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ackground w:color="FFFFFF"/>
  <w:body>
    <w:p w:rsidR="001E5FF0" w:rsidRPr="001E5FF0" w:rsidRDefault="001E5FF0" w:rsidP="004860D2">
      <w:pPr>
        <w:pStyle w:val="BodyA"/>
        <w:suppressAutoHyphens/>
        <w:spacing w:line="480" w:lineRule="auto"/>
        <w:rPr>
          <w:rFonts w:ascii="Arial" w:hAnsi="Arial" w:cs="Arial"/>
          <w:b/>
          <w:bCs/>
          <w:sz w:val="24"/>
          <w:szCs w:val="24"/>
          <w:u w:val="single"/>
        </w:rPr>
      </w:pPr>
    </w:p>
    <w:p w:rsidR="001E5FF0" w:rsidRPr="001E5FF0" w:rsidRDefault="001E5FF0" w:rsidP="004860D2">
      <w:pPr>
        <w:pStyle w:val="BodyA"/>
        <w:suppressAutoHyphens/>
        <w:spacing w:line="480" w:lineRule="auto"/>
        <w:rPr>
          <w:rFonts w:ascii="Arial" w:hAnsi="Arial" w:cs="Arial"/>
          <w:b/>
          <w:bCs/>
          <w:sz w:val="24"/>
          <w:szCs w:val="24"/>
          <w:u w:val="single"/>
        </w:rPr>
      </w:pPr>
    </w:p>
    <w:p w:rsidR="001E5FF0" w:rsidRPr="001E5FF0" w:rsidRDefault="001E5FF0" w:rsidP="004860D2">
      <w:pPr>
        <w:pStyle w:val="BodyA"/>
        <w:suppressAutoHyphens/>
        <w:spacing w:line="480" w:lineRule="auto"/>
        <w:rPr>
          <w:rFonts w:ascii="Arial" w:hAnsi="Arial" w:cs="Arial"/>
          <w:b/>
          <w:bCs/>
          <w:sz w:val="24"/>
          <w:szCs w:val="24"/>
          <w:u w:val="single"/>
        </w:rPr>
      </w:pPr>
    </w:p>
    <w:p w:rsidR="001E5FF0" w:rsidRPr="001E5FF0" w:rsidRDefault="001E5FF0" w:rsidP="004860D2">
      <w:pPr>
        <w:pStyle w:val="BodyA"/>
        <w:suppressAutoHyphens/>
        <w:spacing w:line="480" w:lineRule="auto"/>
        <w:rPr>
          <w:rFonts w:ascii="Arial" w:hAnsi="Arial" w:cs="Arial"/>
          <w:b/>
          <w:bCs/>
          <w:sz w:val="24"/>
          <w:szCs w:val="24"/>
          <w:u w:val="single"/>
        </w:rPr>
      </w:pPr>
    </w:p>
    <w:p w:rsidR="001E5FF0" w:rsidRPr="001E5FF0" w:rsidRDefault="001E5FF0" w:rsidP="004860D2">
      <w:pPr>
        <w:pStyle w:val="BodyA"/>
        <w:suppressAutoHyphens/>
        <w:spacing w:line="480" w:lineRule="auto"/>
        <w:rPr>
          <w:rFonts w:ascii="Arial" w:hAnsi="Arial" w:cs="Arial"/>
          <w:b/>
          <w:bCs/>
          <w:sz w:val="24"/>
          <w:szCs w:val="24"/>
          <w:u w:val="single"/>
        </w:rPr>
      </w:pPr>
    </w:p>
    <w:p w:rsidR="001E5FF0" w:rsidRPr="001E5FF0" w:rsidRDefault="001E5FF0" w:rsidP="004860D2">
      <w:pPr>
        <w:pStyle w:val="BodyA"/>
        <w:suppressAutoHyphens/>
        <w:spacing w:line="480" w:lineRule="auto"/>
        <w:rPr>
          <w:rFonts w:ascii="Arial" w:hAnsi="Arial" w:cs="Arial"/>
          <w:b/>
          <w:bCs/>
          <w:sz w:val="24"/>
          <w:szCs w:val="24"/>
          <w:u w:val="single"/>
        </w:rPr>
      </w:pPr>
    </w:p>
    <w:p w:rsidR="001E5FF0" w:rsidRPr="001E5FF0" w:rsidRDefault="001E5FF0" w:rsidP="004860D2">
      <w:pPr>
        <w:pStyle w:val="BodyA"/>
        <w:suppressAutoHyphens/>
        <w:spacing w:line="480" w:lineRule="auto"/>
        <w:rPr>
          <w:rFonts w:ascii="Arial" w:hAnsi="Arial" w:cs="Arial"/>
          <w:b/>
          <w:bCs/>
          <w:sz w:val="24"/>
          <w:szCs w:val="24"/>
          <w:u w:val="single"/>
        </w:rPr>
      </w:pPr>
    </w:p>
    <w:p w:rsidR="001E5FF0" w:rsidRPr="001E5FF0" w:rsidRDefault="001E5FF0" w:rsidP="004860D2">
      <w:pPr>
        <w:pStyle w:val="BodyA"/>
        <w:suppressAutoHyphens/>
        <w:spacing w:line="480" w:lineRule="auto"/>
        <w:rPr>
          <w:rFonts w:ascii="Arial" w:hAnsi="Arial" w:cs="Arial"/>
          <w:b/>
          <w:bCs/>
          <w:sz w:val="24"/>
          <w:szCs w:val="24"/>
          <w:u w:val="single"/>
        </w:rPr>
      </w:pPr>
    </w:p>
    <w:p w:rsidR="001E5FF0" w:rsidRPr="001E5FF0" w:rsidRDefault="001E5FF0" w:rsidP="004860D2">
      <w:pPr>
        <w:pStyle w:val="Body"/>
        <w:jc w:val="center"/>
        <w:rPr>
          <w:rFonts w:ascii="Arial" w:eastAsia="Helvetica" w:hAnsi="Arial" w:cs="Arial"/>
          <w:sz w:val="30"/>
          <w:szCs w:val="30"/>
          <w:u w:val="single"/>
        </w:rPr>
      </w:pPr>
      <w:r w:rsidRPr="001E5FF0">
        <w:rPr>
          <w:rFonts w:ascii="Arial" w:hAnsi="Arial" w:cs="Arial"/>
          <w:sz w:val="30"/>
          <w:szCs w:val="30"/>
        </w:rPr>
        <w:t>How</w:t>
      </w:r>
      <w:r w:rsidRPr="001E5FF0">
        <w:rPr>
          <w:rFonts w:ascii="Arial" w:hAnsi="Arial" w:cs="Arial"/>
          <w:sz w:val="30"/>
          <w:szCs w:val="30"/>
        </w:rPr>
        <w:t xml:space="preserve"> Colour Psychology and How It Can Be Used In Primary School Education</w:t>
      </w:r>
      <w:r w:rsidRPr="001E5FF0">
        <w:rPr>
          <w:rFonts w:ascii="Arial" w:hAnsi="Arial" w:cs="Arial"/>
          <w:sz w:val="30"/>
          <w:szCs w:val="30"/>
          <w:u w:val="single"/>
        </w:rPr>
        <w:t xml:space="preserve"> </w:t>
      </w:r>
    </w:p>
    <w:p w:rsidR="001E5FF0" w:rsidRPr="001E5FF0" w:rsidRDefault="001E5FF0" w:rsidP="004860D2">
      <w:pPr>
        <w:pStyle w:val="Body"/>
        <w:jc w:val="center"/>
        <w:rPr>
          <w:rFonts w:ascii="Arial" w:eastAsia="Helvetica" w:hAnsi="Arial" w:cs="Arial"/>
          <w:sz w:val="30"/>
          <w:szCs w:val="30"/>
          <w:u w:val="single"/>
        </w:rPr>
      </w:pPr>
    </w:p>
    <w:p w:rsidR="001E5FF0" w:rsidRPr="001E5FF0" w:rsidRDefault="001E5FF0" w:rsidP="004860D2">
      <w:pPr>
        <w:pStyle w:val="Body"/>
        <w:jc w:val="center"/>
        <w:rPr>
          <w:rFonts w:ascii="Arial" w:eastAsia="Helvetica" w:hAnsi="Arial" w:cs="Arial"/>
          <w:sz w:val="30"/>
          <w:szCs w:val="30"/>
        </w:rPr>
      </w:pPr>
      <w:r w:rsidRPr="001E5FF0">
        <w:rPr>
          <w:rFonts w:ascii="Arial" w:hAnsi="Arial" w:cs="Arial"/>
          <w:sz w:val="30"/>
          <w:szCs w:val="30"/>
        </w:rPr>
        <w:t>Megan Lily Edge</w:t>
      </w:r>
    </w:p>
    <w:p w:rsidR="001E5FF0" w:rsidRPr="001E5FF0" w:rsidRDefault="001E5FF0" w:rsidP="004860D2">
      <w:pPr>
        <w:pStyle w:val="Body"/>
        <w:jc w:val="center"/>
        <w:rPr>
          <w:rFonts w:ascii="Arial" w:eastAsia="Helvetica" w:hAnsi="Arial" w:cs="Arial"/>
          <w:sz w:val="30"/>
          <w:szCs w:val="30"/>
        </w:rPr>
      </w:pPr>
    </w:p>
    <w:p w:rsidR="001E5FF0" w:rsidRPr="001E5FF0" w:rsidRDefault="001E5FF0" w:rsidP="004860D2">
      <w:pPr>
        <w:pStyle w:val="Body"/>
        <w:jc w:val="center"/>
        <w:rPr>
          <w:rFonts w:ascii="Arial" w:eastAsia="Helvetica" w:hAnsi="Arial" w:cs="Arial"/>
          <w:sz w:val="30"/>
          <w:szCs w:val="30"/>
        </w:rPr>
      </w:pPr>
      <w:r w:rsidRPr="001E5FF0">
        <w:rPr>
          <w:rFonts w:ascii="Arial" w:eastAsia="Helvetica" w:hAnsi="Arial" w:cs="Arial"/>
          <w:sz w:val="30"/>
          <w:szCs w:val="30"/>
        </w:rPr>
        <w:t xml:space="preserve">Course: </w:t>
      </w:r>
      <w:r w:rsidRPr="001E5FF0">
        <w:rPr>
          <w:rFonts w:ascii="Arial" w:eastAsia="Helvetica" w:hAnsi="Arial" w:cs="Arial"/>
          <w:sz w:val="30"/>
          <w:szCs w:val="30"/>
        </w:rPr>
        <w:t>Graphic Design</w:t>
      </w:r>
    </w:p>
    <w:p w:rsidR="001E5FF0" w:rsidRPr="001E5FF0" w:rsidRDefault="001E5FF0" w:rsidP="004860D2">
      <w:pPr>
        <w:pStyle w:val="Body"/>
        <w:jc w:val="center"/>
        <w:rPr>
          <w:rFonts w:ascii="Arial" w:eastAsia="Helvetica" w:hAnsi="Arial" w:cs="Arial"/>
          <w:sz w:val="30"/>
          <w:szCs w:val="30"/>
        </w:rPr>
      </w:pPr>
    </w:p>
    <w:p w:rsidR="001E5FF0" w:rsidRPr="001E5FF0" w:rsidRDefault="001E5FF0" w:rsidP="004860D2">
      <w:pPr>
        <w:pStyle w:val="Body"/>
        <w:jc w:val="center"/>
        <w:rPr>
          <w:rFonts w:ascii="Arial" w:eastAsia="Helvetica" w:hAnsi="Arial" w:cs="Arial"/>
          <w:sz w:val="30"/>
          <w:szCs w:val="30"/>
        </w:rPr>
      </w:pPr>
      <w:r w:rsidRPr="001E5FF0">
        <w:rPr>
          <w:rFonts w:ascii="Arial" w:hAnsi="Arial" w:cs="Arial"/>
          <w:sz w:val="30"/>
          <w:szCs w:val="30"/>
        </w:rPr>
        <w:t>Student number: P149388</w:t>
      </w:r>
    </w:p>
    <w:p w:rsidR="001E5FF0" w:rsidRPr="001E5FF0" w:rsidRDefault="001E5FF0" w:rsidP="004860D2">
      <w:pPr>
        <w:pStyle w:val="Body"/>
        <w:jc w:val="center"/>
        <w:rPr>
          <w:rFonts w:ascii="Arial" w:eastAsia="Helvetica" w:hAnsi="Arial" w:cs="Arial"/>
          <w:sz w:val="30"/>
          <w:szCs w:val="30"/>
        </w:rPr>
      </w:pPr>
    </w:p>
    <w:p w:rsidR="001E5FF0" w:rsidRPr="001E5FF0" w:rsidRDefault="001E5FF0" w:rsidP="004860D2">
      <w:pPr>
        <w:pStyle w:val="Body"/>
        <w:jc w:val="center"/>
        <w:rPr>
          <w:rFonts w:ascii="Arial" w:eastAsia="Helvetica" w:hAnsi="Arial" w:cs="Arial"/>
          <w:sz w:val="30"/>
          <w:szCs w:val="30"/>
        </w:rPr>
      </w:pPr>
      <w:r w:rsidRPr="001E5FF0">
        <w:rPr>
          <w:rFonts w:ascii="Arial" w:hAnsi="Arial" w:cs="Arial"/>
          <w:sz w:val="30"/>
          <w:szCs w:val="30"/>
        </w:rPr>
        <w:t xml:space="preserve">Submitted in partial fulfilment of the requirements for the degree of BA </w:t>
      </w:r>
    </w:p>
    <w:p w:rsidR="001E5FF0" w:rsidRPr="001E5FF0" w:rsidRDefault="001E5FF0" w:rsidP="004860D2">
      <w:pPr>
        <w:pStyle w:val="Body"/>
        <w:jc w:val="center"/>
        <w:rPr>
          <w:rFonts w:ascii="Arial" w:eastAsia="Helvetica" w:hAnsi="Arial" w:cs="Arial"/>
          <w:sz w:val="30"/>
          <w:szCs w:val="30"/>
        </w:rPr>
      </w:pPr>
      <w:r w:rsidRPr="001E5FF0">
        <w:rPr>
          <w:rFonts w:ascii="Arial" w:hAnsi="Arial" w:cs="Arial"/>
          <w:sz w:val="30"/>
          <w:szCs w:val="30"/>
        </w:rPr>
        <w:t>(Hons) University of Wales Trinity Saint David, Swansea.</w:t>
      </w:r>
    </w:p>
    <w:p w:rsidR="001E5FF0" w:rsidRPr="001E5FF0" w:rsidRDefault="001E5FF0" w:rsidP="004860D2">
      <w:pPr>
        <w:pStyle w:val="Body"/>
        <w:jc w:val="center"/>
        <w:rPr>
          <w:rFonts w:ascii="Arial" w:eastAsia="Helvetica" w:hAnsi="Arial" w:cs="Arial"/>
          <w:sz w:val="30"/>
          <w:szCs w:val="30"/>
        </w:rPr>
      </w:pPr>
    </w:p>
    <w:p w:rsidR="001E5FF0" w:rsidRPr="001E5FF0" w:rsidRDefault="001E5FF0" w:rsidP="004860D2">
      <w:pPr>
        <w:pStyle w:val="Body"/>
        <w:jc w:val="center"/>
        <w:rPr>
          <w:rFonts w:ascii="Arial" w:eastAsia="Helvetica" w:hAnsi="Arial" w:cs="Arial"/>
          <w:sz w:val="30"/>
          <w:szCs w:val="30"/>
        </w:rPr>
      </w:pPr>
      <w:r w:rsidRPr="001E5FF0">
        <w:rPr>
          <w:rFonts w:ascii="Arial" w:hAnsi="Arial" w:cs="Arial"/>
          <w:sz w:val="30"/>
          <w:szCs w:val="30"/>
        </w:rPr>
        <w:t>Date: 12th of December 2018</w:t>
      </w:r>
    </w:p>
    <w:p w:rsidR="001E5FF0" w:rsidRPr="001E5FF0" w:rsidRDefault="001E5FF0" w:rsidP="004860D2">
      <w:pPr>
        <w:pStyle w:val="Body"/>
        <w:jc w:val="center"/>
        <w:rPr>
          <w:rFonts w:ascii="Arial" w:eastAsia="Helvetica" w:hAnsi="Arial" w:cs="Arial"/>
          <w:sz w:val="30"/>
          <w:szCs w:val="30"/>
        </w:rPr>
      </w:pPr>
    </w:p>
    <w:p w:rsidR="001E5FF0" w:rsidRPr="001E5FF0" w:rsidRDefault="001E5FF0" w:rsidP="004860D2">
      <w:pPr>
        <w:pStyle w:val="Body"/>
        <w:jc w:val="center"/>
        <w:rPr>
          <w:rFonts w:ascii="Arial" w:hAnsi="Arial" w:cs="Arial"/>
          <w:sz w:val="32"/>
          <w:szCs w:val="32"/>
        </w:rPr>
      </w:pPr>
      <w:r w:rsidRPr="001E5FF0">
        <w:rPr>
          <w:rFonts w:ascii="Arial" w:eastAsia="Helvetica" w:hAnsi="Arial" w:cs="Arial"/>
          <w:sz w:val="30"/>
          <w:szCs w:val="30"/>
        </w:rPr>
        <w:t>Word count:</w:t>
      </w:r>
      <w:r w:rsidRPr="001E5FF0">
        <w:rPr>
          <w:rFonts w:ascii="Arial" w:hAnsi="Arial" w:cs="Arial"/>
          <w:sz w:val="32"/>
          <w:szCs w:val="32"/>
        </w:rPr>
        <w:t xml:space="preserve"> 5,</w:t>
      </w:r>
      <w:r w:rsidRPr="001E5FF0">
        <w:rPr>
          <w:rFonts w:ascii="Arial" w:hAnsi="Arial" w:cs="Arial"/>
          <w:sz w:val="32"/>
          <w:szCs w:val="32"/>
        </w:rPr>
        <w:t>110</w:t>
      </w:r>
    </w:p>
    <w:p w:rsidR="001E5FF0" w:rsidRPr="001E5FF0" w:rsidRDefault="001E5FF0" w:rsidP="004860D2">
      <w:pPr>
        <w:spacing w:line="480" w:lineRule="auto"/>
        <w:rPr>
          <w:rFonts w:ascii="Arial" w:hAnsi="Arial" w:cs="Arial"/>
          <w:color w:val="000000"/>
          <w:sz w:val="32"/>
          <w:szCs w:val="32"/>
          <w:u w:color="000000"/>
          <w:lang w:eastAsia="en-GB"/>
        </w:rPr>
      </w:pPr>
      <w:r w:rsidRPr="001E5FF0">
        <w:rPr>
          <w:rFonts w:ascii="Arial" w:hAnsi="Arial" w:cs="Arial"/>
          <w:sz w:val="32"/>
          <w:szCs w:val="32"/>
        </w:rPr>
        <w:br w:type="page"/>
      </w:r>
    </w:p>
    <w:p w:rsidR="001E5FF0" w:rsidRPr="001E5FF0" w:rsidRDefault="001E5FF0" w:rsidP="004860D2">
      <w:pPr>
        <w:pStyle w:val="Body"/>
        <w:spacing w:line="480" w:lineRule="auto"/>
        <w:jc w:val="center"/>
        <w:rPr>
          <w:rFonts w:ascii="Arial" w:hAnsi="Arial" w:cs="Arial"/>
          <w:sz w:val="32"/>
          <w:szCs w:val="32"/>
        </w:rPr>
      </w:pPr>
    </w:p>
    <w:p w:rsidR="001E5FF0" w:rsidRPr="001E5FF0" w:rsidRDefault="001E5FF0" w:rsidP="004860D2">
      <w:pPr>
        <w:pStyle w:val="BodyA"/>
        <w:suppressAutoHyphens/>
        <w:spacing w:line="480" w:lineRule="auto"/>
        <w:rPr>
          <w:rFonts w:ascii="Arial" w:hAnsi="Arial" w:cs="Arial"/>
          <w:b/>
          <w:bCs/>
          <w:sz w:val="24"/>
          <w:szCs w:val="24"/>
          <w:u w:val="single"/>
        </w:rPr>
      </w:pPr>
    </w:p>
    <w:p w:rsidR="001E5FF0" w:rsidRPr="001E5FF0" w:rsidRDefault="001E5FF0" w:rsidP="004860D2">
      <w:pPr>
        <w:pStyle w:val="Body"/>
        <w:spacing w:line="480" w:lineRule="auto"/>
        <w:rPr>
          <w:rFonts w:ascii="Arial" w:hAnsi="Arial" w:cs="Arial"/>
          <w:u w:val="single"/>
        </w:rPr>
      </w:pPr>
      <w:r w:rsidRPr="001E5FF0">
        <w:rPr>
          <w:rFonts w:ascii="Arial" w:hAnsi="Arial" w:cs="Arial"/>
          <w:u w:val="single"/>
        </w:rPr>
        <w:t>Contents</w:t>
      </w:r>
    </w:p>
    <w:p w:rsidR="001E5FF0" w:rsidRDefault="001E5FF0" w:rsidP="004860D2">
      <w:pPr>
        <w:pStyle w:val="BodyA"/>
        <w:suppressAutoHyphens/>
        <w:spacing w:line="480" w:lineRule="auto"/>
        <w:rPr>
          <w:rFonts w:ascii="Arial" w:hAnsi="Arial" w:cs="Arial"/>
          <w:sz w:val="24"/>
          <w:szCs w:val="24"/>
        </w:rPr>
      </w:pPr>
    </w:p>
    <w:p w:rsidR="00B91644" w:rsidRDefault="00597087" w:rsidP="004860D2">
      <w:pPr>
        <w:pStyle w:val="BodyA"/>
        <w:suppressAutoHyphens/>
        <w:spacing w:line="480" w:lineRule="auto"/>
        <w:rPr>
          <w:rFonts w:ascii="Arial" w:hAnsi="Arial" w:cs="Arial"/>
          <w:sz w:val="24"/>
          <w:szCs w:val="24"/>
        </w:rPr>
      </w:pPr>
      <w:r>
        <w:rPr>
          <w:rFonts w:ascii="Arial" w:hAnsi="Arial" w:cs="Arial"/>
          <w:sz w:val="24"/>
          <w:szCs w:val="24"/>
        </w:rPr>
        <w:t xml:space="preserve">05. </w:t>
      </w:r>
      <w:r w:rsidR="00B91644">
        <w:rPr>
          <w:rFonts w:ascii="Arial" w:hAnsi="Arial" w:cs="Arial"/>
          <w:sz w:val="24"/>
          <w:szCs w:val="24"/>
        </w:rPr>
        <w:t xml:space="preserve">Summary of Topic </w:t>
      </w:r>
    </w:p>
    <w:p w:rsidR="00B91644" w:rsidRDefault="00597087" w:rsidP="004860D2">
      <w:pPr>
        <w:pStyle w:val="BodyA"/>
        <w:suppressAutoHyphens/>
        <w:spacing w:line="480" w:lineRule="auto"/>
        <w:rPr>
          <w:rFonts w:ascii="Arial" w:hAnsi="Arial" w:cs="Arial"/>
          <w:sz w:val="24"/>
          <w:szCs w:val="24"/>
        </w:rPr>
      </w:pPr>
      <w:r>
        <w:rPr>
          <w:rFonts w:ascii="Arial" w:hAnsi="Arial" w:cs="Arial"/>
          <w:sz w:val="24"/>
          <w:szCs w:val="24"/>
        </w:rPr>
        <w:t xml:space="preserve">06. </w:t>
      </w:r>
      <w:r w:rsidR="00B91644">
        <w:rPr>
          <w:rFonts w:ascii="Arial" w:hAnsi="Arial" w:cs="Arial"/>
          <w:sz w:val="24"/>
          <w:szCs w:val="24"/>
        </w:rPr>
        <w:t>Introduction</w:t>
      </w:r>
    </w:p>
    <w:p w:rsidR="00B91644" w:rsidRDefault="00597087" w:rsidP="004860D2">
      <w:pPr>
        <w:pStyle w:val="BodyA"/>
        <w:suppressAutoHyphens/>
        <w:spacing w:line="480" w:lineRule="auto"/>
        <w:rPr>
          <w:rFonts w:ascii="Arial" w:hAnsi="Arial" w:cs="Arial"/>
          <w:bCs/>
          <w:sz w:val="24"/>
          <w:szCs w:val="24"/>
        </w:rPr>
      </w:pPr>
      <w:r>
        <w:rPr>
          <w:rFonts w:ascii="Arial" w:hAnsi="Arial" w:cs="Arial"/>
          <w:sz w:val="24"/>
          <w:szCs w:val="24"/>
        </w:rPr>
        <w:t xml:space="preserve">07. </w:t>
      </w:r>
      <w:r w:rsidR="00B91644">
        <w:rPr>
          <w:rFonts w:ascii="Arial" w:hAnsi="Arial" w:cs="Arial"/>
          <w:sz w:val="24"/>
          <w:szCs w:val="24"/>
        </w:rPr>
        <w:t xml:space="preserve">Chapter One: </w:t>
      </w:r>
      <w:r w:rsidR="00B91644" w:rsidRPr="00B91644">
        <w:rPr>
          <w:rFonts w:ascii="Arial" w:hAnsi="Arial" w:cs="Arial"/>
          <w:bCs/>
          <w:sz w:val="24"/>
          <w:szCs w:val="24"/>
        </w:rPr>
        <w:t>Colour and Its Psychological and Physiological Effects</w:t>
      </w:r>
    </w:p>
    <w:p w:rsidR="00B91644" w:rsidRDefault="00597087" w:rsidP="004860D2">
      <w:pPr>
        <w:pStyle w:val="BodyA"/>
        <w:suppressAutoHyphens/>
        <w:spacing w:line="480" w:lineRule="auto"/>
        <w:rPr>
          <w:rFonts w:ascii="Arial" w:hAnsi="Arial" w:cs="Arial"/>
          <w:bCs/>
          <w:sz w:val="24"/>
          <w:szCs w:val="24"/>
        </w:rPr>
      </w:pPr>
      <w:r>
        <w:rPr>
          <w:rFonts w:ascii="Arial" w:hAnsi="Arial" w:cs="Arial"/>
          <w:bCs/>
          <w:sz w:val="24"/>
          <w:szCs w:val="24"/>
        </w:rPr>
        <w:t>12.</w:t>
      </w:r>
      <w:r w:rsidR="00B91644" w:rsidRPr="00B91644">
        <w:rPr>
          <w:rFonts w:ascii="Arial" w:hAnsi="Arial" w:cs="Arial"/>
          <w:bCs/>
          <w:sz w:val="24"/>
          <w:szCs w:val="24"/>
        </w:rPr>
        <w:t xml:space="preserve">Chapter Two: </w:t>
      </w:r>
      <w:r w:rsidR="00B91644" w:rsidRPr="00B91644">
        <w:rPr>
          <w:rFonts w:ascii="Arial" w:hAnsi="Arial" w:cs="Arial"/>
          <w:bCs/>
          <w:sz w:val="24"/>
          <w:szCs w:val="24"/>
        </w:rPr>
        <w:t>Colour in the classroom</w:t>
      </w:r>
    </w:p>
    <w:p w:rsidR="00B91644" w:rsidRDefault="00597087" w:rsidP="004860D2">
      <w:pPr>
        <w:pStyle w:val="BodyA"/>
        <w:suppressAutoHyphens/>
        <w:spacing w:line="480" w:lineRule="auto"/>
        <w:rPr>
          <w:rFonts w:ascii="Arial" w:hAnsi="Arial" w:cs="Arial"/>
          <w:bCs/>
          <w:sz w:val="24"/>
          <w:szCs w:val="24"/>
        </w:rPr>
      </w:pPr>
      <w:r>
        <w:rPr>
          <w:rFonts w:ascii="Arial" w:hAnsi="Arial" w:cs="Arial"/>
          <w:bCs/>
          <w:sz w:val="24"/>
          <w:szCs w:val="24"/>
        </w:rPr>
        <w:t xml:space="preserve">18. </w:t>
      </w:r>
      <w:r w:rsidR="00B91644">
        <w:rPr>
          <w:rFonts w:ascii="Arial" w:hAnsi="Arial" w:cs="Arial"/>
          <w:bCs/>
          <w:sz w:val="24"/>
          <w:szCs w:val="24"/>
        </w:rPr>
        <w:t>Chapter Three: The use of Colour in Picture Books</w:t>
      </w:r>
    </w:p>
    <w:p w:rsidR="00B91644" w:rsidRDefault="00597087" w:rsidP="004860D2">
      <w:pPr>
        <w:pStyle w:val="BodyA"/>
        <w:suppressAutoHyphens/>
        <w:spacing w:line="480" w:lineRule="auto"/>
        <w:rPr>
          <w:rFonts w:ascii="Arial" w:hAnsi="Arial" w:cs="Arial"/>
          <w:bCs/>
          <w:sz w:val="24"/>
          <w:szCs w:val="24"/>
        </w:rPr>
      </w:pPr>
      <w:r>
        <w:rPr>
          <w:rFonts w:ascii="Arial" w:hAnsi="Arial" w:cs="Arial"/>
          <w:bCs/>
          <w:sz w:val="24"/>
          <w:szCs w:val="24"/>
        </w:rPr>
        <w:t>23.</w:t>
      </w:r>
      <w:r w:rsidR="00B91644">
        <w:rPr>
          <w:rFonts w:ascii="Arial" w:hAnsi="Arial" w:cs="Arial"/>
          <w:bCs/>
          <w:sz w:val="24"/>
          <w:szCs w:val="24"/>
        </w:rPr>
        <w:t>Conclusion</w:t>
      </w:r>
    </w:p>
    <w:p w:rsidR="00B91644" w:rsidRDefault="00597087" w:rsidP="004860D2">
      <w:pPr>
        <w:pStyle w:val="BodyA"/>
        <w:suppressAutoHyphens/>
        <w:spacing w:line="480" w:lineRule="auto"/>
        <w:rPr>
          <w:rFonts w:ascii="Arial" w:hAnsi="Arial" w:cs="Arial"/>
          <w:bCs/>
          <w:sz w:val="24"/>
          <w:szCs w:val="24"/>
        </w:rPr>
      </w:pPr>
      <w:r>
        <w:rPr>
          <w:rFonts w:ascii="Arial" w:hAnsi="Arial" w:cs="Arial"/>
          <w:bCs/>
          <w:sz w:val="24"/>
          <w:szCs w:val="24"/>
        </w:rPr>
        <w:t>26.</w:t>
      </w:r>
      <w:r w:rsidR="00B91644">
        <w:rPr>
          <w:rFonts w:ascii="Arial" w:hAnsi="Arial" w:cs="Arial"/>
          <w:bCs/>
          <w:sz w:val="24"/>
          <w:szCs w:val="24"/>
        </w:rPr>
        <w:t xml:space="preserve">Bibliography </w:t>
      </w:r>
    </w:p>
    <w:p w:rsidR="00BE4E5B" w:rsidRDefault="00597087" w:rsidP="004860D2">
      <w:pPr>
        <w:pStyle w:val="BodyA"/>
        <w:suppressAutoHyphens/>
        <w:spacing w:line="480" w:lineRule="auto"/>
        <w:rPr>
          <w:rFonts w:ascii="Arial" w:hAnsi="Arial" w:cs="Arial"/>
          <w:bCs/>
          <w:sz w:val="24"/>
          <w:szCs w:val="24"/>
        </w:rPr>
      </w:pPr>
      <w:r>
        <w:rPr>
          <w:rFonts w:ascii="Arial" w:hAnsi="Arial" w:cs="Arial"/>
          <w:bCs/>
          <w:sz w:val="24"/>
          <w:szCs w:val="24"/>
        </w:rPr>
        <w:t>32.</w:t>
      </w:r>
      <w:bookmarkStart w:id="0" w:name="_GoBack"/>
      <w:bookmarkEnd w:id="0"/>
      <w:r w:rsidR="00BE4E5B">
        <w:rPr>
          <w:rFonts w:ascii="Arial" w:hAnsi="Arial" w:cs="Arial"/>
          <w:bCs/>
          <w:sz w:val="24"/>
          <w:szCs w:val="24"/>
        </w:rPr>
        <w:t>List of Illustrations</w:t>
      </w:r>
    </w:p>
    <w:p w:rsidR="00BE4E5B" w:rsidRDefault="00BE4E5B" w:rsidP="004860D2">
      <w:pPr>
        <w:pStyle w:val="BodyA"/>
        <w:suppressAutoHyphens/>
        <w:spacing w:line="480" w:lineRule="auto"/>
        <w:rPr>
          <w:rFonts w:ascii="Arial" w:hAnsi="Arial" w:cs="Arial"/>
          <w:bCs/>
          <w:sz w:val="24"/>
          <w:szCs w:val="24"/>
        </w:rPr>
      </w:pPr>
    </w:p>
    <w:p w:rsidR="00B91644" w:rsidRPr="00B91644" w:rsidRDefault="00B91644" w:rsidP="004860D2">
      <w:pPr>
        <w:pStyle w:val="BodyA"/>
        <w:suppressAutoHyphens/>
        <w:spacing w:line="480" w:lineRule="auto"/>
        <w:rPr>
          <w:rFonts w:ascii="Arial" w:eastAsia="Helvetica" w:hAnsi="Arial" w:cs="Arial"/>
          <w:bCs/>
          <w:sz w:val="24"/>
          <w:szCs w:val="24"/>
        </w:rPr>
      </w:pPr>
    </w:p>
    <w:p w:rsidR="00B91644" w:rsidRPr="00B91644" w:rsidRDefault="00B91644" w:rsidP="004860D2">
      <w:pPr>
        <w:pStyle w:val="BodyA"/>
        <w:suppressAutoHyphens/>
        <w:spacing w:line="480" w:lineRule="auto"/>
        <w:rPr>
          <w:rFonts w:ascii="Arial" w:eastAsia="Helvetica" w:hAnsi="Arial" w:cs="Arial"/>
          <w:bCs/>
          <w:sz w:val="24"/>
          <w:szCs w:val="24"/>
        </w:rPr>
      </w:pPr>
    </w:p>
    <w:p w:rsidR="001E5FF0" w:rsidRPr="001E5FF0" w:rsidRDefault="001E5FF0" w:rsidP="004860D2">
      <w:pPr>
        <w:pStyle w:val="BodyA"/>
        <w:suppressAutoHyphens/>
        <w:spacing w:line="480" w:lineRule="auto"/>
        <w:rPr>
          <w:rFonts w:ascii="Arial" w:hAnsi="Arial" w:cs="Arial"/>
          <w:b/>
          <w:bCs/>
          <w:sz w:val="24"/>
          <w:szCs w:val="24"/>
          <w:u w:val="single"/>
        </w:rPr>
      </w:pPr>
    </w:p>
    <w:p w:rsidR="001E5FF0" w:rsidRPr="001E5FF0" w:rsidRDefault="001E5FF0" w:rsidP="004860D2">
      <w:pPr>
        <w:pStyle w:val="BodyA"/>
        <w:suppressAutoHyphens/>
        <w:spacing w:line="480" w:lineRule="auto"/>
        <w:rPr>
          <w:rFonts w:ascii="Arial" w:hAnsi="Arial" w:cs="Arial"/>
          <w:b/>
          <w:bCs/>
          <w:sz w:val="24"/>
          <w:szCs w:val="24"/>
          <w:u w:val="single"/>
        </w:rPr>
      </w:pPr>
    </w:p>
    <w:p w:rsidR="001E5FF0" w:rsidRPr="001E5FF0" w:rsidRDefault="001E5FF0" w:rsidP="004860D2">
      <w:pPr>
        <w:pStyle w:val="BodyA"/>
        <w:suppressAutoHyphens/>
        <w:spacing w:line="480" w:lineRule="auto"/>
        <w:rPr>
          <w:rFonts w:ascii="Arial" w:hAnsi="Arial" w:cs="Arial"/>
          <w:b/>
          <w:bCs/>
          <w:sz w:val="24"/>
          <w:szCs w:val="24"/>
          <w:u w:val="single"/>
        </w:rPr>
      </w:pPr>
    </w:p>
    <w:p w:rsidR="001E5FF0" w:rsidRPr="001E5FF0" w:rsidRDefault="001E5FF0" w:rsidP="004860D2">
      <w:pPr>
        <w:pStyle w:val="BodyA"/>
        <w:suppressAutoHyphens/>
        <w:spacing w:line="480" w:lineRule="auto"/>
        <w:rPr>
          <w:rFonts w:ascii="Arial" w:hAnsi="Arial" w:cs="Arial"/>
          <w:b/>
          <w:bCs/>
          <w:sz w:val="24"/>
          <w:szCs w:val="24"/>
          <w:u w:val="single"/>
        </w:rPr>
      </w:pPr>
    </w:p>
    <w:p w:rsidR="001E5FF0" w:rsidRPr="001E5FF0" w:rsidRDefault="001E5FF0" w:rsidP="004860D2">
      <w:pPr>
        <w:pStyle w:val="BodyA"/>
        <w:suppressAutoHyphens/>
        <w:spacing w:line="480" w:lineRule="auto"/>
        <w:rPr>
          <w:rFonts w:ascii="Arial" w:hAnsi="Arial" w:cs="Arial"/>
          <w:b/>
          <w:bCs/>
          <w:sz w:val="24"/>
          <w:szCs w:val="24"/>
          <w:u w:val="single"/>
        </w:rPr>
      </w:pPr>
    </w:p>
    <w:p w:rsidR="001E5FF0" w:rsidRPr="001E5FF0" w:rsidRDefault="001E5FF0" w:rsidP="004860D2">
      <w:pPr>
        <w:pStyle w:val="BodyA"/>
        <w:suppressAutoHyphens/>
        <w:spacing w:line="480" w:lineRule="auto"/>
        <w:rPr>
          <w:rFonts w:ascii="Arial" w:hAnsi="Arial" w:cs="Arial"/>
          <w:b/>
          <w:bCs/>
          <w:sz w:val="24"/>
          <w:szCs w:val="24"/>
          <w:u w:val="single"/>
        </w:rPr>
      </w:pPr>
    </w:p>
    <w:p w:rsidR="001E5FF0" w:rsidRPr="001E5FF0" w:rsidRDefault="001E5FF0" w:rsidP="004860D2">
      <w:pPr>
        <w:pStyle w:val="BodyA"/>
        <w:suppressAutoHyphens/>
        <w:spacing w:line="480" w:lineRule="auto"/>
        <w:rPr>
          <w:rFonts w:ascii="Arial" w:hAnsi="Arial" w:cs="Arial"/>
          <w:b/>
          <w:bCs/>
          <w:sz w:val="24"/>
          <w:szCs w:val="24"/>
          <w:u w:val="single"/>
        </w:rPr>
      </w:pPr>
    </w:p>
    <w:p w:rsidR="001E5FF0" w:rsidRPr="001E5FF0" w:rsidRDefault="001E5FF0" w:rsidP="004860D2">
      <w:pPr>
        <w:pStyle w:val="BodyA"/>
        <w:suppressAutoHyphens/>
        <w:spacing w:line="480" w:lineRule="auto"/>
        <w:rPr>
          <w:rFonts w:ascii="Arial" w:hAnsi="Arial" w:cs="Arial"/>
          <w:b/>
          <w:bCs/>
          <w:sz w:val="24"/>
          <w:szCs w:val="24"/>
          <w:u w:val="single"/>
        </w:rPr>
      </w:pPr>
    </w:p>
    <w:p w:rsidR="001E5FF0" w:rsidRPr="001E5FF0" w:rsidRDefault="001E5FF0" w:rsidP="004860D2">
      <w:pPr>
        <w:pStyle w:val="BodyA"/>
        <w:suppressAutoHyphens/>
        <w:spacing w:line="480" w:lineRule="auto"/>
        <w:rPr>
          <w:rFonts w:ascii="Arial" w:hAnsi="Arial" w:cs="Arial"/>
          <w:b/>
          <w:bCs/>
          <w:sz w:val="24"/>
          <w:szCs w:val="24"/>
          <w:u w:val="single"/>
        </w:rPr>
      </w:pPr>
    </w:p>
    <w:p w:rsidR="001E5FF0" w:rsidRPr="001E5FF0" w:rsidRDefault="001E5FF0" w:rsidP="004860D2">
      <w:pPr>
        <w:pStyle w:val="BodyA"/>
        <w:suppressAutoHyphens/>
        <w:spacing w:line="480" w:lineRule="auto"/>
        <w:rPr>
          <w:rFonts w:ascii="Arial" w:hAnsi="Arial" w:cs="Arial"/>
          <w:b/>
          <w:bCs/>
          <w:sz w:val="24"/>
          <w:szCs w:val="24"/>
          <w:u w:val="single"/>
        </w:rPr>
      </w:pPr>
    </w:p>
    <w:p w:rsidR="001E5FF0" w:rsidRPr="001E5FF0" w:rsidRDefault="001E5FF0" w:rsidP="004860D2">
      <w:pPr>
        <w:pStyle w:val="BodyA"/>
        <w:suppressAutoHyphens/>
        <w:spacing w:line="480" w:lineRule="auto"/>
        <w:rPr>
          <w:rFonts w:ascii="Arial" w:hAnsi="Arial" w:cs="Arial"/>
          <w:b/>
          <w:bCs/>
          <w:sz w:val="24"/>
          <w:szCs w:val="24"/>
          <w:u w:val="single"/>
        </w:rPr>
      </w:pPr>
    </w:p>
    <w:p w:rsidR="001E5FF0" w:rsidRPr="001E5FF0" w:rsidRDefault="001E5FF0" w:rsidP="004860D2">
      <w:pPr>
        <w:pStyle w:val="BodyA"/>
        <w:suppressAutoHyphens/>
        <w:spacing w:line="480" w:lineRule="auto"/>
        <w:rPr>
          <w:rFonts w:ascii="Arial" w:hAnsi="Arial" w:cs="Arial"/>
          <w:b/>
          <w:bCs/>
          <w:sz w:val="24"/>
          <w:szCs w:val="24"/>
          <w:u w:val="single"/>
        </w:rPr>
      </w:pPr>
    </w:p>
    <w:p w:rsidR="001E5FF0" w:rsidRPr="001E5FF0" w:rsidRDefault="001E5FF0" w:rsidP="004860D2">
      <w:pPr>
        <w:pStyle w:val="BodyA"/>
        <w:suppressAutoHyphens/>
        <w:spacing w:line="480" w:lineRule="auto"/>
        <w:rPr>
          <w:rFonts w:ascii="Arial" w:hAnsi="Arial" w:cs="Arial"/>
          <w:b/>
          <w:bCs/>
          <w:sz w:val="24"/>
          <w:szCs w:val="24"/>
          <w:u w:val="single"/>
        </w:rPr>
      </w:pPr>
    </w:p>
    <w:p w:rsidR="001E5FF0" w:rsidRPr="001E5FF0" w:rsidRDefault="001E5FF0" w:rsidP="004860D2">
      <w:pPr>
        <w:pStyle w:val="BodyA"/>
        <w:suppressAutoHyphens/>
        <w:spacing w:line="480" w:lineRule="auto"/>
        <w:rPr>
          <w:rFonts w:ascii="Arial" w:hAnsi="Arial" w:cs="Arial"/>
          <w:b/>
          <w:bCs/>
          <w:sz w:val="24"/>
          <w:szCs w:val="24"/>
          <w:u w:val="single"/>
        </w:rPr>
      </w:pPr>
    </w:p>
    <w:p w:rsidR="001E5FF0" w:rsidRPr="001E5FF0" w:rsidRDefault="001E5FF0" w:rsidP="004860D2">
      <w:pPr>
        <w:pStyle w:val="BodyA"/>
        <w:suppressAutoHyphens/>
        <w:spacing w:line="480" w:lineRule="auto"/>
        <w:rPr>
          <w:rFonts w:ascii="Arial" w:hAnsi="Arial" w:cs="Arial"/>
          <w:b/>
          <w:bCs/>
          <w:sz w:val="24"/>
          <w:szCs w:val="24"/>
          <w:u w:val="single"/>
        </w:rPr>
      </w:pPr>
    </w:p>
    <w:p w:rsidR="001E5FF0" w:rsidRPr="001E5FF0" w:rsidRDefault="001E5FF0" w:rsidP="004860D2">
      <w:pPr>
        <w:pStyle w:val="BodyA"/>
        <w:suppressAutoHyphens/>
        <w:spacing w:line="480" w:lineRule="auto"/>
        <w:rPr>
          <w:rFonts w:ascii="Arial" w:hAnsi="Arial" w:cs="Arial"/>
          <w:b/>
          <w:bCs/>
          <w:sz w:val="24"/>
          <w:szCs w:val="24"/>
          <w:u w:val="single"/>
        </w:rPr>
      </w:pPr>
    </w:p>
    <w:p w:rsidR="001E5FF0" w:rsidRPr="001E5FF0" w:rsidRDefault="001E5FF0" w:rsidP="004860D2">
      <w:pPr>
        <w:pStyle w:val="BodyA"/>
        <w:suppressAutoHyphens/>
        <w:spacing w:line="480" w:lineRule="auto"/>
        <w:rPr>
          <w:rFonts w:ascii="Arial" w:hAnsi="Arial" w:cs="Arial"/>
          <w:b/>
          <w:bCs/>
          <w:sz w:val="24"/>
          <w:szCs w:val="24"/>
          <w:u w:val="single"/>
        </w:rPr>
      </w:pPr>
    </w:p>
    <w:p w:rsidR="001E5FF0" w:rsidRPr="001E5FF0" w:rsidRDefault="001E5FF0" w:rsidP="004860D2">
      <w:pPr>
        <w:pStyle w:val="BodyA"/>
        <w:suppressAutoHyphens/>
        <w:spacing w:line="480" w:lineRule="auto"/>
        <w:rPr>
          <w:rFonts w:ascii="Arial" w:hAnsi="Arial" w:cs="Arial"/>
          <w:b/>
          <w:bCs/>
          <w:sz w:val="24"/>
          <w:szCs w:val="24"/>
          <w:u w:val="single"/>
        </w:rPr>
      </w:pPr>
    </w:p>
    <w:p w:rsidR="001E5FF0" w:rsidRPr="001E5FF0" w:rsidRDefault="001E5FF0" w:rsidP="004860D2">
      <w:pPr>
        <w:pStyle w:val="BodyA"/>
        <w:suppressAutoHyphens/>
        <w:spacing w:line="480" w:lineRule="auto"/>
        <w:rPr>
          <w:rFonts w:ascii="Arial" w:hAnsi="Arial" w:cs="Arial"/>
          <w:b/>
          <w:bCs/>
          <w:sz w:val="24"/>
          <w:szCs w:val="24"/>
          <w:u w:val="single"/>
        </w:rPr>
      </w:pPr>
    </w:p>
    <w:p w:rsidR="001E5FF0" w:rsidRPr="001E5FF0" w:rsidRDefault="001E5FF0" w:rsidP="004860D2">
      <w:pPr>
        <w:pStyle w:val="BodyA"/>
        <w:suppressAutoHyphens/>
        <w:spacing w:line="480" w:lineRule="auto"/>
        <w:rPr>
          <w:rFonts w:ascii="Arial" w:hAnsi="Arial" w:cs="Arial"/>
          <w:b/>
          <w:bCs/>
          <w:sz w:val="24"/>
          <w:szCs w:val="24"/>
          <w:u w:val="single"/>
        </w:rPr>
      </w:pPr>
    </w:p>
    <w:p w:rsidR="001E5FF0" w:rsidRPr="001E5FF0" w:rsidRDefault="001E5FF0" w:rsidP="004860D2">
      <w:pPr>
        <w:pStyle w:val="BodyA"/>
        <w:suppressAutoHyphens/>
        <w:spacing w:line="480" w:lineRule="auto"/>
        <w:rPr>
          <w:rFonts w:ascii="Arial" w:hAnsi="Arial" w:cs="Arial"/>
          <w:b/>
          <w:bCs/>
          <w:sz w:val="24"/>
          <w:szCs w:val="24"/>
          <w:u w:val="single"/>
        </w:rPr>
      </w:pPr>
    </w:p>
    <w:p w:rsidR="001E5FF0" w:rsidRPr="001E5FF0" w:rsidRDefault="001E5FF0" w:rsidP="004860D2">
      <w:pPr>
        <w:pStyle w:val="BodyA"/>
        <w:suppressAutoHyphens/>
        <w:spacing w:line="480" w:lineRule="auto"/>
        <w:rPr>
          <w:rFonts w:ascii="Arial" w:hAnsi="Arial" w:cs="Arial"/>
          <w:b/>
          <w:bCs/>
          <w:sz w:val="24"/>
          <w:szCs w:val="24"/>
          <w:u w:val="single"/>
        </w:rPr>
      </w:pPr>
    </w:p>
    <w:p w:rsidR="001E5FF0" w:rsidRPr="001E5FF0" w:rsidRDefault="001E5FF0" w:rsidP="004860D2">
      <w:pPr>
        <w:pStyle w:val="BodyA"/>
        <w:suppressAutoHyphens/>
        <w:spacing w:line="480" w:lineRule="auto"/>
        <w:rPr>
          <w:rFonts w:ascii="Arial" w:hAnsi="Arial" w:cs="Arial"/>
          <w:b/>
          <w:bCs/>
          <w:sz w:val="24"/>
          <w:szCs w:val="24"/>
          <w:u w:val="single"/>
        </w:rPr>
      </w:pPr>
    </w:p>
    <w:p w:rsidR="001E5FF0" w:rsidRPr="001E5FF0" w:rsidRDefault="001E5FF0" w:rsidP="004860D2">
      <w:pPr>
        <w:pStyle w:val="BodyA"/>
        <w:suppressAutoHyphens/>
        <w:spacing w:line="480" w:lineRule="auto"/>
        <w:rPr>
          <w:rFonts w:ascii="Arial" w:hAnsi="Arial" w:cs="Arial"/>
          <w:b/>
          <w:bCs/>
          <w:sz w:val="24"/>
          <w:szCs w:val="24"/>
          <w:u w:val="single"/>
        </w:rPr>
      </w:pPr>
    </w:p>
    <w:p w:rsidR="001E5FF0" w:rsidRPr="001E5FF0" w:rsidRDefault="001E5FF0" w:rsidP="004860D2">
      <w:pPr>
        <w:pStyle w:val="BodyA"/>
        <w:suppressAutoHyphens/>
        <w:spacing w:line="480" w:lineRule="auto"/>
        <w:rPr>
          <w:rFonts w:ascii="Arial" w:hAnsi="Arial" w:cs="Arial"/>
          <w:b/>
          <w:bCs/>
          <w:sz w:val="24"/>
          <w:szCs w:val="24"/>
          <w:u w:val="single"/>
        </w:rPr>
      </w:pPr>
    </w:p>
    <w:p w:rsidR="001E5FF0" w:rsidRPr="001E5FF0" w:rsidRDefault="001E5FF0" w:rsidP="004860D2">
      <w:pPr>
        <w:pStyle w:val="BodyA"/>
        <w:suppressAutoHyphens/>
        <w:spacing w:line="480" w:lineRule="auto"/>
        <w:rPr>
          <w:rFonts w:ascii="Arial" w:hAnsi="Arial" w:cs="Arial"/>
          <w:b/>
          <w:bCs/>
          <w:sz w:val="24"/>
          <w:szCs w:val="24"/>
          <w:u w:val="single"/>
        </w:rPr>
      </w:pPr>
    </w:p>
    <w:p w:rsidR="001E5FF0" w:rsidRPr="001E5FF0" w:rsidRDefault="001E5FF0" w:rsidP="004860D2">
      <w:pPr>
        <w:pStyle w:val="BodyA"/>
        <w:suppressAutoHyphens/>
        <w:spacing w:line="480" w:lineRule="auto"/>
        <w:rPr>
          <w:rFonts w:ascii="Arial" w:hAnsi="Arial" w:cs="Arial"/>
          <w:b/>
          <w:bCs/>
          <w:sz w:val="24"/>
          <w:szCs w:val="24"/>
          <w:u w:val="single"/>
        </w:rPr>
      </w:pPr>
    </w:p>
    <w:p w:rsidR="001E5FF0" w:rsidRPr="001E5FF0" w:rsidRDefault="001E5FF0" w:rsidP="004860D2">
      <w:pPr>
        <w:pStyle w:val="BodyA"/>
        <w:suppressAutoHyphens/>
        <w:spacing w:line="480" w:lineRule="auto"/>
        <w:rPr>
          <w:rFonts w:ascii="Arial" w:hAnsi="Arial" w:cs="Arial"/>
          <w:b/>
          <w:bCs/>
          <w:sz w:val="24"/>
          <w:szCs w:val="24"/>
          <w:u w:val="single"/>
        </w:rPr>
      </w:pPr>
    </w:p>
    <w:p w:rsidR="001E5FF0" w:rsidRPr="001E5FF0" w:rsidRDefault="001E5FF0" w:rsidP="004860D2">
      <w:pPr>
        <w:pStyle w:val="BodyA"/>
        <w:suppressAutoHyphens/>
        <w:spacing w:line="480" w:lineRule="auto"/>
        <w:rPr>
          <w:rFonts w:ascii="Arial" w:hAnsi="Arial" w:cs="Arial"/>
          <w:b/>
          <w:bCs/>
          <w:sz w:val="24"/>
          <w:szCs w:val="24"/>
          <w:u w:val="single"/>
        </w:rPr>
      </w:pPr>
    </w:p>
    <w:p w:rsidR="001E5FF0" w:rsidRPr="001E5FF0" w:rsidRDefault="001E5FF0" w:rsidP="004860D2">
      <w:pPr>
        <w:pStyle w:val="BodyA"/>
        <w:suppressAutoHyphens/>
        <w:spacing w:line="480" w:lineRule="auto"/>
        <w:rPr>
          <w:rFonts w:ascii="Arial" w:hAnsi="Arial" w:cs="Arial"/>
          <w:b/>
          <w:bCs/>
          <w:sz w:val="24"/>
          <w:szCs w:val="24"/>
          <w:u w:val="single"/>
        </w:rPr>
      </w:pPr>
    </w:p>
    <w:p w:rsidR="001E5FF0" w:rsidRPr="001E5FF0" w:rsidRDefault="001E5FF0" w:rsidP="004860D2">
      <w:pPr>
        <w:pStyle w:val="BodyA"/>
        <w:suppressAutoHyphens/>
        <w:spacing w:line="480" w:lineRule="auto"/>
        <w:rPr>
          <w:rFonts w:ascii="Arial" w:hAnsi="Arial" w:cs="Arial"/>
          <w:b/>
          <w:bCs/>
          <w:sz w:val="24"/>
          <w:szCs w:val="24"/>
          <w:u w:val="single"/>
        </w:rPr>
      </w:pPr>
    </w:p>
    <w:p w:rsidR="001E5FF0" w:rsidRPr="001E5FF0" w:rsidRDefault="001E5FF0" w:rsidP="004860D2">
      <w:pPr>
        <w:pStyle w:val="BodyA"/>
        <w:suppressAutoHyphens/>
        <w:spacing w:line="480" w:lineRule="auto"/>
        <w:rPr>
          <w:rFonts w:ascii="Arial" w:hAnsi="Arial" w:cs="Arial"/>
          <w:b/>
          <w:bCs/>
          <w:sz w:val="24"/>
          <w:szCs w:val="24"/>
          <w:u w:val="single"/>
        </w:rPr>
      </w:pPr>
    </w:p>
    <w:p w:rsidR="001E5FF0" w:rsidRPr="001E5FF0" w:rsidRDefault="001E5FF0" w:rsidP="004860D2">
      <w:pPr>
        <w:pStyle w:val="BodyA"/>
        <w:suppressAutoHyphens/>
        <w:spacing w:line="480" w:lineRule="auto"/>
        <w:rPr>
          <w:rFonts w:ascii="Arial" w:hAnsi="Arial" w:cs="Arial"/>
          <w:b/>
          <w:bCs/>
          <w:sz w:val="24"/>
          <w:szCs w:val="24"/>
          <w:u w:val="single"/>
        </w:rPr>
      </w:pPr>
    </w:p>
    <w:p w:rsidR="001E5FF0" w:rsidRPr="001E5FF0" w:rsidRDefault="001E5FF0" w:rsidP="004860D2">
      <w:pPr>
        <w:pStyle w:val="BodyA"/>
        <w:suppressAutoHyphens/>
        <w:spacing w:line="480" w:lineRule="auto"/>
        <w:rPr>
          <w:rFonts w:ascii="Arial" w:hAnsi="Arial" w:cs="Arial"/>
          <w:b/>
          <w:bCs/>
          <w:sz w:val="24"/>
          <w:szCs w:val="24"/>
          <w:u w:val="single"/>
        </w:rPr>
      </w:pPr>
    </w:p>
    <w:p w:rsidR="00BE4E5B" w:rsidRDefault="00BE4E5B" w:rsidP="004860D2">
      <w:pPr>
        <w:pStyle w:val="BodyA"/>
        <w:suppressAutoHyphens/>
        <w:spacing w:line="480" w:lineRule="auto"/>
        <w:rPr>
          <w:rFonts w:ascii="Arial" w:hAnsi="Arial" w:cs="Arial"/>
          <w:b/>
          <w:bCs/>
          <w:sz w:val="24"/>
          <w:szCs w:val="24"/>
          <w:u w:val="single"/>
        </w:rPr>
      </w:pPr>
    </w:p>
    <w:p w:rsidR="004A7A26" w:rsidRPr="001E5FF0" w:rsidRDefault="00F26BE3" w:rsidP="004860D2">
      <w:pPr>
        <w:pStyle w:val="BodyA"/>
        <w:suppressAutoHyphens/>
        <w:spacing w:line="480" w:lineRule="auto"/>
        <w:rPr>
          <w:rFonts w:ascii="Arial" w:eastAsia="Helvetica" w:hAnsi="Arial" w:cs="Arial"/>
          <w:b/>
          <w:bCs/>
          <w:sz w:val="24"/>
          <w:szCs w:val="24"/>
          <w:u w:val="single"/>
        </w:rPr>
      </w:pPr>
      <w:r w:rsidRPr="001E5FF0">
        <w:rPr>
          <w:rFonts w:ascii="Arial" w:hAnsi="Arial" w:cs="Arial"/>
          <w:b/>
          <w:bCs/>
          <w:sz w:val="24"/>
          <w:szCs w:val="24"/>
          <w:u w:val="single"/>
        </w:rPr>
        <w:lastRenderedPageBreak/>
        <w:t>Summary of Topic</w:t>
      </w:r>
    </w:p>
    <w:p w:rsidR="004A7A26" w:rsidRPr="001E5FF0" w:rsidRDefault="004A7A26" w:rsidP="004860D2">
      <w:pPr>
        <w:pStyle w:val="BodyA"/>
        <w:suppressAutoHyphens/>
        <w:spacing w:line="480" w:lineRule="auto"/>
        <w:rPr>
          <w:rFonts w:ascii="Arial" w:eastAsia="Helvetica" w:hAnsi="Arial" w:cs="Arial"/>
          <w:b/>
          <w:bCs/>
          <w:sz w:val="24"/>
          <w:szCs w:val="24"/>
          <w:u w:val="single"/>
        </w:rPr>
      </w:pPr>
    </w:p>
    <w:p w:rsidR="004A7A26" w:rsidRPr="001E5FF0" w:rsidRDefault="00F26BE3" w:rsidP="004860D2">
      <w:pPr>
        <w:pStyle w:val="BodyA"/>
        <w:suppressAutoHyphens/>
        <w:spacing w:line="480" w:lineRule="auto"/>
        <w:rPr>
          <w:rFonts w:ascii="Arial" w:eastAsia="Helvetica" w:hAnsi="Arial" w:cs="Arial"/>
          <w:b/>
          <w:bCs/>
          <w:sz w:val="24"/>
          <w:szCs w:val="24"/>
          <w:u w:val="single"/>
        </w:rPr>
      </w:pPr>
      <w:r w:rsidRPr="001E5FF0">
        <w:rPr>
          <w:rFonts w:ascii="Arial" w:hAnsi="Arial" w:cs="Arial"/>
          <w:sz w:val="24"/>
          <w:szCs w:val="24"/>
        </w:rPr>
        <w:t>This dissertation will explore the psychology and physiology of colour and how its effects can be used in a beneficial way, particularly in the field of primary school education. The aim of this is to gain a better understanding on how colour can be used t</w:t>
      </w:r>
      <w:r w:rsidRPr="001E5FF0">
        <w:rPr>
          <w:rFonts w:ascii="Arial" w:hAnsi="Arial" w:cs="Arial"/>
          <w:sz w:val="24"/>
          <w:szCs w:val="24"/>
        </w:rPr>
        <w:t xml:space="preserve">o aid primary school students in their education, with a focus on creating a positive classroom environment and high quality learning resources. </w:t>
      </w:r>
    </w:p>
    <w:p w:rsidR="004A7A26" w:rsidRPr="001E5FF0" w:rsidRDefault="004A7A26" w:rsidP="004860D2">
      <w:pPr>
        <w:pStyle w:val="BodyA"/>
        <w:suppressAutoHyphens/>
        <w:spacing w:line="480" w:lineRule="auto"/>
        <w:rPr>
          <w:rFonts w:ascii="Arial" w:eastAsia="Helvetica" w:hAnsi="Arial" w:cs="Arial"/>
          <w:b/>
          <w:bCs/>
          <w:sz w:val="24"/>
          <w:szCs w:val="24"/>
          <w:u w:val="single"/>
        </w:rPr>
      </w:pPr>
    </w:p>
    <w:p w:rsidR="00BE4E5B" w:rsidRDefault="00BE4E5B" w:rsidP="004860D2">
      <w:pPr>
        <w:pStyle w:val="BodyA"/>
        <w:suppressAutoHyphens/>
        <w:spacing w:line="480" w:lineRule="auto"/>
        <w:rPr>
          <w:rFonts w:ascii="Arial" w:hAnsi="Arial" w:cs="Arial"/>
          <w:b/>
          <w:bCs/>
          <w:sz w:val="24"/>
          <w:szCs w:val="24"/>
          <w:u w:val="single"/>
        </w:rPr>
      </w:pPr>
    </w:p>
    <w:p w:rsidR="00BE4E5B" w:rsidRDefault="00BE4E5B" w:rsidP="004860D2">
      <w:pPr>
        <w:pStyle w:val="BodyA"/>
        <w:suppressAutoHyphens/>
        <w:spacing w:line="480" w:lineRule="auto"/>
        <w:rPr>
          <w:rFonts w:ascii="Arial" w:hAnsi="Arial" w:cs="Arial"/>
          <w:b/>
          <w:bCs/>
          <w:sz w:val="24"/>
          <w:szCs w:val="24"/>
          <w:u w:val="single"/>
        </w:rPr>
      </w:pPr>
    </w:p>
    <w:p w:rsidR="00BE4E5B" w:rsidRDefault="00BE4E5B" w:rsidP="004860D2">
      <w:pPr>
        <w:pStyle w:val="BodyA"/>
        <w:suppressAutoHyphens/>
        <w:spacing w:line="480" w:lineRule="auto"/>
        <w:rPr>
          <w:rFonts w:ascii="Arial" w:hAnsi="Arial" w:cs="Arial"/>
          <w:b/>
          <w:bCs/>
          <w:sz w:val="24"/>
          <w:szCs w:val="24"/>
          <w:u w:val="single"/>
        </w:rPr>
      </w:pPr>
    </w:p>
    <w:p w:rsidR="00BE4E5B" w:rsidRDefault="00BE4E5B" w:rsidP="004860D2">
      <w:pPr>
        <w:pStyle w:val="BodyA"/>
        <w:suppressAutoHyphens/>
        <w:spacing w:line="480" w:lineRule="auto"/>
        <w:rPr>
          <w:rFonts w:ascii="Arial" w:hAnsi="Arial" w:cs="Arial"/>
          <w:b/>
          <w:bCs/>
          <w:sz w:val="24"/>
          <w:szCs w:val="24"/>
          <w:u w:val="single"/>
        </w:rPr>
      </w:pPr>
    </w:p>
    <w:p w:rsidR="00BE4E5B" w:rsidRDefault="00BE4E5B" w:rsidP="004860D2">
      <w:pPr>
        <w:pStyle w:val="BodyA"/>
        <w:suppressAutoHyphens/>
        <w:spacing w:line="480" w:lineRule="auto"/>
        <w:rPr>
          <w:rFonts w:ascii="Arial" w:hAnsi="Arial" w:cs="Arial"/>
          <w:b/>
          <w:bCs/>
          <w:sz w:val="24"/>
          <w:szCs w:val="24"/>
          <w:u w:val="single"/>
        </w:rPr>
      </w:pPr>
    </w:p>
    <w:p w:rsidR="00BE4E5B" w:rsidRDefault="00BE4E5B" w:rsidP="004860D2">
      <w:pPr>
        <w:pStyle w:val="BodyA"/>
        <w:suppressAutoHyphens/>
        <w:spacing w:line="480" w:lineRule="auto"/>
        <w:rPr>
          <w:rFonts w:ascii="Arial" w:hAnsi="Arial" w:cs="Arial"/>
          <w:b/>
          <w:bCs/>
          <w:sz w:val="24"/>
          <w:szCs w:val="24"/>
          <w:u w:val="single"/>
        </w:rPr>
      </w:pPr>
    </w:p>
    <w:p w:rsidR="00BE4E5B" w:rsidRDefault="00BE4E5B" w:rsidP="004860D2">
      <w:pPr>
        <w:pStyle w:val="BodyA"/>
        <w:suppressAutoHyphens/>
        <w:spacing w:line="480" w:lineRule="auto"/>
        <w:rPr>
          <w:rFonts w:ascii="Arial" w:hAnsi="Arial" w:cs="Arial"/>
          <w:b/>
          <w:bCs/>
          <w:sz w:val="24"/>
          <w:szCs w:val="24"/>
          <w:u w:val="single"/>
        </w:rPr>
      </w:pPr>
    </w:p>
    <w:p w:rsidR="00BE4E5B" w:rsidRDefault="00BE4E5B" w:rsidP="004860D2">
      <w:pPr>
        <w:pStyle w:val="BodyA"/>
        <w:suppressAutoHyphens/>
        <w:spacing w:line="480" w:lineRule="auto"/>
        <w:rPr>
          <w:rFonts w:ascii="Arial" w:hAnsi="Arial" w:cs="Arial"/>
          <w:b/>
          <w:bCs/>
          <w:sz w:val="24"/>
          <w:szCs w:val="24"/>
          <w:u w:val="single"/>
        </w:rPr>
      </w:pPr>
    </w:p>
    <w:p w:rsidR="00BE4E5B" w:rsidRDefault="00BE4E5B" w:rsidP="004860D2">
      <w:pPr>
        <w:pStyle w:val="BodyA"/>
        <w:suppressAutoHyphens/>
        <w:spacing w:line="480" w:lineRule="auto"/>
        <w:rPr>
          <w:rFonts w:ascii="Arial" w:hAnsi="Arial" w:cs="Arial"/>
          <w:b/>
          <w:bCs/>
          <w:sz w:val="24"/>
          <w:szCs w:val="24"/>
          <w:u w:val="single"/>
        </w:rPr>
      </w:pPr>
    </w:p>
    <w:p w:rsidR="004860D2" w:rsidRDefault="004860D2" w:rsidP="004860D2">
      <w:pPr>
        <w:pStyle w:val="BodyA"/>
        <w:suppressAutoHyphens/>
        <w:spacing w:line="480" w:lineRule="auto"/>
        <w:rPr>
          <w:rFonts w:ascii="Arial" w:hAnsi="Arial" w:cs="Arial"/>
          <w:b/>
          <w:bCs/>
          <w:sz w:val="24"/>
          <w:szCs w:val="24"/>
          <w:u w:val="single"/>
        </w:rPr>
      </w:pPr>
    </w:p>
    <w:p w:rsidR="004860D2" w:rsidRDefault="004860D2" w:rsidP="004860D2">
      <w:pPr>
        <w:pStyle w:val="BodyA"/>
        <w:suppressAutoHyphens/>
        <w:spacing w:line="480" w:lineRule="auto"/>
        <w:rPr>
          <w:rFonts w:ascii="Arial" w:hAnsi="Arial" w:cs="Arial"/>
          <w:b/>
          <w:bCs/>
          <w:sz w:val="24"/>
          <w:szCs w:val="24"/>
          <w:u w:val="single"/>
        </w:rPr>
      </w:pPr>
    </w:p>
    <w:p w:rsidR="004A7A26" w:rsidRDefault="00816FD6" w:rsidP="004860D2">
      <w:pPr>
        <w:pStyle w:val="BodyA"/>
        <w:suppressAutoHyphens/>
        <w:spacing w:line="480" w:lineRule="auto"/>
        <w:rPr>
          <w:rFonts w:ascii="Arial" w:hAnsi="Arial" w:cs="Arial"/>
          <w:b/>
          <w:bCs/>
          <w:sz w:val="24"/>
          <w:szCs w:val="24"/>
          <w:u w:val="single"/>
        </w:rPr>
      </w:pPr>
      <w:r>
        <w:rPr>
          <w:rFonts w:ascii="Arial" w:hAnsi="Arial" w:cs="Arial"/>
          <w:noProof/>
          <w:sz w:val="24"/>
          <w:szCs w:val="24"/>
          <w:lang w:val="en-GB"/>
        </w:rPr>
        <w:lastRenderedPageBreak/>
        <w:drawing>
          <wp:anchor distT="0" distB="0" distL="114300" distR="114300" simplePos="0" relativeHeight="251659264" behindDoc="0" locked="0" layoutInCell="1" allowOverlap="1">
            <wp:simplePos x="0" y="0"/>
            <wp:positionH relativeFrom="column">
              <wp:posOffset>1897380</wp:posOffset>
            </wp:positionH>
            <wp:positionV relativeFrom="paragraph">
              <wp:posOffset>-1243330</wp:posOffset>
            </wp:positionV>
            <wp:extent cx="2178050" cy="5203825"/>
            <wp:effectExtent l="0" t="7938" r="4763" b="4762"/>
            <wp:wrapTopAndBottom/>
            <wp:docPr id="2" name="Picture 2" descr="C:\Users\Megan\AppData\Local\Microsoft\Windows\INetCache\Content.Word\Screenshot 2018-12-12 at 10.38.3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Megan\AppData\Local\Microsoft\Windows\INetCache\Content.Word\Screenshot 2018-12-12 at 10.38.34.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rot="16200000">
                      <a:off x="0" y="0"/>
                      <a:ext cx="2178050" cy="5203825"/>
                    </a:xfrm>
                    <a:prstGeom prst="rect">
                      <a:avLst/>
                    </a:prstGeom>
                    <a:noFill/>
                    <a:ln>
                      <a:noFill/>
                    </a:ln>
                  </pic:spPr>
                </pic:pic>
              </a:graphicData>
            </a:graphic>
          </wp:anchor>
        </w:drawing>
      </w:r>
      <w:r w:rsidR="00F26BE3" w:rsidRPr="001E5FF0">
        <w:rPr>
          <w:rFonts w:ascii="Arial" w:hAnsi="Arial" w:cs="Arial"/>
          <w:b/>
          <w:bCs/>
          <w:sz w:val="24"/>
          <w:szCs w:val="24"/>
          <w:u w:val="single"/>
        </w:rPr>
        <w:t>Introduction</w:t>
      </w:r>
    </w:p>
    <w:p w:rsidR="00816FD6" w:rsidRDefault="005B53E6" w:rsidP="004860D2">
      <w:pPr>
        <w:pStyle w:val="BodyA"/>
        <w:suppressAutoHyphens/>
        <w:spacing w:line="480" w:lineRule="auto"/>
        <w:jc w:val="center"/>
        <w:rPr>
          <w:rFonts w:ascii="Arial" w:hAnsi="Arial" w:cs="Arial"/>
          <w:b/>
          <w:bCs/>
          <w:sz w:val="24"/>
          <w:szCs w:val="24"/>
          <w:u w:val="single"/>
        </w:rPr>
      </w:pPr>
      <w:r>
        <w:rPr>
          <w:rFonts w:ascii="Helvetica" w:hAnsi="Helvetica" w:cs="Helvetica"/>
          <w:sz w:val="18"/>
          <w:szCs w:val="18"/>
          <w:shd w:val="clear" w:color="auto" w:fill="FFFFFF"/>
        </w:rPr>
        <w:t xml:space="preserve">Fig. 1 (Zekanski and Fisher </w:t>
      </w:r>
      <w:r>
        <w:rPr>
          <w:rFonts w:ascii="Helvetica" w:hAnsi="Helvetica" w:cs="Helvetica"/>
          <w:sz w:val="18"/>
          <w:szCs w:val="18"/>
          <w:shd w:val="clear" w:color="auto" w:fill="FFFFFF"/>
        </w:rPr>
        <w:t>1989</w:t>
      </w:r>
      <w:r>
        <w:rPr>
          <w:rFonts w:ascii="Helvetica" w:hAnsi="Helvetica" w:cs="Helvetica"/>
          <w:sz w:val="18"/>
          <w:szCs w:val="18"/>
          <w:shd w:val="clear" w:color="auto" w:fill="FFFFFF"/>
        </w:rPr>
        <w:t>)</w:t>
      </w:r>
    </w:p>
    <w:p w:rsidR="00816FD6" w:rsidRDefault="00816FD6" w:rsidP="004860D2">
      <w:pPr>
        <w:pStyle w:val="BodyA"/>
        <w:suppressAutoHyphens/>
        <w:spacing w:line="480" w:lineRule="auto"/>
        <w:rPr>
          <w:rFonts w:ascii="Arial" w:hAnsi="Arial" w:cs="Arial"/>
          <w:b/>
          <w:bCs/>
          <w:sz w:val="24"/>
          <w:szCs w:val="24"/>
          <w:u w:val="single"/>
        </w:rPr>
      </w:pPr>
    </w:p>
    <w:p w:rsidR="00816FD6" w:rsidRPr="001E5FF0" w:rsidRDefault="00816FD6" w:rsidP="004860D2">
      <w:pPr>
        <w:pStyle w:val="BodyA"/>
        <w:suppressAutoHyphens/>
        <w:spacing w:line="480" w:lineRule="auto"/>
        <w:rPr>
          <w:rFonts w:ascii="Arial" w:eastAsia="Helvetica" w:hAnsi="Arial" w:cs="Arial"/>
          <w:b/>
          <w:bCs/>
          <w:sz w:val="24"/>
          <w:szCs w:val="24"/>
          <w:u w:val="single"/>
        </w:rPr>
      </w:pPr>
    </w:p>
    <w:p w:rsidR="004A7A26" w:rsidRPr="001E5FF0" w:rsidRDefault="004A7A26" w:rsidP="004860D2">
      <w:pPr>
        <w:pStyle w:val="BodyA"/>
        <w:suppressAutoHyphens/>
        <w:spacing w:line="480" w:lineRule="auto"/>
        <w:rPr>
          <w:rFonts w:ascii="Arial" w:eastAsia="Helvetica" w:hAnsi="Arial" w:cs="Arial"/>
          <w:b/>
          <w:bCs/>
          <w:sz w:val="24"/>
          <w:szCs w:val="24"/>
          <w:u w:val="single"/>
        </w:rPr>
      </w:pPr>
    </w:p>
    <w:p w:rsidR="004A7A26" w:rsidRPr="001E5FF0" w:rsidRDefault="00F26BE3" w:rsidP="004860D2">
      <w:pPr>
        <w:pStyle w:val="BodyA"/>
        <w:suppressAutoHyphens/>
        <w:spacing w:line="480" w:lineRule="auto"/>
        <w:rPr>
          <w:rFonts w:ascii="Arial" w:eastAsia="Helvetica" w:hAnsi="Arial" w:cs="Arial"/>
          <w:sz w:val="24"/>
          <w:szCs w:val="24"/>
        </w:rPr>
      </w:pPr>
      <w:r w:rsidRPr="001E5FF0">
        <w:rPr>
          <w:rFonts w:ascii="Arial" w:hAnsi="Arial" w:cs="Arial"/>
          <w:sz w:val="24"/>
          <w:szCs w:val="24"/>
        </w:rPr>
        <w:t>Colour is a part of our everyday lives it surrounds us constantly, and without us even realisin</w:t>
      </w:r>
      <w:r w:rsidRPr="001E5FF0">
        <w:rPr>
          <w:rFonts w:ascii="Arial" w:hAnsi="Arial" w:cs="Arial"/>
          <w:sz w:val="24"/>
          <w:szCs w:val="24"/>
        </w:rPr>
        <w:t xml:space="preserve">g it can have a </w:t>
      </w:r>
      <w:r w:rsidRPr="001E5FF0">
        <w:rPr>
          <w:rFonts w:ascii="Arial" w:hAnsi="Arial" w:cs="Arial"/>
          <w:sz w:val="24"/>
          <w:szCs w:val="24"/>
        </w:rPr>
        <w:t>“</w:t>
      </w:r>
      <w:r w:rsidRPr="001E5FF0">
        <w:rPr>
          <w:rFonts w:ascii="Arial" w:hAnsi="Arial" w:cs="Arial"/>
          <w:sz w:val="24"/>
          <w:szCs w:val="24"/>
        </w:rPr>
        <w:t>powerful impact on our moods and even behaviours</w:t>
      </w:r>
      <w:r w:rsidRPr="001E5FF0">
        <w:rPr>
          <w:rFonts w:ascii="Arial" w:hAnsi="Arial" w:cs="Arial"/>
          <w:sz w:val="24"/>
          <w:szCs w:val="24"/>
        </w:rPr>
        <w:t xml:space="preserve">” </w:t>
      </w:r>
      <w:r w:rsidRPr="001E5FF0">
        <w:rPr>
          <w:rFonts w:ascii="Arial" w:hAnsi="Arial" w:cs="Arial"/>
          <w:sz w:val="24"/>
          <w:szCs w:val="24"/>
        </w:rPr>
        <w:t>(Cherry, 2018). Colour affects people both psychologically and physically, it has the potential to induce positive and negative implications. From the exploration of resources including boo</w:t>
      </w:r>
      <w:r w:rsidRPr="001E5FF0">
        <w:rPr>
          <w:rFonts w:ascii="Arial" w:hAnsi="Arial" w:cs="Arial"/>
          <w:sz w:val="24"/>
          <w:szCs w:val="24"/>
        </w:rPr>
        <w:t>ks, articles, websites, videos and blogs, this dissertation will attempt to reveal the best ways to use colour psychology in primary school education. Research will focus on the psychological effects of individual colours to discover what emotions they eli</w:t>
      </w:r>
      <w:r w:rsidRPr="001E5FF0">
        <w:rPr>
          <w:rFonts w:ascii="Arial" w:hAnsi="Arial" w:cs="Arial"/>
          <w:sz w:val="24"/>
          <w:szCs w:val="24"/>
        </w:rPr>
        <w:t xml:space="preserve">cit, and how this information can be implemented in a classroom to enhance a </w:t>
      </w:r>
      <w:r w:rsidR="00B91644" w:rsidRPr="001E5FF0">
        <w:rPr>
          <w:rFonts w:ascii="Arial" w:hAnsi="Arial" w:cs="Arial"/>
          <w:sz w:val="24"/>
          <w:szCs w:val="24"/>
        </w:rPr>
        <w:t>student’s</w:t>
      </w:r>
      <w:r w:rsidRPr="001E5FF0">
        <w:rPr>
          <w:rFonts w:ascii="Arial" w:hAnsi="Arial" w:cs="Arial"/>
          <w:sz w:val="24"/>
          <w:szCs w:val="24"/>
        </w:rPr>
        <w:t xml:space="preserve"> ability to learn. </w:t>
      </w:r>
    </w:p>
    <w:p w:rsidR="004A7A26" w:rsidRPr="001E5FF0" w:rsidRDefault="004A7A26" w:rsidP="004860D2">
      <w:pPr>
        <w:pStyle w:val="BodyA"/>
        <w:suppressAutoHyphens/>
        <w:spacing w:line="480" w:lineRule="auto"/>
        <w:rPr>
          <w:rFonts w:ascii="Arial" w:eastAsia="Helvetica" w:hAnsi="Arial" w:cs="Arial"/>
          <w:sz w:val="24"/>
          <w:szCs w:val="24"/>
        </w:rPr>
      </w:pPr>
    </w:p>
    <w:p w:rsidR="004A7A26" w:rsidRPr="001E5FF0" w:rsidRDefault="00F26BE3" w:rsidP="004860D2">
      <w:pPr>
        <w:pStyle w:val="BodyA"/>
        <w:suppressAutoHyphens/>
        <w:spacing w:line="480" w:lineRule="auto"/>
        <w:rPr>
          <w:rFonts w:ascii="Arial" w:eastAsia="Helvetica" w:hAnsi="Arial" w:cs="Arial"/>
          <w:sz w:val="24"/>
          <w:szCs w:val="24"/>
        </w:rPr>
      </w:pPr>
      <w:r w:rsidRPr="001E5FF0">
        <w:rPr>
          <w:rFonts w:ascii="Arial" w:hAnsi="Arial" w:cs="Arial"/>
          <w:sz w:val="24"/>
          <w:szCs w:val="24"/>
        </w:rPr>
        <w:t>Chapter one will start by talking about colour as a whole by toughing on the science of how we see colour and why there are different colours. It will</w:t>
      </w:r>
      <w:r w:rsidRPr="001E5FF0">
        <w:rPr>
          <w:rFonts w:ascii="Arial" w:hAnsi="Arial" w:cs="Arial"/>
          <w:sz w:val="24"/>
          <w:szCs w:val="24"/>
        </w:rPr>
        <w:t xml:space="preserve"> then lead on to discuss the general psychological effects of warm and cool colours </w:t>
      </w:r>
      <w:r w:rsidR="00B91644" w:rsidRPr="001E5FF0">
        <w:rPr>
          <w:rFonts w:ascii="Arial" w:hAnsi="Arial" w:cs="Arial"/>
          <w:sz w:val="24"/>
          <w:szCs w:val="24"/>
        </w:rPr>
        <w:t>in</w:t>
      </w:r>
      <w:r w:rsidRPr="001E5FF0">
        <w:rPr>
          <w:rFonts w:ascii="Arial" w:hAnsi="Arial" w:cs="Arial"/>
          <w:sz w:val="24"/>
          <w:szCs w:val="24"/>
        </w:rPr>
        <w:t xml:space="preserve"> their groups as a whole. Several colours will then analysed individually to touch on both the negative </w:t>
      </w:r>
      <w:r w:rsidRPr="001E5FF0">
        <w:rPr>
          <w:rFonts w:ascii="Arial" w:hAnsi="Arial" w:cs="Arial"/>
          <w:sz w:val="24"/>
          <w:szCs w:val="24"/>
        </w:rPr>
        <w:lastRenderedPageBreak/>
        <w:t>and positive emotions they and induce, along with some of the popu</w:t>
      </w:r>
      <w:r w:rsidRPr="001E5FF0">
        <w:rPr>
          <w:rFonts w:ascii="Arial" w:hAnsi="Arial" w:cs="Arial"/>
          <w:sz w:val="24"/>
          <w:szCs w:val="24"/>
        </w:rPr>
        <w:t xml:space="preserve">lar uses for each colour.  </w:t>
      </w:r>
    </w:p>
    <w:p w:rsidR="004A7A26" w:rsidRPr="001E5FF0" w:rsidRDefault="004A7A26" w:rsidP="004860D2">
      <w:pPr>
        <w:pStyle w:val="BodyA"/>
        <w:suppressAutoHyphens/>
        <w:spacing w:line="480" w:lineRule="auto"/>
        <w:rPr>
          <w:rFonts w:ascii="Arial" w:eastAsia="Helvetica" w:hAnsi="Arial" w:cs="Arial"/>
          <w:sz w:val="24"/>
          <w:szCs w:val="24"/>
        </w:rPr>
      </w:pPr>
    </w:p>
    <w:p w:rsidR="004A7A26" w:rsidRPr="001E5FF0" w:rsidRDefault="00F26BE3" w:rsidP="004860D2">
      <w:pPr>
        <w:pStyle w:val="BodyA"/>
        <w:suppressAutoHyphens/>
        <w:spacing w:line="480" w:lineRule="auto"/>
        <w:rPr>
          <w:rFonts w:ascii="Arial" w:eastAsia="Helvetica" w:hAnsi="Arial" w:cs="Arial"/>
          <w:sz w:val="24"/>
          <w:szCs w:val="24"/>
        </w:rPr>
      </w:pPr>
      <w:r w:rsidRPr="001E5FF0">
        <w:rPr>
          <w:rFonts w:ascii="Arial" w:hAnsi="Arial" w:cs="Arial"/>
          <w:sz w:val="24"/>
          <w:szCs w:val="24"/>
        </w:rPr>
        <w:t>Following on chapter two will implement general finding from chapter one to explore the best way to decorate a primary school classroom, research will be narrowed down and to look at the effects of colour, specifically on the p</w:t>
      </w:r>
      <w:r w:rsidRPr="001E5FF0">
        <w:rPr>
          <w:rFonts w:ascii="Arial" w:hAnsi="Arial" w:cs="Arial"/>
          <w:sz w:val="24"/>
          <w:szCs w:val="24"/>
        </w:rPr>
        <w:t>erformance of primary school children, and how they are more suited to certain colour pallets then others. Exploring the way these colour pallets are applied to the classroom will lead to the discussion of how to avoid overstimulation and achieve balance t</w:t>
      </w:r>
      <w:r w:rsidRPr="001E5FF0">
        <w:rPr>
          <w:rFonts w:ascii="Arial" w:hAnsi="Arial" w:cs="Arial"/>
          <w:sz w:val="24"/>
          <w:szCs w:val="24"/>
        </w:rPr>
        <w:t xml:space="preserve">hrough techniques which predominantly arise from </w:t>
      </w:r>
      <w:r w:rsidRPr="001E5FF0">
        <w:rPr>
          <w:rFonts w:ascii="Arial" w:hAnsi="Arial" w:cs="Arial"/>
          <w:i/>
          <w:iCs/>
          <w:sz w:val="24"/>
          <w:szCs w:val="24"/>
        </w:rPr>
        <w:t xml:space="preserve">Optimal Learning Spaces Design Implications for Primary Schools </w:t>
      </w:r>
      <w:r w:rsidRPr="001E5FF0">
        <w:rPr>
          <w:rFonts w:ascii="Arial" w:hAnsi="Arial" w:cs="Arial"/>
          <w:sz w:val="24"/>
          <w:szCs w:val="24"/>
        </w:rPr>
        <w:t xml:space="preserve">by Barrett and Zhang (2009). This was one of the more in depth resources obtained </w:t>
      </w:r>
      <w:r w:rsidR="00B91644" w:rsidRPr="001E5FF0">
        <w:rPr>
          <w:rFonts w:ascii="Arial" w:hAnsi="Arial" w:cs="Arial"/>
          <w:sz w:val="24"/>
          <w:szCs w:val="24"/>
        </w:rPr>
        <w:t>from</w:t>
      </w:r>
      <w:r w:rsidRPr="001E5FF0">
        <w:rPr>
          <w:rFonts w:ascii="Arial" w:hAnsi="Arial" w:cs="Arial"/>
          <w:sz w:val="24"/>
          <w:szCs w:val="24"/>
        </w:rPr>
        <w:t xml:space="preserve"> the research performed in the area of classroom decorati</w:t>
      </w:r>
      <w:r w:rsidRPr="001E5FF0">
        <w:rPr>
          <w:rFonts w:ascii="Arial" w:hAnsi="Arial" w:cs="Arial"/>
          <w:sz w:val="24"/>
          <w:szCs w:val="24"/>
        </w:rPr>
        <w:t xml:space="preserve">on, as some resources failed to explain how to best apply their findings of the effect of colour on a </w:t>
      </w:r>
      <w:r w:rsidR="00B91644" w:rsidRPr="001E5FF0">
        <w:rPr>
          <w:rFonts w:ascii="Arial" w:hAnsi="Arial" w:cs="Arial"/>
          <w:sz w:val="24"/>
          <w:szCs w:val="24"/>
        </w:rPr>
        <w:t>student’s</w:t>
      </w:r>
      <w:r w:rsidRPr="001E5FF0">
        <w:rPr>
          <w:rFonts w:ascii="Arial" w:hAnsi="Arial" w:cs="Arial"/>
          <w:sz w:val="24"/>
          <w:szCs w:val="24"/>
        </w:rPr>
        <w:t xml:space="preserve"> learning ability. </w:t>
      </w:r>
    </w:p>
    <w:p w:rsidR="004A7A26" w:rsidRPr="001E5FF0" w:rsidRDefault="004A7A26" w:rsidP="004860D2">
      <w:pPr>
        <w:pStyle w:val="BodyA"/>
        <w:suppressAutoHyphens/>
        <w:spacing w:line="480" w:lineRule="auto"/>
        <w:rPr>
          <w:rFonts w:ascii="Arial" w:eastAsia="Helvetica" w:hAnsi="Arial" w:cs="Arial"/>
          <w:sz w:val="24"/>
          <w:szCs w:val="24"/>
        </w:rPr>
      </w:pPr>
    </w:p>
    <w:p w:rsidR="004A7A26" w:rsidRPr="001E5FF0" w:rsidRDefault="00F26BE3" w:rsidP="004860D2">
      <w:pPr>
        <w:pStyle w:val="BodyA"/>
        <w:suppressAutoHyphens/>
        <w:spacing w:line="480" w:lineRule="auto"/>
        <w:rPr>
          <w:rFonts w:ascii="Arial" w:eastAsia="Helvetica" w:hAnsi="Arial" w:cs="Arial"/>
          <w:sz w:val="24"/>
          <w:szCs w:val="24"/>
        </w:rPr>
      </w:pPr>
      <w:r w:rsidRPr="001E5FF0">
        <w:rPr>
          <w:rFonts w:ascii="Arial" w:hAnsi="Arial" w:cs="Arial"/>
          <w:sz w:val="24"/>
          <w:szCs w:val="24"/>
        </w:rPr>
        <w:t xml:space="preserve">Chapter 3 will delve into a popular learning resource that most primary schools employ the use of, the picture book. It will </w:t>
      </w:r>
      <w:r w:rsidRPr="001E5FF0">
        <w:rPr>
          <w:rFonts w:ascii="Arial" w:hAnsi="Arial" w:cs="Arial"/>
          <w:sz w:val="24"/>
          <w:szCs w:val="24"/>
        </w:rPr>
        <w:t>deliberate about the importance of picture books and how they may help set up a child with skills for later education. The way colour is used to help guild the reader through the book will be analysed along with how colour effects a child</w:t>
      </w:r>
      <w:r w:rsidRPr="001E5FF0">
        <w:rPr>
          <w:rFonts w:ascii="Arial" w:hAnsi="Arial" w:cs="Arial"/>
          <w:sz w:val="24"/>
          <w:szCs w:val="24"/>
        </w:rPr>
        <w:t>’</w:t>
      </w:r>
      <w:r w:rsidRPr="001E5FF0">
        <w:rPr>
          <w:rFonts w:ascii="Arial" w:hAnsi="Arial" w:cs="Arial"/>
          <w:sz w:val="24"/>
          <w:szCs w:val="24"/>
        </w:rPr>
        <w:t>s comprehension o</w:t>
      </w:r>
      <w:r w:rsidRPr="001E5FF0">
        <w:rPr>
          <w:rFonts w:ascii="Arial" w:hAnsi="Arial" w:cs="Arial"/>
          <w:sz w:val="24"/>
          <w:szCs w:val="24"/>
        </w:rPr>
        <w:t>f the story narrative.</w:t>
      </w:r>
    </w:p>
    <w:p w:rsidR="004A7A26" w:rsidRPr="001E5FF0" w:rsidRDefault="004A7A26" w:rsidP="004860D2">
      <w:pPr>
        <w:pStyle w:val="BodyA"/>
        <w:suppressAutoHyphens/>
        <w:spacing w:line="480" w:lineRule="auto"/>
        <w:rPr>
          <w:rFonts w:ascii="Arial" w:eastAsia="Helvetica" w:hAnsi="Arial" w:cs="Arial"/>
          <w:sz w:val="24"/>
          <w:szCs w:val="24"/>
        </w:rPr>
      </w:pPr>
    </w:p>
    <w:p w:rsidR="00597087" w:rsidRDefault="00597087" w:rsidP="004860D2">
      <w:pPr>
        <w:pStyle w:val="BodyA"/>
        <w:suppressAutoHyphens/>
        <w:spacing w:line="480" w:lineRule="auto"/>
        <w:rPr>
          <w:rFonts w:ascii="Arial" w:hAnsi="Arial" w:cs="Arial"/>
          <w:b/>
          <w:bCs/>
          <w:sz w:val="24"/>
          <w:szCs w:val="24"/>
          <w:u w:val="single"/>
        </w:rPr>
      </w:pPr>
    </w:p>
    <w:p w:rsidR="00597087" w:rsidRDefault="00597087" w:rsidP="004860D2">
      <w:pPr>
        <w:pStyle w:val="BodyA"/>
        <w:suppressAutoHyphens/>
        <w:spacing w:line="480" w:lineRule="auto"/>
        <w:rPr>
          <w:rFonts w:ascii="Arial" w:hAnsi="Arial" w:cs="Arial"/>
          <w:b/>
          <w:bCs/>
          <w:sz w:val="24"/>
          <w:szCs w:val="24"/>
          <w:u w:val="single"/>
        </w:rPr>
      </w:pPr>
    </w:p>
    <w:p w:rsidR="00597087" w:rsidRDefault="00597087" w:rsidP="004860D2">
      <w:pPr>
        <w:pStyle w:val="BodyA"/>
        <w:suppressAutoHyphens/>
        <w:spacing w:line="480" w:lineRule="auto"/>
        <w:rPr>
          <w:rFonts w:ascii="Arial" w:hAnsi="Arial" w:cs="Arial"/>
          <w:b/>
          <w:bCs/>
          <w:sz w:val="24"/>
          <w:szCs w:val="24"/>
          <w:u w:val="single"/>
        </w:rPr>
      </w:pPr>
    </w:p>
    <w:p w:rsidR="00597087" w:rsidRDefault="00597087" w:rsidP="004860D2">
      <w:pPr>
        <w:pStyle w:val="BodyA"/>
        <w:suppressAutoHyphens/>
        <w:spacing w:line="480" w:lineRule="auto"/>
        <w:rPr>
          <w:rFonts w:ascii="Arial" w:hAnsi="Arial" w:cs="Arial"/>
          <w:b/>
          <w:bCs/>
          <w:sz w:val="24"/>
          <w:szCs w:val="24"/>
          <w:u w:val="single"/>
        </w:rPr>
      </w:pPr>
    </w:p>
    <w:p w:rsidR="004A7A26" w:rsidRPr="001E5FF0" w:rsidRDefault="00F26BE3" w:rsidP="004860D2">
      <w:pPr>
        <w:pStyle w:val="BodyA"/>
        <w:suppressAutoHyphens/>
        <w:spacing w:line="480" w:lineRule="auto"/>
        <w:rPr>
          <w:rFonts w:ascii="Arial" w:eastAsia="Helvetica" w:hAnsi="Arial" w:cs="Arial"/>
          <w:b/>
          <w:bCs/>
          <w:sz w:val="24"/>
          <w:szCs w:val="24"/>
          <w:u w:val="single"/>
        </w:rPr>
      </w:pPr>
      <w:r w:rsidRPr="001E5FF0">
        <w:rPr>
          <w:rFonts w:ascii="Arial" w:hAnsi="Arial" w:cs="Arial"/>
          <w:b/>
          <w:bCs/>
          <w:sz w:val="24"/>
          <w:szCs w:val="24"/>
          <w:u w:val="single"/>
        </w:rPr>
        <w:lastRenderedPageBreak/>
        <w:t>C</w:t>
      </w:r>
      <w:r w:rsidR="00B91644">
        <w:rPr>
          <w:rFonts w:ascii="Arial" w:hAnsi="Arial" w:cs="Arial"/>
          <w:b/>
          <w:bCs/>
          <w:sz w:val="24"/>
          <w:szCs w:val="24"/>
          <w:u w:val="single"/>
        </w:rPr>
        <w:t>olour and Its Psychological and P</w:t>
      </w:r>
      <w:r w:rsidRPr="001E5FF0">
        <w:rPr>
          <w:rFonts w:ascii="Arial" w:hAnsi="Arial" w:cs="Arial"/>
          <w:b/>
          <w:bCs/>
          <w:sz w:val="24"/>
          <w:szCs w:val="24"/>
          <w:u w:val="single"/>
        </w:rPr>
        <w:t>hysiological Effects</w:t>
      </w:r>
    </w:p>
    <w:p w:rsidR="004A7A26" w:rsidRPr="001E5FF0" w:rsidRDefault="004A7A26" w:rsidP="004860D2">
      <w:pPr>
        <w:pStyle w:val="BodyA"/>
        <w:suppressAutoHyphens/>
        <w:spacing w:line="480" w:lineRule="auto"/>
        <w:rPr>
          <w:rFonts w:ascii="Arial" w:eastAsia="Helvetica" w:hAnsi="Arial" w:cs="Arial"/>
          <w:b/>
          <w:bCs/>
          <w:sz w:val="24"/>
          <w:szCs w:val="24"/>
          <w:u w:val="single"/>
        </w:rPr>
      </w:pPr>
    </w:p>
    <w:p w:rsidR="004A7A26" w:rsidRPr="001E5FF0" w:rsidRDefault="00F26BE3" w:rsidP="004860D2">
      <w:pPr>
        <w:pStyle w:val="Default"/>
        <w:suppressAutoHyphens/>
        <w:spacing w:line="480" w:lineRule="auto"/>
        <w:rPr>
          <w:rFonts w:ascii="Arial" w:eastAsia="Helvetica" w:hAnsi="Arial" w:cs="Arial"/>
          <w:sz w:val="24"/>
          <w:szCs w:val="24"/>
        </w:rPr>
      </w:pPr>
      <w:r w:rsidRPr="001E5FF0">
        <w:rPr>
          <w:rFonts w:ascii="Arial" w:hAnsi="Arial" w:cs="Arial"/>
          <w:sz w:val="24"/>
          <w:szCs w:val="24"/>
        </w:rPr>
        <w:t>“</w:t>
      </w:r>
      <w:r w:rsidRPr="001E5FF0">
        <w:rPr>
          <w:rFonts w:ascii="Arial" w:hAnsi="Arial" w:cs="Arial"/>
          <w:sz w:val="24"/>
          <w:szCs w:val="24"/>
        </w:rPr>
        <w:t>Physicists explain color as a function of light</w:t>
      </w:r>
      <w:r w:rsidRPr="001E5FF0">
        <w:rPr>
          <w:rFonts w:ascii="Arial" w:hAnsi="Arial" w:cs="Arial"/>
          <w:sz w:val="24"/>
          <w:szCs w:val="24"/>
        </w:rPr>
        <w:t xml:space="preserve">” </w:t>
      </w:r>
      <w:r w:rsidRPr="001E5FF0">
        <w:rPr>
          <w:rFonts w:ascii="Arial" w:hAnsi="Arial" w:cs="Arial"/>
          <w:sz w:val="24"/>
          <w:szCs w:val="24"/>
        </w:rPr>
        <w:t>(</w:t>
      </w:r>
      <w:r w:rsidRPr="001E5FF0">
        <w:rPr>
          <w:rFonts w:ascii="Arial" w:hAnsi="Arial" w:cs="Arial"/>
          <w:sz w:val="24"/>
          <w:szCs w:val="24"/>
        </w:rPr>
        <w:t>Zekanski</w:t>
      </w:r>
      <w:r w:rsidRPr="001E5FF0">
        <w:rPr>
          <w:rFonts w:ascii="Arial" w:hAnsi="Arial" w:cs="Arial"/>
          <w:sz w:val="24"/>
          <w:szCs w:val="24"/>
        </w:rPr>
        <w:t xml:space="preserve"> and Fisher, 1989), light is made up of electromagnetic waves, these waves are not actually coloured as </w:t>
      </w:r>
      <w:r w:rsidRPr="001E5FF0">
        <w:rPr>
          <w:rFonts w:ascii="Arial" w:hAnsi="Arial" w:cs="Arial"/>
          <w:sz w:val="24"/>
          <w:szCs w:val="24"/>
        </w:rPr>
        <w:t>“</w:t>
      </w:r>
      <w:r w:rsidRPr="001E5FF0">
        <w:rPr>
          <w:rFonts w:ascii="Arial" w:hAnsi="Arial" w:cs="Arial"/>
          <w:sz w:val="24"/>
          <w:szCs w:val="24"/>
        </w:rPr>
        <w:t>colour arises</w:t>
      </w:r>
      <w:r w:rsidRPr="001E5FF0">
        <w:rPr>
          <w:rFonts w:ascii="Arial" w:hAnsi="Arial" w:cs="Arial"/>
          <w:sz w:val="24"/>
          <w:szCs w:val="24"/>
        </w:rPr>
        <w:t xml:space="preserve"> in the human eye and brain</w:t>
      </w:r>
      <w:r w:rsidRPr="001E5FF0">
        <w:rPr>
          <w:rFonts w:ascii="Arial" w:hAnsi="Arial" w:cs="Arial"/>
          <w:sz w:val="24"/>
          <w:szCs w:val="24"/>
        </w:rPr>
        <w:t xml:space="preserve">” </w:t>
      </w:r>
      <w:r w:rsidRPr="001E5FF0">
        <w:rPr>
          <w:rFonts w:ascii="Arial" w:hAnsi="Arial" w:cs="Arial"/>
          <w:sz w:val="24"/>
          <w:szCs w:val="24"/>
        </w:rPr>
        <w:t>(Itten, 1961). Due to the different wavelengths of light we are able to distinguish between different colours, as each colour has a different wavelength. The colours we are able to see all make up the visible spectrum shown bel</w:t>
      </w:r>
      <w:r w:rsidRPr="001E5FF0">
        <w:rPr>
          <w:rFonts w:ascii="Arial" w:hAnsi="Arial" w:cs="Arial"/>
          <w:sz w:val="24"/>
          <w:szCs w:val="24"/>
        </w:rPr>
        <w:t>ow (Fig.1). Violet, shown at the first end of the spectrum has the shortest wavelength, while red has the longest. As our brain perceives these different wavelengths and colours it causes both psychological and physical responses.</w:t>
      </w:r>
    </w:p>
    <w:p w:rsidR="004A7A26" w:rsidRPr="001E5FF0" w:rsidRDefault="004A7A26" w:rsidP="004860D2">
      <w:pPr>
        <w:pStyle w:val="Default"/>
        <w:suppressAutoHyphens/>
        <w:spacing w:line="480" w:lineRule="auto"/>
        <w:rPr>
          <w:rFonts w:ascii="Arial" w:eastAsia="Helvetica" w:hAnsi="Arial" w:cs="Arial"/>
          <w:sz w:val="24"/>
          <w:szCs w:val="24"/>
        </w:rPr>
      </w:pPr>
    </w:p>
    <w:p w:rsidR="004A7A26" w:rsidRPr="001E5FF0" w:rsidRDefault="00F26BE3" w:rsidP="004860D2">
      <w:pPr>
        <w:pStyle w:val="Body"/>
        <w:suppressAutoHyphens/>
        <w:spacing w:line="480" w:lineRule="auto"/>
        <w:ind w:left="720"/>
        <w:rPr>
          <w:rFonts w:ascii="Arial" w:eastAsia="Helvetica" w:hAnsi="Arial" w:cs="Arial"/>
        </w:rPr>
      </w:pPr>
      <w:r w:rsidRPr="001E5FF0">
        <w:rPr>
          <w:rFonts w:ascii="Arial" w:hAnsi="Arial" w:cs="Arial"/>
        </w:rPr>
        <w:t xml:space="preserve">Color has been shown to </w:t>
      </w:r>
      <w:r w:rsidRPr="001E5FF0">
        <w:rPr>
          <w:rFonts w:ascii="Arial" w:hAnsi="Arial" w:cs="Arial"/>
        </w:rPr>
        <w:t>alter the level of alpha brain wave activity, which is used in the medical field to measure human alertness. In addition, it has been found that when color is transmitted through the human eye, the brain releases the hormone, hypothalamus, which affects ou</w:t>
      </w:r>
      <w:r w:rsidRPr="001E5FF0">
        <w:rPr>
          <w:rFonts w:ascii="Arial" w:hAnsi="Arial" w:cs="Arial"/>
        </w:rPr>
        <w:t>r moods, mental clarity and energy level. (</w:t>
      </w:r>
      <w:r w:rsidRPr="001E5FF0">
        <w:rPr>
          <w:rFonts w:ascii="Arial" w:hAnsi="Arial" w:cs="Arial"/>
          <w:lang w:val="de-DE"/>
        </w:rPr>
        <w:t>Engelbrecht</w:t>
      </w:r>
      <w:r w:rsidRPr="001E5FF0">
        <w:rPr>
          <w:rFonts w:ascii="Arial" w:hAnsi="Arial" w:cs="Arial"/>
        </w:rPr>
        <w:t xml:space="preserve">, </w:t>
      </w:r>
      <w:r w:rsidRPr="001E5FF0">
        <w:rPr>
          <w:rFonts w:ascii="Arial" w:hAnsi="Arial" w:cs="Arial"/>
        </w:rPr>
        <w:t>2003</w:t>
      </w:r>
      <w:r w:rsidRPr="001E5FF0">
        <w:rPr>
          <w:rFonts w:ascii="Arial" w:hAnsi="Arial" w:cs="Arial"/>
        </w:rPr>
        <w:t>)</w:t>
      </w:r>
    </w:p>
    <w:p w:rsidR="004A7A26" w:rsidRPr="001E5FF0" w:rsidRDefault="004A7A26" w:rsidP="004860D2">
      <w:pPr>
        <w:pStyle w:val="Body"/>
        <w:suppressAutoHyphens/>
        <w:spacing w:line="480" w:lineRule="auto"/>
        <w:ind w:left="720"/>
        <w:rPr>
          <w:rFonts w:ascii="Arial" w:eastAsia="Helvetica" w:hAnsi="Arial" w:cs="Arial"/>
        </w:rPr>
      </w:pPr>
    </w:p>
    <w:p w:rsidR="004A7A26" w:rsidRPr="001E5FF0" w:rsidRDefault="00F26BE3" w:rsidP="004860D2">
      <w:pPr>
        <w:pStyle w:val="Default"/>
        <w:suppressAutoHyphens/>
        <w:spacing w:line="480" w:lineRule="auto"/>
        <w:rPr>
          <w:rFonts w:ascii="Arial" w:eastAsia="Helvetica" w:hAnsi="Arial" w:cs="Arial"/>
          <w:sz w:val="24"/>
          <w:szCs w:val="24"/>
        </w:rPr>
      </w:pPr>
      <w:r w:rsidRPr="001E5FF0">
        <w:rPr>
          <w:rFonts w:ascii="Arial" w:hAnsi="Arial" w:cs="Arial"/>
          <w:sz w:val="24"/>
          <w:szCs w:val="24"/>
        </w:rPr>
        <w:t xml:space="preserve">Each individual colour elicits a different response, these responses can be both positive and negative. In general the spectrum can be spilt into two sides warm and cool. Red orange and yellow </w:t>
      </w:r>
      <w:r w:rsidRPr="001E5FF0">
        <w:rPr>
          <w:rFonts w:ascii="Arial" w:hAnsi="Arial" w:cs="Arial"/>
          <w:sz w:val="24"/>
          <w:szCs w:val="24"/>
        </w:rPr>
        <w:t>belong to the warm side of the spectrum, as we relate these colours to fire, while purple, blue and green belong cool side and relate to the cool properties of water and trees. Research shows that being in a warm coloured environment causes the physiologic</w:t>
      </w:r>
      <w:r w:rsidRPr="001E5FF0">
        <w:rPr>
          <w:rFonts w:ascii="Arial" w:hAnsi="Arial" w:cs="Arial"/>
          <w:sz w:val="24"/>
          <w:szCs w:val="24"/>
        </w:rPr>
        <w:t xml:space="preserve">al effects of our bodies releasing more adrenaline, thus resulting in an increased blood pressure, breathing rate, heart rate </w:t>
      </w:r>
      <w:r w:rsidRPr="001E5FF0">
        <w:rPr>
          <w:rFonts w:ascii="Arial" w:hAnsi="Arial" w:cs="Arial"/>
          <w:sz w:val="24"/>
          <w:szCs w:val="24"/>
        </w:rPr>
        <w:lastRenderedPageBreak/>
        <w:t>and overall temperature. Being in a cool coloured environment has the opposite effects by inducing a slower heart rate, lower temp</w:t>
      </w:r>
      <w:r w:rsidRPr="001E5FF0">
        <w:rPr>
          <w:rFonts w:ascii="Arial" w:hAnsi="Arial" w:cs="Arial"/>
          <w:sz w:val="24"/>
          <w:szCs w:val="24"/>
        </w:rPr>
        <w:t>erature and relaxing the muscles (</w:t>
      </w:r>
      <w:r w:rsidRPr="001E5FF0">
        <w:rPr>
          <w:rFonts w:ascii="Arial" w:hAnsi="Arial" w:cs="Arial"/>
          <w:sz w:val="24"/>
          <w:szCs w:val="24"/>
        </w:rPr>
        <w:t>Zekanski</w:t>
      </w:r>
      <w:r w:rsidRPr="001E5FF0">
        <w:rPr>
          <w:rFonts w:ascii="Arial" w:hAnsi="Arial" w:cs="Arial"/>
          <w:sz w:val="24"/>
          <w:szCs w:val="24"/>
        </w:rPr>
        <w:t xml:space="preserve"> and Fisher, 1989).</w:t>
      </w:r>
      <w:r w:rsidRPr="001E5FF0">
        <w:rPr>
          <w:rFonts w:ascii="Arial" w:hAnsi="Arial" w:cs="Arial"/>
          <w:sz w:val="24"/>
          <w:szCs w:val="24"/>
        </w:rPr>
        <w:t xml:space="preserve"> </w:t>
      </w:r>
    </w:p>
    <w:p w:rsidR="004A7A26" w:rsidRPr="001E5FF0" w:rsidRDefault="004A7A26" w:rsidP="004860D2">
      <w:pPr>
        <w:pStyle w:val="Default"/>
        <w:suppressAutoHyphens/>
        <w:spacing w:line="480" w:lineRule="auto"/>
        <w:rPr>
          <w:rFonts w:ascii="Arial" w:eastAsia="Helvetica" w:hAnsi="Arial" w:cs="Arial"/>
          <w:sz w:val="24"/>
          <w:szCs w:val="24"/>
        </w:rPr>
      </w:pPr>
    </w:p>
    <w:p w:rsidR="004A7A26" w:rsidRPr="001E5FF0" w:rsidRDefault="00F26BE3" w:rsidP="004860D2">
      <w:pPr>
        <w:pStyle w:val="Default"/>
        <w:suppressAutoHyphens/>
        <w:spacing w:line="480" w:lineRule="auto"/>
        <w:rPr>
          <w:rFonts w:ascii="Arial" w:eastAsia="Helvetica" w:hAnsi="Arial" w:cs="Arial"/>
          <w:sz w:val="24"/>
          <w:szCs w:val="24"/>
        </w:rPr>
      </w:pPr>
      <w:r w:rsidRPr="001E5FF0">
        <w:rPr>
          <w:rFonts w:ascii="Arial" w:hAnsi="Arial" w:cs="Arial"/>
          <w:sz w:val="24"/>
          <w:szCs w:val="24"/>
        </w:rPr>
        <w:t>It is easy to simplify the colours in to warm and cool when discussing the psychological effects, as although the intensity of the effects may differ, all the warm colours induce the same effe</w:t>
      </w:r>
      <w:r w:rsidRPr="001E5FF0">
        <w:rPr>
          <w:rFonts w:ascii="Arial" w:hAnsi="Arial" w:cs="Arial"/>
          <w:sz w:val="24"/>
          <w:szCs w:val="24"/>
        </w:rPr>
        <w:t>cts as each other as do the cool colours. However colours are more individual with their psychological effects, each colour evokes a different array of emotions influencing their associations and uses.</w:t>
      </w:r>
    </w:p>
    <w:p w:rsidR="004A7A26" w:rsidRPr="001E5FF0" w:rsidRDefault="004A7A26" w:rsidP="004860D2">
      <w:pPr>
        <w:pStyle w:val="Default"/>
        <w:suppressAutoHyphens/>
        <w:spacing w:line="480" w:lineRule="auto"/>
        <w:rPr>
          <w:rFonts w:ascii="Arial" w:eastAsia="Helvetica" w:hAnsi="Arial" w:cs="Arial"/>
          <w:sz w:val="24"/>
          <w:szCs w:val="24"/>
        </w:rPr>
      </w:pPr>
    </w:p>
    <w:p w:rsidR="004A7A26" w:rsidRPr="001E5FF0" w:rsidRDefault="00F26BE3" w:rsidP="004860D2">
      <w:pPr>
        <w:pStyle w:val="Default"/>
        <w:suppressAutoHyphens/>
        <w:spacing w:line="480" w:lineRule="auto"/>
        <w:rPr>
          <w:rFonts w:ascii="Arial" w:eastAsia="Helvetica" w:hAnsi="Arial" w:cs="Arial"/>
          <w:sz w:val="24"/>
          <w:szCs w:val="24"/>
        </w:rPr>
      </w:pPr>
      <w:r w:rsidRPr="001E5FF0">
        <w:rPr>
          <w:rFonts w:ascii="Arial" w:hAnsi="Arial" w:cs="Arial"/>
          <w:sz w:val="24"/>
          <w:szCs w:val="24"/>
        </w:rPr>
        <w:t>Red is a dominating colour that brings on strong emot</w:t>
      </w:r>
      <w:r w:rsidRPr="001E5FF0">
        <w:rPr>
          <w:rFonts w:ascii="Arial" w:hAnsi="Arial" w:cs="Arial"/>
          <w:sz w:val="24"/>
          <w:szCs w:val="24"/>
        </w:rPr>
        <w:t>ions, it can induce feelings of alertness and energy due to the excess adrenaline it releases. This adrenaline can also cause anxiety which is why it is often used to signify danger. Red is also a colour that is coupled with anger which explains why the ph</w:t>
      </w:r>
      <w:r w:rsidRPr="001E5FF0">
        <w:rPr>
          <w:rFonts w:ascii="Arial" w:hAnsi="Arial" w:cs="Arial"/>
          <w:sz w:val="24"/>
          <w:szCs w:val="24"/>
        </w:rPr>
        <w:t xml:space="preserve">rase </w:t>
      </w:r>
      <w:r w:rsidRPr="001E5FF0">
        <w:rPr>
          <w:rFonts w:ascii="Arial" w:hAnsi="Arial" w:cs="Arial"/>
          <w:sz w:val="24"/>
          <w:szCs w:val="24"/>
        </w:rPr>
        <w:t>‘</w:t>
      </w:r>
      <w:r w:rsidRPr="001E5FF0">
        <w:rPr>
          <w:rFonts w:ascii="Arial" w:hAnsi="Arial" w:cs="Arial"/>
          <w:sz w:val="24"/>
          <w:szCs w:val="24"/>
        </w:rPr>
        <w:t>seeing red</w:t>
      </w:r>
      <w:r w:rsidRPr="001E5FF0">
        <w:rPr>
          <w:rFonts w:ascii="Arial" w:hAnsi="Arial" w:cs="Arial"/>
          <w:sz w:val="24"/>
          <w:szCs w:val="24"/>
        </w:rPr>
        <w:t xml:space="preserve">’ </w:t>
      </w:r>
      <w:r w:rsidRPr="001E5FF0">
        <w:rPr>
          <w:rFonts w:ascii="Arial" w:hAnsi="Arial" w:cs="Arial"/>
          <w:sz w:val="24"/>
          <w:szCs w:val="24"/>
        </w:rPr>
        <w:t>is used when someone is overwhelmed with rage (</w:t>
      </w:r>
      <w:r w:rsidRPr="001E5FF0">
        <w:rPr>
          <w:rFonts w:ascii="Arial" w:hAnsi="Arial" w:cs="Arial"/>
          <w:sz w:val="24"/>
          <w:szCs w:val="24"/>
        </w:rPr>
        <w:t>Zekanski</w:t>
      </w:r>
      <w:r w:rsidRPr="001E5FF0">
        <w:rPr>
          <w:rFonts w:ascii="Arial" w:hAnsi="Arial" w:cs="Arial"/>
          <w:sz w:val="24"/>
          <w:szCs w:val="24"/>
        </w:rPr>
        <w:t xml:space="preserve"> and Fisher 1989). The emotions we relate to a colour can often rise from natural association, for instance blood is red so for some it is related to pain, loss and war. It is for tha</w:t>
      </w:r>
      <w:r w:rsidRPr="001E5FF0">
        <w:rPr>
          <w:rFonts w:ascii="Arial" w:hAnsi="Arial" w:cs="Arial"/>
          <w:sz w:val="24"/>
          <w:szCs w:val="24"/>
        </w:rPr>
        <w:t xml:space="preserve">t reason that red is used in South Africas flag, as it </w:t>
      </w:r>
      <w:r w:rsidRPr="001E5FF0">
        <w:rPr>
          <w:rFonts w:ascii="Arial" w:hAnsi="Arial" w:cs="Arial"/>
          <w:sz w:val="24"/>
          <w:szCs w:val="24"/>
        </w:rPr>
        <w:t>“</w:t>
      </w:r>
      <w:r w:rsidRPr="001E5FF0">
        <w:rPr>
          <w:rFonts w:ascii="Arial" w:hAnsi="Arial" w:cs="Arial"/>
          <w:sz w:val="24"/>
          <w:szCs w:val="24"/>
        </w:rPr>
        <w:t>symbolizes violence and sacrifices that were made during the struggle for independence</w:t>
      </w:r>
      <w:r w:rsidRPr="001E5FF0">
        <w:rPr>
          <w:rFonts w:ascii="Arial" w:hAnsi="Arial" w:cs="Arial"/>
          <w:sz w:val="24"/>
          <w:szCs w:val="24"/>
        </w:rPr>
        <w:t xml:space="preserve">” </w:t>
      </w:r>
      <w:r w:rsidRPr="001E5FF0">
        <w:rPr>
          <w:rFonts w:ascii="Arial" w:hAnsi="Arial" w:cs="Arial"/>
          <w:sz w:val="24"/>
          <w:szCs w:val="24"/>
        </w:rPr>
        <w:t>(</w:t>
      </w:r>
      <w:r w:rsidRPr="001E5FF0">
        <w:rPr>
          <w:rFonts w:ascii="Arial" w:hAnsi="Arial" w:cs="Arial"/>
          <w:sz w:val="24"/>
          <w:szCs w:val="24"/>
        </w:rPr>
        <w:t>Robinson</w:t>
      </w:r>
      <w:r w:rsidRPr="001E5FF0">
        <w:rPr>
          <w:rFonts w:ascii="Arial" w:hAnsi="Arial" w:cs="Arial"/>
          <w:sz w:val="24"/>
          <w:szCs w:val="24"/>
        </w:rPr>
        <w:t xml:space="preserve"> </w:t>
      </w:r>
      <w:r w:rsidRPr="001E5FF0">
        <w:rPr>
          <w:rFonts w:ascii="Arial" w:hAnsi="Arial" w:cs="Arial"/>
          <w:sz w:val="24"/>
          <w:szCs w:val="24"/>
        </w:rPr>
        <w:t>2017)</w:t>
      </w:r>
      <w:r w:rsidRPr="001E5FF0">
        <w:rPr>
          <w:rFonts w:ascii="Arial" w:hAnsi="Arial" w:cs="Arial"/>
          <w:sz w:val="24"/>
          <w:szCs w:val="24"/>
        </w:rPr>
        <w:t xml:space="preserve"> In spite of this is can also give rise to many positive emotions, it is a sensual colour that ca</w:t>
      </w:r>
      <w:r w:rsidRPr="001E5FF0">
        <w:rPr>
          <w:rFonts w:ascii="Arial" w:hAnsi="Arial" w:cs="Arial"/>
          <w:sz w:val="24"/>
          <w:szCs w:val="24"/>
        </w:rPr>
        <w:t>n ignite feelings of passion, love and comfort, for example you may give your significant other a red rose to signify your feelings for them. It is a great colour to demand attention as it has a feeling of power and importance, think of red carpets at awar</w:t>
      </w:r>
      <w:r w:rsidRPr="001E5FF0">
        <w:rPr>
          <w:rFonts w:ascii="Arial" w:hAnsi="Arial" w:cs="Arial"/>
          <w:sz w:val="24"/>
          <w:szCs w:val="24"/>
        </w:rPr>
        <w:t xml:space="preserve">d events (Cao 2018). </w:t>
      </w:r>
    </w:p>
    <w:p w:rsidR="004A7A26" w:rsidRPr="001E5FF0" w:rsidRDefault="004A7A26" w:rsidP="004860D2">
      <w:pPr>
        <w:pStyle w:val="Default"/>
        <w:suppressAutoHyphens/>
        <w:spacing w:line="480" w:lineRule="auto"/>
        <w:rPr>
          <w:rFonts w:ascii="Arial" w:eastAsia="Helvetica" w:hAnsi="Arial" w:cs="Arial"/>
          <w:sz w:val="24"/>
          <w:szCs w:val="24"/>
        </w:rPr>
      </w:pPr>
    </w:p>
    <w:p w:rsidR="004A7A26" w:rsidRPr="001E5FF0" w:rsidRDefault="00F26BE3" w:rsidP="004860D2">
      <w:pPr>
        <w:pStyle w:val="Default"/>
        <w:suppressAutoHyphens/>
        <w:spacing w:line="480" w:lineRule="auto"/>
        <w:rPr>
          <w:rFonts w:ascii="Arial" w:eastAsia="Helvetica" w:hAnsi="Arial" w:cs="Arial"/>
          <w:sz w:val="24"/>
          <w:szCs w:val="24"/>
        </w:rPr>
      </w:pPr>
      <w:r w:rsidRPr="001E5FF0">
        <w:rPr>
          <w:rFonts w:ascii="Arial" w:hAnsi="Arial" w:cs="Arial"/>
          <w:sz w:val="24"/>
          <w:szCs w:val="24"/>
        </w:rPr>
        <w:lastRenderedPageBreak/>
        <w:t xml:space="preserve">Orange evokes some of the same emotions as red, but </w:t>
      </w:r>
      <w:r w:rsidR="00B91644" w:rsidRPr="001E5FF0">
        <w:rPr>
          <w:rFonts w:ascii="Arial" w:hAnsi="Arial" w:cs="Arial"/>
          <w:sz w:val="24"/>
          <w:szCs w:val="24"/>
        </w:rPr>
        <w:t>it’s</w:t>
      </w:r>
      <w:r w:rsidRPr="001E5FF0">
        <w:rPr>
          <w:rFonts w:ascii="Arial" w:hAnsi="Arial" w:cs="Arial"/>
          <w:sz w:val="24"/>
          <w:szCs w:val="24"/>
        </w:rPr>
        <w:t xml:space="preserve"> not as intense, it can increase alertness and energy but it </w:t>
      </w:r>
      <w:r w:rsidR="00B91644" w:rsidRPr="001E5FF0">
        <w:rPr>
          <w:rFonts w:ascii="Arial" w:hAnsi="Arial" w:cs="Arial"/>
          <w:sz w:val="24"/>
          <w:szCs w:val="24"/>
        </w:rPr>
        <w:t>does</w:t>
      </w:r>
      <w:r w:rsidRPr="001E5FF0">
        <w:rPr>
          <w:rFonts w:ascii="Arial" w:hAnsi="Arial" w:cs="Arial"/>
          <w:sz w:val="24"/>
          <w:szCs w:val="24"/>
        </w:rPr>
        <w:t xml:space="preserve"> not cause anxiety, in fact it does the opposite, it </w:t>
      </w:r>
      <w:r w:rsidRPr="001E5FF0">
        <w:rPr>
          <w:rFonts w:ascii="Arial" w:hAnsi="Arial" w:cs="Arial"/>
          <w:sz w:val="24"/>
          <w:szCs w:val="24"/>
        </w:rPr>
        <w:t>“</w:t>
      </w:r>
      <w:r w:rsidRPr="001E5FF0">
        <w:rPr>
          <w:rFonts w:ascii="Arial" w:hAnsi="Arial" w:cs="Arial"/>
          <w:sz w:val="24"/>
          <w:szCs w:val="24"/>
        </w:rPr>
        <w:t>improves social behaviour, cheers the spirit and lessens ho</w:t>
      </w:r>
      <w:r w:rsidRPr="001E5FF0">
        <w:rPr>
          <w:rFonts w:ascii="Arial" w:hAnsi="Arial" w:cs="Arial"/>
          <w:sz w:val="24"/>
          <w:szCs w:val="24"/>
        </w:rPr>
        <w:t>stility and irritability this tendency, thereby reducing tension, nervousness, and anxiety</w:t>
      </w:r>
      <w:r w:rsidRPr="001E5FF0">
        <w:rPr>
          <w:rFonts w:ascii="Arial" w:hAnsi="Arial" w:cs="Arial"/>
          <w:sz w:val="24"/>
          <w:szCs w:val="24"/>
        </w:rPr>
        <w:t xml:space="preserve">” </w:t>
      </w:r>
      <w:r w:rsidRPr="001E5FF0">
        <w:rPr>
          <w:rFonts w:ascii="Arial" w:hAnsi="Arial" w:cs="Arial"/>
          <w:sz w:val="24"/>
          <w:szCs w:val="24"/>
        </w:rPr>
        <w:t xml:space="preserve">(Barrett, P. Zhang, Y. 2009). Overall orange is far more positive than red, </w:t>
      </w:r>
      <w:r w:rsidR="00B91644" w:rsidRPr="001E5FF0">
        <w:rPr>
          <w:rFonts w:ascii="Arial" w:hAnsi="Arial" w:cs="Arial"/>
          <w:sz w:val="24"/>
          <w:szCs w:val="24"/>
        </w:rPr>
        <w:t>it’s</w:t>
      </w:r>
      <w:r w:rsidRPr="001E5FF0">
        <w:rPr>
          <w:rFonts w:ascii="Arial" w:hAnsi="Arial" w:cs="Arial"/>
          <w:sz w:val="24"/>
          <w:szCs w:val="24"/>
        </w:rPr>
        <w:t xml:space="preserve"> associated with happiness, encouragement and excitement. Its warmth brings comfort, </w:t>
      </w:r>
      <w:r w:rsidRPr="001E5FF0">
        <w:rPr>
          <w:rFonts w:ascii="Arial" w:hAnsi="Arial" w:cs="Arial"/>
          <w:sz w:val="24"/>
          <w:szCs w:val="24"/>
        </w:rPr>
        <w:t xml:space="preserve">as its hues are seen in the pleasant images of sunsets and autumn leaves. Due to its bright and visible nature it is a great attention grabber and </w:t>
      </w:r>
      <w:r w:rsidRPr="001E5FF0">
        <w:rPr>
          <w:rFonts w:ascii="Arial" w:hAnsi="Arial" w:cs="Arial"/>
          <w:sz w:val="24"/>
          <w:szCs w:val="24"/>
        </w:rPr>
        <w:t>“</w:t>
      </w:r>
      <w:r w:rsidRPr="001E5FF0">
        <w:rPr>
          <w:rFonts w:ascii="Arial" w:hAnsi="Arial" w:cs="Arial"/>
          <w:sz w:val="24"/>
          <w:szCs w:val="24"/>
        </w:rPr>
        <w:t>it also increases appetite</w:t>
      </w:r>
      <w:r w:rsidRPr="001E5FF0">
        <w:rPr>
          <w:rFonts w:ascii="Arial" w:hAnsi="Arial" w:cs="Arial"/>
          <w:sz w:val="24"/>
          <w:szCs w:val="24"/>
        </w:rPr>
        <w:t xml:space="preserve">” </w:t>
      </w:r>
      <w:r w:rsidRPr="001E5FF0">
        <w:rPr>
          <w:rFonts w:ascii="Arial" w:hAnsi="Arial" w:cs="Arial"/>
          <w:sz w:val="24"/>
          <w:szCs w:val="24"/>
        </w:rPr>
        <w:t>(Meacham, 2015), making it a good colour for the food industry to use in adverti</w:t>
      </w:r>
      <w:r w:rsidRPr="001E5FF0">
        <w:rPr>
          <w:rFonts w:ascii="Arial" w:hAnsi="Arial" w:cs="Arial"/>
          <w:sz w:val="24"/>
          <w:szCs w:val="24"/>
        </w:rPr>
        <w:t xml:space="preserve">sement. </w:t>
      </w:r>
      <w:r w:rsidR="00B91644">
        <w:rPr>
          <w:rFonts w:ascii="Arial" w:hAnsi="Arial" w:cs="Arial"/>
          <w:sz w:val="24"/>
          <w:szCs w:val="24"/>
        </w:rPr>
        <w:t>It</w:t>
      </w:r>
      <w:r w:rsidRPr="001E5FF0">
        <w:rPr>
          <w:rFonts w:ascii="Arial" w:hAnsi="Arial" w:cs="Arial"/>
          <w:sz w:val="24"/>
          <w:szCs w:val="24"/>
        </w:rPr>
        <w:t xml:space="preserve"> can be an energetic and playful colour </w:t>
      </w:r>
      <w:r w:rsidRPr="001E5FF0">
        <w:rPr>
          <w:rFonts w:ascii="Arial" w:hAnsi="Arial" w:cs="Arial"/>
          <w:sz w:val="24"/>
          <w:szCs w:val="24"/>
        </w:rPr>
        <w:t>“</w:t>
      </w:r>
      <w:r w:rsidRPr="001E5FF0">
        <w:rPr>
          <w:rFonts w:ascii="Arial" w:hAnsi="Arial" w:cs="Arial"/>
          <w:sz w:val="24"/>
          <w:szCs w:val="24"/>
        </w:rPr>
        <w:t>which is perhaps why many sports teams use orange in their uniforms, mascots, and branding</w:t>
      </w:r>
      <w:r w:rsidRPr="001E5FF0">
        <w:rPr>
          <w:rFonts w:ascii="Arial" w:hAnsi="Arial" w:cs="Arial"/>
          <w:sz w:val="24"/>
          <w:szCs w:val="24"/>
        </w:rPr>
        <w:t xml:space="preserve">” </w:t>
      </w:r>
      <w:r w:rsidRPr="001E5FF0">
        <w:rPr>
          <w:rFonts w:ascii="Arial" w:hAnsi="Arial" w:cs="Arial"/>
          <w:sz w:val="24"/>
          <w:szCs w:val="24"/>
        </w:rPr>
        <w:t>(Cherry 2017).</w:t>
      </w:r>
    </w:p>
    <w:p w:rsidR="004A7A26" w:rsidRPr="001E5FF0" w:rsidRDefault="004A7A26" w:rsidP="004860D2">
      <w:pPr>
        <w:pStyle w:val="Default"/>
        <w:suppressAutoHyphens/>
        <w:spacing w:line="480" w:lineRule="auto"/>
        <w:rPr>
          <w:rFonts w:ascii="Arial" w:eastAsia="Helvetica" w:hAnsi="Arial" w:cs="Arial"/>
          <w:sz w:val="24"/>
          <w:szCs w:val="24"/>
        </w:rPr>
      </w:pPr>
    </w:p>
    <w:p w:rsidR="004A7A26" w:rsidRPr="001E5FF0" w:rsidRDefault="00F26BE3" w:rsidP="004860D2">
      <w:pPr>
        <w:pStyle w:val="Default"/>
        <w:suppressAutoHyphens/>
        <w:spacing w:line="480" w:lineRule="auto"/>
        <w:rPr>
          <w:rFonts w:ascii="Arial" w:eastAsia="Helvetica" w:hAnsi="Arial" w:cs="Arial"/>
          <w:sz w:val="24"/>
          <w:szCs w:val="24"/>
        </w:rPr>
      </w:pPr>
      <w:r w:rsidRPr="001E5FF0">
        <w:rPr>
          <w:rFonts w:ascii="Arial" w:hAnsi="Arial" w:cs="Arial"/>
          <w:sz w:val="24"/>
          <w:szCs w:val="24"/>
        </w:rPr>
        <w:t xml:space="preserve">Yellow is a very bright colour, it is </w:t>
      </w:r>
      <w:r w:rsidRPr="001E5FF0">
        <w:rPr>
          <w:rFonts w:ascii="Arial" w:hAnsi="Arial" w:cs="Arial"/>
          <w:sz w:val="24"/>
          <w:szCs w:val="24"/>
        </w:rPr>
        <w:t>“</w:t>
      </w:r>
      <w:r w:rsidRPr="001E5FF0">
        <w:rPr>
          <w:rFonts w:ascii="Arial" w:hAnsi="Arial" w:cs="Arial"/>
          <w:sz w:val="24"/>
          <w:szCs w:val="24"/>
        </w:rPr>
        <w:t>the most fatiguing to the eye</w:t>
      </w:r>
      <w:r w:rsidRPr="001E5FF0">
        <w:rPr>
          <w:rFonts w:ascii="Arial" w:hAnsi="Arial" w:cs="Arial"/>
          <w:sz w:val="24"/>
          <w:szCs w:val="24"/>
        </w:rPr>
        <w:t xml:space="preserve">” </w:t>
      </w:r>
      <w:r w:rsidRPr="001E5FF0">
        <w:rPr>
          <w:rFonts w:ascii="Arial" w:hAnsi="Arial" w:cs="Arial"/>
          <w:sz w:val="24"/>
          <w:szCs w:val="24"/>
        </w:rPr>
        <w:t xml:space="preserve">(Cherry 2018) due to its </w:t>
      </w:r>
      <w:r w:rsidRPr="001E5FF0">
        <w:rPr>
          <w:rFonts w:ascii="Arial" w:hAnsi="Arial" w:cs="Arial"/>
          <w:sz w:val="24"/>
          <w:szCs w:val="24"/>
        </w:rPr>
        <w:t>intensity, this can evoke a feeling of stress, and similarly to red, can induce anxiety. The pairing of high visibility and stress can be useful though, as yellow is a great colour for warning signs (Cao 2018). On the other hand yellow is strongly associat</w:t>
      </w:r>
      <w:r w:rsidRPr="001E5FF0">
        <w:rPr>
          <w:rFonts w:ascii="Arial" w:hAnsi="Arial" w:cs="Arial"/>
          <w:sz w:val="24"/>
          <w:szCs w:val="24"/>
        </w:rPr>
        <w:t>ed with the sun, so can bring forth feelings of warmth and joy. When introduced to a room it can brighten the environment and convey a sense of creativity. (O</w:t>
      </w:r>
      <w:r w:rsidRPr="001E5FF0">
        <w:rPr>
          <w:rFonts w:ascii="Arial" w:hAnsi="Arial" w:cs="Arial"/>
          <w:sz w:val="24"/>
          <w:szCs w:val="24"/>
        </w:rPr>
        <w:t>’</w:t>
      </w:r>
      <w:r w:rsidRPr="001E5FF0">
        <w:rPr>
          <w:rFonts w:ascii="Arial" w:hAnsi="Arial" w:cs="Arial"/>
          <w:sz w:val="24"/>
          <w:szCs w:val="24"/>
        </w:rPr>
        <w:t>Brien 2014, Kalia 2013)</w:t>
      </w:r>
    </w:p>
    <w:p w:rsidR="004A7A26" w:rsidRPr="001E5FF0" w:rsidRDefault="004A7A26" w:rsidP="004860D2">
      <w:pPr>
        <w:pStyle w:val="Default"/>
        <w:suppressAutoHyphens/>
        <w:spacing w:line="480" w:lineRule="auto"/>
        <w:rPr>
          <w:rFonts w:ascii="Arial" w:eastAsia="Helvetica" w:hAnsi="Arial" w:cs="Arial"/>
          <w:sz w:val="24"/>
          <w:szCs w:val="24"/>
        </w:rPr>
      </w:pPr>
    </w:p>
    <w:p w:rsidR="004A7A26" w:rsidRPr="001E5FF0" w:rsidRDefault="00F26BE3" w:rsidP="004860D2">
      <w:pPr>
        <w:pStyle w:val="Default"/>
        <w:suppressAutoHyphens/>
        <w:spacing w:line="480" w:lineRule="auto"/>
        <w:rPr>
          <w:rFonts w:ascii="Arial" w:eastAsia="Helvetica" w:hAnsi="Arial" w:cs="Arial"/>
          <w:sz w:val="24"/>
          <w:szCs w:val="24"/>
        </w:rPr>
      </w:pPr>
      <w:r w:rsidRPr="001E5FF0">
        <w:rPr>
          <w:rFonts w:ascii="Arial" w:hAnsi="Arial" w:cs="Arial"/>
          <w:sz w:val="24"/>
          <w:szCs w:val="24"/>
        </w:rPr>
        <w:t>Moving on to the cool side of the spectrum, blue is a very versatile col</w:t>
      </w:r>
      <w:r w:rsidRPr="001E5FF0">
        <w:rPr>
          <w:rFonts w:ascii="Arial" w:hAnsi="Arial" w:cs="Arial"/>
          <w:sz w:val="24"/>
          <w:szCs w:val="24"/>
        </w:rPr>
        <w:t>our when it comes to emotion, it is a lot calmer then the warm family, it is soothing and peaceful due to its relation with the sky and ocean. Through this calmness it can encapsulate a feeling of trust and security, many banks have used this to their adva</w:t>
      </w:r>
      <w:r w:rsidRPr="001E5FF0">
        <w:rPr>
          <w:rFonts w:ascii="Arial" w:hAnsi="Arial" w:cs="Arial"/>
          <w:sz w:val="24"/>
          <w:szCs w:val="24"/>
        </w:rPr>
        <w:t xml:space="preserve">ntage, such </w:t>
      </w:r>
      <w:r w:rsidRPr="001E5FF0">
        <w:rPr>
          <w:rFonts w:ascii="Arial" w:hAnsi="Arial" w:cs="Arial"/>
          <w:sz w:val="24"/>
          <w:szCs w:val="24"/>
        </w:rPr>
        <w:lastRenderedPageBreak/>
        <w:t>as Barclays and Nationwide who</w:t>
      </w:r>
      <w:r w:rsidRPr="001E5FF0">
        <w:rPr>
          <w:rFonts w:ascii="Arial" w:hAnsi="Arial" w:cs="Arial"/>
          <w:sz w:val="24"/>
          <w:szCs w:val="24"/>
        </w:rPr>
        <w:t>’</w:t>
      </w:r>
      <w:r w:rsidRPr="001E5FF0">
        <w:rPr>
          <w:rFonts w:ascii="Arial" w:hAnsi="Arial" w:cs="Arial"/>
          <w:sz w:val="24"/>
          <w:szCs w:val="24"/>
        </w:rPr>
        <w:t xml:space="preserve">s logos both include hues of blue ( Robinson 2017). </w:t>
      </w:r>
      <w:r w:rsidRPr="001E5FF0">
        <w:rPr>
          <w:rFonts w:ascii="Arial" w:hAnsi="Arial" w:cs="Arial"/>
          <w:sz w:val="24"/>
          <w:szCs w:val="24"/>
        </w:rPr>
        <w:t>“</w:t>
      </w:r>
      <w:r w:rsidRPr="001E5FF0">
        <w:rPr>
          <w:rFonts w:ascii="Arial" w:hAnsi="Arial" w:cs="Arial"/>
          <w:sz w:val="24"/>
          <w:szCs w:val="24"/>
        </w:rPr>
        <w:t>The calming effects also make blue a friendly and inviting colour, which explains its adoption by Facebook and Twitter.</w:t>
      </w:r>
      <w:r w:rsidRPr="001E5FF0">
        <w:rPr>
          <w:rFonts w:ascii="Arial" w:hAnsi="Arial" w:cs="Arial"/>
          <w:sz w:val="24"/>
          <w:szCs w:val="24"/>
        </w:rPr>
        <w:t>”</w:t>
      </w:r>
      <w:r w:rsidRPr="001E5FF0">
        <w:rPr>
          <w:rFonts w:ascii="Arial" w:hAnsi="Arial" w:cs="Arial"/>
          <w:sz w:val="24"/>
          <w:szCs w:val="24"/>
        </w:rPr>
        <w:t>(Cao 2018). However even though blue can</w:t>
      </w:r>
      <w:r w:rsidRPr="001E5FF0">
        <w:rPr>
          <w:rFonts w:ascii="Arial" w:hAnsi="Arial" w:cs="Arial"/>
          <w:sz w:val="24"/>
          <w:szCs w:val="24"/>
        </w:rPr>
        <w:t xml:space="preserve"> elicit a number of positive emotions its negative effects can also be quite powerful. Blue has a strong connection with depression, when used in darker duller hues it can make a person feel somber and detached, this is where the term feeling blue comes fr</w:t>
      </w:r>
      <w:r w:rsidRPr="001E5FF0">
        <w:rPr>
          <w:rFonts w:ascii="Arial" w:hAnsi="Arial" w:cs="Arial"/>
          <w:sz w:val="24"/>
          <w:szCs w:val="24"/>
        </w:rPr>
        <w:t xml:space="preserve">om (Cherry 2018). On the less extreme end of emotions, blue can be implemented when dieting through the use of blue dinnerware as </w:t>
      </w:r>
      <w:r w:rsidRPr="001E5FF0">
        <w:rPr>
          <w:rFonts w:ascii="Arial" w:hAnsi="Arial" w:cs="Arial"/>
          <w:sz w:val="24"/>
          <w:szCs w:val="24"/>
        </w:rPr>
        <w:t>“</w:t>
      </w:r>
      <w:r w:rsidRPr="001E5FF0">
        <w:rPr>
          <w:rFonts w:ascii="Arial" w:hAnsi="Arial" w:cs="Arial"/>
          <w:sz w:val="24"/>
          <w:szCs w:val="24"/>
        </w:rPr>
        <w:t>blue foods aren't common in the wild, studies show that the colour actually acts as an appetite suppressant</w:t>
      </w:r>
      <w:r w:rsidRPr="001E5FF0">
        <w:rPr>
          <w:rFonts w:ascii="Arial" w:hAnsi="Arial" w:cs="Arial"/>
          <w:sz w:val="24"/>
          <w:szCs w:val="24"/>
        </w:rPr>
        <w:t>”</w:t>
      </w:r>
      <w:r w:rsidRPr="001E5FF0">
        <w:rPr>
          <w:rFonts w:ascii="Arial" w:hAnsi="Arial" w:cs="Arial"/>
          <w:sz w:val="24"/>
          <w:szCs w:val="24"/>
        </w:rPr>
        <w:t>(Cao 2018).</w:t>
      </w:r>
    </w:p>
    <w:p w:rsidR="004A7A26" w:rsidRPr="001E5FF0" w:rsidRDefault="004A7A26" w:rsidP="004860D2">
      <w:pPr>
        <w:pStyle w:val="Default"/>
        <w:suppressAutoHyphens/>
        <w:spacing w:line="480" w:lineRule="auto"/>
        <w:rPr>
          <w:rFonts w:ascii="Arial" w:eastAsia="Helvetica" w:hAnsi="Arial" w:cs="Arial"/>
          <w:sz w:val="24"/>
          <w:szCs w:val="24"/>
        </w:rPr>
      </w:pPr>
    </w:p>
    <w:p w:rsidR="004A7A26" w:rsidRPr="001E5FF0" w:rsidRDefault="00F26BE3" w:rsidP="004860D2">
      <w:pPr>
        <w:pStyle w:val="Default"/>
        <w:suppressAutoHyphens/>
        <w:spacing w:line="480" w:lineRule="auto"/>
        <w:rPr>
          <w:rFonts w:ascii="Arial" w:eastAsia="Helvetica" w:hAnsi="Arial" w:cs="Arial"/>
          <w:sz w:val="24"/>
          <w:szCs w:val="24"/>
        </w:rPr>
      </w:pPr>
      <w:r w:rsidRPr="001E5FF0">
        <w:rPr>
          <w:rFonts w:ascii="Arial" w:hAnsi="Arial" w:cs="Arial"/>
          <w:sz w:val="24"/>
          <w:szCs w:val="24"/>
        </w:rPr>
        <w:t>“</w:t>
      </w:r>
      <w:r w:rsidRPr="001E5FF0">
        <w:rPr>
          <w:rFonts w:ascii="Arial" w:hAnsi="Arial" w:cs="Arial"/>
          <w:sz w:val="24"/>
          <w:szCs w:val="24"/>
        </w:rPr>
        <w:t xml:space="preserve">As </w:t>
      </w:r>
      <w:r w:rsidRPr="001E5FF0">
        <w:rPr>
          <w:rFonts w:ascii="Arial" w:hAnsi="Arial" w:cs="Arial"/>
          <w:sz w:val="24"/>
          <w:szCs w:val="24"/>
        </w:rPr>
        <w:t>the bridge between stimulating, warm colours (red, orange, yellow) and calming, cool colours (blue, purple), green is the most balanced of colours</w:t>
      </w:r>
      <w:r w:rsidRPr="001E5FF0">
        <w:rPr>
          <w:rFonts w:ascii="Arial" w:hAnsi="Arial" w:cs="Arial"/>
          <w:sz w:val="24"/>
          <w:szCs w:val="24"/>
        </w:rPr>
        <w:t xml:space="preserve">” </w:t>
      </w:r>
      <w:r w:rsidRPr="001E5FF0">
        <w:rPr>
          <w:rFonts w:ascii="Arial" w:hAnsi="Arial" w:cs="Arial"/>
          <w:sz w:val="24"/>
          <w:szCs w:val="24"/>
        </w:rPr>
        <w:t>(Cao 2018). It symbolises nature as green is ever present in the natural world, it elicits images of plants,</w:t>
      </w:r>
      <w:r w:rsidRPr="001E5FF0">
        <w:rPr>
          <w:rFonts w:ascii="Arial" w:hAnsi="Arial" w:cs="Arial"/>
          <w:sz w:val="24"/>
          <w:szCs w:val="24"/>
        </w:rPr>
        <w:t xml:space="preserve"> trees and grass, helping it bring forth a refreshing, balanced, calm feeling. </w:t>
      </w:r>
      <w:r w:rsidRPr="001E5FF0">
        <w:rPr>
          <w:rFonts w:ascii="Arial" w:hAnsi="Arial" w:cs="Arial"/>
          <w:sz w:val="24"/>
          <w:szCs w:val="24"/>
        </w:rPr>
        <w:t>“</w:t>
      </w:r>
      <w:r w:rsidRPr="001E5FF0">
        <w:rPr>
          <w:rFonts w:ascii="Arial" w:hAnsi="Arial" w:cs="Arial"/>
          <w:sz w:val="24"/>
          <w:szCs w:val="24"/>
        </w:rPr>
        <w:t xml:space="preserve">Guests waiting to appear on television programs often wait in a </w:t>
      </w:r>
      <w:r w:rsidRPr="001E5FF0">
        <w:rPr>
          <w:rFonts w:ascii="Arial" w:hAnsi="Arial" w:cs="Arial"/>
          <w:sz w:val="24"/>
          <w:szCs w:val="24"/>
        </w:rPr>
        <w:t>“</w:t>
      </w:r>
      <w:r w:rsidRPr="001E5FF0">
        <w:rPr>
          <w:rFonts w:ascii="Arial" w:hAnsi="Arial" w:cs="Arial"/>
          <w:sz w:val="24"/>
          <w:szCs w:val="24"/>
        </w:rPr>
        <w:t>green room</w:t>
      </w:r>
      <w:r w:rsidRPr="001E5FF0">
        <w:rPr>
          <w:rFonts w:ascii="Arial" w:hAnsi="Arial" w:cs="Arial"/>
          <w:sz w:val="24"/>
          <w:szCs w:val="24"/>
        </w:rPr>
        <w:t>”</w:t>
      </w:r>
      <w:r w:rsidRPr="001E5FF0">
        <w:rPr>
          <w:rFonts w:ascii="Arial" w:hAnsi="Arial" w:cs="Arial"/>
          <w:sz w:val="24"/>
          <w:szCs w:val="24"/>
        </w:rPr>
        <w:t xml:space="preserve">” </w:t>
      </w:r>
      <w:r w:rsidRPr="001E5FF0">
        <w:rPr>
          <w:rFonts w:ascii="Arial" w:hAnsi="Arial" w:cs="Arial"/>
          <w:sz w:val="24"/>
          <w:szCs w:val="24"/>
        </w:rPr>
        <w:t>(Cherry 2018) as its calming properties can help them to relax. It is a tranquil colour that can p</w:t>
      </w:r>
      <w:r w:rsidRPr="001E5FF0">
        <w:rPr>
          <w:rFonts w:ascii="Arial" w:hAnsi="Arial" w:cs="Arial"/>
          <w:sz w:val="24"/>
          <w:szCs w:val="24"/>
        </w:rPr>
        <w:t>romote quietness thus aiding in concentration, it is recommenced to be used in light shades on library walls because of this (</w:t>
      </w:r>
      <w:r w:rsidRPr="001E5FF0">
        <w:rPr>
          <w:rFonts w:ascii="Arial" w:hAnsi="Arial" w:cs="Arial"/>
          <w:sz w:val="24"/>
          <w:szCs w:val="24"/>
          <w:lang w:val="de-DE"/>
        </w:rPr>
        <w:t>Engelbrecht</w:t>
      </w:r>
      <w:r w:rsidRPr="001E5FF0">
        <w:rPr>
          <w:rFonts w:ascii="Arial" w:hAnsi="Arial" w:cs="Arial"/>
          <w:sz w:val="24"/>
          <w:szCs w:val="24"/>
        </w:rPr>
        <w:t>, 2003). Green doesn</w:t>
      </w:r>
      <w:r w:rsidRPr="001E5FF0">
        <w:rPr>
          <w:rFonts w:ascii="Arial" w:hAnsi="Arial" w:cs="Arial"/>
          <w:sz w:val="24"/>
          <w:szCs w:val="24"/>
        </w:rPr>
        <w:t>’</w:t>
      </w:r>
      <w:r w:rsidRPr="001E5FF0">
        <w:rPr>
          <w:rFonts w:ascii="Arial" w:hAnsi="Arial" w:cs="Arial"/>
          <w:sz w:val="24"/>
          <w:szCs w:val="24"/>
        </w:rPr>
        <w:t xml:space="preserve">t have many negative connotations other than jealousy hence the phrases </w:t>
      </w:r>
      <w:r w:rsidRPr="001E5FF0">
        <w:rPr>
          <w:rFonts w:ascii="Arial" w:hAnsi="Arial" w:cs="Arial"/>
          <w:sz w:val="24"/>
          <w:szCs w:val="24"/>
        </w:rPr>
        <w:t>‘</w:t>
      </w:r>
      <w:r w:rsidRPr="001E5FF0">
        <w:rPr>
          <w:rFonts w:ascii="Arial" w:hAnsi="Arial" w:cs="Arial"/>
          <w:sz w:val="24"/>
          <w:szCs w:val="24"/>
        </w:rPr>
        <w:t>green with envy</w:t>
      </w:r>
      <w:r w:rsidRPr="001E5FF0">
        <w:rPr>
          <w:rFonts w:ascii="Arial" w:hAnsi="Arial" w:cs="Arial"/>
          <w:sz w:val="24"/>
          <w:szCs w:val="24"/>
        </w:rPr>
        <w:t xml:space="preserve">’ </w:t>
      </w:r>
      <w:r w:rsidRPr="001E5FF0">
        <w:rPr>
          <w:rFonts w:ascii="Arial" w:hAnsi="Arial" w:cs="Arial"/>
          <w:sz w:val="24"/>
          <w:szCs w:val="24"/>
        </w:rPr>
        <w:t xml:space="preserve">and the </w:t>
      </w:r>
      <w:r w:rsidRPr="001E5FF0">
        <w:rPr>
          <w:rFonts w:ascii="Arial" w:hAnsi="Arial" w:cs="Arial"/>
          <w:sz w:val="24"/>
          <w:szCs w:val="24"/>
        </w:rPr>
        <w:t>‘</w:t>
      </w:r>
      <w:r w:rsidRPr="001E5FF0">
        <w:rPr>
          <w:rFonts w:ascii="Arial" w:hAnsi="Arial" w:cs="Arial"/>
          <w:sz w:val="24"/>
          <w:szCs w:val="24"/>
        </w:rPr>
        <w:t>green eyed monster</w:t>
      </w:r>
      <w:r w:rsidRPr="001E5FF0">
        <w:rPr>
          <w:rFonts w:ascii="Arial" w:hAnsi="Arial" w:cs="Arial"/>
          <w:sz w:val="24"/>
          <w:szCs w:val="24"/>
        </w:rPr>
        <w:t>’</w:t>
      </w:r>
      <w:r w:rsidRPr="001E5FF0">
        <w:rPr>
          <w:rFonts w:ascii="Arial" w:hAnsi="Arial" w:cs="Arial"/>
          <w:sz w:val="24"/>
          <w:szCs w:val="24"/>
        </w:rPr>
        <w:t>. (Robinson 2017)</w:t>
      </w:r>
    </w:p>
    <w:p w:rsidR="004A7A26" w:rsidRPr="001E5FF0" w:rsidRDefault="004A7A26" w:rsidP="004860D2">
      <w:pPr>
        <w:pStyle w:val="Default"/>
        <w:suppressAutoHyphens/>
        <w:spacing w:line="480" w:lineRule="auto"/>
        <w:rPr>
          <w:rFonts w:ascii="Arial" w:eastAsia="Helvetica" w:hAnsi="Arial" w:cs="Arial"/>
          <w:sz w:val="24"/>
          <w:szCs w:val="24"/>
        </w:rPr>
      </w:pPr>
    </w:p>
    <w:p w:rsidR="004A7A26" w:rsidRPr="001E5FF0" w:rsidRDefault="00F26BE3" w:rsidP="004860D2">
      <w:pPr>
        <w:pStyle w:val="Default"/>
        <w:suppressAutoHyphens/>
        <w:spacing w:line="480" w:lineRule="auto"/>
        <w:rPr>
          <w:rFonts w:ascii="Arial" w:eastAsia="Helvetica" w:hAnsi="Arial" w:cs="Arial"/>
          <w:sz w:val="24"/>
          <w:szCs w:val="24"/>
        </w:rPr>
      </w:pPr>
      <w:r w:rsidRPr="001E5FF0">
        <w:rPr>
          <w:rFonts w:ascii="Arial" w:hAnsi="Arial" w:cs="Arial"/>
          <w:sz w:val="24"/>
          <w:szCs w:val="24"/>
        </w:rPr>
        <w:t>Purple, unlike green seldom appears in nature, for that reason it creates a sense of being rare. This rarity gives it a mysterious and intriguing allure, this is furthered by its associations with royalty and wealth (</w:t>
      </w:r>
      <w:r w:rsidRPr="001E5FF0">
        <w:rPr>
          <w:rFonts w:ascii="Arial" w:hAnsi="Arial" w:cs="Arial"/>
          <w:sz w:val="24"/>
          <w:szCs w:val="24"/>
        </w:rPr>
        <w:t xml:space="preserve">Cherry 2018). Due to this it is often used in </w:t>
      </w:r>
      <w:r w:rsidRPr="001E5FF0">
        <w:rPr>
          <w:rFonts w:ascii="Arial" w:hAnsi="Arial" w:cs="Arial"/>
          <w:sz w:val="24"/>
          <w:szCs w:val="24"/>
        </w:rPr>
        <w:lastRenderedPageBreak/>
        <w:t xml:space="preserve">the branding of high-end product, but also with products where companies want items to seem more luxurious than they actually are (Cao 2018). Darker hues of purple </w:t>
      </w:r>
      <w:r w:rsidRPr="001E5FF0">
        <w:rPr>
          <w:rFonts w:ascii="Arial" w:hAnsi="Arial" w:cs="Arial"/>
          <w:sz w:val="24"/>
          <w:szCs w:val="24"/>
        </w:rPr>
        <w:t>“</w:t>
      </w:r>
      <w:r w:rsidRPr="001E5FF0">
        <w:rPr>
          <w:rFonts w:ascii="Arial" w:hAnsi="Arial" w:cs="Arial"/>
          <w:sz w:val="24"/>
          <w:szCs w:val="24"/>
        </w:rPr>
        <w:t>may stimulate sexual attraction</w:t>
      </w:r>
      <w:r w:rsidRPr="001E5FF0">
        <w:rPr>
          <w:rFonts w:ascii="Arial" w:hAnsi="Arial" w:cs="Arial"/>
          <w:sz w:val="24"/>
          <w:szCs w:val="24"/>
        </w:rPr>
        <w:t xml:space="preserve">” </w:t>
      </w:r>
      <w:r w:rsidRPr="001E5FF0">
        <w:rPr>
          <w:rFonts w:ascii="Arial" w:hAnsi="Arial" w:cs="Arial"/>
          <w:sz w:val="24"/>
          <w:szCs w:val="24"/>
        </w:rPr>
        <w:t>(Meacham 201</w:t>
      </w:r>
      <w:r w:rsidRPr="001E5FF0">
        <w:rPr>
          <w:rFonts w:ascii="Arial" w:hAnsi="Arial" w:cs="Arial"/>
          <w:sz w:val="24"/>
          <w:szCs w:val="24"/>
        </w:rPr>
        <w:t xml:space="preserve">5) making it similar to red as it is a colour that evokes romantic and sensual feelings. </w:t>
      </w:r>
    </w:p>
    <w:p w:rsidR="004A7A26" w:rsidRPr="001E5FF0" w:rsidRDefault="004A7A26" w:rsidP="004860D2">
      <w:pPr>
        <w:pStyle w:val="Default"/>
        <w:suppressAutoHyphens/>
        <w:spacing w:line="480" w:lineRule="auto"/>
        <w:rPr>
          <w:rFonts w:ascii="Arial" w:eastAsia="Helvetica" w:hAnsi="Arial" w:cs="Arial"/>
          <w:sz w:val="24"/>
          <w:szCs w:val="24"/>
        </w:rPr>
      </w:pPr>
    </w:p>
    <w:p w:rsidR="004A7A26" w:rsidRPr="001E5FF0" w:rsidRDefault="00F26BE3" w:rsidP="004860D2">
      <w:pPr>
        <w:pStyle w:val="Default"/>
        <w:suppressAutoHyphens/>
        <w:spacing w:line="480" w:lineRule="auto"/>
        <w:rPr>
          <w:rFonts w:ascii="Arial" w:eastAsia="Helvetica" w:hAnsi="Arial" w:cs="Arial"/>
          <w:sz w:val="24"/>
          <w:szCs w:val="24"/>
        </w:rPr>
      </w:pPr>
      <w:r w:rsidRPr="001E5FF0">
        <w:rPr>
          <w:rFonts w:ascii="Arial" w:hAnsi="Arial" w:cs="Arial"/>
          <w:sz w:val="24"/>
          <w:szCs w:val="24"/>
        </w:rPr>
        <w:t xml:space="preserve">With all this in mind it is clear that colour can have an incredible impact, </w:t>
      </w:r>
      <w:r w:rsidRPr="001E5FF0">
        <w:rPr>
          <w:rFonts w:ascii="Arial" w:hAnsi="Arial" w:cs="Arial"/>
          <w:sz w:val="24"/>
          <w:szCs w:val="24"/>
        </w:rPr>
        <w:t>“</w:t>
      </w:r>
      <w:r w:rsidRPr="001E5FF0">
        <w:rPr>
          <w:rFonts w:ascii="Arial" w:hAnsi="Arial" w:cs="Arial"/>
          <w:sz w:val="24"/>
          <w:szCs w:val="24"/>
        </w:rPr>
        <w:t>It affects our emotions beyond thought and can convey any mood, from delight to despair</w:t>
      </w:r>
      <w:r w:rsidRPr="001E5FF0">
        <w:rPr>
          <w:rFonts w:ascii="Arial" w:hAnsi="Arial" w:cs="Arial"/>
          <w:sz w:val="24"/>
          <w:szCs w:val="24"/>
        </w:rPr>
        <w:t>”</w:t>
      </w:r>
      <w:r w:rsidRPr="001E5FF0">
        <w:rPr>
          <w:rFonts w:ascii="Arial" w:hAnsi="Arial" w:cs="Arial"/>
          <w:sz w:val="24"/>
          <w:szCs w:val="24"/>
        </w:rPr>
        <w:t>(Zekanski and Fisher 1989). Warm colours tend to be more stimulating and alarming, while cool colours are calming and soothing, but in spite of these trends each colour has it own unique psychology that can be utilised in a beneficial way.</w:t>
      </w:r>
    </w:p>
    <w:p w:rsidR="004A7A26" w:rsidRPr="001E5FF0" w:rsidRDefault="004A7A26" w:rsidP="004860D2">
      <w:pPr>
        <w:pStyle w:val="Default"/>
        <w:suppressAutoHyphens/>
        <w:spacing w:line="480" w:lineRule="auto"/>
        <w:rPr>
          <w:rFonts w:ascii="Arial" w:eastAsia="Helvetica" w:hAnsi="Arial" w:cs="Arial"/>
          <w:sz w:val="24"/>
          <w:szCs w:val="24"/>
        </w:rPr>
      </w:pPr>
    </w:p>
    <w:p w:rsidR="004A7A26" w:rsidRPr="001E5FF0" w:rsidRDefault="004A7A26" w:rsidP="004860D2">
      <w:pPr>
        <w:pStyle w:val="BodyA"/>
        <w:suppressAutoHyphens/>
        <w:spacing w:line="480" w:lineRule="auto"/>
        <w:rPr>
          <w:rFonts w:ascii="Arial" w:eastAsia="Helvetica" w:hAnsi="Arial" w:cs="Arial"/>
          <w:sz w:val="24"/>
          <w:szCs w:val="24"/>
        </w:rPr>
      </w:pPr>
    </w:p>
    <w:p w:rsidR="004860D2" w:rsidRDefault="004860D2" w:rsidP="004860D2">
      <w:pPr>
        <w:pStyle w:val="BodyA"/>
        <w:suppressAutoHyphens/>
        <w:spacing w:line="480" w:lineRule="auto"/>
        <w:rPr>
          <w:rFonts w:ascii="Arial" w:hAnsi="Arial" w:cs="Arial"/>
          <w:b/>
          <w:bCs/>
          <w:sz w:val="24"/>
          <w:szCs w:val="24"/>
          <w:u w:val="single"/>
        </w:rPr>
      </w:pPr>
    </w:p>
    <w:p w:rsidR="004860D2" w:rsidRDefault="004860D2" w:rsidP="004860D2">
      <w:pPr>
        <w:pStyle w:val="BodyA"/>
        <w:suppressAutoHyphens/>
        <w:spacing w:line="480" w:lineRule="auto"/>
        <w:rPr>
          <w:rFonts w:ascii="Arial" w:hAnsi="Arial" w:cs="Arial"/>
          <w:b/>
          <w:bCs/>
          <w:sz w:val="24"/>
          <w:szCs w:val="24"/>
          <w:u w:val="single"/>
        </w:rPr>
      </w:pPr>
    </w:p>
    <w:p w:rsidR="004860D2" w:rsidRDefault="004860D2" w:rsidP="004860D2">
      <w:pPr>
        <w:pStyle w:val="BodyA"/>
        <w:suppressAutoHyphens/>
        <w:spacing w:line="480" w:lineRule="auto"/>
        <w:rPr>
          <w:rFonts w:ascii="Arial" w:hAnsi="Arial" w:cs="Arial"/>
          <w:b/>
          <w:bCs/>
          <w:sz w:val="24"/>
          <w:szCs w:val="24"/>
          <w:u w:val="single"/>
        </w:rPr>
      </w:pPr>
    </w:p>
    <w:p w:rsidR="004860D2" w:rsidRDefault="004860D2" w:rsidP="004860D2">
      <w:pPr>
        <w:pStyle w:val="BodyA"/>
        <w:suppressAutoHyphens/>
        <w:spacing w:line="480" w:lineRule="auto"/>
        <w:rPr>
          <w:rFonts w:ascii="Arial" w:hAnsi="Arial" w:cs="Arial"/>
          <w:b/>
          <w:bCs/>
          <w:sz w:val="24"/>
          <w:szCs w:val="24"/>
          <w:u w:val="single"/>
        </w:rPr>
      </w:pPr>
    </w:p>
    <w:p w:rsidR="004860D2" w:rsidRDefault="004860D2" w:rsidP="004860D2">
      <w:pPr>
        <w:pStyle w:val="BodyA"/>
        <w:suppressAutoHyphens/>
        <w:spacing w:line="480" w:lineRule="auto"/>
        <w:rPr>
          <w:rFonts w:ascii="Arial" w:hAnsi="Arial" w:cs="Arial"/>
          <w:b/>
          <w:bCs/>
          <w:sz w:val="24"/>
          <w:szCs w:val="24"/>
          <w:u w:val="single"/>
        </w:rPr>
      </w:pPr>
    </w:p>
    <w:p w:rsidR="004860D2" w:rsidRDefault="004860D2" w:rsidP="004860D2">
      <w:pPr>
        <w:pStyle w:val="BodyA"/>
        <w:suppressAutoHyphens/>
        <w:spacing w:line="480" w:lineRule="auto"/>
        <w:rPr>
          <w:rFonts w:ascii="Arial" w:hAnsi="Arial" w:cs="Arial"/>
          <w:b/>
          <w:bCs/>
          <w:sz w:val="24"/>
          <w:szCs w:val="24"/>
          <w:u w:val="single"/>
        </w:rPr>
      </w:pPr>
    </w:p>
    <w:p w:rsidR="004860D2" w:rsidRDefault="004860D2" w:rsidP="004860D2">
      <w:pPr>
        <w:pStyle w:val="BodyA"/>
        <w:suppressAutoHyphens/>
        <w:spacing w:line="480" w:lineRule="auto"/>
        <w:rPr>
          <w:rFonts w:ascii="Arial" w:hAnsi="Arial" w:cs="Arial"/>
          <w:b/>
          <w:bCs/>
          <w:sz w:val="24"/>
          <w:szCs w:val="24"/>
          <w:u w:val="single"/>
        </w:rPr>
      </w:pPr>
    </w:p>
    <w:p w:rsidR="004860D2" w:rsidRDefault="004860D2" w:rsidP="004860D2">
      <w:pPr>
        <w:pStyle w:val="BodyA"/>
        <w:suppressAutoHyphens/>
        <w:spacing w:line="480" w:lineRule="auto"/>
        <w:rPr>
          <w:rFonts w:ascii="Arial" w:hAnsi="Arial" w:cs="Arial"/>
          <w:b/>
          <w:bCs/>
          <w:sz w:val="24"/>
          <w:szCs w:val="24"/>
          <w:u w:val="single"/>
        </w:rPr>
      </w:pPr>
    </w:p>
    <w:p w:rsidR="004860D2" w:rsidRDefault="004860D2" w:rsidP="004860D2">
      <w:pPr>
        <w:pStyle w:val="BodyA"/>
        <w:suppressAutoHyphens/>
        <w:spacing w:line="480" w:lineRule="auto"/>
        <w:rPr>
          <w:rFonts w:ascii="Arial" w:hAnsi="Arial" w:cs="Arial"/>
          <w:b/>
          <w:bCs/>
          <w:sz w:val="24"/>
          <w:szCs w:val="24"/>
          <w:u w:val="single"/>
        </w:rPr>
      </w:pPr>
    </w:p>
    <w:p w:rsidR="004860D2" w:rsidRDefault="004860D2" w:rsidP="004860D2">
      <w:pPr>
        <w:pStyle w:val="BodyA"/>
        <w:suppressAutoHyphens/>
        <w:spacing w:line="480" w:lineRule="auto"/>
        <w:rPr>
          <w:rFonts w:ascii="Arial" w:hAnsi="Arial" w:cs="Arial"/>
          <w:b/>
          <w:bCs/>
          <w:sz w:val="24"/>
          <w:szCs w:val="24"/>
          <w:u w:val="single"/>
        </w:rPr>
      </w:pPr>
    </w:p>
    <w:p w:rsidR="004860D2" w:rsidRDefault="004860D2" w:rsidP="004860D2">
      <w:pPr>
        <w:pStyle w:val="BodyA"/>
        <w:suppressAutoHyphens/>
        <w:spacing w:line="480" w:lineRule="auto"/>
        <w:rPr>
          <w:rFonts w:ascii="Arial" w:hAnsi="Arial" w:cs="Arial"/>
          <w:b/>
          <w:bCs/>
          <w:sz w:val="24"/>
          <w:szCs w:val="24"/>
          <w:u w:val="single"/>
        </w:rPr>
      </w:pPr>
    </w:p>
    <w:p w:rsidR="004860D2" w:rsidRDefault="004860D2" w:rsidP="004860D2">
      <w:pPr>
        <w:pStyle w:val="BodyA"/>
        <w:suppressAutoHyphens/>
        <w:spacing w:line="480" w:lineRule="auto"/>
        <w:rPr>
          <w:rFonts w:ascii="Arial" w:hAnsi="Arial" w:cs="Arial"/>
          <w:b/>
          <w:bCs/>
          <w:sz w:val="24"/>
          <w:szCs w:val="24"/>
          <w:u w:val="single"/>
        </w:rPr>
      </w:pPr>
    </w:p>
    <w:p w:rsidR="004860D2" w:rsidRDefault="004860D2" w:rsidP="004860D2">
      <w:pPr>
        <w:pStyle w:val="BodyA"/>
        <w:suppressAutoHyphens/>
        <w:spacing w:line="480" w:lineRule="auto"/>
        <w:rPr>
          <w:rFonts w:ascii="Arial" w:hAnsi="Arial" w:cs="Arial"/>
          <w:b/>
          <w:bCs/>
          <w:sz w:val="24"/>
          <w:szCs w:val="24"/>
          <w:u w:val="single"/>
        </w:rPr>
      </w:pPr>
    </w:p>
    <w:p w:rsidR="004860D2" w:rsidRDefault="004860D2" w:rsidP="004860D2">
      <w:pPr>
        <w:pStyle w:val="BodyA"/>
        <w:suppressAutoHyphens/>
        <w:spacing w:line="480" w:lineRule="auto"/>
        <w:rPr>
          <w:rFonts w:ascii="Arial" w:hAnsi="Arial" w:cs="Arial"/>
          <w:b/>
          <w:bCs/>
          <w:sz w:val="24"/>
          <w:szCs w:val="24"/>
          <w:u w:val="single"/>
        </w:rPr>
      </w:pPr>
    </w:p>
    <w:p w:rsidR="004860D2" w:rsidRDefault="004860D2" w:rsidP="004860D2">
      <w:pPr>
        <w:pStyle w:val="BodyA"/>
        <w:suppressAutoHyphens/>
        <w:spacing w:line="480" w:lineRule="auto"/>
        <w:rPr>
          <w:rFonts w:ascii="Arial" w:hAnsi="Arial" w:cs="Arial"/>
          <w:b/>
          <w:bCs/>
          <w:sz w:val="24"/>
          <w:szCs w:val="24"/>
          <w:u w:val="single"/>
        </w:rPr>
      </w:pPr>
    </w:p>
    <w:p w:rsidR="004860D2" w:rsidRDefault="004860D2" w:rsidP="004860D2">
      <w:pPr>
        <w:pStyle w:val="BodyA"/>
        <w:suppressAutoHyphens/>
        <w:spacing w:line="480" w:lineRule="auto"/>
        <w:rPr>
          <w:rFonts w:ascii="Arial" w:hAnsi="Arial" w:cs="Arial"/>
          <w:b/>
          <w:bCs/>
          <w:sz w:val="24"/>
          <w:szCs w:val="24"/>
          <w:u w:val="single"/>
        </w:rPr>
      </w:pPr>
    </w:p>
    <w:p w:rsidR="004860D2" w:rsidRDefault="004860D2" w:rsidP="004860D2">
      <w:pPr>
        <w:pStyle w:val="BodyA"/>
        <w:suppressAutoHyphens/>
        <w:spacing w:line="480" w:lineRule="auto"/>
        <w:rPr>
          <w:rFonts w:ascii="Arial" w:hAnsi="Arial" w:cs="Arial"/>
          <w:b/>
          <w:bCs/>
          <w:sz w:val="24"/>
          <w:szCs w:val="24"/>
          <w:u w:val="single"/>
        </w:rPr>
      </w:pPr>
    </w:p>
    <w:p w:rsidR="004860D2" w:rsidRDefault="004860D2" w:rsidP="004860D2">
      <w:pPr>
        <w:pStyle w:val="BodyA"/>
        <w:suppressAutoHyphens/>
        <w:spacing w:line="480" w:lineRule="auto"/>
        <w:rPr>
          <w:rFonts w:ascii="Arial" w:hAnsi="Arial" w:cs="Arial"/>
          <w:b/>
          <w:bCs/>
          <w:sz w:val="24"/>
          <w:szCs w:val="24"/>
          <w:u w:val="single"/>
        </w:rPr>
      </w:pPr>
    </w:p>
    <w:p w:rsidR="004A7A26" w:rsidRPr="001E5FF0" w:rsidRDefault="00B91644" w:rsidP="004860D2">
      <w:pPr>
        <w:pStyle w:val="BodyA"/>
        <w:suppressAutoHyphens/>
        <w:spacing w:line="480" w:lineRule="auto"/>
        <w:rPr>
          <w:rFonts w:ascii="Arial" w:eastAsia="Helvetica" w:hAnsi="Arial" w:cs="Arial"/>
          <w:b/>
          <w:bCs/>
          <w:sz w:val="24"/>
          <w:szCs w:val="24"/>
          <w:u w:val="single"/>
        </w:rPr>
      </w:pPr>
      <w:r>
        <w:rPr>
          <w:rFonts w:ascii="Arial" w:hAnsi="Arial" w:cs="Arial"/>
          <w:b/>
          <w:bCs/>
          <w:sz w:val="24"/>
          <w:szCs w:val="24"/>
          <w:u w:val="single"/>
        </w:rPr>
        <w:t>C</w:t>
      </w:r>
      <w:r w:rsidR="00F26BE3" w:rsidRPr="001E5FF0">
        <w:rPr>
          <w:rFonts w:ascii="Arial" w:hAnsi="Arial" w:cs="Arial"/>
          <w:b/>
          <w:bCs/>
          <w:sz w:val="24"/>
          <w:szCs w:val="24"/>
          <w:u w:val="single"/>
        </w:rPr>
        <w:t>olour in the</w:t>
      </w:r>
      <w:r w:rsidR="00F26BE3" w:rsidRPr="001E5FF0">
        <w:rPr>
          <w:rFonts w:ascii="Arial" w:hAnsi="Arial" w:cs="Arial"/>
          <w:b/>
          <w:bCs/>
          <w:sz w:val="24"/>
          <w:szCs w:val="24"/>
          <w:u w:val="single"/>
        </w:rPr>
        <w:t xml:space="preserve"> classroom</w:t>
      </w:r>
    </w:p>
    <w:p w:rsidR="004A7A26" w:rsidRPr="001E5FF0" w:rsidRDefault="004A7A26" w:rsidP="004860D2">
      <w:pPr>
        <w:pStyle w:val="BodyA"/>
        <w:suppressAutoHyphens/>
        <w:spacing w:line="480" w:lineRule="auto"/>
        <w:rPr>
          <w:rFonts w:ascii="Arial" w:eastAsia="Helvetica" w:hAnsi="Arial" w:cs="Arial"/>
          <w:b/>
          <w:bCs/>
          <w:sz w:val="24"/>
          <w:szCs w:val="24"/>
          <w:u w:val="single"/>
        </w:rPr>
      </w:pPr>
    </w:p>
    <w:p w:rsidR="004A7A26" w:rsidRPr="001E5FF0" w:rsidRDefault="00F26BE3" w:rsidP="004860D2">
      <w:pPr>
        <w:pStyle w:val="BodyA"/>
        <w:suppressAutoHyphens/>
        <w:spacing w:line="480" w:lineRule="auto"/>
        <w:rPr>
          <w:rFonts w:ascii="Arial" w:eastAsia="Helvetica" w:hAnsi="Arial" w:cs="Arial"/>
          <w:b/>
          <w:bCs/>
          <w:sz w:val="24"/>
          <w:szCs w:val="24"/>
          <w:u w:val="single"/>
        </w:rPr>
      </w:pPr>
      <w:r w:rsidRPr="001E5FF0">
        <w:rPr>
          <w:rFonts w:ascii="Arial" w:hAnsi="Arial" w:cs="Arial"/>
          <w:sz w:val="24"/>
          <w:szCs w:val="24"/>
        </w:rPr>
        <w:t>The phycology and physiology of colour has a multitude of uses, it can be used to improve safety in industrial environments (Barrett, P. Zhang, Y. 2009), to calm guests before they appear on tv (Cherry 2018) or to increase someones appetite whe</w:t>
      </w:r>
      <w:r w:rsidRPr="001E5FF0">
        <w:rPr>
          <w:rFonts w:ascii="Arial" w:hAnsi="Arial" w:cs="Arial"/>
          <w:sz w:val="24"/>
          <w:szCs w:val="24"/>
        </w:rPr>
        <w:t>n looking at an advert for food (Meacham 2015). There are many uses beyond this including its application to he design of a classroom, this chapter will focus how colour can be implemented to optimise a primary school classroom. The effects of individual c</w:t>
      </w:r>
      <w:r w:rsidRPr="001E5FF0">
        <w:rPr>
          <w:rFonts w:ascii="Arial" w:hAnsi="Arial" w:cs="Arial"/>
          <w:sz w:val="24"/>
          <w:szCs w:val="24"/>
        </w:rPr>
        <w:t>olours on students will be touched on along with how they can be introduced in a classroom to promote a positive outcome.</w:t>
      </w:r>
    </w:p>
    <w:p w:rsidR="004A7A26" w:rsidRPr="001E5FF0" w:rsidRDefault="004A7A26" w:rsidP="004860D2">
      <w:pPr>
        <w:pStyle w:val="BodyA"/>
        <w:suppressAutoHyphens/>
        <w:spacing w:line="480" w:lineRule="auto"/>
        <w:rPr>
          <w:rFonts w:ascii="Arial" w:eastAsia="Helvetica" w:hAnsi="Arial" w:cs="Arial"/>
          <w:sz w:val="24"/>
          <w:szCs w:val="24"/>
        </w:rPr>
      </w:pPr>
    </w:p>
    <w:p w:rsidR="004A7A26" w:rsidRPr="001E5FF0" w:rsidRDefault="00F26BE3" w:rsidP="004860D2">
      <w:pPr>
        <w:pStyle w:val="Default"/>
        <w:suppressAutoHyphens/>
        <w:spacing w:line="480" w:lineRule="auto"/>
        <w:rPr>
          <w:rFonts w:ascii="Arial" w:eastAsia="Helvetica" w:hAnsi="Arial" w:cs="Arial"/>
          <w:sz w:val="24"/>
          <w:szCs w:val="24"/>
        </w:rPr>
      </w:pPr>
      <w:r w:rsidRPr="001E5FF0">
        <w:rPr>
          <w:rFonts w:ascii="Arial" w:hAnsi="Arial" w:cs="Arial"/>
          <w:sz w:val="24"/>
          <w:szCs w:val="24"/>
        </w:rPr>
        <w:t xml:space="preserve">The design of a classroom is very important as it can make an impact on a </w:t>
      </w:r>
      <w:r w:rsidR="00B91644" w:rsidRPr="001E5FF0">
        <w:rPr>
          <w:rFonts w:ascii="Arial" w:hAnsi="Arial" w:cs="Arial"/>
          <w:sz w:val="24"/>
          <w:szCs w:val="24"/>
        </w:rPr>
        <w:t>student’s</w:t>
      </w:r>
      <w:r w:rsidRPr="001E5FF0">
        <w:rPr>
          <w:rFonts w:ascii="Arial" w:hAnsi="Arial" w:cs="Arial"/>
          <w:sz w:val="24"/>
          <w:szCs w:val="24"/>
        </w:rPr>
        <w:t xml:space="preserve"> ability to learn, a classroom environment should </w:t>
      </w:r>
      <w:r w:rsidRPr="001E5FF0">
        <w:rPr>
          <w:rFonts w:ascii="Arial" w:hAnsi="Arial" w:cs="Arial"/>
          <w:sz w:val="24"/>
          <w:szCs w:val="24"/>
        </w:rPr>
        <w:t>“</w:t>
      </w:r>
      <w:r w:rsidRPr="001E5FF0">
        <w:rPr>
          <w:rFonts w:ascii="Arial" w:hAnsi="Arial" w:cs="Arial"/>
          <w:sz w:val="24"/>
          <w:szCs w:val="24"/>
        </w:rPr>
        <w:t>maximize information retention and stimulate participation</w:t>
      </w:r>
      <w:r w:rsidRPr="001E5FF0">
        <w:rPr>
          <w:rFonts w:ascii="Arial" w:hAnsi="Arial" w:cs="Arial"/>
          <w:sz w:val="24"/>
          <w:szCs w:val="24"/>
        </w:rPr>
        <w:t xml:space="preserve">” </w:t>
      </w:r>
      <w:r w:rsidRPr="001E5FF0">
        <w:rPr>
          <w:rFonts w:ascii="Arial" w:hAnsi="Arial" w:cs="Arial"/>
          <w:sz w:val="24"/>
          <w:szCs w:val="24"/>
        </w:rPr>
        <w:t xml:space="preserve">(Walstra 2014). There are many factors that need to be considered to achieve this, one of which is colour. As discussed in the previous chapter research into colour shows that colour can effect a </w:t>
      </w:r>
      <w:r w:rsidR="00B91644" w:rsidRPr="001E5FF0">
        <w:rPr>
          <w:rFonts w:ascii="Arial" w:hAnsi="Arial" w:cs="Arial"/>
          <w:sz w:val="24"/>
          <w:szCs w:val="24"/>
        </w:rPr>
        <w:t>person’s</w:t>
      </w:r>
      <w:r w:rsidRPr="001E5FF0">
        <w:rPr>
          <w:rFonts w:ascii="Arial" w:hAnsi="Arial" w:cs="Arial"/>
          <w:sz w:val="24"/>
          <w:szCs w:val="24"/>
        </w:rPr>
        <w:t xml:space="preserve"> psychology and physiology, meaning their mood and behaviour may alter according to the colours they are surrounded by (Cherry 2018). Therefore the use of colour in the classroom can directly affect a </w:t>
      </w:r>
      <w:r w:rsidR="00B91644" w:rsidRPr="001E5FF0">
        <w:rPr>
          <w:rFonts w:ascii="Arial" w:hAnsi="Arial" w:cs="Arial"/>
          <w:sz w:val="24"/>
          <w:szCs w:val="24"/>
        </w:rPr>
        <w:t>student’s</w:t>
      </w:r>
      <w:r w:rsidRPr="001E5FF0">
        <w:rPr>
          <w:rFonts w:ascii="Arial" w:hAnsi="Arial" w:cs="Arial"/>
          <w:sz w:val="24"/>
          <w:szCs w:val="24"/>
        </w:rPr>
        <w:t xml:space="preserve"> ability to learn and retain information</w:t>
      </w:r>
      <w:r w:rsidRPr="001E5FF0">
        <w:rPr>
          <w:rFonts w:ascii="Arial" w:hAnsi="Arial" w:cs="Arial"/>
          <w:sz w:val="24"/>
          <w:szCs w:val="24"/>
        </w:rPr>
        <w:t xml:space="preserve">, this is supported by a study by Brooker and Franklin (2015) </w:t>
      </w:r>
      <w:r w:rsidR="00B91644" w:rsidRPr="001E5FF0">
        <w:rPr>
          <w:rFonts w:ascii="Arial" w:hAnsi="Arial" w:cs="Arial"/>
          <w:sz w:val="24"/>
          <w:szCs w:val="24"/>
        </w:rPr>
        <w:t>whose</w:t>
      </w:r>
      <w:r w:rsidRPr="001E5FF0">
        <w:rPr>
          <w:rFonts w:ascii="Arial" w:hAnsi="Arial" w:cs="Arial"/>
          <w:sz w:val="24"/>
          <w:szCs w:val="24"/>
        </w:rPr>
        <w:t xml:space="preserve"> results </w:t>
      </w:r>
      <w:r w:rsidRPr="001E5FF0">
        <w:rPr>
          <w:rFonts w:ascii="Arial" w:hAnsi="Arial" w:cs="Arial"/>
          <w:sz w:val="24"/>
          <w:szCs w:val="24"/>
        </w:rPr>
        <w:t>“</w:t>
      </w:r>
      <w:r w:rsidRPr="001E5FF0">
        <w:rPr>
          <w:rFonts w:ascii="Arial" w:hAnsi="Arial" w:cs="Arial"/>
          <w:sz w:val="24"/>
          <w:szCs w:val="24"/>
        </w:rPr>
        <w:t xml:space="preserve">suggest that colour can </w:t>
      </w:r>
      <w:r w:rsidRPr="001E5FF0">
        <w:rPr>
          <w:rFonts w:ascii="Arial" w:hAnsi="Arial" w:cs="Arial"/>
          <w:sz w:val="24"/>
          <w:szCs w:val="24"/>
        </w:rPr>
        <w:lastRenderedPageBreak/>
        <w:t>affect children's cognitive performance.</w:t>
      </w:r>
      <w:r w:rsidRPr="001E5FF0">
        <w:rPr>
          <w:rFonts w:ascii="Arial" w:hAnsi="Arial" w:cs="Arial"/>
          <w:sz w:val="24"/>
          <w:szCs w:val="24"/>
        </w:rPr>
        <w:t xml:space="preserve">” </w:t>
      </w:r>
      <w:r w:rsidRPr="001E5FF0">
        <w:rPr>
          <w:rFonts w:ascii="Arial" w:hAnsi="Arial" w:cs="Arial"/>
          <w:sz w:val="24"/>
          <w:szCs w:val="24"/>
        </w:rPr>
        <w:t>Different colours have different effects on students and stimulate different brain functions, overall results fro</w:t>
      </w:r>
      <w:r w:rsidRPr="001E5FF0">
        <w:rPr>
          <w:rFonts w:ascii="Arial" w:hAnsi="Arial" w:cs="Arial"/>
          <w:sz w:val="24"/>
          <w:szCs w:val="24"/>
        </w:rPr>
        <w:t xml:space="preserve">m research show when decorating a classroom </w:t>
      </w:r>
      <w:r w:rsidRPr="001E5FF0">
        <w:rPr>
          <w:rFonts w:ascii="Arial" w:hAnsi="Arial" w:cs="Arial"/>
          <w:sz w:val="24"/>
          <w:szCs w:val="24"/>
        </w:rPr>
        <w:t>“</w:t>
      </w:r>
      <w:r w:rsidRPr="001E5FF0">
        <w:rPr>
          <w:rFonts w:ascii="Arial" w:hAnsi="Arial" w:cs="Arial"/>
          <w:sz w:val="24"/>
          <w:szCs w:val="24"/>
        </w:rPr>
        <w:t>it is important to approach colour choices as a functional question rather than solely from the standpoint of aesthetics</w:t>
      </w:r>
      <w:r w:rsidR="00B91644" w:rsidRPr="001E5FF0">
        <w:rPr>
          <w:rFonts w:ascii="Arial" w:hAnsi="Arial" w:cs="Arial"/>
          <w:sz w:val="24"/>
          <w:szCs w:val="24"/>
        </w:rPr>
        <w:t>” (</w:t>
      </w:r>
      <w:r w:rsidRPr="001E5FF0">
        <w:rPr>
          <w:rFonts w:ascii="Arial" w:hAnsi="Arial" w:cs="Arial"/>
          <w:sz w:val="24"/>
          <w:szCs w:val="24"/>
        </w:rPr>
        <w:t>Barrett, P. Zhang, Y. 2009). Not every classroom or area of a classroom has the same func</w:t>
      </w:r>
      <w:r w:rsidRPr="001E5FF0">
        <w:rPr>
          <w:rFonts w:ascii="Arial" w:hAnsi="Arial" w:cs="Arial"/>
          <w:sz w:val="24"/>
          <w:szCs w:val="24"/>
        </w:rPr>
        <w:t>tion, different subjects require different skills and levels of thinking. Some subjects are more cognitive while others are more creative or physical, so it is important to use colour psychology when decorating to optimise each learning environment. (Wagne</w:t>
      </w:r>
      <w:r w:rsidRPr="001E5FF0">
        <w:rPr>
          <w:rFonts w:ascii="Arial" w:hAnsi="Arial" w:cs="Arial"/>
          <w:sz w:val="24"/>
          <w:szCs w:val="24"/>
        </w:rPr>
        <w:t xml:space="preserve">r, </w:t>
      </w:r>
      <w:r w:rsidRPr="001E5FF0">
        <w:rPr>
          <w:rFonts w:ascii="Arial" w:hAnsi="Arial" w:cs="Arial"/>
          <w:sz w:val="24"/>
          <w:szCs w:val="24"/>
        </w:rPr>
        <w:t xml:space="preserve">n.d) </w:t>
      </w:r>
    </w:p>
    <w:p w:rsidR="004A7A26" w:rsidRPr="001E5FF0" w:rsidRDefault="004860D2" w:rsidP="004860D2">
      <w:pPr>
        <w:pStyle w:val="Default"/>
        <w:suppressAutoHyphens/>
        <w:spacing w:line="480" w:lineRule="auto"/>
        <w:rPr>
          <w:rFonts w:ascii="Arial" w:eastAsia="Helvetica" w:hAnsi="Arial" w:cs="Arial"/>
          <w:sz w:val="24"/>
          <w:szCs w:val="24"/>
        </w:rPr>
      </w:pPr>
      <w:r>
        <w:rPr>
          <w:rFonts w:ascii="Arial" w:hAnsi="Arial" w:cs="Arial"/>
          <w:bCs/>
          <w:noProof/>
          <w:sz w:val="24"/>
          <w:szCs w:val="24"/>
          <w:lang w:val="en-GB"/>
        </w:rPr>
        <w:drawing>
          <wp:anchor distT="0" distB="0" distL="114300" distR="114300" simplePos="0" relativeHeight="251658240" behindDoc="0" locked="0" layoutInCell="1" allowOverlap="1">
            <wp:simplePos x="0" y="0"/>
            <wp:positionH relativeFrom="margin">
              <wp:align>center</wp:align>
            </wp:positionH>
            <wp:positionV relativeFrom="paragraph">
              <wp:posOffset>196215</wp:posOffset>
            </wp:positionV>
            <wp:extent cx="1716405" cy="1746885"/>
            <wp:effectExtent l="0" t="0" r="0" b="5715"/>
            <wp:wrapTopAndBottom/>
            <wp:docPr id="1" name="Picture 1" descr="C:\Users\Megan\AppData\Local\Microsoft\Windows\INetCache\Content.Word\Screenshot 2018-12-12 at 10.38.2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Megan\AppData\Local\Microsoft\Windows\INetCache\Content.Word\Screenshot 2018-12-12 at 10.38.24.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16405" cy="174688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4860D2" w:rsidRPr="004860D2" w:rsidRDefault="00A060F2" w:rsidP="004860D2">
      <w:pPr>
        <w:pStyle w:val="Default"/>
        <w:suppressAutoHyphens/>
        <w:spacing w:line="480" w:lineRule="auto"/>
        <w:jc w:val="center"/>
        <w:rPr>
          <w:rFonts w:ascii="Arial" w:hAnsi="Arial" w:cs="Arial"/>
          <w:sz w:val="36"/>
          <w:szCs w:val="24"/>
        </w:rPr>
      </w:pPr>
      <w:r>
        <w:rPr>
          <w:rFonts w:ascii="Arial" w:hAnsi="Arial" w:cs="Arial"/>
          <w:sz w:val="24"/>
          <w:szCs w:val="18"/>
          <w:shd w:val="clear" w:color="auto" w:fill="FFFFFF"/>
        </w:rPr>
        <w:t>Fig. 2 (</w:t>
      </w:r>
      <w:r w:rsidR="004860D2">
        <w:rPr>
          <w:rFonts w:ascii="Arial" w:hAnsi="Arial" w:cs="Arial"/>
          <w:sz w:val="24"/>
          <w:szCs w:val="18"/>
          <w:shd w:val="clear" w:color="auto" w:fill="FFFFFF"/>
        </w:rPr>
        <w:t xml:space="preserve">Itten, </w:t>
      </w:r>
      <w:r w:rsidR="004860D2" w:rsidRPr="004860D2">
        <w:rPr>
          <w:rFonts w:ascii="Arial" w:hAnsi="Arial" w:cs="Arial"/>
          <w:sz w:val="24"/>
          <w:szCs w:val="18"/>
          <w:shd w:val="clear" w:color="auto" w:fill="FFFFFF"/>
        </w:rPr>
        <w:t>1961)</w:t>
      </w:r>
    </w:p>
    <w:p w:rsidR="004860D2" w:rsidRDefault="004860D2" w:rsidP="004860D2">
      <w:pPr>
        <w:pStyle w:val="Default"/>
        <w:suppressAutoHyphens/>
        <w:spacing w:line="480" w:lineRule="auto"/>
        <w:rPr>
          <w:rFonts w:ascii="Arial" w:hAnsi="Arial" w:cs="Arial"/>
          <w:sz w:val="24"/>
          <w:szCs w:val="24"/>
        </w:rPr>
      </w:pPr>
    </w:p>
    <w:p w:rsidR="004A7A26" w:rsidRPr="001E5FF0" w:rsidRDefault="00F26BE3" w:rsidP="004860D2">
      <w:pPr>
        <w:pStyle w:val="Default"/>
        <w:suppressAutoHyphens/>
        <w:spacing w:line="480" w:lineRule="auto"/>
        <w:rPr>
          <w:rFonts w:ascii="Arial" w:eastAsia="Helvetica" w:hAnsi="Arial" w:cs="Arial"/>
          <w:sz w:val="24"/>
          <w:szCs w:val="24"/>
        </w:rPr>
      </w:pPr>
      <w:r w:rsidRPr="001E5FF0">
        <w:rPr>
          <w:rFonts w:ascii="Arial" w:hAnsi="Arial" w:cs="Arial"/>
          <w:sz w:val="24"/>
          <w:szCs w:val="24"/>
        </w:rPr>
        <w:t xml:space="preserve">Just like the colour spectrum in chapter one, when studying the colour </w:t>
      </w:r>
      <w:r w:rsidR="00B91644" w:rsidRPr="001E5FF0">
        <w:rPr>
          <w:rFonts w:ascii="Arial" w:hAnsi="Arial" w:cs="Arial"/>
          <w:sz w:val="24"/>
          <w:szCs w:val="24"/>
        </w:rPr>
        <w:t>wheel (</w:t>
      </w:r>
      <w:r w:rsidRPr="001E5FF0">
        <w:rPr>
          <w:rFonts w:ascii="Arial" w:hAnsi="Arial" w:cs="Arial"/>
          <w:sz w:val="24"/>
          <w:szCs w:val="24"/>
        </w:rPr>
        <w:t>Fig. 2) there are two distinct sides the warm side and the cool side. The warm side consists of colours in the hues of red, orange and yellow, while the cool side has hu</w:t>
      </w:r>
      <w:r w:rsidRPr="001E5FF0">
        <w:rPr>
          <w:rFonts w:ascii="Arial" w:hAnsi="Arial" w:cs="Arial"/>
          <w:sz w:val="24"/>
          <w:szCs w:val="24"/>
        </w:rPr>
        <w:t>es of purple, blue and green. Sylvia O</w:t>
      </w:r>
      <w:r w:rsidRPr="001E5FF0">
        <w:rPr>
          <w:rFonts w:ascii="Arial" w:hAnsi="Arial" w:cs="Arial"/>
          <w:sz w:val="24"/>
          <w:szCs w:val="24"/>
        </w:rPr>
        <w:t>’</w:t>
      </w:r>
      <w:r w:rsidRPr="001E5FF0">
        <w:rPr>
          <w:rFonts w:ascii="Arial" w:hAnsi="Arial" w:cs="Arial"/>
          <w:sz w:val="24"/>
          <w:szCs w:val="24"/>
        </w:rPr>
        <w:t xml:space="preserve">Brien (2014) states </w:t>
      </w:r>
      <w:r w:rsidRPr="001E5FF0">
        <w:rPr>
          <w:rFonts w:ascii="Arial" w:hAnsi="Arial" w:cs="Arial"/>
          <w:sz w:val="24"/>
          <w:szCs w:val="24"/>
        </w:rPr>
        <w:t>“</w:t>
      </w:r>
      <w:r w:rsidRPr="001E5FF0">
        <w:rPr>
          <w:rFonts w:ascii="Arial" w:hAnsi="Arial" w:cs="Arial"/>
          <w:sz w:val="24"/>
          <w:szCs w:val="24"/>
        </w:rPr>
        <w:t>preschool &amp; elementary school students prefer the warmer side of the palette</w:t>
      </w:r>
      <w:r w:rsidRPr="001E5FF0">
        <w:rPr>
          <w:rFonts w:ascii="Arial" w:hAnsi="Arial" w:cs="Arial"/>
          <w:sz w:val="24"/>
          <w:szCs w:val="24"/>
        </w:rPr>
        <w:t xml:space="preserve">… </w:t>
      </w:r>
      <w:r w:rsidRPr="001E5FF0">
        <w:rPr>
          <w:rFonts w:ascii="Arial" w:hAnsi="Arial" w:cs="Arial"/>
          <w:sz w:val="24"/>
          <w:szCs w:val="24"/>
        </w:rPr>
        <w:t>while the high school &amp; post secondary level students gravitate towards the cooler side of the colour wheel</w:t>
      </w:r>
      <w:r w:rsidRPr="001E5FF0">
        <w:rPr>
          <w:rFonts w:ascii="Arial" w:hAnsi="Arial" w:cs="Arial"/>
          <w:sz w:val="24"/>
          <w:szCs w:val="24"/>
        </w:rPr>
        <w:t>”</w:t>
      </w:r>
      <w:r w:rsidRPr="001E5FF0">
        <w:rPr>
          <w:rFonts w:ascii="Arial" w:hAnsi="Arial" w:cs="Arial"/>
          <w:sz w:val="24"/>
          <w:szCs w:val="24"/>
        </w:rPr>
        <w:t>. The need</w:t>
      </w:r>
      <w:r w:rsidRPr="001E5FF0">
        <w:rPr>
          <w:rFonts w:ascii="Arial" w:hAnsi="Arial" w:cs="Arial"/>
          <w:sz w:val="24"/>
          <w:szCs w:val="24"/>
        </w:rPr>
        <w:t>s and styles of teaching differ between younger and older students which helps explain their different response to the colour of their environment.</w:t>
      </w:r>
      <w:r w:rsidR="00816FD6" w:rsidRPr="00816FD6">
        <w:rPr>
          <w:rFonts w:ascii="Arial" w:hAnsi="Arial" w:cs="Arial"/>
          <w:bCs/>
          <w:noProof/>
          <w:sz w:val="24"/>
          <w:szCs w:val="24"/>
          <w:lang w:val="en-GB"/>
        </w:rPr>
        <w:t xml:space="preserve"> </w:t>
      </w:r>
    </w:p>
    <w:p w:rsidR="004A7A26" w:rsidRPr="001E5FF0" w:rsidRDefault="004A7A26" w:rsidP="004860D2">
      <w:pPr>
        <w:pStyle w:val="Default"/>
        <w:suppressAutoHyphens/>
        <w:spacing w:line="480" w:lineRule="auto"/>
        <w:rPr>
          <w:rFonts w:ascii="Arial" w:eastAsia="Helvetica" w:hAnsi="Arial" w:cs="Arial"/>
          <w:sz w:val="24"/>
          <w:szCs w:val="24"/>
        </w:rPr>
      </w:pPr>
    </w:p>
    <w:p w:rsidR="004A7A26" w:rsidRPr="001E5FF0" w:rsidRDefault="00F26BE3" w:rsidP="004860D2">
      <w:pPr>
        <w:pStyle w:val="Default"/>
        <w:suppressAutoHyphens/>
        <w:spacing w:line="480" w:lineRule="auto"/>
        <w:rPr>
          <w:rFonts w:ascii="Arial" w:eastAsia="Helvetica" w:hAnsi="Arial" w:cs="Arial"/>
          <w:sz w:val="24"/>
          <w:szCs w:val="24"/>
        </w:rPr>
      </w:pPr>
      <w:r w:rsidRPr="001E5FF0">
        <w:rPr>
          <w:rFonts w:ascii="Arial" w:hAnsi="Arial" w:cs="Arial"/>
          <w:sz w:val="24"/>
          <w:szCs w:val="24"/>
        </w:rPr>
        <w:lastRenderedPageBreak/>
        <w:t>When designing the colour scheme of a classroom for children in primary school warm bright colours are pref</w:t>
      </w:r>
      <w:r w:rsidRPr="001E5FF0">
        <w:rPr>
          <w:rFonts w:ascii="Arial" w:hAnsi="Arial" w:cs="Arial"/>
          <w:sz w:val="24"/>
          <w:szCs w:val="24"/>
        </w:rPr>
        <w:t xml:space="preserve">erred, these colours </w:t>
      </w:r>
      <w:r w:rsidRPr="001E5FF0">
        <w:rPr>
          <w:rFonts w:ascii="Arial" w:hAnsi="Arial" w:cs="Arial"/>
          <w:sz w:val="24"/>
          <w:szCs w:val="24"/>
        </w:rPr>
        <w:t>“</w:t>
      </w:r>
      <w:r w:rsidRPr="001E5FF0">
        <w:rPr>
          <w:rFonts w:ascii="Arial" w:hAnsi="Arial" w:cs="Arial"/>
          <w:sz w:val="24"/>
          <w:szCs w:val="24"/>
        </w:rPr>
        <w:t>stimulate and increase brain activity</w:t>
      </w:r>
      <w:r w:rsidRPr="001E5FF0">
        <w:rPr>
          <w:rFonts w:ascii="Arial" w:hAnsi="Arial" w:cs="Arial"/>
          <w:sz w:val="24"/>
          <w:szCs w:val="24"/>
        </w:rPr>
        <w:t xml:space="preserve">” </w:t>
      </w:r>
      <w:r w:rsidRPr="001E5FF0">
        <w:rPr>
          <w:rFonts w:ascii="Arial" w:hAnsi="Arial" w:cs="Arial"/>
          <w:sz w:val="24"/>
          <w:szCs w:val="24"/>
        </w:rPr>
        <w:t xml:space="preserve">(Kivi 2008), this suits the more active style of teaching used for children ages four to eleven as it </w:t>
      </w:r>
      <w:r w:rsidRPr="001E5FF0">
        <w:rPr>
          <w:rFonts w:ascii="Arial" w:hAnsi="Arial" w:cs="Arial"/>
          <w:sz w:val="24"/>
          <w:szCs w:val="24"/>
        </w:rPr>
        <w:t>“</w:t>
      </w:r>
      <w:r w:rsidRPr="001E5FF0">
        <w:rPr>
          <w:rFonts w:ascii="Arial" w:hAnsi="Arial" w:cs="Arial"/>
          <w:sz w:val="24"/>
          <w:szCs w:val="24"/>
        </w:rPr>
        <w:t>complements the young pupil</w:t>
      </w:r>
      <w:r w:rsidRPr="001E5FF0">
        <w:rPr>
          <w:rFonts w:ascii="Arial" w:hAnsi="Arial" w:cs="Arial"/>
          <w:sz w:val="24"/>
          <w:szCs w:val="24"/>
        </w:rPr>
        <w:t>’</w:t>
      </w:r>
      <w:r w:rsidRPr="001E5FF0">
        <w:rPr>
          <w:rFonts w:ascii="Arial" w:hAnsi="Arial" w:cs="Arial"/>
          <w:sz w:val="24"/>
          <w:szCs w:val="24"/>
        </w:rPr>
        <w:t>s extroverted nature</w:t>
      </w:r>
      <w:r w:rsidRPr="001E5FF0">
        <w:rPr>
          <w:rFonts w:ascii="Arial" w:hAnsi="Arial" w:cs="Arial"/>
          <w:sz w:val="24"/>
          <w:szCs w:val="24"/>
        </w:rPr>
        <w:t xml:space="preserve">” </w:t>
      </w:r>
      <w:r w:rsidRPr="001E5FF0">
        <w:rPr>
          <w:rFonts w:ascii="Arial" w:hAnsi="Arial" w:cs="Arial"/>
          <w:sz w:val="24"/>
          <w:szCs w:val="24"/>
        </w:rPr>
        <w:t>(Barrett et al, 2013, p. 682). At these ag</w:t>
      </w:r>
      <w:r w:rsidRPr="001E5FF0">
        <w:rPr>
          <w:rFonts w:ascii="Arial" w:hAnsi="Arial" w:cs="Arial"/>
          <w:sz w:val="24"/>
          <w:szCs w:val="24"/>
        </w:rPr>
        <w:t>es a classroom is more social as children are not only learning in educational sense, but also learning a lot social skills such as interacting appropriately with their peers.</w:t>
      </w:r>
    </w:p>
    <w:p w:rsidR="004A7A26" w:rsidRPr="001E5FF0" w:rsidRDefault="004A7A26" w:rsidP="004860D2">
      <w:pPr>
        <w:pStyle w:val="Default"/>
        <w:suppressAutoHyphens/>
        <w:spacing w:line="480" w:lineRule="auto"/>
        <w:rPr>
          <w:rFonts w:ascii="Arial" w:eastAsia="Helvetica" w:hAnsi="Arial" w:cs="Arial"/>
          <w:sz w:val="24"/>
          <w:szCs w:val="24"/>
        </w:rPr>
      </w:pPr>
    </w:p>
    <w:p w:rsidR="004A7A26" w:rsidRPr="001E5FF0" w:rsidRDefault="00F26BE3" w:rsidP="004860D2">
      <w:pPr>
        <w:pStyle w:val="Default"/>
        <w:suppressAutoHyphens/>
        <w:spacing w:line="480" w:lineRule="auto"/>
        <w:rPr>
          <w:rFonts w:ascii="Arial" w:eastAsia="Helvetica" w:hAnsi="Arial" w:cs="Arial"/>
          <w:sz w:val="24"/>
          <w:szCs w:val="24"/>
        </w:rPr>
      </w:pPr>
      <w:r w:rsidRPr="001E5FF0">
        <w:rPr>
          <w:rFonts w:ascii="Arial" w:hAnsi="Arial" w:cs="Arial"/>
          <w:sz w:val="24"/>
          <w:szCs w:val="24"/>
        </w:rPr>
        <w:t>When looking into the colour psychology and the effects of the individual colou</w:t>
      </w:r>
      <w:r w:rsidRPr="001E5FF0">
        <w:rPr>
          <w:rFonts w:ascii="Arial" w:hAnsi="Arial" w:cs="Arial"/>
          <w:sz w:val="24"/>
          <w:szCs w:val="24"/>
        </w:rPr>
        <w:t>rs on students, it supports the previous statements and helps explain why warmer colours are preferred for this stage of education. These effects are discussed in several articles and blogs by Scranton Products (2016) Kalia (2013) and Gutierrez (2016) they</w:t>
      </w:r>
      <w:r w:rsidRPr="001E5FF0">
        <w:rPr>
          <w:rFonts w:ascii="Arial" w:hAnsi="Arial" w:cs="Arial"/>
          <w:sz w:val="24"/>
          <w:szCs w:val="24"/>
        </w:rPr>
        <w:t xml:space="preserve"> state that, Red stimulates excitement and alertness while it can also increase creativity and focus, these responses are ideal young children, if they find learning exciting they will see school as a more positive environment and be more willing to partic</w:t>
      </w:r>
      <w:r w:rsidRPr="001E5FF0">
        <w:rPr>
          <w:rFonts w:ascii="Arial" w:hAnsi="Arial" w:cs="Arial"/>
          <w:sz w:val="24"/>
          <w:szCs w:val="24"/>
        </w:rPr>
        <w:t>ipate, this is aided by the encouragement of creativity as lessons will be more engaging, this is balanced by the increase in focus as the younger you are, the shorter your attention span tends to be. Orange is similar to red but can also help promote happ</w:t>
      </w:r>
      <w:r w:rsidRPr="001E5FF0">
        <w:rPr>
          <w:rFonts w:ascii="Arial" w:hAnsi="Arial" w:cs="Arial"/>
          <w:sz w:val="24"/>
          <w:szCs w:val="24"/>
        </w:rPr>
        <w:t xml:space="preserve">iness, the feeling of encouragement and good social behaviour, it is also a great colour to use to demand attention to activities that require a lot of involvement. Along With Red, Orange can help bring positivity to the classroom as it helps greatly with </w:t>
      </w:r>
      <w:r w:rsidRPr="001E5FF0">
        <w:rPr>
          <w:rFonts w:ascii="Arial" w:hAnsi="Arial" w:cs="Arial"/>
          <w:sz w:val="24"/>
          <w:szCs w:val="24"/>
        </w:rPr>
        <w:t xml:space="preserve">the emotional outlook of the students, young children can become easily upset so creating a happy environment is key. They also thrive with encouragement, as they can often feel uncertain and need help to feel sure-footed with their decisions. It is often </w:t>
      </w:r>
      <w:r w:rsidRPr="001E5FF0">
        <w:rPr>
          <w:rFonts w:ascii="Arial" w:hAnsi="Arial" w:cs="Arial"/>
          <w:sz w:val="24"/>
          <w:szCs w:val="24"/>
        </w:rPr>
        <w:t xml:space="preserve">difficult to gain and keep the attention of infants, as </w:t>
      </w:r>
      <w:r w:rsidRPr="001E5FF0">
        <w:rPr>
          <w:rFonts w:ascii="Arial" w:hAnsi="Arial" w:cs="Arial"/>
          <w:sz w:val="24"/>
          <w:szCs w:val="24"/>
        </w:rPr>
        <w:lastRenderedPageBreak/>
        <w:t>previously mentioned their attention spans are short, so orange can be a great addition to key parts of the classroom. Yellow doesn</w:t>
      </w:r>
      <w:r w:rsidRPr="001E5FF0">
        <w:rPr>
          <w:rFonts w:ascii="Arial" w:hAnsi="Arial" w:cs="Arial"/>
          <w:sz w:val="24"/>
          <w:szCs w:val="24"/>
        </w:rPr>
        <w:t>’</w:t>
      </w:r>
      <w:r w:rsidRPr="001E5FF0">
        <w:rPr>
          <w:rFonts w:ascii="Arial" w:hAnsi="Arial" w:cs="Arial"/>
          <w:sz w:val="24"/>
          <w:szCs w:val="24"/>
        </w:rPr>
        <w:t>t help with attention like orange and red but can still bring a happ</w:t>
      </w:r>
      <w:r w:rsidRPr="001E5FF0">
        <w:rPr>
          <w:rFonts w:ascii="Arial" w:hAnsi="Arial" w:cs="Arial"/>
          <w:sz w:val="24"/>
          <w:szCs w:val="24"/>
        </w:rPr>
        <w:t xml:space="preserve">y, lively and creative energy to a room. </w:t>
      </w:r>
    </w:p>
    <w:p w:rsidR="004A7A26" w:rsidRPr="001E5FF0" w:rsidRDefault="004A7A26" w:rsidP="004860D2">
      <w:pPr>
        <w:pStyle w:val="Default"/>
        <w:suppressAutoHyphens/>
        <w:spacing w:line="480" w:lineRule="auto"/>
        <w:rPr>
          <w:rFonts w:ascii="Arial" w:eastAsia="Helvetica" w:hAnsi="Arial" w:cs="Arial"/>
          <w:sz w:val="24"/>
          <w:szCs w:val="24"/>
        </w:rPr>
      </w:pPr>
    </w:p>
    <w:p w:rsidR="004A7A26" w:rsidRPr="001E5FF0" w:rsidRDefault="00F26BE3" w:rsidP="004860D2">
      <w:pPr>
        <w:pStyle w:val="Default"/>
        <w:suppressAutoHyphens/>
        <w:spacing w:line="480" w:lineRule="auto"/>
        <w:rPr>
          <w:rFonts w:ascii="Arial" w:eastAsia="Helvetica" w:hAnsi="Arial" w:cs="Arial"/>
          <w:sz w:val="24"/>
          <w:szCs w:val="24"/>
        </w:rPr>
      </w:pPr>
      <w:r w:rsidRPr="001E5FF0">
        <w:rPr>
          <w:rFonts w:ascii="Arial" w:hAnsi="Arial" w:cs="Arial"/>
          <w:sz w:val="24"/>
          <w:szCs w:val="24"/>
        </w:rPr>
        <w:t>Although all these colours can have a positive impact on the emotional state and focus of young children, they can also have some negative implications. The key is to use these colours to stimulate the correct par</w:t>
      </w:r>
      <w:r w:rsidRPr="001E5FF0">
        <w:rPr>
          <w:rFonts w:ascii="Arial" w:hAnsi="Arial" w:cs="Arial"/>
          <w:sz w:val="24"/>
          <w:szCs w:val="24"/>
        </w:rPr>
        <w:t xml:space="preserve">ts of the brain to make learning a more efficient and positive experience. However if used in poor taste these colours can stimulate negative feelings or lead to general overstimulation. </w:t>
      </w:r>
      <w:r w:rsidRPr="001E5FF0">
        <w:rPr>
          <w:rFonts w:ascii="Arial" w:hAnsi="Arial" w:cs="Arial"/>
          <w:sz w:val="24"/>
          <w:szCs w:val="24"/>
        </w:rPr>
        <w:t>“</w:t>
      </w:r>
      <w:r w:rsidRPr="001E5FF0">
        <w:rPr>
          <w:rFonts w:ascii="Arial" w:hAnsi="Arial" w:cs="Arial"/>
          <w:sz w:val="24"/>
          <w:szCs w:val="24"/>
        </w:rPr>
        <w:t>Overstimulation is often cause by large amounts of bright colors</w:t>
      </w:r>
      <w:r w:rsidRPr="001E5FF0">
        <w:rPr>
          <w:rFonts w:ascii="Arial" w:hAnsi="Arial" w:cs="Arial"/>
          <w:sz w:val="24"/>
          <w:szCs w:val="24"/>
        </w:rPr>
        <w:t>”</w:t>
      </w:r>
      <w:r w:rsidRPr="001E5FF0">
        <w:rPr>
          <w:rFonts w:ascii="Arial" w:hAnsi="Arial" w:cs="Arial"/>
          <w:sz w:val="24"/>
          <w:szCs w:val="24"/>
        </w:rPr>
        <w:t xml:space="preserve">, particularly with the overuse of colours in the warm family. </w:t>
      </w:r>
      <w:r w:rsidRPr="001E5FF0">
        <w:rPr>
          <w:rFonts w:ascii="Arial" w:hAnsi="Arial" w:cs="Arial"/>
          <w:sz w:val="24"/>
          <w:szCs w:val="24"/>
        </w:rPr>
        <w:t>“</w:t>
      </w:r>
      <w:r w:rsidRPr="001E5FF0">
        <w:rPr>
          <w:rFonts w:ascii="Arial" w:hAnsi="Arial" w:cs="Arial"/>
          <w:sz w:val="24"/>
          <w:szCs w:val="24"/>
        </w:rPr>
        <w:t>Red stimulates the adrenal glands and can generate feelings of energy or threat</w:t>
      </w:r>
      <w:r w:rsidRPr="001E5FF0">
        <w:rPr>
          <w:rFonts w:ascii="Arial" w:hAnsi="Arial" w:cs="Arial"/>
          <w:sz w:val="24"/>
          <w:szCs w:val="24"/>
        </w:rPr>
        <w:t xml:space="preserve">” </w:t>
      </w:r>
      <w:r w:rsidRPr="001E5FF0">
        <w:rPr>
          <w:rFonts w:ascii="Arial" w:hAnsi="Arial" w:cs="Arial"/>
          <w:sz w:val="24"/>
          <w:szCs w:val="24"/>
        </w:rPr>
        <w:t>(Meacham, 2015) this can induce anxiety in some children and could negatively impact their ability to concentra</w:t>
      </w:r>
      <w:r w:rsidRPr="001E5FF0">
        <w:rPr>
          <w:rFonts w:ascii="Arial" w:hAnsi="Arial" w:cs="Arial"/>
          <w:sz w:val="24"/>
          <w:szCs w:val="24"/>
        </w:rPr>
        <w:t>te and learn. Yellow can have a similar impact as it can induce feelings of stress, this is why it often used for warning signs, such as wet floor signs. Orange can stimulate hunger as it increases appetite, and although this isn</w:t>
      </w:r>
      <w:r w:rsidRPr="001E5FF0">
        <w:rPr>
          <w:rFonts w:ascii="Arial" w:hAnsi="Arial" w:cs="Arial"/>
          <w:sz w:val="24"/>
          <w:szCs w:val="24"/>
        </w:rPr>
        <w:t>’</w:t>
      </w:r>
      <w:r w:rsidRPr="001E5FF0">
        <w:rPr>
          <w:rFonts w:ascii="Arial" w:hAnsi="Arial" w:cs="Arial"/>
          <w:sz w:val="24"/>
          <w:szCs w:val="24"/>
        </w:rPr>
        <w:t>t as alarming as anxiety i</w:t>
      </w:r>
      <w:r w:rsidRPr="001E5FF0">
        <w:rPr>
          <w:rFonts w:ascii="Arial" w:hAnsi="Arial" w:cs="Arial"/>
          <w:sz w:val="24"/>
          <w:szCs w:val="24"/>
        </w:rPr>
        <w:t xml:space="preserve">t can still be a distraction from leaning. </w:t>
      </w:r>
    </w:p>
    <w:p w:rsidR="004A7A26" w:rsidRPr="001E5FF0" w:rsidRDefault="004A7A26" w:rsidP="004860D2">
      <w:pPr>
        <w:pStyle w:val="Default"/>
        <w:suppressAutoHyphens/>
        <w:spacing w:line="480" w:lineRule="auto"/>
        <w:rPr>
          <w:rFonts w:ascii="Arial" w:eastAsia="Helvetica" w:hAnsi="Arial" w:cs="Arial"/>
          <w:sz w:val="24"/>
          <w:szCs w:val="24"/>
        </w:rPr>
      </w:pPr>
    </w:p>
    <w:p w:rsidR="004A7A26" w:rsidRPr="001E5FF0" w:rsidRDefault="00F26BE3" w:rsidP="004860D2">
      <w:pPr>
        <w:pStyle w:val="Default"/>
        <w:suppressAutoHyphens/>
        <w:spacing w:line="480" w:lineRule="auto"/>
        <w:rPr>
          <w:rFonts w:ascii="Arial" w:eastAsia="Helvetica" w:hAnsi="Arial" w:cs="Arial"/>
          <w:sz w:val="24"/>
          <w:szCs w:val="24"/>
        </w:rPr>
      </w:pPr>
      <w:r w:rsidRPr="001E5FF0">
        <w:rPr>
          <w:rFonts w:ascii="Arial" w:hAnsi="Arial" w:cs="Arial"/>
          <w:sz w:val="24"/>
          <w:szCs w:val="24"/>
        </w:rPr>
        <w:t xml:space="preserve">To avoid the negative </w:t>
      </w:r>
      <w:r w:rsidR="00B91644" w:rsidRPr="001E5FF0">
        <w:rPr>
          <w:rFonts w:ascii="Arial" w:hAnsi="Arial" w:cs="Arial"/>
          <w:sz w:val="24"/>
          <w:szCs w:val="24"/>
        </w:rPr>
        <w:t>effects</w:t>
      </w:r>
      <w:r w:rsidRPr="001E5FF0">
        <w:rPr>
          <w:rFonts w:ascii="Arial" w:hAnsi="Arial" w:cs="Arial"/>
          <w:sz w:val="24"/>
          <w:szCs w:val="24"/>
        </w:rPr>
        <w:t xml:space="preserve"> and promote the positive effects of colour it is important to create balance, as </w:t>
      </w:r>
      <w:r w:rsidRPr="001E5FF0">
        <w:rPr>
          <w:rFonts w:ascii="Arial" w:hAnsi="Arial" w:cs="Arial"/>
          <w:sz w:val="24"/>
          <w:szCs w:val="24"/>
        </w:rPr>
        <w:t>“</w:t>
      </w:r>
      <w:r w:rsidRPr="001E5FF0">
        <w:rPr>
          <w:rFonts w:ascii="Arial" w:hAnsi="Arial" w:cs="Arial"/>
          <w:sz w:val="24"/>
          <w:szCs w:val="24"/>
        </w:rPr>
        <w:t>variety is important as is the amount of variety. Too little can set up patterns of boredom &amp; intro</w:t>
      </w:r>
      <w:r w:rsidRPr="001E5FF0">
        <w:rPr>
          <w:rFonts w:ascii="Arial" w:hAnsi="Arial" w:cs="Arial"/>
          <w:sz w:val="24"/>
          <w:szCs w:val="24"/>
        </w:rPr>
        <w:t>version. Too much can strain the mind with overstimulation</w:t>
      </w:r>
      <w:r w:rsidRPr="001E5FF0">
        <w:rPr>
          <w:rFonts w:ascii="Arial" w:hAnsi="Arial" w:cs="Arial"/>
          <w:sz w:val="24"/>
          <w:szCs w:val="24"/>
        </w:rPr>
        <w:t xml:space="preserve">” </w:t>
      </w:r>
      <w:r w:rsidRPr="001E5FF0">
        <w:rPr>
          <w:rFonts w:ascii="Arial" w:hAnsi="Arial" w:cs="Arial"/>
          <w:sz w:val="24"/>
          <w:szCs w:val="24"/>
        </w:rPr>
        <w:t>(O</w:t>
      </w:r>
      <w:r w:rsidRPr="001E5FF0">
        <w:rPr>
          <w:rFonts w:ascii="Arial" w:hAnsi="Arial" w:cs="Arial"/>
          <w:sz w:val="24"/>
          <w:szCs w:val="24"/>
        </w:rPr>
        <w:t>’</w:t>
      </w:r>
      <w:r w:rsidRPr="001E5FF0">
        <w:rPr>
          <w:rFonts w:ascii="Arial" w:hAnsi="Arial" w:cs="Arial"/>
          <w:sz w:val="24"/>
          <w:szCs w:val="24"/>
        </w:rPr>
        <w:t>Brien, 2014). The best way to balance warm colours is with cool colours, cool colours could be introduced subtly into a primary classroom through the use of furniture such as chairs and tables.</w:t>
      </w:r>
      <w:r w:rsidRPr="001E5FF0">
        <w:rPr>
          <w:rFonts w:ascii="Arial" w:hAnsi="Arial" w:cs="Arial"/>
          <w:sz w:val="24"/>
          <w:szCs w:val="24"/>
        </w:rPr>
        <w:t xml:space="preserve"> In 2009 Peter Barrett and Yufan Zhang published a research report in which they discussed how best way to use colour in </w:t>
      </w:r>
      <w:r w:rsidRPr="001E5FF0">
        <w:rPr>
          <w:rFonts w:ascii="Arial" w:hAnsi="Arial" w:cs="Arial"/>
          <w:sz w:val="24"/>
          <w:szCs w:val="24"/>
        </w:rPr>
        <w:lastRenderedPageBreak/>
        <w:t xml:space="preserve">primary schools, in this paper it sates </w:t>
      </w:r>
      <w:r w:rsidRPr="001E5FF0">
        <w:rPr>
          <w:rFonts w:ascii="Arial" w:hAnsi="Arial" w:cs="Arial"/>
          <w:sz w:val="24"/>
          <w:szCs w:val="24"/>
        </w:rPr>
        <w:t>“</w:t>
      </w:r>
      <w:r w:rsidRPr="001E5FF0">
        <w:rPr>
          <w:rFonts w:ascii="Arial" w:hAnsi="Arial" w:cs="Arial"/>
          <w:sz w:val="24"/>
          <w:szCs w:val="24"/>
        </w:rPr>
        <w:t>colours look stronger in large areas than in small areas</w:t>
      </w:r>
      <w:r w:rsidRPr="001E5FF0">
        <w:rPr>
          <w:rFonts w:ascii="Arial" w:hAnsi="Arial" w:cs="Arial"/>
          <w:sz w:val="24"/>
          <w:szCs w:val="24"/>
        </w:rPr>
        <w:t xml:space="preserve">” </w:t>
      </w:r>
      <w:r w:rsidRPr="001E5FF0">
        <w:rPr>
          <w:rFonts w:ascii="Arial" w:hAnsi="Arial" w:cs="Arial"/>
          <w:sz w:val="24"/>
          <w:szCs w:val="24"/>
        </w:rPr>
        <w:t>so, in spite of the fact that younge</w:t>
      </w:r>
      <w:r w:rsidRPr="001E5FF0">
        <w:rPr>
          <w:rFonts w:ascii="Arial" w:hAnsi="Arial" w:cs="Arial"/>
          <w:sz w:val="24"/>
          <w:szCs w:val="24"/>
        </w:rPr>
        <w:t xml:space="preserve">r children thrive in brightly coloured environments, it is actual important to balance the bright with more neutral shades to avoid eye strain. They suggest this balance can be achieved through </w:t>
      </w:r>
      <w:r w:rsidRPr="001E5FF0">
        <w:rPr>
          <w:rFonts w:ascii="Arial" w:hAnsi="Arial" w:cs="Arial"/>
          <w:sz w:val="24"/>
          <w:szCs w:val="24"/>
        </w:rPr>
        <w:t>“</w:t>
      </w:r>
      <w:r w:rsidRPr="001E5FF0">
        <w:rPr>
          <w:rFonts w:ascii="Arial" w:hAnsi="Arial" w:cs="Arial"/>
          <w:sz w:val="24"/>
          <w:szCs w:val="24"/>
        </w:rPr>
        <w:t>end wall treatments</w:t>
      </w:r>
      <w:r w:rsidRPr="001E5FF0">
        <w:rPr>
          <w:rFonts w:ascii="Arial" w:hAnsi="Arial" w:cs="Arial"/>
          <w:sz w:val="24"/>
          <w:szCs w:val="24"/>
        </w:rPr>
        <w:t>”</w:t>
      </w:r>
      <w:r w:rsidRPr="001E5FF0">
        <w:rPr>
          <w:rFonts w:ascii="Arial" w:hAnsi="Arial" w:cs="Arial"/>
          <w:sz w:val="24"/>
          <w:szCs w:val="24"/>
        </w:rPr>
        <w:t>, students tend to look at the wall behin</w:t>
      </w:r>
      <w:r w:rsidRPr="001E5FF0">
        <w:rPr>
          <w:rFonts w:ascii="Arial" w:hAnsi="Arial" w:cs="Arial"/>
          <w:sz w:val="24"/>
          <w:szCs w:val="24"/>
        </w:rPr>
        <w:t xml:space="preserve">d the teacher the most, this is where their focus should be drawn towards, thus this wall should be painted the brightest, and the other surrounding walls should be painted in a more neutral shade. </w:t>
      </w:r>
    </w:p>
    <w:p w:rsidR="004A7A26" w:rsidRPr="001E5FF0" w:rsidRDefault="005B53E6" w:rsidP="004860D2">
      <w:pPr>
        <w:pStyle w:val="Default"/>
        <w:suppressAutoHyphens/>
        <w:spacing w:line="480" w:lineRule="auto"/>
        <w:rPr>
          <w:rFonts w:ascii="Arial" w:eastAsia="Helvetica" w:hAnsi="Arial" w:cs="Arial"/>
          <w:sz w:val="24"/>
          <w:szCs w:val="24"/>
        </w:rPr>
      </w:pPr>
      <w:r>
        <w:rPr>
          <w:rFonts w:ascii="Arial" w:hAnsi="Arial" w:cs="Arial"/>
          <w:noProof/>
          <w:sz w:val="24"/>
          <w:szCs w:val="24"/>
          <w:lang w:val="en-GB"/>
        </w:rPr>
        <w:drawing>
          <wp:anchor distT="0" distB="0" distL="114300" distR="114300" simplePos="0" relativeHeight="251660288" behindDoc="0" locked="0" layoutInCell="1" allowOverlap="1">
            <wp:simplePos x="0" y="0"/>
            <wp:positionH relativeFrom="column">
              <wp:posOffset>1975485</wp:posOffset>
            </wp:positionH>
            <wp:positionV relativeFrom="paragraph">
              <wp:posOffset>196215</wp:posOffset>
            </wp:positionV>
            <wp:extent cx="1800225" cy="1495425"/>
            <wp:effectExtent l="0" t="0" r="9525" b="9525"/>
            <wp:wrapTopAndBottom/>
            <wp:docPr id="3" name="Picture 3" descr="C:\Users\Megan\AppData\Local\Microsoft\Windows\INetCache\Content.Word\Screenshot 2018-12-12 at 10.06.4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Megan\AppData\Local\Microsoft\Windows\INetCache\Content.Word\Screenshot 2018-12-12 at 10.06.45.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00225" cy="1495425"/>
                    </a:xfrm>
                    <a:prstGeom prst="rect">
                      <a:avLst/>
                    </a:prstGeom>
                    <a:noFill/>
                    <a:ln>
                      <a:noFill/>
                    </a:ln>
                  </pic:spPr>
                </pic:pic>
              </a:graphicData>
            </a:graphic>
          </wp:anchor>
        </w:drawing>
      </w:r>
    </w:p>
    <w:p w:rsidR="005B53E6" w:rsidRPr="00A060F2" w:rsidRDefault="00A060F2" w:rsidP="00A060F2">
      <w:pPr>
        <w:pStyle w:val="Default"/>
        <w:suppressAutoHyphens/>
        <w:spacing w:line="480" w:lineRule="auto"/>
        <w:jc w:val="center"/>
        <w:rPr>
          <w:rFonts w:ascii="Arial" w:hAnsi="Arial" w:cs="Arial"/>
          <w:sz w:val="24"/>
          <w:szCs w:val="24"/>
        </w:rPr>
      </w:pPr>
      <w:r>
        <w:rPr>
          <w:rFonts w:ascii="Arial" w:hAnsi="Arial" w:cs="Arial"/>
          <w:sz w:val="24"/>
          <w:szCs w:val="24"/>
          <w:shd w:val="clear" w:color="auto" w:fill="FFFFFF"/>
        </w:rPr>
        <w:t xml:space="preserve">Fig.3 (Barrett and Zhang, </w:t>
      </w:r>
      <w:r w:rsidRPr="00A060F2">
        <w:rPr>
          <w:rFonts w:ascii="Arial" w:hAnsi="Arial" w:cs="Arial"/>
          <w:sz w:val="24"/>
          <w:szCs w:val="24"/>
          <w:shd w:val="clear" w:color="auto" w:fill="FFFFFF"/>
        </w:rPr>
        <w:t>2009</w:t>
      </w:r>
      <w:r>
        <w:rPr>
          <w:rFonts w:ascii="Arial" w:hAnsi="Arial" w:cs="Arial"/>
          <w:sz w:val="24"/>
          <w:szCs w:val="24"/>
          <w:shd w:val="clear" w:color="auto" w:fill="FFFFFF"/>
        </w:rPr>
        <w:t xml:space="preserve"> </w:t>
      </w:r>
      <w:r w:rsidRPr="00A060F2">
        <w:rPr>
          <w:rFonts w:ascii="Arial" w:hAnsi="Arial" w:cs="Arial"/>
          <w:sz w:val="24"/>
          <w:szCs w:val="24"/>
          <w:shd w:val="clear" w:color="auto" w:fill="FFFFFF"/>
        </w:rPr>
        <w:t>)</w:t>
      </w:r>
    </w:p>
    <w:p w:rsidR="00A060F2" w:rsidRDefault="00A060F2" w:rsidP="004860D2">
      <w:pPr>
        <w:pStyle w:val="Default"/>
        <w:suppressAutoHyphens/>
        <w:spacing w:line="480" w:lineRule="auto"/>
        <w:rPr>
          <w:rFonts w:ascii="Arial" w:hAnsi="Arial" w:cs="Arial"/>
          <w:sz w:val="24"/>
          <w:szCs w:val="24"/>
        </w:rPr>
      </w:pPr>
    </w:p>
    <w:p w:rsidR="004A7A26" w:rsidRPr="001E5FF0" w:rsidRDefault="00F26BE3" w:rsidP="004860D2">
      <w:pPr>
        <w:pStyle w:val="Default"/>
        <w:suppressAutoHyphens/>
        <w:spacing w:line="480" w:lineRule="auto"/>
        <w:rPr>
          <w:rFonts w:ascii="Arial" w:eastAsia="Helvetica" w:hAnsi="Arial" w:cs="Arial"/>
          <w:sz w:val="24"/>
          <w:szCs w:val="24"/>
        </w:rPr>
      </w:pPr>
      <w:r w:rsidRPr="001E5FF0">
        <w:rPr>
          <w:rFonts w:ascii="Arial" w:hAnsi="Arial" w:cs="Arial"/>
          <w:sz w:val="24"/>
          <w:szCs w:val="24"/>
        </w:rPr>
        <w:t xml:space="preserve">Another option is to paint the ceiling a bright colour, </w:t>
      </w:r>
      <w:r w:rsidRPr="001E5FF0">
        <w:rPr>
          <w:rFonts w:ascii="Arial" w:hAnsi="Arial" w:cs="Arial"/>
          <w:sz w:val="24"/>
          <w:szCs w:val="24"/>
        </w:rPr>
        <w:t xml:space="preserve">this method was also discussed in the research report, a study was performed where rooms with low ceilings had their ceilings painted in different bright colours (Fig. 3) and and the </w:t>
      </w:r>
      <w:r w:rsidR="00B91644" w:rsidRPr="001E5FF0">
        <w:rPr>
          <w:rFonts w:ascii="Arial" w:hAnsi="Arial" w:cs="Arial"/>
          <w:sz w:val="24"/>
          <w:szCs w:val="24"/>
        </w:rPr>
        <w:t>students’</w:t>
      </w:r>
      <w:r w:rsidRPr="001E5FF0">
        <w:rPr>
          <w:rFonts w:ascii="Arial" w:hAnsi="Arial" w:cs="Arial"/>
          <w:sz w:val="24"/>
          <w:szCs w:val="24"/>
        </w:rPr>
        <w:t xml:space="preserve"> performance levels were tested. The result were then compared to</w:t>
      </w:r>
      <w:r w:rsidRPr="001E5FF0">
        <w:rPr>
          <w:rFonts w:ascii="Arial" w:hAnsi="Arial" w:cs="Arial"/>
          <w:sz w:val="24"/>
          <w:szCs w:val="24"/>
        </w:rPr>
        <w:t xml:space="preserve"> rooms with ceilings that were not painted brightly. When comparing the results it showed that painting the ceiling a bright colour </w:t>
      </w:r>
      <w:r w:rsidRPr="001E5FF0">
        <w:rPr>
          <w:rFonts w:ascii="Arial" w:hAnsi="Arial" w:cs="Arial"/>
          <w:sz w:val="24"/>
          <w:szCs w:val="24"/>
        </w:rPr>
        <w:t>“</w:t>
      </w:r>
      <w:r w:rsidRPr="001E5FF0">
        <w:rPr>
          <w:rFonts w:ascii="Arial" w:hAnsi="Arial" w:cs="Arial"/>
          <w:sz w:val="24"/>
          <w:szCs w:val="24"/>
        </w:rPr>
        <w:t xml:space="preserve"> could raise IQ by as much as 12 points over environments where colours considered ugly - white, black and brown </w:t>
      </w:r>
      <w:r w:rsidRPr="001E5FF0">
        <w:rPr>
          <w:rFonts w:ascii="Arial" w:hAnsi="Arial" w:cs="Arial"/>
          <w:sz w:val="24"/>
          <w:szCs w:val="24"/>
        </w:rPr>
        <w:t xml:space="preserve">– </w:t>
      </w:r>
      <w:r w:rsidRPr="001E5FF0">
        <w:rPr>
          <w:rFonts w:ascii="Arial" w:hAnsi="Arial" w:cs="Arial"/>
          <w:sz w:val="24"/>
          <w:szCs w:val="24"/>
        </w:rPr>
        <w:t>were use</w:t>
      </w:r>
      <w:r w:rsidRPr="001E5FF0">
        <w:rPr>
          <w:rFonts w:ascii="Arial" w:hAnsi="Arial" w:cs="Arial"/>
          <w:sz w:val="24"/>
          <w:szCs w:val="24"/>
        </w:rPr>
        <w:t>d</w:t>
      </w:r>
      <w:r w:rsidRPr="001E5FF0">
        <w:rPr>
          <w:rFonts w:ascii="Arial" w:hAnsi="Arial" w:cs="Arial"/>
          <w:sz w:val="24"/>
          <w:szCs w:val="24"/>
        </w:rPr>
        <w:t xml:space="preserve">” </w:t>
      </w:r>
      <w:r w:rsidRPr="001E5FF0">
        <w:rPr>
          <w:rFonts w:ascii="Arial" w:hAnsi="Arial" w:cs="Arial"/>
          <w:sz w:val="24"/>
          <w:szCs w:val="24"/>
        </w:rPr>
        <w:t>(</w:t>
      </w:r>
      <w:r w:rsidRPr="001E5FF0">
        <w:rPr>
          <w:rFonts w:ascii="Arial" w:hAnsi="Arial" w:cs="Arial"/>
          <w:sz w:val="24"/>
          <w:szCs w:val="24"/>
        </w:rPr>
        <w:t>Barrett, P. Zhang, Y. 2009</w:t>
      </w:r>
      <w:r w:rsidRPr="001E5FF0">
        <w:rPr>
          <w:rFonts w:ascii="Arial" w:hAnsi="Arial" w:cs="Arial"/>
          <w:sz w:val="24"/>
          <w:szCs w:val="24"/>
        </w:rPr>
        <w:t xml:space="preserve">). IQ is a measure of an </w:t>
      </w:r>
      <w:r w:rsidR="00B91644" w:rsidRPr="001E5FF0">
        <w:rPr>
          <w:rFonts w:ascii="Arial" w:hAnsi="Arial" w:cs="Arial"/>
          <w:sz w:val="24"/>
          <w:szCs w:val="24"/>
        </w:rPr>
        <w:t>individual’s</w:t>
      </w:r>
      <w:r w:rsidRPr="001E5FF0">
        <w:rPr>
          <w:rFonts w:ascii="Arial" w:hAnsi="Arial" w:cs="Arial"/>
          <w:sz w:val="24"/>
          <w:szCs w:val="24"/>
        </w:rPr>
        <w:t xml:space="preserve"> intelligence, the higher then number the better, it indicates a greater ability to learn and retain information so, not only does this study support that painting the ceiling a bright </w:t>
      </w:r>
      <w:r w:rsidRPr="001E5FF0">
        <w:rPr>
          <w:rFonts w:ascii="Arial" w:hAnsi="Arial" w:cs="Arial"/>
          <w:sz w:val="24"/>
          <w:szCs w:val="24"/>
        </w:rPr>
        <w:lastRenderedPageBreak/>
        <w:t>colou</w:t>
      </w:r>
      <w:r w:rsidRPr="001E5FF0">
        <w:rPr>
          <w:rFonts w:ascii="Arial" w:hAnsi="Arial" w:cs="Arial"/>
          <w:sz w:val="24"/>
          <w:szCs w:val="24"/>
        </w:rPr>
        <w:t xml:space="preserve">r is beneficial to students, to also clarifies that the use of colour in a classroom makes a substantial impact on a </w:t>
      </w:r>
      <w:r w:rsidR="00B91644" w:rsidRPr="001E5FF0">
        <w:rPr>
          <w:rFonts w:ascii="Arial" w:hAnsi="Arial" w:cs="Arial"/>
          <w:sz w:val="24"/>
          <w:szCs w:val="24"/>
        </w:rPr>
        <w:t>student’s</w:t>
      </w:r>
      <w:r w:rsidRPr="001E5FF0">
        <w:rPr>
          <w:rFonts w:ascii="Arial" w:hAnsi="Arial" w:cs="Arial"/>
          <w:sz w:val="24"/>
          <w:szCs w:val="24"/>
        </w:rPr>
        <w:t xml:space="preserve"> performance. </w:t>
      </w:r>
    </w:p>
    <w:p w:rsidR="004A7A26" w:rsidRPr="001E5FF0" w:rsidRDefault="004A7A26" w:rsidP="004860D2">
      <w:pPr>
        <w:pStyle w:val="Default"/>
        <w:suppressAutoHyphens/>
        <w:spacing w:line="480" w:lineRule="auto"/>
        <w:rPr>
          <w:rFonts w:ascii="Arial" w:eastAsia="Helvetica" w:hAnsi="Arial" w:cs="Arial"/>
          <w:sz w:val="24"/>
          <w:szCs w:val="24"/>
        </w:rPr>
      </w:pPr>
    </w:p>
    <w:p w:rsidR="004A7A26" w:rsidRPr="001E5FF0" w:rsidRDefault="00F26BE3" w:rsidP="004860D2">
      <w:pPr>
        <w:pStyle w:val="Default"/>
        <w:suppressAutoHyphens/>
        <w:spacing w:line="480" w:lineRule="auto"/>
        <w:rPr>
          <w:rFonts w:ascii="Arial" w:eastAsia="Helvetica" w:hAnsi="Arial" w:cs="Arial"/>
          <w:sz w:val="24"/>
          <w:szCs w:val="24"/>
        </w:rPr>
      </w:pPr>
      <w:r w:rsidRPr="001E5FF0">
        <w:rPr>
          <w:rFonts w:ascii="Arial" w:hAnsi="Arial" w:cs="Arial"/>
          <w:sz w:val="24"/>
          <w:szCs w:val="24"/>
        </w:rPr>
        <w:t>On the whole the colour of a primary school classroom can have an impact on a child</w:t>
      </w:r>
      <w:r w:rsidRPr="001E5FF0">
        <w:rPr>
          <w:rFonts w:ascii="Arial" w:hAnsi="Arial" w:cs="Arial"/>
          <w:sz w:val="24"/>
          <w:szCs w:val="24"/>
        </w:rPr>
        <w:t>’</w:t>
      </w:r>
      <w:r w:rsidRPr="001E5FF0">
        <w:rPr>
          <w:rFonts w:ascii="Arial" w:hAnsi="Arial" w:cs="Arial"/>
          <w:sz w:val="24"/>
          <w:szCs w:val="24"/>
        </w:rPr>
        <w:t xml:space="preserve">s overall performance. Introducing warm colours can really help a young child thrive due to their </w:t>
      </w:r>
      <w:r w:rsidRPr="001E5FF0">
        <w:rPr>
          <w:rFonts w:ascii="Arial" w:hAnsi="Arial" w:cs="Arial"/>
          <w:sz w:val="24"/>
          <w:szCs w:val="24"/>
        </w:rPr>
        <w:t>“</w:t>
      </w:r>
      <w:r w:rsidRPr="001E5FF0">
        <w:rPr>
          <w:rFonts w:ascii="Arial" w:hAnsi="Arial" w:cs="Arial"/>
          <w:sz w:val="24"/>
          <w:szCs w:val="24"/>
        </w:rPr>
        <w:t>extroverted nature</w:t>
      </w:r>
      <w:r w:rsidRPr="001E5FF0">
        <w:rPr>
          <w:rFonts w:ascii="Arial" w:hAnsi="Arial" w:cs="Arial"/>
          <w:sz w:val="24"/>
          <w:szCs w:val="24"/>
        </w:rPr>
        <w:t xml:space="preserve">” </w:t>
      </w:r>
      <w:r w:rsidRPr="001E5FF0">
        <w:rPr>
          <w:rFonts w:ascii="Arial" w:hAnsi="Arial" w:cs="Arial"/>
          <w:sz w:val="24"/>
          <w:szCs w:val="24"/>
        </w:rPr>
        <w:t xml:space="preserve">(Wagner, n.d), it can help improve focus, increase levels of creativity and benefit a </w:t>
      </w:r>
      <w:r w:rsidR="00B91644" w:rsidRPr="001E5FF0">
        <w:rPr>
          <w:rFonts w:ascii="Arial" w:hAnsi="Arial" w:cs="Arial"/>
          <w:sz w:val="24"/>
          <w:szCs w:val="24"/>
        </w:rPr>
        <w:t>student’s</w:t>
      </w:r>
      <w:r w:rsidRPr="001E5FF0">
        <w:rPr>
          <w:rFonts w:ascii="Arial" w:hAnsi="Arial" w:cs="Arial"/>
          <w:sz w:val="24"/>
          <w:szCs w:val="24"/>
        </w:rPr>
        <w:t xml:space="preserve"> emotional wellbeing. However warm colours </w:t>
      </w:r>
      <w:r w:rsidRPr="001E5FF0">
        <w:rPr>
          <w:rFonts w:ascii="Arial" w:hAnsi="Arial" w:cs="Arial"/>
          <w:sz w:val="24"/>
          <w:szCs w:val="24"/>
        </w:rPr>
        <w:t>must be introduced with careful consternation, as negative effects such as anxiety and overstimulation m</w:t>
      </w:r>
      <w:r w:rsidR="00B91644">
        <w:rPr>
          <w:rFonts w:ascii="Arial" w:hAnsi="Arial" w:cs="Arial"/>
          <w:sz w:val="24"/>
          <w:szCs w:val="24"/>
        </w:rPr>
        <w:t>a</w:t>
      </w:r>
      <w:r w:rsidRPr="001E5FF0">
        <w:rPr>
          <w:rFonts w:ascii="Arial" w:hAnsi="Arial" w:cs="Arial"/>
          <w:sz w:val="24"/>
          <w:szCs w:val="24"/>
        </w:rPr>
        <w:t>y arise. Balance is key and cool colours should not be forgotten when decorating and furnishing a primary school classroom.</w:t>
      </w:r>
    </w:p>
    <w:p w:rsidR="00B91644" w:rsidRDefault="00B91644" w:rsidP="004860D2">
      <w:pPr>
        <w:pStyle w:val="Default"/>
        <w:suppressAutoHyphens/>
        <w:spacing w:line="480" w:lineRule="auto"/>
        <w:rPr>
          <w:rFonts w:ascii="Arial" w:hAnsi="Arial" w:cs="Arial"/>
          <w:b/>
          <w:bCs/>
          <w:sz w:val="24"/>
          <w:szCs w:val="24"/>
          <w:u w:val="single"/>
        </w:rPr>
      </w:pPr>
    </w:p>
    <w:p w:rsidR="004860D2" w:rsidRDefault="004860D2" w:rsidP="004860D2">
      <w:pPr>
        <w:pStyle w:val="BodyA"/>
        <w:suppressAutoHyphens/>
        <w:spacing w:line="480" w:lineRule="auto"/>
        <w:rPr>
          <w:rFonts w:ascii="Arial" w:hAnsi="Arial" w:cs="Arial"/>
          <w:b/>
          <w:bCs/>
          <w:sz w:val="24"/>
          <w:szCs w:val="24"/>
          <w:u w:val="single"/>
        </w:rPr>
      </w:pPr>
    </w:p>
    <w:p w:rsidR="004860D2" w:rsidRDefault="004860D2" w:rsidP="004860D2">
      <w:pPr>
        <w:pStyle w:val="BodyA"/>
        <w:suppressAutoHyphens/>
        <w:spacing w:line="480" w:lineRule="auto"/>
        <w:rPr>
          <w:rFonts w:ascii="Arial" w:hAnsi="Arial" w:cs="Arial"/>
          <w:b/>
          <w:bCs/>
          <w:sz w:val="24"/>
          <w:szCs w:val="24"/>
          <w:u w:val="single"/>
        </w:rPr>
      </w:pPr>
    </w:p>
    <w:p w:rsidR="004860D2" w:rsidRDefault="004860D2" w:rsidP="004860D2">
      <w:pPr>
        <w:pStyle w:val="BodyA"/>
        <w:suppressAutoHyphens/>
        <w:spacing w:line="480" w:lineRule="auto"/>
        <w:rPr>
          <w:rFonts w:ascii="Arial" w:hAnsi="Arial" w:cs="Arial"/>
          <w:b/>
          <w:bCs/>
          <w:sz w:val="24"/>
          <w:szCs w:val="24"/>
          <w:u w:val="single"/>
        </w:rPr>
      </w:pPr>
    </w:p>
    <w:p w:rsidR="004860D2" w:rsidRDefault="004860D2" w:rsidP="004860D2">
      <w:pPr>
        <w:pStyle w:val="BodyA"/>
        <w:suppressAutoHyphens/>
        <w:spacing w:line="480" w:lineRule="auto"/>
        <w:rPr>
          <w:rFonts w:ascii="Arial" w:hAnsi="Arial" w:cs="Arial"/>
          <w:b/>
          <w:bCs/>
          <w:sz w:val="24"/>
          <w:szCs w:val="24"/>
          <w:u w:val="single"/>
        </w:rPr>
      </w:pPr>
    </w:p>
    <w:p w:rsidR="004860D2" w:rsidRDefault="004860D2" w:rsidP="004860D2">
      <w:pPr>
        <w:pStyle w:val="BodyA"/>
        <w:suppressAutoHyphens/>
        <w:spacing w:line="480" w:lineRule="auto"/>
        <w:rPr>
          <w:rFonts w:ascii="Arial" w:hAnsi="Arial" w:cs="Arial"/>
          <w:b/>
          <w:bCs/>
          <w:sz w:val="24"/>
          <w:szCs w:val="24"/>
          <w:u w:val="single"/>
        </w:rPr>
      </w:pPr>
    </w:p>
    <w:p w:rsidR="004860D2" w:rsidRDefault="004860D2" w:rsidP="004860D2">
      <w:pPr>
        <w:pStyle w:val="BodyA"/>
        <w:suppressAutoHyphens/>
        <w:spacing w:line="480" w:lineRule="auto"/>
        <w:rPr>
          <w:rFonts w:ascii="Arial" w:hAnsi="Arial" w:cs="Arial"/>
          <w:b/>
          <w:bCs/>
          <w:sz w:val="24"/>
          <w:szCs w:val="24"/>
          <w:u w:val="single"/>
        </w:rPr>
      </w:pPr>
    </w:p>
    <w:p w:rsidR="004860D2" w:rsidRDefault="004860D2" w:rsidP="004860D2">
      <w:pPr>
        <w:pStyle w:val="BodyA"/>
        <w:suppressAutoHyphens/>
        <w:spacing w:line="480" w:lineRule="auto"/>
        <w:rPr>
          <w:rFonts w:ascii="Arial" w:hAnsi="Arial" w:cs="Arial"/>
          <w:b/>
          <w:bCs/>
          <w:sz w:val="24"/>
          <w:szCs w:val="24"/>
          <w:u w:val="single"/>
        </w:rPr>
      </w:pPr>
    </w:p>
    <w:p w:rsidR="004860D2" w:rsidRDefault="004860D2" w:rsidP="004860D2">
      <w:pPr>
        <w:pStyle w:val="BodyA"/>
        <w:suppressAutoHyphens/>
        <w:spacing w:line="480" w:lineRule="auto"/>
        <w:rPr>
          <w:rFonts w:ascii="Arial" w:hAnsi="Arial" w:cs="Arial"/>
          <w:b/>
          <w:bCs/>
          <w:sz w:val="24"/>
          <w:szCs w:val="24"/>
          <w:u w:val="single"/>
        </w:rPr>
      </w:pPr>
    </w:p>
    <w:p w:rsidR="004860D2" w:rsidRDefault="004860D2" w:rsidP="004860D2">
      <w:pPr>
        <w:pStyle w:val="BodyA"/>
        <w:suppressAutoHyphens/>
        <w:spacing w:line="480" w:lineRule="auto"/>
        <w:rPr>
          <w:rFonts w:ascii="Arial" w:hAnsi="Arial" w:cs="Arial"/>
          <w:b/>
          <w:bCs/>
          <w:sz w:val="24"/>
          <w:szCs w:val="24"/>
          <w:u w:val="single"/>
        </w:rPr>
      </w:pPr>
    </w:p>
    <w:p w:rsidR="004860D2" w:rsidRDefault="004860D2" w:rsidP="004860D2">
      <w:pPr>
        <w:pStyle w:val="BodyA"/>
        <w:suppressAutoHyphens/>
        <w:spacing w:line="480" w:lineRule="auto"/>
        <w:rPr>
          <w:rFonts w:ascii="Arial" w:hAnsi="Arial" w:cs="Arial"/>
          <w:b/>
          <w:bCs/>
          <w:sz w:val="24"/>
          <w:szCs w:val="24"/>
          <w:u w:val="single"/>
        </w:rPr>
      </w:pPr>
    </w:p>
    <w:p w:rsidR="004860D2" w:rsidRDefault="004860D2" w:rsidP="004860D2">
      <w:pPr>
        <w:pStyle w:val="BodyA"/>
        <w:suppressAutoHyphens/>
        <w:spacing w:line="480" w:lineRule="auto"/>
        <w:rPr>
          <w:rFonts w:ascii="Arial" w:hAnsi="Arial" w:cs="Arial"/>
          <w:b/>
          <w:bCs/>
          <w:sz w:val="24"/>
          <w:szCs w:val="24"/>
          <w:u w:val="single"/>
        </w:rPr>
      </w:pPr>
    </w:p>
    <w:p w:rsidR="004860D2" w:rsidRDefault="004860D2" w:rsidP="004860D2">
      <w:pPr>
        <w:pStyle w:val="BodyA"/>
        <w:suppressAutoHyphens/>
        <w:spacing w:line="480" w:lineRule="auto"/>
        <w:rPr>
          <w:rFonts w:ascii="Arial" w:hAnsi="Arial" w:cs="Arial"/>
          <w:b/>
          <w:bCs/>
          <w:sz w:val="24"/>
          <w:szCs w:val="24"/>
          <w:u w:val="single"/>
        </w:rPr>
      </w:pPr>
    </w:p>
    <w:p w:rsidR="004860D2" w:rsidRDefault="004860D2" w:rsidP="004860D2">
      <w:pPr>
        <w:pStyle w:val="BodyA"/>
        <w:suppressAutoHyphens/>
        <w:spacing w:line="480" w:lineRule="auto"/>
        <w:rPr>
          <w:rFonts w:ascii="Arial" w:hAnsi="Arial" w:cs="Arial"/>
          <w:b/>
          <w:bCs/>
          <w:sz w:val="24"/>
          <w:szCs w:val="24"/>
          <w:u w:val="single"/>
        </w:rPr>
      </w:pPr>
    </w:p>
    <w:p w:rsidR="004860D2" w:rsidRDefault="004860D2" w:rsidP="004860D2">
      <w:pPr>
        <w:pStyle w:val="BodyA"/>
        <w:suppressAutoHyphens/>
        <w:spacing w:line="480" w:lineRule="auto"/>
        <w:rPr>
          <w:rFonts w:ascii="Arial" w:hAnsi="Arial" w:cs="Arial"/>
          <w:b/>
          <w:bCs/>
          <w:sz w:val="24"/>
          <w:szCs w:val="24"/>
          <w:u w:val="single"/>
        </w:rPr>
      </w:pPr>
    </w:p>
    <w:p w:rsidR="004860D2" w:rsidRDefault="004860D2" w:rsidP="004860D2">
      <w:pPr>
        <w:pStyle w:val="BodyA"/>
        <w:suppressAutoHyphens/>
        <w:spacing w:line="480" w:lineRule="auto"/>
        <w:rPr>
          <w:rFonts w:ascii="Arial" w:hAnsi="Arial" w:cs="Arial"/>
          <w:b/>
          <w:bCs/>
          <w:sz w:val="24"/>
          <w:szCs w:val="24"/>
          <w:u w:val="single"/>
        </w:rPr>
      </w:pPr>
    </w:p>
    <w:p w:rsidR="004860D2" w:rsidRDefault="004860D2" w:rsidP="004860D2">
      <w:pPr>
        <w:pStyle w:val="BodyA"/>
        <w:suppressAutoHyphens/>
        <w:spacing w:line="480" w:lineRule="auto"/>
        <w:rPr>
          <w:rFonts w:ascii="Arial" w:hAnsi="Arial" w:cs="Arial"/>
          <w:b/>
          <w:bCs/>
          <w:sz w:val="24"/>
          <w:szCs w:val="24"/>
          <w:u w:val="single"/>
        </w:rPr>
      </w:pPr>
    </w:p>
    <w:p w:rsidR="004860D2" w:rsidRDefault="004860D2" w:rsidP="004860D2">
      <w:pPr>
        <w:pStyle w:val="BodyA"/>
        <w:suppressAutoHyphens/>
        <w:spacing w:line="480" w:lineRule="auto"/>
        <w:rPr>
          <w:rFonts w:ascii="Arial" w:hAnsi="Arial" w:cs="Arial"/>
          <w:b/>
          <w:bCs/>
          <w:sz w:val="24"/>
          <w:szCs w:val="24"/>
          <w:u w:val="single"/>
        </w:rPr>
      </w:pPr>
    </w:p>
    <w:p w:rsidR="004860D2" w:rsidRDefault="004860D2" w:rsidP="004860D2">
      <w:pPr>
        <w:pStyle w:val="BodyA"/>
        <w:suppressAutoHyphens/>
        <w:spacing w:line="480" w:lineRule="auto"/>
        <w:rPr>
          <w:rFonts w:ascii="Arial" w:hAnsi="Arial" w:cs="Arial"/>
          <w:b/>
          <w:bCs/>
          <w:sz w:val="24"/>
          <w:szCs w:val="24"/>
          <w:u w:val="single"/>
        </w:rPr>
      </w:pPr>
    </w:p>
    <w:p w:rsidR="004860D2" w:rsidRDefault="004860D2" w:rsidP="004860D2">
      <w:pPr>
        <w:pStyle w:val="BodyA"/>
        <w:suppressAutoHyphens/>
        <w:spacing w:line="480" w:lineRule="auto"/>
        <w:rPr>
          <w:rFonts w:ascii="Arial" w:hAnsi="Arial" w:cs="Arial"/>
          <w:b/>
          <w:bCs/>
          <w:sz w:val="24"/>
          <w:szCs w:val="24"/>
          <w:u w:val="single"/>
        </w:rPr>
      </w:pPr>
    </w:p>
    <w:p w:rsidR="004860D2" w:rsidRDefault="004860D2" w:rsidP="004860D2">
      <w:pPr>
        <w:pStyle w:val="BodyA"/>
        <w:suppressAutoHyphens/>
        <w:spacing w:line="480" w:lineRule="auto"/>
        <w:rPr>
          <w:rFonts w:ascii="Arial" w:hAnsi="Arial" w:cs="Arial"/>
          <w:b/>
          <w:bCs/>
          <w:sz w:val="24"/>
          <w:szCs w:val="24"/>
          <w:u w:val="single"/>
        </w:rPr>
      </w:pPr>
    </w:p>
    <w:p w:rsidR="004A7A26" w:rsidRPr="00B91644" w:rsidRDefault="00B91644" w:rsidP="004860D2">
      <w:pPr>
        <w:pStyle w:val="BodyA"/>
        <w:suppressAutoHyphens/>
        <w:spacing w:line="480" w:lineRule="auto"/>
        <w:rPr>
          <w:rFonts w:ascii="Arial" w:hAnsi="Arial" w:cs="Arial"/>
          <w:b/>
          <w:bCs/>
          <w:sz w:val="24"/>
          <w:szCs w:val="24"/>
          <w:u w:val="single"/>
        </w:rPr>
      </w:pPr>
      <w:r w:rsidRPr="00B91644">
        <w:rPr>
          <w:rFonts w:ascii="Arial" w:hAnsi="Arial" w:cs="Arial"/>
          <w:b/>
          <w:bCs/>
          <w:sz w:val="24"/>
          <w:szCs w:val="24"/>
          <w:u w:val="single"/>
        </w:rPr>
        <w:t>The use of Colour in Picture Books</w:t>
      </w:r>
    </w:p>
    <w:p w:rsidR="00B91644" w:rsidRPr="001E5FF0" w:rsidRDefault="00B91644" w:rsidP="004860D2">
      <w:pPr>
        <w:pStyle w:val="BodyA"/>
        <w:suppressAutoHyphens/>
        <w:spacing w:line="480" w:lineRule="auto"/>
        <w:rPr>
          <w:rFonts w:ascii="Arial" w:eastAsia="Helvetica" w:hAnsi="Arial" w:cs="Arial"/>
          <w:sz w:val="24"/>
          <w:szCs w:val="24"/>
        </w:rPr>
      </w:pPr>
    </w:p>
    <w:p w:rsidR="004A7A26" w:rsidRPr="001E5FF0" w:rsidRDefault="00F26BE3" w:rsidP="004860D2">
      <w:pPr>
        <w:pStyle w:val="BodyA"/>
        <w:suppressAutoHyphens/>
        <w:spacing w:line="480" w:lineRule="auto"/>
        <w:rPr>
          <w:rFonts w:ascii="Arial" w:eastAsia="Helvetica" w:hAnsi="Arial" w:cs="Arial"/>
          <w:sz w:val="24"/>
          <w:szCs w:val="24"/>
        </w:rPr>
      </w:pPr>
      <w:r w:rsidRPr="001E5FF0">
        <w:rPr>
          <w:rFonts w:ascii="Arial" w:hAnsi="Arial" w:cs="Arial"/>
          <w:sz w:val="24"/>
          <w:szCs w:val="24"/>
        </w:rPr>
        <w:t>In this chapt</w:t>
      </w:r>
      <w:r w:rsidRPr="001E5FF0">
        <w:rPr>
          <w:rFonts w:ascii="Arial" w:hAnsi="Arial" w:cs="Arial"/>
          <w:sz w:val="24"/>
          <w:szCs w:val="24"/>
        </w:rPr>
        <w:t>er the overall importance of the use of picture books by primary children will be examined, along with how the use of colour in</w:t>
      </w:r>
      <w:r w:rsidRPr="001E5FF0">
        <w:rPr>
          <w:rFonts w:ascii="Arial" w:hAnsi="Arial" w:cs="Arial"/>
          <w:sz w:val="24"/>
          <w:szCs w:val="24"/>
        </w:rPr>
        <w:t xml:space="preserve"> illustrations has the potential to help guide a child though a story narrative, via through visual cues and colour psychology.  </w:t>
      </w:r>
    </w:p>
    <w:p w:rsidR="004A7A26" w:rsidRPr="001E5FF0" w:rsidRDefault="004A7A26" w:rsidP="004860D2">
      <w:pPr>
        <w:pStyle w:val="BodyA"/>
        <w:suppressAutoHyphens/>
        <w:spacing w:line="480" w:lineRule="auto"/>
        <w:rPr>
          <w:rFonts w:ascii="Arial" w:eastAsia="Helvetica" w:hAnsi="Arial" w:cs="Arial"/>
          <w:sz w:val="24"/>
          <w:szCs w:val="24"/>
        </w:rPr>
      </w:pPr>
    </w:p>
    <w:p w:rsidR="004A7A26" w:rsidRPr="001E5FF0" w:rsidRDefault="00F26BE3" w:rsidP="004860D2">
      <w:pPr>
        <w:pStyle w:val="BodyA"/>
        <w:suppressAutoHyphens/>
        <w:spacing w:line="480" w:lineRule="auto"/>
        <w:rPr>
          <w:rFonts w:ascii="Arial" w:eastAsia="Helvetica" w:hAnsi="Arial" w:cs="Arial"/>
          <w:sz w:val="24"/>
          <w:szCs w:val="24"/>
        </w:rPr>
      </w:pPr>
      <w:r w:rsidRPr="001E5FF0">
        <w:rPr>
          <w:rFonts w:ascii="Arial" w:hAnsi="Arial" w:cs="Arial"/>
          <w:sz w:val="24"/>
          <w:szCs w:val="24"/>
        </w:rPr>
        <w:t xml:space="preserve">Reading is a vital part of education, the earlier a child starts to read the better, </w:t>
      </w:r>
      <w:r w:rsidRPr="001E5FF0">
        <w:rPr>
          <w:rFonts w:ascii="Arial" w:hAnsi="Arial" w:cs="Arial"/>
          <w:sz w:val="24"/>
          <w:szCs w:val="24"/>
        </w:rPr>
        <w:t>“</w:t>
      </w:r>
      <w:r w:rsidRPr="001E5FF0">
        <w:rPr>
          <w:rFonts w:ascii="Arial" w:hAnsi="Arial" w:cs="Arial"/>
          <w:sz w:val="24"/>
          <w:szCs w:val="24"/>
        </w:rPr>
        <w:t>developing literacy in early childhood plays a critical role in learning development</w:t>
      </w:r>
      <w:r w:rsidRPr="001E5FF0">
        <w:rPr>
          <w:rFonts w:ascii="Arial" w:hAnsi="Arial" w:cs="Arial"/>
          <w:sz w:val="24"/>
          <w:szCs w:val="24"/>
        </w:rPr>
        <w:t xml:space="preserve">” </w:t>
      </w:r>
      <w:r w:rsidRPr="001E5FF0">
        <w:rPr>
          <w:rFonts w:ascii="Arial" w:hAnsi="Arial" w:cs="Arial"/>
          <w:sz w:val="24"/>
          <w:szCs w:val="24"/>
        </w:rPr>
        <w:t xml:space="preserve">( Brook 2018) and often children who read early perform better in school compared </w:t>
      </w:r>
      <w:r w:rsidRPr="001E5FF0">
        <w:rPr>
          <w:rFonts w:ascii="Arial" w:hAnsi="Arial" w:cs="Arial"/>
          <w:sz w:val="24"/>
          <w:szCs w:val="24"/>
        </w:rPr>
        <w:t>to those that don</w:t>
      </w:r>
      <w:r w:rsidRPr="001E5FF0">
        <w:rPr>
          <w:rFonts w:ascii="Arial" w:hAnsi="Arial" w:cs="Arial"/>
          <w:sz w:val="24"/>
          <w:szCs w:val="24"/>
        </w:rPr>
        <w:t>’</w:t>
      </w:r>
      <w:r w:rsidRPr="001E5FF0">
        <w:rPr>
          <w:rFonts w:ascii="Arial" w:hAnsi="Arial" w:cs="Arial"/>
          <w:sz w:val="24"/>
          <w:szCs w:val="24"/>
        </w:rPr>
        <w:t xml:space="preserve">t. To encourage reading at a young age it needs to be an engaging experience. Picture books are a great way to introduce a child to reading, as the use of illustrations helps to guide a child through a story and also </w:t>
      </w:r>
      <w:r w:rsidRPr="001E5FF0">
        <w:rPr>
          <w:rFonts w:ascii="Arial" w:hAnsi="Arial" w:cs="Arial"/>
          <w:sz w:val="24"/>
          <w:szCs w:val="24"/>
        </w:rPr>
        <w:t>“</w:t>
      </w:r>
      <w:r w:rsidRPr="001E5FF0">
        <w:rPr>
          <w:rFonts w:ascii="Arial" w:hAnsi="Arial" w:cs="Arial"/>
          <w:sz w:val="24"/>
          <w:szCs w:val="24"/>
        </w:rPr>
        <w:t>stimulates their ima</w:t>
      </w:r>
      <w:r w:rsidRPr="001E5FF0">
        <w:rPr>
          <w:rFonts w:ascii="Arial" w:hAnsi="Arial" w:cs="Arial"/>
          <w:sz w:val="24"/>
          <w:szCs w:val="24"/>
        </w:rPr>
        <w:t>gination</w:t>
      </w:r>
      <w:r w:rsidRPr="001E5FF0">
        <w:rPr>
          <w:rFonts w:ascii="Arial" w:hAnsi="Arial" w:cs="Arial"/>
          <w:sz w:val="24"/>
          <w:szCs w:val="24"/>
        </w:rPr>
        <w:t xml:space="preserve">” </w:t>
      </w:r>
      <w:r w:rsidRPr="001E5FF0">
        <w:rPr>
          <w:rFonts w:ascii="Arial" w:hAnsi="Arial" w:cs="Arial"/>
          <w:sz w:val="24"/>
          <w:szCs w:val="24"/>
        </w:rPr>
        <w:t xml:space="preserve">(Calabrese 2010). This can make reading an enjoyable activity that children see as a fun pastime rather than work. </w:t>
      </w:r>
    </w:p>
    <w:p w:rsidR="004A7A26" w:rsidRPr="001E5FF0" w:rsidRDefault="004A7A26" w:rsidP="004860D2">
      <w:pPr>
        <w:pStyle w:val="BodyA"/>
        <w:suppressAutoHyphens/>
        <w:spacing w:line="480" w:lineRule="auto"/>
        <w:rPr>
          <w:rFonts w:ascii="Arial" w:eastAsia="Helvetica" w:hAnsi="Arial" w:cs="Arial"/>
          <w:sz w:val="24"/>
          <w:szCs w:val="24"/>
        </w:rPr>
      </w:pPr>
    </w:p>
    <w:p w:rsidR="004A7A26" w:rsidRPr="001E5FF0" w:rsidRDefault="00F26BE3" w:rsidP="004860D2">
      <w:pPr>
        <w:pStyle w:val="BodyA"/>
        <w:suppressAutoHyphens/>
        <w:spacing w:line="480" w:lineRule="auto"/>
        <w:rPr>
          <w:rFonts w:ascii="Arial" w:eastAsia="Helvetica" w:hAnsi="Arial" w:cs="Arial"/>
          <w:sz w:val="24"/>
          <w:szCs w:val="24"/>
        </w:rPr>
      </w:pPr>
      <w:r w:rsidRPr="001E5FF0">
        <w:rPr>
          <w:rFonts w:ascii="Arial" w:hAnsi="Arial" w:cs="Arial"/>
          <w:sz w:val="24"/>
          <w:szCs w:val="24"/>
        </w:rPr>
        <w:t xml:space="preserve">To evoke the joy of reading into children, books need to seem appealing to them, colour is a key component to achieve this, brightly coloured books are more likely to attract an </w:t>
      </w:r>
      <w:r w:rsidR="00B91644" w:rsidRPr="001E5FF0">
        <w:rPr>
          <w:rFonts w:ascii="Arial" w:hAnsi="Arial" w:cs="Arial"/>
          <w:sz w:val="24"/>
          <w:szCs w:val="24"/>
        </w:rPr>
        <w:t>infant’s</w:t>
      </w:r>
      <w:r w:rsidRPr="001E5FF0">
        <w:rPr>
          <w:rFonts w:ascii="Arial" w:hAnsi="Arial" w:cs="Arial"/>
          <w:sz w:val="24"/>
          <w:szCs w:val="24"/>
        </w:rPr>
        <w:t xml:space="preserve"> attention, </w:t>
      </w:r>
      <w:r w:rsidR="00B91644" w:rsidRPr="001E5FF0">
        <w:rPr>
          <w:rFonts w:ascii="Arial" w:hAnsi="Arial" w:cs="Arial"/>
          <w:sz w:val="24"/>
          <w:szCs w:val="24"/>
        </w:rPr>
        <w:t>and this</w:t>
      </w:r>
      <w:r w:rsidRPr="001E5FF0">
        <w:rPr>
          <w:rFonts w:ascii="Arial" w:hAnsi="Arial" w:cs="Arial"/>
          <w:sz w:val="24"/>
          <w:szCs w:val="24"/>
        </w:rPr>
        <w:t xml:space="preserve"> is the case even for children as young as </w:t>
      </w:r>
      <w:r w:rsidRPr="001E5FF0">
        <w:rPr>
          <w:rFonts w:ascii="Arial" w:hAnsi="Arial" w:cs="Arial"/>
          <w:sz w:val="24"/>
          <w:szCs w:val="24"/>
        </w:rPr>
        <w:lastRenderedPageBreak/>
        <w:t>newborns. Ba</w:t>
      </w:r>
      <w:r w:rsidRPr="001E5FF0">
        <w:rPr>
          <w:rFonts w:ascii="Arial" w:hAnsi="Arial" w:cs="Arial"/>
          <w:sz w:val="24"/>
          <w:szCs w:val="24"/>
        </w:rPr>
        <w:t xml:space="preserve">bies </w:t>
      </w:r>
      <w:r w:rsidRPr="001E5FF0">
        <w:rPr>
          <w:rFonts w:ascii="Arial" w:hAnsi="Arial" w:cs="Arial"/>
          <w:sz w:val="24"/>
          <w:szCs w:val="24"/>
        </w:rPr>
        <w:t>“</w:t>
      </w:r>
      <w:r w:rsidRPr="001E5FF0">
        <w:rPr>
          <w:rFonts w:ascii="Arial" w:hAnsi="Arial" w:cs="Arial"/>
          <w:sz w:val="24"/>
          <w:szCs w:val="24"/>
        </w:rPr>
        <w:t>even with their underdeveloped sense of sight, still perceive bold colours very well</w:t>
      </w:r>
      <w:r w:rsidRPr="001E5FF0">
        <w:rPr>
          <w:rFonts w:ascii="Arial" w:hAnsi="Arial" w:cs="Arial"/>
          <w:sz w:val="24"/>
          <w:szCs w:val="24"/>
        </w:rPr>
        <w:t xml:space="preserve">” </w:t>
      </w:r>
      <w:r w:rsidRPr="001E5FF0">
        <w:rPr>
          <w:rFonts w:ascii="Arial" w:hAnsi="Arial" w:cs="Arial"/>
          <w:sz w:val="24"/>
          <w:szCs w:val="24"/>
        </w:rPr>
        <w:t>(Will 2015. There are a number of books targeted at newborns that use high contrast colours to enable a young baby to see images such as faces, one of the most popu</w:t>
      </w:r>
      <w:r w:rsidRPr="001E5FF0">
        <w:rPr>
          <w:rFonts w:ascii="Arial" w:hAnsi="Arial" w:cs="Arial"/>
          <w:sz w:val="24"/>
          <w:szCs w:val="24"/>
        </w:rPr>
        <w:t>lar books of this type is Faces: Baby Touch First Focus by Ladybird (2016), the cover of this book is shown below (Fig. 4). In this case colour is used to aid learning by helping to develop and simulate a babies sight and mind, and even though little to no</w:t>
      </w:r>
      <w:r w:rsidRPr="001E5FF0">
        <w:rPr>
          <w:rFonts w:ascii="Arial" w:hAnsi="Arial" w:cs="Arial"/>
          <w:sz w:val="24"/>
          <w:szCs w:val="24"/>
        </w:rPr>
        <w:t xml:space="preserve"> literature or understanding is involved </w:t>
      </w:r>
      <w:r w:rsidRPr="001E5FF0">
        <w:rPr>
          <w:rFonts w:ascii="Arial" w:hAnsi="Arial" w:cs="Arial"/>
          <w:sz w:val="24"/>
          <w:szCs w:val="24"/>
        </w:rPr>
        <w:t>“</w:t>
      </w:r>
      <w:r w:rsidRPr="001E5FF0">
        <w:rPr>
          <w:rFonts w:ascii="Arial" w:hAnsi="Arial" w:cs="Arial"/>
          <w:sz w:val="24"/>
          <w:szCs w:val="24"/>
        </w:rPr>
        <w:t>the stimulation provided during the very earliest stages of life can make a huge impact on later learning</w:t>
      </w:r>
      <w:r w:rsidRPr="001E5FF0">
        <w:rPr>
          <w:rFonts w:ascii="Arial" w:hAnsi="Arial" w:cs="Arial"/>
          <w:sz w:val="24"/>
          <w:szCs w:val="24"/>
        </w:rPr>
        <w:t xml:space="preserve">” </w:t>
      </w:r>
      <w:r w:rsidRPr="001E5FF0">
        <w:rPr>
          <w:rFonts w:ascii="Arial" w:hAnsi="Arial" w:cs="Arial"/>
          <w:sz w:val="24"/>
          <w:szCs w:val="24"/>
        </w:rPr>
        <w:t>(Will 2015)</w:t>
      </w:r>
    </w:p>
    <w:p w:rsidR="004A7A26" w:rsidRPr="001E5FF0" w:rsidRDefault="004860D2" w:rsidP="004860D2">
      <w:pPr>
        <w:pStyle w:val="BodyA"/>
        <w:suppressAutoHyphens/>
        <w:spacing w:line="480" w:lineRule="auto"/>
        <w:rPr>
          <w:rFonts w:ascii="Arial" w:eastAsia="Helvetica" w:hAnsi="Arial" w:cs="Arial"/>
          <w:sz w:val="24"/>
          <w:szCs w:val="24"/>
        </w:rPr>
      </w:pPr>
      <w:r>
        <w:rPr>
          <w:rFonts w:ascii="Arial" w:eastAsia="Helvetica" w:hAnsi="Arial" w:cs="Arial"/>
          <w:noProof/>
          <w:sz w:val="24"/>
          <w:szCs w:val="24"/>
          <w:lang w:val="en-GB"/>
        </w:rPr>
        <w:drawing>
          <wp:anchor distT="0" distB="0" distL="114300" distR="114300" simplePos="0" relativeHeight="251661312" behindDoc="0" locked="0" layoutInCell="1" allowOverlap="1">
            <wp:simplePos x="0" y="0"/>
            <wp:positionH relativeFrom="margin">
              <wp:posOffset>2077085</wp:posOffset>
            </wp:positionH>
            <wp:positionV relativeFrom="paragraph">
              <wp:posOffset>306070</wp:posOffset>
            </wp:positionV>
            <wp:extent cx="1404000" cy="1404000"/>
            <wp:effectExtent l="0" t="0" r="5715" b="5715"/>
            <wp:wrapTopAndBottom/>
            <wp:docPr id="4" name="Picture 4" descr="C:\Users\Megan\AppData\Local\Microsoft\Windows\INetCache\Content.Word\baby fac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Megan\AppData\Local\Microsoft\Windows\INetCache\Content.Word\baby face.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404000" cy="140400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5B53E6" w:rsidRDefault="00A060F2" w:rsidP="00A060F2">
      <w:pPr>
        <w:pStyle w:val="BodyA"/>
        <w:suppressAutoHyphens/>
        <w:spacing w:line="480" w:lineRule="auto"/>
        <w:jc w:val="center"/>
        <w:rPr>
          <w:rFonts w:ascii="Arial" w:hAnsi="Arial" w:cs="Arial"/>
          <w:sz w:val="24"/>
          <w:szCs w:val="24"/>
        </w:rPr>
      </w:pPr>
      <w:r>
        <w:rPr>
          <w:rFonts w:ascii="Arial" w:hAnsi="Arial" w:cs="Arial"/>
          <w:sz w:val="24"/>
          <w:szCs w:val="24"/>
        </w:rPr>
        <w:t>Fig 4 (Ladybird, 2016)</w:t>
      </w:r>
    </w:p>
    <w:p w:rsidR="005B53E6" w:rsidRDefault="005B53E6" w:rsidP="004860D2">
      <w:pPr>
        <w:pStyle w:val="BodyA"/>
        <w:suppressAutoHyphens/>
        <w:spacing w:line="480" w:lineRule="auto"/>
        <w:rPr>
          <w:rFonts w:ascii="Arial" w:hAnsi="Arial" w:cs="Arial"/>
          <w:sz w:val="24"/>
          <w:szCs w:val="24"/>
        </w:rPr>
      </w:pPr>
    </w:p>
    <w:p w:rsidR="004A7A26" w:rsidRPr="001E5FF0" w:rsidRDefault="00F26BE3" w:rsidP="004860D2">
      <w:pPr>
        <w:pStyle w:val="BodyA"/>
        <w:suppressAutoHyphens/>
        <w:spacing w:line="480" w:lineRule="auto"/>
        <w:rPr>
          <w:rFonts w:ascii="Arial" w:eastAsia="Helvetica" w:hAnsi="Arial" w:cs="Arial"/>
          <w:sz w:val="24"/>
          <w:szCs w:val="24"/>
        </w:rPr>
      </w:pPr>
      <w:r w:rsidRPr="001E5FF0">
        <w:rPr>
          <w:rFonts w:ascii="Arial" w:hAnsi="Arial" w:cs="Arial"/>
          <w:sz w:val="24"/>
          <w:szCs w:val="24"/>
        </w:rPr>
        <w:t>Colour has a much more in depth impact on children compared to babies, for example it plays an</w:t>
      </w:r>
      <w:r w:rsidRPr="001E5FF0">
        <w:rPr>
          <w:rFonts w:ascii="Arial" w:hAnsi="Arial" w:cs="Arial"/>
          <w:sz w:val="24"/>
          <w:szCs w:val="24"/>
        </w:rPr>
        <w:t xml:space="preserve"> important role in the effectiveness of an illustration, it can help sent the mood, draw attention to key aspects and aid with making connections between stories and the real world (Will 2015). As discussed in the previous </w:t>
      </w:r>
      <w:r w:rsidR="00B91644" w:rsidRPr="001E5FF0">
        <w:rPr>
          <w:rFonts w:ascii="Arial" w:hAnsi="Arial" w:cs="Arial"/>
          <w:sz w:val="24"/>
          <w:szCs w:val="24"/>
        </w:rPr>
        <w:t>chapters’</w:t>
      </w:r>
      <w:r w:rsidRPr="001E5FF0">
        <w:rPr>
          <w:rFonts w:ascii="Arial" w:hAnsi="Arial" w:cs="Arial"/>
          <w:sz w:val="24"/>
          <w:szCs w:val="24"/>
        </w:rPr>
        <w:t xml:space="preserve"> colours stimulate differ</w:t>
      </w:r>
      <w:r w:rsidRPr="001E5FF0">
        <w:rPr>
          <w:rFonts w:ascii="Arial" w:hAnsi="Arial" w:cs="Arial"/>
          <w:sz w:val="24"/>
          <w:szCs w:val="24"/>
        </w:rPr>
        <w:t>ent parts of the mind including emotions, so using colours correctly can help a child understand the mood and feeling of a story. An example of this can be shown below in The Lorax by Dr. Seuss (1971), in the first image (Fig. 5) the mood of the book is gl</w:t>
      </w:r>
      <w:r w:rsidRPr="001E5FF0">
        <w:rPr>
          <w:rFonts w:ascii="Arial" w:hAnsi="Arial" w:cs="Arial"/>
          <w:sz w:val="24"/>
          <w:szCs w:val="24"/>
        </w:rPr>
        <w:t xml:space="preserve">oomy and bleak as the character walks through the barren land, this is emphasised by the dark and greyish blues that take </w:t>
      </w:r>
      <w:r w:rsidRPr="001E5FF0">
        <w:rPr>
          <w:rFonts w:ascii="Arial" w:hAnsi="Arial" w:cs="Arial"/>
          <w:sz w:val="24"/>
          <w:szCs w:val="24"/>
        </w:rPr>
        <w:lastRenderedPageBreak/>
        <w:t xml:space="preserve">up the majority of the page. This is a good colour choice for this section of the story as large amounts of darker blues </w:t>
      </w:r>
      <w:r w:rsidRPr="001E5FF0">
        <w:rPr>
          <w:rFonts w:ascii="Arial" w:hAnsi="Arial" w:cs="Arial"/>
          <w:sz w:val="24"/>
          <w:szCs w:val="24"/>
        </w:rPr>
        <w:t>“</w:t>
      </w:r>
      <w:r w:rsidRPr="001E5FF0">
        <w:rPr>
          <w:rFonts w:ascii="Arial" w:hAnsi="Arial" w:cs="Arial"/>
          <w:sz w:val="24"/>
          <w:szCs w:val="24"/>
        </w:rPr>
        <w:t>create a sen</w:t>
      </w:r>
      <w:r w:rsidRPr="001E5FF0">
        <w:rPr>
          <w:rFonts w:ascii="Arial" w:hAnsi="Arial" w:cs="Arial"/>
          <w:sz w:val="24"/>
          <w:szCs w:val="24"/>
        </w:rPr>
        <w:t>se of detachment and coldness</w:t>
      </w:r>
      <w:r w:rsidRPr="001E5FF0">
        <w:rPr>
          <w:rFonts w:ascii="Arial" w:hAnsi="Arial" w:cs="Arial"/>
          <w:sz w:val="24"/>
          <w:szCs w:val="24"/>
        </w:rPr>
        <w:t xml:space="preserve">” </w:t>
      </w:r>
      <w:r w:rsidRPr="001E5FF0">
        <w:rPr>
          <w:rFonts w:ascii="Arial" w:hAnsi="Arial" w:cs="Arial"/>
          <w:sz w:val="24"/>
          <w:szCs w:val="24"/>
        </w:rPr>
        <w:t>(Gutierrez 2016) and Seuss wants this scene to seem uninviting when contrasting with other parts of the story. A brighter palette is used later on when the mood of the book is different, this can be seen in the second image (</w:t>
      </w:r>
      <w:r w:rsidRPr="001E5FF0">
        <w:rPr>
          <w:rFonts w:ascii="Arial" w:hAnsi="Arial" w:cs="Arial"/>
          <w:sz w:val="24"/>
          <w:szCs w:val="24"/>
        </w:rPr>
        <w:t xml:space="preserve">Fig. 6), this scene is more inviting, the green elicits feelings of peacefulness, while the bright blue sky and splashes of warm colours make the scene seem sunny and warm, all resulting in a </w:t>
      </w:r>
      <w:r w:rsidRPr="001E5FF0">
        <w:rPr>
          <w:rFonts w:ascii="Arial" w:hAnsi="Arial" w:cs="Arial"/>
          <w:sz w:val="24"/>
          <w:szCs w:val="24"/>
        </w:rPr>
        <w:t>much more inviting setting. (</w:t>
      </w:r>
      <w:r w:rsidRPr="001E5FF0">
        <w:rPr>
          <w:rFonts w:ascii="Arial" w:hAnsi="Arial" w:cs="Arial"/>
          <w:sz w:val="24"/>
          <w:szCs w:val="24"/>
          <w:lang w:val="da-DK"/>
        </w:rPr>
        <w:t>Meiklejohn</w:t>
      </w:r>
      <w:r w:rsidRPr="001E5FF0">
        <w:rPr>
          <w:rFonts w:ascii="Arial" w:hAnsi="Arial" w:cs="Arial"/>
          <w:sz w:val="24"/>
          <w:szCs w:val="24"/>
        </w:rPr>
        <w:t xml:space="preserve"> 2013). The juxtaposition</w:t>
      </w:r>
      <w:r w:rsidRPr="001E5FF0">
        <w:rPr>
          <w:rFonts w:ascii="Arial" w:hAnsi="Arial" w:cs="Arial"/>
          <w:sz w:val="24"/>
          <w:szCs w:val="24"/>
        </w:rPr>
        <w:t xml:space="preserve"> of these two colour </w:t>
      </w:r>
      <w:r w:rsidRPr="001E5FF0">
        <w:rPr>
          <w:rFonts w:ascii="Arial" w:hAnsi="Arial" w:cs="Arial"/>
          <w:sz w:val="24"/>
          <w:szCs w:val="24"/>
        </w:rPr>
        <w:t>pallets aids young readers in the understanding of the story, essentially it is a tale of how the land used to be full of beautiful trees, animals and nature, but now is barren and bare. Seuss wants the environment with the darker blue</w:t>
      </w:r>
      <w:r w:rsidRPr="001E5FF0">
        <w:rPr>
          <w:rFonts w:ascii="Arial" w:hAnsi="Arial" w:cs="Arial"/>
          <w:sz w:val="24"/>
          <w:szCs w:val="24"/>
        </w:rPr>
        <w:t xml:space="preserve"> pallet to seem unpleasant while the bright environment seems welcoming, as this helps children grasp the concept that having no trees is bad, while having a place full of trees and </w:t>
      </w:r>
      <w:r w:rsidR="00A060F2">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margin-left:85.8pt;margin-top:263.75pt;width:125.05pt;height:170.1pt;z-index:251663360;mso-position-horizontal-relative:text;mso-position-vertical-relative:text;mso-width-relative:page;mso-height-relative:page">
            <v:imagedata r:id="rId11" o:title="Screenshot 2018-12-09 at 11.34.26"/>
            <w10:wrap type="topAndBottom"/>
          </v:shape>
        </w:pict>
      </w:r>
      <w:r w:rsidR="00A060F2">
        <w:rPr>
          <w:noProof/>
        </w:rPr>
        <w:pict>
          <v:shape id="_x0000_s1027" type="#_x0000_t75" style="position:absolute;margin-left:213.65pt;margin-top:263.75pt;width:122.7pt;height:170.1pt;z-index:251665408;mso-position-horizontal-relative:text;mso-position-vertical-relative:text;mso-width-relative:page;mso-height-relative:page">
            <v:imagedata r:id="rId12" o:title="Screenshot 2018-12-09 at 11.33.25"/>
            <w10:wrap type="topAndBottom"/>
          </v:shape>
        </w:pict>
      </w:r>
      <w:r w:rsidRPr="001E5FF0">
        <w:rPr>
          <w:rFonts w:ascii="Arial" w:hAnsi="Arial" w:cs="Arial"/>
          <w:sz w:val="24"/>
          <w:szCs w:val="24"/>
        </w:rPr>
        <w:t xml:space="preserve">nature is good. </w:t>
      </w:r>
    </w:p>
    <w:p w:rsidR="00A060F2" w:rsidRDefault="00A060F2" w:rsidP="004860D2">
      <w:pPr>
        <w:pStyle w:val="BodyA"/>
        <w:suppressAutoHyphens/>
        <w:spacing w:line="480" w:lineRule="auto"/>
        <w:rPr>
          <w:rFonts w:ascii="Arial" w:eastAsia="Helvetica" w:hAnsi="Arial" w:cs="Arial"/>
          <w:sz w:val="24"/>
          <w:szCs w:val="24"/>
        </w:rPr>
      </w:pPr>
    </w:p>
    <w:p w:rsidR="004A7A26" w:rsidRPr="001E5FF0" w:rsidRDefault="00A060F2" w:rsidP="00A060F2">
      <w:pPr>
        <w:pStyle w:val="BodyA"/>
        <w:suppressAutoHyphens/>
        <w:spacing w:line="480" w:lineRule="auto"/>
        <w:jc w:val="center"/>
        <w:rPr>
          <w:rFonts w:ascii="Arial" w:eastAsia="Helvetica" w:hAnsi="Arial" w:cs="Arial"/>
          <w:sz w:val="24"/>
          <w:szCs w:val="24"/>
        </w:rPr>
      </w:pPr>
      <w:r>
        <w:rPr>
          <w:rFonts w:ascii="Arial" w:eastAsia="Helvetica" w:hAnsi="Arial" w:cs="Arial"/>
          <w:sz w:val="24"/>
          <w:szCs w:val="24"/>
        </w:rPr>
        <w:t xml:space="preserve">Fig.5 and fig .6( </w:t>
      </w:r>
      <w:r>
        <w:rPr>
          <w:rFonts w:ascii="Arial" w:hAnsi="Arial" w:cs="Arial"/>
          <w:sz w:val="24"/>
          <w:szCs w:val="18"/>
          <w:shd w:val="clear" w:color="auto" w:fill="FFFFFF"/>
        </w:rPr>
        <w:t xml:space="preserve">Dr. Seuss </w:t>
      </w:r>
      <w:r w:rsidRPr="00A060F2">
        <w:rPr>
          <w:rFonts w:ascii="Arial" w:hAnsi="Arial" w:cs="Arial"/>
          <w:sz w:val="24"/>
          <w:szCs w:val="18"/>
          <w:shd w:val="clear" w:color="auto" w:fill="FFFFFF"/>
        </w:rPr>
        <w:t>1971)</w:t>
      </w:r>
    </w:p>
    <w:p w:rsidR="00A060F2" w:rsidRDefault="00A060F2" w:rsidP="004860D2">
      <w:pPr>
        <w:pStyle w:val="BodyA"/>
        <w:suppressAutoHyphens/>
        <w:spacing w:line="480" w:lineRule="auto"/>
        <w:rPr>
          <w:rFonts w:ascii="Arial" w:hAnsi="Arial" w:cs="Arial"/>
          <w:sz w:val="24"/>
          <w:szCs w:val="24"/>
        </w:rPr>
      </w:pPr>
    </w:p>
    <w:p w:rsidR="004A7A26" w:rsidRPr="001E5FF0" w:rsidRDefault="00F26BE3" w:rsidP="004860D2">
      <w:pPr>
        <w:pStyle w:val="BodyA"/>
        <w:suppressAutoHyphens/>
        <w:spacing w:line="480" w:lineRule="auto"/>
        <w:rPr>
          <w:rFonts w:ascii="Arial" w:eastAsia="Helvetica" w:hAnsi="Arial" w:cs="Arial"/>
          <w:sz w:val="24"/>
          <w:szCs w:val="24"/>
        </w:rPr>
      </w:pPr>
      <w:r w:rsidRPr="001E5FF0">
        <w:rPr>
          <w:rFonts w:ascii="Arial" w:hAnsi="Arial" w:cs="Arial"/>
          <w:sz w:val="24"/>
          <w:szCs w:val="24"/>
        </w:rPr>
        <w:t>Throughout a picture book colour can also be used in ill</w:t>
      </w:r>
      <w:r w:rsidRPr="001E5FF0">
        <w:rPr>
          <w:rFonts w:ascii="Arial" w:hAnsi="Arial" w:cs="Arial"/>
          <w:sz w:val="24"/>
          <w:szCs w:val="24"/>
        </w:rPr>
        <w:t xml:space="preserve">ustrations to help keep a flow and rhythm to a story, this can be useful for young children as it can help the story make more sense. The more sense a story makes to them the longer they stay </w:t>
      </w:r>
      <w:r w:rsidRPr="001E5FF0">
        <w:rPr>
          <w:rFonts w:ascii="Arial" w:hAnsi="Arial" w:cs="Arial"/>
          <w:sz w:val="24"/>
          <w:szCs w:val="24"/>
        </w:rPr>
        <w:lastRenderedPageBreak/>
        <w:t xml:space="preserve">engaged, as it avoids confusion that could lead to frustration. </w:t>
      </w:r>
      <w:r w:rsidRPr="001E5FF0">
        <w:rPr>
          <w:rFonts w:ascii="Arial" w:hAnsi="Arial" w:cs="Arial"/>
          <w:sz w:val="24"/>
          <w:szCs w:val="24"/>
        </w:rPr>
        <w:t>The flow can be accomplished by sticking to a set colour pallet, several colours may be selected to be the dominant colours that appear regularly throughout the pages among other complimentary colours. This creates a feeling of continuity as the illustrati</w:t>
      </w:r>
      <w:r w:rsidRPr="001E5FF0">
        <w:rPr>
          <w:rFonts w:ascii="Arial" w:hAnsi="Arial" w:cs="Arial"/>
          <w:sz w:val="24"/>
          <w:szCs w:val="24"/>
        </w:rPr>
        <w:t>ons will all relate and clearly belong to the same story. (</w:t>
      </w:r>
      <w:r w:rsidRPr="001E5FF0">
        <w:rPr>
          <w:rFonts w:ascii="Arial" w:hAnsi="Arial" w:cs="Arial"/>
          <w:sz w:val="24"/>
          <w:szCs w:val="24"/>
        </w:rPr>
        <w:t>Hlad</w:t>
      </w:r>
      <w:r w:rsidRPr="001E5FF0">
        <w:rPr>
          <w:rFonts w:ascii="Arial" w:hAnsi="Arial" w:cs="Arial"/>
          <w:sz w:val="24"/>
          <w:szCs w:val="24"/>
        </w:rPr>
        <w:t>í</w:t>
      </w:r>
      <w:r w:rsidRPr="001E5FF0">
        <w:rPr>
          <w:rFonts w:ascii="Arial" w:hAnsi="Arial" w:cs="Arial"/>
          <w:sz w:val="24"/>
          <w:szCs w:val="24"/>
        </w:rPr>
        <w:t>kov</w:t>
      </w:r>
      <w:r w:rsidRPr="001E5FF0">
        <w:rPr>
          <w:rFonts w:ascii="Arial" w:hAnsi="Arial" w:cs="Arial"/>
          <w:sz w:val="24"/>
          <w:szCs w:val="24"/>
        </w:rPr>
        <w:t>á</w:t>
      </w:r>
      <w:r w:rsidRPr="001E5FF0">
        <w:rPr>
          <w:rFonts w:ascii="Arial" w:hAnsi="Arial" w:cs="Arial"/>
          <w:sz w:val="24"/>
          <w:szCs w:val="24"/>
        </w:rPr>
        <w:t xml:space="preserve"> 2014) </w:t>
      </w:r>
    </w:p>
    <w:p w:rsidR="004A7A26" w:rsidRPr="001E5FF0" w:rsidRDefault="004A7A26" w:rsidP="004860D2">
      <w:pPr>
        <w:pStyle w:val="BodyA"/>
        <w:suppressAutoHyphens/>
        <w:spacing w:line="480" w:lineRule="auto"/>
        <w:rPr>
          <w:rFonts w:ascii="Arial" w:eastAsia="Helvetica" w:hAnsi="Arial" w:cs="Arial"/>
          <w:sz w:val="24"/>
          <w:szCs w:val="24"/>
        </w:rPr>
      </w:pPr>
    </w:p>
    <w:p w:rsidR="004A7A26" w:rsidRPr="001E5FF0" w:rsidRDefault="00F26BE3" w:rsidP="004860D2">
      <w:pPr>
        <w:pStyle w:val="BodyA"/>
        <w:suppressAutoHyphens/>
        <w:spacing w:line="480" w:lineRule="auto"/>
        <w:rPr>
          <w:rFonts w:ascii="Arial" w:eastAsia="Helvetica" w:hAnsi="Arial" w:cs="Arial"/>
          <w:sz w:val="24"/>
          <w:szCs w:val="24"/>
        </w:rPr>
      </w:pPr>
      <w:r w:rsidRPr="001E5FF0">
        <w:rPr>
          <w:rFonts w:ascii="Arial" w:hAnsi="Arial" w:cs="Arial"/>
          <w:sz w:val="24"/>
          <w:szCs w:val="24"/>
        </w:rPr>
        <w:t>In a study carried out by Brookshire, Scharff and Moses into children</w:t>
      </w:r>
      <w:r w:rsidRPr="001E5FF0">
        <w:rPr>
          <w:rFonts w:ascii="Arial" w:hAnsi="Arial" w:cs="Arial"/>
          <w:sz w:val="24"/>
          <w:szCs w:val="24"/>
        </w:rPr>
        <w:t>’</w:t>
      </w:r>
      <w:r w:rsidRPr="001E5FF0">
        <w:rPr>
          <w:rFonts w:ascii="Arial" w:hAnsi="Arial" w:cs="Arial"/>
          <w:sz w:val="24"/>
          <w:szCs w:val="24"/>
        </w:rPr>
        <w:t>s book preferences results showed that</w:t>
      </w:r>
      <w:r w:rsidRPr="001E5FF0">
        <w:rPr>
          <w:rFonts w:ascii="Arial" w:hAnsi="Arial" w:cs="Arial"/>
          <w:sz w:val="24"/>
          <w:szCs w:val="24"/>
        </w:rPr>
        <w:t xml:space="preserve"> </w:t>
      </w:r>
      <w:r w:rsidRPr="001E5FF0">
        <w:rPr>
          <w:rFonts w:ascii="Arial" w:hAnsi="Arial" w:cs="Arial"/>
          <w:sz w:val="24"/>
          <w:szCs w:val="24"/>
        </w:rPr>
        <w:t>“</w:t>
      </w:r>
      <w:r w:rsidRPr="001E5FF0">
        <w:rPr>
          <w:rFonts w:ascii="Arial" w:hAnsi="Arial" w:cs="Arial"/>
          <w:sz w:val="24"/>
          <w:szCs w:val="24"/>
        </w:rPr>
        <w:t xml:space="preserve">students preferred bright book illustrations significantly more than </w:t>
      </w:r>
      <w:r w:rsidRPr="001E5FF0">
        <w:rPr>
          <w:rFonts w:ascii="Arial" w:hAnsi="Arial" w:cs="Arial"/>
          <w:sz w:val="24"/>
          <w:szCs w:val="24"/>
        </w:rPr>
        <w:t>somber book illustrations.</w:t>
      </w:r>
      <w:r w:rsidRPr="001E5FF0">
        <w:rPr>
          <w:rFonts w:ascii="Arial" w:hAnsi="Arial" w:cs="Arial"/>
          <w:sz w:val="24"/>
          <w:szCs w:val="24"/>
        </w:rPr>
        <w:t xml:space="preserve">” </w:t>
      </w:r>
      <w:r w:rsidRPr="001E5FF0">
        <w:rPr>
          <w:rFonts w:ascii="Arial" w:hAnsi="Arial" w:cs="Arial"/>
          <w:sz w:val="24"/>
          <w:szCs w:val="24"/>
        </w:rPr>
        <w:t xml:space="preserve">This Preference is similar to primary school students preferring the </w:t>
      </w:r>
      <w:r w:rsidRPr="001E5FF0">
        <w:rPr>
          <w:rFonts w:ascii="Arial" w:hAnsi="Arial" w:cs="Arial"/>
          <w:sz w:val="24"/>
          <w:szCs w:val="24"/>
        </w:rPr>
        <w:t>“</w:t>
      </w:r>
      <w:r w:rsidRPr="001E5FF0">
        <w:rPr>
          <w:rFonts w:ascii="Arial" w:hAnsi="Arial" w:cs="Arial"/>
          <w:sz w:val="24"/>
          <w:szCs w:val="24"/>
        </w:rPr>
        <w:t>warmer side of the palette</w:t>
      </w:r>
      <w:r w:rsidRPr="001E5FF0">
        <w:rPr>
          <w:rFonts w:ascii="Arial" w:hAnsi="Arial" w:cs="Arial"/>
          <w:sz w:val="24"/>
          <w:szCs w:val="24"/>
        </w:rPr>
        <w:t xml:space="preserve">” </w:t>
      </w:r>
      <w:r w:rsidRPr="001E5FF0">
        <w:rPr>
          <w:rFonts w:ascii="Arial" w:hAnsi="Arial" w:cs="Arial"/>
          <w:sz w:val="24"/>
          <w:szCs w:val="24"/>
        </w:rPr>
        <w:t>(O</w:t>
      </w:r>
      <w:r w:rsidRPr="001E5FF0">
        <w:rPr>
          <w:rFonts w:ascii="Arial" w:hAnsi="Arial" w:cs="Arial"/>
          <w:sz w:val="24"/>
          <w:szCs w:val="24"/>
        </w:rPr>
        <w:t>’</w:t>
      </w:r>
      <w:r w:rsidRPr="001E5FF0">
        <w:rPr>
          <w:rFonts w:ascii="Arial" w:hAnsi="Arial" w:cs="Arial"/>
          <w:sz w:val="24"/>
          <w:szCs w:val="24"/>
        </w:rPr>
        <w:t>Brien 2014). Brighter coloured books provide more stimulation, as do warm coloured classrooms. The extra stimulation is able to</w:t>
      </w:r>
      <w:r w:rsidRPr="001E5FF0">
        <w:rPr>
          <w:rFonts w:ascii="Arial" w:hAnsi="Arial" w:cs="Arial"/>
          <w:sz w:val="24"/>
          <w:szCs w:val="24"/>
        </w:rPr>
        <w:t xml:space="preserve"> hold the focus and interest of a child more meaning the books will seem more interesting. Bright colours also make it easier for a child to compare the images in the book to the environment around them, making these comparisons can help them start to make</w:t>
      </w:r>
      <w:r w:rsidRPr="001E5FF0">
        <w:rPr>
          <w:rFonts w:ascii="Arial" w:hAnsi="Arial" w:cs="Arial"/>
          <w:sz w:val="24"/>
          <w:szCs w:val="24"/>
        </w:rPr>
        <w:t xml:space="preserve"> connections that could help them in their later education. These comparisons may help them start to distinguish a difference between fantasy and reality as </w:t>
      </w:r>
      <w:r w:rsidRPr="001E5FF0">
        <w:rPr>
          <w:rFonts w:ascii="Arial" w:hAnsi="Arial" w:cs="Arial"/>
          <w:sz w:val="24"/>
          <w:szCs w:val="24"/>
        </w:rPr>
        <w:t>“</w:t>
      </w:r>
      <w:r w:rsidRPr="001E5FF0">
        <w:rPr>
          <w:rFonts w:ascii="Arial" w:hAnsi="Arial" w:cs="Arial"/>
          <w:sz w:val="24"/>
          <w:szCs w:val="24"/>
        </w:rPr>
        <w:t>Up until the age of six and even a few years beyond, it</w:t>
      </w:r>
      <w:r w:rsidRPr="001E5FF0">
        <w:rPr>
          <w:rFonts w:ascii="Arial" w:hAnsi="Arial" w:cs="Arial"/>
          <w:sz w:val="24"/>
          <w:szCs w:val="24"/>
        </w:rPr>
        <w:t>’</w:t>
      </w:r>
      <w:r w:rsidRPr="001E5FF0">
        <w:rPr>
          <w:rFonts w:ascii="Arial" w:hAnsi="Arial" w:cs="Arial"/>
          <w:sz w:val="24"/>
          <w:szCs w:val="24"/>
        </w:rPr>
        <w:t>s common for children to have trouble disc</w:t>
      </w:r>
      <w:r w:rsidRPr="001E5FF0">
        <w:rPr>
          <w:rFonts w:ascii="Arial" w:hAnsi="Arial" w:cs="Arial"/>
          <w:sz w:val="24"/>
          <w:szCs w:val="24"/>
        </w:rPr>
        <w:t>erning between fact and fiction</w:t>
      </w:r>
      <w:r w:rsidRPr="001E5FF0">
        <w:rPr>
          <w:rFonts w:ascii="Arial" w:hAnsi="Arial" w:cs="Arial"/>
          <w:sz w:val="24"/>
          <w:szCs w:val="24"/>
        </w:rPr>
        <w:t xml:space="preserve">” </w:t>
      </w:r>
      <w:r w:rsidRPr="001E5FF0">
        <w:rPr>
          <w:rFonts w:ascii="Arial" w:hAnsi="Arial" w:cs="Arial"/>
          <w:sz w:val="24"/>
          <w:szCs w:val="24"/>
        </w:rPr>
        <w:t>(Will 2015)</w:t>
      </w:r>
      <w:r w:rsidRPr="001E5FF0">
        <w:rPr>
          <w:rFonts w:ascii="Arial" w:hAnsi="Arial" w:cs="Arial"/>
          <w:sz w:val="24"/>
          <w:szCs w:val="24"/>
        </w:rPr>
        <w:t xml:space="preserve">. Colour substitution can make a book more lively but can also make the contrast between the real world and the fictional world more clear, this is either where colours are heightened and altered, or swapped out </w:t>
      </w:r>
      <w:r w:rsidRPr="001E5FF0">
        <w:rPr>
          <w:rFonts w:ascii="Arial" w:hAnsi="Arial" w:cs="Arial"/>
          <w:sz w:val="24"/>
          <w:szCs w:val="24"/>
        </w:rPr>
        <w:t>completely, for example a frog may be illustrated to be a vivid green or pink. The district differences can encourage children to ask questions thus encouraging learning and interest, it also makes a book more fun and allows children to use their imaginati</w:t>
      </w:r>
      <w:r w:rsidRPr="001E5FF0">
        <w:rPr>
          <w:rFonts w:ascii="Arial" w:hAnsi="Arial" w:cs="Arial"/>
          <w:sz w:val="24"/>
          <w:szCs w:val="24"/>
        </w:rPr>
        <w:t xml:space="preserve">on (Will 2015, Calabrese 2010) </w:t>
      </w:r>
    </w:p>
    <w:p w:rsidR="004A7A26" w:rsidRPr="001E5FF0" w:rsidRDefault="004A7A26" w:rsidP="004860D2">
      <w:pPr>
        <w:pStyle w:val="BodyA"/>
        <w:suppressAutoHyphens/>
        <w:spacing w:line="480" w:lineRule="auto"/>
        <w:rPr>
          <w:rFonts w:ascii="Arial" w:eastAsia="Helvetica" w:hAnsi="Arial" w:cs="Arial"/>
          <w:sz w:val="24"/>
          <w:szCs w:val="24"/>
        </w:rPr>
      </w:pPr>
    </w:p>
    <w:p w:rsidR="004A7A26" w:rsidRPr="001E5FF0" w:rsidRDefault="00F26BE3" w:rsidP="004860D2">
      <w:pPr>
        <w:pStyle w:val="BodyA"/>
        <w:suppressAutoHyphens/>
        <w:spacing w:line="480" w:lineRule="auto"/>
        <w:rPr>
          <w:rFonts w:ascii="Arial" w:eastAsia="Helvetica" w:hAnsi="Arial" w:cs="Arial"/>
          <w:sz w:val="24"/>
          <w:szCs w:val="24"/>
        </w:rPr>
      </w:pPr>
      <w:r w:rsidRPr="001E5FF0">
        <w:rPr>
          <w:rFonts w:ascii="Arial" w:hAnsi="Arial" w:cs="Arial"/>
          <w:sz w:val="24"/>
          <w:szCs w:val="24"/>
        </w:rPr>
        <w:t xml:space="preserve">Nevertheless even though picture books are a very useful tool for early reading they tend to only be appropriate for the first few years of primary school, after this children naturally progress to more text based material </w:t>
      </w:r>
      <w:r w:rsidRPr="001E5FF0">
        <w:rPr>
          <w:rFonts w:ascii="Arial" w:hAnsi="Arial" w:cs="Arial"/>
          <w:sz w:val="24"/>
          <w:szCs w:val="24"/>
        </w:rPr>
        <w:t xml:space="preserve">with little to no illustrations. In 2010 it was reported that picture books were no longer </w:t>
      </w:r>
      <w:r w:rsidRPr="001E5FF0">
        <w:rPr>
          <w:rFonts w:ascii="Arial" w:hAnsi="Arial" w:cs="Arial"/>
          <w:sz w:val="24"/>
          <w:szCs w:val="24"/>
        </w:rPr>
        <w:t>“</w:t>
      </w:r>
      <w:r w:rsidRPr="001E5FF0">
        <w:rPr>
          <w:rFonts w:ascii="Arial" w:hAnsi="Arial" w:cs="Arial"/>
          <w:sz w:val="24"/>
          <w:szCs w:val="24"/>
        </w:rPr>
        <w:t>a staple for children</w:t>
      </w:r>
      <w:r w:rsidRPr="001E5FF0">
        <w:rPr>
          <w:rFonts w:ascii="Arial" w:hAnsi="Arial" w:cs="Arial"/>
          <w:sz w:val="24"/>
          <w:szCs w:val="24"/>
        </w:rPr>
        <w:t xml:space="preserve">” </w:t>
      </w:r>
      <w:r w:rsidRPr="001E5FF0">
        <w:rPr>
          <w:rFonts w:ascii="Arial" w:hAnsi="Arial" w:cs="Arial"/>
          <w:sz w:val="24"/>
          <w:szCs w:val="24"/>
        </w:rPr>
        <w:t>as parents were pushing their children into reading chapter books from ages as young as four. Some parents want their children to develop and</w:t>
      </w:r>
      <w:r w:rsidRPr="001E5FF0">
        <w:rPr>
          <w:rFonts w:ascii="Arial" w:hAnsi="Arial" w:cs="Arial"/>
          <w:sz w:val="24"/>
          <w:szCs w:val="24"/>
        </w:rPr>
        <w:t xml:space="preserve"> progress as </w:t>
      </w:r>
      <w:r w:rsidR="001E5FF0" w:rsidRPr="001E5FF0">
        <w:rPr>
          <w:rFonts w:ascii="Arial" w:hAnsi="Arial" w:cs="Arial"/>
          <w:sz w:val="24"/>
          <w:szCs w:val="24"/>
        </w:rPr>
        <w:t>quickly</w:t>
      </w:r>
      <w:r w:rsidRPr="001E5FF0">
        <w:rPr>
          <w:rFonts w:ascii="Arial" w:hAnsi="Arial" w:cs="Arial"/>
          <w:sz w:val="24"/>
          <w:szCs w:val="24"/>
        </w:rPr>
        <w:t xml:space="preserve"> as possible, and believe that pictures aren</w:t>
      </w:r>
      <w:r w:rsidRPr="001E5FF0">
        <w:rPr>
          <w:rFonts w:ascii="Arial" w:hAnsi="Arial" w:cs="Arial"/>
          <w:sz w:val="24"/>
          <w:szCs w:val="24"/>
        </w:rPr>
        <w:t>’</w:t>
      </w:r>
      <w:r w:rsidRPr="001E5FF0">
        <w:rPr>
          <w:rFonts w:ascii="Arial" w:hAnsi="Arial" w:cs="Arial"/>
          <w:sz w:val="24"/>
          <w:szCs w:val="24"/>
        </w:rPr>
        <w:t xml:space="preserve">t necessary in children's literature (The New York Times 2010). Be that as it may this could be a detrimental move by parents, if a young child is thrust into reading chapter books before they </w:t>
      </w:r>
      <w:r w:rsidRPr="001E5FF0">
        <w:rPr>
          <w:rFonts w:ascii="Arial" w:hAnsi="Arial" w:cs="Arial"/>
          <w:sz w:val="24"/>
          <w:szCs w:val="24"/>
        </w:rPr>
        <w:t xml:space="preserve">are ready it </w:t>
      </w:r>
      <w:r w:rsidRPr="001E5FF0">
        <w:rPr>
          <w:rFonts w:ascii="Arial" w:hAnsi="Arial" w:cs="Arial"/>
          <w:sz w:val="24"/>
          <w:szCs w:val="24"/>
        </w:rPr>
        <w:t>“</w:t>
      </w:r>
      <w:r w:rsidRPr="001E5FF0">
        <w:rPr>
          <w:rFonts w:ascii="Arial" w:hAnsi="Arial" w:cs="Arial"/>
          <w:sz w:val="24"/>
          <w:szCs w:val="24"/>
        </w:rPr>
        <w:t>may in fact be undermining their joy of reading and inadvertently slowing their growth as independent readers.</w:t>
      </w:r>
      <w:r w:rsidRPr="001E5FF0">
        <w:rPr>
          <w:rFonts w:ascii="Arial" w:hAnsi="Arial" w:cs="Arial"/>
          <w:sz w:val="24"/>
          <w:szCs w:val="24"/>
        </w:rPr>
        <w:t xml:space="preserve">” </w:t>
      </w:r>
      <w:r w:rsidRPr="001E5FF0">
        <w:rPr>
          <w:rFonts w:ascii="Arial" w:hAnsi="Arial" w:cs="Arial"/>
          <w:sz w:val="24"/>
          <w:szCs w:val="24"/>
        </w:rPr>
        <w:t>(Floyd 2017) Granted, it does seem that if a child has the ability to read chapter books at a young age they may have a better und</w:t>
      </w:r>
      <w:r w:rsidRPr="001E5FF0">
        <w:rPr>
          <w:rFonts w:ascii="Arial" w:hAnsi="Arial" w:cs="Arial"/>
          <w:sz w:val="24"/>
          <w:szCs w:val="24"/>
        </w:rPr>
        <w:t>erstanding of vocabulary, but this isn</w:t>
      </w:r>
      <w:r w:rsidRPr="001E5FF0">
        <w:rPr>
          <w:rFonts w:ascii="Arial" w:hAnsi="Arial" w:cs="Arial"/>
          <w:sz w:val="24"/>
          <w:szCs w:val="24"/>
        </w:rPr>
        <w:t>’</w:t>
      </w:r>
      <w:r w:rsidRPr="001E5FF0">
        <w:rPr>
          <w:rFonts w:ascii="Arial" w:hAnsi="Arial" w:cs="Arial"/>
          <w:sz w:val="24"/>
          <w:szCs w:val="24"/>
        </w:rPr>
        <w:t xml:space="preserve">t the case. As perviously discussed the illustrations and colour help a child follow the story line, they show detail that may not be mentioned in the text thus expanding a child's level of comprehension, giving them </w:t>
      </w:r>
      <w:r w:rsidRPr="001E5FF0">
        <w:rPr>
          <w:rFonts w:ascii="Arial" w:hAnsi="Arial" w:cs="Arial"/>
          <w:sz w:val="24"/>
          <w:szCs w:val="24"/>
        </w:rPr>
        <w:t xml:space="preserve">skills of understanding that would be more difficult to learn through none illustrated text. (Floyd 2017) This shows the importance of allowing a child to explore literature and the world in a visual way as it makes it more </w:t>
      </w:r>
      <w:r w:rsidRPr="001E5FF0">
        <w:rPr>
          <w:rFonts w:ascii="Arial" w:hAnsi="Arial" w:cs="Arial"/>
          <w:sz w:val="24"/>
          <w:szCs w:val="24"/>
        </w:rPr>
        <w:t>“</w:t>
      </w:r>
      <w:r w:rsidRPr="001E5FF0">
        <w:rPr>
          <w:rFonts w:ascii="Arial" w:hAnsi="Arial" w:cs="Arial"/>
          <w:sz w:val="24"/>
          <w:szCs w:val="24"/>
        </w:rPr>
        <w:t>engaging and memorable</w:t>
      </w:r>
      <w:r w:rsidRPr="001E5FF0">
        <w:rPr>
          <w:rFonts w:ascii="Arial" w:hAnsi="Arial" w:cs="Arial"/>
          <w:sz w:val="24"/>
          <w:szCs w:val="24"/>
        </w:rPr>
        <w:t xml:space="preserve">” </w:t>
      </w:r>
      <w:r w:rsidRPr="001E5FF0">
        <w:rPr>
          <w:rFonts w:ascii="Arial" w:hAnsi="Arial" w:cs="Arial"/>
          <w:sz w:val="24"/>
          <w:szCs w:val="24"/>
        </w:rPr>
        <w:t>(Will 2</w:t>
      </w:r>
      <w:r w:rsidRPr="001E5FF0">
        <w:rPr>
          <w:rFonts w:ascii="Arial" w:hAnsi="Arial" w:cs="Arial"/>
          <w:sz w:val="24"/>
          <w:szCs w:val="24"/>
        </w:rPr>
        <w:t xml:space="preserve">015) experience. </w:t>
      </w:r>
    </w:p>
    <w:p w:rsidR="004A7A26" w:rsidRPr="001E5FF0" w:rsidRDefault="004A7A26" w:rsidP="004860D2">
      <w:pPr>
        <w:pStyle w:val="BodyA"/>
        <w:suppressAutoHyphens/>
        <w:spacing w:line="480" w:lineRule="auto"/>
        <w:rPr>
          <w:rFonts w:ascii="Arial" w:eastAsia="Helvetica" w:hAnsi="Arial" w:cs="Arial"/>
          <w:sz w:val="24"/>
          <w:szCs w:val="24"/>
        </w:rPr>
      </w:pPr>
    </w:p>
    <w:p w:rsidR="004A7A26" w:rsidRPr="001E5FF0" w:rsidRDefault="00F26BE3" w:rsidP="004860D2">
      <w:pPr>
        <w:pStyle w:val="BodyA"/>
        <w:suppressAutoHyphens/>
        <w:spacing w:line="480" w:lineRule="auto"/>
        <w:rPr>
          <w:rFonts w:ascii="Arial" w:eastAsia="Helvetica" w:hAnsi="Arial" w:cs="Arial"/>
          <w:sz w:val="24"/>
          <w:szCs w:val="24"/>
        </w:rPr>
      </w:pPr>
      <w:r w:rsidRPr="001E5FF0">
        <w:rPr>
          <w:rFonts w:ascii="Arial" w:hAnsi="Arial" w:cs="Arial"/>
          <w:sz w:val="24"/>
          <w:szCs w:val="24"/>
        </w:rPr>
        <w:t>Altogether it seems picture books are a fundamental part of a child</w:t>
      </w:r>
      <w:r w:rsidRPr="001E5FF0">
        <w:rPr>
          <w:rFonts w:ascii="Arial" w:hAnsi="Arial" w:cs="Arial"/>
          <w:sz w:val="24"/>
          <w:szCs w:val="24"/>
        </w:rPr>
        <w:t>’</w:t>
      </w:r>
      <w:r w:rsidRPr="001E5FF0">
        <w:rPr>
          <w:rFonts w:ascii="Arial" w:hAnsi="Arial" w:cs="Arial"/>
          <w:sz w:val="24"/>
          <w:szCs w:val="24"/>
        </w:rPr>
        <w:t>s education, they allow a child to channel their imagination by exploring literature visually. To ensure a picture book will engage and aid a child through early ready c</w:t>
      </w:r>
      <w:r w:rsidRPr="001E5FF0">
        <w:rPr>
          <w:rFonts w:ascii="Arial" w:hAnsi="Arial" w:cs="Arial"/>
          <w:sz w:val="24"/>
          <w:szCs w:val="24"/>
        </w:rPr>
        <w:t xml:space="preserve">olours need to be carefully selected to draw them in while assisting with the flow and understanding of </w:t>
      </w:r>
      <w:r w:rsidRPr="001E5FF0">
        <w:rPr>
          <w:rFonts w:ascii="Arial" w:hAnsi="Arial" w:cs="Arial"/>
          <w:sz w:val="24"/>
          <w:szCs w:val="24"/>
        </w:rPr>
        <w:lastRenderedPageBreak/>
        <w:t>the story. In Particular colour psychology can be used to help set the mood of a story, through selecting colours that convey the right emotions thus as</w:t>
      </w:r>
      <w:r w:rsidRPr="001E5FF0">
        <w:rPr>
          <w:rFonts w:ascii="Arial" w:hAnsi="Arial" w:cs="Arial"/>
          <w:sz w:val="24"/>
          <w:szCs w:val="24"/>
        </w:rPr>
        <w:t>sisting a child comprehension.</w:t>
      </w:r>
    </w:p>
    <w:p w:rsidR="004A7A26" w:rsidRPr="001E5FF0" w:rsidRDefault="004A7A26" w:rsidP="004860D2">
      <w:pPr>
        <w:pStyle w:val="BodyA"/>
        <w:suppressAutoHyphens/>
        <w:spacing w:line="480" w:lineRule="auto"/>
        <w:rPr>
          <w:rFonts w:ascii="Arial" w:eastAsia="Helvetica" w:hAnsi="Arial" w:cs="Arial"/>
          <w:sz w:val="24"/>
          <w:szCs w:val="24"/>
        </w:rPr>
      </w:pPr>
    </w:p>
    <w:p w:rsidR="004860D2" w:rsidRDefault="004860D2" w:rsidP="004860D2">
      <w:pPr>
        <w:pStyle w:val="BodyA"/>
        <w:suppressAutoHyphens/>
        <w:spacing w:line="480" w:lineRule="auto"/>
        <w:rPr>
          <w:rFonts w:ascii="Arial" w:eastAsia="Helvetica" w:hAnsi="Arial" w:cs="Arial"/>
          <w:sz w:val="24"/>
          <w:szCs w:val="24"/>
        </w:rPr>
      </w:pPr>
    </w:p>
    <w:p w:rsidR="004860D2" w:rsidRDefault="004860D2" w:rsidP="004860D2">
      <w:pPr>
        <w:pStyle w:val="BodyA"/>
        <w:suppressAutoHyphens/>
        <w:spacing w:line="480" w:lineRule="auto"/>
        <w:rPr>
          <w:rFonts w:ascii="Arial" w:eastAsia="Helvetica" w:hAnsi="Arial" w:cs="Arial"/>
          <w:sz w:val="24"/>
          <w:szCs w:val="24"/>
        </w:rPr>
      </w:pPr>
    </w:p>
    <w:p w:rsidR="004A7A26" w:rsidRPr="001E5FF0" w:rsidRDefault="00F26BE3" w:rsidP="004860D2">
      <w:pPr>
        <w:pStyle w:val="BodyA"/>
        <w:suppressAutoHyphens/>
        <w:spacing w:line="480" w:lineRule="auto"/>
        <w:rPr>
          <w:rFonts w:ascii="Arial" w:eastAsia="Helvetica" w:hAnsi="Arial" w:cs="Arial"/>
          <w:b/>
          <w:bCs/>
          <w:sz w:val="24"/>
          <w:szCs w:val="24"/>
          <w:u w:val="single"/>
        </w:rPr>
      </w:pPr>
      <w:r w:rsidRPr="001E5FF0">
        <w:rPr>
          <w:rFonts w:ascii="Arial" w:hAnsi="Arial" w:cs="Arial"/>
          <w:b/>
          <w:bCs/>
          <w:sz w:val="24"/>
          <w:szCs w:val="24"/>
          <w:u w:val="single"/>
        </w:rPr>
        <w:t>Conclusion</w:t>
      </w:r>
    </w:p>
    <w:p w:rsidR="004A7A26" w:rsidRPr="001E5FF0" w:rsidRDefault="004A7A26" w:rsidP="004860D2">
      <w:pPr>
        <w:pStyle w:val="BodyA"/>
        <w:suppressAutoHyphens/>
        <w:spacing w:line="480" w:lineRule="auto"/>
        <w:rPr>
          <w:rFonts w:ascii="Arial" w:eastAsia="Helvetica" w:hAnsi="Arial" w:cs="Arial"/>
          <w:sz w:val="24"/>
          <w:szCs w:val="24"/>
        </w:rPr>
      </w:pPr>
    </w:p>
    <w:p w:rsidR="004A7A26" w:rsidRPr="001E5FF0" w:rsidRDefault="00F26BE3" w:rsidP="004860D2">
      <w:pPr>
        <w:pStyle w:val="BodyA"/>
        <w:suppressAutoHyphens/>
        <w:spacing w:line="480" w:lineRule="auto"/>
        <w:rPr>
          <w:rFonts w:ascii="Arial" w:eastAsia="Helvetica" w:hAnsi="Arial" w:cs="Arial"/>
          <w:sz w:val="24"/>
          <w:szCs w:val="24"/>
        </w:rPr>
      </w:pPr>
      <w:r w:rsidRPr="001E5FF0">
        <w:rPr>
          <w:rFonts w:ascii="Arial" w:hAnsi="Arial" w:cs="Arial"/>
          <w:sz w:val="24"/>
          <w:szCs w:val="24"/>
        </w:rPr>
        <w:t xml:space="preserve">To conclude colour </w:t>
      </w:r>
      <w:r w:rsidRPr="001E5FF0">
        <w:rPr>
          <w:rFonts w:ascii="Arial" w:hAnsi="Arial" w:cs="Arial"/>
          <w:sz w:val="24"/>
          <w:szCs w:val="24"/>
        </w:rPr>
        <w:t>“</w:t>
      </w:r>
      <w:r w:rsidRPr="001E5FF0">
        <w:rPr>
          <w:rFonts w:ascii="Arial" w:hAnsi="Arial" w:cs="Arial"/>
          <w:sz w:val="24"/>
          <w:szCs w:val="24"/>
        </w:rPr>
        <w:t>is a function of light</w:t>
      </w:r>
      <w:r w:rsidRPr="001E5FF0">
        <w:rPr>
          <w:rFonts w:ascii="Arial" w:hAnsi="Arial" w:cs="Arial"/>
          <w:sz w:val="24"/>
          <w:szCs w:val="24"/>
        </w:rPr>
        <w:t xml:space="preserve">” </w:t>
      </w:r>
      <w:r w:rsidRPr="001E5FF0">
        <w:rPr>
          <w:rFonts w:ascii="Arial" w:hAnsi="Arial" w:cs="Arial"/>
          <w:sz w:val="24"/>
          <w:szCs w:val="24"/>
        </w:rPr>
        <w:t>(Zekanski and Fisher, 1989)</w:t>
      </w:r>
      <w:r w:rsidRPr="001E5FF0">
        <w:rPr>
          <w:rFonts w:ascii="Arial" w:hAnsi="Arial" w:cs="Arial"/>
          <w:sz w:val="24"/>
          <w:szCs w:val="24"/>
        </w:rPr>
        <w:t xml:space="preserve"> in which each wavelength is representative of a different colour, these colours can have have the ability to induce feelings and different physiological responses. The physical effects of colour stay relative to either the warm side of the spectrum or the</w:t>
      </w:r>
      <w:r w:rsidRPr="001E5FF0">
        <w:rPr>
          <w:rFonts w:ascii="Arial" w:hAnsi="Arial" w:cs="Arial"/>
          <w:sz w:val="24"/>
          <w:szCs w:val="24"/>
        </w:rPr>
        <w:t xml:space="preserve"> cool side, however col</w:t>
      </w:r>
      <w:r w:rsidR="001E5FF0">
        <w:rPr>
          <w:rFonts w:ascii="Arial" w:hAnsi="Arial" w:cs="Arial"/>
          <w:sz w:val="24"/>
          <w:szCs w:val="24"/>
        </w:rPr>
        <w:t>ours are more individual when it</w:t>
      </w:r>
      <w:r w:rsidRPr="001E5FF0">
        <w:rPr>
          <w:rFonts w:ascii="Arial" w:hAnsi="Arial" w:cs="Arial"/>
          <w:sz w:val="24"/>
          <w:szCs w:val="24"/>
        </w:rPr>
        <w:t xml:space="preserve"> comes to their psychological effects. Colour Psychology can be a useful but difficult tool to employ, particularly in primary education. Often colours have both positive and negative connotations, to </w:t>
      </w:r>
      <w:r w:rsidRPr="001E5FF0">
        <w:rPr>
          <w:rFonts w:ascii="Arial" w:hAnsi="Arial" w:cs="Arial"/>
          <w:sz w:val="24"/>
          <w:szCs w:val="24"/>
        </w:rPr>
        <w:t>avoid the negative and promote the positive can be rather difficult when decorating a primary classroom.</w:t>
      </w:r>
    </w:p>
    <w:p w:rsidR="004A7A26" w:rsidRPr="001E5FF0" w:rsidRDefault="004A7A26" w:rsidP="004860D2">
      <w:pPr>
        <w:pStyle w:val="BodyA"/>
        <w:suppressAutoHyphens/>
        <w:spacing w:line="480" w:lineRule="auto"/>
        <w:rPr>
          <w:rFonts w:ascii="Arial" w:eastAsia="Helvetica" w:hAnsi="Arial" w:cs="Arial"/>
          <w:sz w:val="24"/>
          <w:szCs w:val="24"/>
        </w:rPr>
      </w:pPr>
    </w:p>
    <w:p w:rsidR="004A7A26" w:rsidRPr="001E5FF0" w:rsidRDefault="00F26BE3" w:rsidP="004860D2">
      <w:pPr>
        <w:pStyle w:val="BodyA"/>
        <w:suppressAutoHyphens/>
        <w:spacing w:line="480" w:lineRule="auto"/>
        <w:rPr>
          <w:rFonts w:ascii="Arial" w:eastAsia="Helvetica" w:hAnsi="Arial" w:cs="Arial"/>
          <w:sz w:val="24"/>
          <w:szCs w:val="24"/>
        </w:rPr>
      </w:pPr>
      <w:r w:rsidRPr="001E5FF0">
        <w:rPr>
          <w:rFonts w:ascii="Arial" w:hAnsi="Arial" w:cs="Arial"/>
          <w:sz w:val="24"/>
          <w:szCs w:val="24"/>
        </w:rPr>
        <w:t xml:space="preserve"> There seems to be plenty of research it to the effects of colour on primary school students, however there is distinctly less clear research on how t</w:t>
      </w:r>
      <w:r w:rsidRPr="001E5FF0">
        <w:rPr>
          <w:rFonts w:ascii="Arial" w:hAnsi="Arial" w:cs="Arial"/>
          <w:sz w:val="24"/>
          <w:szCs w:val="24"/>
        </w:rPr>
        <w:t xml:space="preserve">o apply these findings to optimise the classroom environment. Overall the fact that </w:t>
      </w:r>
      <w:r w:rsidRPr="001E5FF0">
        <w:rPr>
          <w:rFonts w:ascii="Arial" w:hAnsi="Arial" w:cs="Arial"/>
          <w:sz w:val="24"/>
          <w:szCs w:val="24"/>
        </w:rPr>
        <w:t>“</w:t>
      </w:r>
      <w:r w:rsidRPr="001E5FF0">
        <w:rPr>
          <w:rFonts w:ascii="Arial" w:hAnsi="Arial" w:cs="Arial"/>
          <w:sz w:val="24"/>
          <w:szCs w:val="24"/>
        </w:rPr>
        <w:t>preschool &amp; elementary school students prefer the warmer side of the palette</w:t>
      </w:r>
      <w:r w:rsidRPr="001E5FF0">
        <w:rPr>
          <w:rFonts w:ascii="Arial" w:hAnsi="Arial" w:cs="Arial"/>
          <w:sz w:val="24"/>
          <w:szCs w:val="24"/>
        </w:rPr>
        <w:t xml:space="preserve">” </w:t>
      </w:r>
      <w:r w:rsidRPr="001E5FF0">
        <w:rPr>
          <w:rFonts w:ascii="Arial" w:hAnsi="Arial" w:cs="Arial"/>
          <w:sz w:val="24"/>
          <w:szCs w:val="24"/>
        </w:rPr>
        <w:t>(O</w:t>
      </w:r>
      <w:r w:rsidRPr="001E5FF0">
        <w:rPr>
          <w:rFonts w:ascii="Arial" w:hAnsi="Arial" w:cs="Arial"/>
          <w:sz w:val="24"/>
          <w:szCs w:val="24"/>
        </w:rPr>
        <w:t>’</w:t>
      </w:r>
      <w:r w:rsidRPr="001E5FF0">
        <w:rPr>
          <w:rFonts w:ascii="Arial" w:hAnsi="Arial" w:cs="Arial"/>
          <w:sz w:val="24"/>
          <w:szCs w:val="24"/>
        </w:rPr>
        <w:t xml:space="preserve">Brien 2014) is pretty clear, as it suits their </w:t>
      </w:r>
      <w:r w:rsidRPr="001E5FF0">
        <w:rPr>
          <w:rFonts w:ascii="Arial" w:hAnsi="Arial" w:cs="Arial"/>
          <w:sz w:val="24"/>
          <w:szCs w:val="24"/>
        </w:rPr>
        <w:t>“</w:t>
      </w:r>
      <w:r w:rsidRPr="001E5FF0">
        <w:rPr>
          <w:rFonts w:ascii="Arial" w:hAnsi="Arial" w:cs="Arial"/>
          <w:sz w:val="24"/>
          <w:szCs w:val="24"/>
        </w:rPr>
        <w:t>extroverted nature</w:t>
      </w:r>
      <w:r w:rsidRPr="001E5FF0">
        <w:rPr>
          <w:rFonts w:ascii="Arial" w:hAnsi="Arial" w:cs="Arial"/>
          <w:sz w:val="24"/>
          <w:szCs w:val="24"/>
        </w:rPr>
        <w:t xml:space="preserve">” </w:t>
      </w:r>
      <w:r w:rsidRPr="001E5FF0">
        <w:rPr>
          <w:rFonts w:ascii="Arial" w:hAnsi="Arial" w:cs="Arial"/>
          <w:sz w:val="24"/>
          <w:szCs w:val="24"/>
        </w:rPr>
        <w:t>(Wagner, n.d) but thes</w:t>
      </w:r>
      <w:r w:rsidRPr="001E5FF0">
        <w:rPr>
          <w:rFonts w:ascii="Arial" w:hAnsi="Arial" w:cs="Arial"/>
          <w:sz w:val="24"/>
          <w:szCs w:val="24"/>
        </w:rPr>
        <w:t xml:space="preserve">e colours can easily lead to overstimulation which is a sensation that should be avoided, as it can create a stressful and distracting environment. Balance is key, the calming effects of </w:t>
      </w:r>
      <w:r w:rsidRPr="001E5FF0">
        <w:rPr>
          <w:rFonts w:ascii="Arial" w:hAnsi="Arial" w:cs="Arial"/>
          <w:sz w:val="24"/>
          <w:szCs w:val="24"/>
        </w:rPr>
        <w:lastRenderedPageBreak/>
        <w:t>the cool side of the spectrum can help level out the stress and anxie</w:t>
      </w:r>
      <w:r w:rsidRPr="001E5FF0">
        <w:rPr>
          <w:rFonts w:ascii="Arial" w:hAnsi="Arial" w:cs="Arial"/>
          <w:sz w:val="24"/>
          <w:szCs w:val="24"/>
        </w:rPr>
        <w:t xml:space="preserve">ty that warm colours can evoke. Strategic placement of the bright colours were discussed in </w:t>
      </w:r>
      <w:r w:rsidRPr="001E5FF0">
        <w:rPr>
          <w:rFonts w:ascii="Arial" w:hAnsi="Arial" w:cs="Arial"/>
          <w:i/>
          <w:iCs/>
          <w:sz w:val="24"/>
          <w:szCs w:val="24"/>
        </w:rPr>
        <w:t xml:space="preserve">Optimal Learning Spaces Design Implications for Primary Schools </w:t>
      </w:r>
      <w:r w:rsidRPr="001E5FF0">
        <w:rPr>
          <w:rFonts w:ascii="Arial" w:hAnsi="Arial" w:cs="Arial"/>
          <w:sz w:val="24"/>
          <w:szCs w:val="24"/>
        </w:rPr>
        <w:t>by Barrett and Zhang (2009) and end wall and ceilings treatments look as though they could be and ef</w:t>
      </w:r>
      <w:r w:rsidRPr="001E5FF0">
        <w:rPr>
          <w:rFonts w:ascii="Arial" w:hAnsi="Arial" w:cs="Arial"/>
          <w:sz w:val="24"/>
          <w:szCs w:val="24"/>
        </w:rPr>
        <w:t xml:space="preserve">fective. Ceiling treatments have supporting studies that show that a bright coloured celling </w:t>
      </w:r>
      <w:r w:rsidRPr="001E5FF0">
        <w:rPr>
          <w:rFonts w:ascii="Arial" w:hAnsi="Arial" w:cs="Arial"/>
          <w:sz w:val="24"/>
          <w:szCs w:val="24"/>
        </w:rPr>
        <w:t>“</w:t>
      </w:r>
      <w:r w:rsidRPr="001E5FF0">
        <w:rPr>
          <w:rFonts w:ascii="Arial" w:hAnsi="Arial" w:cs="Arial"/>
          <w:sz w:val="24"/>
          <w:szCs w:val="24"/>
        </w:rPr>
        <w:t>could raise IQ by as much as 12 points</w:t>
      </w:r>
      <w:r w:rsidRPr="001E5FF0">
        <w:rPr>
          <w:rFonts w:ascii="Arial" w:hAnsi="Arial" w:cs="Arial"/>
          <w:sz w:val="24"/>
          <w:szCs w:val="24"/>
        </w:rPr>
        <w:t xml:space="preserve">” </w:t>
      </w:r>
      <w:r w:rsidRPr="001E5FF0">
        <w:rPr>
          <w:rFonts w:ascii="Arial" w:hAnsi="Arial" w:cs="Arial"/>
          <w:sz w:val="24"/>
          <w:szCs w:val="24"/>
        </w:rPr>
        <w:t>(Barrett, P. Zhang, Y. 2009)</w:t>
      </w:r>
      <w:r w:rsidRPr="001E5FF0">
        <w:rPr>
          <w:rFonts w:ascii="Arial" w:hAnsi="Arial" w:cs="Arial"/>
          <w:sz w:val="24"/>
          <w:szCs w:val="24"/>
        </w:rPr>
        <w:t>. This is a significant finding and it may be useful for primary school to apply this to their</w:t>
      </w:r>
      <w:r w:rsidRPr="001E5FF0">
        <w:rPr>
          <w:rFonts w:ascii="Arial" w:hAnsi="Arial" w:cs="Arial"/>
          <w:sz w:val="24"/>
          <w:szCs w:val="24"/>
        </w:rPr>
        <w:t xml:space="preserve"> classrooms to maximise a </w:t>
      </w:r>
      <w:r w:rsidR="001E5FF0" w:rsidRPr="001E5FF0">
        <w:rPr>
          <w:rFonts w:ascii="Arial" w:hAnsi="Arial" w:cs="Arial"/>
          <w:sz w:val="24"/>
          <w:szCs w:val="24"/>
        </w:rPr>
        <w:t>student’s</w:t>
      </w:r>
      <w:r w:rsidRPr="001E5FF0">
        <w:rPr>
          <w:rFonts w:ascii="Arial" w:hAnsi="Arial" w:cs="Arial"/>
          <w:sz w:val="24"/>
          <w:szCs w:val="24"/>
        </w:rPr>
        <w:t xml:space="preserve"> ability to learn effectively. </w:t>
      </w:r>
    </w:p>
    <w:p w:rsidR="004A7A26" w:rsidRPr="001E5FF0" w:rsidRDefault="004A7A26" w:rsidP="004860D2">
      <w:pPr>
        <w:pStyle w:val="BodyA"/>
        <w:suppressAutoHyphens/>
        <w:spacing w:line="480" w:lineRule="auto"/>
        <w:rPr>
          <w:rFonts w:ascii="Arial" w:eastAsia="Helvetica" w:hAnsi="Arial" w:cs="Arial"/>
          <w:sz w:val="24"/>
          <w:szCs w:val="24"/>
        </w:rPr>
      </w:pPr>
    </w:p>
    <w:p w:rsidR="004A7A26" w:rsidRPr="001E5FF0" w:rsidRDefault="00F26BE3" w:rsidP="004860D2">
      <w:pPr>
        <w:pStyle w:val="BodyA"/>
        <w:suppressAutoHyphens/>
        <w:spacing w:line="480" w:lineRule="auto"/>
        <w:rPr>
          <w:rFonts w:ascii="Arial" w:eastAsia="Helvetica" w:hAnsi="Arial" w:cs="Arial"/>
          <w:sz w:val="24"/>
          <w:szCs w:val="24"/>
        </w:rPr>
      </w:pPr>
      <w:r w:rsidRPr="001E5FF0">
        <w:rPr>
          <w:rFonts w:ascii="Arial" w:hAnsi="Arial" w:cs="Arial"/>
          <w:sz w:val="24"/>
          <w:szCs w:val="24"/>
        </w:rPr>
        <w:t xml:space="preserve">Picture books appear to be </w:t>
      </w:r>
      <w:r w:rsidRPr="001E5FF0">
        <w:rPr>
          <w:rFonts w:ascii="Arial" w:hAnsi="Arial" w:cs="Arial"/>
          <w:sz w:val="24"/>
          <w:szCs w:val="24"/>
        </w:rPr>
        <w:t>“</w:t>
      </w:r>
      <w:r w:rsidRPr="001E5FF0">
        <w:rPr>
          <w:rFonts w:ascii="Arial" w:hAnsi="Arial" w:cs="Arial"/>
          <w:sz w:val="24"/>
          <w:szCs w:val="24"/>
        </w:rPr>
        <w:t>far more productive in learning</w:t>
      </w:r>
      <w:r w:rsidRPr="001E5FF0">
        <w:rPr>
          <w:rFonts w:ascii="Arial" w:hAnsi="Arial" w:cs="Arial"/>
          <w:sz w:val="24"/>
          <w:szCs w:val="24"/>
        </w:rPr>
        <w:t xml:space="preserve">” </w:t>
      </w:r>
      <w:r w:rsidRPr="001E5FF0">
        <w:rPr>
          <w:rFonts w:ascii="Arial" w:hAnsi="Arial" w:cs="Arial"/>
          <w:sz w:val="24"/>
          <w:szCs w:val="24"/>
        </w:rPr>
        <w:t>(Floyd 2017) then chapter books, their illustrations and bright colours can "can hook children into a lifelong love of reading</w:t>
      </w:r>
      <w:r w:rsidRPr="001E5FF0">
        <w:rPr>
          <w:rFonts w:ascii="Arial" w:hAnsi="Arial" w:cs="Arial"/>
          <w:sz w:val="24"/>
          <w:szCs w:val="24"/>
        </w:rPr>
        <w:t xml:space="preserve">” </w:t>
      </w:r>
      <w:r w:rsidRPr="001E5FF0">
        <w:rPr>
          <w:rFonts w:ascii="Arial" w:hAnsi="Arial" w:cs="Arial"/>
          <w:sz w:val="24"/>
          <w:szCs w:val="24"/>
        </w:rPr>
        <w:t xml:space="preserve">(Reading is Fundamental, 2010, quoted In </w:t>
      </w:r>
      <w:r w:rsidRPr="001E5FF0">
        <w:rPr>
          <w:rFonts w:ascii="Arial" w:hAnsi="Arial" w:cs="Arial"/>
          <w:sz w:val="24"/>
          <w:szCs w:val="24"/>
        </w:rPr>
        <w:t>Hlad</w:t>
      </w:r>
      <w:r w:rsidRPr="001E5FF0">
        <w:rPr>
          <w:rFonts w:ascii="Arial" w:hAnsi="Arial" w:cs="Arial"/>
          <w:sz w:val="24"/>
          <w:szCs w:val="24"/>
        </w:rPr>
        <w:t>í</w:t>
      </w:r>
      <w:r w:rsidRPr="001E5FF0">
        <w:rPr>
          <w:rFonts w:ascii="Arial" w:hAnsi="Arial" w:cs="Arial"/>
          <w:sz w:val="24"/>
          <w:szCs w:val="24"/>
        </w:rPr>
        <w:t>kov</w:t>
      </w:r>
      <w:r w:rsidRPr="001E5FF0">
        <w:rPr>
          <w:rFonts w:ascii="Arial" w:hAnsi="Arial" w:cs="Arial"/>
          <w:sz w:val="24"/>
          <w:szCs w:val="24"/>
        </w:rPr>
        <w:t>á</w:t>
      </w:r>
      <w:r w:rsidRPr="001E5FF0">
        <w:rPr>
          <w:rFonts w:ascii="Arial" w:hAnsi="Arial" w:cs="Arial"/>
          <w:sz w:val="24"/>
          <w:szCs w:val="24"/>
        </w:rPr>
        <w:t>, 2014) and aid a child to gain a more developed understating of the vocabulary presented. Colour is a key element of these helpful illustrations, children are attracted to brightly coloured books giving th</w:t>
      </w:r>
      <w:r w:rsidRPr="001E5FF0">
        <w:rPr>
          <w:rFonts w:ascii="Arial" w:hAnsi="Arial" w:cs="Arial"/>
          <w:sz w:val="24"/>
          <w:szCs w:val="24"/>
        </w:rPr>
        <w:t>em the urge to explore them. Colour can be used to convey the mood of a story, a child will often be able to tell the mood of a scene before even looking at its narrative, the more the illustration guides them through the story the better. It helps them to</w:t>
      </w:r>
      <w:r w:rsidRPr="001E5FF0">
        <w:rPr>
          <w:rFonts w:ascii="Arial" w:hAnsi="Arial" w:cs="Arial"/>
          <w:sz w:val="24"/>
          <w:szCs w:val="24"/>
        </w:rPr>
        <w:t xml:space="preserve"> gain a better level of comprehension, this is something chapter books lack, with this in mind children should be free to explore the world of picture book without being pushed towards chapter books before they are ready. </w:t>
      </w:r>
      <w:r w:rsidRPr="001E5FF0">
        <w:rPr>
          <w:rFonts w:ascii="Arial" w:hAnsi="Arial" w:cs="Arial"/>
          <w:sz w:val="24"/>
          <w:szCs w:val="24"/>
        </w:rPr>
        <w:t>“</w:t>
      </w:r>
      <w:r w:rsidRPr="001E5FF0">
        <w:rPr>
          <w:rFonts w:ascii="Arial" w:hAnsi="Arial" w:cs="Arial"/>
          <w:sz w:val="24"/>
          <w:szCs w:val="24"/>
        </w:rPr>
        <w:t>An introduction to colour is vita</w:t>
      </w:r>
      <w:r w:rsidRPr="001E5FF0">
        <w:rPr>
          <w:rFonts w:ascii="Arial" w:hAnsi="Arial" w:cs="Arial"/>
          <w:sz w:val="24"/>
          <w:szCs w:val="24"/>
        </w:rPr>
        <w:t>l to the healthy development of a young mind</w:t>
      </w:r>
      <w:r w:rsidRPr="001E5FF0">
        <w:rPr>
          <w:rFonts w:ascii="Arial" w:hAnsi="Arial" w:cs="Arial"/>
          <w:sz w:val="24"/>
          <w:szCs w:val="24"/>
        </w:rPr>
        <w:t xml:space="preserve">” </w:t>
      </w:r>
      <w:r w:rsidRPr="001E5FF0">
        <w:rPr>
          <w:rFonts w:ascii="Arial" w:hAnsi="Arial" w:cs="Arial"/>
          <w:sz w:val="24"/>
          <w:szCs w:val="24"/>
        </w:rPr>
        <w:t xml:space="preserve">(Will 2015) so skipping the stage of picture books </w:t>
      </w:r>
      <w:r w:rsidRPr="001E5FF0">
        <w:rPr>
          <w:rFonts w:ascii="Arial" w:hAnsi="Arial" w:cs="Arial"/>
          <w:sz w:val="24"/>
          <w:szCs w:val="24"/>
        </w:rPr>
        <w:t>“</w:t>
      </w:r>
      <w:r w:rsidRPr="001E5FF0">
        <w:rPr>
          <w:rFonts w:ascii="Arial" w:hAnsi="Arial" w:cs="Arial"/>
          <w:sz w:val="24"/>
          <w:szCs w:val="24"/>
        </w:rPr>
        <w:t>can make a huge impact on later learning</w:t>
      </w:r>
      <w:r w:rsidR="001E5FF0" w:rsidRPr="001E5FF0">
        <w:rPr>
          <w:rFonts w:ascii="Arial" w:hAnsi="Arial" w:cs="Arial"/>
          <w:sz w:val="24"/>
          <w:szCs w:val="24"/>
        </w:rPr>
        <w:t>” (</w:t>
      </w:r>
      <w:r w:rsidRPr="001E5FF0">
        <w:rPr>
          <w:rFonts w:ascii="Arial" w:hAnsi="Arial" w:cs="Arial"/>
          <w:sz w:val="24"/>
          <w:szCs w:val="24"/>
        </w:rPr>
        <w:t xml:space="preserve">Will 2015). Colour not only aids with the understanding of the story but also helps children start to make </w:t>
      </w:r>
      <w:r w:rsidR="001E5FF0" w:rsidRPr="001E5FF0">
        <w:rPr>
          <w:rFonts w:ascii="Arial" w:hAnsi="Arial" w:cs="Arial"/>
          <w:sz w:val="24"/>
          <w:szCs w:val="24"/>
        </w:rPr>
        <w:t>“comparisons</w:t>
      </w:r>
      <w:r w:rsidRPr="001E5FF0">
        <w:rPr>
          <w:rFonts w:ascii="Arial" w:hAnsi="Arial" w:cs="Arial"/>
          <w:sz w:val="24"/>
          <w:szCs w:val="24"/>
        </w:rPr>
        <w:t xml:space="preserve"> between what is real and what is not</w:t>
      </w:r>
      <w:r w:rsidRPr="001E5FF0">
        <w:rPr>
          <w:rFonts w:ascii="Arial" w:hAnsi="Arial" w:cs="Arial"/>
          <w:sz w:val="24"/>
          <w:szCs w:val="24"/>
        </w:rPr>
        <w:t xml:space="preserve">” </w:t>
      </w:r>
      <w:r w:rsidRPr="001E5FF0">
        <w:rPr>
          <w:rFonts w:ascii="Arial" w:hAnsi="Arial" w:cs="Arial"/>
          <w:sz w:val="24"/>
          <w:szCs w:val="24"/>
        </w:rPr>
        <w:t xml:space="preserve">(Will 2015) which is a key part to their development. </w:t>
      </w:r>
    </w:p>
    <w:p w:rsidR="004A7A26" w:rsidRPr="001E5FF0" w:rsidRDefault="004A7A26" w:rsidP="004860D2">
      <w:pPr>
        <w:pStyle w:val="BodyA"/>
        <w:suppressAutoHyphens/>
        <w:spacing w:line="480" w:lineRule="auto"/>
        <w:rPr>
          <w:rFonts w:ascii="Arial" w:eastAsia="Helvetica" w:hAnsi="Arial" w:cs="Arial"/>
          <w:sz w:val="24"/>
          <w:szCs w:val="24"/>
        </w:rPr>
      </w:pPr>
    </w:p>
    <w:p w:rsidR="004A7A26" w:rsidRPr="001E5FF0" w:rsidRDefault="00F26BE3" w:rsidP="004860D2">
      <w:pPr>
        <w:pStyle w:val="BodyA"/>
        <w:suppressAutoHyphens/>
        <w:spacing w:line="480" w:lineRule="auto"/>
        <w:rPr>
          <w:rFonts w:ascii="Arial" w:eastAsia="Helvetica" w:hAnsi="Arial" w:cs="Arial"/>
          <w:sz w:val="24"/>
          <w:szCs w:val="24"/>
        </w:rPr>
      </w:pPr>
      <w:r w:rsidRPr="001E5FF0">
        <w:rPr>
          <w:rFonts w:ascii="Arial" w:hAnsi="Arial" w:cs="Arial"/>
          <w:sz w:val="24"/>
          <w:szCs w:val="24"/>
        </w:rPr>
        <w:t>To sum up colour has many more uses in primary education then discussed above, but from examining resources on its use in a primary classroom and picture boo</w:t>
      </w:r>
      <w:r w:rsidRPr="001E5FF0">
        <w:rPr>
          <w:rFonts w:ascii="Arial" w:hAnsi="Arial" w:cs="Arial"/>
          <w:sz w:val="24"/>
          <w:szCs w:val="24"/>
        </w:rPr>
        <w:t>ks, it clear to see colour phycology can be implemented to have an overall positive impact of a primary school students education.</w:t>
      </w:r>
    </w:p>
    <w:p w:rsidR="004A7A26" w:rsidRPr="001E5FF0" w:rsidRDefault="004A7A26" w:rsidP="004860D2">
      <w:pPr>
        <w:pStyle w:val="BodyA"/>
        <w:suppressAutoHyphens/>
        <w:spacing w:line="480" w:lineRule="auto"/>
        <w:rPr>
          <w:rFonts w:ascii="Arial" w:eastAsia="Helvetica" w:hAnsi="Arial" w:cs="Arial"/>
          <w:sz w:val="24"/>
          <w:szCs w:val="24"/>
        </w:rPr>
      </w:pPr>
    </w:p>
    <w:p w:rsidR="00597087" w:rsidRDefault="00597087" w:rsidP="004860D2">
      <w:pPr>
        <w:pStyle w:val="BodyA"/>
        <w:suppressAutoHyphens/>
        <w:spacing w:line="480" w:lineRule="auto"/>
        <w:rPr>
          <w:rFonts w:ascii="Arial" w:hAnsi="Arial" w:cs="Arial"/>
          <w:b/>
          <w:bCs/>
          <w:sz w:val="24"/>
          <w:szCs w:val="24"/>
          <w:u w:val="single"/>
        </w:rPr>
      </w:pPr>
    </w:p>
    <w:p w:rsidR="00597087" w:rsidRDefault="00597087" w:rsidP="004860D2">
      <w:pPr>
        <w:pStyle w:val="BodyA"/>
        <w:suppressAutoHyphens/>
        <w:spacing w:line="480" w:lineRule="auto"/>
        <w:rPr>
          <w:rFonts w:ascii="Arial" w:hAnsi="Arial" w:cs="Arial"/>
          <w:b/>
          <w:bCs/>
          <w:sz w:val="24"/>
          <w:szCs w:val="24"/>
          <w:u w:val="single"/>
        </w:rPr>
      </w:pPr>
    </w:p>
    <w:p w:rsidR="00597087" w:rsidRDefault="00597087" w:rsidP="004860D2">
      <w:pPr>
        <w:pStyle w:val="BodyA"/>
        <w:suppressAutoHyphens/>
        <w:spacing w:line="480" w:lineRule="auto"/>
        <w:rPr>
          <w:rFonts w:ascii="Arial" w:hAnsi="Arial" w:cs="Arial"/>
          <w:b/>
          <w:bCs/>
          <w:sz w:val="24"/>
          <w:szCs w:val="24"/>
          <w:u w:val="single"/>
        </w:rPr>
      </w:pPr>
    </w:p>
    <w:p w:rsidR="00597087" w:rsidRDefault="00597087" w:rsidP="004860D2">
      <w:pPr>
        <w:pStyle w:val="BodyA"/>
        <w:suppressAutoHyphens/>
        <w:spacing w:line="480" w:lineRule="auto"/>
        <w:rPr>
          <w:rFonts w:ascii="Arial" w:hAnsi="Arial" w:cs="Arial"/>
          <w:b/>
          <w:bCs/>
          <w:sz w:val="24"/>
          <w:szCs w:val="24"/>
          <w:u w:val="single"/>
        </w:rPr>
      </w:pPr>
    </w:p>
    <w:p w:rsidR="00597087" w:rsidRDefault="00597087" w:rsidP="004860D2">
      <w:pPr>
        <w:pStyle w:val="BodyA"/>
        <w:suppressAutoHyphens/>
        <w:spacing w:line="480" w:lineRule="auto"/>
        <w:rPr>
          <w:rFonts w:ascii="Arial" w:hAnsi="Arial" w:cs="Arial"/>
          <w:b/>
          <w:bCs/>
          <w:sz w:val="24"/>
          <w:szCs w:val="24"/>
          <w:u w:val="single"/>
        </w:rPr>
      </w:pPr>
    </w:p>
    <w:p w:rsidR="00597087" w:rsidRDefault="00597087" w:rsidP="004860D2">
      <w:pPr>
        <w:pStyle w:val="BodyA"/>
        <w:suppressAutoHyphens/>
        <w:spacing w:line="480" w:lineRule="auto"/>
        <w:rPr>
          <w:rFonts w:ascii="Arial" w:hAnsi="Arial" w:cs="Arial"/>
          <w:b/>
          <w:bCs/>
          <w:sz w:val="24"/>
          <w:szCs w:val="24"/>
          <w:u w:val="single"/>
        </w:rPr>
      </w:pPr>
    </w:p>
    <w:p w:rsidR="00597087" w:rsidRDefault="00597087" w:rsidP="004860D2">
      <w:pPr>
        <w:pStyle w:val="BodyA"/>
        <w:suppressAutoHyphens/>
        <w:spacing w:line="480" w:lineRule="auto"/>
        <w:rPr>
          <w:rFonts w:ascii="Arial" w:hAnsi="Arial" w:cs="Arial"/>
          <w:b/>
          <w:bCs/>
          <w:sz w:val="24"/>
          <w:szCs w:val="24"/>
          <w:u w:val="single"/>
        </w:rPr>
      </w:pPr>
    </w:p>
    <w:p w:rsidR="00597087" w:rsidRDefault="00597087" w:rsidP="004860D2">
      <w:pPr>
        <w:pStyle w:val="BodyA"/>
        <w:suppressAutoHyphens/>
        <w:spacing w:line="480" w:lineRule="auto"/>
        <w:rPr>
          <w:rFonts w:ascii="Arial" w:hAnsi="Arial" w:cs="Arial"/>
          <w:b/>
          <w:bCs/>
          <w:sz w:val="24"/>
          <w:szCs w:val="24"/>
          <w:u w:val="single"/>
        </w:rPr>
      </w:pPr>
    </w:p>
    <w:p w:rsidR="00597087" w:rsidRDefault="00597087" w:rsidP="004860D2">
      <w:pPr>
        <w:pStyle w:val="BodyA"/>
        <w:suppressAutoHyphens/>
        <w:spacing w:line="480" w:lineRule="auto"/>
        <w:rPr>
          <w:rFonts w:ascii="Arial" w:hAnsi="Arial" w:cs="Arial"/>
          <w:b/>
          <w:bCs/>
          <w:sz w:val="24"/>
          <w:szCs w:val="24"/>
          <w:u w:val="single"/>
        </w:rPr>
      </w:pPr>
    </w:p>
    <w:p w:rsidR="00597087" w:rsidRDefault="00597087" w:rsidP="004860D2">
      <w:pPr>
        <w:pStyle w:val="BodyA"/>
        <w:suppressAutoHyphens/>
        <w:spacing w:line="480" w:lineRule="auto"/>
        <w:rPr>
          <w:rFonts w:ascii="Arial" w:hAnsi="Arial" w:cs="Arial"/>
          <w:b/>
          <w:bCs/>
          <w:sz w:val="24"/>
          <w:szCs w:val="24"/>
          <w:u w:val="single"/>
        </w:rPr>
      </w:pPr>
    </w:p>
    <w:p w:rsidR="00597087" w:rsidRDefault="00597087" w:rsidP="004860D2">
      <w:pPr>
        <w:pStyle w:val="BodyA"/>
        <w:suppressAutoHyphens/>
        <w:spacing w:line="480" w:lineRule="auto"/>
        <w:rPr>
          <w:rFonts w:ascii="Arial" w:hAnsi="Arial" w:cs="Arial"/>
          <w:b/>
          <w:bCs/>
          <w:sz w:val="24"/>
          <w:szCs w:val="24"/>
          <w:u w:val="single"/>
        </w:rPr>
      </w:pPr>
    </w:p>
    <w:p w:rsidR="00597087" w:rsidRDefault="00597087" w:rsidP="004860D2">
      <w:pPr>
        <w:pStyle w:val="BodyA"/>
        <w:suppressAutoHyphens/>
        <w:spacing w:line="480" w:lineRule="auto"/>
        <w:rPr>
          <w:rFonts w:ascii="Arial" w:hAnsi="Arial" w:cs="Arial"/>
          <w:b/>
          <w:bCs/>
          <w:sz w:val="24"/>
          <w:szCs w:val="24"/>
          <w:u w:val="single"/>
        </w:rPr>
      </w:pPr>
    </w:p>
    <w:p w:rsidR="00597087" w:rsidRDefault="00597087" w:rsidP="004860D2">
      <w:pPr>
        <w:pStyle w:val="BodyA"/>
        <w:suppressAutoHyphens/>
        <w:spacing w:line="480" w:lineRule="auto"/>
        <w:rPr>
          <w:rFonts w:ascii="Arial" w:hAnsi="Arial" w:cs="Arial"/>
          <w:b/>
          <w:bCs/>
          <w:sz w:val="24"/>
          <w:szCs w:val="24"/>
          <w:u w:val="single"/>
        </w:rPr>
      </w:pPr>
    </w:p>
    <w:p w:rsidR="00597087" w:rsidRDefault="00597087" w:rsidP="004860D2">
      <w:pPr>
        <w:pStyle w:val="BodyA"/>
        <w:suppressAutoHyphens/>
        <w:spacing w:line="480" w:lineRule="auto"/>
        <w:rPr>
          <w:rFonts w:ascii="Arial" w:hAnsi="Arial" w:cs="Arial"/>
          <w:b/>
          <w:bCs/>
          <w:sz w:val="24"/>
          <w:szCs w:val="24"/>
          <w:u w:val="single"/>
        </w:rPr>
      </w:pPr>
    </w:p>
    <w:p w:rsidR="00597087" w:rsidRDefault="00597087" w:rsidP="004860D2">
      <w:pPr>
        <w:pStyle w:val="BodyA"/>
        <w:suppressAutoHyphens/>
        <w:spacing w:line="480" w:lineRule="auto"/>
        <w:rPr>
          <w:rFonts w:ascii="Arial" w:hAnsi="Arial" w:cs="Arial"/>
          <w:b/>
          <w:bCs/>
          <w:sz w:val="24"/>
          <w:szCs w:val="24"/>
          <w:u w:val="single"/>
        </w:rPr>
      </w:pPr>
    </w:p>
    <w:p w:rsidR="00597087" w:rsidRDefault="00597087" w:rsidP="004860D2">
      <w:pPr>
        <w:pStyle w:val="BodyA"/>
        <w:suppressAutoHyphens/>
        <w:spacing w:line="480" w:lineRule="auto"/>
        <w:rPr>
          <w:rFonts w:ascii="Arial" w:hAnsi="Arial" w:cs="Arial"/>
          <w:b/>
          <w:bCs/>
          <w:sz w:val="24"/>
          <w:szCs w:val="24"/>
          <w:u w:val="single"/>
        </w:rPr>
      </w:pPr>
    </w:p>
    <w:p w:rsidR="00597087" w:rsidRDefault="00597087" w:rsidP="004860D2">
      <w:pPr>
        <w:pStyle w:val="BodyA"/>
        <w:suppressAutoHyphens/>
        <w:spacing w:line="480" w:lineRule="auto"/>
        <w:rPr>
          <w:rFonts w:ascii="Arial" w:hAnsi="Arial" w:cs="Arial"/>
          <w:b/>
          <w:bCs/>
          <w:sz w:val="24"/>
          <w:szCs w:val="24"/>
          <w:u w:val="single"/>
        </w:rPr>
      </w:pPr>
    </w:p>
    <w:p w:rsidR="00597087" w:rsidRDefault="00597087" w:rsidP="004860D2">
      <w:pPr>
        <w:pStyle w:val="BodyA"/>
        <w:suppressAutoHyphens/>
        <w:spacing w:line="480" w:lineRule="auto"/>
        <w:rPr>
          <w:rFonts w:ascii="Arial" w:hAnsi="Arial" w:cs="Arial"/>
          <w:b/>
          <w:bCs/>
          <w:sz w:val="24"/>
          <w:szCs w:val="24"/>
          <w:u w:val="single"/>
        </w:rPr>
      </w:pPr>
    </w:p>
    <w:p w:rsidR="00597087" w:rsidRDefault="00597087" w:rsidP="004860D2">
      <w:pPr>
        <w:pStyle w:val="BodyA"/>
        <w:suppressAutoHyphens/>
        <w:spacing w:line="480" w:lineRule="auto"/>
        <w:rPr>
          <w:rFonts w:ascii="Arial" w:hAnsi="Arial" w:cs="Arial"/>
          <w:b/>
          <w:bCs/>
          <w:sz w:val="24"/>
          <w:szCs w:val="24"/>
          <w:u w:val="single"/>
        </w:rPr>
      </w:pPr>
    </w:p>
    <w:p w:rsidR="004A7A26" w:rsidRPr="001E5FF0" w:rsidRDefault="00F26BE3" w:rsidP="004860D2">
      <w:pPr>
        <w:pStyle w:val="BodyA"/>
        <w:suppressAutoHyphens/>
        <w:spacing w:line="480" w:lineRule="auto"/>
        <w:rPr>
          <w:rFonts w:ascii="Arial" w:eastAsia="Helvetica" w:hAnsi="Arial" w:cs="Arial"/>
          <w:b/>
          <w:bCs/>
          <w:sz w:val="24"/>
          <w:szCs w:val="24"/>
          <w:u w:val="single"/>
        </w:rPr>
      </w:pPr>
      <w:r w:rsidRPr="001E5FF0">
        <w:rPr>
          <w:rFonts w:ascii="Arial" w:hAnsi="Arial" w:cs="Arial"/>
          <w:b/>
          <w:bCs/>
          <w:sz w:val="24"/>
          <w:szCs w:val="24"/>
          <w:u w:val="single"/>
        </w:rPr>
        <w:lastRenderedPageBreak/>
        <w:t>Bibliography:</w:t>
      </w:r>
    </w:p>
    <w:p w:rsidR="004A7A26" w:rsidRPr="001E5FF0" w:rsidRDefault="004A7A26" w:rsidP="004860D2">
      <w:pPr>
        <w:pStyle w:val="BodyA"/>
        <w:suppressAutoHyphens/>
        <w:spacing w:line="480" w:lineRule="auto"/>
        <w:rPr>
          <w:rFonts w:ascii="Arial" w:eastAsia="Helvetica" w:hAnsi="Arial" w:cs="Arial"/>
          <w:b/>
          <w:bCs/>
          <w:sz w:val="24"/>
          <w:szCs w:val="24"/>
          <w:u w:val="single"/>
        </w:rPr>
      </w:pPr>
    </w:p>
    <w:p w:rsidR="004A7A26" w:rsidRPr="001E5FF0" w:rsidRDefault="00F26BE3" w:rsidP="004860D2">
      <w:pPr>
        <w:pStyle w:val="BodyA"/>
        <w:suppressAutoHyphens/>
        <w:spacing w:line="480" w:lineRule="auto"/>
        <w:rPr>
          <w:rFonts w:ascii="Arial" w:eastAsia="Helvetica" w:hAnsi="Arial" w:cs="Arial"/>
          <w:b/>
          <w:bCs/>
          <w:sz w:val="24"/>
          <w:szCs w:val="24"/>
          <w:u w:val="single"/>
        </w:rPr>
      </w:pPr>
      <w:r w:rsidRPr="001E5FF0">
        <w:rPr>
          <w:rFonts w:ascii="Arial" w:hAnsi="Arial" w:cs="Arial"/>
          <w:b/>
          <w:bCs/>
          <w:sz w:val="24"/>
          <w:szCs w:val="24"/>
          <w:u w:val="single"/>
        </w:rPr>
        <w:t xml:space="preserve">Articles </w:t>
      </w:r>
    </w:p>
    <w:p w:rsidR="004860D2" w:rsidRDefault="004860D2" w:rsidP="004860D2">
      <w:pPr>
        <w:pStyle w:val="Body"/>
        <w:spacing w:line="480" w:lineRule="auto"/>
        <w:rPr>
          <w:rFonts w:ascii="Arial" w:eastAsia="Helvetica" w:hAnsi="Arial" w:cs="Arial"/>
          <w:b/>
          <w:bCs/>
          <w:u w:val="single"/>
        </w:rPr>
      </w:pPr>
    </w:p>
    <w:p w:rsidR="004860D2" w:rsidRPr="001E5FF0" w:rsidRDefault="004860D2" w:rsidP="004860D2">
      <w:pPr>
        <w:pStyle w:val="Body"/>
        <w:spacing w:line="480" w:lineRule="auto"/>
        <w:rPr>
          <w:rFonts w:ascii="Arial" w:eastAsia="Helvetica Neue" w:hAnsi="Arial" w:cs="Arial"/>
        </w:rPr>
      </w:pPr>
      <w:r w:rsidRPr="001E5FF0">
        <w:rPr>
          <w:rFonts w:ascii="Arial" w:hAnsi="Arial" w:cs="Arial"/>
          <w:lang w:val="da-DK"/>
        </w:rPr>
        <w:t>Barrett</w:t>
      </w:r>
      <w:r w:rsidRPr="001E5FF0">
        <w:rPr>
          <w:rFonts w:ascii="Arial" w:hAnsi="Arial" w:cs="Arial"/>
        </w:rPr>
        <w:t>, P. et al. (2013) ‘A holistic, multi-level analysis identifying the impact of classroom design on pupils’ learning’</w:t>
      </w:r>
      <w:r w:rsidRPr="001E5FF0">
        <w:rPr>
          <w:rFonts w:ascii="Arial" w:hAnsi="Arial" w:cs="Arial"/>
          <w:i/>
          <w:iCs/>
        </w:rPr>
        <w:t xml:space="preserve"> Building and Environment, </w:t>
      </w:r>
      <w:r w:rsidRPr="001E5FF0">
        <w:rPr>
          <w:rFonts w:ascii="Arial" w:hAnsi="Arial" w:cs="Arial"/>
        </w:rPr>
        <w:t>59, pp. 678-689. DOI: 10.1016/j.buildenv.2012.09.016 (Accessed 27th October 2018)</w:t>
      </w:r>
    </w:p>
    <w:p w:rsidR="004860D2" w:rsidRPr="001E5FF0" w:rsidRDefault="004860D2" w:rsidP="004860D2">
      <w:pPr>
        <w:pStyle w:val="Default"/>
        <w:spacing w:after="900" w:line="480" w:lineRule="auto"/>
        <w:ind w:right="1898"/>
        <w:rPr>
          <w:rFonts w:ascii="Arial" w:eastAsia="Helvetica" w:hAnsi="Arial" w:cs="Arial"/>
          <w:sz w:val="24"/>
          <w:szCs w:val="24"/>
        </w:rPr>
      </w:pPr>
      <w:r w:rsidRPr="001E5FF0">
        <w:rPr>
          <w:rFonts w:ascii="Arial" w:hAnsi="Arial" w:cs="Arial"/>
          <w:sz w:val="24"/>
          <w:szCs w:val="24"/>
        </w:rPr>
        <w:t>Bosman, J. (2010) ‘Picture Books No Longer a Staple for Children’,</w:t>
      </w:r>
      <w:r w:rsidRPr="001E5FF0">
        <w:rPr>
          <w:rFonts w:ascii="Arial" w:hAnsi="Arial" w:cs="Arial"/>
          <w:i/>
          <w:iCs/>
          <w:sz w:val="24"/>
          <w:szCs w:val="24"/>
        </w:rPr>
        <w:t xml:space="preserve"> The New York Times</w:t>
      </w:r>
      <w:r w:rsidRPr="001E5FF0">
        <w:rPr>
          <w:rFonts w:ascii="Arial" w:hAnsi="Arial" w:cs="Arial"/>
          <w:sz w:val="24"/>
          <w:szCs w:val="24"/>
        </w:rPr>
        <w:t xml:space="preserve">, 7th October, Available at: </w:t>
      </w:r>
      <w:hyperlink r:id="rId13" w:history="1">
        <w:r w:rsidRPr="001E5FF0">
          <w:rPr>
            <w:rStyle w:val="Hyperlink0"/>
            <w:rFonts w:ascii="Arial" w:hAnsi="Arial" w:cs="Arial"/>
            <w:sz w:val="24"/>
            <w:szCs w:val="24"/>
          </w:rPr>
          <w:t>https://www.nytimes.com/2010/10/08/us/08picture.html?src=tptw</w:t>
        </w:r>
      </w:hyperlink>
      <w:r w:rsidRPr="001E5FF0">
        <w:rPr>
          <w:rFonts w:ascii="Arial" w:hAnsi="Arial" w:cs="Arial"/>
          <w:sz w:val="24"/>
          <w:szCs w:val="24"/>
        </w:rPr>
        <w:t xml:space="preserve"> (Accessed 9th December)</w:t>
      </w:r>
    </w:p>
    <w:p w:rsidR="004860D2" w:rsidRPr="001E5FF0" w:rsidRDefault="004860D2" w:rsidP="004860D2">
      <w:pPr>
        <w:pStyle w:val="Default"/>
        <w:spacing w:line="480" w:lineRule="auto"/>
        <w:rPr>
          <w:rFonts w:ascii="Arial" w:eastAsia="Helvetica" w:hAnsi="Arial" w:cs="Arial"/>
          <w:sz w:val="24"/>
          <w:szCs w:val="24"/>
        </w:rPr>
      </w:pPr>
      <w:r w:rsidRPr="001E5FF0">
        <w:rPr>
          <w:rFonts w:ascii="Arial" w:hAnsi="Arial" w:cs="Arial"/>
          <w:sz w:val="24"/>
          <w:szCs w:val="24"/>
        </w:rPr>
        <w:t xml:space="preserve">Brookshire, J. </w:t>
      </w:r>
      <w:r w:rsidRPr="001E5FF0">
        <w:rPr>
          <w:rFonts w:ascii="Arial" w:hAnsi="Arial" w:cs="Arial"/>
          <w:sz w:val="24"/>
          <w:szCs w:val="24"/>
          <w:lang w:val="de-DE"/>
        </w:rPr>
        <w:t>Scharff</w:t>
      </w:r>
      <w:r w:rsidRPr="001E5FF0">
        <w:rPr>
          <w:rFonts w:ascii="Arial" w:hAnsi="Arial" w:cs="Arial"/>
          <w:sz w:val="24"/>
          <w:szCs w:val="24"/>
        </w:rPr>
        <w:t xml:space="preserve">, L. And </w:t>
      </w:r>
      <w:r w:rsidRPr="001E5FF0">
        <w:rPr>
          <w:rFonts w:ascii="Arial" w:hAnsi="Arial" w:cs="Arial"/>
          <w:sz w:val="24"/>
          <w:szCs w:val="24"/>
          <w:lang w:val="fr-FR"/>
        </w:rPr>
        <w:t>Moses,</w:t>
      </w:r>
      <w:r w:rsidRPr="001E5FF0">
        <w:rPr>
          <w:rFonts w:ascii="Arial" w:hAnsi="Arial" w:cs="Arial"/>
          <w:sz w:val="24"/>
          <w:szCs w:val="24"/>
        </w:rPr>
        <w:t xml:space="preserve"> L. (2002). The influence of illustrations on children's book preferences and comprehension Reading Psychology, Vol 23(4), pp. 323-339 (Accessed 8th December 2018) DOI: 10.1080/713775287</w:t>
      </w:r>
    </w:p>
    <w:p w:rsidR="004860D2" w:rsidRPr="001E5FF0" w:rsidRDefault="004860D2" w:rsidP="004860D2">
      <w:pPr>
        <w:pStyle w:val="Default"/>
        <w:spacing w:line="480" w:lineRule="auto"/>
        <w:rPr>
          <w:rFonts w:ascii="Arial" w:eastAsia="Helvetica" w:hAnsi="Arial" w:cs="Arial"/>
          <w:sz w:val="24"/>
          <w:szCs w:val="24"/>
          <w:shd w:val="clear" w:color="auto" w:fill="FFFFFF"/>
        </w:rPr>
      </w:pPr>
      <w:r w:rsidRPr="001E5FF0">
        <w:rPr>
          <w:rFonts w:ascii="Arial" w:hAnsi="Arial" w:cs="Arial"/>
          <w:sz w:val="24"/>
          <w:szCs w:val="24"/>
          <w:shd w:val="clear" w:color="auto" w:fill="FFFFFF"/>
          <w:lang w:val="it-IT"/>
        </w:rPr>
        <w:t>Calabrese</w:t>
      </w:r>
      <w:r w:rsidRPr="001E5FF0">
        <w:rPr>
          <w:rFonts w:ascii="Arial" w:hAnsi="Arial" w:cs="Arial"/>
          <w:sz w:val="24"/>
          <w:szCs w:val="24"/>
          <w:shd w:val="clear" w:color="auto" w:fill="FFFFFF"/>
        </w:rPr>
        <w:t xml:space="preserve">, L. (2010). ‘How Picture Books Play a Role in a Child’s Development’ </w:t>
      </w:r>
      <w:r w:rsidRPr="001E5FF0">
        <w:rPr>
          <w:rFonts w:ascii="Arial" w:hAnsi="Arial" w:cs="Arial"/>
          <w:i/>
          <w:iCs/>
          <w:sz w:val="24"/>
          <w:szCs w:val="24"/>
          <w:shd w:val="clear" w:color="auto" w:fill="FFFFFF"/>
        </w:rPr>
        <w:t xml:space="preserve">The Children’s Book Review, </w:t>
      </w:r>
      <w:r w:rsidRPr="001E5FF0">
        <w:rPr>
          <w:rFonts w:ascii="Arial" w:hAnsi="Arial" w:cs="Arial"/>
          <w:sz w:val="24"/>
          <w:szCs w:val="24"/>
          <w:shd w:val="clear" w:color="auto" w:fill="FFFFFF"/>
        </w:rPr>
        <w:t>6th November. Available at: https://www.thechildrensbookreview.com/weblog/2010/11/how-picture-books-play-a-role-in-a-child’s-development.html (Accessed 27th January 2018)</w:t>
      </w:r>
    </w:p>
    <w:p w:rsidR="004860D2" w:rsidRPr="001E5FF0" w:rsidRDefault="004860D2" w:rsidP="004860D2">
      <w:pPr>
        <w:pStyle w:val="Body"/>
        <w:spacing w:line="480" w:lineRule="auto"/>
        <w:rPr>
          <w:rFonts w:ascii="Arial" w:eastAsia="Helvetica Neue" w:hAnsi="Arial" w:cs="Arial"/>
        </w:rPr>
      </w:pPr>
      <w:r w:rsidRPr="001E5FF0">
        <w:rPr>
          <w:rFonts w:ascii="Arial" w:hAnsi="Arial" w:cs="Arial"/>
          <w:lang w:val="de-DE"/>
        </w:rPr>
        <w:t>Engelbrecht</w:t>
      </w:r>
      <w:r w:rsidRPr="001E5FF0">
        <w:rPr>
          <w:rFonts w:ascii="Arial" w:hAnsi="Arial" w:cs="Arial"/>
        </w:rPr>
        <w:t>, K. (2003)</w:t>
      </w:r>
      <w:r w:rsidRPr="001E5FF0">
        <w:rPr>
          <w:rFonts w:ascii="Arial" w:hAnsi="Arial" w:cs="Arial"/>
          <w:i/>
          <w:iCs/>
        </w:rPr>
        <w:t xml:space="preserve"> The Impact of Color on Learning. </w:t>
      </w:r>
      <w:r w:rsidRPr="001E5FF0">
        <w:rPr>
          <w:rFonts w:ascii="Arial" w:hAnsi="Arial" w:cs="Arial"/>
          <w:lang w:val="it-IT"/>
        </w:rPr>
        <w:t>Chicago, Illinois</w:t>
      </w:r>
      <w:r w:rsidRPr="001E5FF0">
        <w:rPr>
          <w:rFonts w:ascii="Arial" w:hAnsi="Arial" w:cs="Arial"/>
        </w:rPr>
        <w:t xml:space="preserve">: Perkins and Wills Available at: </w:t>
      </w:r>
      <w:hyperlink r:id="rId14" w:history="1">
        <w:r w:rsidRPr="001E5FF0">
          <w:rPr>
            <w:rStyle w:val="Hyperlink0"/>
            <w:rFonts w:ascii="Arial" w:hAnsi="Arial" w:cs="Arial"/>
          </w:rPr>
          <w:t>https://pdfs.semanticscholar.org/370a/5af3c86c1255defe3a1e83a13e9950958800.pdf?_ga=2.103345600.1109112650.1544533283-1944936128.1539763635</w:t>
        </w:r>
      </w:hyperlink>
      <w:r w:rsidRPr="001E5FF0">
        <w:rPr>
          <w:rFonts w:ascii="Arial" w:hAnsi="Arial" w:cs="Arial"/>
        </w:rPr>
        <w:t xml:space="preserve"> (Assessed: 20th October 2018)</w:t>
      </w:r>
    </w:p>
    <w:p w:rsidR="004860D2" w:rsidRPr="001E5FF0" w:rsidRDefault="004860D2" w:rsidP="004860D2">
      <w:pPr>
        <w:pStyle w:val="Default"/>
        <w:spacing w:line="480" w:lineRule="auto"/>
        <w:rPr>
          <w:rFonts w:ascii="Arial" w:eastAsia="Helvetica" w:hAnsi="Arial" w:cs="Arial"/>
          <w:sz w:val="24"/>
          <w:szCs w:val="24"/>
        </w:rPr>
      </w:pPr>
      <w:r w:rsidRPr="001E5FF0">
        <w:rPr>
          <w:rFonts w:ascii="Arial" w:hAnsi="Arial" w:cs="Arial"/>
          <w:sz w:val="24"/>
          <w:szCs w:val="24"/>
        </w:rPr>
        <w:lastRenderedPageBreak/>
        <w:t xml:space="preserve">Hladíková, H. (2014). ‘Children’s Book Illustrations: Visual Language of Picture Books.’ </w:t>
      </w:r>
      <w:r w:rsidRPr="001E5FF0">
        <w:rPr>
          <w:rFonts w:ascii="Arial" w:hAnsi="Arial" w:cs="Arial"/>
          <w:i/>
          <w:iCs/>
          <w:sz w:val="24"/>
          <w:szCs w:val="24"/>
        </w:rPr>
        <w:t xml:space="preserve">CRIS Bulletin of the Centre for Research and Interdisciplinary Study. </w:t>
      </w:r>
      <w:r w:rsidRPr="001E5FF0">
        <w:rPr>
          <w:rFonts w:ascii="Arial" w:hAnsi="Arial" w:cs="Arial"/>
          <w:sz w:val="24"/>
          <w:szCs w:val="24"/>
        </w:rPr>
        <w:t xml:space="preserve">2014(1), pp.19-31. </w:t>
      </w:r>
      <w:r w:rsidRPr="001E5FF0">
        <w:rPr>
          <w:rFonts w:ascii="Arial" w:hAnsi="Arial" w:cs="Arial"/>
          <w:sz w:val="24"/>
          <w:szCs w:val="24"/>
          <w:lang w:val="fr-FR"/>
        </w:rPr>
        <w:t xml:space="preserve">DOI: </w:t>
      </w:r>
      <w:hyperlink r:id="rId15" w:history="1">
        <w:r w:rsidRPr="001E5FF0">
          <w:rPr>
            <w:rStyle w:val="Hyperlink0"/>
            <w:rFonts w:ascii="Arial" w:hAnsi="Arial" w:cs="Arial"/>
            <w:sz w:val="24"/>
            <w:szCs w:val="24"/>
          </w:rPr>
          <w:t>https://doi.org/10.2478/cris-2014-0002</w:t>
        </w:r>
      </w:hyperlink>
      <w:r w:rsidRPr="001E5FF0">
        <w:rPr>
          <w:rFonts w:ascii="Arial" w:hAnsi="Arial" w:cs="Arial"/>
          <w:sz w:val="24"/>
          <w:szCs w:val="24"/>
        </w:rPr>
        <w:t xml:space="preserve"> (Accessed 27th October 2018)</w:t>
      </w:r>
    </w:p>
    <w:p w:rsidR="004860D2" w:rsidRPr="001E5FF0" w:rsidRDefault="004860D2" w:rsidP="004860D2">
      <w:pPr>
        <w:pStyle w:val="Body"/>
        <w:spacing w:line="480" w:lineRule="auto"/>
        <w:rPr>
          <w:rFonts w:ascii="Arial" w:eastAsia="Helvetica Neue" w:hAnsi="Arial" w:cs="Arial"/>
        </w:rPr>
      </w:pPr>
      <w:r w:rsidRPr="001E5FF0">
        <w:rPr>
          <w:rFonts w:ascii="Arial" w:hAnsi="Arial" w:cs="Arial"/>
          <w:lang w:val="it-IT"/>
        </w:rPr>
        <w:t>Kalia</w:t>
      </w:r>
      <w:r w:rsidRPr="001E5FF0">
        <w:rPr>
          <w:rFonts w:ascii="Arial" w:hAnsi="Arial" w:cs="Arial"/>
        </w:rPr>
        <w:t>, S. (2013) ‘Colour and its effects in interior environment: a review’, I</w:t>
      </w:r>
      <w:r w:rsidRPr="001E5FF0">
        <w:rPr>
          <w:rFonts w:ascii="Arial" w:hAnsi="Arial" w:cs="Arial"/>
          <w:i/>
          <w:iCs/>
        </w:rPr>
        <w:t xml:space="preserve">nternational Journal of Advanced Research in Science and Technology, </w:t>
      </w:r>
      <w:r w:rsidRPr="001E5FF0">
        <w:rPr>
          <w:rFonts w:ascii="Arial" w:hAnsi="Arial" w:cs="Arial"/>
        </w:rPr>
        <w:t xml:space="preserve">2 (2), pp. 106-109. Available at: </w:t>
      </w:r>
      <w:hyperlink r:id="rId16" w:history="1">
        <w:r w:rsidRPr="001E5FF0">
          <w:rPr>
            <w:rStyle w:val="Hyperlink0"/>
            <w:rFonts w:ascii="Arial" w:hAnsi="Arial" w:cs="Arial"/>
          </w:rPr>
          <w:t>https://pdfs.semanticscholar.org/d29b/3137730e25d302260778e5cca5d9751b7ad1.pdf?_ga=2.196616364.1080429981.1543335333-1944936128.1539763635</w:t>
        </w:r>
      </w:hyperlink>
      <w:r w:rsidRPr="001E5FF0">
        <w:rPr>
          <w:rFonts w:ascii="Arial" w:hAnsi="Arial" w:cs="Arial"/>
        </w:rPr>
        <w:t xml:space="preserve"> (Accessed 27th November 2018)  </w:t>
      </w:r>
    </w:p>
    <w:p w:rsidR="004860D2" w:rsidRPr="001E5FF0" w:rsidRDefault="004860D2" w:rsidP="004860D2">
      <w:pPr>
        <w:pStyle w:val="Body"/>
        <w:spacing w:line="480" w:lineRule="auto"/>
        <w:rPr>
          <w:rFonts w:ascii="Arial" w:eastAsia="Helvetica Neue" w:hAnsi="Arial" w:cs="Arial"/>
        </w:rPr>
      </w:pPr>
      <w:r w:rsidRPr="001E5FF0">
        <w:rPr>
          <w:rFonts w:ascii="Arial" w:hAnsi="Arial" w:cs="Arial"/>
        </w:rPr>
        <w:t xml:space="preserve">Mandez, D. (2018), 'The Top Color Schemes for a School Classroom’, </w:t>
      </w:r>
      <w:r w:rsidRPr="001E5FF0">
        <w:rPr>
          <w:rFonts w:ascii="Arial" w:hAnsi="Arial" w:cs="Arial"/>
          <w:i/>
          <w:iCs/>
        </w:rPr>
        <w:t xml:space="preserve">Owlcation, </w:t>
      </w:r>
      <w:r w:rsidRPr="001E5FF0">
        <w:rPr>
          <w:rFonts w:ascii="Arial" w:hAnsi="Arial" w:cs="Arial"/>
        </w:rPr>
        <w:t xml:space="preserve">18th March, Available at: </w:t>
      </w:r>
      <w:hyperlink r:id="rId17" w:history="1">
        <w:r w:rsidRPr="001E5FF0">
          <w:rPr>
            <w:rStyle w:val="Hyperlink0"/>
            <w:rFonts w:ascii="Arial" w:hAnsi="Arial" w:cs="Arial"/>
          </w:rPr>
          <w:t>https://owlcation.com/academia/The-Top-Color-Schemes-for-a-School-Classroom#</w:t>
        </w:r>
      </w:hyperlink>
      <w:r w:rsidRPr="001E5FF0">
        <w:rPr>
          <w:rFonts w:ascii="Arial" w:hAnsi="Arial" w:cs="Arial"/>
          <w:i/>
          <w:iCs/>
        </w:rPr>
        <w:t xml:space="preserve"> </w:t>
      </w:r>
      <w:r w:rsidRPr="001E5FF0">
        <w:rPr>
          <w:rFonts w:ascii="Arial" w:hAnsi="Arial" w:cs="Arial"/>
        </w:rPr>
        <w:t>(Accessed 1 December 2018).</w:t>
      </w:r>
    </w:p>
    <w:p w:rsidR="004860D2" w:rsidRPr="001E5FF0" w:rsidRDefault="004860D2" w:rsidP="004860D2">
      <w:pPr>
        <w:pStyle w:val="Body"/>
        <w:spacing w:line="480" w:lineRule="auto"/>
        <w:rPr>
          <w:rFonts w:ascii="Arial" w:eastAsia="Helvetica Neue" w:hAnsi="Arial" w:cs="Arial"/>
        </w:rPr>
      </w:pPr>
      <w:r w:rsidRPr="001E5FF0">
        <w:rPr>
          <w:rFonts w:ascii="Arial" w:hAnsi="Arial" w:cs="Arial"/>
        </w:rPr>
        <w:t xml:space="preserve">Meacham, M. (2015) ‘How Color Can Affect Learning’, </w:t>
      </w:r>
      <w:r w:rsidRPr="001E5FF0">
        <w:rPr>
          <w:rFonts w:ascii="Arial" w:hAnsi="Arial" w:cs="Arial"/>
          <w:i/>
          <w:iCs/>
        </w:rPr>
        <w:t xml:space="preserve">Insights, </w:t>
      </w:r>
      <w:r w:rsidRPr="001E5FF0">
        <w:rPr>
          <w:rFonts w:ascii="Arial" w:hAnsi="Arial" w:cs="Arial"/>
        </w:rPr>
        <w:t xml:space="preserve">28th April. Available at: </w:t>
      </w:r>
      <w:hyperlink r:id="rId18" w:history="1">
        <w:r w:rsidRPr="001E5FF0">
          <w:rPr>
            <w:rStyle w:val="Hyperlink0"/>
            <w:rFonts w:ascii="Arial" w:hAnsi="Arial" w:cs="Arial"/>
          </w:rPr>
          <w:t>https://www.td.org/insights/how-color-can-affect-learning</w:t>
        </w:r>
      </w:hyperlink>
      <w:r w:rsidRPr="001E5FF0">
        <w:rPr>
          <w:rFonts w:ascii="Arial" w:hAnsi="Arial" w:cs="Arial"/>
        </w:rPr>
        <w:t xml:space="preserve"> (Accessed 1st December)</w:t>
      </w:r>
    </w:p>
    <w:p w:rsidR="004860D2" w:rsidRPr="001E5FF0" w:rsidRDefault="004860D2" w:rsidP="004860D2">
      <w:pPr>
        <w:pStyle w:val="Body"/>
        <w:spacing w:line="480" w:lineRule="auto"/>
        <w:rPr>
          <w:rFonts w:ascii="Arial" w:eastAsia="Helvetica Neue" w:hAnsi="Arial" w:cs="Arial"/>
        </w:rPr>
      </w:pPr>
      <w:r w:rsidRPr="001E5FF0">
        <w:rPr>
          <w:rFonts w:ascii="Arial" w:hAnsi="Arial" w:cs="Arial"/>
        </w:rPr>
        <w:t>O’</w:t>
      </w:r>
      <w:r w:rsidRPr="001E5FF0">
        <w:rPr>
          <w:rFonts w:ascii="Arial" w:hAnsi="Arial" w:cs="Arial"/>
          <w:lang w:val="de-DE"/>
        </w:rPr>
        <w:t>Brien</w:t>
      </w:r>
      <w:r w:rsidRPr="001E5FF0">
        <w:rPr>
          <w:rFonts w:ascii="Arial" w:hAnsi="Arial" w:cs="Arial"/>
        </w:rPr>
        <w:t>, S. (2014) ‘Phycology of Colour in The Educational Environment’ ,</w:t>
      </w:r>
      <w:r w:rsidRPr="001E5FF0">
        <w:rPr>
          <w:rFonts w:ascii="Arial" w:hAnsi="Arial" w:cs="Arial"/>
          <w:i/>
          <w:iCs/>
        </w:rPr>
        <w:t xml:space="preserve">The Colour real, </w:t>
      </w:r>
      <w:r w:rsidRPr="001E5FF0">
        <w:rPr>
          <w:rFonts w:ascii="Arial" w:hAnsi="Arial" w:cs="Arial"/>
        </w:rPr>
        <w:t xml:space="preserve">Available at: </w:t>
      </w:r>
      <w:hyperlink r:id="rId19" w:history="1">
        <w:r w:rsidRPr="001E5FF0">
          <w:rPr>
            <w:rStyle w:val="Hyperlink0"/>
            <w:rFonts w:ascii="Arial" w:hAnsi="Arial" w:cs="Arial"/>
          </w:rPr>
          <w:t>http://www.colorobjects.com/en/color-columns/the-colour-real/item/357-psychology-of-colour-in-the-educational-environment.html</w:t>
        </w:r>
      </w:hyperlink>
      <w:r w:rsidRPr="001E5FF0">
        <w:rPr>
          <w:rFonts w:ascii="Arial" w:hAnsi="Arial" w:cs="Arial"/>
        </w:rPr>
        <w:t xml:space="preserve"> ( Accessed 20th October 2018).  </w:t>
      </w:r>
    </w:p>
    <w:p w:rsidR="004860D2" w:rsidRDefault="004860D2" w:rsidP="004860D2">
      <w:pPr>
        <w:pStyle w:val="Body"/>
        <w:spacing w:line="480" w:lineRule="auto"/>
        <w:rPr>
          <w:rFonts w:ascii="Arial" w:hAnsi="Arial" w:cs="Arial"/>
          <w:b/>
          <w:bCs/>
          <w:u w:val="single"/>
        </w:rPr>
      </w:pPr>
    </w:p>
    <w:p w:rsidR="004860D2" w:rsidRDefault="004860D2" w:rsidP="004860D2">
      <w:pPr>
        <w:pStyle w:val="Body"/>
        <w:spacing w:line="480" w:lineRule="auto"/>
        <w:rPr>
          <w:rFonts w:ascii="Arial" w:hAnsi="Arial" w:cs="Arial"/>
          <w:b/>
          <w:bCs/>
          <w:u w:val="single"/>
        </w:rPr>
      </w:pPr>
    </w:p>
    <w:p w:rsidR="004860D2" w:rsidRDefault="004860D2" w:rsidP="004860D2">
      <w:pPr>
        <w:pStyle w:val="Body"/>
        <w:spacing w:line="480" w:lineRule="auto"/>
        <w:rPr>
          <w:rFonts w:ascii="Arial" w:hAnsi="Arial" w:cs="Arial"/>
          <w:b/>
          <w:bCs/>
          <w:u w:val="single"/>
        </w:rPr>
      </w:pPr>
    </w:p>
    <w:p w:rsidR="004860D2" w:rsidRDefault="004860D2" w:rsidP="004860D2">
      <w:pPr>
        <w:pStyle w:val="Body"/>
        <w:spacing w:line="480" w:lineRule="auto"/>
        <w:rPr>
          <w:rFonts w:ascii="Arial" w:hAnsi="Arial" w:cs="Arial"/>
          <w:b/>
          <w:bCs/>
          <w:u w:val="single"/>
        </w:rPr>
      </w:pPr>
    </w:p>
    <w:p w:rsidR="004860D2" w:rsidRDefault="004860D2" w:rsidP="004860D2">
      <w:pPr>
        <w:pStyle w:val="Body"/>
        <w:spacing w:line="480" w:lineRule="auto"/>
        <w:rPr>
          <w:rFonts w:ascii="Arial" w:hAnsi="Arial" w:cs="Arial"/>
          <w:b/>
          <w:bCs/>
          <w:u w:val="single"/>
        </w:rPr>
      </w:pPr>
    </w:p>
    <w:p w:rsidR="004A7A26" w:rsidRPr="001E5FF0" w:rsidRDefault="00F26BE3" w:rsidP="004860D2">
      <w:pPr>
        <w:pStyle w:val="Body"/>
        <w:spacing w:line="480" w:lineRule="auto"/>
        <w:rPr>
          <w:rFonts w:ascii="Arial" w:eastAsia="Helvetica Neue" w:hAnsi="Arial" w:cs="Arial"/>
          <w:b/>
          <w:bCs/>
          <w:u w:val="single"/>
        </w:rPr>
      </w:pPr>
      <w:r w:rsidRPr="001E5FF0">
        <w:rPr>
          <w:rFonts w:ascii="Arial" w:hAnsi="Arial" w:cs="Arial"/>
          <w:b/>
          <w:bCs/>
          <w:u w:val="single"/>
        </w:rPr>
        <w:lastRenderedPageBreak/>
        <w:t>Books</w:t>
      </w:r>
    </w:p>
    <w:p w:rsidR="004860D2" w:rsidRDefault="004860D2" w:rsidP="004860D2">
      <w:pPr>
        <w:pStyle w:val="Body"/>
        <w:spacing w:line="480" w:lineRule="auto"/>
        <w:rPr>
          <w:rFonts w:ascii="Arial" w:eastAsia="Helvetica Neue" w:hAnsi="Arial" w:cs="Arial"/>
          <w:b/>
          <w:bCs/>
          <w:u w:val="single"/>
        </w:rPr>
      </w:pPr>
    </w:p>
    <w:p w:rsidR="004860D2" w:rsidRPr="001E5FF0" w:rsidRDefault="004860D2" w:rsidP="004860D2">
      <w:pPr>
        <w:pStyle w:val="Body"/>
        <w:spacing w:line="480" w:lineRule="auto"/>
        <w:rPr>
          <w:rFonts w:ascii="Arial" w:eastAsia="Helvetica" w:hAnsi="Arial" w:cs="Arial"/>
        </w:rPr>
      </w:pPr>
      <w:r w:rsidRPr="001E5FF0">
        <w:rPr>
          <w:rFonts w:ascii="Arial" w:hAnsi="Arial" w:cs="Arial"/>
        </w:rPr>
        <w:t xml:space="preserve">Dr. Seuss (1971) </w:t>
      </w:r>
      <w:r w:rsidRPr="001E5FF0">
        <w:rPr>
          <w:rFonts w:ascii="Arial" w:hAnsi="Arial" w:cs="Arial"/>
          <w:i/>
          <w:iCs/>
        </w:rPr>
        <w:t xml:space="preserve">The Lorax. </w:t>
      </w:r>
      <w:r w:rsidRPr="001E5FF0">
        <w:rPr>
          <w:rFonts w:ascii="Arial" w:hAnsi="Arial" w:cs="Arial"/>
        </w:rPr>
        <w:t>New York: Random House</w:t>
      </w:r>
    </w:p>
    <w:p w:rsidR="004860D2" w:rsidRDefault="004860D2" w:rsidP="004860D2">
      <w:pPr>
        <w:pStyle w:val="Default"/>
        <w:spacing w:line="480" w:lineRule="auto"/>
        <w:rPr>
          <w:rFonts w:ascii="Arial" w:hAnsi="Arial" w:cs="Arial"/>
          <w:sz w:val="24"/>
          <w:szCs w:val="24"/>
        </w:rPr>
      </w:pPr>
    </w:p>
    <w:p w:rsidR="004860D2" w:rsidRPr="001E5FF0" w:rsidRDefault="004860D2" w:rsidP="004860D2">
      <w:pPr>
        <w:pStyle w:val="Default"/>
        <w:spacing w:line="480" w:lineRule="auto"/>
        <w:rPr>
          <w:rFonts w:ascii="Arial" w:eastAsia="Helvetica" w:hAnsi="Arial" w:cs="Arial"/>
          <w:sz w:val="24"/>
          <w:szCs w:val="24"/>
        </w:rPr>
      </w:pPr>
      <w:r w:rsidRPr="001E5FF0">
        <w:rPr>
          <w:rFonts w:ascii="Arial" w:hAnsi="Arial" w:cs="Arial"/>
          <w:sz w:val="24"/>
          <w:szCs w:val="24"/>
        </w:rPr>
        <w:t xml:space="preserve">Itten, J. (1961) </w:t>
      </w:r>
      <w:r w:rsidRPr="001E5FF0">
        <w:rPr>
          <w:rFonts w:ascii="Arial" w:hAnsi="Arial" w:cs="Arial"/>
          <w:i/>
          <w:iCs/>
          <w:sz w:val="24"/>
          <w:szCs w:val="24"/>
        </w:rPr>
        <w:t xml:space="preserve">The Elements of colour, </w:t>
      </w:r>
      <w:r w:rsidRPr="001E5FF0">
        <w:rPr>
          <w:rFonts w:ascii="Arial" w:hAnsi="Arial" w:cs="Arial"/>
          <w:sz w:val="24"/>
          <w:szCs w:val="24"/>
        </w:rPr>
        <w:t>Germany: John Wiley &amp; Sons, Inc.</w:t>
      </w:r>
    </w:p>
    <w:p w:rsidR="004860D2" w:rsidRDefault="004860D2" w:rsidP="004860D2">
      <w:pPr>
        <w:pStyle w:val="Default"/>
        <w:spacing w:line="480" w:lineRule="auto"/>
        <w:rPr>
          <w:rFonts w:ascii="Arial" w:hAnsi="Arial" w:cs="Arial"/>
          <w:sz w:val="24"/>
          <w:szCs w:val="24"/>
        </w:rPr>
      </w:pPr>
    </w:p>
    <w:p w:rsidR="004860D2" w:rsidRPr="001E5FF0" w:rsidRDefault="004860D2" w:rsidP="004860D2">
      <w:pPr>
        <w:pStyle w:val="Default"/>
        <w:spacing w:line="480" w:lineRule="auto"/>
        <w:rPr>
          <w:rFonts w:ascii="Arial" w:eastAsia="Helvetica" w:hAnsi="Arial" w:cs="Arial"/>
          <w:sz w:val="24"/>
          <w:szCs w:val="24"/>
        </w:rPr>
      </w:pPr>
      <w:r w:rsidRPr="001E5FF0">
        <w:rPr>
          <w:rFonts w:ascii="Arial" w:hAnsi="Arial" w:cs="Arial"/>
          <w:sz w:val="24"/>
          <w:szCs w:val="24"/>
        </w:rPr>
        <w:t xml:space="preserve">Zekanski, P. And Fisher M.P. (1989) </w:t>
      </w:r>
      <w:r w:rsidRPr="001E5FF0">
        <w:rPr>
          <w:rFonts w:ascii="Arial" w:hAnsi="Arial" w:cs="Arial"/>
          <w:i/>
          <w:iCs/>
          <w:sz w:val="24"/>
          <w:szCs w:val="24"/>
        </w:rPr>
        <w:t xml:space="preserve">Colour for Designers and Artists. </w:t>
      </w:r>
      <w:r w:rsidRPr="001E5FF0">
        <w:rPr>
          <w:rFonts w:ascii="Arial" w:hAnsi="Arial" w:cs="Arial"/>
          <w:sz w:val="24"/>
          <w:szCs w:val="24"/>
        </w:rPr>
        <w:t>London: The Herbert Press</w:t>
      </w:r>
    </w:p>
    <w:p w:rsidR="004A7A26" w:rsidRPr="001E5FF0" w:rsidRDefault="004A7A26" w:rsidP="004860D2">
      <w:pPr>
        <w:pStyle w:val="Default"/>
        <w:spacing w:line="480" w:lineRule="auto"/>
        <w:rPr>
          <w:rFonts w:ascii="Arial" w:eastAsia="Helvetica" w:hAnsi="Arial" w:cs="Arial"/>
          <w:sz w:val="24"/>
          <w:szCs w:val="24"/>
        </w:rPr>
      </w:pPr>
    </w:p>
    <w:p w:rsidR="004A7A26" w:rsidRPr="001E5FF0" w:rsidRDefault="00F26BE3" w:rsidP="004860D2">
      <w:pPr>
        <w:pStyle w:val="Body"/>
        <w:spacing w:line="480" w:lineRule="auto"/>
        <w:rPr>
          <w:rFonts w:ascii="Arial" w:eastAsia="Helvetica Neue" w:hAnsi="Arial" w:cs="Arial"/>
          <w:b/>
          <w:bCs/>
          <w:u w:val="single"/>
        </w:rPr>
      </w:pPr>
      <w:r w:rsidRPr="001E5FF0">
        <w:rPr>
          <w:rFonts w:ascii="Arial" w:hAnsi="Arial" w:cs="Arial"/>
          <w:b/>
          <w:bCs/>
          <w:u w:val="single"/>
        </w:rPr>
        <w:t>Blogs</w:t>
      </w:r>
    </w:p>
    <w:p w:rsidR="004860D2" w:rsidRDefault="004860D2" w:rsidP="004860D2">
      <w:pPr>
        <w:pStyle w:val="Default"/>
        <w:spacing w:line="480" w:lineRule="auto"/>
        <w:rPr>
          <w:rFonts w:ascii="Arial" w:eastAsia="Helvetica Neue" w:hAnsi="Arial" w:cs="Arial"/>
          <w:b/>
          <w:bCs/>
          <w:sz w:val="24"/>
          <w:szCs w:val="24"/>
          <w:u w:val="single" w:color="000000"/>
        </w:rPr>
      </w:pPr>
    </w:p>
    <w:p w:rsidR="004860D2" w:rsidRPr="001E5FF0" w:rsidRDefault="004860D2" w:rsidP="004860D2">
      <w:pPr>
        <w:pStyle w:val="Default"/>
        <w:spacing w:line="480" w:lineRule="auto"/>
        <w:rPr>
          <w:rFonts w:ascii="Arial" w:eastAsia="Helvetica" w:hAnsi="Arial" w:cs="Arial"/>
          <w:sz w:val="24"/>
          <w:szCs w:val="24"/>
        </w:rPr>
      </w:pPr>
      <w:r w:rsidRPr="001E5FF0">
        <w:rPr>
          <w:rFonts w:ascii="Arial" w:hAnsi="Arial" w:cs="Arial"/>
          <w:sz w:val="24"/>
          <w:szCs w:val="24"/>
        </w:rPr>
        <w:t xml:space="preserve">Brook, A (2018) The Critical Role of Literacy in Early Childhood Learning, </w:t>
      </w:r>
      <w:r w:rsidRPr="001E5FF0">
        <w:rPr>
          <w:rFonts w:ascii="Arial" w:hAnsi="Arial" w:cs="Arial"/>
          <w:i/>
          <w:iCs/>
          <w:sz w:val="24"/>
          <w:szCs w:val="24"/>
        </w:rPr>
        <w:t xml:space="preserve">Brain Buxa </w:t>
      </w:r>
      <w:r w:rsidRPr="001E5FF0">
        <w:rPr>
          <w:rFonts w:ascii="Arial" w:hAnsi="Arial" w:cs="Arial"/>
          <w:sz w:val="24"/>
          <w:szCs w:val="24"/>
        </w:rPr>
        <w:t xml:space="preserve">[blog]. 7 December . Available at: </w:t>
      </w:r>
      <w:hyperlink r:id="rId20" w:history="1">
        <w:r w:rsidRPr="001E5FF0">
          <w:rPr>
            <w:rStyle w:val="Hyperlink0"/>
            <w:rFonts w:ascii="Arial" w:hAnsi="Arial" w:cs="Arial"/>
            <w:sz w:val="24"/>
            <w:szCs w:val="24"/>
          </w:rPr>
          <w:t>https://www.brainbuxa.com/blog/the-critical-role-of-literacy-in-early-childhood-learning</w:t>
        </w:r>
      </w:hyperlink>
      <w:r w:rsidRPr="001E5FF0">
        <w:rPr>
          <w:rFonts w:ascii="Arial" w:hAnsi="Arial" w:cs="Arial"/>
          <w:sz w:val="24"/>
          <w:szCs w:val="24"/>
        </w:rPr>
        <w:t xml:space="preserve"> (Accessed: 8th December)</w:t>
      </w:r>
    </w:p>
    <w:p w:rsidR="004860D2" w:rsidRPr="001E5FF0" w:rsidRDefault="004860D2" w:rsidP="004860D2">
      <w:pPr>
        <w:pStyle w:val="Default"/>
        <w:spacing w:line="480" w:lineRule="auto"/>
        <w:rPr>
          <w:rFonts w:ascii="Arial" w:eastAsia="Helvetica" w:hAnsi="Arial" w:cs="Arial"/>
          <w:sz w:val="24"/>
          <w:szCs w:val="24"/>
          <w:shd w:val="clear" w:color="auto" w:fill="FFFFFF"/>
        </w:rPr>
      </w:pPr>
      <w:r w:rsidRPr="001E5FF0">
        <w:rPr>
          <w:rFonts w:ascii="Arial" w:hAnsi="Arial" w:cs="Arial"/>
          <w:sz w:val="24"/>
          <w:szCs w:val="24"/>
          <w:shd w:val="clear" w:color="auto" w:fill="FFFFFF"/>
        </w:rPr>
        <w:t xml:space="preserve">Cao, J. (2018) ‘12 colours and the emotions they evoke’, </w:t>
      </w:r>
      <w:r w:rsidRPr="001E5FF0">
        <w:rPr>
          <w:rFonts w:ascii="Arial" w:hAnsi="Arial" w:cs="Arial"/>
          <w:i/>
          <w:iCs/>
          <w:sz w:val="24"/>
          <w:szCs w:val="24"/>
          <w:shd w:val="clear" w:color="auto" w:fill="FFFFFF"/>
        </w:rPr>
        <w:t xml:space="preserve">Creative Bloq </w:t>
      </w:r>
      <w:r w:rsidRPr="001E5FF0">
        <w:rPr>
          <w:rFonts w:ascii="Arial" w:hAnsi="Arial" w:cs="Arial"/>
          <w:sz w:val="24"/>
          <w:szCs w:val="24"/>
          <w:shd w:val="clear" w:color="auto" w:fill="FFFFFF"/>
        </w:rPr>
        <w:t xml:space="preserve">[blog]. 27 September. Available at: </w:t>
      </w:r>
      <w:hyperlink r:id="rId21" w:history="1">
        <w:r w:rsidRPr="001E5FF0">
          <w:rPr>
            <w:rStyle w:val="Hyperlink0"/>
            <w:rFonts w:ascii="Arial" w:hAnsi="Arial" w:cs="Arial"/>
            <w:sz w:val="24"/>
            <w:szCs w:val="24"/>
            <w:shd w:val="clear" w:color="auto" w:fill="FFFFFF"/>
          </w:rPr>
          <w:t>https://www.creativebloq.com/web-design/12-colours-and-emotions-they-evoke-61515112</w:t>
        </w:r>
      </w:hyperlink>
      <w:r w:rsidRPr="001E5FF0">
        <w:rPr>
          <w:rFonts w:ascii="Arial" w:hAnsi="Arial" w:cs="Arial"/>
          <w:sz w:val="24"/>
          <w:szCs w:val="24"/>
          <w:shd w:val="clear" w:color="auto" w:fill="FFFFFF"/>
        </w:rPr>
        <w:t xml:space="preserve"> (Accessed 11th December 2018)</w:t>
      </w:r>
    </w:p>
    <w:p w:rsidR="004860D2" w:rsidRPr="001E5FF0" w:rsidRDefault="004860D2" w:rsidP="004860D2">
      <w:pPr>
        <w:pStyle w:val="Default"/>
        <w:spacing w:line="480" w:lineRule="auto"/>
        <w:rPr>
          <w:rFonts w:ascii="Arial" w:eastAsia="Helvetica" w:hAnsi="Arial" w:cs="Arial"/>
          <w:sz w:val="24"/>
          <w:szCs w:val="24"/>
        </w:rPr>
      </w:pPr>
      <w:r w:rsidRPr="001E5FF0">
        <w:rPr>
          <w:rFonts w:ascii="Arial" w:hAnsi="Arial" w:cs="Arial"/>
          <w:sz w:val="24"/>
          <w:szCs w:val="24"/>
        </w:rPr>
        <w:t xml:space="preserve">Floyd, S (2017) ‘Why Picture Books are so Important’, </w:t>
      </w:r>
      <w:r w:rsidRPr="001E5FF0">
        <w:rPr>
          <w:rFonts w:ascii="Arial" w:hAnsi="Arial" w:cs="Arial"/>
          <w:i/>
          <w:iCs/>
          <w:sz w:val="24"/>
          <w:szCs w:val="24"/>
        </w:rPr>
        <w:t xml:space="preserve">August House </w:t>
      </w:r>
      <w:r w:rsidRPr="001E5FF0">
        <w:rPr>
          <w:rFonts w:ascii="Arial" w:hAnsi="Arial" w:cs="Arial"/>
          <w:sz w:val="24"/>
          <w:szCs w:val="24"/>
        </w:rPr>
        <w:t xml:space="preserve">[blog]. 27 July. Available at: </w:t>
      </w:r>
      <w:hyperlink r:id="rId22" w:history="1">
        <w:r w:rsidRPr="001E5FF0">
          <w:rPr>
            <w:rStyle w:val="Hyperlink0"/>
            <w:rFonts w:ascii="Arial" w:hAnsi="Arial" w:cs="Arial"/>
            <w:sz w:val="24"/>
            <w:szCs w:val="24"/>
          </w:rPr>
          <w:t>https://www.augusthouse.com/single-post/Why-Picture-Books-are-so-Important</w:t>
        </w:r>
      </w:hyperlink>
      <w:r w:rsidRPr="001E5FF0">
        <w:rPr>
          <w:rFonts w:ascii="Arial" w:hAnsi="Arial" w:cs="Arial"/>
          <w:sz w:val="24"/>
          <w:szCs w:val="24"/>
        </w:rPr>
        <w:t xml:space="preserve"> (Accessed 9th December)</w:t>
      </w:r>
    </w:p>
    <w:p w:rsidR="004860D2" w:rsidRPr="001E5FF0" w:rsidRDefault="004860D2" w:rsidP="004860D2">
      <w:pPr>
        <w:pStyle w:val="Body"/>
        <w:spacing w:line="480" w:lineRule="auto"/>
        <w:rPr>
          <w:rFonts w:ascii="Arial" w:eastAsia="Helvetica Neue" w:hAnsi="Arial" w:cs="Arial"/>
        </w:rPr>
      </w:pPr>
      <w:r w:rsidRPr="001E5FF0">
        <w:rPr>
          <w:rFonts w:ascii="Arial" w:hAnsi="Arial" w:cs="Arial"/>
          <w:lang w:val="es-ES_tradnl"/>
        </w:rPr>
        <w:t>Gutierrez</w:t>
      </w:r>
      <w:r w:rsidRPr="001E5FF0">
        <w:rPr>
          <w:rFonts w:ascii="Arial" w:hAnsi="Arial" w:cs="Arial"/>
        </w:rPr>
        <w:t xml:space="preserve">, k. (2016) 'The Psychology of Color: How Do Colors Influence Learning?’  </w:t>
      </w:r>
      <w:r w:rsidRPr="001E5FF0">
        <w:rPr>
          <w:rFonts w:ascii="Arial" w:hAnsi="Arial" w:cs="Arial"/>
          <w:i/>
          <w:iCs/>
        </w:rPr>
        <w:t xml:space="preserve">Colour Psychology </w:t>
      </w:r>
      <w:r w:rsidRPr="001E5FF0">
        <w:rPr>
          <w:rFonts w:ascii="Arial" w:hAnsi="Arial" w:cs="Arial"/>
        </w:rPr>
        <w:t xml:space="preserve">[blog].10 March. Available at: </w:t>
      </w:r>
      <w:hyperlink r:id="rId23" w:history="1">
        <w:r w:rsidRPr="001E5FF0">
          <w:rPr>
            <w:rStyle w:val="Hyperlink0"/>
            <w:rFonts w:ascii="Arial" w:hAnsi="Arial" w:cs="Arial"/>
          </w:rPr>
          <w:t>https://www.shiftelearning.com/blog/how-do-colors-influence-learning</w:t>
        </w:r>
      </w:hyperlink>
      <w:r w:rsidRPr="001E5FF0">
        <w:rPr>
          <w:rFonts w:ascii="Arial" w:hAnsi="Arial" w:cs="Arial"/>
        </w:rPr>
        <w:t xml:space="preserve"> (Accessed 20th October 2018)</w:t>
      </w:r>
    </w:p>
    <w:p w:rsidR="004860D2" w:rsidRPr="001E5FF0" w:rsidRDefault="004860D2" w:rsidP="004860D2">
      <w:pPr>
        <w:pStyle w:val="Default"/>
        <w:spacing w:line="480" w:lineRule="auto"/>
        <w:rPr>
          <w:rFonts w:ascii="Arial" w:eastAsia="Helvetica" w:hAnsi="Arial" w:cs="Arial"/>
          <w:sz w:val="24"/>
          <w:szCs w:val="24"/>
        </w:rPr>
      </w:pPr>
      <w:r w:rsidRPr="001E5FF0">
        <w:rPr>
          <w:rFonts w:ascii="Arial" w:hAnsi="Arial" w:cs="Arial"/>
          <w:sz w:val="24"/>
          <w:szCs w:val="24"/>
        </w:rPr>
        <w:lastRenderedPageBreak/>
        <w:t>M</w:t>
      </w:r>
      <w:r w:rsidRPr="001E5FF0">
        <w:rPr>
          <w:rFonts w:ascii="Arial" w:hAnsi="Arial" w:cs="Arial"/>
          <w:sz w:val="24"/>
          <w:szCs w:val="24"/>
          <w:lang w:val="da-DK"/>
        </w:rPr>
        <w:t>eiklejohn</w:t>
      </w:r>
      <w:r w:rsidRPr="001E5FF0">
        <w:rPr>
          <w:rFonts w:ascii="Arial" w:hAnsi="Arial" w:cs="Arial"/>
          <w:sz w:val="24"/>
          <w:szCs w:val="24"/>
        </w:rPr>
        <w:t xml:space="preserve">, H (2013) ‘Decoding picture books: Colour’, </w:t>
      </w:r>
      <w:r w:rsidRPr="001E5FF0">
        <w:rPr>
          <w:rFonts w:ascii="Arial" w:hAnsi="Arial" w:cs="Arial"/>
          <w:i/>
          <w:iCs/>
          <w:sz w:val="24"/>
          <w:szCs w:val="24"/>
        </w:rPr>
        <w:t>When</w:t>
      </w:r>
      <w:r w:rsidRPr="001E5FF0">
        <w:rPr>
          <w:rFonts w:ascii="Arial" w:hAnsi="Arial" w:cs="Arial"/>
          <w:i/>
          <w:iCs/>
          <w:sz w:val="24"/>
          <w:szCs w:val="24"/>
          <w:lang w:val="it-IT"/>
        </w:rPr>
        <w:t xml:space="preserve"> I C</w:t>
      </w:r>
      <w:r w:rsidRPr="001E5FF0">
        <w:rPr>
          <w:rFonts w:ascii="Arial" w:hAnsi="Arial" w:cs="Arial"/>
          <w:i/>
          <w:iCs/>
          <w:sz w:val="24"/>
          <w:szCs w:val="24"/>
        </w:rPr>
        <w:t xml:space="preserve">ouldn’t Get Crab Apples I Used Horse Chestnuts </w:t>
      </w:r>
      <w:r w:rsidRPr="001E5FF0">
        <w:rPr>
          <w:rFonts w:ascii="Arial" w:hAnsi="Arial" w:cs="Arial"/>
          <w:sz w:val="24"/>
          <w:szCs w:val="24"/>
        </w:rPr>
        <w:t xml:space="preserve">[blog]. 24 February. Available at: </w:t>
      </w:r>
      <w:hyperlink r:id="rId24" w:history="1">
        <w:r w:rsidRPr="001E5FF0">
          <w:rPr>
            <w:rStyle w:val="Hyperlink0"/>
            <w:rFonts w:ascii="Arial" w:hAnsi="Arial" w:cs="Arial"/>
            <w:sz w:val="24"/>
            <w:szCs w:val="24"/>
            <w:lang w:val="de-DE"/>
          </w:rPr>
          <w:t>https://hannahmeiklejohn.wordpress.com/2013/02/24/decoding-picture-books-colour/</w:t>
        </w:r>
      </w:hyperlink>
      <w:r w:rsidRPr="001E5FF0">
        <w:rPr>
          <w:rFonts w:ascii="Arial" w:hAnsi="Arial" w:cs="Arial"/>
          <w:sz w:val="24"/>
          <w:szCs w:val="24"/>
        </w:rPr>
        <w:t xml:space="preserve"> (Accessed: 9th December)</w:t>
      </w:r>
    </w:p>
    <w:p w:rsidR="004860D2" w:rsidRPr="001E5FF0" w:rsidRDefault="004860D2" w:rsidP="004860D2">
      <w:pPr>
        <w:pStyle w:val="Body"/>
        <w:spacing w:line="480" w:lineRule="auto"/>
        <w:rPr>
          <w:rFonts w:ascii="Arial" w:eastAsia="Helvetica Neue" w:hAnsi="Arial" w:cs="Arial"/>
        </w:rPr>
      </w:pPr>
      <w:r w:rsidRPr="001E5FF0">
        <w:rPr>
          <w:rFonts w:ascii="Arial" w:hAnsi="Arial" w:cs="Arial"/>
        </w:rPr>
        <w:t>Robinson, J. (2017) ‘</w:t>
      </w:r>
      <w:r w:rsidRPr="001E5FF0">
        <w:rPr>
          <w:rFonts w:ascii="Arial" w:hAnsi="Arial" w:cs="Arial"/>
          <w:lang w:val="de-DE"/>
        </w:rPr>
        <w:t>COLOUR SEMIOTICS AND WHAT THEY MEAN IN OTHER CULTURES</w:t>
      </w:r>
      <w:r w:rsidRPr="001E5FF0">
        <w:rPr>
          <w:rFonts w:ascii="Arial" w:hAnsi="Arial" w:cs="Arial"/>
        </w:rPr>
        <w:t xml:space="preserve">’, </w:t>
      </w:r>
      <w:r w:rsidRPr="001E5FF0">
        <w:rPr>
          <w:rFonts w:ascii="Arial" w:hAnsi="Arial" w:cs="Arial"/>
          <w:i/>
          <w:iCs/>
        </w:rPr>
        <w:t xml:space="preserve">buzzword </w:t>
      </w:r>
      <w:r w:rsidRPr="001E5FF0">
        <w:rPr>
          <w:rFonts w:ascii="Arial" w:hAnsi="Arial" w:cs="Arial"/>
        </w:rPr>
        <w:t xml:space="preserve">[blog]. 27 February. Available at: </w:t>
      </w:r>
      <w:hyperlink r:id="rId25" w:history="1">
        <w:r w:rsidRPr="001E5FF0">
          <w:rPr>
            <w:rStyle w:val="Hyperlink0"/>
            <w:rFonts w:ascii="Arial" w:hAnsi="Arial" w:cs="Arial"/>
          </w:rPr>
          <w:t>http://www.buzzwordcreative.co.uk/blog/colour-semiotics-and-what-they-mean-in-other-cultures/</w:t>
        </w:r>
      </w:hyperlink>
      <w:r w:rsidRPr="001E5FF0">
        <w:rPr>
          <w:rFonts w:ascii="Arial" w:hAnsi="Arial" w:cs="Arial"/>
        </w:rPr>
        <w:t xml:space="preserve"> (Accessed 11th December 2018)</w:t>
      </w:r>
    </w:p>
    <w:p w:rsidR="004860D2" w:rsidRPr="001E5FF0" w:rsidRDefault="004860D2" w:rsidP="004860D2">
      <w:pPr>
        <w:pStyle w:val="Body"/>
        <w:spacing w:line="480" w:lineRule="auto"/>
        <w:rPr>
          <w:rFonts w:ascii="Arial" w:eastAsia="Helvetica Neue" w:hAnsi="Arial" w:cs="Arial"/>
        </w:rPr>
      </w:pPr>
      <w:r w:rsidRPr="001E5FF0">
        <w:rPr>
          <w:rFonts w:ascii="Arial" w:hAnsi="Arial" w:cs="Arial"/>
        </w:rPr>
        <w:t xml:space="preserve">Scranton Products (2016) ‘Color Psychology: Classroom Colors Conducive to Learning’ </w:t>
      </w:r>
      <w:r w:rsidRPr="001E5FF0">
        <w:rPr>
          <w:rFonts w:ascii="Arial" w:hAnsi="Arial" w:cs="Arial"/>
          <w:i/>
          <w:iCs/>
        </w:rPr>
        <w:t>Scranton Products</w:t>
      </w:r>
      <w:r w:rsidRPr="001E5FF0">
        <w:rPr>
          <w:rFonts w:ascii="Arial" w:hAnsi="Arial" w:cs="Arial"/>
        </w:rPr>
        <w:t xml:space="preserve"> [blog], Available at: </w:t>
      </w:r>
      <w:hyperlink r:id="rId26" w:history="1">
        <w:r w:rsidRPr="001E5FF0">
          <w:rPr>
            <w:rStyle w:val="Hyperlink0"/>
            <w:rFonts w:ascii="Arial" w:hAnsi="Arial" w:cs="Arial"/>
          </w:rPr>
          <w:t>https://www.scrantonproducts.com/color-psychology-classroom-colors-conducive-to-learning/</w:t>
        </w:r>
      </w:hyperlink>
      <w:r w:rsidRPr="001E5FF0">
        <w:rPr>
          <w:rFonts w:ascii="Arial" w:hAnsi="Arial" w:cs="Arial"/>
        </w:rPr>
        <w:t xml:space="preserve"> (Accessed: 1 December 2018)</w:t>
      </w:r>
    </w:p>
    <w:p w:rsidR="004860D2" w:rsidRPr="001E5FF0" w:rsidRDefault="004860D2" w:rsidP="004860D2">
      <w:pPr>
        <w:pStyle w:val="Default"/>
        <w:spacing w:line="480" w:lineRule="auto"/>
        <w:rPr>
          <w:rFonts w:ascii="Arial" w:eastAsia="Arial" w:hAnsi="Arial" w:cs="Arial"/>
          <w:sz w:val="24"/>
          <w:szCs w:val="24"/>
        </w:rPr>
      </w:pPr>
      <w:r w:rsidRPr="001E5FF0">
        <w:rPr>
          <w:rFonts w:ascii="Arial" w:hAnsi="Arial" w:cs="Arial"/>
          <w:sz w:val="24"/>
          <w:szCs w:val="24"/>
          <w:lang w:val="da-DK"/>
        </w:rPr>
        <w:t>Walstra</w:t>
      </w:r>
      <w:r w:rsidRPr="001E5FF0">
        <w:rPr>
          <w:rFonts w:ascii="Arial" w:hAnsi="Arial" w:cs="Arial"/>
          <w:sz w:val="24"/>
          <w:szCs w:val="24"/>
        </w:rPr>
        <w:t xml:space="preserve">, K. (2014) ‘Colours for the Classroom’, </w:t>
      </w:r>
      <w:r w:rsidRPr="001E5FF0">
        <w:rPr>
          <w:rFonts w:ascii="Arial" w:hAnsi="Arial" w:cs="Arial"/>
          <w:i/>
          <w:iCs/>
          <w:sz w:val="24"/>
          <w:szCs w:val="24"/>
        </w:rPr>
        <w:t xml:space="preserve">Karen Walstra Consulting </w:t>
      </w:r>
      <w:r w:rsidRPr="001E5FF0">
        <w:rPr>
          <w:rFonts w:ascii="Arial" w:hAnsi="Arial" w:cs="Arial"/>
          <w:sz w:val="24"/>
          <w:szCs w:val="24"/>
        </w:rPr>
        <w:t xml:space="preserve">[blog], Available at: </w:t>
      </w:r>
      <w:hyperlink r:id="rId27" w:history="1">
        <w:r w:rsidRPr="001E5FF0">
          <w:rPr>
            <w:rStyle w:val="Hyperlink0"/>
            <w:rFonts w:ascii="Arial" w:hAnsi="Arial" w:cs="Arial"/>
            <w:sz w:val="24"/>
            <w:szCs w:val="24"/>
          </w:rPr>
          <w:t>https://www.karenwalstraconsulting.com/home/index.php?ipkArticleID=43</w:t>
        </w:r>
      </w:hyperlink>
      <w:r w:rsidRPr="001E5FF0">
        <w:rPr>
          <w:rFonts w:ascii="Arial" w:hAnsi="Arial" w:cs="Arial"/>
          <w:sz w:val="24"/>
          <w:szCs w:val="24"/>
        </w:rPr>
        <w:t xml:space="preserve"> (Accessed 4th December 2018)</w:t>
      </w:r>
    </w:p>
    <w:p w:rsidR="004860D2" w:rsidRPr="001E5FF0" w:rsidRDefault="004860D2" w:rsidP="004860D2">
      <w:pPr>
        <w:pStyle w:val="Body"/>
        <w:spacing w:line="480" w:lineRule="auto"/>
        <w:rPr>
          <w:rFonts w:ascii="Arial" w:eastAsia="Helvetica Neue" w:hAnsi="Arial" w:cs="Arial"/>
        </w:rPr>
      </w:pPr>
      <w:r w:rsidRPr="001E5FF0">
        <w:rPr>
          <w:rFonts w:ascii="Arial" w:hAnsi="Arial" w:cs="Arial"/>
        </w:rPr>
        <w:t xml:space="preserve">Will, S. (2015) ‘The Importance of Colour in Children’s Books’ </w:t>
      </w:r>
      <w:r w:rsidRPr="001E5FF0">
        <w:rPr>
          <w:rFonts w:ascii="Arial" w:hAnsi="Arial" w:cs="Arial"/>
          <w:i/>
          <w:iCs/>
        </w:rPr>
        <w:t xml:space="preserve">Happy Designer </w:t>
      </w:r>
      <w:r w:rsidRPr="001E5FF0">
        <w:rPr>
          <w:rFonts w:ascii="Arial" w:hAnsi="Arial" w:cs="Arial"/>
        </w:rPr>
        <w:t xml:space="preserve">[blog].28 May. Available at: </w:t>
      </w:r>
      <w:hyperlink r:id="rId28" w:history="1">
        <w:r w:rsidRPr="001E5FF0">
          <w:rPr>
            <w:rStyle w:val="Hyperlink0"/>
            <w:rFonts w:ascii="Arial" w:hAnsi="Arial" w:cs="Arial"/>
          </w:rPr>
          <w:t>https://www.happydesigner.co.uk/the-importance-of-colour-in-childrens-books/</w:t>
        </w:r>
      </w:hyperlink>
      <w:r w:rsidRPr="001E5FF0">
        <w:rPr>
          <w:rFonts w:ascii="Arial" w:hAnsi="Arial" w:cs="Arial"/>
        </w:rPr>
        <w:t xml:space="preserve"> (Accessed 20th October 2018)</w:t>
      </w:r>
    </w:p>
    <w:p w:rsidR="004A7A26" w:rsidRPr="001E5FF0" w:rsidRDefault="004A7A26" w:rsidP="004860D2">
      <w:pPr>
        <w:pStyle w:val="Body"/>
        <w:spacing w:line="480" w:lineRule="auto"/>
        <w:rPr>
          <w:rFonts w:ascii="Arial" w:eastAsia="Helvetica Neue" w:hAnsi="Arial" w:cs="Arial"/>
          <w:b/>
          <w:bCs/>
          <w:u w:val="single"/>
        </w:rPr>
      </w:pPr>
    </w:p>
    <w:p w:rsidR="004A7A26" w:rsidRPr="001E5FF0" w:rsidRDefault="00F26BE3" w:rsidP="004860D2">
      <w:pPr>
        <w:pStyle w:val="Body"/>
        <w:spacing w:line="480" w:lineRule="auto"/>
        <w:rPr>
          <w:rFonts w:ascii="Arial" w:eastAsia="Helvetica Neue" w:hAnsi="Arial" w:cs="Arial"/>
          <w:b/>
          <w:bCs/>
          <w:u w:val="single"/>
        </w:rPr>
      </w:pPr>
      <w:r w:rsidRPr="001E5FF0">
        <w:rPr>
          <w:rFonts w:ascii="Arial" w:hAnsi="Arial" w:cs="Arial"/>
          <w:b/>
          <w:bCs/>
          <w:u w:val="single"/>
        </w:rPr>
        <w:t xml:space="preserve">Websites </w:t>
      </w:r>
    </w:p>
    <w:p w:rsidR="004860D2" w:rsidRDefault="004860D2" w:rsidP="004860D2">
      <w:pPr>
        <w:pStyle w:val="Default"/>
        <w:spacing w:line="480" w:lineRule="auto"/>
        <w:rPr>
          <w:rFonts w:ascii="Arial" w:eastAsia="Helvetica Neue" w:hAnsi="Arial" w:cs="Arial"/>
          <w:sz w:val="24"/>
          <w:szCs w:val="24"/>
          <w:u w:color="000000"/>
        </w:rPr>
      </w:pPr>
    </w:p>
    <w:p w:rsidR="004860D2" w:rsidRPr="001E5FF0" w:rsidRDefault="004860D2" w:rsidP="004860D2">
      <w:pPr>
        <w:pStyle w:val="Default"/>
        <w:spacing w:line="480" w:lineRule="auto"/>
        <w:rPr>
          <w:rFonts w:ascii="Arial" w:eastAsia="Helvetica" w:hAnsi="Arial" w:cs="Arial"/>
          <w:sz w:val="24"/>
          <w:szCs w:val="24"/>
          <w:shd w:val="clear" w:color="auto" w:fill="FFFFFF"/>
        </w:rPr>
      </w:pPr>
      <w:r w:rsidRPr="001E5FF0">
        <w:rPr>
          <w:rFonts w:ascii="Arial" w:hAnsi="Arial" w:cs="Arial"/>
          <w:sz w:val="24"/>
          <w:szCs w:val="24"/>
          <w:shd w:val="clear" w:color="auto" w:fill="FFFFFF"/>
        </w:rPr>
        <w:t>Brooker, A and Franklin, A. (2015)</w:t>
      </w:r>
      <w:r w:rsidRPr="001E5FF0">
        <w:rPr>
          <w:rFonts w:ascii="Arial" w:hAnsi="Arial" w:cs="Arial"/>
          <w:i/>
          <w:iCs/>
          <w:sz w:val="24"/>
          <w:szCs w:val="24"/>
          <w:shd w:val="clear" w:color="auto" w:fill="FFFFFF"/>
        </w:rPr>
        <w:t xml:space="preserve"> The effect of colour on children's cognitive performance. </w:t>
      </w:r>
      <w:r w:rsidRPr="001E5FF0">
        <w:rPr>
          <w:rFonts w:ascii="Arial" w:hAnsi="Arial" w:cs="Arial"/>
          <w:sz w:val="24"/>
          <w:szCs w:val="24"/>
          <w:shd w:val="clear" w:color="auto" w:fill="FFFFFF"/>
        </w:rPr>
        <w:t xml:space="preserve">Available at: </w:t>
      </w:r>
      <w:hyperlink r:id="rId29" w:history="1">
        <w:r w:rsidRPr="001E5FF0">
          <w:rPr>
            <w:rStyle w:val="Hyperlink0"/>
            <w:rFonts w:ascii="Arial" w:hAnsi="Arial" w:cs="Arial"/>
            <w:sz w:val="24"/>
            <w:szCs w:val="24"/>
            <w:shd w:val="clear" w:color="auto" w:fill="FFFFFF"/>
          </w:rPr>
          <w:t>https://onlinelibrary.wiley.com/doi/abs/10.1111/bjep.12101</w:t>
        </w:r>
      </w:hyperlink>
      <w:r w:rsidRPr="001E5FF0">
        <w:rPr>
          <w:rFonts w:ascii="Arial" w:hAnsi="Arial" w:cs="Arial"/>
          <w:sz w:val="24"/>
          <w:szCs w:val="24"/>
          <w:shd w:val="clear" w:color="auto" w:fill="FFFFFF"/>
        </w:rPr>
        <w:t xml:space="preserve"> (Accessed: 12th December 2018)</w:t>
      </w:r>
    </w:p>
    <w:p w:rsidR="004860D2" w:rsidRPr="001E5FF0" w:rsidRDefault="004860D2" w:rsidP="004860D2">
      <w:pPr>
        <w:pStyle w:val="Default"/>
        <w:spacing w:line="480" w:lineRule="auto"/>
        <w:rPr>
          <w:rFonts w:ascii="Arial" w:eastAsia="Helvetica" w:hAnsi="Arial" w:cs="Arial"/>
          <w:sz w:val="24"/>
          <w:szCs w:val="24"/>
          <w:shd w:val="clear" w:color="auto" w:fill="FFFFFF"/>
        </w:rPr>
      </w:pPr>
      <w:r w:rsidRPr="001E5FF0">
        <w:rPr>
          <w:rFonts w:ascii="Arial" w:hAnsi="Arial" w:cs="Arial"/>
          <w:sz w:val="24"/>
          <w:szCs w:val="24"/>
          <w:shd w:val="clear" w:color="auto" w:fill="FFFFFF"/>
        </w:rPr>
        <w:lastRenderedPageBreak/>
        <w:t xml:space="preserve">Buro Au (2017) </w:t>
      </w:r>
      <w:r w:rsidRPr="001E5FF0">
        <w:rPr>
          <w:rFonts w:ascii="Arial" w:hAnsi="Arial" w:cs="Arial"/>
          <w:i/>
          <w:iCs/>
          <w:sz w:val="24"/>
          <w:szCs w:val="24"/>
          <w:shd w:val="clear" w:color="auto" w:fill="FFFFFF"/>
        </w:rPr>
        <w:t xml:space="preserve">Classroom Design And Its Impact On Students, </w:t>
      </w:r>
      <w:r w:rsidRPr="001E5FF0">
        <w:rPr>
          <w:rFonts w:ascii="Arial" w:hAnsi="Arial" w:cs="Arial"/>
          <w:sz w:val="24"/>
          <w:szCs w:val="24"/>
          <w:shd w:val="clear" w:color="auto" w:fill="FFFFFF"/>
        </w:rPr>
        <w:t xml:space="preserve">Available at: </w:t>
      </w:r>
      <w:hyperlink r:id="rId30" w:history="1">
        <w:r w:rsidRPr="001E5FF0">
          <w:rPr>
            <w:rStyle w:val="Hyperlink0"/>
            <w:rFonts w:ascii="Arial" w:hAnsi="Arial" w:cs="Arial"/>
            <w:sz w:val="24"/>
            <w:szCs w:val="24"/>
            <w:shd w:val="clear" w:color="auto" w:fill="FFFFFF"/>
          </w:rPr>
          <w:t>https://www.buroseating.com/importance-classroom-design-impact-students/</w:t>
        </w:r>
      </w:hyperlink>
      <w:r w:rsidRPr="001E5FF0">
        <w:rPr>
          <w:rFonts w:ascii="Arial" w:hAnsi="Arial" w:cs="Arial"/>
          <w:sz w:val="24"/>
          <w:szCs w:val="24"/>
          <w:shd w:val="clear" w:color="auto" w:fill="FFFFFF"/>
        </w:rPr>
        <w:t xml:space="preserve"> (Accessed 8th December 2018)</w:t>
      </w:r>
    </w:p>
    <w:p w:rsidR="004860D2" w:rsidRPr="001E5FF0" w:rsidRDefault="004860D2" w:rsidP="004860D2">
      <w:pPr>
        <w:pStyle w:val="Default"/>
        <w:spacing w:line="480" w:lineRule="auto"/>
        <w:rPr>
          <w:rFonts w:ascii="Arial" w:eastAsia="Helvetica" w:hAnsi="Arial" w:cs="Arial"/>
          <w:sz w:val="24"/>
          <w:szCs w:val="24"/>
          <w:shd w:val="clear" w:color="auto" w:fill="FFFFFF"/>
        </w:rPr>
      </w:pPr>
      <w:r w:rsidRPr="001E5FF0">
        <w:rPr>
          <w:rFonts w:ascii="Arial" w:hAnsi="Arial" w:cs="Arial"/>
          <w:sz w:val="24"/>
          <w:szCs w:val="24"/>
          <w:shd w:val="clear" w:color="auto" w:fill="FFFFFF"/>
        </w:rPr>
        <w:t xml:space="preserve">Cherry, K. (2017) </w:t>
      </w:r>
      <w:r w:rsidRPr="001E5FF0">
        <w:rPr>
          <w:rFonts w:ascii="Arial" w:hAnsi="Arial" w:cs="Arial"/>
          <w:i/>
          <w:iCs/>
          <w:sz w:val="24"/>
          <w:szCs w:val="24"/>
          <w:shd w:val="clear" w:color="auto" w:fill="FFFFFF"/>
        </w:rPr>
        <w:t xml:space="preserve">The Color Psychology of Yellow. </w:t>
      </w:r>
      <w:r w:rsidRPr="001E5FF0">
        <w:rPr>
          <w:rFonts w:ascii="Arial" w:hAnsi="Arial" w:cs="Arial"/>
          <w:sz w:val="24"/>
          <w:szCs w:val="24"/>
          <w:shd w:val="clear" w:color="auto" w:fill="FFFFFF"/>
        </w:rPr>
        <w:t xml:space="preserve">Available at: </w:t>
      </w:r>
      <w:hyperlink r:id="rId31" w:history="1">
        <w:r w:rsidRPr="001E5FF0">
          <w:rPr>
            <w:rStyle w:val="Hyperlink0"/>
            <w:rFonts w:ascii="Arial" w:hAnsi="Arial" w:cs="Arial"/>
            <w:sz w:val="24"/>
            <w:szCs w:val="24"/>
            <w:shd w:val="clear" w:color="auto" w:fill="FFFFFF"/>
          </w:rPr>
          <w:t>https://www.verywellmind.com/the-color-psychology-of-yellow-2795823</w:t>
        </w:r>
      </w:hyperlink>
      <w:r w:rsidRPr="001E5FF0">
        <w:rPr>
          <w:rFonts w:ascii="Arial" w:hAnsi="Arial" w:cs="Arial"/>
          <w:sz w:val="24"/>
          <w:szCs w:val="24"/>
          <w:shd w:val="clear" w:color="auto" w:fill="FFFFFF"/>
        </w:rPr>
        <w:t xml:space="preserve"> (Accessed: 10th December)</w:t>
      </w:r>
    </w:p>
    <w:p w:rsidR="004860D2" w:rsidRPr="001E5FF0" w:rsidRDefault="004860D2" w:rsidP="004860D2">
      <w:pPr>
        <w:pStyle w:val="Default"/>
        <w:spacing w:line="480" w:lineRule="auto"/>
        <w:rPr>
          <w:rFonts w:ascii="Arial" w:eastAsia="Helvetica" w:hAnsi="Arial" w:cs="Arial"/>
          <w:sz w:val="24"/>
          <w:szCs w:val="24"/>
          <w:shd w:val="clear" w:color="auto" w:fill="FFFFFF"/>
        </w:rPr>
      </w:pPr>
      <w:r w:rsidRPr="001E5FF0">
        <w:rPr>
          <w:rFonts w:ascii="Arial" w:hAnsi="Arial" w:cs="Arial"/>
          <w:sz w:val="24"/>
          <w:szCs w:val="24"/>
          <w:shd w:val="clear" w:color="auto" w:fill="FFFFFF"/>
        </w:rPr>
        <w:t xml:space="preserve">Cherry, K. (2018) </w:t>
      </w:r>
      <w:r w:rsidRPr="001E5FF0">
        <w:rPr>
          <w:rFonts w:ascii="Arial" w:hAnsi="Arial" w:cs="Arial"/>
          <w:i/>
          <w:iCs/>
          <w:sz w:val="24"/>
          <w:szCs w:val="24"/>
          <w:shd w:val="clear" w:color="auto" w:fill="FFFFFF"/>
        </w:rPr>
        <w:t xml:space="preserve">The Color Psychology of Blue. </w:t>
      </w:r>
      <w:r w:rsidRPr="001E5FF0">
        <w:rPr>
          <w:rFonts w:ascii="Arial" w:hAnsi="Arial" w:cs="Arial"/>
          <w:sz w:val="24"/>
          <w:szCs w:val="24"/>
          <w:shd w:val="clear" w:color="auto" w:fill="FFFFFF"/>
        </w:rPr>
        <w:t xml:space="preserve">Available at: </w:t>
      </w:r>
      <w:hyperlink r:id="rId32" w:history="1">
        <w:r w:rsidRPr="001E5FF0">
          <w:rPr>
            <w:rStyle w:val="Hyperlink1"/>
            <w:rFonts w:ascii="Arial" w:hAnsi="Arial" w:cs="Arial"/>
            <w:sz w:val="24"/>
            <w:szCs w:val="24"/>
            <w:shd w:val="clear" w:color="auto" w:fill="FFFFFF"/>
          </w:rPr>
          <w:t>https://www.verywellmind.com/the-color-psychology-of-blue-2795815</w:t>
        </w:r>
      </w:hyperlink>
      <w:r w:rsidRPr="001E5FF0">
        <w:rPr>
          <w:rFonts w:ascii="Arial" w:hAnsi="Arial" w:cs="Arial"/>
          <w:sz w:val="24"/>
          <w:szCs w:val="24"/>
          <w:shd w:val="clear" w:color="auto" w:fill="FFFFFF"/>
        </w:rPr>
        <w:t xml:space="preserve"> (Accessed: 10th December)</w:t>
      </w:r>
    </w:p>
    <w:p w:rsidR="004860D2" w:rsidRPr="001E5FF0" w:rsidRDefault="004860D2" w:rsidP="004860D2">
      <w:pPr>
        <w:pStyle w:val="Default"/>
        <w:spacing w:line="480" w:lineRule="auto"/>
        <w:rPr>
          <w:rFonts w:ascii="Arial" w:eastAsia="Helvetica" w:hAnsi="Arial" w:cs="Arial"/>
          <w:sz w:val="24"/>
          <w:szCs w:val="24"/>
          <w:shd w:val="clear" w:color="auto" w:fill="FFFFFF"/>
        </w:rPr>
      </w:pPr>
      <w:r w:rsidRPr="001E5FF0">
        <w:rPr>
          <w:rFonts w:ascii="Arial" w:hAnsi="Arial" w:cs="Arial"/>
          <w:sz w:val="24"/>
          <w:szCs w:val="24"/>
          <w:shd w:val="clear" w:color="auto" w:fill="FFFFFF"/>
        </w:rPr>
        <w:t xml:space="preserve">Cherry, K. (2018) </w:t>
      </w:r>
      <w:r w:rsidRPr="001E5FF0">
        <w:rPr>
          <w:rFonts w:ascii="Arial" w:hAnsi="Arial" w:cs="Arial"/>
          <w:i/>
          <w:iCs/>
          <w:sz w:val="24"/>
          <w:szCs w:val="24"/>
          <w:shd w:val="clear" w:color="auto" w:fill="FFFFFF"/>
        </w:rPr>
        <w:t xml:space="preserve">The Color Psychology of Green. </w:t>
      </w:r>
      <w:r w:rsidRPr="001E5FF0">
        <w:rPr>
          <w:rFonts w:ascii="Arial" w:hAnsi="Arial" w:cs="Arial"/>
          <w:sz w:val="24"/>
          <w:szCs w:val="24"/>
          <w:shd w:val="clear" w:color="auto" w:fill="FFFFFF"/>
        </w:rPr>
        <w:t xml:space="preserve">Available at: </w:t>
      </w:r>
      <w:hyperlink r:id="rId33" w:history="1">
        <w:r w:rsidRPr="001E5FF0">
          <w:rPr>
            <w:rStyle w:val="Hyperlink0"/>
            <w:rFonts w:ascii="Arial" w:hAnsi="Arial" w:cs="Arial"/>
            <w:sz w:val="24"/>
            <w:szCs w:val="24"/>
            <w:shd w:val="clear" w:color="auto" w:fill="FFFFFF"/>
          </w:rPr>
          <w:t>https://www.verywellmind.com/color-psychology-green-2795817</w:t>
        </w:r>
      </w:hyperlink>
      <w:r w:rsidRPr="001E5FF0">
        <w:rPr>
          <w:rFonts w:ascii="Arial" w:hAnsi="Arial" w:cs="Arial"/>
          <w:sz w:val="24"/>
          <w:szCs w:val="24"/>
          <w:shd w:val="clear" w:color="auto" w:fill="FFFFFF"/>
        </w:rPr>
        <w:t xml:space="preserve"> (Accessed: 10th December)</w:t>
      </w:r>
    </w:p>
    <w:p w:rsidR="004860D2" w:rsidRPr="001E5FF0" w:rsidRDefault="004860D2" w:rsidP="004860D2">
      <w:pPr>
        <w:pStyle w:val="Default"/>
        <w:spacing w:line="480" w:lineRule="auto"/>
        <w:rPr>
          <w:rFonts w:ascii="Arial" w:eastAsia="Helvetica" w:hAnsi="Arial" w:cs="Arial"/>
          <w:sz w:val="24"/>
          <w:szCs w:val="24"/>
          <w:shd w:val="clear" w:color="auto" w:fill="FFFFFF"/>
        </w:rPr>
      </w:pPr>
      <w:r w:rsidRPr="001E5FF0">
        <w:rPr>
          <w:rFonts w:ascii="Arial" w:hAnsi="Arial" w:cs="Arial"/>
          <w:sz w:val="24"/>
          <w:szCs w:val="24"/>
          <w:shd w:val="clear" w:color="auto" w:fill="FFFFFF"/>
        </w:rPr>
        <w:t xml:space="preserve">Cherry, K. (2018) </w:t>
      </w:r>
      <w:r w:rsidRPr="001E5FF0">
        <w:rPr>
          <w:rFonts w:ascii="Arial" w:hAnsi="Arial" w:cs="Arial"/>
          <w:i/>
          <w:iCs/>
          <w:sz w:val="24"/>
          <w:szCs w:val="24"/>
          <w:shd w:val="clear" w:color="auto" w:fill="FFFFFF"/>
        </w:rPr>
        <w:t xml:space="preserve">The Color Psychology of Orange. </w:t>
      </w:r>
      <w:r w:rsidRPr="001E5FF0">
        <w:rPr>
          <w:rFonts w:ascii="Arial" w:hAnsi="Arial" w:cs="Arial"/>
          <w:sz w:val="24"/>
          <w:szCs w:val="24"/>
          <w:shd w:val="clear" w:color="auto" w:fill="FFFFFF"/>
        </w:rPr>
        <w:t xml:space="preserve">Available at: </w:t>
      </w:r>
      <w:hyperlink r:id="rId34" w:history="1">
        <w:r w:rsidRPr="001E5FF0">
          <w:rPr>
            <w:rStyle w:val="Hyperlink0"/>
            <w:rFonts w:ascii="Arial" w:hAnsi="Arial" w:cs="Arial"/>
            <w:sz w:val="24"/>
            <w:szCs w:val="24"/>
            <w:shd w:val="clear" w:color="auto" w:fill="FFFFFF"/>
          </w:rPr>
          <w:t>https://www.verywellmind.com/the-color-psychology-of-orange-2795818</w:t>
        </w:r>
      </w:hyperlink>
      <w:r w:rsidRPr="001E5FF0">
        <w:rPr>
          <w:rFonts w:ascii="Arial" w:hAnsi="Arial" w:cs="Arial"/>
          <w:sz w:val="24"/>
          <w:szCs w:val="24"/>
          <w:shd w:val="clear" w:color="auto" w:fill="FFFFFF"/>
        </w:rPr>
        <w:t xml:space="preserve"> (Accessed: 10th December)</w:t>
      </w:r>
    </w:p>
    <w:p w:rsidR="004860D2" w:rsidRPr="001E5FF0" w:rsidRDefault="004860D2" w:rsidP="004860D2">
      <w:pPr>
        <w:pStyle w:val="Default"/>
        <w:spacing w:line="480" w:lineRule="auto"/>
        <w:rPr>
          <w:rFonts w:ascii="Arial" w:eastAsia="Helvetica" w:hAnsi="Arial" w:cs="Arial"/>
          <w:sz w:val="24"/>
          <w:szCs w:val="24"/>
          <w:shd w:val="clear" w:color="auto" w:fill="FFFFFF"/>
        </w:rPr>
      </w:pPr>
      <w:r w:rsidRPr="001E5FF0">
        <w:rPr>
          <w:rFonts w:ascii="Arial" w:hAnsi="Arial" w:cs="Arial"/>
          <w:sz w:val="24"/>
          <w:szCs w:val="24"/>
          <w:shd w:val="clear" w:color="auto" w:fill="FFFFFF"/>
        </w:rPr>
        <w:t xml:space="preserve">Cherry, K. (2018) </w:t>
      </w:r>
      <w:r w:rsidRPr="001E5FF0">
        <w:rPr>
          <w:rFonts w:ascii="Arial" w:hAnsi="Arial" w:cs="Arial"/>
          <w:i/>
          <w:iCs/>
          <w:sz w:val="24"/>
          <w:szCs w:val="24"/>
          <w:shd w:val="clear" w:color="auto" w:fill="FFFFFF"/>
        </w:rPr>
        <w:t xml:space="preserve">The Color Psychology of Purple. </w:t>
      </w:r>
      <w:r w:rsidRPr="001E5FF0">
        <w:rPr>
          <w:rFonts w:ascii="Arial" w:hAnsi="Arial" w:cs="Arial"/>
          <w:sz w:val="24"/>
          <w:szCs w:val="24"/>
          <w:shd w:val="clear" w:color="auto" w:fill="FFFFFF"/>
        </w:rPr>
        <w:t xml:space="preserve">Available at: </w:t>
      </w:r>
      <w:hyperlink r:id="rId35" w:history="1">
        <w:r w:rsidRPr="001E5FF0">
          <w:rPr>
            <w:rStyle w:val="Hyperlink0"/>
            <w:rFonts w:ascii="Arial" w:hAnsi="Arial" w:cs="Arial"/>
            <w:sz w:val="24"/>
            <w:szCs w:val="24"/>
            <w:shd w:val="clear" w:color="auto" w:fill="FFFFFF"/>
          </w:rPr>
          <w:t>https://www.verywellmind.com/the-color-psychology-of-purple-2795820</w:t>
        </w:r>
      </w:hyperlink>
      <w:r w:rsidRPr="001E5FF0">
        <w:rPr>
          <w:rFonts w:ascii="Arial" w:hAnsi="Arial" w:cs="Arial"/>
          <w:sz w:val="24"/>
          <w:szCs w:val="24"/>
          <w:shd w:val="clear" w:color="auto" w:fill="FFFFFF"/>
        </w:rPr>
        <w:t xml:space="preserve"> (Accessed: 10th December)</w:t>
      </w:r>
    </w:p>
    <w:p w:rsidR="004860D2" w:rsidRPr="001E5FF0" w:rsidRDefault="004860D2" w:rsidP="004860D2">
      <w:pPr>
        <w:pStyle w:val="Default"/>
        <w:spacing w:line="480" w:lineRule="auto"/>
        <w:rPr>
          <w:rFonts w:ascii="Arial" w:eastAsia="Helvetica" w:hAnsi="Arial" w:cs="Arial"/>
          <w:sz w:val="24"/>
          <w:szCs w:val="24"/>
          <w:shd w:val="clear" w:color="auto" w:fill="FFFFFF"/>
        </w:rPr>
      </w:pPr>
      <w:r w:rsidRPr="001E5FF0">
        <w:rPr>
          <w:rFonts w:ascii="Arial" w:hAnsi="Arial" w:cs="Arial"/>
          <w:sz w:val="24"/>
          <w:szCs w:val="24"/>
          <w:shd w:val="clear" w:color="auto" w:fill="FFFFFF"/>
        </w:rPr>
        <w:t xml:space="preserve">Cherry, K. (2018) </w:t>
      </w:r>
      <w:r w:rsidRPr="001E5FF0">
        <w:rPr>
          <w:rFonts w:ascii="Arial" w:hAnsi="Arial" w:cs="Arial"/>
          <w:i/>
          <w:iCs/>
          <w:sz w:val="24"/>
          <w:szCs w:val="24"/>
          <w:shd w:val="clear" w:color="auto" w:fill="FFFFFF"/>
        </w:rPr>
        <w:t xml:space="preserve">The Color Psychology of red. </w:t>
      </w:r>
      <w:r w:rsidRPr="001E5FF0">
        <w:rPr>
          <w:rFonts w:ascii="Arial" w:hAnsi="Arial" w:cs="Arial"/>
          <w:sz w:val="24"/>
          <w:szCs w:val="24"/>
          <w:shd w:val="clear" w:color="auto" w:fill="FFFFFF"/>
        </w:rPr>
        <w:t xml:space="preserve">Available at: </w:t>
      </w:r>
      <w:hyperlink r:id="rId36" w:history="1">
        <w:r w:rsidRPr="001E5FF0">
          <w:rPr>
            <w:rStyle w:val="Hyperlink0"/>
            <w:rFonts w:ascii="Arial" w:hAnsi="Arial" w:cs="Arial"/>
            <w:sz w:val="24"/>
            <w:szCs w:val="24"/>
            <w:shd w:val="clear" w:color="auto" w:fill="FFFFFF"/>
          </w:rPr>
          <w:t>https://www.verywellmind.com/the-color-psychology-of-red-2795821</w:t>
        </w:r>
      </w:hyperlink>
      <w:r w:rsidRPr="001E5FF0">
        <w:rPr>
          <w:rFonts w:ascii="Arial" w:hAnsi="Arial" w:cs="Arial"/>
          <w:sz w:val="24"/>
          <w:szCs w:val="24"/>
          <w:shd w:val="clear" w:color="auto" w:fill="FFFFFF"/>
        </w:rPr>
        <w:t>(Accessed: 10th December)</w:t>
      </w:r>
    </w:p>
    <w:p w:rsidR="004860D2" w:rsidRPr="001E5FF0" w:rsidRDefault="004860D2" w:rsidP="004860D2">
      <w:pPr>
        <w:pStyle w:val="Body"/>
        <w:spacing w:line="480" w:lineRule="auto"/>
        <w:rPr>
          <w:rFonts w:ascii="Arial" w:eastAsia="Helvetica Neue" w:hAnsi="Arial" w:cs="Arial"/>
        </w:rPr>
      </w:pPr>
      <w:r w:rsidRPr="001E5FF0">
        <w:rPr>
          <w:rFonts w:ascii="Arial" w:hAnsi="Arial" w:cs="Arial"/>
        </w:rPr>
        <w:t xml:space="preserve">Kivi, R. (2008) ‘How Does Color Affect Learning?’ Available at: </w:t>
      </w:r>
      <w:hyperlink r:id="rId37" w:history="1">
        <w:r w:rsidRPr="001E5FF0">
          <w:rPr>
            <w:rStyle w:val="Hyperlink0"/>
            <w:rFonts w:ascii="Arial" w:hAnsi="Arial" w:cs="Arial"/>
          </w:rPr>
          <w:t>https://classroom.synonym.com/color-affect-learning-4570805.html</w:t>
        </w:r>
      </w:hyperlink>
      <w:r w:rsidRPr="001E5FF0">
        <w:rPr>
          <w:rFonts w:ascii="Arial" w:hAnsi="Arial" w:cs="Arial"/>
        </w:rPr>
        <w:t xml:space="preserve"> ( Accessed 20th October 2018).  </w:t>
      </w:r>
    </w:p>
    <w:p w:rsidR="004860D2" w:rsidRPr="001E5FF0" w:rsidRDefault="004860D2" w:rsidP="004860D2">
      <w:pPr>
        <w:pStyle w:val="Body"/>
        <w:spacing w:line="480" w:lineRule="auto"/>
        <w:rPr>
          <w:rFonts w:ascii="Arial" w:eastAsia="Helvetica" w:hAnsi="Arial" w:cs="Arial"/>
        </w:rPr>
      </w:pPr>
      <w:r w:rsidRPr="001E5FF0">
        <w:rPr>
          <w:rFonts w:ascii="Arial" w:hAnsi="Arial" w:cs="Arial"/>
        </w:rPr>
        <w:lastRenderedPageBreak/>
        <w:t xml:space="preserve">Ladybird (2016) </w:t>
      </w:r>
      <w:r w:rsidRPr="001E5FF0">
        <w:rPr>
          <w:rFonts w:ascii="Arial" w:hAnsi="Arial" w:cs="Arial"/>
          <w:i/>
          <w:iCs/>
        </w:rPr>
        <w:t xml:space="preserve">Faces: Baby Touch First Focus </w:t>
      </w:r>
      <w:r w:rsidRPr="001E5FF0">
        <w:rPr>
          <w:rFonts w:ascii="Arial" w:hAnsi="Arial" w:cs="Arial"/>
        </w:rPr>
        <w:t xml:space="preserve">Available at: </w:t>
      </w:r>
      <w:hyperlink r:id="rId38" w:history="1">
        <w:r w:rsidRPr="001E5FF0">
          <w:rPr>
            <w:rStyle w:val="Hyperlink0"/>
            <w:rFonts w:ascii="Arial" w:hAnsi="Arial" w:cs="Arial"/>
          </w:rPr>
          <w:t>https://www.penguin.co.uk/books/289/289967/faces--baby-touch-first-focus/9780241243251.html</w:t>
        </w:r>
      </w:hyperlink>
      <w:r w:rsidRPr="001E5FF0">
        <w:rPr>
          <w:rFonts w:ascii="Arial" w:hAnsi="Arial" w:cs="Arial"/>
        </w:rPr>
        <w:t xml:space="preserve"> (Accessed: 9th December 2018). </w:t>
      </w:r>
    </w:p>
    <w:p w:rsidR="004860D2" w:rsidRPr="001E5FF0" w:rsidRDefault="004860D2" w:rsidP="004860D2">
      <w:pPr>
        <w:pStyle w:val="Body"/>
        <w:spacing w:line="480" w:lineRule="auto"/>
        <w:rPr>
          <w:rFonts w:ascii="Arial" w:eastAsia="Helvetica Neue" w:hAnsi="Arial" w:cs="Arial"/>
        </w:rPr>
      </w:pPr>
      <w:r w:rsidRPr="001E5FF0">
        <w:rPr>
          <w:rFonts w:ascii="Arial" w:hAnsi="Arial" w:cs="Arial"/>
        </w:rPr>
        <w:t xml:space="preserve">Wagner, S (n.d) </w:t>
      </w:r>
      <w:r w:rsidRPr="001E5FF0">
        <w:rPr>
          <w:rFonts w:ascii="Arial" w:hAnsi="Arial" w:cs="Arial"/>
          <w:i/>
          <w:iCs/>
        </w:rPr>
        <w:t xml:space="preserve">Classroom Colors Make a Difference. </w:t>
      </w:r>
      <w:r w:rsidRPr="001E5FF0">
        <w:rPr>
          <w:rFonts w:ascii="Arial" w:hAnsi="Arial" w:cs="Arial"/>
        </w:rPr>
        <w:t xml:space="preserve">Available at: </w:t>
      </w:r>
      <w:hyperlink r:id="rId39" w:history="1">
        <w:r w:rsidRPr="001E5FF0">
          <w:rPr>
            <w:rStyle w:val="Hyperlink0"/>
            <w:rFonts w:ascii="Arial" w:hAnsi="Arial" w:cs="Arial"/>
          </w:rPr>
          <w:t>https://www.hertzfurniture.com/buying-guide/classroom-design/classroom-colors.html</w:t>
        </w:r>
      </w:hyperlink>
      <w:r w:rsidRPr="001E5FF0">
        <w:rPr>
          <w:rFonts w:ascii="Arial" w:hAnsi="Arial" w:cs="Arial"/>
        </w:rPr>
        <w:t xml:space="preserve"> (Accessed: 11th December 2018)</w:t>
      </w:r>
    </w:p>
    <w:p w:rsidR="004A7A26" w:rsidRPr="001E5FF0" w:rsidRDefault="004A7A26" w:rsidP="004860D2">
      <w:pPr>
        <w:pStyle w:val="Default"/>
        <w:spacing w:line="480" w:lineRule="auto"/>
        <w:rPr>
          <w:rFonts w:ascii="Arial" w:eastAsia="Helvetica" w:hAnsi="Arial" w:cs="Arial"/>
          <w:sz w:val="24"/>
          <w:szCs w:val="24"/>
          <w:shd w:val="clear" w:color="auto" w:fill="FFFFFF"/>
        </w:rPr>
      </w:pPr>
    </w:p>
    <w:p w:rsidR="004A7A26" w:rsidRPr="001E5FF0" w:rsidRDefault="00F26BE3" w:rsidP="004860D2">
      <w:pPr>
        <w:pStyle w:val="Body"/>
        <w:spacing w:line="480" w:lineRule="auto"/>
        <w:rPr>
          <w:rFonts w:ascii="Arial" w:eastAsia="Helvetica Neue" w:hAnsi="Arial" w:cs="Arial"/>
          <w:b/>
          <w:bCs/>
          <w:u w:val="single"/>
        </w:rPr>
      </w:pPr>
      <w:r w:rsidRPr="001E5FF0">
        <w:rPr>
          <w:rFonts w:ascii="Arial" w:hAnsi="Arial" w:cs="Arial"/>
          <w:b/>
          <w:bCs/>
          <w:u w:val="single"/>
        </w:rPr>
        <w:t>Other sources</w:t>
      </w:r>
    </w:p>
    <w:p w:rsidR="004860D2" w:rsidRDefault="004860D2" w:rsidP="004860D2">
      <w:pPr>
        <w:pStyle w:val="Body"/>
        <w:spacing w:line="480" w:lineRule="auto"/>
        <w:rPr>
          <w:rFonts w:ascii="Arial" w:eastAsia="Helvetica" w:hAnsi="Arial" w:cs="Arial"/>
        </w:rPr>
      </w:pPr>
    </w:p>
    <w:p w:rsidR="004860D2" w:rsidRPr="001E5FF0" w:rsidRDefault="004860D2" w:rsidP="004860D2">
      <w:pPr>
        <w:pStyle w:val="Body"/>
        <w:spacing w:line="480" w:lineRule="auto"/>
        <w:rPr>
          <w:rFonts w:ascii="Arial" w:eastAsia="Helvetica Neue" w:hAnsi="Arial" w:cs="Arial"/>
        </w:rPr>
      </w:pPr>
      <w:r w:rsidRPr="001E5FF0">
        <w:rPr>
          <w:rFonts w:ascii="Arial" w:hAnsi="Arial" w:cs="Arial"/>
        </w:rPr>
        <w:t xml:space="preserve">Barrett, P. Zhang, Y. (2009) </w:t>
      </w:r>
      <w:r w:rsidRPr="001E5FF0">
        <w:rPr>
          <w:rFonts w:ascii="Arial" w:hAnsi="Arial" w:cs="Arial"/>
          <w:i/>
          <w:iCs/>
        </w:rPr>
        <w:t xml:space="preserve">Optimal Learning Spaces Design Implications for Primary Schools, </w:t>
      </w:r>
      <w:r w:rsidRPr="001E5FF0">
        <w:rPr>
          <w:rFonts w:ascii="Arial" w:hAnsi="Arial" w:cs="Arial"/>
        </w:rPr>
        <w:t xml:space="preserve">Available at: </w:t>
      </w:r>
      <w:hyperlink r:id="rId40" w:history="1">
        <w:r w:rsidRPr="001E5FF0">
          <w:rPr>
            <w:rStyle w:val="Hyperlink0"/>
            <w:rFonts w:ascii="Arial" w:hAnsi="Arial" w:cs="Arial"/>
          </w:rPr>
          <w:t>https://pdfs.semanticscholar.org/7506/1add2cb7e14845adb8337f4cc4a08a0d00c3.pdf?_ga=2.26619069.1080429981.1543335333-1944936128.1539763635</w:t>
        </w:r>
      </w:hyperlink>
      <w:r w:rsidRPr="001E5FF0">
        <w:rPr>
          <w:rFonts w:ascii="Arial" w:hAnsi="Arial" w:cs="Arial"/>
        </w:rPr>
        <w:t xml:space="preserve"> (Accessed: 27th November 2018)</w:t>
      </w:r>
    </w:p>
    <w:p w:rsidR="004860D2" w:rsidRPr="001E5FF0" w:rsidRDefault="004860D2" w:rsidP="004860D2">
      <w:pPr>
        <w:pStyle w:val="Body"/>
        <w:spacing w:line="480" w:lineRule="auto"/>
        <w:rPr>
          <w:rFonts w:ascii="Arial" w:eastAsia="Helvetica Neue" w:hAnsi="Arial" w:cs="Arial"/>
        </w:rPr>
      </w:pPr>
      <w:r w:rsidRPr="001E5FF0">
        <w:rPr>
          <w:rFonts w:ascii="Arial" w:hAnsi="Arial" w:cs="Arial"/>
        </w:rPr>
        <w:t xml:space="preserve">Khan Academy. (n.d) </w:t>
      </w:r>
      <w:r w:rsidRPr="001E5FF0">
        <w:rPr>
          <w:rFonts w:ascii="Arial" w:hAnsi="Arial" w:cs="Arial"/>
          <w:i/>
          <w:iCs/>
        </w:rPr>
        <w:t xml:space="preserve">Pixar in a Box: Spectrum of light </w:t>
      </w:r>
      <w:r w:rsidRPr="001E5FF0">
        <w:rPr>
          <w:rFonts w:ascii="Arial" w:hAnsi="Arial" w:cs="Arial"/>
        </w:rPr>
        <w:t xml:space="preserve">[video]. Available at: </w:t>
      </w:r>
      <w:hyperlink r:id="rId41" w:history="1">
        <w:r w:rsidRPr="001E5FF0">
          <w:rPr>
            <w:rStyle w:val="Hyperlink0"/>
            <w:rFonts w:ascii="Arial" w:hAnsi="Arial" w:cs="Arial"/>
            <w:lang w:val="pt-PT"/>
          </w:rPr>
          <w:t>https://www.khanacademy.org/partner-content/pixar/color/color-101/v/colorscience-1</w:t>
        </w:r>
      </w:hyperlink>
      <w:r w:rsidRPr="001E5FF0">
        <w:rPr>
          <w:rFonts w:ascii="Arial" w:hAnsi="Arial" w:cs="Arial"/>
        </w:rPr>
        <w:t xml:space="preserve"> (Accessed 10th December 2018)</w:t>
      </w:r>
    </w:p>
    <w:p w:rsidR="004A7A26" w:rsidRPr="001E5FF0" w:rsidRDefault="004A7A26" w:rsidP="004860D2">
      <w:pPr>
        <w:pStyle w:val="BodyA"/>
        <w:suppressAutoHyphens/>
        <w:spacing w:line="480" w:lineRule="auto"/>
        <w:rPr>
          <w:rFonts w:ascii="Arial" w:eastAsia="Helvetica" w:hAnsi="Arial" w:cs="Arial"/>
          <w:sz w:val="24"/>
          <w:szCs w:val="24"/>
        </w:rPr>
      </w:pPr>
    </w:p>
    <w:p w:rsidR="004A7A26" w:rsidRPr="001E5FF0" w:rsidRDefault="004A7A26" w:rsidP="004860D2">
      <w:pPr>
        <w:pStyle w:val="BodyA"/>
        <w:suppressAutoHyphens/>
        <w:spacing w:line="480" w:lineRule="auto"/>
        <w:rPr>
          <w:rFonts w:ascii="Arial" w:eastAsia="Helvetica" w:hAnsi="Arial" w:cs="Arial"/>
          <w:sz w:val="24"/>
          <w:szCs w:val="24"/>
        </w:rPr>
      </w:pPr>
    </w:p>
    <w:p w:rsidR="004A7A26" w:rsidRPr="001E5FF0" w:rsidRDefault="004A7A26" w:rsidP="004860D2">
      <w:pPr>
        <w:pStyle w:val="BodyA"/>
        <w:suppressAutoHyphens/>
        <w:spacing w:line="480" w:lineRule="auto"/>
        <w:rPr>
          <w:rFonts w:ascii="Arial" w:eastAsia="Helvetica" w:hAnsi="Arial" w:cs="Arial"/>
          <w:sz w:val="24"/>
          <w:szCs w:val="24"/>
        </w:rPr>
      </w:pPr>
    </w:p>
    <w:p w:rsidR="004A7A26" w:rsidRPr="001E5FF0" w:rsidRDefault="004A7A26" w:rsidP="004860D2">
      <w:pPr>
        <w:pStyle w:val="BodyA"/>
        <w:suppressAutoHyphens/>
        <w:spacing w:line="480" w:lineRule="auto"/>
        <w:rPr>
          <w:rFonts w:ascii="Arial" w:eastAsia="Helvetica" w:hAnsi="Arial" w:cs="Arial"/>
          <w:sz w:val="24"/>
          <w:szCs w:val="24"/>
        </w:rPr>
      </w:pPr>
    </w:p>
    <w:p w:rsidR="004A7A26" w:rsidRDefault="004A7A26" w:rsidP="004860D2">
      <w:pPr>
        <w:pStyle w:val="Default"/>
        <w:suppressAutoHyphens/>
        <w:spacing w:line="480" w:lineRule="auto"/>
        <w:rPr>
          <w:rFonts w:ascii="Arial" w:hAnsi="Arial" w:cs="Arial"/>
        </w:rPr>
      </w:pPr>
    </w:p>
    <w:p w:rsidR="00A060F2" w:rsidRDefault="00A060F2" w:rsidP="004860D2">
      <w:pPr>
        <w:pStyle w:val="Default"/>
        <w:suppressAutoHyphens/>
        <w:spacing w:line="480" w:lineRule="auto"/>
        <w:rPr>
          <w:rFonts w:ascii="Arial" w:hAnsi="Arial" w:cs="Arial"/>
        </w:rPr>
      </w:pPr>
    </w:p>
    <w:p w:rsidR="00A060F2" w:rsidRDefault="00A060F2" w:rsidP="004860D2">
      <w:pPr>
        <w:pStyle w:val="Default"/>
        <w:suppressAutoHyphens/>
        <w:spacing w:line="480" w:lineRule="auto"/>
        <w:rPr>
          <w:rFonts w:ascii="Arial" w:hAnsi="Arial" w:cs="Arial"/>
        </w:rPr>
      </w:pPr>
    </w:p>
    <w:p w:rsidR="00A060F2" w:rsidRDefault="00A060F2" w:rsidP="004860D2">
      <w:pPr>
        <w:pStyle w:val="Default"/>
        <w:suppressAutoHyphens/>
        <w:spacing w:line="480" w:lineRule="auto"/>
        <w:rPr>
          <w:rFonts w:ascii="Arial" w:hAnsi="Arial" w:cs="Arial"/>
        </w:rPr>
      </w:pPr>
    </w:p>
    <w:p w:rsidR="00A060F2" w:rsidRDefault="00A060F2" w:rsidP="004860D2">
      <w:pPr>
        <w:pStyle w:val="Default"/>
        <w:suppressAutoHyphens/>
        <w:spacing w:line="480" w:lineRule="auto"/>
        <w:rPr>
          <w:rFonts w:ascii="Arial" w:hAnsi="Arial" w:cs="Arial"/>
        </w:rPr>
      </w:pPr>
    </w:p>
    <w:p w:rsidR="00A060F2" w:rsidRDefault="00A060F2" w:rsidP="004860D2">
      <w:pPr>
        <w:pStyle w:val="Default"/>
        <w:suppressAutoHyphens/>
        <w:spacing w:line="480" w:lineRule="auto"/>
        <w:rPr>
          <w:rFonts w:ascii="Arial" w:hAnsi="Arial" w:cs="Arial"/>
          <w:b/>
          <w:sz w:val="24"/>
          <w:u w:val="single"/>
        </w:rPr>
      </w:pPr>
      <w:r w:rsidRPr="00A060F2">
        <w:rPr>
          <w:rFonts w:ascii="Arial" w:hAnsi="Arial" w:cs="Arial"/>
          <w:b/>
          <w:sz w:val="24"/>
          <w:u w:val="single"/>
        </w:rPr>
        <w:lastRenderedPageBreak/>
        <w:t>List of illustrations</w:t>
      </w:r>
    </w:p>
    <w:p w:rsidR="00A060F2" w:rsidRPr="00A060F2" w:rsidRDefault="00A060F2" w:rsidP="00A060F2">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rPr>
          <w:rFonts w:ascii="Helvetica" w:eastAsia="Times New Roman" w:hAnsi="Helvetica" w:cs="Helvetica"/>
          <w:color w:val="000000"/>
          <w:sz w:val="18"/>
          <w:szCs w:val="18"/>
          <w:bdr w:val="none" w:sz="0" w:space="0" w:color="auto"/>
          <w:lang w:val="en-GB" w:eastAsia="en-GB"/>
        </w:rPr>
      </w:pPr>
      <w:r w:rsidRPr="00A060F2">
        <w:rPr>
          <w:rFonts w:ascii="Helvetica" w:eastAsia="Times New Roman" w:hAnsi="Helvetica" w:cs="Helvetica"/>
          <w:color w:val="000000"/>
          <w:sz w:val="18"/>
          <w:szCs w:val="18"/>
          <w:bdr w:val="none" w:sz="0" w:space="0" w:color="auto" w:frame="1"/>
          <w:lang w:val="en-GB" w:eastAsia="en-GB"/>
        </w:rPr>
        <w:br/>
      </w:r>
    </w:p>
    <w:p w:rsidR="00A060F2" w:rsidRPr="00597087" w:rsidRDefault="00A060F2" w:rsidP="00A060F2">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rPr>
          <w:rFonts w:ascii="Helvetica" w:eastAsia="Times New Roman" w:hAnsi="Helvetica" w:cs="Helvetica"/>
          <w:color w:val="000000"/>
          <w:sz w:val="18"/>
          <w:szCs w:val="18"/>
          <w:bdr w:val="none" w:sz="0" w:space="0" w:color="auto"/>
          <w:lang w:val="en-GB" w:eastAsia="en-GB"/>
        </w:rPr>
      </w:pPr>
      <w:r w:rsidRPr="00A060F2">
        <w:rPr>
          <w:rFonts w:ascii="Helvetica Neue" w:eastAsia="Times New Roman" w:hAnsi="Helvetica Neue"/>
          <w:color w:val="000000"/>
          <w:sz w:val="17"/>
          <w:szCs w:val="17"/>
          <w:bdr w:val="none" w:sz="0" w:space="0" w:color="auto" w:frame="1"/>
          <w:lang w:val="en-GB" w:eastAsia="en-GB"/>
        </w:rPr>
        <w:br/>
      </w:r>
      <w:r w:rsidRPr="00A060F2">
        <w:rPr>
          <w:rFonts w:ascii="Arial" w:eastAsia="Times New Roman" w:hAnsi="Arial" w:cs="Arial"/>
          <w:color w:val="000000"/>
          <w:bdr w:val="none" w:sz="0" w:space="0" w:color="auto"/>
          <w:lang w:val="en-GB" w:eastAsia="en-GB"/>
        </w:rPr>
        <w:t>Fig 3.</w:t>
      </w:r>
    </w:p>
    <w:p w:rsidR="00A060F2" w:rsidRPr="00A060F2" w:rsidRDefault="00A060F2" w:rsidP="00A060F2">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rPr>
          <w:rFonts w:ascii="Arial" w:eastAsia="Times New Roman" w:hAnsi="Arial" w:cs="Arial"/>
          <w:color w:val="000000"/>
          <w:bdr w:val="none" w:sz="0" w:space="0" w:color="auto"/>
          <w:lang w:val="en-GB" w:eastAsia="en-GB"/>
        </w:rPr>
      </w:pPr>
    </w:p>
    <w:p w:rsidR="00A060F2" w:rsidRPr="00A060F2" w:rsidRDefault="00A060F2" w:rsidP="00A060F2">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rPr>
          <w:rFonts w:ascii="Arial" w:eastAsia="Times New Roman" w:hAnsi="Arial" w:cs="Arial"/>
          <w:color w:val="000000"/>
          <w:bdr w:val="none" w:sz="0" w:space="0" w:color="auto" w:frame="1"/>
          <w:lang w:val="en-GB" w:eastAsia="en-GB"/>
        </w:rPr>
      </w:pPr>
      <w:r w:rsidRPr="00A060F2">
        <w:rPr>
          <w:rFonts w:ascii="Arial" w:eastAsia="Times New Roman" w:hAnsi="Arial" w:cs="Arial"/>
          <w:color w:val="000000"/>
          <w:bdr w:val="none" w:sz="0" w:space="0" w:color="auto" w:frame="1"/>
          <w:lang w:val="en-GB" w:eastAsia="en-GB"/>
        </w:rPr>
        <w:t>Barrett, P. Zhang, Y. (2009) </w:t>
      </w:r>
      <w:r w:rsidRPr="00A060F2">
        <w:rPr>
          <w:rFonts w:ascii="Arial" w:eastAsia="Times New Roman" w:hAnsi="Arial" w:cs="Arial"/>
          <w:i/>
          <w:iCs/>
          <w:color w:val="000000"/>
          <w:bdr w:val="none" w:sz="0" w:space="0" w:color="auto" w:frame="1"/>
          <w:lang w:val="en-GB" w:eastAsia="en-GB"/>
        </w:rPr>
        <w:t>Optimal Learning Spaces Design Implications for Primary Schools, </w:t>
      </w:r>
      <w:r w:rsidRPr="00A060F2">
        <w:rPr>
          <w:rFonts w:ascii="Arial" w:eastAsia="Times New Roman" w:hAnsi="Arial" w:cs="Arial"/>
          <w:color w:val="000000"/>
          <w:bdr w:val="none" w:sz="0" w:space="0" w:color="auto" w:frame="1"/>
          <w:lang w:val="en-GB" w:eastAsia="en-GB"/>
        </w:rPr>
        <w:t>Available at: </w:t>
      </w:r>
      <w:hyperlink r:id="rId42" w:tgtFrame="_blank" w:history="1">
        <w:r w:rsidRPr="00A060F2">
          <w:rPr>
            <w:rFonts w:ascii="Arial" w:eastAsia="Times New Roman" w:hAnsi="Arial" w:cs="Arial"/>
            <w:color w:val="0000FF"/>
            <w:u w:val="single"/>
            <w:bdr w:val="none" w:sz="0" w:space="0" w:color="auto" w:frame="1"/>
            <w:lang w:val="en-GB" w:eastAsia="en-GB"/>
          </w:rPr>
          <w:t>https://pdfs.semanticscholar.org/7506/1add2cb7e14845adb8337f4cc4a08a0d00c3.pdf?_ga=2.26619069.1080429981.1543335333-1944936128.1539763635</w:t>
        </w:r>
      </w:hyperlink>
      <w:r w:rsidRPr="00A060F2">
        <w:rPr>
          <w:rFonts w:ascii="Arial" w:eastAsia="Times New Roman" w:hAnsi="Arial" w:cs="Arial"/>
          <w:color w:val="000000"/>
          <w:bdr w:val="none" w:sz="0" w:space="0" w:color="auto" w:frame="1"/>
          <w:lang w:val="en-GB" w:eastAsia="en-GB"/>
        </w:rPr>
        <w:t xml:space="preserve"> (Accessed: 27th November 2018) pp. 26 illus </w:t>
      </w:r>
    </w:p>
    <w:p w:rsidR="00A060F2" w:rsidRPr="00A060F2" w:rsidRDefault="00A060F2" w:rsidP="00A060F2">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rPr>
          <w:rFonts w:ascii="Arial" w:eastAsia="Times New Roman" w:hAnsi="Arial" w:cs="Arial"/>
          <w:color w:val="000000"/>
          <w:bdr w:val="none" w:sz="0" w:space="0" w:color="auto" w:frame="1"/>
          <w:lang w:val="en-GB" w:eastAsia="en-GB"/>
        </w:rPr>
      </w:pPr>
    </w:p>
    <w:p w:rsidR="00A060F2" w:rsidRDefault="00A060F2" w:rsidP="00A060F2">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rPr>
          <w:rFonts w:ascii="Arial" w:eastAsia="Times New Roman" w:hAnsi="Arial" w:cs="Arial"/>
          <w:color w:val="000000"/>
          <w:bdr w:val="none" w:sz="0" w:space="0" w:color="auto" w:frame="1"/>
          <w:lang w:val="en-GB" w:eastAsia="en-GB"/>
        </w:rPr>
      </w:pPr>
      <w:r>
        <w:rPr>
          <w:rFonts w:ascii="Arial" w:eastAsia="Times New Roman" w:hAnsi="Arial" w:cs="Arial"/>
          <w:color w:val="000000"/>
          <w:bdr w:val="none" w:sz="0" w:space="0" w:color="auto" w:frame="1"/>
          <w:lang w:val="en-GB" w:eastAsia="en-GB"/>
        </w:rPr>
        <w:t xml:space="preserve">Fig 6. </w:t>
      </w:r>
    </w:p>
    <w:p w:rsidR="00A060F2" w:rsidRPr="00A060F2" w:rsidRDefault="00A060F2" w:rsidP="00A060F2">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rPr>
          <w:rFonts w:ascii="Arial" w:eastAsia="Times New Roman" w:hAnsi="Arial" w:cs="Arial"/>
          <w:color w:val="000000"/>
          <w:bdr w:val="none" w:sz="0" w:space="0" w:color="auto" w:frame="1"/>
          <w:lang w:val="en-GB" w:eastAsia="en-GB"/>
        </w:rPr>
      </w:pPr>
    </w:p>
    <w:p w:rsidR="00A060F2" w:rsidRDefault="00A060F2" w:rsidP="00A060F2">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rPr>
          <w:rFonts w:ascii="Arial" w:eastAsia="Times New Roman" w:hAnsi="Arial" w:cs="Arial"/>
          <w:color w:val="000000"/>
          <w:bdr w:val="none" w:sz="0" w:space="0" w:color="auto" w:frame="1"/>
          <w:lang w:val="en-GB" w:eastAsia="en-GB"/>
        </w:rPr>
      </w:pPr>
      <w:r w:rsidRPr="00A060F2">
        <w:rPr>
          <w:rFonts w:ascii="Arial" w:eastAsia="Times New Roman" w:hAnsi="Arial" w:cs="Arial"/>
          <w:color w:val="000000"/>
          <w:bdr w:val="none" w:sz="0" w:space="0" w:color="auto" w:frame="1"/>
          <w:lang w:val="en-GB" w:eastAsia="en-GB"/>
        </w:rPr>
        <w:t>Dr. Seuss (1971) </w:t>
      </w:r>
      <w:r w:rsidRPr="00A060F2">
        <w:rPr>
          <w:rFonts w:ascii="Arial" w:eastAsia="Times New Roman" w:hAnsi="Arial" w:cs="Arial"/>
          <w:i/>
          <w:iCs/>
          <w:color w:val="000000"/>
          <w:bdr w:val="none" w:sz="0" w:space="0" w:color="auto" w:frame="1"/>
          <w:lang w:val="en-GB" w:eastAsia="en-GB"/>
        </w:rPr>
        <w:t>The Lorax. </w:t>
      </w:r>
      <w:r w:rsidRPr="00A060F2">
        <w:rPr>
          <w:rFonts w:ascii="Arial" w:eastAsia="Times New Roman" w:hAnsi="Arial" w:cs="Arial"/>
          <w:color w:val="000000"/>
          <w:bdr w:val="none" w:sz="0" w:space="0" w:color="auto" w:frame="1"/>
          <w:lang w:val="en-GB" w:eastAsia="en-GB"/>
        </w:rPr>
        <w:t>New York: Random House, pp. 17, ill</w:t>
      </w:r>
      <w:r>
        <w:rPr>
          <w:rFonts w:ascii="Arial" w:eastAsia="Times New Roman" w:hAnsi="Arial" w:cs="Arial"/>
          <w:color w:val="000000"/>
          <w:bdr w:val="none" w:sz="0" w:space="0" w:color="auto" w:frame="1"/>
          <w:lang w:val="en-GB" w:eastAsia="en-GB"/>
        </w:rPr>
        <w:t>u</w:t>
      </w:r>
      <w:r w:rsidRPr="00A060F2">
        <w:rPr>
          <w:rFonts w:ascii="Arial" w:eastAsia="Times New Roman" w:hAnsi="Arial" w:cs="Arial"/>
          <w:color w:val="000000"/>
          <w:bdr w:val="none" w:sz="0" w:space="0" w:color="auto" w:frame="1"/>
          <w:lang w:val="en-GB" w:eastAsia="en-GB"/>
        </w:rPr>
        <w:t>s.</w:t>
      </w:r>
    </w:p>
    <w:p w:rsidR="00A060F2" w:rsidRDefault="00A060F2" w:rsidP="00A060F2">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rPr>
          <w:rFonts w:ascii="Arial" w:eastAsia="Times New Roman" w:hAnsi="Arial" w:cs="Arial"/>
          <w:color w:val="000000"/>
          <w:bdr w:val="none" w:sz="0" w:space="0" w:color="auto" w:frame="1"/>
          <w:lang w:val="en-GB" w:eastAsia="en-GB"/>
        </w:rPr>
      </w:pPr>
    </w:p>
    <w:p w:rsidR="00A060F2" w:rsidRPr="00A060F2" w:rsidRDefault="00A060F2" w:rsidP="00A060F2">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rPr>
          <w:rFonts w:ascii="Arial" w:eastAsia="Times New Roman" w:hAnsi="Arial" w:cs="Arial"/>
          <w:color w:val="000000"/>
          <w:bdr w:val="none" w:sz="0" w:space="0" w:color="auto"/>
          <w:lang w:val="en-GB" w:eastAsia="en-GB"/>
        </w:rPr>
      </w:pPr>
      <w:r>
        <w:rPr>
          <w:rFonts w:ascii="Arial" w:eastAsia="Times New Roman" w:hAnsi="Arial" w:cs="Arial"/>
          <w:color w:val="000000"/>
          <w:bdr w:val="none" w:sz="0" w:space="0" w:color="auto" w:frame="1"/>
          <w:lang w:val="en-GB" w:eastAsia="en-GB"/>
        </w:rPr>
        <w:t>Fig 5.</w:t>
      </w:r>
    </w:p>
    <w:p w:rsidR="00A060F2" w:rsidRPr="00A060F2" w:rsidRDefault="00A060F2" w:rsidP="00A060F2">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rPr>
          <w:rFonts w:ascii="Arial" w:eastAsia="Times New Roman" w:hAnsi="Arial" w:cs="Arial"/>
          <w:color w:val="000000"/>
          <w:bdr w:val="none" w:sz="0" w:space="0" w:color="auto" w:frame="1"/>
          <w:lang w:val="en-GB" w:eastAsia="en-GB"/>
        </w:rPr>
      </w:pPr>
    </w:p>
    <w:p w:rsidR="00A060F2" w:rsidRDefault="00A060F2" w:rsidP="00A060F2">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rPr>
          <w:rFonts w:ascii="Arial" w:eastAsia="Times New Roman" w:hAnsi="Arial" w:cs="Arial"/>
          <w:color w:val="000000"/>
          <w:bdr w:val="none" w:sz="0" w:space="0" w:color="auto" w:frame="1"/>
          <w:lang w:val="en-GB" w:eastAsia="en-GB"/>
        </w:rPr>
      </w:pPr>
      <w:r w:rsidRPr="00A060F2">
        <w:rPr>
          <w:rFonts w:ascii="Arial" w:eastAsia="Times New Roman" w:hAnsi="Arial" w:cs="Arial"/>
          <w:color w:val="000000"/>
          <w:bdr w:val="none" w:sz="0" w:space="0" w:color="auto" w:frame="1"/>
          <w:lang w:val="en-GB" w:eastAsia="en-GB"/>
        </w:rPr>
        <w:t>Dr. Seuss (1971) </w:t>
      </w:r>
      <w:r w:rsidRPr="00A060F2">
        <w:rPr>
          <w:rFonts w:ascii="Arial" w:eastAsia="Times New Roman" w:hAnsi="Arial" w:cs="Arial"/>
          <w:i/>
          <w:iCs/>
          <w:color w:val="000000"/>
          <w:bdr w:val="none" w:sz="0" w:space="0" w:color="auto" w:frame="1"/>
          <w:lang w:val="en-GB" w:eastAsia="en-GB"/>
        </w:rPr>
        <w:t>The Lorax. </w:t>
      </w:r>
      <w:r w:rsidRPr="00A060F2">
        <w:rPr>
          <w:rFonts w:ascii="Arial" w:eastAsia="Times New Roman" w:hAnsi="Arial" w:cs="Arial"/>
          <w:color w:val="000000"/>
          <w:bdr w:val="none" w:sz="0" w:space="0" w:color="auto" w:frame="1"/>
          <w:lang w:val="en-GB" w:eastAsia="en-GB"/>
        </w:rPr>
        <w:t>New York: Random House, pp. 6, ill</w:t>
      </w:r>
      <w:r>
        <w:rPr>
          <w:rFonts w:ascii="Arial" w:eastAsia="Times New Roman" w:hAnsi="Arial" w:cs="Arial"/>
          <w:color w:val="000000"/>
          <w:bdr w:val="none" w:sz="0" w:space="0" w:color="auto" w:frame="1"/>
          <w:lang w:val="en-GB" w:eastAsia="en-GB"/>
        </w:rPr>
        <w:t>u</w:t>
      </w:r>
      <w:r w:rsidRPr="00A060F2">
        <w:rPr>
          <w:rFonts w:ascii="Arial" w:eastAsia="Times New Roman" w:hAnsi="Arial" w:cs="Arial"/>
          <w:color w:val="000000"/>
          <w:bdr w:val="none" w:sz="0" w:space="0" w:color="auto" w:frame="1"/>
          <w:lang w:val="en-GB" w:eastAsia="en-GB"/>
        </w:rPr>
        <w:t>s.</w:t>
      </w:r>
    </w:p>
    <w:p w:rsidR="00A060F2" w:rsidRDefault="00A060F2" w:rsidP="00A060F2">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rPr>
          <w:rFonts w:ascii="Arial" w:eastAsia="Times New Roman" w:hAnsi="Arial" w:cs="Arial"/>
          <w:color w:val="000000"/>
          <w:bdr w:val="none" w:sz="0" w:space="0" w:color="auto" w:frame="1"/>
          <w:lang w:val="en-GB" w:eastAsia="en-GB"/>
        </w:rPr>
      </w:pPr>
    </w:p>
    <w:p w:rsidR="00A060F2" w:rsidRPr="00A060F2" w:rsidRDefault="00A060F2" w:rsidP="00A060F2">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rPr>
          <w:rFonts w:ascii="Arial" w:eastAsia="Times New Roman" w:hAnsi="Arial" w:cs="Arial"/>
          <w:color w:val="000000"/>
          <w:bdr w:val="none" w:sz="0" w:space="0" w:color="auto" w:frame="1"/>
          <w:lang w:val="en-GB" w:eastAsia="en-GB"/>
        </w:rPr>
      </w:pPr>
      <w:r>
        <w:rPr>
          <w:rFonts w:ascii="Arial" w:eastAsia="Times New Roman" w:hAnsi="Arial" w:cs="Arial"/>
          <w:color w:val="000000"/>
          <w:bdr w:val="none" w:sz="0" w:space="0" w:color="auto" w:frame="1"/>
          <w:lang w:val="en-GB" w:eastAsia="en-GB"/>
        </w:rPr>
        <w:t>Fig 2.</w:t>
      </w:r>
    </w:p>
    <w:p w:rsidR="00A060F2" w:rsidRPr="00A060F2" w:rsidRDefault="00A060F2" w:rsidP="00A060F2">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rPr>
          <w:rFonts w:ascii="Arial" w:eastAsia="Times New Roman" w:hAnsi="Arial" w:cs="Arial"/>
          <w:color w:val="000000"/>
          <w:bdr w:val="none" w:sz="0" w:space="0" w:color="auto"/>
          <w:lang w:val="en-GB" w:eastAsia="en-GB"/>
        </w:rPr>
      </w:pPr>
      <w:r w:rsidRPr="00A060F2">
        <w:rPr>
          <w:rFonts w:ascii="Arial" w:eastAsia="Times New Roman" w:hAnsi="Arial" w:cs="Arial"/>
          <w:color w:val="000000"/>
          <w:bdr w:val="none" w:sz="0" w:space="0" w:color="auto" w:frame="1"/>
          <w:lang w:val="en-GB" w:eastAsia="en-GB"/>
        </w:rPr>
        <w:t> </w:t>
      </w:r>
    </w:p>
    <w:p w:rsidR="00A060F2" w:rsidRDefault="00A060F2" w:rsidP="00A060F2">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rPr>
          <w:rFonts w:ascii="Arial" w:eastAsia="Times New Roman" w:hAnsi="Arial" w:cs="Arial"/>
          <w:color w:val="000000"/>
          <w:bdr w:val="none" w:sz="0" w:space="0" w:color="auto" w:frame="1"/>
          <w:lang w:val="en-GB" w:eastAsia="en-GB"/>
        </w:rPr>
      </w:pPr>
      <w:r w:rsidRPr="00A060F2">
        <w:rPr>
          <w:rFonts w:ascii="Arial" w:eastAsia="Times New Roman" w:hAnsi="Arial" w:cs="Arial"/>
          <w:color w:val="000000"/>
          <w:bdr w:val="none" w:sz="0" w:space="0" w:color="auto" w:frame="1"/>
          <w:lang w:val="en-GB" w:eastAsia="en-GB"/>
        </w:rPr>
        <w:t>Itten, J. (1961) </w:t>
      </w:r>
      <w:r w:rsidRPr="00A060F2">
        <w:rPr>
          <w:rFonts w:ascii="Arial" w:eastAsia="Times New Roman" w:hAnsi="Arial" w:cs="Arial"/>
          <w:i/>
          <w:iCs/>
          <w:color w:val="000000"/>
          <w:bdr w:val="none" w:sz="0" w:space="0" w:color="auto" w:frame="1"/>
          <w:lang w:val="en-GB" w:eastAsia="en-GB"/>
        </w:rPr>
        <w:t>The Elements of colour, </w:t>
      </w:r>
      <w:r w:rsidRPr="00A060F2">
        <w:rPr>
          <w:rFonts w:ascii="Arial" w:eastAsia="Times New Roman" w:hAnsi="Arial" w:cs="Arial"/>
          <w:color w:val="000000"/>
          <w:bdr w:val="none" w:sz="0" w:space="0" w:color="auto" w:frame="1"/>
          <w:lang w:val="en-GB" w:eastAsia="en-GB"/>
        </w:rPr>
        <w:t>Germany: John Wiley &amp; Sons, Inc.</w:t>
      </w:r>
      <w:r>
        <w:rPr>
          <w:rFonts w:ascii="Arial" w:eastAsia="Times New Roman" w:hAnsi="Arial" w:cs="Arial"/>
          <w:color w:val="000000"/>
          <w:bdr w:val="none" w:sz="0" w:space="0" w:color="auto" w:frame="1"/>
          <w:lang w:val="en-GB" w:eastAsia="en-GB"/>
        </w:rPr>
        <w:t xml:space="preserve"> pp.31 illus</w:t>
      </w:r>
    </w:p>
    <w:p w:rsidR="00A060F2" w:rsidRDefault="00A060F2" w:rsidP="00A060F2">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rPr>
          <w:rFonts w:ascii="Arial" w:eastAsia="Times New Roman" w:hAnsi="Arial" w:cs="Arial"/>
          <w:color w:val="000000"/>
          <w:bdr w:val="none" w:sz="0" w:space="0" w:color="auto" w:frame="1"/>
          <w:lang w:val="en-GB" w:eastAsia="en-GB"/>
        </w:rPr>
      </w:pPr>
    </w:p>
    <w:p w:rsidR="00A060F2" w:rsidRPr="00A060F2" w:rsidRDefault="00A060F2" w:rsidP="00A060F2">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rPr>
          <w:rFonts w:ascii="Arial" w:eastAsia="Times New Roman" w:hAnsi="Arial" w:cs="Arial"/>
          <w:color w:val="000000"/>
          <w:bdr w:val="none" w:sz="0" w:space="0" w:color="auto"/>
          <w:lang w:val="en-GB" w:eastAsia="en-GB"/>
        </w:rPr>
      </w:pPr>
      <w:r>
        <w:rPr>
          <w:rFonts w:ascii="Arial" w:eastAsia="Times New Roman" w:hAnsi="Arial" w:cs="Arial"/>
          <w:color w:val="000000"/>
          <w:bdr w:val="none" w:sz="0" w:space="0" w:color="auto" w:frame="1"/>
          <w:lang w:val="en-GB" w:eastAsia="en-GB"/>
        </w:rPr>
        <w:t>Fig 1.</w:t>
      </w:r>
    </w:p>
    <w:p w:rsidR="00A060F2" w:rsidRPr="00A060F2" w:rsidRDefault="00A060F2" w:rsidP="00A060F2">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rPr>
          <w:rFonts w:ascii="Arial" w:eastAsia="Times New Roman" w:hAnsi="Arial" w:cs="Arial"/>
          <w:color w:val="000000"/>
          <w:bdr w:val="none" w:sz="0" w:space="0" w:color="auto" w:frame="1"/>
          <w:lang w:val="en-GB" w:eastAsia="en-GB"/>
        </w:rPr>
      </w:pPr>
    </w:p>
    <w:p w:rsidR="00A060F2" w:rsidRPr="00A060F2" w:rsidRDefault="00A060F2" w:rsidP="00A060F2">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rPr>
          <w:rFonts w:ascii="Arial" w:eastAsia="Times New Roman" w:hAnsi="Arial" w:cs="Arial"/>
          <w:color w:val="000000"/>
          <w:bdr w:val="none" w:sz="0" w:space="0" w:color="auto"/>
          <w:lang w:val="en-GB" w:eastAsia="en-GB"/>
        </w:rPr>
      </w:pPr>
      <w:r w:rsidRPr="00A060F2">
        <w:rPr>
          <w:rFonts w:ascii="Arial" w:eastAsia="Times New Roman" w:hAnsi="Arial" w:cs="Arial"/>
          <w:color w:val="000000"/>
          <w:bdr w:val="none" w:sz="0" w:space="0" w:color="auto" w:frame="1"/>
          <w:lang w:val="en-GB" w:eastAsia="en-GB"/>
        </w:rPr>
        <w:t>Zekanski, P. And Fisher M.P. (1989) </w:t>
      </w:r>
      <w:r w:rsidRPr="00A060F2">
        <w:rPr>
          <w:rFonts w:ascii="Arial" w:eastAsia="Times New Roman" w:hAnsi="Arial" w:cs="Arial"/>
          <w:i/>
          <w:iCs/>
          <w:color w:val="000000"/>
          <w:bdr w:val="none" w:sz="0" w:space="0" w:color="auto" w:frame="1"/>
          <w:lang w:val="en-GB" w:eastAsia="en-GB"/>
        </w:rPr>
        <w:t>Colour for Designers and Artists. </w:t>
      </w:r>
      <w:r w:rsidRPr="00A060F2">
        <w:rPr>
          <w:rFonts w:ascii="Arial" w:eastAsia="Times New Roman" w:hAnsi="Arial" w:cs="Arial"/>
          <w:color w:val="000000"/>
          <w:bdr w:val="none" w:sz="0" w:space="0" w:color="auto" w:frame="1"/>
          <w:lang w:val="en-GB" w:eastAsia="en-GB"/>
        </w:rPr>
        <w:t>London: The Herbert Press, pp.12, illus.</w:t>
      </w:r>
    </w:p>
    <w:p w:rsidR="00A060F2" w:rsidRPr="00A060F2" w:rsidRDefault="00A060F2" w:rsidP="004860D2">
      <w:pPr>
        <w:pStyle w:val="Default"/>
        <w:suppressAutoHyphens/>
        <w:spacing w:line="480" w:lineRule="auto"/>
        <w:rPr>
          <w:rFonts w:ascii="Arial" w:hAnsi="Arial" w:cs="Arial"/>
          <w:b/>
          <w:sz w:val="24"/>
          <w:u w:val="single"/>
        </w:rPr>
      </w:pPr>
    </w:p>
    <w:sectPr w:rsidR="00A060F2" w:rsidRPr="00A060F2" w:rsidSect="004860D2">
      <w:footerReference w:type="default" r:id="rId43"/>
      <w:pgSz w:w="11900" w:h="16840"/>
      <w:pgMar w:top="1440" w:right="1440" w:bottom="1440" w:left="1440" w:header="709" w:footer="850" w:gutter="0"/>
      <w:cols w:space="720"/>
      <w:docGrid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26BE3" w:rsidRDefault="00F26BE3">
      <w:r>
        <w:separator/>
      </w:r>
    </w:p>
  </w:endnote>
  <w:endnote w:type="continuationSeparator" w:id="0">
    <w:p w:rsidR="00F26BE3" w:rsidRDefault="00F26B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Neue">
    <w:altName w:val="Times New Roman"/>
    <w:charset w:val="00"/>
    <w:family w:val="roman"/>
    <w:pitch w:val="default"/>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53824298"/>
      <w:docPartObj>
        <w:docPartGallery w:val="Page Numbers (Bottom of Page)"/>
        <w:docPartUnique/>
      </w:docPartObj>
    </w:sdtPr>
    <w:sdtEndPr>
      <w:rPr>
        <w:noProof/>
      </w:rPr>
    </w:sdtEndPr>
    <w:sdtContent>
      <w:p w:rsidR="001E5FF0" w:rsidRDefault="001E5FF0">
        <w:pPr>
          <w:pStyle w:val="Footer"/>
          <w:jc w:val="right"/>
        </w:pPr>
        <w:r>
          <w:fldChar w:fldCharType="begin"/>
        </w:r>
        <w:r>
          <w:instrText xml:space="preserve"> PAGE   \* MERGEFORMAT </w:instrText>
        </w:r>
        <w:r>
          <w:fldChar w:fldCharType="separate"/>
        </w:r>
        <w:r w:rsidR="00597087">
          <w:rPr>
            <w:noProof/>
          </w:rPr>
          <w:t>3</w:t>
        </w:r>
        <w:r>
          <w:rPr>
            <w:noProof/>
          </w:rPr>
          <w:fldChar w:fldCharType="end"/>
        </w:r>
      </w:p>
    </w:sdtContent>
  </w:sdt>
  <w:p w:rsidR="004A7A26" w:rsidRDefault="004A7A26">
    <w:pPr>
      <w:pStyle w:val="HeaderFooter"/>
      <w:rPr>
        <w:rFonts w:hint="eastAsia"/>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26BE3" w:rsidRDefault="00F26BE3">
      <w:r>
        <w:separator/>
      </w:r>
    </w:p>
  </w:footnote>
  <w:footnote w:type="continuationSeparator" w:id="0">
    <w:p w:rsidR="00F26BE3" w:rsidRDefault="00F26BE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50"/>
  <w:displayBackgroundShape/>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A7A26"/>
    <w:rsid w:val="001E5FF0"/>
    <w:rsid w:val="004860D2"/>
    <w:rsid w:val="004A7A26"/>
    <w:rsid w:val="00597087"/>
    <w:rsid w:val="005B53E6"/>
    <w:rsid w:val="00816FD6"/>
    <w:rsid w:val="00A060F2"/>
    <w:rsid w:val="00B91644"/>
    <w:rsid w:val="00BE4E5B"/>
    <w:rsid w:val="00F26B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5:docId w15:val="{925BF0A4-DAFB-454C-9079-92FB67EFFA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rPr>
  </w:style>
  <w:style w:type="paragraph" w:customStyle="1" w:styleId="BodyA">
    <w:name w:val="Body A"/>
    <w:rPr>
      <w:rFonts w:ascii="Helvetica Neue" w:hAnsi="Helvetica Neue" w:cs="Arial Unicode MS"/>
      <w:color w:val="000000"/>
      <w:sz w:val="22"/>
      <w:szCs w:val="22"/>
      <w:u w:color="000000"/>
      <w:lang w:val="en-US"/>
    </w:rPr>
  </w:style>
  <w:style w:type="paragraph" w:customStyle="1" w:styleId="Default">
    <w:name w:val="Default"/>
    <w:rPr>
      <w:rFonts w:ascii="Helvetica Neue" w:hAnsi="Helvetica Neue" w:cs="Arial Unicode MS"/>
      <w:color w:val="000000"/>
      <w:sz w:val="22"/>
      <w:szCs w:val="22"/>
      <w:lang w:val="en-US"/>
    </w:rPr>
  </w:style>
  <w:style w:type="paragraph" w:customStyle="1" w:styleId="Body">
    <w:name w:val="Body"/>
    <w:rPr>
      <w:rFonts w:cs="Arial Unicode MS"/>
      <w:color w:val="000000"/>
      <w:sz w:val="24"/>
      <w:szCs w:val="24"/>
      <w:u w:color="000000"/>
      <w:lang w:val="en-US"/>
    </w:rPr>
  </w:style>
  <w:style w:type="character" w:customStyle="1" w:styleId="Link">
    <w:name w:val="Link"/>
    <w:rPr>
      <w:color w:val="0000FF"/>
      <w:u w:val="single" w:color="0000FF"/>
    </w:rPr>
  </w:style>
  <w:style w:type="character" w:customStyle="1" w:styleId="Hyperlink0">
    <w:name w:val="Hyperlink.0"/>
    <w:basedOn w:val="Link"/>
    <w:rPr>
      <w:color w:val="000000"/>
      <w:u w:val="single" w:color="0000FF"/>
    </w:rPr>
  </w:style>
  <w:style w:type="character" w:customStyle="1" w:styleId="Hyperlink1">
    <w:name w:val="Hyperlink.1"/>
    <w:basedOn w:val="Link"/>
    <w:rPr>
      <w:color w:val="000000"/>
      <w:u w:val="single" w:color="0000FF"/>
    </w:rPr>
  </w:style>
  <w:style w:type="paragraph" w:styleId="Header">
    <w:name w:val="header"/>
    <w:basedOn w:val="Normal"/>
    <w:link w:val="HeaderChar"/>
    <w:uiPriority w:val="99"/>
    <w:unhideWhenUsed/>
    <w:rsid w:val="001E5FF0"/>
    <w:pPr>
      <w:tabs>
        <w:tab w:val="center" w:pos="4513"/>
        <w:tab w:val="right" w:pos="9026"/>
      </w:tabs>
    </w:pPr>
  </w:style>
  <w:style w:type="character" w:customStyle="1" w:styleId="HeaderChar">
    <w:name w:val="Header Char"/>
    <w:basedOn w:val="DefaultParagraphFont"/>
    <w:link w:val="Header"/>
    <w:uiPriority w:val="99"/>
    <w:rsid w:val="001E5FF0"/>
    <w:rPr>
      <w:sz w:val="24"/>
      <w:szCs w:val="24"/>
      <w:lang w:val="en-US" w:eastAsia="en-US"/>
    </w:rPr>
  </w:style>
  <w:style w:type="paragraph" w:styleId="Footer">
    <w:name w:val="footer"/>
    <w:basedOn w:val="Normal"/>
    <w:link w:val="FooterChar"/>
    <w:uiPriority w:val="99"/>
    <w:unhideWhenUsed/>
    <w:rsid w:val="001E5FF0"/>
    <w:pPr>
      <w:tabs>
        <w:tab w:val="center" w:pos="4513"/>
        <w:tab w:val="right" w:pos="9026"/>
      </w:tabs>
    </w:pPr>
  </w:style>
  <w:style w:type="character" w:customStyle="1" w:styleId="FooterChar">
    <w:name w:val="Footer Char"/>
    <w:basedOn w:val="DefaultParagraphFont"/>
    <w:link w:val="Footer"/>
    <w:uiPriority w:val="99"/>
    <w:rsid w:val="001E5FF0"/>
    <w:rPr>
      <w:sz w:val="24"/>
      <w:szCs w:val="24"/>
      <w:lang w:val="en-US" w:eastAsia="en-US"/>
    </w:rPr>
  </w:style>
  <w:style w:type="paragraph" w:styleId="NormalWeb">
    <w:name w:val="Normal (Web)"/>
    <w:basedOn w:val="Normal"/>
    <w:uiPriority w:val="99"/>
    <w:semiHidden/>
    <w:unhideWhenUsed/>
    <w:rsid w:val="00A060F2"/>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3823975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nytimes.com/2010/10/08/us/08picture.html?src=tptw" TargetMode="External"/><Relationship Id="rId18" Type="http://schemas.openxmlformats.org/officeDocument/2006/relationships/hyperlink" Target="https://www.td.org/insights/how-color-can-affect-learning" TargetMode="External"/><Relationship Id="rId26" Type="http://schemas.openxmlformats.org/officeDocument/2006/relationships/hyperlink" Target="https://www.scrantonproducts.com/color-psychology-classroom-colors-conducive-to-learning/" TargetMode="External"/><Relationship Id="rId39" Type="http://schemas.openxmlformats.org/officeDocument/2006/relationships/hyperlink" Target="https://www.hertzfurniture.com/buying-guide/classroom-design/classroom-colors.html" TargetMode="External"/><Relationship Id="rId3" Type="http://schemas.openxmlformats.org/officeDocument/2006/relationships/settings" Target="settings.xml"/><Relationship Id="rId21" Type="http://schemas.openxmlformats.org/officeDocument/2006/relationships/hyperlink" Target="https://www.creativebloq.com/web-design/12-colours-and-emotions-they-evoke-61515112" TargetMode="External"/><Relationship Id="rId34" Type="http://schemas.openxmlformats.org/officeDocument/2006/relationships/hyperlink" Target="https://www.verywellmind.com/the-color-psychology-of-orange-2795818" TargetMode="External"/><Relationship Id="rId42" Type="http://schemas.openxmlformats.org/officeDocument/2006/relationships/hyperlink" Target="https://pdfs.semanticscholar.org/7506/1add2cb7e14845adb8337f4cc4a08a0d00c3.pdf?_ga=2.26619069.1080429981.1543335333-1944936128.1539763635"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owlcation.com/academia/The-Top-Color-Schemes-for-a-School-Classroom#" TargetMode="External"/><Relationship Id="rId25" Type="http://schemas.openxmlformats.org/officeDocument/2006/relationships/hyperlink" Target="http://www.buzzwordcreative.co.uk/blog/colour-semiotics-and-what-they-mean-in-other-cultures/" TargetMode="External"/><Relationship Id="rId33" Type="http://schemas.openxmlformats.org/officeDocument/2006/relationships/hyperlink" Target="https://www.verywellmind.com/color-psychology-green-2795817" TargetMode="External"/><Relationship Id="rId38" Type="http://schemas.openxmlformats.org/officeDocument/2006/relationships/hyperlink" Target="https://www.penguin.co.uk/books/289/289967/faces--baby-touch-first-focus/9780241243251.html" TargetMode="External"/><Relationship Id="rId2" Type="http://schemas.openxmlformats.org/officeDocument/2006/relationships/styles" Target="styles.xml"/><Relationship Id="rId16" Type="http://schemas.openxmlformats.org/officeDocument/2006/relationships/hyperlink" Target="https://pdfs.semanticscholar.org/d29b/3137730e25d302260778e5cca5d9751b7ad1.pdf?_ga=2.196616364.1080429981.1543335333-1944936128.1539763635" TargetMode="External"/><Relationship Id="rId20" Type="http://schemas.openxmlformats.org/officeDocument/2006/relationships/hyperlink" Target="https://www.brainbuxa.com/blog/the-critical-role-of-literacy-in-early-childhood-learning" TargetMode="External"/><Relationship Id="rId29" Type="http://schemas.openxmlformats.org/officeDocument/2006/relationships/hyperlink" Target="https://onlinelibrary.wiley.com/doi/abs/10.1111/bjep.12101" TargetMode="External"/><Relationship Id="rId41" Type="http://schemas.openxmlformats.org/officeDocument/2006/relationships/hyperlink" Target="https://www.khanacademy.org/partner-content/pixar/color/color-101/v/colorscience-1"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hannahmeiklejohn.wordpress.com/2013/02/24/decoding-picture-books-colour/" TargetMode="External"/><Relationship Id="rId32" Type="http://schemas.openxmlformats.org/officeDocument/2006/relationships/hyperlink" Target="https://www.verywellmind.com/the-color-psychology-of-blue-2795815" TargetMode="External"/><Relationship Id="rId37" Type="http://schemas.openxmlformats.org/officeDocument/2006/relationships/hyperlink" Target="https://classroom.synonym.com/color-affect-learning-4570805.html" TargetMode="External"/><Relationship Id="rId40" Type="http://schemas.openxmlformats.org/officeDocument/2006/relationships/hyperlink" Target="https://pdfs.semanticscholar.org/7506/1add2cb7e14845adb8337f4cc4a08a0d00c3.pdf?_ga=2.26619069.1080429981.1543335333-1944936128.1539763635"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2478/cris-2014-0002" TargetMode="External"/><Relationship Id="rId23" Type="http://schemas.openxmlformats.org/officeDocument/2006/relationships/hyperlink" Target="https://www.shiftelearning.com/blog/how-do-colors-influence-learning" TargetMode="External"/><Relationship Id="rId28" Type="http://schemas.openxmlformats.org/officeDocument/2006/relationships/hyperlink" Target="https://www.happydesigner.co.uk/the-importance-of-colour-in-childrens-books/" TargetMode="External"/><Relationship Id="rId36" Type="http://schemas.openxmlformats.org/officeDocument/2006/relationships/hyperlink" Target="https://www.verywellmind.com/the-color-psychology-of-red-2795821" TargetMode="External"/><Relationship Id="rId10" Type="http://schemas.openxmlformats.org/officeDocument/2006/relationships/image" Target="media/image4.jpeg"/><Relationship Id="rId19" Type="http://schemas.openxmlformats.org/officeDocument/2006/relationships/hyperlink" Target="http://www.colorobjects.com/en/color-columns/the-colour-real/item/357-psychology-of-colour-in-the-educational-environment.html" TargetMode="External"/><Relationship Id="rId31" Type="http://schemas.openxmlformats.org/officeDocument/2006/relationships/hyperlink" Target="https://www.verywellmind.com/the-color-psychology-of-yellow-2795823"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pdfs.semanticscholar.org/370a/5af3c86c1255defe3a1e83a13e9950958800.pdf?_ga=2.103345600.1109112650.1544533283-1944936128.1539763635" TargetMode="External"/><Relationship Id="rId22" Type="http://schemas.openxmlformats.org/officeDocument/2006/relationships/hyperlink" Target="https://www.augusthouse.com/single-post/Why-Picture-Books-are-so-Important" TargetMode="External"/><Relationship Id="rId27" Type="http://schemas.openxmlformats.org/officeDocument/2006/relationships/hyperlink" Target="https://www.karenwalstraconsulting.com/home/index.php?ipkArticleID=43" TargetMode="External"/><Relationship Id="rId30" Type="http://schemas.openxmlformats.org/officeDocument/2006/relationships/hyperlink" Target="https://www.buroseating.com/importance-classroom-design-impact-students/" TargetMode="External"/><Relationship Id="rId35" Type="http://schemas.openxmlformats.org/officeDocument/2006/relationships/hyperlink" Target="https://www.verywellmind.com/the-color-psychology-of-purple-2795820" TargetMode="External"/><Relationship Id="rId43" Type="http://schemas.openxmlformats.org/officeDocument/2006/relationships/footer" Target="footer1.xml"/></Relationships>
</file>

<file path=word/theme/theme1.xml><?xml version="1.0" encoding="utf-8"?>
<a:theme xmlns:a="http://schemas.openxmlformats.org/drawingml/2006/main"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101600" tIns="101600" rIns="101600" bIns="101600"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7393E9-8363-4756-96F2-788B88222F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6301</Words>
  <Characters>35918</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Megan Edge</dc:creator>
  <cp:lastModifiedBy>Megan Edge</cp:lastModifiedBy>
  <cp:revision>2</cp:revision>
  <dcterms:created xsi:type="dcterms:W3CDTF">2018-12-12T11:35:00Z</dcterms:created>
  <dcterms:modified xsi:type="dcterms:W3CDTF">2018-12-12T11:35:00Z</dcterms:modified>
</cp:coreProperties>
</file>