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10176AA"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ED5443">
              <w:rPr>
                <w:b/>
                <w:color w:val="auto"/>
                <w:sz w:val="32"/>
              </w:rPr>
              <w:t>Shane Haines</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562CB633" w:rsidR="00575A8F" w:rsidRDefault="008C7DFC" w:rsidP="00E6298B">
            <w:pPr>
              <w:overflowPunct/>
              <w:autoSpaceDE/>
              <w:autoSpaceDN/>
              <w:adjustRightInd/>
              <w:ind w:right="107"/>
              <w:textAlignment w:val="auto"/>
              <w:rPr>
                <w:b/>
                <w:color w:val="auto"/>
                <w:sz w:val="32"/>
              </w:rPr>
            </w:pPr>
            <w:r>
              <w:rPr>
                <w:b/>
                <w:color w:val="auto"/>
                <w:sz w:val="32"/>
              </w:rPr>
              <w:t>P</w:t>
            </w:r>
            <w:r w:rsidR="00F56F26">
              <w:rPr>
                <w:b/>
                <w:color w:val="auto"/>
                <w:sz w:val="32"/>
              </w:rPr>
              <w:t>2117997</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Pr="00A56BF3" w:rsidRDefault="7560A895" w:rsidP="7560A895">
      <w:pPr>
        <w:rPr>
          <w:rFonts w:asciiTheme="minorHAnsi" w:eastAsia="Arial" w:hAnsiTheme="minorHAnsi" w:cstheme="minorHAnsi"/>
          <w:color w:val="000000" w:themeColor="text1"/>
        </w:rPr>
      </w:pPr>
      <w:r w:rsidRPr="7560A895">
        <w:rPr>
          <w:color w:val="auto"/>
          <w:sz w:val="24"/>
          <w:szCs w:val="24"/>
        </w:rPr>
        <w:br w:type="page"/>
      </w:r>
      <w:r w:rsidRPr="00A56BF3">
        <w:rPr>
          <w:rFonts w:asciiTheme="minorHAnsi" w:eastAsia="Arial" w:hAnsiTheme="minorHAnsi" w:cstheme="minorHAnsi"/>
          <w:b/>
          <w:bCs/>
          <w:color w:val="000000" w:themeColor="text1"/>
        </w:rPr>
        <w:lastRenderedPageBreak/>
        <w:t>Workbook Guidance</w:t>
      </w:r>
    </w:p>
    <w:p w14:paraId="17CEEF2C" w14:textId="6F375B17" w:rsidR="7560A895" w:rsidRPr="00A56BF3" w:rsidRDefault="7560A895" w:rsidP="7560A895">
      <w:pPr>
        <w:rPr>
          <w:rFonts w:asciiTheme="minorHAnsi" w:eastAsia="Arial" w:hAnsiTheme="minorHAnsi" w:cstheme="minorHAnsi"/>
          <w:color w:val="000000" w:themeColor="text1"/>
        </w:rPr>
      </w:pPr>
    </w:p>
    <w:p w14:paraId="3D26FE6D" w14:textId="708748E5" w:rsidR="7560A895" w:rsidRPr="00A56BF3" w:rsidRDefault="7560A895" w:rsidP="7560A895">
      <w:pPr>
        <w:jc w:val="both"/>
        <w:rPr>
          <w:rFonts w:asciiTheme="minorHAnsi" w:eastAsia="Arial" w:hAnsiTheme="minorHAnsi" w:cstheme="minorHAnsi"/>
          <w:color w:val="000000" w:themeColor="text1"/>
        </w:rPr>
      </w:pPr>
      <w:r w:rsidRPr="00A56BF3">
        <w:rPr>
          <w:rFonts w:asciiTheme="minorHAnsi" w:eastAsia="Arial" w:hAnsiTheme="minorHAnsi" w:cstheme="minorHAnsi"/>
          <w:color w:val="000000" w:themeColor="text1"/>
        </w:rPr>
        <w:t>Please read these notes carefully; they provide essential information.</w:t>
      </w:r>
    </w:p>
    <w:p w14:paraId="619EE2C5" w14:textId="77777777" w:rsidR="008B28E7" w:rsidRPr="00A56BF3" w:rsidRDefault="008B28E7" w:rsidP="00E6298B">
      <w:pPr>
        <w:ind w:right="107"/>
        <w:rPr>
          <w:rFonts w:asciiTheme="minorHAnsi" w:hAnsiTheme="minorHAnsi" w:cstheme="minorHAnsi"/>
        </w:rPr>
      </w:pPr>
    </w:p>
    <w:p w14:paraId="276E7F40" w14:textId="132B5F2E" w:rsidR="0040668F" w:rsidRPr="00A56BF3" w:rsidRDefault="0040668F" w:rsidP="00E6298B">
      <w:pPr>
        <w:ind w:right="107"/>
        <w:jc w:val="both"/>
        <w:rPr>
          <w:rFonts w:asciiTheme="minorHAnsi" w:hAnsiTheme="minorHAnsi" w:cstheme="minorHAnsi"/>
        </w:rPr>
      </w:pPr>
      <w:r w:rsidRPr="00A56BF3">
        <w:rPr>
          <w:rFonts w:asciiTheme="minorHAnsi" w:hAnsiTheme="minorHAnsi" w:cstheme="minorHAnsi"/>
          <w:b/>
        </w:rPr>
        <w:t xml:space="preserve">What is the </w:t>
      </w:r>
      <w:r w:rsidR="00FB4993" w:rsidRPr="00A56BF3">
        <w:rPr>
          <w:rFonts w:asciiTheme="minorHAnsi" w:hAnsiTheme="minorHAnsi" w:cstheme="minorHAnsi"/>
          <w:b/>
        </w:rPr>
        <w:t>workbook</w:t>
      </w:r>
      <w:r w:rsidRPr="00A56BF3">
        <w:rPr>
          <w:rFonts w:asciiTheme="minorHAnsi" w:hAnsiTheme="minorHAnsi" w:cstheme="minorHAnsi"/>
          <w:b/>
        </w:rPr>
        <w:t xml:space="preserve"> for?</w:t>
      </w:r>
    </w:p>
    <w:p w14:paraId="5514925D" w14:textId="77777777" w:rsidR="0040668F" w:rsidRPr="00A56BF3" w:rsidRDefault="0040668F" w:rsidP="00E6298B">
      <w:pPr>
        <w:ind w:right="107"/>
        <w:jc w:val="both"/>
        <w:rPr>
          <w:rFonts w:asciiTheme="minorHAnsi" w:hAnsiTheme="minorHAnsi" w:cstheme="minorHAnsi"/>
          <w:b/>
        </w:rPr>
      </w:pPr>
    </w:p>
    <w:p w14:paraId="198CF4EE" w14:textId="721901AE" w:rsidR="7560A895" w:rsidRPr="00A56BF3" w:rsidRDefault="28A9B94D" w:rsidP="28A9B94D">
      <w:pPr>
        <w:jc w:val="both"/>
        <w:rPr>
          <w:rFonts w:asciiTheme="minorHAnsi" w:eastAsia="Arial" w:hAnsiTheme="minorHAnsi" w:cstheme="minorHAnsi"/>
          <w:color w:val="000000" w:themeColor="text1"/>
        </w:rPr>
      </w:pPr>
      <w:r w:rsidRPr="00A56BF3">
        <w:rPr>
          <w:rFonts w:asciiTheme="minorHAnsi" w:hAnsiTheme="minorHAnsi" w:cstheme="minorHAnsi"/>
        </w:rPr>
        <w:t xml:space="preserve">The purpose of this workbook is to enable learners to demonstrate and provide evidence of how they meet the learning outcomes set by the College of Policing, for the Graduate Diploma programme. </w:t>
      </w:r>
      <w:r w:rsidRPr="00A56BF3">
        <w:rPr>
          <w:rFonts w:asciiTheme="minorHAnsi" w:eastAsia="Arial" w:hAnsiTheme="minorHAnsi" w:cstheme="minorHAnsi"/>
          <w:color w:val="000000" w:themeColor="text1"/>
        </w:rPr>
        <w:t xml:space="preserve">Essentially, you are being asked to outline your experiential learning based upon your </w:t>
      </w:r>
      <w:proofErr w:type="spellStart"/>
      <w:r w:rsidRPr="00A56BF3">
        <w:rPr>
          <w:rFonts w:asciiTheme="minorHAnsi" w:eastAsia="Arial" w:hAnsiTheme="minorHAnsi" w:cstheme="minorHAnsi"/>
          <w:color w:val="000000" w:themeColor="text1"/>
        </w:rPr>
        <w:t>theoetical</w:t>
      </w:r>
      <w:proofErr w:type="spellEnd"/>
      <w:r w:rsidRPr="00A56BF3">
        <w:rPr>
          <w:rFonts w:asciiTheme="minorHAnsi" w:eastAsia="Arial" w:hAnsiTheme="minorHAnsi" w:cstheme="minorHAnsi"/>
          <w:color w:val="000000" w:themeColor="text1"/>
        </w:rPr>
        <w:t xml:space="preserve"> understanding in a range of operational situations.</w:t>
      </w:r>
    </w:p>
    <w:p w14:paraId="470EA609" w14:textId="2FC81B47" w:rsidR="28A9B94D" w:rsidRPr="00A56BF3" w:rsidRDefault="28A9B94D" w:rsidP="28A9B94D">
      <w:pPr>
        <w:jc w:val="both"/>
        <w:rPr>
          <w:rFonts w:asciiTheme="minorHAnsi" w:eastAsia="Arial" w:hAnsiTheme="minorHAnsi" w:cstheme="minorHAnsi"/>
          <w:color w:val="000000" w:themeColor="text1"/>
        </w:rPr>
      </w:pPr>
    </w:p>
    <w:p w14:paraId="6D9F5B2B" w14:textId="26E4124E" w:rsidR="28A9B94D" w:rsidRPr="00A56BF3" w:rsidRDefault="28A9B94D" w:rsidP="28A9B94D">
      <w:pPr>
        <w:jc w:val="both"/>
        <w:rPr>
          <w:rFonts w:asciiTheme="minorHAnsi" w:eastAsia="Arial" w:hAnsiTheme="minorHAnsi" w:cstheme="minorHAnsi"/>
          <w:b/>
          <w:bCs/>
          <w:color w:val="000000" w:themeColor="text1"/>
        </w:rPr>
      </w:pPr>
      <w:r w:rsidRPr="00A56BF3">
        <w:rPr>
          <w:rFonts w:asciiTheme="minorHAnsi" w:eastAsia="Arial" w:hAnsiTheme="minorHAnsi" w:cstheme="minorHAnsi"/>
          <w:b/>
          <w:bCs/>
          <w:color w:val="000000" w:themeColor="text1"/>
        </w:rPr>
        <w:t>Area of Professional Practice covered, (called elements in your module descriptor):</w:t>
      </w:r>
    </w:p>
    <w:p w14:paraId="4D77BE11" w14:textId="77777777" w:rsidR="009D25B4" w:rsidRPr="00A56BF3" w:rsidRDefault="009D25B4" w:rsidP="00E6298B">
      <w:pPr>
        <w:ind w:right="107"/>
        <w:jc w:val="both"/>
        <w:rPr>
          <w:rFonts w:asciiTheme="minorHAnsi" w:hAnsiTheme="minorHAnsi" w:cstheme="minorHAnsi"/>
        </w:rPr>
      </w:pPr>
    </w:p>
    <w:p w14:paraId="05C35F22" w14:textId="77777777" w:rsidR="009D25B4" w:rsidRPr="00A56BF3" w:rsidRDefault="009D25B4" w:rsidP="00E6298B">
      <w:pPr>
        <w:pStyle w:val="ListParagraph"/>
        <w:numPr>
          <w:ilvl w:val="0"/>
          <w:numId w:val="49"/>
        </w:numPr>
        <w:ind w:right="107"/>
        <w:jc w:val="both"/>
        <w:rPr>
          <w:rFonts w:asciiTheme="minorHAnsi" w:hAnsiTheme="minorHAnsi" w:cstheme="minorHAnsi"/>
        </w:rPr>
      </w:pPr>
      <w:r w:rsidRPr="00A56BF3">
        <w:rPr>
          <w:rFonts w:asciiTheme="minorHAnsi" w:hAnsiTheme="minorHAnsi" w:cstheme="minorHAnsi"/>
        </w:rPr>
        <w:t>Wellbeing and Resilience</w:t>
      </w:r>
    </w:p>
    <w:p w14:paraId="33253D5F" w14:textId="77777777" w:rsidR="009D25B4" w:rsidRPr="00A56BF3" w:rsidRDefault="009D25B4" w:rsidP="00E6298B">
      <w:pPr>
        <w:pStyle w:val="ListParagraph"/>
        <w:numPr>
          <w:ilvl w:val="0"/>
          <w:numId w:val="49"/>
        </w:numPr>
        <w:ind w:right="107"/>
        <w:jc w:val="both"/>
        <w:rPr>
          <w:rFonts w:asciiTheme="minorHAnsi" w:hAnsiTheme="minorHAnsi" w:cstheme="minorHAnsi"/>
          <w:color w:val="auto"/>
        </w:rPr>
      </w:pPr>
      <w:r w:rsidRPr="00A56BF3">
        <w:rPr>
          <w:rFonts w:asciiTheme="minorHAnsi" w:hAnsiTheme="minorHAnsi" w:cstheme="minorHAnsi"/>
          <w:color w:val="auto"/>
        </w:rPr>
        <w:t>Communication Skills</w:t>
      </w:r>
    </w:p>
    <w:p w14:paraId="36B02AD2" w14:textId="77777777" w:rsidR="009D25B4" w:rsidRPr="00A56BF3" w:rsidRDefault="009D25B4" w:rsidP="00E6298B">
      <w:pPr>
        <w:pStyle w:val="ListParagraph"/>
        <w:numPr>
          <w:ilvl w:val="0"/>
          <w:numId w:val="49"/>
        </w:numPr>
        <w:ind w:right="107"/>
        <w:jc w:val="both"/>
        <w:rPr>
          <w:rFonts w:asciiTheme="minorHAnsi" w:hAnsiTheme="minorHAnsi" w:cstheme="minorHAnsi"/>
          <w:color w:val="auto"/>
        </w:rPr>
      </w:pPr>
      <w:r w:rsidRPr="00A56BF3">
        <w:rPr>
          <w:rFonts w:asciiTheme="minorHAnsi" w:hAnsiTheme="minorHAnsi" w:cstheme="minorHAnsi"/>
          <w:color w:val="auto"/>
        </w:rPr>
        <w:t>Managing Conflict</w:t>
      </w:r>
    </w:p>
    <w:p w14:paraId="1F6794CE" w14:textId="77777777" w:rsidR="009D25B4" w:rsidRPr="00A56BF3" w:rsidRDefault="009D25B4" w:rsidP="00E6298B">
      <w:pPr>
        <w:pStyle w:val="ListParagraph"/>
        <w:numPr>
          <w:ilvl w:val="0"/>
          <w:numId w:val="49"/>
        </w:numPr>
        <w:ind w:right="107"/>
        <w:jc w:val="both"/>
        <w:rPr>
          <w:rFonts w:asciiTheme="minorHAnsi" w:hAnsiTheme="minorHAnsi" w:cstheme="minorHAnsi"/>
          <w:color w:val="auto"/>
        </w:rPr>
      </w:pPr>
      <w:r w:rsidRPr="00A56BF3">
        <w:rPr>
          <w:rFonts w:asciiTheme="minorHAnsi" w:hAnsiTheme="minorHAnsi" w:cstheme="minorHAnsi"/>
          <w:color w:val="auto"/>
        </w:rPr>
        <w:t>Valuing Difference and Inclusion</w:t>
      </w:r>
    </w:p>
    <w:p w14:paraId="63C4667F" w14:textId="77777777" w:rsidR="009D25B4" w:rsidRPr="00A56BF3" w:rsidRDefault="009D25B4" w:rsidP="00E6298B">
      <w:pPr>
        <w:pStyle w:val="ListParagraph"/>
        <w:numPr>
          <w:ilvl w:val="0"/>
          <w:numId w:val="49"/>
        </w:numPr>
        <w:ind w:right="107"/>
        <w:jc w:val="both"/>
        <w:rPr>
          <w:rFonts w:asciiTheme="minorHAnsi" w:hAnsiTheme="minorHAnsi" w:cstheme="minorHAnsi"/>
        </w:rPr>
      </w:pPr>
      <w:r w:rsidRPr="00A56BF3">
        <w:rPr>
          <w:rFonts w:asciiTheme="minorHAnsi" w:hAnsiTheme="minorHAnsi" w:cstheme="minorHAnsi"/>
        </w:rPr>
        <w:t>Criminal Justice</w:t>
      </w:r>
    </w:p>
    <w:p w14:paraId="009CF0CE" w14:textId="77777777" w:rsidR="009D25B4" w:rsidRPr="00A56BF3" w:rsidRDefault="009D25B4" w:rsidP="00E6298B">
      <w:pPr>
        <w:pStyle w:val="ListParagraph"/>
        <w:numPr>
          <w:ilvl w:val="0"/>
          <w:numId w:val="49"/>
        </w:numPr>
        <w:ind w:right="107"/>
        <w:jc w:val="both"/>
        <w:rPr>
          <w:rFonts w:asciiTheme="minorHAnsi" w:hAnsiTheme="minorHAnsi" w:cstheme="minorHAnsi"/>
        </w:rPr>
      </w:pPr>
      <w:r w:rsidRPr="00A56BF3">
        <w:rPr>
          <w:rFonts w:asciiTheme="minorHAnsi" w:hAnsiTheme="minorHAnsi" w:cstheme="minorHAnsi"/>
        </w:rPr>
        <w:t>Decision making, discretion</w:t>
      </w:r>
    </w:p>
    <w:p w14:paraId="1FCEBA12" w14:textId="77777777" w:rsidR="009D25B4" w:rsidRPr="00A56BF3" w:rsidRDefault="009D25B4" w:rsidP="00E6298B">
      <w:pPr>
        <w:pStyle w:val="ListParagraph"/>
        <w:numPr>
          <w:ilvl w:val="0"/>
          <w:numId w:val="49"/>
        </w:numPr>
        <w:ind w:right="107"/>
        <w:jc w:val="both"/>
        <w:rPr>
          <w:rFonts w:asciiTheme="minorHAnsi" w:hAnsiTheme="minorHAnsi" w:cstheme="minorHAnsi"/>
        </w:rPr>
      </w:pPr>
      <w:r w:rsidRPr="00A56BF3">
        <w:rPr>
          <w:rFonts w:asciiTheme="minorHAnsi" w:hAnsiTheme="minorHAnsi" w:cstheme="minorHAnsi"/>
        </w:rPr>
        <w:t>Conducting Investigations</w:t>
      </w:r>
    </w:p>
    <w:p w14:paraId="58C516F6" w14:textId="77777777" w:rsidR="009D25B4" w:rsidRPr="00A56BF3" w:rsidRDefault="28A9B94D" w:rsidP="28A9B94D">
      <w:pPr>
        <w:pStyle w:val="ListParagraph"/>
        <w:numPr>
          <w:ilvl w:val="0"/>
          <w:numId w:val="49"/>
        </w:numPr>
        <w:ind w:right="107"/>
        <w:jc w:val="both"/>
        <w:rPr>
          <w:rFonts w:asciiTheme="minorHAnsi" w:hAnsiTheme="minorHAnsi" w:cstheme="minorHAnsi"/>
        </w:rPr>
      </w:pPr>
      <w:r w:rsidRPr="00A56BF3">
        <w:rPr>
          <w:rFonts w:asciiTheme="minorHAnsi" w:hAnsiTheme="minorHAnsi" w:cstheme="minorHAnsi"/>
        </w:rPr>
        <w:t xml:space="preserve">Criminal Justice (Managing offenders) </w:t>
      </w:r>
    </w:p>
    <w:p w14:paraId="7FA82C7D" w14:textId="3A2306E7" w:rsidR="28A9B94D" w:rsidRPr="00A56BF3" w:rsidRDefault="28A9B94D" w:rsidP="28A9B94D">
      <w:pPr>
        <w:pStyle w:val="ListParagraph"/>
        <w:numPr>
          <w:ilvl w:val="0"/>
          <w:numId w:val="49"/>
        </w:numPr>
        <w:ind w:right="107"/>
        <w:jc w:val="both"/>
        <w:rPr>
          <w:rFonts w:asciiTheme="minorHAnsi" w:hAnsiTheme="minorHAnsi" w:cstheme="minorHAnsi"/>
        </w:rPr>
      </w:pPr>
      <w:r w:rsidRPr="00A56BF3">
        <w:rPr>
          <w:rFonts w:asciiTheme="minorHAnsi" w:hAnsiTheme="minorHAnsi" w:cstheme="minorHAnsi"/>
        </w:rPr>
        <w:t>Problem Solving</w:t>
      </w:r>
    </w:p>
    <w:p w14:paraId="239F53A7" w14:textId="7DA6AFC7" w:rsidR="28A9B94D" w:rsidRPr="00A56BF3" w:rsidRDefault="28A9B94D" w:rsidP="28A9B94D">
      <w:pPr>
        <w:pStyle w:val="ListParagraph"/>
        <w:numPr>
          <w:ilvl w:val="0"/>
          <w:numId w:val="49"/>
        </w:numPr>
        <w:ind w:right="107"/>
        <w:jc w:val="both"/>
        <w:rPr>
          <w:rFonts w:asciiTheme="minorHAnsi" w:hAnsiTheme="minorHAnsi" w:cstheme="minorHAnsi"/>
        </w:rPr>
      </w:pPr>
      <w:r w:rsidRPr="00A56BF3">
        <w:rPr>
          <w:rFonts w:asciiTheme="minorHAnsi" w:hAnsiTheme="minorHAnsi" w:cstheme="minorHAnsi"/>
        </w:rPr>
        <w:t>Evidence Based Policing</w:t>
      </w:r>
    </w:p>
    <w:p w14:paraId="4388F1C9" w14:textId="680CE70F" w:rsidR="28A9B94D" w:rsidRPr="00A56BF3" w:rsidRDefault="28A9B94D" w:rsidP="28A9B94D">
      <w:pPr>
        <w:pStyle w:val="ListParagraph"/>
        <w:numPr>
          <w:ilvl w:val="0"/>
          <w:numId w:val="49"/>
        </w:numPr>
        <w:ind w:right="107"/>
        <w:jc w:val="both"/>
        <w:rPr>
          <w:rFonts w:asciiTheme="minorHAnsi" w:hAnsiTheme="minorHAnsi" w:cstheme="minorHAnsi"/>
        </w:rPr>
      </w:pPr>
      <w:r w:rsidRPr="00A56BF3">
        <w:rPr>
          <w:rFonts w:asciiTheme="minorHAnsi" w:hAnsiTheme="minorHAnsi" w:cstheme="minorHAnsi"/>
        </w:rPr>
        <w:t>Maintaining Professional Standards</w:t>
      </w:r>
    </w:p>
    <w:p w14:paraId="715B80B9" w14:textId="6E4F6163" w:rsidR="28A9B94D" w:rsidRPr="00A56BF3" w:rsidRDefault="28A9B94D" w:rsidP="28A9B94D">
      <w:pPr>
        <w:pStyle w:val="ListParagraph"/>
        <w:numPr>
          <w:ilvl w:val="0"/>
          <w:numId w:val="49"/>
        </w:numPr>
        <w:ind w:right="107"/>
        <w:jc w:val="both"/>
        <w:rPr>
          <w:rFonts w:asciiTheme="minorHAnsi" w:hAnsiTheme="minorHAnsi" w:cstheme="minorHAnsi"/>
        </w:rPr>
      </w:pPr>
      <w:r w:rsidRPr="00A56BF3">
        <w:rPr>
          <w:rFonts w:asciiTheme="minorHAnsi" w:hAnsiTheme="minorHAnsi" w:cstheme="minorHAnsi"/>
        </w:rPr>
        <w:t>Public Protection.</w:t>
      </w:r>
    </w:p>
    <w:p w14:paraId="1C0EB938" w14:textId="77777777" w:rsidR="009D25B4" w:rsidRPr="00A56BF3" w:rsidRDefault="009D25B4" w:rsidP="00E6298B">
      <w:pPr>
        <w:numPr>
          <w:ilvl w:val="12"/>
          <w:numId w:val="0"/>
        </w:numPr>
        <w:ind w:right="107"/>
        <w:jc w:val="both"/>
        <w:rPr>
          <w:rFonts w:asciiTheme="minorHAnsi" w:hAnsiTheme="minorHAnsi" w:cstheme="minorHAnsi"/>
          <w:highlight w:val="yellow"/>
        </w:rPr>
      </w:pPr>
    </w:p>
    <w:p w14:paraId="5E4D2581" w14:textId="77777777" w:rsidR="009D25B4" w:rsidRPr="00A56BF3" w:rsidRDefault="009D25B4" w:rsidP="7560A895">
      <w:pPr>
        <w:ind w:right="107"/>
        <w:jc w:val="both"/>
        <w:rPr>
          <w:rFonts w:asciiTheme="minorHAnsi" w:hAnsiTheme="minorHAnsi" w:cstheme="minorHAnsi"/>
          <w:b/>
        </w:rPr>
      </w:pPr>
    </w:p>
    <w:p w14:paraId="0D15B61E" w14:textId="1B6F14D9" w:rsidR="6A581E81" w:rsidRPr="00A56BF3" w:rsidRDefault="6A581E81" w:rsidP="6A581E81">
      <w:pPr>
        <w:jc w:val="both"/>
        <w:rPr>
          <w:rFonts w:asciiTheme="minorHAnsi" w:hAnsiTheme="minorHAnsi" w:cstheme="minorHAnsi"/>
        </w:rPr>
      </w:pPr>
      <w:r w:rsidRPr="00A56BF3">
        <w:rPr>
          <w:rFonts w:asciiTheme="minorHAnsi" w:eastAsia="Arial" w:hAnsiTheme="minorHAnsi" w:cstheme="minorHAnsi"/>
          <w:color w:val="000000" w:themeColor="text1"/>
        </w:rPr>
        <w:t xml:space="preserve">You may wish to use the same incidents as you’ve outlined in the Occupational Competence Portfolio. </w:t>
      </w:r>
    </w:p>
    <w:p w14:paraId="0DA4C13C" w14:textId="361CB7F0" w:rsidR="6A581E81" w:rsidRPr="00A56BF3" w:rsidRDefault="6A581E81" w:rsidP="6A581E81">
      <w:pPr>
        <w:jc w:val="both"/>
        <w:rPr>
          <w:rFonts w:asciiTheme="minorHAnsi" w:hAnsiTheme="minorHAnsi" w:cstheme="minorHAnsi"/>
        </w:rPr>
      </w:pPr>
      <w:r w:rsidRPr="00A56BF3">
        <w:rPr>
          <w:rFonts w:asciiTheme="minorHAnsi" w:eastAsia="Arial" w:hAnsiTheme="minorHAnsi" w:cstheme="minorHAnsi"/>
          <w:color w:val="000000" w:themeColor="text1"/>
        </w:rPr>
        <w:t xml:space="preserve"> </w:t>
      </w:r>
    </w:p>
    <w:p w14:paraId="4E0296F8" w14:textId="3861D7BE" w:rsidR="6A581E81" w:rsidRPr="00A56BF3" w:rsidRDefault="6A581E81" w:rsidP="6A581E81">
      <w:pPr>
        <w:jc w:val="both"/>
        <w:rPr>
          <w:rFonts w:asciiTheme="minorHAnsi" w:hAnsiTheme="minorHAnsi" w:cstheme="minorHAnsi"/>
        </w:rPr>
      </w:pPr>
      <w:r w:rsidRPr="00A56BF3">
        <w:rPr>
          <w:rFonts w:asciiTheme="minorHAnsi" w:eastAsia="Arial" w:hAnsiTheme="minorHAnsi" w:cstheme="minorHAnsi"/>
          <w:b/>
          <w:bCs/>
          <w:color w:val="000000" w:themeColor="text1"/>
        </w:rPr>
        <w:t>How should the workbook be presented?</w:t>
      </w:r>
    </w:p>
    <w:p w14:paraId="2D40D489" w14:textId="727F61E5" w:rsidR="6A581E81" w:rsidRPr="00A56BF3" w:rsidRDefault="6A581E81" w:rsidP="6A581E81">
      <w:pPr>
        <w:jc w:val="both"/>
        <w:rPr>
          <w:rFonts w:asciiTheme="minorHAnsi" w:hAnsiTheme="minorHAnsi" w:cstheme="minorHAnsi"/>
        </w:rPr>
      </w:pPr>
      <w:r w:rsidRPr="00A56BF3">
        <w:rPr>
          <w:rFonts w:asciiTheme="minorHAnsi" w:eastAsia="Arial" w:hAnsiTheme="minorHAnsi" w:cstheme="minorHAnsi"/>
          <w:color w:val="000000" w:themeColor="text1"/>
        </w:rPr>
        <w:t xml:space="preserve"> </w:t>
      </w:r>
    </w:p>
    <w:p w14:paraId="3E76FEE5" w14:textId="4D06162D" w:rsidR="6A581E81" w:rsidRPr="00A56BF3" w:rsidRDefault="6A581E81" w:rsidP="6A581E81">
      <w:pPr>
        <w:jc w:val="both"/>
        <w:rPr>
          <w:rFonts w:asciiTheme="minorHAnsi" w:hAnsiTheme="minorHAnsi" w:cstheme="minorHAnsi"/>
        </w:rPr>
      </w:pPr>
      <w:r w:rsidRPr="00A56BF3">
        <w:rPr>
          <w:rFonts w:asciiTheme="minorHAnsi" w:eastAsia="Arial" w:hAnsiTheme="minorHAnsi" w:cstheme="minorHAnsi"/>
          <w:color w:val="000000" w:themeColor="text1"/>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Pr="00A56BF3" w:rsidRDefault="6A581E81" w:rsidP="6A581E81">
      <w:pPr>
        <w:jc w:val="both"/>
        <w:rPr>
          <w:rFonts w:asciiTheme="minorHAnsi" w:hAnsiTheme="minorHAnsi" w:cstheme="minorHAnsi"/>
        </w:rPr>
      </w:pPr>
      <w:r w:rsidRPr="00A56BF3">
        <w:rPr>
          <w:rFonts w:asciiTheme="minorHAnsi" w:eastAsia="Arial" w:hAnsiTheme="minorHAnsi" w:cstheme="minorHAnsi"/>
          <w:color w:val="000000" w:themeColor="text1"/>
        </w:rPr>
        <w:t xml:space="preserve"> </w:t>
      </w:r>
    </w:p>
    <w:p w14:paraId="7B0B280F" w14:textId="0E78FBA1" w:rsidR="6A581E81" w:rsidRPr="00A56BF3" w:rsidRDefault="6A581E81" w:rsidP="6A581E81">
      <w:pPr>
        <w:jc w:val="both"/>
        <w:rPr>
          <w:rFonts w:asciiTheme="minorHAnsi" w:hAnsiTheme="minorHAnsi" w:cstheme="minorHAnsi"/>
        </w:rPr>
      </w:pPr>
      <w:r w:rsidRPr="00A56BF3">
        <w:rPr>
          <w:rFonts w:asciiTheme="minorHAnsi" w:eastAsia="Arial" w:hAnsiTheme="minorHAnsi" w:cstheme="minorHAnsi"/>
          <w:b/>
          <w:bCs/>
          <w:color w:val="000000" w:themeColor="text1"/>
        </w:rPr>
        <w:t>Word count policy</w:t>
      </w:r>
      <w:r w:rsidRPr="00A56BF3">
        <w:rPr>
          <w:rFonts w:asciiTheme="minorHAnsi" w:eastAsia="Arial" w:hAnsiTheme="minorHAnsi" w:cstheme="minorHAnsi"/>
          <w:color w:val="000000" w:themeColor="text1"/>
        </w:rPr>
        <w:t xml:space="preserve"> can be found in chapter 7 of the Academic Quality under section 7.7 (this applies to presenting work above and under the specified word count).  </w:t>
      </w:r>
    </w:p>
    <w:p w14:paraId="1C7E2B6B" w14:textId="0287EC7F" w:rsidR="6A581E81" w:rsidRPr="00A56BF3" w:rsidRDefault="6A581E81" w:rsidP="6A581E81">
      <w:pPr>
        <w:jc w:val="both"/>
        <w:rPr>
          <w:rFonts w:asciiTheme="minorHAnsi" w:hAnsiTheme="minorHAnsi" w:cstheme="minorHAnsi"/>
        </w:rPr>
      </w:pPr>
      <w:r w:rsidRPr="00A56BF3">
        <w:rPr>
          <w:rFonts w:asciiTheme="minorHAnsi" w:eastAsia="Arial" w:hAnsiTheme="minorHAnsi" w:cstheme="minorHAnsi"/>
          <w:color w:val="000000" w:themeColor="text1"/>
        </w:rPr>
        <w:t>(</w:t>
      </w:r>
      <w:hyperlink r:id="rId12">
        <w:r w:rsidRPr="00A56BF3">
          <w:rPr>
            <w:rStyle w:val="Hyperlink"/>
            <w:rFonts w:asciiTheme="minorHAnsi" w:eastAsia="Arial" w:hAnsiTheme="minorHAnsi" w:cstheme="minorHAnsi"/>
          </w:rPr>
          <w:t>https://www.uwtsd.ac.uk/media/uwtsd-website/content-assets/documents/academic-office/aqh-chapters/chapters---en/Chapter_07_Assessment_Taught_Programmes_Pages_72-79-UPDATED-05-11-2019.pdf</w:t>
        </w:r>
      </w:hyperlink>
      <w:r w:rsidRPr="00A56BF3">
        <w:rPr>
          <w:rFonts w:asciiTheme="minorHAnsi" w:eastAsia="Arial" w:hAnsiTheme="minorHAnsi" w:cstheme="minorHAnsi"/>
          <w:color w:val="0000FF"/>
          <w:u w:val="single"/>
        </w:rPr>
        <w:t xml:space="preserve">) </w:t>
      </w:r>
    </w:p>
    <w:p w14:paraId="6E781D22" w14:textId="0B1AEC6D" w:rsidR="6A581E81" w:rsidRPr="00A56BF3" w:rsidRDefault="6A581E81" w:rsidP="6A581E81">
      <w:pPr>
        <w:jc w:val="both"/>
        <w:rPr>
          <w:rFonts w:asciiTheme="minorHAnsi" w:hAnsiTheme="minorHAnsi" w:cstheme="minorHAnsi"/>
        </w:rPr>
      </w:pPr>
      <w:r w:rsidRPr="00A56BF3">
        <w:rPr>
          <w:rFonts w:asciiTheme="minorHAnsi" w:eastAsia="Arial" w:hAnsiTheme="minorHAnsi" w:cstheme="minorHAnsi"/>
          <w:color w:val="000000" w:themeColor="text1"/>
        </w:rPr>
        <w:t xml:space="preserve"> </w:t>
      </w:r>
    </w:p>
    <w:p w14:paraId="76D88779" w14:textId="2E1228AD" w:rsidR="6A581E81" w:rsidRPr="00A56BF3" w:rsidRDefault="6A581E81" w:rsidP="6A581E81">
      <w:pPr>
        <w:jc w:val="both"/>
        <w:rPr>
          <w:rFonts w:asciiTheme="minorHAnsi" w:hAnsiTheme="minorHAnsi" w:cstheme="minorHAnsi"/>
        </w:rPr>
      </w:pPr>
      <w:r w:rsidRPr="00A56BF3">
        <w:rPr>
          <w:rFonts w:asciiTheme="minorHAnsi" w:eastAsia="Arial" w:hAnsiTheme="minorHAnsi" w:cstheme="minorHAnsi"/>
          <w:color w:val="000000" w:themeColor="text1"/>
        </w:rPr>
        <w:t xml:space="preserve">Reflective practice is a core aspect for your workbooks and although there is a variety of useful resources on Moodle, there is one </w:t>
      </w:r>
      <w:proofErr w:type="gramStart"/>
      <w:r w:rsidRPr="00A56BF3">
        <w:rPr>
          <w:rFonts w:asciiTheme="minorHAnsi" w:eastAsia="Arial" w:hAnsiTheme="minorHAnsi" w:cstheme="minorHAnsi"/>
          <w:color w:val="000000" w:themeColor="text1"/>
        </w:rPr>
        <w:t>particular book</w:t>
      </w:r>
      <w:proofErr w:type="gramEnd"/>
      <w:r w:rsidRPr="00A56BF3">
        <w:rPr>
          <w:rFonts w:asciiTheme="minorHAnsi" w:eastAsia="Arial" w:hAnsiTheme="minorHAnsi" w:cstheme="minorHAnsi"/>
          <w:color w:val="000000" w:themeColor="text1"/>
        </w:rPr>
        <w:t xml:space="preserve">, that is specifically based on reflective practice in policing, here is a link to one chapter from Selina Copley’s Reflective Practice for Policing Students: </w:t>
      </w:r>
    </w:p>
    <w:p w14:paraId="32A9A7B8" w14:textId="2EF1005F" w:rsidR="6A581E81" w:rsidRPr="00A56BF3" w:rsidRDefault="009D5F24" w:rsidP="6A581E81">
      <w:pPr>
        <w:jc w:val="both"/>
        <w:rPr>
          <w:rFonts w:asciiTheme="minorHAnsi" w:hAnsiTheme="minorHAnsi" w:cstheme="minorHAnsi"/>
        </w:rPr>
      </w:pPr>
      <w:hyperlink r:id="rId13">
        <w:r w:rsidR="6A581E81" w:rsidRPr="00A56BF3">
          <w:rPr>
            <w:rStyle w:val="Hyperlink"/>
            <w:rFonts w:asciiTheme="minorHAnsi" w:eastAsia="Arial" w:hAnsiTheme="minorHAnsi" w:cstheme="minorHAnsi"/>
          </w:rPr>
          <w:t>https://moodle.uwtsd.ac.uk/pluginfile.php/298870/mod_resource/content/1/Reflective%20Practice%20for%20Policing%20Students%20-%20Selina%20Copley%20Chapter5.pdf</w:t>
        </w:r>
      </w:hyperlink>
    </w:p>
    <w:p w14:paraId="044914F4" w14:textId="2E56CBB2" w:rsidR="6A581E81" w:rsidRPr="00A56BF3" w:rsidRDefault="6A581E81" w:rsidP="6A581E81">
      <w:pPr>
        <w:jc w:val="both"/>
        <w:rPr>
          <w:rFonts w:asciiTheme="minorHAnsi" w:hAnsiTheme="minorHAnsi" w:cstheme="minorHAnsi"/>
        </w:rPr>
      </w:pPr>
      <w:r w:rsidRPr="00A56BF3">
        <w:rPr>
          <w:rFonts w:asciiTheme="minorHAnsi" w:eastAsia="Arial" w:hAnsiTheme="minorHAnsi" w:cstheme="minorHAnsi"/>
          <w:color w:val="000000" w:themeColor="text1"/>
        </w:rPr>
        <w:t xml:space="preserve"> </w:t>
      </w:r>
    </w:p>
    <w:p w14:paraId="735E3207" w14:textId="2B5BCC48" w:rsidR="6A581E81" w:rsidRPr="00A56BF3" w:rsidRDefault="6A581E81" w:rsidP="6A581E81">
      <w:pPr>
        <w:jc w:val="both"/>
        <w:rPr>
          <w:rFonts w:asciiTheme="minorHAnsi" w:hAnsiTheme="minorHAnsi" w:cstheme="minorHAnsi"/>
        </w:rPr>
      </w:pPr>
      <w:r w:rsidRPr="00A56BF3">
        <w:rPr>
          <w:rFonts w:asciiTheme="minorHAnsi" w:eastAsia="Arial" w:hAnsiTheme="minorHAnsi" w:cstheme="minorHAnsi"/>
          <w:b/>
          <w:bCs/>
          <w:color w:val="000000" w:themeColor="text1"/>
        </w:rPr>
        <w:t>How is the workbook assessed?</w:t>
      </w:r>
    </w:p>
    <w:p w14:paraId="6AD18DFD" w14:textId="790472A1" w:rsidR="6A581E81" w:rsidRPr="00A56BF3" w:rsidRDefault="6A581E81" w:rsidP="6A581E81">
      <w:pPr>
        <w:jc w:val="both"/>
        <w:rPr>
          <w:rFonts w:asciiTheme="minorHAnsi" w:hAnsiTheme="minorHAnsi" w:cstheme="minorHAnsi"/>
        </w:rPr>
      </w:pPr>
      <w:r w:rsidRPr="00A56BF3">
        <w:rPr>
          <w:rFonts w:asciiTheme="minorHAnsi" w:eastAsia="Arial" w:hAnsiTheme="minorHAnsi" w:cstheme="minorHAnsi"/>
          <w:color w:val="000000" w:themeColor="text1"/>
        </w:rPr>
        <w:t xml:space="preserve"> </w:t>
      </w:r>
    </w:p>
    <w:p w14:paraId="053D73FC" w14:textId="6D058DA3" w:rsidR="6A581E81" w:rsidRPr="00A56BF3" w:rsidRDefault="6A581E81" w:rsidP="6A581E81">
      <w:pPr>
        <w:jc w:val="both"/>
        <w:rPr>
          <w:rFonts w:asciiTheme="minorHAnsi" w:hAnsiTheme="minorHAnsi" w:cstheme="minorHAnsi"/>
        </w:rPr>
      </w:pPr>
      <w:r w:rsidRPr="00A56BF3">
        <w:rPr>
          <w:rFonts w:asciiTheme="minorHAnsi" w:eastAsia="Arial" w:hAnsiTheme="minorHAnsi" w:cstheme="minorHAnsi"/>
          <w:color w:val="000000" w:themeColor="text1"/>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Pr="00A56BF3" w:rsidRDefault="6A581E81" w:rsidP="6A581E81">
      <w:pPr>
        <w:jc w:val="both"/>
        <w:rPr>
          <w:rFonts w:asciiTheme="minorHAnsi" w:hAnsiTheme="minorHAnsi" w:cstheme="minorHAnsi"/>
        </w:rPr>
      </w:pPr>
      <w:r w:rsidRPr="00A56BF3">
        <w:rPr>
          <w:rFonts w:asciiTheme="minorHAnsi" w:eastAsia="Arial" w:hAnsiTheme="minorHAnsi" w:cstheme="minorHAnsi"/>
          <w:color w:val="000000" w:themeColor="text1"/>
        </w:rPr>
        <w:t xml:space="preserve"> </w:t>
      </w:r>
    </w:p>
    <w:p w14:paraId="15403F19" w14:textId="001A1D00" w:rsidR="6A581E81" w:rsidRPr="00A56BF3" w:rsidRDefault="6A581E81" w:rsidP="6A581E81">
      <w:pPr>
        <w:jc w:val="both"/>
        <w:rPr>
          <w:rFonts w:asciiTheme="minorHAnsi" w:hAnsiTheme="minorHAnsi" w:cstheme="minorHAnsi"/>
        </w:rPr>
      </w:pPr>
      <w:r w:rsidRPr="00A56BF3">
        <w:rPr>
          <w:rFonts w:asciiTheme="minorHAnsi" w:eastAsia="Arial" w:hAnsiTheme="minorHAnsi" w:cstheme="minorHAnsi"/>
          <w:color w:val="000000" w:themeColor="text1"/>
        </w:rPr>
        <w:t>Dates of workbook submission will be made available during the initial training day and posted on Moodle.</w:t>
      </w:r>
    </w:p>
    <w:p w14:paraId="343264B4" w14:textId="46901A83" w:rsidR="6A581E81" w:rsidRPr="00A56BF3" w:rsidRDefault="6A581E81" w:rsidP="6A581E81">
      <w:pPr>
        <w:jc w:val="both"/>
        <w:rPr>
          <w:rFonts w:asciiTheme="minorHAnsi" w:hAnsiTheme="minorHAnsi" w:cstheme="minorHAnsi"/>
        </w:rPr>
      </w:pPr>
      <w:r w:rsidRPr="00A56BF3">
        <w:rPr>
          <w:rFonts w:asciiTheme="minorHAnsi" w:eastAsia="Arial" w:hAnsiTheme="minorHAnsi" w:cstheme="minorHAnsi"/>
          <w:color w:val="000000" w:themeColor="text1"/>
        </w:rPr>
        <w:t xml:space="preserve"> </w:t>
      </w:r>
    </w:p>
    <w:p w14:paraId="437BE6E7" w14:textId="11C9C5FB" w:rsidR="6A581E81" w:rsidRPr="00A56BF3" w:rsidRDefault="6A581E81" w:rsidP="6A581E81">
      <w:pPr>
        <w:jc w:val="both"/>
        <w:rPr>
          <w:rFonts w:asciiTheme="minorHAnsi" w:hAnsiTheme="minorHAnsi" w:cstheme="minorHAnsi"/>
        </w:rPr>
      </w:pPr>
      <w:r w:rsidRPr="00A56BF3">
        <w:rPr>
          <w:rFonts w:asciiTheme="minorHAnsi" w:eastAsia="Arial" w:hAnsiTheme="minorHAnsi" w:cstheme="minorHAnsi"/>
          <w:color w:val="000000" w:themeColor="text1"/>
        </w:rPr>
        <w:t>Once submitted your workbook will be assessed and marked independently.</w:t>
      </w:r>
    </w:p>
    <w:p w14:paraId="5A64076C" w14:textId="2635F964" w:rsidR="6A581E81" w:rsidRPr="00A56BF3" w:rsidRDefault="6A581E81" w:rsidP="6A581E81">
      <w:pPr>
        <w:jc w:val="both"/>
        <w:rPr>
          <w:rFonts w:asciiTheme="minorHAnsi" w:eastAsia="Arial" w:hAnsiTheme="minorHAnsi" w:cstheme="minorHAnsi"/>
          <w:color w:val="000000" w:themeColor="text1"/>
        </w:rPr>
      </w:pPr>
    </w:p>
    <w:p w14:paraId="1F34A174" w14:textId="21F2F288" w:rsidR="7560A895" w:rsidRPr="00A56BF3" w:rsidRDefault="7560A895" w:rsidP="7560A895">
      <w:pPr>
        <w:jc w:val="both"/>
        <w:rPr>
          <w:rFonts w:asciiTheme="minorHAnsi" w:eastAsia="Arial" w:hAnsiTheme="minorHAnsi" w:cstheme="minorHAnsi"/>
          <w:color w:val="000000" w:themeColor="text1"/>
        </w:rPr>
      </w:pPr>
    </w:p>
    <w:p w14:paraId="104FC09A" w14:textId="6E06F1EA" w:rsidR="7560A895" w:rsidRPr="00A56BF3" w:rsidRDefault="7560A895" w:rsidP="7560A895">
      <w:pPr>
        <w:jc w:val="both"/>
        <w:rPr>
          <w:rFonts w:asciiTheme="minorHAnsi" w:eastAsia="Arial" w:hAnsiTheme="minorHAnsi" w:cstheme="minorHAnsi"/>
          <w:color w:val="000000" w:themeColor="text1"/>
        </w:rPr>
      </w:pPr>
    </w:p>
    <w:p w14:paraId="28112BCC" w14:textId="58C801F1" w:rsidR="7560A895" w:rsidRPr="00A56BF3" w:rsidRDefault="7560A895" w:rsidP="7560A895">
      <w:pPr>
        <w:jc w:val="both"/>
        <w:rPr>
          <w:rFonts w:asciiTheme="minorHAnsi" w:eastAsia="Arial" w:hAnsiTheme="minorHAnsi" w:cstheme="minorHAnsi"/>
          <w:color w:val="000000" w:themeColor="text1"/>
        </w:rPr>
      </w:pPr>
    </w:p>
    <w:p w14:paraId="6F113ACA" w14:textId="742A9151" w:rsidR="7560A895" w:rsidRPr="00A56BF3" w:rsidRDefault="7560A895" w:rsidP="7560A895">
      <w:pPr>
        <w:rPr>
          <w:rFonts w:asciiTheme="minorHAnsi" w:eastAsia="Arial" w:hAnsiTheme="minorHAnsi" w:cstheme="minorHAnsi"/>
          <w:color w:val="000000" w:themeColor="text1"/>
        </w:rPr>
      </w:pPr>
    </w:p>
    <w:p w14:paraId="3F93D20E" w14:textId="72348723" w:rsidR="7560A895" w:rsidRPr="00A56BF3" w:rsidRDefault="7560A895" w:rsidP="7560A895">
      <w:pPr>
        <w:jc w:val="both"/>
        <w:rPr>
          <w:rFonts w:asciiTheme="minorHAnsi" w:eastAsia="Arial" w:hAnsiTheme="minorHAnsi" w:cstheme="minorHAnsi"/>
          <w:color w:val="000000" w:themeColor="text1"/>
        </w:rPr>
      </w:pPr>
      <w:r w:rsidRPr="00A56BF3">
        <w:rPr>
          <w:rFonts w:asciiTheme="minorHAnsi" w:eastAsia="Arial" w:hAnsiTheme="minorHAnsi" w:cstheme="minorHAnsi"/>
          <w:b/>
          <w:bCs/>
          <w:color w:val="000000" w:themeColor="text1"/>
        </w:rPr>
        <w:t>Confidentiality</w:t>
      </w:r>
    </w:p>
    <w:p w14:paraId="6C7E6D35" w14:textId="118A383E" w:rsidR="7560A895" w:rsidRPr="00A56BF3" w:rsidRDefault="7560A895" w:rsidP="7560A895">
      <w:pPr>
        <w:jc w:val="both"/>
        <w:rPr>
          <w:rFonts w:asciiTheme="minorHAnsi" w:eastAsia="Arial" w:hAnsiTheme="minorHAnsi" w:cstheme="minorHAnsi"/>
          <w:color w:val="000000" w:themeColor="text1"/>
        </w:rPr>
      </w:pPr>
    </w:p>
    <w:p w14:paraId="48D5AB8F" w14:textId="27582C01" w:rsidR="7560A895" w:rsidRPr="00A56BF3" w:rsidRDefault="7560A895" w:rsidP="7560A895">
      <w:pPr>
        <w:jc w:val="both"/>
        <w:rPr>
          <w:rFonts w:asciiTheme="minorHAnsi" w:eastAsia="Arial" w:hAnsiTheme="minorHAnsi" w:cstheme="minorHAnsi"/>
          <w:color w:val="000000" w:themeColor="text1"/>
        </w:rPr>
      </w:pPr>
      <w:r w:rsidRPr="00A56BF3">
        <w:rPr>
          <w:rFonts w:asciiTheme="minorHAnsi" w:eastAsia="Arial" w:hAnsiTheme="minorHAnsi" w:cstheme="minorHAnsi"/>
          <w:color w:val="000000" w:themeColor="text1"/>
        </w:rPr>
        <w:t>It is important that no individual can be identified either directly or indirectly from the information in the workbook. Therefore, you must:</w:t>
      </w:r>
    </w:p>
    <w:p w14:paraId="747590AA" w14:textId="77A98673" w:rsidR="7560A895" w:rsidRPr="00A56BF3" w:rsidRDefault="7560A895" w:rsidP="7560A895">
      <w:pPr>
        <w:jc w:val="both"/>
        <w:rPr>
          <w:rFonts w:asciiTheme="minorHAnsi" w:eastAsia="Arial" w:hAnsiTheme="minorHAnsi" w:cstheme="minorHAnsi"/>
          <w:color w:val="000000" w:themeColor="text1"/>
        </w:rPr>
      </w:pPr>
    </w:p>
    <w:p w14:paraId="0319E27F" w14:textId="5D6AC6DC" w:rsidR="7560A895" w:rsidRPr="00A56BF3" w:rsidRDefault="7560A895" w:rsidP="7560A895">
      <w:pPr>
        <w:pStyle w:val="ListParagraph"/>
        <w:numPr>
          <w:ilvl w:val="0"/>
          <w:numId w:val="3"/>
        </w:numPr>
        <w:jc w:val="both"/>
        <w:rPr>
          <w:rFonts w:asciiTheme="minorHAnsi" w:hAnsiTheme="minorHAnsi" w:cstheme="minorHAnsi"/>
          <w:color w:val="000000" w:themeColor="text1"/>
        </w:rPr>
      </w:pPr>
      <w:r w:rsidRPr="00A56BF3">
        <w:rPr>
          <w:rFonts w:asciiTheme="minorHAnsi" w:eastAsia="Arial" w:hAnsiTheme="minorHAnsi" w:cstheme="minorHAnsi"/>
          <w:color w:val="000000" w:themeColor="text1"/>
        </w:rPr>
        <w:t>adhere to guidance in the Student Handbook about unfair practice and plagiarism;</w:t>
      </w:r>
    </w:p>
    <w:p w14:paraId="76E3C3FD" w14:textId="42389876" w:rsidR="7560A895" w:rsidRPr="00A56BF3" w:rsidRDefault="7560A895" w:rsidP="7560A895">
      <w:pPr>
        <w:pStyle w:val="ListParagraph"/>
        <w:numPr>
          <w:ilvl w:val="0"/>
          <w:numId w:val="3"/>
        </w:numPr>
        <w:jc w:val="both"/>
        <w:rPr>
          <w:rFonts w:asciiTheme="minorHAnsi" w:hAnsiTheme="minorHAnsi" w:cstheme="minorHAnsi"/>
          <w:color w:val="000000" w:themeColor="text1"/>
        </w:rPr>
      </w:pPr>
      <w:r w:rsidRPr="00A56BF3">
        <w:rPr>
          <w:rFonts w:asciiTheme="minorHAnsi" w:eastAsia="Arial" w:hAnsiTheme="minorHAnsi" w:cstheme="minorHAnsi"/>
          <w:color w:val="000000" w:themeColor="text1"/>
        </w:rPr>
        <w:t>not identify individuals including witnesses, victims or offenders by name;</w:t>
      </w:r>
    </w:p>
    <w:p w14:paraId="106C2069" w14:textId="7CDD71BC" w:rsidR="7560A895" w:rsidRPr="00A56BF3" w:rsidRDefault="7560A895" w:rsidP="7560A895">
      <w:pPr>
        <w:pStyle w:val="ListParagraph"/>
        <w:numPr>
          <w:ilvl w:val="0"/>
          <w:numId w:val="3"/>
        </w:numPr>
        <w:jc w:val="both"/>
        <w:rPr>
          <w:rFonts w:asciiTheme="minorHAnsi" w:hAnsiTheme="minorHAnsi" w:cstheme="minorHAnsi"/>
          <w:color w:val="000000" w:themeColor="text1"/>
        </w:rPr>
      </w:pPr>
      <w:r w:rsidRPr="00A56BF3">
        <w:rPr>
          <w:rFonts w:asciiTheme="minorHAnsi" w:eastAsia="Arial" w:hAnsiTheme="minorHAnsi" w:cstheme="minorHAnsi"/>
          <w:color w:val="000000" w:themeColor="text1"/>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Pr="00A56BF3" w:rsidRDefault="7560A895" w:rsidP="7560A895">
      <w:pPr>
        <w:pStyle w:val="ListParagraph"/>
        <w:numPr>
          <w:ilvl w:val="0"/>
          <w:numId w:val="3"/>
        </w:numPr>
        <w:jc w:val="both"/>
        <w:rPr>
          <w:rFonts w:asciiTheme="minorHAnsi" w:hAnsiTheme="minorHAnsi" w:cstheme="minorHAnsi"/>
          <w:color w:val="000000" w:themeColor="text1"/>
        </w:rPr>
      </w:pPr>
      <w:r w:rsidRPr="00A56BF3">
        <w:rPr>
          <w:rFonts w:asciiTheme="minorHAnsi" w:eastAsia="Arial" w:hAnsiTheme="minorHAnsi" w:cstheme="minorHAnsi"/>
          <w:color w:val="000000" w:themeColor="text1"/>
        </w:rPr>
        <w:t xml:space="preserve">take personal responsibility for adhering to confidentiality rules. </w:t>
      </w:r>
    </w:p>
    <w:p w14:paraId="01690A32" w14:textId="3B7DCA3A" w:rsidR="7560A895" w:rsidRPr="00A56BF3" w:rsidRDefault="7560A895" w:rsidP="470D0E1B">
      <w:pPr>
        <w:pStyle w:val="ListParagraph"/>
        <w:numPr>
          <w:ilvl w:val="0"/>
          <w:numId w:val="2"/>
        </w:numPr>
        <w:jc w:val="both"/>
        <w:rPr>
          <w:rFonts w:asciiTheme="minorHAnsi" w:eastAsia="Arial" w:hAnsiTheme="minorHAnsi" w:cstheme="minorHAnsi"/>
          <w:color w:val="000000" w:themeColor="text1"/>
        </w:rPr>
      </w:pPr>
      <w:r w:rsidRPr="00A56BF3">
        <w:rPr>
          <w:rFonts w:asciiTheme="minorHAnsi" w:eastAsia="Arial" w:hAnsiTheme="minorHAnsi" w:cstheme="minorHAnsi"/>
          <w:color w:val="000000" w:themeColor="text1"/>
        </w:rPr>
        <w:t>not include any dates of any incidents or anything that specifically identifies an actual incident.</w:t>
      </w:r>
    </w:p>
    <w:p w14:paraId="7120B022" w14:textId="15847FCA" w:rsidR="470D0E1B" w:rsidRPr="00A56BF3" w:rsidRDefault="470D0E1B" w:rsidP="470D0E1B">
      <w:pPr>
        <w:jc w:val="both"/>
        <w:rPr>
          <w:rFonts w:asciiTheme="minorHAnsi" w:eastAsia="Arial" w:hAnsiTheme="minorHAnsi" w:cstheme="minorHAnsi"/>
          <w:color w:val="000000" w:themeColor="text1"/>
        </w:rPr>
      </w:pPr>
    </w:p>
    <w:p w14:paraId="1FBD02D1" w14:textId="2A103F22" w:rsidR="470D0E1B" w:rsidRPr="00A56BF3" w:rsidRDefault="470D0E1B" w:rsidP="470D0E1B">
      <w:pPr>
        <w:jc w:val="both"/>
        <w:rPr>
          <w:rFonts w:asciiTheme="minorHAnsi" w:eastAsia="Arial" w:hAnsiTheme="minorHAnsi" w:cstheme="minorHAnsi"/>
          <w:color w:val="000000" w:themeColor="text1"/>
        </w:rPr>
      </w:pPr>
    </w:p>
    <w:p w14:paraId="5B2A73FB" w14:textId="2716CCCE" w:rsidR="18B6C619" w:rsidRPr="00A56BF3" w:rsidRDefault="18B6C619" w:rsidP="470D0E1B">
      <w:pPr>
        <w:jc w:val="both"/>
        <w:rPr>
          <w:rFonts w:asciiTheme="minorHAnsi" w:hAnsiTheme="minorHAnsi" w:cstheme="minorHAnsi"/>
        </w:rPr>
      </w:pPr>
      <w:r w:rsidRPr="00A56BF3">
        <w:rPr>
          <w:rFonts w:asciiTheme="minorHAnsi" w:eastAsia="Calibri" w:hAnsiTheme="minorHAnsi" w:cstheme="minorHAnsi"/>
          <w:b/>
          <w:bCs/>
          <w:color w:val="000000" w:themeColor="text1"/>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A56BF3">
        <w:rPr>
          <w:rFonts w:asciiTheme="minorHAnsi" w:eastAsia="Calibri" w:hAnsiTheme="minorHAnsi" w:cstheme="minorHAnsi"/>
          <w:color w:val="000000" w:themeColor="text1"/>
        </w:rPr>
        <w:t xml:space="preserve"> </w:t>
      </w:r>
    </w:p>
    <w:p w14:paraId="662F43C4" w14:textId="75F59C60" w:rsidR="470D0E1B" w:rsidRPr="00A56BF3" w:rsidRDefault="470D0E1B" w:rsidP="470D0E1B">
      <w:pPr>
        <w:jc w:val="both"/>
        <w:rPr>
          <w:rFonts w:asciiTheme="minorHAnsi" w:eastAsia="Calibri" w:hAnsiTheme="minorHAnsi" w:cstheme="minorHAnsi"/>
          <w:color w:val="000000" w:themeColor="text1"/>
        </w:rPr>
      </w:pPr>
    </w:p>
    <w:p w14:paraId="27942EC1" w14:textId="2A95E17C" w:rsidR="18B6C619" w:rsidRPr="00A56BF3" w:rsidRDefault="18B6C619" w:rsidP="470D0E1B">
      <w:pPr>
        <w:jc w:val="both"/>
        <w:rPr>
          <w:rFonts w:asciiTheme="minorHAnsi" w:hAnsiTheme="minorHAnsi" w:cstheme="minorHAnsi"/>
        </w:rPr>
      </w:pPr>
      <w:r w:rsidRPr="00A56BF3">
        <w:rPr>
          <w:rFonts w:asciiTheme="minorHAnsi" w:eastAsia="Calibri" w:hAnsiTheme="minorHAnsi" w:cstheme="minorHAnsi"/>
          <w:b/>
          <w:bCs/>
          <w:color w:val="000000" w:themeColor="text1"/>
        </w:rPr>
        <w:t xml:space="preserve">Should any health and wellbeing concerns be raised because of disclosures made by the student within this workbook, the employer of the student will be informed. </w:t>
      </w:r>
      <w:r w:rsidRPr="00A56BF3">
        <w:rPr>
          <w:rFonts w:asciiTheme="minorHAnsi" w:eastAsia="Calibri" w:hAnsiTheme="minorHAnsi" w:cstheme="minorHAnsi"/>
          <w:color w:val="000000" w:themeColor="text1"/>
        </w:rPr>
        <w:t xml:space="preserve"> </w:t>
      </w:r>
    </w:p>
    <w:p w14:paraId="1B2722DE" w14:textId="3222D996" w:rsidR="470D0E1B" w:rsidRPr="00A56BF3" w:rsidRDefault="470D0E1B" w:rsidP="470D0E1B">
      <w:pPr>
        <w:jc w:val="both"/>
        <w:rPr>
          <w:rFonts w:asciiTheme="minorHAnsi" w:eastAsia="Arial" w:hAnsiTheme="minorHAnsi" w:cstheme="minorHAnsi"/>
          <w:color w:val="000000" w:themeColor="text1"/>
        </w:rPr>
      </w:pPr>
    </w:p>
    <w:p w14:paraId="2B2C1C12" w14:textId="056A2993" w:rsidR="7560A895" w:rsidRPr="00A56BF3" w:rsidRDefault="7560A895" w:rsidP="7560A895">
      <w:pPr>
        <w:jc w:val="both"/>
        <w:rPr>
          <w:rFonts w:asciiTheme="minorHAnsi" w:eastAsia="Arial" w:hAnsiTheme="minorHAnsi" w:cstheme="minorHAnsi"/>
          <w:color w:val="000000" w:themeColor="text1"/>
        </w:rPr>
      </w:pPr>
    </w:p>
    <w:p w14:paraId="1E35A31A" w14:textId="2105E9FD" w:rsidR="7560A895" w:rsidRPr="00A56BF3" w:rsidRDefault="7560A895" w:rsidP="7560A895">
      <w:pPr>
        <w:jc w:val="both"/>
        <w:rPr>
          <w:rFonts w:asciiTheme="minorHAnsi" w:eastAsia="Arial" w:hAnsiTheme="minorHAnsi" w:cstheme="minorHAnsi"/>
          <w:color w:val="000000" w:themeColor="text1"/>
        </w:rPr>
      </w:pPr>
      <w:r w:rsidRPr="00A56BF3">
        <w:rPr>
          <w:rFonts w:asciiTheme="minorHAnsi" w:eastAsia="Arial" w:hAnsiTheme="minorHAnsi" w:cstheme="minorHAnsi"/>
          <w:b/>
          <w:bCs/>
          <w:color w:val="000000" w:themeColor="text1"/>
        </w:rPr>
        <w:t>NOTE</w:t>
      </w:r>
    </w:p>
    <w:p w14:paraId="7E6799D5" w14:textId="31E58565" w:rsidR="7560A895" w:rsidRPr="00A56BF3" w:rsidRDefault="7560A895" w:rsidP="7560A895">
      <w:pPr>
        <w:jc w:val="both"/>
        <w:rPr>
          <w:rFonts w:asciiTheme="minorHAnsi" w:eastAsia="Arial" w:hAnsiTheme="minorHAnsi" w:cstheme="minorHAnsi"/>
          <w:color w:val="000000" w:themeColor="text1"/>
        </w:rPr>
      </w:pPr>
    </w:p>
    <w:p w14:paraId="55C96B3B" w14:textId="7AF8B9F6" w:rsidR="7560A895" w:rsidRPr="00A56BF3" w:rsidRDefault="7560A895" w:rsidP="7560A895">
      <w:pPr>
        <w:jc w:val="both"/>
        <w:rPr>
          <w:rFonts w:asciiTheme="minorHAnsi" w:eastAsia="Arial" w:hAnsiTheme="minorHAnsi" w:cstheme="minorHAnsi"/>
          <w:color w:val="000000" w:themeColor="text1"/>
        </w:rPr>
      </w:pPr>
      <w:r w:rsidRPr="00A56BF3">
        <w:rPr>
          <w:rFonts w:asciiTheme="minorHAnsi" w:eastAsia="Arial" w:hAnsiTheme="minorHAnsi" w:cstheme="minorHAnsi"/>
          <w:color w:val="000000" w:themeColor="text1"/>
        </w:rPr>
        <w:t xml:space="preserve">Your workbook will be submitted electronically via Turnitin on Moodle. Guidance on this is in the Student Handbook. </w:t>
      </w:r>
    </w:p>
    <w:p w14:paraId="29961CE2" w14:textId="621D5505" w:rsidR="7560A895" w:rsidRPr="00A56BF3" w:rsidRDefault="7560A895" w:rsidP="7560A895">
      <w:pPr>
        <w:ind w:left="360"/>
        <w:jc w:val="both"/>
        <w:rPr>
          <w:rFonts w:asciiTheme="minorHAnsi" w:eastAsia="Arial" w:hAnsiTheme="minorHAnsi" w:cstheme="minorHAnsi"/>
          <w:color w:val="000000" w:themeColor="text1"/>
        </w:rPr>
      </w:pPr>
    </w:p>
    <w:p w14:paraId="7D4D21C6" w14:textId="3C1806AF" w:rsidR="7560A895" w:rsidRPr="00A56BF3" w:rsidRDefault="7560A895" w:rsidP="7560A895">
      <w:pPr>
        <w:jc w:val="both"/>
        <w:rPr>
          <w:rFonts w:asciiTheme="minorHAnsi" w:eastAsia="Arial" w:hAnsiTheme="minorHAnsi" w:cstheme="minorHAnsi"/>
          <w:color w:val="000000" w:themeColor="text1"/>
        </w:rPr>
      </w:pPr>
      <w:r w:rsidRPr="00A56BF3">
        <w:rPr>
          <w:rFonts w:asciiTheme="minorHAnsi" w:eastAsia="Arial" w:hAnsiTheme="minorHAnsi" w:cstheme="minorHAnsi"/>
          <w:b/>
          <w:bCs/>
          <w:i/>
          <w:iCs/>
          <w:color w:val="000000" w:themeColor="text1"/>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Pr="00A56BF3" w:rsidRDefault="7560A895" w:rsidP="7560A895">
      <w:pPr>
        <w:ind w:left="360"/>
        <w:jc w:val="both"/>
        <w:rPr>
          <w:rFonts w:asciiTheme="minorHAnsi" w:eastAsia="Arial" w:hAnsiTheme="minorHAnsi" w:cstheme="minorHAnsi"/>
          <w:color w:val="000000" w:themeColor="text1"/>
        </w:rPr>
      </w:pPr>
    </w:p>
    <w:p w14:paraId="475289EF" w14:textId="4CE98B99" w:rsidR="7560A895" w:rsidRPr="00A56BF3" w:rsidRDefault="7560A895" w:rsidP="7560A895">
      <w:pPr>
        <w:jc w:val="both"/>
        <w:rPr>
          <w:rFonts w:asciiTheme="minorHAnsi" w:eastAsia="Arial" w:hAnsiTheme="minorHAnsi" w:cstheme="minorHAnsi"/>
          <w:color w:val="000000" w:themeColor="text1"/>
        </w:rPr>
      </w:pPr>
    </w:p>
    <w:p w14:paraId="2E5CA77D" w14:textId="26DEA1C9" w:rsidR="7560A895" w:rsidRPr="00A56BF3" w:rsidRDefault="7560A895" w:rsidP="7560A895">
      <w:pPr>
        <w:jc w:val="both"/>
        <w:rPr>
          <w:rFonts w:asciiTheme="minorHAnsi" w:eastAsia="Arial" w:hAnsiTheme="minorHAnsi" w:cstheme="minorHAnsi"/>
          <w:color w:val="000000" w:themeColor="text1"/>
        </w:rPr>
      </w:pPr>
      <w:r w:rsidRPr="00A56BF3">
        <w:rPr>
          <w:rFonts w:asciiTheme="minorHAnsi" w:eastAsia="Arial" w:hAnsiTheme="minorHAnsi" w:cstheme="minorHAnsi"/>
          <w:b/>
          <w:bCs/>
          <w:color w:val="000000" w:themeColor="text1"/>
        </w:rPr>
        <w:t>Dyslexia and other special circumstances</w:t>
      </w:r>
    </w:p>
    <w:p w14:paraId="05671AD2" w14:textId="41E463CF" w:rsidR="7560A895" w:rsidRPr="00A56BF3" w:rsidRDefault="7560A895" w:rsidP="7560A895">
      <w:pPr>
        <w:jc w:val="both"/>
        <w:rPr>
          <w:rFonts w:asciiTheme="minorHAnsi" w:eastAsia="Arial" w:hAnsiTheme="minorHAnsi" w:cstheme="minorHAnsi"/>
          <w:color w:val="000000" w:themeColor="text1"/>
        </w:rPr>
      </w:pPr>
    </w:p>
    <w:p w14:paraId="45B9C7BB" w14:textId="7618A973" w:rsidR="7560A895" w:rsidRPr="00A56BF3" w:rsidRDefault="7560A895" w:rsidP="7560A895">
      <w:pPr>
        <w:jc w:val="both"/>
        <w:rPr>
          <w:rFonts w:asciiTheme="minorHAnsi" w:eastAsia="Arial" w:hAnsiTheme="minorHAnsi" w:cstheme="minorHAnsi"/>
          <w:color w:val="000000" w:themeColor="text1"/>
        </w:rPr>
      </w:pPr>
      <w:r w:rsidRPr="00A56BF3">
        <w:rPr>
          <w:rFonts w:asciiTheme="minorHAnsi" w:eastAsia="Arial" w:hAnsiTheme="minorHAnsi" w:cstheme="minorHAnsi"/>
          <w:color w:val="000000" w:themeColor="text1"/>
        </w:rPr>
        <w:t xml:space="preserve">If you have any condition that you feel may affect your ability to deal with any part of the programme, please see the Student Handbook for further guidance. The University has a Student Services Unit that may be able to help but </w:t>
      </w:r>
      <w:r w:rsidRPr="00A56BF3">
        <w:rPr>
          <w:rFonts w:asciiTheme="minorHAnsi" w:eastAsia="Arial" w:hAnsiTheme="minorHAnsi" w:cstheme="minorHAnsi"/>
          <w:b/>
          <w:bCs/>
          <w:i/>
          <w:iCs/>
          <w:color w:val="000000" w:themeColor="text1"/>
        </w:rPr>
        <w:t>it is the learner’s individual responsibility to contact them</w:t>
      </w:r>
      <w:r w:rsidRPr="00A56BF3">
        <w:rPr>
          <w:rFonts w:asciiTheme="minorHAnsi" w:eastAsia="Arial" w:hAnsiTheme="minorHAnsi" w:cstheme="minorHAnsi"/>
          <w:color w:val="000000" w:themeColor="text1"/>
        </w:rPr>
        <w:t xml:space="preserve">. </w:t>
      </w:r>
    </w:p>
    <w:p w14:paraId="307701C0" w14:textId="1121CAD5" w:rsidR="7560A895" w:rsidRPr="00A56BF3" w:rsidRDefault="7560A895" w:rsidP="7560A895">
      <w:pPr>
        <w:jc w:val="both"/>
        <w:rPr>
          <w:rFonts w:asciiTheme="minorHAnsi" w:eastAsia="Arial" w:hAnsiTheme="minorHAnsi" w:cstheme="minorHAnsi"/>
          <w:color w:val="000000" w:themeColor="text1"/>
        </w:rPr>
      </w:pPr>
    </w:p>
    <w:p w14:paraId="7D2B17FF" w14:textId="584E5811" w:rsidR="7560A895" w:rsidRPr="00A56BF3" w:rsidRDefault="7560A895" w:rsidP="7560A895">
      <w:pPr>
        <w:jc w:val="both"/>
        <w:rPr>
          <w:rFonts w:asciiTheme="minorHAnsi" w:eastAsia="Arial" w:hAnsiTheme="minorHAnsi" w:cstheme="minorHAnsi"/>
          <w:color w:val="000000" w:themeColor="text1"/>
        </w:rPr>
      </w:pPr>
    </w:p>
    <w:p w14:paraId="0CF23538" w14:textId="70C9BB7C" w:rsidR="7560A895" w:rsidRPr="00A56BF3" w:rsidRDefault="7560A895" w:rsidP="7560A895">
      <w:pPr>
        <w:rPr>
          <w:rFonts w:asciiTheme="minorHAnsi" w:eastAsia="Arial" w:hAnsiTheme="minorHAnsi" w:cstheme="minorHAnsi"/>
          <w:color w:val="000000" w:themeColor="text1"/>
        </w:rPr>
      </w:pPr>
      <w:r w:rsidRPr="00A56BF3">
        <w:rPr>
          <w:rFonts w:asciiTheme="minorHAnsi" w:hAnsiTheme="minorHAnsi" w:cstheme="minorHAnsi"/>
        </w:rPr>
        <w:br w:type="page"/>
      </w:r>
    </w:p>
    <w:p w14:paraId="2D2E4A58" w14:textId="7FEC5C71" w:rsidR="7560A895" w:rsidRPr="00A56BF3" w:rsidRDefault="7560A895" w:rsidP="7560A895">
      <w:pPr>
        <w:jc w:val="both"/>
        <w:rPr>
          <w:rFonts w:asciiTheme="minorHAnsi" w:eastAsia="Arial" w:hAnsiTheme="minorHAnsi" w:cstheme="minorHAnsi"/>
          <w:color w:val="000000" w:themeColor="text1"/>
        </w:rPr>
      </w:pPr>
      <w:r w:rsidRPr="00A56BF3">
        <w:rPr>
          <w:rFonts w:asciiTheme="minorHAnsi" w:eastAsia="Arial" w:hAnsiTheme="minorHAnsi" w:cstheme="minorHAnsi"/>
          <w:b/>
          <w:bCs/>
          <w:color w:val="000000" w:themeColor="text1"/>
        </w:rPr>
        <w:lastRenderedPageBreak/>
        <w:t xml:space="preserve">Guidance: </w:t>
      </w:r>
    </w:p>
    <w:p w14:paraId="4A454F2E" w14:textId="53B84EA6" w:rsidR="7560A895" w:rsidRPr="00A56BF3" w:rsidRDefault="7560A895" w:rsidP="7560A895">
      <w:pPr>
        <w:jc w:val="both"/>
        <w:rPr>
          <w:rFonts w:asciiTheme="minorHAnsi" w:eastAsia="Arial" w:hAnsiTheme="minorHAnsi" w:cstheme="minorHAnsi"/>
          <w:color w:val="000000" w:themeColor="text1"/>
        </w:rPr>
      </w:pPr>
    </w:p>
    <w:p w14:paraId="429FD262" w14:textId="0037C1CD" w:rsidR="7560A895" w:rsidRPr="00A56BF3" w:rsidRDefault="7560A895" w:rsidP="7560A895">
      <w:pPr>
        <w:pStyle w:val="ListParagraph"/>
        <w:numPr>
          <w:ilvl w:val="0"/>
          <w:numId w:val="1"/>
        </w:numPr>
        <w:jc w:val="both"/>
        <w:rPr>
          <w:rFonts w:asciiTheme="minorHAnsi" w:hAnsiTheme="minorHAnsi" w:cstheme="minorHAnsi"/>
          <w:i/>
          <w:iCs/>
          <w:color w:val="000000" w:themeColor="text1"/>
        </w:rPr>
      </w:pPr>
      <w:r w:rsidRPr="00A56BF3">
        <w:rPr>
          <w:rFonts w:asciiTheme="minorHAnsi" w:eastAsia="Arial" w:hAnsiTheme="minorHAnsi" w:cstheme="minorHAnsi"/>
          <w:i/>
          <w:iCs/>
          <w:color w:val="000000" w:themeColor="text1"/>
        </w:rPr>
        <w:t>Your workbook must contain the items specified in the table below (clearly identified and in the order given);</w:t>
      </w:r>
    </w:p>
    <w:p w14:paraId="4B2F00AC" w14:textId="45446442" w:rsidR="7560A895" w:rsidRPr="00A56BF3" w:rsidRDefault="7560A895" w:rsidP="2E5ED9CE">
      <w:pPr>
        <w:pStyle w:val="ListParagraph"/>
        <w:numPr>
          <w:ilvl w:val="0"/>
          <w:numId w:val="1"/>
        </w:numPr>
        <w:jc w:val="both"/>
        <w:rPr>
          <w:rFonts w:asciiTheme="minorHAnsi" w:hAnsiTheme="minorHAnsi" w:cstheme="minorHAnsi"/>
          <w:i/>
          <w:iCs/>
          <w:color w:val="000000" w:themeColor="text1"/>
        </w:rPr>
      </w:pPr>
      <w:r w:rsidRPr="00A56BF3">
        <w:rPr>
          <w:rFonts w:asciiTheme="minorHAnsi" w:eastAsia="Arial" w:hAnsiTheme="minorHAnsi" w:cstheme="minorHAnsi"/>
          <w:i/>
          <w:iCs/>
          <w:color w:val="000000" w:themeColor="text1"/>
        </w:rPr>
        <w:t xml:space="preserve">You should use this </w:t>
      </w:r>
      <w:proofErr w:type="gramStart"/>
      <w:r w:rsidRPr="00A56BF3">
        <w:rPr>
          <w:rFonts w:asciiTheme="minorHAnsi" w:eastAsia="Arial" w:hAnsiTheme="minorHAnsi" w:cstheme="minorHAnsi"/>
          <w:i/>
          <w:iCs/>
          <w:color w:val="000000" w:themeColor="text1"/>
        </w:rPr>
        <w:t>particular document</w:t>
      </w:r>
      <w:proofErr w:type="gramEnd"/>
      <w:r w:rsidRPr="00A56BF3">
        <w:rPr>
          <w:rFonts w:asciiTheme="minorHAnsi" w:eastAsia="Arial" w:hAnsiTheme="minorHAnsi" w:cstheme="minorHAnsi"/>
          <w:i/>
          <w:iCs/>
          <w:color w:val="000000" w:themeColor="text1"/>
        </w:rPr>
        <w:t xml:space="preserve"> to insert your text / answer within each section of this workbook;</w:t>
      </w:r>
    </w:p>
    <w:p w14:paraId="3516F9DA" w14:textId="2A331962" w:rsidR="6BBDDE93" w:rsidRPr="00A56BF3" w:rsidRDefault="6BBDDE93" w:rsidP="2E5ED9CE">
      <w:pPr>
        <w:pStyle w:val="ListParagraph"/>
        <w:numPr>
          <w:ilvl w:val="0"/>
          <w:numId w:val="1"/>
        </w:numPr>
        <w:jc w:val="both"/>
        <w:rPr>
          <w:rFonts w:asciiTheme="minorHAnsi" w:hAnsiTheme="minorHAnsi" w:cstheme="minorHAnsi"/>
          <w:i/>
          <w:iCs/>
          <w:color w:val="000000" w:themeColor="text1"/>
        </w:rPr>
      </w:pPr>
      <w:r w:rsidRPr="00A56BF3">
        <w:rPr>
          <w:rFonts w:asciiTheme="minorHAnsi" w:eastAsia="Arial" w:hAnsiTheme="minorHAnsi" w:cstheme="minorHAnsi"/>
          <w:i/>
          <w:iCs/>
          <w:color w:val="000000" w:themeColor="text1"/>
        </w:rPr>
        <w:t xml:space="preserve">You should upload your completed document as a saved pdf file of this workbook; if this is not possible then a </w:t>
      </w:r>
      <w:proofErr w:type="spellStart"/>
      <w:r w:rsidRPr="00A56BF3">
        <w:rPr>
          <w:rFonts w:asciiTheme="minorHAnsi" w:eastAsia="Arial" w:hAnsiTheme="minorHAnsi" w:cstheme="minorHAnsi"/>
          <w:i/>
          <w:iCs/>
          <w:color w:val="000000" w:themeColor="text1"/>
        </w:rPr>
        <w:t>Worddoc</w:t>
      </w:r>
      <w:proofErr w:type="spellEnd"/>
      <w:r w:rsidRPr="00A56BF3">
        <w:rPr>
          <w:rFonts w:asciiTheme="minorHAnsi" w:eastAsia="Arial" w:hAnsiTheme="minorHAnsi" w:cstheme="minorHAnsi"/>
          <w:i/>
          <w:iCs/>
          <w:color w:val="000000" w:themeColor="text1"/>
        </w:rPr>
        <w:t xml:space="preserve"> file is acceptable. Do not send</w:t>
      </w:r>
      <w:r w:rsidR="4309DC57" w:rsidRPr="00A56BF3">
        <w:rPr>
          <w:rFonts w:asciiTheme="minorHAnsi" w:eastAsia="Arial" w:hAnsiTheme="minorHAnsi" w:cstheme="minorHAnsi"/>
          <w:i/>
          <w:iCs/>
          <w:color w:val="000000" w:themeColor="text1"/>
        </w:rPr>
        <w:t xml:space="preserve"> a scanned file from a photocopier, an apple.dot file or a Microsoft publisher file as Turnitin will not be able to assess</w:t>
      </w:r>
      <w:r w:rsidR="5DFC8F64" w:rsidRPr="00A56BF3">
        <w:rPr>
          <w:rFonts w:asciiTheme="minorHAnsi" w:eastAsia="Arial" w:hAnsiTheme="minorHAnsi" w:cstheme="minorHAnsi"/>
          <w:i/>
          <w:iCs/>
          <w:color w:val="000000" w:themeColor="text1"/>
        </w:rPr>
        <w:t xml:space="preserve"> them, despite you being able to upload them.</w:t>
      </w:r>
    </w:p>
    <w:p w14:paraId="39D95CF4" w14:textId="1363DA6C" w:rsidR="7560A895" w:rsidRPr="00A56BF3" w:rsidRDefault="7560A895" w:rsidP="7560A895">
      <w:pPr>
        <w:ind w:right="107"/>
        <w:jc w:val="both"/>
        <w:rPr>
          <w:rFonts w:asciiTheme="minorHAnsi" w:hAnsiTheme="minorHAnsi" w:cstheme="minorHAnsi"/>
          <w:b/>
          <w:bCs/>
        </w:rPr>
      </w:pPr>
    </w:p>
    <w:p w14:paraId="59250E81" w14:textId="77777777" w:rsidR="00AD6ECE" w:rsidRPr="00A56BF3" w:rsidRDefault="00AD6ECE" w:rsidP="00E6298B">
      <w:pPr>
        <w:ind w:right="107"/>
        <w:jc w:val="both"/>
        <w:rPr>
          <w:rFonts w:asciiTheme="minorHAnsi" w:hAnsiTheme="minorHAnsi" w:cstheme="minorHAnsi"/>
          <w:b/>
        </w:rPr>
      </w:pPr>
      <w:r w:rsidRPr="00A56BF3">
        <w:rPr>
          <w:rFonts w:asciiTheme="minorHAnsi" w:hAnsiTheme="minorHAnsi" w:cstheme="minorHAnsi"/>
          <w:b/>
        </w:rPr>
        <w:t xml:space="preserve">Contents </w:t>
      </w:r>
    </w:p>
    <w:p w14:paraId="7DAA5B41" w14:textId="77777777" w:rsidR="00AD6ECE" w:rsidRPr="00A56BF3" w:rsidRDefault="00AD6ECE" w:rsidP="00E6298B">
      <w:pPr>
        <w:ind w:right="107"/>
        <w:jc w:val="both"/>
        <w:rPr>
          <w:rFonts w:asciiTheme="minorHAnsi" w:hAnsiTheme="minorHAnsi" w:cstheme="minorHAnsi"/>
          <w:b/>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A56BF3" w14:paraId="4852BAB0" w14:textId="77777777" w:rsidTr="2E5ED9CE">
        <w:tc>
          <w:tcPr>
            <w:tcW w:w="1497" w:type="dxa"/>
            <w:shd w:val="clear" w:color="auto" w:fill="auto"/>
          </w:tcPr>
          <w:p w14:paraId="0B7BB824" w14:textId="77777777" w:rsidR="00AD6ECE" w:rsidRPr="00A56BF3" w:rsidRDefault="00AD6ECE" w:rsidP="00E6298B">
            <w:pPr>
              <w:ind w:right="107"/>
              <w:jc w:val="both"/>
              <w:rPr>
                <w:rFonts w:asciiTheme="minorHAnsi" w:hAnsiTheme="minorHAnsi" w:cstheme="minorHAnsi"/>
                <w:b/>
                <w:color w:val="auto"/>
              </w:rPr>
            </w:pPr>
            <w:r w:rsidRPr="00A56BF3">
              <w:rPr>
                <w:rFonts w:asciiTheme="minorHAnsi" w:hAnsiTheme="minorHAnsi" w:cstheme="minorHAnsi"/>
                <w:b/>
                <w:color w:val="auto"/>
              </w:rPr>
              <w:t xml:space="preserve">Workbook </w:t>
            </w:r>
          </w:p>
        </w:tc>
        <w:tc>
          <w:tcPr>
            <w:tcW w:w="6015" w:type="dxa"/>
            <w:shd w:val="clear" w:color="auto" w:fill="auto"/>
          </w:tcPr>
          <w:p w14:paraId="2453E35E" w14:textId="77777777" w:rsidR="00AD6ECE" w:rsidRPr="00A56BF3" w:rsidRDefault="00AD6ECE" w:rsidP="00E6298B">
            <w:pPr>
              <w:ind w:right="107"/>
              <w:jc w:val="both"/>
              <w:rPr>
                <w:rFonts w:asciiTheme="minorHAnsi" w:hAnsiTheme="minorHAnsi" w:cstheme="minorHAnsi"/>
                <w:b/>
                <w:color w:val="auto"/>
              </w:rPr>
            </w:pPr>
            <w:r w:rsidRPr="00A56BF3">
              <w:rPr>
                <w:rFonts w:asciiTheme="minorHAnsi" w:hAnsiTheme="minorHAnsi" w:cstheme="minorHAnsi"/>
                <w:b/>
                <w:color w:val="auto"/>
              </w:rPr>
              <w:t xml:space="preserve">Area of Professional Practice </w:t>
            </w:r>
          </w:p>
          <w:p w14:paraId="41466005" w14:textId="77777777" w:rsidR="00AD6ECE" w:rsidRPr="00A56BF3" w:rsidRDefault="00AD6ECE" w:rsidP="00E6298B">
            <w:pPr>
              <w:ind w:right="107"/>
              <w:jc w:val="both"/>
              <w:rPr>
                <w:rFonts w:asciiTheme="minorHAnsi" w:hAnsiTheme="minorHAnsi" w:cstheme="minorHAnsi"/>
                <w:b/>
                <w:color w:val="auto"/>
              </w:rPr>
            </w:pPr>
          </w:p>
        </w:tc>
        <w:tc>
          <w:tcPr>
            <w:tcW w:w="1602" w:type="dxa"/>
          </w:tcPr>
          <w:p w14:paraId="43DE759C" w14:textId="77777777" w:rsidR="00AD6ECE" w:rsidRPr="00A56BF3" w:rsidRDefault="00AD6ECE" w:rsidP="00E6298B">
            <w:pPr>
              <w:ind w:right="107"/>
              <w:jc w:val="both"/>
              <w:rPr>
                <w:rFonts w:asciiTheme="minorHAnsi" w:hAnsiTheme="minorHAnsi" w:cstheme="minorHAnsi"/>
                <w:b/>
                <w:color w:val="auto"/>
              </w:rPr>
            </w:pPr>
            <w:r w:rsidRPr="00A56BF3">
              <w:rPr>
                <w:rFonts w:asciiTheme="minorHAnsi" w:hAnsiTheme="minorHAnsi" w:cstheme="minorHAnsi"/>
                <w:b/>
                <w:color w:val="auto"/>
              </w:rPr>
              <w:t>Word count</w:t>
            </w:r>
          </w:p>
        </w:tc>
      </w:tr>
      <w:tr w:rsidR="00AD6ECE" w:rsidRPr="00A56BF3" w14:paraId="2D4FC142" w14:textId="77777777" w:rsidTr="2E5ED9CE">
        <w:tc>
          <w:tcPr>
            <w:tcW w:w="1497" w:type="dxa"/>
            <w:shd w:val="clear" w:color="auto" w:fill="auto"/>
          </w:tcPr>
          <w:p w14:paraId="28D0C3B0" w14:textId="1AC971F0" w:rsidR="00AD6ECE" w:rsidRPr="00A56BF3" w:rsidRDefault="28A9B94D" w:rsidP="28A9B94D">
            <w:pPr>
              <w:ind w:right="107"/>
              <w:jc w:val="both"/>
              <w:rPr>
                <w:rFonts w:asciiTheme="minorHAnsi" w:hAnsiTheme="minorHAnsi" w:cstheme="minorHAnsi"/>
                <w:color w:val="auto"/>
              </w:rPr>
            </w:pPr>
            <w:r w:rsidRPr="00A56BF3">
              <w:rPr>
                <w:rFonts w:asciiTheme="minorHAnsi" w:hAnsiTheme="minorHAnsi" w:cstheme="minorHAnsi"/>
                <w:color w:val="auto"/>
              </w:rPr>
              <w:t xml:space="preserve">Task 1 </w:t>
            </w:r>
          </w:p>
        </w:tc>
        <w:tc>
          <w:tcPr>
            <w:tcW w:w="6015" w:type="dxa"/>
            <w:shd w:val="clear" w:color="auto" w:fill="auto"/>
          </w:tcPr>
          <w:p w14:paraId="6BEFF0EE" w14:textId="77777777" w:rsidR="00AD6ECE" w:rsidRPr="00A56BF3" w:rsidRDefault="00AD6ECE" w:rsidP="00E6298B">
            <w:pPr>
              <w:ind w:right="107"/>
              <w:jc w:val="both"/>
              <w:rPr>
                <w:rFonts w:asciiTheme="minorHAnsi" w:hAnsiTheme="minorHAnsi" w:cstheme="minorHAnsi"/>
                <w:b/>
              </w:rPr>
            </w:pPr>
            <w:r w:rsidRPr="00A56BF3">
              <w:rPr>
                <w:rFonts w:asciiTheme="minorHAnsi" w:hAnsiTheme="minorHAnsi" w:cstheme="minorHAnsi"/>
                <w:b/>
              </w:rPr>
              <w:t>Wellbeing and Resilience</w:t>
            </w:r>
          </w:p>
          <w:p w14:paraId="6EFACAED" w14:textId="77777777" w:rsidR="00AD6ECE" w:rsidRPr="00A56BF3" w:rsidRDefault="00AD6ECE" w:rsidP="00E6298B">
            <w:pPr>
              <w:ind w:right="107"/>
              <w:jc w:val="both"/>
              <w:rPr>
                <w:rFonts w:asciiTheme="minorHAnsi" w:hAnsiTheme="minorHAnsi" w:cstheme="minorHAnsi"/>
                <w:b/>
              </w:rPr>
            </w:pPr>
          </w:p>
        </w:tc>
        <w:tc>
          <w:tcPr>
            <w:tcW w:w="1602" w:type="dxa"/>
          </w:tcPr>
          <w:p w14:paraId="2647D8AA" w14:textId="3973B87C" w:rsidR="00AD6ECE" w:rsidRPr="00A56BF3" w:rsidRDefault="28A9B94D" w:rsidP="28A9B94D">
            <w:pPr>
              <w:rPr>
                <w:rFonts w:asciiTheme="minorHAnsi" w:hAnsiTheme="minorHAnsi" w:cstheme="minorHAnsi"/>
                <w:b/>
                <w:bCs/>
              </w:rPr>
            </w:pPr>
            <w:r w:rsidRPr="00A56BF3">
              <w:rPr>
                <w:rFonts w:asciiTheme="minorHAnsi" w:hAnsiTheme="minorHAnsi" w:cstheme="minorHAnsi"/>
                <w:b/>
                <w:bCs/>
              </w:rPr>
              <w:t>1500</w:t>
            </w:r>
          </w:p>
        </w:tc>
      </w:tr>
      <w:tr w:rsidR="00AD6ECE" w:rsidRPr="00A56BF3" w14:paraId="1D9DBC90" w14:textId="77777777" w:rsidTr="2E5ED9CE">
        <w:tc>
          <w:tcPr>
            <w:tcW w:w="1497" w:type="dxa"/>
            <w:shd w:val="clear" w:color="auto" w:fill="auto"/>
          </w:tcPr>
          <w:p w14:paraId="67B5D019" w14:textId="598380AF" w:rsidR="00AD6ECE" w:rsidRPr="00A56BF3" w:rsidRDefault="28A9B94D" w:rsidP="28A9B94D">
            <w:pPr>
              <w:ind w:right="107"/>
              <w:jc w:val="both"/>
              <w:rPr>
                <w:rFonts w:asciiTheme="minorHAnsi" w:hAnsiTheme="minorHAnsi" w:cstheme="minorHAnsi"/>
                <w:color w:val="auto"/>
              </w:rPr>
            </w:pPr>
            <w:r w:rsidRPr="00A56BF3">
              <w:rPr>
                <w:rFonts w:asciiTheme="minorHAnsi" w:hAnsiTheme="minorHAnsi" w:cstheme="minorHAnsi"/>
                <w:color w:val="auto"/>
              </w:rPr>
              <w:t>Task 2</w:t>
            </w:r>
          </w:p>
        </w:tc>
        <w:tc>
          <w:tcPr>
            <w:tcW w:w="6015" w:type="dxa"/>
            <w:shd w:val="clear" w:color="auto" w:fill="auto"/>
          </w:tcPr>
          <w:p w14:paraId="44FD4817" w14:textId="77777777" w:rsidR="00AD6ECE" w:rsidRPr="00A56BF3" w:rsidRDefault="00AD6ECE" w:rsidP="00E6298B">
            <w:pPr>
              <w:ind w:right="107"/>
              <w:jc w:val="both"/>
              <w:rPr>
                <w:rFonts w:asciiTheme="minorHAnsi" w:hAnsiTheme="minorHAnsi" w:cstheme="minorHAnsi"/>
                <w:b/>
                <w:color w:val="auto"/>
              </w:rPr>
            </w:pPr>
            <w:r w:rsidRPr="00A56BF3">
              <w:rPr>
                <w:rFonts w:asciiTheme="minorHAnsi" w:hAnsiTheme="minorHAnsi" w:cstheme="minorHAnsi"/>
                <w:b/>
                <w:color w:val="auto"/>
              </w:rPr>
              <w:t>Communication Skills, Managing Conflict, Valuing Difference and Inclusion</w:t>
            </w:r>
          </w:p>
          <w:p w14:paraId="43C3819B" w14:textId="77777777" w:rsidR="00AD6ECE" w:rsidRPr="00A56BF3" w:rsidRDefault="00AD6ECE" w:rsidP="00E6298B">
            <w:pPr>
              <w:ind w:right="107"/>
              <w:jc w:val="both"/>
              <w:rPr>
                <w:rFonts w:asciiTheme="minorHAnsi" w:hAnsiTheme="minorHAnsi" w:cstheme="minorHAnsi"/>
                <w:b/>
                <w:color w:val="auto"/>
              </w:rPr>
            </w:pPr>
          </w:p>
        </w:tc>
        <w:tc>
          <w:tcPr>
            <w:tcW w:w="1602" w:type="dxa"/>
          </w:tcPr>
          <w:p w14:paraId="3E4FFCB0" w14:textId="605D2C7B" w:rsidR="00AD6ECE" w:rsidRPr="00A56BF3" w:rsidRDefault="28A9B94D" w:rsidP="28A9B94D">
            <w:pPr>
              <w:ind w:right="107"/>
              <w:jc w:val="both"/>
              <w:rPr>
                <w:rFonts w:asciiTheme="minorHAnsi" w:hAnsiTheme="minorHAnsi" w:cstheme="minorHAnsi"/>
                <w:b/>
                <w:bCs/>
                <w:color w:val="auto"/>
              </w:rPr>
            </w:pPr>
            <w:r w:rsidRPr="00A56BF3">
              <w:rPr>
                <w:rFonts w:asciiTheme="minorHAnsi" w:hAnsiTheme="minorHAnsi" w:cstheme="minorHAnsi"/>
                <w:b/>
                <w:bCs/>
                <w:color w:val="auto"/>
              </w:rPr>
              <w:t>2500</w:t>
            </w:r>
          </w:p>
        </w:tc>
      </w:tr>
      <w:tr w:rsidR="00AD6ECE" w:rsidRPr="00A56BF3" w14:paraId="50CA0CBE" w14:textId="77777777" w:rsidTr="2E5ED9CE">
        <w:tc>
          <w:tcPr>
            <w:tcW w:w="1497" w:type="dxa"/>
            <w:shd w:val="clear" w:color="auto" w:fill="auto"/>
          </w:tcPr>
          <w:p w14:paraId="4757A4DF" w14:textId="1E0B441E" w:rsidR="00AD6ECE" w:rsidRPr="00A56BF3" w:rsidRDefault="28A9B94D" w:rsidP="28A9B94D">
            <w:pPr>
              <w:ind w:right="107"/>
              <w:jc w:val="both"/>
              <w:rPr>
                <w:rFonts w:asciiTheme="minorHAnsi" w:hAnsiTheme="minorHAnsi" w:cstheme="minorHAnsi"/>
                <w:color w:val="auto"/>
              </w:rPr>
            </w:pPr>
            <w:r w:rsidRPr="00A56BF3">
              <w:rPr>
                <w:rFonts w:asciiTheme="minorHAnsi" w:hAnsiTheme="minorHAnsi" w:cstheme="minorHAnsi"/>
                <w:color w:val="auto"/>
              </w:rPr>
              <w:t xml:space="preserve">Task 3 </w:t>
            </w:r>
          </w:p>
        </w:tc>
        <w:tc>
          <w:tcPr>
            <w:tcW w:w="6015" w:type="dxa"/>
            <w:shd w:val="clear" w:color="auto" w:fill="auto"/>
          </w:tcPr>
          <w:p w14:paraId="085CE092" w14:textId="77777777" w:rsidR="00AD6ECE" w:rsidRPr="00A56BF3" w:rsidRDefault="00AD6ECE" w:rsidP="00E6298B">
            <w:pPr>
              <w:ind w:right="107"/>
              <w:jc w:val="both"/>
              <w:rPr>
                <w:rFonts w:asciiTheme="minorHAnsi" w:hAnsiTheme="minorHAnsi" w:cstheme="minorHAnsi"/>
                <w:b/>
              </w:rPr>
            </w:pPr>
            <w:r w:rsidRPr="00A56BF3">
              <w:rPr>
                <w:rFonts w:asciiTheme="minorHAnsi" w:hAnsiTheme="minorHAnsi" w:cstheme="minorHAnsi"/>
                <w:b/>
              </w:rPr>
              <w:t xml:space="preserve">Criminal Justice, Valuing difference and inclusion </w:t>
            </w:r>
          </w:p>
          <w:p w14:paraId="6E20078B" w14:textId="77777777" w:rsidR="00AD6ECE" w:rsidRPr="00A56BF3" w:rsidRDefault="00AD6ECE" w:rsidP="00E6298B">
            <w:pPr>
              <w:ind w:right="107"/>
              <w:jc w:val="both"/>
              <w:rPr>
                <w:rFonts w:asciiTheme="minorHAnsi" w:hAnsiTheme="minorHAnsi" w:cstheme="minorHAnsi"/>
                <w:b/>
              </w:rPr>
            </w:pPr>
          </w:p>
        </w:tc>
        <w:tc>
          <w:tcPr>
            <w:tcW w:w="1602" w:type="dxa"/>
          </w:tcPr>
          <w:p w14:paraId="5DCE5CC6" w14:textId="625888C3" w:rsidR="00AD6ECE" w:rsidRPr="00A56BF3" w:rsidRDefault="28A9B94D" w:rsidP="28A9B94D">
            <w:pPr>
              <w:ind w:right="107"/>
              <w:jc w:val="both"/>
              <w:rPr>
                <w:rFonts w:asciiTheme="minorHAnsi" w:hAnsiTheme="minorHAnsi" w:cstheme="minorHAnsi"/>
                <w:b/>
                <w:bCs/>
              </w:rPr>
            </w:pPr>
            <w:r w:rsidRPr="00A56BF3">
              <w:rPr>
                <w:rFonts w:asciiTheme="minorHAnsi" w:hAnsiTheme="minorHAnsi" w:cstheme="minorHAnsi"/>
                <w:b/>
                <w:bCs/>
              </w:rPr>
              <w:t>2500</w:t>
            </w:r>
          </w:p>
        </w:tc>
      </w:tr>
      <w:tr w:rsidR="00AD6ECE" w:rsidRPr="00A56BF3" w14:paraId="0CD7F499" w14:textId="77777777" w:rsidTr="2E5ED9CE">
        <w:tc>
          <w:tcPr>
            <w:tcW w:w="1497" w:type="dxa"/>
            <w:shd w:val="clear" w:color="auto" w:fill="auto"/>
          </w:tcPr>
          <w:p w14:paraId="7257B5AE" w14:textId="45BC6894" w:rsidR="00AD6ECE" w:rsidRPr="00A56BF3" w:rsidRDefault="28A9B94D" w:rsidP="28A9B94D">
            <w:pPr>
              <w:ind w:right="107"/>
              <w:jc w:val="both"/>
              <w:rPr>
                <w:rFonts w:asciiTheme="minorHAnsi" w:hAnsiTheme="minorHAnsi" w:cstheme="minorHAnsi"/>
                <w:color w:val="auto"/>
              </w:rPr>
            </w:pPr>
            <w:r w:rsidRPr="00A56BF3">
              <w:rPr>
                <w:rFonts w:asciiTheme="minorHAnsi" w:hAnsiTheme="minorHAnsi" w:cstheme="minorHAnsi"/>
                <w:color w:val="auto"/>
              </w:rPr>
              <w:t xml:space="preserve">Task 4 </w:t>
            </w:r>
          </w:p>
        </w:tc>
        <w:tc>
          <w:tcPr>
            <w:tcW w:w="6015" w:type="dxa"/>
            <w:shd w:val="clear" w:color="auto" w:fill="auto"/>
          </w:tcPr>
          <w:p w14:paraId="2820626A" w14:textId="355E5EED" w:rsidR="7560A895" w:rsidRPr="00A56BF3" w:rsidRDefault="28A9B94D" w:rsidP="28A9B94D">
            <w:pPr>
              <w:ind w:right="107"/>
              <w:jc w:val="both"/>
              <w:rPr>
                <w:rFonts w:asciiTheme="minorHAnsi" w:hAnsiTheme="minorHAnsi" w:cstheme="minorHAnsi"/>
                <w:b/>
                <w:bCs/>
              </w:rPr>
            </w:pPr>
            <w:r w:rsidRPr="00A56BF3">
              <w:rPr>
                <w:rFonts w:asciiTheme="minorHAnsi" w:hAnsiTheme="minorHAnsi" w:cstheme="minorHAnsi"/>
                <w:b/>
                <w:bCs/>
              </w:rPr>
              <w:t>Decision making and discretion, Conducting Investigations and Criminal Justice (managing offenders)</w:t>
            </w:r>
          </w:p>
          <w:p w14:paraId="53B0A585" w14:textId="77777777" w:rsidR="00AD6ECE" w:rsidRPr="00A56BF3" w:rsidRDefault="00AD6ECE" w:rsidP="00E6298B">
            <w:pPr>
              <w:ind w:right="107"/>
              <w:jc w:val="both"/>
              <w:rPr>
                <w:rFonts w:asciiTheme="minorHAnsi" w:hAnsiTheme="minorHAnsi" w:cstheme="minorHAnsi"/>
                <w:b/>
              </w:rPr>
            </w:pPr>
          </w:p>
        </w:tc>
        <w:tc>
          <w:tcPr>
            <w:tcW w:w="1602" w:type="dxa"/>
          </w:tcPr>
          <w:p w14:paraId="3ACAB03D" w14:textId="46399D89" w:rsidR="00AD6ECE" w:rsidRPr="00A56BF3" w:rsidRDefault="28A9B94D" w:rsidP="28A9B94D">
            <w:pPr>
              <w:ind w:right="107"/>
              <w:jc w:val="both"/>
              <w:rPr>
                <w:rFonts w:asciiTheme="minorHAnsi" w:hAnsiTheme="minorHAnsi" w:cstheme="minorHAnsi"/>
                <w:b/>
                <w:bCs/>
              </w:rPr>
            </w:pPr>
            <w:r w:rsidRPr="00A56BF3">
              <w:rPr>
                <w:rFonts w:asciiTheme="minorHAnsi" w:hAnsiTheme="minorHAnsi" w:cstheme="minorHAnsi"/>
                <w:b/>
                <w:bCs/>
              </w:rPr>
              <w:t>2500</w:t>
            </w:r>
          </w:p>
        </w:tc>
      </w:tr>
      <w:tr w:rsidR="00AD6ECE" w:rsidRPr="00A56BF3" w14:paraId="04A9A52C" w14:textId="77777777" w:rsidTr="2E5ED9CE">
        <w:trPr>
          <w:trHeight w:val="81"/>
        </w:trPr>
        <w:tc>
          <w:tcPr>
            <w:tcW w:w="1497" w:type="dxa"/>
            <w:shd w:val="clear" w:color="auto" w:fill="auto"/>
          </w:tcPr>
          <w:p w14:paraId="53CF3C4A" w14:textId="77777777" w:rsidR="00AD6ECE" w:rsidRPr="00A56BF3" w:rsidRDefault="00AD6ECE" w:rsidP="00E6298B">
            <w:pPr>
              <w:ind w:right="107"/>
              <w:jc w:val="both"/>
              <w:rPr>
                <w:rFonts w:asciiTheme="minorHAnsi" w:hAnsiTheme="minorHAnsi" w:cstheme="minorHAnsi"/>
                <w:color w:val="auto"/>
              </w:rPr>
            </w:pPr>
          </w:p>
        </w:tc>
        <w:tc>
          <w:tcPr>
            <w:tcW w:w="6015" w:type="dxa"/>
            <w:shd w:val="clear" w:color="auto" w:fill="auto"/>
          </w:tcPr>
          <w:p w14:paraId="5048D140" w14:textId="77777777" w:rsidR="00AD6ECE" w:rsidRPr="00A56BF3" w:rsidRDefault="00AD6ECE" w:rsidP="00E6298B">
            <w:pPr>
              <w:spacing w:line="360" w:lineRule="auto"/>
              <w:ind w:right="107"/>
              <w:jc w:val="both"/>
              <w:rPr>
                <w:rFonts w:asciiTheme="minorHAnsi" w:hAnsiTheme="minorHAnsi" w:cstheme="minorHAnsi"/>
                <w:b/>
                <w:color w:val="auto"/>
              </w:rPr>
            </w:pPr>
            <w:r w:rsidRPr="00A56BF3">
              <w:rPr>
                <w:rFonts w:asciiTheme="minorHAnsi" w:hAnsiTheme="minorHAnsi" w:cstheme="minorHAnsi"/>
                <w:b/>
                <w:color w:val="auto"/>
              </w:rPr>
              <w:t>Bibliography</w:t>
            </w:r>
          </w:p>
        </w:tc>
        <w:tc>
          <w:tcPr>
            <w:tcW w:w="1602" w:type="dxa"/>
          </w:tcPr>
          <w:p w14:paraId="14907372" w14:textId="77777777" w:rsidR="00AD6ECE" w:rsidRPr="00A56BF3" w:rsidRDefault="00AD6ECE" w:rsidP="00E6298B">
            <w:pPr>
              <w:spacing w:line="360" w:lineRule="auto"/>
              <w:ind w:right="107"/>
              <w:jc w:val="both"/>
              <w:rPr>
                <w:rFonts w:asciiTheme="minorHAnsi" w:hAnsiTheme="minorHAnsi" w:cstheme="minorHAnsi"/>
                <w:b/>
                <w:color w:val="auto"/>
              </w:rPr>
            </w:pPr>
          </w:p>
        </w:tc>
      </w:tr>
      <w:tr w:rsidR="28A9B94D" w:rsidRPr="00A56BF3" w14:paraId="4FEE611F" w14:textId="77777777" w:rsidTr="2E5ED9CE">
        <w:trPr>
          <w:trHeight w:val="81"/>
        </w:trPr>
        <w:tc>
          <w:tcPr>
            <w:tcW w:w="1497" w:type="dxa"/>
            <w:shd w:val="clear" w:color="auto" w:fill="auto"/>
          </w:tcPr>
          <w:p w14:paraId="321FBB7F" w14:textId="039138C2" w:rsidR="28A9B94D" w:rsidRPr="00A56BF3" w:rsidRDefault="68821BB2" w:rsidP="28A9B94D">
            <w:pPr>
              <w:jc w:val="both"/>
              <w:rPr>
                <w:rFonts w:asciiTheme="minorHAnsi" w:hAnsiTheme="minorHAnsi" w:cstheme="minorHAnsi"/>
                <w:color w:val="auto"/>
              </w:rPr>
            </w:pPr>
            <w:r w:rsidRPr="00A56BF3">
              <w:rPr>
                <w:rFonts w:asciiTheme="minorHAnsi" w:hAnsiTheme="minorHAnsi" w:cstheme="minorHAnsi"/>
                <w:color w:val="auto"/>
              </w:rPr>
              <w:t>Task</w:t>
            </w:r>
            <w:r w:rsidR="0F1F907C" w:rsidRPr="00A56BF3">
              <w:rPr>
                <w:rFonts w:asciiTheme="minorHAnsi" w:hAnsiTheme="minorHAnsi" w:cstheme="minorHAnsi"/>
                <w:color w:val="auto"/>
              </w:rPr>
              <w:t xml:space="preserve"> </w:t>
            </w:r>
            <w:r w:rsidRPr="00A56BF3">
              <w:rPr>
                <w:rFonts w:asciiTheme="minorHAnsi" w:hAnsiTheme="minorHAnsi" w:cstheme="minorHAnsi"/>
                <w:color w:val="auto"/>
              </w:rPr>
              <w:t>5</w:t>
            </w:r>
          </w:p>
        </w:tc>
        <w:tc>
          <w:tcPr>
            <w:tcW w:w="6015" w:type="dxa"/>
            <w:shd w:val="clear" w:color="auto" w:fill="auto"/>
          </w:tcPr>
          <w:p w14:paraId="37F92302" w14:textId="14581592" w:rsidR="28A9B94D" w:rsidRPr="00A56BF3" w:rsidRDefault="28A9B94D" w:rsidP="28A9B94D">
            <w:pPr>
              <w:spacing w:line="360" w:lineRule="auto"/>
              <w:jc w:val="both"/>
              <w:rPr>
                <w:rFonts w:asciiTheme="minorHAnsi" w:hAnsiTheme="minorHAnsi" w:cstheme="minorHAnsi"/>
                <w:b/>
                <w:bCs/>
                <w:color w:val="auto"/>
              </w:rPr>
            </w:pPr>
            <w:r w:rsidRPr="00A56BF3">
              <w:rPr>
                <w:rFonts w:asciiTheme="minorHAnsi" w:hAnsiTheme="minorHAnsi" w:cstheme="minorHAnsi"/>
                <w:b/>
                <w:bCs/>
                <w:color w:val="auto"/>
              </w:rPr>
              <w:t>Development Plan</w:t>
            </w:r>
          </w:p>
        </w:tc>
        <w:tc>
          <w:tcPr>
            <w:tcW w:w="1602" w:type="dxa"/>
          </w:tcPr>
          <w:p w14:paraId="4D806110" w14:textId="786926C7" w:rsidR="28A9B94D" w:rsidRPr="00A56BF3" w:rsidRDefault="28A9B94D" w:rsidP="2E5ED9CE">
            <w:pPr>
              <w:spacing w:line="360" w:lineRule="auto"/>
              <w:rPr>
                <w:rFonts w:asciiTheme="minorHAnsi" w:hAnsiTheme="minorHAnsi" w:cstheme="minorHAnsi"/>
                <w:b/>
                <w:bCs/>
                <w:color w:val="auto"/>
              </w:rPr>
            </w:pPr>
            <w:r w:rsidRPr="00A56BF3">
              <w:rPr>
                <w:rFonts w:asciiTheme="minorHAnsi" w:hAnsiTheme="minorHAnsi" w:cstheme="minorHAnsi"/>
                <w:b/>
                <w:bCs/>
                <w:color w:val="auto"/>
              </w:rPr>
              <w:t xml:space="preserve">Equivalent to </w:t>
            </w:r>
            <w:r w:rsidR="69F9475D" w:rsidRPr="00A56BF3">
              <w:rPr>
                <w:rFonts w:asciiTheme="minorHAnsi" w:hAnsiTheme="minorHAnsi" w:cstheme="minorHAnsi"/>
                <w:b/>
                <w:bCs/>
                <w:color w:val="auto"/>
              </w:rPr>
              <w:t>500</w:t>
            </w:r>
            <w:r w:rsidRPr="00A56BF3">
              <w:rPr>
                <w:rFonts w:asciiTheme="minorHAnsi" w:hAnsiTheme="minorHAnsi" w:cstheme="minorHAnsi"/>
                <w:b/>
                <w:bCs/>
                <w:color w:val="auto"/>
              </w:rPr>
              <w:t xml:space="preserve"> words</w:t>
            </w:r>
          </w:p>
        </w:tc>
      </w:tr>
      <w:tr w:rsidR="28A9B94D" w:rsidRPr="00A56BF3" w14:paraId="6218F446" w14:textId="77777777" w:rsidTr="2E5ED9CE">
        <w:trPr>
          <w:trHeight w:val="81"/>
        </w:trPr>
        <w:tc>
          <w:tcPr>
            <w:tcW w:w="1497" w:type="dxa"/>
            <w:shd w:val="clear" w:color="auto" w:fill="auto"/>
          </w:tcPr>
          <w:p w14:paraId="4A2B378C" w14:textId="2417B8BD" w:rsidR="28A9B94D" w:rsidRPr="00A56BF3" w:rsidRDefault="439E37A0" w:rsidP="28A9B94D">
            <w:pPr>
              <w:jc w:val="both"/>
              <w:rPr>
                <w:rFonts w:asciiTheme="minorHAnsi" w:hAnsiTheme="minorHAnsi" w:cstheme="minorHAnsi"/>
                <w:color w:val="auto"/>
              </w:rPr>
            </w:pPr>
            <w:r w:rsidRPr="00A56BF3">
              <w:rPr>
                <w:rFonts w:asciiTheme="minorHAnsi" w:hAnsiTheme="minorHAnsi" w:cstheme="minorHAnsi"/>
                <w:color w:val="auto"/>
              </w:rPr>
              <w:t>Task 6</w:t>
            </w:r>
          </w:p>
        </w:tc>
        <w:tc>
          <w:tcPr>
            <w:tcW w:w="6015" w:type="dxa"/>
            <w:shd w:val="clear" w:color="auto" w:fill="auto"/>
          </w:tcPr>
          <w:p w14:paraId="7434DA80" w14:textId="2754A04B" w:rsidR="28A9B94D" w:rsidRPr="00A56BF3" w:rsidRDefault="00277844" w:rsidP="28A9B94D">
            <w:pPr>
              <w:spacing w:line="360" w:lineRule="auto"/>
              <w:jc w:val="both"/>
              <w:rPr>
                <w:rFonts w:asciiTheme="minorHAnsi" w:hAnsiTheme="minorHAnsi" w:cstheme="minorHAnsi"/>
                <w:b/>
                <w:bCs/>
                <w:color w:val="auto"/>
              </w:rPr>
            </w:pPr>
            <w:r w:rsidRPr="00A56BF3">
              <w:rPr>
                <w:rFonts w:asciiTheme="minorHAnsi" w:hAnsiTheme="minorHAnsi" w:cstheme="minorHAnsi"/>
                <w:b/>
                <w:bCs/>
                <w:color w:val="auto"/>
              </w:rPr>
              <w:t>Recognition and c</w:t>
            </w:r>
            <w:r w:rsidR="28A9B94D" w:rsidRPr="00A56BF3">
              <w:rPr>
                <w:rFonts w:asciiTheme="minorHAnsi" w:hAnsiTheme="minorHAnsi" w:cstheme="minorHAnsi"/>
                <w:b/>
                <w:bCs/>
                <w:color w:val="auto"/>
              </w:rPr>
              <w:t xml:space="preserve">onfirmation of the </w:t>
            </w:r>
            <w:r w:rsidR="5CB92A09" w:rsidRPr="00A56BF3">
              <w:rPr>
                <w:rFonts w:asciiTheme="minorHAnsi" w:hAnsiTheme="minorHAnsi" w:cstheme="minorHAnsi"/>
                <w:b/>
                <w:bCs/>
                <w:color w:val="auto"/>
              </w:rPr>
              <w:t>progress</w:t>
            </w:r>
            <w:r w:rsidR="28A9B94D" w:rsidRPr="00A56BF3">
              <w:rPr>
                <w:rFonts w:asciiTheme="minorHAnsi" w:hAnsiTheme="minorHAnsi" w:cstheme="minorHAnsi"/>
                <w:b/>
                <w:bCs/>
                <w:color w:val="auto"/>
              </w:rPr>
              <w:t xml:space="preserve"> of your Occupational Competency Portfolio (OCP)</w:t>
            </w:r>
          </w:p>
        </w:tc>
        <w:tc>
          <w:tcPr>
            <w:tcW w:w="1602" w:type="dxa"/>
          </w:tcPr>
          <w:p w14:paraId="2F66BBDD" w14:textId="78CBC2B1" w:rsidR="28A9B94D" w:rsidRPr="00A56BF3" w:rsidRDefault="44518ABE" w:rsidP="2E5ED9CE">
            <w:pPr>
              <w:spacing w:line="360" w:lineRule="auto"/>
              <w:jc w:val="both"/>
              <w:rPr>
                <w:rFonts w:asciiTheme="minorHAnsi" w:hAnsiTheme="minorHAnsi" w:cstheme="minorHAnsi"/>
                <w:b/>
                <w:bCs/>
                <w:color w:val="auto"/>
              </w:rPr>
            </w:pPr>
            <w:r w:rsidRPr="00A56BF3">
              <w:rPr>
                <w:rFonts w:asciiTheme="minorHAnsi" w:hAnsiTheme="minorHAnsi" w:cstheme="minorHAnsi"/>
                <w:b/>
                <w:bCs/>
                <w:color w:val="auto"/>
              </w:rPr>
              <w:t>Equivalent to 500 words</w:t>
            </w:r>
          </w:p>
        </w:tc>
      </w:tr>
      <w:tr w:rsidR="28A9B94D" w:rsidRPr="00A56BF3" w14:paraId="4119AF4A" w14:textId="77777777" w:rsidTr="2E5ED9CE">
        <w:trPr>
          <w:trHeight w:val="81"/>
        </w:trPr>
        <w:tc>
          <w:tcPr>
            <w:tcW w:w="1497" w:type="dxa"/>
            <w:shd w:val="clear" w:color="auto" w:fill="auto"/>
          </w:tcPr>
          <w:p w14:paraId="2BE55F7D" w14:textId="347B83ED" w:rsidR="28A9B94D" w:rsidRPr="00A56BF3" w:rsidRDefault="28A9B94D" w:rsidP="28A9B94D">
            <w:pPr>
              <w:jc w:val="both"/>
              <w:rPr>
                <w:rFonts w:asciiTheme="minorHAnsi" w:hAnsiTheme="minorHAnsi" w:cstheme="minorHAnsi"/>
                <w:color w:val="auto"/>
              </w:rPr>
            </w:pPr>
          </w:p>
        </w:tc>
        <w:tc>
          <w:tcPr>
            <w:tcW w:w="6015" w:type="dxa"/>
            <w:shd w:val="clear" w:color="auto" w:fill="auto"/>
          </w:tcPr>
          <w:p w14:paraId="56D9076E" w14:textId="02E03938" w:rsidR="28A9B94D" w:rsidRPr="00A56BF3" w:rsidRDefault="28A9B94D" w:rsidP="2E5ED9CE">
            <w:pPr>
              <w:spacing w:line="360" w:lineRule="auto"/>
              <w:jc w:val="both"/>
              <w:rPr>
                <w:rFonts w:asciiTheme="minorHAnsi" w:hAnsiTheme="minorHAnsi" w:cstheme="minorHAnsi"/>
                <w:b/>
                <w:bCs/>
                <w:color w:val="auto"/>
              </w:rPr>
            </w:pPr>
            <w:r w:rsidRPr="00A56BF3">
              <w:rPr>
                <w:rFonts w:asciiTheme="minorHAnsi" w:hAnsiTheme="minorHAnsi" w:cstheme="minorHAnsi"/>
                <w:b/>
                <w:bCs/>
                <w:color w:val="auto"/>
              </w:rPr>
              <w:t>Confirmation of Confidentiality and Plagiarism</w:t>
            </w:r>
          </w:p>
          <w:p w14:paraId="4DD328B3" w14:textId="5D054B24" w:rsidR="28A9B94D" w:rsidRPr="00A56BF3" w:rsidRDefault="0FC748D4" w:rsidP="2E5ED9CE">
            <w:pPr>
              <w:spacing w:line="360" w:lineRule="auto"/>
              <w:jc w:val="both"/>
              <w:rPr>
                <w:rFonts w:asciiTheme="minorHAnsi" w:hAnsiTheme="minorHAnsi" w:cstheme="minorHAnsi"/>
                <w:b/>
                <w:bCs/>
                <w:i/>
                <w:iCs/>
                <w:color w:val="auto"/>
              </w:rPr>
            </w:pPr>
            <w:r w:rsidRPr="00A56BF3">
              <w:rPr>
                <w:rFonts w:asciiTheme="minorHAnsi" w:hAnsiTheme="minorHAnsi" w:cstheme="minorHAnsi"/>
                <w:b/>
                <w:bCs/>
                <w:i/>
                <w:iCs/>
                <w:color w:val="auto"/>
              </w:rPr>
              <w:t>Confirmed by submission through `Turnitin</w:t>
            </w:r>
          </w:p>
        </w:tc>
        <w:tc>
          <w:tcPr>
            <w:tcW w:w="1602" w:type="dxa"/>
          </w:tcPr>
          <w:p w14:paraId="40378763" w14:textId="7D1AF948" w:rsidR="28A9B94D" w:rsidRPr="00A56BF3" w:rsidRDefault="28A9B94D" w:rsidP="28A9B94D">
            <w:pPr>
              <w:spacing w:line="360" w:lineRule="auto"/>
              <w:jc w:val="both"/>
              <w:rPr>
                <w:rFonts w:asciiTheme="minorHAnsi" w:hAnsiTheme="minorHAnsi" w:cstheme="minorHAnsi"/>
                <w:b/>
                <w:bCs/>
                <w:color w:val="auto"/>
              </w:rPr>
            </w:pPr>
          </w:p>
        </w:tc>
      </w:tr>
    </w:tbl>
    <w:p w14:paraId="7B324AC5" w14:textId="77777777" w:rsidR="00AD6ECE" w:rsidRPr="00A56BF3" w:rsidRDefault="00AD6ECE" w:rsidP="00E6298B">
      <w:pPr>
        <w:ind w:right="107"/>
        <w:jc w:val="center"/>
        <w:rPr>
          <w:rFonts w:asciiTheme="minorHAnsi" w:hAnsiTheme="minorHAnsi" w:cstheme="minorHAnsi"/>
          <w:b/>
        </w:rPr>
      </w:pPr>
    </w:p>
    <w:p w14:paraId="536B53D6" w14:textId="77777777" w:rsidR="00AD6ECE" w:rsidRPr="00A56BF3" w:rsidRDefault="00AD6ECE" w:rsidP="00E6298B">
      <w:pPr>
        <w:ind w:right="107"/>
        <w:jc w:val="center"/>
        <w:rPr>
          <w:rFonts w:asciiTheme="minorHAnsi" w:hAnsiTheme="minorHAnsi" w:cstheme="minorHAnsi"/>
          <w:b/>
        </w:rPr>
      </w:pPr>
    </w:p>
    <w:p w14:paraId="1DD51F52" w14:textId="1DB56111" w:rsidR="007C1D94" w:rsidRPr="00A56BF3" w:rsidRDefault="00AD6ECE" w:rsidP="28A9B94D">
      <w:pPr>
        <w:ind w:right="107"/>
        <w:jc w:val="center"/>
        <w:rPr>
          <w:rFonts w:asciiTheme="minorHAnsi" w:hAnsiTheme="minorHAnsi" w:cstheme="minorHAnsi"/>
          <w:b/>
          <w:bCs/>
        </w:rPr>
      </w:pPr>
      <w:r w:rsidRPr="00A56BF3">
        <w:rPr>
          <w:rFonts w:asciiTheme="minorHAnsi" w:hAnsiTheme="minorHAnsi" w:cstheme="minorHAnsi"/>
          <w:b/>
          <w:bCs/>
        </w:rPr>
        <w:br w:type="page"/>
      </w:r>
      <w:r w:rsidR="28A9B94D" w:rsidRPr="00A56BF3">
        <w:rPr>
          <w:rFonts w:asciiTheme="minorHAnsi" w:hAnsiTheme="minorHAnsi" w:cstheme="minorHAnsi"/>
          <w:b/>
          <w:bCs/>
          <w:color w:val="auto"/>
        </w:rPr>
        <w:lastRenderedPageBreak/>
        <w:t xml:space="preserve">Task </w:t>
      </w:r>
      <w:r w:rsidR="28A9B94D" w:rsidRPr="00A56BF3">
        <w:rPr>
          <w:rFonts w:asciiTheme="minorHAnsi" w:hAnsiTheme="minorHAnsi" w:cstheme="minorHAnsi"/>
          <w:b/>
          <w:bCs/>
        </w:rPr>
        <w:t>1</w:t>
      </w:r>
    </w:p>
    <w:p w14:paraId="141F40F1" w14:textId="77777777" w:rsidR="000A469A" w:rsidRPr="00A56BF3" w:rsidRDefault="000A469A" w:rsidP="00E6298B">
      <w:pPr>
        <w:ind w:right="107"/>
        <w:jc w:val="both"/>
        <w:rPr>
          <w:rFonts w:asciiTheme="minorHAnsi" w:hAnsiTheme="minorHAnsi" w:cstheme="minorHAnsi"/>
          <w:b/>
        </w:rPr>
      </w:pPr>
    </w:p>
    <w:p w14:paraId="4DC81312" w14:textId="77777777" w:rsidR="00AF5D6A" w:rsidRPr="00A56BF3" w:rsidRDefault="00AF5D6A" w:rsidP="00AF5D6A">
      <w:pPr>
        <w:ind w:right="237"/>
        <w:jc w:val="both"/>
        <w:rPr>
          <w:rFonts w:asciiTheme="minorHAnsi" w:hAnsiTheme="minorHAnsi" w:cstheme="minorHAnsi"/>
          <w:b/>
          <w:color w:val="auto"/>
        </w:rPr>
      </w:pPr>
      <w:r w:rsidRPr="00A56BF3">
        <w:rPr>
          <w:rFonts w:asciiTheme="minorHAnsi" w:hAnsiTheme="minorHAnsi" w:cstheme="minorHAnsi"/>
          <w:b/>
          <w:color w:val="auto"/>
        </w:rPr>
        <w:t xml:space="preserve">Relevant areas of the National Policing Curriculum: </w:t>
      </w:r>
    </w:p>
    <w:p w14:paraId="0E0B2137" w14:textId="6C1932FE" w:rsidR="001C0E74" w:rsidRPr="00A56BF3" w:rsidRDefault="004B69F6" w:rsidP="00E6298B">
      <w:pPr>
        <w:ind w:right="107"/>
        <w:jc w:val="both"/>
        <w:rPr>
          <w:rFonts w:asciiTheme="minorHAnsi" w:hAnsiTheme="minorHAnsi" w:cstheme="minorHAnsi"/>
          <w:b/>
        </w:rPr>
      </w:pPr>
      <w:r w:rsidRPr="00A56BF3">
        <w:rPr>
          <w:rFonts w:asciiTheme="minorHAnsi" w:hAnsiTheme="minorHAnsi" w:cstheme="minorHAnsi"/>
          <w:b/>
        </w:rPr>
        <w:t>Develop</w:t>
      </w:r>
      <w:r w:rsidR="00092BC7" w:rsidRPr="00A56BF3">
        <w:rPr>
          <w:rFonts w:asciiTheme="minorHAnsi" w:hAnsiTheme="minorHAnsi" w:cstheme="minorHAnsi"/>
          <w:b/>
        </w:rPr>
        <w:t>ing Resilience</w:t>
      </w:r>
    </w:p>
    <w:p w14:paraId="5C05EF47" w14:textId="77777777" w:rsidR="004046F0" w:rsidRPr="00A56BF3" w:rsidRDefault="004046F0" w:rsidP="00E6298B">
      <w:pPr>
        <w:ind w:right="107"/>
        <w:jc w:val="both"/>
        <w:rPr>
          <w:rFonts w:asciiTheme="minorHAnsi" w:hAnsiTheme="minorHAnsi" w:cstheme="minorHAnsi"/>
          <w:b/>
        </w:rPr>
      </w:pPr>
    </w:p>
    <w:p w14:paraId="6AB96EC0" w14:textId="54F04FE9" w:rsidR="004B69F6" w:rsidRPr="00A56BF3" w:rsidRDefault="00C63D00" w:rsidP="00E6298B">
      <w:pPr>
        <w:ind w:right="107"/>
        <w:jc w:val="both"/>
        <w:rPr>
          <w:rFonts w:asciiTheme="minorHAnsi" w:hAnsiTheme="minorHAnsi" w:cstheme="minorHAnsi"/>
          <w:i/>
        </w:rPr>
      </w:pPr>
      <w:r w:rsidRPr="00A56BF3">
        <w:rPr>
          <w:rFonts w:asciiTheme="minorHAnsi" w:hAnsiTheme="minorHAnsi" w:cstheme="minorHAnsi"/>
          <w:i/>
        </w:rPr>
        <w:t>Guidance:</w:t>
      </w:r>
      <w:r w:rsidR="004F1E21" w:rsidRPr="00A56BF3">
        <w:rPr>
          <w:rFonts w:asciiTheme="minorHAnsi" w:hAnsiTheme="minorHAnsi" w:cstheme="minorHAnsi"/>
          <w:i/>
        </w:rPr>
        <w:t xml:space="preserve">  </w:t>
      </w:r>
    </w:p>
    <w:p w14:paraId="66DAB488" w14:textId="77777777" w:rsidR="00E91F62" w:rsidRPr="00A56BF3" w:rsidRDefault="00E91F62" w:rsidP="00E6298B">
      <w:pPr>
        <w:ind w:right="107"/>
        <w:jc w:val="both"/>
        <w:rPr>
          <w:rFonts w:asciiTheme="minorHAnsi" w:hAnsiTheme="minorHAnsi" w:cstheme="minorHAnsi"/>
          <w:i/>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A56BF3" w14:paraId="62D9632F" w14:textId="77777777" w:rsidTr="28A9B94D">
        <w:tc>
          <w:tcPr>
            <w:tcW w:w="10278" w:type="dxa"/>
            <w:shd w:val="clear" w:color="auto" w:fill="auto"/>
          </w:tcPr>
          <w:p w14:paraId="3D7E7D79" w14:textId="7E0D67F2" w:rsidR="00CB143A" w:rsidRPr="00A56BF3" w:rsidRDefault="28A9B94D" w:rsidP="28A9B94D">
            <w:pPr>
              <w:ind w:right="107"/>
              <w:jc w:val="both"/>
              <w:rPr>
                <w:rFonts w:asciiTheme="minorHAnsi" w:hAnsiTheme="minorHAnsi" w:cstheme="minorHAnsi"/>
                <w:b/>
                <w:bCs/>
              </w:rPr>
            </w:pPr>
            <w:r w:rsidRPr="00A56BF3">
              <w:rPr>
                <w:rFonts w:asciiTheme="minorHAnsi" w:hAnsiTheme="minorHAnsi" w:cstheme="minorHAnsi"/>
              </w:rPr>
              <w:t xml:space="preserve">Focussing on your initial 6 months of learning and since being attested as a Police Constable, </w:t>
            </w:r>
            <w:r w:rsidRPr="00A56BF3">
              <w:rPr>
                <w:rFonts w:asciiTheme="minorHAnsi" w:hAnsiTheme="minorHAnsi" w:cstheme="minorHAnsi"/>
                <w:b/>
                <w:bCs/>
              </w:rPr>
              <w:t>discuss and compare</w:t>
            </w:r>
            <w:r w:rsidRPr="00A56BF3">
              <w:rPr>
                <w:rFonts w:asciiTheme="minorHAnsi" w:hAnsiTheme="minorHAnsi" w:cstheme="minorHAnsi"/>
              </w:rPr>
              <w:t xml:space="preserve"> the coping strategies you have applied to develop resilience and minimise stress.</w:t>
            </w:r>
          </w:p>
          <w:p w14:paraId="39C108E1" w14:textId="77777777" w:rsidR="00CB143A" w:rsidRPr="00A56BF3" w:rsidRDefault="00CB143A" w:rsidP="00E6298B">
            <w:pPr>
              <w:ind w:right="107"/>
              <w:jc w:val="both"/>
              <w:rPr>
                <w:rFonts w:asciiTheme="minorHAnsi" w:hAnsiTheme="minorHAnsi" w:cstheme="minorHAnsi"/>
                <w:b/>
              </w:rPr>
            </w:pPr>
          </w:p>
          <w:p w14:paraId="4EE28371" w14:textId="674617F2" w:rsidR="004F1E21" w:rsidRPr="00A56BF3" w:rsidRDefault="28A9B94D" w:rsidP="28A9B94D">
            <w:pPr>
              <w:ind w:right="107"/>
              <w:jc w:val="both"/>
              <w:rPr>
                <w:rFonts w:asciiTheme="minorHAnsi" w:hAnsiTheme="minorHAnsi" w:cstheme="minorHAnsi"/>
                <w:i/>
                <w:iCs/>
              </w:rPr>
            </w:pPr>
            <w:r w:rsidRPr="00A56BF3">
              <w:rPr>
                <w:rFonts w:asciiTheme="minorHAnsi" w:hAnsiTheme="minorHAnsi" w:cstheme="minorHAnsi"/>
                <w:i/>
                <w:iCs/>
              </w:rPr>
              <w:t>1500 words (+/- 10%: include your actual word count at the end of each section)</w:t>
            </w:r>
          </w:p>
        </w:tc>
      </w:tr>
    </w:tbl>
    <w:p w14:paraId="48BEF9CF" w14:textId="77777777" w:rsidR="00025650" w:rsidRPr="00A56BF3" w:rsidRDefault="00025650" w:rsidP="00E6298B">
      <w:pPr>
        <w:ind w:right="107"/>
        <w:jc w:val="both"/>
        <w:rPr>
          <w:rFonts w:asciiTheme="minorHAnsi" w:hAnsiTheme="minorHAnsi" w:cstheme="minorHAnsi"/>
          <w:b/>
        </w:rPr>
      </w:pPr>
    </w:p>
    <w:p w14:paraId="61825E14" w14:textId="77777777" w:rsidR="00AA666E" w:rsidRPr="00A56BF3" w:rsidRDefault="00025650" w:rsidP="00E6298B">
      <w:pPr>
        <w:ind w:right="107"/>
        <w:jc w:val="both"/>
        <w:rPr>
          <w:rFonts w:asciiTheme="minorHAnsi" w:hAnsiTheme="minorHAnsi" w:cstheme="minorHAnsi"/>
          <w:b/>
        </w:rPr>
      </w:pPr>
      <w:r w:rsidRPr="00A56BF3">
        <w:rPr>
          <w:rFonts w:asciiTheme="minorHAnsi" w:hAnsiTheme="minorHAnsi" w:cstheme="minorHAnsi"/>
          <w:b/>
        </w:rPr>
        <w:t>ANSWER:</w:t>
      </w:r>
    </w:p>
    <w:p w14:paraId="616003F9" w14:textId="646E7955" w:rsidR="00FF7784" w:rsidRPr="00A56BF3" w:rsidRDefault="00FF7784" w:rsidP="00E6298B">
      <w:pPr>
        <w:ind w:right="107"/>
        <w:jc w:val="both"/>
        <w:rPr>
          <w:rFonts w:asciiTheme="minorHAnsi" w:hAnsiTheme="minorHAnsi" w:cstheme="minorHAnsi"/>
        </w:rPr>
      </w:pPr>
    </w:p>
    <w:p w14:paraId="0DAE6391" w14:textId="762E77A8" w:rsidR="00B97EE9" w:rsidRPr="00A56BF3" w:rsidRDefault="00790EA7" w:rsidP="00790EA7">
      <w:pPr>
        <w:rPr>
          <w:rFonts w:asciiTheme="minorHAnsi" w:hAnsiTheme="minorHAnsi" w:cstheme="minorHAnsi"/>
        </w:rPr>
      </w:pPr>
      <w:r w:rsidRPr="00A56BF3">
        <w:rPr>
          <w:rFonts w:asciiTheme="minorHAnsi" w:hAnsiTheme="minorHAnsi" w:cstheme="minorHAnsi"/>
        </w:rPr>
        <w:t xml:space="preserve">Within this task I will discuss stress which has been encountered during my first initial six months of being a police constable. I will also discuss the implications of stress both positive and negative, I will elaborate on the various types of stress which can affect a person and what coping strategies I used to overcome stress. </w:t>
      </w:r>
    </w:p>
    <w:p w14:paraId="6FB15AE5" w14:textId="77777777" w:rsidR="00B97EE9" w:rsidRPr="00A56BF3" w:rsidRDefault="00B97EE9" w:rsidP="00790EA7">
      <w:pPr>
        <w:rPr>
          <w:rFonts w:asciiTheme="minorHAnsi" w:hAnsiTheme="minorHAnsi" w:cstheme="minorHAnsi"/>
        </w:rPr>
      </w:pPr>
    </w:p>
    <w:p w14:paraId="7519B1DA" w14:textId="3F395003" w:rsidR="00790EA7" w:rsidRPr="00A56BF3" w:rsidRDefault="00B97EE9" w:rsidP="00790EA7">
      <w:pPr>
        <w:rPr>
          <w:rFonts w:asciiTheme="minorHAnsi" w:hAnsiTheme="minorHAnsi" w:cstheme="minorHAnsi"/>
        </w:rPr>
      </w:pPr>
      <w:r w:rsidRPr="00A56BF3">
        <w:rPr>
          <w:rFonts w:asciiTheme="minorHAnsi" w:hAnsiTheme="minorHAnsi" w:cstheme="minorHAnsi"/>
        </w:rPr>
        <w:t>P</w:t>
      </w:r>
      <w:r w:rsidR="00790EA7" w:rsidRPr="00A56BF3">
        <w:rPr>
          <w:rFonts w:asciiTheme="minorHAnsi" w:hAnsiTheme="minorHAnsi" w:cstheme="minorHAnsi"/>
        </w:rPr>
        <w:t xml:space="preserve">olicing is a particularly stressful job role which exposes officers and other staff to very serious and traumatic situations which can have a long lasting effect on not only a person’s physical health but also their mental wellbeing , according to Bryant and Bryant (2020 p.108) “policing presents challenges in that it involves not only the usual sources of stress when working for a large organisation but also coping with crisis, emergencies and crime”. I will also discuss what resilience is and how the initial six months of becoming a police officer has allowed me to develop my skills leading to me becoming more resilient. </w:t>
      </w:r>
    </w:p>
    <w:p w14:paraId="442958F8" w14:textId="77777777" w:rsidR="00A35DB2" w:rsidRPr="00A56BF3" w:rsidRDefault="00A35DB2" w:rsidP="00790EA7">
      <w:pPr>
        <w:rPr>
          <w:rFonts w:asciiTheme="minorHAnsi" w:hAnsiTheme="minorHAnsi" w:cstheme="minorHAnsi"/>
        </w:rPr>
      </w:pPr>
    </w:p>
    <w:p w14:paraId="75C8EE81" w14:textId="330DAB4F" w:rsidR="00790EA7" w:rsidRPr="00A56BF3" w:rsidRDefault="00790EA7" w:rsidP="00790EA7">
      <w:pPr>
        <w:rPr>
          <w:rFonts w:asciiTheme="minorHAnsi" w:hAnsiTheme="minorHAnsi" w:cstheme="minorHAnsi"/>
        </w:rPr>
      </w:pPr>
      <w:r w:rsidRPr="00A56BF3">
        <w:rPr>
          <w:rFonts w:asciiTheme="minorHAnsi" w:hAnsiTheme="minorHAnsi" w:cstheme="minorHAnsi"/>
        </w:rPr>
        <w:t>Stress according to Mental Health Foundation (2021) is “the feeling of being overwhelmed or unable to cope with mental or emotional pressure”. This is supported by Anxiety UK (2022) who states that stress is a person’s response to when a demand made to them that is greater than their ability to cope. This reaction is understandable to new people being attested as a police officer as the workload and knowledge required is potentially more than what some people are used too.</w:t>
      </w:r>
    </w:p>
    <w:p w14:paraId="2E71BFF4" w14:textId="77777777" w:rsidR="00A35DB2" w:rsidRPr="00A56BF3" w:rsidRDefault="00A35DB2" w:rsidP="00790EA7">
      <w:pPr>
        <w:rPr>
          <w:rFonts w:asciiTheme="minorHAnsi" w:hAnsiTheme="minorHAnsi" w:cstheme="minorHAnsi"/>
        </w:rPr>
      </w:pPr>
    </w:p>
    <w:p w14:paraId="3872C3E0" w14:textId="1AF375E9" w:rsidR="00790EA7" w:rsidRPr="00A56BF3" w:rsidRDefault="00790EA7" w:rsidP="00790EA7">
      <w:pPr>
        <w:rPr>
          <w:rFonts w:asciiTheme="minorHAnsi" w:hAnsiTheme="minorHAnsi" w:cstheme="minorHAnsi"/>
        </w:rPr>
      </w:pPr>
      <w:r w:rsidRPr="00A56BF3">
        <w:rPr>
          <w:rFonts w:asciiTheme="minorHAnsi" w:hAnsiTheme="minorHAnsi" w:cstheme="minorHAnsi"/>
        </w:rPr>
        <w:t>Within the police it is also important that you are resilient, this is evident by Cherry (2022</w:t>
      </w:r>
      <w:proofErr w:type="gramStart"/>
      <w:r w:rsidRPr="00A56BF3">
        <w:rPr>
          <w:rFonts w:asciiTheme="minorHAnsi" w:hAnsiTheme="minorHAnsi" w:cstheme="minorHAnsi"/>
        </w:rPr>
        <w:t xml:space="preserve">) </w:t>
      </w:r>
      <w:r w:rsidR="002C0D43" w:rsidRPr="00A56BF3">
        <w:rPr>
          <w:rFonts w:asciiTheme="minorHAnsi" w:hAnsiTheme="minorHAnsi" w:cstheme="minorHAnsi"/>
        </w:rPr>
        <w:t xml:space="preserve"> they</w:t>
      </w:r>
      <w:proofErr w:type="gramEnd"/>
      <w:r w:rsidR="002C0D43" w:rsidRPr="00A56BF3">
        <w:rPr>
          <w:rFonts w:asciiTheme="minorHAnsi" w:hAnsiTheme="minorHAnsi" w:cstheme="minorHAnsi"/>
        </w:rPr>
        <w:t xml:space="preserve"> have an </w:t>
      </w:r>
      <w:r w:rsidRPr="00A56BF3">
        <w:rPr>
          <w:rFonts w:asciiTheme="minorHAnsi" w:hAnsiTheme="minorHAnsi" w:cstheme="minorHAnsi"/>
        </w:rPr>
        <w:t>interpretation of what resilience is, they believe it is a person’s ability to be calm in the face of disaster</w:t>
      </w:r>
      <w:r w:rsidR="002C0D43" w:rsidRPr="00A56BF3">
        <w:rPr>
          <w:rFonts w:asciiTheme="minorHAnsi" w:hAnsiTheme="minorHAnsi" w:cstheme="minorHAnsi"/>
        </w:rPr>
        <w:t xml:space="preserve">. </w:t>
      </w:r>
      <w:r w:rsidRPr="00A56BF3">
        <w:rPr>
          <w:rFonts w:asciiTheme="minorHAnsi" w:hAnsiTheme="minorHAnsi" w:cstheme="minorHAnsi"/>
        </w:rPr>
        <w:t>This is supported by BBC (2022) who states, “resilience means being able to adapt to and recover from tough or challenging situations”. I demonstrated strong resilience during my first six months of training as I had never experience</w:t>
      </w:r>
      <w:r w:rsidR="00CF1848" w:rsidRPr="00A56BF3">
        <w:rPr>
          <w:rFonts w:asciiTheme="minorHAnsi" w:hAnsiTheme="minorHAnsi" w:cstheme="minorHAnsi"/>
        </w:rPr>
        <w:t>d</w:t>
      </w:r>
      <w:r w:rsidRPr="00A56BF3">
        <w:rPr>
          <w:rFonts w:asciiTheme="minorHAnsi" w:hAnsiTheme="minorHAnsi" w:cstheme="minorHAnsi"/>
        </w:rPr>
        <w:t xml:space="preserve"> a training course before which was as difficult and long as the police</w:t>
      </w:r>
      <w:r w:rsidR="00CF1848" w:rsidRPr="00A56BF3">
        <w:rPr>
          <w:rFonts w:asciiTheme="minorHAnsi" w:hAnsiTheme="minorHAnsi" w:cstheme="minorHAnsi"/>
        </w:rPr>
        <w:t xml:space="preserve"> training course</w:t>
      </w:r>
      <w:r w:rsidRPr="00A56BF3">
        <w:rPr>
          <w:rFonts w:asciiTheme="minorHAnsi" w:hAnsiTheme="minorHAnsi" w:cstheme="minorHAnsi"/>
        </w:rPr>
        <w:t xml:space="preserve">, however I adapted quickly to how the training would be carried out which allowed me to stay motivated and prepared for each day. </w:t>
      </w:r>
    </w:p>
    <w:p w14:paraId="1950479D" w14:textId="77777777" w:rsidR="00A35DB2" w:rsidRPr="00A56BF3" w:rsidRDefault="00A35DB2" w:rsidP="00790EA7">
      <w:pPr>
        <w:rPr>
          <w:rFonts w:asciiTheme="minorHAnsi" w:hAnsiTheme="minorHAnsi" w:cstheme="minorHAnsi"/>
        </w:rPr>
      </w:pPr>
    </w:p>
    <w:p w14:paraId="25D12957" w14:textId="0F32D859" w:rsidR="00790EA7" w:rsidRPr="00A56BF3" w:rsidRDefault="00790EA7" w:rsidP="00790EA7">
      <w:pPr>
        <w:rPr>
          <w:rFonts w:asciiTheme="minorHAnsi" w:hAnsiTheme="minorHAnsi" w:cstheme="minorHAnsi"/>
        </w:rPr>
      </w:pPr>
      <w:r w:rsidRPr="00A56BF3">
        <w:rPr>
          <w:rFonts w:asciiTheme="minorHAnsi" w:hAnsiTheme="minorHAnsi" w:cstheme="minorHAnsi"/>
        </w:rPr>
        <w:t xml:space="preserve">Stress can have both good and bad effects on the body, a good effect stress can have on the body is that when experienced for short periods it can help improve the immune system and enhance performance (Assaf, 2022). It is evident that anticipating a stressful situation can have a variety of impacts on the body which is outlined by Popovic et al (2021) stating that anticipation of “stress induces physiological, behavioural and cognitive adjustments that are required for an appropriate response to the upcoming situation”. Some of the negative effects of stress can include such things as increased blood pressure, difficulty sleeping, gastrointestinal disorders such as Irritable Bowel Syndrome and Crohn’s Disease and behavioural changes (DoveMed, 2016). </w:t>
      </w:r>
    </w:p>
    <w:p w14:paraId="2CA2834F" w14:textId="77777777" w:rsidR="00612F94" w:rsidRPr="00A56BF3" w:rsidRDefault="00612F94" w:rsidP="00790EA7">
      <w:pPr>
        <w:rPr>
          <w:rFonts w:asciiTheme="minorHAnsi" w:hAnsiTheme="minorHAnsi" w:cstheme="minorHAnsi"/>
        </w:rPr>
      </w:pPr>
    </w:p>
    <w:p w14:paraId="642BB496" w14:textId="7353DF85" w:rsidR="00790EA7" w:rsidRPr="00A56BF3" w:rsidRDefault="00790EA7" w:rsidP="00790EA7">
      <w:pPr>
        <w:rPr>
          <w:rFonts w:asciiTheme="minorHAnsi" w:hAnsiTheme="minorHAnsi" w:cstheme="minorHAnsi"/>
        </w:rPr>
      </w:pPr>
      <w:r w:rsidRPr="00A56BF3">
        <w:rPr>
          <w:rFonts w:asciiTheme="minorHAnsi" w:hAnsiTheme="minorHAnsi" w:cstheme="minorHAnsi"/>
        </w:rPr>
        <w:t>The effects that stress can have on the body is supported by Mayo Clinic (2022) explaining that it can influence your body, mood and behaviour. Given the demanding nature of a job within the police service it is understandably a stressful yet rewarding job role.  Bryant and Bryant (2020) dig deeper into  the reasons why policing and police officers in general may be closely linked to stress, they narrow it into three categories, that being of the individual person, the stress of being in a police force organisation and also with the high demands placed on police officers. Also, according to Bryant and Bryant, (2020 P.108) “it could be that personality types are more susceptible to stress, or that the very types of people who are attracted to policing are also more vulnerable to stress”.</w:t>
      </w:r>
    </w:p>
    <w:p w14:paraId="73B2F27D" w14:textId="77777777" w:rsidR="00A35DB2" w:rsidRPr="00A56BF3" w:rsidRDefault="00A35DB2" w:rsidP="00790EA7">
      <w:pPr>
        <w:rPr>
          <w:rFonts w:asciiTheme="minorHAnsi" w:hAnsiTheme="minorHAnsi" w:cstheme="minorHAnsi"/>
        </w:rPr>
      </w:pPr>
    </w:p>
    <w:p w14:paraId="7BBBD15B" w14:textId="418FEE0E" w:rsidR="00790EA7" w:rsidRPr="00A56BF3" w:rsidRDefault="00790EA7" w:rsidP="00790EA7">
      <w:pPr>
        <w:rPr>
          <w:rFonts w:asciiTheme="minorHAnsi" w:hAnsiTheme="minorHAnsi" w:cstheme="minorHAnsi"/>
        </w:rPr>
      </w:pPr>
      <w:r w:rsidRPr="00A56BF3">
        <w:rPr>
          <w:rFonts w:asciiTheme="minorHAnsi" w:hAnsiTheme="minorHAnsi" w:cstheme="minorHAnsi"/>
        </w:rPr>
        <w:t xml:space="preserve">When trying to manage stress within the workplace having a good routine and managing your time effectively is vital. This is supported by Pettit (2020) who elaborates on this, they feel that good leaders, business owners and entrepreneurs manage time effectively which helps them achieve their goals. Managing your time effectively allows </w:t>
      </w:r>
      <w:r w:rsidRPr="00A56BF3">
        <w:rPr>
          <w:rFonts w:asciiTheme="minorHAnsi" w:hAnsiTheme="minorHAnsi" w:cstheme="minorHAnsi"/>
        </w:rPr>
        <w:lastRenderedPageBreak/>
        <w:t xml:space="preserve">you to have a better work life balance which in turn reduces stress and indirectly leads to goals being met quicker and easier.  It is understood that doing any job role can expose a person to stress however it is that </w:t>
      </w:r>
      <w:proofErr w:type="spellStart"/>
      <w:r w:rsidRPr="00A56BF3">
        <w:rPr>
          <w:rFonts w:asciiTheme="minorHAnsi" w:hAnsiTheme="minorHAnsi" w:cstheme="minorHAnsi"/>
        </w:rPr>
        <w:t>persons</w:t>
      </w:r>
      <w:proofErr w:type="spellEnd"/>
      <w:r w:rsidRPr="00A56BF3">
        <w:rPr>
          <w:rFonts w:asciiTheme="minorHAnsi" w:hAnsiTheme="minorHAnsi" w:cstheme="minorHAnsi"/>
        </w:rPr>
        <w:t xml:space="preserve"> ability to cope with the stress that will impact their performance within their job role. </w:t>
      </w:r>
      <w:bookmarkStart w:id="0" w:name="_GoBack"/>
      <w:bookmarkEnd w:id="0"/>
    </w:p>
    <w:p w14:paraId="49AC555E" w14:textId="77777777" w:rsidR="00A35DB2" w:rsidRPr="00A56BF3" w:rsidRDefault="00A35DB2" w:rsidP="00790EA7">
      <w:pPr>
        <w:rPr>
          <w:rFonts w:asciiTheme="minorHAnsi" w:hAnsiTheme="minorHAnsi" w:cstheme="minorHAnsi"/>
        </w:rPr>
      </w:pPr>
    </w:p>
    <w:p w14:paraId="6F5B7B5A" w14:textId="36A2B5CD" w:rsidR="00790EA7" w:rsidRPr="00A56BF3" w:rsidRDefault="00790EA7" w:rsidP="00790EA7">
      <w:pPr>
        <w:rPr>
          <w:rFonts w:asciiTheme="minorHAnsi" w:hAnsiTheme="minorHAnsi" w:cstheme="minorHAnsi"/>
        </w:rPr>
      </w:pPr>
      <w:r w:rsidRPr="00A56BF3">
        <w:rPr>
          <w:rFonts w:asciiTheme="minorHAnsi" w:hAnsiTheme="minorHAnsi" w:cstheme="minorHAnsi"/>
        </w:rPr>
        <w:t>Within the initial six months training there w</w:t>
      </w:r>
      <w:r w:rsidR="001700C1" w:rsidRPr="00A56BF3">
        <w:rPr>
          <w:rFonts w:asciiTheme="minorHAnsi" w:hAnsiTheme="minorHAnsi" w:cstheme="minorHAnsi"/>
        </w:rPr>
        <w:t>ere</w:t>
      </w:r>
      <w:r w:rsidRPr="00A56BF3">
        <w:rPr>
          <w:rFonts w:asciiTheme="minorHAnsi" w:hAnsiTheme="minorHAnsi" w:cstheme="minorHAnsi"/>
        </w:rPr>
        <w:t xml:space="preserve"> a variety of both classroom-based learning, working from home elements and practical policing exposed to students to allow a complete feel and understanding for the role of policing. </w:t>
      </w:r>
    </w:p>
    <w:p w14:paraId="1B254DFF" w14:textId="77777777" w:rsidR="00E712BE" w:rsidRPr="00A56BF3" w:rsidRDefault="00E712BE" w:rsidP="00790EA7">
      <w:pPr>
        <w:rPr>
          <w:rFonts w:asciiTheme="minorHAnsi" w:hAnsiTheme="minorHAnsi" w:cstheme="minorHAnsi"/>
        </w:rPr>
      </w:pPr>
    </w:p>
    <w:p w14:paraId="25365655" w14:textId="7A69C721" w:rsidR="00A35DB2" w:rsidRPr="00A56BF3" w:rsidRDefault="00790EA7" w:rsidP="00790EA7">
      <w:pPr>
        <w:rPr>
          <w:rFonts w:asciiTheme="minorHAnsi" w:hAnsiTheme="minorHAnsi" w:cstheme="minorHAnsi"/>
        </w:rPr>
      </w:pPr>
      <w:r w:rsidRPr="00A56BF3">
        <w:rPr>
          <w:rFonts w:asciiTheme="minorHAnsi" w:hAnsiTheme="minorHAnsi" w:cstheme="minorHAnsi"/>
        </w:rPr>
        <w:t xml:space="preserve">There are several different coping mechanisms that can be used to manage stress and assist resilience, one of the methods I used was to regularly workout, this was done by both attending the local gym and walking </w:t>
      </w:r>
      <w:r w:rsidR="009C5E05" w:rsidRPr="00A56BF3">
        <w:rPr>
          <w:rFonts w:asciiTheme="minorHAnsi" w:hAnsiTheme="minorHAnsi" w:cstheme="minorHAnsi"/>
        </w:rPr>
        <w:t>my</w:t>
      </w:r>
      <w:r w:rsidRPr="00A56BF3">
        <w:rPr>
          <w:rFonts w:asciiTheme="minorHAnsi" w:hAnsiTheme="minorHAnsi" w:cstheme="minorHAnsi"/>
        </w:rPr>
        <w:t xml:space="preserve"> dog. </w:t>
      </w:r>
    </w:p>
    <w:p w14:paraId="3C55C5BE" w14:textId="77777777" w:rsidR="00A35DB2" w:rsidRPr="00A56BF3" w:rsidRDefault="00A35DB2" w:rsidP="00790EA7">
      <w:pPr>
        <w:rPr>
          <w:rFonts w:asciiTheme="minorHAnsi" w:hAnsiTheme="minorHAnsi" w:cstheme="minorHAnsi"/>
        </w:rPr>
      </w:pPr>
    </w:p>
    <w:p w14:paraId="6D4784AD" w14:textId="78C06BEE" w:rsidR="00A35DB2" w:rsidRPr="00A56BF3" w:rsidRDefault="00790EA7" w:rsidP="00790EA7">
      <w:pPr>
        <w:rPr>
          <w:rFonts w:asciiTheme="minorHAnsi" w:hAnsiTheme="minorHAnsi" w:cstheme="minorHAnsi"/>
        </w:rPr>
      </w:pPr>
      <w:r w:rsidRPr="00A56BF3">
        <w:rPr>
          <w:rFonts w:asciiTheme="minorHAnsi" w:hAnsiTheme="minorHAnsi" w:cstheme="minorHAnsi"/>
        </w:rPr>
        <w:t>Having hobbies and particularly exercising can have many benefits to your health, spending time with your pet can have a positive impact on your health, being around a dog can lower the amount of cortisol you experience which is a stress hormone (Andrews, 2014). It also commonly known that exercising produces endorphins which are the feel-good hormone, Pugle (2021) supports this explaining that endorphins are the body’s natural pain relievers and can be brought on by doing a variety of things which you enjoy this may include spending time with loved ones, exercis</w:t>
      </w:r>
      <w:r w:rsidR="006343BC" w:rsidRPr="00A56BF3">
        <w:rPr>
          <w:rFonts w:asciiTheme="minorHAnsi" w:hAnsiTheme="minorHAnsi" w:cstheme="minorHAnsi"/>
        </w:rPr>
        <w:t>ing</w:t>
      </w:r>
      <w:r w:rsidRPr="00A56BF3">
        <w:rPr>
          <w:rFonts w:asciiTheme="minorHAnsi" w:hAnsiTheme="minorHAnsi" w:cstheme="minorHAnsi"/>
        </w:rPr>
        <w:t xml:space="preserve"> or eating chocolate. </w:t>
      </w:r>
    </w:p>
    <w:p w14:paraId="5035D882" w14:textId="77777777" w:rsidR="00A35DB2" w:rsidRPr="00A56BF3" w:rsidRDefault="00A35DB2" w:rsidP="00790EA7">
      <w:pPr>
        <w:rPr>
          <w:rFonts w:asciiTheme="minorHAnsi" w:hAnsiTheme="minorHAnsi" w:cstheme="minorHAnsi"/>
        </w:rPr>
      </w:pPr>
    </w:p>
    <w:p w14:paraId="6FEF410C" w14:textId="6BB9C134" w:rsidR="00A35DB2" w:rsidRPr="00A56BF3" w:rsidRDefault="00790EA7" w:rsidP="00790EA7">
      <w:pPr>
        <w:rPr>
          <w:rFonts w:asciiTheme="minorHAnsi" w:hAnsiTheme="minorHAnsi" w:cstheme="minorHAnsi"/>
        </w:rPr>
      </w:pPr>
      <w:r w:rsidRPr="00A56BF3">
        <w:rPr>
          <w:rFonts w:asciiTheme="minorHAnsi" w:hAnsiTheme="minorHAnsi" w:cstheme="minorHAnsi"/>
        </w:rPr>
        <w:t xml:space="preserve">Speaking in a reflective manner I feel on a personal basis that I handle stress very well, another thing that helped me manage stress throughout the initial six months training was ensuring that anything that happened within work I do not take home with myself for example if I had seen a distressing video as part of a lesson or performed particularly bad in a practical. This ensures that the stress I endured in work is not brought home and then whilst home I can then unwind and do things I enjoy helping with my stress. </w:t>
      </w:r>
    </w:p>
    <w:p w14:paraId="25B5D5AA" w14:textId="77777777" w:rsidR="00A35DB2" w:rsidRPr="00A56BF3" w:rsidRDefault="00A35DB2" w:rsidP="00790EA7">
      <w:pPr>
        <w:rPr>
          <w:rFonts w:asciiTheme="minorHAnsi" w:hAnsiTheme="minorHAnsi" w:cstheme="minorHAnsi"/>
        </w:rPr>
      </w:pPr>
    </w:p>
    <w:p w14:paraId="23983018" w14:textId="489F636B" w:rsidR="00790EA7" w:rsidRPr="00A56BF3" w:rsidRDefault="00790EA7" w:rsidP="00790EA7">
      <w:pPr>
        <w:rPr>
          <w:rFonts w:asciiTheme="minorHAnsi" w:hAnsiTheme="minorHAnsi" w:cstheme="minorHAnsi"/>
        </w:rPr>
      </w:pPr>
      <w:r w:rsidRPr="00A56BF3">
        <w:rPr>
          <w:rFonts w:asciiTheme="minorHAnsi" w:hAnsiTheme="minorHAnsi" w:cstheme="minorHAnsi"/>
        </w:rPr>
        <w:t xml:space="preserve">Another thing I did to manage my stress was to play video games. This is a hobby that I have done for a prolong period, this has proven helpful in the past throughout my school life and university life. Video games are believed by many gamers to relief their stress (Scott, 2020). Gaming as stress relievers has been a controversial topic as many believe that video games make people less sociable, violent and add additional stress however extensive research has proven that this is often not the case (Scott, 2020). </w:t>
      </w:r>
    </w:p>
    <w:p w14:paraId="184A6E87" w14:textId="77777777" w:rsidR="00A35DB2" w:rsidRPr="00A56BF3" w:rsidRDefault="00A35DB2" w:rsidP="00790EA7">
      <w:pPr>
        <w:rPr>
          <w:rFonts w:asciiTheme="minorHAnsi" w:hAnsiTheme="minorHAnsi" w:cstheme="minorHAnsi"/>
        </w:rPr>
      </w:pPr>
    </w:p>
    <w:p w14:paraId="6D1DC6CE" w14:textId="77777777" w:rsidR="000C0491" w:rsidRPr="00A56BF3" w:rsidRDefault="00790EA7" w:rsidP="00790EA7">
      <w:pPr>
        <w:rPr>
          <w:rFonts w:asciiTheme="minorHAnsi" w:hAnsiTheme="minorHAnsi" w:cstheme="minorHAnsi"/>
        </w:rPr>
      </w:pPr>
      <w:r w:rsidRPr="00A56BF3">
        <w:rPr>
          <w:rFonts w:asciiTheme="minorHAnsi" w:hAnsiTheme="minorHAnsi" w:cstheme="minorHAnsi"/>
        </w:rPr>
        <w:t>Another thing I did during my six months training to help minimise my exposure to stress was to ensure that I had a good amount of sleep each night, particularly if I was due into the training school the next day.</w:t>
      </w:r>
    </w:p>
    <w:p w14:paraId="3DC7E788" w14:textId="77777777" w:rsidR="000C0491" w:rsidRPr="00A56BF3" w:rsidRDefault="000C0491" w:rsidP="00790EA7">
      <w:pPr>
        <w:rPr>
          <w:rFonts w:asciiTheme="minorHAnsi" w:hAnsiTheme="minorHAnsi" w:cstheme="minorHAnsi"/>
        </w:rPr>
      </w:pPr>
    </w:p>
    <w:p w14:paraId="2079E110" w14:textId="5E3F4F09" w:rsidR="00790EA7" w:rsidRPr="00A56BF3" w:rsidRDefault="00790EA7" w:rsidP="00790EA7">
      <w:pPr>
        <w:rPr>
          <w:rFonts w:asciiTheme="minorHAnsi" w:hAnsiTheme="minorHAnsi" w:cstheme="minorHAnsi"/>
        </w:rPr>
      </w:pPr>
      <w:r w:rsidRPr="00A56BF3">
        <w:rPr>
          <w:rFonts w:asciiTheme="minorHAnsi" w:hAnsiTheme="minorHAnsi" w:cstheme="minorHAnsi"/>
        </w:rPr>
        <w:t xml:space="preserve">Ensuring I had enough sleep every night was vital in not only helping me manage my stress but to also help with my concentration when in training, this indirectly helped me manage my stress as due to my concentration levels being better I was able to take in more information and learn to higher standard which meant I did not have to worry about potentially falling behind or failing to understand a topic that is important. This is supported by Scott (2020) who states that being sleep deprived hinders our cognitive functions leading to an increased number of mistakes and falling into a cycle of anxiety. </w:t>
      </w:r>
    </w:p>
    <w:p w14:paraId="2F988667" w14:textId="77777777" w:rsidR="00A35DB2" w:rsidRPr="00A56BF3" w:rsidRDefault="00A35DB2" w:rsidP="00790EA7">
      <w:pPr>
        <w:rPr>
          <w:rFonts w:asciiTheme="minorHAnsi" w:hAnsiTheme="minorHAnsi" w:cstheme="minorHAnsi"/>
        </w:rPr>
      </w:pPr>
    </w:p>
    <w:p w14:paraId="7EBBDC34" w14:textId="433D5422" w:rsidR="00790EA7" w:rsidRPr="00A56BF3" w:rsidRDefault="00790EA7" w:rsidP="00790EA7">
      <w:pPr>
        <w:rPr>
          <w:rFonts w:asciiTheme="minorHAnsi" w:hAnsiTheme="minorHAnsi" w:cstheme="minorHAnsi"/>
        </w:rPr>
      </w:pPr>
      <w:r w:rsidRPr="00A56BF3">
        <w:rPr>
          <w:rFonts w:asciiTheme="minorHAnsi" w:hAnsiTheme="minorHAnsi" w:cstheme="minorHAnsi"/>
        </w:rPr>
        <w:t>Another thing I did was to ensure if had done something incorrectly or did not do as well as I would like to do in a practical, I did not ruminate about it to the point in which it caused me unwanted stress. although I understand that self-reflection is good for development and improvement in future situations however overthinking about a situation will lead to additional stress (Scott, 2020).</w:t>
      </w:r>
    </w:p>
    <w:p w14:paraId="22D165B5" w14:textId="77777777" w:rsidR="00A35DB2" w:rsidRPr="00A56BF3" w:rsidRDefault="00A35DB2" w:rsidP="00790EA7">
      <w:pPr>
        <w:rPr>
          <w:rFonts w:asciiTheme="minorHAnsi" w:hAnsiTheme="minorHAnsi" w:cstheme="minorHAnsi"/>
        </w:rPr>
      </w:pPr>
    </w:p>
    <w:p w14:paraId="07FBBC57" w14:textId="77777777" w:rsidR="00790EA7" w:rsidRPr="00A56BF3" w:rsidRDefault="00790EA7" w:rsidP="00790EA7">
      <w:pPr>
        <w:rPr>
          <w:rFonts w:asciiTheme="minorHAnsi" w:hAnsiTheme="minorHAnsi" w:cstheme="minorHAnsi"/>
        </w:rPr>
      </w:pPr>
      <w:r w:rsidRPr="00A56BF3">
        <w:rPr>
          <w:rFonts w:asciiTheme="minorHAnsi" w:hAnsiTheme="minorHAnsi" w:cstheme="minorHAnsi"/>
        </w:rPr>
        <w:t xml:space="preserve">In conclusion is it evident that stress can occur in a variety of ways and workplace stress is very common, it is also clear that although stress is common it can occur at different levels, being low, medium and sever stress. learning how to manage stress was crucial to me being successful within my first six months training to become a police officer and these skills and methods I used to manage stress will continue to be utilised going further into my policing career. from the information it can be concluded that stress is present in most workplaces and it can have both beneficial and detrimental impacts on both health and being and workplace performance. It is very important to </w:t>
      </w:r>
      <w:proofErr w:type="gramStart"/>
      <w:r w:rsidRPr="00A56BF3">
        <w:rPr>
          <w:rFonts w:asciiTheme="minorHAnsi" w:hAnsiTheme="minorHAnsi" w:cstheme="minorHAnsi"/>
        </w:rPr>
        <w:t>have an understanding of</w:t>
      </w:r>
      <w:proofErr w:type="gramEnd"/>
      <w:r w:rsidRPr="00A56BF3">
        <w:rPr>
          <w:rFonts w:asciiTheme="minorHAnsi" w:hAnsiTheme="minorHAnsi" w:cstheme="minorHAnsi"/>
        </w:rPr>
        <w:t xml:space="preserve"> stress and to know that when I am stress what I can do to mitigate the amount it will impact me both health wise and professionally.</w:t>
      </w:r>
    </w:p>
    <w:p w14:paraId="7D31A87D" w14:textId="77777777" w:rsidR="00790EA7" w:rsidRPr="00A56BF3" w:rsidRDefault="00790EA7" w:rsidP="00E6298B">
      <w:pPr>
        <w:ind w:right="107"/>
        <w:jc w:val="both"/>
        <w:rPr>
          <w:rFonts w:asciiTheme="minorHAnsi" w:hAnsiTheme="minorHAnsi" w:cstheme="minorHAnsi"/>
        </w:rPr>
      </w:pPr>
    </w:p>
    <w:p w14:paraId="3B855813" w14:textId="77777777" w:rsidR="00FF7784" w:rsidRPr="00A56BF3" w:rsidRDefault="00FF7784" w:rsidP="00E6298B">
      <w:pPr>
        <w:ind w:right="107"/>
        <w:jc w:val="both"/>
        <w:rPr>
          <w:rFonts w:asciiTheme="minorHAnsi" w:hAnsiTheme="minorHAnsi" w:cstheme="minorHAnsi"/>
        </w:rPr>
      </w:pPr>
    </w:p>
    <w:p w14:paraId="0590AAF8" w14:textId="77777777" w:rsidR="00FF7784" w:rsidRPr="00A56BF3" w:rsidRDefault="00FF7784" w:rsidP="00E6298B">
      <w:pPr>
        <w:ind w:right="107"/>
        <w:jc w:val="both"/>
        <w:rPr>
          <w:rFonts w:asciiTheme="minorHAnsi" w:hAnsiTheme="minorHAnsi" w:cstheme="minorHAnsi"/>
        </w:rPr>
      </w:pPr>
    </w:p>
    <w:p w14:paraId="19FBAC4F" w14:textId="77777777" w:rsidR="00FF7784" w:rsidRPr="00A56BF3" w:rsidRDefault="00FF7784" w:rsidP="00E6298B">
      <w:pPr>
        <w:ind w:right="107"/>
        <w:jc w:val="both"/>
        <w:rPr>
          <w:rFonts w:asciiTheme="minorHAnsi" w:hAnsiTheme="minorHAnsi" w:cstheme="minorHAnsi"/>
        </w:rPr>
      </w:pPr>
    </w:p>
    <w:p w14:paraId="670E1FB9" w14:textId="77777777" w:rsidR="00FF7784" w:rsidRPr="00A56BF3" w:rsidRDefault="00FF7784" w:rsidP="00E6298B">
      <w:pPr>
        <w:ind w:right="107"/>
        <w:jc w:val="both"/>
        <w:rPr>
          <w:rFonts w:asciiTheme="minorHAnsi" w:hAnsiTheme="minorHAnsi" w:cstheme="minorHAnsi"/>
        </w:rPr>
      </w:pPr>
    </w:p>
    <w:p w14:paraId="3D4900DE" w14:textId="77777777" w:rsidR="000F7ECD" w:rsidRPr="00A56BF3" w:rsidRDefault="000F7ECD" w:rsidP="00E6298B">
      <w:pPr>
        <w:ind w:right="107"/>
        <w:jc w:val="both"/>
        <w:rPr>
          <w:rFonts w:asciiTheme="minorHAnsi" w:hAnsiTheme="minorHAnsi" w:cstheme="minorHAnsi"/>
        </w:rPr>
        <w:sectPr w:rsidR="000F7ECD" w:rsidRPr="00A56BF3"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A56BF3" w:rsidRDefault="28A9B94D" w:rsidP="28A9B94D">
      <w:pPr>
        <w:ind w:right="107"/>
        <w:jc w:val="center"/>
        <w:rPr>
          <w:rFonts w:asciiTheme="minorHAnsi" w:hAnsiTheme="minorHAnsi" w:cstheme="minorHAnsi"/>
          <w:b/>
          <w:bCs/>
        </w:rPr>
      </w:pPr>
      <w:r w:rsidRPr="00A56BF3">
        <w:rPr>
          <w:rFonts w:asciiTheme="minorHAnsi" w:hAnsiTheme="minorHAnsi" w:cstheme="minorHAnsi"/>
          <w:b/>
          <w:bCs/>
          <w:color w:val="auto"/>
        </w:rPr>
        <w:lastRenderedPageBreak/>
        <w:t xml:space="preserve">Task </w:t>
      </w:r>
      <w:r w:rsidRPr="00A56BF3">
        <w:rPr>
          <w:rFonts w:asciiTheme="minorHAnsi" w:hAnsiTheme="minorHAnsi" w:cstheme="minorHAnsi"/>
          <w:b/>
          <w:bCs/>
        </w:rPr>
        <w:t>2</w:t>
      </w:r>
    </w:p>
    <w:p w14:paraId="57466BD7" w14:textId="77777777" w:rsidR="004046F0" w:rsidRPr="00A56BF3" w:rsidRDefault="004046F0" w:rsidP="00E6298B">
      <w:pPr>
        <w:ind w:right="107"/>
        <w:jc w:val="both"/>
        <w:rPr>
          <w:rFonts w:asciiTheme="minorHAnsi" w:hAnsiTheme="minorHAnsi" w:cstheme="minorHAnsi"/>
          <w:b/>
        </w:rPr>
      </w:pPr>
    </w:p>
    <w:p w14:paraId="6C388338" w14:textId="77777777" w:rsidR="001C0C77" w:rsidRPr="00A56BF3" w:rsidRDefault="001C0C77" w:rsidP="001C0C77">
      <w:pPr>
        <w:ind w:right="237"/>
        <w:jc w:val="both"/>
        <w:rPr>
          <w:rFonts w:asciiTheme="minorHAnsi" w:hAnsiTheme="minorHAnsi" w:cstheme="minorHAnsi"/>
          <w:b/>
          <w:color w:val="auto"/>
        </w:rPr>
      </w:pPr>
      <w:r w:rsidRPr="00A56BF3">
        <w:rPr>
          <w:rFonts w:asciiTheme="minorHAnsi" w:hAnsiTheme="minorHAnsi" w:cstheme="minorHAnsi"/>
          <w:b/>
          <w:color w:val="auto"/>
        </w:rPr>
        <w:t xml:space="preserve">Relevant areas of the National Policing Curriculum: </w:t>
      </w:r>
    </w:p>
    <w:p w14:paraId="163B653D" w14:textId="77777777" w:rsidR="003B2A14" w:rsidRPr="00A56BF3" w:rsidRDefault="003B2A14" w:rsidP="00E6298B">
      <w:pPr>
        <w:ind w:right="107"/>
        <w:jc w:val="both"/>
        <w:rPr>
          <w:rFonts w:asciiTheme="minorHAnsi" w:hAnsiTheme="minorHAnsi" w:cstheme="minorHAnsi"/>
          <w:b/>
          <w:color w:val="auto"/>
        </w:rPr>
      </w:pPr>
      <w:r w:rsidRPr="00A56BF3">
        <w:rPr>
          <w:rFonts w:asciiTheme="minorHAnsi" w:hAnsiTheme="minorHAnsi" w:cstheme="minorHAnsi"/>
          <w:b/>
          <w:color w:val="auto"/>
        </w:rPr>
        <w:t>Communication Skills, Managing Conflict, Valuing Difference and Inclusion</w:t>
      </w:r>
    </w:p>
    <w:p w14:paraId="7FA79F7C" w14:textId="77777777" w:rsidR="003B2A14" w:rsidRPr="00A56BF3" w:rsidRDefault="003B2A14" w:rsidP="00E6298B">
      <w:pPr>
        <w:ind w:right="107"/>
        <w:jc w:val="both"/>
        <w:rPr>
          <w:rFonts w:asciiTheme="minorHAnsi" w:hAnsiTheme="minorHAnsi" w:cstheme="minorHAnsi"/>
        </w:rPr>
      </w:pPr>
    </w:p>
    <w:p w14:paraId="5C9E5F71" w14:textId="77777777" w:rsidR="003B2A14" w:rsidRPr="00A56BF3" w:rsidRDefault="003B2A14" w:rsidP="00E6298B">
      <w:pPr>
        <w:ind w:right="107"/>
        <w:jc w:val="both"/>
        <w:rPr>
          <w:rFonts w:asciiTheme="minorHAnsi" w:hAnsiTheme="minorHAnsi" w:cstheme="minorHAnsi"/>
        </w:rPr>
      </w:pPr>
      <w:r w:rsidRPr="00A56BF3">
        <w:rPr>
          <w:rFonts w:asciiTheme="minorHAnsi" w:hAnsiTheme="minorHAnsi" w:cstheme="minorHAnsi"/>
        </w:rPr>
        <w:t xml:space="preserve">You must choose </w:t>
      </w:r>
      <w:r w:rsidRPr="00A56BF3">
        <w:rPr>
          <w:rFonts w:asciiTheme="minorHAnsi" w:hAnsiTheme="minorHAnsi" w:cstheme="minorHAnsi"/>
          <w:b/>
          <w:u w:val="single"/>
        </w:rPr>
        <w:t xml:space="preserve">a policing incident involving conflict </w:t>
      </w:r>
      <w:r w:rsidRPr="00A56BF3">
        <w:rPr>
          <w:rFonts w:asciiTheme="minorHAnsi" w:hAnsiTheme="minorHAnsi" w:cstheme="minorHAnsi"/>
        </w:rPr>
        <w:t>in which you played a significant role with an offender/service</w:t>
      </w:r>
      <w:r w:rsidRPr="00A56BF3">
        <w:rPr>
          <w:rFonts w:asciiTheme="minorHAnsi" w:hAnsiTheme="minorHAnsi" w:cstheme="minorHAnsi"/>
          <w:b/>
        </w:rPr>
        <w:t xml:space="preserve"> </w:t>
      </w:r>
      <w:r w:rsidRPr="00A56BF3">
        <w:rPr>
          <w:rFonts w:asciiTheme="minorHAnsi" w:hAnsiTheme="minorHAnsi" w:cstheme="minorHAnsi"/>
        </w:rPr>
        <w:t xml:space="preserve">user/victim and reflect on what happened. </w:t>
      </w:r>
    </w:p>
    <w:p w14:paraId="7DE79D7D" w14:textId="77777777" w:rsidR="00025650" w:rsidRPr="00A56BF3" w:rsidRDefault="00025650" w:rsidP="00E6298B">
      <w:pPr>
        <w:ind w:right="107"/>
        <w:jc w:val="both"/>
        <w:rPr>
          <w:rFonts w:asciiTheme="minorHAnsi" w:hAnsiTheme="minorHAnsi" w:cstheme="minorHAnsi"/>
        </w:rPr>
      </w:pPr>
    </w:p>
    <w:p w14:paraId="51CBDFCB" w14:textId="77777777" w:rsidR="003B2A14" w:rsidRPr="00A56BF3" w:rsidRDefault="003B2A14" w:rsidP="00E6298B">
      <w:pPr>
        <w:ind w:right="107"/>
        <w:jc w:val="both"/>
        <w:rPr>
          <w:rFonts w:asciiTheme="minorHAnsi" w:hAnsiTheme="minorHAnsi" w:cstheme="min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A56BF3" w14:paraId="7EAC707B" w14:textId="77777777" w:rsidTr="28A9B94D">
        <w:tc>
          <w:tcPr>
            <w:tcW w:w="10188" w:type="dxa"/>
            <w:shd w:val="clear" w:color="auto" w:fill="auto"/>
          </w:tcPr>
          <w:p w14:paraId="15555FE4" w14:textId="77777777" w:rsidR="003B2A14" w:rsidRPr="00A56BF3" w:rsidRDefault="003B2A14" w:rsidP="00E6298B">
            <w:pPr>
              <w:ind w:right="107"/>
              <w:rPr>
                <w:rFonts w:asciiTheme="minorHAnsi" w:hAnsiTheme="minorHAnsi" w:cstheme="minorHAnsi"/>
              </w:rPr>
            </w:pPr>
          </w:p>
          <w:p w14:paraId="074C6BF3" w14:textId="37DEFC58" w:rsidR="003B2A14" w:rsidRPr="00A56BF3" w:rsidRDefault="28A9B94D" w:rsidP="28A9B94D">
            <w:pPr>
              <w:ind w:right="107"/>
              <w:jc w:val="both"/>
              <w:rPr>
                <w:rFonts w:asciiTheme="minorHAnsi" w:hAnsiTheme="minorHAnsi" w:cstheme="minorHAnsi"/>
              </w:rPr>
            </w:pPr>
            <w:r w:rsidRPr="00A56BF3">
              <w:rPr>
                <w:rFonts w:asciiTheme="minorHAnsi" w:hAnsiTheme="minorHAnsi" w:cstheme="minorHAnsi"/>
                <w:b/>
                <w:bCs/>
              </w:rPr>
              <w:t xml:space="preserve">Critically assess </w:t>
            </w:r>
            <w:r w:rsidRPr="00A56BF3">
              <w:rPr>
                <w:rFonts w:asciiTheme="minorHAnsi" w:hAnsiTheme="minorHAnsi" w:cstheme="minorHAnsi"/>
              </w:rPr>
              <w:t xml:space="preserve">the incident including social and legislative contexts and any relevant cultural, ethnicity and language issues. </w:t>
            </w:r>
          </w:p>
          <w:p w14:paraId="19D5ECA5" w14:textId="77777777" w:rsidR="003B2A14" w:rsidRPr="00A56BF3" w:rsidRDefault="003B2A14" w:rsidP="00E6298B">
            <w:pPr>
              <w:ind w:right="107"/>
              <w:rPr>
                <w:rFonts w:asciiTheme="minorHAnsi" w:hAnsiTheme="minorHAnsi" w:cstheme="minorHAnsi"/>
              </w:rPr>
            </w:pPr>
          </w:p>
          <w:p w14:paraId="3EE44597" w14:textId="18F3A413" w:rsidR="003B2A14" w:rsidRPr="00A56BF3" w:rsidRDefault="28A9B94D" w:rsidP="28A9B94D">
            <w:pPr>
              <w:ind w:right="107"/>
              <w:jc w:val="both"/>
              <w:rPr>
                <w:rFonts w:asciiTheme="minorHAnsi" w:hAnsiTheme="minorHAnsi" w:cstheme="minorHAnsi"/>
              </w:rPr>
            </w:pPr>
            <w:r w:rsidRPr="00A56BF3">
              <w:rPr>
                <w:rFonts w:asciiTheme="minorHAnsi" w:hAnsiTheme="minorHAnsi" w:cstheme="minorHAnsi"/>
                <w:b/>
                <w:bCs/>
              </w:rPr>
              <w:t xml:space="preserve">Reflect on your application </w:t>
            </w:r>
            <w:r w:rsidRPr="00A56BF3">
              <w:rPr>
                <w:rFonts w:asciiTheme="minorHAnsi" w:hAnsiTheme="minorHAnsi" w:cstheme="minorHAnsi"/>
              </w:rPr>
              <w:t>of</w:t>
            </w:r>
            <w:r w:rsidRPr="00A56BF3">
              <w:rPr>
                <w:rFonts w:asciiTheme="minorHAnsi" w:hAnsiTheme="minorHAnsi" w:cstheme="minorHAnsi"/>
                <w:b/>
                <w:bCs/>
              </w:rPr>
              <w:t xml:space="preserve"> </w:t>
            </w:r>
            <w:r w:rsidRPr="00A56BF3">
              <w:rPr>
                <w:rFonts w:asciiTheme="minorHAnsi" w:hAnsiTheme="minorHAnsi" w:cstheme="minorHAnsi"/>
              </w:rPr>
              <w:t>the fundamental elements of effective communication used (verbal, non-verbal, active listening skills, open and closed questions, building rapport and negotiation skills).</w:t>
            </w:r>
          </w:p>
          <w:p w14:paraId="564E8EEA" w14:textId="77777777" w:rsidR="003B2A14" w:rsidRPr="00A56BF3" w:rsidRDefault="003B2A14" w:rsidP="00E6298B">
            <w:pPr>
              <w:ind w:right="107"/>
              <w:jc w:val="both"/>
              <w:rPr>
                <w:rFonts w:asciiTheme="minorHAnsi" w:hAnsiTheme="minorHAnsi" w:cstheme="minorHAnsi"/>
              </w:rPr>
            </w:pPr>
          </w:p>
          <w:p w14:paraId="1ECD97C7" w14:textId="5BE573F6" w:rsidR="003B2A14" w:rsidRPr="00A56BF3" w:rsidRDefault="28A9B94D" w:rsidP="28A9B94D">
            <w:pPr>
              <w:ind w:right="107"/>
              <w:jc w:val="both"/>
              <w:rPr>
                <w:rFonts w:asciiTheme="minorHAnsi" w:hAnsiTheme="minorHAnsi" w:cstheme="minorHAnsi"/>
              </w:rPr>
            </w:pPr>
            <w:r w:rsidRPr="00A56BF3">
              <w:rPr>
                <w:rFonts w:asciiTheme="minorHAnsi" w:hAnsiTheme="minorHAnsi" w:cstheme="minorHAnsi"/>
                <w:b/>
                <w:bCs/>
              </w:rPr>
              <w:t>Describe</w:t>
            </w:r>
            <w:r w:rsidRPr="00A56BF3">
              <w:rPr>
                <w:rFonts w:asciiTheme="minorHAnsi" w:hAnsiTheme="minorHAnsi" w:cstheme="minorHAnsi"/>
              </w:rPr>
              <w:t xml:space="preserve"> the process for determining whether the use of force was necessary in a conflict situation (including a </w:t>
            </w:r>
            <w:r w:rsidRPr="00A56BF3">
              <w:rPr>
                <w:rFonts w:asciiTheme="minorHAnsi" w:hAnsiTheme="minorHAnsi" w:cstheme="minorHAnsi"/>
                <w:b/>
                <w:bCs/>
              </w:rPr>
              <w:t>critical evaluation</w:t>
            </w:r>
            <w:r w:rsidRPr="00A56BF3">
              <w:rPr>
                <w:rFonts w:asciiTheme="minorHAnsi" w:hAnsiTheme="minorHAnsi" w:cstheme="minorHAnsi"/>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Pr="00A56BF3" w:rsidRDefault="003B2A14" w:rsidP="00E6298B">
            <w:pPr>
              <w:ind w:right="107"/>
              <w:jc w:val="both"/>
              <w:rPr>
                <w:rFonts w:asciiTheme="minorHAnsi" w:hAnsiTheme="minorHAnsi" w:cstheme="minorHAnsi"/>
              </w:rPr>
            </w:pPr>
          </w:p>
          <w:p w14:paraId="6C607ECB" w14:textId="77777777" w:rsidR="003B2A14" w:rsidRPr="00A56BF3" w:rsidRDefault="003B2A14" w:rsidP="00E6298B">
            <w:pPr>
              <w:ind w:right="107"/>
              <w:jc w:val="both"/>
              <w:rPr>
                <w:rFonts w:asciiTheme="minorHAnsi" w:hAnsiTheme="minorHAnsi" w:cstheme="minorHAnsi"/>
              </w:rPr>
            </w:pPr>
            <w:r w:rsidRPr="00A56BF3">
              <w:rPr>
                <w:rFonts w:asciiTheme="minorHAnsi" w:hAnsiTheme="minorHAnsi" w:cstheme="minorHAnsi"/>
              </w:rPr>
              <w:t>Your reflection must illustrate your understanding and application of core principles of ethics, equality, diversity and human rights, as well as any relevant Code of Practice considerations, culturally sensitive practice and language preference.</w:t>
            </w:r>
          </w:p>
          <w:p w14:paraId="4CED25E2" w14:textId="77777777" w:rsidR="003B2A14" w:rsidRPr="00A56BF3" w:rsidRDefault="003B2A14" w:rsidP="00E6298B">
            <w:pPr>
              <w:ind w:right="107"/>
              <w:jc w:val="both"/>
              <w:rPr>
                <w:rFonts w:asciiTheme="minorHAnsi" w:hAnsiTheme="minorHAnsi" w:cstheme="minorHAnsi"/>
              </w:rPr>
            </w:pPr>
          </w:p>
          <w:p w14:paraId="40D33DEC" w14:textId="77777777" w:rsidR="003B2A14" w:rsidRPr="00A56BF3" w:rsidRDefault="003B2A14" w:rsidP="00E6298B">
            <w:pPr>
              <w:ind w:right="107"/>
              <w:jc w:val="both"/>
              <w:rPr>
                <w:rFonts w:asciiTheme="minorHAnsi" w:hAnsiTheme="minorHAnsi" w:cstheme="minorHAnsi"/>
              </w:rPr>
            </w:pPr>
          </w:p>
          <w:p w14:paraId="02FB5304" w14:textId="7BF24312" w:rsidR="003B2A14" w:rsidRPr="00A56BF3" w:rsidRDefault="28A9B94D" w:rsidP="28A9B94D">
            <w:pPr>
              <w:ind w:right="107"/>
              <w:jc w:val="both"/>
              <w:rPr>
                <w:rFonts w:asciiTheme="minorHAnsi" w:hAnsiTheme="minorHAnsi" w:cstheme="minorHAnsi"/>
              </w:rPr>
            </w:pPr>
            <w:r w:rsidRPr="00A56BF3">
              <w:rPr>
                <w:rFonts w:asciiTheme="minorHAnsi" w:hAnsiTheme="minorHAnsi" w:cstheme="minorHAnsi"/>
              </w:rPr>
              <w:t xml:space="preserve">2500 words </w:t>
            </w:r>
            <w:r w:rsidRPr="00A56BF3">
              <w:rPr>
                <w:rFonts w:asciiTheme="minorHAnsi" w:hAnsiTheme="minorHAnsi" w:cstheme="minorHAnsi"/>
                <w:i/>
                <w:iCs/>
              </w:rPr>
              <w:t>(+/- 10%: include your actual word count at the end of each section)</w:t>
            </w:r>
          </w:p>
        </w:tc>
      </w:tr>
    </w:tbl>
    <w:p w14:paraId="38640916" w14:textId="77777777" w:rsidR="003B2A14" w:rsidRPr="00A56BF3" w:rsidRDefault="003B2A14" w:rsidP="00E6298B">
      <w:pPr>
        <w:ind w:right="107"/>
        <w:jc w:val="both"/>
        <w:rPr>
          <w:rFonts w:asciiTheme="minorHAnsi" w:hAnsiTheme="minorHAnsi" w:cstheme="minorHAnsi"/>
        </w:rPr>
      </w:pPr>
    </w:p>
    <w:p w14:paraId="70BD58D9" w14:textId="77777777" w:rsidR="003B2A14" w:rsidRPr="00A56BF3" w:rsidRDefault="003B2A14" w:rsidP="00E6298B">
      <w:pPr>
        <w:ind w:right="107"/>
        <w:jc w:val="both"/>
        <w:rPr>
          <w:rFonts w:asciiTheme="minorHAnsi" w:hAnsiTheme="minorHAnsi" w:cstheme="minorHAnsi"/>
          <w:b/>
        </w:rPr>
      </w:pPr>
      <w:r w:rsidRPr="00A56BF3">
        <w:rPr>
          <w:rFonts w:asciiTheme="minorHAnsi" w:hAnsiTheme="minorHAnsi" w:cstheme="minorHAnsi"/>
          <w:b/>
        </w:rPr>
        <w:t>ANSWER:</w:t>
      </w:r>
    </w:p>
    <w:p w14:paraId="6A73DBDF" w14:textId="77777777" w:rsidR="00AA666E" w:rsidRPr="00A56BF3" w:rsidRDefault="00AA666E" w:rsidP="00E6298B">
      <w:pPr>
        <w:ind w:right="107"/>
        <w:jc w:val="both"/>
        <w:rPr>
          <w:rFonts w:asciiTheme="minorHAnsi" w:hAnsiTheme="minorHAnsi" w:cstheme="minorHAnsi"/>
        </w:rPr>
      </w:pPr>
    </w:p>
    <w:p w14:paraId="5BD6ACE0" w14:textId="77777777" w:rsidR="00774242" w:rsidRPr="00A56BF3" w:rsidRDefault="00313ECA" w:rsidP="00313ECA">
      <w:pPr>
        <w:rPr>
          <w:rFonts w:asciiTheme="minorHAnsi" w:hAnsiTheme="minorHAnsi" w:cstheme="minorHAnsi"/>
          <w:color w:val="333333"/>
          <w:shd w:val="clear" w:color="auto" w:fill="FFFFFF"/>
        </w:rPr>
      </w:pPr>
      <w:r w:rsidRPr="00A56BF3">
        <w:rPr>
          <w:rFonts w:asciiTheme="minorHAnsi" w:hAnsiTheme="minorHAnsi" w:cstheme="minorHAnsi"/>
        </w:rPr>
        <w:t>Within this task I will explain, evaluate and reflect upon an incident involving conflict which I played a significant role in, within this task I will primarily be using the Gibbs Reflective Cycle. The Gibbs Reflective Cycle is split into six different categories, these include, description, feelings, evaluation, analysis, conclusion and action. According to the University of Edinburgh (2020) “</w:t>
      </w:r>
      <w:r w:rsidRPr="00A56BF3">
        <w:rPr>
          <w:rFonts w:asciiTheme="minorHAnsi" w:hAnsiTheme="minorHAnsi" w:cstheme="minorHAnsi"/>
          <w:color w:val="333333"/>
          <w:shd w:val="clear" w:color="auto" w:fill="FFFFFF"/>
        </w:rPr>
        <w:t>Gibbs' Reflective Cycle was developed by Graham Gibbs in 1988 to give structure to learning from experiences.  It offers a framework for examining experiences”.</w:t>
      </w:r>
    </w:p>
    <w:p w14:paraId="1CFE933D" w14:textId="58EECA60" w:rsidR="00313ECA" w:rsidRPr="00A56BF3" w:rsidRDefault="00313ECA" w:rsidP="00313ECA">
      <w:pPr>
        <w:rPr>
          <w:rFonts w:asciiTheme="minorHAnsi" w:hAnsiTheme="minorHAnsi" w:cstheme="minorHAnsi"/>
        </w:rPr>
      </w:pPr>
      <w:r w:rsidRPr="00A56BF3">
        <w:rPr>
          <w:rFonts w:asciiTheme="minorHAnsi" w:hAnsiTheme="minorHAnsi" w:cstheme="minorHAnsi"/>
          <w:color w:val="333333"/>
          <w:shd w:val="clear" w:color="auto" w:fill="FFFFFF"/>
        </w:rPr>
        <w:t xml:space="preserve"> </w:t>
      </w:r>
    </w:p>
    <w:p w14:paraId="6D63405B" w14:textId="77777777" w:rsidR="00313ECA" w:rsidRPr="00A56BF3" w:rsidRDefault="00313ECA" w:rsidP="00313ECA">
      <w:pPr>
        <w:rPr>
          <w:rFonts w:asciiTheme="minorHAnsi" w:hAnsiTheme="minorHAnsi" w:cstheme="minorHAnsi"/>
          <w:color w:val="333333"/>
          <w:shd w:val="clear" w:color="auto" w:fill="FFFFFF"/>
        </w:rPr>
      </w:pPr>
      <w:r w:rsidRPr="00A56BF3">
        <w:rPr>
          <w:rFonts w:asciiTheme="minorHAnsi" w:hAnsiTheme="minorHAnsi" w:cstheme="minorHAnsi"/>
          <w:color w:val="333333"/>
          <w:shd w:val="clear" w:color="auto" w:fill="FFFFFF"/>
        </w:rPr>
        <w:t xml:space="preserve">I will explain a situation where I was faced with resistance and conflict resulting in the need for use of force in order to result in the arrest of a subject. I will clarify exactly what legislative powers I had to use force </w:t>
      </w:r>
      <w:proofErr w:type="gramStart"/>
      <w:r w:rsidRPr="00A56BF3">
        <w:rPr>
          <w:rFonts w:asciiTheme="minorHAnsi" w:hAnsiTheme="minorHAnsi" w:cstheme="minorHAnsi"/>
          <w:color w:val="333333"/>
          <w:shd w:val="clear" w:color="auto" w:fill="FFFFFF"/>
        </w:rPr>
        <w:t>and also</w:t>
      </w:r>
      <w:proofErr w:type="gramEnd"/>
      <w:r w:rsidRPr="00A56BF3">
        <w:rPr>
          <w:rFonts w:asciiTheme="minorHAnsi" w:hAnsiTheme="minorHAnsi" w:cstheme="minorHAnsi"/>
          <w:color w:val="333333"/>
          <w:shd w:val="clear" w:color="auto" w:fill="FFFFFF"/>
        </w:rPr>
        <w:t xml:space="preserve"> shed some light on my decision making during this process. </w:t>
      </w:r>
    </w:p>
    <w:p w14:paraId="13A8E1EA" w14:textId="77777777" w:rsidR="00313ECA" w:rsidRPr="00A56BF3" w:rsidRDefault="00313ECA" w:rsidP="00313ECA">
      <w:pPr>
        <w:rPr>
          <w:rFonts w:asciiTheme="minorHAnsi" w:hAnsiTheme="minorHAnsi" w:cstheme="minorHAnsi"/>
        </w:rPr>
      </w:pPr>
      <w:r w:rsidRPr="00A56BF3">
        <w:rPr>
          <w:rFonts w:asciiTheme="minorHAnsi" w:hAnsiTheme="minorHAnsi" w:cstheme="minorHAnsi"/>
          <w:color w:val="333333"/>
          <w:shd w:val="clear" w:color="auto" w:fill="FFFFFF"/>
        </w:rPr>
        <w:t xml:space="preserve">I will also within this task demonstrate my understanding of the PACE codes of practice and which ones were demonstrated during this incident. Based on the nature of the event that I will be reflecting upon I will be primarily explaining my use of the PACE codes C, D and G. </w:t>
      </w:r>
    </w:p>
    <w:p w14:paraId="50EF956A" w14:textId="2CDF2861" w:rsidR="00313ECA" w:rsidRPr="00A56BF3" w:rsidRDefault="00313ECA" w:rsidP="00313ECA">
      <w:pPr>
        <w:spacing w:before="240"/>
        <w:rPr>
          <w:rFonts w:asciiTheme="minorHAnsi" w:hAnsiTheme="minorHAnsi" w:cstheme="minorHAnsi"/>
          <w:color w:val="333333"/>
          <w:shd w:val="clear" w:color="auto" w:fill="FFFFFF"/>
        </w:rPr>
      </w:pPr>
      <w:r w:rsidRPr="00A56BF3">
        <w:rPr>
          <w:rFonts w:asciiTheme="minorHAnsi" w:hAnsiTheme="minorHAnsi" w:cstheme="minorHAnsi"/>
          <w:color w:val="333333"/>
          <w:shd w:val="clear" w:color="auto" w:fill="FFFFFF"/>
        </w:rPr>
        <w:t xml:space="preserve">Before explaining how I managed conflict it is important to understand what conflict </w:t>
      </w:r>
      <w:proofErr w:type="gramStart"/>
      <w:r w:rsidRPr="00A56BF3">
        <w:rPr>
          <w:rFonts w:asciiTheme="minorHAnsi" w:hAnsiTheme="minorHAnsi" w:cstheme="minorHAnsi"/>
          <w:color w:val="333333"/>
          <w:shd w:val="clear" w:color="auto" w:fill="FFFFFF"/>
        </w:rPr>
        <w:t>actually is</w:t>
      </w:r>
      <w:proofErr w:type="gramEnd"/>
      <w:r w:rsidRPr="00A56BF3">
        <w:rPr>
          <w:rFonts w:asciiTheme="minorHAnsi" w:hAnsiTheme="minorHAnsi" w:cstheme="minorHAnsi"/>
          <w:color w:val="333333"/>
          <w:shd w:val="clear" w:color="auto" w:fill="FFFFFF"/>
        </w:rPr>
        <w:t xml:space="preserve"> particularly within a policing environment. According to Bercovitch Et al (2009) “conflict, to begin with refers to either a violent dispute or to an incompatibility of positions”. Managing conflict can be done both in a physical capacity using operational safety techniques and verbal techniques and cues. According to the College of Policing (2022) Officers should be sufficiently skilled in various nonphysical aspects of conflict management, which include situation awareness, emotional awareness, active listening and both verbal and non-verbal communication. Situation awareness is key to understanding what skills will be required when dealing with an incident. </w:t>
      </w:r>
    </w:p>
    <w:p w14:paraId="081CEE4E" w14:textId="77777777" w:rsidR="00774242" w:rsidRPr="00A56BF3" w:rsidRDefault="00774242" w:rsidP="00313ECA">
      <w:pPr>
        <w:spacing w:before="240"/>
        <w:rPr>
          <w:rFonts w:asciiTheme="minorHAnsi" w:hAnsiTheme="minorHAnsi" w:cstheme="minorHAnsi"/>
          <w:color w:val="333333"/>
          <w:shd w:val="clear" w:color="auto" w:fill="FFFFFF"/>
        </w:rPr>
      </w:pPr>
    </w:p>
    <w:p w14:paraId="1243E152" w14:textId="63A95C30" w:rsidR="00313ECA" w:rsidRPr="00A56BF3" w:rsidRDefault="00313ECA" w:rsidP="00313ECA">
      <w:pPr>
        <w:rPr>
          <w:rFonts w:asciiTheme="minorHAnsi" w:hAnsiTheme="minorHAnsi" w:cstheme="minorHAnsi"/>
          <w:color w:val="333333"/>
          <w:shd w:val="clear" w:color="auto" w:fill="FFFFFF"/>
        </w:rPr>
      </w:pPr>
      <w:r w:rsidRPr="00A56BF3">
        <w:rPr>
          <w:rFonts w:asciiTheme="minorHAnsi" w:hAnsiTheme="minorHAnsi" w:cstheme="minorHAnsi"/>
          <w:color w:val="333333"/>
          <w:shd w:val="clear" w:color="auto" w:fill="FFFFFF"/>
        </w:rPr>
        <w:t xml:space="preserve">Conflict is present </w:t>
      </w:r>
      <w:r w:rsidR="00FF3322" w:rsidRPr="00A56BF3">
        <w:rPr>
          <w:rFonts w:asciiTheme="minorHAnsi" w:hAnsiTheme="minorHAnsi" w:cstheme="minorHAnsi"/>
          <w:color w:val="333333"/>
          <w:shd w:val="clear" w:color="auto" w:fill="FFFFFF"/>
        </w:rPr>
        <w:t>in a</w:t>
      </w:r>
      <w:r w:rsidRPr="00A56BF3">
        <w:rPr>
          <w:rFonts w:asciiTheme="minorHAnsi" w:hAnsiTheme="minorHAnsi" w:cstheme="minorHAnsi"/>
          <w:color w:val="333333"/>
          <w:shd w:val="clear" w:color="auto" w:fill="FFFFFF"/>
        </w:rPr>
        <w:t xml:space="preserve"> large amount of jobs however the type and severity of the conflict varies depending on the nature of the job role. The way it is managed i</w:t>
      </w:r>
      <w:r w:rsidR="00E72EBA" w:rsidRPr="00A56BF3">
        <w:rPr>
          <w:rFonts w:asciiTheme="minorHAnsi" w:hAnsiTheme="minorHAnsi" w:cstheme="minorHAnsi"/>
          <w:color w:val="333333"/>
          <w:shd w:val="clear" w:color="auto" w:fill="FFFFFF"/>
        </w:rPr>
        <w:t>s</w:t>
      </w:r>
      <w:r w:rsidRPr="00A56BF3">
        <w:rPr>
          <w:rFonts w:asciiTheme="minorHAnsi" w:hAnsiTheme="minorHAnsi" w:cstheme="minorHAnsi"/>
          <w:color w:val="333333"/>
          <w:shd w:val="clear" w:color="auto" w:fill="FFFFFF"/>
        </w:rPr>
        <w:t xml:space="preserve"> also different depending on job roles, for example a police officer in their day to day work has both a physical and technical element to their job. The physical side including such things as performing arrests, stop searches, foot patrols and engaging with the public. The technical side including such things as preparing documents, files, writing statements and police computer systems. </w:t>
      </w:r>
    </w:p>
    <w:p w14:paraId="73429061" w14:textId="77777777" w:rsidR="00600246" w:rsidRPr="00A56BF3" w:rsidRDefault="00600246" w:rsidP="00313ECA">
      <w:pPr>
        <w:rPr>
          <w:rFonts w:asciiTheme="minorHAnsi" w:hAnsiTheme="minorHAnsi" w:cstheme="minorHAnsi"/>
          <w:color w:val="333333"/>
          <w:shd w:val="clear" w:color="auto" w:fill="FFFFFF"/>
        </w:rPr>
      </w:pPr>
    </w:p>
    <w:p w14:paraId="1093F1FE" w14:textId="5A24B8C0" w:rsidR="00F33B1E" w:rsidRPr="00A56BF3" w:rsidRDefault="00EA380B" w:rsidP="00313ECA">
      <w:pPr>
        <w:rPr>
          <w:rFonts w:asciiTheme="minorHAnsi" w:hAnsiTheme="minorHAnsi" w:cstheme="minorHAnsi"/>
          <w:color w:val="333333"/>
          <w:shd w:val="clear" w:color="auto" w:fill="FFFFFF"/>
        </w:rPr>
      </w:pPr>
      <w:r w:rsidRPr="00A56BF3">
        <w:rPr>
          <w:rFonts w:asciiTheme="minorHAnsi" w:hAnsiTheme="minorHAnsi" w:cstheme="minorHAnsi"/>
          <w:color w:val="333333"/>
          <w:shd w:val="clear" w:color="auto" w:fill="FFFFFF"/>
        </w:rPr>
        <w:lastRenderedPageBreak/>
        <w:t>When dealing with conflict is important to know and understand</w:t>
      </w:r>
      <w:r w:rsidR="00313ECA" w:rsidRPr="00A56BF3">
        <w:rPr>
          <w:rFonts w:asciiTheme="minorHAnsi" w:hAnsiTheme="minorHAnsi" w:cstheme="minorHAnsi"/>
          <w:color w:val="333333"/>
          <w:shd w:val="clear" w:color="auto" w:fill="FFFFFF"/>
        </w:rPr>
        <w:t xml:space="preserve"> your surroundings for example if a person is with their friends depending on the person, they may feel inclined to show off and be disrespectful to try and maintain </w:t>
      </w:r>
      <w:r w:rsidR="005C3B35" w:rsidRPr="00A56BF3">
        <w:rPr>
          <w:rFonts w:asciiTheme="minorHAnsi" w:hAnsiTheme="minorHAnsi" w:cstheme="minorHAnsi"/>
          <w:color w:val="333333"/>
          <w:shd w:val="clear" w:color="auto" w:fill="FFFFFF"/>
        </w:rPr>
        <w:t>some form of a</w:t>
      </w:r>
      <w:r w:rsidR="00313ECA" w:rsidRPr="00A56BF3">
        <w:rPr>
          <w:rFonts w:asciiTheme="minorHAnsi" w:hAnsiTheme="minorHAnsi" w:cstheme="minorHAnsi"/>
          <w:color w:val="333333"/>
          <w:shd w:val="clear" w:color="auto" w:fill="FFFFFF"/>
        </w:rPr>
        <w:t xml:space="preserve"> reputation. It also good to assess your surroundings for exit routes if a situation escalates too far. This would also be useful if you as an officer attend a property with a lot of unknown individuals in</w:t>
      </w:r>
      <w:r w:rsidR="005C3B35" w:rsidRPr="00A56BF3">
        <w:rPr>
          <w:rFonts w:asciiTheme="minorHAnsi" w:hAnsiTheme="minorHAnsi" w:cstheme="minorHAnsi"/>
          <w:color w:val="333333"/>
          <w:shd w:val="clear" w:color="auto" w:fill="FFFFFF"/>
        </w:rPr>
        <w:t>side</w:t>
      </w:r>
      <w:r w:rsidR="00313ECA" w:rsidRPr="00A56BF3">
        <w:rPr>
          <w:rFonts w:asciiTheme="minorHAnsi" w:hAnsiTheme="minorHAnsi" w:cstheme="minorHAnsi"/>
          <w:color w:val="333333"/>
          <w:shd w:val="clear" w:color="auto" w:fill="FFFFFF"/>
        </w:rPr>
        <w:t>, you may be outnumbered and must be prepared for any and all possibilities.</w:t>
      </w:r>
    </w:p>
    <w:p w14:paraId="155EDC5C" w14:textId="77777777" w:rsidR="00F33B1E" w:rsidRPr="00A56BF3" w:rsidRDefault="00F33B1E" w:rsidP="00313ECA">
      <w:pPr>
        <w:rPr>
          <w:rFonts w:asciiTheme="minorHAnsi" w:hAnsiTheme="minorHAnsi" w:cstheme="minorHAnsi"/>
          <w:color w:val="333333"/>
          <w:shd w:val="clear" w:color="auto" w:fill="FFFFFF"/>
        </w:rPr>
      </w:pPr>
    </w:p>
    <w:p w14:paraId="5127CA26" w14:textId="56AA2DD0" w:rsidR="00313ECA" w:rsidRPr="00A56BF3" w:rsidRDefault="00313ECA" w:rsidP="00313ECA">
      <w:pPr>
        <w:rPr>
          <w:rFonts w:asciiTheme="minorHAnsi" w:hAnsiTheme="minorHAnsi" w:cstheme="minorHAnsi"/>
          <w:color w:val="333333"/>
          <w:shd w:val="clear" w:color="auto" w:fill="FFFFFF"/>
        </w:rPr>
      </w:pPr>
      <w:r w:rsidRPr="00A56BF3">
        <w:rPr>
          <w:rFonts w:asciiTheme="minorHAnsi" w:hAnsiTheme="minorHAnsi" w:cstheme="minorHAnsi"/>
          <w:color w:val="333333"/>
          <w:shd w:val="clear" w:color="auto" w:fill="FFFFFF"/>
        </w:rPr>
        <w:t>Being aware of your surroundings not only helps manage conflict but also</w:t>
      </w:r>
      <w:r w:rsidR="003D0949" w:rsidRPr="00A56BF3">
        <w:rPr>
          <w:rFonts w:asciiTheme="minorHAnsi" w:hAnsiTheme="minorHAnsi" w:cstheme="minorHAnsi"/>
          <w:color w:val="333333"/>
          <w:shd w:val="clear" w:color="auto" w:fill="FFFFFF"/>
        </w:rPr>
        <w:t xml:space="preserve"> helps</w:t>
      </w:r>
      <w:r w:rsidRPr="00A56BF3">
        <w:rPr>
          <w:rFonts w:asciiTheme="minorHAnsi" w:hAnsiTheme="minorHAnsi" w:cstheme="minorHAnsi"/>
          <w:color w:val="333333"/>
          <w:shd w:val="clear" w:color="auto" w:fill="FFFFFF"/>
        </w:rPr>
        <w:t xml:space="preserve"> identify key evidence to an investigation in the form of witnesses and CCTV cameras (College of Policing, 2022). </w:t>
      </w:r>
    </w:p>
    <w:p w14:paraId="59AC65E5" w14:textId="77777777" w:rsidR="003D0949" w:rsidRPr="00A56BF3" w:rsidRDefault="003D0949" w:rsidP="00313ECA">
      <w:pPr>
        <w:rPr>
          <w:rFonts w:asciiTheme="minorHAnsi" w:hAnsiTheme="minorHAnsi" w:cstheme="minorHAnsi"/>
          <w:color w:val="333333"/>
          <w:shd w:val="clear" w:color="auto" w:fill="FFFFFF"/>
        </w:rPr>
      </w:pPr>
    </w:p>
    <w:p w14:paraId="7E82F8F4" w14:textId="14A7C60A" w:rsidR="00313ECA" w:rsidRPr="00A56BF3" w:rsidRDefault="00313ECA" w:rsidP="00313ECA">
      <w:pPr>
        <w:rPr>
          <w:rFonts w:asciiTheme="minorHAnsi" w:hAnsiTheme="minorHAnsi" w:cstheme="minorHAnsi"/>
          <w:color w:val="333333"/>
          <w:shd w:val="clear" w:color="auto" w:fill="FFFFFF"/>
        </w:rPr>
      </w:pPr>
      <w:r w:rsidRPr="00A56BF3">
        <w:rPr>
          <w:rFonts w:asciiTheme="minorHAnsi" w:hAnsiTheme="minorHAnsi" w:cstheme="minorHAnsi"/>
          <w:color w:val="333333"/>
          <w:shd w:val="clear" w:color="auto" w:fill="FFFFFF"/>
        </w:rPr>
        <w:t>Emotional awareness is an important aspect of managing conflict and this is in relation to both being aware of your own emotions as an officer and being aware of other emotions around you. Having a good understanding of people’s emotions and why certain people act a certain way is helpful in anticipating what could potentially happen when talking to them. As a police officer I am expected to understand other people’s needs, perspectives and concerns (College of Policing, 2022).</w:t>
      </w:r>
    </w:p>
    <w:p w14:paraId="03653019" w14:textId="77777777" w:rsidR="00F33B1E" w:rsidRPr="00A56BF3" w:rsidRDefault="00F33B1E" w:rsidP="00313ECA">
      <w:pPr>
        <w:rPr>
          <w:rFonts w:asciiTheme="minorHAnsi" w:hAnsiTheme="minorHAnsi" w:cstheme="minorHAnsi"/>
          <w:color w:val="333333"/>
          <w:shd w:val="clear" w:color="auto" w:fill="FFFFFF"/>
        </w:rPr>
      </w:pPr>
    </w:p>
    <w:p w14:paraId="0195B117" w14:textId="3E730CC0" w:rsidR="00313ECA" w:rsidRPr="00A56BF3" w:rsidRDefault="00313ECA" w:rsidP="00313ECA">
      <w:pPr>
        <w:rPr>
          <w:rFonts w:asciiTheme="minorHAnsi" w:hAnsiTheme="minorHAnsi" w:cstheme="minorHAnsi"/>
          <w:color w:val="333333"/>
          <w:shd w:val="clear" w:color="auto" w:fill="FFFFFF"/>
        </w:rPr>
      </w:pPr>
      <w:r w:rsidRPr="00A56BF3">
        <w:rPr>
          <w:rFonts w:asciiTheme="minorHAnsi" w:hAnsiTheme="minorHAnsi" w:cstheme="minorHAnsi"/>
          <w:color w:val="333333"/>
          <w:shd w:val="clear" w:color="auto" w:fill="FFFFFF"/>
        </w:rPr>
        <w:t xml:space="preserve">When dealing with conflict it could be argued that a lot of the time one of the most important things to consider is a person’s non-verbal communication, this can be portrayed in a variety of ways such as posture, facial expressions, pace of speaking, tone of voice and loudness of speech (Archdiocese of Detroit, 2022). </w:t>
      </w:r>
    </w:p>
    <w:p w14:paraId="5EBD064E" w14:textId="77777777" w:rsidR="00F33B1E" w:rsidRPr="00A56BF3" w:rsidRDefault="00F33B1E" w:rsidP="00313ECA">
      <w:pPr>
        <w:rPr>
          <w:rFonts w:asciiTheme="minorHAnsi" w:hAnsiTheme="minorHAnsi" w:cstheme="minorHAnsi"/>
          <w:color w:val="333333"/>
          <w:shd w:val="clear" w:color="auto" w:fill="FFFFFF"/>
        </w:rPr>
      </w:pPr>
    </w:p>
    <w:p w14:paraId="66B769FD" w14:textId="530DC2AA" w:rsidR="00313ECA" w:rsidRPr="00A56BF3" w:rsidRDefault="00313ECA" w:rsidP="00313ECA">
      <w:pPr>
        <w:rPr>
          <w:rFonts w:asciiTheme="minorHAnsi" w:hAnsiTheme="minorHAnsi" w:cstheme="minorHAnsi"/>
          <w:color w:val="333333"/>
          <w:shd w:val="clear" w:color="auto" w:fill="FFFFFF"/>
        </w:rPr>
      </w:pPr>
      <w:r w:rsidRPr="00A56BF3">
        <w:rPr>
          <w:rFonts w:asciiTheme="minorHAnsi" w:hAnsiTheme="minorHAnsi" w:cstheme="minorHAnsi"/>
          <w:color w:val="333333"/>
          <w:shd w:val="clear" w:color="auto" w:fill="FFFFFF"/>
        </w:rPr>
        <w:t>When managing conflict, it’s a good idea to check for non-verbal cues in order to assess whether things are escalating or about to escalate, for example dealing with a subject and they begin to enter your personal space, their fists are clenched, and their teeth are gritted.</w:t>
      </w:r>
    </w:p>
    <w:p w14:paraId="51F1E161" w14:textId="77777777" w:rsidR="0014286B" w:rsidRPr="00A56BF3" w:rsidRDefault="0014286B" w:rsidP="00313ECA">
      <w:pPr>
        <w:rPr>
          <w:rFonts w:asciiTheme="minorHAnsi" w:hAnsiTheme="minorHAnsi" w:cstheme="minorHAnsi"/>
          <w:color w:val="333333"/>
          <w:shd w:val="clear" w:color="auto" w:fill="FFFFFF"/>
        </w:rPr>
      </w:pPr>
    </w:p>
    <w:p w14:paraId="2569F650" w14:textId="116F9C83" w:rsidR="00313ECA" w:rsidRPr="00A56BF3" w:rsidRDefault="00313ECA" w:rsidP="00313ECA">
      <w:pPr>
        <w:rPr>
          <w:rFonts w:asciiTheme="minorHAnsi" w:hAnsiTheme="minorHAnsi" w:cstheme="minorHAnsi"/>
          <w:color w:val="333333"/>
          <w:shd w:val="clear" w:color="auto" w:fill="FFFFFF"/>
        </w:rPr>
      </w:pPr>
      <w:r w:rsidRPr="00A56BF3">
        <w:rPr>
          <w:rFonts w:asciiTheme="minorHAnsi" w:hAnsiTheme="minorHAnsi" w:cstheme="minorHAnsi"/>
          <w:color w:val="333333"/>
          <w:shd w:val="clear" w:color="auto" w:fill="FFFFFF"/>
        </w:rPr>
        <w:t xml:space="preserve">The incident I will be reflecting upon involves responding to a spontaneous call for assistance over the radio net system. It was called out that two males were fighting. I had very little information to formulate a plan for how I was going to approach this. I responded and observed only one male on the ground with a colleague attempting to restrain him.  This made me feel somewhat anxious as thus far in my career as a police constable I had not experienced that level of non-compliance and aggression. </w:t>
      </w:r>
    </w:p>
    <w:p w14:paraId="01D4093D" w14:textId="77777777" w:rsidR="00F33B1E" w:rsidRPr="00A56BF3" w:rsidRDefault="00F33B1E" w:rsidP="00313ECA">
      <w:pPr>
        <w:rPr>
          <w:rFonts w:asciiTheme="minorHAnsi" w:hAnsiTheme="minorHAnsi" w:cstheme="minorHAnsi"/>
          <w:color w:val="333333"/>
          <w:shd w:val="clear" w:color="auto" w:fill="FFFFFF"/>
        </w:rPr>
      </w:pPr>
    </w:p>
    <w:p w14:paraId="7735ADC2" w14:textId="77777777" w:rsidR="00EF4F8D" w:rsidRPr="00A56BF3" w:rsidRDefault="00313ECA" w:rsidP="00313ECA">
      <w:pPr>
        <w:rPr>
          <w:rFonts w:asciiTheme="minorHAnsi" w:hAnsiTheme="minorHAnsi" w:cstheme="minorHAnsi"/>
          <w:color w:val="333333"/>
          <w:shd w:val="clear" w:color="auto" w:fill="FFFFFF"/>
        </w:rPr>
      </w:pPr>
      <w:r w:rsidRPr="00A56BF3">
        <w:rPr>
          <w:rFonts w:asciiTheme="minorHAnsi" w:hAnsiTheme="minorHAnsi" w:cstheme="minorHAnsi"/>
          <w:color w:val="333333"/>
          <w:shd w:val="clear" w:color="auto" w:fill="FFFFFF"/>
        </w:rPr>
        <w:t xml:space="preserve">When dealing with volatile and violent individuals within the police we are told to recognise impact factors in order to assess how best to deal with them, some of the factors that are taken into account are the size of the individual in question, the behaviour they are presenting, any prior knowledge of the individual and any particular expertise of the individual for example if they are proficient in some form of martial art. </w:t>
      </w:r>
    </w:p>
    <w:p w14:paraId="0560BF4E" w14:textId="77777777" w:rsidR="00EF4F8D" w:rsidRPr="00A56BF3" w:rsidRDefault="00EF4F8D" w:rsidP="00313ECA">
      <w:pPr>
        <w:rPr>
          <w:rFonts w:asciiTheme="minorHAnsi" w:hAnsiTheme="minorHAnsi" w:cstheme="minorHAnsi"/>
          <w:color w:val="333333"/>
          <w:shd w:val="clear" w:color="auto" w:fill="FFFFFF"/>
        </w:rPr>
      </w:pPr>
    </w:p>
    <w:p w14:paraId="6D1B337A" w14:textId="0A54EC20" w:rsidR="00313ECA" w:rsidRPr="00A56BF3" w:rsidRDefault="00313ECA" w:rsidP="00313ECA">
      <w:pPr>
        <w:rPr>
          <w:rFonts w:asciiTheme="minorHAnsi" w:hAnsiTheme="minorHAnsi" w:cstheme="minorHAnsi"/>
          <w:color w:val="333333"/>
          <w:shd w:val="clear" w:color="auto" w:fill="FFFFFF"/>
        </w:rPr>
      </w:pPr>
      <w:r w:rsidRPr="00A56BF3">
        <w:rPr>
          <w:rFonts w:asciiTheme="minorHAnsi" w:hAnsiTheme="minorHAnsi" w:cstheme="minorHAnsi"/>
          <w:color w:val="333333"/>
          <w:shd w:val="clear" w:color="auto" w:fill="FFFFFF"/>
        </w:rPr>
        <w:t xml:space="preserve">When assessing the risk, it is important to be aware if the person has a weapon </w:t>
      </w:r>
      <w:proofErr w:type="gramStart"/>
      <w:r w:rsidRPr="00A56BF3">
        <w:rPr>
          <w:rFonts w:asciiTheme="minorHAnsi" w:hAnsiTheme="minorHAnsi" w:cstheme="minorHAnsi"/>
          <w:color w:val="333333"/>
          <w:shd w:val="clear" w:color="auto" w:fill="FFFFFF"/>
        </w:rPr>
        <w:t>and</w:t>
      </w:r>
      <w:r w:rsidR="000C44C5" w:rsidRPr="00A56BF3">
        <w:rPr>
          <w:rFonts w:asciiTheme="minorHAnsi" w:hAnsiTheme="minorHAnsi" w:cstheme="minorHAnsi"/>
          <w:color w:val="333333"/>
          <w:shd w:val="clear" w:color="auto" w:fill="FFFFFF"/>
        </w:rPr>
        <w:t xml:space="preserve"> also</w:t>
      </w:r>
      <w:proofErr w:type="gramEnd"/>
      <w:r w:rsidRPr="00A56BF3">
        <w:rPr>
          <w:rFonts w:asciiTheme="minorHAnsi" w:hAnsiTheme="minorHAnsi" w:cstheme="minorHAnsi"/>
          <w:color w:val="333333"/>
          <w:shd w:val="clear" w:color="auto" w:fill="FFFFFF"/>
        </w:rPr>
        <w:t xml:space="preserve"> what words they are saying and any use of drugs or alcohol.</w:t>
      </w:r>
    </w:p>
    <w:p w14:paraId="6D645BB7" w14:textId="77777777" w:rsidR="00F33B1E" w:rsidRPr="00A56BF3" w:rsidRDefault="00F33B1E" w:rsidP="00313ECA">
      <w:pPr>
        <w:rPr>
          <w:rFonts w:asciiTheme="minorHAnsi" w:hAnsiTheme="minorHAnsi" w:cstheme="minorHAnsi"/>
          <w:color w:val="333333"/>
          <w:shd w:val="clear" w:color="auto" w:fill="FFFFFF"/>
        </w:rPr>
      </w:pPr>
    </w:p>
    <w:p w14:paraId="4792B60C" w14:textId="3A9D4F7D" w:rsidR="00313ECA" w:rsidRPr="00A56BF3" w:rsidRDefault="00313ECA" w:rsidP="00313ECA">
      <w:pPr>
        <w:rPr>
          <w:rFonts w:asciiTheme="minorHAnsi" w:hAnsiTheme="minorHAnsi" w:cstheme="minorHAnsi"/>
          <w:color w:val="333333"/>
          <w:shd w:val="clear" w:color="auto" w:fill="FFFFFF"/>
        </w:rPr>
      </w:pPr>
      <w:r w:rsidRPr="00A56BF3">
        <w:rPr>
          <w:rFonts w:asciiTheme="minorHAnsi" w:hAnsiTheme="minorHAnsi" w:cstheme="minorHAnsi"/>
          <w:color w:val="333333"/>
          <w:shd w:val="clear" w:color="auto" w:fill="FFFFFF"/>
        </w:rPr>
        <w:t>Within this incident one of the immediate impact factors I identified straight away is that this individual was a fair amount bigger than I was. I also noticed that they were displaying large resistance to officers already present and was extremely volatile in their speech aiming threats at officers and swearing throughout. Since the individual was also slurring their words, I had reason to believe there is an element of intoxication involved in their behaviour. This is supported by (Deveney, 2022) who states there are several signs that someone is drunk, these include, slurred speech, impaired coordination, confusion, memory problems and general behaviour changes.</w:t>
      </w:r>
    </w:p>
    <w:p w14:paraId="3FFF3EA9" w14:textId="77777777" w:rsidR="00F33B1E" w:rsidRPr="00A56BF3" w:rsidRDefault="00F33B1E" w:rsidP="00313ECA">
      <w:pPr>
        <w:rPr>
          <w:rFonts w:asciiTheme="minorHAnsi" w:hAnsiTheme="minorHAnsi" w:cstheme="minorHAnsi"/>
          <w:color w:val="333333"/>
          <w:shd w:val="clear" w:color="auto" w:fill="FFFFFF"/>
        </w:rPr>
      </w:pPr>
    </w:p>
    <w:p w14:paraId="6B80D303" w14:textId="77777777" w:rsidR="004C3505" w:rsidRPr="00A56BF3" w:rsidRDefault="00313ECA" w:rsidP="00313ECA">
      <w:pPr>
        <w:rPr>
          <w:rFonts w:asciiTheme="minorHAnsi" w:hAnsiTheme="minorHAnsi" w:cstheme="minorHAnsi"/>
          <w:color w:val="333333"/>
          <w:shd w:val="clear" w:color="auto" w:fill="FFFFFF"/>
        </w:rPr>
      </w:pPr>
      <w:r w:rsidRPr="00A56BF3">
        <w:rPr>
          <w:rFonts w:asciiTheme="minorHAnsi" w:hAnsiTheme="minorHAnsi" w:cstheme="minorHAnsi"/>
          <w:color w:val="333333"/>
          <w:shd w:val="clear" w:color="auto" w:fill="FFFFFF"/>
        </w:rPr>
        <w:t xml:space="preserve">I was aware of my powers to use force. Having a good understanding of Section 117 of the Police and Criminal Evidence Act 1984, Common Law, Section 3 of the Criminal Law Act 1967 </w:t>
      </w:r>
      <w:proofErr w:type="gramStart"/>
      <w:r w:rsidRPr="00A56BF3">
        <w:rPr>
          <w:rFonts w:asciiTheme="minorHAnsi" w:hAnsiTheme="minorHAnsi" w:cstheme="minorHAnsi"/>
          <w:color w:val="333333"/>
          <w:shd w:val="clear" w:color="auto" w:fill="FFFFFF"/>
        </w:rPr>
        <w:t>and also</w:t>
      </w:r>
      <w:proofErr w:type="gramEnd"/>
      <w:r w:rsidRPr="00A56BF3">
        <w:rPr>
          <w:rFonts w:asciiTheme="minorHAnsi" w:hAnsiTheme="minorHAnsi" w:cstheme="minorHAnsi"/>
          <w:color w:val="333333"/>
          <w:shd w:val="clear" w:color="auto" w:fill="FFFFFF"/>
        </w:rPr>
        <w:t xml:space="preserve"> the Human Rights Act 1998. </w:t>
      </w:r>
      <w:proofErr w:type="gramStart"/>
      <w:r w:rsidRPr="00A56BF3">
        <w:rPr>
          <w:rFonts w:asciiTheme="minorHAnsi" w:hAnsiTheme="minorHAnsi" w:cstheme="minorHAnsi"/>
          <w:color w:val="333333"/>
          <w:shd w:val="clear" w:color="auto" w:fill="FFFFFF"/>
        </w:rPr>
        <w:t>All of</w:t>
      </w:r>
      <w:proofErr w:type="gramEnd"/>
      <w:r w:rsidRPr="00A56BF3">
        <w:rPr>
          <w:rFonts w:asciiTheme="minorHAnsi" w:hAnsiTheme="minorHAnsi" w:cstheme="minorHAnsi"/>
          <w:color w:val="333333"/>
          <w:shd w:val="clear" w:color="auto" w:fill="FFFFFF"/>
        </w:rPr>
        <w:t xml:space="preserve"> these different legislative powers provide police authority to use force when required, provided it is necessity, proportionate, reasonable and no more than required (College of Policing, 2013). </w:t>
      </w:r>
    </w:p>
    <w:p w14:paraId="5A873434" w14:textId="77777777" w:rsidR="004C3505" w:rsidRPr="00A56BF3" w:rsidRDefault="004C3505" w:rsidP="00313ECA">
      <w:pPr>
        <w:rPr>
          <w:rFonts w:asciiTheme="minorHAnsi" w:hAnsiTheme="minorHAnsi" w:cstheme="minorHAnsi"/>
          <w:color w:val="333333"/>
          <w:shd w:val="clear" w:color="auto" w:fill="FFFFFF"/>
        </w:rPr>
      </w:pPr>
    </w:p>
    <w:p w14:paraId="625EC565" w14:textId="482BFC9F" w:rsidR="00313ECA" w:rsidRPr="00A56BF3" w:rsidRDefault="00313ECA" w:rsidP="00313ECA">
      <w:pPr>
        <w:rPr>
          <w:rFonts w:asciiTheme="minorHAnsi" w:hAnsiTheme="minorHAnsi" w:cstheme="minorHAnsi"/>
          <w:color w:val="333333"/>
          <w:shd w:val="clear" w:color="auto" w:fill="FFFFFF"/>
        </w:rPr>
      </w:pPr>
      <w:r w:rsidRPr="00A56BF3">
        <w:rPr>
          <w:rFonts w:asciiTheme="minorHAnsi" w:hAnsiTheme="minorHAnsi" w:cstheme="minorHAnsi"/>
          <w:color w:val="333333"/>
          <w:shd w:val="clear" w:color="auto" w:fill="FFFFFF"/>
        </w:rPr>
        <w:t>The CPS (2019) explains this further by stating that a variety of defences are valid for use of force, these include self-defence, defence of another, prevention of crime and to arrest and apprehend unlawful offenders.</w:t>
      </w:r>
    </w:p>
    <w:p w14:paraId="079A0422" w14:textId="77777777" w:rsidR="00F33B1E" w:rsidRPr="00A56BF3" w:rsidRDefault="00F33B1E" w:rsidP="00313ECA">
      <w:pPr>
        <w:rPr>
          <w:rFonts w:asciiTheme="minorHAnsi" w:hAnsiTheme="minorHAnsi" w:cstheme="minorHAnsi"/>
          <w:color w:val="333333"/>
          <w:shd w:val="clear" w:color="auto" w:fill="FFFFFF"/>
        </w:rPr>
      </w:pPr>
    </w:p>
    <w:p w14:paraId="68C7A821" w14:textId="77777777" w:rsidR="00313ECA" w:rsidRPr="00A56BF3" w:rsidRDefault="00313ECA" w:rsidP="00313ECA">
      <w:pPr>
        <w:rPr>
          <w:rFonts w:asciiTheme="minorHAnsi" w:hAnsiTheme="minorHAnsi" w:cstheme="minorHAnsi"/>
          <w:color w:val="333333"/>
          <w:shd w:val="clear" w:color="auto" w:fill="FFFFFF"/>
        </w:rPr>
      </w:pPr>
      <w:r w:rsidRPr="00A56BF3">
        <w:rPr>
          <w:rFonts w:asciiTheme="minorHAnsi" w:hAnsiTheme="minorHAnsi" w:cstheme="minorHAnsi"/>
          <w:color w:val="333333"/>
          <w:shd w:val="clear" w:color="auto" w:fill="FFFFFF"/>
        </w:rPr>
        <w:t xml:space="preserve">I feel the force was necessary due to the level of aggression and non-compliance the individual was displaying, force was required to effect the arrest and to ensure the public remained safe. </w:t>
      </w:r>
    </w:p>
    <w:p w14:paraId="4E89DE2B" w14:textId="1633EF34" w:rsidR="00313ECA" w:rsidRPr="00A56BF3" w:rsidRDefault="00313ECA" w:rsidP="00313ECA">
      <w:pPr>
        <w:rPr>
          <w:rFonts w:asciiTheme="minorHAnsi" w:hAnsiTheme="minorHAnsi" w:cstheme="minorHAnsi"/>
          <w:color w:val="333333"/>
          <w:shd w:val="clear" w:color="auto" w:fill="FFFFFF"/>
        </w:rPr>
      </w:pPr>
      <w:r w:rsidRPr="00A56BF3">
        <w:rPr>
          <w:rFonts w:asciiTheme="minorHAnsi" w:hAnsiTheme="minorHAnsi" w:cstheme="minorHAnsi"/>
          <w:color w:val="333333"/>
          <w:shd w:val="clear" w:color="auto" w:fill="FFFFFF"/>
        </w:rPr>
        <w:t xml:space="preserve">There are key principles that police should take into consideration when considering use of force, these are that they have a duty to protect persons and property, bring offenders to justice and to preserve order. </w:t>
      </w:r>
    </w:p>
    <w:p w14:paraId="616C6DD6" w14:textId="77777777" w:rsidR="00F33B1E" w:rsidRPr="00A56BF3" w:rsidRDefault="00F33B1E" w:rsidP="00313ECA">
      <w:pPr>
        <w:rPr>
          <w:rFonts w:asciiTheme="minorHAnsi" w:hAnsiTheme="minorHAnsi" w:cstheme="minorHAnsi"/>
          <w:color w:val="333333"/>
          <w:shd w:val="clear" w:color="auto" w:fill="FFFFFF"/>
        </w:rPr>
      </w:pPr>
    </w:p>
    <w:p w14:paraId="1A1CEBD8" w14:textId="77777777" w:rsidR="00313ECA" w:rsidRPr="00A56BF3" w:rsidRDefault="00313ECA" w:rsidP="00313ECA">
      <w:pPr>
        <w:shd w:val="clear" w:color="auto" w:fill="FFFFFF"/>
        <w:rPr>
          <w:rFonts w:asciiTheme="minorHAnsi" w:hAnsiTheme="minorHAnsi" w:cstheme="minorHAnsi"/>
          <w:color w:val="333333"/>
          <w:shd w:val="clear" w:color="auto" w:fill="FFFFFF"/>
        </w:rPr>
      </w:pPr>
      <w:r w:rsidRPr="00A56BF3">
        <w:rPr>
          <w:rFonts w:asciiTheme="minorHAnsi" w:hAnsiTheme="minorHAnsi" w:cstheme="minorHAnsi"/>
          <w:color w:val="333333"/>
          <w:shd w:val="clear" w:color="auto" w:fill="FFFFFF"/>
        </w:rPr>
        <w:lastRenderedPageBreak/>
        <w:t xml:space="preserve">Once the individual was sufficiently controlled, he was escorted to the van and placed in the cage, still displaying a high level of non-compliance. The force used to deal with this conflict was Section 117 of the Police and Criminal Evidence Act 1984. this is demonstrated by Humberside Police (2022) who states, “section 117 PACE (when an arrest is made force may be used)”. It could be argued that several legislative powers would have governed the use of force in this incident, this is since under Section 3 of the criminal law act 1967 officers can use force to prevent crime. Which had the person not been removed from the situation there were likely to be several offences that could have happened for example a public order offence, or an offence against the person. </w:t>
      </w:r>
    </w:p>
    <w:p w14:paraId="6290773D" w14:textId="77777777" w:rsidR="00313ECA" w:rsidRPr="00A56BF3" w:rsidRDefault="00313ECA" w:rsidP="00313ECA">
      <w:pPr>
        <w:shd w:val="clear" w:color="auto" w:fill="FFFFFF"/>
        <w:rPr>
          <w:rFonts w:asciiTheme="minorHAnsi" w:hAnsiTheme="minorHAnsi" w:cstheme="minorHAnsi"/>
          <w:color w:val="333333"/>
          <w:shd w:val="clear" w:color="auto" w:fill="FFFFFF"/>
        </w:rPr>
      </w:pPr>
    </w:p>
    <w:p w14:paraId="77120E2B" w14:textId="6B9187E3" w:rsidR="008512DF" w:rsidRPr="00A56BF3" w:rsidRDefault="00313ECA" w:rsidP="00313ECA">
      <w:pPr>
        <w:rPr>
          <w:rFonts w:asciiTheme="minorHAnsi" w:hAnsiTheme="minorHAnsi" w:cstheme="minorHAnsi"/>
          <w:color w:val="333333"/>
          <w:shd w:val="clear" w:color="auto" w:fill="FFFFFF"/>
        </w:rPr>
      </w:pPr>
      <w:r w:rsidRPr="00A56BF3">
        <w:rPr>
          <w:rFonts w:asciiTheme="minorHAnsi" w:hAnsiTheme="minorHAnsi" w:cstheme="minorHAnsi"/>
          <w:color w:val="333333"/>
          <w:shd w:val="clear" w:color="auto" w:fill="FFFFFF"/>
        </w:rPr>
        <w:t>When transporting to custody I was presented with more conflict as the gentleman continued to verbally abuse myself all the way to custody. I attempted to manage the verbal conflict by using de-escalation communication methods. I did this by speaking with a calm voice trying to have the individual copy this. This is the main objective of de-escalation which would then allow normal conversation to be possible (Safe and Supportive schools, 2001). This is supported by NSW Health (2020) who explains it is important to remain calm when faced with anger or verbal aggression, it is not possible to reason with someone who is enraged</w:t>
      </w:r>
    </w:p>
    <w:p w14:paraId="0A48A3B3" w14:textId="55349F53" w:rsidR="00313ECA" w:rsidRPr="00A56BF3" w:rsidRDefault="00313ECA" w:rsidP="00313ECA">
      <w:pPr>
        <w:rPr>
          <w:rFonts w:asciiTheme="minorHAnsi" w:hAnsiTheme="minorHAnsi" w:cstheme="minorHAnsi"/>
          <w:color w:val="333333"/>
          <w:shd w:val="clear" w:color="auto" w:fill="FFFFFF"/>
        </w:rPr>
      </w:pPr>
      <w:r w:rsidRPr="00A56BF3">
        <w:rPr>
          <w:rFonts w:asciiTheme="minorHAnsi" w:hAnsiTheme="minorHAnsi" w:cstheme="minorHAnsi"/>
          <w:color w:val="333333"/>
          <w:shd w:val="clear" w:color="auto" w:fill="FFFFFF"/>
        </w:rPr>
        <w:t>I demonstrated understanding and adherence to the police PACE codes of practice, which are set of guidelines set out on how police are to conduct themselves when dealing with investigations, people and when exercising certain powers such as stop search, arrest and interviews.</w:t>
      </w:r>
    </w:p>
    <w:p w14:paraId="5ED11588" w14:textId="77777777" w:rsidR="00F33B1E" w:rsidRPr="00A56BF3" w:rsidRDefault="00F33B1E" w:rsidP="00313ECA">
      <w:pPr>
        <w:rPr>
          <w:rFonts w:asciiTheme="minorHAnsi" w:hAnsiTheme="minorHAnsi" w:cstheme="minorHAnsi"/>
          <w:color w:val="333333"/>
          <w:shd w:val="clear" w:color="auto" w:fill="FFFFFF"/>
        </w:rPr>
      </w:pPr>
    </w:p>
    <w:p w14:paraId="1FBCD15D" w14:textId="77777777" w:rsidR="00313ECA" w:rsidRPr="00A56BF3" w:rsidRDefault="00313ECA" w:rsidP="00313ECA">
      <w:pPr>
        <w:rPr>
          <w:rFonts w:asciiTheme="minorHAnsi" w:hAnsiTheme="minorHAnsi" w:cstheme="minorHAnsi"/>
          <w:color w:val="333333"/>
          <w:shd w:val="clear" w:color="auto" w:fill="FFFFFF"/>
        </w:rPr>
      </w:pPr>
      <w:r w:rsidRPr="00A56BF3">
        <w:rPr>
          <w:rFonts w:asciiTheme="minorHAnsi" w:hAnsiTheme="minorHAnsi" w:cstheme="minorHAnsi"/>
          <w:color w:val="333333"/>
          <w:shd w:val="clear" w:color="auto" w:fill="FFFFFF"/>
        </w:rPr>
        <w:t>When dealing with this individual I firstly considered code D which relates to the identification of suspects, the suspect had already been identified by a colleague and upon arrival at the scene I was then able to identify him when observing the dynamic incident unfold in front of me.</w:t>
      </w:r>
    </w:p>
    <w:p w14:paraId="29B88D44" w14:textId="2AB46199" w:rsidR="00313ECA" w:rsidRPr="00A56BF3" w:rsidRDefault="00313ECA" w:rsidP="00313ECA">
      <w:pPr>
        <w:rPr>
          <w:rFonts w:asciiTheme="minorHAnsi" w:hAnsiTheme="minorHAnsi" w:cstheme="minorHAnsi"/>
          <w:color w:val="333333"/>
          <w:shd w:val="clear" w:color="auto" w:fill="FFFFFF"/>
        </w:rPr>
      </w:pPr>
      <w:r w:rsidRPr="00A56BF3">
        <w:rPr>
          <w:rFonts w:asciiTheme="minorHAnsi" w:hAnsiTheme="minorHAnsi" w:cstheme="minorHAnsi"/>
          <w:color w:val="333333"/>
          <w:shd w:val="clear" w:color="auto" w:fill="FFFFFF"/>
        </w:rPr>
        <w:t>Following this I then took consideration in relation to Code G of the codes of practice which according to Bryant and Bryant (2020 p.68) “code G covers the statutory power of arrest by police officers, it outlines the correct procedures for arresting a person in order for his/her liberty to be considered at all times”.</w:t>
      </w:r>
    </w:p>
    <w:p w14:paraId="6510EBD8" w14:textId="77777777" w:rsidR="00F33B1E" w:rsidRPr="00A56BF3" w:rsidRDefault="00F33B1E" w:rsidP="00313ECA">
      <w:pPr>
        <w:rPr>
          <w:rFonts w:asciiTheme="minorHAnsi" w:hAnsiTheme="minorHAnsi" w:cstheme="minorHAnsi"/>
          <w:color w:val="333333"/>
          <w:shd w:val="clear" w:color="auto" w:fill="FFFFFF"/>
        </w:rPr>
      </w:pPr>
    </w:p>
    <w:p w14:paraId="28103130" w14:textId="60587FB6" w:rsidR="00313ECA" w:rsidRPr="00A56BF3" w:rsidRDefault="00313ECA" w:rsidP="00313ECA">
      <w:pPr>
        <w:rPr>
          <w:rFonts w:asciiTheme="minorHAnsi" w:hAnsiTheme="minorHAnsi" w:cstheme="minorHAnsi"/>
          <w:color w:val="333333"/>
          <w:shd w:val="clear" w:color="auto" w:fill="FFFFFF"/>
        </w:rPr>
      </w:pPr>
      <w:r w:rsidRPr="00A56BF3">
        <w:rPr>
          <w:rFonts w:asciiTheme="minorHAnsi" w:hAnsiTheme="minorHAnsi" w:cstheme="minorHAnsi"/>
          <w:color w:val="333333"/>
          <w:shd w:val="clear" w:color="auto" w:fill="FFFFFF"/>
        </w:rPr>
        <w:t>Upon arrival into custody Code C of the codes of practice then would have been demonstrated at the desk in custody, however due to the persons non engagement with the custody Sargant and persistent abusive behaviour the person was required to be escorted into his cell and provided with his rights and entitlements such as free and independent legal advice, informing someone that he has been arrested and an opportunity to consult with the codes of practice when he is calmer to provide less risk to staff.</w:t>
      </w:r>
    </w:p>
    <w:p w14:paraId="3E284A3A" w14:textId="77777777" w:rsidR="00F33B1E" w:rsidRPr="00A56BF3" w:rsidRDefault="00F33B1E" w:rsidP="00313ECA">
      <w:pPr>
        <w:rPr>
          <w:rFonts w:asciiTheme="minorHAnsi" w:hAnsiTheme="minorHAnsi" w:cstheme="minorHAnsi"/>
          <w:color w:val="333333"/>
          <w:shd w:val="clear" w:color="auto" w:fill="FFFFFF"/>
        </w:rPr>
      </w:pPr>
    </w:p>
    <w:p w14:paraId="103BBCDB" w14:textId="7ECC5E99" w:rsidR="00313ECA" w:rsidRPr="00A56BF3" w:rsidRDefault="00313ECA" w:rsidP="00313ECA">
      <w:pPr>
        <w:rPr>
          <w:rFonts w:asciiTheme="minorHAnsi" w:hAnsiTheme="minorHAnsi" w:cstheme="minorHAnsi"/>
          <w:color w:val="333333"/>
          <w:shd w:val="clear" w:color="auto" w:fill="FFFFFF"/>
        </w:rPr>
      </w:pPr>
      <w:r w:rsidRPr="00A56BF3">
        <w:rPr>
          <w:rFonts w:asciiTheme="minorHAnsi" w:hAnsiTheme="minorHAnsi" w:cstheme="minorHAnsi"/>
          <w:color w:val="333333"/>
          <w:shd w:val="clear" w:color="auto" w:fill="FFFFFF"/>
        </w:rPr>
        <w:t xml:space="preserve">When dealing with a person who is enraged a good understanding of the emotional brain vs rational brain theory is important. The rational brain is what helps with problem solving and thought processes such as goal setting and to keep focused. Our emotional brain however is much quicker than the rational brain and controls feelings, emotions and instinct. You will often notice if reflected upon that both types of brain are present when dealing with someone that enrages yourself. Your emotional brain is telling yourself to do or say something </w:t>
      </w:r>
      <w:proofErr w:type="gramStart"/>
      <w:r w:rsidRPr="00A56BF3">
        <w:rPr>
          <w:rFonts w:asciiTheme="minorHAnsi" w:hAnsiTheme="minorHAnsi" w:cstheme="minorHAnsi"/>
          <w:color w:val="333333"/>
          <w:shd w:val="clear" w:color="auto" w:fill="FFFFFF"/>
        </w:rPr>
        <w:t>instinctively</w:t>
      </w:r>
      <w:proofErr w:type="gramEnd"/>
      <w:r w:rsidRPr="00A56BF3">
        <w:rPr>
          <w:rFonts w:asciiTheme="minorHAnsi" w:hAnsiTheme="minorHAnsi" w:cstheme="minorHAnsi"/>
          <w:color w:val="333333"/>
          <w:shd w:val="clear" w:color="auto" w:fill="FFFFFF"/>
        </w:rPr>
        <w:t xml:space="preserve"> but your rational brain is stopping you thinking further down the line as to what the reaction to your actions or words would be (Gardenel 2021).</w:t>
      </w:r>
    </w:p>
    <w:p w14:paraId="015621BA" w14:textId="77777777" w:rsidR="00F33B1E" w:rsidRPr="00A56BF3" w:rsidRDefault="00F33B1E" w:rsidP="00313ECA">
      <w:pPr>
        <w:rPr>
          <w:rFonts w:asciiTheme="minorHAnsi" w:hAnsiTheme="minorHAnsi" w:cstheme="minorHAnsi"/>
          <w:color w:val="333333"/>
          <w:shd w:val="clear" w:color="auto" w:fill="FFFFFF"/>
        </w:rPr>
      </w:pPr>
    </w:p>
    <w:p w14:paraId="5EC8DCCC" w14:textId="77777777" w:rsidR="00313ECA" w:rsidRPr="00A56BF3" w:rsidRDefault="00313ECA" w:rsidP="00313ECA">
      <w:pPr>
        <w:rPr>
          <w:rFonts w:asciiTheme="minorHAnsi" w:hAnsiTheme="minorHAnsi" w:cstheme="minorHAnsi"/>
          <w:color w:val="333333"/>
          <w:shd w:val="clear" w:color="auto" w:fill="FFFFFF"/>
        </w:rPr>
      </w:pPr>
      <w:r w:rsidRPr="00A56BF3">
        <w:rPr>
          <w:rFonts w:asciiTheme="minorHAnsi" w:hAnsiTheme="minorHAnsi" w:cstheme="minorHAnsi"/>
          <w:color w:val="333333"/>
          <w:shd w:val="clear" w:color="auto" w:fill="FFFFFF"/>
        </w:rPr>
        <w:t xml:space="preserve">When using the de-escalation, I paid reference to the Betari’s Box model, this model believes that a person’s frame of mind massively effects the behaviours we exhibit and our behaviour affects everyone around us (Mind tools, 2022). This is supported by Farmer (2019) who states </w:t>
      </w:r>
    </w:p>
    <w:p w14:paraId="5ACB63A3" w14:textId="31F90769" w:rsidR="00313ECA" w:rsidRPr="00A56BF3" w:rsidRDefault="00313ECA" w:rsidP="00313ECA">
      <w:pPr>
        <w:ind w:left="720"/>
        <w:rPr>
          <w:rFonts w:asciiTheme="minorHAnsi" w:hAnsiTheme="minorHAnsi" w:cstheme="minorHAnsi"/>
          <w:color w:val="0A0A0A"/>
          <w:shd w:val="clear" w:color="auto" w:fill="FFFFFF"/>
        </w:rPr>
      </w:pPr>
      <w:r w:rsidRPr="00A56BF3">
        <w:rPr>
          <w:rFonts w:asciiTheme="minorHAnsi" w:hAnsiTheme="minorHAnsi" w:cstheme="minorHAnsi"/>
          <w:color w:val="333333"/>
          <w:shd w:val="clear" w:color="auto" w:fill="FFFFFF"/>
        </w:rPr>
        <w:t>“</w:t>
      </w:r>
      <w:r w:rsidRPr="00A56BF3">
        <w:rPr>
          <w:rFonts w:asciiTheme="minorHAnsi" w:hAnsiTheme="minorHAnsi" w:cstheme="minorHAnsi"/>
          <w:color w:val="0A0A0A"/>
          <w:shd w:val="clear" w:color="auto" w:fill="FFFFFF"/>
        </w:rPr>
        <w:t>The Betari box is a mental model that shows how your attitudes affect the way other people respond to you, and therefore, if you change your attitudes towards others, you can cause them to change their behaviour towards you”.</w:t>
      </w:r>
    </w:p>
    <w:p w14:paraId="399E0902" w14:textId="77777777" w:rsidR="00F33B1E" w:rsidRPr="00A56BF3" w:rsidRDefault="00F33B1E" w:rsidP="00313ECA">
      <w:pPr>
        <w:ind w:left="720"/>
        <w:rPr>
          <w:rFonts w:asciiTheme="minorHAnsi" w:hAnsiTheme="minorHAnsi" w:cstheme="minorHAnsi"/>
        </w:rPr>
      </w:pPr>
    </w:p>
    <w:p w14:paraId="47BA42C6" w14:textId="0505A8D3" w:rsidR="00313ECA" w:rsidRPr="00A56BF3" w:rsidRDefault="00313ECA" w:rsidP="00313ECA">
      <w:pPr>
        <w:rPr>
          <w:rFonts w:asciiTheme="minorHAnsi" w:hAnsiTheme="minorHAnsi" w:cstheme="minorHAnsi"/>
          <w:color w:val="0A0A0A"/>
          <w:shd w:val="clear" w:color="auto" w:fill="FFFFFF"/>
        </w:rPr>
      </w:pPr>
      <w:r w:rsidRPr="00A56BF3">
        <w:rPr>
          <w:rFonts w:asciiTheme="minorHAnsi" w:hAnsiTheme="minorHAnsi" w:cstheme="minorHAnsi"/>
          <w:color w:val="0A0A0A"/>
          <w:shd w:val="clear" w:color="auto" w:fill="FFFFFF"/>
        </w:rPr>
        <w:t xml:space="preserve">I use the Betari box in all aspects of my policing, </w:t>
      </w:r>
      <w:proofErr w:type="spellStart"/>
      <w:r w:rsidRPr="00A56BF3">
        <w:rPr>
          <w:rFonts w:asciiTheme="minorHAnsi" w:hAnsiTheme="minorHAnsi" w:cstheme="minorHAnsi"/>
          <w:color w:val="0A0A0A"/>
          <w:shd w:val="clear" w:color="auto" w:fill="FFFFFF"/>
        </w:rPr>
        <w:t>its</w:t>
      </w:r>
      <w:proofErr w:type="spellEnd"/>
      <w:r w:rsidRPr="00A56BF3">
        <w:rPr>
          <w:rFonts w:asciiTheme="minorHAnsi" w:hAnsiTheme="minorHAnsi" w:cstheme="minorHAnsi"/>
          <w:color w:val="0A0A0A"/>
          <w:shd w:val="clear" w:color="auto" w:fill="FFFFFF"/>
        </w:rPr>
        <w:t xml:space="preserve"> not just when dealing with suspects but if I communicate with any of the general public or even other officers. Utilising the Betari box effectively I feel in a policing environment can help build public confidence in police, as the police should speak to people how they would like to be spoken too. It can also be beneficial for defusing a volatile situation as if a suspect is yelling being abusive, retaliating with the same level of aggression or conflict is likely to make things worse. </w:t>
      </w:r>
    </w:p>
    <w:p w14:paraId="452A53AF" w14:textId="03D940C9" w:rsidR="00313ECA" w:rsidRPr="00A56BF3" w:rsidRDefault="00313ECA" w:rsidP="00313ECA">
      <w:pPr>
        <w:rPr>
          <w:rFonts w:asciiTheme="minorHAnsi" w:hAnsiTheme="minorHAnsi" w:cstheme="minorHAnsi"/>
          <w:color w:val="0A0A0A"/>
          <w:shd w:val="clear" w:color="auto" w:fill="FFFFFF"/>
        </w:rPr>
      </w:pPr>
    </w:p>
    <w:p w14:paraId="40971B30" w14:textId="77777777" w:rsidR="00313ECA" w:rsidRPr="00A56BF3" w:rsidRDefault="00313ECA" w:rsidP="00313ECA">
      <w:pPr>
        <w:rPr>
          <w:rFonts w:asciiTheme="minorHAnsi" w:hAnsiTheme="minorHAnsi" w:cstheme="minorHAnsi"/>
          <w:color w:val="0A0A0A"/>
          <w:shd w:val="clear" w:color="auto" w:fill="FFFFFF"/>
        </w:rPr>
      </w:pPr>
    </w:p>
    <w:p w14:paraId="6CE0C7C8" w14:textId="77777777" w:rsidR="00CE3610" w:rsidRPr="00A56BF3" w:rsidRDefault="00313ECA" w:rsidP="00313ECA">
      <w:pPr>
        <w:rPr>
          <w:rFonts w:asciiTheme="minorHAnsi" w:hAnsiTheme="minorHAnsi" w:cstheme="minorHAnsi"/>
          <w:color w:val="0A0A0A"/>
          <w:shd w:val="clear" w:color="auto" w:fill="FFFFFF"/>
        </w:rPr>
      </w:pPr>
      <w:r w:rsidRPr="00A56BF3">
        <w:rPr>
          <w:rFonts w:asciiTheme="minorHAnsi" w:hAnsiTheme="minorHAnsi" w:cstheme="minorHAnsi"/>
          <w:color w:val="0A0A0A"/>
          <w:shd w:val="clear" w:color="auto" w:fill="FFFFFF"/>
        </w:rPr>
        <w:t>Applying the Gibbs reflective cycle into this experience</w:t>
      </w:r>
      <w:r w:rsidR="00CE3610" w:rsidRPr="00A56BF3">
        <w:rPr>
          <w:rFonts w:asciiTheme="minorHAnsi" w:hAnsiTheme="minorHAnsi" w:cstheme="minorHAnsi"/>
          <w:color w:val="0A0A0A"/>
          <w:shd w:val="clear" w:color="auto" w:fill="FFFFFF"/>
        </w:rPr>
        <w:t>,</w:t>
      </w:r>
      <w:r w:rsidRPr="00A56BF3">
        <w:rPr>
          <w:rFonts w:asciiTheme="minorHAnsi" w:hAnsiTheme="minorHAnsi" w:cstheme="minorHAnsi"/>
          <w:color w:val="0A0A0A"/>
          <w:shd w:val="clear" w:color="auto" w:fill="FFFFFF"/>
        </w:rPr>
        <w:t xml:space="preserve"> I felt that a good point of the experience was the communication displayed between all the officers involved. I feel that the speed in which the situation was under control was very good and the officer presence at the scene helped stop others from escalating their behaviour also. </w:t>
      </w:r>
    </w:p>
    <w:p w14:paraId="4015C24B" w14:textId="77777777" w:rsidR="00CE3610" w:rsidRPr="00A56BF3" w:rsidRDefault="00CE3610" w:rsidP="00313ECA">
      <w:pPr>
        <w:rPr>
          <w:rFonts w:asciiTheme="minorHAnsi" w:hAnsiTheme="minorHAnsi" w:cstheme="minorHAnsi"/>
          <w:color w:val="0A0A0A"/>
          <w:shd w:val="clear" w:color="auto" w:fill="FFFFFF"/>
        </w:rPr>
      </w:pPr>
    </w:p>
    <w:p w14:paraId="4FA0889C" w14:textId="065D3062" w:rsidR="00313ECA" w:rsidRPr="00A56BF3" w:rsidRDefault="00313ECA" w:rsidP="00313ECA">
      <w:pPr>
        <w:rPr>
          <w:rFonts w:asciiTheme="minorHAnsi" w:hAnsiTheme="minorHAnsi" w:cstheme="minorHAnsi"/>
          <w:color w:val="0A0A0A"/>
          <w:shd w:val="clear" w:color="auto" w:fill="FFFFFF"/>
        </w:rPr>
      </w:pPr>
      <w:r w:rsidRPr="00A56BF3">
        <w:rPr>
          <w:rFonts w:asciiTheme="minorHAnsi" w:hAnsiTheme="minorHAnsi" w:cstheme="minorHAnsi"/>
          <w:color w:val="0A0A0A"/>
          <w:shd w:val="clear" w:color="auto" w:fill="FFFFFF"/>
        </w:rPr>
        <w:lastRenderedPageBreak/>
        <w:t xml:space="preserve">It is also good for public perception of police being able to control a situation effectively. This </w:t>
      </w:r>
      <w:proofErr w:type="gramStart"/>
      <w:r w:rsidRPr="00A56BF3">
        <w:rPr>
          <w:rFonts w:asciiTheme="minorHAnsi" w:hAnsiTheme="minorHAnsi" w:cstheme="minorHAnsi"/>
          <w:color w:val="0A0A0A"/>
          <w:shd w:val="clear" w:color="auto" w:fill="FFFFFF"/>
        </w:rPr>
        <w:t>particular incident</w:t>
      </w:r>
      <w:proofErr w:type="gramEnd"/>
      <w:r w:rsidRPr="00A56BF3">
        <w:rPr>
          <w:rFonts w:asciiTheme="minorHAnsi" w:hAnsiTheme="minorHAnsi" w:cstheme="minorHAnsi"/>
          <w:color w:val="0A0A0A"/>
          <w:shd w:val="clear" w:color="auto" w:fill="FFFFFF"/>
        </w:rPr>
        <w:t xml:space="preserve"> also displayed the dynamic flexibility and proactive nature of the police involved as this was not a call made into the control room but was actually a call over the radio which had been identified by police passing by. </w:t>
      </w:r>
    </w:p>
    <w:p w14:paraId="2A2C6AB0" w14:textId="77777777" w:rsidR="00313ECA" w:rsidRPr="00A56BF3" w:rsidRDefault="00313ECA" w:rsidP="00313ECA">
      <w:pPr>
        <w:rPr>
          <w:rFonts w:asciiTheme="minorHAnsi" w:hAnsiTheme="minorHAnsi" w:cstheme="minorHAnsi"/>
          <w:color w:val="0A0A0A"/>
          <w:shd w:val="clear" w:color="auto" w:fill="FFFFFF"/>
        </w:rPr>
      </w:pPr>
    </w:p>
    <w:p w14:paraId="4630B5DF" w14:textId="77777777" w:rsidR="00313ECA" w:rsidRPr="00A56BF3" w:rsidRDefault="00313ECA" w:rsidP="00313ECA">
      <w:pPr>
        <w:rPr>
          <w:rFonts w:asciiTheme="minorHAnsi" w:hAnsiTheme="minorHAnsi" w:cstheme="minorHAnsi"/>
          <w:color w:val="0A0A0A"/>
          <w:shd w:val="clear" w:color="auto" w:fill="FFFFFF"/>
        </w:rPr>
      </w:pPr>
      <w:r w:rsidRPr="00A56BF3">
        <w:rPr>
          <w:rFonts w:asciiTheme="minorHAnsi" w:hAnsiTheme="minorHAnsi" w:cstheme="minorHAnsi"/>
          <w:color w:val="0A0A0A"/>
          <w:shd w:val="clear" w:color="auto" w:fill="FFFFFF"/>
        </w:rPr>
        <w:t xml:space="preserve">When considering what went bad I would say from a personal perspective that due to the fact it was my first volatile interaction as a police officer there were a few mistakes I made, one of which being found within the fighting arc when trying to control the volatile individual. This put me at risk of being assaulted. </w:t>
      </w:r>
    </w:p>
    <w:p w14:paraId="78B38E2E" w14:textId="77777777" w:rsidR="00313ECA" w:rsidRPr="00A56BF3" w:rsidRDefault="00313ECA" w:rsidP="00313ECA">
      <w:pPr>
        <w:rPr>
          <w:rFonts w:asciiTheme="minorHAnsi" w:hAnsiTheme="minorHAnsi" w:cstheme="minorHAnsi"/>
          <w:color w:val="0A0A0A"/>
          <w:shd w:val="clear" w:color="auto" w:fill="FFFFFF"/>
        </w:rPr>
      </w:pPr>
    </w:p>
    <w:p w14:paraId="2413A67B" w14:textId="55BE1835" w:rsidR="00313ECA" w:rsidRPr="00A56BF3" w:rsidRDefault="00313ECA" w:rsidP="00313ECA">
      <w:pPr>
        <w:rPr>
          <w:rFonts w:asciiTheme="minorHAnsi" w:hAnsiTheme="minorHAnsi" w:cstheme="minorHAnsi"/>
          <w:color w:val="0A0A0A"/>
          <w:shd w:val="clear" w:color="auto" w:fill="FFFFFF"/>
        </w:rPr>
      </w:pPr>
      <w:r w:rsidRPr="00A56BF3">
        <w:rPr>
          <w:rFonts w:asciiTheme="minorHAnsi" w:hAnsiTheme="minorHAnsi" w:cstheme="minorHAnsi"/>
          <w:color w:val="0A0A0A"/>
          <w:shd w:val="clear" w:color="auto" w:fill="FFFFFF"/>
        </w:rPr>
        <w:t xml:space="preserve">When being trained in operational safety training as officers we are always advised to refrain from placing yourself in the fighting arc and look to adapt a position in the outside area of the arc to help minimise risk of injury. This </w:t>
      </w:r>
      <w:proofErr w:type="gramStart"/>
      <w:r w:rsidRPr="00A56BF3">
        <w:rPr>
          <w:rFonts w:asciiTheme="minorHAnsi" w:hAnsiTheme="minorHAnsi" w:cstheme="minorHAnsi"/>
          <w:color w:val="0A0A0A"/>
          <w:shd w:val="clear" w:color="auto" w:fill="FFFFFF"/>
        </w:rPr>
        <w:t>was something that was</w:t>
      </w:r>
      <w:proofErr w:type="gramEnd"/>
      <w:r w:rsidRPr="00A56BF3">
        <w:rPr>
          <w:rFonts w:asciiTheme="minorHAnsi" w:hAnsiTheme="minorHAnsi" w:cstheme="minorHAnsi"/>
          <w:color w:val="0A0A0A"/>
          <w:shd w:val="clear" w:color="auto" w:fill="FFFFFF"/>
        </w:rPr>
        <w:t xml:space="preserve"> highlighted in a debrief of the incident which I look to put right next time. </w:t>
      </w:r>
    </w:p>
    <w:p w14:paraId="4549B0F8" w14:textId="77777777" w:rsidR="00313ECA" w:rsidRPr="00A56BF3" w:rsidRDefault="00313ECA" w:rsidP="00313ECA">
      <w:pPr>
        <w:rPr>
          <w:rFonts w:asciiTheme="minorHAnsi" w:hAnsiTheme="minorHAnsi" w:cstheme="minorHAnsi"/>
          <w:color w:val="0A0A0A"/>
          <w:shd w:val="clear" w:color="auto" w:fill="FFFFFF"/>
        </w:rPr>
      </w:pPr>
    </w:p>
    <w:p w14:paraId="5CA5AAFA" w14:textId="02CB46A2" w:rsidR="00313ECA" w:rsidRPr="00A56BF3" w:rsidRDefault="00313ECA" w:rsidP="00313ECA">
      <w:pPr>
        <w:rPr>
          <w:rFonts w:asciiTheme="minorHAnsi" w:hAnsiTheme="minorHAnsi" w:cstheme="minorHAnsi"/>
          <w:color w:val="0A0A0A"/>
          <w:shd w:val="clear" w:color="auto" w:fill="FFFFFF"/>
        </w:rPr>
      </w:pPr>
      <w:r w:rsidRPr="00A56BF3">
        <w:rPr>
          <w:rFonts w:asciiTheme="minorHAnsi" w:hAnsiTheme="minorHAnsi" w:cstheme="minorHAnsi"/>
          <w:color w:val="0A0A0A"/>
          <w:shd w:val="clear" w:color="auto" w:fill="FFFFFF"/>
        </w:rPr>
        <w:t xml:space="preserve">I feel my contribution was positive as with my assistance the risk was </w:t>
      </w:r>
      <w:proofErr w:type="gramStart"/>
      <w:r w:rsidRPr="00A56BF3">
        <w:rPr>
          <w:rFonts w:asciiTheme="minorHAnsi" w:hAnsiTheme="minorHAnsi" w:cstheme="minorHAnsi"/>
          <w:color w:val="0A0A0A"/>
          <w:shd w:val="clear" w:color="auto" w:fill="FFFFFF"/>
        </w:rPr>
        <w:t>managed</w:t>
      </w:r>
      <w:proofErr w:type="gramEnd"/>
      <w:r w:rsidRPr="00A56BF3">
        <w:rPr>
          <w:rFonts w:asciiTheme="minorHAnsi" w:hAnsiTheme="minorHAnsi" w:cstheme="minorHAnsi"/>
          <w:color w:val="0A0A0A"/>
          <w:shd w:val="clear" w:color="auto" w:fill="FFFFFF"/>
        </w:rPr>
        <w:t xml:space="preserve"> and the threat of harm was kept very low. I feel the incident was resolved afterwards as the offender was detained in the custody suite thereby protecting the public </w:t>
      </w:r>
      <w:proofErr w:type="gramStart"/>
      <w:r w:rsidRPr="00A56BF3">
        <w:rPr>
          <w:rFonts w:asciiTheme="minorHAnsi" w:hAnsiTheme="minorHAnsi" w:cstheme="minorHAnsi"/>
          <w:color w:val="0A0A0A"/>
          <w:shd w:val="clear" w:color="auto" w:fill="FFFFFF"/>
        </w:rPr>
        <w:t>and also</w:t>
      </w:r>
      <w:proofErr w:type="gramEnd"/>
      <w:r w:rsidRPr="00A56BF3">
        <w:rPr>
          <w:rFonts w:asciiTheme="minorHAnsi" w:hAnsiTheme="minorHAnsi" w:cstheme="minorHAnsi"/>
          <w:color w:val="0A0A0A"/>
          <w:shd w:val="clear" w:color="auto" w:fill="FFFFFF"/>
        </w:rPr>
        <w:t xml:space="preserve"> no one got hurt during this incident. </w:t>
      </w:r>
    </w:p>
    <w:p w14:paraId="4B616E9F" w14:textId="77777777" w:rsidR="00664B50" w:rsidRPr="00A56BF3" w:rsidRDefault="00664B50" w:rsidP="00313ECA">
      <w:pPr>
        <w:rPr>
          <w:rFonts w:asciiTheme="minorHAnsi" w:hAnsiTheme="minorHAnsi" w:cstheme="minorHAnsi"/>
          <w:color w:val="0A0A0A"/>
          <w:shd w:val="clear" w:color="auto" w:fill="FFFFFF"/>
        </w:rPr>
      </w:pPr>
    </w:p>
    <w:p w14:paraId="06E0C644" w14:textId="77777777" w:rsidR="00313ECA" w:rsidRPr="00A56BF3" w:rsidRDefault="00313ECA" w:rsidP="00313ECA">
      <w:pPr>
        <w:rPr>
          <w:rFonts w:asciiTheme="minorHAnsi" w:hAnsiTheme="minorHAnsi" w:cstheme="minorHAnsi"/>
          <w:color w:val="0A0A0A"/>
          <w:shd w:val="clear" w:color="auto" w:fill="FFFFFF"/>
        </w:rPr>
      </w:pPr>
      <w:r w:rsidRPr="00A56BF3">
        <w:rPr>
          <w:rFonts w:asciiTheme="minorHAnsi" w:hAnsiTheme="minorHAnsi" w:cstheme="minorHAnsi"/>
          <w:color w:val="0A0A0A"/>
          <w:shd w:val="clear" w:color="auto" w:fill="FFFFFF"/>
        </w:rPr>
        <w:t xml:space="preserve">Reflecting upon this I can confirm that I have learned a lot of important things about responding to incidents. I have learned that the radio is very important for not only my own safety but for my colleague’s safety. </w:t>
      </w:r>
    </w:p>
    <w:p w14:paraId="6CA38C56" w14:textId="77777777" w:rsidR="00313ECA" w:rsidRPr="00A56BF3" w:rsidRDefault="00313ECA" w:rsidP="00313ECA">
      <w:pPr>
        <w:rPr>
          <w:rFonts w:asciiTheme="minorHAnsi" w:hAnsiTheme="minorHAnsi" w:cstheme="minorHAnsi"/>
          <w:color w:val="0A0A0A"/>
          <w:shd w:val="clear" w:color="auto" w:fill="FFFFFF"/>
        </w:rPr>
      </w:pPr>
    </w:p>
    <w:p w14:paraId="5A9D1EA6" w14:textId="7822DDCA" w:rsidR="00313ECA" w:rsidRPr="00A56BF3" w:rsidRDefault="00313ECA" w:rsidP="00313ECA">
      <w:pPr>
        <w:rPr>
          <w:rFonts w:asciiTheme="minorHAnsi" w:hAnsiTheme="minorHAnsi" w:cstheme="minorHAnsi"/>
          <w:color w:val="0A0A0A"/>
          <w:shd w:val="clear" w:color="auto" w:fill="FFFFFF"/>
        </w:rPr>
      </w:pPr>
      <w:r w:rsidRPr="00A56BF3">
        <w:rPr>
          <w:rFonts w:asciiTheme="minorHAnsi" w:hAnsiTheme="minorHAnsi" w:cstheme="minorHAnsi"/>
          <w:color w:val="0A0A0A"/>
          <w:shd w:val="clear" w:color="auto" w:fill="FFFFFF"/>
        </w:rPr>
        <w:t xml:space="preserve">This incident also provided me with perspective in relation to what it is going to be like dealing with suspected drunken individuals. I also learned of the unconventional way of booking into custody when a person is too aggressive and volatile to be booked in at the desk. I have also learned about the importance of maintaining your personal safety in a situation and to maintain composure even when adrenaline has kicked in. </w:t>
      </w:r>
    </w:p>
    <w:p w14:paraId="24490082" w14:textId="77777777" w:rsidR="00313ECA" w:rsidRPr="00A56BF3" w:rsidRDefault="00313ECA" w:rsidP="00313ECA">
      <w:pPr>
        <w:rPr>
          <w:rFonts w:asciiTheme="minorHAnsi" w:hAnsiTheme="minorHAnsi" w:cstheme="minorHAnsi"/>
          <w:color w:val="0A0A0A"/>
          <w:shd w:val="clear" w:color="auto" w:fill="FFFFFF"/>
        </w:rPr>
      </w:pPr>
    </w:p>
    <w:p w14:paraId="58AD9A60" w14:textId="7242287D" w:rsidR="00313ECA" w:rsidRPr="00A56BF3" w:rsidRDefault="00313ECA" w:rsidP="00313ECA">
      <w:pPr>
        <w:rPr>
          <w:rFonts w:asciiTheme="minorHAnsi" w:hAnsiTheme="minorHAnsi" w:cstheme="minorHAnsi"/>
          <w:color w:val="0A0A0A"/>
          <w:shd w:val="clear" w:color="auto" w:fill="FFFFFF"/>
        </w:rPr>
      </w:pPr>
      <w:r w:rsidRPr="00A56BF3">
        <w:rPr>
          <w:rFonts w:asciiTheme="minorHAnsi" w:hAnsiTheme="minorHAnsi" w:cstheme="minorHAnsi"/>
          <w:color w:val="0A0A0A"/>
          <w:shd w:val="clear" w:color="auto" w:fill="FFFFFF"/>
        </w:rPr>
        <w:t xml:space="preserve">I now have a better understanding of what to do in a spontaneous and dynamic situation like this. I also now know what to do with volatile individuals when simple communication is not working. </w:t>
      </w:r>
    </w:p>
    <w:p w14:paraId="6F18439C" w14:textId="77777777" w:rsidR="00313ECA" w:rsidRPr="00A56BF3" w:rsidRDefault="00313ECA" w:rsidP="00313ECA">
      <w:pPr>
        <w:rPr>
          <w:rFonts w:asciiTheme="minorHAnsi" w:hAnsiTheme="minorHAnsi" w:cstheme="minorHAnsi"/>
          <w:color w:val="0A0A0A"/>
          <w:shd w:val="clear" w:color="auto" w:fill="FFFFFF"/>
        </w:rPr>
      </w:pPr>
    </w:p>
    <w:p w14:paraId="7CF26C16" w14:textId="77777777" w:rsidR="00313ECA" w:rsidRPr="00A56BF3" w:rsidRDefault="00313ECA" w:rsidP="00313ECA">
      <w:pPr>
        <w:rPr>
          <w:rFonts w:asciiTheme="minorHAnsi" w:hAnsiTheme="minorHAnsi" w:cstheme="minorHAnsi"/>
          <w:color w:val="0A0A0A"/>
          <w:shd w:val="clear" w:color="auto" w:fill="FFFFFF"/>
        </w:rPr>
      </w:pPr>
      <w:r w:rsidRPr="00A56BF3">
        <w:rPr>
          <w:rFonts w:asciiTheme="minorHAnsi" w:hAnsiTheme="minorHAnsi" w:cstheme="minorHAnsi"/>
          <w:color w:val="0A0A0A"/>
          <w:shd w:val="clear" w:color="auto" w:fill="FFFFFF"/>
        </w:rPr>
        <w:t xml:space="preserve">If the same thing were to happen again, I would be more mindful of my position and now that I have viewed others take a lead role in dealing with an incident like this, I feel more confident doing it myself. I would look to take lead in the next incident, I can do this identifying first when communication is not working and instructing others to assist myself in the arrest and safe removal from the scene of the perpetrator. </w:t>
      </w:r>
    </w:p>
    <w:p w14:paraId="020A671F" w14:textId="77777777" w:rsidR="00313ECA" w:rsidRPr="00A56BF3" w:rsidRDefault="00313ECA" w:rsidP="00313ECA">
      <w:pPr>
        <w:rPr>
          <w:rFonts w:asciiTheme="minorHAnsi" w:hAnsiTheme="minorHAnsi" w:cstheme="minorHAnsi"/>
          <w:color w:val="0A0A0A"/>
          <w:shd w:val="clear" w:color="auto" w:fill="FFFFFF"/>
        </w:rPr>
      </w:pPr>
    </w:p>
    <w:p w14:paraId="17082713" w14:textId="7B297F6D" w:rsidR="00313ECA" w:rsidRPr="00A56BF3" w:rsidRDefault="00313ECA" w:rsidP="00313ECA">
      <w:pPr>
        <w:rPr>
          <w:rFonts w:asciiTheme="minorHAnsi" w:hAnsiTheme="minorHAnsi" w:cstheme="minorHAnsi"/>
          <w:color w:val="0A0A0A"/>
          <w:shd w:val="clear" w:color="auto" w:fill="FFFFFF"/>
        </w:rPr>
      </w:pPr>
      <w:r w:rsidRPr="00A56BF3">
        <w:rPr>
          <w:rFonts w:asciiTheme="minorHAnsi" w:hAnsiTheme="minorHAnsi" w:cstheme="minorHAnsi"/>
          <w:color w:val="0A0A0A"/>
          <w:shd w:val="clear" w:color="auto" w:fill="FFFFFF"/>
        </w:rPr>
        <w:t xml:space="preserve">I would look to use more tactical communication skills </w:t>
      </w:r>
      <w:proofErr w:type="gramStart"/>
      <w:r w:rsidRPr="00A56BF3">
        <w:rPr>
          <w:rFonts w:asciiTheme="minorHAnsi" w:hAnsiTheme="minorHAnsi" w:cstheme="minorHAnsi"/>
          <w:color w:val="0A0A0A"/>
          <w:shd w:val="clear" w:color="auto" w:fill="FFFFFF"/>
        </w:rPr>
        <w:t>and also</w:t>
      </w:r>
      <w:proofErr w:type="gramEnd"/>
      <w:r w:rsidRPr="00A56BF3">
        <w:rPr>
          <w:rFonts w:asciiTheme="minorHAnsi" w:hAnsiTheme="minorHAnsi" w:cstheme="minorHAnsi"/>
          <w:color w:val="0A0A0A"/>
          <w:shd w:val="clear" w:color="auto" w:fill="FFFFFF"/>
        </w:rPr>
        <w:t xml:space="preserve"> use radio communication to inform control of what is going on such as when the person is arrested/detained or in custody and also informing the custody suite that we have one on route. </w:t>
      </w:r>
    </w:p>
    <w:p w14:paraId="79C6F38B" w14:textId="77777777" w:rsidR="00AA666E" w:rsidRPr="00A56BF3" w:rsidRDefault="00AA666E" w:rsidP="00E6298B">
      <w:pPr>
        <w:ind w:right="107"/>
        <w:jc w:val="both"/>
        <w:rPr>
          <w:rFonts w:asciiTheme="minorHAnsi" w:hAnsiTheme="minorHAnsi" w:cstheme="minorHAnsi"/>
        </w:rPr>
      </w:pPr>
    </w:p>
    <w:p w14:paraId="607A0D29" w14:textId="77777777" w:rsidR="00AA666E" w:rsidRPr="00A56BF3" w:rsidRDefault="00AA666E" w:rsidP="00E6298B">
      <w:pPr>
        <w:ind w:right="107"/>
        <w:jc w:val="both"/>
        <w:rPr>
          <w:rFonts w:asciiTheme="minorHAnsi" w:hAnsiTheme="minorHAnsi" w:cstheme="minorHAnsi"/>
        </w:rPr>
      </w:pPr>
    </w:p>
    <w:p w14:paraId="4557CCDD" w14:textId="77777777" w:rsidR="008B28E7" w:rsidRPr="00A56BF3" w:rsidRDefault="008B28E7" w:rsidP="00E6298B">
      <w:pPr>
        <w:ind w:right="107"/>
        <w:jc w:val="both"/>
        <w:rPr>
          <w:rFonts w:asciiTheme="minorHAnsi" w:hAnsiTheme="minorHAnsi" w:cstheme="minorHAnsi"/>
        </w:rPr>
      </w:pPr>
    </w:p>
    <w:p w14:paraId="545B147F" w14:textId="77777777" w:rsidR="008B28E7" w:rsidRPr="00A56BF3" w:rsidRDefault="008B28E7" w:rsidP="00E6298B">
      <w:pPr>
        <w:ind w:right="107"/>
        <w:jc w:val="both"/>
        <w:rPr>
          <w:rFonts w:asciiTheme="minorHAnsi" w:hAnsiTheme="minorHAnsi" w:cstheme="minorHAnsi"/>
        </w:rPr>
      </w:pPr>
    </w:p>
    <w:p w14:paraId="452E40A6" w14:textId="77777777" w:rsidR="008B28E7" w:rsidRPr="00A56BF3" w:rsidRDefault="008B28E7" w:rsidP="00E6298B">
      <w:pPr>
        <w:ind w:right="107"/>
        <w:jc w:val="both"/>
        <w:rPr>
          <w:rFonts w:asciiTheme="minorHAnsi" w:hAnsiTheme="minorHAnsi" w:cstheme="minorHAnsi"/>
        </w:rPr>
      </w:pPr>
    </w:p>
    <w:p w14:paraId="1A730B74" w14:textId="77777777" w:rsidR="008B28E7" w:rsidRPr="00A56BF3" w:rsidRDefault="008B28E7" w:rsidP="00E6298B">
      <w:pPr>
        <w:ind w:right="107"/>
        <w:jc w:val="both"/>
        <w:rPr>
          <w:rFonts w:asciiTheme="minorHAnsi" w:hAnsiTheme="minorHAnsi" w:cstheme="minorHAnsi"/>
        </w:rPr>
      </w:pPr>
    </w:p>
    <w:p w14:paraId="4A8B313D" w14:textId="77777777" w:rsidR="008B28E7" w:rsidRPr="00A56BF3" w:rsidRDefault="008B28E7" w:rsidP="00E6298B">
      <w:pPr>
        <w:ind w:right="107"/>
        <w:jc w:val="both"/>
        <w:rPr>
          <w:rFonts w:asciiTheme="minorHAnsi" w:hAnsiTheme="minorHAnsi" w:cstheme="minorHAnsi"/>
        </w:rPr>
      </w:pPr>
    </w:p>
    <w:p w14:paraId="58ECD1AB" w14:textId="77777777" w:rsidR="008B28E7" w:rsidRPr="00A56BF3" w:rsidRDefault="008B28E7" w:rsidP="00E6298B">
      <w:pPr>
        <w:ind w:right="107"/>
        <w:jc w:val="both"/>
        <w:rPr>
          <w:rFonts w:asciiTheme="minorHAnsi" w:hAnsiTheme="minorHAnsi" w:cstheme="minorHAnsi"/>
        </w:rPr>
      </w:pPr>
    </w:p>
    <w:p w14:paraId="1034652A" w14:textId="77777777" w:rsidR="008B28E7" w:rsidRPr="00A56BF3" w:rsidRDefault="008B28E7" w:rsidP="00E6298B">
      <w:pPr>
        <w:ind w:right="107"/>
        <w:jc w:val="both"/>
        <w:rPr>
          <w:rFonts w:asciiTheme="minorHAnsi" w:hAnsiTheme="minorHAnsi" w:cstheme="minorHAnsi"/>
        </w:rPr>
      </w:pPr>
    </w:p>
    <w:p w14:paraId="4519C025" w14:textId="77777777" w:rsidR="008B28E7" w:rsidRPr="00A56BF3" w:rsidRDefault="008B28E7" w:rsidP="00E6298B">
      <w:pPr>
        <w:ind w:right="107"/>
        <w:jc w:val="both"/>
        <w:rPr>
          <w:rFonts w:asciiTheme="minorHAnsi" w:hAnsiTheme="minorHAnsi" w:cstheme="minorHAnsi"/>
        </w:rPr>
      </w:pPr>
    </w:p>
    <w:p w14:paraId="07ED14A6" w14:textId="77777777" w:rsidR="00AA666E" w:rsidRPr="00A56BF3" w:rsidRDefault="00AA666E" w:rsidP="00E6298B">
      <w:pPr>
        <w:ind w:right="107"/>
        <w:jc w:val="both"/>
        <w:rPr>
          <w:rFonts w:asciiTheme="minorHAnsi" w:hAnsiTheme="minorHAnsi" w:cstheme="minorHAnsi"/>
        </w:rPr>
      </w:pPr>
    </w:p>
    <w:p w14:paraId="2D3DE98A" w14:textId="77777777" w:rsidR="00AA666E" w:rsidRPr="00A56BF3" w:rsidRDefault="00AA666E" w:rsidP="00E6298B">
      <w:pPr>
        <w:ind w:right="107"/>
        <w:jc w:val="both"/>
        <w:rPr>
          <w:rFonts w:asciiTheme="minorHAnsi" w:hAnsiTheme="minorHAnsi" w:cstheme="minorHAnsi"/>
          <w:b/>
        </w:rPr>
      </w:pPr>
    </w:p>
    <w:p w14:paraId="3B3526AE" w14:textId="77777777" w:rsidR="00025650" w:rsidRPr="00A56BF3" w:rsidRDefault="00025650" w:rsidP="00E6298B">
      <w:pPr>
        <w:ind w:right="107"/>
        <w:rPr>
          <w:rFonts w:asciiTheme="minorHAnsi" w:hAnsiTheme="minorHAnsi" w:cstheme="minorHAnsi"/>
        </w:rPr>
      </w:pPr>
      <w:r w:rsidRPr="00A56BF3">
        <w:rPr>
          <w:rFonts w:asciiTheme="minorHAnsi" w:hAnsiTheme="minorHAnsi" w:cstheme="minorHAnsi"/>
        </w:rPr>
        <w:br w:type="page"/>
      </w:r>
    </w:p>
    <w:p w14:paraId="13F4B7E0" w14:textId="5AD2D1ED" w:rsidR="00082668" w:rsidRPr="00A56BF3" w:rsidRDefault="28A9B94D" w:rsidP="28A9B94D">
      <w:pPr>
        <w:ind w:right="107"/>
        <w:jc w:val="center"/>
        <w:rPr>
          <w:rFonts w:asciiTheme="minorHAnsi" w:hAnsiTheme="minorHAnsi" w:cstheme="minorHAnsi"/>
          <w:b/>
          <w:bCs/>
        </w:rPr>
      </w:pPr>
      <w:r w:rsidRPr="00A56BF3">
        <w:rPr>
          <w:rFonts w:asciiTheme="minorHAnsi" w:hAnsiTheme="minorHAnsi" w:cstheme="minorHAnsi"/>
          <w:b/>
          <w:bCs/>
          <w:color w:val="auto"/>
        </w:rPr>
        <w:lastRenderedPageBreak/>
        <w:t xml:space="preserve">Task </w:t>
      </w:r>
      <w:r w:rsidRPr="00A56BF3">
        <w:rPr>
          <w:rFonts w:asciiTheme="minorHAnsi" w:hAnsiTheme="minorHAnsi" w:cstheme="minorHAnsi"/>
          <w:b/>
          <w:bCs/>
        </w:rPr>
        <w:t>3</w:t>
      </w:r>
    </w:p>
    <w:p w14:paraId="2F9A75C9" w14:textId="77777777" w:rsidR="00AA37BB" w:rsidRPr="00A56BF3" w:rsidRDefault="00AA37BB" w:rsidP="00E6298B">
      <w:pPr>
        <w:ind w:right="107"/>
        <w:jc w:val="both"/>
        <w:rPr>
          <w:rFonts w:asciiTheme="minorHAnsi" w:hAnsiTheme="minorHAnsi" w:cstheme="minorHAnsi"/>
          <w:b/>
        </w:rPr>
      </w:pPr>
    </w:p>
    <w:p w14:paraId="13BFD567" w14:textId="77777777" w:rsidR="001C0C77" w:rsidRPr="00A56BF3" w:rsidRDefault="001C0C77" w:rsidP="001C0C77">
      <w:pPr>
        <w:ind w:right="237"/>
        <w:jc w:val="both"/>
        <w:rPr>
          <w:rFonts w:asciiTheme="minorHAnsi" w:hAnsiTheme="minorHAnsi" w:cstheme="minorHAnsi"/>
          <w:b/>
          <w:color w:val="auto"/>
        </w:rPr>
      </w:pPr>
      <w:r w:rsidRPr="00A56BF3">
        <w:rPr>
          <w:rFonts w:asciiTheme="minorHAnsi" w:hAnsiTheme="minorHAnsi" w:cstheme="minorHAnsi"/>
          <w:b/>
          <w:color w:val="auto"/>
        </w:rPr>
        <w:t xml:space="preserve">Relevant areas of the National Policing Curriculum: </w:t>
      </w:r>
    </w:p>
    <w:p w14:paraId="0494D999" w14:textId="224AEE08" w:rsidR="00AA37BB" w:rsidRPr="00A56BF3" w:rsidRDefault="00AA37BB" w:rsidP="00E6298B">
      <w:pPr>
        <w:ind w:right="107"/>
        <w:jc w:val="both"/>
        <w:rPr>
          <w:rFonts w:asciiTheme="minorHAnsi" w:hAnsiTheme="minorHAnsi" w:cstheme="minorHAnsi"/>
          <w:b/>
        </w:rPr>
      </w:pPr>
      <w:r w:rsidRPr="00A56BF3">
        <w:rPr>
          <w:rFonts w:asciiTheme="minorHAnsi" w:hAnsiTheme="minorHAnsi" w:cstheme="minorHAnsi"/>
          <w:b/>
        </w:rPr>
        <w:t xml:space="preserve">Criminal Justice, Valuing difference and inclusion </w:t>
      </w:r>
    </w:p>
    <w:p w14:paraId="623FC5A7" w14:textId="77777777" w:rsidR="00112751" w:rsidRPr="00A56BF3" w:rsidRDefault="00112751" w:rsidP="00E6298B">
      <w:pPr>
        <w:ind w:right="107"/>
        <w:jc w:val="both"/>
        <w:rPr>
          <w:rFonts w:asciiTheme="minorHAnsi" w:hAnsiTheme="minorHAnsi" w:cstheme="minorHAnsi"/>
          <w:highlight w:val="yellow"/>
        </w:rPr>
      </w:pPr>
    </w:p>
    <w:p w14:paraId="438E7EB2" w14:textId="2BFD9CE2" w:rsidR="00112751" w:rsidRPr="00A56BF3" w:rsidRDefault="00112751" w:rsidP="3BDB77FA">
      <w:pPr>
        <w:ind w:right="107"/>
        <w:jc w:val="both"/>
        <w:rPr>
          <w:rFonts w:asciiTheme="minorHAnsi" w:hAnsiTheme="minorHAnsi" w:cstheme="minorHAnsi"/>
        </w:rPr>
      </w:pPr>
      <w:r w:rsidRPr="00A56BF3">
        <w:rPr>
          <w:rFonts w:asciiTheme="minorHAnsi" w:hAnsiTheme="minorHAnsi" w:cstheme="minorHAnsi"/>
        </w:rPr>
        <w:t xml:space="preserve">You must choose </w:t>
      </w:r>
      <w:r w:rsidRPr="00A56BF3">
        <w:rPr>
          <w:rFonts w:asciiTheme="minorHAnsi" w:hAnsiTheme="minorHAnsi" w:cstheme="minorHAnsi"/>
          <w:b/>
          <w:bCs/>
          <w:u w:val="single"/>
        </w:rPr>
        <w:t>a policing incident</w:t>
      </w:r>
      <w:r w:rsidRPr="00A56BF3">
        <w:rPr>
          <w:rFonts w:asciiTheme="minorHAnsi" w:hAnsiTheme="minorHAnsi" w:cstheme="minorHAnsi"/>
          <w:b/>
          <w:bCs/>
        </w:rPr>
        <w:t xml:space="preserve"> </w:t>
      </w:r>
      <w:r w:rsidRPr="00A56BF3">
        <w:rPr>
          <w:rFonts w:asciiTheme="minorHAnsi" w:hAnsiTheme="minorHAnsi" w:cstheme="minorHAnsi"/>
        </w:rPr>
        <w:t>in which you played a significant role with an offender/service</w:t>
      </w:r>
      <w:r w:rsidRPr="00A56BF3">
        <w:rPr>
          <w:rFonts w:asciiTheme="minorHAnsi" w:hAnsiTheme="minorHAnsi" w:cstheme="minorHAnsi"/>
          <w:b/>
          <w:bCs/>
        </w:rPr>
        <w:t xml:space="preserve"> </w:t>
      </w:r>
      <w:r w:rsidRPr="00A56BF3">
        <w:rPr>
          <w:rFonts w:asciiTheme="minorHAnsi" w:hAnsiTheme="minorHAnsi" w:cstheme="minorHAnsi"/>
        </w:rPr>
        <w:t>user/victim and reflect on what happened</w:t>
      </w:r>
    </w:p>
    <w:p w14:paraId="4C9F4323" w14:textId="77777777" w:rsidR="00112751" w:rsidRPr="00A56BF3" w:rsidRDefault="00112751" w:rsidP="00E6298B">
      <w:pPr>
        <w:ind w:right="107"/>
        <w:jc w:val="both"/>
        <w:rPr>
          <w:rFonts w:asciiTheme="minorHAnsi" w:hAnsiTheme="minorHAnsi" w:cstheme="minorHAnsi"/>
          <w:b/>
          <w:u w:val="single"/>
        </w:rPr>
      </w:pPr>
    </w:p>
    <w:p w14:paraId="14DF72B4" w14:textId="77777777" w:rsidR="00112751" w:rsidRPr="00A56BF3" w:rsidRDefault="00112751" w:rsidP="00E6298B">
      <w:pPr>
        <w:ind w:right="107"/>
        <w:jc w:val="both"/>
        <w:rPr>
          <w:rFonts w:asciiTheme="minorHAnsi" w:hAnsiTheme="minorHAnsi" w:cstheme="min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A56BF3" w14:paraId="74D8C4B7" w14:textId="77777777" w:rsidTr="28A9B94D">
        <w:tc>
          <w:tcPr>
            <w:tcW w:w="10188" w:type="dxa"/>
            <w:shd w:val="clear" w:color="auto" w:fill="auto"/>
          </w:tcPr>
          <w:p w14:paraId="5B4026D3" w14:textId="77777777" w:rsidR="00112751" w:rsidRPr="00A56BF3" w:rsidRDefault="00112751" w:rsidP="00E6298B">
            <w:pPr>
              <w:ind w:right="107"/>
              <w:rPr>
                <w:rFonts w:asciiTheme="minorHAnsi" w:hAnsiTheme="minorHAnsi" w:cstheme="minorHAnsi"/>
                <w:b/>
              </w:rPr>
            </w:pPr>
            <w:r w:rsidRPr="00A56BF3">
              <w:rPr>
                <w:rFonts w:asciiTheme="minorHAnsi" w:hAnsiTheme="minorHAnsi" w:cstheme="minorHAnsi"/>
                <w:b/>
              </w:rPr>
              <w:t xml:space="preserve"> </w:t>
            </w:r>
          </w:p>
          <w:p w14:paraId="471E58C6" w14:textId="77777777" w:rsidR="00112751" w:rsidRPr="00A56BF3" w:rsidRDefault="00112751" w:rsidP="00E6298B">
            <w:pPr>
              <w:ind w:right="107"/>
              <w:rPr>
                <w:rFonts w:asciiTheme="minorHAnsi" w:hAnsiTheme="minorHAnsi" w:cstheme="minorHAnsi"/>
              </w:rPr>
            </w:pPr>
          </w:p>
          <w:p w14:paraId="724081E3" w14:textId="57486811" w:rsidR="00112751" w:rsidRPr="00A56BF3" w:rsidRDefault="28A9B94D" w:rsidP="28A9B94D">
            <w:pPr>
              <w:ind w:right="107"/>
              <w:jc w:val="both"/>
              <w:rPr>
                <w:rFonts w:asciiTheme="minorHAnsi" w:hAnsiTheme="minorHAnsi" w:cstheme="minorHAnsi"/>
              </w:rPr>
            </w:pPr>
            <w:r w:rsidRPr="00A56BF3">
              <w:rPr>
                <w:rFonts w:asciiTheme="minorHAnsi" w:hAnsiTheme="minorHAnsi" w:cstheme="minorHAnsi"/>
                <w:b/>
                <w:bCs/>
              </w:rPr>
              <w:t xml:space="preserve">Critically assess </w:t>
            </w:r>
            <w:r w:rsidRPr="00A56BF3">
              <w:rPr>
                <w:rFonts w:asciiTheme="minorHAnsi" w:hAnsiTheme="minorHAnsi" w:cstheme="minorHAnsi"/>
              </w:rPr>
              <w:t xml:space="preserve">a relevant incident including social and legislative contexts and any relevant cultural, ethnicity and language issues. </w:t>
            </w:r>
          </w:p>
          <w:p w14:paraId="2FC3D920" w14:textId="77777777" w:rsidR="00112751" w:rsidRPr="00A56BF3" w:rsidRDefault="00112751" w:rsidP="00E6298B">
            <w:pPr>
              <w:ind w:right="107"/>
              <w:rPr>
                <w:rFonts w:asciiTheme="minorHAnsi" w:hAnsiTheme="minorHAnsi" w:cstheme="minorHAnsi"/>
              </w:rPr>
            </w:pPr>
          </w:p>
          <w:p w14:paraId="076D7D9D" w14:textId="77777777" w:rsidR="00112751" w:rsidRPr="00A56BF3" w:rsidRDefault="00112751" w:rsidP="28A9B94D">
            <w:pPr>
              <w:ind w:right="107"/>
              <w:rPr>
                <w:rFonts w:asciiTheme="minorHAnsi" w:hAnsiTheme="minorHAnsi" w:cstheme="minorHAnsi"/>
              </w:rPr>
            </w:pPr>
          </w:p>
          <w:p w14:paraId="0E78B379" w14:textId="7D8EC007" w:rsidR="00112751" w:rsidRPr="00A56BF3" w:rsidRDefault="28A9B94D" w:rsidP="28A9B94D">
            <w:pPr>
              <w:ind w:right="107"/>
              <w:rPr>
                <w:rFonts w:asciiTheme="minorHAnsi" w:hAnsiTheme="minorHAnsi" w:cstheme="minorHAnsi"/>
              </w:rPr>
            </w:pPr>
            <w:r w:rsidRPr="00A56BF3">
              <w:rPr>
                <w:rFonts w:asciiTheme="minorHAnsi" w:hAnsiTheme="minorHAnsi" w:cstheme="minorHAnsi"/>
                <w:b/>
                <w:bCs/>
              </w:rPr>
              <w:t>Consider and reflect</w:t>
            </w:r>
            <w:r w:rsidRPr="00A56BF3">
              <w:rPr>
                <w:rFonts w:asciiTheme="minorHAnsi" w:hAnsiTheme="minorHAnsi" w:cstheme="minorHAnsi"/>
              </w:rPr>
              <w:t xml:space="preserve"> on your responsibilities and procedures in line with the relevant Codes of Practice to support victims and witnesses through the criminal justice system. </w:t>
            </w:r>
          </w:p>
          <w:p w14:paraId="4789EEB7" w14:textId="77777777" w:rsidR="00112751" w:rsidRPr="00A56BF3" w:rsidRDefault="00112751" w:rsidP="00E6298B">
            <w:pPr>
              <w:ind w:right="107"/>
              <w:rPr>
                <w:rFonts w:asciiTheme="minorHAnsi" w:hAnsiTheme="minorHAnsi" w:cstheme="minorHAnsi"/>
              </w:rPr>
            </w:pPr>
          </w:p>
          <w:p w14:paraId="1197C072" w14:textId="77777777" w:rsidR="00112751" w:rsidRPr="00A56BF3" w:rsidRDefault="00112751" w:rsidP="00E6298B">
            <w:pPr>
              <w:ind w:right="107"/>
              <w:jc w:val="both"/>
              <w:rPr>
                <w:rFonts w:asciiTheme="minorHAnsi" w:hAnsiTheme="minorHAnsi" w:cstheme="minorHAnsi"/>
              </w:rPr>
            </w:pPr>
          </w:p>
          <w:p w14:paraId="05BE805A" w14:textId="77777777" w:rsidR="00112751" w:rsidRPr="00A56BF3" w:rsidRDefault="00112751" w:rsidP="00E6298B">
            <w:pPr>
              <w:ind w:right="107"/>
              <w:jc w:val="both"/>
              <w:rPr>
                <w:rFonts w:asciiTheme="minorHAnsi" w:hAnsiTheme="minorHAnsi" w:cstheme="minorHAnsi"/>
              </w:rPr>
            </w:pPr>
            <w:r w:rsidRPr="00A56BF3">
              <w:rPr>
                <w:rFonts w:asciiTheme="minorHAnsi" w:hAnsiTheme="minorHAnsi" w:cstheme="minorHAnsi"/>
                <w:b/>
              </w:rPr>
              <w:t>Illustrate</w:t>
            </w:r>
            <w:r w:rsidRPr="00A56BF3">
              <w:rPr>
                <w:rFonts w:asciiTheme="minorHAnsi" w:hAnsiTheme="minorHAnsi" w:cstheme="minorHAnsi"/>
              </w:rPr>
              <w:t xml:space="preserve"> how policing values were engaged, as well as any other considerations including culturally sensitive practice and language preference.</w:t>
            </w:r>
          </w:p>
          <w:p w14:paraId="784EB33D" w14:textId="77777777" w:rsidR="00112751" w:rsidRPr="00A56BF3" w:rsidRDefault="00112751" w:rsidP="00E6298B">
            <w:pPr>
              <w:ind w:right="107"/>
              <w:rPr>
                <w:rFonts w:asciiTheme="minorHAnsi" w:hAnsiTheme="minorHAnsi" w:cstheme="minorHAnsi"/>
              </w:rPr>
            </w:pPr>
          </w:p>
          <w:p w14:paraId="7E3F345A" w14:textId="77777777" w:rsidR="00112751" w:rsidRPr="00A56BF3" w:rsidRDefault="00112751" w:rsidP="00E6298B">
            <w:pPr>
              <w:ind w:right="107"/>
              <w:jc w:val="both"/>
              <w:rPr>
                <w:rFonts w:asciiTheme="minorHAnsi" w:hAnsiTheme="minorHAnsi" w:cstheme="minorHAnsi"/>
              </w:rPr>
            </w:pPr>
          </w:p>
          <w:p w14:paraId="2A9F5202" w14:textId="52529DDF" w:rsidR="00112751" w:rsidRPr="00A56BF3" w:rsidRDefault="28A9B94D" w:rsidP="28A9B94D">
            <w:pPr>
              <w:ind w:right="107"/>
              <w:jc w:val="both"/>
              <w:rPr>
                <w:rFonts w:asciiTheme="minorHAnsi" w:hAnsiTheme="minorHAnsi" w:cstheme="minorHAnsi"/>
                <w:i/>
                <w:iCs/>
              </w:rPr>
            </w:pPr>
            <w:r w:rsidRPr="00A56BF3">
              <w:rPr>
                <w:rFonts w:asciiTheme="minorHAnsi" w:hAnsiTheme="minorHAnsi" w:cstheme="minorHAnsi"/>
              </w:rPr>
              <w:t xml:space="preserve">2500 words </w:t>
            </w:r>
            <w:r w:rsidRPr="00A56BF3">
              <w:rPr>
                <w:rFonts w:asciiTheme="minorHAnsi" w:hAnsiTheme="minorHAnsi" w:cstheme="minorHAnsi"/>
                <w:i/>
                <w:iCs/>
              </w:rPr>
              <w:t>(+/- 10%: include your actual word count at the end of each section)</w:t>
            </w:r>
          </w:p>
          <w:p w14:paraId="59C85103" w14:textId="74A2F509" w:rsidR="00112751" w:rsidRPr="00A56BF3" w:rsidRDefault="00112751" w:rsidP="00E6298B">
            <w:pPr>
              <w:ind w:right="107"/>
              <w:jc w:val="both"/>
              <w:rPr>
                <w:rFonts w:asciiTheme="minorHAnsi" w:hAnsiTheme="minorHAnsi" w:cstheme="minorHAnsi"/>
              </w:rPr>
            </w:pPr>
          </w:p>
        </w:tc>
      </w:tr>
    </w:tbl>
    <w:p w14:paraId="3AFF9E83" w14:textId="77777777" w:rsidR="00112751" w:rsidRPr="00A56BF3" w:rsidRDefault="00112751" w:rsidP="00E6298B">
      <w:pPr>
        <w:ind w:right="107"/>
        <w:jc w:val="both"/>
        <w:rPr>
          <w:rFonts w:asciiTheme="minorHAnsi" w:hAnsiTheme="minorHAnsi" w:cstheme="minorHAnsi"/>
        </w:rPr>
      </w:pPr>
    </w:p>
    <w:p w14:paraId="7B70CF25" w14:textId="77777777" w:rsidR="00112751" w:rsidRPr="00A56BF3" w:rsidRDefault="00112751" w:rsidP="00E6298B">
      <w:pPr>
        <w:ind w:right="107"/>
        <w:jc w:val="both"/>
        <w:rPr>
          <w:rFonts w:asciiTheme="minorHAnsi" w:hAnsiTheme="minorHAnsi" w:cstheme="minorHAnsi"/>
          <w:b/>
        </w:rPr>
      </w:pPr>
      <w:r w:rsidRPr="00A56BF3">
        <w:rPr>
          <w:rFonts w:asciiTheme="minorHAnsi" w:hAnsiTheme="minorHAnsi" w:cstheme="minorHAnsi"/>
          <w:b/>
        </w:rPr>
        <w:t>ANSWER:</w:t>
      </w:r>
    </w:p>
    <w:p w14:paraId="31C7AA31" w14:textId="77777777" w:rsidR="00112751" w:rsidRPr="00A56BF3" w:rsidRDefault="00112751" w:rsidP="00E6298B">
      <w:pPr>
        <w:ind w:right="107"/>
        <w:jc w:val="both"/>
        <w:rPr>
          <w:rFonts w:asciiTheme="minorHAnsi" w:hAnsiTheme="minorHAnsi" w:cstheme="minorHAnsi"/>
        </w:rPr>
      </w:pPr>
    </w:p>
    <w:p w14:paraId="79D0F5E7" w14:textId="48C1A633" w:rsidR="00854D81" w:rsidRPr="00A56BF3" w:rsidRDefault="00854D81" w:rsidP="00854D81">
      <w:pPr>
        <w:rPr>
          <w:rFonts w:asciiTheme="minorHAnsi" w:hAnsiTheme="minorHAnsi" w:cstheme="minorHAnsi"/>
        </w:rPr>
      </w:pPr>
      <w:r w:rsidRPr="00A56BF3">
        <w:rPr>
          <w:rFonts w:asciiTheme="minorHAnsi" w:hAnsiTheme="minorHAnsi" w:cstheme="minorHAnsi"/>
        </w:rPr>
        <w:t xml:space="preserve">Within this task I will look to reflect upon an incident where I assisted a victim and provided support to victims and witnesses in relation to a crime. I will outline the codes of practice used, policing principles that were upheld. What happened and what I could do better next time. I will take into consideration any language barriers and legislation and any cultural issues I needed to be aware of. </w:t>
      </w:r>
    </w:p>
    <w:p w14:paraId="4811BF41" w14:textId="77777777" w:rsidR="005475D0" w:rsidRPr="00A56BF3" w:rsidRDefault="005475D0" w:rsidP="00854D81">
      <w:pPr>
        <w:rPr>
          <w:rFonts w:asciiTheme="minorHAnsi" w:hAnsiTheme="minorHAnsi" w:cstheme="minorHAnsi"/>
        </w:rPr>
      </w:pPr>
    </w:p>
    <w:p w14:paraId="60768C03" w14:textId="77777777" w:rsidR="00854D81" w:rsidRPr="00A56BF3" w:rsidRDefault="00854D81" w:rsidP="00854D81">
      <w:pPr>
        <w:rPr>
          <w:rFonts w:asciiTheme="minorHAnsi" w:hAnsiTheme="minorHAnsi" w:cstheme="minorHAnsi"/>
        </w:rPr>
      </w:pPr>
      <w:r w:rsidRPr="00A56BF3">
        <w:rPr>
          <w:rFonts w:asciiTheme="minorHAnsi" w:hAnsiTheme="minorHAnsi" w:cstheme="minorHAnsi"/>
        </w:rPr>
        <w:t xml:space="preserve">Within this task initially I will describe the incident which took place, the support I provided to not only the victims of the incident but also to the family of suspected individual. I will explain in detail my application of the code of ethics and professional policing practice. </w:t>
      </w:r>
    </w:p>
    <w:p w14:paraId="3EE63AE9" w14:textId="77777777" w:rsidR="00854D81" w:rsidRPr="00A56BF3" w:rsidRDefault="00854D81" w:rsidP="00854D81">
      <w:pPr>
        <w:rPr>
          <w:rFonts w:asciiTheme="minorHAnsi" w:hAnsiTheme="minorHAnsi" w:cstheme="minorHAnsi"/>
        </w:rPr>
      </w:pPr>
      <w:r w:rsidRPr="00A56BF3">
        <w:rPr>
          <w:rFonts w:asciiTheme="minorHAnsi" w:hAnsiTheme="minorHAnsi" w:cstheme="minorHAnsi"/>
        </w:rPr>
        <w:t xml:space="preserve">Furthermore, I will also explain the actions I took with victims and witnesses </w:t>
      </w:r>
      <w:proofErr w:type="gramStart"/>
      <w:r w:rsidRPr="00A56BF3">
        <w:rPr>
          <w:rFonts w:asciiTheme="minorHAnsi" w:hAnsiTheme="minorHAnsi" w:cstheme="minorHAnsi"/>
        </w:rPr>
        <w:t>and also</w:t>
      </w:r>
      <w:proofErr w:type="gramEnd"/>
      <w:r w:rsidRPr="00A56BF3">
        <w:rPr>
          <w:rFonts w:asciiTheme="minorHAnsi" w:hAnsiTheme="minorHAnsi" w:cstheme="minorHAnsi"/>
        </w:rPr>
        <w:t xml:space="preserve"> guidance I provided to victims and witnesses in relation to the criminal justice system. I will pay reference to the policing competencies and principles and explain how they were applied and why they are in place.</w:t>
      </w:r>
    </w:p>
    <w:p w14:paraId="327EE270" w14:textId="77777777" w:rsidR="005475D0" w:rsidRPr="00A56BF3" w:rsidRDefault="005475D0" w:rsidP="00854D81">
      <w:pPr>
        <w:rPr>
          <w:rFonts w:asciiTheme="minorHAnsi" w:hAnsiTheme="minorHAnsi" w:cstheme="minorHAnsi"/>
        </w:rPr>
      </w:pPr>
    </w:p>
    <w:p w14:paraId="216EE519" w14:textId="018972EA" w:rsidR="00854D81" w:rsidRPr="00A56BF3" w:rsidRDefault="00854D81" w:rsidP="00854D81">
      <w:pPr>
        <w:rPr>
          <w:rFonts w:asciiTheme="minorHAnsi" w:hAnsiTheme="minorHAnsi" w:cstheme="minorHAnsi"/>
        </w:rPr>
      </w:pPr>
      <w:r w:rsidRPr="00A56BF3">
        <w:rPr>
          <w:rFonts w:asciiTheme="minorHAnsi" w:hAnsiTheme="minorHAnsi" w:cstheme="minorHAnsi"/>
        </w:rPr>
        <w:t>Throughout this task I will be using the Gibbs reflective cycle. I will reflect upon what happened, what I did, why it was good or bad and what I would do differently next time</w:t>
      </w:r>
      <w:r w:rsidR="00EA38FE" w:rsidRPr="00A56BF3">
        <w:rPr>
          <w:rFonts w:asciiTheme="minorHAnsi" w:hAnsiTheme="minorHAnsi" w:cstheme="minorHAnsi"/>
        </w:rPr>
        <w:t>.</w:t>
      </w:r>
    </w:p>
    <w:p w14:paraId="110A3C80" w14:textId="77777777" w:rsidR="00EA38FE" w:rsidRPr="00A56BF3" w:rsidRDefault="00EA38FE" w:rsidP="00854D81">
      <w:pPr>
        <w:rPr>
          <w:rFonts w:asciiTheme="minorHAnsi" w:hAnsiTheme="minorHAnsi" w:cstheme="minorHAnsi"/>
        </w:rPr>
      </w:pPr>
    </w:p>
    <w:p w14:paraId="3657AB80" w14:textId="77777777" w:rsidR="00854D81" w:rsidRPr="00A56BF3" w:rsidRDefault="00854D81" w:rsidP="00854D81">
      <w:pPr>
        <w:rPr>
          <w:rFonts w:asciiTheme="minorHAnsi" w:hAnsiTheme="minorHAnsi" w:cstheme="minorHAnsi"/>
        </w:rPr>
      </w:pPr>
      <w:r w:rsidRPr="00A56BF3">
        <w:rPr>
          <w:rFonts w:asciiTheme="minorHAnsi" w:hAnsiTheme="minorHAnsi" w:cstheme="minorHAnsi"/>
        </w:rPr>
        <w:t xml:space="preserve">This task is written in relation to a road traffic collision where there was suspected to be criminal offence present. A road traffic collision is a collision which due to a mechanically propelled vehicle has caused injury or damage to another person, damage to an animal, damage to another vehicle other than the vehicle which has cause the collision or damage to property forming part of the land (Metropolitan Police, 2022). </w:t>
      </w:r>
    </w:p>
    <w:p w14:paraId="391B4BBC" w14:textId="77777777" w:rsidR="005475D0" w:rsidRPr="00A56BF3" w:rsidRDefault="00854D81" w:rsidP="00854D81">
      <w:pPr>
        <w:rPr>
          <w:rFonts w:asciiTheme="minorHAnsi" w:hAnsiTheme="minorHAnsi" w:cstheme="minorHAnsi"/>
        </w:rPr>
      </w:pPr>
      <w:r w:rsidRPr="00A56BF3">
        <w:rPr>
          <w:rFonts w:asciiTheme="minorHAnsi" w:hAnsiTheme="minorHAnsi" w:cstheme="minorHAnsi"/>
        </w:rPr>
        <w:t xml:space="preserve">In this incident I will be reflecting upon a collision had occurred due to the fact the suspected vehicle had collided with two parked cars caused causing significant damage to both. </w:t>
      </w:r>
    </w:p>
    <w:p w14:paraId="7FC7371C" w14:textId="77777777" w:rsidR="005475D0" w:rsidRPr="00A56BF3" w:rsidRDefault="005475D0" w:rsidP="00854D81">
      <w:pPr>
        <w:rPr>
          <w:rFonts w:asciiTheme="minorHAnsi" w:hAnsiTheme="minorHAnsi" w:cstheme="minorHAnsi"/>
        </w:rPr>
      </w:pPr>
    </w:p>
    <w:p w14:paraId="5C5B28E9" w14:textId="00430EDE" w:rsidR="00854D81" w:rsidRPr="00A56BF3" w:rsidRDefault="00854D81" w:rsidP="00854D81">
      <w:pPr>
        <w:rPr>
          <w:rFonts w:asciiTheme="minorHAnsi" w:hAnsiTheme="minorHAnsi" w:cstheme="minorHAnsi"/>
        </w:rPr>
      </w:pPr>
      <w:r w:rsidRPr="00A56BF3">
        <w:rPr>
          <w:rFonts w:asciiTheme="minorHAnsi" w:hAnsiTheme="minorHAnsi" w:cstheme="minorHAnsi"/>
        </w:rPr>
        <w:t>This resulted in both cars requiring to be recovered due to</w:t>
      </w:r>
      <w:r w:rsidR="00AC0557" w:rsidRPr="00A56BF3">
        <w:rPr>
          <w:rFonts w:asciiTheme="minorHAnsi" w:hAnsiTheme="minorHAnsi" w:cstheme="minorHAnsi"/>
        </w:rPr>
        <w:t xml:space="preserve"> the</w:t>
      </w:r>
      <w:r w:rsidRPr="00A56BF3">
        <w:rPr>
          <w:rFonts w:asciiTheme="minorHAnsi" w:hAnsiTheme="minorHAnsi" w:cstheme="minorHAnsi"/>
        </w:rPr>
        <w:t xml:space="preserve"> extent of</w:t>
      </w:r>
      <w:r w:rsidR="00AC0557" w:rsidRPr="00A56BF3">
        <w:rPr>
          <w:rFonts w:asciiTheme="minorHAnsi" w:hAnsiTheme="minorHAnsi" w:cstheme="minorHAnsi"/>
        </w:rPr>
        <w:t xml:space="preserve"> the</w:t>
      </w:r>
      <w:r w:rsidRPr="00A56BF3">
        <w:rPr>
          <w:rFonts w:asciiTheme="minorHAnsi" w:hAnsiTheme="minorHAnsi" w:cstheme="minorHAnsi"/>
        </w:rPr>
        <w:t xml:space="preserve"> damage. within this incident the suspected vehicle had also crashed into a nearby bus stop causing considerable damage.</w:t>
      </w:r>
    </w:p>
    <w:p w14:paraId="303D6390" w14:textId="06D44C37" w:rsidR="00854D81" w:rsidRPr="00A56BF3" w:rsidRDefault="00854D81" w:rsidP="00854D81">
      <w:pPr>
        <w:rPr>
          <w:rFonts w:asciiTheme="minorHAnsi" w:hAnsiTheme="minorHAnsi" w:cstheme="minorHAnsi"/>
          <w:color w:val="0B0C0C"/>
          <w:shd w:val="clear" w:color="auto" w:fill="FFFFFF"/>
        </w:rPr>
      </w:pPr>
      <w:r w:rsidRPr="00A56BF3">
        <w:rPr>
          <w:rFonts w:asciiTheme="minorHAnsi" w:hAnsiTheme="minorHAnsi" w:cstheme="minorHAnsi"/>
        </w:rPr>
        <w:t>According to the Ministry of Justice (2022) in this case the victim is “a person who</w:t>
      </w:r>
      <w:r w:rsidRPr="00A56BF3">
        <w:rPr>
          <w:rFonts w:asciiTheme="minorHAnsi" w:hAnsiTheme="minorHAnsi" w:cstheme="minorHAnsi"/>
          <w:color w:val="0B0C0C"/>
          <w:shd w:val="clear" w:color="auto" w:fill="FFFFFF"/>
        </w:rPr>
        <w:t xml:space="preserve"> has suffered harm, including physical, mental or emotional harm or economic loss which was directly caused by a criminal offence”.</w:t>
      </w:r>
    </w:p>
    <w:p w14:paraId="68C9E3EA" w14:textId="77777777" w:rsidR="005475D0" w:rsidRPr="00A56BF3" w:rsidRDefault="005475D0" w:rsidP="00854D81">
      <w:pPr>
        <w:rPr>
          <w:rFonts w:asciiTheme="minorHAnsi" w:hAnsiTheme="minorHAnsi" w:cstheme="minorHAnsi"/>
        </w:rPr>
      </w:pPr>
    </w:p>
    <w:p w14:paraId="3E215AE3" w14:textId="7821F957" w:rsidR="00854D81" w:rsidRPr="00A56BF3" w:rsidRDefault="00854D81" w:rsidP="00854D81">
      <w:pPr>
        <w:rPr>
          <w:rFonts w:asciiTheme="minorHAnsi" w:hAnsiTheme="minorHAnsi" w:cstheme="minorHAnsi"/>
        </w:rPr>
      </w:pPr>
      <w:r w:rsidRPr="00A56BF3">
        <w:rPr>
          <w:rFonts w:asciiTheme="minorHAnsi" w:hAnsiTheme="minorHAnsi" w:cstheme="minorHAnsi"/>
        </w:rPr>
        <w:t xml:space="preserve">When investigating this incident one of the outstanding actions was to take a variety of statements from residents within the street as the disturbance had caught the attention of a few people. When investigating I located one of the </w:t>
      </w:r>
      <w:r w:rsidRPr="00A56BF3">
        <w:rPr>
          <w:rFonts w:asciiTheme="minorHAnsi" w:hAnsiTheme="minorHAnsi" w:cstheme="minorHAnsi"/>
        </w:rPr>
        <w:lastRenderedPageBreak/>
        <w:t xml:space="preserve">victims and took a statement from them, I clearly outlined what the statement would be used for and explained the criminal justice process in relation to court appearances if required. </w:t>
      </w:r>
    </w:p>
    <w:p w14:paraId="4A67851A" w14:textId="77777777" w:rsidR="00B75768" w:rsidRPr="00A56BF3" w:rsidRDefault="00B75768" w:rsidP="00854D81">
      <w:pPr>
        <w:rPr>
          <w:rFonts w:asciiTheme="minorHAnsi" w:hAnsiTheme="minorHAnsi" w:cstheme="minorHAnsi"/>
        </w:rPr>
      </w:pPr>
    </w:p>
    <w:p w14:paraId="20A88C8F" w14:textId="7BA90460" w:rsidR="00854D81" w:rsidRPr="00A56BF3" w:rsidRDefault="00B75768" w:rsidP="00854D81">
      <w:pPr>
        <w:rPr>
          <w:rFonts w:asciiTheme="minorHAnsi" w:hAnsiTheme="minorHAnsi" w:cstheme="minorHAnsi"/>
        </w:rPr>
      </w:pPr>
      <w:r w:rsidRPr="00A56BF3">
        <w:rPr>
          <w:rFonts w:asciiTheme="minorHAnsi" w:hAnsiTheme="minorHAnsi" w:cstheme="minorHAnsi"/>
        </w:rPr>
        <w:t>W</w:t>
      </w:r>
      <w:r w:rsidR="00854D81" w:rsidRPr="00A56BF3">
        <w:rPr>
          <w:rFonts w:asciiTheme="minorHAnsi" w:hAnsiTheme="minorHAnsi" w:cstheme="minorHAnsi"/>
        </w:rPr>
        <w:t xml:space="preserve">ithin this incident the victims were entitled to a variety of things under the victim’s code, one of these is that they will be explained exactly what would happen following the incident, according to College of Policing (2022) police are required to inform victims of a variety of things including, suspect arrested, whether the person has been interviewed, the outcome of their time in custody for example, no further action, released under investigation or whether they are on bail and what the bail conditions are. They would also be informed if there was a decision made to deal with the incident out of court via an out of court disposal, this includes such things as </w:t>
      </w:r>
      <w:r w:rsidR="001F3E9D" w:rsidRPr="00A56BF3">
        <w:rPr>
          <w:rFonts w:asciiTheme="minorHAnsi" w:hAnsiTheme="minorHAnsi" w:cstheme="minorHAnsi"/>
        </w:rPr>
        <w:t xml:space="preserve">community resolutions </w:t>
      </w:r>
      <w:r w:rsidR="005C19A1" w:rsidRPr="00A56BF3">
        <w:rPr>
          <w:rFonts w:asciiTheme="minorHAnsi" w:hAnsiTheme="minorHAnsi" w:cstheme="minorHAnsi"/>
        </w:rPr>
        <w:t>or conditional cautions.</w:t>
      </w:r>
    </w:p>
    <w:p w14:paraId="4D27B194" w14:textId="77777777" w:rsidR="005475D0" w:rsidRPr="00A56BF3" w:rsidRDefault="005475D0" w:rsidP="00854D81">
      <w:pPr>
        <w:rPr>
          <w:rFonts w:asciiTheme="minorHAnsi" w:hAnsiTheme="minorHAnsi" w:cstheme="minorHAnsi"/>
        </w:rPr>
      </w:pPr>
    </w:p>
    <w:p w14:paraId="7D251878" w14:textId="1E19C4A6" w:rsidR="00854D81" w:rsidRPr="00A56BF3" w:rsidRDefault="00854D81" w:rsidP="00854D81">
      <w:pPr>
        <w:rPr>
          <w:rFonts w:asciiTheme="minorHAnsi" w:hAnsiTheme="minorHAnsi" w:cstheme="minorHAnsi"/>
          <w:shd w:val="clear" w:color="auto" w:fill="FFFFFF"/>
        </w:rPr>
      </w:pPr>
      <w:r w:rsidRPr="00A56BF3">
        <w:rPr>
          <w:rFonts w:asciiTheme="minorHAnsi" w:hAnsiTheme="minorHAnsi" w:cstheme="minorHAnsi"/>
        </w:rPr>
        <w:t>The victims code focuses on victim’s rights and sets out a minimum standard that organisations should provide for victims of criminal activity (GOV, 2021). This is supported by the Victim Support (2022) who also states, “</w:t>
      </w:r>
      <w:r w:rsidRPr="00A56BF3">
        <w:rPr>
          <w:rFonts w:asciiTheme="minorHAnsi" w:hAnsiTheme="minorHAnsi" w:cstheme="minorHAnsi"/>
          <w:shd w:val="clear" w:color="auto" w:fill="FFFFFF"/>
        </w:rPr>
        <w:t>The </w:t>
      </w:r>
      <w:r w:rsidRPr="00A56BF3">
        <w:rPr>
          <w:rFonts w:asciiTheme="minorHAnsi" w:hAnsiTheme="minorHAnsi" w:cstheme="minorHAnsi"/>
        </w:rPr>
        <w:t>victims code of practice</w:t>
      </w:r>
      <w:r w:rsidRPr="00A56BF3">
        <w:rPr>
          <w:rFonts w:asciiTheme="minorHAnsi" w:hAnsiTheme="minorHAnsi" w:cstheme="minorHAnsi"/>
          <w:shd w:val="clear" w:color="auto" w:fill="FFFFFF"/>
        </w:rPr>
        <w:t xml:space="preserve"> (the Victims’ Code) is the statutory code that sets out the minimum level of service that victims should receive from the criminal justice system”. </w:t>
      </w:r>
    </w:p>
    <w:p w14:paraId="6C6B9C9B" w14:textId="77777777" w:rsidR="005475D0" w:rsidRPr="00A56BF3" w:rsidRDefault="005475D0" w:rsidP="00854D81">
      <w:pPr>
        <w:rPr>
          <w:rFonts w:asciiTheme="minorHAnsi" w:hAnsiTheme="minorHAnsi" w:cstheme="minorHAnsi"/>
        </w:rPr>
      </w:pPr>
    </w:p>
    <w:p w14:paraId="1650627F" w14:textId="77777777" w:rsidR="00FD46F2" w:rsidRPr="00A56BF3" w:rsidRDefault="00854D81" w:rsidP="00854D81">
      <w:pPr>
        <w:rPr>
          <w:rFonts w:asciiTheme="minorHAnsi" w:hAnsiTheme="minorHAnsi" w:cstheme="minorHAnsi"/>
          <w:shd w:val="clear" w:color="auto" w:fill="FFFFFF"/>
        </w:rPr>
      </w:pPr>
      <w:r w:rsidRPr="00A56BF3">
        <w:rPr>
          <w:rFonts w:asciiTheme="minorHAnsi" w:hAnsiTheme="minorHAnsi" w:cstheme="minorHAnsi"/>
          <w:shd w:val="clear" w:color="auto" w:fill="FFFFFF"/>
        </w:rPr>
        <w:t xml:space="preserve">I also offered the victims an opportunity to complete a victim personal statement which is in addition to the original statement already taken, this allows for the victims to put in their own words how being a victim of crime has affected them, this can be through a variety of ways for example it allows the victim to explain how it has effected them mentally for example If as a result of this incident they have been required to go to the doctors regarding anxiety issues. </w:t>
      </w:r>
    </w:p>
    <w:p w14:paraId="26883DD9" w14:textId="77777777" w:rsidR="00FD46F2" w:rsidRPr="00A56BF3" w:rsidRDefault="00FD46F2" w:rsidP="00854D81">
      <w:pPr>
        <w:rPr>
          <w:rFonts w:asciiTheme="minorHAnsi" w:hAnsiTheme="minorHAnsi" w:cstheme="minorHAnsi"/>
          <w:shd w:val="clear" w:color="auto" w:fill="FFFFFF"/>
        </w:rPr>
      </w:pPr>
    </w:p>
    <w:p w14:paraId="1328C196" w14:textId="24DF5337" w:rsidR="00854D81" w:rsidRPr="00A56BF3" w:rsidRDefault="00854D81" w:rsidP="00854D81">
      <w:pPr>
        <w:rPr>
          <w:rFonts w:asciiTheme="minorHAnsi" w:hAnsiTheme="minorHAnsi" w:cstheme="minorHAnsi"/>
        </w:rPr>
      </w:pPr>
      <w:r w:rsidRPr="00A56BF3">
        <w:rPr>
          <w:rFonts w:asciiTheme="minorHAnsi" w:hAnsiTheme="minorHAnsi" w:cstheme="minorHAnsi"/>
          <w:shd w:val="clear" w:color="auto" w:fill="FFFFFF"/>
        </w:rPr>
        <w:t>This can also allow them to explain if the incident has caused them financial hardship, for example in the case of this incident with the car of the victim being written off it may mean they have no means of getting to work. This is supported by Victims First Jersey (2022) who states, “</w:t>
      </w:r>
      <w:r w:rsidRPr="00A56BF3">
        <w:rPr>
          <w:rFonts w:asciiTheme="minorHAnsi" w:hAnsiTheme="minorHAnsi" w:cstheme="minorHAnsi"/>
        </w:rPr>
        <w:t>A Victim Personal Statement (VPS) gives you the opportunity to explain, in your own words, the impact that the crime has had on you and your family”. </w:t>
      </w:r>
    </w:p>
    <w:p w14:paraId="6DFF4B4B" w14:textId="77777777" w:rsidR="005475D0" w:rsidRPr="00A56BF3" w:rsidRDefault="005475D0" w:rsidP="00854D81">
      <w:pPr>
        <w:rPr>
          <w:rFonts w:asciiTheme="minorHAnsi" w:hAnsiTheme="minorHAnsi" w:cstheme="minorHAnsi"/>
        </w:rPr>
      </w:pPr>
    </w:p>
    <w:p w14:paraId="1D975310" w14:textId="6A52EC5F" w:rsidR="00854D81" w:rsidRPr="00A56BF3" w:rsidRDefault="00854D81" w:rsidP="00854D81">
      <w:pPr>
        <w:rPr>
          <w:rFonts w:asciiTheme="minorHAnsi" w:hAnsiTheme="minorHAnsi" w:cstheme="minorHAnsi"/>
        </w:rPr>
      </w:pPr>
      <w:r w:rsidRPr="00A56BF3">
        <w:rPr>
          <w:rFonts w:asciiTheme="minorHAnsi" w:hAnsiTheme="minorHAnsi" w:cstheme="minorHAnsi"/>
        </w:rPr>
        <w:t xml:space="preserve">I also displayed a large amount of empathy when communicating with the victims as I am aware of the effects being a victim of crime can have on </w:t>
      </w:r>
      <w:proofErr w:type="spellStart"/>
      <w:proofErr w:type="gramStart"/>
      <w:r w:rsidRPr="00A56BF3">
        <w:rPr>
          <w:rFonts w:asciiTheme="minorHAnsi" w:hAnsiTheme="minorHAnsi" w:cstheme="minorHAnsi"/>
        </w:rPr>
        <w:t>peoples</w:t>
      </w:r>
      <w:proofErr w:type="spellEnd"/>
      <w:proofErr w:type="gramEnd"/>
      <w:r w:rsidRPr="00A56BF3">
        <w:rPr>
          <w:rFonts w:asciiTheme="minorHAnsi" w:hAnsiTheme="minorHAnsi" w:cstheme="minorHAnsi"/>
        </w:rPr>
        <w:t xml:space="preserve"> health. Some people can develop mental health issues such as anxiety or depression after being a victim of crime, a lot of people may begin to blame themselves for what happened and are sometimes shocked and in disbelief this has </w:t>
      </w:r>
      <w:proofErr w:type="gramStart"/>
      <w:r w:rsidRPr="00A56BF3">
        <w:rPr>
          <w:rFonts w:asciiTheme="minorHAnsi" w:hAnsiTheme="minorHAnsi" w:cstheme="minorHAnsi"/>
        </w:rPr>
        <w:t>actually happened</w:t>
      </w:r>
      <w:proofErr w:type="gramEnd"/>
      <w:r w:rsidRPr="00A56BF3">
        <w:rPr>
          <w:rFonts w:asciiTheme="minorHAnsi" w:hAnsiTheme="minorHAnsi" w:cstheme="minorHAnsi"/>
        </w:rPr>
        <w:t xml:space="preserve"> to them.</w:t>
      </w:r>
    </w:p>
    <w:p w14:paraId="0A42D65D" w14:textId="77777777" w:rsidR="00A22B50" w:rsidRPr="00A56BF3" w:rsidRDefault="00A22B50" w:rsidP="00854D81">
      <w:pPr>
        <w:rPr>
          <w:rFonts w:asciiTheme="minorHAnsi" w:hAnsiTheme="minorHAnsi" w:cstheme="minorHAnsi"/>
        </w:rPr>
      </w:pPr>
    </w:p>
    <w:p w14:paraId="515A4FCC" w14:textId="77777777" w:rsidR="00854D81" w:rsidRPr="00A56BF3" w:rsidRDefault="00854D81" w:rsidP="00854D81">
      <w:pPr>
        <w:rPr>
          <w:rFonts w:asciiTheme="minorHAnsi" w:hAnsiTheme="minorHAnsi" w:cstheme="minorHAnsi"/>
        </w:rPr>
      </w:pPr>
      <w:r w:rsidRPr="00A56BF3">
        <w:rPr>
          <w:rFonts w:asciiTheme="minorHAnsi" w:hAnsiTheme="minorHAnsi" w:cstheme="minorHAnsi"/>
        </w:rPr>
        <w:t>A victim’s personal statement becomes part of the files which will go to court with the defendant, it is then presented in court and can have an impact on sentencing.</w:t>
      </w:r>
    </w:p>
    <w:p w14:paraId="10B42DCA" w14:textId="75F85F26" w:rsidR="00854D81" w:rsidRPr="00A56BF3" w:rsidRDefault="00854D81" w:rsidP="00854D81">
      <w:pPr>
        <w:rPr>
          <w:rFonts w:asciiTheme="minorHAnsi" w:hAnsiTheme="minorHAnsi" w:cstheme="minorHAnsi"/>
        </w:rPr>
      </w:pPr>
      <w:r w:rsidRPr="00A56BF3">
        <w:rPr>
          <w:rFonts w:asciiTheme="minorHAnsi" w:hAnsiTheme="minorHAnsi" w:cstheme="minorHAnsi"/>
        </w:rPr>
        <w:t xml:space="preserve">I provided this by explaining the individual involved was in custody and would be questioned shortly following enquiries being conducted. I also took down the victims’ details in order to contact them regarding any progression within the investigation. </w:t>
      </w:r>
    </w:p>
    <w:p w14:paraId="54672C04" w14:textId="77777777" w:rsidR="005475D0" w:rsidRPr="00A56BF3" w:rsidRDefault="005475D0" w:rsidP="00854D81">
      <w:pPr>
        <w:rPr>
          <w:rFonts w:asciiTheme="minorHAnsi" w:hAnsiTheme="minorHAnsi" w:cstheme="minorHAnsi"/>
        </w:rPr>
      </w:pPr>
    </w:p>
    <w:p w14:paraId="6B4D4857" w14:textId="77CAC121" w:rsidR="00854D81" w:rsidRPr="00A56BF3" w:rsidRDefault="00854D81" w:rsidP="00854D81">
      <w:pPr>
        <w:rPr>
          <w:rFonts w:asciiTheme="minorHAnsi" w:hAnsiTheme="minorHAnsi" w:cstheme="minorHAnsi"/>
        </w:rPr>
      </w:pPr>
      <w:r w:rsidRPr="00A56BF3">
        <w:rPr>
          <w:rFonts w:asciiTheme="minorHAnsi" w:hAnsiTheme="minorHAnsi" w:cstheme="minorHAnsi"/>
        </w:rPr>
        <w:t xml:space="preserve">Upon further investigation into the incident I identified a few more criminal offences that had taken place and that the subject would need to be further arrested for them. I identified that the number plate on the subject vehicle was a duplicated plate which now brings into question the offence of fraud. It also became apparent that the driver was not insured, was disqualified and had also been heavily under the influence when behind the wheel. </w:t>
      </w:r>
    </w:p>
    <w:p w14:paraId="386010FD" w14:textId="77777777" w:rsidR="00E53094" w:rsidRPr="00A56BF3" w:rsidRDefault="00E53094" w:rsidP="00854D81">
      <w:pPr>
        <w:rPr>
          <w:rFonts w:asciiTheme="minorHAnsi" w:hAnsiTheme="minorHAnsi" w:cstheme="minorHAnsi"/>
        </w:rPr>
      </w:pPr>
    </w:p>
    <w:p w14:paraId="0EDD2705" w14:textId="0CAFF79B" w:rsidR="00854D81" w:rsidRPr="00A56BF3" w:rsidRDefault="00854D81" w:rsidP="00854D81">
      <w:pPr>
        <w:rPr>
          <w:rFonts w:asciiTheme="minorHAnsi" w:hAnsiTheme="minorHAnsi" w:cstheme="minorHAnsi"/>
        </w:rPr>
      </w:pPr>
      <w:r w:rsidRPr="00A56BF3">
        <w:rPr>
          <w:rFonts w:asciiTheme="minorHAnsi" w:hAnsiTheme="minorHAnsi" w:cstheme="minorHAnsi"/>
        </w:rPr>
        <w:t xml:space="preserve">As part of my support for the victims </w:t>
      </w:r>
      <w:r w:rsidR="00F942D7" w:rsidRPr="00A56BF3">
        <w:rPr>
          <w:rFonts w:asciiTheme="minorHAnsi" w:hAnsiTheme="minorHAnsi" w:cstheme="minorHAnsi"/>
        </w:rPr>
        <w:t>involved,</w:t>
      </w:r>
      <w:r w:rsidRPr="00A56BF3">
        <w:rPr>
          <w:rFonts w:asciiTheme="minorHAnsi" w:hAnsiTheme="minorHAnsi" w:cstheme="minorHAnsi"/>
        </w:rPr>
        <w:t xml:space="preserve"> I made them aware of the lack of insurance as the repairs on damaged vehicles will need to go through their own insurance and informed that the person who damaged their vehicle was uninsured.</w:t>
      </w:r>
    </w:p>
    <w:p w14:paraId="6DF55500" w14:textId="77777777" w:rsidR="00E53094" w:rsidRPr="00A56BF3" w:rsidRDefault="00E53094" w:rsidP="00854D81">
      <w:pPr>
        <w:rPr>
          <w:rFonts w:asciiTheme="minorHAnsi" w:hAnsiTheme="minorHAnsi" w:cstheme="minorHAnsi"/>
        </w:rPr>
      </w:pPr>
    </w:p>
    <w:p w14:paraId="25A37498" w14:textId="4B3FC658" w:rsidR="00E53094" w:rsidRPr="00A56BF3" w:rsidRDefault="00854D81" w:rsidP="00854D81">
      <w:pPr>
        <w:rPr>
          <w:rFonts w:asciiTheme="minorHAnsi" w:hAnsiTheme="minorHAnsi" w:cstheme="minorHAnsi"/>
        </w:rPr>
      </w:pPr>
      <w:r w:rsidRPr="00A56BF3">
        <w:rPr>
          <w:rFonts w:asciiTheme="minorHAnsi" w:hAnsiTheme="minorHAnsi" w:cstheme="minorHAnsi"/>
        </w:rPr>
        <w:t>When communicating</w:t>
      </w:r>
      <w:r w:rsidR="00875138" w:rsidRPr="00A56BF3">
        <w:rPr>
          <w:rFonts w:asciiTheme="minorHAnsi" w:hAnsiTheme="minorHAnsi" w:cstheme="minorHAnsi"/>
        </w:rPr>
        <w:t xml:space="preserve"> with</w:t>
      </w:r>
      <w:r w:rsidRPr="00A56BF3">
        <w:rPr>
          <w:rFonts w:asciiTheme="minorHAnsi" w:hAnsiTheme="minorHAnsi" w:cstheme="minorHAnsi"/>
        </w:rPr>
        <w:t xml:space="preserve"> the victim’s I also made sure that I spoke in a way they understood, this meant that I avoided using police jargon and acronyms. Within the first few seconds of communicating with the victim I also considered as to whether or not English would be their first language, this is something I take into consideration with all the people I speak to as an officer as a translator may be required if the person speaks very little English. </w:t>
      </w:r>
    </w:p>
    <w:p w14:paraId="05DDEDC4" w14:textId="77777777" w:rsidR="00E53094" w:rsidRPr="00A56BF3" w:rsidRDefault="00E53094" w:rsidP="00854D81">
      <w:pPr>
        <w:rPr>
          <w:rFonts w:asciiTheme="minorHAnsi" w:hAnsiTheme="minorHAnsi" w:cstheme="minorHAnsi"/>
        </w:rPr>
      </w:pPr>
    </w:p>
    <w:p w14:paraId="552EB691" w14:textId="0ABCBE51" w:rsidR="00854D81" w:rsidRPr="00A56BF3" w:rsidRDefault="00854D81" w:rsidP="00854D81">
      <w:pPr>
        <w:rPr>
          <w:rFonts w:asciiTheme="minorHAnsi" w:hAnsiTheme="minorHAnsi" w:cstheme="minorHAnsi"/>
        </w:rPr>
      </w:pPr>
      <w:r w:rsidRPr="00A56BF3">
        <w:rPr>
          <w:rFonts w:asciiTheme="minorHAnsi" w:hAnsiTheme="minorHAnsi" w:cstheme="minorHAnsi"/>
        </w:rPr>
        <w:t>It is also important to consider language barriers for example any learning difficulties or special needs that a person has, if I were helping a young child who was a victim or a person with any particular needs I would look to find an appropriate adult to ensure that communication is effective.</w:t>
      </w:r>
    </w:p>
    <w:p w14:paraId="7C1ECB03" w14:textId="28A93E59" w:rsidR="00854D81" w:rsidRPr="00A56BF3" w:rsidRDefault="00854D81" w:rsidP="00854D81">
      <w:pPr>
        <w:rPr>
          <w:rFonts w:asciiTheme="minorHAnsi" w:hAnsiTheme="minorHAnsi" w:cstheme="minorHAnsi"/>
        </w:rPr>
      </w:pPr>
      <w:r w:rsidRPr="00A56BF3">
        <w:rPr>
          <w:rFonts w:asciiTheme="minorHAnsi" w:hAnsiTheme="minorHAnsi" w:cstheme="minorHAnsi"/>
        </w:rPr>
        <w:lastRenderedPageBreak/>
        <w:t>In relation to policing values throughout this incident I demonstrated the policing value of transparency,  this is due to my willingness and determination to make sure that all my actions taken are explained to the victims so they can be kept as up to date as possible and prevent any surprises.</w:t>
      </w:r>
    </w:p>
    <w:p w14:paraId="7FC99B0B" w14:textId="77777777" w:rsidR="00E53094" w:rsidRPr="00A56BF3" w:rsidRDefault="00E53094" w:rsidP="00854D81">
      <w:pPr>
        <w:rPr>
          <w:rFonts w:asciiTheme="minorHAnsi" w:hAnsiTheme="minorHAnsi" w:cstheme="minorHAnsi"/>
        </w:rPr>
      </w:pPr>
    </w:p>
    <w:p w14:paraId="445F3956" w14:textId="08AA53B8" w:rsidR="00854D81" w:rsidRPr="00A56BF3" w:rsidRDefault="00854D81" w:rsidP="00854D81">
      <w:pPr>
        <w:rPr>
          <w:rFonts w:asciiTheme="minorHAnsi" w:hAnsiTheme="minorHAnsi" w:cstheme="minorHAnsi"/>
          <w:spacing w:val="3"/>
        </w:rPr>
      </w:pPr>
      <w:r w:rsidRPr="00A56BF3">
        <w:rPr>
          <w:rFonts w:asciiTheme="minorHAnsi" w:hAnsiTheme="minorHAnsi" w:cstheme="minorHAnsi"/>
        </w:rPr>
        <w:t>Within all officers’ actions they are expected to act in line with the code of ethics and the competency and value framework. This is supported by the College of Policing (2022) who states “</w:t>
      </w:r>
      <w:r w:rsidR="005475D0" w:rsidRPr="00A56BF3">
        <w:rPr>
          <w:rFonts w:asciiTheme="minorHAnsi" w:hAnsiTheme="minorHAnsi" w:cstheme="minorHAnsi"/>
          <w:spacing w:val="3"/>
        </w:rPr>
        <w:t>it</w:t>
      </w:r>
      <w:r w:rsidRPr="00A56BF3">
        <w:rPr>
          <w:rFonts w:asciiTheme="minorHAnsi" w:hAnsiTheme="minorHAnsi" w:cstheme="minorHAnsi"/>
          <w:spacing w:val="3"/>
        </w:rPr>
        <w:t xml:space="preserve"> ensures that there are clear expectations of everyone working in policing. It defines relevant behaviours, competencies and values which uphold the principles of the Code of Ethics”.</w:t>
      </w:r>
    </w:p>
    <w:p w14:paraId="453F4E3C" w14:textId="77777777" w:rsidR="00E53094" w:rsidRPr="00A56BF3" w:rsidRDefault="00E53094" w:rsidP="00854D81">
      <w:pPr>
        <w:rPr>
          <w:rFonts w:asciiTheme="minorHAnsi" w:hAnsiTheme="minorHAnsi" w:cstheme="minorHAnsi"/>
        </w:rPr>
      </w:pPr>
    </w:p>
    <w:p w14:paraId="14276CD7" w14:textId="48FB9CBF" w:rsidR="00854D81" w:rsidRPr="00A56BF3" w:rsidRDefault="00854D81" w:rsidP="00854D81">
      <w:pPr>
        <w:rPr>
          <w:rFonts w:asciiTheme="minorHAnsi" w:hAnsiTheme="minorHAnsi" w:cstheme="minorHAnsi"/>
          <w:spacing w:val="3"/>
        </w:rPr>
      </w:pPr>
      <w:r w:rsidRPr="00A56BF3">
        <w:rPr>
          <w:rFonts w:asciiTheme="minorHAnsi" w:hAnsiTheme="minorHAnsi" w:cstheme="minorHAnsi"/>
          <w:spacing w:val="3"/>
        </w:rPr>
        <w:t>The code of ethics according to College of Policing (2022) is a decision-making framework which consistently reinforces the high standards of professional practice that policing should be proud of, it is believed that this enables police officers to always do the right thing.</w:t>
      </w:r>
    </w:p>
    <w:p w14:paraId="77B93332" w14:textId="77777777" w:rsidR="00E53094" w:rsidRPr="00A56BF3" w:rsidRDefault="00E53094" w:rsidP="00854D81">
      <w:pPr>
        <w:rPr>
          <w:rFonts w:asciiTheme="minorHAnsi" w:hAnsiTheme="minorHAnsi" w:cstheme="minorHAnsi"/>
          <w:spacing w:val="3"/>
        </w:rPr>
      </w:pPr>
    </w:p>
    <w:p w14:paraId="47872A5A" w14:textId="063925C9" w:rsidR="00854D81" w:rsidRPr="00A56BF3" w:rsidRDefault="00854D81" w:rsidP="00854D81">
      <w:pPr>
        <w:rPr>
          <w:rFonts w:asciiTheme="minorHAnsi" w:hAnsiTheme="minorHAnsi" w:cstheme="minorHAnsi"/>
          <w:spacing w:val="3"/>
        </w:rPr>
      </w:pPr>
      <w:r w:rsidRPr="00A56BF3">
        <w:rPr>
          <w:rFonts w:asciiTheme="minorHAnsi" w:hAnsiTheme="minorHAnsi" w:cstheme="minorHAnsi"/>
          <w:spacing w:val="3"/>
        </w:rPr>
        <w:t>These values are also supported by Metropolitan Police (2022) who states that all police forces in England and Wales behaviours and standards are put into practice whilst keeping these values and the forefront of everything we do.</w:t>
      </w:r>
    </w:p>
    <w:p w14:paraId="596B418C" w14:textId="77777777" w:rsidR="003B175D" w:rsidRPr="00A56BF3" w:rsidRDefault="003B175D" w:rsidP="00854D81">
      <w:pPr>
        <w:rPr>
          <w:rFonts w:asciiTheme="minorHAnsi" w:hAnsiTheme="minorHAnsi" w:cstheme="minorHAnsi"/>
          <w:spacing w:val="3"/>
        </w:rPr>
      </w:pPr>
    </w:p>
    <w:p w14:paraId="2770AC04" w14:textId="426288FF" w:rsidR="00854D81" w:rsidRPr="00A56BF3" w:rsidRDefault="00854D81" w:rsidP="00854D81">
      <w:pPr>
        <w:rPr>
          <w:rFonts w:asciiTheme="minorHAnsi" w:hAnsiTheme="minorHAnsi" w:cstheme="minorHAnsi"/>
          <w:spacing w:val="3"/>
        </w:rPr>
      </w:pPr>
      <w:r w:rsidRPr="00A56BF3">
        <w:rPr>
          <w:rFonts w:asciiTheme="minorHAnsi" w:hAnsiTheme="minorHAnsi" w:cstheme="minorHAnsi"/>
          <w:spacing w:val="3"/>
        </w:rPr>
        <w:t>Another policing value I demonstrated during this instance was public service, this is due to the fact I put the public first before anything I did, this is demonstrated by my commitment to ensure my investigation was done very thoroughly and all lines of enquiry were explored, this includes such things as checking the council CCTV, checking the local area for any private CCTV cameras, conducting house to house enquiries, taking photos of the damage to not only the damaged vehicles but also the subject vehicle and to the bus stop and markings within the road.</w:t>
      </w:r>
    </w:p>
    <w:p w14:paraId="592E71CE" w14:textId="77777777" w:rsidR="00C53826" w:rsidRPr="00A56BF3" w:rsidRDefault="00C53826" w:rsidP="00854D81">
      <w:pPr>
        <w:rPr>
          <w:rFonts w:asciiTheme="minorHAnsi" w:hAnsiTheme="minorHAnsi" w:cstheme="minorHAnsi"/>
          <w:spacing w:val="3"/>
        </w:rPr>
      </w:pPr>
    </w:p>
    <w:p w14:paraId="18CE6666" w14:textId="77777777" w:rsidR="00C53826" w:rsidRPr="00A56BF3" w:rsidRDefault="00854D81" w:rsidP="00854D81">
      <w:pPr>
        <w:rPr>
          <w:rFonts w:asciiTheme="minorHAnsi" w:hAnsiTheme="minorHAnsi" w:cstheme="minorHAnsi"/>
          <w:spacing w:val="3"/>
        </w:rPr>
      </w:pPr>
      <w:r w:rsidRPr="00A56BF3">
        <w:rPr>
          <w:rFonts w:asciiTheme="minorHAnsi" w:hAnsiTheme="minorHAnsi" w:cstheme="minorHAnsi"/>
          <w:spacing w:val="3"/>
        </w:rPr>
        <w:t xml:space="preserve">Along with the code of ethics and the competency and values framework there are also nine policing principles within Gwent Police similarly to the values already stated </w:t>
      </w:r>
      <w:proofErr w:type="gramStart"/>
      <w:r w:rsidRPr="00A56BF3">
        <w:rPr>
          <w:rFonts w:asciiTheme="minorHAnsi" w:hAnsiTheme="minorHAnsi" w:cstheme="minorHAnsi"/>
          <w:spacing w:val="3"/>
        </w:rPr>
        <w:t>there</w:t>
      </w:r>
      <w:proofErr w:type="gramEnd"/>
      <w:r w:rsidRPr="00A56BF3">
        <w:rPr>
          <w:rFonts w:asciiTheme="minorHAnsi" w:hAnsiTheme="minorHAnsi" w:cstheme="minorHAnsi"/>
          <w:spacing w:val="3"/>
        </w:rPr>
        <w:t xml:space="preserve"> policing principles which are used to define the character of every police officer within Gwent. According to Gwent Police (2022) these principles are “accountability, integrity, fairness, respect, openness, leadership, honesty, objectivity and selflessness”. </w:t>
      </w:r>
    </w:p>
    <w:p w14:paraId="1012E076" w14:textId="77777777" w:rsidR="00C53826" w:rsidRPr="00A56BF3" w:rsidRDefault="00C53826" w:rsidP="00854D81">
      <w:pPr>
        <w:rPr>
          <w:rFonts w:asciiTheme="minorHAnsi" w:hAnsiTheme="minorHAnsi" w:cstheme="minorHAnsi"/>
          <w:spacing w:val="3"/>
        </w:rPr>
      </w:pPr>
    </w:p>
    <w:p w14:paraId="2883EFD2" w14:textId="413B03F0" w:rsidR="00854D81" w:rsidRPr="00A56BF3" w:rsidRDefault="00854D81" w:rsidP="00854D81">
      <w:pPr>
        <w:rPr>
          <w:rFonts w:asciiTheme="minorHAnsi" w:hAnsiTheme="minorHAnsi" w:cstheme="minorHAnsi"/>
          <w:spacing w:val="3"/>
        </w:rPr>
      </w:pPr>
      <w:r w:rsidRPr="00A56BF3">
        <w:rPr>
          <w:rFonts w:asciiTheme="minorHAnsi" w:hAnsiTheme="minorHAnsi" w:cstheme="minorHAnsi"/>
          <w:spacing w:val="3"/>
        </w:rPr>
        <w:t xml:space="preserve">Within this incident I primarily displayed the principle of openness, I was very open and clear in the way I communicated with the victims, I gave a timeframe for updates and stuck to them. </w:t>
      </w:r>
    </w:p>
    <w:p w14:paraId="68940103" w14:textId="305F68AC" w:rsidR="00854D81" w:rsidRPr="00A56BF3" w:rsidRDefault="00854D81" w:rsidP="00854D81">
      <w:pPr>
        <w:rPr>
          <w:rFonts w:asciiTheme="minorHAnsi" w:hAnsiTheme="minorHAnsi" w:cstheme="minorHAnsi"/>
          <w:spacing w:val="3"/>
        </w:rPr>
      </w:pPr>
      <w:r w:rsidRPr="00A56BF3">
        <w:rPr>
          <w:rFonts w:asciiTheme="minorHAnsi" w:hAnsiTheme="minorHAnsi" w:cstheme="minorHAnsi"/>
          <w:spacing w:val="3"/>
        </w:rPr>
        <w:t>I also informed the victims of the enquiries I had already been completing such as statements and taking images of damage, I also informed them I had checked the local area for private CCTV as the council did not cover the area. I told them that the individual will be in custody a maximum of 24 hours whilst enquiries are taken place, following this he will be interviewed and then a decision will be made as to what happens to him.</w:t>
      </w:r>
    </w:p>
    <w:p w14:paraId="573F6507" w14:textId="77777777" w:rsidR="0023332B" w:rsidRPr="00A56BF3" w:rsidRDefault="0023332B" w:rsidP="00854D81">
      <w:pPr>
        <w:rPr>
          <w:rFonts w:asciiTheme="minorHAnsi" w:hAnsiTheme="minorHAnsi" w:cstheme="minorHAnsi"/>
          <w:spacing w:val="3"/>
        </w:rPr>
      </w:pPr>
    </w:p>
    <w:p w14:paraId="10F7B300" w14:textId="31593723" w:rsidR="00854D81" w:rsidRPr="00A56BF3" w:rsidRDefault="00854D81" w:rsidP="00854D81">
      <w:pPr>
        <w:rPr>
          <w:rFonts w:asciiTheme="minorHAnsi" w:hAnsiTheme="minorHAnsi" w:cstheme="minorHAnsi"/>
        </w:rPr>
      </w:pPr>
      <w:r w:rsidRPr="00A56BF3">
        <w:rPr>
          <w:rFonts w:asciiTheme="minorHAnsi" w:hAnsiTheme="minorHAnsi" w:cstheme="minorHAnsi"/>
          <w:spacing w:val="3"/>
        </w:rPr>
        <w:t>There are variety of outcomes that can happen when a person is in custody and all the information is presented to the custody Sargant. The police could find themselves taking no further action if there is not considerable evidence collected. According to MG Solicitors (2022) “</w:t>
      </w:r>
      <w:r w:rsidRPr="00A56BF3">
        <w:rPr>
          <w:rFonts w:asciiTheme="minorHAnsi" w:hAnsiTheme="minorHAnsi" w:cstheme="minorHAnsi"/>
        </w:rPr>
        <w:t>The outcome "no further action" recorded by the police when they do not wish to pursue a criminal investigation is common practice. It does not mean that you have been found not guilty of a criminal offence”.</w:t>
      </w:r>
    </w:p>
    <w:p w14:paraId="46A4FBF4" w14:textId="77777777" w:rsidR="00C53826" w:rsidRPr="00A56BF3" w:rsidRDefault="00C53826" w:rsidP="00854D81">
      <w:pPr>
        <w:rPr>
          <w:rFonts w:asciiTheme="minorHAnsi" w:hAnsiTheme="minorHAnsi" w:cstheme="minorHAnsi"/>
        </w:rPr>
      </w:pPr>
    </w:p>
    <w:p w14:paraId="099AB17D" w14:textId="3D10F54F" w:rsidR="00854D81" w:rsidRPr="00A56BF3" w:rsidRDefault="00854D81" w:rsidP="00854D81">
      <w:pPr>
        <w:rPr>
          <w:rFonts w:asciiTheme="minorHAnsi" w:hAnsiTheme="minorHAnsi" w:cstheme="minorHAnsi"/>
        </w:rPr>
      </w:pPr>
      <w:r w:rsidRPr="00A56BF3">
        <w:rPr>
          <w:rFonts w:asciiTheme="minorHAnsi" w:hAnsiTheme="minorHAnsi" w:cstheme="minorHAnsi"/>
        </w:rPr>
        <w:t>Another outcome could be that a person is bailed, this could either be to await crown prosecution service advice or for additional enquiries to be conducted, this is when an individual is allowed to leave custody but will have certain conditions they must abide by, this could be things such as not returning to the offence area, do not contact the victims or witnesses, these are all dependant on what the offence actually is.</w:t>
      </w:r>
    </w:p>
    <w:p w14:paraId="4E9F9A76" w14:textId="77777777" w:rsidR="00995081" w:rsidRPr="00A56BF3" w:rsidRDefault="00995081" w:rsidP="00854D81">
      <w:pPr>
        <w:rPr>
          <w:rFonts w:asciiTheme="minorHAnsi" w:hAnsiTheme="minorHAnsi" w:cstheme="minorHAnsi"/>
        </w:rPr>
      </w:pPr>
    </w:p>
    <w:p w14:paraId="0E97BB84" w14:textId="303FD3C5" w:rsidR="00854D81" w:rsidRPr="00A56BF3" w:rsidRDefault="00854D81" w:rsidP="00854D81">
      <w:pPr>
        <w:rPr>
          <w:rFonts w:asciiTheme="minorHAnsi" w:hAnsiTheme="minorHAnsi" w:cstheme="minorHAnsi"/>
        </w:rPr>
      </w:pPr>
      <w:r w:rsidRPr="00A56BF3">
        <w:rPr>
          <w:rFonts w:asciiTheme="minorHAnsi" w:hAnsiTheme="minorHAnsi" w:cstheme="minorHAnsi"/>
        </w:rPr>
        <w:t>A person may also be remanded into custody and placed before the next available court, this is usually put in place if there is a high risk to the victims of another incident occurring or the subject has a history of not turning up to court or absconding.</w:t>
      </w:r>
    </w:p>
    <w:p w14:paraId="1BAC056F" w14:textId="77777777" w:rsidR="00C53826" w:rsidRPr="00A56BF3" w:rsidRDefault="00C53826" w:rsidP="00854D81">
      <w:pPr>
        <w:rPr>
          <w:rFonts w:asciiTheme="minorHAnsi" w:hAnsiTheme="minorHAnsi" w:cstheme="minorHAnsi"/>
        </w:rPr>
      </w:pPr>
    </w:p>
    <w:p w14:paraId="6E0165C8" w14:textId="77777777" w:rsidR="00854D81" w:rsidRPr="00A56BF3" w:rsidRDefault="00854D81" w:rsidP="00854D81">
      <w:pPr>
        <w:rPr>
          <w:rFonts w:asciiTheme="minorHAnsi" w:hAnsiTheme="minorHAnsi" w:cstheme="minorHAnsi"/>
          <w:spacing w:val="3"/>
        </w:rPr>
      </w:pPr>
      <w:r w:rsidRPr="00A56BF3">
        <w:rPr>
          <w:rFonts w:asciiTheme="minorHAnsi" w:hAnsiTheme="minorHAnsi" w:cstheme="minorHAnsi"/>
          <w:spacing w:val="3"/>
        </w:rPr>
        <w:t>When providing information to the victims I was also mindful of the General Data Protection Regulations by ensuring I did not give information that could be deemed as sensitive or personal to the subject, this course of action meant I was displaying objectivity towards the subject whilst also providing a high level of victim care.</w:t>
      </w:r>
    </w:p>
    <w:p w14:paraId="46AA97A7" w14:textId="59664156" w:rsidR="00854D81" w:rsidRPr="00A56BF3" w:rsidRDefault="00854D81" w:rsidP="00854D81">
      <w:pPr>
        <w:rPr>
          <w:rFonts w:asciiTheme="minorHAnsi" w:hAnsiTheme="minorHAnsi" w:cstheme="minorHAnsi"/>
          <w:spacing w:val="3"/>
        </w:rPr>
      </w:pPr>
      <w:r w:rsidRPr="00A56BF3">
        <w:rPr>
          <w:rFonts w:asciiTheme="minorHAnsi" w:hAnsiTheme="minorHAnsi" w:cstheme="minorHAnsi"/>
          <w:spacing w:val="3"/>
        </w:rPr>
        <w:t xml:space="preserve">When dealing with this incident I felt empathy for the victims following speaking to them, this is due to when speaking to them they were polite and respectful, I felt very empathetic particularly after doing the victims personal statement with them, this is because it allows you to get a clear understanding of how exactly this has affected them and not just from face value of the fact their property has been damaged. </w:t>
      </w:r>
    </w:p>
    <w:p w14:paraId="42E57342" w14:textId="77777777" w:rsidR="006F7A44" w:rsidRPr="00A56BF3" w:rsidRDefault="006F7A44" w:rsidP="00854D81">
      <w:pPr>
        <w:rPr>
          <w:rFonts w:asciiTheme="minorHAnsi" w:hAnsiTheme="minorHAnsi" w:cstheme="minorHAnsi"/>
          <w:spacing w:val="3"/>
        </w:rPr>
      </w:pPr>
    </w:p>
    <w:p w14:paraId="1988AE06" w14:textId="2B70DD85" w:rsidR="00854D81" w:rsidRPr="00A56BF3" w:rsidRDefault="00854D81" w:rsidP="00854D81">
      <w:pPr>
        <w:rPr>
          <w:rFonts w:asciiTheme="minorHAnsi" w:hAnsiTheme="minorHAnsi" w:cstheme="minorHAnsi"/>
          <w:spacing w:val="3"/>
        </w:rPr>
      </w:pPr>
      <w:r w:rsidRPr="00A56BF3">
        <w:rPr>
          <w:rFonts w:asciiTheme="minorHAnsi" w:hAnsiTheme="minorHAnsi" w:cstheme="minorHAnsi"/>
          <w:spacing w:val="3"/>
        </w:rPr>
        <w:t>With this incident I felt that obtaining statements and preserving evidence went well, I felt that I had collected a good amount of evidence which could be put to the subject in interview. I was very fortunate that the victims were not in work at the time where I needed to get the statements from them as this would have delayed the progression of the interview and would mean that the subjects custody clock would still be running with no additional information being added to the case. I felt that the fact that the victims were willing to support police involvement was also good as a case is slightly more difficult if the victims do not support the police.</w:t>
      </w:r>
    </w:p>
    <w:p w14:paraId="23EEF8BB" w14:textId="77777777" w:rsidR="00854D81" w:rsidRPr="00A56BF3" w:rsidRDefault="00854D81" w:rsidP="00854D81">
      <w:pPr>
        <w:rPr>
          <w:rFonts w:asciiTheme="minorHAnsi" w:hAnsiTheme="minorHAnsi" w:cstheme="minorHAnsi"/>
          <w:spacing w:val="3"/>
        </w:rPr>
      </w:pPr>
    </w:p>
    <w:p w14:paraId="59F557B8" w14:textId="77777777" w:rsidR="00C53826" w:rsidRPr="00A56BF3" w:rsidRDefault="00854D81" w:rsidP="00854D81">
      <w:pPr>
        <w:rPr>
          <w:rFonts w:asciiTheme="minorHAnsi" w:hAnsiTheme="minorHAnsi" w:cstheme="minorHAnsi"/>
          <w:spacing w:val="3"/>
        </w:rPr>
      </w:pPr>
      <w:r w:rsidRPr="00A56BF3">
        <w:rPr>
          <w:rFonts w:asciiTheme="minorHAnsi" w:hAnsiTheme="minorHAnsi" w:cstheme="minorHAnsi"/>
          <w:spacing w:val="3"/>
        </w:rPr>
        <w:t xml:space="preserve">I felt that the speed in which officers responded to this incident was good as it allowed for evidence to be gathered quickly before it was contaminated or lost. The officers responded so quick they even managed to locate the offender even after he had left the scene. With the officer’s quick response this sheds a positive light on police and reinforces a high public opinion of police engagement. I also feel that the investigative measures identifying a further victim of fraud was also a good thing, this shows the victim that police are looking into every detail of what has happened to ensure that the offender is brought to justice. </w:t>
      </w:r>
    </w:p>
    <w:p w14:paraId="254A4FC8" w14:textId="77777777" w:rsidR="00C53826" w:rsidRPr="00A56BF3" w:rsidRDefault="00C53826" w:rsidP="00854D81">
      <w:pPr>
        <w:rPr>
          <w:rFonts w:asciiTheme="minorHAnsi" w:hAnsiTheme="minorHAnsi" w:cstheme="minorHAnsi"/>
          <w:spacing w:val="3"/>
        </w:rPr>
      </w:pPr>
    </w:p>
    <w:p w14:paraId="2B88D32E" w14:textId="2EE376D0" w:rsidR="00854D81" w:rsidRPr="00A56BF3" w:rsidRDefault="00854D81" w:rsidP="00854D81">
      <w:pPr>
        <w:rPr>
          <w:rFonts w:asciiTheme="minorHAnsi" w:hAnsiTheme="minorHAnsi" w:cstheme="minorHAnsi"/>
          <w:spacing w:val="3"/>
        </w:rPr>
      </w:pPr>
      <w:r w:rsidRPr="00A56BF3">
        <w:rPr>
          <w:rFonts w:asciiTheme="minorHAnsi" w:hAnsiTheme="minorHAnsi" w:cstheme="minorHAnsi"/>
          <w:spacing w:val="3"/>
        </w:rPr>
        <w:t xml:space="preserve">The victim of the fraud was completely unaware that his number plate had been copied and was asked if he had put a photo of his vehicle on social media as this makes it easy for potential offenders to see the number plate and copy it. He was suitably advised to remove the photo if there is one on social media. </w:t>
      </w:r>
    </w:p>
    <w:p w14:paraId="7629A756" w14:textId="77777777" w:rsidR="00C53826" w:rsidRPr="00A56BF3" w:rsidRDefault="00C53826" w:rsidP="00854D81">
      <w:pPr>
        <w:rPr>
          <w:rFonts w:asciiTheme="minorHAnsi" w:hAnsiTheme="minorHAnsi" w:cstheme="minorHAnsi"/>
          <w:spacing w:val="3"/>
        </w:rPr>
      </w:pPr>
    </w:p>
    <w:p w14:paraId="759256C9" w14:textId="77777777" w:rsidR="00C53826" w:rsidRPr="00A56BF3" w:rsidRDefault="00854D81" w:rsidP="00854D81">
      <w:pPr>
        <w:rPr>
          <w:rFonts w:asciiTheme="minorHAnsi" w:hAnsiTheme="minorHAnsi" w:cstheme="minorHAnsi"/>
          <w:spacing w:val="3"/>
        </w:rPr>
      </w:pPr>
      <w:r w:rsidRPr="00A56BF3">
        <w:rPr>
          <w:rFonts w:asciiTheme="minorHAnsi" w:hAnsiTheme="minorHAnsi" w:cstheme="minorHAnsi"/>
          <w:spacing w:val="3"/>
        </w:rPr>
        <w:t>Even though there was a speedy response there were still things I feel could have been done better, for example all the victim vehicles had been recovered without having images of the damage taken, this would have been useful to show the subject in interview.</w:t>
      </w:r>
    </w:p>
    <w:p w14:paraId="5F8A15D2" w14:textId="77777777" w:rsidR="00C53826" w:rsidRPr="00A56BF3" w:rsidRDefault="00C53826" w:rsidP="00854D81">
      <w:pPr>
        <w:rPr>
          <w:rFonts w:asciiTheme="minorHAnsi" w:hAnsiTheme="minorHAnsi" w:cstheme="minorHAnsi"/>
          <w:spacing w:val="3"/>
        </w:rPr>
      </w:pPr>
    </w:p>
    <w:p w14:paraId="5E4580F3" w14:textId="0161C3D2" w:rsidR="00854D81" w:rsidRPr="00A56BF3" w:rsidRDefault="00854D81" w:rsidP="00854D81">
      <w:pPr>
        <w:rPr>
          <w:rFonts w:asciiTheme="minorHAnsi" w:hAnsiTheme="minorHAnsi" w:cstheme="minorHAnsi"/>
          <w:spacing w:val="3"/>
        </w:rPr>
      </w:pPr>
      <w:r w:rsidRPr="00A56BF3">
        <w:rPr>
          <w:rFonts w:asciiTheme="minorHAnsi" w:hAnsiTheme="minorHAnsi" w:cstheme="minorHAnsi"/>
          <w:spacing w:val="3"/>
        </w:rPr>
        <w:t xml:space="preserve">In reflection having dealt with </w:t>
      </w:r>
      <w:proofErr w:type="spellStart"/>
      <w:proofErr w:type="gramStart"/>
      <w:r w:rsidRPr="00A56BF3">
        <w:rPr>
          <w:rFonts w:asciiTheme="minorHAnsi" w:hAnsiTheme="minorHAnsi" w:cstheme="minorHAnsi"/>
          <w:spacing w:val="3"/>
        </w:rPr>
        <w:t>a</w:t>
      </w:r>
      <w:proofErr w:type="spellEnd"/>
      <w:proofErr w:type="gramEnd"/>
      <w:r w:rsidRPr="00A56BF3">
        <w:rPr>
          <w:rFonts w:asciiTheme="minorHAnsi" w:hAnsiTheme="minorHAnsi" w:cstheme="minorHAnsi"/>
          <w:spacing w:val="3"/>
        </w:rPr>
        <w:t xml:space="preserve"> incident involving a vehicle now I would be more confident responding to a call that was similar in the future. I would also look to collate evidence quicker in the future as I had not had time to interview the subject due to the fact I was dealing with the enquiries from the task. In reflection I would also look to quickly identify officers involved and then collate their body worn video footage to allow myself to play this to the offender within the interview. </w:t>
      </w:r>
    </w:p>
    <w:p w14:paraId="1EA1F32F" w14:textId="77777777" w:rsidR="008F446A" w:rsidRPr="00A56BF3" w:rsidRDefault="008F446A" w:rsidP="00854D81">
      <w:pPr>
        <w:rPr>
          <w:rFonts w:asciiTheme="minorHAnsi" w:hAnsiTheme="minorHAnsi" w:cstheme="minorHAnsi"/>
          <w:spacing w:val="3"/>
        </w:rPr>
      </w:pPr>
    </w:p>
    <w:p w14:paraId="3B1A4BA0" w14:textId="3A7CBC03" w:rsidR="00854D81" w:rsidRPr="00A56BF3" w:rsidRDefault="00854D81" w:rsidP="00854D81">
      <w:pPr>
        <w:rPr>
          <w:rFonts w:asciiTheme="minorHAnsi" w:hAnsiTheme="minorHAnsi" w:cstheme="minorHAnsi"/>
          <w:spacing w:val="3"/>
        </w:rPr>
      </w:pPr>
      <w:r w:rsidRPr="00A56BF3">
        <w:rPr>
          <w:rFonts w:asciiTheme="minorHAnsi" w:hAnsiTheme="minorHAnsi" w:cstheme="minorHAnsi"/>
          <w:spacing w:val="3"/>
        </w:rPr>
        <w:t>Also within this case I did not know what a VIN was in relation to a vehicle and I now have an understanding that this is a unique number which is different for all vehicles, it is useful to know this information as if there is suspicion of plates being copied this can be checked.</w:t>
      </w:r>
    </w:p>
    <w:p w14:paraId="7AD410A3" w14:textId="77777777" w:rsidR="00854D81" w:rsidRPr="00A56BF3" w:rsidRDefault="00854D81" w:rsidP="00854D81">
      <w:pPr>
        <w:rPr>
          <w:rFonts w:asciiTheme="minorHAnsi" w:hAnsiTheme="minorHAnsi" w:cstheme="minorHAnsi"/>
          <w:spacing w:val="3"/>
        </w:rPr>
      </w:pPr>
      <w:r w:rsidRPr="00A56BF3">
        <w:rPr>
          <w:rFonts w:asciiTheme="minorHAnsi" w:hAnsiTheme="minorHAnsi" w:cstheme="minorHAnsi"/>
          <w:spacing w:val="3"/>
        </w:rPr>
        <w:t xml:space="preserve">In conclusion throughout the extensive research within the police it is evident that police are expected to perform their duties to a </w:t>
      </w:r>
      <w:proofErr w:type="gramStart"/>
      <w:r w:rsidRPr="00A56BF3">
        <w:rPr>
          <w:rFonts w:asciiTheme="minorHAnsi" w:hAnsiTheme="minorHAnsi" w:cstheme="minorHAnsi"/>
          <w:spacing w:val="3"/>
        </w:rPr>
        <w:t>particular standard</w:t>
      </w:r>
      <w:proofErr w:type="gramEnd"/>
    </w:p>
    <w:p w14:paraId="53D8D511" w14:textId="77777777" w:rsidR="00112751" w:rsidRPr="00A56BF3" w:rsidRDefault="00112751" w:rsidP="00E6298B">
      <w:pPr>
        <w:ind w:right="107"/>
        <w:jc w:val="both"/>
        <w:rPr>
          <w:rFonts w:asciiTheme="minorHAnsi" w:hAnsiTheme="minorHAnsi" w:cstheme="minorHAnsi"/>
        </w:rPr>
      </w:pPr>
    </w:p>
    <w:p w14:paraId="1967E2A8" w14:textId="77777777" w:rsidR="00025650" w:rsidRPr="00A56BF3" w:rsidRDefault="00025650" w:rsidP="00E6298B">
      <w:pPr>
        <w:ind w:right="107"/>
        <w:jc w:val="both"/>
        <w:rPr>
          <w:rFonts w:asciiTheme="minorHAnsi" w:hAnsiTheme="minorHAnsi" w:cstheme="minorHAnsi"/>
        </w:rPr>
      </w:pPr>
    </w:p>
    <w:p w14:paraId="416EFA95" w14:textId="77777777" w:rsidR="00025650" w:rsidRPr="00A56BF3" w:rsidRDefault="00025650" w:rsidP="00E6298B">
      <w:pPr>
        <w:ind w:right="107"/>
        <w:jc w:val="both"/>
        <w:rPr>
          <w:rFonts w:asciiTheme="minorHAnsi" w:hAnsiTheme="minorHAnsi" w:cstheme="minorHAnsi"/>
        </w:rPr>
      </w:pPr>
    </w:p>
    <w:p w14:paraId="598FFEC5" w14:textId="77777777" w:rsidR="00025650" w:rsidRPr="00A56BF3" w:rsidRDefault="00025650" w:rsidP="00E6298B">
      <w:pPr>
        <w:ind w:right="107"/>
        <w:jc w:val="both"/>
        <w:rPr>
          <w:rFonts w:asciiTheme="minorHAnsi" w:hAnsiTheme="minorHAnsi" w:cstheme="minorHAnsi"/>
        </w:rPr>
      </w:pPr>
    </w:p>
    <w:p w14:paraId="042DA0D7" w14:textId="77777777" w:rsidR="00025650" w:rsidRPr="00A56BF3" w:rsidRDefault="00025650" w:rsidP="00E6298B">
      <w:pPr>
        <w:ind w:right="107"/>
        <w:jc w:val="both"/>
        <w:rPr>
          <w:rFonts w:asciiTheme="minorHAnsi" w:hAnsiTheme="minorHAnsi" w:cstheme="minorHAnsi"/>
        </w:rPr>
      </w:pPr>
    </w:p>
    <w:p w14:paraId="65800057" w14:textId="77777777" w:rsidR="00025650" w:rsidRPr="00A56BF3" w:rsidRDefault="00025650" w:rsidP="00E6298B">
      <w:pPr>
        <w:ind w:right="107"/>
        <w:jc w:val="both"/>
        <w:rPr>
          <w:rFonts w:asciiTheme="minorHAnsi" w:hAnsiTheme="minorHAnsi" w:cstheme="minorHAnsi"/>
        </w:rPr>
      </w:pPr>
    </w:p>
    <w:p w14:paraId="7A99F832" w14:textId="77777777" w:rsidR="00025650" w:rsidRPr="00A56BF3" w:rsidRDefault="00025650" w:rsidP="00E6298B">
      <w:pPr>
        <w:ind w:right="107"/>
        <w:jc w:val="both"/>
        <w:rPr>
          <w:rFonts w:asciiTheme="minorHAnsi" w:hAnsiTheme="minorHAnsi" w:cstheme="minorHAnsi"/>
        </w:rPr>
      </w:pPr>
    </w:p>
    <w:p w14:paraId="7FD39A42" w14:textId="77777777" w:rsidR="00025650" w:rsidRPr="00A56BF3" w:rsidRDefault="00025650" w:rsidP="00E6298B">
      <w:pPr>
        <w:ind w:right="107"/>
        <w:jc w:val="both"/>
        <w:rPr>
          <w:rFonts w:asciiTheme="minorHAnsi" w:hAnsiTheme="minorHAnsi" w:cstheme="minorHAnsi"/>
        </w:rPr>
      </w:pPr>
    </w:p>
    <w:p w14:paraId="73D1DF2B" w14:textId="77777777" w:rsidR="00025650" w:rsidRPr="00A56BF3" w:rsidRDefault="00025650" w:rsidP="00E6298B">
      <w:pPr>
        <w:ind w:right="107"/>
        <w:jc w:val="both"/>
        <w:rPr>
          <w:rFonts w:asciiTheme="minorHAnsi" w:hAnsiTheme="minorHAnsi" w:cstheme="minorHAnsi"/>
        </w:rPr>
      </w:pPr>
    </w:p>
    <w:p w14:paraId="556B64F0" w14:textId="77777777" w:rsidR="00025650" w:rsidRPr="00A56BF3" w:rsidRDefault="00025650" w:rsidP="00E6298B">
      <w:pPr>
        <w:ind w:right="107"/>
        <w:jc w:val="both"/>
        <w:rPr>
          <w:rFonts w:asciiTheme="minorHAnsi" w:hAnsiTheme="minorHAnsi" w:cstheme="minorHAnsi"/>
        </w:rPr>
      </w:pPr>
    </w:p>
    <w:p w14:paraId="140C2FD2" w14:textId="77777777" w:rsidR="00025650" w:rsidRPr="00A56BF3" w:rsidRDefault="00025650" w:rsidP="00E6298B">
      <w:pPr>
        <w:ind w:right="107"/>
        <w:jc w:val="both"/>
        <w:rPr>
          <w:rFonts w:asciiTheme="minorHAnsi" w:hAnsiTheme="minorHAnsi" w:cstheme="minorHAnsi"/>
          <w:b/>
        </w:rPr>
      </w:pPr>
    </w:p>
    <w:p w14:paraId="32933C98" w14:textId="77777777" w:rsidR="00AA666E" w:rsidRPr="00A56BF3" w:rsidRDefault="00025650" w:rsidP="00E6298B">
      <w:pPr>
        <w:ind w:right="107"/>
        <w:rPr>
          <w:rFonts w:asciiTheme="minorHAnsi" w:hAnsiTheme="minorHAnsi" w:cstheme="minorHAnsi"/>
        </w:rPr>
      </w:pPr>
      <w:r w:rsidRPr="00A56BF3">
        <w:rPr>
          <w:rFonts w:asciiTheme="minorHAnsi" w:hAnsiTheme="minorHAnsi" w:cstheme="minorHAnsi"/>
        </w:rPr>
        <w:br w:type="page"/>
      </w:r>
    </w:p>
    <w:p w14:paraId="11B1AAFD" w14:textId="30B6EA9C" w:rsidR="006C7CA5" w:rsidRPr="00A56BF3" w:rsidRDefault="28A9B94D" w:rsidP="28A9B94D">
      <w:pPr>
        <w:spacing w:line="259" w:lineRule="auto"/>
        <w:ind w:right="107"/>
        <w:jc w:val="both"/>
        <w:rPr>
          <w:rFonts w:asciiTheme="minorHAnsi" w:hAnsiTheme="minorHAnsi" w:cstheme="minorHAnsi"/>
          <w:b/>
          <w:bCs/>
        </w:rPr>
      </w:pPr>
      <w:r w:rsidRPr="00A56BF3">
        <w:rPr>
          <w:rFonts w:asciiTheme="minorHAnsi" w:hAnsiTheme="minorHAnsi" w:cstheme="minorHAnsi"/>
        </w:rPr>
        <w:lastRenderedPageBreak/>
        <w:t>Task</w:t>
      </w:r>
      <w:r w:rsidRPr="00A56BF3">
        <w:rPr>
          <w:rFonts w:asciiTheme="minorHAnsi" w:hAnsiTheme="minorHAnsi" w:cstheme="minorHAnsi"/>
          <w:b/>
          <w:bCs/>
          <w:color w:val="auto"/>
        </w:rPr>
        <w:t xml:space="preserve"> </w:t>
      </w:r>
      <w:r w:rsidRPr="00A56BF3">
        <w:rPr>
          <w:rFonts w:asciiTheme="minorHAnsi" w:hAnsiTheme="minorHAnsi" w:cstheme="minorHAnsi"/>
          <w:b/>
          <w:bCs/>
        </w:rPr>
        <w:t>4</w:t>
      </w:r>
    </w:p>
    <w:p w14:paraId="67F95CE9" w14:textId="77777777" w:rsidR="006C7CA5" w:rsidRPr="00A56BF3" w:rsidRDefault="006C7CA5" w:rsidP="00E6298B">
      <w:pPr>
        <w:ind w:right="107"/>
        <w:jc w:val="both"/>
        <w:rPr>
          <w:rFonts w:asciiTheme="minorHAnsi" w:hAnsiTheme="minorHAnsi" w:cstheme="minorHAnsi"/>
          <w:b/>
        </w:rPr>
      </w:pPr>
    </w:p>
    <w:p w14:paraId="7AF5F267" w14:textId="77777777" w:rsidR="001C0C77" w:rsidRPr="00A56BF3" w:rsidRDefault="001C0C77" w:rsidP="001C0C77">
      <w:pPr>
        <w:ind w:right="237"/>
        <w:jc w:val="both"/>
        <w:rPr>
          <w:rFonts w:asciiTheme="minorHAnsi" w:hAnsiTheme="minorHAnsi" w:cstheme="minorHAnsi"/>
          <w:b/>
          <w:color w:val="auto"/>
        </w:rPr>
      </w:pPr>
      <w:r w:rsidRPr="00A56BF3">
        <w:rPr>
          <w:rFonts w:asciiTheme="minorHAnsi" w:hAnsiTheme="minorHAnsi" w:cstheme="minorHAnsi"/>
          <w:b/>
          <w:color w:val="auto"/>
        </w:rPr>
        <w:t xml:space="preserve">Relevant areas of the National Policing Curriculum: </w:t>
      </w:r>
    </w:p>
    <w:p w14:paraId="304EB0EF" w14:textId="769C3196" w:rsidR="00D11888" w:rsidRPr="00A56BF3" w:rsidRDefault="00D11888" w:rsidP="00E6298B">
      <w:pPr>
        <w:ind w:right="107"/>
        <w:jc w:val="both"/>
        <w:rPr>
          <w:rFonts w:asciiTheme="minorHAnsi" w:hAnsiTheme="minorHAnsi" w:cstheme="minorHAnsi"/>
          <w:b/>
        </w:rPr>
      </w:pPr>
      <w:r w:rsidRPr="00A56BF3">
        <w:rPr>
          <w:rFonts w:asciiTheme="minorHAnsi" w:hAnsiTheme="minorHAnsi" w:cstheme="minorHAnsi"/>
          <w:b/>
        </w:rPr>
        <w:t>Decision making</w:t>
      </w:r>
      <w:r w:rsidR="001C0C77" w:rsidRPr="00A56BF3">
        <w:rPr>
          <w:rFonts w:asciiTheme="minorHAnsi" w:hAnsiTheme="minorHAnsi" w:cstheme="minorHAnsi"/>
          <w:b/>
        </w:rPr>
        <w:t xml:space="preserve"> and</w:t>
      </w:r>
      <w:r w:rsidRPr="00A56BF3">
        <w:rPr>
          <w:rFonts w:asciiTheme="minorHAnsi" w:hAnsiTheme="minorHAnsi" w:cstheme="minorHAnsi"/>
          <w:b/>
        </w:rPr>
        <w:t xml:space="preserve"> discretion, Conducting Investigations and Criminal Justice (Managing offenders) </w:t>
      </w:r>
    </w:p>
    <w:p w14:paraId="76D5E236" w14:textId="77777777" w:rsidR="006C7CA5" w:rsidRPr="00A56BF3" w:rsidRDefault="006C7CA5" w:rsidP="00E6298B">
      <w:pPr>
        <w:ind w:right="107"/>
        <w:jc w:val="both"/>
        <w:rPr>
          <w:rFonts w:asciiTheme="minorHAnsi" w:hAnsiTheme="minorHAnsi" w:cstheme="minorHAnsi"/>
          <w:highlight w:val="yellow"/>
        </w:rPr>
      </w:pPr>
    </w:p>
    <w:p w14:paraId="065419D9" w14:textId="77777777" w:rsidR="006C7CA5" w:rsidRPr="00A56BF3" w:rsidRDefault="006C7CA5" w:rsidP="00E6298B">
      <w:pPr>
        <w:ind w:right="107"/>
        <w:jc w:val="both"/>
        <w:rPr>
          <w:rFonts w:asciiTheme="minorHAnsi" w:hAnsiTheme="minorHAnsi" w:cstheme="minorHAnsi"/>
        </w:rPr>
      </w:pPr>
      <w:r w:rsidRPr="00A56BF3">
        <w:rPr>
          <w:rFonts w:asciiTheme="minorHAnsi" w:hAnsiTheme="minorHAnsi" w:cstheme="minorHAnsi"/>
        </w:rPr>
        <w:t xml:space="preserve">You must choose </w:t>
      </w:r>
      <w:r w:rsidRPr="00A56BF3">
        <w:rPr>
          <w:rFonts w:asciiTheme="minorHAnsi" w:hAnsiTheme="minorHAnsi" w:cstheme="minorHAnsi"/>
          <w:b/>
          <w:u w:val="single"/>
        </w:rPr>
        <w:t>a policing incident</w:t>
      </w:r>
      <w:r w:rsidRPr="00A56BF3">
        <w:rPr>
          <w:rFonts w:asciiTheme="minorHAnsi" w:hAnsiTheme="minorHAnsi" w:cstheme="minorHAnsi"/>
          <w:b/>
        </w:rPr>
        <w:t xml:space="preserve"> </w:t>
      </w:r>
      <w:r w:rsidRPr="00A56BF3">
        <w:rPr>
          <w:rFonts w:asciiTheme="minorHAnsi" w:hAnsiTheme="minorHAnsi" w:cstheme="minorHAnsi"/>
        </w:rPr>
        <w:t>in which you played a significant role with an offender/service</w:t>
      </w:r>
      <w:r w:rsidRPr="00A56BF3">
        <w:rPr>
          <w:rFonts w:asciiTheme="minorHAnsi" w:hAnsiTheme="minorHAnsi" w:cstheme="minorHAnsi"/>
          <w:b/>
        </w:rPr>
        <w:t xml:space="preserve"> </w:t>
      </w:r>
      <w:r w:rsidRPr="00A56BF3">
        <w:rPr>
          <w:rFonts w:asciiTheme="minorHAnsi" w:hAnsiTheme="minorHAnsi" w:cstheme="minorHAnsi"/>
        </w:rPr>
        <w:t xml:space="preserve">user/victim and reflect on what happened. </w:t>
      </w:r>
    </w:p>
    <w:p w14:paraId="6370406B" w14:textId="77777777" w:rsidR="006C7CA5" w:rsidRPr="00A56BF3" w:rsidRDefault="006C7CA5" w:rsidP="00E6298B">
      <w:pPr>
        <w:ind w:right="107"/>
        <w:jc w:val="both"/>
        <w:rPr>
          <w:rFonts w:asciiTheme="minorHAnsi" w:hAnsiTheme="minorHAnsi" w:cstheme="minorHAnsi"/>
        </w:rPr>
      </w:pPr>
    </w:p>
    <w:p w14:paraId="6464379D" w14:textId="77777777" w:rsidR="006C7CA5" w:rsidRPr="00A56BF3" w:rsidRDefault="006C7CA5" w:rsidP="00E6298B">
      <w:pPr>
        <w:ind w:right="107"/>
        <w:jc w:val="both"/>
        <w:rPr>
          <w:rFonts w:asciiTheme="minorHAnsi" w:hAnsiTheme="minorHAnsi" w:cstheme="min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A56BF3" w14:paraId="05AE4A34" w14:textId="77777777" w:rsidTr="28A9B94D">
        <w:tc>
          <w:tcPr>
            <w:tcW w:w="10188" w:type="dxa"/>
            <w:shd w:val="clear" w:color="auto" w:fill="auto"/>
          </w:tcPr>
          <w:p w14:paraId="73B66DB4" w14:textId="77777777" w:rsidR="006C7CA5" w:rsidRPr="00A56BF3" w:rsidRDefault="006C7CA5" w:rsidP="00E6298B">
            <w:pPr>
              <w:pStyle w:val="TableParagraph"/>
              <w:tabs>
                <w:tab w:val="left" w:pos="355"/>
              </w:tabs>
              <w:ind w:left="0" w:right="107"/>
              <w:rPr>
                <w:rFonts w:asciiTheme="minorHAnsi" w:eastAsia="Times New Roman" w:hAnsiTheme="minorHAnsi" w:cstheme="minorHAnsi"/>
                <w:color w:val="000000"/>
                <w:sz w:val="20"/>
                <w:szCs w:val="20"/>
                <w:lang w:bidi="ar-SA"/>
              </w:rPr>
            </w:pPr>
          </w:p>
          <w:p w14:paraId="389B9345" w14:textId="6CE5EB88" w:rsidR="006C7CA5" w:rsidRPr="00A56BF3" w:rsidRDefault="28A9B94D" w:rsidP="28A9B94D">
            <w:pPr>
              <w:ind w:right="107"/>
              <w:jc w:val="both"/>
              <w:rPr>
                <w:rFonts w:asciiTheme="minorHAnsi" w:hAnsiTheme="minorHAnsi" w:cstheme="minorHAnsi"/>
              </w:rPr>
            </w:pPr>
            <w:r w:rsidRPr="00A56BF3">
              <w:rPr>
                <w:rFonts w:asciiTheme="minorHAnsi" w:hAnsiTheme="minorHAnsi" w:cstheme="minorHAnsi"/>
                <w:b/>
                <w:bCs/>
              </w:rPr>
              <w:t>Critically assess</w:t>
            </w:r>
            <w:r w:rsidRPr="00A56BF3">
              <w:rPr>
                <w:rFonts w:asciiTheme="minorHAnsi" w:hAnsiTheme="minorHAnsi" w:cstheme="minorHAnsi"/>
              </w:rPr>
              <w:t xml:space="preserve"> the situation including social and legislative contexts and any relevant cultural, ethnicity and language issues. </w:t>
            </w:r>
            <w:r w:rsidRPr="00A56BF3">
              <w:rPr>
                <w:rFonts w:asciiTheme="minorHAnsi" w:hAnsiTheme="minorHAnsi" w:cstheme="minorHAnsi"/>
                <w:b/>
                <w:bCs/>
              </w:rPr>
              <w:t>Reflect</w:t>
            </w:r>
            <w:r w:rsidRPr="00A56BF3">
              <w:rPr>
                <w:rFonts w:asciiTheme="minorHAnsi" w:hAnsiTheme="minorHAnsi" w:cstheme="minorHAnsi"/>
              </w:rPr>
              <w:t xml:space="preserve"> on how you applied the National Decision Model (NDM) to assist in resolving this incident. </w:t>
            </w:r>
            <w:r w:rsidRPr="00A56BF3">
              <w:rPr>
                <w:rFonts w:asciiTheme="minorHAnsi" w:hAnsiTheme="minorHAnsi" w:cstheme="minorHAnsi"/>
                <w:b/>
                <w:bCs/>
              </w:rPr>
              <w:t>Evaluate</w:t>
            </w:r>
            <w:r w:rsidRPr="00A56BF3">
              <w:rPr>
                <w:rFonts w:asciiTheme="minorHAnsi" w:hAnsiTheme="minorHAnsi" w:cstheme="minorHAnsi"/>
              </w:rPr>
              <w:t xml:space="preserve"> the role of discretion in the decision-making process. </w:t>
            </w:r>
          </w:p>
          <w:p w14:paraId="436D81BA" w14:textId="77777777" w:rsidR="006C7CA5" w:rsidRPr="00A56BF3" w:rsidRDefault="006C7CA5" w:rsidP="00E6298B">
            <w:pPr>
              <w:ind w:right="107"/>
              <w:jc w:val="both"/>
              <w:rPr>
                <w:rFonts w:asciiTheme="minorHAnsi" w:hAnsiTheme="minorHAnsi" w:cstheme="minorHAnsi"/>
              </w:rPr>
            </w:pPr>
          </w:p>
          <w:p w14:paraId="5B16973B" w14:textId="27FFABCF" w:rsidR="006C7CA5" w:rsidRPr="00A56BF3" w:rsidRDefault="28A9B94D" w:rsidP="28A9B94D">
            <w:pPr>
              <w:ind w:right="107"/>
              <w:jc w:val="both"/>
              <w:rPr>
                <w:rFonts w:asciiTheme="minorHAnsi" w:hAnsiTheme="minorHAnsi" w:cstheme="minorHAnsi"/>
              </w:rPr>
            </w:pPr>
            <w:r w:rsidRPr="00A56BF3">
              <w:rPr>
                <w:rFonts w:asciiTheme="minorHAnsi" w:hAnsiTheme="minorHAnsi" w:cstheme="minorHAnsi"/>
                <w:b/>
                <w:bCs/>
              </w:rPr>
              <w:t>Determine</w:t>
            </w:r>
            <w:r w:rsidRPr="00A56BF3">
              <w:rPr>
                <w:rFonts w:asciiTheme="minorHAnsi" w:hAnsiTheme="minorHAnsi" w:cstheme="minorHAnsi"/>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Pr="00A56BF3" w:rsidRDefault="006C7CA5" w:rsidP="00E6298B">
            <w:pPr>
              <w:ind w:right="107"/>
              <w:jc w:val="both"/>
              <w:rPr>
                <w:rFonts w:asciiTheme="minorHAnsi" w:hAnsiTheme="minorHAnsi" w:cstheme="minorHAnsi"/>
              </w:rPr>
            </w:pPr>
          </w:p>
          <w:p w14:paraId="09F9B71E" w14:textId="229B3D18" w:rsidR="006C7CA5" w:rsidRPr="00A56BF3" w:rsidRDefault="28A9B94D" w:rsidP="28A9B94D">
            <w:pPr>
              <w:ind w:right="107"/>
              <w:jc w:val="both"/>
              <w:rPr>
                <w:rFonts w:asciiTheme="minorHAnsi" w:hAnsiTheme="minorHAnsi" w:cstheme="minorHAnsi"/>
              </w:rPr>
            </w:pPr>
            <w:r w:rsidRPr="00A56BF3">
              <w:rPr>
                <w:rFonts w:asciiTheme="minorHAnsi" w:hAnsiTheme="minorHAnsi" w:cstheme="minorHAnsi"/>
                <w:b/>
                <w:bCs/>
              </w:rPr>
              <w:t>Illustrate</w:t>
            </w:r>
            <w:r w:rsidRPr="00A56BF3">
              <w:rPr>
                <w:rFonts w:asciiTheme="minorHAnsi" w:hAnsiTheme="minorHAnsi" w:cstheme="minorHAnsi"/>
              </w:rPr>
              <w:t xml:space="preserve"> how policing values were engaged particularly through </w:t>
            </w:r>
            <w:r w:rsidRPr="00A56BF3">
              <w:rPr>
                <w:rFonts w:asciiTheme="minorHAnsi" w:hAnsiTheme="minorHAnsi" w:cstheme="minorHAnsi"/>
                <w:b/>
                <w:bCs/>
              </w:rPr>
              <w:t>an assessment</w:t>
            </w:r>
            <w:r w:rsidRPr="00A56BF3">
              <w:rPr>
                <w:rFonts w:asciiTheme="minorHAnsi" w:hAnsiTheme="minorHAnsi" w:cstheme="minorHAnsi"/>
              </w:rPr>
              <w:t xml:space="preserve"> of the potential impact of bias on the decision-making process.</w:t>
            </w:r>
          </w:p>
          <w:p w14:paraId="4BF2A5E2" w14:textId="77777777" w:rsidR="006C7CA5" w:rsidRPr="00A56BF3" w:rsidRDefault="006C7CA5" w:rsidP="00E6298B">
            <w:pPr>
              <w:ind w:right="107"/>
              <w:rPr>
                <w:rFonts w:asciiTheme="minorHAnsi" w:hAnsiTheme="minorHAnsi" w:cstheme="minorHAnsi"/>
              </w:rPr>
            </w:pPr>
          </w:p>
          <w:p w14:paraId="36D29A7B" w14:textId="77777777" w:rsidR="006C7CA5" w:rsidRPr="00A56BF3" w:rsidRDefault="006C7CA5" w:rsidP="00E6298B">
            <w:pPr>
              <w:ind w:right="107"/>
              <w:jc w:val="both"/>
              <w:rPr>
                <w:rFonts w:asciiTheme="minorHAnsi" w:hAnsiTheme="minorHAnsi" w:cstheme="minorHAnsi"/>
              </w:rPr>
            </w:pPr>
          </w:p>
          <w:p w14:paraId="487D302F" w14:textId="6A9C7337" w:rsidR="006C7CA5" w:rsidRPr="00A56BF3" w:rsidRDefault="28A9B94D" w:rsidP="28A9B94D">
            <w:pPr>
              <w:ind w:right="107"/>
              <w:jc w:val="both"/>
              <w:rPr>
                <w:rFonts w:asciiTheme="minorHAnsi" w:hAnsiTheme="minorHAnsi" w:cstheme="minorHAnsi"/>
              </w:rPr>
            </w:pPr>
            <w:r w:rsidRPr="00A56BF3">
              <w:rPr>
                <w:rFonts w:asciiTheme="minorHAnsi" w:hAnsiTheme="minorHAnsi" w:cstheme="minorHAnsi"/>
              </w:rPr>
              <w:t xml:space="preserve">2500 words </w:t>
            </w:r>
            <w:r w:rsidRPr="00A56BF3">
              <w:rPr>
                <w:rFonts w:asciiTheme="minorHAnsi" w:hAnsiTheme="minorHAnsi" w:cstheme="minorHAnsi"/>
                <w:i/>
                <w:iCs/>
              </w:rPr>
              <w:t>(+/- 10%: include your actual word count at the end of each section)</w:t>
            </w:r>
          </w:p>
        </w:tc>
      </w:tr>
    </w:tbl>
    <w:p w14:paraId="0A61592D" w14:textId="77777777" w:rsidR="006C7CA5" w:rsidRPr="00A56BF3" w:rsidRDefault="006C7CA5" w:rsidP="00E6298B">
      <w:pPr>
        <w:ind w:right="107"/>
        <w:jc w:val="both"/>
        <w:rPr>
          <w:rFonts w:asciiTheme="minorHAnsi" w:hAnsiTheme="minorHAnsi" w:cstheme="minorHAnsi"/>
        </w:rPr>
      </w:pPr>
    </w:p>
    <w:p w14:paraId="53A6D43C" w14:textId="0304EF42" w:rsidR="006C7CA5" w:rsidRPr="00A56BF3" w:rsidRDefault="006C7CA5" w:rsidP="00E6298B">
      <w:pPr>
        <w:ind w:right="107"/>
        <w:jc w:val="both"/>
        <w:rPr>
          <w:rFonts w:asciiTheme="minorHAnsi" w:hAnsiTheme="minorHAnsi" w:cstheme="minorHAnsi"/>
          <w:b/>
        </w:rPr>
      </w:pPr>
      <w:r w:rsidRPr="00A56BF3">
        <w:rPr>
          <w:rFonts w:asciiTheme="minorHAnsi" w:hAnsiTheme="minorHAnsi" w:cstheme="minorHAnsi"/>
          <w:b/>
        </w:rPr>
        <w:t>ANSWER:</w:t>
      </w:r>
    </w:p>
    <w:p w14:paraId="6F5B7B15" w14:textId="238DD91B" w:rsidR="0034442E" w:rsidRPr="00A56BF3" w:rsidRDefault="0034442E" w:rsidP="00E6298B">
      <w:pPr>
        <w:ind w:right="107"/>
        <w:jc w:val="both"/>
        <w:rPr>
          <w:rFonts w:asciiTheme="minorHAnsi" w:hAnsiTheme="minorHAnsi" w:cstheme="minorHAnsi"/>
          <w:b/>
        </w:rPr>
      </w:pPr>
    </w:p>
    <w:p w14:paraId="7EF11DEE" w14:textId="255C0E11" w:rsidR="000077FB" w:rsidRPr="00A56BF3" w:rsidRDefault="000077FB" w:rsidP="000077FB">
      <w:pPr>
        <w:rPr>
          <w:rFonts w:asciiTheme="minorHAnsi" w:hAnsiTheme="minorHAnsi" w:cstheme="minorHAnsi"/>
        </w:rPr>
      </w:pPr>
      <w:r w:rsidRPr="00A56BF3">
        <w:rPr>
          <w:rFonts w:asciiTheme="minorHAnsi" w:hAnsiTheme="minorHAnsi" w:cstheme="minorHAnsi"/>
        </w:rPr>
        <w:t>Within this task I will reflect upon an incident whereby I played a significant role, my actions and whether they were correct or not, I will also critically evaluate what happened and pay reference as to what I could do differently next time. I will also primarily be following the Gibbs reflective cycle within this task.</w:t>
      </w:r>
    </w:p>
    <w:p w14:paraId="579455CD" w14:textId="77777777" w:rsidR="00FD1053" w:rsidRPr="00A56BF3" w:rsidRDefault="00FD1053" w:rsidP="000077FB">
      <w:pPr>
        <w:rPr>
          <w:rFonts w:asciiTheme="minorHAnsi" w:hAnsiTheme="minorHAnsi" w:cstheme="minorHAnsi"/>
        </w:rPr>
      </w:pPr>
    </w:p>
    <w:p w14:paraId="03162F79" w14:textId="66121132" w:rsidR="000077FB" w:rsidRPr="00A56BF3" w:rsidRDefault="000077FB" w:rsidP="000077FB">
      <w:pPr>
        <w:rPr>
          <w:rFonts w:asciiTheme="minorHAnsi" w:hAnsiTheme="minorHAnsi" w:cstheme="minorHAnsi"/>
        </w:rPr>
      </w:pPr>
      <w:r w:rsidRPr="00A56BF3">
        <w:rPr>
          <w:rFonts w:asciiTheme="minorHAnsi" w:hAnsiTheme="minorHAnsi" w:cstheme="minorHAnsi"/>
        </w:rPr>
        <w:t xml:space="preserve">I will explain within the incident what happened, I will present in detail my thought process upon being informed of the incident over the radio, I will explain what the National Decision Model is within a policing context. I will break down the National Decision Model into its many different parts as the NDM is utilised in every single aspect of police life. </w:t>
      </w:r>
    </w:p>
    <w:p w14:paraId="5E2AA72B" w14:textId="77777777" w:rsidR="00FD1053" w:rsidRPr="00A56BF3" w:rsidRDefault="00FD1053" w:rsidP="000077FB">
      <w:pPr>
        <w:rPr>
          <w:rFonts w:asciiTheme="minorHAnsi" w:hAnsiTheme="minorHAnsi" w:cstheme="minorHAnsi"/>
        </w:rPr>
      </w:pPr>
    </w:p>
    <w:p w14:paraId="0527D9C0" w14:textId="4E192AB5" w:rsidR="000077FB" w:rsidRPr="00A56BF3" w:rsidRDefault="000077FB" w:rsidP="000077FB">
      <w:pPr>
        <w:rPr>
          <w:rFonts w:asciiTheme="minorHAnsi" w:hAnsiTheme="minorHAnsi" w:cstheme="minorHAnsi"/>
        </w:rPr>
      </w:pPr>
      <w:r w:rsidRPr="00A56BF3">
        <w:rPr>
          <w:rFonts w:asciiTheme="minorHAnsi" w:hAnsiTheme="minorHAnsi" w:cstheme="minorHAnsi"/>
        </w:rPr>
        <w:t>I will also explain the role of CPIA, what it is and how it was used when conducting the investigation, following this I will also explain discretion and its role within policing I will present both the positive and negative impacts of using discretion and will explain how bias can play a role in policing.</w:t>
      </w:r>
    </w:p>
    <w:p w14:paraId="36883DEB" w14:textId="77777777" w:rsidR="00EA2ACB" w:rsidRPr="00A56BF3" w:rsidRDefault="00EA2ACB" w:rsidP="000077FB">
      <w:pPr>
        <w:rPr>
          <w:rFonts w:asciiTheme="minorHAnsi" w:hAnsiTheme="minorHAnsi" w:cstheme="minorHAnsi"/>
        </w:rPr>
      </w:pPr>
    </w:p>
    <w:p w14:paraId="64D95558" w14:textId="77777777" w:rsidR="000077FB" w:rsidRPr="00A56BF3" w:rsidRDefault="000077FB" w:rsidP="000077FB">
      <w:pPr>
        <w:rPr>
          <w:rFonts w:asciiTheme="minorHAnsi" w:hAnsiTheme="minorHAnsi" w:cstheme="minorHAnsi"/>
        </w:rPr>
      </w:pPr>
      <w:r w:rsidRPr="00A56BF3">
        <w:rPr>
          <w:rFonts w:asciiTheme="minorHAnsi" w:hAnsiTheme="minorHAnsi" w:cstheme="minorHAnsi"/>
        </w:rPr>
        <w:t xml:space="preserve">I will use a variety of sources to support my thoughts these include, books, websites and journals. </w:t>
      </w:r>
    </w:p>
    <w:p w14:paraId="620D324F" w14:textId="2EBE24A3" w:rsidR="000077FB" w:rsidRPr="00A56BF3" w:rsidRDefault="000077FB" w:rsidP="000077FB">
      <w:pPr>
        <w:rPr>
          <w:rFonts w:asciiTheme="minorHAnsi" w:hAnsiTheme="minorHAnsi" w:cstheme="minorHAnsi"/>
        </w:rPr>
      </w:pPr>
      <w:r w:rsidRPr="00A56BF3">
        <w:rPr>
          <w:rFonts w:asciiTheme="minorHAnsi" w:hAnsiTheme="minorHAnsi" w:cstheme="minorHAnsi"/>
        </w:rPr>
        <w:t>The incident I will be reflecting upon was when I was dealing with a domestic violence incident whereby a male had assaulted his partner which subsequently was reported to police with myself being one of the responding officers.</w:t>
      </w:r>
    </w:p>
    <w:p w14:paraId="4F90464C" w14:textId="77777777" w:rsidR="00EA2ACB" w:rsidRPr="00A56BF3" w:rsidRDefault="00EA2ACB" w:rsidP="000077FB">
      <w:pPr>
        <w:rPr>
          <w:rFonts w:asciiTheme="minorHAnsi" w:hAnsiTheme="minorHAnsi" w:cstheme="minorHAnsi"/>
        </w:rPr>
      </w:pPr>
    </w:p>
    <w:p w14:paraId="2F4FF13E" w14:textId="775932F3" w:rsidR="000077FB" w:rsidRPr="00A56BF3" w:rsidRDefault="000077FB" w:rsidP="000077FB">
      <w:pPr>
        <w:rPr>
          <w:rFonts w:asciiTheme="minorHAnsi" w:hAnsiTheme="minorHAnsi" w:cstheme="minorHAnsi"/>
        </w:rPr>
      </w:pPr>
      <w:r w:rsidRPr="00A56BF3">
        <w:rPr>
          <w:rFonts w:asciiTheme="minorHAnsi" w:hAnsiTheme="minorHAnsi" w:cstheme="minorHAnsi"/>
        </w:rPr>
        <w:t>Upon dealing or preparing to deal with any incident police officers are instinctually trained to apply the National Decision-Making model, applying the National decision making model can be difficult, this is due to the fact the outcome is not always the best one that could have happened due to the information acted upon is usually incomplete, inaccurate or maliciously misleading. Police officers are also expected to make decisions in very dynamic situations meaning there is not a lot of time to process the information provided and clearly think out actions to obtain the best result (College of Policing, 2022).</w:t>
      </w:r>
    </w:p>
    <w:p w14:paraId="34049468" w14:textId="77777777" w:rsidR="00EA2ACB" w:rsidRPr="00A56BF3" w:rsidRDefault="00EA2ACB" w:rsidP="000077FB">
      <w:pPr>
        <w:rPr>
          <w:rFonts w:asciiTheme="minorHAnsi" w:hAnsiTheme="minorHAnsi" w:cstheme="minorHAnsi"/>
        </w:rPr>
      </w:pPr>
    </w:p>
    <w:p w14:paraId="28E6B616" w14:textId="77777777" w:rsidR="000077FB" w:rsidRPr="00A56BF3" w:rsidRDefault="000077FB" w:rsidP="000077FB">
      <w:pPr>
        <w:rPr>
          <w:rFonts w:asciiTheme="minorHAnsi" w:hAnsiTheme="minorHAnsi" w:cstheme="minorHAnsi"/>
        </w:rPr>
      </w:pPr>
      <w:r w:rsidRPr="00A56BF3">
        <w:rPr>
          <w:rFonts w:asciiTheme="minorHAnsi" w:hAnsiTheme="minorHAnsi" w:cstheme="minorHAnsi"/>
        </w:rPr>
        <w:t xml:space="preserve">According to College of Policing (2022) the NDM has six key elements, the first one being the code of ethics, followed by information and intelligence, assessing threat and risk and develop a working strategy, consider your powers and policies, identify contingencies and options, and take action and review what happened. </w:t>
      </w:r>
    </w:p>
    <w:p w14:paraId="35E4264F" w14:textId="5999A24D" w:rsidR="000077FB" w:rsidRPr="00A56BF3" w:rsidRDefault="000077FB" w:rsidP="000077FB">
      <w:pPr>
        <w:rPr>
          <w:rFonts w:asciiTheme="minorHAnsi" w:hAnsiTheme="minorHAnsi" w:cstheme="minorHAnsi"/>
        </w:rPr>
      </w:pPr>
      <w:r w:rsidRPr="00A56BF3">
        <w:rPr>
          <w:rFonts w:asciiTheme="minorHAnsi" w:hAnsiTheme="minorHAnsi" w:cstheme="minorHAnsi"/>
        </w:rPr>
        <w:t>See figure (</w:t>
      </w:r>
      <w:proofErr w:type="spellStart"/>
      <w:r w:rsidRPr="00A56BF3">
        <w:rPr>
          <w:rFonts w:asciiTheme="minorHAnsi" w:hAnsiTheme="minorHAnsi" w:cstheme="minorHAnsi"/>
        </w:rPr>
        <w:t>i</w:t>
      </w:r>
      <w:proofErr w:type="spellEnd"/>
      <w:r w:rsidRPr="00A56BF3">
        <w:rPr>
          <w:rFonts w:asciiTheme="minorHAnsi" w:hAnsiTheme="minorHAnsi" w:cstheme="minorHAnsi"/>
        </w:rPr>
        <w:t>) grid for the National Decision Model.</w:t>
      </w:r>
    </w:p>
    <w:p w14:paraId="75F45B68" w14:textId="3A639327" w:rsidR="00861211" w:rsidRPr="00A56BF3" w:rsidRDefault="00861211" w:rsidP="000077FB">
      <w:pPr>
        <w:rPr>
          <w:rFonts w:asciiTheme="minorHAnsi" w:hAnsiTheme="minorHAnsi" w:cstheme="minorHAnsi"/>
        </w:rPr>
      </w:pPr>
    </w:p>
    <w:p w14:paraId="19110813" w14:textId="6C0A24BE" w:rsidR="00861211" w:rsidRPr="00A56BF3" w:rsidRDefault="00861211" w:rsidP="000077FB">
      <w:pPr>
        <w:rPr>
          <w:rFonts w:asciiTheme="minorHAnsi" w:hAnsiTheme="minorHAnsi" w:cstheme="minorHAnsi"/>
        </w:rPr>
      </w:pPr>
      <w:r w:rsidRPr="00A56BF3">
        <w:rPr>
          <w:rFonts w:asciiTheme="minorHAnsi" w:hAnsiTheme="minorHAnsi" w:cstheme="minorHAnsi"/>
        </w:rPr>
        <w:t>Figure (</w:t>
      </w:r>
      <w:proofErr w:type="spellStart"/>
      <w:r w:rsidRPr="00A56BF3">
        <w:rPr>
          <w:rFonts w:asciiTheme="minorHAnsi" w:hAnsiTheme="minorHAnsi" w:cstheme="minorHAnsi"/>
        </w:rPr>
        <w:t>i</w:t>
      </w:r>
      <w:proofErr w:type="spellEnd"/>
      <w:r w:rsidRPr="00A56BF3">
        <w:rPr>
          <w:rFonts w:asciiTheme="minorHAnsi" w:hAnsiTheme="minorHAnsi" w:cstheme="minorHAnsi"/>
        </w:rPr>
        <w:t>)</w:t>
      </w:r>
    </w:p>
    <w:p w14:paraId="0C9E8702" w14:textId="77777777" w:rsidR="000077FB" w:rsidRPr="00A56BF3" w:rsidRDefault="000077FB" w:rsidP="000077FB">
      <w:pPr>
        <w:rPr>
          <w:rFonts w:asciiTheme="minorHAnsi" w:hAnsiTheme="minorHAnsi" w:cstheme="minorHAnsi"/>
        </w:rPr>
      </w:pPr>
      <w:r w:rsidRPr="00A56BF3">
        <w:rPr>
          <w:rFonts w:asciiTheme="minorHAnsi" w:hAnsiTheme="minorHAnsi" w:cstheme="minorHAnsi"/>
          <w:noProof/>
        </w:rPr>
        <w:lastRenderedPageBreak/>
        <w:drawing>
          <wp:inline distT="0" distB="0" distL="0" distR="0" wp14:anchorId="1684A8E2" wp14:editId="7A4FAACF">
            <wp:extent cx="5731514" cy="2533646"/>
            <wp:effectExtent l="0" t="0" r="0" b="0"/>
            <wp:docPr id="1" name="Picture 1" descr="National decision model relationships between component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rcRect/>
                    <a:stretch>
                      <a:fillRect/>
                    </a:stretch>
                  </pic:blipFill>
                  <pic:spPr>
                    <a:xfrm>
                      <a:off x="0" y="0"/>
                      <a:ext cx="5731514" cy="2533646"/>
                    </a:xfrm>
                    <a:prstGeom prst="rect">
                      <a:avLst/>
                    </a:prstGeom>
                    <a:noFill/>
                    <a:ln>
                      <a:noFill/>
                      <a:prstDash/>
                    </a:ln>
                  </pic:spPr>
                </pic:pic>
              </a:graphicData>
            </a:graphic>
          </wp:inline>
        </w:drawing>
      </w:r>
    </w:p>
    <w:p w14:paraId="38AE1731" w14:textId="77777777" w:rsidR="000077FB" w:rsidRPr="00A56BF3" w:rsidRDefault="000077FB" w:rsidP="000077FB">
      <w:pPr>
        <w:rPr>
          <w:rFonts w:asciiTheme="minorHAnsi" w:hAnsiTheme="minorHAnsi" w:cstheme="minorHAnsi"/>
        </w:rPr>
      </w:pPr>
      <w:r w:rsidRPr="00A56BF3">
        <w:rPr>
          <w:rFonts w:asciiTheme="minorHAnsi" w:hAnsiTheme="minorHAnsi" w:cstheme="minorHAnsi"/>
        </w:rPr>
        <w:t>(College of Policing, 2022)</w:t>
      </w:r>
    </w:p>
    <w:p w14:paraId="09BC86E0" w14:textId="36B80894" w:rsidR="000077FB" w:rsidRPr="00A56BF3" w:rsidRDefault="000077FB" w:rsidP="000077FB">
      <w:pPr>
        <w:rPr>
          <w:rFonts w:asciiTheme="minorHAnsi" w:hAnsiTheme="minorHAnsi" w:cstheme="minorHAnsi"/>
          <w:color w:val="1F2025"/>
          <w:shd w:val="clear" w:color="auto" w:fill="FFFFFF"/>
        </w:rPr>
      </w:pPr>
      <w:r w:rsidRPr="00A56BF3">
        <w:rPr>
          <w:rFonts w:asciiTheme="minorHAnsi" w:hAnsiTheme="minorHAnsi" w:cstheme="minorHAnsi"/>
        </w:rPr>
        <w:t>The incident I will be reflecting upon is an incident whereby a male was walking around an area behaving very bizarrely and making threats to members of public with a knife. This information was passed through to the response unit within my local station over the radio net system and was graded as an emergency response. The graded system used within the police is placed on every call that comes into the force control room. There are a variety of different gradings with differing urgencies. This is supported by Metropolitan Police (2022) who states, “</w:t>
      </w:r>
      <w:r w:rsidRPr="00A56BF3">
        <w:rPr>
          <w:rFonts w:asciiTheme="minorHAnsi" w:hAnsiTheme="minorHAnsi" w:cstheme="minorHAnsi"/>
          <w:color w:val="1F2025"/>
          <w:shd w:val="clear" w:color="auto" w:fill="FFFFFF"/>
        </w:rPr>
        <w:t xml:space="preserve">Once a call is received by an operator, they will then assess whether it is an emergency and will then decide on the appropriate urgency of that incident”. </w:t>
      </w:r>
    </w:p>
    <w:p w14:paraId="4D2DF693" w14:textId="77777777" w:rsidR="00EA2ACB" w:rsidRPr="00A56BF3" w:rsidRDefault="00EA2ACB" w:rsidP="000077FB">
      <w:pPr>
        <w:rPr>
          <w:rFonts w:asciiTheme="minorHAnsi" w:hAnsiTheme="minorHAnsi" w:cstheme="minorHAnsi"/>
        </w:rPr>
      </w:pPr>
    </w:p>
    <w:p w14:paraId="208EEB36" w14:textId="1E48729F" w:rsidR="000077FB" w:rsidRPr="00A56BF3" w:rsidRDefault="000077FB" w:rsidP="000077FB">
      <w:pPr>
        <w:rPr>
          <w:rFonts w:asciiTheme="minorHAnsi" w:hAnsiTheme="minorHAnsi" w:cstheme="minorHAnsi"/>
          <w:color w:val="1F2025"/>
          <w:shd w:val="clear" w:color="auto" w:fill="FFFFFF"/>
        </w:rPr>
      </w:pPr>
      <w:r w:rsidRPr="00A56BF3">
        <w:rPr>
          <w:rFonts w:asciiTheme="minorHAnsi" w:hAnsiTheme="minorHAnsi" w:cstheme="minorHAnsi"/>
          <w:color w:val="1F2025"/>
          <w:shd w:val="clear" w:color="auto" w:fill="FFFFFF"/>
        </w:rPr>
        <w:t xml:space="preserve">This </w:t>
      </w:r>
      <w:proofErr w:type="gramStart"/>
      <w:r w:rsidRPr="00A56BF3">
        <w:rPr>
          <w:rFonts w:asciiTheme="minorHAnsi" w:hAnsiTheme="minorHAnsi" w:cstheme="minorHAnsi"/>
          <w:color w:val="1F2025"/>
          <w:shd w:val="clear" w:color="auto" w:fill="FFFFFF"/>
        </w:rPr>
        <w:t>call in</w:t>
      </w:r>
      <w:proofErr w:type="gramEnd"/>
      <w:r w:rsidRPr="00A56BF3">
        <w:rPr>
          <w:rFonts w:asciiTheme="minorHAnsi" w:hAnsiTheme="minorHAnsi" w:cstheme="minorHAnsi"/>
          <w:color w:val="1F2025"/>
          <w:shd w:val="clear" w:color="auto" w:fill="FFFFFF"/>
        </w:rPr>
        <w:t xml:space="preserve"> question was graded as an emergency response, this was decided based on a variety of factors. Generally, calls are graded on the immediacy of any threat, risk or harm. For example, if a person is reporting a historical theft there is no immediate threat if the suspect is no longer there. However due to the fact this person was out in the community with a knife actively threatening to stab people the threat, risk and harm which is present was very high requiring immediate police action.</w:t>
      </w:r>
    </w:p>
    <w:p w14:paraId="5C620072" w14:textId="77777777" w:rsidR="00EA2ACB" w:rsidRPr="00A56BF3" w:rsidRDefault="00EA2ACB" w:rsidP="000077FB">
      <w:pPr>
        <w:rPr>
          <w:rFonts w:asciiTheme="minorHAnsi" w:hAnsiTheme="minorHAnsi" w:cstheme="minorHAnsi"/>
          <w:color w:val="1F2025"/>
          <w:shd w:val="clear" w:color="auto" w:fill="FFFFFF"/>
        </w:rPr>
      </w:pPr>
    </w:p>
    <w:p w14:paraId="25E2340F" w14:textId="72C2B048" w:rsidR="000077FB" w:rsidRPr="00A56BF3" w:rsidRDefault="000077FB" w:rsidP="000077FB">
      <w:pPr>
        <w:rPr>
          <w:rFonts w:asciiTheme="minorHAnsi" w:hAnsiTheme="minorHAnsi" w:cstheme="minorHAnsi"/>
          <w:color w:val="1F2025"/>
          <w:shd w:val="clear" w:color="auto" w:fill="FFFFFF"/>
        </w:rPr>
      </w:pPr>
      <w:r w:rsidRPr="00A56BF3">
        <w:rPr>
          <w:rFonts w:asciiTheme="minorHAnsi" w:hAnsiTheme="minorHAnsi" w:cstheme="minorHAnsi"/>
          <w:color w:val="1F2025"/>
          <w:shd w:val="clear" w:color="auto" w:fill="FFFFFF"/>
        </w:rPr>
        <w:t>The initial call in to the force control room is the beginning of the National Decision Model taking effect as this is an initial disclosure of any crime and the beginning of any information or intelligence being passed. This is supported by Bryant and Bryant (2020, P.542) who states, “the police receive information and intelligence in several difference ways, information can be obtained for example from a call from the public advising police of an incident”. at this present moment in time the details passed were deemed as being information however if there are numerous calls reporting the same thing then this could be deemed as being intelligence as it now has more credible framework to it.</w:t>
      </w:r>
    </w:p>
    <w:p w14:paraId="31F1A4B5" w14:textId="77777777" w:rsidR="00EA2ACB" w:rsidRPr="00A56BF3" w:rsidRDefault="00EA2ACB" w:rsidP="000077FB">
      <w:pPr>
        <w:rPr>
          <w:rFonts w:asciiTheme="minorHAnsi" w:hAnsiTheme="minorHAnsi" w:cstheme="minorHAnsi"/>
          <w:color w:val="1F2025"/>
          <w:shd w:val="clear" w:color="auto" w:fill="FFFFFF"/>
        </w:rPr>
      </w:pPr>
    </w:p>
    <w:p w14:paraId="71F3FB30" w14:textId="28C17CBE" w:rsidR="000077FB" w:rsidRPr="00A56BF3" w:rsidRDefault="000077FB" w:rsidP="000077FB">
      <w:pPr>
        <w:rPr>
          <w:rFonts w:asciiTheme="minorHAnsi" w:hAnsiTheme="minorHAnsi" w:cstheme="minorHAnsi"/>
          <w:color w:val="1F2025"/>
          <w:shd w:val="clear" w:color="auto" w:fill="FFFFFF"/>
        </w:rPr>
      </w:pPr>
      <w:r w:rsidRPr="00A56BF3">
        <w:rPr>
          <w:rFonts w:asciiTheme="minorHAnsi" w:hAnsiTheme="minorHAnsi" w:cstheme="minorHAnsi"/>
          <w:color w:val="1F2025"/>
          <w:shd w:val="clear" w:color="auto" w:fill="FFFFFF"/>
        </w:rPr>
        <w:t xml:space="preserve">Whilst attending the incident more and more information was being passed from the force control room, one piece of information passed was a description of what the male looks like and what they were wearing. This was vital information passed as when attending the incident, we were made of aware that there was a male with a knife in a certain location however we were unaware of what the male looked like. Simply understanding what the male is wearing will affect our decision-making process when approaching him as the person was described as wearing clothes which have many pockets, meaning it is very easy for him to hide a knife in his clothing. </w:t>
      </w:r>
    </w:p>
    <w:p w14:paraId="21DB3D12" w14:textId="77777777" w:rsidR="00EA2ACB" w:rsidRPr="00A56BF3" w:rsidRDefault="00EA2ACB" w:rsidP="000077FB">
      <w:pPr>
        <w:rPr>
          <w:rFonts w:asciiTheme="minorHAnsi" w:hAnsiTheme="minorHAnsi" w:cstheme="minorHAnsi"/>
          <w:color w:val="1F2025"/>
          <w:shd w:val="clear" w:color="auto" w:fill="FFFFFF"/>
        </w:rPr>
      </w:pPr>
    </w:p>
    <w:p w14:paraId="37F8552D" w14:textId="4F0B323C" w:rsidR="000077FB" w:rsidRPr="00A56BF3" w:rsidRDefault="000077FB" w:rsidP="000077FB">
      <w:pPr>
        <w:rPr>
          <w:rFonts w:asciiTheme="minorHAnsi" w:hAnsiTheme="minorHAnsi" w:cstheme="minorHAnsi"/>
          <w:color w:val="1F2025"/>
          <w:shd w:val="clear" w:color="auto" w:fill="FFFFFF"/>
        </w:rPr>
      </w:pPr>
      <w:r w:rsidRPr="00A56BF3">
        <w:rPr>
          <w:rFonts w:asciiTheme="minorHAnsi" w:hAnsiTheme="minorHAnsi" w:cstheme="minorHAnsi"/>
          <w:color w:val="1F2025"/>
          <w:shd w:val="clear" w:color="auto" w:fill="FFFFFF"/>
        </w:rPr>
        <w:t>Once information and intelligence are understood it is then the part of the NDM where a strategy to deal with the incident was created. It was requested over the radio that taser units attend the call. When dealing with high risk situations such as this incident there are a number of tactical options available</w:t>
      </w:r>
      <w:r w:rsidR="00B80537" w:rsidRPr="00A56BF3">
        <w:rPr>
          <w:rFonts w:asciiTheme="minorHAnsi" w:hAnsiTheme="minorHAnsi" w:cstheme="minorHAnsi"/>
          <w:color w:val="1F2025"/>
          <w:shd w:val="clear" w:color="auto" w:fill="FFFFFF"/>
        </w:rPr>
        <w:t>,</w:t>
      </w:r>
      <w:r w:rsidRPr="00A56BF3">
        <w:rPr>
          <w:rFonts w:asciiTheme="minorHAnsi" w:hAnsiTheme="minorHAnsi" w:cstheme="minorHAnsi"/>
          <w:color w:val="1F2025"/>
          <w:shd w:val="clear" w:color="auto" w:fill="FFFFFF"/>
        </w:rPr>
        <w:t xml:space="preserve"> one of which would be to send normal response units however this would present quite a large risk to staff, another would be to send response officers however specifically request that some officers are carrying a taser. And finally, should the situation be severe enough the firearms unit would be requested to attend. </w:t>
      </w:r>
    </w:p>
    <w:p w14:paraId="268072D1" w14:textId="77777777" w:rsidR="00EA2ACB" w:rsidRPr="00A56BF3" w:rsidRDefault="00EA2ACB" w:rsidP="000077FB">
      <w:pPr>
        <w:rPr>
          <w:rFonts w:asciiTheme="minorHAnsi" w:hAnsiTheme="minorHAnsi" w:cstheme="minorHAnsi"/>
          <w:color w:val="1F2025"/>
          <w:shd w:val="clear" w:color="auto" w:fill="FFFFFF"/>
        </w:rPr>
      </w:pPr>
    </w:p>
    <w:p w14:paraId="4CE87930" w14:textId="07167547" w:rsidR="000077FB" w:rsidRPr="00A56BF3" w:rsidRDefault="000077FB" w:rsidP="000077FB">
      <w:pPr>
        <w:rPr>
          <w:rFonts w:asciiTheme="minorHAnsi" w:hAnsiTheme="minorHAnsi" w:cstheme="minorHAnsi"/>
          <w:color w:val="1F2025"/>
          <w:shd w:val="clear" w:color="auto" w:fill="FFFFFF"/>
        </w:rPr>
      </w:pPr>
      <w:r w:rsidRPr="00A56BF3">
        <w:rPr>
          <w:rFonts w:asciiTheme="minorHAnsi" w:hAnsiTheme="minorHAnsi" w:cstheme="minorHAnsi"/>
          <w:color w:val="1F2025"/>
          <w:shd w:val="clear" w:color="auto" w:fill="FFFFFF"/>
        </w:rPr>
        <w:t xml:space="preserve">Prior to myself and my tutor arriving at this incident we were devising a plan of how we were going to deal with this situation as it appeared as though we were going to be the first unit to arrive. At this moment in time my tutor was carrying a taser and I was </w:t>
      </w:r>
      <w:proofErr w:type="gramStart"/>
      <w:r w:rsidRPr="00A56BF3">
        <w:rPr>
          <w:rFonts w:asciiTheme="minorHAnsi" w:hAnsiTheme="minorHAnsi" w:cstheme="minorHAnsi"/>
          <w:color w:val="1F2025"/>
          <w:shd w:val="clear" w:color="auto" w:fill="FFFFFF"/>
        </w:rPr>
        <w:t>not</w:t>
      </w:r>
      <w:proofErr w:type="gramEnd"/>
      <w:r w:rsidRPr="00A56BF3">
        <w:rPr>
          <w:rFonts w:asciiTheme="minorHAnsi" w:hAnsiTheme="minorHAnsi" w:cstheme="minorHAnsi"/>
          <w:color w:val="1F2025"/>
          <w:shd w:val="clear" w:color="auto" w:fill="FFFFFF"/>
        </w:rPr>
        <w:t xml:space="preserve"> and I was instructed to keep my distance and allow my tutor to take control due to his possession of a taser. This decision made prior to arriving at the incident was the National Decision Model taking effect and it would be up to myself to provide a rationale on why I have responded to a</w:t>
      </w:r>
      <w:r w:rsidR="00A35809" w:rsidRPr="00A56BF3">
        <w:rPr>
          <w:rFonts w:asciiTheme="minorHAnsi" w:hAnsiTheme="minorHAnsi" w:cstheme="minorHAnsi"/>
          <w:color w:val="1F2025"/>
          <w:shd w:val="clear" w:color="auto" w:fill="FFFFFF"/>
        </w:rPr>
        <w:t>n</w:t>
      </w:r>
      <w:r w:rsidRPr="00A56BF3">
        <w:rPr>
          <w:rFonts w:asciiTheme="minorHAnsi" w:hAnsiTheme="minorHAnsi" w:cstheme="minorHAnsi"/>
          <w:color w:val="1F2025"/>
          <w:shd w:val="clear" w:color="auto" w:fill="FFFFFF"/>
        </w:rPr>
        <w:t xml:space="preserve"> incident in a certain way.</w:t>
      </w:r>
    </w:p>
    <w:p w14:paraId="3D17F13D" w14:textId="77777777" w:rsidR="00EA2ACB" w:rsidRPr="00A56BF3" w:rsidRDefault="00EA2ACB" w:rsidP="000077FB">
      <w:pPr>
        <w:rPr>
          <w:rFonts w:asciiTheme="minorHAnsi" w:hAnsiTheme="minorHAnsi" w:cstheme="minorHAnsi"/>
          <w:color w:val="1F2025"/>
          <w:shd w:val="clear" w:color="auto" w:fill="FFFFFF"/>
        </w:rPr>
      </w:pPr>
    </w:p>
    <w:p w14:paraId="0D7DF81D" w14:textId="03237C3E" w:rsidR="000077FB" w:rsidRPr="00A56BF3" w:rsidRDefault="000077FB" w:rsidP="000077FB">
      <w:pPr>
        <w:rPr>
          <w:rFonts w:asciiTheme="minorHAnsi" w:hAnsiTheme="minorHAnsi" w:cstheme="minorHAnsi"/>
          <w:color w:val="1F2025"/>
          <w:shd w:val="clear" w:color="auto" w:fill="FFFFFF"/>
        </w:rPr>
      </w:pPr>
      <w:r w:rsidRPr="00A56BF3">
        <w:rPr>
          <w:rFonts w:asciiTheme="minorHAnsi" w:hAnsiTheme="minorHAnsi" w:cstheme="minorHAnsi"/>
          <w:color w:val="1F2025"/>
          <w:shd w:val="clear" w:color="auto" w:fill="FFFFFF"/>
        </w:rPr>
        <w:t xml:space="preserve">Once a working strategy has been devised, I then was required to consider my powers and policies which I can use. One of the powers I could use is Section 24 of PACE which provide police constables with powers of arrest which is governed under code G of the Police codes of practice. The code and legislation provide police powers to arrest someone is involved or suspected to be involved in a criminal offence (GOV, 2012). At that moment in time the information I had led me to believe that two criminal offences were present, one being public order and the other being possession of a bladed article in a public place. This is supported by the Sentencing Council (2022) who states that having a blade or sharply pointed object in a public place is an offence contrary to section 139 of the criminal justice act 1988. This offence can be triable either way and carries a maximum sentence of four years upon indictment (CPS, 2017) </w:t>
      </w:r>
    </w:p>
    <w:p w14:paraId="036212C5" w14:textId="77777777" w:rsidR="00EA2ACB" w:rsidRPr="00A56BF3" w:rsidRDefault="00EA2ACB" w:rsidP="000077FB">
      <w:pPr>
        <w:rPr>
          <w:rFonts w:asciiTheme="minorHAnsi" w:hAnsiTheme="minorHAnsi" w:cstheme="minorHAnsi"/>
          <w:color w:val="1F2025"/>
          <w:shd w:val="clear" w:color="auto" w:fill="FFFFFF"/>
        </w:rPr>
      </w:pPr>
    </w:p>
    <w:p w14:paraId="34A42390" w14:textId="33312C95" w:rsidR="000077FB" w:rsidRPr="00A56BF3" w:rsidRDefault="000077FB" w:rsidP="000077FB">
      <w:pPr>
        <w:rPr>
          <w:rFonts w:asciiTheme="minorHAnsi" w:hAnsiTheme="minorHAnsi" w:cstheme="minorHAnsi"/>
          <w:color w:val="1F2025"/>
          <w:shd w:val="clear" w:color="auto" w:fill="FFFFFF"/>
        </w:rPr>
      </w:pPr>
      <w:r w:rsidRPr="00A56BF3">
        <w:rPr>
          <w:rFonts w:asciiTheme="minorHAnsi" w:hAnsiTheme="minorHAnsi" w:cstheme="minorHAnsi"/>
          <w:color w:val="1F2025"/>
          <w:shd w:val="clear" w:color="auto" w:fill="FFFFFF"/>
        </w:rPr>
        <w:t xml:space="preserve">Another power I could use would be use of force, the force would be allowed to be used under a variety of different legislation, these include section 117 PACE, section 3 of the criminal law act and common law, however considerations should take place prior to the force being used as to what the force is being used for. In this instance the force may be used to effect the lawful arrest of an offender, but also to prevent injury to others (College of Policing, 2022). </w:t>
      </w:r>
    </w:p>
    <w:p w14:paraId="00882C98" w14:textId="77777777" w:rsidR="00EA2ACB" w:rsidRPr="00A56BF3" w:rsidRDefault="00EA2ACB" w:rsidP="000077FB">
      <w:pPr>
        <w:rPr>
          <w:rFonts w:asciiTheme="minorHAnsi" w:hAnsiTheme="minorHAnsi" w:cstheme="minorHAnsi"/>
          <w:color w:val="1F2025"/>
          <w:shd w:val="clear" w:color="auto" w:fill="FFFFFF"/>
        </w:rPr>
      </w:pPr>
    </w:p>
    <w:p w14:paraId="4F3C8A13" w14:textId="77777777" w:rsidR="00D63BB0" w:rsidRPr="00A56BF3" w:rsidRDefault="000077FB" w:rsidP="000077FB">
      <w:pPr>
        <w:rPr>
          <w:rFonts w:asciiTheme="minorHAnsi" w:hAnsiTheme="minorHAnsi" w:cstheme="minorHAnsi"/>
          <w:color w:val="1F2025"/>
          <w:shd w:val="clear" w:color="auto" w:fill="FFFFFF"/>
        </w:rPr>
      </w:pPr>
      <w:r w:rsidRPr="00A56BF3">
        <w:rPr>
          <w:rFonts w:asciiTheme="minorHAnsi" w:hAnsiTheme="minorHAnsi" w:cstheme="minorHAnsi"/>
          <w:color w:val="1F2025"/>
          <w:shd w:val="clear" w:color="auto" w:fill="FFFFFF"/>
        </w:rPr>
        <w:t xml:space="preserve">I was aware of the powers available to myself however the NDM also expresses the importance of having various options and contingencies, this is particularly important if things do not go to plan or if there is a need to retreat and try an alternate method dealing with an incident. </w:t>
      </w:r>
    </w:p>
    <w:p w14:paraId="23098AD1" w14:textId="77777777" w:rsidR="00D63BB0" w:rsidRPr="00A56BF3" w:rsidRDefault="00D63BB0" w:rsidP="000077FB">
      <w:pPr>
        <w:rPr>
          <w:rFonts w:asciiTheme="minorHAnsi" w:hAnsiTheme="minorHAnsi" w:cstheme="minorHAnsi"/>
          <w:color w:val="1F2025"/>
          <w:shd w:val="clear" w:color="auto" w:fill="FFFFFF"/>
        </w:rPr>
      </w:pPr>
    </w:p>
    <w:p w14:paraId="17F5198A" w14:textId="0A9E3966" w:rsidR="000077FB" w:rsidRPr="00A56BF3" w:rsidRDefault="00D63BB0" w:rsidP="000077FB">
      <w:pPr>
        <w:rPr>
          <w:rFonts w:asciiTheme="minorHAnsi" w:hAnsiTheme="minorHAnsi" w:cstheme="minorHAnsi"/>
          <w:color w:val="1F2025"/>
          <w:shd w:val="clear" w:color="auto" w:fill="FFFFFF"/>
        </w:rPr>
      </w:pPr>
      <w:r w:rsidRPr="00A56BF3">
        <w:rPr>
          <w:rFonts w:asciiTheme="minorHAnsi" w:hAnsiTheme="minorHAnsi" w:cstheme="minorHAnsi"/>
          <w:color w:val="1F2025"/>
          <w:shd w:val="clear" w:color="auto" w:fill="FFFFFF"/>
        </w:rPr>
        <w:t>W</w:t>
      </w:r>
      <w:r w:rsidR="000077FB" w:rsidRPr="00A56BF3">
        <w:rPr>
          <w:rFonts w:asciiTheme="minorHAnsi" w:hAnsiTheme="minorHAnsi" w:cstheme="minorHAnsi"/>
          <w:color w:val="1F2025"/>
          <w:shd w:val="clear" w:color="auto" w:fill="FFFFFF"/>
        </w:rPr>
        <w:t>ithin this incident once we had identified the individual involved and his current location and approached him it was important to consider what do I do if this person lunges at me with the knife, I was also considering my options for retrieving the knife from him, for example will he hand it over or will it need to be searched and located in his possession I was also subconsciously also thinking where my exit routes are if the situation becomes too dangerous. The NDM is done in such a dynamic and quick fashion that I did not even know I was considering all these factors in the heat of the moment.</w:t>
      </w:r>
    </w:p>
    <w:p w14:paraId="10C6BC44" w14:textId="77777777" w:rsidR="00EA2ACB" w:rsidRPr="00A56BF3" w:rsidRDefault="00EA2ACB" w:rsidP="000077FB">
      <w:pPr>
        <w:rPr>
          <w:rFonts w:asciiTheme="minorHAnsi" w:hAnsiTheme="minorHAnsi" w:cstheme="minorHAnsi"/>
          <w:color w:val="1F2025"/>
          <w:shd w:val="clear" w:color="auto" w:fill="FFFFFF"/>
        </w:rPr>
      </w:pPr>
    </w:p>
    <w:p w14:paraId="30E18EE3" w14:textId="38906725" w:rsidR="000077FB" w:rsidRPr="00A56BF3" w:rsidRDefault="000077FB" w:rsidP="000077FB">
      <w:pPr>
        <w:rPr>
          <w:rFonts w:asciiTheme="minorHAnsi" w:hAnsiTheme="minorHAnsi" w:cstheme="minorHAnsi"/>
          <w:color w:val="1F2025"/>
          <w:shd w:val="clear" w:color="auto" w:fill="FFFFFF"/>
        </w:rPr>
      </w:pPr>
      <w:r w:rsidRPr="00A56BF3">
        <w:rPr>
          <w:rFonts w:asciiTheme="minorHAnsi" w:hAnsiTheme="minorHAnsi" w:cstheme="minorHAnsi"/>
          <w:color w:val="1F2025"/>
          <w:shd w:val="clear" w:color="auto" w:fill="FFFFFF"/>
        </w:rPr>
        <w:t>The male was located walking up the road near to where the caller had stated that he was, myself and my tutor who were first at scene then exited the vehicle and instructed him to stop and show us his hands, at this point he showed one hand however kept one hand in one of his jacket pockets. He did not say anything to us but did smirk and chuckle when we instructed him to show his hands. At this point he was non-compliant with instructions.</w:t>
      </w:r>
    </w:p>
    <w:p w14:paraId="16D1CA37" w14:textId="77777777" w:rsidR="00EA2ACB" w:rsidRPr="00A56BF3" w:rsidRDefault="00EA2ACB" w:rsidP="000077FB">
      <w:pPr>
        <w:rPr>
          <w:rFonts w:asciiTheme="minorHAnsi" w:hAnsiTheme="minorHAnsi" w:cstheme="minorHAnsi"/>
          <w:color w:val="1F2025"/>
          <w:shd w:val="clear" w:color="auto" w:fill="FFFFFF"/>
        </w:rPr>
      </w:pPr>
    </w:p>
    <w:p w14:paraId="58336671" w14:textId="6C76C8EC" w:rsidR="000077FB" w:rsidRPr="00A56BF3" w:rsidRDefault="000077FB" w:rsidP="000077FB">
      <w:pPr>
        <w:rPr>
          <w:rFonts w:asciiTheme="minorHAnsi" w:hAnsiTheme="minorHAnsi" w:cstheme="minorHAnsi"/>
          <w:color w:val="1F2025"/>
          <w:shd w:val="clear" w:color="auto" w:fill="FFFFFF"/>
        </w:rPr>
      </w:pPr>
      <w:r w:rsidRPr="00A56BF3">
        <w:rPr>
          <w:rFonts w:asciiTheme="minorHAnsi" w:hAnsiTheme="minorHAnsi" w:cstheme="minorHAnsi"/>
          <w:color w:val="1F2025"/>
          <w:shd w:val="clear" w:color="auto" w:fill="FFFFFF"/>
        </w:rPr>
        <w:t>My tutor has then targeted him with taser and give him another instruction to which he ignored, following this further units arrived, and I observed a colleague take hold of one of the male’s arms. Fearing that the male might take a swipe at my colleague with a knife with the other arm I took control of the other arm, it was at this point as I have pulled his hand out of his pocket a knife has fallen out and landed on the floor near my feet. Force was used due to the non-compliance with instruction to effect the arrest of the male, the male was then taken to the ground and handcuffs were applied. He was then cautioned and arrested by a colleague, searched and placed into the back of a van.</w:t>
      </w:r>
    </w:p>
    <w:p w14:paraId="2406EBCA" w14:textId="77777777" w:rsidR="00EA2ACB" w:rsidRPr="00A56BF3" w:rsidRDefault="00EA2ACB" w:rsidP="000077FB">
      <w:pPr>
        <w:rPr>
          <w:rFonts w:asciiTheme="minorHAnsi" w:hAnsiTheme="minorHAnsi" w:cstheme="minorHAnsi"/>
          <w:color w:val="1F2025"/>
          <w:shd w:val="clear" w:color="auto" w:fill="FFFFFF"/>
        </w:rPr>
      </w:pPr>
    </w:p>
    <w:p w14:paraId="46EDDDEF" w14:textId="6252AFD8" w:rsidR="000077FB" w:rsidRPr="00A56BF3" w:rsidRDefault="000077FB" w:rsidP="000077FB">
      <w:pPr>
        <w:rPr>
          <w:rFonts w:asciiTheme="minorHAnsi" w:hAnsiTheme="minorHAnsi" w:cstheme="minorHAnsi"/>
          <w:color w:val="1F2025"/>
          <w:shd w:val="clear" w:color="auto" w:fill="FFFFFF"/>
        </w:rPr>
      </w:pPr>
      <w:r w:rsidRPr="00A56BF3">
        <w:rPr>
          <w:rFonts w:asciiTheme="minorHAnsi" w:hAnsiTheme="minorHAnsi" w:cstheme="minorHAnsi"/>
          <w:color w:val="1F2025"/>
          <w:shd w:val="clear" w:color="auto" w:fill="FFFFFF"/>
        </w:rPr>
        <w:t xml:space="preserve">Following this incident, a debrief was conducted which is the final part of the NDM process, </w:t>
      </w:r>
      <w:proofErr w:type="gramStart"/>
      <w:r w:rsidRPr="00A56BF3">
        <w:rPr>
          <w:rFonts w:asciiTheme="minorHAnsi" w:hAnsiTheme="minorHAnsi" w:cstheme="minorHAnsi"/>
          <w:color w:val="1F2025"/>
          <w:shd w:val="clear" w:color="auto" w:fill="FFFFFF"/>
        </w:rPr>
        <w:t>take action</w:t>
      </w:r>
      <w:proofErr w:type="gramEnd"/>
      <w:r w:rsidRPr="00A56BF3">
        <w:rPr>
          <w:rFonts w:asciiTheme="minorHAnsi" w:hAnsiTheme="minorHAnsi" w:cstheme="minorHAnsi"/>
          <w:color w:val="1F2025"/>
          <w:shd w:val="clear" w:color="auto" w:fill="FFFFFF"/>
        </w:rPr>
        <w:t xml:space="preserve"> and review what happened. Although the incident was dealt with quickly and no one was injured upon reflection there are several learning points to consider. </w:t>
      </w:r>
    </w:p>
    <w:p w14:paraId="1930DA39" w14:textId="77777777" w:rsidR="000077FB" w:rsidRPr="00A56BF3" w:rsidRDefault="000077FB" w:rsidP="000077FB">
      <w:pPr>
        <w:rPr>
          <w:rFonts w:asciiTheme="minorHAnsi" w:hAnsiTheme="minorHAnsi" w:cstheme="minorHAnsi"/>
          <w:color w:val="1F2025"/>
          <w:shd w:val="clear" w:color="auto" w:fill="FFFFFF"/>
        </w:rPr>
      </w:pPr>
    </w:p>
    <w:p w14:paraId="2E67EE58" w14:textId="70AC7914" w:rsidR="000077FB" w:rsidRPr="00A56BF3" w:rsidRDefault="000077FB" w:rsidP="000077FB">
      <w:pPr>
        <w:rPr>
          <w:rFonts w:asciiTheme="minorHAnsi" w:hAnsiTheme="minorHAnsi" w:cstheme="minorHAnsi"/>
          <w:color w:val="1F2025"/>
          <w:shd w:val="clear" w:color="auto" w:fill="FFFFFF"/>
        </w:rPr>
      </w:pPr>
      <w:r w:rsidRPr="00A56BF3">
        <w:rPr>
          <w:rFonts w:asciiTheme="minorHAnsi" w:hAnsiTheme="minorHAnsi" w:cstheme="minorHAnsi"/>
          <w:color w:val="1F2025"/>
          <w:shd w:val="clear" w:color="auto" w:fill="FFFFFF"/>
        </w:rPr>
        <w:t xml:space="preserve">Firstly, at one point I put myself in danger due to taking hold of the males arm when the knife was in his pocket, further to this my tutor informed me that at one point I crossed his line of sight with the taser meaning had it been discharged at that time there is a chance I would have been hit rather than the offender. Upon reflection the better option would be for me to take a step back and allow for the taser units to take control of the situation and in the future up until the time when I get trained in the use of taser I will let the more experienced and better equipped officers deal with an incident with this level of risk. </w:t>
      </w:r>
    </w:p>
    <w:p w14:paraId="23ADEBC7" w14:textId="623B0057" w:rsidR="00FD1053" w:rsidRPr="00A56BF3" w:rsidRDefault="00FD1053" w:rsidP="000077FB">
      <w:pPr>
        <w:rPr>
          <w:rFonts w:asciiTheme="minorHAnsi" w:hAnsiTheme="minorHAnsi" w:cstheme="minorHAnsi"/>
          <w:color w:val="1F2025"/>
          <w:shd w:val="clear" w:color="auto" w:fill="FFFFFF"/>
        </w:rPr>
      </w:pPr>
    </w:p>
    <w:p w14:paraId="0C88FBA6" w14:textId="0833915B" w:rsidR="00FD1053" w:rsidRPr="00A56BF3" w:rsidRDefault="00FD1053" w:rsidP="000077FB">
      <w:pPr>
        <w:rPr>
          <w:rFonts w:asciiTheme="minorHAnsi" w:hAnsiTheme="minorHAnsi" w:cstheme="minorHAnsi"/>
          <w:color w:val="1F2025"/>
          <w:shd w:val="clear" w:color="auto" w:fill="FFFFFF"/>
        </w:rPr>
      </w:pPr>
      <w:r w:rsidRPr="00A56BF3">
        <w:rPr>
          <w:rFonts w:asciiTheme="minorHAnsi" w:hAnsiTheme="minorHAnsi" w:cstheme="minorHAnsi"/>
          <w:color w:val="1F2025"/>
          <w:shd w:val="clear" w:color="auto" w:fill="FFFFFF"/>
        </w:rPr>
        <w:t>Secondly, due to the speed in which the situation unfolded there was not a lot of time for me to process my surroundings and be mindful of where other units were and how long myself and my tutor were going to be the only unit on scene. In reflection I would look to correspond using the radio with other units who are also arriving in order to gain a clear understanding everyone’s role once all are on scene, I also understand that due to the fast paced nature of response policing making a detailed plan like that may not always be possible.</w:t>
      </w:r>
    </w:p>
    <w:p w14:paraId="37EB8B7B" w14:textId="77777777" w:rsidR="000077FB" w:rsidRPr="00A56BF3" w:rsidRDefault="000077FB" w:rsidP="000077FB">
      <w:pPr>
        <w:rPr>
          <w:rFonts w:asciiTheme="minorHAnsi" w:hAnsiTheme="minorHAnsi" w:cstheme="minorHAnsi"/>
          <w:color w:val="1F2025"/>
          <w:shd w:val="clear" w:color="auto" w:fill="FFFFFF"/>
        </w:rPr>
      </w:pPr>
    </w:p>
    <w:p w14:paraId="06160ECF" w14:textId="77777777" w:rsidR="00215568" w:rsidRPr="00A56BF3" w:rsidRDefault="000077FB" w:rsidP="000077FB">
      <w:pPr>
        <w:rPr>
          <w:rFonts w:asciiTheme="minorHAnsi" w:hAnsiTheme="minorHAnsi" w:cstheme="minorHAnsi"/>
          <w:color w:val="1F2025"/>
          <w:shd w:val="clear" w:color="auto" w:fill="FFFFFF"/>
        </w:rPr>
      </w:pPr>
      <w:r w:rsidRPr="00A56BF3">
        <w:rPr>
          <w:rFonts w:asciiTheme="minorHAnsi" w:hAnsiTheme="minorHAnsi" w:cstheme="minorHAnsi"/>
          <w:color w:val="1F2025"/>
          <w:shd w:val="clear" w:color="auto" w:fill="FFFFFF"/>
        </w:rPr>
        <w:lastRenderedPageBreak/>
        <w:t xml:space="preserve">Discretion is another topic which is important to police when considering decision making. Discretion can be used in a lot of instances however is generally seen in low level offences where an officer would opt for a ticket or warning in opposed to arrest an individual for things such as low-level public order offences (UKEssays, 2018). </w:t>
      </w:r>
    </w:p>
    <w:p w14:paraId="785E9BC2" w14:textId="77777777" w:rsidR="00215568" w:rsidRPr="00A56BF3" w:rsidRDefault="00215568" w:rsidP="000077FB">
      <w:pPr>
        <w:rPr>
          <w:rFonts w:asciiTheme="minorHAnsi" w:hAnsiTheme="minorHAnsi" w:cstheme="minorHAnsi"/>
          <w:color w:val="1F2025"/>
          <w:shd w:val="clear" w:color="auto" w:fill="FFFFFF"/>
        </w:rPr>
      </w:pPr>
    </w:p>
    <w:p w14:paraId="642F7B9C" w14:textId="1742CA7B" w:rsidR="000077FB" w:rsidRPr="00A56BF3" w:rsidRDefault="000077FB" w:rsidP="000077FB">
      <w:pPr>
        <w:rPr>
          <w:rFonts w:asciiTheme="minorHAnsi" w:hAnsiTheme="minorHAnsi" w:cstheme="minorHAnsi"/>
          <w:color w:val="1F2025"/>
          <w:shd w:val="clear" w:color="auto" w:fill="FFFFFF"/>
        </w:rPr>
      </w:pPr>
      <w:r w:rsidRPr="00A56BF3">
        <w:rPr>
          <w:rFonts w:asciiTheme="minorHAnsi" w:hAnsiTheme="minorHAnsi" w:cstheme="minorHAnsi"/>
          <w:color w:val="1F2025"/>
          <w:shd w:val="clear" w:color="auto" w:fill="FFFFFF"/>
        </w:rPr>
        <w:t>Discretion has both positive and negative impacts within police. for example, a positive aspect of discretion is an officer’s ability to have flexibility when performing their role. It also allows an individual officer to deal with an incident whilst keeping in mind their own personal values and morals (Bryant and Bryant, 2020). A negative impact of this would be public perception, some people would feel that the law should applied evenly with every single time it is broken to ensure that everyone is punished fairly for breaching laws.</w:t>
      </w:r>
    </w:p>
    <w:p w14:paraId="60F028FA" w14:textId="77777777" w:rsidR="000077FB" w:rsidRPr="00A56BF3" w:rsidRDefault="000077FB" w:rsidP="000077FB">
      <w:pPr>
        <w:rPr>
          <w:rFonts w:asciiTheme="minorHAnsi" w:hAnsiTheme="minorHAnsi" w:cstheme="minorHAnsi"/>
          <w:color w:val="1F2025"/>
          <w:shd w:val="clear" w:color="auto" w:fill="FFFFFF"/>
        </w:rPr>
      </w:pPr>
    </w:p>
    <w:p w14:paraId="0CA6011E" w14:textId="60F1CEDC" w:rsidR="000077FB" w:rsidRPr="00A56BF3" w:rsidRDefault="000077FB" w:rsidP="000077FB">
      <w:pPr>
        <w:rPr>
          <w:rFonts w:asciiTheme="minorHAnsi" w:hAnsiTheme="minorHAnsi" w:cstheme="minorHAnsi"/>
          <w:color w:val="1F2025"/>
          <w:shd w:val="clear" w:color="auto" w:fill="FFFFFF"/>
        </w:rPr>
      </w:pPr>
      <w:r w:rsidRPr="00A56BF3">
        <w:rPr>
          <w:rFonts w:asciiTheme="minorHAnsi" w:hAnsiTheme="minorHAnsi" w:cstheme="minorHAnsi"/>
          <w:color w:val="1F2025"/>
          <w:shd w:val="clear" w:color="auto" w:fill="FFFFFF"/>
        </w:rPr>
        <w:t xml:space="preserve">Whilst dealing any incidents police also have a responsibility to abide by codes of practice set out by the Criminal Procedure and Investigations Act 1996. This legislation sets out how all investigations should be conducted by investigators, investigators being any police officers which oversee dealing with a case. This is supported by Bryant and Bryant (2020 P.561) who states “the CPIA is clearly central to the correct procedures being followed for an investigation”. The CPIA outlines a duty of investigators to ensure that all information is recorded, records are retained </w:t>
      </w:r>
      <w:proofErr w:type="gramStart"/>
      <w:r w:rsidRPr="00A56BF3">
        <w:rPr>
          <w:rFonts w:asciiTheme="minorHAnsi" w:hAnsiTheme="minorHAnsi" w:cstheme="minorHAnsi"/>
          <w:color w:val="1F2025"/>
          <w:shd w:val="clear" w:color="auto" w:fill="FFFFFF"/>
        </w:rPr>
        <w:t>and also</w:t>
      </w:r>
      <w:proofErr w:type="gramEnd"/>
      <w:r w:rsidRPr="00A56BF3">
        <w:rPr>
          <w:rFonts w:asciiTheme="minorHAnsi" w:hAnsiTheme="minorHAnsi" w:cstheme="minorHAnsi"/>
          <w:color w:val="1F2025"/>
          <w:shd w:val="clear" w:color="auto" w:fill="FFFFFF"/>
        </w:rPr>
        <w:t xml:space="preserve"> to ensure that all lines of enquiry are pursued (Health and Safety Executive, 2022).</w:t>
      </w:r>
    </w:p>
    <w:p w14:paraId="3799B001" w14:textId="77777777" w:rsidR="000077FB" w:rsidRPr="00A56BF3" w:rsidRDefault="000077FB" w:rsidP="000077FB">
      <w:pPr>
        <w:rPr>
          <w:rFonts w:asciiTheme="minorHAnsi" w:hAnsiTheme="minorHAnsi" w:cstheme="minorHAnsi"/>
          <w:color w:val="1F2025"/>
          <w:shd w:val="clear" w:color="auto" w:fill="FFFFFF"/>
        </w:rPr>
      </w:pPr>
    </w:p>
    <w:p w14:paraId="57858F86" w14:textId="70D12BE6" w:rsidR="000077FB" w:rsidRPr="00A56BF3" w:rsidRDefault="000077FB" w:rsidP="000077FB">
      <w:pPr>
        <w:rPr>
          <w:rFonts w:asciiTheme="minorHAnsi" w:hAnsiTheme="minorHAnsi" w:cstheme="minorHAnsi"/>
          <w:color w:val="1F2025"/>
          <w:shd w:val="clear" w:color="auto" w:fill="FFFFFF"/>
        </w:rPr>
      </w:pPr>
      <w:r w:rsidRPr="00A56BF3">
        <w:rPr>
          <w:rFonts w:asciiTheme="minorHAnsi" w:hAnsiTheme="minorHAnsi" w:cstheme="minorHAnsi"/>
          <w:color w:val="1F2025"/>
          <w:shd w:val="clear" w:color="auto" w:fill="FFFFFF"/>
        </w:rPr>
        <w:t xml:space="preserve">Police officers are human and as such can find themselves subject to unconscious biases, it is important that police officers are aware that bias exists and that this does not </w:t>
      </w:r>
      <w:r w:rsidR="00E23454" w:rsidRPr="00A56BF3">
        <w:rPr>
          <w:rFonts w:asciiTheme="minorHAnsi" w:hAnsiTheme="minorHAnsi" w:cstheme="minorHAnsi"/>
          <w:color w:val="1F2025"/>
          <w:shd w:val="clear" w:color="auto" w:fill="FFFFFF"/>
        </w:rPr>
        <w:t>a</w:t>
      </w:r>
      <w:r w:rsidRPr="00A56BF3">
        <w:rPr>
          <w:rFonts w:asciiTheme="minorHAnsi" w:hAnsiTheme="minorHAnsi" w:cstheme="minorHAnsi"/>
          <w:color w:val="1F2025"/>
          <w:shd w:val="clear" w:color="auto" w:fill="FFFFFF"/>
        </w:rPr>
        <w:t>ffect their decision making, policing values of public service should be engaged in all interactions with the public irrespective of how the engagement with the public has occurred for example treating everyone with the same level of public service whether they be a suspect, witness, victim or a member of the public.</w:t>
      </w:r>
    </w:p>
    <w:p w14:paraId="18E9EB3A" w14:textId="77777777" w:rsidR="000077FB" w:rsidRPr="00A56BF3" w:rsidRDefault="000077FB" w:rsidP="000077FB">
      <w:pPr>
        <w:rPr>
          <w:rFonts w:asciiTheme="minorHAnsi" w:hAnsiTheme="minorHAnsi" w:cstheme="minorHAnsi"/>
          <w:color w:val="1F2025"/>
          <w:shd w:val="clear" w:color="auto" w:fill="FFFFFF"/>
        </w:rPr>
      </w:pPr>
    </w:p>
    <w:p w14:paraId="39DFE74A" w14:textId="6542EA20" w:rsidR="000077FB" w:rsidRPr="00A56BF3" w:rsidRDefault="000077FB" w:rsidP="000077FB">
      <w:pPr>
        <w:rPr>
          <w:rFonts w:asciiTheme="minorHAnsi" w:hAnsiTheme="minorHAnsi" w:cstheme="minorHAnsi"/>
          <w:color w:val="1F2025"/>
          <w:shd w:val="clear" w:color="auto" w:fill="FFFFFF"/>
        </w:rPr>
      </w:pPr>
      <w:r w:rsidRPr="00A56BF3">
        <w:rPr>
          <w:rFonts w:asciiTheme="minorHAnsi" w:hAnsiTheme="minorHAnsi" w:cstheme="minorHAnsi"/>
          <w:color w:val="1F2025"/>
          <w:shd w:val="clear" w:color="auto" w:fill="FFFFFF"/>
        </w:rPr>
        <w:t>In conclusion the national decision model is vitally important to every single action taken by a police officer in their line of duty, this reflective paper illustrates how a lot of the time police may need to make a very quick decision made on potentially wrong or malicious information. The onus of any decision made and rationale behind it lies solely with the officer who made the decision. Throughout the research conducted it is also evident that police officers may have unconscious biases and that they need to be aware of them to ensure that they do not cloud their judgement and ensures that every single person that officer deals with receives the same high level of public service.</w:t>
      </w:r>
    </w:p>
    <w:p w14:paraId="531CBB65" w14:textId="77777777" w:rsidR="000077FB" w:rsidRPr="00A56BF3" w:rsidRDefault="000077FB" w:rsidP="000077FB">
      <w:pPr>
        <w:rPr>
          <w:rFonts w:asciiTheme="minorHAnsi" w:hAnsiTheme="minorHAnsi" w:cstheme="minorHAnsi"/>
          <w:color w:val="1F2025"/>
          <w:shd w:val="clear" w:color="auto" w:fill="FFFFFF"/>
        </w:rPr>
      </w:pPr>
    </w:p>
    <w:p w14:paraId="5DB8D307" w14:textId="753E9A2A" w:rsidR="000077FB" w:rsidRPr="00A56BF3" w:rsidRDefault="000077FB" w:rsidP="000077FB">
      <w:pPr>
        <w:rPr>
          <w:rFonts w:asciiTheme="minorHAnsi" w:hAnsiTheme="minorHAnsi" w:cstheme="minorHAnsi"/>
          <w:color w:val="1F2025"/>
          <w:shd w:val="clear" w:color="auto" w:fill="FFFFFF"/>
        </w:rPr>
      </w:pPr>
      <w:r w:rsidRPr="00A56BF3">
        <w:rPr>
          <w:rFonts w:asciiTheme="minorHAnsi" w:hAnsiTheme="minorHAnsi" w:cstheme="minorHAnsi"/>
          <w:color w:val="1F2025"/>
          <w:shd w:val="clear" w:color="auto" w:fill="FFFFFF"/>
        </w:rPr>
        <w:t xml:space="preserve">This reflective paper has also identified that the Criminal Procedure </w:t>
      </w:r>
      <w:r w:rsidR="00A754FB" w:rsidRPr="00A56BF3">
        <w:rPr>
          <w:rFonts w:asciiTheme="minorHAnsi" w:hAnsiTheme="minorHAnsi" w:cstheme="minorHAnsi"/>
          <w:color w:val="1F2025"/>
          <w:shd w:val="clear" w:color="auto" w:fill="FFFFFF"/>
        </w:rPr>
        <w:t>and Investigations</w:t>
      </w:r>
      <w:r w:rsidRPr="00A56BF3">
        <w:rPr>
          <w:rFonts w:asciiTheme="minorHAnsi" w:hAnsiTheme="minorHAnsi" w:cstheme="minorHAnsi"/>
          <w:color w:val="1F2025"/>
          <w:shd w:val="clear" w:color="auto" w:fill="FFFFFF"/>
        </w:rPr>
        <w:t xml:space="preserve"> act 1996 is important to all police officers as it provides guidance on their roles, responsibilities and abilities as investigators. I can also conclude that discretion is a massive part of police decision making as not all crimes and incidents happen are committed equally or by the same person meaning each instance must be treated on face value.</w:t>
      </w:r>
    </w:p>
    <w:p w14:paraId="13CEB0C3" w14:textId="77777777" w:rsidR="0034442E" w:rsidRPr="00A56BF3" w:rsidRDefault="0034442E" w:rsidP="00E6298B">
      <w:pPr>
        <w:ind w:right="107"/>
        <w:jc w:val="both"/>
        <w:rPr>
          <w:rFonts w:asciiTheme="minorHAnsi" w:hAnsiTheme="minorHAnsi" w:cstheme="minorHAnsi"/>
          <w:b/>
        </w:rPr>
      </w:pPr>
    </w:p>
    <w:p w14:paraId="4228E72D" w14:textId="77777777" w:rsidR="006C7CA5" w:rsidRPr="00A56BF3" w:rsidRDefault="006C7CA5" w:rsidP="00E6298B">
      <w:pPr>
        <w:ind w:right="107"/>
        <w:jc w:val="both"/>
        <w:rPr>
          <w:rFonts w:asciiTheme="minorHAnsi" w:hAnsiTheme="minorHAnsi" w:cstheme="minorHAnsi"/>
        </w:rPr>
      </w:pPr>
    </w:p>
    <w:p w14:paraId="363979F9" w14:textId="77777777" w:rsidR="006C7CA5" w:rsidRPr="00A56BF3" w:rsidRDefault="006C7CA5" w:rsidP="00E6298B">
      <w:pPr>
        <w:ind w:right="107"/>
        <w:jc w:val="both"/>
        <w:rPr>
          <w:rFonts w:asciiTheme="minorHAnsi" w:hAnsiTheme="minorHAnsi" w:cstheme="minorHAnsi"/>
        </w:rPr>
      </w:pPr>
    </w:p>
    <w:p w14:paraId="55E8513B" w14:textId="77777777" w:rsidR="00025650" w:rsidRPr="00A56BF3" w:rsidRDefault="00025650" w:rsidP="00E6298B">
      <w:pPr>
        <w:ind w:right="107"/>
        <w:jc w:val="both"/>
        <w:rPr>
          <w:rFonts w:asciiTheme="minorHAnsi" w:hAnsiTheme="minorHAnsi" w:cstheme="minorHAnsi"/>
        </w:rPr>
      </w:pPr>
    </w:p>
    <w:p w14:paraId="4C811AD3" w14:textId="77777777" w:rsidR="00025650" w:rsidRPr="00A56BF3" w:rsidRDefault="00025650" w:rsidP="00E6298B">
      <w:pPr>
        <w:ind w:right="107"/>
        <w:jc w:val="both"/>
        <w:rPr>
          <w:rFonts w:asciiTheme="minorHAnsi" w:hAnsiTheme="minorHAnsi" w:cstheme="minorHAnsi"/>
        </w:rPr>
      </w:pPr>
    </w:p>
    <w:p w14:paraId="0FEEFB0E" w14:textId="77777777" w:rsidR="00025650" w:rsidRPr="00A56BF3" w:rsidRDefault="00025650" w:rsidP="00E6298B">
      <w:pPr>
        <w:ind w:right="107"/>
        <w:jc w:val="both"/>
        <w:rPr>
          <w:rFonts w:asciiTheme="minorHAnsi" w:hAnsiTheme="minorHAnsi" w:cstheme="minorHAnsi"/>
        </w:rPr>
      </w:pPr>
    </w:p>
    <w:p w14:paraId="5E21F8DD" w14:textId="77777777" w:rsidR="00025650" w:rsidRPr="00A56BF3" w:rsidRDefault="00025650" w:rsidP="00E6298B">
      <w:pPr>
        <w:ind w:right="107"/>
        <w:jc w:val="both"/>
        <w:rPr>
          <w:rFonts w:asciiTheme="minorHAnsi" w:hAnsiTheme="minorHAnsi" w:cstheme="minorHAnsi"/>
        </w:rPr>
      </w:pPr>
    </w:p>
    <w:p w14:paraId="585519A4" w14:textId="77777777" w:rsidR="00025650" w:rsidRPr="00A56BF3" w:rsidRDefault="00025650" w:rsidP="00E6298B">
      <w:pPr>
        <w:ind w:right="107"/>
        <w:jc w:val="both"/>
        <w:rPr>
          <w:rFonts w:asciiTheme="minorHAnsi" w:hAnsiTheme="minorHAnsi" w:cstheme="minorHAnsi"/>
        </w:rPr>
      </w:pPr>
    </w:p>
    <w:p w14:paraId="53C57CDF" w14:textId="77777777" w:rsidR="00025650" w:rsidRPr="00A56BF3" w:rsidRDefault="00025650" w:rsidP="00E6298B">
      <w:pPr>
        <w:ind w:right="107"/>
        <w:jc w:val="both"/>
        <w:rPr>
          <w:rFonts w:asciiTheme="minorHAnsi" w:hAnsiTheme="minorHAnsi" w:cstheme="minorHAnsi"/>
        </w:rPr>
      </w:pPr>
    </w:p>
    <w:p w14:paraId="5A545E1D" w14:textId="77777777" w:rsidR="00025650" w:rsidRPr="00A56BF3" w:rsidRDefault="00025650" w:rsidP="00E6298B">
      <w:pPr>
        <w:ind w:right="107"/>
        <w:jc w:val="both"/>
        <w:rPr>
          <w:rFonts w:asciiTheme="minorHAnsi" w:hAnsiTheme="minorHAnsi" w:cstheme="minorHAnsi"/>
        </w:rPr>
      </w:pPr>
    </w:p>
    <w:p w14:paraId="71AB55F9" w14:textId="77777777" w:rsidR="00025650" w:rsidRPr="00A56BF3" w:rsidRDefault="00025650" w:rsidP="00E6298B">
      <w:pPr>
        <w:ind w:right="107"/>
        <w:jc w:val="both"/>
        <w:rPr>
          <w:rFonts w:asciiTheme="minorHAnsi" w:hAnsiTheme="minorHAnsi" w:cstheme="minorHAnsi"/>
        </w:rPr>
      </w:pPr>
    </w:p>
    <w:p w14:paraId="550E30AF" w14:textId="77777777" w:rsidR="00025650" w:rsidRPr="00A56BF3" w:rsidRDefault="00025650" w:rsidP="00E6298B">
      <w:pPr>
        <w:ind w:right="107"/>
        <w:jc w:val="both"/>
        <w:rPr>
          <w:rFonts w:asciiTheme="minorHAnsi" w:hAnsiTheme="minorHAnsi" w:cstheme="minorHAnsi"/>
          <w:b/>
        </w:rPr>
      </w:pPr>
    </w:p>
    <w:p w14:paraId="1C6E93E6" w14:textId="77777777" w:rsidR="00025650" w:rsidRPr="00A56BF3" w:rsidRDefault="00025650" w:rsidP="00E6298B">
      <w:pPr>
        <w:ind w:right="107"/>
        <w:rPr>
          <w:rFonts w:asciiTheme="minorHAnsi" w:hAnsiTheme="minorHAnsi" w:cstheme="minorHAnsi"/>
        </w:rPr>
      </w:pPr>
      <w:r w:rsidRPr="00A56BF3">
        <w:rPr>
          <w:rFonts w:asciiTheme="minorHAnsi" w:hAnsiTheme="minorHAnsi" w:cstheme="minorHAnsi"/>
        </w:rPr>
        <w:br w:type="page"/>
      </w:r>
    </w:p>
    <w:p w14:paraId="592CAEBA" w14:textId="77777777" w:rsidR="000F7ECD" w:rsidRPr="00A56BF3" w:rsidRDefault="000F7ECD" w:rsidP="00E6298B">
      <w:pPr>
        <w:ind w:right="107"/>
        <w:jc w:val="both"/>
        <w:rPr>
          <w:rFonts w:asciiTheme="minorHAnsi" w:hAnsiTheme="minorHAnsi" w:cstheme="minorHAnsi"/>
        </w:rPr>
        <w:sectPr w:rsidR="000F7ECD" w:rsidRPr="00A56BF3" w:rsidSect="005463F1">
          <w:pgSz w:w="11906" w:h="16838" w:code="9"/>
          <w:pgMar w:top="1440" w:right="1080" w:bottom="1440" w:left="1080" w:header="720" w:footer="720" w:gutter="0"/>
          <w:cols w:space="720"/>
          <w:docGrid w:linePitch="272"/>
        </w:sectPr>
      </w:pPr>
    </w:p>
    <w:p w14:paraId="2237FD0C" w14:textId="62246AD7" w:rsidR="008B28E7" w:rsidRPr="00A56BF3" w:rsidRDefault="57C29BF7" w:rsidP="2E5ED9CE">
      <w:pPr>
        <w:ind w:left="3600" w:right="107" w:firstLine="720"/>
        <w:jc w:val="both"/>
        <w:rPr>
          <w:rFonts w:asciiTheme="minorHAnsi" w:hAnsiTheme="minorHAnsi" w:cstheme="minorHAnsi"/>
          <w:b/>
          <w:bCs/>
        </w:rPr>
      </w:pPr>
      <w:r w:rsidRPr="00A56BF3">
        <w:rPr>
          <w:rFonts w:asciiTheme="minorHAnsi" w:hAnsiTheme="minorHAnsi" w:cstheme="minorHAnsi"/>
          <w:b/>
          <w:bCs/>
        </w:rPr>
        <w:lastRenderedPageBreak/>
        <w:t>Task 5</w:t>
      </w:r>
    </w:p>
    <w:p w14:paraId="1E89FF4C" w14:textId="16FD2E1D" w:rsidR="00575A8F" w:rsidRPr="00A56BF3" w:rsidRDefault="5B941D37" w:rsidP="2E5ED9CE">
      <w:pPr>
        <w:ind w:right="107"/>
        <w:jc w:val="both"/>
        <w:rPr>
          <w:rFonts w:asciiTheme="minorHAnsi" w:hAnsiTheme="minorHAnsi" w:cstheme="minorHAnsi"/>
          <w:b/>
          <w:bCs/>
        </w:rPr>
      </w:pPr>
      <w:r w:rsidRPr="00A56BF3">
        <w:rPr>
          <w:rFonts w:asciiTheme="minorHAnsi" w:hAnsiTheme="minorHAnsi" w:cstheme="minorHAnsi"/>
          <w:b/>
          <w:bCs/>
        </w:rPr>
        <w:t xml:space="preserve">Personal </w:t>
      </w:r>
      <w:r w:rsidR="00575A8F" w:rsidRPr="00A56BF3">
        <w:rPr>
          <w:rFonts w:asciiTheme="minorHAnsi" w:hAnsiTheme="minorHAnsi" w:cstheme="minorHAnsi"/>
          <w:b/>
          <w:bCs/>
        </w:rPr>
        <w:t>Development Plan</w:t>
      </w:r>
      <w:r w:rsidR="53ACBB14" w:rsidRPr="00A56BF3">
        <w:rPr>
          <w:rFonts w:asciiTheme="minorHAnsi" w:hAnsiTheme="minorHAnsi" w:cstheme="minorHAnsi"/>
          <w:b/>
          <w:bCs/>
        </w:rPr>
        <w:t xml:space="preserve"> (PDP)</w:t>
      </w:r>
    </w:p>
    <w:p w14:paraId="2F13DBE1" w14:textId="77777777" w:rsidR="00575A8F" w:rsidRPr="00A56BF3" w:rsidRDefault="00575A8F" w:rsidP="00E6298B">
      <w:pPr>
        <w:ind w:right="107"/>
        <w:jc w:val="both"/>
        <w:rPr>
          <w:rFonts w:asciiTheme="minorHAnsi" w:hAnsiTheme="minorHAnsi" w:cstheme="minorHAnsi"/>
          <w:b/>
        </w:rPr>
      </w:pPr>
    </w:p>
    <w:p w14:paraId="27E71557" w14:textId="7ACD358A" w:rsidR="00575A8F" w:rsidRPr="00A56BF3" w:rsidRDefault="00575A8F" w:rsidP="2E5ED9CE">
      <w:pPr>
        <w:ind w:right="107"/>
        <w:jc w:val="both"/>
        <w:rPr>
          <w:rFonts w:asciiTheme="minorHAnsi" w:hAnsiTheme="minorHAnsi" w:cstheme="minorHAnsi"/>
          <w:b/>
          <w:bCs/>
        </w:rPr>
      </w:pPr>
      <w:r w:rsidRPr="00A56BF3">
        <w:rPr>
          <w:rFonts w:asciiTheme="minorHAnsi" w:hAnsiTheme="minorHAnsi" w:cstheme="minorHAnsi"/>
          <w:b/>
          <w:bCs/>
        </w:rPr>
        <w:t xml:space="preserve">As part of your reflective process, please use this table to aid you in identifying the next steps for development. </w:t>
      </w:r>
    </w:p>
    <w:p w14:paraId="14229997" w14:textId="385D92F3" w:rsidR="2E5ED9CE" w:rsidRPr="00A56BF3" w:rsidRDefault="2E5ED9CE" w:rsidP="2E5ED9CE">
      <w:pPr>
        <w:ind w:right="107"/>
        <w:jc w:val="both"/>
        <w:rPr>
          <w:rFonts w:asciiTheme="minorHAnsi" w:hAnsiTheme="minorHAnsi" w:cstheme="minorHAnsi"/>
          <w:b/>
          <w:bCs/>
        </w:rPr>
      </w:pPr>
    </w:p>
    <w:p w14:paraId="49C6B06B" w14:textId="63EDBD03" w:rsidR="41782EEA" w:rsidRPr="00A56BF3" w:rsidRDefault="41782EEA" w:rsidP="2E5ED9CE">
      <w:pPr>
        <w:ind w:right="107"/>
        <w:jc w:val="both"/>
        <w:rPr>
          <w:rFonts w:asciiTheme="minorHAnsi" w:hAnsiTheme="minorHAnsi" w:cstheme="minorHAnsi"/>
          <w:i/>
          <w:iCs/>
        </w:rPr>
      </w:pPr>
      <w:r w:rsidRPr="00A56BF3">
        <w:rPr>
          <w:rFonts w:asciiTheme="minorHAnsi" w:hAnsiTheme="minorHAnsi" w:cstheme="minorHAnsi"/>
          <w:i/>
          <w:iCs/>
        </w:rPr>
        <w:t xml:space="preserve">This is equivalent to 500 words towards the overall wordcount, please note this is not the actual number of words used in </w:t>
      </w:r>
      <w:r w:rsidR="3B6AC1F2" w:rsidRPr="00A56BF3">
        <w:rPr>
          <w:rFonts w:asciiTheme="minorHAnsi" w:hAnsiTheme="minorHAnsi" w:cstheme="minorHAnsi"/>
          <w:i/>
          <w:iCs/>
        </w:rPr>
        <w:t>completing</w:t>
      </w:r>
      <w:r w:rsidRPr="00A56BF3">
        <w:rPr>
          <w:rFonts w:asciiTheme="minorHAnsi" w:hAnsiTheme="minorHAnsi" w:cstheme="minorHAnsi"/>
          <w:i/>
          <w:iCs/>
        </w:rPr>
        <w:t xml:space="preserve"> the </w:t>
      </w:r>
      <w:r w:rsidR="1691BE48" w:rsidRPr="00A56BF3">
        <w:rPr>
          <w:rFonts w:asciiTheme="minorHAnsi" w:hAnsiTheme="minorHAnsi" w:cstheme="minorHAnsi"/>
          <w:i/>
          <w:iCs/>
        </w:rPr>
        <w:t>table,</w:t>
      </w:r>
      <w:r w:rsidRPr="00A56BF3">
        <w:rPr>
          <w:rFonts w:asciiTheme="minorHAnsi" w:hAnsiTheme="minorHAnsi" w:cstheme="minorHAnsi"/>
          <w:i/>
          <w:iCs/>
        </w:rPr>
        <w:t xml:space="preserve"> the coun</w:t>
      </w:r>
      <w:r w:rsidR="26ED3C56" w:rsidRPr="00A56BF3">
        <w:rPr>
          <w:rFonts w:asciiTheme="minorHAnsi" w:hAnsiTheme="minorHAnsi" w:cstheme="minorHAnsi"/>
          <w:i/>
          <w:iCs/>
        </w:rPr>
        <w:t xml:space="preserve">t reflects the thought and research </w:t>
      </w:r>
      <w:r w:rsidR="641987FD" w:rsidRPr="00A56BF3">
        <w:rPr>
          <w:rFonts w:asciiTheme="minorHAnsi" w:hAnsiTheme="minorHAnsi" w:cstheme="minorHAnsi"/>
          <w:i/>
          <w:iCs/>
        </w:rPr>
        <w:t>behind it.</w:t>
      </w:r>
    </w:p>
    <w:p w14:paraId="672A72D6" w14:textId="77777777" w:rsidR="00575A8F" w:rsidRPr="00A56BF3" w:rsidRDefault="00575A8F" w:rsidP="00E6298B">
      <w:pPr>
        <w:ind w:right="107"/>
        <w:jc w:val="both"/>
        <w:rPr>
          <w:rFonts w:asciiTheme="minorHAnsi" w:hAnsiTheme="minorHAnsi" w:cstheme="minorHAnsi"/>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A56BF3" w14:paraId="2BE34DB5" w14:textId="77777777" w:rsidTr="28A9B94D">
        <w:tc>
          <w:tcPr>
            <w:tcW w:w="2462" w:type="dxa"/>
            <w:shd w:val="clear" w:color="auto" w:fill="auto"/>
          </w:tcPr>
          <w:p w14:paraId="6284597A" w14:textId="77777777" w:rsidR="00575A8F" w:rsidRPr="00A56BF3" w:rsidRDefault="00575A8F" w:rsidP="00E6298B">
            <w:pPr>
              <w:ind w:right="107"/>
              <w:jc w:val="center"/>
              <w:rPr>
                <w:rFonts w:asciiTheme="minorHAnsi" w:hAnsiTheme="minorHAnsi" w:cstheme="minorHAnsi"/>
                <w:b/>
              </w:rPr>
            </w:pPr>
          </w:p>
          <w:p w14:paraId="0A698014" w14:textId="77777777" w:rsidR="00575A8F" w:rsidRPr="00A56BF3" w:rsidRDefault="00575A8F" w:rsidP="00E6298B">
            <w:pPr>
              <w:ind w:right="107"/>
              <w:jc w:val="center"/>
              <w:rPr>
                <w:rFonts w:asciiTheme="minorHAnsi" w:hAnsiTheme="minorHAnsi" w:cstheme="minorHAnsi"/>
                <w:b/>
              </w:rPr>
            </w:pPr>
            <w:r w:rsidRPr="00A56BF3">
              <w:rPr>
                <w:rFonts w:asciiTheme="minorHAnsi" w:hAnsiTheme="minorHAnsi" w:cstheme="minorHAnsi"/>
                <w:b/>
              </w:rPr>
              <w:t xml:space="preserve">Area of Development </w:t>
            </w:r>
          </w:p>
          <w:p w14:paraId="0C63422E" w14:textId="77777777" w:rsidR="00575A8F" w:rsidRPr="00A56BF3" w:rsidRDefault="00575A8F" w:rsidP="00E6298B">
            <w:pPr>
              <w:ind w:right="107"/>
              <w:jc w:val="center"/>
              <w:rPr>
                <w:rFonts w:asciiTheme="minorHAnsi" w:hAnsiTheme="minorHAnsi" w:cstheme="minorHAnsi"/>
                <w:b/>
              </w:rPr>
            </w:pPr>
          </w:p>
        </w:tc>
        <w:tc>
          <w:tcPr>
            <w:tcW w:w="2433" w:type="dxa"/>
            <w:shd w:val="clear" w:color="auto" w:fill="auto"/>
          </w:tcPr>
          <w:p w14:paraId="56EE9A0E" w14:textId="77777777" w:rsidR="00575A8F" w:rsidRPr="00A56BF3" w:rsidRDefault="00575A8F" w:rsidP="00E6298B">
            <w:pPr>
              <w:ind w:right="107"/>
              <w:jc w:val="center"/>
              <w:rPr>
                <w:rFonts w:asciiTheme="minorHAnsi" w:hAnsiTheme="minorHAnsi" w:cstheme="minorHAnsi"/>
                <w:b/>
              </w:rPr>
            </w:pPr>
          </w:p>
          <w:p w14:paraId="1A98DF88" w14:textId="77777777" w:rsidR="00575A8F" w:rsidRPr="00A56BF3" w:rsidRDefault="00575A8F" w:rsidP="00E6298B">
            <w:pPr>
              <w:ind w:right="107"/>
              <w:jc w:val="center"/>
              <w:rPr>
                <w:rFonts w:asciiTheme="minorHAnsi" w:hAnsiTheme="minorHAnsi" w:cstheme="minorHAnsi"/>
                <w:b/>
              </w:rPr>
            </w:pPr>
            <w:r w:rsidRPr="00A56BF3">
              <w:rPr>
                <w:rFonts w:asciiTheme="minorHAnsi" w:hAnsiTheme="minorHAnsi" w:cstheme="minorHAnsi"/>
                <w:b/>
              </w:rPr>
              <w:t>How it will be achieved</w:t>
            </w:r>
          </w:p>
        </w:tc>
        <w:tc>
          <w:tcPr>
            <w:tcW w:w="2426" w:type="dxa"/>
            <w:shd w:val="clear" w:color="auto" w:fill="auto"/>
          </w:tcPr>
          <w:p w14:paraId="75C43314" w14:textId="77777777" w:rsidR="00575A8F" w:rsidRPr="00A56BF3" w:rsidRDefault="00575A8F" w:rsidP="00E6298B">
            <w:pPr>
              <w:ind w:right="107"/>
              <w:jc w:val="center"/>
              <w:rPr>
                <w:rFonts w:asciiTheme="minorHAnsi" w:hAnsiTheme="minorHAnsi" w:cstheme="minorHAnsi"/>
                <w:b/>
              </w:rPr>
            </w:pPr>
          </w:p>
          <w:p w14:paraId="02E87BD5" w14:textId="77777777" w:rsidR="00575A8F" w:rsidRPr="00A56BF3" w:rsidRDefault="00575A8F" w:rsidP="00E6298B">
            <w:pPr>
              <w:ind w:right="107"/>
              <w:jc w:val="center"/>
              <w:rPr>
                <w:rFonts w:asciiTheme="minorHAnsi" w:hAnsiTheme="minorHAnsi" w:cstheme="minorHAnsi"/>
                <w:b/>
              </w:rPr>
            </w:pPr>
            <w:r w:rsidRPr="00A56BF3">
              <w:rPr>
                <w:rFonts w:asciiTheme="minorHAnsi" w:hAnsiTheme="minorHAnsi" w:cstheme="minorHAnsi"/>
                <w:b/>
              </w:rPr>
              <w:t>Who can provide support</w:t>
            </w:r>
          </w:p>
        </w:tc>
        <w:tc>
          <w:tcPr>
            <w:tcW w:w="2426" w:type="dxa"/>
            <w:shd w:val="clear" w:color="auto" w:fill="auto"/>
          </w:tcPr>
          <w:p w14:paraId="1755EB8B" w14:textId="12FEE665" w:rsidR="28A9B94D" w:rsidRPr="00A56BF3" w:rsidRDefault="28A9B94D" w:rsidP="28A9B94D">
            <w:pPr>
              <w:jc w:val="center"/>
              <w:rPr>
                <w:rFonts w:asciiTheme="minorHAnsi" w:hAnsiTheme="minorHAnsi" w:cstheme="minorHAnsi"/>
                <w:b/>
                <w:bCs/>
              </w:rPr>
            </w:pPr>
          </w:p>
          <w:p w14:paraId="7C29A1A1" w14:textId="7B510D87" w:rsidR="28A9B94D" w:rsidRPr="00A56BF3" w:rsidRDefault="28A9B94D" w:rsidP="28A9B94D">
            <w:pPr>
              <w:jc w:val="center"/>
              <w:rPr>
                <w:rFonts w:asciiTheme="minorHAnsi" w:hAnsiTheme="minorHAnsi" w:cstheme="minorHAnsi"/>
                <w:b/>
                <w:bCs/>
              </w:rPr>
            </w:pPr>
            <w:r w:rsidRPr="00A56BF3">
              <w:rPr>
                <w:rFonts w:asciiTheme="minorHAnsi" w:hAnsiTheme="minorHAnsi" w:cstheme="minorHAnsi"/>
                <w:b/>
                <w:bCs/>
              </w:rPr>
              <w:t>Timeline</w:t>
            </w:r>
          </w:p>
        </w:tc>
      </w:tr>
      <w:tr w:rsidR="00575A8F" w:rsidRPr="00A56BF3" w14:paraId="77448EFF" w14:textId="77777777" w:rsidTr="28A9B94D">
        <w:tc>
          <w:tcPr>
            <w:tcW w:w="2462" w:type="dxa"/>
            <w:shd w:val="clear" w:color="auto" w:fill="auto"/>
          </w:tcPr>
          <w:p w14:paraId="32CBB0C5" w14:textId="6FF2D03F" w:rsidR="00575A8F" w:rsidRPr="00A56BF3" w:rsidRDefault="00ED5443" w:rsidP="00E6298B">
            <w:pPr>
              <w:ind w:right="107"/>
              <w:jc w:val="both"/>
              <w:rPr>
                <w:rFonts w:asciiTheme="minorHAnsi" w:hAnsiTheme="minorHAnsi" w:cstheme="minorHAnsi"/>
              </w:rPr>
            </w:pPr>
            <w:r w:rsidRPr="00A56BF3">
              <w:rPr>
                <w:rFonts w:asciiTheme="minorHAnsi" w:hAnsiTheme="minorHAnsi" w:cstheme="minorHAnsi"/>
              </w:rPr>
              <w:t>I would like to improve my confidence when making decisions when dealing with incidents.</w:t>
            </w:r>
          </w:p>
          <w:p w14:paraId="4B494930" w14:textId="77777777" w:rsidR="00575A8F" w:rsidRPr="00A56BF3" w:rsidRDefault="00575A8F" w:rsidP="00E6298B">
            <w:pPr>
              <w:ind w:right="107"/>
              <w:jc w:val="both"/>
              <w:rPr>
                <w:rFonts w:asciiTheme="minorHAnsi" w:hAnsiTheme="minorHAnsi" w:cstheme="minorHAnsi"/>
              </w:rPr>
            </w:pPr>
          </w:p>
          <w:p w14:paraId="55898530" w14:textId="77777777" w:rsidR="00575A8F" w:rsidRPr="00A56BF3" w:rsidRDefault="00575A8F" w:rsidP="00E6298B">
            <w:pPr>
              <w:ind w:right="107"/>
              <w:jc w:val="both"/>
              <w:rPr>
                <w:rFonts w:asciiTheme="minorHAnsi" w:hAnsiTheme="minorHAnsi" w:cstheme="minorHAnsi"/>
              </w:rPr>
            </w:pPr>
          </w:p>
          <w:p w14:paraId="17C7589C" w14:textId="77777777" w:rsidR="00575A8F" w:rsidRPr="00A56BF3" w:rsidRDefault="00575A8F" w:rsidP="00E6298B">
            <w:pPr>
              <w:ind w:right="107"/>
              <w:jc w:val="both"/>
              <w:rPr>
                <w:rFonts w:asciiTheme="minorHAnsi" w:hAnsiTheme="minorHAnsi" w:cstheme="minorHAnsi"/>
              </w:rPr>
            </w:pPr>
          </w:p>
          <w:p w14:paraId="559F07CD" w14:textId="77777777" w:rsidR="00575A8F" w:rsidRPr="00A56BF3" w:rsidRDefault="00575A8F" w:rsidP="00E6298B">
            <w:pPr>
              <w:ind w:right="107"/>
              <w:jc w:val="both"/>
              <w:rPr>
                <w:rFonts w:asciiTheme="minorHAnsi" w:hAnsiTheme="minorHAnsi" w:cstheme="minorHAnsi"/>
              </w:rPr>
            </w:pPr>
          </w:p>
          <w:p w14:paraId="50FB26FA" w14:textId="77777777" w:rsidR="00575A8F" w:rsidRPr="00A56BF3" w:rsidRDefault="00575A8F" w:rsidP="00E6298B">
            <w:pPr>
              <w:ind w:right="107"/>
              <w:jc w:val="both"/>
              <w:rPr>
                <w:rFonts w:asciiTheme="minorHAnsi" w:hAnsiTheme="minorHAnsi" w:cstheme="minorHAnsi"/>
              </w:rPr>
            </w:pPr>
          </w:p>
          <w:p w14:paraId="4E13270D" w14:textId="77777777" w:rsidR="00575A8F" w:rsidRPr="00A56BF3" w:rsidRDefault="00575A8F" w:rsidP="00E6298B">
            <w:pPr>
              <w:ind w:right="107"/>
              <w:jc w:val="both"/>
              <w:rPr>
                <w:rFonts w:asciiTheme="minorHAnsi" w:hAnsiTheme="minorHAnsi" w:cstheme="minorHAnsi"/>
              </w:rPr>
            </w:pPr>
          </w:p>
          <w:p w14:paraId="4FCDFC95" w14:textId="77777777" w:rsidR="00575A8F" w:rsidRPr="00A56BF3" w:rsidRDefault="00575A8F" w:rsidP="00E6298B">
            <w:pPr>
              <w:ind w:right="107"/>
              <w:jc w:val="both"/>
              <w:rPr>
                <w:rFonts w:asciiTheme="minorHAnsi" w:hAnsiTheme="minorHAnsi" w:cstheme="minorHAnsi"/>
              </w:rPr>
            </w:pPr>
          </w:p>
        </w:tc>
        <w:tc>
          <w:tcPr>
            <w:tcW w:w="2433" w:type="dxa"/>
            <w:shd w:val="clear" w:color="auto" w:fill="auto"/>
          </w:tcPr>
          <w:p w14:paraId="2C5FB852" w14:textId="25BD7706" w:rsidR="00ED5443" w:rsidRPr="00A56BF3" w:rsidRDefault="00ED5443" w:rsidP="00E6298B">
            <w:pPr>
              <w:ind w:right="107"/>
              <w:jc w:val="both"/>
              <w:rPr>
                <w:rFonts w:asciiTheme="minorHAnsi" w:hAnsiTheme="minorHAnsi" w:cstheme="minorHAnsi"/>
              </w:rPr>
            </w:pPr>
            <w:r w:rsidRPr="00A56BF3">
              <w:rPr>
                <w:rFonts w:asciiTheme="minorHAnsi" w:hAnsiTheme="minorHAnsi" w:cstheme="minorHAnsi"/>
              </w:rPr>
              <w:t>This will be achieved through continual response to calls, the more experience I get the more confident I will be when dealing with calls.</w:t>
            </w:r>
          </w:p>
        </w:tc>
        <w:tc>
          <w:tcPr>
            <w:tcW w:w="2426" w:type="dxa"/>
            <w:shd w:val="clear" w:color="auto" w:fill="auto"/>
          </w:tcPr>
          <w:p w14:paraId="6F2EF39C" w14:textId="5ECA90E7" w:rsidR="00575A8F" w:rsidRPr="00A56BF3" w:rsidRDefault="00ED5443" w:rsidP="00E6298B">
            <w:pPr>
              <w:ind w:right="107"/>
              <w:jc w:val="both"/>
              <w:rPr>
                <w:rFonts w:asciiTheme="minorHAnsi" w:hAnsiTheme="minorHAnsi" w:cstheme="minorHAnsi"/>
              </w:rPr>
            </w:pPr>
            <w:r w:rsidRPr="00A56BF3">
              <w:rPr>
                <w:rFonts w:asciiTheme="minorHAnsi" w:hAnsiTheme="minorHAnsi" w:cstheme="minorHAnsi"/>
              </w:rPr>
              <w:t>I will be provided with support by my work colleagues, I will also be provided support from my Sargant.</w:t>
            </w:r>
          </w:p>
        </w:tc>
        <w:tc>
          <w:tcPr>
            <w:tcW w:w="2426" w:type="dxa"/>
            <w:shd w:val="clear" w:color="auto" w:fill="auto"/>
          </w:tcPr>
          <w:p w14:paraId="3851D535" w14:textId="31FCA856" w:rsidR="28A9B94D" w:rsidRPr="00A56BF3" w:rsidRDefault="00ED5443" w:rsidP="28A9B94D">
            <w:pPr>
              <w:jc w:val="both"/>
              <w:rPr>
                <w:rFonts w:asciiTheme="minorHAnsi" w:hAnsiTheme="minorHAnsi" w:cstheme="minorHAnsi"/>
              </w:rPr>
            </w:pPr>
            <w:r w:rsidRPr="00A56BF3">
              <w:rPr>
                <w:rFonts w:asciiTheme="minorHAnsi" w:hAnsiTheme="minorHAnsi" w:cstheme="minorHAnsi"/>
              </w:rPr>
              <w:t>The timeline I would like to see an improvement in this is 3-6 months.</w:t>
            </w:r>
          </w:p>
        </w:tc>
      </w:tr>
      <w:tr w:rsidR="00575A8F" w:rsidRPr="00A56BF3" w14:paraId="67CEB11A" w14:textId="77777777" w:rsidTr="28A9B94D">
        <w:tc>
          <w:tcPr>
            <w:tcW w:w="2462" w:type="dxa"/>
            <w:shd w:val="clear" w:color="auto" w:fill="auto"/>
          </w:tcPr>
          <w:p w14:paraId="477E47FE" w14:textId="415DAF7C" w:rsidR="00575A8F" w:rsidRPr="00A56BF3" w:rsidRDefault="00ED5443" w:rsidP="00E6298B">
            <w:pPr>
              <w:ind w:right="107"/>
              <w:jc w:val="both"/>
              <w:rPr>
                <w:rFonts w:asciiTheme="minorHAnsi" w:hAnsiTheme="minorHAnsi" w:cstheme="minorHAnsi"/>
              </w:rPr>
            </w:pPr>
            <w:r w:rsidRPr="00A56BF3">
              <w:rPr>
                <w:rFonts w:asciiTheme="minorHAnsi" w:hAnsiTheme="minorHAnsi" w:cstheme="minorHAnsi"/>
              </w:rPr>
              <w:t>I would like to improve my knowledge when completing case files.</w:t>
            </w:r>
          </w:p>
          <w:p w14:paraId="529CC96B" w14:textId="77777777" w:rsidR="00575A8F" w:rsidRPr="00A56BF3" w:rsidRDefault="00575A8F" w:rsidP="00E6298B">
            <w:pPr>
              <w:ind w:right="107"/>
              <w:jc w:val="both"/>
              <w:rPr>
                <w:rFonts w:asciiTheme="minorHAnsi" w:hAnsiTheme="minorHAnsi" w:cstheme="minorHAnsi"/>
              </w:rPr>
            </w:pPr>
          </w:p>
          <w:p w14:paraId="63E7E828" w14:textId="77777777" w:rsidR="00575A8F" w:rsidRPr="00A56BF3" w:rsidRDefault="00575A8F" w:rsidP="00E6298B">
            <w:pPr>
              <w:ind w:right="107"/>
              <w:jc w:val="both"/>
              <w:rPr>
                <w:rFonts w:asciiTheme="minorHAnsi" w:hAnsiTheme="minorHAnsi" w:cstheme="minorHAnsi"/>
              </w:rPr>
            </w:pPr>
          </w:p>
          <w:p w14:paraId="52C24203" w14:textId="77777777" w:rsidR="00575A8F" w:rsidRPr="00A56BF3" w:rsidRDefault="00575A8F" w:rsidP="00E6298B">
            <w:pPr>
              <w:ind w:right="107"/>
              <w:jc w:val="both"/>
              <w:rPr>
                <w:rFonts w:asciiTheme="minorHAnsi" w:hAnsiTheme="minorHAnsi" w:cstheme="minorHAnsi"/>
              </w:rPr>
            </w:pPr>
          </w:p>
          <w:p w14:paraId="016B541F" w14:textId="77777777" w:rsidR="00575A8F" w:rsidRPr="00A56BF3" w:rsidRDefault="00575A8F" w:rsidP="00E6298B">
            <w:pPr>
              <w:ind w:right="107"/>
              <w:jc w:val="both"/>
              <w:rPr>
                <w:rFonts w:asciiTheme="minorHAnsi" w:hAnsiTheme="minorHAnsi" w:cstheme="minorHAnsi"/>
              </w:rPr>
            </w:pPr>
          </w:p>
          <w:p w14:paraId="0D86D360" w14:textId="77777777" w:rsidR="00575A8F" w:rsidRPr="00A56BF3" w:rsidRDefault="00575A8F" w:rsidP="00E6298B">
            <w:pPr>
              <w:ind w:right="107"/>
              <w:jc w:val="both"/>
              <w:rPr>
                <w:rFonts w:asciiTheme="minorHAnsi" w:hAnsiTheme="minorHAnsi" w:cstheme="minorHAnsi"/>
              </w:rPr>
            </w:pPr>
          </w:p>
          <w:p w14:paraId="0867C081" w14:textId="77777777" w:rsidR="00575A8F" w:rsidRPr="00A56BF3" w:rsidRDefault="00575A8F" w:rsidP="00E6298B">
            <w:pPr>
              <w:ind w:right="107"/>
              <w:jc w:val="both"/>
              <w:rPr>
                <w:rFonts w:asciiTheme="minorHAnsi" w:hAnsiTheme="minorHAnsi" w:cstheme="minorHAnsi"/>
              </w:rPr>
            </w:pPr>
          </w:p>
          <w:p w14:paraId="0F50BD71" w14:textId="77777777" w:rsidR="00575A8F" w:rsidRPr="00A56BF3" w:rsidRDefault="00575A8F" w:rsidP="00E6298B">
            <w:pPr>
              <w:ind w:right="107"/>
              <w:jc w:val="both"/>
              <w:rPr>
                <w:rFonts w:asciiTheme="minorHAnsi" w:hAnsiTheme="minorHAnsi" w:cstheme="minorHAnsi"/>
              </w:rPr>
            </w:pPr>
          </w:p>
          <w:p w14:paraId="27804619" w14:textId="77777777" w:rsidR="00575A8F" w:rsidRPr="00A56BF3" w:rsidRDefault="00575A8F" w:rsidP="00E6298B">
            <w:pPr>
              <w:ind w:right="107"/>
              <w:jc w:val="both"/>
              <w:rPr>
                <w:rFonts w:asciiTheme="minorHAnsi" w:hAnsiTheme="minorHAnsi" w:cstheme="minorHAnsi"/>
              </w:rPr>
            </w:pPr>
          </w:p>
          <w:p w14:paraId="7F0DE516" w14:textId="77777777" w:rsidR="00575A8F" w:rsidRPr="00A56BF3" w:rsidRDefault="00575A8F" w:rsidP="00E6298B">
            <w:pPr>
              <w:ind w:right="107"/>
              <w:jc w:val="both"/>
              <w:rPr>
                <w:rFonts w:asciiTheme="minorHAnsi" w:hAnsiTheme="minorHAnsi" w:cstheme="minorHAnsi"/>
              </w:rPr>
            </w:pPr>
          </w:p>
          <w:p w14:paraId="531A87CC" w14:textId="77777777" w:rsidR="00575A8F" w:rsidRPr="00A56BF3" w:rsidRDefault="00575A8F" w:rsidP="00E6298B">
            <w:pPr>
              <w:ind w:right="107"/>
              <w:jc w:val="both"/>
              <w:rPr>
                <w:rFonts w:asciiTheme="minorHAnsi" w:hAnsiTheme="minorHAnsi" w:cstheme="minorHAnsi"/>
              </w:rPr>
            </w:pPr>
          </w:p>
        </w:tc>
        <w:tc>
          <w:tcPr>
            <w:tcW w:w="2433" w:type="dxa"/>
            <w:shd w:val="clear" w:color="auto" w:fill="auto"/>
          </w:tcPr>
          <w:p w14:paraId="3BD876A6" w14:textId="5D73ADB6" w:rsidR="00575A8F" w:rsidRPr="00A56BF3" w:rsidRDefault="00ED5443" w:rsidP="00E6298B">
            <w:pPr>
              <w:ind w:right="107"/>
              <w:jc w:val="both"/>
              <w:rPr>
                <w:rFonts w:asciiTheme="minorHAnsi" w:hAnsiTheme="minorHAnsi" w:cstheme="minorHAnsi"/>
              </w:rPr>
            </w:pPr>
            <w:r w:rsidRPr="00A56BF3">
              <w:rPr>
                <w:rFonts w:asciiTheme="minorHAnsi" w:hAnsiTheme="minorHAnsi" w:cstheme="minorHAnsi"/>
              </w:rPr>
              <w:t>This will be achieved by me doing a variety of different files including, red case files, green case files, NGAP files, GAP files and remand files.</w:t>
            </w:r>
          </w:p>
        </w:tc>
        <w:tc>
          <w:tcPr>
            <w:tcW w:w="2426" w:type="dxa"/>
            <w:shd w:val="clear" w:color="auto" w:fill="auto"/>
          </w:tcPr>
          <w:p w14:paraId="7A4C9A77" w14:textId="6A296EAA" w:rsidR="00575A8F" w:rsidRPr="00A56BF3" w:rsidRDefault="00ED5443" w:rsidP="00E6298B">
            <w:pPr>
              <w:ind w:right="107"/>
              <w:jc w:val="both"/>
              <w:rPr>
                <w:rFonts w:asciiTheme="minorHAnsi" w:hAnsiTheme="minorHAnsi" w:cstheme="minorHAnsi"/>
              </w:rPr>
            </w:pPr>
            <w:r w:rsidRPr="00A56BF3">
              <w:rPr>
                <w:rFonts w:asciiTheme="minorHAnsi" w:hAnsiTheme="minorHAnsi" w:cstheme="minorHAnsi"/>
              </w:rPr>
              <w:t xml:space="preserve">I will be provided my support from my work colleagues and from my Sargant. </w:t>
            </w:r>
          </w:p>
        </w:tc>
        <w:tc>
          <w:tcPr>
            <w:tcW w:w="2426" w:type="dxa"/>
            <w:shd w:val="clear" w:color="auto" w:fill="auto"/>
          </w:tcPr>
          <w:p w14:paraId="003BC03B" w14:textId="0F4F2FE2" w:rsidR="28A9B94D" w:rsidRPr="00A56BF3" w:rsidRDefault="00ED5443" w:rsidP="28A9B94D">
            <w:pPr>
              <w:jc w:val="both"/>
              <w:rPr>
                <w:rFonts w:asciiTheme="minorHAnsi" w:hAnsiTheme="minorHAnsi" w:cstheme="minorHAnsi"/>
              </w:rPr>
            </w:pPr>
            <w:r w:rsidRPr="00A56BF3">
              <w:rPr>
                <w:rFonts w:asciiTheme="minorHAnsi" w:hAnsiTheme="minorHAnsi" w:cstheme="minorHAnsi"/>
              </w:rPr>
              <w:t>The timeline I would like to see an improvement in this is 3-6 months.</w:t>
            </w:r>
          </w:p>
        </w:tc>
      </w:tr>
      <w:tr w:rsidR="00575A8F" w:rsidRPr="00A56BF3" w14:paraId="3EE957C7" w14:textId="77777777" w:rsidTr="28A9B94D">
        <w:tc>
          <w:tcPr>
            <w:tcW w:w="2462" w:type="dxa"/>
            <w:shd w:val="clear" w:color="auto" w:fill="auto"/>
          </w:tcPr>
          <w:p w14:paraId="7F6D259B" w14:textId="00327135" w:rsidR="00575A8F" w:rsidRPr="00A56BF3" w:rsidRDefault="00ED5443" w:rsidP="00E6298B">
            <w:pPr>
              <w:ind w:right="107"/>
              <w:jc w:val="both"/>
              <w:rPr>
                <w:rFonts w:asciiTheme="minorHAnsi" w:hAnsiTheme="minorHAnsi" w:cstheme="minorHAnsi"/>
                <w:iCs/>
              </w:rPr>
            </w:pPr>
            <w:r w:rsidRPr="00A56BF3">
              <w:rPr>
                <w:rFonts w:asciiTheme="minorHAnsi" w:hAnsiTheme="minorHAnsi" w:cstheme="minorHAnsi"/>
                <w:iCs/>
              </w:rPr>
              <w:t>I would like to increase my knowledge and awareness of the area I cover as part of my station.</w:t>
            </w:r>
          </w:p>
          <w:p w14:paraId="1948B27B" w14:textId="77777777" w:rsidR="00575A8F" w:rsidRPr="00A56BF3" w:rsidRDefault="00575A8F" w:rsidP="00E6298B">
            <w:pPr>
              <w:ind w:right="107"/>
              <w:jc w:val="both"/>
              <w:rPr>
                <w:rFonts w:asciiTheme="minorHAnsi" w:hAnsiTheme="minorHAnsi" w:cstheme="minorHAnsi"/>
              </w:rPr>
            </w:pPr>
          </w:p>
          <w:p w14:paraId="14F3E63D" w14:textId="77777777" w:rsidR="00575A8F" w:rsidRPr="00A56BF3" w:rsidRDefault="00575A8F" w:rsidP="00E6298B">
            <w:pPr>
              <w:ind w:right="107"/>
              <w:jc w:val="both"/>
              <w:rPr>
                <w:rFonts w:asciiTheme="minorHAnsi" w:hAnsiTheme="minorHAnsi" w:cstheme="minorHAnsi"/>
              </w:rPr>
            </w:pPr>
          </w:p>
          <w:p w14:paraId="6BD4658F" w14:textId="77777777" w:rsidR="00575A8F" w:rsidRPr="00A56BF3" w:rsidRDefault="00575A8F" w:rsidP="00E6298B">
            <w:pPr>
              <w:ind w:right="107"/>
              <w:jc w:val="both"/>
              <w:rPr>
                <w:rFonts w:asciiTheme="minorHAnsi" w:hAnsiTheme="minorHAnsi" w:cstheme="minorHAnsi"/>
              </w:rPr>
            </w:pPr>
          </w:p>
          <w:p w14:paraId="4E491004" w14:textId="77777777" w:rsidR="00575A8F" w:rsidRPr="00A56BF3" w:rsidRDefault="00575A8F" w:rsidP="00E6298B">
            <w:pPr>
              <w:ind w:right="107"/>
              <w:jc w:val="both"/>
              <w:rPr>
                <w:rFonts w:asciiTheme="minorHAnsi" w:hAnsiTheme="minorHAnsi" w:cstheme="minorHAnsi"/>
              </w:rPr>
            </w:pPr>
          </w:p>
          <w:p w14:paraId="63F84709" w14:textId="77777777" w:rsidR="00575A8F" w:rsidRPr="00A56BF3" w:rsidRDefault="00575A8F" w:rsidP="00E6298B">
            <w:pPr>
              <w:ind w:right="107"/>
              <w:jc w:val="both"/>
              <w:rPr>
                <w:rFonts w:asciiTheme="minorHAnsi" w:hAnsiTheme="minorHAnsi" w:cstheme="minorHAnsi"/>
              </w:rPr>
            </w:pPr>
          </w:p>
          <w:p w14:paraId="46CA1F74" w14:textId="77777777" w:rsidR="00575A8F" w:rsidRPr="00A56BF3" w:rsidRDefault="00575A8F" w:rsidP="00E6298B">
            <w:pPr>
              <w:ind w:right="107"/>
              <w:jc w:val="both"/>
              <w:rPr>
                <w:rFonts w:asciiTheme="minorHAnsi" w:hAnsiTheme="minorHAnsi" w:cstheme="minorHAnsi"/>
              </w:rPr>
            </w:pPr>
          </w:p>
          <w:p w14:paraId="5325704B" w14:textId="77777777" w:rsidR="00575A8F" w:rsidRPr="00A56BF3" w:rsidRDefault="00575A8F" w:rsidP="00E6298B">
            <w:pPr>
              <w:ind w:right="107"/>
              <w:jc w:val="both"/>
              <w:rPr>
                <w:rFonts w:asciiTheme="minorHAnsi" w:hAnsiTheme="minorHAnsi" w:cstheme="minorHAnsi"/>
              </w:rPr>
            </w:pPr>
          </w:p>
          <w:p w14:paraId="5E51CE34" w14:textId="77777777" w:rsidR="00575A8F" w:rsidRPr="00A56BF3" w:rsidRDefault="00575A8F" w:rsidP="00E6298B">
            <w:pPr>
              <w:ind w:right="107"/>
              <w:jc w:val="both"/>
              <w:rPr>
                <w:rFonts w:asciiTheme="minorHAnsi" w:hAnsiTheme="minorHAnsi" w:cstheme="minorHAnsi"/>
              </w:rPr>
            </w:pPr>
          </w:p>
          <w:p w14:paraId="03607C62" w14:textId="77777777" w:rsidR="00575A8F" w:rsidRPr="00A56BF3" w:rsidRDefault="00575A8F" w:rsidP="00E6298B">
            <w:pPr>
              <w:ind w:right="107"/>
              <w:jc w:val="both"/>
              <w:rPr>
                <w:rFonts w:asciiTheme="minorHAnsi" w:hAnsiTheme="minorHAnsi" w:cstheme="minorHAnsi"/>
              </w:rPr>
            </w:pPr>
          </w:p>
          <w:p w14:paraId="279066C3" w14:textId="77777777" w:rsidR="00575A8F" w:rsidRPr="00A56BF3" w:rsidRDefault="00575A8F" w:rsidP="00E6298B">
            <w:pPr>
              <w:ind w:right="107"/>
              <w:jc w:val="both"/>
              <w:rPr>
                <w:rFonts w:asciiTheme="minorHAnsi" w:hAnsiTheme="minorHAnsi" w:cstheme="minorHAnsi"/>
              </w:rPr>
            </w:pPr>
          </w:p>
          <w:p w14:paraId="69C3124A" w14:textId="77777777" w:rsidR="00575A8F" w:rsidRPr="00A56BF3" w:rsidRDefault="00575A8F" w:rsidP="00E6298B">
            <w:pPr>
              <w:ind w:right="107"/>
              <w:jc w:val="both"/>
              <w:rPr>
                <w:rFonts w:asciiTheme="minorHAnsi" w:hAnsiTheme="minorHAnsi" w:cstheme="minorHAnsi"/>
              </w:rPr>
            </w:pPr>
          </w:p>
          <w:p w14:paraId="7BA19DB6" w14:textId="77777777" w:rsidR="00575A8F" w:rsidRPr="00A56BF3" w:rsidRDefault="00575A8F" w:rsidP="00E6298B">
            <w:pPr>
              <w:ind w:right="107"/>
              <w:jc w:val="both"/>
              <w:rPr>
                <w:rFonts w:asciiTheme="minorHAnsi" w:hAnsiTheme="minorHAnsi" w:cstheme="minorHAnsi"/>
              </w:rPr>
            </w:pPr>
          </w:p>
        </w:tc>
        <w:tc>
          <w:tcPr>
            <w:tcW w:w="2433" w:type="dxa"/>
            <w:shd w:val="clear" w:color="auto" w:fill="auto"/>
          </w:tcPr>
          <w:p w14:paraId="022C407D" w14:textId="78D06027" w:rsidR="00575A8F" w:rsidRPr="00A56BF3" w:rsidRDefault="00ED5443" w:rsidP="00E6298B">
            <w:pPr>
              <w:ind w:right="107"/>
              <w:jc w:val="both"/>
              <w:rPr>
                <w:rFonts w:asciiTheme="minorHAnsi" w:hAnsiTheme="minorHAnsi" w:cstheme="minorHAnsi"/>
              </w:rPr>
            </w:pPr>
            <w:r w:rsidRPr="00A56BF3">
              <w:rPr>
                <w:rFonts w:asciiTheme="minorHAnsi" w:hAnsiTheme="minorHAnsi" w:cstheme="minorHAnsi"/>
              </w:rPr>
              <w:t>This will be achieved from myself doing proactive policing and going into the community to learn my local area.</w:t>
            </w:r>
          </w:p>
        </w:tc>
        <w:tc>
          <w:tcPr>
            <w:tcW w:w="2426" w:type="dxa"/>
            <w:shd w:val="clear" w:color="auto" w:fill="auto"/>
          </w:tcPr>
          <w:p w14:paraId="76B2A824" w14:textId="6260750A" w:rsidR="00575A8F" w:rsidRPr="00A56BF3" w:rsidRDefault="00ED5443" w:rsidP="00E6298B">
            <w:pPr>
              <w:ind w:right="107"/>
              <w:jc w:val="both"/>
              <w:rPr>
                <w:rFonts w:asciiTheme="minorHAnsi" w:hAnsiTheme="minorHAnsi" w:cstheme="minorHAnsi"/>
              </w:rPr>
            </w:pPr>
            <w:r w:rsidRPr="00A56BF3">
              <w:rPr>
                <w:rFonts w:asciiTheme="minorHAnsi" w:hAnsiTheme="minorHAnsi" w:cstheme="minorHAnsi"/>
              </w:rPr>
              <w:t>I will be provided support by this from my Sargant.</w:t>
            </w:r>
          </w:p>
        </w:tc>
        <w:tc>
          <w:tcPr>
            <w:tcW w:w="2426" w:type="dxa"/>
            <w:shd w:val="clear" w:color="auto" w:fill="auto"/>
          </w:tcPr>
          <w:p w14:paraId="185B2EE5" w14:textId="1673A11D" w:rsidR="28A9B94D" w:rsidRPr="00A56BF3" w:rsidRDefault="00ED5443" w:rsidP="28A9B94D">
            <w:pPr>
              <w:jc w:val="both"/>
              <w:rPr>
                <w:rFonts w:asciiTheme="minorHAnsi" w:hAnsiTheme="minorHAnsi" w:cstheme="minorHAnsi"/>
              </w:rPr>
            </w:pPr>
            <w:r w:rsidRPr="00A56BF3">
              <w:rPr>
                <w:rFonts w:asciiTheme="minorHAnsi" w:hAnsiTheme="minorHAnsi" w:cstheme="minorHAnsi"/>
              </w:rPr>
              <w:t>I would like to see this improvement within 1-2 months of continuous response work.</w:t>
            </w:r>
          </w:p>
        </w:tc>
      </w:tr>
      <w:tr w:rsidR="00520FCE" w:rsidRPr="00A56BF3" w14:paraId="03999BB7" w14:textId="77777777" w:rsidTr="28A9B94D">
        <w:tc>
          <w:tcPr>
            <w:tcW w:w="2462" w:type="dxa"/>
            <w:shd w:val="clear" w:color="auto" w:fill="auto"/>
          </w:tcPr>
          <w:p w14:paraId="47337064" w14:textId="1FA23DF2" w:rsidR="00520FCE" w:rsidRPr="00A56BF3" w:rsidRDefault="005E7983" w:rsidP="00E6298B">
            <w:pPr>
              <w:ind w:right="107"/>
              <w:jc w:val="both"/>
              <w:rPr>
                <w:rFonts w:asciiTheme="minorHAnsi" w:hAnsiTheme="minorHAnsi" w:cstheme="minorHAnsi"/>
                <w:iCs/>
              </w:rPr>
            </w:pPr>
            <w:r w:rsidRPr="00A56BF3">
              <w:rPr>
                <w:rFonts w:asciiTheme="minorHAnsi" w:hAnsiTheme="minorHAnsi" w:cstheme="minorHAnsi"/>
                <w:iCs/>
              </w:rPr>
              <w:t>I would like to improve my leadership skills</w:t>
            </w:r>
          </w:p>
        </w:tc>
        <w:tc>
          <w:tcPr>
            <w:tcW w:w="2433" w:type="dxa"/>
            <w:shd w:val="clear" w:color="auto" w:fill="auto"/>
          </w:tcPr>
          <w:p w14:paraId="1B6B77DC" w14:textId="6D5AE89E" w:rsidR="00520FCE" w:rsidRPr="00A56BF3" w:rsidRDefault="005E7983" w:rsidP="00E6298B">
            <w:pPr>
              <w:ind w:right="107"/>
              <w:jc w:val="both"/>
              <w:rPr>
                <w:rFonts w:asciiTheme="minorHAnsi" w:hAnsiTheme="minorHAnsi" w:cstheme="minorHAnsi"/>
              </w:rPr>
            </w:pPr>
            <w:r w:rsidRPr="00A56BF3">
              <w:rPr>
                <w:rFonts w:asciiTheme="minorHAnsi" w:hAnsiTheme="minorHAnsi" w:cstheme="minorHAnsi"/>
              </w:rPr>
              <w:t xml:space="preserve">This can be achieved through taking lead in more calls and delegating different </w:t>
            </w:r>
            <w:r w:rsidR="00393FF7" w:rsidRPr="00A56BF3">
              <w:rPr>
                <w:rFonts w:asciiTheme="minorHAnsi" w:hAnsiTheme="minorHAnsi" w:cstheme="minorHAnsi"/>
              </w:rPr>
              <w:t>roles and responsibilities prior to attendance at a call.</w:t>
            </w:r>
          </w:p>
        </w:tc>
        <w:tc>
          <w:tcPr>
            <w:tcW w:w="2426" w:type="dxa"/>
            <w:shd w:val="clear" w:color="auto" w:fill="auto"/>
          </w:tcPr>
          <w:p w14:paraId="04E1EA00" w14:textId="74AE4AEE" w:rsidR="00520FCE" w:rsidRPr="00A56BF3" w:rsidRDefault="00393FF7" w:rsidP="00E6298B">
            <w:pPr>
              <w:ind w:right="107"/>
              <w:jc w:val="both"/>
              <w:rPr>
                <w:rFonts w:asciiTheme="minorHAnsi" w:hAnsiTheme="minorHAnsi" w:cstheme="minorHAnsi"/>
              </w:rPr>
            </w:pPr>
            <w:r w:rsidRPr="00A56BF3">
              <w:rPr>
                <w:rFonts w:asciiTheme="minorHAnsi" w:hAnsiTheme="minorHAnsi" w:cstheme="minorHAnsi"/>
              </w:rPr>
              <w:t xml:space="preserve">My colleagues and Sargant can help with this as for myself to develop leadership it would require a </w:t>
            </w:r>
            <w:r w:rsidR="00B34313" w:rsidRPr="00A56BF3">
              <w:rPr>
                <w:rFonts w:asciiTheme="minorHAnsi" w:hAnsiTheme="minorHAnsi" w:cstheme="minorHAnsi"/>
              </w:rPr>
              <w:t>multiple officer response incident where I can demonstrate leadership.</w:t>
            </w:r>
          </w:p>
        </w:tc>
        <w:tc>
          <w:tcPr>
            <w:tcW w:w="2426" w:type="dxa"/>
            <w:shd w:val="clear" w:color="auto" w:fill="auto"/>
          </w:tcPr>
          <w:p w14:paraId="69DAA284" w14:textId="3F31DF3A" w:rsidR="00520FCE" w:rsidRPr="00A56BF3" w:rsidRDefault="00B34313" w:rsidP="28A9B94D">
            <w:pPr>
              <w:jc w:val="both"/>
              <w:rPr>
                <w:rFonts w:asciiTheme="minorHAnsi" w:hAnsiTheme="minorHAnsi" w:cstheme="minorHAnsi"/>
              </w:rPr>
            </w:pPr>
            <w:r w:rsidRPr="00A56BF3">
              <w:rPr>
                <w:rFonts w:asciiTheme="minorHAnsi" w:hAnsiTheme="minorHAnsi" w:cstheme="minorHAnsi"/>
              </w:rPr>
              <w:t>The timeframe I would like to see improvement within is 2-3 months.</w:t>
            </w:r>
          </w:p>
        </w:tc>
      </w:tr>
      <w:tr w:rsidR="00BF1F58" w:rsidRPr="00A56BF3" w14:paraId="3F1B9001" w14:textId="77777777" w:rsidTr="28A9B94D">
        <w:tc>
          <w:tcPr>
            <w:tcW w:w="2462" w:type="dxa"/>
            <w:shd w:val="clear" w:color="auto" w:fill="auto"/>
          </w:tcPr>
          <w:p w14:paraId="1A0F98A8" w14:textId="3E41D72A" w:rsidR="00BF1F58" w:rsidRPr="00A56BF3" w:rsidRDefault="00BF1F58" w:rsidP="00E6298B">
            <w:pPr>
              <w:ind w:right="107"/>
              <w:jc w:val="both"/>
              <w:rPr>
                <w:rFonts w:asciiTheme="minorHAnsi" w:hAnsiTheme="minorHAnsi" w:cstheme="minorHAnsi"/>
                <w:iCs/>
              </w:rPr>
            </w:pPr>
            <w:r w:rsidRPr="00A56BF3">
              <w:rPr>
                <w:rFonts w:asciiTheme="minorHAnsi" w:hAnsiTheme="minorHAnsi" w:cstheme="minorHAnsi"/>
                <w:iCs/>
              </w:rPr>
              <w:lastRenderedPageBreak/>
              <w:t>I would like to improve the time it takes for myself to respond to incidents.</w:t>
            </w:r>
          </w:p>
        </w:tc>
        <w:tc>
          <w:tcPr>
            <w:tcW w:w="2433" w:type="dxa"/>
            <w:shd w:val="clear" w:color="auto" w:fill="auto"/>
          </w:tcPr>
          <w:p w14:paraId="6360162F" w14:textId="5D80C63C" w:rsidR="00BF1F58" w:rsidRPr="00A56BF3" w:rsidRDefault="00BF1F58" w:rsidP="00E6298B">
            <w:pPr>
              <w:ind w:right="107"/>
              <w:jc w:val="both"/>
              <w:rPr>
                <w:rFonts w:asciiTheme="minorHAnsi" w:hAnsiTheme="minorHAnsi" w:cstheme="minorHAnsi"/>
              </w:rPr>
            </w:pPr>
            <w:r w:rsidRPr="00A56BF3">
              <w:rPr>
                <w:rFonts w:asciiTheme="minorHAnsi" w:hAnsiTheme="minorHAnsi" w:cstheme="minorHAnsi"/>
              </w:rPr>
              <w:t xml:space="preserve">This can be done through responding to more calls giving myself a wide range of areas in which to respond too. </w:t>
            </w:r>
            <w:r w:rsidR="00CA1BF7" w:rsidRPr="00A56BF3">
              <w:rPr>
                <w:rFonts w:asciiTheme="minorHAnsi" w:hAnsiTheme="minorHAnsi" w:cstheme="minorHAnsi"/>
              </w:rPr>
              <w:t>It will also be achieved by myself learning my force patch.</w:t>
            </w:r>
          </w:p>
        </w:tc>
        <w:tc>
          <w:tcPr>
            <w:tcW w:w="2426" w:type="dxa"/>
            <w:shd w:val="clear" w:color="auto" w:fill="auto"/>
          </w:tcPr>
          <w:p w14:paraId="783FE8E8" w14:textId="79E60AC9" w:rsidR="00BF1F58" w:rsidRPr="00A56BF3" w:rsidRDefault="00CA1BF7" w:rsidP="00E6298B">
            <w:pPr>
              <w:ind w:right="107"/>
              <w:jc w:val="both"/>
              <w:rPr>
                <w:rFonts w:asciiTheme="minorHAnsi" w:hAnsiTheme="minorHAnsi" w:cstheme="minorHAnsi"/>
              </w:rPr>
            </w:pPr>
            <w:r w:rsidRPr="00A56BF3">
              <w:rPr>
                <w:rFonts w:asciiTheme="minorHAnsi" w:hAnsiTheme="minorHAnsi" w:cstheme="minorHAnsi"/>
              </w:rPr>
              <w:t xml:space="preserve">The force control room can help me achieve this </w:t>
            </w:r>
            <w:proofErr w:type="gramStart"/>
            <w:r w:rsidRPr="00A56BF3">
              <w:rPr>
                <w:rFonts w:asciiTheme="minorHAnsi" w:hAnsiTheme="minorHAnsi" w:cstheme="minorHAnsi"/>
              </w:rPr>
              <w:t>through the use of</w:t>
            </w:r>
            <w:proofErr w:type="gramEnd"/>
            <w:r w:rsidRPr="00A56BF3">
              <w:rPr>
                <w:rFonts w:asciiTheme="minorHAnsi" w:hAnsiTheme="minorHAnsi" w:cstheme="minorHAnsi"/>
              </w:rPr>
              <w:t xml:space="preserve"> effective communication with myself when putting myself allocated to a call.</w:t>
            </w:r>
          </w:p>
        </w:tc>
        <w:tc>
          <w:tcPr>
            <w:tcW w:w="2426" w:type="dxa"/>
            <w:shd w:val="clear" w:color="auto" w:fill="auto"/>
          </w:tcPr>
          <w:p w14:paraId="46D6F255" w14:textId="0A6F6D93" w:rsidR="00BF1F58" w:rsidRPr="00A56BF3" w:rsidRDefault="00CA1BF7" w:rsidP="28A9B94D">
            <w:pPr>
              <w:jc w:val="both"/>
              <w:rPr>
                <w:rFonts w:asciiTheme="minorHAnsi" w:hAnsiTheme="minorHAnsi" w:cstheme="minorHAnsi"/>
              </w:rPr>
            </w:pPr>
            <w:r w:rsidRPr="00A56BF3">
              <w:rPr>
                <w:rFonts w:asciiTheme="minorHAnsi" w:hAnsiTheme="minorHAnsi" w:cstheme="minorHAnsi"/>
              </w:rPr>
              <w:t>The timeframe I would like to see improvement is 3 months.</w:t>
            </w:r>
          </w:p>
        </w:tc>
      </w:tr>
      <w:tr w:rsidR="00607B63" w:rsidRPr="00A56BF3" w14:paraId="239AE227" w14:textId="77777777" w:rsidTr="28A9B94D">
        <w:tc>
          <w:tcPr>
            <w:tcW w:w="2462" w:type="dxa"/>
            <w:shd w:val="clear" w:color="auto" w:fill="auto"/>
          </w:tcPr>
          <w:p w14:paraId="33C9A7D5" w14:textId="6887EE79" w:rsidR="00607B63" w:rsidRPr="00A56BF3" w:rsidRDefault="004B358D" w:rsidP="00E6298B">
            <w:pPr>
              <w:ind w:right="107"/>
              <w:jc w:val="both"/>
              <w:rPr>
                <w:rFonts w:asciiTheme="minorHAnsi" w:hAnsiTheme="minorHAnsi" w:cstheme="minorHAnsi"/>
                <w:iCs/>
              </w:rPr>
            </w:pPr>
            <w:r w:rsidRPr="00A56BF3">
              <w:rPr>
                <w:rFonts w:asciiTheme="minorHAnsi" w:hAnsiTheme="minorHAnsi" w:cstheme="minorHAnsi"/>
                <w:iCs/>
              </w:rPr>
              <w:t>I would like to improve my knowledge on legislation</w:t>
            </w:r>
          </w:p>
        </w:tc>
        <w:tc>
          <w:tcPr>
            <w:tcW w:w="2433" w:type="dxa"/>
            <w:shd w:val="clear" w:color="auto" w:fill="auto"/>
          </w:tcPr>
          <w:p w14:paraId="5A386C52" w14:textId="74D3D9CA" w:rsidR="00607B63" w:rsidRPr="00A56BF3" w:rsidRDefault="004B358D" w:rsidP="00E6298B">
            <w:pPr>
              <w:ind w:right="107"/>
              <w:jc w:val="both"/>
              <w:rPr>
                <w:rFonts w:asciiTheme="minorHAnsi" w:hAnsiTheme="minorHAnsi" w:cstheme="minorHAnsi"/>
              </w:rPr>
            </w:pPr>
            <w:r w:rsidRPr="00A56BF3">
              <w:rPr>
                <w:rFonts w:asciiTheme="minorHAnsi" w:hAnsiTheme="minorHAnsi" w:cstheme="minorHAnsi"/>
              </w:rPr>
              <w:t xml:space="preserve">This can be done </w:t>
            </w:r>
            <w:r w:rsidR="00E70200" w:rsidRPr="00A56BF3">
              <w:rPr>
                <w:rFonts w:asciiTheme="minorHAnsi" w:hAnsiTheme="minorHAnsi" w:cstheme="minorHAnsi"/>
              </w:rPr>
              <w:t>through doing research either via books or website to identify different legislation that I may not be aware off so far.</w:t>
            </w:r>
          </w:p>
        </w:tc>
        <w:tc>
          <w:tcPr>
            <w:tcW w:w="2426" w:type="dxa"/>
            <w:shd w:val="clear" w:color="auto" w:fill="auto"/>
          </w:tcPr>
          <w:p w14:paraId="41A06CBE" w14:textId="49510EA2" w:rsidR="00607B63" w:rsidRPr="00A56BF3" w:rsidRDefault="00E70200" w:rsidP="00E6298B">
            <w:pPr>
              <w:ind w:right="107"/>
              <w:jc w:val="both"/>
              <w:rPr>
                <w:rFonts w:asciiTheme="minorHAnsi" w:hAnsiTheme="minorHAnsi" w:cstheme="minorHAnsi"/>
              </w:rPr>
            </w:pPr>
            <w:r w:rsidRPr="00A56BF3">
              <w:rPr>
                <w:rFonts w:asciiTheme="minorHAnsi" w:hAnsiTheme="minorHAnsi" w:cstheme="minorHAnsi"/>
              </w:rPr>
              <w:t xml:space="preserve">The use of the works </w:t>
            </w:r>
            <w:r w:rsidR="00F768CF" w:rsidRPr="00A56BF3">
              <w:rPr>
                <w:rFonts w:asciiTheme="minorHAnsi" w:hAnsiTheme="minorHAnsi" w:cstheme="minorHAnsi"/>
              </w:rPr>
              <w:t>computer can assist with this</w:t>
            </w:r>
          </w:p>
        </w:tc>
        <w:tc>
          <w:tcPr>
            <w:tcW w:w="2426" w:type="dxa"/>
            <w:shd w:val="clear" w:color="auto" w:fill="auto"/>
          </w:tcPr>
          <w:p w14:paraId="42787E87" w14:textId="78A0B351" w:rsidR="00607B63" w:rsidRPr="00A56BF3" w:rsidRDefault="00F768CF" w:rsidP="28A9B94D">
            <w:pPr>
              <w:jc w:val="both"/>
              <w:rPr>
                <w:rFonts w:asciiTheme="minorHAnsi" w:hAnsiTheme="minorHAnsi" w:cstheme="minorHAnsi"/>
              </w:rPr>
            </w:pPr>
            <w:r w:rsidRPr="00A56BF3">
              <w:rPr>
                <w:rFonts w:asciiTheme="minorHAnsi" w:hAnsiTheme="minorHAnsi" w:cstheme="minorHAnsi"/>
              </w:rPr>
              <w:t>The timeframe I would like to see this improve is 3 months.</w:t>
            </w:r>
          </w:p>
        </w:tc>
      </w:tr>
    </w:tbl>
    <w:p w14:paraId="18D95106" w14:textId="77777777" w:rsidR="00575A8F" w:rsidRPr="00A56BF3" w:rsidRDefault="00575A8F" w:rsidP="00E6298B">
      <w:pPr>
        <w:ind w:right="107"/>
        <w:jc w:val="both"/>
        <w:rPr>
          <w:rFonts w:asciiTheme="minorHAnsi" w:hAnsiTheme="minorHAnsi" w:cstheme="minorHAnsi"/>
        </w:rPr>
      </w:pPr>
    </w:p>
    <w:p w14:paraId="7DF140BE" w14:textId="77777777" w:rsidR="00536FA9" w:rsidRPr="00A56BF3" w:rsidRDefault="00536FA9" w:rsidP="00E6298B">
      <w:pPr>
        <w:overflowPunct/>
        <w:autoSpaceDE/>
        <w:autoSpaceDN/>
        <w:adjustRightInd/>
        <w:ind w:right="107"/>
        <w:textAlignment w:val="auto"/>
        <w:rPr>
          <w:rFonts w:asciiTheme="minorHAnsi" w:hAnsiTheme="minorHAnsi" w:cstheme="minorHAnsi"/>
          <w:b/>
        </w:rPr>
      </w:pPr>
      <w:r w:rsidRPr="00A56BF3">
        <w:rPr>
          <w:rFonts w:asciiTheme="minorHAnsi" w:hAnsiTheme="minorHAnsi" w:cstheme="minorHAnsi"/>
          <w:b/>
        </w:rPr>
        <w:br w:type="page"/>
      </w:r>
    </w:p>
    <w:p w14:paraId="2B4DA333" w14:textId="77777777" w:rsidR="004923DA" w:rsidRPr="00A56BF3" w:rsidRDefault="004923DA" w:rsidP="00E6298B">
      <w:pPr>
        <w:keepNext/>
        <w:spacing w:before="240" w:after="60"/>
        <w:ind w:right="107"/>
        <w:jc w:val="both"/>
        <w:rPr>
          <w:rFonts w:asciiTheme="minorHAnsi" w:hAnsiTheme="minorHAnsi" w:cstheme="minorHAnsi"/>
          <w:b/>
        </w:rPr>
      </w:pPr>
      <w:r w:rsidRPr="00A56BF3">
        <w:rPr>
          <w:rFonts w:asciiTheme="minorHAnsi" w:hAnsiTheme="minorHAnsi" w:cstheme="minorHAnsi"/>
          <w:b/>
        </w:rPr>
        <w:lastRenderedPageBreak/>
        <w:t>Bibliography</w:t>
      </w:r>
    </w:p>
    <w:p w14:paraId="74ACF9F0" w14:textId="56C291D7" w:rsidR="0030695C" w:rsidRPr="00A56BF3" w:rsidRDefault="000F7ECD" w:rsidP="008F446A">
      <w:pPr>
        <w:keepNext/>
        <w:spacing w:before="240" w:after="60"/>
        <w:ind w:right="107"/>
        <w:jc w:val="both"/>
        <w:rPr>
          <w:rFonts w:asciiTheme="minorHAnsi" w:hAnsiTheme="minorHAnsi" w:cstheme="minorHAnsi"/>
        </w:rPr>
      </w:pPr>
      <w:r w:rsidRPr="00A56BF3">
        <w:rPr>
          <w:rFonts w:asciiTheme="minorHAnsi" w:hAnsiTheme="minorHAnsi" w:cstheme="minorHAnsi"/>
        </w:rPr>
        <w:t xml:space="preserve">The bibliography should only include sources referenced within the </w:t>
      </w:r>
      <w:r w:rsidR="00FB4993" w:rsidRPr="00A56BF3">
        <w:rPr>
          <w:rFonts w:asciiTheme="minorHAnsi" w:hAnsiTheme="minorHAnsi" w:cstheme="minorHAnsi"/>
        </w:rPr>
        <w:t>workbook</w:t>
      </w:r>
      <w:r w:rsidRPr="00A56BF3">
        <w:rPr>
          <w:rFonts w:asciiTheme="minorHAnsi" w:hAnsiTheme="minorHAnsi" w:cstheme="minorHAnsi"/>
        </w:rPr>
        <w:t xml:space="preserve"> using the Harvard referencing system. </w:t>
      </w:r>
      <w:r w:rsidR="004923DA" w:rsidRPr="00A56BF3">
        <w:rPr>
          <w:rFonts w:asciiTheme="minorHAnsi" w:hAnsiTheme="minorHAnsi" w:cstheme="minorHAnsi"/>
        </w:rPr>
        <w:t>Information about referencing in written assignments and how to avoid plagiarism can be found on Moodle</w:t>
      </w:r>
      <w:r w:rsidR="00C27C95" w:rsidRPr="00A56BF3">
        <w:rPr>
          <w:rFonts w:asciiTheme="minorHAnsi" w:hAnsiTheme="minorHAnsi" w:cstheme="minorHAnsi"/>
        </w:rPr>
        <w:t>.</w:t>
      </w:r>
      <w:r w:rsidR="00147DE3" w:rsidRPr="00A56BF3">
        <w:rPr>
          <w:rFonts w:asciiTheme="minorHAnsi" w:hAnsiTheme="minorHAnsi" w:cstheme="minorHAnsi"/>
        </w:rPr>
        <w:t xml:space="preserve"> It is important that you are aware of the importance of ensuring that the work submitted is your original work</w:t>
      </w:r>
      <w:r w:rsidR="0030695C" w:rsidRPr="00A56BF3">
        <w:rPr>
          <w:rFonts w:asciiTheme="minorHAnsi" w:hAnsiTheme="minorHAnsi" w:cstheme="minorHAnsi"/>
          <w:b/>
        </w:rPr>
        <w:br w:type="page"/>
      </w:r>
    </w:p>
    <w:p w14:paraId="2AFD546A" w14:textId="10EF43D5" w:rsidR="0030695C" w:rsidRPr="00A56BF3" w:rsidRDefault="0030695C" w:rsidP="00182BFD">
      <w:pPr>
        <w:rPr>
          <w:rFonts w:asciiTheme="minorHAnsi" w:hAnsiTheme="minorHAnsi" w:cstheme="minorHAnsi"/>
          <w:shd w:val="clear" w:color="auto" w:fill="FFFFFF"/>
        </w:rPr>
      </w:pPr>
      <w:r w:rsidRPr="00A56BF3">
        <w:rPr>
          <w:rFonts w:asciiTheme="minorHAnsi" w:hAnsiTheme="minorHAnsi" w:cstheme="minorHAnsi"/>
          <w:shd w:val="clear" w:color="auto" w:fill="FFFFFF"/>
        </w:rPr>
        <w:lastRenderedPageBreak/>
        <w:t xml:space="preserve">Andrews, W, L. (2014) </w:t>
      </w:r>
      <w:r w:rsidRPr="00A56BF3">
        <w:rPr>
          <w:rFonts w:asciiTheme="minorHAnsi" w:hAnsiTheme="minorHAnsi" w:cstheme="minorHAnsi"/>
          <w:i/>
          <w:iCs/>
          <w:shd w:val="clear" w:color="auto" w:fill="FFFFFF"/>
        </w:rPr>
        <w:t xml:space="preserve">dog walking has psychological benefits for you, </w:t>
      </w:r>
      <w:r w:rsidRPr="00A56BF3">
        <w:rPr>
          <w:rFonts w:asciiTheme="minorHAnsi" w:hAnsiTheme="minorHAnsi" w:cstheme="minorHAnsi"/>
          <w:shd w:val="clear" w:color="auto" w:fill="FFFFFF"/>
        </w:rPr>
        <w:t xml:space="preserve">available at: </w:t>
      </w:r>
      <w:hyperlink r:id="rId21" w:history="1">
        <w:r w:rsidRPr="00A56BF3">
          <w:rPr>
            <w:rStyle w:val="Hyperlink"/>
            <w:rFonts w:asciiTheme="minorHAnsi" w:hAnsiTheme="minorHAnsi" w:cstheme="minorHAnsi"/>
            <w:shd w:val="clear" w:color="auto" w:fill="FFFFFF"/>
          </w:rPr>
          <w:t>https://www.psychologytoday.com/us/blog/minding-the-body/201404/dog-walking-has-psychological-benefits-you</w:t>
        </w:r>
      </w:hyperlink>
      <w:r w:rsidRPr="00A56BF3">
        <w:rPr>
          <w:rFonts w:asciiTheme="minorHAnsi" w:hAnsiTheme="minorHAnsi" w:cstheme="minorHAnsi"/>
          <w:shd w:val="clear" w:color="auto" w:fill="FFFFFF"/>
        </w:rPr>
        <w:t xml:space="preserve"> (accessed on 03/04/2022). </w:t>
      </w:r>
    </w:p>
    <w:p w14:paraId="4609F867" w14:textId="77777777" w:rsidR="009019F9" w:rsidRPr="00A56BF3" w:rsidRDefault="009019F9" w:rsidP="00182BFD">
      <w:pPr>
        <w:rPr>
          <w:rFonts w:asciiTheme="minorHAnsi" w:hAnsiTheme="minorHAnsi" w:cstheme="minorHAnsi"/>
          <w:shd w:val="clear" w:color="auto" w:fill="FFFFFF"/>
        </w:rPr>
      </w:pPr>
    </w:p>
    <w:p w14:paraId="539C3375" w14:textId="078B5FD6" w:rsidR="0030695C" w:rsidRPr="00A56BF3" w:rsidRDefault="0030695C" w:rsidP="00182BFD">
      <w:pPr>
        <w:rPr>
          <w:rFonts w:asciiTheme="minorHAnsi" w:hAnsiTheme="minorHAnsi" w:cstheme="minorHAnsi"/>
        </w:rPr>
      </w:pPr>
      <w:r w:rsidRPr="00A56BF3">
        <w:rPr>
          <w:rFonts w:asciiTheme="minorHAnsi" w:hAnsiTheme="minorHAnsi" w:cstheme="minorHAnsi"/>
        </w:rPr>
        <w:t xml:space="preserve">Anxiety UK (2022) </w:t>
      </w:r>
      <w:r w:rsidRPr="00A56BF3">
        <w:rPr>
          <w:rFonts w:asciiTheme="minorHAnsi" w:hAnsiTheme="minorHAnsi" w:cstheme="minorHAnsi"/>
          <w:i/>
          <w:iCs/>
        </w:rPr>
        <w:t xml:space="preserve">stress. </w:t>
      </w:r>
      <w:r w:rsidRPr="00A56BF3">
        <w:rPr>
          <w:rFonts w:asciiTheme="minorHAnsi" w:hAnsiTheme="minorHAnsi" w:cstheme="minorHAnsi"/>
        </w:rPr>
        <w:t xml:space="preserve">Available at: </w:t>
      </w:r>
      <w:hyperlink r:id="rId22" w:history="1">
        <w:r w:rsidRPr="00A56BF3">
          <w:rPr>
            <w:rStyle w:val="Hyperlink"/>
            <w:rFonts w:asciiTheme="minorHAnsi" w:hAnsiTheme="minorHAnsi" w:cstheme="minorHAnsi"/>
          </w:rPr>
          <w:t>https://www.anxietyuk.org.uk/anxiety-type/stress/</w:t>
        </w:r>
      </w:hyperlink>
      <w:r w:rsidRPr="00A56BF3">
        <w:rPr>
          <w:rFonts w:asciiTheme="minorHAnsi" w:hAnsiTheme="minorHAnsi" w:cstheme="minorHAnsi"/>
        </w:rPr>
        <w:t xml:space="preserve"> (accessed on 31/03/2022)</w:t>
      </w:r>
    </w:p>
    <w:p w14:paraId="08E8551C" w14:textId="77777777" w:rsidR="009019F9" w:rsidRPr="00A56BF3" w:rsidRDefault="009019F9" w:rsidP="00182BFD">
      <w:pPr>
        <w:rPr>
          <w:rFonts w:asciiTheme="minorHAnsi" w:hAnsiTheme="minorHAnsi" w:cstheme="minorHAnsi"/>
        </w:rPr>
      </w:pPr>
    </w:p>
    <w:p w14:paraId="2A6EFE40" w14:textId="5415C7C5" w:rsidR="0030695C" w:rsidRPr="00A56BF3" w:rsidRDefault="0030695C" w:rsidP="00682760">
      <w:pPr>
        <w:rPr>
          <w:rFonts w:asciiTheme="minorHAnsi" w:hAnsiTheme="minorHAnsi" w:cstheme="minorHAnsi"/>
          <w:color w:val="333333"/>
          <w:shd w:val="clear" w:color="auto" w:fill="FFFFFF"/>
        </w:rPr>
      </w:pPr>
      <w:r w:rsidRPr="00A56BF3">
        <w:rPr>
          <w:rFonts w:asciiTheme="minorHAnsi" w:hAnsiTheme="minorHAnsi" w:cstheme="minorHAnsi"/>
          <w:color w:val="333333"/>
          <w:shd w:val="clear" w:color="auto" w:fill="FFFFFF"/>
        </w:rPr>
        <w:t xml:space="preserve">Archdiocese of Detroit (2022) </w:t>
      </w:r>
      <w:proofErr w:type="spellStart"/>
      <w:r w:rsidRPr="00A56BF3">
        <w:rPr>
          <w:rFonts w:asciiTheme="minorHAnsi" w:hAnsiTheme="minorHAnsi" w:cstheme="minorHAnsi"/>
          <w:i/>
          <w:iCs/>
          <w:color w:val="333333"/>
          <w:shd w:val="clear" w:color="auto" w:fill="FFFFFF"/>
        </w:rPr>
        <w:t>non verbal</w:t>
      </w:r>
      <w:proofErr w:type="spellEnd"/>
      <w:r w:rsidRPr="00A56BF3">
        <w:rPr>
          <w:rFonts w:asciiTheme="minorHAnsi" w:hAnsiTheme="minorHAnsi" w:cstheme="minorHAnsi"/>
          <w:i/>
          <w:iCs/>
          <w:color w:val="333333"/>
          <w:shd w:val="clear" w:color="auto" w:fill="FFFFFF"/>
        </w:rPr>
        <w:t xml:space="preserve"> communication and conflict resolution, </w:t>
      </w:r>
      <w:r w:rsidRPr="00A56BF3">
        <w:rPr>
          <w:rFonts w:asciiTheme="minorHAnsi" w:hAnsiTheme="minorHAnsi" w:cstheme="minorHAnsi"/>
          <w:color w:val="333333"/>
          <w:shd w:val="clear" w:color="auto" w:fill="FFFFFF"/>
        </w:rPr>
        <w:t xml:space="preserve">available at: </w:t>
      </w:r>
      <w:hyperlink r:id="rId23" w:history="1">
        <w:r w:rsidRPr="00A56BF3">
          <w:rPr>
            <w:rStyle w:val="Hyperlink"/>
            <w:rFonts w:asciiTheme="minorHAnsi" w:hAnsiTheme="minorHAnsi" w:cstheme="minorHAnsi"/>
            <w:shd w:val="clear" w:color="auto" w:fill="FFFFFF"/>
          </w:rPr>
          <w:t>https://www.aod.org/non-verbal-cues-and-tips-for-managing-conflict</w:t>
        </w:r>
      </w:hyperlink>
      <w:r w:rsidRPr="00A56BF3">
        <w:rPr>
          <w:rFonts w:asciiTheme="minorHAnsi" w:hAnsiTheme="minorHAnsi" w:cstheme="minorHAnsi"/>
          <w:color w:val="333333"/>
          <w:shd w:val="clear" w:color="auto" w:fill="FFFFFF"/>
        </w:rPr>
        <w:t xml:space="preserve"> (accessed on 21/04/2022).</w:t>
      </w:r>
    </w:p>
    <w:p w14:paraId="629DBE09" w14:textId="77777777" w:rsidR="009019F9" w:rsidRPr="00A56BF3" w:rsidRDefault="009019F9" w:rsidP="00682760">
      <w:pPr>
        <w:rPr>
          <w:rFonts w:asciiTheme="minorHAnsi" w:hAnsiTheme="minorHAnsi" w:cstheme="minorHAnsi"/>
          <w:color w:val="333333"/>
          <w:shd w:val="clear" w:color="auto" w:fill="FFFFFF"/>
        </w:rPr>
      </w:pPr>
    </w:p>
    <w:p w14:paraId="7F1CA28E" w14:textId="58904792" w:rsidR="0030695C" w:rsidRPr="00A56BF3" w:rsidRDefault="0030695C" w:rsidP="00182BFD">
      <w:pPr>
        <w:rPr>
          <w:rFonts w:asciiTheme="minorHAnsi" w:hAnsiTheme="minorHAnsi" w:cstheme="minorHAnsi"/>
        </w:rPr>
      </w:pPr>
      <w:r w:rsidRPr="00A56BF3">
        <w:rPr>
          <w:rFonts w:asciiTheme="minorHAnsi" w:hAnsiTheme="minorHAnsi" w:cstheme="minorHAnsi"/>
        </w:rPr>
        <w:t xml:space="preserve">Assaf, J (2022) </w:t>
      </w:r>
      <w:r w:rsidRPr="00A56BF3">
        <w:rPr>
          <w:rFonts w:asciiTheme="minorHAnsi" w:hAnsiTheme="minorHAnsi" w:cstheme="minorHAnsi"/>
          <w:i/>
          <w:iCs/>
        </w:rPr>
        <w:t xml:space="preserve">different types of stress, causes, effects and solutions. </w:t>
      </w:r>
      <w:r w:rsidRPr="00A56BF3">
        <w:rPr>
          <w:rFonts w:asciiTheme="minorHAnsi" w:hAnsiTheme="minorHAnsi" w:cstheme="minorHAnsi"/>
        </w:rPr>
        <w:t xml:space="preserve">Available at: </w:t>
      </w:r>
      <w:hyperlink r:id="rId24" w:history="1">
        <w:r w:rsidRPr="00A56BF3">
          <w:rPr>
            <w:rStyle w:val="Hyperlink"/>
            <w:rFonts w:asciiTheme="minorHAnsi" w:hAnsiTheme="minorHAnsi" w:cstheme="minorHAnsi"/>
          </w:rPr>
          <w:t>https://www.prima.co/guides/understanding-stress/</w:t>
        </w:r>
      </w:hyperlink>
      <w:r w:rsidRPr="00A56BF3">
        <w:rPr>
          <w:rFonts w:asciiTheme="minorHAnsi" w:hAnsiTheme="minorHAnsi" w:cstheme="minorHAnsi"/>
        </w:rPr>
        <w:t xml:space="preserve"> (accessed on 31/03/2022).</w:t>
      </w:r>
    </w:p>
    <w:p w14:paraId="32167FE3" w14:textId="77777777" w:rsidR="009019F9" w:rsidRPr="00A56BF3" w:rsidRDefault="009019F9" w:rsidP="00182BFD">
      <w:pPr>
        <w:rPr>
          <w:rFonts w:asciiTheme="minorHAnsi" w:hAnsiTheme="minorHAnsi" w:cstheme="minorHAnsi"/>
        </w:rPr>
      </w:pPr>
    </w:p>
    <w:p w14:paraId="08952277" w14:textId="2434E4C2" w:rsidR="0030695C" w:rsidRPr="00A56BF3" w:rsidRDefault="0030695C" w:rsidP="00182BFD">
      <w:pPr>
        <w:rPr>
          <w:rFonts w:asciiTheme="minorHAnsi" w:hAnsiTheme="minorHAnsi" w:cstheme="minorHAnsi"/>
        </w:rPr>
      </w:pPr>
      <w:r w:rsidRPr="00A56BF3">
        <w:rPr>
          <w:rFonts w:asciiTheme="minorHAnsi" w:hAnsiTheme="minorHAnsi" w:cstheme="minorHAnsi"/>
        </w:rPr>
        <w:t xml:space="preserve">BBC (2022) </w:t>
      </w:r>
      <w:r w:rsidRPr="00A56BF3">
        <w:rPr>
          <w:rFonts w:asciiTheme="minorHAnsi" w:hAnsiTheme="minorHAnsi" w:cstheme="minorHAnsi"/>
          <w:i/>
          <w:iCs/>
        </w:rPr>
        <w:t xml:space="preserve">help me out, resilience, </w:t>
      </w:r>
      <w:r w:rsidRPr="00A56BF3">
        <w:rPr>
          <w:rFonts w:asciiTheme="minorHAnsi" w:hAnsiTheme="minorHAnsi" w:cstheme="minorHAnsi"/>
        </w:rPr>
        <w:t xml:space="preserve">available at: </w:t>
      </w:r>
      <w:hyperlink r:id="rId25" w:history="1">
        <w:r w:rsidRPr="00A56BF3">
          <w:rPr>
            <w:rStyle w:val="Hyperlink"/>
            <w:rFonts w:asciiTheme="minorHAnsi" w:hAnsiTheme="minorHAnsi" w:cstheme="minorHAnsi"/>
          </w:rPr>
          <w:t>https://www.bbc.co.uk/cbbc/findoutmore/help-me-out-resilience?collection=lifebabble-guide-to-feeling-good&amp;msclkid=0f48ca92b8e411ec8ae5abd57fedc8f6</w:t>
        </w:r>
      </w:hyperlink>
      <w:r w:rsidRPr="00A56BF3">
        <w:rPr>
          <w:rFonts w:asciiTheme="minorHAnsi" w:hAnsiTheme="minorHAnsi" w:cstheme="minorHAnsi"/>
        </w:rPr>
        <w:t xml:space="preserve"> (accessed on 10/04/2022).</w:t>
      </w:r>
    </w:p>
    <w:p w14:paraId="1C38B049" w14:textId="77777777" w:rsidR="009019F9" w:rsidRPr="00A56BF3" w:rsidRDefault="009019F9" w:rsidP="00182BFD">
      <w:pPr>
        <w:rPr>
          <w:rFonts w:asciiTheme="minorHAnsi" w:hAnsiTheme="minorHAnsi" w:cstheme="minorHAnsi"/>
        </w:rPr>
      </w:pPr>
    </w:p>
    <w:p w14:paraId="5C57F2E4" w14:textId="45CF90C6" w:rsidR="0030695C" w:rsidRPr="00A56BF3" w:rsidRDefault="0030695C" w:rsidP="00682760">
      <w:pPr>
        <w:rPr>
          <w:rStyle w:val="Hyperlink"/>
          <w:rFonts w:asciiTheme="minorHAnsi" w:hAnsiTheme="minorHAnsi" w:cstheme="minorHAnsi"/>
          <w:spacing w:val="-15"/>
          <w:shd w:val="clear" w:color="auto" w:fill="FFFFFF"/>
        </w:rPr>
      </w:pPr>
      <w:r w:rsidRPr="00A56BF3">
        <w:rPr>
          <w:rFonts w:asciiTheme="minorHAnsi" w:hAnsiTheme="minorHAnsi" w:cstheme="minorHAnsi"/>
          <w:color w:val="333333"/>
          <w:spacing w:val="-15"/>
          <w:shd w:val="clear" w:color="auto" w:fill="FFFFFF"/>
        </w:rPr>
        <w:t xml:space="preserve">Bercovitch, J., </w:t>
      </w:r>
      <w:proofErr w:type="spellStart"/>
      <w:r w:rsidRPr="00A56BF3">
        <w:rPr>
          <w:rFonts w:asciiTheme="minorHAnsi" w:hAnsiTheme="minorHAnsi" w:cstheme="minorHAnsi"/>
          <w:color w:val="333333"/>
          <w:spacing w:val="-15"/>
          <w:shd w:val="clear" w:color="auto" w:fill="FFFFFF"/>
        </w:rPr>
        <w:t>Kremenyuk</w:t>
      </w:r>
      <w:proofErr w:type="spellEnd"/>
      <w:r w:rsidRPr="00A56BF3">
        <w:rPr>
          <w:rFonts w:asciiTheme="minorHAnsi" w:hAnsiTheme="minorHAnsi" w:cstheme="minorHAnsi"/>
          <w:color w:val="333333"/>
          <w:spacing w:val="-15"/>
          <w:shd w:val="clear" w:color="auto" w:fill="FFFFFF"/>
        </w:rPr>
        <w:t xml:space="preserve">, V., &amp; </w:t>
      </w:r>
      <w:proofErr w:type="spellStart"/>
      <w:r w:rsidRPr="00A56BF3">
        <w:rPr>
          <w:rFonts w:asciiTheme="minorHAnsi" w:hAnsiTheme="minorHAnsi" w:cstheme="minorHAnsi"/>
          <w:color w:val="333333"/>
          <w:spacing w:val="-15"/>
          <w:shd w:val="clear" w:color="auto" w:fill="FFFFFF"/>
        </w:rPr>
        <w:t>Zartman</w:t>
      </w:r>
      <w:proofErr w:type="spellEnd"/>
      <w:r w:rsidRPr="00A56BF3">
        <w:rPr>
          <w:rFonts w:asciiTheme="minorHAnsi" w:hAnsiTheme="minorHAnsi" w:cstheme="minorHAnsi"/>
          <w:color w:val="333333"/>
          <w:spacing w:val="-15"/>
          <w:shd w:val="clear" w:color="auto" w:fill="FFFFFF"/>
        </w:rPr>
        <w:t xml:space="preserve">, I. (2009). Introduction: the nature of conflict and conflict resolution. In J. </w:t>
      </w:r>
      <w:proofErr w:type="spellStart"/>
      <w:r w:rsidRPr="00A56BF3">
        <w:rPr>
          <w:rFonts w:asciiTheme="minorHAnsi" w:hAnsiTheme="minorHAnsi" w:cstheme="minorHAnsi"/>
          <w:color w:val="333333"/>
          <w:spacing w:val="-15"/>
          <w:shd w:val="clear" w:color="auto" w:fill="FFFFFF"/>
        </w:rPr>
        <w:t>BercovitchV</w:t>
      </w:r>
      <w:proofErr w:type="spellEnd"/>
      <w:r w:rsidRPr="00A56BF3">
        <w:rPr>
          <w:rFonts w:asciiTheme="minorHAnsi" w:hAnsiTheme="minorHAnsi" w:cstheme="minorHAnsi"/>
          <w:color w:val="333333"/>
          <w:spacing w:val="-15"/>
          <w:shd w:val="clear" w:color="auto" w:fill="FFFFFF"/>
        </w:rPr>
        <w:t xml:space="preserve">. </w:t>
      </w:r>
      <w:proofErr w:type="spellStart"/>
      <w:r w:rsidRPr="00A56BF3">
        <w:rPr>
          <w:rFonts w:asciiTheme="minorHAnsi" w:hAnsiTheme="minorHAnsi" w:cstheme="minorHAnsi"/>
          <w:color w:val="333333"/>
          <w:spacing w:val="-15"/>
          <w:shd w:val="clear" w:color="auto" w:fill="FFFFFF"/>
        </w:rPr>
        <w:t>Kremenyuk</w:t>
      </w:r>
      <w:proofErr w:type="spellEnd"/>
      <w:r w:rsidRPr="00A56BF3">
        <w:rPr>
          <w:rFonts w:asciiTheme="minorHAnsi" w:hAnsiTheme="minorHAnsi" w:cstheme="minorHAnsi"/>
          <w:color w:val="333333"/>
          <w:spacing w:val="-15"/>
          <w:shd w:val="clear" w:color="auto" w:fill="FFFFFF"/>
        </w:rPr>
        <w:t xml:space="preserve">, &amp; I. W. </w:t>
      </w:r>
      <w:proofErr w:type="spellStart"/>
      <w:r w:rsidRPr="00A56BF3">
        <w:rPr>
          <w:rFonts w:asciiTheme="minorHAnsi" w:hAnsiTheme="minorHAnsi" w:cstheme="minorHAnsi"/>
          <w:color w:val="333333"/>
          <w:spacing w:val="-15"/>
          <w:shd w:val="clear" w:color="auto" w:fill="FFFFFF"/>
        </w:rPr>
        <w:t>Zartman</w:t>
      </w:r>
      <w:proofErr w:type="spellEnd"/>
      <w:r w:rsidRPr="00A56BF3">
        <w:rPr>
          <w:rFonts w:asciiTheme="minorHAnsi" w:hAnsiTheme="minorHAnsi" w:cstheme="minorHAnsi"/>
          <w:color w:val="333333"/>
          <w:spacing w:val="-15"/>
          <w:shd w:val="clear" w:color="auto" w:fill="FFFFFF"/>
        </w:rPr>
        <w:t> </w:t>
      </w:r>
      <w:r w:rsidRPr="00A56BF3">
        <w:rPr>
          <w:rStyle w:val="Emphasis"/>
          <w:rFonts w:asciiTheme="minorHAnsi" w:hAnsiTheme="minorHAnsi" w:cstheme="minorHAnsi"/>
          <w:color w:val="333333"/>
          <w:spacing w:val="-15"/>
          <w:shd w:val="clear" w:color="auto" w:fill="FFFFFF"/>
        </w:rPr>
        <w:t>The SAGE handbook of conflict resolution</w:t>
      </w:r>
      <w:r w:rsidRPr="00A56BF3">
        <w:rPr>
          <w:rFonts w:asciiTheme="minorHAnsi" w:hAnsiTheme="minorHAnsi" w:cstheme="minorHAnsi"/>
          <w:color w:val="333333"/>
          <w:spacing w:val="-15"/>
          <w:shd w:val="clear" w:color="auto" w:fill="FFFFFF"/>
        </w:rPr>
        <w:t xml:space="preserve"> (pp. 1-12). SAGE Publications Ltd, </w:t>
      </w:r>
      <w:hyperlink r:id="rId26" w:history="1">
        <w:r w:rsidRPr="00A56BF3">
          <w:rPr>
            <w:rStyle w:val="Hyperlink"/>
            <w:rFonts w:asciiTheme="minorHAnsi" w:hAnsiTheme="minorHAnsi" w:cstheme="minorHAnsi"/>
            <w:spacing w:val="-15"/>
            <w:shd w:val="clear" w:color="auto" w:fill="FFFFFF"/>
          </w:rPr>
          <w:t>https://dx.doi.org/10.4135/9780857024701.n1</w:t>
        </w:r>
      </w:hyperlink>
    </w:p>
    <w:p w14:paraId="46F1D4DF" w14:textId="77777777" w:rsidR="009019F9" w:rsidRPr="00A56BF3" w:rsidRDefault="009019F9" w:rsidP="00682760">
      <w:pPr>
        <w:rPr>
          <w:rFonts w:asciiTheme="minorHAnsi" w:hAnsiTheme="minorHAnsi" w:cstheme="minorHAnsi"/>
          <w:color w:val="333333"/>
          <w:spacing w:val="-15"/>
          <w:shd w:val="clear" w:color="auto" w:fill="FFFFFF"/>
        </w:rPr>
      </w:pPr>
    </w:p>
    <w:p w14:paraId="350DEF7E" w14:textId="6DB38E03" w:rsidR="0030695C" w:rsidRPr="00A56BF3" w:rsidRDefault="0030695C" w:rsidP="00182BFD">
      <w:pPr>
        <w:rPr>
          <w:rFonts w:asciiTheme="minorHAnsi" w:hAnsiTheme="minorHAnsi" w:cstheme="minorHAnsi"/>
          <w:shd w:val="clear" w:color="auto" w:fill="FFFFFF"/>
        </w:rPr>
      </w:pPr>
      <w:r w:rsidRPr="00A56BF3">
        <w:rPr>
          <w:rFonts w:asciiTheme="minorHAnsi" w:hAnsiTheme="minorHAnsi" w:cstheme="minorHAnsi"/>
          <w:shd w:val="clear" w:color="auto" w:fill="FFFFFF"/>
        </w:rPr>
        <w:t>Bryant, R and Bryant S (2020) Blackstones handbook for policing students, USA, Oxford University Press.</w:t>
      </w:r>
    </w:p>
    <w:p w14:paraId="1C5BFF1B" w14:textId="77777777" w:rsidR="009019F9" w:rsidRPr="00A56BF3" w:rsidRDefault="009019F9" w:rsidP="00182BFD">
      <w:pPr>
        <w:rPr>
          <w:rFonts w:asciiTheme="minorHAnsi" w:hAnsiTheme="minorHAnsi" w:cstheme="minorHAnsi"/>
          <w:shd w:val="clear" w:color="auto" w:fill="FFFFFF"/>
        </w:rPr>
      </w:pPr>
    </w:p>
    <w:p w14:paraId="6C94BCEE" w14:textId="10566596" w:rsidR="0030695C" w:rsidRPr="00A56BF3" w:rsidRDefault="0030695C" w:rsidP="00182BFD">
      <w:pPr>
        <w:rPr>
          <w:rFonts w:asciiTheme="minorHAnsi" w:hAnsiTheme="minorHAnsi" w:cstheme="minorHAnsi"/>
        </w:rPr>
      </w:pPr>
      <w:r w:rsidRPr="00A56BF3">
        <w:rPr>
          <w:rFonts w:asciiTheme="minorHAnsi" w:hAnsiTheme="minorHAnsi" w:cstheme="minorHAnsi"/>
        </w:rPr>
        <w:t xml:space="preserve">Cherry, K (2022) </w:t>
      </w:r>
      <w:r w:rsidRPr="00A56BF3">
        <w:rPr>
          <w:rFonts w:asciiTheme="minorHAnsi" w:hAnsiTheme="minorHAnsi" w:cstheme="minorHAnsi"/>
          <w:i/>
          <w:iCs/>
        </w:rPr>
        <w:t xml:space="preserve">what is resilience, </w:t>
      </w:r>
      <w:r w:rsidRPr="00A56BF3">
        <w:rPr>
          <w:rFonts w:asciiTheme="minorHAnsi" w:hAnsiTheme="minorHAnsi" w:cstheme="minorHAnsi"/>
        </w:rPr>
        <w:t xml:space="preserve">available at: </w:t>
      </w:r>
      <w:hyperlink r:id="rId27" w:history="1">
        <w:r w:rsidRPr="00A56BF3">
          <w:rPr>
            <w:rStyle w:val="Hyperlink"/>
            <w:rFonts w:asciiTheme="minorHAnsi" w:hAnsiTheme="minorHAnsi" w:cstheme="minorHAnsi"/>
          </w:rPr>
          <w:t>https://www.verywellmind.com/what-is-resilience-2795059</w:t>
        </w:r>
      </w:hyperlink>
      <w:r w:rsidRPr="00A56BF3">
        <w:rPr>
          <w:rFonts w:asciiTheme="minorHAnsi" w:hAnsiTheme="minorHAnsi" w:cstheme="minorHAnsi"/>
        </w:rPr>
        <w:t xml:space="preserve"> (accessed on 10/04/2022)</w:t>
      </w:r>
    </w:p>
    <w:p w14:paraId="5D83D680" w14:textId="77777777" w:rsidR="009019F9" w:rsidRPr="00A56BF3" w:rsidRDefault="009019F9" w:rsidP="00182BFD">
      <w:pPr>
        <w:rPr>
          <w:rFonts w:asciiTheme="minorHAnsi" w:hAnsiTheme="minorHAnsi" w:cstheme="minorHAnsi"/>
        </w:rPr>
      </w:pPr>
    </w:p>
    <w:p w14:paraId="2120EF2C" w14:textId="25C8D062" w:rsidR="0030695C" w:rsidRPr="00A56BF3" w:rsidRDefault="0030695C" w:rsidP="00682760">
      <w:pPr>
        <w:rPr>
          <w:rFonts w:asciiTheme="minorHAnsi" w:hAnsiTheme="minorHAnsi" w:cstheme="minorHAnsi"/>
          <w:color w:val="333333"/>
          <w:shd w:val="clear" w:color="auto" w:fill="FFFFFF"/>
        </w:rPr>
      </w:pPr>
      <w:r w:rsidRPr="00A56BF3">
        <w:rPr>
          <w:rFonts w:asciiTheme="minorHAnsi" w:hAnsiTheme="minorHAnsi" w:cstheme="minorHAnsi"/>
          <w:color w:val="333333"/>
          <w:shd w:val="clear" w:color="auto" w:fill="FFFFFF"/>
        </w:rPr>
        <w:t xml:space="preserve">College of Policing (2013) available at: </w:t>
      </w:r>
      <w:hyperlink r:id="rId28" w:history="1">
        <w:r w:rsidRPr="00A56BF3">
          <w:rPr>
            <w:rStyle w:val="Hyperlink"/>
            <w:rFonts w:asciiTheme="minorHAnsi" w:hAnsiTheme="minorHAnsi" w:cstheme="minorHAnsi"/>
            <w:shd w:val="clear" w:color="auto" w:fill="FFFFFF"/>
          </w:rPr>
          <w:t>https://www.app.college.police.uk/app-content/public-order/core-principles-and-legislation/police-use-of-force/</w:t>
        </w:r>
      </w:hyperlink>
      <w:r w:rsidRPr="00A56BF3">
        <w:rPr>
          <w:rFonts w:asciiTheme="minorHAnsi" w:hAnsiTheme="minorHAnsi" w:cstheme="minorHAnsi"/>
          <w:color w:val="333333"/>
          <w:shd w:val="clear" w:color="auto" w:fill="FFFFFF"/>
        </w:rPr>
        <w:t xml:space="preserve"> (accessed on 19/04/2022).</w:t>
      </w:r>
    </w:p>
    <w:p w14:paraId="23EEF7F3" w14:textId="77777777" w:rsidR="009019F9" w:rsidRPr="00A56BF3" w:rsidRDefault="009019F9" w:rsidP="00682760">
      <w:pPr>
        <w:rPr>
          <w:rFonts w:asciiTheme="minorHAnsi" w:hAnsiTheme="minorHAnsi" w:cstheme="minorHAnsi"/>
          <w:color w:val="333333"/>
          <w:shd w:val="clear" w:color="auto" w:fill="FFFFFF"/>
        </w:rPr>
      </w:pPr>
    </w:p>
    <w:p w14:paraId="07843671" w14:textId="21AAEF89" w:rsidR="0030695C" w:rsidRPr="00A56BF3" w:rsidRDefault="0030695C" w:rsidP="00682760">
      <w:pPr>
        <w:rPr>
          <w:rFonts w:asciiTheme="minorHAnsi" w:hAnsiTheme="minorHAnsi" w:cstheme="minorHAnsi"/>
          <w:color w:val="333333"/>
          <w:shd w:val="clear" w:color="auto" w:fill="FFFFFF"/>
        </w:rPr>
      </w:pPr>
      <w:r w:rsidRPr="00A56BF3">
        <w:rPr>
          <w:rFonts w:asciiTheme="minorHAnsi" w:hAnsiTheme="minorHAnsi" w:cstheme="minorHAnsi"/>
          <w:color w:val="333333"/>
          <w:shd w:val="clear" w:color="auto" w:fill="FFFFFF"/>
        </w:rPr>
        <w:t xml:space="preserve">College of Policing (2022) available at: </w:t>
      </w:r>
      <w:r w:rsidRPr="00A56BF3">
        <w:rPr>
          <w:rFonts w:asciiTheme="minorHAnsi" w:hAnsiTheme="minorHAnsi" w:cstheme="minorHAnsi"/>
          <w:i/>
          <w:iCs/>
          <w:color w:val="333333"/>
          <w:shd w:val="clear" w:color="auto" w:fill="FFFFFF"/>
        </w:rPr>
        <w:t>conflict management skills.</w:t>
      </w:r>
      <w:r w:rsidRPr="00A56BF3">
        <w:rPr>
          <w:rFonts w:asciiTheme="minorHAnsi" w:hAnsiTheme="minorHAnsi" w:cstheme="minorHAnsi"/>
          <w:color w:val="333333"/>
          <w:shd w:val="clear" w:color="auto" w:fill="FFFFFF"/>
        </w:rPr>
        <w:t xml:space="preserve"> </w:t>
      </w:r>
      <w:hyperlink r:id="rId29" w:history="1">
        <w:r w:rsidRPr="00A56BF3">
          <w:rPr>
            <w:rStyle w:val="Hyperlink"/>
            <w:rFonts w:asciiTheme="minorHAnsi" w:hAnsiTheme="minorHAnsi" w:cstheme="minorHAnsi"/>
            <w:shd w:val="clear" w:color="auto" w:fill="FFFFFF"/>
          </w:rPr>
          <w:t>https://www.college.police.uk/guidance/conflict-management/conflict-management-skills</w:t>
        </w:r>
      </w:hyperlink>
      <w:r w:rsidRPr="00A56BF3">
        <w:rPr>
          <w:rFonts w:asciiTheme="minorHAnsi" w:hAnsiTheme="minorHAnsi" w:cstheme="minorHAnsi"/>
          <w:color w:val="333333"/>
          <w:shd w:val="clear" w:color="auto" w:fill="FFFFFF"/>
        </w:rPr>
        <w:t xml:space="preserve"> (accessed on 20/04/2022).</w:t>
      </w:r>
    </w:p>
    <w:p w14:paraId="35B40E79" w14:textId="77777777" w:rsidR="009019F9" w:rsidRPr="00A56BF3" w:rsidRDefault="009019F9" w:rsidP="00682760">
      <w:pPr>
        <w:rPr>
          <w:rFonts w:asciiTheme="minorHAnsi" w:hAnsiTheme="minorHAnsi" w:cstheme="minorHAnsi"/>
          <w:color w:val="333333"/>
          <w:shd w:val="clear" w:color="auto" w:fill="FFFFFF"/>
        </w:rPr>
      </w:pPr>
    </w:p>
    <w:p w14:paraId="76293D27" w14:textId="579BF82B" w:rsidR="0030695C" w:rsidRPr="00A56BF3" w:rsidRDefault="0030695C" w:rsidP="00682760">
      <w:pPr>
        <w:rPr>
          <w:rFonts w:asciiTheme="minorHAnsi" w:hAnsiTheme="minorHAnsi" w:cstheme="minorHAnsi"/>
          <w:color w:val="333333"/>
          <w:shd w:val="clear" w:color="auto" w:fill="FFFFFF"/>
        </w:rPr>
      </w:pPr>
      <w:r w:rsidRPr="00A56BF3">
        <w:rPr>
          <w:rFonts w:asciiTheme="minorHAnsi" w:hAnsiTheme="minorHAnsi" w:cstheme="minorHAnsi"/>
          <w:color w:val="333333"/>
          <w:shd w:val="clear" w:color="auto" w:fill="FFFFFF"/>
        </w:rPr>
        <w:t xml:space="preserve">College of Policing (2022) available at: </w:t>
      </w:r>
      <w:r w:rsidRPr="00A56BF3">
        <w:rPr>
          <w:rFonts w:asciiTheme="minorHAnsi" w:hAnsiTheme="minorHAnsi" w:cstheme="minorHAnsi"/>
          <w:i/>
          <w:iCs/>
          <w:color w:val="333333"/>
          <w:shd w:val="clear" w:color="auto" w:fill="FFFFFF"/>
        </w:rPr>
        <w:t xml:space="preserve">we are emotionally aware, </w:t>
      </w:r>
      <w:r w:rsidRPr="00A56BF3">
        <w:rPr>
          <w:rFonts w:asciiTheme="minorHAnsi" w:hAnsiTheme="minorHAnsi" w:cstheme="minorHAnsi"/>
          <w:color w:val="333333"/>
          <w:shd w:val="clear" w:color="auto" w:fill="FFFFFF"/>
        </w:rPr>
        <w:t xml:space="preserve">available at: </w:t>
      </w:r>
      <w:hyperlink r:id="rId30" w:history="1">
        <w:r w:rsidRPr="00A56BF3">
          <w:rPr>
            <w:rStyle w:val="Hyperlink"/>
            <w:rFonts w:asciiTheme="minorHAnsi" w:hAnsiTheme="minorHAnsi" w:cstheme="minorHAnsi"/>
            <w:shd w:val="clear" w:color="auto" w:fill="FFFFFF"/>
          </w:rPr>
          <w:t>https://profdev.college.police.uk/competency-values/we-are-emotionally-aware/</w:t>
        </w:r>
      </w:hyperlink>
      <w:r w:rsidRPr="00A56BF3">
        <w:rPr>
          <w:rFonts w:asciiTheme="minorHAnsi" w:hAnsiTheme="minorHAnsi" w:cstheme="minorHAnsi"/>
          <w:color w:val="333333"/>
          <w:shd w:val="clear" w:color="auto" w:fill="FFFFFF"/>
        </w:rPr>
        <w:t xml:space="preserve"> (accessed on 21/04/2022).</w:t>
      </w:r>
    </w:p>
    <w:p w14:paraId="158C7D03" w14:textId="77777777" w:rsidR="009019F9" w:rsidRPr="00A56BF3" w:rsidRDefault="009019F9" w:rsidP="00682760">
      <w:pPr>
        <w:rPr>
          <w:rFonts w:asciiTheme="minorHAnsi" w:hAnsiTheme="minorHAnsi" w:cstheme="minorHAnsi"/>
          <w:color w:val="333333"/>
          <w:shd w:val="clear" w:color="auto" w:fill="FFFFFF"/>
        </w:rPr>
      </w:pPr>
    </w:p>
    <w:p w14:paraId="271BF289" w14:textId="49A4AB70" w:rsidR="0030695C" w:rsidRPr="00A56BF3" w:rsidRDefault="0030695C" w:rsidP="0088424D">
      <w:pPr>
        <w:rPr>
          <w:rFonts w:asciiTheme="minorHAnsi" w:hAnsiTheme="minorHAnsi" w:cstheme="minorHAnsi"/>
        </w:rPr>
      </w:pPr>
      <w:r w:rsidRPr="00A56BF3">
        <w:rPr>
          <w:rFonts w:asciiTheme="minorHAnsi" w:hAnsiTheme="minorHAnsi" w:cstheme="minorHAnsi"/>
        </w:rPr>
        <w:t xml:space="preserve">College of Policing (2022) code of ethics, available at: </w:t>
      </w:r>
      <w:hyperlink r:id="rId31" w:history="1">
        <w:r w:rsidRPr="00A56BF3">
          <w:rPr>
            <w:rStyle w:val="Hyperlink"/>
            <w:rFonts w:asciiTheme="minorHAnsi" w:hAnsiTheme="minorHAnsi" w:cstheme="minorHAnsi"/>
          </w:rPr>
          <w:t>https://www.college.police.uk/ethics/code-of-ethics</w:t>
        </w:r>
      </w:hyperlink>
      <w:r w:rsidRPr="00A56BF3">
        <w:rPr>
          <w:rFonts w:asciiTheme="minorHAnsi" w:hAnsiTheme="minorHAnsi" w:cstheme="minorHAnsi"/>
        </w:rPr>
        <w:t xml:space="preserve"> (accessed on 30/05/2022).</w:t>
      </w:r>
    </w:p>
    <w:p w14:paraId="4D51CF3D" w14:textId="77777777" w:rsidR="009019F9" w:rsidRPr="00A56BF3" w:rsidRDefault="009019F9" w:rsidP="0088424D">
      <w:pPr>
        <w:rPr>
          <w:rFonts w:asciiTheme="minorHAnsi" w:hAnsiTheme="minorHAnsi" w:cstheme="minorHAnsi"/>
        </w:rPr>
      </w:pPr>
    </w:p>
    <w:p w14:paraId="763444DD" w14:textId="5688320C" w:rsidR="0030695C" w:rsidRPr="00A56BF3" w:rsidRDefault="0030695C" w:rsidP="0088424D">
      <w:pPr>
        <w:rPr>
          <w:rFonts w:asciiTheme="minorHAnsi" w:hAnsiTheme="minorHAnsi" w:cstheme="minorHAnsi"/>
        </w:rPr>
      </w:pPr>
      <w:r w:rsidRPr="00A56BF3">
        <w:rPr>
          <w:rFonts w:asciiTheme="minorHAnsi" w:hAnsiTheme="minorHAnsi" w:cstheme="minorHAnsi"/>
        </w:rPr>
        <w:t xml:space="preserve">College of Policing (2022) competency and values framework (CVF) available at: </w:t>
      </w:r>
      <w:hyperlink r:id="rId32" w:history="1">
        <w:r w:rsidRPr="00A56BF3">
          <w:rPr>
            <w:rStyle w:val="Hyperlink"/>
            <w:rFonts w:asciiTheme="minorHAnsi" w:hAnsiTheme="minorHAnsi" w:cstheme="minorHAnsi"/>
          </w:rPr>
          <w:t>https://www.college.police.uk/career-learning/career-development/competency-and-values-framework-cvf</w:t>
        </w:r>
      </w:hyperlink>
      <w:r w:rsidRPr="00A56BF3">
        <w:rPr>
          <w:rFonts w:asciiTheme="minorHAnsi" w:hAnsiTheme="minorHAnsi" w:cstheme="minorHAnsi"/>
        </w:rPr>
        <w:t xml:space="preserve"> (accessed on 30/05/2022).</w:t>
      </w:r>
    </w:p>
    <w:p w14:paraId="41F4DCDD" w14:textId="77777777" w:rsidR="009019F9" w:rsidRPr="00A56BF3" w:rsidRDefault="009019F9" w:rsidP="0088424D">
      <w:pPr>
        <w:rPr>
          <w:rFonts w:asciiTheme="minorHAnsi" w:hAnsiTheme="minorHAnsi" w:cstheme="minorHAnsi"/>
        </w:rPr>
      </w:pPr>
    </w:p>
    <w:p w14:paraId="4E42BCFC" w14:textId="69C9D057" w:rsidR="0030695C" w:rsidRPr="00A56BF3" w:rsidRDefault="0030695C" w:rsidP="00D244EC">
      <w:pPr>
        <w:rPr>
          <w:rFonts w:asciiTheme="minorHAnsi" w:hAnsiTheme="minorHAnsi" w:cstheme="minorHAnsi"/>
        </w:rPr>
      </w:pPr>
      <w:r w:rsidRPr="00A56BF3">
        <w:rPr>
          <w:rFonts w:asciiTheme="minorHAnsi" w:hAnsiTheme="minorHAnsi" w:cstheme="minorHAnsi"/>
        </w:rPr>
        <w:t xml:space="preserve">College of Policing (2022) </w:t>
      </w:r>
      <w:r w:rsidRPr="00A56BF3">
        <w:rPr>
          <w:rFonts w:asciiTheme="minorHAnsi" w:hAnsiTheme="minorHAnsi" w:cstheme="minorHAnsi"/>
          <w:i/>
          <w:iCs/>
        </w:rPr>
        <w:t xml:space="preserve">National Decision model, authorised policing practice, </w:t>
      </w:r>
      <w:r w:rsidRPr="00A56BF3">
        <w:rPr>
          <w:rFonts w:asciiTheme="minorHAnsi" w:hAnsiTheme="minorHAnsi" w:cstheme="minorHAnsi"/>
        </w:rPr>
        <w:t xml:space="preserve">available at: </w:t>
      </w:r>
      <w:hyperlink r:id="rId33" w:history="1">
        <w:r w:rsidRPr="00A56BF3">
          <w:rPr>
            <w:rStyle w:val="Hyperlink"/>
            <w:rFonts w:asciiTheme="minorHAnsi" w:hAnsiTheme="minorHAnsi" w:cstheme="minorHAnsi"/>
          </w:rPr>
          <w:t>https://www.college.police.uk/app/national-decision-model</w:t>
        </w:r>
      </w:hyperlink>
      <w:r w:rsidRPr="00A56BF3">
        <w:rPr>
          <w:rFonts w:asciiTheme="minorHAnsi" w:hAnsiTheme="minorHAnsi" w:cstheme="minorHAnsi"/>
        </w:rPr>
        <w:t xml:space="preserve"> (accessed on 14/06/2022).</w:t>
      </w:r>
    </w:p>
    <w:p w14:paraId="7E4A936F" w14:textId="77777777" w:rsidR="009019F9" w:rsidRPr="00A56BF3" w:rsidRDefault="009019F9" w:rsidP="00D244EC">
      <w:pPr>
        <w:rPr>
          <w:rFonts w:asciiTheme="minorHAnsi" w:hAnsiTheme="minorHAnsi" w:cstheme="minorHAnsi"/>
        </w:rPr>
      </w:pPr>
    </w:p>
    <w:p w14:paraId="7158DC32" w14:textId="0E0716DE" w:rsidR="0030695C" w:rsidRPr="00A56BF3" w:rsidRDefault="0030695C" w:rsidP="00D244EC">
      <w:pPr>
        <w:rPr>
          <w:rFonts w:asciiTheme="minorHAnsi" w:hAnsiTheme="minorHAnsi" w:cstheme="minorHAnsi"/>
        </w:rPr>
      </w:pPr>
      <w:r w:rsidRPr="00A56BF3">
        <w:rPr>
          <w:rFonts w:asciiTheme="minorHAnsi" w:hAnsiTheme="minorHAnsi" w:cstheme="minorHAnsi"/>
        </w:rPr>
        <w:t xml:space="preserve">College of Policing (2022) National Decision Model, available at: </w:t>
      </w:r>
      <w:hyperlink r:id="rId34" w:history="1">
        <w:r w:rsidRPr="00A56BF3">
          <w:rPr>
            <w:rStyle w:val="Hyperlink"/>
            <w:rFonts w:asciiTheme="minorHAnsi" w:hAnsiTheme="minorHAnsi" w:cstheme="minorHAnsi"/>
          </w:rPr>
          <w:t>https://www.college.police.uk/app/national-decision-model/national-decision-model?highlight=neighbourhood%20policing</w:t>
        </w:r>
      </w:hyperlink>
      <w:r w:rsidRPr="00A56BF3">
        <w:rPr>
          <w:rFonts w:asciiTheme="minorHAnsi" w:hAnsiTheme="minorHAnsi" w:cstheme="minorHAnsi"/>
        </w:rPr>
        <w:t xml:space="preserve"> (accessed on 18/06/2022)</w:t>
      </w:r>
    </w:p>
    <w:p w14:paraId="4104FAC5" w14:textId="77777777" w:rsidR="009019F9" w:rsidRPr="00A56BF3" w:rsidRDefault="009019F9" w:rsidP="00D244EC">
      <w:pPr>
        <w:rPr>
          <w:rFonts w:asciiTheme="minorHAnsi" w:hAnsiTheme="minorHAnsi" w:cstheme="minorHAnsi"/>
        </w:rPr>
      </w:pPr>
    </w:p>
    <w:p w14:paraId="79046365" w14:textId="77153347" w:rsidR="0030695C" w:rsidRPr="00A56BF3" w:rsidRDefault="0030695C" w:rsidP="00D244EC">
      <w:pPr>
        <w:rPr>
          <w:rFonts w:asciiTheme="minorHAnsi" w:hAnsiTheme="minorHAnsi" w:cstheme="minorHAnsi"/>
        </w:rPr>
      </w:pPr>
      <w:r w:rsidRPr="00A56BF3">
        <w:rPr>
          <w:rFonts w:asciiTheme="minorHAnsi" w:hAnsiTheme="minorHAnsi" w:cstheme="minorHAnsi"/>
        </w:rPr>
        <w:t xml:space="preserve">College of Policing (2022) police use of force, available at: </w:t>
      </w:r>
      <w:hyperlink r:id="rId35" w:history="1">
        <w:r w:rsidRPr="00A56BF3">
          <w:rPr>
            <w:rStyle w:val="Hyperlink"/>
            <w:rFonts w:asciiTheme="minorHAnsi" w:hAnsiTheme="minorHAnsi" w:cstheme="minorHAnsi"/>
          </w:rPr>
          <w:t>https://www.college.police.uk/app/public-order/core-principles-and-legislation/police-use-force</w:t>
        </w:r>
      </w:hyperlink>
      <w:r w:rsidRPr="00A56BF3">
        <w:rPr>
          <w:rFonts w:asciiTheme="minorHAnsi" w:hAnsiTheme="minorHAnsi" w:cstheme="minorHAnsi"/>
        </w:rPr>
        <w:t xml:space="preserve"> (accessed on 19/06/2022).</w:t>
      </w:r>
    </w:p>
    <w:p w14:paraId="035D1139" w14:textId="77777777" w:rsidR="009019F9" w:rsidRPr="00A56BF3" w:rsidRDefault="009019F9" w:rsidP="00D244EC">
      <w:pPr>
        <w:rPr>
          <w:rFonts w:asciiTheme="minorHAnsi" w:hAnsiTheme="minorHAnsi" w:cstheme="minorHAnsi"/>
        </w:rPr>
      </w:pPr>
    </w:p>
    <w:p w14:paraId="38661600" w14:textId="246A76E0" w:rsidR="0030695C" w:rsidRPr="00A56BF3" w:rsidRDefault="0030695C" w:rsidP="0088424D">
      <w:pPr>
        <w:rPr>
          <w:rFonts w:asciiTheme="minorHAnsi" w:hAnsiTheme="minorHAnsi" w:cstheme="minorHAnsi"/>
        </w:rPr>
      </w:pPr>
      <w:r w:rsidRPr="00A56BF3">
        <w:rPr>
          <w:rFonts w:asciiTheme="minorHAnsi" w:hAnsiTheme="minorHAnsi" w:cstheme="minorHAnsi"/>
        </w:rPr>
        <w:t xml:space="preserve">College of Policing (2022) </w:t>
      </w:r>
      <w:r w:rsidRPr="00A56BF3">
        <w:rPr>
          <w:rFonts w:asciiTheme="minorHAnsi" w:hAnsiTheme="minorHAnsi" w:cstheme="minorHAnsi"/>
          <w:i/>
          <w:iCs/>
        </w:rPr>
        <w:t xml:space="preserve">victims code for policing, </w:t>
      </w:r>
      <w:r w:rsidRPr="00A56BF3">
        <w:rPr>
          <w:rFonts w:asciiTheme="minorHAnsi" w:hAnsiTheme="minorHAnsi" w:cstheme="minorHAnsi"/>
        </w:rPr>
        <w:t xml:space="preserve">available at: </w:t>
      </w:r>
      <w:hyperlink r:id="rId36" w:history="1">
        <w:r w:rsidRPr="00A56BF3">
          <w:rPr>
            <w:rStyle w:val="Hyperlink"/>
            <w:rFonts w:asciiTheme="minorHAnsi" w:hAnsiTheme="minorHAnsi" w:cstheme="minorHAnsi"/>
          </w:rPr>
          <w:t>https://www.college.police.uk/guidance/victims-code/victims-rights-policing</w:t>
        </w:r>
      </w:hyperlink>
      <w:r w:rsidRPr="00A56BF3">
        <w:rPr>
          <w:rFonts w:asciiTheme="minorHAnsi" w:hAnsiTheme="minorHAnsi" w:cstheme="minorHAnsi"/>
        </w:rPr>
        <w:t xml:space="preserve"> (accessed on 28/05/2022).</w:t>
      </w:r>
    </w:p>
    <w:p w14:paraId="235F2793" w14:textId="77777777" w:rsidR="009019F9" w:rsidRPr="00A56BF3" w:rsidRDefault="009019F9" w:rsidP="0088424D">
      <w:pPr>
        <w:rPr>
          <w:rFonts w:asciiTheme="minorHAnsi" w:hAnsiTheme="minorHAnsi" w:cstheme="minorHAnsi"/>
        </w:rPr>
      </w:pPr>
    </w:p>
    <w:p w14:paraId="3F66BEAA" w14:textId="147DEEB9" w:rsidR="0030695C" w:rsidRPr="00A56BF3" w:rsidRDefault="0030695C" w:rsidP="00682760">
      <w:pPr>
        <w:rPr>
          <w:rFonts w:asciiTheme="minorHAnsi" w:hAnsiTheme="minorHAnsi" w:cstheme="minorHAnsi"/>
          <w:color w:val="333333"/>
          <w:shd w:val="clear" w:color="auto" w:fill="FFFFFF"/>
        </w:rPr>
      </w:pPr>
      <w:r w:rsidRPr="00A56BF3">
        <w:rPr>
          <w:rFonts w:asciiTheme="minorHAnsi" w:hAnsiTheme="minorHAnsi" w:cstheme="minorHAnsi"/>
          <w:color w:val="333333"/>
          <w:shd w:val="clear" w:color="auto" w:fill="FFFFFF"/>
        </w:rPr>
        <w:t xml:space="preserve">CPS (2019) </w:t>
      </w:r>
      <w:proofErr w:type="spellStart"/>
      <w:r w:rsidRPr="00A56BF3">
        <w:rPr>
          <w:rFonts w:asciiTheme="minorHAnsi" w:hAnsiTheme="minorHAnsi" w:cstheme="minorHAnsi"/>
          <w:i/>
          <w:iCs/>
          <w:color w:val="333333"/>
          <w:shd w:val="clear" w:color="auto" w:fill="FFFFFF"/>
        </w:rPr>
        <w:t>self defence</w:t>
      </w:r>
      <w:proofErr w:type="spellEnd"/>
      <w:r w:rsidRPr="00A56BF3">
        <w:rPr>
          <w:rFonts w:asciiTheme="minorHAnsi" w:hAnsiTheme="minorHAnsi" w:cstheme="minorHAnsi"/>
          <w:i/>
          <w:iCs/>
          <w:color w:val="333333"/>
          <w:shd w:val="clear" w:color="auto" w:fill="FFFFFF"/>
        </w:rPr>
        <w:t xml:space="preserve"> and the prevention of crime, </w:t>
      </w:r>
      <w:r w:rsidRPr="00A56BF3">
        <w:rPr>
          <w:rFonts w:asciiTheme="minorHAnsi" w:hAnsiTheme="minorHAnsi" w:cstheme="minorHAnsi"/>
          <w:color w:val="333333"/>
          <w:shd w:val="clear" w:color="auto" w:fill="FFFFFF"/>
        </w:rPr>
        <w:t xml:space="preserve">available at: </w:t>
      </w:r>
      <w:hyperlink r:id="rId37" w:history="1">
        <w:r w:rsidRPr="00A56BF3">
          <w:rPr>
            <w:rStyle w:val="Hyperlink"/>
            <w:rFonts w:asciiTheme="minorHAnsi" w:hAnsiTheme="minorHAnsi" w:cstheme="minorHAnsi"/>
            <w:shd w:val="clear" w:color="auto" w:fill="FFFFFF"/>
          </w:rPr>
          <w:t>https://www.cps.gov.uk/legal-guidance/self-defence-and-prevention-crime</w:t>
        </w:r>
      </w:hyperlink>
      <w:r w:rsidRPr="00A56BF3">
        <w:rPr>
          <w:rFonts w:asciiTheme="minorHAnsi" w:hAnsiTheme="minorHAnsi" w:cstheme="minorHAnsi"/>
          <w:color w:val="333333"/>
          <w:shd w:val="clear" w:color="auto" w:fill="FFFFFF"/>
        </w:rPr>
        <w:t xml:space="preserve"> (accessed on 19/04/2022).</w:t>
      </w:r>
    </w:p>
    <w:p w14:paraId="3E3BEB26" w14:textId="77777777" w:rsidR="009019F9" w:rsidRPr="00A56BF3" w:rsidRDefault="009019F9" w:rsidP="00682760">
      <w:pPr>
        <w:rPr>
          <w:rFonts w:asciiTheme="minorHAnsi" w:hAnsiTheme="minorHAnsi" w:cstheme="minorHAnsi"/>
          <w:color w:val="333333"/>
          <w:shd w:val="clear" w:color="auto" w:fill="FFFFFF"/>
        </w:rPr>
      </w:pPr>
    </w:p>
    <w:p w14:paraId="63AD503B" w14:textId="1BB8F6A3" w:rsidR="0030695C" w:rsidRPr="00A56BF3" w:rsidRDefault="0030695C" w:rsidP="00D244EC">
      <w:pPr>
        <w:rPr>
          <w:rFonts w:asciiTheme="minorHAnsi" w:hAnsiTheme="minorHAnsi" w:cstheme="minorHAnsi"/>
        </w:rPr>
      </w:pPr>
      <w:r w:rsidRPr="00A56BF3">
        <w:rPr>
          <w:rFonts w:asciiTheme="minorHAnsi" w:hAnsiTheme="minorHAnsi" w:cstheme="minorHAnsi"/>
        </w:rPr>
        <w:t xml:space="preserve">CPS, (2017) offensive weapons, knifes, bladed and pointed articles, available at: </w:t>
      </w:r>
      <w:hyperlink r:id="rId38" w:history="1">
        <w:r w:rsidRPr="00A56BF3">
          <w:rPr>
            <w:rStyle w:val="Hyperlink"/>
            <w:rFonts w:asciiTheme="minorHAnsi" w:hAnsiTheme="minorHAnsi" w:cstheme="minorHAnsi"/>
          </w:rPr>
          <w:t>https://www.cps.gov.uk/legal-guidance/offensive-weapons-knives-bladed-and-pointed-articles</w:t>
        </w:r>
      </w:hyperlink>
      <w:r w:rsidRPr="00A56BF3">
        <w:rPr>
          <w:rFonts w:asciiTheme="minorHAnsi" w:hAnsiTheme="minorHAnsi" w:cstheme="minorHAnsi"/>
        </w:rPr>
        <w:t xml:space="preserve"> (accessed on 19/06/2022).</w:t>
      </w:r>
    </w:p>
    <w:p w14:paraId="21DA78EC" w14:textId="77777777" w:rsidR="009019F9" w:rsidRPr="00A56BF3" w:rsidRDefault="009019F9" w:rsidP="00D244EC">
      <w:pPr>
        <w:rPr>
          <w:rFonts w:asciiTheme="minorHAnsi" w:hAnsiTheme="minorHAnsi" w:cstheme="minorHAnsi"/>
        </w:rPr>
      </w:pPr>
    </w:p>
    <w:p w14:paraId="0AEBC46C" w14:textId="555DC7EE" w:rsidR="0030695C" w:rsidRPr="00A56BF3" w:rsidRDefault="0030695C" w:rsidP="00682760">
      <w:pPr>
        <w:rPr>
          <w:rFonts w:asciiTheme="minorHAnsi" w:hAnsiTheme="minorHAnsi" w:cstheme="minorHAnsi"/>
          <w:color w:val="333333"/>
          <w:shd w:val="clear" w:color="auto" w:fill="FFFFFF"/>
        </w:rPr>
      </w:pPr>
      <w:r w:rsidRPr="00A56BF3">
        <w:rPr>
          <w:rFonts w:asciiTheme="minorHAnsi" w:hAnsiTheme="minorHAnsi" w:cstheme="minorHAnsi"/>
          <w:color w:val="333333"/>
          <w:shd w:val="clear" w:color="auto" w:fill="FFFFFF"/>
        </w:rPr>
        <w:t>Deveney, R (2022) the recovery village,</w:t>
      </w:r>
      <w:r w:rsidRPr="00A56BF3">
        <w:rPr>
          <w:rFonts w:asciiTheme="minorHAnsi" w:hAnsiTheme="minorHAnsi" w:cstheme="minorHAnsi"/>
          <w:i/>
          <w:iCs/>
          <w:color w:val="333333"/>
          <w:shd w:val="clear" w:color="auto" w:fill="FFFFFF"/>
        </w:rPr>
        <w:t xml:space="preserve"> </w:t>
      </w:r>
      <w:r w:rsidRPr="00A56BF3">
        <w:rPr>
          <w:rFonts w:asciiTheme="minorHAnsi" w:hAnsiTheme="minorHAnsi" w:cstheme="minorHAnsi"/>
          <w:color w:val="333333"/>
          <w:shd w:val="clear" w:color="auto" w:fill="FFFFFF"/>
        </w:rPr>
        <w:t xml:space="preserve">available at: </w:t>
      </w:r>
      <w:hyperlink r:id="rId39" w:history="1">
        <w:r w:rsidRPr="00A56BF3">
          <w:rPr>
            <w:rStyle w:val="Hyperlink"/>
            <w:rFonts w:asciiTheme="minorHAnsi" w:hAnsiTheme="minorHAnsi" w:cstheme="minorHAnsi"/>
            <w:shd w:val="clear" w:color="auto" w:fill="FFFFFF"/>
          </w:rPr>
          <w:t>https://www.therecoveryvillage.com/alcohol-abuse/faq/signs-someone-abusing-alcohol/</w:t>
        </w:r>
      </w:hyperlink>
      <w:r w:rsidRPr="00A56BF3">
        <w:rPr>
          <w:rFonts w:asciiTheme="minorHAnsi" w:hAnsiTheme="minorHAnsi" w:cstheme="minorHAnsi"/>
          <w:color w:val="333333"/>
          <w:shd w:val="clear" w:color="auto" w:fill="FFFFFF"/>
        </w:rPr>
        <w:t xml:space="preserve"> (accessed on 28/04/2022).</w:t>
      </w:r>
    </w:p>
    <w:p w14:paraId="09CBD945" w14:textId="77777777" w:rsidR="009019F9" w:rsidRPr="00A56BF3" w:rsidRDefault="009019F9" w:rsidP="00682760">
      <w:pPr>
        <w:rPr>
          <w:rFonts w:asciiTheme="minorHAnsi" w:hAnsiTheme="minorHAnsi" w:cstheme="minorHAnsi"/>
          <w:color w:val="333333"/>
          <w:shd w:val="clear" w:color="auto" w:fill="FFFFFF"/>
        </w:rPr>
      </w:pPr>
    </w:p>
    <w:p w14:paraId="11DB26AC" w14:textId="6C5ADD71" w:rsidR="0030695C" w:rsidRPr="00A56BF3" w:rsidRDefault="0030695C" w:rsidP="00182BFD">
      <w:pPr>
        <w:rPr>
          <w:rFonts w:asciiTheme="minorHAnsi" w:hAnsiTheme="minorHAnsi" w:cstheme="minorHAnsi"/>
        </w:rPr>
      </w:pPr>
      <w:r w:rsidRPr="00A56BF3">
        <w:rPr>
          <w:rFonts w:asciiTheme="minorHAnsi" w:hAnsiTheme="minorHAnsi" w:cstheme="minorHAnsi"/>
        </w:rPr>
        <w:t xml:space="preserve">DoveMed (2016) </w:t>
      </w:r>
      <w:r w:rsidRPr="00A56BF3">
        <w:rPr>
          <w:rFonts w:asciiTheme="minorHAnsi" w:hAnsiTheme="minorHAnsi" w:cstheme="minorHAnsi"/>
          <w:i/>
          <w:iCs/>
        </w:rPr>
        <w:t xml:space="preserve">what are the negative health effects of stress. </w:t>
      </w:r>
      <w:r w:rsidRPr="00A56BF3">
        <w:rPr>
          <w:rFonts w:asciiTheme="minorHAnsi" w:hAnsiTheme="minorHAnsi" w:cstheme="minorHAnsi"/>
        </w:rPr>
        <w:t xml:space="preserve">Available at: https:// </w:t>
      </w:r>
      <w:hyperlink r:id="rId40" w:history="1">
        <w:r w:rsidRPr="00A56BF3">
          <w:rPr>
            <w:rStyle w:val="Hyperlink"/>
            <w:rFonts w:asciiTheme="minorHAnsi" w:hAnsiTheme="minorHAnsi" w:cstheme="minorHAnsi"/>
          </w:rPr>
          <w:t>www.dovemed.com/healthy-living/wellness-center/what-are-negative-health-effects-stress/</w:t>
        </w:r>
      </w:hyperlink>
      <w:r w:rsidRPr="00A56BF3">
        <w:rPr>
          <w:rFonts w:asciiTheme="minorHAnsi" w:hAnsiTheme="minorHAnsi" w:cstheme="minorHAnsi"/>
        </w:rPr>
        <w:t xml:space="preserve"> (accessed on 31/03/2022).</w:t>
      </w:r>
    </w:p>
    <w:p w14:paraId="74EE2CC9" w14:textId="77777777" w:rsidR="009019F9" w:rsidRPr="00A56BF3" w:rsidRDefault="009019F9" w:rsidP="00182BFD">
      <w:pPr>
        <w:rPr>
          <w:rFonts w:asciiTheme="minorHAnsi" w:hAnsiTheme="minorHAnsi" w:cstheme="minorHAnsi"/>
        </w:rPr>
      </w:pPr>
    </w:p>
    <w:p w14:paraId="1F675A3F" w14:textId="70391B38" w:rsidR="0030695C" w:rsidRPr="00A56BF3" w:rsidRDefault="0030695C" w:rsidP="00682760">
      <w:pPr>
        <w:rPr>
          <w:rFonts w:asciiTheme="minorHAnsi" w:hAnsiTheme="minorHAnsi" w:cstheme="minorHAnsi"/>
          <w:color w:val="333333"/>
          <w:shd w:val="clear" w:color="auto" w:fill="FFFFFF"/>
        </w:rPr>
      </w:pPr>
      <w:r w:rsidRPr="00A56BF3">
        <w:rPr>
          <w:rFonts w:asciiTheme="minorHAnsi" w:hAnsiTheme="minorHAnsi" w:cstheme="minorHAnsi"/>
          <w:color w:val="333333"/>
          <w:shd w:val="clear" w:color="auto" w:fill="FFFFFF"/>
        </w:rPr>
        <w:t xml:space="preserve">Farmer, C (2019) </w:t>
      </w:r>
      <w:r w:rsidRPr="00A56BF3">
        <w:rPr>
          <w:rFonts w:asciiTheme="minorHAnsi" w:hAnsiTheme="minorHAnsi" w:cstheme="minorHAnsi"/>
          <w:i/>
          <w:iCs/>
          <w:color w:val="333333"/>
          <w:shd w:val="clear" w:color="auto" w:fill="FFFFFF"/>
        </w:rPr>
        <w:t xml:space="preserve">what is the Betari box, </w:t>
      </w:r>
      <w:r w:rsidRPr="00A56BF3">
        <w:rPr>
          <w:rFonts w:asciiTheme="minorHAnsi" w:hAnsiTheme="minorHAnsi" w:cstheme="minorHAnsi"/>
          <w:color w:val="333333"/>
          <w:shd w:val="clear" w:color="auto" w:fill="FFFFFF"/>
        </w:rPr>
        <w:t xml:space="preserve">available at: </w:t>
      </w:r>
      <w:hyperlink r:id="rId41" w:history="1">
        <w:r w:rsidRPr="00A56BF3">
          <w:rPr>
            <w:rStyle w:val="Hyperlink"/>
            <w:rFonts w:asciiTheme="minorHAnsi" w:hAnsiTheme="minorHAnsi" w:cstheme="minorHAnsi"/>
            <w:shd w:val="clear" w:color="auto" w:fill="FFFFFF"/>
          </w:rPr>
          <w:t>https://corporatecoachgroup.com/blog/what-is-the-betari-box</w:t>
        </w:r>
      </w:hyperlink>
      <w:r w:rsidRPr="00A56BF3">
        <w:rPr>
          <w:rFonts w:asciiTheme="minorHAnsi" w:hAnsiTheme="minorHAnsi" w:cstheme="minorHAnsi"/>
          <w:color w:val="333333"/>
          <w:shd w:val="clear" w:color="auto" w:fill="FFFFFF"/>
        </w:rPr>
        <w:t xml:space="preserve"> (accessed on 04/05/2022).</w:t>
      </w:r>
    </w:p>
    <w:p w14:paraId="59D62B74" w14:textId="77777777" w:rsidR="009019F9" w:rsidRPr="00A56BF3" w:rsidRDefault="009019F9" w:rsidP="00682760">
      <w:pPr>
        <w:rPr>
          <w:rFonts w:asciiTheme="minorHAnsi" w:hAnsiTheme="minorHAnsi" w:cstheme="minorHAnsi"/>
          <w:color w:val="333333"/>
          <w:shd w:val="clear" w:color="auto" w:fill="FFFFFF"/>
        </w:rPr>
      </w:pPr>
    </w:p>
    <w:p w14:paraId="5AFDDA7B" w14:textId="061A3155" w:rsidR="0030695C" w:rsidRPr="00A56BF3" w:rsidRDefault="0030695C" w:rsidP="00682760">
      <w:pPr>
        <w:rPr>
          <w:rFonts w:asciiTheme="minorHAnsi" w:hAnsiTheme="minorHAnsi" w:cstheme="minorHAnsi"/>
          <w:color w:val="333333"/>
          <w:shd w:val="clear" w:color="auto" w:fill="FFFFFF"/>
        </w:rPr>
      </w:pPr>
      <w:r w:rsidRPr="00A56BF3">
        <w:rPr>
          <w:rFonts w:asciiTheme="minorHAnsi" w:hAnsiTheme="minorHAnsi" w:cstheme="minorHAnsi"/>
          <w:color w:val="333333"/>
          <w:shd w:val="clear" w:color="auto" w:fill="FFFFFF"/>
        </w:rPr>
        <w:t xml:space="preserve">Gardenel, E (2021) </w:t>
      </w:r>
      <w:r w:rsidRPr="00A56BF3">
        <w:rPr>
          <w:rFonts w:asciiTheme="minorHAnsi" w:hAnsiTheme="minorHAnsi" w:cstheme="minorHAnsi"/>
          <w:i/>
          <w:iCs/>
          <w:color w:val="333333"/>
          <w:shd w:val="clear" w:color="auto" w:fill="FFFFFF"/>
        </w:rPr>
        <w:t xml:space="preserve">emotional brain vs rational brain, </w:t>
      </w:r>
      <w:r w:rsidRPr="00A56BF3">
        <w:rPr>
          <w:rFonts w:asciiTheme="minorHAnsi" w:hAnsiTheme="minorHAnsi" w:cstheme="minorHAnsi"/>
          <w:color w:val="333333"/>
          <w:shd w:val="clear" w:color="auto" w:fill="FFFFFF"/>
        </w:rPr>
        <w:t xml:space="preserve">available at: </w:t>
      </w:r>
      <w:hyperlink r:id="rId42" w:history="1">
        <w:r w:rsidRPr="00A56BF3">
          <w:rPr>
            <w:rStyle w:val="Hyperlink"/>
            <w:rFonts w:asciiTheme="minorHAnsi" w:hAnsiTheme="minorHAnsi" w:cstheme="minorHAnsi"/>
            <w:shd w:val="clear" w:color="auto" w:fill="FFFFFF"/>
          </w:rPr>
          <w:t>https://wikiexpert.com/articles/3419/1875/rational-brain-vs-emotional-brain</w:t>
        </w:r>
      </w:hyperlink>
      <w:r w:rsidRPr="00A56BF3">
        <w:rPr>
          <w:rFonts w:asciiTheme="minorHAnsi" w:hAnsiTheme="minorHAnsi" w:cstheme="minorHAnsi"/>
          <w:color w:val="333333"/>
          <w:shd w:val="clear" w:color="auto" w:fill="FFFFFF"/>
        </w:rPr>
        <w:t xml:space="preserve"> (accessed on 04/05/2022).</w:t>
      </w:r>
    </w:p>
    <w:p w14:paraId="35E32C59" w14:textId="77777777" w:rsidR="009019F9" w:rsidRPr="00A56BF3" w:rsidRDefault="009019F9" w:rsidP="00682760">
      <w:pPr>
        <w:rPr>
          <w:rFonts w:asciiTheme="minorHAnsi" w:hAnsiTheme="minorHAnsi" w:cstheme="minorHAnsi"/>
          <w:color w:val="333333"/>
          <w:shd w:val="clear" w:color="auto" w:fill="FFFFFF"/>
        </w:rPr>
      </w:pPr>
    </w:p>
    <w:p w14:paraId="57B39858" w14:textId="5146F14A" w:rsidR="0030695C" w:rsidRPr="00A56BF3" w:rsidRDefault="0030695C" w:rsidP="0088424D">
      <w:pPr>
        <w:rPr>
          <w:rFonts w:asciiTheme="minorHAnsi" w:hAnsiTheme="minorHAnsi" w:cstheme="minorHAnsi"/>
        </w:rPr>
      </w:pPr>
      <w:r w:rsidRPr="00A56BF3">
        <w:rPr>
          <w:rFonts w:asciiTheme="minorHAnsi" w:hAnsiTheme="minorHAnsi" w:cstheme="minorHAnsi"/>
        </w:rPr>
        <w:t xml:space="preserve">GOV, (2021), </w:t>
      </w:r>
      <w:r w:rsidRPr="00A56BF3">
        <w:rPr>
          <w:rFonts w:asciiTheme="minorHAnsi" w:hAnsiTheme="minorHAnsi" w:cstheme="minorHAnsi"/>
          <w:i/>
          <w:iCs/>
        </w:rPr>
        <w:t xml:space="preserve">the code of practice for victims of crime in England and wales and supporting public information materials, </w:t>
      </w:r>
      <w:r w:rsidRPr="00A56BF3">
        <w:rPr>
          <w:rFonts w:asciiTheme="minorHAnsi" w:hAnsiTheme="minorHAnsi" w:cstheme="minorHAnsi"/>
        </w:rPr>
        <w:t xml:space="preserve">available at: </w:t>
      </w:r>
      <w:hyperlink r:id="rId43" w:history="1">
        <w:r w:rsidRPr="00A56BF3">
          <w:rPr>
            <w:rStyle w:val="Hyperlink"/>
            <w:rFonts w:asciiTheme="minorHAnsi" w:hAnsiTheme="minorHAnsi" w:cstheme="minorHAnsi"/>
          </w:rPr>
          <w:t>https://www.gov.uk/government/publications/the-code-of-practice-for-victims-of-crime</w:t>
        </w:r>
      </w:hyperlink>
      <w:r w:rsidRPr="00A56BF3">
        <w:rPr>
          <w:rFonts w:asciiTheme="minorHAnsi" w:hAnsiTheme="minorHAnsi" w:cstheme="minorHAnsi"/>
        </w:rPr>
        <w:t xml:space="preserve"> (accessed on 28/05/2022).</w:t>
      </w:r>
    </w:p>
    <w:p w14:paraId="29A38AFC" w14:textId="77777777" w:rsidR="008239C4" w:rsidRPr="00A56BF3" w:rsidRDefault="008239C4" w:rsidP="0088424D">
      <w:pPr>
        <w:rPr>
          <w:rFonts w:asciiTheme="minorHAnsi" w:hAnsiTheme="minorHAnsi" w:cstheme="minorHAnsi"/>
        </w:rPr>
      </w:pPr>
    </w:p>
    <w:p w14:paraId="1FE844E2" w14:textId="0217BCFE" w:rsidR="0030695C" w:rsidRPr="00A56BF3" w:rsidRDefault="0030695C" w:rsidP="00D244EC">
      <w:pPr>
        <w:rPr>
          <w:rFonts w:asciiTheme="minorHAnsi" w:hAnsiTheme="minorHAnsi" w:cstheme="minorHAnsi"/>
        </w:rPr>
      </w:pPr>
      <w:r w:rsidRPr="00A56BF3">
        <w:rPr>
          <w:rFonts w:asciiTheme="minorHAnsi" w:hAnsiTheme="minorHAnsi" w:cstheme="minorHAnsi"/>
        </w:rPr>
        <w:t xml:space="preserve">GOV, 2012, Police and Criminal Evidence Act 1984, available at: </w:t>
      </w:r>
      <w:hyperlink r:id="rId44" w:history="1">
        <w:r w:rsidRPr="00A56BF3">
          <w:rPr>
            <w:rStyle w:val="Hyperlink"/>
            <w:rFonts w:asciiTheme="minorHAnsi" w:hAnsiTheme="minorHAnsi" w:cstheme="minorHAnsi"/>
          </w:rPr>
          <w:t>https://assets.publishing.service.gov.uk/government/uploads/system/uploads/attachment_data/file/903814/pace-code-g-2012.pdf</w:t>
        </w:r>
      </w:hyperlink>
      <w:r w:rsidRPr="00A56BF3">
        <w:rPr>
          <w:rFonts w:asciiTheme="minorHAnsi" w:hAnsiTheme="minorHAnsi" w:cstheme="minorHAnsi"/>
        </w:rPr>
        <w:t xml:space="preserve"> (accessed on 19/06/2022).</w:t>
      </w:r>
    </w:p>
    <w:p w14:paraId="63BA0EC6" w14:textId="77777777" w:rsidR="008239C4" w:rsidRPr="00A56BF3" w:rsidRDefault="008239C4" w:rsidP="00D244EC">
      <w:pPr>
        <w:rPr>
          <w:rFonts w:asciiTheme="minorHAnsi" w:hAnsiTheme="minorHAnsi" w:cstheme="minorHAnsi"/>
        </w:rPr>
      </w:pPr>
    </w:p>
    <w:p w14:paraId="2CA74E92" w14:textId="73D5AC1A" w:rsidR="0030695C" w:rsidRPr="00A56BF3" w:rsidRDefault="0030695C" w:rsidP="0088424D">
      <w:pPr>
        <w:rPr>
          <w:rFonts w:asciiTheme="minorHAnsi" w:hAnsiTheme="minorHAnsi" w:cstheme="minorHAnsi"/>
        </w:rPr>
      </w:pPr>
      <w:r w:rsidRPr="00A56BF3">
        <w:rPr>
          <w:rFonts w:asciiTheme="minorHAnsi" w:hAnsiTheme="minorHAnsi" w:cstheme="minorHAnsi"/>
        </w:rPr>
        <w:t xml:space="preserve">Gwent Police (2022) Code of ethics, available at: </w:t>
      </w:r>
      <w:hyperlink r:id="rId45" w:history="1">
        <w:r w:rsidRPr="00A56BF3">
          <w:rPr>
            <w:rStyle w:val="Hyperlink"/>
            <w:rFonts w:asciiTheme="minorHAnsi" w:hAnsiTheme="minorHAnsi" w:cstheme="minorHAnsi"/>
          </w:rPr>
          <w:t>https://www.gwent.police.uk/police-forces/gwent-police/areas/about-us/about-us/code-of-ethics/</w:t>
        </w:r>
      </w:hyperlink>
      <w:r w:rsidRPr="00A56BF3">
        <w:rPr>
          <w:rFonts w:asciiTheme="minorHAnsi" w:hAnsiTheme="minorHAnsi" w:cstheme="minorHAnsi"/>
        </w:rPr>
        <w:t xml:space="preserve"> (accessed on 30/05/2022).</w:t>
      </w:r>
    </w:p>
    <w:p w14:paraId="6738610C" w14:textId="77777777" w:rsidR="008239C4" w:rsidRPr="00A56BF3" w:rsidRDefault="008239C4" w:rsidP="0088424D">
      <w:pPr>
        <w:rPr>
          <w:rFonts w:asciiTheme="minorHAnsi" w:hAnsiTheme="minorHAnsi" w:cstheme="minorHAnsi"/>
        </w:rPr>
      </w:pPr>
    </w:p>
    <w:p w14:paraId="297E00EC" w14:textId="78EFF015" w:rsidR="0030695C" w:rsidRPr="00A56BF3" w:rsidRDefault="0030695C" w:rsidP="00F737E3">
      <w:pPr>
        <w:rPr>
          <w:rFonts w:asciiTheme="minorHAnsi" w:hAnsiTheme="minorHAnsi" w:cstheme="minorHAnsi"/>
        </w:rPr>
      </w:pPr>
      <w:r w:rsidRPr="00A56BF3">
        <w:rPr>
          <w:rFonts w:asciiTheme="minorHAnsi" w:hAnsiTheme="minorHAnsi" w:cstheme="minorHAnsi"/>
        </w:rPr>
        <w:t xml:space="preserve">Health and Safety Executive (2022), </w:t>
      </w:r>
      <w:r w:rsidRPr="00A56BF3">
        <w:rPr>
          <w:rFonts w:asciiTheme="minorHAnsi" w:hAnsiTheme="minorHAnsi" w:cstheme="minorHAnsi"/>
          <w:i/>
          <w:iCs/>
        </w:rPr>
        <w:t xml:space="preserve">key requirements of the CPIA, </w:t>
      </w:r>
      <w:r w:rsidRPr="00A56BF3">
        <w:rPr>
          <w:rFonts w:asciiTheme="minorHAnsi" w:hAnsiTheme="minorHAnsi" w:cstheme="minorHAnsi"/>
        </w:rPr>
        <w:t xml:space="preserve">available at: </w:t>
      </w:r>
      <w:hyperlink r:id="rId46" w:history="1">
        <w:r w:rsidRPr="00A56BF3">
          <w:rPr>
            <w:rStyle w:val="Hyperlink"/>
            <w:rFonts w:asciiTheme="minorHAnsi" w:hAnsiTheme="minorHAnsi" w:cstheme="minorHAnsi"/>
          </w:rPr>
          <w:t>www.hse.gov.uk/enforce/enforcementguide/pretrial/after-key.htm</w:t>
        </w:r>
      </w:hyperlink>
      <w:r w:rsidRPr="00A56BF3">
        <w:rPr>
          <w:rFonts w:asciiTheme="minorHAnsi" w:hAnsiTheme="minorHAnsi" w:cstheme="minorHAnsi"/>
        </w:rPr>
        <w:t xml:space="preserve"> (accessed on 05/07/2022).</w:t>
      </w:r>
    </w:p>
    <w:p w14:paraId="27DA56F5" w14:textId="77777777" w:rsidR="008239C4" w:rsidRPr="00A56BF3" w:rsidRDefault="008239C4" w:rsidP="00F737E3">
      <w:pPr>
        <w:rPr>
          <w:rFonts w:asciiTheme="minorHAnsi" w:hAnsiTheme="minorHAnsi" w:cstheme="minorHAnsi"/>
        </w:rPr>
      </w:pPr>
    </w:p>
    <w:p w14:paraId="61F614F4" w14:textId="7E46BC42" w:rsidR="0030695C" w:rsidRPr="00A56BF3" w:rsidRDefault="0030695C" w:rsidP="00682760">
      <w:pPr>
        <w:rPr>
          <w:rFonts w:asciiTheme="minorHAnsi" w:hAnsiTheme="minorHAnsi" w:cstheme="minorHAnsi"/>
          <w:color w:val="333333"/>
          <w:shd w:val="clear" w:color="auto" w:fill="FFFFFF"/>
        </w:rPr>
      </w:pPr>
      <w:r w:rsidRPr="00A56BF3">
        <w:rPr>
          <w:rFonts w:asciiTheme="minorHAnsi" w:hAnsiTheme="minorHAnsi" w:cstheme="minorHAnsi"/>
          <w:color w:val="333333"/>
          <w:shd w:val="clear" w:color="auto" w:fill="FFFFFF"/>
        </w:rPr>
        <w:t xml:space="preserve">Humberside Police (2022) </w:t>
      </w:r>
      <w:r w:rsidRPr="00A56BF3">
        <w:rPr>
          <w:rFonts w:asciiTheme="minorHAnsi" w:hAnsiTheme="minorHAnsi" w:cstheme="minorHAnsi"/>
          <w:i/>
          <w:iCs/>
          <w:color w:val="333333"/>
          <w:shd w:val="clear" w:color="auto" w:fill="FFFFFF"/>
        </w:rPr>
        <w:t xml:space="preserve">use of force, </w:t>
      </w:r>
      <w:r w:rsidRPr="00A56BF3">
        <w:rPr>
          <w:rFonts w:asciiTheme="minorHAnsi" w:hAnsiTheme="minorHAnsi" w:cstheme="minorHAnsi"/>
          <w:color w:val="333333"/>
          <w:shd w:val="clear" w:color="auto" w:fill="FFFFFF"/>
        </w:rPr>
        <w:t xml:space="preserve">available at: </w:t>
      </w:r>
      <w:hyperlink r:id="rId47" w:history="1">
        <w:r w:rsidRPr="00A56BF3">
          <w:rPr>
            <w:rStyle w:val="Hyperlink"/>
            <w:rFonts w:asciiTheme="minorHAnsi" w:hAnsiTheme="minorHAnsi" w:cstheme="minorHAnsi"/>
            <w:shd w:val="clear" w:color="auto" w:fill="FFFFFF"/>
          </w:rPr>
          <w:t>https://www.humberside.police.uk/useofforce</w:t>
        </w:r>
      </w:hyperlink>
      <w:r w:rsidRPr="00A56BF3">
        <w:rPr>
          <w:rFonts w:asciiTheme="minorHAnsi" w:hAnsiTheme="minorHAnsi" w:cstheme="minorHAnsi"/>
          <w:color w:val="333333"/>
          <w:shd w:val="clear" w:color="auto" w:fill="FFFFFF"/>
        </w:rPr>
        <w:t xml:space="preserve"> (accessed on 04/05/2022).</w:t>
      </w:r>
    </w:p>
    <w:p w14:paraId="7AB12636" w14:textId="77777777" w:rsidR="008239C4" w:rsidRPr="00A56BF3" w:rsidRDefault="008239C4" w:rsidP="00682760">
      <w:pPr>
        <w:rPr>
          <w:rFonts w:asciiTheme="minorHAnsi" w:hAnsiTheme="minorHAnsi" w:cstheme="minorHAnsi"/>
          <w:color w:val="333333"/>
          <w:shd w:val="clear" w:color="auto" w:fill="FFFFFF"/>
        </w:rPr>
      </w:pPr>
    </w:p>
    <w:p w14:paraId="388ECFD3" w14:textId="7913D7BB" w:rsidR="0030695C" w:rsidRPr="00A56BF3" w:rsidRDefault="0030695C" w:rsidP="00182BFD">
      <w:pPr>
        <w:rPr>
          <w:rFonts w:asciiTheme="minorHAnsi" w:hAnsiTheme="minorHAnsi" w:cstheme="minorHAnsi"/>
          <w:shd w:val="clear" w:color="auto" w:fill="FFFFFF"/>
        </w:rPr>
      </w:pPr>
      <w:r w:rsidRPr="00A56BF3">
        <w:rPr>
          <w:rFonts w:asciiTheme="minorHAnsi" w:hAnsiTheme="minorHAnsi" w:cstheme="minorHAnsi"/>
          <w:shd w:val="clear" w:color="auto" w:fill="FFFFFF"/>
        </w:rPr>
        <w:t xml:space="preserve">Mayo Clinic (2022) </w:t>
      </w:r>
      <w:r w:rsidRPr="00A56BF3">
        <w:rPr>
          <w:rFonts w:asciiTheme="minorHAnsi" w:hAnsiTheme="minorHAnsi" w:cstheme="minorHAnsi"/>
          <w:i/>
          <w:iCs/>
          <w:shd w:val="clear" w:color="auto" w:fill="FFFFFF"/>
        </w:rPr>
        <w:t xml:space="preserve">stress symptoms, effects on your body and behaviour, </w:t>
      </w:r>
      <w:r w:rsidRPr="00A56BF3">
        <w:rPr>
          <w:rFonts w:asciiTheme="minorHAnsi" w:hAnsiTheme="minorHAnsi" w:cstheme="minorHAnsi"/>
          <w:shd w:val="clear" w:color="auto" w:fill="FFFFFF"/>
        </w:rPr>
        <w:t xml:space="preserve">available at: </w:t>
      </w:r>
      <w:hyperlink r:id="rId48" w:history="1">
        <w:r w:rsidRPr="00A56BF3">
          <w:rPr>
            <w:rStyle w:val="Hyperlink"/>
            <w:rFonts w:asciiTheme="minorHAnsi" w:hAnsiTheme="minorHAnsi" w:cstheme="minorHAnsi"/>
            <w:shd w:val="clear" w:color="auto" w:fill="FFFFFF"/>
          </w:rPr>
          <w:t>https://www.mayoclinic.org/healthy-lifestyle/stress-management/in-depth/stress-symptoms/art-20050987</w:t>
        </w:r>
      </w:hyperlink>
      <w:r w:rsidRPr="00A56BF3">
        <w:rPr>
          <w:rFonts w:asciiTheme="minorHAnsi" w:hAnsiTheme="minorHAnsi" w:cstheme="minorHAnsi"/>
          <w:shd w:val="clear" w:color="auto" w:fill="FFFFFF"/>
        </w:rPr>
        <w:t xml:space="preserve"> (accessed on 31/03/2022).</w:t>
      </w:r>
    </w:p>
    <w:p w14:paraId="0948135A" w14:textId="77777777" w:rsidR="008239C4" w:rsidRPr="00A56BF3" w:rsidRDefault="008239C4" w:rsidP="00182BFD">
      <w:pPr>
        <w:rPr>
          <w:rFonts w:asciiTheme="minorHAnsi" w:hAnsiTheme="minorHAnsi" w:cstheme="minorHAnsi"/>
          <w:shd w:val="clear" w:color="auto" w:fill="FFFFFF"/>
        </w:rPr>
      </w:pPr>
    </w:p>
    <w:p w14:paraId="59C79CCE" w14:textId="2D1B2542" w:rsidR="0030695C" w:rsidRPr="00A56BF3" w:rsidRDefault="0030695C" w:rsidP="00182BFD">
      <w:pPr>
        <w:rPr>
          <w:rFonts w:asciiTheme="minorHAnsi" w:hAnsiTheme="minorHAnsi" w:cstheme="minorHAnsi"/>
        </w:rPr>
      </w:pPr>
      <w:r w:rsidRPr="00A56BF3">
        <w:rPr>
          <w:rFonts w:asciiTheme="minorHAnsi" w:hAnsiTheme="minorHAnsi" w:cstheme="minorHAnsi"/>
        </w:rPr>
        <w:t xml:space="preserve">Mental Health Foundation (2021) </w:t>
      </w:r>
      <w:r w:rsidRPr="00A56BF3">
        <w:rPr>
          <w:rFonts w:asciiTheme="minorHAnsi" w:hAnsiTheme="minorHAnsi" w:cstheme="minorHAnsi"/>
          <w:i/>
          <w:iCs/>
        </w:rPr>
        <w:t xml:space="preserve">stress, </w:t>
      </w:r>
      <w:r w:rsidRPr="00A56BF3">
        <w:rPr>
          <w:rFonts w:asciiTheme="minorHAnsi" w:hAnsiTheme="minorHAnsi" w:cstheme="minorHAnsi"/>
        </w:rPr>
        <w:t xml:space="preserve">available at: </w:t>
      </w:r>
      <w:hyperlink r:id="rId49" w:history="1">
        <w:r w:rsidRPr="00A56BF3">
          <w:rPr>
            <w:rStyle w:val="Hyperlink"/>
            <w:rFonts w:asciiTheme="minorHAnsi" w:hAnsiTheme="minorHAnsi" w:cstheme="minorHAnsi"/>
          </w:rPr>
          <w:t>https://www.mentalhealth.org.uk/a-to-z/s/stress</w:t>
        </w:r>
      </w:hyperlink>
      <w:r w:rsidRPr="00A56BF3">
        <w:rPr>
          <w:rFonts w:asciiTheme="minorHAnsi" w:hAnsiTheme="minorHAnsi" w:cstheme="minorHAnsi"/>
        </w:rPr>
        <w:t xml:space="preserve"> (accessed on 31/03/2022)</w:t>
      </w:r>
    </w:p>
    <w:p w14:paraId="05712C59" w14:textId="77777777" w:rsidR="008239C4" w:rsidRPr="00A56BF3" w:rsidRDefault="008239C4" w:rsidP="00182BFD">
      <w:pPr>
        <w:rPr>
          <w:rFonts w:asciiTheme="minorHAnsi" w:hAnsiTheme="minorHAnsi" w:cstheme="minorHAnsi"/>
        </w:rPr>
      </w:pPr>
    </w:p>
    <w:p w14:paraId="59D76BCB" w14:textId="61BEFDDD" w:rsidR="0030695C" w:rsidRPr="00A56BF3" w:rsidRDefault="0030695C" w:rsidP="00D244EC">
      <w:pPr>
        <w:rPr>
          <w:rFonts w:asciiTheme="minorHAnsi" w:hAnsiTheme="minorHAnsi" w:cstheme="minorHAnsi"/>
        </w:rPr>
      </w:pPr>
      <w:r w:rsidRPr="00A56BF3">
        <w:rPr>
          <w:rFonts w:asciiTheme="minorHAnsi" w:hAnsiTheme="minorHAnsi" w:cstheme="minorHAnsi"/>
        </w:rPr>
        <w:t xml:space="preserve">Metropolitan Police (2022) call handling grading system, available at: </w:t>
      </w:r>
      <w:hyperlink r:id="rId50" w:history="1">
        <w:r w:rsidRPr="00A56BF3">
          <w:rPr>
            <w:rStyle w:val="Hyperlink"/>
            <w:rFonts w:asciiTheme="minorHAnsi" w:hAnsiTheme="minorHAnsi" w:cstheme="minorHAnsi"/>
          </w:rPr>
          <w:t>https://www.met.police.uk/foi-ai/metropolitan-police/disclosure-2020/december-2020/call-handling-grading-system/</w:t>
        </w:r>
      </w:hyperlink>
      <w:r w:rsidRPr="00A56BF3">
        <w:rPr>
          <w:rFonts w:asciiTheme="minorHAnsi" w:hAnsiTheme="minorHAnsi" w:cstheme="minorHAnsi"/>
        </w:rPr>
        <w:t xml:space="preserve"> (accessed on 18/06/2022).</w:t>
      </w:r>
    </w:p>
    <w:p w14:paraId="771DF594" w14:textId="77777777" w:rsidR="008239C4" w:rsidRPr="00A56BF3" w:rsidRDefault="008239C4" w:rsidP="00D244EC">
      <w:pPr>
        <w:rPr>
          <w:rFonts w:asciiTheme="minorHAnsi" w:hAnsiTheme="minorHAnsi" w:cstheme="minorHAnsi"/>
        </w:rPr>
      </w:pPr>
    </w:p>
    <w:p w14:paraId="384F263C" w14:textId="536316FD" w:rsidR="0030695C" w:rsidRPr="00A56BF3" w:rsidRDefault="0030695C" w:rsidP="0088424D">
      <w:pPr>
        <w:rPr>
          <w:rFonts w:asciiTheme="minorHAnsi" w:hAnsiTheme="minorHAnsi" w:cstheme="minorHAnsi"/>
        </w:rPr>
      </w:pPr>
      <w:r w:rsidRPr="00A56BF3">
        <w:rPr>
          <w:rFonts w:asciiTheme="minorHAnsi" w:hAnsiTheme="minorHAnsi" w:cstheme="minorHAnsi"/>
        </w:rPr>
        <w:t xml:space="preserve">Metropolitan Police (2022) </w:t>
      </w:r>
      <w:r w:rsidRPr="00A56BF3">
        <w:rPr>
          <w:rFonts w:asciiTheme="minorHAnsi" w:hAnsiTheme="minorHAnsi" w:cstheme="minorHAnsi"/>
          <w:i/>
          <w:iCs/>
        </w:rPr>
        <w:t xml:space="preserve">collision and incidents, </w:t>
      </w:r>
      <w:r w:rsidRPr="00A56BF3">
        <w:rPr>
          <w:rFonts w:asciiTheme="minorHAnsi" w:hAnsiTheme="minorHAnsi" w:cstheme="minorHAnsi"/>
        </w:rPr>
        <w:t xml:space="preserve">available at: </w:t>
      </w:r>
      <w:hyperlink r:id="rId51" w:history="1">
        <w:r w:rsidRPr="00A56BF3">
          <w:rPr>
            <w:rStyle w:val="Hyperlink"/>
            <w:rFonts w:asciiTheme="minorHAnsi" w:hAnsiTheme="minorHAnsi" w:cstheme="minorHAnsi"/>
          </w:rPr>
          <w:t>https://www.met.police.uk/advice/advice-and-information/rs/road-safety/collisions/</w:t>
        </w:r>
      </w:hyperlink>
      <w:r w:rsidRPr="00A56BF3">
        <w:rPr>
          <w:rFonts w:asciiTheme="minorHAnsi" w:hAnsiTheme="minorHAnsi" w:cstheme="minorHAnsi"/>
        </w:rPr>
        <w:t xml:space="preserve"> (accessed on 27/05/2022).</w:t>
      </w:r>
    </w:p>
    <w:p w14:paraId="1B75DB3A" w14:textId="77777777" w:rsidR="008239C4" w:rsidRPr="00A56BF3" w:rsidRDefault="008239C4" w:rsidP="0088424D">
      <w:pPr>
        <w:rPr>
          <w:rFonts w:asciiTheme="minorHAnsi" w:hAnsiTheme="minorHAnsi" w:cstheme="minorHAnsi"/>
        </w:rPr>
      </w:pPr>
    </w:p>
    <w:p w14:paraId="4F7A9D51" w14:textId="13680874" w:rsidR="0030695C" w:rsidRPr="00A56BF3" w:rsidRDefault="0030695C" w:rsidP="0088424D">
      <w:pPr>
        <w:rPr>
          <w:rFonts w:asciiTheme="minorHAnsi" w:hAnsiTheme="minorHAnsi" w:cstheme="minorHAnsi"/>
        </w:rPr>
      </w:pPr>
      <w:r w:rsidRPr="00A56BF3">
        <w:rPr>
          <w:rFonts w:asciiTheme="minorHAnsi" w:hAnsiTheme="minorHAnsi" w:cstheme="minorHAnsi"/>
        </w:rPr>
        <w:t xml:space="preserve">MG Solicitors (2022) </w:t>
      </w:r>
      <w:r w:rsidRPr="00A56BF3">
        <w:rPr>
          <w:rFonts w:asciiTheme="minorHAnsi" w:hAnsiTheme="minorHAnsi" w:cstheme="minorHAnsi"/>
          <w:i/>
          <w:iCs/>
        </w:rPr>
        <w:t xml:space="preserve">no further action, not as simple as it sounds, </w:t>
      </w:r>
      <w:r w:rsidRPr="00A56BF3">
        <w:rPr>
          <w:rFonts w:asciiTheme="minorHAnsi" w:hAnsiTheme="minorHAnsi" w:cstheme="minorHAnsi"/>
        </w:rPr>
        <w:t xml:space="preserve">available at: </w:t>
      </w:r>
      <w:hyperlink r:id="rId52" w:history="1">
        <w:r w:rsidRPr="00A56BF3">
          <w:rPr>
            <w:rStyle w:val="Hyperlink"/>
            <w:rFonts w:asciiTheme="minorHAnsi" w:hAnsiTheme="minorHAnsi" w:cstheme="minorHAnsi"/>
          </w:rPr>
          <w:t>https://www.mgsolicitors.co.uk/news/false-allegations/no-further-action-not-as-straightforward-as-it-sounds/</w:t>
        </w:r>
      </w:hyperlink>
      <w:r w:rsidRPr="00A56BF3">
        <w:rPr>
          <w:rFonts w:asciiTheme="minorHAnsi" w:hAnsiTheme="minorHAnsi" w:cstheme="minorHAnsi"/>
        </w:rPr>
        <w:t xml:space="preserve"> (accessed on 08/06/2022).</w:t>
      </w:r>
    </w:p>
    <w:p w14:paraId="19190F74" w14:textId="77777777" w:rsidR="008239C4" w:rsidRPr="00A56BF3" w:rsidRDefault="008239C4" w:rsidP="0088424D">
      <w:pPr>
        <w:rPr>
          <w:rFonts w:asciiTheme="minorHAnsi" w:hAnsiTheme="minorHAnsi" w:cstheme="minorHAnsi"/>
        </w:rPr>
      </w:pPr>
    </w:p>
    <w:p w14:paraId="2DF21E3E" w14:textId="7172894A" w:rsidR="0030695C" w:rsidRPr="00A56BF3" w:rsidRDefault="0030695C" w:rsidP="0088424D">
      <w:pPr>
        <w:rPr>
          <w:rFonts w:asciiTheme="minorHAnsi" w:hAnsiTheme="minorHAnsi" w:cstheme="minorHAnsi"/>
        </w:rPr>
      </w:pPr>
      <w:r w:rsidRPr="00A56BF3">
        <w:rPr>
          <w:rFonts w:asciiTheme="minorHAnsi" w:hAnsiTheme="minorHAnsi" w:cstheme="minorHAnsi"/>
        </w:rPr>
        <w:t xml:space="preserve">Ministry of Justice (2022) </w:t>
      </w:r>
      <w:r w:rsidRPr="00A56BF3">
        <w:rPr>
          <w:rFonts w:asciiTheme="minorHAnsi" w:hAnsiTheme="minorHAnsi" w:cstheme="minorHAnsi"/>
          <w:i/>
          <w:iCs/>
        </w:rPr>
        <w:t xml:space="preserve">summary of </w:t>
      </w:r>
      <w:proofErr w:type="spellStart"/>
      <w:r w:rsidRPr="00A56BF3">
        <w:rPr>
          <w:rFonts w:asciiTheme="minorHAnsi" w:hAnsiTheme="minorHAnsi" w:cstheme="minorHAnsi"/>
          <w:i/>
          <w:iCs/>
        </w:rPr>
        <w:t>victims</w:t>
      </w:r>
      <w:proofErr w:type="spellEnd"/>
      <w:r w:rsidRPr="00A56BF3">
        <w:rPr>
          <w:rFonts w:asciiTheme="minorHAnsi" w:hAnsiTheme="minorHAnsi" w:cstheme="minorHAnsi"/>
          <w:i/>
          <w:iCs/>
        </w:rPr>
        <w:t xml:space="preserve"> rights, </w:t>
      </w:r>
      <w:r w:rsidRPr="00A56BF3">
        <w:rPr>
          <w:rFonts w:asciiTheme="minorHAnsi" w:hAnsiTheme="minorHAnsi" w:cstheme="minorHAnsi"/>
        </w:rPr>
        <w:t xml:space="preserve">available at: </w:t>
      </w:r>
      <w:hyperlink r:id="rId53" w:history="1">
        <w:r w:rsidRPr="00A56BF3">
          <w:rPr>
            <w:rStyle w:val="Hyperlink"/>
            <w:rFonts w:asciiTheme="minorHAnsi" w:hAnsiTheme="minorHAnsi" w:cstheme="minorHAnsi"/>
          </w:rPr>
          <w:t>https://www.gov.uk/government/publications/the-code-of-practice-for-victims-of-crime/code-of-practice-for-victims-of-crime-in-england-and-wales-victims-code</w:t>
        </w:r>
      </w:hyperlink>
      <w:r w:rsidRPr="00A56BF3">
        <w:rPr>
          <w:rFonts w:asciiTheme="minorHAnsi" w:hAnsiTheme="minorHAnsi" w:cstheme="minorHAnsi"/>
        </w:rPr>
        <w:t xml:space="preserve"> (accessed on 27/05/2022).</w:t>
      </w:r>
    </w:p>
    <w:p w14:paraId="5209C5E8" w14:textId="77777777" w:rsidR="008239C4" w:rsidRPr="00A56BF3" w:rsidRDefault="008239C4" w:rsidP="0088424D">
      <w:pPr>
        <w:rPr>
          <w:rFonts w:asciiTheme="minorHAnsi" w:hAnsiTheme="minorHAnsi" w:cstheme="minorHAnsi"/>
        </w:rPr>
      </w:pPr>
    </w:p>
    <w:p w14:paraId="3C7F06FE" w14:textId="5BFA3005" w:rsidR="0030695C" w:rsidRPr="00A56BF3" w:rsidRDefault="0030695C" w:rsidP="00682760">
      <w:pPr>
        <w:rPr>
          <w:rFonts w:asciiTheme="minorHAnsi" w:hAnsiTheme="minorHAnsi" w:cstheme="minorHAnsi"/>
          <w:color w:val="333333"/>
          <w:shd w:val="clear" w:color="auto" w:fill="FFFFFF"/>
        </w:rPr>
      </w:pPr>
      <w:r w:rsidRPr="00A56BF3">
        <w:rPr>
          <w:rFonts w:asciiTheme="minorHAnsi" w:hAnsiTheme="minorHAnsi" w:cstheme="minorHAnsi"/>
          <w:color w:val="333333"/>
          <w:shd w:val="clear" w:color="auto" w:fill="FFFFFF"/>
        </w:rPr>
        <w:t xml:space="preserve">NSW Health, (2020) how can I de-escalate a situation when someone is angry or agitated. </w:t>
      </w:r>
      <w:hyperlink r:id="rId54" w:history="1">
        <w:r w:rsidRPr="00A56BF3">
          <w:rPr>
            <w:rStyle w:val="Hyperlink"/>
            <w:rFonts w:asciiTheme="minorHAnsi" w:hAnsiTheme="minorHAnsi" w:cstheme="minorHAnsi"/>
            <w:shd w:val="clear" w:color="auto" w:fill="FFFFFF"/>
          </w:rPr>
          <w:t>https://www.health.nsw.gov.au/mentalhealth/psychosocial/strategies/Pages/managing-anger.aspx</w:t>
        </w:r>
      </w:hyperlink>
      <w:r w:rsidRPr="00A56BF3">
        <w:rPr>
          <w:rFonts w:asciiTheme="minorHAnsi" w:hAnsiTheme="minorHAnsi" w:cstheme="minorHAnsi"/>
          <w:color w:val="333333"/>
          <w:shd w:val="clear" w:color="auto" w:fill="FFFFFF"/>
        </w:rPr>
        <w:t xml:space="preserve"> (accessed on 28/04/2022).</w:t>
      </w:r>
    </w:p>
    <w:p w14:paraId="28110862" w14:textId="77777777" w:rsidR="008239C4" w:rsidRPr="00A56BF3" w:rsidRDefault="008239C4" w:rsidP="00682760">
      <w:pPr>
        <w:rPr>
          <w:rFonts w:asciiTheme="minorHAnsi" w:hAnsiTheme="minorHAnsi" w:cstheme="minorHAnsi"/>
        </w:rPr>
      </w:pPr>
    </w:p>
    <w:p w14:paraId="703C0946" w14:textId="307B65E7" w:rsidR="0030695C" w:rsidRPr="00A56BF3" w:rsidRDefault="0030695C" w:rsidP="00182BFD">
      <w:pPr>
        <w:rPr>
          <w:rFonts w:asciiTheme="minorHAnsi" w:hAnsiTheme="minorHAnsi" w:cstheme="minorHAnsi"/>
          <w:shd w:val="clear" w:color="auto" w:fill="FFFFFF"/>
        </w:rPr>
      </w:pPr>
      <w:r w:rsidRPr="00A56BF3">
        <w:rPr>
          <w:rFonts w:asciiTheme="minorHAnsi" w:hAnsiTheme="minorHAnsi" w:cstheme="minorHAnsi"/>
          <w:shd w:val="clear" w:color="auto" w:fill="FFFFFF"/>
        </w:rPr>
        <w:t xml:space="preserve">Pettit (2020) </w:t>
      </w:r>
      <w:r w:rsidRPr="00A56BF3">
        <w:rPr>
          <w:rFonts w:asciiTheme="minorHAnsi" w:hAnsiTheme="minorHAnsi" w:cstheme="minorHAnsi"/>
          <w:i/>
          <w:iCs/>
          <w:shd w:val="clear" w:color="auto" w:fill="FFFFFF"/>
        </w:rPr>
        <w:t xml:space="preserve">the top ten benefits of time management, </w:t>
      </w:r>
      <w:r w:rsidRPr="00A56BF3">
        <w:rPr>
          <w:rFonts w:asciiTheme="minorHAnsi" w:hAnsiTheme="minorHAnsi" w:cstheme="minorHAnsi"/>
          <w:shd w:val="clear" w:color="auto" w:fill="FFFFFF"/>
        </w:rPr>
        <w:t xml:space="preserve">available at: </w:t>
      </w:r>
      <w:hyperlink r:id="rId55" w:history="1">
        <w:r w:rsidRPr="00A56BF3">
          <w:rPr>
            <w:rStyle w:val="Hyperlink"/>
            <w:rFonts w:asciiTheme="minorHAnsi" w:hAnsiTheme="minorHAnsi" w:cstheme="minorHAnsi"/>
            <w:shd w:val="clear" w:color="auto" w:fill="FFFFFF"/>
          </w:rPr>
          <w:t>https://lucemiconsulting.co.uk/benefits-of-time-management/</w:t>
        </w:r>
      </w:hyperlink>
      <w:r w:rsidRPr="00A56BF3">
        <w:rPr>
          <w:rFonts w:asciiTheme="minorHAnsi" w:hAnsiTheme="minorHAnsi" w:cstheme="minorHAnsi"/>
          <w:shd w:val="clear" w:color="auto" w:fill="FFFFFF"/>
        </w:rPr>
        <w:t xml:space="preserve"> (accessed on 31/03/2022)</w:t>
      </w:r>
    </w:p>
    <w:p w14:paraId="090121A4" w14:textId="77777777" w:rsidR="008239C4" w:rsidRPr="00A56BF3" w:rsidRDefault="008239C4" w:rsidP="00182BFD">
      <w:pPr>
        <w:rPr>
          <w:rFonts w:asciiTheme="minorHAnsi" w:hAnsiTheme="minorHAnsi" w:cstheme="minorHAnsi"/>
        </w:rPr>
      </w:pPr>
    </w:p>
    <w:p w14:paraId="4A3CBBD0" w14:textId="0B745870" w:rsidR="0030695C" w:rsidRPr="00A56BF3" w:rsidRDefault="0030695C" w:rsidP="00182BFD">
      <w:pPr>
        <w:rPr>
          <w:rFonts w:asciiTheme="minorHAnsi" w:hAnsiTheme="minorHAnsi" w:cstheme="minorHAnsi"/>
          <w:shd w:val="clear" w:color="auto" w:fill="FFFFFF"/>
        </w:rPr>
      </w:pPr>
      <w:r w:rsidRPr="00A56BF3">
        <w:rPr>
          <w:rFonts w:asciiTheme="minorHAnsi" w:hAnsiTheme="minorHAnsi" w:cstheme="minorHAnsi"/>
          <w:shd w:val="clear" w:color="auto" w:fill="FFFFFF"/>
        </w:rPr>
        <w:t xml:space="preserve">Popovic, D., Damjanovic, S., Popovic, B., </w:t>
      </w:r>
      <w:proofErr w:type="spellStart"/>
      <w:r w:rsidRPr="00A56BF3">
        <w:rPr>
          <w:rFonts w:asciiTheme="minorHAnsi" w:hAnsiTheme="minorHAnsi" w:cstheme="minorHAnsi"/>
          <w:shd w:val="clear" w:color="auto" w:fill="FFFFFF"/>
        </w:rPr>
        <w:t>Kocijancic</w:t>
      </w:r>
      <w:proofErr w:type="spellEnd"/>
      <w:r w:rsidRPr="00A56BF3">
        <w:rPr>
          <w:rFonts w:asciiTheme="minorHAnsi" w:hAnsiTheme="minorHAnsi" w:cstheme="minorHAnsi"/>
          <w:shd w:val="clear" w:color="auto" w:fill="FFFFFF"/>
        </w:rPr>
        <w:t xml:space="preserve">, A., </w:t>
      </w:r>
      <w:proofErr w:type="spellStart"/>
      <w:r w:rsidRPr="00A56BF3">
        <w:rPr>
          <w:rFonts w:asciiTheme="minorHAnsi" w:hAnsiTheme="minorHAnsi" w:cstheme="minorHAnsi"/>
          <w:shd w:val="clear" w:color="auto" w:fill="FFFFFF"/>
        </w:rPr>
        <w:t>Labudović</w:t>
      </w:r>
      <w:proofErr w:type="spellEnd"/>
      <w:r w:rsidRPr="00A56BF3">
        <w:rPr>
          <w:rFonts w:asciiTheme="minorHAnsi" w:hAnsiTheme="minorHAnsi" w:cstheme="minorHAnsi"/>
          <w:shd w:val="clear" w:color="auto" w:fill="FFFFFF"/>
        </w:rPr>
        <w:t xml:space="preserve">, D., </w:t>
      </w:r>
      <w:proofErr w:type="spellStart"/>
      <w:r w:rsidRPr="00A56BF3">
        <w:rPr>
          <w:rFonts w:asciiTheme="minorHAnsi" w:hAnsiTheme="minorHAnsi" w:cstheme="minorHAnsi"/>
          <w:shd w:val="clear" w:color="auto" w:fill="FFFFFF"/>
        </w:rPr>
        <w:t>Seman</w:t>
      </w:r>
      <w:proofErr w:type="spellEnd"/>
      <w:r w:rsidRPr="00A56BF3">
        <w:rPr>
          <w:rFonts w:asciiTheme="minorHAnsi" w:hAnsiTheme="minorHAnsi" w:cstheme="minorHAnsi"/>
          <w:shd w:val="clear" w:color="auto" w:fill="FFFFFF"/>
        </w:rPr>
        <w:t xml:space="preserve">, S., </w:t>
      </w:r>
      <w:proofErr w:type="spellStart"/>
      <w:r w:rsidRPr="00A56BF3">
        <w:rPr>
          <w:rFonts w:asciiTheme="minorHAnsi" w:hAnsiTheme="minorHAnsi" w:cstheme="minorHAnsi"/>
          <w:shd w:val="clear" w:color="auto" w:fill="FFFFFF"/>
        </w:rPr>
        <w:t>Stojiljković</w:t>
      </w:r>
      <w:proofErr w:type="spellEnd"/>
      <w:r w:rsidRPr="00A56BF3">
        <w:rPr>
          <w:rFonts w:asciiTheme="minorHAnsi" w:hAnsiTheme="minorHAnsi" w:cstheme="minorHAnsi"/>
          <w:shd w:val="clear" w:color="auto" w:fill="FFFFFF"/>
        </w:rPr>
        <w:t xml:space="preserve">, S., </w:t>
      </w:r>
      <w:proofErr w:type="spellStart"/>
      <w:r w:rsidRPr="00A56BF3">
        <w:rPr>
          <w:rFonts w:asciiTheme="minorHAnsi" w:hAnsiTheme="minorHAnsi" w:cstheme="minorHAnsi"/>
          <w:shd w:val="clear" w:color="auto" w:fill="FFFFFF"/>
        </w:rPr>
        <w:t>Tesic</w:t>
      </w:r>
      <w:proofErr w:type="spellEnd"/>
      <w:r w:rsidRPr="00A56BF3">
        <w:rPr>
          <w:rFonts w:asciiTheme="minorHAnsi" w:hAnsiTheme="minorHAnsi" w:cstheme="minorHAnsi"/>
          <w:shd w:val="clear" w:color="auto" w:fill="FFFFFF"/>
        </w:rPr>
        <w:t xml:space="preserve">, M., Arena, R. and </w:t>
      </w:r>
      <w:proofErr w:type="spellStart"/>
      <w:r w:rsidRPr="00A56BF3">
        <w:rPr>
          <w:rFonts w:asciiTheme="minorHAnsi" w:hAnsiTheme="minorHAnsi" w:cstheme="minorHAnsi"/>
          <w:shd w:val="clear" w:color="auto" w:fill="FFFFFF"/>
        </w:rPr>
        <w:t>Lasica</w:t>
      </w:r>
      <w:proofErr w:type="spellEnd"/>
      <w:r w:rsidRPr="00A56BF3">
        <w:rPr>
          <w:rFonts w:asciiTheme="minorHAnsi" w:hAnsiTheme="minorHAnsi" w:cstheme="minorHAnsi"/>
          <w:shd w:val="clear" w:color="auto" w:fill="FFFFFF"/>
        </w:rPr>
        <w:t xml:space="preserve">, R., 2021. Physiological </w:t>
      </w:r>
      <w:proofErr w:type="spellStart"/>
      <w:r w:rsidRPr="00A56BF3">
        <w:rPr>
          <w:rFonts w:asciiTheme="minorHAnsi" w:hAnsiTheme="minorHAnsi" w:cstheme="minorHAnsi"/>
          <w:shd w:val="clear" w:color="auto" w:fill="FFFFFF"/>
        </w:rPr>
        <w:t>behavior</w:t>
      </w:r>
      <w:proofErr w:type="spellEnd"/>
      <w:r w:rsidRPr="00A56BF3">
        <w:rPr>
          <w:rFonts w:asciiTheme="minorHAnsi" w:hAnsiTheme="minorHAnsi" w:cstheme="minorHAnsi"/>
          <w:shd w:val="clear" w:color="auto" w:fill="FFFFFF"/>
        </w:rPr>
        <w:t xml:space="preserve"> during stress anticipation across different chronic stress exposure adaptive models. </w:t>
      </w:r>
      <w:r w:rsidRPr="00A56BF3">
        <w:rPr>
          <w:rFonts w:asciiTheme="minorHAnsi" w:hAnsiTheme="minorHAnsi" w:cstheme="minorHAnsi"/>
          <w:i/>
          <w:iCs/>
          <w:shd w:val="clear" w:color="auto" w:fill="FFFFFF"/>
        </w:rPr>
        <w:t>Stress</w:t>
      </w:r>
      <w:r w:rsidRPr="00A56BF3">
        <w:rPr>
          <w:rFonts w:asciiTheme="minorHAnsi" w:hAnsiTheme="minorHAnsi" w:cstheme="minorHAnsi"/>
          <w:shd w:val="clear" w:color="auto" w:fill="FFFFFF"/>
        </w:rPr>
        <w:t>, 25(1), pp.14-21.</w:t>
      </w:r>
    </w:p>
    <w:p w14:paraId="09717B96" w14:textId="77777777" w:rsidR="008239C4" w:rsidRPr="00A56BF3" w:rsidRDefault="008239C4" w:rsidP="00182BFD">
      <w:pPr>
        <w:rPr>
          <w:rFonts w:asciiTheme="minorHAnsi" w:hAnsiTheme="minorHAnsi" w:cstheme="minorHAnsi"/>
          <w:shd w:val="clear" w:color="auto" w:fill="FFFFFF"/>
        </w:rPr>
      </w:pPr>
    </w:p>
    <w:p w14:paraId="16FDFE4B" w14:textId="619ED420" w:rsidR="0030695C" w:rsidRPr="00A56BF3" w:rsidRDefault="0030695C" w:rsidP="00182BFD">
      <w:pPr>
        <w:rPr>
          <w:rFonts w:asciiTheme="minorHAnsi" w:hAnsiTheme="minorHAnsi" w:cstheme="minorHAnsi"/>
        </w:rPr>
      </w:pPr>
      <w:r w:rsidRPr="00A56BF3">
        <w:rPr>
          <w:rFonts w:asciiTheme="minorHAnsi" w:hAnsiTheme="minorHAnsi" w:cstheme="minorHAnsi"/>
        </w:rPr>
        <w:lastRenderedPageBreak/>
        <w:t xml:space="preserve">Pugle, M (2021) </w:t>
      </w:r>
      <w:r w:rsidRPr="00A56BF3">
        <w:rPr>
          <w:rFonts w:asciiTheme="minorHAnsi" w:hAnsiTheme="minorHAnsi" w:cstheme="minorHAnsi"/>
          <w:i/>
          <w:iCs/>
        </w:rPr>
        <w:t xml:space="preserve">what are endorphins, </w:t>
      </w:r>
      <w:r w:rsidRPr="00A56BF3">
        <w:rPr>
          <w:rFonts w:asciiTheme="minorHAnsi" w:hAnsiTheme="minorHAnsi" w:cstheme="minorHAnsi"/>
        </w:rPr>
        <w:t xml:space="preserve">available at: </w:t>
      </w:r>
      <w:hyperlink r:id="rId56" w:history="1">
        <w:r w:rsidRPr="00A56BF3">
          <w:rPr>
            <w:rStyle w:val="Hyperlink"/>
            <w:rFonts w:asciiTheme="minorHAnsi" w:hAnsiTheme="minorHAnsi" w:cstheme="minorHAnsi"/>
          </w:rPr>
          <w:t>https://www.verywellhealth.com/endorphins-definition-5189854</w:t>
        </w:r>
      </w:hyperlink>
      <w:r w:rsidRPr="00A56BF3">
        <w:rPr>
          <w:rFonts w:asciiTheme="minorHAnsi" w:hAnsiTheme="minorHAnsi" w:cstheme="minorHAnsi"/>
        </w:rPr>
        <w:t xml:space="preserve"> (accessed on 03/04/2022)</w:t>
      </w:r>
    </w:p>
    <w:p w14:paraId="253CB707" w14:textId="77777777" w:rsidR="008239C4" w:rsidRPr="00A56BF3" w:rsidRDefault="008239C4" w:rsidP="00182BFD">
      <w:pPr>
        <w:rPr>
          <w:rFonts w:asciiTheme="minorHAnsi" w:hAnsiTheme="minorHAnsi" w:cstheme="minorHAnsi"/>
        </w:rPr>
      </w:pPr>
    </w:p>
    <w:p w14:paraId="29115405" w14:textId="2546547F" w:rsidR="0030695C" w:rsidRPr="00A56BF3" w:rsidRDefault="0030695C" w:rsidP="00682760">
      <w:pPr>
        <w:rPr>
          <w:rFonts w:asciiTheme="minorHAnsi" w:hAnsiTheme="minorHAnsi" w:cstheme="minorHAnsi"/>
          <w:color w:val="333333"/>
          <w:shd w:val="clear" w:color="auto" w:fill="FFFFFF"/>
        </w:rPr>
      </w:pPr>
      <w:r w:rsidRPr="00A56BF3">
        <w:rPr>
          <w:rFonts w:asciiTheme="minorHAnsi" w:hAnsiTheme="minorHAnsi" w:cstheme="minorHAnsi"/>
          <w:color w:val="333333"/>
          <w:shd w:val="clear" w:color="auto" w:fill="FFFFFF"/>
        </w:rPr>
        <w:t xml:space="preserve">Safe and Supporting Schools (2001) </w:t>
      </w:r>
      <w:r w:rsidRPr="00A56BF3">
        <w:rPr>
          <w:rFonts w:asciiTheme="minorHAnsi" w:hAnsiTheme="minorHAnsi" w:cstheme="minorHAnsi"/>
          <w:i/>
          <w:iCs/>
          <w:color w:val="333333"/>
          <w:shd w:val="clear" w:color="auto" w:fill="FFFFFF"/>
        </w:rPr>
        <w:t xml:space="preserve">de-escalation techniques. </w:t>
      </w:r>
      <w:r w:rsidRPr="00A56BF3">
        <w:rPr>
          <w:rFonts w:asciiTheme="minorHAnsi" w:hAnsiTheme="minorHAnsi" w:cstheme="minorHAnsi"/>
          <w:color w:val="333333"/>
          <w:shd w:val="clear" w:color="auto" w:fill="FFFFFF"/>
        </w:rPr>
        <w:t xml:space="preserve">Available at: </w:t>
      </w:r>
      <w:hyperlink r:id="rId57" w:history="1">
        <w:r w:rsidRPr="00A56BF3">
          <w:rPr>
            <w:rStyle w:val="Hyperlink"/>
            <w:rFonts w:asciiTheme="minorHAnsi" w:hAnsiTheme="minorHAnsi" w:cstheme="minorHAnsi"/>
            <w:shd w:val="clear" w:color="auto" w:fill="FFFFFF"/>
          </w:rPr>
          <w:t>https://safesupportivelearning.ed.gov/sites/default/files/sssta/20110707_DeescalationTechniques.pdf</w:t>
        </w:r>
      </w:hyperlink>
      <w:r w:rsidRPr="00A56BF3">
        <w:rPr>
          <w:rFonts w:asciiTheme="minorHAnsi" w:hAnsiTheme="minorHAnsi" w:cstheme="minorHAnsi"/>
          <w:color w:val="333333"/>
          <w:shd w:val="clear" w:color="auto" w:fill="FFFFFF"/>
        </w:rPr>
        <w:t xml:space="preserve"> (accessed on 28/04/2022).</w:t>
      </w:r>
    </w:p>
    <w:p w14:paraId="16245485" w14:textId="77777777" w:rsidR="008239C4" w:rsidRPr="00A56BF3" w:rsidRDefault="008239C4" w:rsidP="00682760">
      <w:pPr>
        <w:rPr>
          <w:rFonts w:asciiTheme="minorHAnsi" w:hAnsiTheme="minorHAnsi" w:cstheme="minorHAnsi"/>
          <w:color w:val="333333"/>
          <w:shd w:val="clear" w:color="auto" w:fill="FFFFFF"/>
        </w:rPr>
      </w:pPr>
    </w:p>
    <w:p w14:paraId="18D11651" w14:textId="0ACB37A1" w:rsidR="0030695C" w:rsidRPr="00A56BF3" w:rsidRDefault="0030695C" w:rsidP="00182BFD">
      <w:pPr>
        <w:rPr>
          <w:rFonts w:asciiTheme="minorHAnsi" w:hAnsiTheme="minorHAnsi" w:cstheme="minorHAnsi"/>
        </w:rPr>
      </w:pPr>
      <w:r w:rsidRPr="00A56BF3">
        <w:rPr>
          <w:rFonts w:asciiTheme="minorHAnsi" w:hAnsiTheme="minorHAnsi" w:cstheme="minorHAnsi"/>
        </w:rPr>
        <w:t xml:space="preserve">Scott, E (2020) </w:t>
      </w:r>
      <w:r w:rsidRPr="00A56BF3">
        <w:rPr>
          <w:rFonts w:asciiTheme="minorHAnsi" w:hAnsiTheme="minorHAnsi" w:cstheme="minorHAnsi"/>
          <w:i/>
          <w:iCs/>
        </w:rPr>
        <w:t xml:space="preserve">10 things to stop doing if your stressed, </w:t>
      </w:r>
      <w:r w:rsidRPr="00A56BF3">
        <w:rPr>
          <w:rFonts w:asciiTheme="minorHAnsi" w:hAnsiTheme="minorHAnsi" w:cstheme="minorHAnsi"/>
        </w:rPr>
        <w:t xml:space="preserve">available at: </w:t>
      </w:r>
      <w:hyperlink r:id="rId58" w:history="1">
        <w:r w:rsidRPr="00A56BF3">
          <w:rPr>
            <w:rStyle w:val="Hyperlink"/>
            <w:rFonts w:asciiTheme="minorHAnsi" w:hAnsiTheme="minorHAnsi" w:cstheme="minorHAnsi"/>
          </w:rPr>
          <w:t>https://www.verywellmind.com/dealing-with-stress-10-things-to-stop-doing-3145265</w:t>
        </w:r>
      </w:hyperlink>
      <w:r w:rsidRPr="00A56BF3">
        <w:rPr>
          <w:rFonts w:asciiTheme="minorHAnsi" w:hAnsiTheme="minorHAnsi" w:cstheme="minorHAnsi"/>
        </w:rPr>
        <w:t xml:space="preserve"> (accessed on 08/04/2022)</w:t>
      </w:r>
    </w:p>
    <w:p w14:paraId="3121CFA4" w14:textId="77777777" w:rsidR="008239C4" w:rsidRPr="00A56BF3" w:rsidRDefault="008239C4" w:rsidP="00182BFD">
      <w:pPr>
        <w:rPr>
          <w:rFonts w:asciiTheme="minorHAnsi" w:hAnsiTheme="minorHAnsi" w:cstheme="minorHAnsi"/>
        </w:rPr>
      </w:pPr>
    </w:p>
    <w:p w14:paraId="2851D461" w14:textId="79278A3C" w:rsidR="0030695C" w:rsidRPr="00A56BF3" w:rsidRDefault="0030695C" w:rsidP="00182BFD">
      <w:pPr>
        <w:rPr>
          <w:rFonts w:asciiTheme="minorHAnsi" w:hAnsiTheme="minorHAnsi" w:cstheme="minorHAnsi"/>
        </w:rPr>
      </w:pPr>
      <w:r w:rsidRPr="00A56BF3">
        <w:rPr>
          <w:rFonts w:asciiTheme="minorHAnsi" w:hAnsiTheme="minorHAnsi" w:cstheme="minorHAnsi"/>
        </w:rPr>
        <w:t xml:space="preserve">Scott, E (2020) </w:t>
      </w:r>
      <w:r w:rsidRPr="00A56BF3">
        <w:rPr>
          <w:rFonts w:asciiTheme="minorHAnsi" w:hAnsiTheme="minorHAnsi" w:cstheme="minorHAnsi"/>
          <w:i/>
          <w:iCs/>
        </w:rPr>
        <w:t xml:space="preserve">the link between video games and stress relief, </w:t>
      </w:r>
      <w:r w:rsidRPr="00A56BF3">
        <w:rPr>
          <w:rFonts w:asciiTheme="minorHAnsi" w:hAnsiTheme="minorHAnsi" w:cstheme="minorHAnsi"/>
        </w:rPr>
        <w:t xml:space="preserve">available: </w:t>
      </w:r>
      <w:hyperlink r:id="rId59" w:history="1">
        <w:r w:rsidRPr="00A56BF3">
          <w:rPr>
            <w:rStyle w:val="Hyperlink"/>
            <w:rFonts w:asciiTheme="minorHAnsi" w:hAnsiTheme="minorHAnsi" w:cstheme="minorHAnsi"/>
          </w:rPr>
          <w:t>https://www.verywellmind.com/how-video-games-relieve-stress-4110349</w:t>
        </w:r>
      </w:hyperlink>
      <w:r w:rsidRPr="00A56BF3">
        <w:rPr>
          <w:rFonts w:asciiTheme="minorHAnsi" w:hAnsiTheme="minorHAnsi" w:cstheme="minorHAnsi"/>
        </w:rPr>
        <w:t xml:space="preserve"> (accessed on 08/04/2022)</w:t>
      </w:r>
    </w:p>
    <w:p w14:paraId="7CEF20D2" w14:textId="77777777" w:rsidR="008239C4" w:rsidRPr="00A56BF3" w:rsidRDefault="008239C4" w:rsidP="00182BFD">
      <w:pPr>
        <w:rPr>
          <w:rFonts w:asciiTheme="minorHAnsi" w:hAnsiTheme="minorHAnsi" w:cstheme="minorHAnsi"/>
        </w:rPr>
      </w:pPr>
    </w:p>
    <w:p w14:paraId="664D547E" w14:textId="7CCB1065" w:rsidR="0030695C" w:rsidRPr="00A56BF3" w:rsidRDefault="0030695C" w:rsidP="00D244EC">
      <w:pPr>
        <w:rPr>
          <w:rFonts w:asciiTheme="minorHAnsi" w:hAnsiTheme="minorHAnsi" w:cstheme="minorHAnsi"/>
        </w:rPr>
      </w:pPr>
      <w:r w:rsidRPr="00A56BF3">
        <w:rPr>
          <w:rFonts w:asciiTheme="minorHAnsi" w:hAnsiTheme="minorHAnsi" w:cstheme="minorHAnsi"/>
        </w:rPr>
        <w:t xml:space="preserve">Sentencing Council (2022) bladed articles and offensive weapons – possession, available at: </w:t>
      </w:r>
      <w:hyperlink r:id="rId60" w:history="1">
        <w:r w:rsidRPr="00A56BF3">
          <w:rPr>
            <w:rStyle w:val="Hyperlink"/>
            <w:rFonts w:asciiTheme="minorHAnsi" w:hAnsiTheme="minorHAnsi" w:cstheme="minorHAnsi"/>
          </w:rPr>
          <w:t>https://www.sentencingcouncil.org.uk/offences/magistrates-court/item/bladed-articles-and-offensive-weapons-possession/</w:t>
        </w:r>
      </w:hyperlink>
      <w:r w:rsidRPr="00A56BF3">
        <w:rPr>
          <w:rFonts w:asciiTheme="minorHAnsi" w:hAnsiTheme="minorHAnsi" w:cstheme="minorHAnsi"/>
        </w:rPr>
        <w:t xml:space="preserve"> (accessed on 19/06/2022).</w:t>
      </w:r>
    </w:p>
    <w:p w14:paraId="1540F97E" w14:textId="77777777" w:rsidR="008239C4" w:rsidRPr="00A56BF3" w:rsidRDefault="008239C4" w:rsidP="00D244EC">
      <w:pPr>
        <w:rPr>
          <w:rFonts w:asciiTheme="minorHAnsi" w:hAnsiTheme="minorHAnsi" w:cstheme="minorHAnsi"/>
        </w:rPr>
      </w:pPr>
    </w:p>
    <w:p w14:paraId="3FAF5C03" w14:textId="78B0018E" w:rsidR="0030695C" w:rsidRPr="00A56BF3" w:rsidRDefault="0030695C" w:rsidP="00D244EC">
      <w:pPr>
        <w:rPr>
          <w:rFonts w:asciiTheme="minorHAnsi" w:hAnsiTheme="minorHAnsi" w:cstheme="minorHAnsi"/>
        </w:rPr>
      </w:pPr>
      <w:r w:rsidRPr="00A56BF3">
        <w:rPr>
          <w:rFonts w:asciiTheme="minorHAnsi" w:hAnsiTheme="minorHAnsi" w:cstheme="minorHAnsi"/>
        </w:rPr>
        <w:t>UKEssays. November 2018. Police discretion is essential part of policing. [online]. Available from: https://www.ukessays.com/essays/criminology/police-discretion-is-essential-part-of-policing-criminology-essay.php?vref=1 [Accessed 18 June 2022].</w:t>
      </w:r>
    </w:p>
    <w:p w14:paraId="133899ED" w14:textId="77777777" w:rsidR="008239C4" w:rsidRPr="00A56BF3" w:rsidRDefault="008239C4" w:rsidP="00D244EC">
      <w:pPr>
        <w:rPr>
          <w:rFonts w:asciiTheme="minorHAnsi" w:hAnsiTheme="minorHAnsi" w:cstheme="minorHAnsi"/>
        </w:rPr>
      </w:pPr>
    </w:p>
    <w:p w14:paraId="4569AAB1" w14:textId="7D75DDF4" w:rsidR="0030695C" w:rsidRPr="00A56BF3" w:rsidRDefault="0030695C" w:rsidP="00682760">
      <w:pPr>
        <w:rPr>
          <w:rFonts w:asciiTheme="minorHAnsi" w:hAnsiTheme="minorHAnsi" w:cstheme="minorHAnsi"/>
          <w:color w:val="333333"/>
          <w:shd w:val="clear" w:color="auto" w:fill="FFFFFF"/>
        </w:rPr>
      </w:pPr>
      <w:r w:rsidRPr="00A56BF3">
        <w:rPr>
          <w:rFonts w:asciiTheme="minorHAnsi" w:hAnsiTheme="minorHAnsi" w:cstheme="minorHAnsi"/>
          <w:color w:val="333333"/>
          <w:shd w:val="clear" w:color="auto" w:fill="FFFFFF"/>
        </w:rPr>
        <w:t xml:space="preserve">University Of Edinburgh (2020) </w:t>
      </w:r>
      <w:r w:rsidRPr="00A56BF3">
        <w:rPr>
          <w:rFonts w:asciiTheme="minorHAnsi" w:hAnsiTheme="minorHAnsi" w:cstheme="minorHAnsi"/>
          <w:i/>
          <w:iCs/>
          <w:color w:val="333333"/>
          <w:shd w:val="clear" w:color="auto" w:fill="FFFFFF"/>
        </w:rPr>
        <w:t xml:space="preserve">Gibbs reflective cycle, </w:t>
      </w:r>
      <w:r w:rsidRPr="00A56BF3">
        <w:rPr>
          <w:rFonts w:asciiTheme="minorHAnsi" w:hAnsiTheme="minorHAnsi" w:cstheme="minorHAnsi"/>
          <w:color w:val="333333"/>
          <w:shd w:val="clear" w:color="auto" w:fill="FFFFFF"/>
        </w:rPr>
        <w:t xml:space="preserve">available: </w:t>
      </w:r>
      <w:hyperlink r:id="rId61" w:history="1">
        <w:r w:rsidRPr="00A56BF3">
          <w:rPr>
            <w:rStyle w:val="Hyperlink"/>
            <w:rFonts w:asciiTheme="minorHAnsi" w:hAnsiTheme="minorHAnsi" w:cstheme="minorHAnsi"/>
            <w:shd w:val="clear" w:color="auto" w:fill="FFFFFF"/>
          </w:rPr>
          <w:t>https://www.ed.ac.uk/reflection/reflectors-toolkit/reflecting-on-experience/gibbs-reflective-cycle</w:t>
        </w:r>
      </w:hyperlink>
      <w:r w:rsidRPr="00A56BF3">
        <w:rPr>
          <w:rFonts w:asciiTheme="minorHAnsi" w:hAnsiTheme="minorHAnsi" w:cstheme="minorHAnsi"/>
          <w:color w:val="333333"/>
          <w:shd w:val="clear" w:color="auto" w:fill="FFFFFF"/>
        </w:rPr>
        <w:t xml:space="preserve"> (accessed on 19/04/2022).</w:t>
      </w:r>
    </w:p>
    <w:p w14:paraId="2DD0D712" w14:textId="77777777" w:rsidR="008239C4" w:rsidRPr="00A56BF3" w:rsidRDefault="008239C4" w:rsidP="00682760">
      <w:pPr>
        <w:rPr>
          <w:rFonts w:asciiTheme="minorHAnsi" w:hAnsiTheme="minorHAnsi" w:cstheme="minorHAnsi"/>
          <w:color w:val="333333"/>
          <w:shd w:val="clear" w:color="auto" w:fill="FFFFFF"/>
        </w:rPr>
      </w:pPr>
    </w:p>
    <w:p w14:paraId="01C62CB5" w14:textId="3FD7AA13" w:rsidR="0030695C" w:rsidRPr="00A56BF3" w:rsidRDefault="0030695C" w:rsidP="0088424D">
      <w:pPr>
        <w:rPr>
          <w:rFonts w:asciiTheme="minorHAnsi" w:hAnsiTheme="minorHAnsi" w:cstheme="minorHAnsi"/>
        </w:rPr>
      </w:pPr>
      <w:r w:rsidRPr="00A56BF3">
        <w:rPr>
          <w:rFonts w:asciiTheme="minorHAnsi" w:hAnsiTheme="minorHAnsi" w:cstheme="minorHAnsi"/>
        </w:rPr>
        <w:t xml:space="preserve">Victim Support (2022) </w:t>
      </w:r>
      <w:r w:rsidRPr="00A56BF3">
        <w:rPr>
          <w:rFonts w:asciiTheme="minorHAnsi" w:hAnsiTheme="minorHAnsi" w:cstheme="minorHAnsi"/>
          <w:i/>
          <w:iCs/>
        </w:rPr>
        <w:t xml:space="preserve">Victims code, </w:t>
      </w:r>
      <w:r w:rsidRPr="00A56BF3">
        <w:rPr>
          <w:rFonts w:asciiTheme="minorHAnsi" w:hAnsiTheme="minorHAnsi" w:cstheme="minorHAnsi"/>
        </w:rPr>
        <w:t xml:space="preserve">available at: </w:t>
      </w:r>
      <w:hyperlink r:id="rId62" w:history="1">
        <w:r w:rsidRPr="00A56BF3">
          <w:rPr>
            <w:rStyle w:val="Hyperlink"/>
            <w:rFonts w:asciiTheme="minorHAnsi" w:hAnsiTheme="minorHAnsi" w:cstheme="minorHAnsi"/>
          </w:rPr>
          <w:t>https://www.victimsupport.org.uk/help-and-support/your-rights/victims-code/</w:t>
        </w:r>
      </w:hyperlink>
      <w:r w:rsidRPr="00A56BF3">
        <w:rPr>
          <w:rFonts w:asciiTheme="minorHAnsi" w:hAnsiTheme="minorHAnsi" w:cstheme="minorHAnsi"/>
        </w:rPr>
        <w:t xml:space="preserve"> (accessed on 28/05/2022).</w:t>
      </w:r>
    </w:p>
    <w:p w14:paraId="4FA48141" w14:textId="77777777" w:rsidR="008239C4" w:rsidRPr="00A56BF3" w:rsidRDefault="008239C4" w:rsidP="0088424D">
      <w:pPr>
        <w:rPr>
          <w:rFonts w:asciiTheme="minorHAnsi" w:hAnsiTheme="minorHAnsi" w:cstheme="minorHAnsi"/>
        </w:rPr>
      </w:pPr>
    </w:p>
    <w:p w14:paraId="2AADDE84" w14:textId="74FF7918" w:rsidR="0030695C" w:rsidRPr="00A56BF3" w:rsidRDefault="0030695C" w:rsidP="0088424D">
      <w:pPr>
        <w:rPr>
          <w:rFonts w:asciiTheme="minorHAnsi" w:hAnsiTheme="minorHAnsi" w:cstheme="minorHAnsi"/>
        </w:rPr>
      </w:pPr>
      <w:r w:rsidRPr="00A56BF3">
        <w:rPr>
          <w:rFonts w:asciiTheme="minorHAnsi" w:hAnsiTheme="minorHAnsi" w:cstheme="minorHAnsi"/>
        </w:rPr>
        <w:t xml:space="preserve">Victims First Jersey (2022) </w:t>
      </w:r>
      <w:r w:rsidRPr="00A56BF3">
        <w:rPr>
          <w:rFonts w:asciiTheme="minorHAnsi" w:hAnsiTheme="minorHAnsi" w:cstheme="minorHAnsi"/>
          <w:i/>
          <w:iCs/>
        </w:rPr>
        <w:t xml:space="preserve">victim personal statement, </w:t>
      </w:r>
      <w:r w:rsidRPr="00A56BF3">
        <w:rPr>
          <w:rFonts w:asciiTheme="minorHAnsi" w:hAnsiTheme="minorHAnsi" w:cstheme="minorHAnsi"/>
        </w:rPr>
        <w:t xml:space="preserve">available at: </w:t>
      </w:r>
      <w:hyperlink r:id="rId63" w:history="1">
        <w:r w:rsidRPr="00A56BF3">
          <w:rPr>
            <w:rStyle w:val="Hyperlink"/>
            <w:rFonts w:asciiTheme="minorHAnsi" w:hAnsiTheme="minorHAnsi" w:cstheme="minorHAnsi"/>
          </w:rPr>
          <w:t>https://www.victimsfirst.je/justice-process/victim-personal-statement/</w:t>
        </w:r>
      </w:hyperlink>
      <w:r w:rsidRPr="00A56BF3">
        <w:rPr>
          <w:rFonts w:asciiTheme="minorHAnsi" w:hAnsiTheme="minorHAnsi" w:cstheme="minorHAnsi"/>
        </w:rPr>
        <w:t xml:space="preserve"> (accessed on 28/05/2022).</w:t>
      </w:r>
    </w:p>
    <w:p w14:paraId="07D58FCC" w14:textId="77777777" w:rsidR="008239C4" w:rsidRPr="00A56BF3" w:rsidRDefault="008239C4" w:rsidP="0088424D">
      <w:pPr>
        <w:rPr>
          <w:rFonts w:asciiTheme="minorHAnsi" w:hAnsiTheme="minorHAnsi" w:cstheme="minorHAnsi"/>
        </w:rPr>
      </w:pPr>
    </w:p>
    <w:p w14:paraId="6B3E41B9" w14:textId="26FA452D" w:rsidR="0030695C" w:rsidRPr="00A56BF3" w:rsidRDefault="0030695C" w:rsidP="0088424D">
      <w:pPr>
        <w:rPr>
          <w:rFonts w:asciiTheme="minorHAnsi" w:hAnsiTheme="minorHAnsi" w:cstheme="minorHAnsi"/>
        </w:rPr>
      </w:pPr>
      <w:r w:rsidRPr="00A56BF3">
        <w:rPr>
          <w:rFonts w:asciiTheme="minorHAnsi" w:hAnsiTheme="minorHAnsi" w:cstheme="minorHAnsi"/>
        </w:rPr>
        <w:t xml:space="preserve">Victims of Crime (2022) </w:t>
      </w:r>
      <w:r w:rsidRPr="00A56BF3">
        <w:rPr>
          <w:rFonts w:asciiTheme="minorHAnsi" w:hAnsiTheme="minorHAnsi" w:cstheme="minorHAnsi"/>
          <w:i/>
          <w:iCs/>
        </w:rPr>
        <w:t xml:space="preserve">the effects of crime, </w:t>
      </w:r>
      <w:r w:rsidRPr="00A56BF3">
        <w:rPr>
          <w:rFonts w:asciiTheme="minorHAnsi" w:hAnsiTheme="minorHAnsi" w:cstheme="minorHAnsi"/>
        </w:rPr>
        <w:t>available at: https://</w:t>
      </w:r>
      <w:hyperlink r:id="rId64" w:history="1">
        <w:r w:rsidRPr="00A56BF3">
          <w:rPr>
            <w:rStyle w:val="Hyperlink"/>
            <w:rFonts w:asciiTheme="minorHAnsi" w:hAnsiTheme="minorHAnsi" w:cstheme="minorHAnsi"/>
          </w:rPr>
          <w:t>www.victimsofcrime.vic.gov.au/the-crime/the-effects-of-crime</w:t>
        </w:r>
      </w:hyperlink>
      <w:r w:rsidRPr="00A56BF3">
        <w:rPr>
          <w:rFonts w:asciiTheme="minorHAnsi" w:hAnsiTheme="minorHAnsi" w:cstheme="minorHAnsi"/>
        </w:rPr>
        <w:t xml:space="preserve"> (accessed on 30/05/2022). </w:t>
      </w:r>
    </w:p>
    <w:p w14:paraId="6A3C8E6F" w14:textId="30313648" w:rsidR="008239C4" w:rsidRPr="00A56BF3" w:rsidRDefault="008239C4" w:rsidP="0088424D">
      <w:pPr>
        <w:rPr>
          <w:rFonts w:asciiTheme="minorHAnsi" w:hAnsiTheme="minorHAnsi" w:cstheme="minorHAnsi"/>
        </w:rPr>
      </w:pPr>
    </w:p>
    <w:p w14:paraId="6AFC2898" w14:textId="77777777" w:rsidR="008239C4" w:rsidRPr="00A56BF3" w:rsidRDefault="008239C4" w:rsidP="0088424D">
      <w:pPr>
        <w:rPr>
          <w:rFonts w:asciiTheme="minorHAnsi" w:hAnsiTheme="minorHAnsi" w:cstheme="minorHAnsi"/>
        </w:rPr>
      </w:pPr>
    </w:p>
    <w:p w14:paraId="56261151" w14:textId="2335591F" w:rsidR="00AC4637" w:rsidRPr="00A56BF3" w:rsidRDefault="00AC4637" w:rsidP="00E6298B">
      <w:pPr>
        <w:pBdr>
          <w:top w:val="single" w:sz="6" w:space="1" w:color="auto"/>
          <w:left w:val="single" w:sz="6" w:space="1" w:color="auto"/>
          <w:bottom w:val="single" w:sz="6" w:space="1" w:color="auto"/>
          <w:right w:val="single" w:sz="6" w:space="1" w:color="auto"/>
        </w:pBdr>
        <w:ind w:right="107"/>
        <w:jc w:val="both"/>
        <w:rPr>
          <w:rFonts w:asciiTheme="minorHAnsi" w:hAnsiTheme="minorHAnsi" w:cstheme="minorHAnsi"/>
          <w:b/>
        </w:rPr>
      </w:pPr>
    </w:p>
    <w:p w14:paraId="0D7337E8" w14:textId="7F36618F" w:rsidR="00AC4637" w:rsidRPr="00A56BF3" w:rsidRDefault="00AC4637" w:rsidP="2E5ED9CE">
      <w:pPr>
        <w:pBdr>
          <w:top w:val="single" w:sz="6" w:space="1" w:color="auto"/>
          <w:left w:val="single" w:sz="6" w:space="1" w:color="auto"/>
          <w:bottom w:val="single" w:sz="6" w:space="1" w:color="auto"/>
          <w:right w:val="single" w:sz="6" w:space="1" w:color="auto"/>
        </w:pBdr>
        <w:ind w:right="107"/>
        <w:jc w:val="both"/>
        <w:rPr>
          <w:rFonts w:asciiTheme="minorHAnsi" w:hAnsiTheme="minorHAnsi" w:cstheme="minorHAnsi"/>
          <w:b/>
          <w:bCs/>
        </w:rPr>
      </w:pPr>
      <w:r w:rsidRPr="00A56BF3">
        <w:rPr>
          <w:rFonts w:asciiTheme="minorHAnsi" w:hAnsiTheme="minorHAnsi" w:cstheme="minorHAnsi"/>
          <w:b/>
          <w:bCs/>
        </w:rPr>
        <w:t xml:space="preserve">CONFIDENTIALITY and PLAGIARISM – </w:t>
      </w:r>
      <w:r w:rsidR="7090E85A" w:rsidRPr="00A56BF3">
        <w:rPr>
          <w:rFonts w:asciiTheme="minorHAnsi" w:hAnsiTheme="minorHAnsi" w:cstheme="minorHAnsi"/>
          <w:b/>
          <w:bCs/>
        </w:rPr>
        <w:t>confirmed by submission through Turnitin</w:t>
      </w:r>
    </w:p>
    <w:p w14:paraId="18346CD7" w14:textId="77777777" w:rsidR="00AC4637" w:rsidRPr="00A56BF3" w:rsidRDefault="00AC4637" w:rsidP="00E6298B">
      <w:pPr>
        <w:pBdr>
          <w:top w:val="single" w:sz="6" w:space="1" w:color="auto"/>
          <w:left w:val="single" w:sz="6" w:space="1" w:color="auto"/>
          <w:bottom w:val="single" w:sz="6" w:space="1" w:color="auto"/>
          <w:right w:val="single" w:sz="6" w:space="1" w:color="auto"/>
        </w:pBdr>
        <w:ind w:right="107"/>
        <w:jc w:val="both"/>
        <w:rPr>
          <w:rFonts w:asciiTheme="minorHAnsi" w:hAnsiTheme="minorHAnsi" w:cstheme="minorHAnsi"/>
        </w:rPr>
      </w:pPr>
    </w:p>
    <w:p w14:paraId="4063D27D" w14:textId="77777777" w:rsidR="00AC4637" w:rsidRPr="00A56BF3" w:rsidRDefault="00AC4637" w:rsidP="00E6298B">
      <w:pPr>
        <w:ind w:right="107"/>
        <w:jc w:val="both"/>
        <w:rPr>
          <w:rFonts w:asciiTheme="minorHAnsi" w:hAnsiTheme="minorHAnsi" w:cstheme="minorHAnsi"/>
          <w:b/>
        </w:rPr>
      </w:pPr>
    </w:p>
    <w:p w14:paraId="508EDDFA" w14:textId="77777777" w:rsidR="00AC4637" w:rsidRPr="00A56BF3" w:rsidRDefault="00AC4637" w:rsidP="00E6298B">
      <w:pPr>
        <w:pBdr>
          <w:top w:val="single" w:sz="6" w:space="1" w:color="auto"/>
          <w:left w:val="single" w:sz="6" w:space="1" w:color="auto"/>
          <w:bottom w:val="single" w:sz="6" w:space="1" w:color="auto"/>
          <w:right w:val="single" w:sz="6" w:space="1" w:color="auto"/>
        </w:pBdr>
        <w:ind w:right="107"/>
        <w:jc w:val="both"/>
        <w:rPr>
          <w:rFonts w:asciiTheme="minorHAnsi" w:hAnsiTheme="minorHAnsi" w:cstheme="minorHAnsi"/>
          <w:b/>
          <w:highlight w:val="yellow"/>
        </w:rPr>
        <w:sectPr w:rsidR="00AC4637" w:rsidRPr="00A56BF3" w:rsidSect="005463F1">
          <w:pgSz w:w="11906" w:h="16838" w:code="9"/>
          <w:pgMar w:top="1021" w:right="1080" w:bottom="1021" w:left="1080" w:header="720" w:footer="720" w:gutter="0"/>
          <w:cols w:space="720"/>
          <w:docGrid w:linePitch="272"/>
        </w:sectPr>
      </w:pPr>
    </w:p>
    <w:p w14:paraId="2A37E8D2" w14:textId="40C25BAE" w:rsidR="0030C684" w:rsidRPr="00A56BF3" w:rsidRDefault="0030C684" w:rsidP="2E5ED9CE">
      <w:pPr>
        <w:ind w:left="3600" w:firstLine="720"/>
        <w:rPr>
          <w:rFonts w:asciiTheme="minorHAnsi" w:eastAsia="Arial" w:hAnsiTheme="minorHAnsi" w:cstheme="minorHAnsi"/>
          <w:b/>
          <w:bCs/>
        </w:rPr>
      </w:pPr>
      <w:r w:rsidRPr="00A56BF3">
        <w:rPr>
          <w:rFonts w:asciiTheme="minorHAnsi" w:eastAsia="Arial" w:hAnsiTheme="minorHAnsi" w:cstheme="minorHAnsi"/>
          <w:b/>
          <w:bCs/>
        </w:rPr>
        <w:lastRenderedPageBreak/>
        <w:t>Task 6</w:t>
      </w:r>
    </w:p>
    <w:p w14:paraId="54AE98EF" w14:textId="453430CE" w:rsidR="2E5ED9CE" w:rsidRPr="00A56BF3" w:rsidRDefault="2E5ED9CE" w:rsidP="2E5ED9CE">
      <w:pPr>
        <w:rPr>
          <w:rFonts w:asciiTheme="minorHAnsi" w:eastAsia="Arial" w:hAnsiTheme="minorHAnsi" w:cstheme="minorHAnsi"/>
          <w:b/>
          <w:bCs/>
        </w:rPr>
      </w:pPr>
    </w:p>
    <w:p w14:paraId="3B8CA513" w14:textId="60D5A90D" w:rsidR="28A9B94D" w:rsidRPr="00A56BF3" w:rsidRDefault="7F0CDD74" w:rsidP="2E5ED9CE">
      <w:pPr>
        <w:rPr>
          <w:rFonts w:asciiTheme="minorHAnsi" w:eastAsia="Arial" w:hAnsiTheme="minorHAnsi" w:cstheme="minorHAnsi"/>
          <w:b/>
          <w:bCs/>
        </w:rPr>
      </w:pPr>
      <w:r w:rsidRPr="00A56BF3">
        <w:rPr>
          <w:rFonts w:asciiTheme="minorHAnsi" w:eastAsia="Arial" w:hAnsiTheme="minorHAnsi" w:cstheme="minorHAnsi"/>
          <w:b/>
          <w:bCs/>
        </w:rPr>
        <w:t>Recognition and c</w:t>
      </w:r>
      <w:r w:rsidR="28A9B94D" w:rsidRPr="00A56BF3">
        <w:rPr>
          <w:rFonts w:asciiTheme="minorHAnsi" w:eastAsia="Arial" w:hAnsiTheme="minorHAnsi" w:cstheme="minorHAnsi"/>
          <w:b/>
          <w:bCs/>
        </w:rPr>
        <w:t>onfirmation of progress on the Occupational Competency Portfolio (OCP).</w:t>
      </w:r>
    </w:p>
    <w:p w14:paraId="31DFDA2E" w14:textId="5D4A0491" w:rsidR="28A9B94D" w:rsidRPr="00A56BF3" w:rsidRDefault="28A9B94D">
      <w:pPr>
        <w:rPr>
          <w:rFonts w:asciiTheme="minorHAnsi" w:hAnsiTheme="minorHAnsi" w:cstheme="minorHAnsi"/>
        </w:rPr>
      </w:pPr>
      <w:r w:rsidRPr="00A56BF3">
        <w:rPr>
          <w:rFonts w:asciiTheme="minorHAnsi" w:eastAsia="Arial" w:hAnsiTheme="minorHAnsi" w:cstheme="minorHAnsi"/>
          <w:b/>
          <w:bCs/>
        </w:rPr>
        <w:t xml:space="preserve"> </w:t>
      </w:r>
    </w:p>
    <w:p w14:paraId="49032C07" w14:textId="7F0D7D61" w:rsidR="5C6AD3C6" w:rsidRPr="00A56BF3" w:rsidRDefault="5C6AD3C6" w:rsidP="2E5ED9CE">
      <w:pPr>
        <w:rPr>
          <w:rFonts w:asciiTheme="minorHAnsi" w:eastAsia="Arial" w:hAnsiTheme="minorHAnsi" w:cstheme="minorHAnsi"/>
          <w:i/>
          <w:iCs/>
        </w:rPr>
      </w:pPr>
      <w:r w:rsidRPr="00A56BF3">
        <w:rPr>
          <w:rFonts w:asciiTheme="minorHAnsi" w:eastAsia="Arial" w:hAnsiTheme="minorHAnsi" w:cstheme="minorHAnsi"/>
          <w:i/>
          <w:iCs/>
        </w:rPr>
        <w:t xml:space="preserve">By signing the section </w:t>
      </w:r>
      <w:proofErr w:type="gramStart"/>
      <w:r w:rsidRPr="00A56BF3">
        <w:rPr>
          <w:rFonts w:asciiTheme="minorHAnsi" w:eastAsia="Arial" w:hAnsiTheme="minorHAnsi" w:cstheme="minorHAnsi"/>
          <w:i/>
          <w:iCs/>
        </w:rPr>
        <w:t>below</w:t>
      </w:r>
      <w:proofErr w:type="gramEnd"/>
      <w:r w:rsidRPr="00A56BF3">
        <w:rPr>
          <w:rFonts w:asciiTheme="minorHAnsi" w:eastAsia="Arial" w:hAnsiTheme="minorHAnsi" w:cstheme="minorHAnsi"/>
          <w:i/>
          <w:iCs/>
        </w:rPr>
        <w:t xml:space="preserve"> you are acknowledging your continued progress on O.C.P., this is recognised by the university as work that is fully supporting this module</w:t>
      </w:r>
      <w:r w:rsidR="1AAEFB71" w:rsidRPr="00A56BF3">
        <w:rPr>
          <w:rFonts w:asciiTheme="minorHAnsi" w:eastAsia="Arial" w:hAnsiTheme="minorHAnsi" w:cstheme="minorHAnsi"/>
          <w:i/>
          <w:iCs/>
        </w:rPr>
        <w:t>. Signing it is equivalent to 500 words towards the overall wordcount.</w:t>
      </w:r>
    </w:p>
    <w:p w14:paraId="60772E2D" w14:textId="1640397E" w:rsidR="2E5ED9CE" w:rsidRPr="00A56BF3" w:rsidRDefault="2E5ED9CE" w:rsidP="2E5ED9CE">
      <w:pPr>
        <w:rPr>
          <w:rFonts w:asciiTheme="minorHAnsi" w:eastAsia="Arial" w:hAnsiTheme="minorHAnsi" w:cstheme="minorHAnsi"/>
          <w:b/>
          <w:bCs/>
        </w:rPr>
      </w:pPr>
    </w:p>
    <w:p w14:paraId="4DB2216F" w14:textId="43A41FC0" w:rsidR="28A9B94D" w:rsidRPr="00A56BF3" w:rsidRDefault="28A9B94D">
      <w:pPr>
        <w:rPr>
          <w:rFonts w:asciiTheme="minorHAnsi" w:hAnsiTheme="minorHAnsi" w:cstheme="minorHAnsi"/>
        </w:rPr>
      </w:pPr>
      <w:r w:rsidRPr="00A56BF3">
        <w:rPr>
          <w:rFonts w:asciiTheme="minorHAnsi" w:eastAsia="Arial" w:hAnsiTheme="minorHAnsi" w:cstheme="minorHAnsi"/>
        </w:rPr>
        <w:t xml:space="preserve">I confirm that I am progressing with the Occupational Competency Portfolio (OCP) in accordance to the regulations. </w:t>
      </w:r>
    </w:p>
    <w:p w14:paraId="7858FF3E" w14:textId="624D4466" w:rsidR="28A9B94D" w:rsidRPr="00A56BF3" w:rsidRDefault="28A9B94D">
      <w:pPr>
        <w:rPr>
          <w:rFonts w:asciiTheme="minorHAnsi" w:hAnsiTheme="minorHAnsi" w:cstheme="minorHAnsi"/>
        </w:rPr>
      </w:pPr>
      <w:r w:rsidRPr="00A56BF3">
        <w:rPr>
          <w:rFonts w:asciiTheme="minorHAnsi" w:eastAsia="Arial" w:hAnsiTheme="minorHAnsi" w:cstheme="minorHAnsi"/>
          <w:b/>
          <w:bCs/>
        </w:rPr>
        <w:t xml:space="preserve"> </w:t>
      </w:r>
    </w:p>
    <w:p w14:paraId="01A8D117" w14:textId="5B299BE7" w:rsidR="28A9B94D" w:rsidRPr="00A56BF3" w:rsidRDefault="28A9B94D" w:rsidP="28A9B94D">
      <w:pPr>
        <w:jc w:val="both"/>
        <w:rPr>
          <w:rFonts w:asciiTheme="minorHAnsi" w:hAnsiTheme="minorHAnsi" w:cstheme="minorHAnsi"/>
        </w:rPr>
      </w:pPr>
      <w:r w:rsidRPr="00A56BF3">
        <w:rPr>
          <w:rFonts w:asciiTheme="minorHAnsi" w:eastAsia="Arial" w:hAnsiTheme="minorHAnsi" w:cstheme="minorHAnsi"/>
        </w:rPr>
        <w:t xml:space="preserve">Signed:  </w:t>
      </w:r>
      <w:r w:rsidR="007D70CB" w:rsidRPr="00A56BF3">
        <w:rPr>
          <w:rFonts w:asciiTheme="minorHAnsi" w:eastAsia="Arial" w:hAnsiTheme="minorHAnsi" w:cstheme="minorHAnsi"/>
        </w:rPr>
        <w:t>Shane</w:t>
      </w:r>
      <w:r w:rsidRPr="00A56BF3">
        <w:rPr>
          <w:rFonts w:asciiTheme="minorHAnsi" w:eastAsia="Arial" w:hAnsiTheme="minorHAnsi" w:cstheme="minorHAnsi"/>
        </w:rPr>
        <w:t xml:space="preserve"> </w:t>
      </w:r>
      <w:r w:rsidR="007D70CB" w:rsidRPr="00A56BF3">
        <w:rPr>
          <w:rFonts w:asciiTheme="minorHAnsi" w:eastAsia="Arial" w:hAnsiTheme="minorHAnsi" w:cstheme="minorHAnsi"/>
        </w:rPr>
        <w:t>Haines</w:t>
      </w:r>
      <w:r w:rsidRPr="00A56BF3">
        <w:rPr>
          <w:rFonts w:asciiTheme="minorHAnsi" w:eastAsia="Arial" w:hAnsiTheme="minorHAnsi" w:cstheme="minorHAnsi"/>
        </w:rPr>
        <w:t xml:space="preserve"> (Learner</w:t>
      </w:r>
      <w:r w:rsidR="75685E70" w:rsidRPr="00A56BF3">
        <w:rPr>
          <w:rFonts w:asciiTheme="minorHAnsi" w:eastAsia="Arial" w:hAnsiTheme="minorHAnsi" w:cstheme="minorHAnsi"/>
        </w:rPr>
        <w:t>, Electronic signature or type name</w:t>
      </w:r>
      <w:r w:rsidRPr="00A56BF3">
        <w:rPr>
          <w:rFonts w:asciiTheme="minorHAnsi" w:eastAsia="Arial" w:hAnsiTheme="minorHAnsi" w:cstheme="minorHAnsi"/>
        </w:rPr>
        <w:t>)</w:t>
      </w:r>
    </w:p>
    <w:p w14:paraId="2927D153" w14:textId="06E6B241" w:rsidR="28A9B94D" w:rsidRPr="00A56BF3" w:rsidRDefault="28A9B94D" w:rsidP="28A9B94D">
      <w:pPr>
        <w:jc w:val="both"/>
        <w:rPr>
          <w:rFonts w:asciiTheme="minorHAnsi" w:hAnsiTheme="minorHAnsi" w:cstheme="minorHAnsi"/>
        </w:rPr>
      </w:pPr>
      <w:r w:rsidRPr="00A56BF3">
        <w:rPr>
          <w:rFonts w:asciiTheme="minorHAnsi" w:eastAsia="Arial" w:hAnsiTheme="minorHAnsi" w:cstheme="minorHAnsi"/>
        </w:rPr>
        <w:t xml:space="preserve"> </w:t>
      </w:r>
    </w:p>
    <w:p w14:paraId="1BBFDBC4" w14:textId="0AF134F9" w:rsidR="28A9B94D" w:rsidRPr="00A56BF3" w:rsidRDefault="28A9B94D" w:rsidP="28A9B94D">
      <w:pPr>
        <w:jc w:val="both"/>
        <w:rPr>
          <w:rFonts w:asciiTheme="minorHAnsi" w:hAnsiTheme="minorHAnsi" w:cstheme="minorHAnsi"/>
        </w:rPr>
      </w:pPr>
      <w:r w:rsidRPr="00A56BF3">
        <w:rPr>
          <w:rFonts w:asciiTheme="minorHAnsi" w:eastAsia="Arial" w:hAnsiTheme="minorHAnsi" w:cstheme="minorHAnsi"/>
        </w:rPr>
        <w:t xml:space="preserve">Date: </w:t>
      </w:r>
      <w:r w:rsidR="00066CF3" w:rsidRPr="00A56BF3">
        <w:rPr>
          <w:rFonts w:asciiTheme="minorHAnsi" w:eastAsia="Arial" w:hAnsiTheme="minorHAnsi" w:cstheme="minorHAnsi"/>
        </w:rPr>
        <w:t>08/07/2022</w:t>
      </w:r>
    </w:p>
    <w:p w14:paraId="60C3A4E1" w14:textId="458788B7" w:rsidR="28A9B94D" w:rsidRPr="00A56BF3" w:rsidRDefault="28A9B94D">
      <w:pPr>
        <w:rPr>
          <w:rFonts w:asciiTheme="minorHAnsi" w:hAnsiTheme="minorHAnsi" w:cstheme="minorHAnsi"/>
        </w:rPr>
      </w:pPr>
      <w:r w:rsidRPr="00A56BF3">
        <w:rPr>
          <w:rFonts w:asciiTheme="minorHAnsi" w:eastAsia="Arial" w:hAnsiTheme="minorHAnsi" w:cstheme="minorHAnsi"/>
          <w:b/>
          <w:bCs/>
        </w:rPr>
        <w:t xml:space="preserve"> </w:t>
      </w:r>
    </w:p>
    <w:p w14:paraId="0B0817A4" w14:textId="27CC3670" w:rsidR="28A9B94D" w:rsidRPr="00A56BF3" w:rsidRDefault="28A9B94D">
      <w:pPr>
        <w:rPr>
          <w:rFonts w:asciiTheme="minorHAnsi" w:hAnsiTheme="minorHAnsi" w:cstheme="minorHAnsi"/>
        </w:rPr>
      </w:pPr>
      <w:r w:rsidRPr="00A56BF3">
        <w:rPr>
          <w:rFonts w:asciiTheme="minorHAnsi" w:eastAsia="Arial" w:hAnsiTheme="minorHAnsi" w:cstheme="minorHAnsi"/>
          <w:b/>
          <w:bCs/>
        </w:rPr>
        <w:t xml:space="preserve"> </w:t>
      </w:r>
    </w:p>
    <w:p w14:paraId="24844E53" w14:textId="11388029" w:rsidR="28A9B94D" w:rsidRPr="00A56BF3" w:rsidRDefault="28A9B94D" w:rsidP="28A9B94D">
      <w:pPr>
        <w:rPr>
          <w:rFonts w:asciiTheme="minorHAnsi" w:hAnsiTheme="minorHAnsi" w:cstheme="minorHAnsi"/>
        </w:rPr>
      </w:pPr>
    </w:p>
    <w:sectPr w:rsidR="28A9B94D" w:rsidRPr="00A56BF3"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51DA86" w14:textId="77777777" w:rsidR="009D5F24" w:rsidRDefault="009D5F24">
      <w:r>
        <w:separator/>
      </w:r>
    </w:p>
  </w:endnote>
  <w:endnote w:type="continuationSeparator" w:id="0">
    <w:p w14:paraId="7F30C280" w14:textId="77777777" w:rsidR="009D5F24" w:rsidRDefault="009D5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8FB361" w14:textId="77777777" w:rsidR="009D5F24" w:rsidRDefault="009D5F24">
      <w:r>
        <w:separator/>
      </w:r>
    </w:p>
  </w:footnote>
  <w:footnote w:type="continuationSeparator" w:id="0">
    <w:p w14:paraId="219B5F5B" w14:textId="77777777" w:rsidR="009D5F24" w:rsidRDefault="009D5F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77FB"/>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66CF3"/>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0491"/>
    <w:rsid w:val="000C378F"/>
    <w:rsid w:val="000C44C5"/>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286B"/>
    <w:rsid w:val="001447F6"/>
    <w:rsid w:val="00147DE3"/>
    <w:rsid w:val="00150794"/>
    <w:rsid w:val="001608C4"/>
    <w:rsid w:val="001700C1"/>
    <w:rsid w:val="00171418"/>
    <w:rsid w:val="00182BFD"/>
    <w:rsid w:val="001961CF"/>
    <w:rsid w:val="001A59BB"/>
    <w:rsid w:val="001A6A51"/>
    <w:rsid w:val="001A79C4"/>
    <w:rsid w:val="001B331A"/>
    <w:rsid w:val="001B7BA0"/>
    <w:rsid w:val="001C0C77"/>
    <w:rsid w:val="001C0E74"/>
    <w:rsid w:val="001D229F"/>
    <w:rsid w:val="001F1A01"/>
    <w:rsid w:val="001F3E9D"/>
    <w:rsid w:val="001F4552"/>
    <w:rsid w:val="002019EB"/>
    <w:rsid w:val="002030F2"/>
    <w:rsid w:val="00205051"/>
    <w:rsid w:val="00206319"/>
    <w:rsid w:val="00211F65"/>
    <w:rsid w:val="00215568"/>
    <w:rsid w:val="00220D06"/>
    <w:rsid w:val="002246A0"/>
    <w:rsid w:val="00224AF9"/>
    <w:rsid w:val="00230439"/>
    <w:rsid w:val="0023332B"/>
    <w:rsid w:val="002333C2"/>
    <w:rsid w:val="00234995"/>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0D43"/>
    <w:rsid w:val="002C256A"/>
    <w:rsid w:val="002C496D"/>
    <w:rsid w:val="002C4A45"/>
    <w:rsid w:val="002D05EB"/>
    <w:rsid w:val="002D2F29"/>
    <w:rsid w:val="002E7017"/>
    <w:rsid w:val="002F4F6E"/>
    <w:rsid w:val="003015C3"/>
    <w:rsid w:val="0030695C"/>
    <w:rsid w:val="0030C684"/>
    <w:rsid w:val="0031350A"/>
    <w:rsid w:val="00313ECA"/>
    <w:rsid w:val="00316815"/>
    <w:rsid w:val="003168CA"/>
    <w:rsid w:val="00321255"/>
    <w:rsid w:val="0032230D"/>
    <w:rsid w:val="00322A0B"/>
    <w:rsid w:val="00335FC5"/>
    <w:rsid w:val="0034442E"/>
    <w:rsid w:val="003516C0"/>
    <w:rsid w:val="00352E59"/>
    <w:rsid w:val="00354DBE"/>
    <w:rsid w:val="00355210"/>
    <w:rsid w:val="00365DF9"/>
    <w:rsid w:val="00372DB4"/>
    <w:rsid w:val="00375AF5"/>
    <w:rsid w:val="003761BD"/>
    <w:rsid w:val="00385414"/>
    <w:rsid w:val="00390074"/>
    <w:rsid w:val="00393FF7"/>
    <w:rsid w:val="0039762B"/>
    <w:rsid w:val="003A0C37"/>
    <w:rsid w:val="003A1B6B"/>
    <w:rsid w:val="003A46C0"/>
    <w:rsid w:val="003A600E"/>
    <w:rsid w:val="003A6513"/>
    <w:rsid w:val="003B16C7"/>
    <w:rsid w:val="003B175D"/>
    <w:rsid w:val="003B2A14"/>
    <w:rsid w:val="003C19F1"/>
    <w:rsid w:val="003C4186"/>
    <w:rsid w:val="003C458C"/>
    <w:rsid w:val="003C4D7B"/>
    <w:rsid w:val="003C6185"/>
    <w:rsid w:val="003D0949"/>
    <w:rsid w:val="003D0D2D"/>
    <w:rsid w:val="003D4710"/>
    <w:rsid w:val="003E16D7"/>
    <w:rsid w:val="003E197E"/>
    <w:rsid w:val="003F1A37"/>
    <w:rsid w:val="004046F0"/>
    <w:rsid w:val="0040668F"/>
    <w:rsid w:val="00412677"/>
    <w:rsid w:val="00413251"/>
    <w:rsid w:val="00414A5E"/>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358D"/>
    <w:rsid w:val="004B4C15"/>
    <w:rsid w:val="004B600B"/>
    <w:rsid w:val="004B6822"/>
    <w:rsid w:val="004B69F6"/>
    <w:rsid w:val="004C2D3A"/>
    <w:rsid w:val="004C3505"/>
    <w:rsid w:val="004D03C4"/>
    <w:rsid w:val="004D0BF1"/>
    <w:rsid w:val="004D2244"/>
    <w:rsid w:val="004D24D2"/>
    <w:rsid w:val="004D35A4"/>
    <w:rsid w:val="004D445F"/>
    <w:rsid w:val="004D7FB2"/>
    <w:rsid w:val="004E087B"/>
    <w:rsid w:val="004E44A4"/>
    <w:rsid w:val="004E7B8B"/>
    <w:rsid w:val="004E7BDD"/>
    <w:rsid w:val="004F1E21"/>
    <w:rsid w:val="004F740D"/>
    <w:rsid w:val="004F7B8F"/>
    <w:rsid w:val="00500748"/>
    <w:rsid w:val="00500866"/>
    <w:rsid w:val="005011D6"/>
    <w:rsid w:val="0050167A"/>
    <w:rsid w:val="005042F1"/>
    <w:rsid w:val="00504B92"/>
    <w:rsid w:val="00513C7D"/>
    <w:rsid w:val="00520FCE"/>
    <w:rsid w:val="00521123"/>
    <w:rsid w:val="00521221"/>
    <w:rsid w:val="0052653C"/>
    <w:rsid w:val="00536FA9"/>
    <w:rsid w:val="005414F4"/>
    <w:rsid w:val="00546187"/>
    <w:rsid w:val="005463F1"/>
    <w:rsid w:val="005475D0"/>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19A1"/>
    <w:rsid w:val="005C3B35"/>
    <w:rsid w:val="005C6CE5"/>
    <w:rsid w:val="005C6E3A"/>
    <w:rsid w:val="005D3F07"/>
    <w:rsid w:val="005D6686"/>
    <w:rsid w:val="005E13EA"/>
    <w:rsid w:val="005E7983"/>
    <w:rsid w:val="00600246"/>
    <w:rsid w:val="00606E27"/>
    <w:rsid w:val="00607B63"/>
    <w:rsid w:val="006108C9"/>
    <w:rsid w:val="00612F94"/>
    <w:rsid w:val="00616D7F"/>
    <w:rsid w:val="0062158D"/>
    <w:rsid w:val="00630F39"/>
    <w:rsid w:val="006326D1"/>
    <w:rsid w:val="00632E0A"/>
    <w:rsid w:val="00633165"/>
    <w:rsid w:val="006343BC"/>
    <w:rsid w:val="0064176F"/>
    <w:rsid w:val="006447DE"/>
    <w:rsid w:val="0065276E"/>
    <w:rsid w:val="00654329"/>
    <w:rsid w:val="00654CEC"/>
    <w:rsid w:val="00655507"/>
    <w:rsid w:val="00664B50"/>
    <w:rsid w:val="006712A7"/>
    <w:rsid w:val="00674FC2"/>
    <w:rsid w:val="00677E42"/>
    <w:rsid w:val="00682334"/>
    <w:rsid w:val="00682760"/>
    <w:rsid w:val="00684B16"/>
    <w:rsid w:val="006936EB"/>
    <w:rsid w:val="00696F65"/>
    <w:rsid w:val="006A7A6D"/>
    <w:rsid w:val="006B5E67"/>
    <w:rsid w:val="006B718C"/>
    <w:rsid w:val="006C2EB5"/>
    <w:rsid w:val="006C7CA5"/>
    <w:rsid w:val="006D18A3"/>
    <w:rsid w:val="006D4550"/>
    <w:rsid w:val="006D5970"/>
    <w:rsid w:val="006E481E"/>
    <w:rsid w:val="006E795F"/>
    <w:rsid w:val="006F7A44"/>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74242"/>
    <w:rsid w:val="007872F2"/>
    <w:rsid w:val="007908E0"/>
    <w:rsid w:val="00790EA7"/>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D70CB"/>
    <w:rsid w:val="007F371B"/>
    <w:rsid w:val="007F3F7E"/>
    <w:rsid w:val="007F5497"/>
    <w:rsid w:val="00813CEC"/>
    <w:rsid w:val="0081534C"/>
    <w:rsid w:val="008171E4"/>
    <w:rsid w:val="008208EA"/>
    <w:rsid w:val="008239C4"/>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12DF"/>
    <w:rsid w:val="0085230E"/>
    <w:rsid w:val="00854D81"/>
    <w:rsid w:val="008550A1"/>
    <w:rsid w:val="00861038"/>
    <w:rsid w:val="00861211"/>
    <w:rsid w:val="00864BA8"/>
    <w:rsid w:val="00866B50"/>
    <w:rsid w:val="008708F1"/>
    <w:rsid w:val="00875138"/>
    <w:rsid w:val="00880539"/>
    <w:rsid w:val="0088424D"/>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C7DFC"/>
    <w:rsid w:val="008D5813"/>
    <w:rsid w:val="008D634E"/>
    <w:rsid w:val="008D778A"/>
    <w:rsid w:val="008F22BD"/>
    <w:rsid w:val="008F446A"/>
    <w:rsid w:val="009019F9"/>
    <w:rsid w:val="009079BD"/>
    <w:rsid w:val="00910B43"/>
    <w:rsid w:val="00912BD9"/>
    <w:rsid w:val="00920E5B"/>
    <w:rsid w:val="00926436"/>
    <w:rsid w:val="0093018C"/>
    <w:rsid w:val="00932AFF"/>
    <w:rsid w:val="009544C0"/>
    <w:rsid w:val="00954FA4"/>
    <w:rsid w:val="00956AE9"/>
    <w:rsid w:val="00964CC6"/>
    <w:rsid w:val="00991FDA"/>
    <w:rsid w:val="009927A1"/>
    <w:rsid w:val="00995081"/>
    <w:rsid w:val="009A5F3B"/>
    <w:rsid w:val="009B0B61"/>
    <w:rsid w:val="009B28C0"/>
    <w:rsid w:val="009B7136"/>
    <w:rsid w:val="009B7806"/>
    <w:rsid w:val="009C3AC2"/>
    <w:rsid w:val="009C5E05"/>
    <w:rsid w:val="009D25B4"/>
    <w:rsid w:val="009D4365"/>
    <w:rsid w:val="009D4E3B"/>
    <w:rsid w:val="009D5F24"/>
    <w:rsid w:val="009D7BC9"/>
    <w:rsid w:val="009E1982"/>
    <w:rsid w:val="009E4D2C"/>
    <w:rsid w:val="009F0978"/>
    <w:rsid w:val="009F3AEC"/>
    <w:rsid w:val="00A00081"/>
    <w:rsid w:val="00A10D56"/>
    <w:rsid w:val="00A11EB7"/>
    <w:rsid w:val="00A12AAE"/>
    <w:rsid w:val="00A15BF1"/>
    <w:rsid w:val="00A16DD1"/>
    <w:rsid w:val="00A22441"/>
    <w:rsid w:val="00A22B50"/>
    <w:rsid w:val="00A23F3B"/>
    <w:rsid w:val="00A24406"/>
    <w:rsid w:val="00A25F64"/>
    <w:rsid w:val="00A27CC2"/>
    <w:rsid w:val="00A311EC"/>
    <w:rsid w:val="00A35809"/>
    <w:rsid w:val="00A35DB2"/>
    <w:rsid w:val="00A40ED6"/>
    <w:rsid w:val="00A470EE"/>
    <w:rsid w:val="00A47621"/>
    <w:rsid w:val="00A479CD"/>
    <w:rsid w:val="00A50CFC"/>
    <w:rsid w:val="00A54D67"/>
    <w:rsid w:val="00A55A3F"/>
    <w:rsid w:val="00A56410"/>
    <w:rsid w:val="00A56BF3"/>
    <w:rsid w:val="00A652F6"/>
    <w:rsid w:val="00A732EA"/>
    <w:rsid w:val="00A7489E"/>
    <w:rsid w:val="00A754FB"/>
    <w:rsid w:val="00A8015F"/>
    <w:rsid w:val="00A80BD2"/>
    <w:rsid w:val="00A85039"/>
    <w:rsid w:val="00A906AA"/>
    <w:rsid w:val="00A94C5E"/>
    <w:rsid w:val="00AA241A"/>
    <w:rsid w:val="00AA252C"/>
    <w:rsid w:val="00AA37BB"/>
    <w:rsid w:val="00AA666E"/>
    <w:rsid w:val="00AB5518"/>
    <w:rsid w:val="00AC01D4"/>
    <w:rsid w:val="00AC0557"/>
    <w:rsid w:val="00AC4637"/>
    <w:rsid w:val="00AC4A04"/>
    <w:rsid w:val="00AD336F"/>
    <w:rsid w:val="00AD3550"/>
    <w:rsid w:val="00AD6ECE"/>
    <w:rsid w:val="00AE2564"/>
    <w:rsid w:val="00AE301F"/>
    <w:rsid w:val="00AE3302"/>
    <w:rsid w:val="00AE7077"/>
    <w:rsid w:val="00AF5609"/>
    <w:rsid w:val="00AF590A"/>
    <w:rsid w:val="00AF5D6A"/>
    <w:rsid w:val="00AF61C2"/>
    <w:rsid w:val="00AF6CC6"/>
    <w:rsid w:val="00B0296A"/>
    <w:rsid w:val="00B03185"/>
    <w:rsid w:val="00B12295"/>
    <w:rsid w:val="00B137BE"/>
    <w:rsid w:val="00B17FA0"/>
    <w:rsid w:val="00B24344"/>
    <w:rsid w:val="00B26769"/>
    <w:rsid w:val="00B31C91"/>
    <w:rsid w:val="00B34313"/>
    <w:rsid w:val="00B3747F"/>
    <w:rsid w:val="00B43194"/>
    <w:rsid w:val="00B47734"/>
    <w:rsid w:val="00B50FBA"/>
    <w:rsid w:val="00B558EB"/>
    <w:rsid w:val="00B577D3"/>
    <w:rsid w:val="00B60466"/>
    <w:rsid w:val="00B6548F"/>
    <w:rsid w:val="00B719A7"/>
    <w:rsid w:val="00B7502A"/>
    <w:rsid w:val="00B75768"/>
    <w:rsid w:val="00B77305"/>
    <w:rsid w:val="00B80537"/>
    <w:rsid w:val="00B82CC2"/>
    <w:rsid w:val="00B84A89"/>
    <w:rsid w:val="00B92BEF"/>
    <w:rsid w:val="00B9689A"/>
    <w:rsid w:val="00B97EE9"/>
    <w:rsid w:val="00BB06CB"/>
    <w:rsid w:val="00BB0EFE"/>
    <w:rsid w:val="00BB261F"/>
    <w:rsid w:val="00BB2887"/>
    <w:rsid w:val="00BB5EAA"/>
    <w:rsid w:val="00BB5F11"/>
    <w:rsid w:val="00BC04FA"/>
    <w:rsid w:val="00BC1C22"/>
    <w:rsid w:val="00BC460B"/>
    <w:rsid w:val="00BC5725"/>
    <w:rsid w:val="00BD30B1"/>
    <w:rsid w:val="00BE0F7B"/>
    <w:rsid w:val="00BE10C2"/>
    <w:rsid w:val="00BF1F58"/>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32A9"/>
    <w:rsid w:val="00C53826"/>
    <w:rsid w:val="00C54AED"/>
    <w:rsid w:val="00C63D00"/>
    <w:rsid w:val="00C6441B"/>
    <w:rsid w:val="00C7108B"/>
    <w:rsid w:val="00C8089F"/>
    <w:rsid w:val="00C836CC"/>
    <w:rsid w:val="00C87A74"/>
    <w:rsid w:val="00C92C71"/>
    <w:rsid w:val="00C93F8F"/>
    <w:rsid w:val="00CA1BF7"/>
    <w:rsid w:val="00CA3593"/>
    <w:rsid w:val="00CB143A"/>
    <w:rsid w:val="00CB258E"/>
    <w:rsid w:val="00CB3C8F"/>
    <w:rsid w:val="00CC02F1"/>
    <w:rsid w:val="00CC11A6"/>
    <w:rsid w:val="00CC135E"/>
    <w:rsid w:val="00CC4414"/>
    <w:rsid w:val="00CD5D3F"/>
    <w:rsid w:val="00CE3610"/>
    <w:rsid w:val="00CF1848"/>
    <w:rsid w:val="00CF3DB3"/>
    <w:rsid w:val="00D052BC"/>
    <w:rsid w:val="00D07026"/>
    <w:rsid w:val="00D11888"/>
    <w:rsid w:val="00D22C8F"/>
    <w:rsid w:val="00D244EC"/>
    <w:rsid w:val="00D33491"/>
    <w:rsid w:val="00D41A93"/>
    <w:rsid w:val="00D44F8E"/>
    <w:rsid w:val="00D607EF"/>
    <w:rsid w:val="00D60F88"/>
    <w:rsid w:val="00D625E7"/>
    <w:rsid w:val="00D63BB0"/>
    <w:rsid w:val="00D646BD"/>
    <w:rsid w:val="00D7018A"/>
    <w:rsid w:val="00D71201"/>
    <w:rsid w:val="00D720C7"/>
    <w:rsid w:val="00D876E6"/>
    <w:rsid w:val="00DA1025"/>
    <w:rsid w:val="00DA22EC"/>
    <w:rsid w:val="00DA2CEC"/>
    <w:rsid w:val="00DA5860"/>
    <w:rsid w:val="00DA6526"/>
    <w:rsid w:val="00DB2767"/>
    <w:rsid w:val="00DC4729"/>
    <w:rsid w:val="00DF7AAE"/>
    <w:rsid w:val="00E17160"/>
    <w:rsid w:val="00E23454"/>
    <w:rsid w:val="00E35BEC"/>
    <w:rsid w:val="00E50821"/>
    <w:rsid w:val="00E51F91"/>
    <w:rsid w:val="00E53094"/>
    <w:rsid w:val="00E625F3"/>
    <w:rsid w:val="00E6298B"/>
    <w:rsid w:val="00E70200"/>
    <w:rsid w:val="00E7086E"/>
    <w:rsid w:val="00E712BE"/>
    <w:rsid w:val="00E72EBA"/>
    <w:rsid w:val="00E7374A"/>
    <w:rsid w:val="00E73C41"/>
    <w:rsid w:val="00E7598F"/>
    <w:rsid w:val="00E76F60"/>
    <w:rsid w:val="00E83D90"/>
    <w:rsid w:val="00E83F28"/>
    <w:rsid w:val="00E83F91"/>
    <w:rsid w:val="00E9107A"/>
    <w:rsid w:val="00E91F62"/>
    <w:rsid w:val="00E929FD"/>
    <w:rsid w:val="00E93240"/>
    <w:rsid w:val="00E9479B"/>
    <w:rsid w:val="00EA10DA"/>
    <w:rsid w:val="00EA2ACB"/>
    <w:rsid w:val="00EA380B"/>
    <w:rsid w:val="00EA38FE"/>
    <w:rsid w:val="00EA4D48"/>
    <w:rsid w:val="00EB2173"/>
    <w:rsid w:val="00EB62E6"/>
    <w:rsid w:val="00EC55A0"/>
    <w:rsid w:val="00ED1B30"/>
    <w:rsid w:val="00ED250E"/>
    <w:rsid w:val="00ED5443"/>
    <w:rsid w:val="00ED6516"/>
    <w:rsid w:val="00EE1AC1"/>
    <w:rsid w:val="00EE39D6"/>
    <w:rsid w:val="00EE52AD"/>
    <w:rsid w:val="00EF4F8D"/>
    <w:rsid w:val="00EF7C06"/>
    <w:rsid w:val="00F01F92"/>
    <w:rsid w:val="00F10A08"/>
    <w:rsid w:val="00F22AC5"/>
    <w:rsid w:val="00F254D1"/>
    <w:rsid w:val="00F32B82"/>
    <w:rsid w:val="00F33B1E"/>
    <w:rsid w:val="00F4043E"/>
    <w:rsid w:val="00F41BBC"/>
    <w:rsid w:val="00F43B9D"/>
    <w:rsid w:val="00F444F0"/>
    <w:rsid w:val="00F50847"/>
    <w:rsid w:val="00F53F27"/>
    <w:rsid w:val="00F546D1"/>
    <w:rsid w:val="00F56F26"/>
    <w:rsid w:val="00F66272"/>
    <w:rsid w:val="00F709C0"/>
    <w:rsid w:val="00F737E3"/>
    <w:rsid w:val="00F768CF"/>
    <w:rsid w:val="00F927A1"/>
    <w:rsid w:val="00F92E4D"/>
    <w:rsid w:val="00F942D7"/>
    <w:rsid w:val="00FA2BC2"/>
    <w:rsid w:val="00FA3764"/>
    <w:rsid w:val="00FA56ED"/>
    <w:rsid w:val="00FB4993"/>
    <w:rsid w:val="00FB5FA6"/>
    <w:rsid w:val="00FC1310"/>
    <w:rsid w:val="00FC2FF3"/>
    <w:rsid w:val="00FC3263"/>
    <w:rsid w:val="00FC51F9"/>
    <w:rsid w:val="00FC5B40"/>
    <w:rsid w:val="00FC5FF8"/>
    <w:rsid w:val="00FD1053"/>
    <w:rsid w:val="00FD3D7C"/>
    <w:rsid w:val="00FD46F2"/>
    <w:rsid w:val="00FD4F8F"/>
    <w:rsid w:val="00FE0C16"/>
    <w:rsid w:val="00FE14AD"/>
    <w:rsid w:val="00FE14B1"/>
    <w:rsid w:val="00FF0070"/>
    <w:rsid w:val="00FF3322"/>
    <w:rsid w:val="00FF5F6A"/>
    <w:rsid w:val="00FF7784"/>
    <w:rsid w:val="00FF7EBB"/>
    <w:rsid w:val="046415C2"/>
    <w:rsid w:val="080CEC3F"/>
    <w:rsid w:val="0D225EF9"/>
    <w:rsid w:val="0F1F907C"/>
    <w:rsid w:val="0FC748D4"/>
    <w:rsid w:val="1326103B"/>
    <w:rsid w:val="1691BE48"/>
    <w:rsid w:val="17CB7C42"/>
    <w:rsid w:val="18B6C619"/>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70D0E1B"/>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Emphasis">
    <w:name w:val="Emphasis"/>
    <w:basedOn w:val="DefaultParagraphFont"/>
    <w:rsid w:val="00682760"/>
    <w:rPr>
      <w:i/>
      <w:iCs/>
    </w:rPr>
  </w:style>
  <w:style w:type="character" w:styleId="UnresolvedMention">
    <w:name w:val="Unresolved Mention"/>
    <w:basedOn w:val="DefaultParagraphFont"/>
    <w:uiPriority w:val="99"/>
    <w:semiHidden/>
    <w:unhideWhenUsed/>
    <w:rsid w:val="00682760"/>
    <w:rPr>
      <w:color w:val="605E5C"/>
      <w:shd w:val="clear" w:color="auto" w:fill="E1DFDD"/>
    </w:rPr>
  </w:style>
  <w:style w:type="character" w:styleId="FollowedHyperlink">
    <w:name w:val="FollowedHyperlink"/>
    <w:basedOn w:val="DefaultParagraphFont"/>
    <w:uiPriority w:val="99"/>
    <w:semiHidden/>
    <w:unhideWhenUsed/>
    <w:rsid w:val="00D244E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dx.doi.org/10.4135/9780857024701.n1" TargetMode="External"/><Relationship Id="rId39" Type="http://schemas.openxmlformats.org/officeDocument/2006/relationships/hyperlink" Target="https://www.therecoveryvillage.com/alcohol-abuse/faq/signs-someone-abusing-alcohol/" TargetMode="External"/><Relationship Id="rId21" Type="http://schemas.openxmlformats.org/officeDocument/2006/relationships/hyperlink" Target="https://www.psychologytoday.com/us/blog/minding-the-body/201404/dog-walking-has-psychological-benefits-you" TargetMode="External"/><Relationship Id="rId34" Type="http://schemas.openxmlformats.org/officeDocument/2006/relationships/hyperlink" Target="https://www.college.police.uk/app/national-decision-model/national-decision-model?highlight=neighbourhood%20policing" TargetMode="External"/><Relationship Id="rId42" Type="http://schemas.openxmlformats.org/officeDocument/2006/relationships/hyperlink" Target="https://wikiexpert.com/articles/3419/1875/rational-brain-vs-emotional-brain" TargetMode="External"/><Relationship Id="rId47" Type="http://schemas.openxmlformats.org/officeDocument/2006/relationships/hyperlink" Target="https://www.humberside.police.uk/useofforce" TargetMode="External"/><Relationship Id="rId50" Type="http://schemas.openxmlformats.org/officeDocument/2006/relationships/hyperlink" Target="https://www.met.police.uk/foi-ai/metropolitan-police/disclosure-2020/december-2020/call-handling-grading-system/" TargetMode="External"/><Relationship Id="rId55" Type="http://schemas.openxmlformats.org/officeDocument/2006/relationships/hyperlink" Target="https://lucemiconsulting.co.uk/benefits-of-time-management/" TargetMode="External"/><Relationship Id="rId63" Type="http://schemas.openxmlformats.org/officeDocument/2006/relationships/hyperlink" Target="https://www.victimsfirst.je/justice-process/victim-personal-statement/"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29" Type="http://schemas.openxmlformats.org/officeDocument/2006/relationships/hyperlink" Target="https://www.college.police.uk/guidance/conflict-management/conflict-management-skills" TargetMode="External"/><Relationship Id="rId41" Type="http://schemas.openxmlformats.org/officeDocument/2006/relationships/hyperlink" Target="https://corporatecoachgroup.com/blog/what-is-the-betari-box" TargetMode="External"/><Relationship Id="rId54" Type="http://schemas.openxmlformats.org/officeDocument/2006/relationships/hyperlink" Target="https://www.health.nsw.gov.au/mentalhealth/psychosocial/strategies/Pages/managing-anger.aspx" TargetMode="External"/><Relationship Id="rId62" Type="http://schemas.openxmlformats.org/officeDocument/2006/relationships/hyperlink" Target="https://www.victimsupport.org.uk/help-and-support/your-rights/victims-cod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prima.co/guides/understanding-stress/" TargetMode="External"/><Relationship Id="rId32" Type="http://schemas.openxmlformats.org/officeDocument/2006/relationships/hyperlink" Target="https://www.college.police.uk/career-learning/career-development/competency-and-values-framework-cvf" TargetMode="External"/><Relationship Id="rId37" Type="http://schemas.openxmlformats.org/officeDocument/2006/relationships/hyperlink" Target="https://www.cps.gov.uk/legal-guidance/self-defence-and-prevention-crime" TargetMode="External"/><Relationship Id="rId40" Type="http://schemas.openxmlformats.org/officeDocument/2006/relationships/hyperlink" Target="http://www.dovemed.com/healthy-living/wellness-center/what-are-negative-health-effects-stress/" TargetMode="External"/><Relationship Id="rId45" Type="http://schemas.openxmlformats.org/officeDocument/2006/relationships/hyperlink" Target="https://www.gwent.police.uk/police-forces/gwent-police/areas/about-us/about-us/code-of-ethics/" TargetMode="External"/><Relationship Id="rId53" Type="http://schemas.openxmlformats.org/officeDocument/2006/relationships/hyperlink" Target="https://www.gov.uk/government/publications/the-code-of-practice-for-victims-of-crime/code-of-practice-for-victims-of-crime-in-england-and-wales-victims-code" TargetMode="External"/><Relationship Id="rId58" Type="http://schemas.openxmlformats.org/officeDocument/2006/relationships/hyperlink" Target="https://www.verywellmind.com/dealing-with-stress-10-things-to-stop-doing-3145265" TargetMode="External"/><Relationship Id="rId66"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aod.org/non-verbal-cues-and-tips-for-managing-conflict" TargetMode="External"/><Relationship Id="rId28" Type="http://schemas.openxmlformats.org/officeDocument/2006/relationships/hyperlink" Target="https://www.app.college.police.uk/app-content/public-order/core-principles-and-legislation/police-use-of-force/" TargetMode="External"/><Relationship Id="rId36" Type="http://schemas.openxmlformats.org/officeDocument/2006/relationships/hyperlink" Target="https://www.college.police.uk/guidance/victims-code/victims-rights-policing" TargetMode="External"/><Relationship Id="rId49" Type="http://schemas.openxmlformats.org/officeDocument/2006/relationships/hyperlink" Target="https://www.mentalhealth.org.uk/a-to-z/s/stress" TargetMode="External"/><Relationship Id="rId57" Type="http://schemas.openxmlformats.org/officeDocument/2006/relationships/hyperlink" Target="https://safesupportivelearning.ed.gov/sites/default/files/sssta/20110707_DeescalationTechniques.pdf" TargetMode="External"/><Relationship Id="rId61" Type="http://schemas.openxmlformats.org/officeDocument/2006/relationships/hyperlink" Target="https://www.ed.ac.uk/reflection/reflectors-toolkit/reflecting-on-experience/gibbs-reflective-cycle"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ollege.police.uk/ethics/code-of-ethics" TargetMode="External"/><Relationship Id="rId44" Type="http://schemas.openxmlformats.org/officeDocument/2006/relationships/hyperlink" Target="https://assets.publishing.service.gov.uk/government/uploads/system/uploads/attachment_data/file/903814/pace-code-g-2012.pdf" TargetMode="External"/><Relationship Id="rId52" Type="http://schemas.openxmlformats.org/officeDocument/2006/relationships/hyperlink" Target="https://www.mgsolicitors.co.uk/news/false-allegations/no-further-action-not-as-straightforward-as-it-sounds/" TargetMode="External"/><Relationship Id="rId60" Type="http://schemas.openxmlformats.org/officeDocument/2006/relationships/hyperlink" Target="https://www.sentencingcouncil.org.uk/offences/magistrates-court/item/bladed-articles-and-offensive-weapons-possession/"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anxietyuk.org.uk/anxiety-type/stress/" TargetMode="External"/><Relationship Id="rId27" Type="http://schemas.openxmlformats.org/officeDocument/2006/relationships/hyperlink" Target="https://www.verywellmind.com/what-is-resilience-2795059" TargetMode="External"/><Relationship Id="rId30" Type="http://schemas.openxmlformats.org/officeDocument/2006/relationships/hyperlink" Target="https://profdev.college.police.uk/competency-values/we-are-emotionally-aware/" TargetMode="External"/><Relationship Id="rId35" Type="http://schemas.openxmlformats.org/officeDocument/2006/relationships/hyperlink" Target="https://www.college.police.uk/app/public-order/core-principles-and-legislation/police-use-force" TargetMode="External"/><Relationship Id="rId43" Type="http://schemas.openxmlformats.org/officeDocument/2006/relationships/hyperlink" Target="https://www.gov.uk/government/publications/the-code-of-practice-for-victims-of-crime" TargetMode="External"/><Relationship Id="rId48" Type="http://schemas.openxmlformats.org/officeDocument/2006/relationships/hyperlink" Target="https://www.mayoclinic.org/healthy-lifestyle/stress-management/in-depth/stress-symptoms/art-20050987" TargetMode="External"/><Relationship Id="rId56" Type="http://schemas.openxmlformats.org/officeDocument/2006/relationships/hyperlink" Target="https://www.verywellhealth.com/endorphins-definition-5189854" TargetMode="External"/><Relationship Id="rId64" Type="http://schemas.openxmlformats.org/officeDocument/2006/relationships/hyperlink" Target="http://www.victimsofcrime.vic.gov.au/the-crime/the-effects-of-crime" TargetMode="External"/><Relationship Id="rId8" Type="http://schemas.openxmlformats.org/officeDocument/2006/relationships/webSettings" Target="webSettings.xml"/><Relationship Id="rId51" Type="http://schemas.openxmlformats.org/officeDocument/2006/relationships/hyperlink" Target="https://www.met.police.uk/advice/advice-and-information/rs/road-safety/collisions/"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bbc.co.uk/cbbc/findoutmore/help-me-out-resilience?collection=lifebabble-guide-to-feeling-good&amp;msclkid=0f48ca92b8e411ec8ae5abd57fedc8f6" TargetMode="External"/><Relationship Id="rId33" Type="http://schemas.openxmlformats.org/officeDocument/2006/relationships/hyperlink" Target="https://www.college.police.uk/app/national-decision-model" TargetMode="External"/><Relationship Id="rId38" Type="http://schemas.openxmlformats.org/officeDocument/2006/relationships/hyperlink" Target="https://www.cps.gov.uk/legal-guidance/offensive-weapons-knives-bladed-and-pointed-articles" TargetMode="External"/><Relationship Id="rId46" Type="http://schemas.openxmlformats.org/officeDocument/2006/relationships/hyperlink" Target="http://www.hse.gov.uk/enforce/enforcementguide/pretrial/after-key.htm" TargetMode="External"/><Relationship Id="rId59" Type="http://schemas.openxmlformats.org/officeDocument/2006/relationships/hyperlink" Target="https://www.verywellmind.com/how-video-games-relieve-stress-41103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DE54A9CF407F041B6086F792007D1F1" ma:contentTypeVersion="8" ma:contentTypeDescription="Create a new document." ma:contentTypeScope="" ma:versionID="4e51dc3c25ed6cf0165e1ee47cd76fad">
  <xsd:schema xmlns:xsd="http://www.w3.org/2001/XMLSchema" xmlns:xs="http://www.w3.org/2001/XMLSchema" xmlns:p="http://schemas.microsoft.com/office/2006/metadata/properties" xmlns:ns3="d90a24b0-89e2-4e10-86e0-1c0de717e4fa" targetNamespace="http://schemas.microsoft.com/office/2006/metadata/properties" ma:root="true" ma:fieldsID="e5ccd4069e864cd39b297a0bce110930" ns3:_="">
    <xsd:import namespace="d90a24b0-89e2-4e10-86e0-1c0de717e4f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0a24b0-89e2-4e10-86e0-1c0de717e4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67DCC9F-81C4-47A7-B14C-57F1332702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0a24b0-89e2-4e10-86e0-1c0de717e4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FC8F5D3-14AF-4D97-91C3-93284C5FD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25</Pages>
  <Words>11816</Words>
  <Characters>67354</Characters>
  <Application>Microsoft Office Word</Application>
  <DocSecurity>0</DocSecurity>
  <Lines>561</Lines>
  <Paragraphs>158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79012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Haines, Shane</cp:lastModifiedBy>
  <cp:revision>17</cp:revision>
  <cp:lastPrinted>2019-08-13T11:47:00Z</cp:lastPrinted>
  <dcterms:created xsi:type="dcterms:W3CDTF">2022-07-06T12:13:00Z</dcterms:created>
  <dcterms:modified xsi:type="dcterms:W3CDTF">2022-07-08T12:10:00Z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0x0101004DE54A9CF407F041B6086F792007D1F1</vt:lpwstr>
  </property>
  <property fmtid="{D5CDD505-2E9C-101B-9397-08002B2CF9AE}" pid="3" name="MSIP_Label_f2acd28b-79a3-4a0f-b0ff-4b75658b1549_Enabled">
    <vt:lpwstr>true</vt:lpwstr>
  </property>
  <property fmtid="{D5CDD505-2E9C-101B-9397-08002B2CF9AE}" pid="4" name="MSIP_Label_f2acd28b-79a3-4a0f-b0ff-4b75658b1549_SetDate">
    <vt:lpwstr>2022-06-27T13:07:06Z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9682c067-16ea-4c39-8fe6-63ffbf85d9b7</vt:lpwstr>
  </property>
  <property fmtid="{D5CDD505-2E9C-101B-9397-08002B2CF9AE}" pid="9" name="MSIP_Label_f2acd28b-79a3-4a0f-b0ff-4b75658b1549_ContentBits">
    <vt:lpwstr>0</vt:lpwstr>
  </property>
</Properties>
</file>