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3850261"/>
        <w:docPartObj>
          <w:docPartGallery w:val="Cover Pages"/>
          <w:docPartUnique/>
        </w:docPartObj>
      </w:sdtPr>
      <w:sdtEndPr>
        <w:rPr>
          <w:b/>
          <w:bCs/>
          <w:sz w:val="28"/>
          <w:szCs w:val="28"/>
        </w:rPr>
      </w:sdtEndPr>
      <w:sdtContent>
        <w:p w14:paraId="7280DE00" w14:textId="2700B121" w:rsidR="006757CF" w:rsidRDefault="006757CF">
          <w:r>
            <w:rPr>
              <w:noProof/>
            </w:rPr>
            <w:pict w14:anchorId="3BDD9DC5">
              <v:group id="Group 62" o:spid="_x0000_s1026" style="position:absolute;margin-left:29.15pt;margin-top:96.6pt;width:524.85pt;height:765.2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style="mso-next-textbox:#Rectangle 195"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0C94A76" w14:textId="33D71D88" w:rsidR="006757CF" w:rsidRDefault="006757CF">
                            <w:pPr>
                              <w:pStyle w:val="NoSpacing"/>
                              <w:spacing w:before="120"/>
                              <w:jc w:val="center"/>
                              <w:rPr>
                                <w:color w:val="FFFFFF" w:themeColor="background1"/>
                              </w:rPr>
                            </w:pPr>
                            <w:proofErr w:type="gramStart"/>
                            <w:r>
                              <w:rPr>
                                <w:color w:val="FFFFFF" w:themeColor="background1"/>
                              </w:rPr>
                              <w:t>Student :Xenia</w:t>
                            </w:r>
                            <w:proofErr w:type="gramEnd"/>
                            <w:r>
                              <w:rPr>
                                <w:color w:val="FFFFFF" w:themeColor="background1"/>
                              </w:rPr>
                              <w:t xml:space="preserve"> Mariana Paun /2029760</w:t>
                            </w:r>
                          </w:p>
                        </w:sdtContent>
                      </w:sdt>
                      <w:p w14:paraId="053A6BD6" w14:textId="43D56D7D" w:rsidR="006757CF" w:rsidRDefault="006757C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6757CF">
                              <w:rPr>
                                <w:color w:val="FFFFFF" w:themeColor="background1"/>
                              </w:rPr>
                              <w:t>Email address:</w:t>
                            </w:r>
                            <w:r w:rsidRPr="006757CF">
                              <w:rPr>
                                <w:color w:val="FFFFFF" w:themeColor="background1"/>
                              </w:rPr>
                              <w:t xml:space="preserve"> </w:t>
                            </w:r>
                            <w:r w:rsidRPr="006757CF">
                              <w:rPr>
                                <w:color w:val="FFFFFF" w:themeColor="background1"/>
                              </w:rPr>
                              <w:t>2029760@student.uwtsd.</w:t>
                            </w:r>
                            <w:r>
                              <w:rPr>
                                <w:color w:val="FFFFFF" w:themeColor="background1"/>
                              </w:rPr>
                              <w:t>c.uk</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style="mso-next-textbox:#Text Box 196" inset="36pt,7.2pt,36pt,7.2pt">
                    <w:txbxContent>
                      <w:p w14:paraId="2DA52A59" w14:textId="24888059" w:rsidR="006757CF" w:rsidRDefault="006757CF">
                        <w:pPr>
                          <w:pStyle w:val="NoSpacing"/>
                          <w:jc w:val="center"/>
                          <w:rPr>
                            <w:rFonts w:asciiTheme="majorHAnsi" w:eastAsiaTheme="majorEastAsia" w:hAnsiTheme="majorHAnsi" w:cstheme="majorBidi"/>
                            <w:caps/>
                            <w:color w:val="4472C4" w:themeColor="accent1"/>
                            <w:sz w:val="40"/>
                            <w:szCs w:val="40"/>
                          </w:rPr>
                        </w:pPr>
                        <w:r w:rsidRPr="006757CF">
                          <w:rPr>
                            <w:rFonts w:asciiTheme="majorHAnsi" w:eastAsiaTheme="majorEastAsia" w:hAnsiTheme="majorHAnsi" w:cstheme="majorBidi"/>
                            <w:caps/>
                            <w:color w:val="4472C4" w:themeColor="accent1"/>
                            <w:sz w:val="40"/>
                            <w:szCs w:val="40"/>
                          </w:rPr>
                          <w:t>UNIVERSITY OF WALES</w:t>
                        </w:r>
                        <w:r>
                          <w:rPr>
                            <w:rFonts w:asciiTheme="majorHAnsi" w:eastAsiaTheme="majorEastAsia" w:hAnsiTheme="majorHAnsi" w:cstheme="majorBidi"/>
                            <w:caps/>
                            <w:color w:val="4472C4" w:themeColor="accent1"/>
                            <w:sz w:val="40"/>
                            <w:szCs w:val="40"/>
                          </w:rPr>
                          <w:t xml:space="preserve">/TRINITY SAINT DAVID </w:t>
                        </w:r>
                      </w:p>
                      <w:p w14:paraId="36E939FD" w14:textId="696DB89B" w:rsidR="006757CF" w:rsidRDefault="006757CF">
                        <w:pPr>
                          <w:pStyle w:val="NoSpacing"/>
                          <w:jc w:val="center"/>
                          <w:rPr>
                            <w:rFonts w:asciiTheme="majorHAnsi" w:eastAsiaTheme="majorEastAsia" w:hAnsiTheme="majorHAnsi" w:cstheme="majorBidi"/>
                            <w:caps/>
                            <w:color w:val="4472C4" w:themeColor="accent1"/>
                            <w:sz w:val="40"/>
                            <w:szCs w:val="40"/>
                          </w:rPr>
                        </w:pPr>
                        <w:r>
                          <w:rPr>
                            <w:rFonts w:asciiTheme="majorHAnsi" w:eastAsiaTheme="majorEastAsia" w:hAnsiTheme="majorHAnsi" w:cstheme="majorBidi"/>
                            <w:caps/>
                            <w:color w:val="4472C4" w:themeColor="accent1"/>
                            <w:sz w:val="40"/>
                            <w:szCs w:val="40"/>
                          </w:rPr>
                          <w:t xml:space="preserve">London Campus </w:t>
                        </w:r>
                      </w:p>
                      <w:p w14:paraId="4AD0EBC3" w14:textId="6E24FD93" w:rsidR="006757CF" w:rsidRDefault="006757CF">
                        <w:pPr>
                          <w:pStyle w:val="NoSpacing"/>
                          <w:jc w:val="center"/>
                          <w:rPr>
                            <w:rFonts w:asciiTheme="majorHAnsi" w:eastAsiaTheme="majorEastAsia" w:hAnsiTheme="majorHAnsi" w:cstheme="majorBidi"/>
                            <w:caps/>
                            <w:color w:val="4472C4" w:themeColor="accent1"/>
                            <w:sz w:val="40"/>
                            <w:szCs w:val="40"/>
                          </w:rPr>
                        </w:pPr>
                        <w:r>
                          <w:rPr>
                            <w:rFonts w:asciiTheme="majorHAnsi" w:eastAsiaTheme="majorEastAsia" w:hAnsiTheme="majorHAnsi" w:cstheme="majorBidi"/>
                            <w:caps/>
                            <w:color w:val="4472C4" w:themeColor="accent1"/>
                            <w:sz w:val="40"/>
                            <w:szCs w:val="40"/>
                          </w:rPr>
                          <w:t>BA Business Management</w:t>
                        </w:r>
                      </w:p>
                      <w:p w14:paraId="0C0B0060" w14:textId="610E295B" w:rsidR="006757CF" w:rsidRPr="006757CF" w:rsidRDefault="006757CF">
                        <w:pPr>
                          <w:pStyle w:val="NoSpacing"/>
                          <w:jc w:val="center"/>
                          <w:rPr>
                            <w:rFonts w:asciiTheme="majorHAnsi" w:eastAsiaTheme="majorEastAsia" w:hAnsiTheme="majorHAnsi" w:cstheme="majorBidi"/>
                            <w:caps/>
                            <w:color w:val="4472C4" w:themeColor="accent1"/>
                            <w:sz w:val="40"/>
                            <w:szCs w:val="40"/>
                          </w:rPr>
                        </w:pPr>
                        <w:r>
                          <w:rPr>
                            <w:rFonts w:asciiTheme="majorHAnsi" w:eastAsiaTheme="majorEastAsia" w:hAnsiTheme="majorHAnsi" w:cstheme="majorBidi"/>
                            <w:caps/>
                            <w:color w:val="4472C4" w:themeColor="accent1"/>
                            <w:sz w:val="40"/>
                            <w:szCs w:val="40"/>
                          </w:rPr>
                          <w:t>International Business Communications LCBB6001/Assessment 1</w:t>
                        </w:r>
                      </w:p>
                    </w:txbxContent>
                  </v:textbox>
                </v:shape>
                <w10:wrap anchorx="page" anchory="page"/>
              </v:group>
            </w:pict>
          </w:r>
        </w:p>
        <w:p w14:paraId="39CBD46A" w14:textId="4670D204" w:rsidR="006757CF" w:rsidRDefault="006757CF">
          <w:pPr>
            <w:rPr>
              <w:b/>
              <w:bCs/>
              <w:sz w:val="28"/>
              <w:szCs w:val="28"/>
            </w:rPr>
          </w:pPr>
          <w:r>
            <w:rPr>
              <w:b/>
              <w:bCs/>
              <w:sz w:val="28"/>
              <w:szCs w:val="28"/>
            </w:rPr>
            <w:br w:type="page"/>
          </w:r>
        </w:p>
      </w:sdtContent>
    </w:sdt>
    <w:p w14:paraId="7CC7079C" w14:textId="0C0869B4" w:rsidR="00A1359F" w:rsidRPr="00A1367E" w:rsidRDefault="00A1359F" w:rsidP="00A1359F">
      <w:pPr>
        <w:rPr>
          <w:b/>
          <w:bCs/>
          <w:sz w:val="28"/>
          <w:szCs w:val="28"/>
        </w:rPr>
      </w:pPr>
      <w:r w:rsidRPr="00A1367E">
        <w:rPr>
          <w:b/>
          <w:bCs/>
          <w:sz w:val="28"/>
          <w:szCs w:val="28"/>
        </w:rPr>
        <w:lastRenderedPageBreak/>
        <w:t>British business communication context</w:t>
      </w:r>
    </w:p>
    <w:p w14:paraId="7D967365" w14:textId="0A052B99" w:rsidR="00A1359F" w:rsidRPr="00A1359F" w:rsidRDefault="00A1359F" w:rsidP="00A1359F">
      <w:r w:rsidRPr="00A1359F">
        <w:t>The British business communication context refers to the typical style and etiquette of communication used in business settings in the United Kingdom. It encompasses various aspects of communication, including verbal, written, and non-verbal communication, as well as cultural and social norms that influence how business interactions are conducted in the UK.</w:t>
      </w:r>
      <w:r w:rsidR="00E766AD">
        <w:rPr>
          <w:lang w:val="en-US"/>
        </w:rPr>
        <w:t xml:space="preserve"> </w:t>
      </w:r>
      <w:r w:rsidRPr="00A1359F">
        <w:t>Here are some key characteristics of the British business communication context:</w:t>
      </w:r>
    </w:p>
    <w:p w14:paraId="0FD5DC1C" w14:textId="397807EB" w:rsidR="00A1359F" w:rsidRPr="00A1359F" w:rsidRDefault="00A1359F" w:rsidP="0069586D">
      <w:pPr>
        <w:numPr>
          <w:ilvl w:val="0"/>
          <w:numId w:val="10"/>
        </w:numPr>
      </w:pPr>
      <w:r w:rsidRPr="00A1359F">
        <w:t>Politeness and Formality: British business communication tends to be polite and formal, especially in initial interactions and when dealing with people of higher authority or in a professional setting. Addressing individuals with their appropriate titles (e.g., Mr., Mrs., Dr.) and using "please" and "thank you" are common practices</w:t>
      </w:r>
      <w:r w:rsidR="00042059">
        <w:rPr>
          <w:lang w:val="en-US"/>
        </w:rPr>
        <w:t xml:space="preserve"> </w:t>
      </w:r>
      <w:r w:rsidR="00042059">
        <w:t>(Shrosbree, 2020)</w:t>
      </w:r>
      <w:r w:rsidRPr="00A1359F">
        <w:t>.</w:t>
      </w:r>
    </w:p>
    <w:p w14:paraId="1A69DFBD" w14:textId="6FC3DE4E" w:rsidR="00A1359F" w:rsidRPr="00A1359F" w:rsidRDefault="00A1359F" w:rsidP="0069586D">
      <w:pPr>
        <w:numPr>
          <w:ilvl w:val="0"/>
          <w:numId w:val="10"/>
        </w:numPr>
      </w:pPr>
      <w:r w:rsidRPr="00A1359F">
        <w:t>Directness and Indirectness: British communication often involves a degree of indirectness, particularly when delivering criticism or negative feedback</w:t>
      </w:r>
      <w:r w:rsidR="009305CF">
        <w:rPr>
          <w:lang w:val="en-US"/>
        </w:rPr>
        <w:t xml:space="preserve"> </w:t>
      </w:r>
      <w:r w:rsidR="009305CF">
        <w:t>(Milne, 2023)</w:t>
      </w:r>
      <w:r w:rsidRPr="00A1359F">
        <w:t>. Instead of being blunt, the British may use more subtle language to express their concerns or reservations.</w:t>
      </w:r>
    </w:p>
    <w:p w14:paraId="6AB906A9" w14:textId="7D3ED678" w:rsidR="00A1359F" w:rsidRPr="00A1359F" w:rsidRDefault="00A1359F" w:rsidP="0069586D">
      <w:pPr>
        <w:numPr>
          <w:ilvl w:val="0"/>
          <w:numId w:val="10"/>
        </w:numPr>
      </w:pPr>
      <w:r w:rsidRPr="00A1359F">
        <w:t>In British business culture, small talk is essential before diving into the main topic of discussion</w:t>
      </w:r>
      <w:r w:rsidR="009305CF">
        <w:rPr>
          <w:lang w:val="en-US"/>
        </w:rPr>
        <w:t xml:space="preserve"> </w:t>
      </w:r>
      <w:r w:rsidR="009305CF">
        <w:t>(Milne, 2023)</w:t>
      </w:r>
      <w:r w:rsidRPr="00A1359F">
        <w:t>. Weather, sports, and other general topics are often used to establish rapport and create a comfortable atmosphere.</w:t>
      </w:r>
    </w:p>
    <w:p w14:paraId="574179A7" w14:textId="680BF69D" w:rsidR="00A1359F" w:rsidRPr="00A1359F" w:rsidRDefault="0069586D" w:rsidP="0069586D">
      <w:pPr>
        <w:numPr>
          <w:ilvl w:val="0"/>
          <w:numId w:val="10"/>
        </w:numPr>
      </w:pPr>
      <w:r w:rsidRPr="00A1359F">
        <w:t>Humour</w:t>
      </w:r>
      <w:r w:rsidR="00A1359F" w:rsidRPr="00A1359F">
        <w:t xml:space="preserve">: The British are known for their </w:t>
      </w:r>
      <w:r w:rsidRPr="00A1359F">
        <w:t>humour</w:t>
      </w:r>
      <w:r w:rsidR="00A1359F" w:rsidRPr="00A1359F">
        <w:t>, and it can be present in business interactions as well</w:t>
      </w:r>
      <w:r w:rsidR="00042059">
        <w:rPr>
          <w:lang w:val="en-US"/>
        </w:rPr>
        <w:t xml:space="preserve"> </w:t>
      </w:r>
      <w:r w:rsidR="00042059">
        <w:t>(Milne, 2023)</w:t>
      </w:r>
      <w:r w:rsidR="00A1359F" w:rsidRPr="00A1359F">
        <w:t xml:space="preserve">. However, using </w:t>
      </w:r>
      <w:r w:rsidRPr="00A1359F">
        <w:t>humour</w:t>
      </w:r>
      <w:r w:rsidR="00A1359F" w:rsidRPr="00A1359F">
        <w:t xml:space="preserve"> appropriately and avoiding offensive jokes is crucial.</w:t>
      </w:r>
    </w:p>
    <w:p w14:paraId="39F06A98" w14:textId="429DF2D3" w:rsidR="00A1359F" w:rsidRPr="00A1359F" w:rsidRDefault="00A1359F" w:rsidP="0069586D">
      <w:pPr>
        <w:numPr>
          <w:ilvl w:val="0"/>
          <w:numId w:val="10"/>
        </w:numPr>
      </w:pPr>
      <w:r w:rsidRPr="00A1359F">
        <w:t>Punctuality: Being punctual is highly valued in British business culture</w:t>
      </w:r>
      <w:r w:rsidR="00042059">
        <w:rPr>
          <w:lang w:val="en-US"/>
        </w:rPr>
        <w:t xml:space="preserve"> </w:t>
      </w:r>
      <w:r w:rsidR="00042059">
        <w:t>(Milne, 2023)</w:t>
      </w:r>
      <w:r w:rsidRPr="00A1359F">
        <w:t>. Arriving late for meetings or appointments is generally considered impolite and unprofessional.</w:t>
      </w:r>
    </w:p>
    <w:p w14:paraId="34D39791" w14:textId="06FBBE6A" w:rsidR="00A1359F" w:rsidRPr="00A1359F" w:rsidRDefault="00A1359F" w:rsidP="0069586D">
      <w:pPr>
        <w:numPr>
          <w:ilvl w:val="0"/>
          <w:numId w:val="10"/>
        </w:numPr>
      </w:pPr>
      <w:r w:rsidRPr="00A1359F">
        <w:t>Business Attire: Dressing professionally is expected in most business settings, especially for formal meetings or events.</w:t>
      </w:r>
      <w:r w:rsidR="00E766AD">
        <w:rPr>
          <w:lang w:val="en-US"/>
        </w:rPr>
        <w:t xml:space="preserve"> So, one should lean on the side of caution and dress formally to avoid coming </w:t>
      </w:r>
      <w:proofErr w:type="gramStart"/>
      <w:r w:rsidR="00E766AD">
        <w:rPr>
          <w:lang w:val="en-US"/>
        </w:rPr>
        <w:t>of</w:t>
      </w:r>
      <w:proofErr w:type="gramEnd"/>
      <w:r w:rsidR="00E766AD">
        <w:rPr>
          <w:lang w:val="en-US"/>
        </w:rPr>
        <w:t xml:space="preserve"> as </w:t>
      </w:r>
      <w:proofErr w:type="gramStart"/>
      <w:r w:rsidR="00E766AD">
        <w:rPr>
          <w:lang w:val="en-US"/>
        </w:rPr>
        <w:t>impolite</w:t>
      </w:r>
      <w:proofErr w:type="gramEnd"/>
      <w:r w:rsidR="00E766AD">
        <w:rPr>
          <w:lang w:val="en-US"/>
        </w:rPr>
        <w:t xml:space="preserve"> but it all depends on the industry one is in</w:t>
      </w:r>
      <w:r w:rsidR="00042059">
        <w:rPr>
          <w:lang w:val="en-US"/>
        </w:rPr>
        <w:t xml:space="preserve"> </w:t>
      </w:r>
      <w:r w:rsidR="00042059">
        <w:t>(Shrosbree, 2020)</w:t>
      </w:r>
      <w:r w:rsidR="00E766AD">
        <w:rPr>
          <w:lang w:val="en-US"/>
        </w:rPr>
        <w:t>.</w:t>
      </w:r>
    </w:p>
    <w:p w14:paraId="346A6FD1" w14:textId="5C43D079" w:rsidR="00A1359F" w:rsidRPr="00A1359F" w:rsidRDefault="00A1359F" w:rsidP="0069586D">
      <w:pPr>
        <w:numPr>
          <w:ilvl w:val="0"/>
          <w:numId w:val="10"/>
        </w:numPr>
      </w:pPr>
      <w:r w:rsidRPr="00A1359F">
        <w:t>Non-Verbal Communication: Maintaining eye contact, offering a firm handshake, and observing personal space are all essential aspects of non-verbal communication in British business settings</w:t>
      </w:r>
      <w:r w:rsidR="00042059">
        <w:rPr>
          <w:lang w:val="en-US"/>
        </w:rPr>
        <w:t xml:space="preserve"> </w:t>
      </w:r>
      <w:r w:rsidR="00042059">
        <w:t>(Shrosbree, 2020)</w:t>
      </w:r>
      <w:r w:rsidRPr="00A1359F">
        <w:t>.</w:t>
      </w:r>
    </w:p>
    <w:p w14:paraId="72506C1B" w14:textId="77777777" w:rsidR="00A1359F" w:rsidRPr="00A1359F" w:rsidRDefault="00A1359F" w:rsidP="00A1359F">
      <w:r w:rsidRPr="00A1359F">
        <w:t>It's important to note that the British business communication context may vary depending on the industry, region, and individual preferences. However, adhering to the general principles of politeness, formality, and respect will generally be well-received in most business situations in the UK.</w:t>
      </w:r>
    </w:p>
    <w:p w14:paraId="12503715" w14:textId="178C0750" w:rsidR="00A1359F" w:rsidRDefault="00A1359F" w:rsidP="00A1359F"/>
    <w:p w14:paraId="16FB46F7" w14:textId="77777777" w:rsidR="00A1359F" w:rsidRDefault="00A1359F" w:rsidP="00A1359F"/>
    <w:p w14:paraId="007BFD0E" w14:textId="77777777" w:rsidR="00E766AD" w:rsidRDefault="00E766AD" w:rsidP="00A1359F"/>
    <w:p w14:paraId="4F51EDF8" w14:textId="77777777" w:rsidR="00E766AD" w:rsidRDefault="00E766AD" w:rsidP="00A1359F"/>
    <w:p w14:paraId="7F9C98A5" w14:textId="77777777" w:rsidR="00E766AD" w:rsidRDefault="00E766AD" w:rsidP="00A1359F"/>
    <w:p w14:paraId="48A7FA84" w14:textId="77777777" w:rsidR="00E766AD" w:rsidRDefault="00E766AD" w:rsidP="00A1359F"/>
    <w:p w14:paraId="6152FC15" w14:textId="77777777" w:rsidR="00E766AD" w:rsidRPr="00A1359F" w:rsidRDefault="00E766AD" w:rsidP="00A1359F"/>
    <w:p w14:paraId="6B1DB2CF" w14:textId="73C0C672" w:rsidR="00A1359F" w:rsidRPr="00A1367E" w:rsidRDefault="00A1359F" w:rsidP="00A1359F">
      <w:pPr>
        <w:rPr>
          <w:b/>
          <w:bCs/>
          <w:sz w:val="28"/>
          <w:szCs w:val="28"/>
        </w:rPr>
      </w:pPr>
      <w:r w:rsidRPr="00A1367E">
        <w:rPr>
          <w:b/>
          <w:bCs/>
          <w:sz w:val="28"/>
          <w:szCs w:val="28"/>
        </w:rPr>
        <w:lastRenderedPageBreak/>
        <w:t xml:space="preserve">Segro </w:t>
      </w:r>
    </w:p>
    <w:p w14:paraId="6D6197B9" w14:textId="13E15A0E" w:rsidR="00A1359F" w:rsidRPr="00A1359F" w:rsidRDefault="00A1359F" w:rsidP="00A1359F">
      <w:r w:rsidRPr="00A1359F">
        <w:t>Segro is a leading Real Estate Investment Trust (REIT) specializing in the ownership, development, and operation of modern industrial and logistics properties across Europe</w:t>
      </w:r>
      <w:r w:rsidR="00A1367E">
        <w:rPr>
          <w:lang w:val="en-US"/>
        </w:rPr>
        <w:t xml:space="preserve"> </w:t>
      </w:r>
      <w:r w:rsidR="00A1367E">
        <w:t>(</w:t>
      </w:r>
      <w:r w:rsidR="00A1367E">
        <w:rPr>
          <w:i/>
          <w:iCs/>
        </w:rPr>
        <w:t>Our history</w:t>
      </w:r>
      <w:r w:rsidR="00A1367E">
        <w:t xml:space="preserve"> 2023)</w:t>
      </w:r>
      <w:r w:rsidRPr="00A1359F">
        <w:t xml:space="preserve">. The company </w:t>
      </w:r>
      <w:r w:rsidR="00275F91">
        <w:rPr>
          <w:lang w:val="en-US"/>
        </w:rPr>
        <w:t xml:space="preserve">was founded in 1920 by Percival Perry and Sir Noel Mobbs and </w:t>
      </w:r>
      <w:r w:rsidRPr="00A1359F">
        <w:t>is headquartered in London, United Kingdom, and has a significant presence in key European markets</w:t>
      </w:r>
      <w:r w:rsidR="009305CF">
        <w:rPr>
          <w:lang w:val="en-US"/>
        </w:rPr>
        <w:t xml:space="preserve"> </w:t>
      </w:r>
      <w:r w:rsidR="009305CF">
        <w:t>(</w:t>
      </w:r>
      <w:r w:rsidR="009305CF">
        <w:rPr>
          <w:i/>
          <w:iCs/>
        </w:rPr>
        <w:t>Segro</w:t>
      </w:r>
      <w:r w:rsidR="009305CF">
        <w:t xml:space="preserve"> 2023)</w:t>
      </w:r>
      <w:r w:rsidRPr="00A1359F">
        <w:t>.</w:t>
      </w:r>
    </w:p>
    <w:p w14:paraId="54067D08" w14:textId="51CF7E95" w:rsidR="00A1359F" w:rsidRPr="00A1359F" w:rsidRDefault="00A1359F" w:rsidP="00A1359F">
      <w:r w:rsidRPr="00A1359F">
        <w:t xml:space="preserve">Segro's core focus is on providing high-quality and strategically located warehouse and distribution </w:t>
      </w:r>
      <w:r w:rsidR="006E55CD" w:rsidRPr="00A1359F">
        <w:t>centres</w:t>
      </w:r>
      <w:r w:rsidRPr="00A1359F">
        <w:t xml:space="preserve"> to meet the growing demands of e-commerce, retail, and logistics companies. They cater to a wide range of customers, from small businesses to large multinational corporations, helping them optimize their supply chain operations.</w:t>
      </w:r>
    </w:p>
    <w:p w14:paraId="17F77A3E" w14:textId="09A55CE4" w:rsidR="00A1359F" w:rsidRPr="00A1359F" w:rsidRDefault="00A1359F" w:rsidP="00A1359F">
      <w:r w:rsidRPr="00A1359F">
        <w:t>With a portfolio of prime industrial assets, Segro</w:t>
      </w:r>
      <w:r w:rsidR="0093237C">
        <w:rPr>
          <w:lang w:val="en-US"/>
        </w:rPr>
        <w:t xml:space="preserve"> as of 2019 had a market capitalization of 7.8 million square meters of space valued at </w:t>
      </w:r>
      <w:r w:rsidR="0093237C">
        <w:rPr>
          <w:rFonts w:cstheme="minorHAnsi"/>
          <w:lang w:val="en-US"/>
        </w:rPr>
        <w:t>£</w:t>
      </w:r>
      <w:r w:rsidR="0093237C">
        <w:rPr>
          <w:lang w:val="en-US"/>
        </w:rPr>
        <w:t xml:space="preserve"> 11.7 billion and</w:t>
      </w:r>
      <w:r w:rsidRPr="00A1359F">
        <w:t xml:space="preserve"> plays a crucial role in supporting the fast-paced evolution of e-commerce and modern distribution networks</w:t>
      </w:r>
      <w:r w:rsidR="00A1367E">
        <w:rPr>
          <w:lang w:val="en-US"/>
        </w:rPr>
        <w:t xml:space="preserve"> </w:t>
      </w:r>
      <w:r w:rsidR="00A1367E">
        <w:t>(</w:t>
      </w:r>
      <w:r w:rsidR="00A1367E">
        <w:rPr>
          <w:i/>
          <w:iCs/>
        </w:rPr>
        <w:t>Our history</w:t>
      </w:r>
      <w:r w:rsidR="00A1367E">
        <w:t xml:space="preserve"> 2023)</w:t>
      </w:r>
      <w:r w:rsidRPr="00A1359F">
        <w:t>. Their properties are designed to accommodate the needs of modern businesses, offering flexible spaces, advanced technology, and sustainable solutions to enhance operational efficiency and reduce environmental impact.</w:t>
      </w:r>
    </w:p>
    <w:p w14:paraId="0C196A4D" w14:textId="2B6B0772" w:rsidR="00A1359F" w:rsidRPr="00A1359F" w:rsidRDefault="00A1359F" w:rsidP="00A1359F">
      <w:r w:rsidRPr="00A1359F">
        <w:t>Over the years, Segro has demonstrated a commitment to sustainability, striving to develop eco-friendly properties and improve energy efficiency in their operations</w:t>
      </w:r>
      <w:r w:rsidR="00001342">
        <w:rPr>
          <w:lang w:val="en-US"/>
        </w:rPr>
        <w:t xml:space="preserve"> by</w:t>
      </w:r>
      <w:r w:rsidR="00001342" w:rsidRPr="00001342">
        <w:t> creating spaces with ecologically friendly green walls, full photo voltaic roofs as well as solar walls, expanding the use of battery technology, biodiversity initiatives and incorporating sensor</w:t>
      </w:r>
      <w:r w:rsidR="00001342">
        <w:rPr>
          <w:lang w:val="en-US"/>
        </w:rPr>
        <w:t xml:space="preserve"> technology</w:t>
      </w:r>
      <w:r w:rsidR="00001342" w:rsidRPr="00001342">
        <w:t xml:space="preserve"> that provide</w:t>
      </w:r>
      <w:r w:rsidR="00001342">
        <w:rPr>
          <w:lang w:val="en-US"/>
        </w:rPr>
        <w:t>s</w:t>
      </w:r>
      <w:r w:rsidR="00001342" w:rsidRPr="00001342">
        <w:t xml:space="preserve"> an incredible amount of data for both SEGRO and </w:t>
      </w:r>
      <w:r w:rsidR="00001342">
        <w:rPr>
          <w:lang w:val="en-US"/>
        </w:rPr>
        <w:t xml:space="preserve">its </w:t>
      </w:r>
      <w:r w:rsidR="00001342" w:rsidRPr="00001342">
        <w:t>customers</w:t>
      </w:r>
      <w:r w:rsidR="00A1367E">
        <w:rPr>
          <w:lang w:val="en-US"/>
        </w:rPr>
        <w:t xml:space="preserve"> </w:t>
      </w:r>
      <w:r w:rsidR="00A1367E">
        <w:t>(</w:t>
      </w:r>
      <w:r w:rsidR="00A1367E">
        <w:rPr>
          <w:i/>
          <w:iCs/>
        </w:rPr>
        <w:t>Our history</w:t>
      </w:r>
      <w:r w:rsidR="00A1367E">
        <w:t xml:space="preserve"> 2023)</w:t>
      </w:r>
      <w:r w:rsidR="00001342" w:rsidRPr="00001342">
        <w:t>.</w:t>
      </w:r>
      <w:r w:rsidRPr="00A1359F">
        <w:t xml:space="preserve"> The company's approach to sustainability aligns with the broader industry trends and growing emphasis on environmental responsibility.</w:t>
      </w:r>
    </w:p>
    <w:p w14:paraId="460FD447" w14:textId="77777777" w:rsidR="00A1359F" w:rsidRPr="00A1359F" w:rsidRDefault="00A1359F" w:rsidP="00A1359F">
      <w:r w:rsidRPr="00A1359F">
        <w:t>As a key player in the European logistics and industrial property sector, Segro has continued to experience growth and expansion, driven by the increasing demand for warehousing and distribution solutions in the digital age. Its strategic approach to property development and investment has positioned the company as a significant player in the European real estate market.</w:t>
      </w:r>
    </w:p>
    <w:p w14:paraId="4ECDC2C5" w14:textId="089EA04C" w:rsidR="00A1359F" w:rsidRPr="00A1359F" w:rsidRDefault="00A1359F" w:rsidP="00A1359F"/>
    <w:p w14:paraId="085EBA31" w14:textId="77777777" w:rsidR="004E5B22" w:rsidRDefault="004E5B22" w:rsidP="00A1359F"/>
    <w:p w14:paraId="647E8F6E" w14:textId="77777777" w:rsidR="004E5B22" w:rsidRDefault="004E5B22" w:rsidP="00A1359F"/>
    <w:p w14:paraId="58AD4345" w14:textId="77777777" w:rsidR="004E5B22" w:rsidRDefault="004E5B22" w:rsidP="00A1359F"/>
    <w:p w14:paraId="6EE2D6EB" w14:textId="77777777" w:rsidR="004E5B22" w:rsidRDefault="004E5B22" w:rsidP="00A1359F"/>
    <w:p w14:paraId="5658F52E" w14:textId="77777777" w:rsidR="004E5B22" w:rsidRDefault="004E5B22" w:rsidP="00A1359F"/>
    <w:p w14:paraId="2429EB2A" w14:textId="77777777" w:rsidR="004E5B22" w:rsidRDefault="004E5B22" w:rsidP="00A1359F"/>
    <w:p w14:paraId="6F96222E" w14:textId="77777777" w:rsidR="004E5B22" w:rsidRDefault="004E5B22" w:rsidP="00A1359F"/>
    <w:p w14:paraId="375367B9" w14:textId="77777777" w:rsidR="004E5B22" w:rsidRDefault="004E5B22" w:rsidP="00A1359F"/>
    <w:p w14:paraId="5731118E" w14:textId="77777777" w:rsidR="004E5B22" w:rsidRDefault="004E5B22" w:rsidP="00A1359F"/>
    <w:p w14:paraId="64574A75" w14:textId="77777777" w:rsidR="004E5B22" w:rsidRDefault="004E5B22" w:rsidP="00A1359F"/>
    <w:p w14:paraId="4F72F388" w14:textId="77777777" w:rsidR="004E5B22" w:rsidRDefault="004E5B22" w:rsidP="00A1359F"/>
    <w:p w14:paraId="4BC0C12A" w14:textId="60ED3D8A" w:rsidR="00A1359F" w:rsidRPr="00A1367E" w:rsidRDefault="00A1359F" w:rsidP="00A1359F">
      <w:pPr>
        <w:rPr>
          <w:b/>
          <w:bCs/>
          <w:sz w:val="28"/>
          <w:szCs w:val="28"/>
        </w:rPr>
      </w:pPr>
      <w:r w:rsidRPr="00A1367E">
        <w:rPr>
          <w:b/>
          <w:bCs/>
          <w:sz w:val="28"/>
          <w:szCs w:val="28"/>
        </w:rPr>
        <w:lastRenderedPageBreak/>
        <w:t xml:space="preserve">Hofstede's </w:t>
      </w:r>
      <w:r w:rsidR="004E5B22" w:rsidRPr="00A1367E">
        <w:rPr>
          <w:b/>
          <w:bCs/>
          <w:sz w:val="28"/>
          <w:szCs w:val="28"/>
        </w:rPr>
        <w:t xml:space="preserve">cultural dimensions </w:t>
      </w:r>
      <w:r w:rsidRPr="00A1367E">
        <w:rPr>
          <w:b/>
          <w:bCs/>
          <w:sz w:val="28"/>
          <w:szCs w:val="28"/>
        </w:rPr>
        <w:t xml:space="preserve">theory </w:t>
      </w:r>
    </w:p>
    <w:p w14:paraId="3CBF4E76" w14:textId="0693A8AD" w:rsidR="00A1359F" w:rsidRPr="00A1359F" w:rsidRDefault="00A1359F" w:rsidP="00A1359F">
      <w:pPr>
        <w:rPr>
          <w:lang w:val="en-US"/>
        </w:rPr>
      </w:pPr>
      <w:r w:rsidRPr="00A1359F">
        <w:t>Segro can apply Hofstede's cultural dimensions theory in its operations to foster international and intercultural communication in the workplace by understanding and addressing cultural differences among its employees and stakeholders. Hofstede's theory identifies six cultural dimensions that can influence how people from different cultures perceive and interact with each other</w:t>
      </w:r>
      <w:r w:rsidR="00042059">
        <w:rPr>
          <w:lang w:val="en-US"/>
        </w:rPr>
        <w:t xml:space="preserve"> </w:t>
      </w:r>
      <w:r w:rsidR="00042059">
        <w:t>(Panocová, 2020)</w:t>
      </w:r>
      <w:r w:rsidRPr="00A1359F">
        <w:t>. Here's how Segro can utilize these dimensions</w:t>
      </w:r>
      <w:r w:rsidR="00001342">
        <w:rPr>
          <w:lang w:val="en-US"/>
        </w:rPr>
        <w:t xml:space="preserve"> as it not only operates in the UK but has spread its services across Europe in countries such as Netherlands, Poland, Germany and France among others.</w:t>
      </w:r>
    </w:p>
    <w:p w14:paraId="1231D56B" w14:textId="63CEBE4F" w:rsidR="00A1359F" w:rsidRPr="00A1359F" w:rsidRDefault="00A1359F" w:rsidP="00001342">
      <w:pPr>
        <w:numPr>
          <w:ilvl w:val="0"/>
          <w:numId w:val="11"/>
        </w:numPr>
      </w:pPr>
      <w:r w:rsidRPr="00A1359F">
        <w:t>Power Distance: Power distance refers to the extent to which less powerful members of a society accept and expect unequal distribution of power</w:t>
      </w:r>
      <w:r w:rsidR="00042059">
        <w:rPr>
          <w:lang w:val="en-US"/>
        </w:rPr>
        <w:t xml:space="preserve"> </w:t>
      </w:r>
      <w:r w:rsidR="00042059">
        <w:t>(Nickerson, 2023)</w:t>
      </w:r>
      <w:r w:rsidRPr="00A1359F">
        <w:t>. In high power distance cultures, there is a greater acceptance of hierarchical structures. Segro can promote open communication channels that allow employees from all levels to share their ideas and concerns freely, irrespective of their position within the organization. Encouraging transparency and reducing hierarchical barriers can enhance communication and cooperation.</w:t>
      </w:r>
    </w:p>
    <w:p w14:paraId="1CD52777" w14:textId="032CDA1A" w:rsidR="00A1359F" w:rsidRPr="00A1359F" w:rsidRDefault="00A1359F" w:rsidP="00001342">
      <w:pPr>
        <w:numPr>
          <w:ilvl w:val="0"/>
          <w:numId w:val="11"/>
        </w:numPr>
      </w:pPr>
      <w:r w:rsidRPr="00A1359F">
        <w:t>Individualism vs. Collectivism: This dimension focuses on the extent to which individuals prioritize their own interests over group or collective interests. In more individualistic cultures, employees may prefer individual recognition, while in collectivist cultures, group harmony is emphasized</w:t>
      </w:r>
      <w:r w:rsidR="00042059">
        <w:rPr>
          <w:lang w:val="en-US"/>
        </w:rPr>
        <w:t xml:space="preserve"> </w:t>
      </w:r>
      <w:r w:rsidR="00042059">
        <w:t>(Zainuddin et al., 2018)</w:t>
      </w:r>
      <w:r w:rsidRPr="00A1359F">
        <w:t>. Segro can design recognition and reward systems that cater to both individual accomplishments and teamwork. Promoting a sense of shared purpose and camaraderie among employees can foster intercultural communication.</w:t>
      </w:r>
    </w:p>
    <w:p w14:paraId="3857BF8C" w14:textId="68ABB577" w:rsidR="00A1359F" w:rsidRPr="00A1359F" w:rsidRDefault="00A1359F" w:rsidP="00001342">
      <w:pPr>
        <w:numPr>
          <w:ilvl w:val="0"/>
          <w:numId w:val="11"/>
        </w:numPr>
      </w:pPr>
      <w:r w:rsidRPr="00A1359F">
        <w:t>Masculinity vs. Femininity: This dimension highlights the degree to which a culture values assertiveness, achievement, and competition (masculine) versus nurturing, collaboration, and quality of life (feminine)</w:t>
      </w:r>
      <w:r w:rsidR="00042059">
        <w:rPr>
          <w:lang w:val="en-US"/>
        </w:rPr>
        <w:t xml:space="preserve"> </w:t>
      </w:r>
      <w:r w:rsidR="00042059">
        <w:t>(Nickerson, 2023)</w:t>
      </w:r>
      <w:r w:rsidRPr="00A1359F">
        <w:t>. Segro can create a work environment that values both task-oriented achievements and the well-being of its employees. Acknowledging and respecting diverse values can lead to better cross-cultural communication.</w:t>
      </w:r>
    </w:p>
    <w:p w14:paraId="195C23FF" w14:textId="4ABD2BCA" w:rsidR="00A1359F" w:rsidRPr="00A1359F" w:rsidRDefault="00A1359F" w:rsidP="00001342">
      <w:pPr>
        <w:numPr>
          <w:ilvl w:val="0"/>
          <w:numId w:val="11"/>
        </w:numPr>
      </w:pPr>
      <w:r w:rsidRPr="00A1359F">
        <w:t>Uncertainty Avoidance: Uncertainty avoidance refers to a society's tolerance for ambiguity and risk. Cultures with high uncertainty avoidance may prefer clear rules and structured processes</w:t>
      </w:r>
      <w:r w:rsidR="00042059">
        <w:rPr>
          <w:lang w:val="en-US"/>
        </w:rPr>
        <w:t xml:space="preserve"> </w:t>
      </w:r>
      <w:r w:rsidR="00042059">
        <w:t>(Panocová, 2020)</w:t>
      </w:r>
      <w:r w:rsidRPr="00A1359F">
        <w:t>. Segro can establish clear guidelines for communication and decision-making while also allowing for flexibility and adaptation to cultural differences. Providing training and support to employees working in unfamiliar cultural contexts can reduce uncertainty and improve communication.</w:t>
      </w:r>
    </w:p>
    <w:p w14:paraId="7EDDA1B5" w14:textId="5BA6ACC1" w:rsidR="00A1359F" w:rsidRPr="00A1359F" w:rsidRDefault="00A1359F" w:rsidP="00001342">
      <w:pPr>
        <w:numPr>
          <w:ilvl w:val="0"/>
          <w:numId w:val="11"/>
        </w:numPr>
      </w:pPr>
      <w:r w:rsidRPr="00A1359F">
        <w:t>Long-Term Orientation vs. Short-Term Orientation: This dimension addresses a culture's orientation towards tradition and long-term planning versus immediate results and pragmatism</w:t>
      </w:r>
      <w:r w:rsidR="00042059">
        <w:rPr>
          <w:lang w:val="en-US"/>
        </w:rPr>
        <w:t xml:space="preserve"> </w:t>
      </w:r>
      <w:r w:rsidR="00042059">
        <w:t>(Zainuddin et al., 2018)</w:t>
      </w:r>
      <w:r w:rsidRPr="00A1359F">
        <w:t>. Segro can create long-term goals and plans while also encouraging adaptability to changing cultural dynamics. Emphasizing the company's commitment to both tradition and innovation can help bridge intercultural communication gaps.</w:t>
      </w:r>
    </w:p>
    <w:p w14:paraId="1791A62D" w14:textId="3DA62B4F" w:rsidR="00A1359F" w:rsidRPr="00A1359F" w:rsidRDefault="00A1359F" w:rsidP="00001342">
      <w:pPr>
        <w:numPr>
          <w:ilvl w:val="0"/>
          <w:numId w:val="11"/>
        </w:numPr>
      </w:pPr>
      <w:r w:rsidRPr="00A1359F">
        <w:t xml:space="preserve">Indulgence vs. Restraint: This </w:t>
      </w:r>
      <w:r w:rsidR="00306F3B">
        <w:rPr>
          <w:lang w:val="en-US"/>
        </w:rPr>
        <w:t>aspect</w:t>
      </w:r>
      <w:r w:rsidRPr="00A1359F">
        <w:t xml:space="preserve"> describes a society's attitude towards gratification of desires and impulses</w:t>
      </w:r>
      <w:r w:rsidR="00042059">
        <w:rPr>
          <w:lang w:val="en-US"/>
        </w:rPr>
        <w:t xml:space="preserve"> </w:t>
      </w:r>
      <w:r w:rsidR="00042059">
        <w:t>(Zainuddin et al., 2018)</w:t>
      </w:r>
      <w:r w:rsidRPr="00A1359F">
        <w:t>. Cultures with high indulgence emphasize personal happiness and well-being. Segro can promote a positive and supportive work culture that acknowledges the individual needs and aspirations of its employees. By understanding cultural attitudes towards work-life balance and well-being, the company can facilitate better communication and employee satisfaction.</w:t>
      </w:r>
    </w:p>
    <w:p w14:paraId="06214FD3" w14:textId="77777777" w:rsidR="004E5B22" w:rsidRPr="00A1359F" w:rsidRDefault="004E5B22" w:rsidP="00A1359F"/>
    <w:p w14:paraId="64FF23EA" w14:textId="2B11C73D" w:rsidR="004E5B22" w:rsidRPr="00A1367E" w:rsidRDefault="004E5B22" w:rsidP="004E5B22">
      <w:pPr>
        <w:rPr>
          <w:b/>
          <w:bCs/>
          <w:sz w:val="28"/>
          <w:szCs w:val="28"/>
        </w:rPr>
      </w:pPr>
      <w:r w:rsidRPr="00A1367E">
        <w:rPr>
          <w:b/>
          <w:bCs/>
          <w:sz w:val="28"/>
          <w:szCs w:val="28"/>
        </w:rPr>
        <w:t>Trompenaars’ Cultural Dimensions theory</w:t>
      </w:r>
    </w:p>
    <w:p w14:paraId="19493139" w14:textId="362282C2" w:rsidR="004E5B22" w:rsidRPr="00A1359F" w:rsidRDefault="004E5B22" w:rsidP="004E5B22">
      <w:r w:rsidRPr="00A1359F">
        <w:t>Segro can</w:t>
      </w:r>
      <w:r>
        <w:rPr>
          <w:lang w:val="en-US"/>
        </w:rPr>
        <w:t xml:space="preserve"> also</w:t>
      </w:r>
      <w:r w:rsidRPr="00A1359F">
        <w:t xml:space="preserve"> apply Trompenaars</w:t>
      </w:r>
      <w:r>
        <w:rPr>
          <w:lang w:val="en-US"/>
        </w:rPr>
        <w:t>’</w:t>
      </w:r>
      <w:r w:rsidRPr="00A1359F">
        <w:t xml:space="preserve"> Cultural Dimensions theory in its operations to foster international and intercultural communication in the workplace by understanding and adapting to the cultural differences among its employees and stakeholders. Trompenaars</w:t>
      </w:r>
      <w:r>
        <w:rPr>
          <w:lang w:val="en-US"/>
        </w:rPr>
        <w:t>’</w:t>
      </w:r>
      <w:r w:rsidRPr="00A1359F">
        <w:t xml:space="preserve"> theory identifies seven cultural dimensions that can influence how individuals from different cultures perceive and interact with each other. Here's how Segro can utilize these dimensions to improve intercultural communication:</w:t>
      </w:r>
    </w:p>
    <w:p w14:paraId="27F22842" w14:textId="1EDD19A0" w:rsidR="004E5B22" w:rsidRPr="00A1359F" w:rsidRDefault="004E5B22" w:rsidP="004E5B22">
      <w:pPr>
        <w:numPr>
          <w:ilvl w:val="0"/>
          <w:numId w:val="8"/>
        </w:numPr>
      </w:pPr>
      <w:r w:rsidRPr="00A1359F">
        <w:t>Universalism vs. Particularism: Universalist cultures emphasize rules, policies, and standardization, while particularistic cultures focus on relationships and exceptions</w:t>
      </w:r>
      <w:r w:rsidR="00A1367E">
        <w:rPr>
          <w:lang w:val="en-US"/>
        </w:rPr>
        <w:t xml:space="preserve"> </w:t>
      </w:r>
      <w:r w:rsidR="00A1367E">
        <w:t>(G, 2022)</w:t>
      </w:r>
      <w:r w:rsidRPr="00A1359F">
        <w:t>. Segro can strike a balance between these two by having clear policies and procedures while also acknowledging the importance of building strong relationships with clients and employees from diverse backgrounds.</w:t>
      </w:r>
    </w:p>
    <w:p w14:paraId="0FFF2992" w14:textId="6AA37D57" w:rsidR="004E5B22" w:rsidRPr="00A1359F" w:rsidRDefault="004E5B22" w:rsidP="004E5B22">
      <w:pPr>
        <w:numPr>
          <w:ilvl w:val="0"/>
          <w:numId w:val="8"/>
        </w:numPr>
      </w:pPr>
      <w:r w:rsidRPr="00A1359F">
        <w:t>Individualism vs. Communitarianism: Individualist cultures prioritize personal goals and achievements, whereas communitarian cultures value group harmony and collective welfare</w:t>
      </w:r>
      <w:r w:rsidR="00042059">
        <w:rPr>
          <w:lang w:val="en-US"/>
        </w:rPr>
        <w:t xml:space="preserve"> </w:t>
      </w:r>
      <w:r w:rsidR="00042059">
        <w:t>(Romford, 2022)</w:t>
      </w:r>
      <w:r w:rsidRPr="00A1359F">
        <w:t>. Segro can encourage individual contributions and recognize personal achievements while also promoting teamwork and emphasizing the company's shared mission and values.</w:t>
      </w:r>
    </w:p>
    <w:p w14:paraId="4AEA855A" w14:textId="5ED09C22" w:rsidR="004E5B22" w:rsidRPr="00A1359F" w:rsidRDefault="004E5B22" w:rsidP="004E5B22">
      <w:pPr>
        <w:numPr>
          <w:ilvl w:val="0"/>
          <w:numId w:val="8"/>
        </w:numPr>
      </w:pPr>
      <w:r w:rsidRPr="00A1359F">
        <w:t>Achievement vs. Ascription: Achievement-oriented cultures emphasize merit and performance, whereas ascription-oriented cultures give importance to social status and age</w:t>
      </w:r>
      <w:r w:rsidR="00042059">
        <w:rPr>
          <w:lang w:val="en-US"/>
        </w:rPr>
        <w:t xml:space="preserve"> </w:t>
      </w:r>
      <w:r w:rsidR="00042059">
        <w:t>(Huseynli, 2021)</w:t>
      </w:r>
      <w:r w:rsidRPr="00A1359F">
        <w:t>. Segro can reward performance and competence while being respectful of seniority and social hierarchies in various cultures.</w:t>
      </w:r>
    </w:p>
    <w:p w14:paraId="220ABA32" w14:textId="0ED39732" w:rsidR="004E5B22" w:rsidRPr="00A1359F" w:rsidRDefault="004E5B22" w:rsidP="004E5B22">
      <w:pPr>
        <w:numPr>
          <w:ilvl w:val="0"/>
          <w:numId w:val="8"/>
        </w:numPr>
      </w:pPr>
      <w:r w:rsidRPr="00A1359F">
        <w:t>Neutral vs. Emotional: Neutral cultures tend to control emotions, while emotional cultures express feelings openly</w:t>
      </w:r>
      <w:r w:rsidR="00A1367E">
        <w:rPr>
          <w:lang w:val="en-US"/>
        </w:rPr>
        <w:t xml:space="preserve"> </w:t>
      </w:r>
      <w:r w:rsidR="00A1367E">
        <w:t>(G, 2022)</w:t>
      </w:r>
      <w:r w:rsidRPr="00A1359F">
        <w:t>. Segro can create a supportive work environment where employees from both types of cultures feel comfortable expressing themselves appropriately, ensuring that emotions are not repressed or excessively displayed.</w:t>
      </w:r>
    </w:p>
    <w:p w14:paraId="1095C43E" w14:textId="6AD733B7" w:rsidR="004E5B22" w:rsidRPr="00A1359F" w:rsidRDefault="004E5B22" w:rsidP="004E5B22">
      <w:pPr>
        <w:numPr>
          <w:ilvl w:val="0"/>
          <w:numId w:val="8"/>
        </w:numPr>
      </w:pPr>
      <w:r w:rsidRPr="00A1359F">
        <w:t>Specific vs. Diffuse: Specific cultures maintain a clear separation between work and personal life, whereas diffuse cultures integrate work and personal relationships</w:t>
      </w:r>
      <w:r w:rsidR="00042059">
        <w:rPr>
          <w:lang w:val="en-US"/>
        </w:rPr>
        <w:t xml:space="preserve"> </w:t>
      </w:r>
      <w:r w:rsidR="00042059">
        <w:t>(Huseynli, 2021)</w:t>
      </w:r>
      <w:r w:rsidRPr="00A1359F">
        <w:t>. Segro can acknowledge and respect these cultural preferences, being sensitive to the boundaries and expectations around personal relationships in different cultures.</w:t>
      </w:r>
    </w:p>
    <w:p w14:paraId="5C963B37" w14:textId="6ADFBEE9" w:rsidR="004E5B22" w:rsidRPr="00A1359F" w:rsidRDefault="004E5B22" w:rsidP="004E5B22">
      <w:pPr>
        <w:numPr>
          <w:ilvl w:val="0"/>
          <w:numId w:val="8"/>
        </w:numPr>
      </w:pPr>
      <w:r w:rsidRPr="00A1359F">
        <w:t>Sequential vs. Synchronous: Sequential cultures value structured and step-by-step processes, whereas synchronous cultures prefer multitasking and overlapping activities</w:t>
      </w:r>
      <w:r w:rsidR="00042059">
        <w:rPr>
          <w:lang w:val="en-US"/>
        </w:rPr>
        <w:t xml:space="preserve"> </w:t>
      </w:r>
      <w:r w:rsidR="00042059">
        <w:t>(Romford, 2022)</w:t>
      </w:r>
      <w:r w:rsidRPr="00A1359F">
        <w:t>. Segro can adapt its project management and work methodologies to accommodate the preferences of employees from different cultures, allowing for flexibility when needed.</w:t>
      </w:r>
    </w:p>
    <w:p w14:paraId="0A6A8BC5" w14:textId="53E7D62B" w:rsidR="004E5B22" w:rsidRPr="00A1359F" w:rsidRDefault="004E5B22" w:rsidP="004E5B22">
      <w:pPr>
        <w:numPr>
          <w:ilvl w:val="0"/>
          <w:numId w:val="8"/>
        </w:numPr>
      </w:pPr>
      <w:r w:rsidRPr="00A1359F">
        <w:t>Internal vs. External Control: Internal control cultures believe in personal responsibility and individual influence, while external control cultures attribute events to external factors and fate</w:t>
      </w:r>
      <w:r w:rsidR="00042059">
        <w:rPr>
          <w:lang w:val="en-US"/>
        </w:rPr>
        <w:t xml:space="preserve"> </w:t>
      </w:r>
      <w:r w:rsidR="00042059">
        <w:t>(Romford, 2022)</w:t>
      </w:r>
      <w:r w:rsidRPr="00A1359F">
        <w:t>. Segro can empower employees to take ownership of their work while recognizing and accommodating the belief systems of external control cultures.</w:t>
      </w:r>
    </w:p>
    <w:p w14:paraId="37AF4A88" w14:textId="745C3F87" w:rsidR="00A1359F" w:rsidRPr="00A1359F" w:rsidRDefault="00A1359F" w:rsidP="00A1359F"/>
    <w:p w14:paraId="23869F6C" w14:textId="22D22EDB" w:rsidR="00A1359F" w:rsidRDefault="00A1359F" w:rsidP="00A1359F"/>
    <w:p w14:paraId="751D461A" w14:textId="77777777" w:rsidR="00622F71" w:rsidRDefault="00622F71" w:rsidP="00A1359F"/>
    <w:p w14:paraId="483F2638" w14:textId="77777777" w:rsidR="00622F71" w:rsidRPr="00A1359F" w:rsidRDefault="00622F71" w:rsidP="00A1359F"/>
    <w:p w14:paraId="2BC5D50F" w14:textId="430895FA" w:rsidR="00A1359F" w:rsidRPr="00A1367E" w:rsidRDefault="00C479F0" w:rsidP="00A1359F">
      <w:pPr>
        <w:rPr>
          <w:b/>
          <w:bCs/>
          <w:sz w:val="28"/>
          <w:szCs w:val="28"/>
        </w:rPr>
      </w:pPr>
      <w:r w:rsidRPr="00A1367E">
        <w:rPr>
          <w:b/>
          <w:bCs/>
          <w:sz w:val="28"/>
          <w:szCs w:val="28"/>
        </w:rPr>
        <w:t>C</w:t>
      </w:r>
      <w:r w:rsidR="00A1359F" w:rsidRPr="00A1367E">
        <w:rPr>
          <w:b/>
          <w:bCs/>
          <w:sz w:val="28"/>
          <w:szCs w:val="28"/>
        </w:rPr>
        <w:t xml:space="preserve">ultural sensitivity when doing business in the UK </w:t>
      </w:r>
    </w:p>
    <w:p w14:paraId="5F8B7B30" w14:textId="77777777" w:rsidR="00A1359F" w:rsidRPr="00A1359F" w:rsidRDefault="00A1359F" w:rsidP="00A1359F">
      <w:r w:rsidRPr="00A1359F">
        <w:t>Cultural sensitivity is crucial when doing business in the UK due to its diverse workforce and multicultural society. Failing to understand and respect the various cultural backgrounds can lead to miscommunication, misunderstandings, and potential conflicts. Let's critically evaluate the importance of cultural sensitivity in the UK business context with relevant examples:</w:t>
      </w:r>
    </w:p>
    <w:p w14:paraId="0501B902" w14:textId="77777777" w:rsidR="00A1359F" w:rsidRPr="00A1359F" w:rsidRDefault="00A1359F" w:rsidP="00306F3B">
      <w:pPr>
        <w:numPr>
          <w:ilvl w:val="0"/>
          <w:numId w:val="12"/>
        </w:numPr>
      </w:pPr>
      <w:r w:rsidRPr="00A1359F">
        <w:t>Respect for Diversity: The UK is home to people from diverse ethnic, religious, and cultural backgrounds. Demonstrating respect for this diversity is vital in the workplace. For instance, businesses should be aware of different religious holidays and consider accommodating them in scheduling and planning. Moreover, acknowledging and celebrating cultural events of different employees can help build a sense of inclusivity.</w:t>
      </w:r>
    </w:p>
    <w:p w14:paraId="2E2329AA" w14:textId="177365B7" w:rsidR="00A1359F" w:rsidRPr="00A1359F" w:rsidRDefault="00A1359F" w:rsidP="00306F3B">
      <w:pPr>
        <w:numPr>
          <w:ilvl w:val="0"/>
          <w:numId w:val="12"/>
        </w:numPr>
      </w:pPr>
      <w:r w:rsidRPr="00A1359F">
        <w:t>Communication Styles: British communication tends to be polite and indirect, but individual communication styles can vary</w:t>
      </w:r>
      <w:r w:rsidR="009305CF">
        <w:rPr>
          <w:lang w:val="en-US"/>
        </w:rPr>
        <w:t xml:space="preserve"> </w:t>
      </w:r>
      <w:r w:rsidR="009305CF">
        <w:t>(Milne, 2023)</w:t>
      </w:r>
      <w:r w:rsidRPr="00A1359F">
        <w:t>. Being aware of these variations is essential to ensure effective communication. For example, a manager should consider adapting their communication style when providing feedback to an employee from a culture that values direct and honest feedback.</w:t>
      </w:r>
    </w:p>
    <w:p w14:paraId="1602317B" w14:textId="77777777" w:rsidR="00A1359F" w:rsidRPr="00A1359F" w:rsidRDefault="00A1359F" w:rsidP="00306F3B">
      <w:pPr>
        <w:numPr>
          <w:ilvl w:val="0"/>
          <w:numId w:val="12"/>
        </w:numPr>
      </w:pPr>
      <w:r w:rsidRPr="00A1359F">
        <w:t>Decision-Making: Cultural differences may affect decision-making processes. Some cultures emphasize consensus-building and group decision-making, while others prioritize hierarchical decision-making. Businesses should be open to various approaches and find a balance that works for their diverse workforce. This might involve encouraging input from all team members, regardless of their cultural background.</w:t>
      </w:r>
    </w:p>
    <w:p w14:paraId="6D31038A" w14:textId="6289322A" w:rsidR="00A1359F" w:rsidRPr="00A1359F" w:rsidRDefault="00A1359F" w:rsidP="00306F3B">
      <w:pPr>
        <w:numPr>
          <w:ilvl w:val="0"/>
          <w:numId w:val="12"/>
        </w:numPr>
      </w:pPr>
      <w:r w:rsidRPr="00A1359F">
        <w:t>Work-Life Balance: Some cultures place more emphasis on work-life balance than others. In the UK, there is growing awareness of the importance of a healthy work-life balance</w:t>
      </w:r>
      <w:r w:rsidR="00042059">
        <w:rPr>
          <w:lang w:val="en-US"/>
        </w:rPr>
        <w:t xml:space="preserve"> </w:t>
      </w:r>
      <w:r w:rsidR="00042059">
        <w:t>(Milne, 2023)</w:t>
      </w:r>
      <w:r w:rsidRPr="00A1359F">
        <w:t>. Businesses should be sensitive to employees' personal commitments and provide flexibility when appropriate. For example, allowing flexible working hours or remote work options can support employees with diverse family obligations.</w:t>
      </w:r>
    </w:p>
    <w:p w14:paraId="0C61A665" w14:textId="77777777" w:rsidR="00A1359F" w:rsidRPr="00A1359F" w:rsidRDefault="00A1359F" w:rsidP="00306F3B">
      <w:pPr>
        <w:numPr>
          <w:ilvl w:val="0"/>
          <w:numId w:val="12"/>
        </w:numPr>
      </w:pPr>
      <w:r w:rsidRPr="00A1359F">
        <w:t>Inclusive Policies: Adopting inclusive policies and practices is essential to promote cultural sensitivity. For instance, ensuring that the company's diversity and inclusion initiatives go beyond mere tokenism and genuinely support the career growth and advancement of employees from all backgrounds.</w:t>
      </w:r>
    </w:p>
    <w:p w14:paraId="19391B7A" w14:textId="2E53FAB7" w:rsidR="00A1359F" w:rsidRPr="00A1359F" w:rsidRDefault="00A1359F" w:rsidP="00306F3B">
      <w:pPr>
        <w:numPr>
          <w:ilvl w:val="0"/>
          <w:numId w:val="12"/>
        </w:numPr>
      </w:pPr>
      <w:r w:rsidRPr="00A1359F">
        <w:t>Social Norms: Understanding social norms and etiquettes is essential for successful business interactions in the UK. For example, in a business meeting, it is customary to shake hands with a moderate grip while maintaining eye contact</w:t>
      </w:r>
      <w:r w:rsidR="00042059">
        <w:rPr>
          <w:lang w:val="en-US"/>
        </w:rPr>
        <w:t xml:space="preserve"> </w:t>
      </w:r>
      <w:r w:rsidR="00042059">
        <w:t>(Milne, 2023)</w:t>
      </w:r>
      <w:r w:rsidRPr="00A1359F">
        <w:t>. Misreading or disregarding such norms can create uncomfortable situations.</w:t>
      </w:r>
    </w:p>
    <w:p w14:paraId="3EDFE64C" w14:textId="77777777" w:rsidR="00A1359F" w:rsidRPr="00A1359F" w:rsidRDefault="00A1359F" w:rsidP="00306F3B">
      <w:pPr>
        <w:numPr>
          <w:ilvl w:val="0"/>
          <w:numId w:val="12"/>
        </w:numPr>
      </w:pPr>
      <w:r w:rsidRPr="00A1359F">
        <w:t>Avoiding Stereotypes: Cultural sensitivity also involves avoiding stereotypes and assumptions about individuals based on their cultural background. For example, assuming that all employees from a particular country have the same work style or skills can lead to unfair judgments and missed opportunities.</w:t>
      </w:r>
    </w:p>
    <w:p w14:paraId="57868C00" w14:textId="55FBE6D7" w:rsidR="00A1359F" w:rsidRPr="00A1359F" w:rsidRDefault="00A1359F" w:rsidP="00A1359F">
      <w:pPr>
        <w:numPr>
          <w:ilvl w:val="0"/>
          <w:numId w:val="12"/>
        </w:numPr>
      </w:pPr>
      <w:r w:rsidRPr="00A1359F">
        <w:t xml:space="preserve">Language and </w:t>
      </w:r>
      <w:r w:rsidR="00306F3B" w:rsidRPr="00A1359F">
        <w:t>Humour</w:t>
      </w:r>
      <w:r w:rsidRPr="00A1359F">
        <w:t xml:space="preserve">: Being sensitive to language barriers and differences in </w:t>
      </w:r>
      <w:r w:rsidR="00306F3B" w:rsidRPr="00A1359F">
        <w:t>humour</w:t>
      </w:r>
      <w:r w:rsidRPr="00A1359F">
        <w:t xml:space="preserve"> is essential. </w:t>
      </w:r>
      <w:r w:rsidR="00306F3B" w:rsidRPr="00A1359F">
        <w:t>Humour</w:t>
      </w:r>
      <w:r w:rsidRPr="00A1359F">
        <w:t xml:space="preserve"> can be subjective and may not always translate well across cultures. Misunderstandings in </w:t>
      </w:r>
      <w:r w:rsidR="00306F3B" w:rsidRPr="00A1359F">
        <w:t>humour</w:t>
      </w:r>
      <w:r w:rsidRPr="00A1359F">
        <w:t xml:space="preserve"> can lead to unintended offense.</w:t>
      </w:r>
    </w:p>
    <w:p w14:paraId="58BA6E87" w14:textId="7570CD02" w:rsidR="00A1359F" w:rsidRPr="00A1367E" w:rsidRDefault="002F2FEC" w:rsidP="00A1359F">
      <w:pPr>
        <w:rPr>
          <w:b/>
          <w:bCs/>
          <w:sz w:val="28"/>
          <w:szCs w:val="28"/>
        </w:rPr>
      </w:pPr>
      <w:r w:rsidRPr="00A1367E">
        <w:rPr>
          <w:b/>
          <w:bCs/>
          <w:sz w:val="28"/>
          <w:szCs w:val="28"/>
        </w:rPr>
        <w:lastRenderedPageBreak/>
        <w:t>D</w:t>
      </w:r>
      <w:r w:rsidR="00A1359F" w:rsidRPr="00A1367E">
        <w:rPr>
          <w:b/>
          <w:bCs/>
          <w:sz w:val="28"/>
          <w:szCs w:val="28"/>
        </w:rPr>
        <w:t>ifferent communication barriers experienced by a diverse workforce in the context of Segro</w:t>
      </w:r>
    </w:p>
    <w:p w14:paraId="032F0EDB" w14:textId="6CD943A1" w:rsidR="00A1359F" w:rsidRDefault="00A1359F" w:rsidP="00A1359F">
      <w:r w:rsidRPr="00A1359F">
        <w:t>Segro</w:t>
      </w:r>
      <w:r w:rsidR="002F2FEC">
        <w:rPr>
          <w:lang w:val="en-US"/>
        </w:rPr>
        <w:t xml:space="preserve"> is</w:t>
      </w:r>
      <w:r w:rsidRPr="00A1359F">
        <w:t xml:space="preserve"> a company with a diverse workforce operating across various countries, communication barriers can arise due to cultural, linguistic, and organizational differences. These barriers can significantly impact productivity, collaboration, and overall employee satisfaction. </w:t>
      </w:r>
      <w:r w:rsidR="002F2FEC">
        <w:rPr>
          <w:lang w:val="en-US"/>
        </w:rPr>
        <w:t xml:space="preserve">The following are thus </w:t>
      </w:r>
      <w:r w:rsidRPr="00A1359F">
        <w:t xml:space="preserve">some of the common communication barriers experienced by </w:t>
      </w:r>
      <w:r w:rsidR="002F2FEC">
        <w:rPr>
          <w:lang w:val="en-US"/>
        </w:rPr>
        <w:t>the</w:t>
      </w:r>
      <w:r w:rsidRPr="00A1359F">
        <w:t xml:space="preserve"> diverse workforce at Segro:</w:t>
      </w:r>
    </w:p>
    <w:p w14:paraId="52400C31" w14:textId="77777777" w:rsidR="002F2FEC" w:rsidRPr="00A1359F" w:rsidRDefault="002F2FEC" w:rsidP="00A1359F"/>
    <w:p w14:paraId="3F59AAEB" w14:textId="13A14AD9" w:rsidR="00A1359F" w:rsidRPr="00A1359F" w:rsidRDefault="00A1359F" w:rsidP="000365D8">
      <w:pPr>
        <w:numPr>
          <w:ilvl w:val="0"/>
          <w:numId w:val="13"/>
        </w:numPr>
      </w:pPr>
      <w:r w:rsidRPr="00A1359F">
        <w:t>Language Differences</w:t>
      </w:r>
      <w:r w:rsidR="00622F71">
        <w:rPr>
          <w:lang w:val="en-US"/>
        </w:rPr>
        <w:t xml:space="preserve"> in</w:t>
      </w:r>
      <w:r w:rsidRPr="00A1359F">
        <w:t xml:space="preserve"> Segro's workforce may consist </w:t>
      </w:r>
      <w:r w:rsidR="00622F71">
        <w:rPr>
          <w:lang w:val="en-US"/>
        </w:rPr>
        <w:t>due to</w:t>
      </w:r>
      <w:r w:rsidRPr="00A1359F">
        <w:t xml:space="preserve"> employees who speak different languages or have varying levels of proficiency in the common business language, which is often English. Language barriers can lead to misunderstandings, misinterpretations, and ineffective communication</w:t>
      </w:r>
      <w:r w:rsidR="00A1367E">
        <w:rPr>
          <w:lang w:val="en-US"/>
        </w:rPr>
        <w:t xml:space="preserve"> </w:t>
      </w:r>
      <w:r w:rsidR="00A1367E">
        <w:t>(Fiugo, 2013)</w:t>
      </w:r>
      <w:r w:rsidRPr="00A1359F">
        <w:t>. Employees who are not fluent in the common language may struggle to express their ideas or concerns accurately.</w:t>
      </w:r>
    </w:p>
    <w:p w14:paraId="6DFEDE86" w14:textId="27CD3D78" w:rsidR="00A1359F" w:rsidRPr="00A1359F" w:rsidRDefault="00A1359F" w:rsidP="000365D8">
      <w:pPr>
        <w:numPr>
          <w:ilvl w:val="0"/>
          <w:numId w:val="13"/>
        </w:numPr>
      </w:pPr>
      <w:r w:rsidRPr="00A1359F">
        <w:t>Different cultural norms and communication styles can result in miscommunication</w:t>
      </w:r>
      <w:r w:rsidR="00A1367E">
        <w:rPr>
          <w:lang w:val="en-US"/>
        </w:rPr>
        <w:t xml:space="preserve"> </w:t>
      </w:r>
      <w:r w:rsidR="00A1367E">
        <w:t>(Fiugo, 2013)</w:t>
      </w:r>
      <w:r w:rsidRPr="00A1359F">
        <w:t>. For example, employees from high-context cultures may rely heavily on implicit cues and non-verbal communication, while employees from low-context cultures may prefer explicit and direct communication. This can lead to misunderstandings and unintended messages.</w:t>
      </w:r>
    </w:p>
    <w:p w14:paraId="65ABB3C3" w14:textId="28EAE5EE" w:rsidR="00A1359F" w:rsidRPr="00A1359F" w:rsidRDefault="000365D8" w:rsidP="000365D8">
      <w:pPr>
        <w:numPr>
          <w:ilvl w:val="0"/>
          <w:numId w:val="13"/>
        </w:numPr>
      </w:pPr>
      <w:proofErr w:type="gramStart"/>
      <w:r>
        <w:rPr>
          <w:lang w:val="en-US"/>
        </w:rPr>
        <w:t>Existence</w:t>
      </w:r>
      <w:proofErr w:type="gramEnd"/>
      <w:r>
        <w:rPr>
          <w:lang w:val="en-US"/>
        </w:rPr>
        <w:t xml:space="preserve"> of different </w:t>
      </w:r>
      <w:r w:rsidR="00A1359F" w:rsidRPr="00A1359F">
        <w:t>Time Zones and Geographical Distance</w:t>
      </w:r>
      <w:r>
        <w:rPr>
          <w:lang w:val="en-US"/>
        </w:rPr>
        <w:t xml:space="preserve"> may pose as a communication barrier</w:t>
      </w:r>
      <w:r w:rsidR="00A1367E">
        <w:rPr>
          <w:lang w:val="en-US"/>
        </w:rPr>
        <w:t xml:space="preserve"> </w:t>
      </w:r>
      <w:r w:rsidR="00A1367E">
        <w:t>(Yusof &amp; Rahmat, 2020)</w:t>
      </w:r>
      <w:r>
        <w:rPr>
          <w:lang w:val="en-US"/>
        </w:rPr>
        <w:t>.</w:t>
      </w:r>
      <w:r w:rsidR="00A1359F" w:rsidRPr="00A1359F">
        <w:t xml:space="preserve"> Segro's global presence may result in employees working in different time zones. Scheduling meetings or coordinating tasks across these time zones can be challenging and may lead to delays in communication and decision-making.</w:t>
      </w:r>
    </w:p>
    <w:p w14:paraId="071C2E10" w14:textId="1FC760F2" w:rsidR="00A1359F" w:rsidRPr="00A1359F" w:rsidRDefault="00A1359F" w:rsidP="000365D8">
      <w:pPr>
        <w:numPr>
          <w:ilvl w:val="0"/>
          <w:numId w:val="13"/>
        </w:numPr>
      </w:pPr>
      <w:r w:rsidRPr="00A1359F">
        <w:t>Cultural differences in the perception of authority and hierarchy can impact communication within Segro's diverse workforce. Employees from cultures with high power distance may hesitate to express their opinions or ideas to superiors, leading to a lack of open communication and creative input</w:t>
      </w:r>
      <w:r w:rsidR="00A1367E">
        <w:rPr>
          <w:lang w:val="en-US"/>
        </w:rPr>
        <w:t xml:space="preserve"> </w:t>
      </w:r>
      <w:r w:rsidR="00A1367E">
        <w:t>(Yusof &amp; Rahmat, 2020)</w:t>
      </w:r>
      <w:r w:rsidRPr="00A1359F">
        <w:t>.</w:t>
      </w:r>
    </w:p>
    <w:p w14:paraId="5F1FD6B4" w14:textId="41B34C6E" w:rsidR="00A1359F" w:rsidRPr="00A1359F" w:rsidRDefault="00A1359F" w:rsidP="000365D8">
      <w:pPr>
        <w:numPr>
          <w:ilvl w:val="0"/>
          <w:numId w:val="13"/>
        </w:numPr>
      </w:pPr>
      <w:r w:rsidRPr="00A1359F">
        <w:t>Non-Verbal Communication</w:t>
      </w:r>
      <w:r w:rsidR="000365D8">
        <w:rPr>
          <w:lang w:val="en-US"/>
        </w:rPr>
        <w:t xml:space="preserve"> and </w:t>
      </w:r>
      <w:r w:rsidRPr="00A1359F">
        <w:t>cues, such as gestures, facial expressions, and body language, can vary across cultures</w:t>
      </w:r>
      <w:r w:rsidR="00A1367E">
        <w:rPr>
          <w:lang w:val="en-US"/>
        </w:rPr>
        <w:t xml:space="preserve"> </w:t>
      </w:r>
      <w:r w:rsidR="00A1367E">
        <w:t>(Yusof &amp; Rahmat, 2020)</w:t>
      </w:r>
      <w:r w:rsidRPr="00A1359F">
        <w:t>. Misinterpreting non-verbal cues can lead to misunderstandings and affect the overall communication effectiveness.</w:t>
      </w:r>
    </w:p>
    <w:p w14:paraId="637CAEC0" w14:textId="461E706B" w:rsidR="00A1359F" w:rsidRPr="00A1359F" w:rsidRDefault="00A1359F" w:rsidP="000365D8">
      <w:pPr>
        <w:numPr>
          <w:ilvl w:val="0"/>
          <w:numId w:val="13"/>
        </w:numPr>
      </w:pPr>
      <w:r w:rsidRPr="00A1359F">
        <w:t xml:space="preserve">Different Communication </w:t>
      </w:r>
      <w:r w:rsidR="000365D8" w:rsidRPr="00A1359F">
        <w:t>Technologies</w:t>
      </w:r>
      <w:r w:rsidR="000365D8">
        <w:rPr>
          <w:lang w:val="en-US"/>
        </w:rPr>
        <w:t xml:space="preserve"> in </w:t>
      </w:r>
      <w:r w:rsidR="000365D8" w:rsidRPr="00A1359F">
        <w:t>different</w:t>
      </w:r>
      <w:r w:rsidRPr="00A1359F">
        <w:t xml:space="preserve"> regions may have varying levels of access to communication technologies and platforms. Some employees may be more comfortable with modern digital communication tools, while others may prefer traditional methods, such as face-to-face meetings or phone calls.</w:t>
      </w:r>
    </w:p>
    <w:p w14:paraId="4148E327" w14:textId="6ABEE16F" w:rsidR="00A1359F" w:rsidRPr="00A1359F" w:rsidRDefault="00A1359F" w:rsidP="000365D8">
      <w:pPr>
        <w:numPr>
          <w:ilvl w:val="0"/>
          <w:numId w:val="13"/>
        </w:numPr>
      </w:pPr>
      <w:r w:rsidRPr="00A1359F">
        <w:t>Organizational Communication Practices: Different countries may have unique organizational communication practices and preferences</w:t>
      </w:r>
      <w:r w:rsidR="00A1367E">
        <w:rPr>
          <w:lang w:val="en-US"/>
        </w:rPr>
        <w:t xml:space="preserve"> </w:t>
      </w:r>
      <w:r w:rsidR="00A1367E">
        <w:t>(Fiugo, 2013)</w:t>
      </w:r>
      <w:r w:rsidRPr="00A1359F">
        <w:t>. Segro may need to adapt its communication processes and tools to suit the preferences of its diverse workforce.</w:t>
      </w:r>
    </w:p>
    <w:p w14:paraId="243F1C1F" w14:textId="740105D4" w:rsidR="00A1359F" w:rsidRPr="00A1359F" w:rsidRDefault="00A1359F" w:rsidP="000365D8">
      <w:pPr>
        <w:numPr>
          <w:ilvl w:val="0"/>
          <w:numId w:val="13"/>
        </w:numPr>
      </w:pPr>
      <w:r w:rsidRPr="00A1359F">
        <w:t>Stereotypes and Prejudices: Unconscious biases, stereotypes, and prejudices can also hinder effective communication among employees</w:t>
      </w:r>
      <w:r w:rsidR="00A1367E">
        <w:rPr>
          <w:lang w:val="en-US"/>
        </w:rPr>
        <w:t xml:space="preserve"> </w:t>
      </w:r>
      <w:r w:rsidR="00A1367E">
        <w:t>(Fiugo, 2013)</w:t>
      </w:r>
      <w:r w:rsidRPr="00A1359F">
        <w:t>. These biases can lead to misunderstandings, lack of trust, and reduced collaboration.</w:t>
      </w:r>
    </w:p>
    <w:p w14:paraId="428F588B" w14:textId="77777777" w:rsidR="002F2FEC" w:rsidRDefault="002F2FEC" w:rsidP="00A1359F"/>
    <w:p w14:paraId="1C3CB6DB" w14:textId="77777777" w:rsidR="00A1367E" w:rsidRPr="00A1359F" w:rsidRDefault="00A1367E" w:rsidP="00A1359F"/>
    <w:p w14:paraId="7569C0E2" w14:textId="4A2235A1" w:rsidR="00A1359F" w:rsidRPr="00A1367E" w:rsidRDefault="000365D8" w:rsidP="00A1359F">
      <w:pPr>
        <w:rPr>
          <w:b/>
          <w:bCs/>
          <w:sz w:val="28"/>
          <w:szCs w:val="28"/>
        </w:rPr>
      </w:pPr>
      <w:r w:rsidRPr="00A1367E">
        <w:rPr>
          <w:b/>
          <w:bCs/>
          <w:sz w:val="28"/>
          <w:szCs w:val="28"/>
        </w:rPr>
        <w:lastRenderedPageBreak/>
        <w:t>C</w:t>
      </w:r>
      <w:r w:rsidR="00A1359F" w:rsidRPr="00A1367E">
        <w:rPr>
          <w:b/>
          <w:bCs/>
          <w:sz w:val="28"/>
          <w:szCs w:val="28"/>
        </w:rPr>
        <w:t>ommunication strategies and other relevant recommendations</w:t>
      </w:r>
    </w:p>
    <w:p w14:paraId="751991CA" w14:textId="5F978FCD" w:rsidR="00A1359F" w:rsidRPr="00A1359F" w:rsidRDefault="00A1359F" w:rsidP="00A1359F">
      <w:r w:rsidRPr="00A1359F">
        <w:t>To enable Segro provide a positive environment for everyone to succeed, it's essential to implement communication strategies and other recommendations that foster inclusivity, collaboration, and cultural sensitivity</w:t>
      </w:r>
      <w:r w:rsidR="003B64E9">
        <w:rPr>
          <w:lang w:val="en-US"/>
        </w:rPr>
        <w:t xml:space="preserve"> </w:t>
      </w:r>
      <w:r w:rsidR="003B64E9">
        <w:t>(Team, 2023)</w:t>
      </w:r>
      <w:r w:rsidRPr="00A1359F">
        <w:t>. Here are some appropriate strategies and recommendations:</w:t>
      </w:r>
    </w:p>
    <w:p w14:paraId="70FADD9A" w14:textId="71B74CC3" w:rsidR="00A1359F" w:rsidRPr="00A1359F" w:rsidRDefault="00A1359F" w:rsidP="008711D8">
      <w:pPr>
        <w:numPr>
          <w:ilvl w:val="0"/>
          <w:numId w:val="14"/>
        </w:numPr>
      </w:pPr>
      <w:r w:rsidRPr="00A1359F">
        <w:t>Establish robust diversity and inclusion initiatives that go beyond mere tokenism. Encourage diversity in hiring practices and create employee resource groups that celebrate various cultural backgrounds and perspectives.</w:t>
      </w:r>
    </w:p>
    <w:p w14:paraId="63145A73" w14:textId="0BF8C322" w:rsidR="00A1359F" w:rsidRPr="00A1359F" w:rsidRDefault="00A1359F" w:rsidP="008711D8">
      <w:pPr>
        <w:numPr>
          <w:ilvl w:val="0"/>
          <w:numId w:val="14"/>
        </w:numPr>
      </w:pPr>
      <w:r w:rsidRPr="00A1359F">
        <w:t>Provide cross-cultural training to employees, managers, and leadership. This training should focus on enhancing cultural intelligence, increasing awareness of cultural differences, and promoting effective communication across diverse teams.</w:t>
      </w:r>
    </w:p>
    <w:p w14:paraId="1EDED136" w14:textId="502AF356" w:rsidR="00A1359F" w:rsidRPr="00A1359F" w:rsidRDefault="00A1359F" w:rsidP="008711D8">
      <w:pPr>
        <w:numPr>
          <w:ilvl w:val="0"/>
          <w:numId w:val="14"/>
        </w:numPr>
      </w:pPr>
      <w:r w:rsidRPr="00A1359F">
        <w:t>Offer language support to employees who may face language barriers. This may include language training, translation services, or access to language interpreters when needed.</w:t>
      </w:r>
    </w:p>
    <w:p w14:paraId="650CB984" w14:textId="7885613B" w:rsidR="00A1359F" w:rsidRPr="00A1359F" w:rsidRDefault="00A1359F" w:rsidP="008711D8">
      <w:pPr>
        <w:numPr>
          <w:ilvl w:val="0"/>
          <w:numId w:val="14"/>
        </w:numPr>
      </w:pPr>
      <w:r w:rsidRPr="00A1359F">
        <w:t>Develop clear and inclusive communication guidelines that promote respectful communication and provide guidance on how to navigate cultural differences in interactions.</w:t>
      </w:r>
    </w:p>
    <w:p w14:paraId="3435DFEF" w14:textId="4E58C9DA" w:rsidR="00A1359F" w:rsidRPr="00A1359F" w:rsidRDefault="00A1359F" w:rsidP="008711D8">
      <w:pPr>
        <w:numPr>
          <w:ilvl w:val="0"/>
          <w:numId w:val="14"/>
        </w:numPr>
      </w:pPr>
      <w:r w:rsidRPr="00A1359F">
        <w:t xml:space="preserve">Emphasize </w:t>
      </w:r>
      <w:r w:rsidR="005D2E53">
        <w:rPr>
          <w:lang w:val="en-US"/>
        </w:rPr>
        <w:t xml:space="preserve">and </w:t>
      </w:r>
      <w:r w:rsidR="005D2E53" w:rsidRPr="00A1359F">
        <w:t>encourage</w:t>
      </w:r>
      <w:r w:rsidRPr="00A1359F">
        <w:t xml:space="preserve"> active listening skills among employees, managers, and leaders. Actively listen to diverse perspectives and ensure that all voices are heard and valued.</w:t>
      </w:r>
    </w:p>
    <w:p w14:paraId="11DCABA5" w14:textId="60B2159C" w:rsidR="00A1359F" w:rsidRPr="00A1359F" w:rsidRDefault="00A1359F" w:rsidP="008711D8">
      <w:pPr>
        <w:numPr>
          <w:ilvl w:val="0"/>
          <w:numId w:val="14"/>
        </w:numPr>
      </w:pPr>
      <w:r w:rsidRPr="00A1359F">
        <w:t xml:space="preserve">Create </w:t>
      </w:r>
      <w:r w:rsidR="005D2E53">
        <w:rPr>
          <w:lang w:val="en-US"/>
        </w:rPr>
        <w:t>and e</w:t>
      </w:r>
      <w:r w:rsidRPr="00A1359F">
        <w:t>stablish safe spaces for employees to provide feedback, express concerns, and share ideas. This can be in the form of regular feedback sessions, anonymous surveys, or open-door policies.</w:t>
      </w:r>
    </w:p>
    <w:p w14:paraId="59B187EC" w14:textId="1216CE0E" w:rsidR="00A1359F" w:rsidRPr="00A1359F" w:rsidRDefault="00A1359F" w:rsidP="008711D8">
      <w:pPr>
        <w:numPr>
          <w:ilvl w:val="0"/>
          <w:numId w:val="14"/>
        </w:numPr>
      </w:pPr>
      <w:r w:rsidRPr="00A1359F">
        <w:t>Implement mentoring and support programs to assist employees from diverse backgrounds in their professional development and career growth.</w:t>
      </w:r>
    </w:p>
    <w:p w14:paraId="0AB83E4E" w14:textId="54FC79D6" w:rsidR="00A1359F" w:rsidRPr="00A1359F" w:rsidRDefault="00A1359F" w:rsidP="008711D8">
      <w:pPr>
        <w:numPr>
          <w:ilvl w:val="0"/>
          <w:numId w:val="14"/>
        </w:numPr>
      </w:pPr>
      <w:r w:rsidRPr="00A1359F">
        <w:t>Recognize and celebrate cultural events and holidays of various employees. Organize inclusive celebrations that promote cultural exchange and appreciation.</w:t>
      </w:r>
    </w:p>
    <w:p w14:paraId="46A6C586" w14:textId="7143CB1D" w:rsidR="00A1359F" w:rsidRPr="00A1359F" w:rsidRDefault="00A1359F" w:rsidP="008711D8">
      <w:pPr>
        <w:numPr>
          <w:ilvl w:val="0"/>
          <w:numId w:val="14"/>
        </w:numPr>
      </w:pPr>
      <w:r w:rsidRPr="00A1359F">
        <w:t>Organize cultural exchange programs or workshops where employees can share their cultural backgrounds, traditions, and experiences. This can help build camaraderie and mutual understanding among colleagues.</w:t>
      </w:r>
    </w:p>
    <w:p w14:paraId="06F484EB" w14:textId="0DBC3DC2" w:rsidR="00A1359F" w:rsidRPr="00A1359F" w:rsidRDefault="00A1359F" w:rsidP="008711D8">
      <w:pPr>
        <w:numPr>
          <w:ilvl w:val="0"/>
          <w:numId w:val="14"/>
        </w:numPr>
      </w:pPr>
      <w:r w:rsidRPr="00A1359F">
        <w:t>Strive for diverse leadership representation within the organization. Diverse leadership can set an example for inclusivity and cultural sensitivity, positively influencing the company culture.</w:t>
      </w:r>
    </w:p>
    <w:p w14:paraId="17CAEA4A" w14:textId="3A89A462" w:rsidR="00A1359F" w:rsidRPr="00A1359F" w:rsidRDefault="00A1359F" w:rsidP="00A1359F"/>
    <w:p w14:paraId="4D9FDFD1" w14:textId="77777777" w:rsidR="0093636D" w:rsidRDefault="0093636D">
      <w:pPr>
        <w:rPr>
          <w:b/>
          <w:bCs/>
          <w:sz w:val="28"/>
          <w:szCs w:val="28"/>
          <w:lang w:val="en-US"/>
        </w:rPr>
      </w:pPr>
    </w:p>
    <w:p w14:paraId="62CF71BD" w14:textId="77777777" w:rsidR="0093636D" w:rsidRDefault="0093636D">
      <w:pPr>
        <w:rPr>
          <w:b/>
          <w:bCs/>
          <w:sz w:val="28"/>
          <w:szCs w:val="28"/>
          <w:lang w:val="en-US"/>
        </w:rPr>
      </w:pPr>
    </w:p>
    <w:p w14:paraId="1FFAF466" w14:textId="77777777" w:rsidR="0093636D" w:rsidRDefault="0093636D">
      <w:pPr>
        <w:rPr>
          <w:b/>
          <w:bCs/>
          <w:sz w:val="28"/>
          <w:szCs w:val="28"/>
          <w:lang w:val="en-US"/>
        </w:rPr>
      </w:pPr>
    </w:p>
    <w:p w14:paraId="0BDB3C52" w14:textId="77777777" w:rsidR="0093636D" w:rsidRDefault="0093636D">
      <w:pPr>
        <w:rPr>
          <w:b/>
          <w:bCs/>
          <w:sz w:val="28"/>
          <w:szCs w:val="28"/>
          <w:lang w:val="en-US"/>
        </w:rPr>
      </w:pPr>
    </w:p>
    <w:p w14:paraId="17A581B0" w14:textId="77777777" w:rsidR="0093636D" w:rsidRDefault="0093636D">
      <w:pPr>
        <w:rPr>
          <w:b/>
          <w:bCs/>
          <w:sz w:val="28"/>
          <w:szCs w:val="28"/>
          <w:lang w:val="en-US"/>
        </w:rPr>
      </w:pPr>
    </w:p>
    <w:p w14:paraId="46D6D297" w14:textId="77777777" w:rsidR="0093636D" w:rsidRDefault="0093636D">
      <w:pPr>
        <w:rPr>
          <w:b/>
          <w:bCs/>
          <w:sz w:val="28"/>
          <w:szCs w:val="28"/>
          <w:lang w:val="en-US"/>
        </w:rPr>
      </w:pPr>
    </w:p>
    <w:p w14:paraId="5988F786" w14:textId="436CFA9B" w:rsidR="00F528E2" w:rsidRDefault="0093636D">
      <w:pPr>
        <w:rPr>
          <w:b/>
          <w:bCs/>
          <w:sz w:val="28"/>
          <w:szCs w:val="28"/>
          <w:lang w:val="en-US"/>
        </w:rPr>
      </w:pPr>
      <w:r w:rsidRPr="0093636D">
        <w:rPr>
          <w:b/>
          <w:bCs/>
          <w:sz w:val="28"/>
          <w:szCs w:val="28"/>
          <w:lang w:val="en-US"/>
        </w:rPr>
        <w:lastRenderedPageBreak/>
        <w:t>Bibliography</w:t>
      </w:r>
    </w:p>
    <w:p w14:paraId="6221A274" w14:textId="77777777" w:rsidR="0093636D" w:rsidRPr="0093636D" w:rsidRDefault="0093636D" w:rsidP="0093636D">
      <w:r w:rsidRPr="0093636D">
        <w:t xml:space="preserve">Fiugo, F. D. (2013, January 2). </w:t>
      </w:r>
      <w:r w:rsidRPr="0093636D">
        <w:rPr>
          <w:i/>
          <w:iCs/>
        </w:rPr>
        <w:t>Top 10 barriers to effective communication</w:t>
      </w:r>
      <w:r w:rsidRPr="0093636D">
        <w:t xml:space="preserve">. D F. http://delfiugoconsulting.com/top-10-barriers-to-effective-communication/ </w:t>
      </w:r>
    </w:p>
    <w:p w14:paraId="3F622F88" w14:textId="77777777" w:rsidR="0093636D" w:rsidRPr="0093636D" w:rsidRDefault="0093636D" w:rsidP="0093636D">
      <w:r w:rsidRPr="0093636D">
        <w:t xml:space="preserve">G, D. (2022, November 23). </w:t>
      </w:r>
      <w:r w:rsidRPr="0093636D">
        <w:rPr>
          <w:i/>
          <w:iCs/>
        </w:rPr>
        <w:t>Trompenaars cultural dimensions - the 7 dimensions of culture</w:t>
      </w:r>
      <w:r w:rsidRPr="0093636D">
        <w:t xml:space="preserve">. expert. https://expertprogrammanagement.com/2017/10/trompenaars-cultural-dimensions/ </w:t>
      </w:r>
    </w:p>
    <w:p w14:paraId="34C64F38" w14:textId="77777777" w:rsidR="0093636D" w:rsidRPr="0093636D" w:rsidRDefault="0093636D" w:rsidP="0093636D">
      <w:r w:rsidRPr="0093636D">
        <w:t xml:space="preserve">Huseynli, E. (2021, February). </w:t>
      </w:r>
      <w:r w:rsidRPr="0093636D">
        <w:rPr>
          <w:i/>
          <w:iCs/>
        </w:rPr>
        <w:t>Trompenaars’ cultural dimensions in France - researchgate | find and ...</w:t>
      </w:r>
      <w:r w:rsidRPr="0093636D">
        <w:t xml:space="preserve"> Research Gate. https://www.researchgate.net/publication/355573640_TROMPENAARS%27_CULTURAL_DIMENSIONS_IN_FRANCE </w:t>
      </w:r>
    </w:p>
    <w:p w14:paraId="36D9F6E1" w14:textId="77777777" w:rsidR="0093636D" w:rsidRPr="0093636D" w:rsidRDefault="0093636D" w:rsidP="0093636D">
      <w:r w:rsidRPr="0093636D">
        <w:t xml:space="preserve">Milne, S. (2023, June 15). </w:t>
      </w:r>
      <w:r w:rsidRPr="0093636D">
        <w:rPr>
          <w:i/>
          <w:iCs/>
        </w:rPr>
        <w:t>Business culture in the UK</w:t>
      </w:r>
      <w:r w:rsidRPr="0093636D">
        <w:t xml:space="preserve">. Expatica United Kingdom. https://www.expatica.com/uk/working/employment-basics/uk-business-culture-103182/ </w:t>
      </w:r>
    </w:p>
    <w:p w14:paraId="62E0DFEA" w14:textId="77777777" w:rsidR="0093636D" w:rsidRPr="0093636D" w:rsidRDefault="0093636D" w:rsidP="0093636D">
      <w:r w:rsidRPr="0093636D">
        <w:t xml:space="preserve">Nickerson, C. (2023, February 8). </w:t>
      </w:r>
      <w:r w:rsidRPr="0093636D">
        <w:rPr>
          <w:i/>
          <w:iCs/>
        </w:rPr>
        <w:t>Hofstede’s Cultural Dimensions Theory &amp; Examples</w:t>
      </w:r>
      <w:r w:rsidRPr="0093636D">
        <w:t xml:space="preserve">. Simply Psychology. https://www.simplypsychology.org/hofstedes-cultural-dimensions-theory.html </w:t>
      </w:r>
    </w:p>
    <w:p w14:paraId="67FB0D77" w14:textId="77777777" w:rsidR="0093636D" w:rsidRPr="0093636D" w:rsidRDefault="0093636D" w:rsidP="0093636D">
      <w:r w:rsidRPr="0093636D">
        <w:rPr>
          <w:i/>
          <w:iCs/>
        </w:rPr>
        <w:t>Our history</w:t>
      </w:r>
      <w:r w:rsidRPr="0093636D">
        <w:t xml:space="preserve">. SEGRO. (2023). https://www.segro.com/about/history </w:t>
      </w:r>
    </w:p>
    <w:p w14:paraId="254078EE" w14:textId="77777777" w:rsidR="0093636D" w:rsidRPr="0093636D" w:rsidRDefault="0093636D" w:rsidP="0093636D">
      <w:r w:rsidRPr="0093636D">
        <w:t xml:space="preserve">Panocová, R. (2020). </w:t>
      </w:r>
      <w:r w:rsidRPr="0093636D">
        <w:rPr>
          <w:i/>
          <w:iCs/>
        </w:rPr>
        <w:t>Theories of intercultural communication - UPJS kosice</w:t>
      </w:r>
      <w:r w:rsidRPr="0093636D">
        <w:t xml:space="preserve">. unibook. https://unibook.upjs.sk/img/cms/2020/ff/theories-of-intercultural-communication.pdf </w:t>
      </w:r>
    </w:p>
    <w:p w14:paraId="356C0F1D" w14:textId="77777777" w:rsidR="0093636D" w:rsidRPr="0093636D" w:rsidRDefault="0093636D" w:rsidP="0093636D">
      <w:r w:rsidRPr="0093636D">
        <w:t xml:space="preserve">Romford, J. (2022, May 20). </w:t>
      </w:r>
      <w:r w:rsidRPr="0093636D">
        <w:rPr>
          <w:i/>
          <w:iCs/>
        </w:rPr>
        <w:t>Trompenaars Cultural Dimensions – updated 2022 – A complete guide</w:t>
      </w:r>
      <w:r w:rsidRPr="0093636D">
        <w:t xml:space="preserve">. AgilityPortal. https://agilityportal.io/blog/trompenaars-cultural-dimensions </w:t>
      </w:r>
    </w:p>
    <w:p w14:paraId="0D8C9E69" w14:textId="77777777" w:rsidR="0093636D" w:rsidRPr="0093636D" w:rsidRDefault="0093636D" w:rsidP="0093636D">
      <w:r w:rsidRPr="0093636D">
        <w:t xml:space="preserve">Shrosbree, L. (2020, September 2). </w:t>
      </w:r>
      <w:r w:rsidRPr="0093636D">
        <w:rPr>
          <w:i/>
          <w:iCs/>
        </w:rPr>
        <w:t>The DOS and don’ts of UK business etiquette</w:t>
      </w:r>
      <w:r w:rsidRPr="0093636D">
        <w:t xml:space="preserve">. Cross-border Financial and Immigration Solutions. https://www.sableinternational.com/blog/the-dos-and-don-ts-of-uk-business-etiquette </w:t>
      </w:r>
    </w:p>
    <w:p w14:paraId="66A5D192" w14:textId="77777777" w:rsidR="0093636D" w:rsidRPr="0093636D" w:rsidRDefault="0093636D" w:rsidP="0093636D">
      <w:r w:rsidRPr="0093636D">
        <w:t xml:space="preserve">Team, E. (2023, June 15). </w:t>
      </w:r>
      <w:r w:rsidRPr="0093636D">
        <w:rPr>
          <w:i/>
          <w:iCs/>
        </w:rPr>
        <w:t xml:space="preserve">What is Intercultural Communication? definition, theories, skills </w:t>
      </w:r>
      <w:r w:rsidRPr="0093636D">
        <w:rPr>
          <w:rFonts w:ascii="Segoe UI Emoji" w:hAnsi="Segoe UI Emoji" w:cs="Segoe UI Emoji"/>
          <w:i/>
          <w:iCs/>
        </w:rPr>
        <w:t>⭐</w:t>
      </w:r>
      <w:r w:rsidRPr="0093636D">
        <w:t xml:space="preserve">. EHLION. https://ehlion.com/magazine/intercultural-communication/#:~:text=Intercultural%20communication%20theories%201%20Social%20science%20approach%20This,3%20Dialectical%20approach%20...%204%20Critical%20approach%20 </w:t>
      </w:r>
    </w:p>
    <w:p w14:paraId="0265CD6C" w14:textId="77777777" w:rsidR="0093636D" w:rsidRPr="0093636D" w:rsidRDefault="0093636D" w:rsidP="0093636D">
      <w:r w:rsidRPr="0093636D">
        <w:t xml:space="preserve">Wikimedia Foundation. (2023, March 17). </w:t>
      </w:r>
      <w:r w:rsidRPr="0093636D">
        <w:rPr>
          <w:i/>
          <w:iCs/>
        </w:rPr>
        <w:t>Segro</w:t>
      </w:r>
      <w:r w:rsidRPr="0093636D">
        <w:t xml:space="preserve">. Wikipedia. https://en.wikipedia.org/wiki/Segro </w:t>
      </w:r>
    </w:p>
    <w:p w14:paraId="1686539F" w14:textId="77777777" w:rsidR="0093636D" w:rsidRPr="0093636D" w:rsidRDefault="0093636D" w:rsidP="0093636D">
      <w:r w:rsidRPr="0093636D">
        <w:t xml:space="preserve">Yusof, A. N. A. Md., &amp; Rahmat, N. H. (2020, September). </w:t>
      </w:r>
      <w:r w:rsidRPr="0093636D">
        <w:rPr>
          <w:i/>
          <w:iCs/>
        </w:rPr>
        <w:t>Communication barriers at the workplace: A case study - researchgate</w:t>
      </w:r>
      <w:r w:rsidRPr="0093636D">
        <w:t xml:space="preserve">. Research gate. https://www.researchgate.net/publication/344149639_COMMUNICATION_BARRIERS_AT_THE_WORKPLACE_A_CASE_STUDY </w:t>
      </w:r>
    </w:p>
    <w:p w14:paraId="3A42B4C2" w14:textId="77777777" w:rsidR="0093636D" w:rsidRPr="0093636D" w:rsidRDefault="0093636D" w:rsidP="0093636D">
      <w:r w:rsidRPr="0093636D">
        <w:t xml:space="preserve">Zainuddin, M., Yasin, I. Md., Hamid, A. B. A., &amp; Arif, I. (2018, December). </w:t>
      </w:r>
      <w:r w:rsidRPr="0093636D">
        <w:rPr>
          <w:i/>
          <w:iCs/>
        </w:rPr>
        <w:t>Alternative cross-cultural theories: Why still hofstede? - researchgate</w:t>
      </w:r>
      <w:r w:rsidRPr="0093636D">
        <w:t xml:space="preserve">. Research gate. https://www.researchgate.net/publication/330204101_Alternative_Cross-Cultural_Theories_Why_Still_Hofstede </w:t>
      </w:r>
    </w:p>
    <w:p w14:paraId="23095940" w14:textId="77777777" w:rsidR="0093636D" w:rsidRPr="0093636D" w:rsidRDefault="0093636D">
      <w:pPr>
        <w:rPr>
          <w:lang w:val="en-US"/>
        </w:rPr>
      </w:pPr>
    </w:p>
    <w:p w14:paraId="346E6C42" w14:textId="77777777" w:rsidR="0093636D" w:rsidRPr="0093636D" w:rsidRDefault="0093636D">
      <w:pPr>
        <w:rPr>
          <w:lang w:val="en-US"/>
        </w:rPr>
      </w:pPr>
    </w:p>
    <w:sectPr w:rsidR="0093636D" w:rsidRPr="0093636D" w:rsidSect="006757C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57E66"/>
    <w:multiLevelType w:val="multilevel"/>
    <w:tmpl w:val="A9B283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667B4A"/>
    <w:multiLevelType w:val="multilevel"/>
    <w:tmpl w:val="2196F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AA7080"/>
    <w:multiLevelType w:val="multilevel"/>
    <w:tmpl w:val="2A267B92"/>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E75207"/>
    <w:multiLevelType w:val="multilevel"/>
    <w:tmpl w:val="8264A32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B57C1A"/>
    <w:multiLevelType w:val="multilevel"/>
    <w:tmpl w:val="E6806218"/>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B3076B"/>
    <w:multiLevelType w:val="multilevel"/>
    <w:tmpl w:val="85348C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C6C38DA"/>
    <w:multiLevelType w:val="multilevel"/>
    <w:tmpl w:val="7A72F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A5F5FD1"/>
    <w:multiLevelType w:val="multilevel"/>
    <w:tmpl w:val="61602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0C90542"/>
    <w:multiLevelType w:val="multilevel"/>
    <w:tmpl w:val="4D66B68C"/>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0DA06AC"/>
    <w:multiLevelType w:val="multilevel"/>
    <w:tmpl w:val="5A8E7B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D281D21"/>
    <w:multiLevelType w:val="multilevel"/>
    <w:tmpl w:val="19844644"/>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842C00"/>
    <w:multiLevelType w:val="multilevel"/>
    <w:tmpl w:val="7EC82C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8821E0D"/>
    <w:multiLevelType w:val="multilevel"/>
    <w:tmpl w:val="2202FF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65C798B"/>
    <w:multiLevelType w:val="multilevel"/>
    <w:tmpl w:val="5BA41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2597495">
    <w:abstractNumId w:val="0"/>
  </w:num>
  <w:num w:numId="2" w16cid:durableId="583611726">
    <w:abstractNumId w:val="6"/>
  </w:num>
  <w:num w:numId="3" w16cid:durableId="1052461978">
    <w:abstractNumId w:val="1"/>
  </w:num>
  <w:num w:numId="4" w16cid:durableId="237060655">
    <w:abstractNumId w:val="7"/>
  </w:num>
  <w:num w:numId="5" w16cid:durableId="1455372411">
    <w:abstractNumId w:val="5"/>
  </w:num>
  <w:num w:numId="6" w16cid:durableId="225188223">
    <w:abstractNumId w:val="12"/>
  </w:num>
  <w:num w:numId="7" w16cid:durableId="1477994227">
    <w:abstractNumId w:val="9"/>
  </w:num>
  <w:num w:numId="8" w16cid:durableId="1302734244">
    <w:abstractNumId w:val="11"/>
  </w:num>
  <w:num w:numId="9" w16cid:durableId="875193454">
    <w:abstractNumId w:val="13"/>
  </w:num>
  <w:num w:numId="10" w16cid:durableId="1469711115">
    <w:abstractNumId w:val="4"/>
  </w:num>
  <w:num w:numId="11" w16cid:durableId="799760650">
    <w:abstractNumId w:val="10"/>
  </w:num>
  <w:num w:numId="12" w16cid:durableId="1555852612">
    <w:abstractNumId w:val="8"/>
  </w:num>
  <w:num w:numId="13" w16cid:durableId="624584911">
    <w:abstractNumId w:val="2"/>
  </w:num>
  <w:num w:numId="14" w16cid:durableId="6242382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1359F"/>
    <w:rsid w:val="00001342"/>
    <w:rsid w:val="000365D8"/>
    <w:rsid w:val="00042059"/>
    <w:rsid w:val="00275F91"/>
    <w:rsid w:val="002F2FEC"/>
    <w:rsid w:val="00306F3B"/>
    <w:rsid w:val="003B64E9"/>
    <w:rsid w:val="004E5B22"/>
    <w:rsid w:val="005D2E53"/>
    <w:rsid w:val="00622F71"/>
    <w:rsid w:val="006757CF"/>
    <w:rsid w:val="006807DD"/>
    <w:rsid w:val="0069586D"/>
    <w:rsid w:val="006E4FD7"/>
    <w:rsid w:val="006E55CD"/>
    <w:rsid w:val="008711D8"/>
    <w:rsid w:val="009305CF"/>
    <w:rsid w:val="0093237C"/>
    <w:rsid w:val="0093636D"/>
    <w:rsid w:val="00A1359F"/>
    <w:rsid w:val="00A1367E"/>
    <w:rsid w:val="00C479F0"/>
    <w:rsid w:val="00E766AD"/>
    <w:rsid w:val="00F528E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0FEB06FD"/>
  <w15:chartTrackingRefBased/>
  <w15:docId w15:val="{8E08F618-477E-4748-8B25-D33DF4331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757CF"/>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6757CF"/>
    <w:rPr>
      <w:rFonts w:eastAsiaTheme="minorEastAsia"/>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609445">
      <w:bodyDiv w:val="1"/>
      <w:marLeft w:val="0"/>
      <w:marRight w:val="0"/>
      <w:marTop w:val="0"/>
      <w:marBottom w:val="0"/>
      <w:divBdr>
        <w:top w:val="none" w:sz="0" w:space="0" w:color="auto"/>
        <w:left w:val="none" w:sz="0" w:space="0" w:color="auto"/>
        <w:bottom w:val="none" w:sz="0" w:space="0" w:color="auto"/>
        <w:right w:val="none" w:sz="0" w:space="0" w:color="auto"/>
      </w:divBdr>
    </w:div>
    <w:div w:id="306007795">
      <w:bodyDiv w:val="1"/>
      <w:marLeft w:val="0"/>
      <w:marRight w:val="0"/>
      <w:marTop w:val="0"/>
      <w:marBottom w:val="0"/>
      <w:divBdr>
        <w:top w:val="none" w:sz="0" w:space="0" w:color="auto"/>
        <w:left w:val="none" w:sz="0" w:space="0" w:color="auto"/>
        <w:bottom w:val="none" w:sz="0" w:space="0" w:color="auto"/>
        <w:right w:val="none" w:sz="0" w:space="0" w:color="auto"/>
      </w:divBdr>
    </w:div>
    <w:div w:id="1396539213">
      <w:bodyDiv w:val="1"/>
      <w:marLeft w:val="0"/>
      <w:marRight w:val="0"/>
      <w:marTop w:val="0"/>
      <w:marBottom w:val="0"/>
      <w:divBdr>
        <w:top w:val="none" w:sz="0" w:space="0" w:color="auto"/>
        <w:left w:val="none" w:sz="0" w:space="0" w:color="auto"/>
        <w:bottom w:val="none" w:sz="0" w:space="0" w:color="auto"/>
        <w:right w:val="none" w:sz="0" w:space="0" w:color="auto"/>
      </w:divBdr>
      <w:divsChild>
        <w:div w:id="2035449507">
          <w:marLeft w:val="0"/>
          <w:marRight w:val="0"/>
          <w:marTop w:val="0"/>
          <w:marBottom w:val="0"/>
          <w:divBdr>
            <w:top w:val="single" w:sz="2" w:space="0" w:color="auto"/>
            <w:left w:val="single" w:sz="2" w:space="0" w:color="auto"/>
            <w:bottom w:val="single" w:sz="6" w:space="0" w:color="auto"/>
            <w:right w:val="single" w:sz="2" w:space="0" w:color="auto"/>
          </w:divBdr>
          <w:divsChild>
            <w:div w:id="1225605865">
              <w:marLeft w:val="0"/>
              <w:marRight w:val="0"/>
              <w:marTop w:val="100"/>
              <w:marBottom w:val="100"/>
              <w:divBdr>
                <w:top w:val="single" w:sz="2" w:space="0" w:color="D9D9E3"/>
                <w:left w:val="single" w:sz="2" w:space="0" w:color="D9D9E3"/>
                <w:bottom w:val="single" w:sz="2" w:space="0" w:color="D9D9E3"/>
                <w:right w:val="single" w:sz="2" w:space="0" w:color="D9D9E3"/>
              </w:divBdr>
              <w:divsChild>
                <w:div w:id="1747916096">
                  <w:marLeft w:val="0"/>
                  <w:marRight w:val="0"/>
                  <w:marTop w:val="0"/>
                  <w:marBottom w:val="0"/>
                  <w:divBdr>
                    <w:top w:val="single" w:sz="2" w:space="0" w:color="D9D9E3"/>
                    <w:left w:val="single" w:sz="2" w:space="0" w:color="D9D9E3"/>
                    <w:bottom w:val="single" w:sz="2" w:space="0" w:color="D9D9E3"/>
                    <w:right w:val="single" w:sz="2" w:space="0" w:color="D9D9E3"/>
                  </w:divBdr>
                  <w:divsChild>
                    <w:div w:id="406155425">
                      <w:marLeft w:val="0"/>
                      <w:marRight w:val="0"/>
                      <w:marTop w:val="0"/>
                      <w:marBottom w:val="0"/>
                      <w:divBdr>
                        <w:top w:val="single" w:sz="2" w:space="0" w:color="D9D9E3"/>
                        <w:left w:val="single" w:sz="2" w:space="0" w:color="D9D9E3"/>
                        <w:bottom w:val="single" w:sz="2" w:space="0" w:color="D9D9E3"/>
                        <w:right w:val="single" w:sz="2" w:space="0" w:color="D9D9E3"/>
                      </w:divBdr>
                      <w:divsChild>
                        <w:div w:id="1941448467">
                          <w:marLeft w:val="0"/>
                          <w:marRight w:val="0"/>
                          <w:marTop w:val="0"/>
                          <w:marBottom w:val="0"/>
                          <w:divBdr>
                            <w:top w:val="single" w:sz="2" w:space="0" w:color="D9D9E3"/>
                            <w:left w:val="single" w:sz="2" w:space="0" w:color="D9D9E3"/>
                            <w:bottom w:val="single" w:sz="2" w:space="0" w:color="D9D9E3"/>
                            <w:right w:val="single" w:sz="2" w:space="0" w:color="D9D9E3"/>
                          </w:divBdr>
                          <w:divsChild>
                            <w:div w:id="20943557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76545436">
          <w:marLeft w:val="0"/>
          <w:marRight w:val="0"/>
          <w:marTop w:val="0"/>
          <w:marBottom w:val="0"/>
          <w:divBdr>
            <w:top w:val="single" w:sz="2" w:space="0" w:color="auto"/>
            <w:left w:val="single" w:sz="2" w:space="0" w:color="auto"/>
            <w:bottom w:val="single" w:sz="6" w:space="0" w:color="auto"/>
            <w:right w:val="single" w:sz="2" w:space="0" w:color="auto"/>
          </w:divBdr>
          <w:divsChild>
            <w:div w:id="1977493111">
              <w:marLeft w:val="0"/>
              <w:marRight w:val="0"/>
              <w:marTop w:val="100"/>
              <w:marBottom w:val="100"/>
              <w:divBdr>
                <w:top w:val="single" w:sz="2" w:space="0" w:color="D9D9E3"/>
                <w:left w:val="single" w:sz="2" w:space="0" w:color="D9D9E3"/>
                <w:bottom w:val="single" w:sz="2" w:space="0" w:color="D9D9E3"/>
                <w:right w:val="single" w:sz="2" w:space="0" w:color="D9D9E3"/>
              </w:divBdr>
              <w:divsChild>
                <w:div w:id="12154498">
                  <w:marLeft w:val="0"/>
                  <w:marRight w:val="0"/>
                  <w:marTop w:val="0"/>
                  <w:marBottom w:val="0"/>
                  <w:divBdr>
                    <w:top w:val="single" w:sz="2" w:space="0" w:color="D9D9E3"/>
                    <w:left w:val="single" w:sz="2" w:space="0" w:color="D9D9E3"/>
                    <w:bottom w:val="single" w:sz="2" w:space="0" w:color="D9D9E3"/>
                    <w:right w:val="single" w:sz="2" w:space="0" w:color="D9D9E3"/>
                  </w:divBdr>
                  <w:divsChild>
                    <w:div w:id="683942270">
                      <w:marLeft w:val="0"/>
                      <w:marRight w:val="0"/>
                      <w:marTop w:val="0"/>
                      <w:marBottom w:val="0"/>
                      <w:divBdr>
                        <w:top w:val="single" w:sz="2" w:space="0" w:color="D9D9E3"/>
                        <w:left w:val="single" w:sz="2" w:space="0" w:color="D9D9E3"/>
                        <w:bottom w:val="single" w:sz="2" w:space="0" w:color="D9D9E3"/>
                        <w:right w:val="single" w:sz="2" w:space="0" w:color="D9D9E3"/>
                      </w:divBdr>
                      <w:divsChild>
                        <w:div w:id="18965048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29953822">
                  <w:marLeft w:val="0"/>
                  <w:marRight w:val="0"/>
                  <w:marTop w:val="0"/>
                  <w:marBottom w:val="0"/>
                  <w:divBdr>
                    <w:top w:val="single" w:sz="2" w:space="0" w:color="D9D9E3"/>
                    <w:left w:val="single" w:sz="2" w:space="0" w:color="D9D9E3"/>
                    <w:bottom w:val="single" w:sz="2" w:space="0" w:color="D9D9E3"/>
                    <w:right w:val="single" w:sz="2" w:space="0" w:color="D9D9E3"/>
                  </w:divBdr>
                  <w:divsChild>
                    <w:div w:id="14229994">
                      <w:marLeft w:val="0"/>
                      <w:marRight w:val="0"/>
                      <w:marTop w:val="0"/>
                      <w:marBottom w:val="0"/>
                      <w:divBdr>
                        <w:top w:val="single" w:sz="2" w:space="0" w:color="D9D9E3"/>
                        <w:left w:val="single" w:sz="2" w:space="0" w:color="D9D9E3"/>
                        <w:bottom w:val="single" w:sz="2" w:space="0" w:color="D9D9E3"/>
                        <w:right w:val="single" w:sz="2" w:space="0" w:color="D9D9E3"/>
                      </w:divBdr>
                      <w:divsChild>
                        <w:div w:id="46997870">
                          <w:marLeft w:val="0"/>
                          <w:marRight w:val="0"/>
                          <w:marTop w:val="0"/>
                          <w:marBottom w:val="0"/>
                          <w:divBdr>
                            <w:top w:val="single" w:sz="2" w:space="0" w:color="D9D9E3"/>
                            <w:left w:val="single" w:sz="2" w:space="0" w:color="D9D9E3"/>
                            <w:bottom w:val="single" w:sz="2" w:space="0" w:color="D9D9E3"/>
                            <w:right w:val="single" w:sz="2" w:space="0" w:color="D9D9E3"/>
                          </w:divBdr>
                          <w:divsChild>
                            <w:div w:id="337121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46380750">
          <w:marLeft w:val="0"/>
          <w:marRight w:val="0"/>
          <w:marTop w:val="0"/>
          <w:marBottom w:val="0"/>
          <w:divBdr>
            <w:top w:val="single" w:sz="2" w:space="0" w:color="auto"/>
            <w:left w:val="single" w:sz="2" w:space="0" w:color="auto"/>
            <w:bottom w:val="single" w:sz="6" w:space="0" w:color="auto"/>
            <w:right w:val="single" w:sz="2" w:space="0" w:color="auto"/>
          </w:divBdr>
          <w:divsChild>
            <w:div w:id="2128965620">
              <w:marLeft w:val="0"/>
              <w:marRight w:val="0"/>
              <w:marTop w:val="100"/>
              <w:marBottom w:val="100"/>
              <w:divBdr>
                <w:top w:val="single" w:sz="2" w:space="0" w:color="D9D9E3"/>
                <w:left w:val="single" w:sz="2" w:space="0" w:color="D9D9E3"/>
                <w:bottom w:val="single" w:sz="2" w:space="0" w:color="D9D9E3"/>
                <w:right w:val="single" w:sz="2" w:space="0" w:color="D9D9E3"/>
              </w:divBdr>
              <w:divsChild>
                <w:div w:id="1043484730">
                  <w:marLeft w:val="0"/>
                  <w:marRight w:val="0"/>
                  <w:marTop w:val="0"/>
                  <w:marBottom w:val="0"/>
                  <w:divBdr>
                    <w:top w:val="single" w:sz="2" w:space="0" w:color="D9D9E3"/>
                    <w:left w:val="single" w:sz="2" w:space="0" w:color="D9D9E3"/>
                    <w:bottom w:val="single" w:sz="2" w:space="0" w:color="D9D9E3"/>
                    <w:right w:val="single" w:sz="2" w:space="0" w:color="D9D9E3"/>
                  </w:divBdr>
                  <w:divsChild>
                    <w:div w:id="280767342">
                      <w:marLeft w:val="0"/>
                      <w:marRight w:val="0"/>
                      <w:marTop w:val="0"/>
                      <w:marBottom w:val="0"/>
                      <w:divBdr>
                        <w:top w:val="single" w:sz="2" w:space="0" w:color="D9D9E3"/>
                        <w:left w:val="single" w:sz="2" w:space="0" w:color="D9D9E3"/>
                        <w:bottom w:val="single" w:sz="2" w:space="0" w:color="D9D9E3"/>
                        <w:right w:val="single" w:sz="2" w:space="0" w:color="D9D9E3"/>
                      </w:divBdr>
                      <w:divsChild>
                        <w:div w:id="17126077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72392290">
                  <w:marLeft w:val="0"/>
                  <w:marRight w:val="0"/>
                  <w:marTop w:val="0"/>
                  <w:marBottom w:val="0"/>
                  <w:divBdr>
                    <w:top w:val="single" w:sz="2" w:space="0" w:color="D9D9E3"/>
                    <w:left w:val="single" w:sz="2" w:space="0" w:color="D9D9E3"/>
                    <w:bottom w:val="single" w:sz="2" w:space="0" w:color="D9D9E3"/>
                    <w:right w:val="single" w:sz="2" w:space="0" w:color="D9D9E3"/>
                  </w:divBdr>
                  <w:divsChild>
                    <w:div w:id="523399651">
                      <w:marLeft w:val="0"/>
                      <w:marRight w:val="0"/>
                      <w:marTop w:val="0"/>
                      <w:marBottom w:val="0"/>
                      <w:divBdr>
                        <w:top w:val="single" w:sz="2" w:space="0" w:color="D9D9E3"/>
                        <w:left w:val="single" w:sz="2" w:space="0" w:color="D9D9E3"/>
                        <w:bottom w:val="single" w:sz="2" w:space="0" w:color="D9D9E3"/>
                        <w:right w:val="single" w:sz="2" w:space="0" w:color="D9D9E3"/>
                      </w:divBdr>
                      <w:divsChild>
                        <w:div w:id="949320370">
                          <w:marLeft w:val="0"/>
                          <w:marRight w:val="0"/>
                          <w:marTop w:val="0"/>
                          <w:marBottom w:val="0"/>
                          <w:divBdr>
                            <w:top w:val="single" w:sz="2" w:space="0" w:color="D9D9E3"/>
                            <w:left w:val="single" w:sz="2" w:space="0" w:color="D9D9E3"/>
                            <w:bottom w:val="single" w:sz="2" w:space="0" w:color="D9D9E3"/>
                            <w:right w:val="single" w:sz="2" w:space="0" w:color="D9D9E3"/>
                          </w:divBdr>
                          <w:divsChild>
                            <w:div w:id="15117917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36354112">
          <w:marLeft w:val="0"/>
          <w:marRight w:val="0"/>
          <w:marTop w:val="0"/>
          <w:marBottom w:val="0"/>
          <w:divBdr>
            <w:top w:val="single" w:sz="2" w:space="0" w:color="auto"/>
            <w:left w:val="single" w:sz="2" w:space="0" w:color="auto"/>
            <w:bottom w:val="single" w:sz="6" w:space="0" w:color="auto"/>
            <w:right w:val="single" w:sz="2" w:space="0" w:color="auto"/>
          </w:divBdr>
          <w:divsChild>
            <w:div w:id="184904786">
              <w:marLeft w:val="0"/>
              <w:marRight w:val="0"/>
              <w:marTop w:val="100"/>
              <w:marBottom w:val="100"/>
              <w:divBdr>
                <w:top w:val="single" w:sz="2" w:space="0" w:color="D9D9E3"/>
                <w:left w:val="single" w:sz="2" w:space="0" w:color="D9D9E3"/>
                <w:bottom w:val="single" w:sz="2" w:space="0" w:color="D9D9E3"/>
                <w:right w:val="single" w:sz="2" w:space="0" w:color="D9D9E3"/>
              </w:divBdr>
              <w:divsChild>
                <w:div w:id="1161851137">
                  <w:marLeft w:val="0"/>
                  <w:marRight w:val="0"/>
                  <w:marTop w:val="0"/>
                  <w:marBottom w:val="0"/>
                  <w:divBdr>
                    <w:top w:val="single" w:sz="2" w:space="0" w:color="D9D9E3"/>
                    <w:left w:val="single" w:sz="2" w:space="0" w:color="D9D9E3"/>
                    <w:bottom w:val="single" w:sz="2" w:space="0" w:color="D9D9E3"/>
                    <w:right w:val="single" w:sz="2" w:space="0" w:color="D9D9E3"/>
                  </w:divBdr>
                  <w:divsChild>
                    <w:div w:id="1182933493">
                      <w:marLeft w:val="0"/>
                      <w:marRight w:val="0"/>
                      <w:marTop w:val="0"/>
                      <w:marBottom w:val="0"/>
                      <w:divBdr>
                        <w:top w:val="single" w:sz="2" w:space="0" w:color="D9D9E3"/>
                        <w:left w:val="single" w:sz="2" w:space="0" w:color="D9D9E3"/>
                        <w:bottom w:val="single" w:sz="2" w:space="0" w:color="D9D9E3"/>
                        <w:right w:val="single" w:sz="2" w:space="0" w:color="D9D9E3"/>
                      </w:divBdr>
                      <w:divsChild>
                        <w:div w:id="3003120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51183513">
                  <w:marLeft w:val="0"/>
                  <w:marRight w:val="0"/>
                  <w:marTop w:val="0"/>
                  <w:marBottom w:val="0"/>
                  <w:divBdr>
                    <w:top w:val="single" w:sz="2" w:space="0" w:color="D9D9E3"/>
                    <w:left w:val="single" w:sz="2" w:space="0" w:color="D9D9E3"/>
                    <w:bottom w:val="single" w:sz="2" w:space="0" w:color="D9D9E3"/>
                    <w:right w:val="single" w:sz="2" w:space="0" w:color="D9D9E3"/>
                  </w:divBdr>
                  <w:divsChild>
                    <w:div w:id="1551647560">
                      <w:marLeft w:val="0"/>
                      <w:marRight w:val="0"/>
                      <w:marTop w:val="0"/>
                      <w:marBottom w:val="0"/>
                      <w:divBdr>
                        <w:top w:val="single" w:sz="2" w:space="0" w:color="D9D9E3"/>
                        <w:left w:val="single" w:sz="2" w:space="0" w:color="D9D9E3"/>
                        <w:bottom w:val="single" w:sz="2" w:space="0" w:color="D9D9E3"/>
                        <w:right w:val="single" w:sz="2" w:space="0" w:color="D9D9E3"/>
                      </w:divBdr>
                      <w:divsChild>
                        <w:div w:id="694506507">
                          <w:marLeft w:val="0"/>
                          <w:marRight w:val="0"/>
                          <w:marTop w:val="0"/>
                          <w:marBottom w:val="0"/>
                          <w:divBdr>
                            <w:top w:val="single" w:sz="2" w:space="0" w:color="D9D9E3"/>
                            <w:left w:val="single" w:sz="2" w:space="0" w:color="D9D9E3"/>
                            <w:bottom w:val="single" w:sz="2" w:space="0" w:color="D9D9E3"/>
                            <w:right w:val="single" w:sz="2" w:space="0" w:color="D9D9E3"/>
                          </w:divBdr>
                          <w:divsChild>
                            <w:div w:id="17530429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06194542">
          <w:marLeft w:val="0"/>
          <w:marRight w:val="0"/>
          <w:marTop w:val="0"/>
          <w:marBottom w:val="0"/>
          <w:divBdr>
            <w:top w:val="single" w:sz="2" w:space="0" w:color="auto"/>
            <w:left w:val="single" w:sz="2" w:space="0" w:color="auto"/>
            <w:bottom w:val="single" w:sz="6" w:space="0" w:color="auto"/>
            <w:right w:val="single" w:sz="2" w:space="0" w:color="auto"/>
          </w:divBdr>
          <w:divsChild>
            <w:div w:id="836774229">
              <w:marLeft w:val="0"/>
              <w:marRight w:val="0"/>
              <w:marTop w:val="100"/>
              <w:marBottom w:val="100"/>
              <w:divBdr>
                <w:top w:val="single" w:sz="2" w:space="0" w:color="D9D9E3"/>
                <w:left w:val="single" w:sz="2" w:space="0" w:color="D9D9E3"/>
                <w:bottom w:val="single" w:sz="2" w:space="0" w:color="D9D9E3"/>
                <w:right w:val="single" w:sz="2" w:space="0" w:color="D9D9E3"/>
              </w:divBdr>
              <w:divsChild>
                <w:div w:id="1147825071">
                  <w:marLeft w:val="0"/>
                  <w:marRight w:val="0"/>
                  <w:marTop w:val="0"/>
                  <w:marBottom w:val="0"/>
                  <w:divBdr>
                    <w:top w:val="single" w:sz="2" w:space="0" w:color="D9D9E3"/>
                    <w:left w:val="single" w:sz="2" w:space="0" w:color="D9D9E3"/>
                    <w:bottom w:val="single" w:sz="2" w:space="0" w:color="D9D9E3"/>
                    <w:right w:val="single" w:sz="2" w:space="0" w:color="D9D9E3"/>
                  </w:divBdr>
                  <w:divsChild>
                    <w:div w:id="415438534">
                      <w:marLeft w:val="0"/>
                      <w:marRight w:val="0"/>
                      <w:marTop w:val="0"/>
                      <w:marBottom w:val="0"/>
                      <w:divBdr>
                        <w:top w:val="single" w:sz="2" w:space="0" w:color="D9D9E3"/>
                        <w:left w:val="single" w:sz="2" w:space="0" w:color="D9D9E3"/>
                        <w:bottom w:val="single" w:sz="2" w:space="0" w:color="D9D9E3"/>
                        <w:right w:val="single" w:sz="2" w:space="0" w:color="D9D9E3"/>
                      </w:divBdr>
                      <w:divsChild>
                        <w:div w:id="792747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03418052">
                  <w:marLeft w:val="0"/>
                  <w:marRight w:val="0"/>
                  <w:marTop w:val="0"/>
                  <w:marBottom w:val="0"/>
                  <w:divBdr>
                    <w:top w:val="single" w:sz="2" w:space="0" w:color="D9D9E3"/>
                    <w:left w:val="single" w:sz="2" w:space="0" w:color="D9D9E3"/>
                    <w:bottom w:val="single" w:sz="2" w:space="0" w:color="D9D9E3"/>
                    <w:right w:val="single" w:sz="2" w:space="0" w:color="D9D9E3"/>
                  </w:divBdr>
                  <w:divsChild>
                    <w:div w:id="128790652">
                      <w:marLeft w:val="0"/>
                      <w:marRight w:val="0"/>
                      <w:marTop w:val="0"/>
                      <w:marBottom w:val="0"/>
                      <w:divBdr>
                        <w:top w:val="single" w:sz="2" w:space="0" w:color="D9D9E3"/>
                        <w:left w:val="single" w:sz="2" w:space="0" w:color="D9D9E3"/>
                        <w:bottom w:val="single" w:sz="2" w:space="0" w:color="D9D9E3"/>
                        <w:right w:val="single" w:sz="2" w:space="0" w:color="D9D9E3"/>
                      </w:divBdr>
                      <w:divsChild>
                        <w:div w:id="1915316615">
                          <w:marLeft w:val="0"/>
                          <w:marRight w:val="0"/>
                          <w:marTop w:val="0"/>
                          <w:marBottom w:val="0"/>
                          <w:divBdr>
                            <w:top w:val="single" w:sz="2" w:space="0" w:color="D9D9E3"/>
                            <w:left w:val="single" w:sz="2" w:space="0" w:color="D9D9E3"/>
                            <w:bottom w:val="single" w:sz="2" w:space="0" w:color="D9D9E3"/>
                            <w:right w:val="single" w:sz="2" w:space="0" w:color="D9D9E3"/>
                          </w:divBdr>
                          <w:divsChild>
                            <w:div w:id="11183793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97715953">
          <w:marLeft w:val="0"/>
          <w:marRight w:val="0"/>
          <w:marTop w:val="0"/>
          <w:marBottom w:val="0"/>
          <w:divBdr>
            <w:top w:val="single" w:sz="2" w:space="0" w:color="auto"/>
            <w:left w:val="single" w:sz="2" w:space="0" w:color="auto"/>
            <w:bottom w:val="single" w:sz="6" w:space="0" w:color="auto"/>
            <w:right w:val="single" w:sz="2" w:space="0" w:color="auto"/>
          </w:divBdr>
          <w:divsChild>
            <w:div w:id="555705312">
              <w:marLeft w:val="0"/>
              <w:marRight w:val="0"/>
              <w:marTop w:val="100"/>
              <w:marBottom w:val="100"/>
              <w:divBdr>
                <w:top w:val="single" w:sz="2" w:space="0" w:color="D9D9E3"/>
                <w:left w:val="single" w:sz="2" w:space="0" w:color="D9D9E3"/>
                <w:bottom w:val="single" w:sz="2" w:space="0" w:color="D9D9E3"/>
                <w:right w:val="single" w:sz="2" w:space="0" w:color="D9D9E3"/>
              </w:divBdr>
              <w:divsChild>
                <w:div w:id="1616789717">
                  <w:marLeft w:val="0"/>
                  <w:marRight w:val="0"/>
                  <w:marTop w:val="0"/>
                  <w:marBottom w:val="0"/>
                  <w:divBdr>
                    <w:top w:val="single" w:sz="2" w:space="0" w:color="D9D9E3"/>
                    <w:left w:val="single" w:sz="2" w:space="0" w:color="D9D9E3"/>
                    <w:bottom w:val="single" w:sz="2" w:space="0" w:color="D9D9E3"/>
                    <w:right w:val="single" w:sz="2" w:space="0" w:color="D9D9E3"/>
                  </w:divBdr>
                  <w:divsChild>
                    <w:div w:id="1095709425">
                      <w:marLeft w:val="0"/>
                      <w:marRight w:val="0"/>
                      <w:marTop w:val="0"/>
                      <w:marBottom w:val="0"/>
                      <w:divBdr>
                        <w:top w:val="single" w:sz="2" w:space="0" w:color="D9D9E3"/>
                        <w:left w:val="single" w:sz="2" w:space="0" w:color="D9D9E3"/>
                        <w:bottom w:val="single" w:sz="2" w:space="0" w:color="D9D9E3"/>
                        <w:right w:val="single" w:sz="2" w:space="0" w:color="D9D9E3"/>
                      </w:divBdr>
                      <w:divsChild>
                        <w:div w:id="20773183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3521879">
                  <w:marLeft w:val="0"/>
                  <w:marRight w:val="0"/>
                  <w:marTop w:val="0"/>
                  <w:marBottom w:val="0"/>
                  <w:divBdr>
                    <w:top w:val="single" w:sz="2" w:space="0" w:color="D9D9E3"/>
                    <w:left w:val="single" w:sz="2" w:space="0" w:color="D9D9E3"/>
                    <w:bottom w:val="single" w:sz="2" w:space="0" w:color="D9D9E3"/>
                    <w:right w:val="single" w:sz="2" w:space="0" w:color="D9D9E3"/>
                  </w:divBdr>
                  <w:divsChild>
                    <w:div w:id="1621184114">
                      <w:marLeft w:val="0"/>
                      <w:marRight w:val="0"/>
                      <w:marTop w:val="0"/>
                      <w:marBottom w:val="0"/>
                      <w:divBdr>
                        <w:top w:val="single" w:sz="2" w:space="0" w:color="D9D9E3"/>
                        <w:left w:val="single" w:sz="2" w:space="0" w:color="D9D9E3"/>
                        <w:bottom w:val="single" w:sz="2" w:space="0" w:color="D9D9E3"/>
                        <w:right w:val="single" w:sz="2" w:space="0" w:color="D9D9E3"/>
                      </w:divBdr>
                      <w:divsChild>
                        <w:div w:id="302396866">
                          <w:marLeft w:val="0"/>
                          <w:marRight w:val="0"/>
                          <w:marTop w:val="0"/>
                          <w:marBottom w:val="0"/>
                          <w:divBdr>
                            <w:top w:val="single" w:sz="2" w:space="0" w:color="D9D9E3"/>
                            <w:left w:val="single" w:sz="2" w:space="0" w:color="D9D9E3"/>
                            <w:bottom w:val="single" w:sz="2" w:space="0" w:color="D9D9E3"/>
                            <w:right w:val="single" w:sz="2" w:space="0" w:color="D9D9E3"/>
                          </w:divBdr>
                          <w:divsChild>
                            <w:div w:id="12084507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82018080">
          <w:marLeft w:val="0"/>
          <w:marRight w:val="0"/>
          <w:marTop w:val="0"/>
          <w:marBottom w:val="0"/>
          <w:divBdr>
            <w:top w:val="single" w:sz="2" w:space="0" w:color="auto"/>
            <w:left w:val="single" w:sz="2" w:space="0" w:color="auto"/>
            <w:bottom w:val="single" w:sz="6" w:space="0" w:color="auto"/>
            <w:right w:val="single" w:sz="2" w:space="0" w:color="auto"/>
          </w:divBdr>
          <w:divsChild>
            <w:div w:id="533078365">
              <w:marLeft w:val="0"/>
              <w:marRight w:val="0"/>
              <w:marTop w:val="100"/>
              <w:marBottom w:val="100"/>
              <w:divBdr>
                <w:top w:val="single" w:sz="2" w:space="0" w:color="D9D9E3"/>
                <w:left w:val="single" w:sz="2" w:space="0" w:color="D9D9E3"/>
                <w:bottom w:val="single" w:sz="2" w:space="0" w:color="D9D9E3"/>
                <w:right w:val="single" w:sz="2" w:space="0" w:color="D9D9E3"/>
              </w:divBdr>
              <w:divsChild>
                <w:div w:id="1598100940">
                  <w:marLeft w:val="0"/>
                  <w:marRight w:val="0"/>
                  <w:marTop w:val="0"/>
                  <w:marBottom w:val="0"/>
                  <w:divBdr>
                    <w:top w:val="single" w:sz="2" w:space="0" w:color="D9D9E3"/>
                    <w:left w:val="single" w:sz="2" w:space="0" w:color="D9D9E3"/>
                    <w:bottom w:val="single" w:sz="2" w:space="0" w:color="D9D9E3"/>
                    <w:right w:val="single" w:sz="2" w:space="0" w:color="D9D9E3"/>
                  </w:divBdr>
                  <w:divsChild>
                    <w:div w:id="578059932">
                      <w:marLeft w:val="0"/>
                      <w:marRight w:val="0"/>
                      <w:marTop w:val="0"/>
                      <w:marBottom w:val="0"/>
                      <w:divBdr>
                        <w:top w:val="single" w:sz="2" w:space="0" w:color="D9D9E3"/>
                        <w:left w:val="single" w:sz="2" w:space="0" w:color="D9D9E3"/>
                        <w:bottom w:val="single" w:sz="2" w:space="0" w:color="D9D9E3"/>
                        <w:right w:val="single" w:sz="2" w:space="0" w:color="D9D9E3"/>
                      </w:divBdr>
                      <w:divsChild>
                        <w:div w:id="4171403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7302386">
                  <w:marLeft w:val="0"/>
                  <w:marRight w:val="0"/>
                  <w:marTop w:val="0"/>
                  <w:marBottom w:val="0"/>
                  <w:divBdr>
                    <w:top w:val="single" w:sz="2" w:space="0" w:color="D9D9E3"/>
                    <w:left w:val="single" w:sz="2" w:space="0" w:color="D9D9E3"/>
                    <w:bottom w:val="single" w:sz="2" w:space="0" w:color="D9D9E3"/>
                    <w:right w:val="single" w:sz="2" w:space="0" w:color="D9D9E3"/>
                  </w:divBdr>
                  <w:divsChild>
                    <w:div w:id="2135784410">
                      <w:marLeft w:val="0"/>
                      <w:marRight w:val="0"/>
                      <w:marTop w:val="0"/>
                      <w:marBottom w:val="0"/>
                      <w:divBdr>
                        <w:top w:val="single" w:sz="2" w:space="0" w:color="D9D9E3"/>
                        <w:left w:val="single" w:sz="2" w:space="0" w:color="D9D9E3"/>
                        <w:bottom w:val="single" w:sz="2" w:space="0" w:color="D9D9E3"/>
                        <w:right w:val="single" w:sz="2" w:space="0" w:color="D9D9E3"/>
                      </w:divBdr>
                      <w:divsChild>
                        <w:div w:id="1883715214">
                          <w:marLeft w:val="0"/>
                          <w:marRight w:val="0"/>
                          <w:marTop w:val="0"/>
                          <w:marBottom w:val="0"/>
                          <w:divBdr>
                            <w:top w:val="single" w:sz="2" w:space="0" w:color="D9D9E3"/>
                            <w:left w:val="single" w:sz="2" w:space="0" w:color="D9D9E3"/>
                            <w:bottom w:val="single" w:sz="2" w:space="0" w:color="D9D9E3"/>
                            <w:right w:val="single" w:sz="2" w:space="0" w:color="D9D9E3"/>
                          </w:divBdr>
                          <w:divsChild>
                            <w:div w:id="8916484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19840877">
          <w:marLeft w:val="0"/>
          <w:marRight w:val="0"/>
          <w:marTop w:val="0"/>
          <w:marBottom w:val="0"/>
          <w:divBdr>
            <w:top w:val="single" w:sz="2" w:space="0" w:color="auto"/>
            <w:left w:val="single" w:sz="2" w:space="0" w:color="auto"/>
            <w:bottom w:val="single" w:sz="6" w:space="0" w:color="auto"/>
            <w:right w:val="single" w:sz="2" w:space="0" w:color="auto"/>
          </w:divBdr>
          <w:divsChild>
            <w:div w:id="2076317426">
              <w:marLeft w:val="0"/>
              <w:marRight w:val="0"/>
              <w:marTop w:val="100"/>
              <w:marBottom w:val="100"/>
              <w:divBdr>
                <w:top w:val="single" w:sz="2" w:space="0" w:color="D9D9E3"/>
                <w:left w:val="single" w:sz="2" w:space="0" w:color="D9D9E3"/>
                <w:bottom w:val="single" w:sz="2" w:space="0" w:color="D9D9E3"/>
                <w:right w:val="single" w:sz="2" w:space="0" w:color="D9D9E3"/>
              </w:divBdr>
              <w:divsChild>
                <w:div w:id="1097868064">
                  <w:marLeft w:val="0"/>
                  <w:marRight w:val="0"/>
                  <w:marTop w:val="0"/>
                  <w:marBottom w:val="0"/>
                  <w:divBdr>
                    <w:top w:val="single" w:sz="2" w:space="0" w:color="D9D9E3"/>
                    <w:left w:val="single" w:sz="2" w:space="0" w:color="D9D9E3"/>
                    <w:bottom w:val="single" w:sz="2" w:space="0" w:color="D9D9E3"/>
                    <w:right w:val="single" w:sz="2" w:space="0" w:color="D9D9E3"/>
                  </w:divBdr>
                  <w:divsChild>
                    <w:div w:id="580066004">
                      <w:marLeft w:val="0"/>
                      <w:marRight w:val="0"/>
                      <w:marTop w:val="0"/>
                      <w:marBottom w:val="0"/>
                      <w:divBdr>
                        <w:top w:val="single" w:sz="2" w:space="0" w:color="D9D9E3"/>
                        <w:left w:val="single" w:sz="2" w:space="0" w:color="D9D9E3"/>
                        <w:bottom w:val="single" w:sz="2" w:space="0" w:color="D9D9E3"/>
                        <w:right w:val="single" w:sz="2" w:space="0" w:color="D9D9E3"/>
                      </w:divBdr>
                      <w:divsChild>
                        <w:div w:id="7912858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01091419">
                  <w:marLeft w:val="0"/>
                  <w:marRight w:val="0"/>
                  <w:marTop w:val="0"/>
                  <w:marBottom w:val="0"/>
                  <w:divBdr>
                    <w:top w:val="single" w:sz="2" w:space="0" w:color="D9D9E3"/>
                    <w:left w:val="single" w:sz="2" w:space="0" w:color="D9D9E3"/>
                    <w:bottom w:val="single" w:sz="2" w:space="0" w:color="D9D9E3"/>
                    <w:right w:val="single" w:sz="2" w:space="0" w:color="D9D9E3"/>
                  </w:divBdr>
                  <w:divsChild>
                    <w:div w:id="1180393298">
                      <w:marLeft w:val="0"/>
                      <w:marRight w:val="0"/>
                      <w:marTop w:val="0"/>
                      <w:marBottom w:val="0"/>
                      <w:divBdr>
                        <w:top w:val="single" w:sz="2" w:space="0" w:color="D9D9E3"/>
                        <w:left w:val="single" w:sz="2" w:space="0" w:color="D9D9E3"/>
                        <w:bottom w:val="single" w:sz="2" w:space="0" w:color="D9D9E3"/>
                        <w:right w:val="single" w:sz="2" w:space="0" w:color="D9D9E3"/>
                      </w:divBdr>
                      <w:divsChild>
                        <w:div w:id="1686204285">
                          <w:marLeft w:val="0"/>
                          <w:marRight w:val="0"/>
                          <w:marTop w:val="0"/>
                          <w:marBottom w:val="0"/>
                          <w:divBdr>
                            <w:top w:val="single" w:sz="2" w:space="0" w:color="D9D9E3"/>
                            <w:left w:val="single" w:sz="2" w:space="0" w:color="D9D9E3"/>
                            <w:bottom w:val="single" w:sz="2" w:space="0" w:color="D9D9E3"/>
                            <w:right w:val="single" w:sz="2" w:space="0" w:color="D9D9E3"/>
                          </w:divBdr>
                          <w:divsChild>
                            <w:div w:id="1028028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01176728">
          <w:marLeft w:val="0"/>
          <w:marRight w:val="0"/>
          <w:marTop w:val="0"/>
          <w:marBottom w:val="0"/>
          <w:divBdr>
            <w:top w:val="single" w:sz="2" w:space="0" w:color="auto"/>
            <w:left w:val="single" w:sz="2" w:space="0" w:color="auto"/>
            <w:bottom w:val="single" w:sz="6" w:space="0" w:color="auto"/>
            <w:right w:val="single" w:sz="2" w:space="0" w:color="auto"/>
          </w:divBdr>
          <w:divsChild>
            <w:div w:id="935094790">
              <w:marLeft w:val="0"/>
              <w:marRight w:val="0"/>
              <w:marTop w:val="100"/>
              <w:marBottom w:val="100"/>
              <w:divBdr>
                <w:top w:val="single" w:sz="2" w:space="0" w:color="D9D9E3"/>
                <w:left w:val="single" w:sz="2" w:space="0" w:color="D9D9E3"/>
                <w:bottom w:val="single" w:sz="2" w:space="0" w:color="D9D9E3"/>
                <w:right w:val="single" w:sz="2" w:space="0" w:color="D9D9E3"/>
              </w:divBdr>
              <w:divsChild>
                <w:div w:id="378289604">
                  <w:marLeft w:val="0"/>
                  <w:marRight w:val="0"/>
                  <w:marTop w:val="0"/>
                  <w:marBottom w:val="0"/>
                  <w:divBdr>
                    <w:top w:val="single" w:sz="2" w:space="0" w:color="D9D9E3"/>
                    <w:left w:val="single" w:sz="2" w:space="0" w:color="D9D9E3"/>
                    <w:bottom w:val="single" w:sz="2" w:space="0" w:color="D9D9E3"/>
                    <w:right w:val="single" w:sz="2" w:space="0" w:color="D9D9E3"/>
                  </w:divBdr>
                  <w:divsChild>
                    <w:div w:id="585192538">
                      <w:marLeft w:val="0"/>
                      <w:marRight w:val="0"/>
                      <w:marTop w:val="0"/>
                      <w:marBottom w:val="0"/>
                      <w:divBdr>
                        <w:top w:val="single" w:sz="2" w:space="0" w:color="D9D9E3"/>
                        <w:left w:val="single" w:sz="2" w:space="0" w:color="D9D9E3"/>
                        <w:bottom w:val="single" w:sz="2" w:space="0" w:color="D9D9E3"/>
                        <w:right w:val="single" w:sz="2" w:space="0" w:color="D9D9E3"/>
                      </w:divBdr>
                      <w:divsChild>
                        <w:div w:id="1964918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60081616">
                  <w:marLeft w:val="0"/>
                  <w:marRight w:val="0"/>
                  <w:marTop w:val="0"/>
                  <w:marBottom w:val="0"/>
                  <w:divBdr>
                    <w:top w:val="single" w:sz="2" w:space="0" w:color="D9D9E3"/>
                    <w:left w:val="single" w:sz="2" w:space="0" w:color="D9D9E3"/>
                    <w:bottom w:val="single" w:sz="2" w:space="0" w:color="D9D9E3"/>
                    <w:right w:val="single" w:sz="2" w:space="0" w:color="D9D9E3"/>
                  </w:divBdr>
                  <w:divsChild>
                    <w:div w:id="1846939640">
                      <w:marLeft w:val="0"/>
                      <w:marRight w:val="0"/>
                      <w:marTop w:val="0"/>
                      <w:marBottom w:val="0"/>
                      <w:divBdr>
                        <w:top w:val="single" w:sz="2" w:space="0" w:color="D9D9E3"/>
                        <w:left w:val="single" w:sz="2" w:space="0" w:color="D9D9E3"/>
                        <w:bottom w:val="single" w:sz="2" w:space="0" w:color="D9D9E3"/>
                        <w:right w:val="single" w:sz="2" w:space="0" w:color="D9D9E3"/>
                      </w:divBdr>
                      <w:divsChild>
                        <w:div w:id="9064840">
                          <w:marLeft w:val="0"/>
                          <w:marRight w:val="0"/>
                          <w:marTop w:val="0"/>
                          <w:marBottom w:val="0"/>
                          <w:divBdr>
                            <w:top w:val="single" w:sz="2" w:space="0" w:color="D9D9E3"/>
                            <w:left w:val="single" w:sz="2" w:space="0" w:color="D9D9E3"/>
                            <w:bottom w:val="single" w:sz="2" w:space="0" w:color="D9D9E3"/>
                            <w:right w:val="single" w:sz="2" w:space="0" w:color="D9D9E3"/>
                          </w:divBdr>
                          <w:divsChild>
                            <w:div w:id="7713202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88706951">
          <w:marLeft w:val="0"/>
          <w:marRight w:val="0"/>
          <w:marTop w:val="0"/>
          <w:marBottom w:val="0"/>
          <w:divBdr>
            <w:top w:val="single" w:sz="2" w:space="0" w:color="auto"/>
            <w:left w:val="single" w:sz="2" w:space="0" w:color="auto"/>
            <w:bottom w:val="single" w:sz="6" w:space="0" w:color="auto"/>
            <w:right w:val="single" w:sz="2" w:space="0" w:color="auto"/>
          </w:divBdr>
          <w:divsChild>
            <w:div w:id="1273975313">
              <w:marLeft w:val="0"/>
              <w:marRight w:val="0"/>
              <w:marTop w:val="100"/>
              <w:marBottom w:val="100"/>
              <w:divBdr>
                <w:top w:val="single" w:sz="2" w:space="0" w:color="D9D9E3"/>
                <w:left w:val="single" w:sz="2" w:space="0" w:color="D9D9E3"/>
                <w:bottom w:val="single" w:sz="2" w:space="0" w:color="D9D9E3"/>
                <w:right w:val="single" w:sz="2" w:space="0" w:color="D9D9E3"/>
              </w:divBdr>
              <w:divsChild>
                <w:div w:id="1937668076">
                  <w:marLeft w:val="0"/>
                  <w:marRight w:val="0"/>
                  <w:marTop w:val="0"/>
                  <w:marBottom w:val="0"/>
                  <w:divBdr>
                    <w:top w:val="single" w:sz="2" w:space="0" w:color="D9D9E3"/>
                    <w:left w:val="single" w:sz="2" w:space="0" w:color="D9D9E3"/>
                    <w:bottom w:val="single" w:sz="2" w:space="0" w:color="D9D9E3"/>
                    <w:right w:val="single" w:sz="2" w:space="0" w:color="D9D9E3"/>
                  </w:divBdr>
                  <w:divsChild>
                    <w:div w:id="2104259285">
                      <w:marLeft w:val="0"/>
                      <w:marRight w:val="0"/>
                      <w:marTop w:val="0"/>
                      <w:marBottom w:val="0"/>
                      <w:divBdr>
                        <w:top w:val="single" w:sz="2" w:space="0" w:color="D9D9E3"/>
                        <w:left w:val="single" w:sz="2" w:space="0" w:color="D9D9E3"/>
                        <w:bottom w:val="single" w:sz="2" w:space="0" w:color="D9D9E3"/>
                        <w:right w:val="single" w:sz="2" w:space="0" w:color="D9D9E3"/>
                      </w:divBdr>
                      <w:divsChild>
                        <w:div w:id="21275022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76788055">
                  <w:marLeft w:val="0"/>
                  <w:marRight w:val="0"/>
                  <w:marTop w:val="0"/>
                  <w:marBottom w:val="0"/>
                  <w:divBdr>
                    <w:top w:val="single" w:sz="2" w:space="0" w:color="D9D9E3"/>
                    <w:left w:val="single" w:sz="2" w:space="0" w:color="D9D9E3"/>
                    <w:bottom w:val="single" w:sz="2" w:space="0" w:color="D9D9E3"/>
                    <w:right w:val="single" w:sz="2" w:space="0" w:color="D9D9E3"/>
                  </w:divBdr>
                  <w:divsChild>
                    <w:div w:id="1671444032">
                      <w:marLeft w:val="0"/>
                      <w:marRight w:val="0"/>
                      <w:marTop w:val="0"/>
                      <w:marBottom w:val="0"/>
                      <w:divBdr>
                        <w:top w:val="single" w:sz="2" w:space="0" w:color="D9D9E3"/>
                        <w:left w:val="single" w:sz="2" w:space="0" w:color="D9D9E3"/>
                        <w:bottom w:val="single" w:sz="2" w:space="0" w:color="D9D9E3"/>
                        <w:right w:val="single" w:sz="2" w:space="0" w:color="D9D9E3"/>
                      </w:divBdr>
                      <w:divsChild>
                        <w:div w:id="946350042">
                          <w:marLeft w:val="0"/>
                          <w:marRight w:val="0"/>
                          <w:marTop w:val="0"/>
                          <w:marBottom w:val="0"/>
                          <w:divBdr>
                            <w:top w:val="single" w:sz="2" w:space="0" w:color="D9D9E3"/>
                            <w:left w:val="single" w:sz="2" w:space="0" w:color="D9D9E3"/>
                            <w:bottom w:val="single" w:sz="2" w:space="0" w:color="D9D9E3"/>
                            <w:right w:val="single" w:sz="2" w:space="0" w:color="D9D9E3"/>
                          </w:divBdr>
                          <w:divsChild>
                            <w:div w:id="1180310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63509011">
          <w:marLeft w:val="0"/>
          <w:marRight w:val="0"/>
          <w:marTop w:val="0"/>
          <w:marBottom w:val="0"/>
          <w:divBdr>
            <w:top w:val="single" w:sz="2" w:space="0" w:color="auto"/>
            <w:left w:val="single" w:sz="2" w:space="0" w:color="auto"/>
            <w:bottom w:val="single" w:sz="6" w:space="0" w:color="auto"/>
            <w:right w:val="single" w:sz="2" w:space="0" w:color="auto"/>
          </w:divBdr>
          <w:divsChild>
            <w:div w:id="228346557">
              <w:marLeft w:val="0"/>
              <w:marRight w:val="0"/>
              <w:marTop w:val="100"/>
              <w:marBottom w:val="100"/>
              <w:divBdr>
                <w:top w:val="single" w:sz="2" w:space="0" w:color="D9D9E3"/>
                <w:left w:val="single" w:sz="2" w:space="0" w:color="D9D9E3"/>
                <w:bottom w:val="single" w:sz="2" w:space="0" w:color="D9D9E3"/>
                <w:right w:val="single" w:sz="2" w:space="0" w:color="D9D9E3"/>
              </w:divBdr>
              <w:divsChild>
                <w:div w:id="2050496740">
                  <w:marLeft w:val="0"/>
                  <w:marRight w:val="0"/>
                  <w:marTop w:val="0"/>
                  <w:marBottom w:val="0"/>
                  <w:divBdr>
                    <w:top w:val="single" w:sz="2" w:space="0" w:color="D9D9E3"/>
                    <w:left w:val="single" w:sz="2" w:space="0" w:color="D9D9E3"/>
                    <w:bottom w:val="single" w:sz="2" w:space="0" w:color="D9D9E3"/>
                    <w:right w:val="single" w:sz="2" w:space="0" w:color="D9D9E3"/>
                  </w:divBdr>
                  <w:divsChild>
                    <w:div w:id="1208952985">
                      <w:marLeft w:val="0"/>
                      <w:marRight w:val="0"/>
                      <w:marTop w:val="0"/>
                      <w:marBottom w:val="0"/>
                      <w:divBdr>
                        <w:top w:val="single" w:sz="2" w:space="0" w:color="D9D9E3"/>
                        <w:left w:val="single" w:sz="2" w:space="0" w:color="D9D9E3"/>
                        <w:bottom w:val="single" w:sz="2" w:space="0" w:color="D9D9E3"/>
                        <w:right w:val="single" w:sz="2" w:space="0" w:color="D9D9E3"/>
                      </w:divBdr>
                      <w:divsChild>
                        <w:div w:id="12819543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07389925">
                  <w:marLeft w:val="0"/>
                  <w:marRight w:val="0"/>
                  <w:marTop w:val="0"/>
                  <w:marBottom w:val="0"/>
                  <w:divBdr>
                    <w:top w:val="single" w:sz="2" w:space="0" w:color="D9D9E3"/>
                    <w:left w:val="single" w:sz="2" w:space="0" w:color="D9D9E3"/>
                    <w:bottom w:val="single" w:sz="2" w:space="0" w:color="D9D9E3"/>
                    <w:right w:val="single" w:sz="2" w:space="0" w:color="D9D9E3"/>
                  </w:divBdr>
                  <w:divsChild>
                    <w:div w:id="1492989737">
                      <w:marLeft w:val="0"/>
                      <w:marRight w:val="0"/>
                      <w:marTop w:val="0"/>
                      <w:marBottom w:val="0"/>
                      <w:divBdr>
                        <w:top w:val="single" w:sz="2" w:space="0" w:color="D9D9E3"/>
                        <w:left w:val="single" w:sz="2" w:space="0" w:color="D9D9E3"/>
                        <w:bottom w:val="single" w:sz="2" w:space="0" w:color="D9D9E3"/>
                        <w:right w:val="single" w:sz="2" w:space="0" w:color="D9D9E3"/>
                      </w:divBdr>
                      <w:divsChild>
                        <w:div w:id="370887764">
                          <w:marLeft w:val="0"/>
                          <w:marRight w:val="0"/>
                          <w:marTop w:val="0"/>
                          <w:marBottom w:val="0"/>
                          <w:divBdr>
                            <w:top w:val="single" w:sz="2" w:space="0" w:color="D9D9E3"/>
                            <w:left w:val="single" w:sz="2" w:space="0" w:color="D9D9E3"/>
                            <w:bottom w:val="single" w:sz="2" w:space="0" w:color="D9D9E3"/>
                            <w:right w:val="single" w:sz="2" w:space="0" w:color="D9D9E3"/>
                          </w:divBdr>
                          <w:divsChild>
                            <w:div w:id="65684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49044138">
          <w:marLeft w:val="0"/>
          <w:marRight w:val="0"/>
          <w:marTop w:val="0"/>
          <w:marBottom w:val="0"/>
          <w:divBdr>
            <w:top w:val="single" w:sz="2" w:space="0" w:color="auto"/>
            <w:left w:val="single" w:sz="2" w:space="0" w:color="auto"/>
            <w:bottom w:val="single" w:sz="6" w:space="0" w:color="auto"/>
            <w:right w:val="single" w:sz="2" w:space="0" w:color="auto"/>
          </w:divBdr>
          <w:divsChild>
            <w:div w:id="292946817">
              <w:marLeft w:val="0"/>
              <w:marRight w:val="0"/>
              <w:marTop w:val="100"/>
              <w:marBottom w:val="100"/>
              <w:divBdr>
                <w:top w:val="single" w:sz="2" w:space="0" w:color="D9D9E3"/>
                <w:left w:val="single" w:sz="2" w:space="0" w:color="D9D9E3"/>
                <w:bottom w:val="single" w:sz="2" w:space="0" w:color="D9D9E3"/>
                <w:right w:val="single" w:sz="2" w:space="0" w:color="D9D9E3"/>
              </w:divBdr>
              <w:divsChild>
                <w:div w:id="1780877561">
                  <w:marLeft w:val="0"/>
                  <w:marRight w:val="0"/>
                  <w:marTop w:val="0"/>
                  <w:marBottom w:val="0"/>
                  <w:divBdr>
                    <w:top w:val="single" w:sz="2" w:space="0" w:color="D9D9E3"/>
                    <w:left w:val="single" w:sz="2" w:space="0" w:color="D9D9E3"/>
                    <w:bottom w:val="single" w:sz="2" w:space="0" w:color="D9D9E3"/>
                    <w:right w:val="single" w:sz="2" w:space="0" w:color="D9D9E3"/>
                  </w:divBdr>
                  <w:divsChild>
                    <w:div w:id="1235359565">
                      <w:marLeft w:val="0"/>
                      <w:marRight w:val="0"/>
                      <w:marTop w:val="0"/>
                      <w:marBottom w:val="0"/>
                      <w:divBdr>
                        <w:top w:val="single" w:sz="2" w:space="0" w:color="D9D9E3"/>
                        <w:left w:val="single" w:sz="2" w:space="0" w:color="D9D9E3"/>
                        <w:bottom w:val="single" w:sz="2" w:space="0" w:color="D9D9E3"/>
                        <w:right w:val="single" w:sz="2" w:space="0" w:color="D9D9E3"/>
                      </w:divBdr>
                      <w:divsChild>
                        <w:div w:id="4674354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5662782">
                  <w:marLeft w:val="0"/>
                  <w:marRight w:val="0"/>
                  <w:marTop w:val="0"/>
                  <w:marBottom w:val="0"/>
                  <w:divBdr>
                    <w:top w:val="single" w:sz="2" w:space="0" w:color="D9D9E3"/>
                    <w:left w:val="single" w:sz="2" w:space="0" w:color="D9D9E3"/>
                    <w:bottom w:val="single" w:sz="2" w:space="0" w:color="D9D9E3"/>
                    <w:right w:val="single" w:sz="2" w:space="0" w:color="D9D9E3"/>
                  </w:divBdr>
                  <w:divsChild>
                    <w:div w:id="716006119">
                      <w:marLeft w:val="0"/>
                      <w:marRight w:val="0"/>
                      <w:marTop w:val="0"/>
                      <w:marBottom w:val="0"/>
                      <w:divBdr>
                        <w:top w:val="single" w:sz="2" w:space="0" w:color="D9D9E3"/>
                        <w:left w:val="single" w:sz="2" w:space="0" w:color="D9D9E3"/>
                        <w:bottom w:val="single" w:sz="2" w:space="0" w:color="D9D9E3"/>
                        <w:right w:val="single" w:sz="2" w:space="0" w:color="D9D9E3"/>
                      </w:divBdr>
                      <w:divsChild>
                        <w:div w:id="2035224328">
                          <w:marLeft w:val="0"/>
                          <w:marRight w:val="0"/>
                          <w:marTop w:val="0"/>
                          <w:marBottom w:val="0"/>
                          <w:divBdr>
                            <w:top w:val="single" w:sz="2" w:space="0" w:color="D9D9E3"/>
                            <w:left w:val="single" w:sz="2" w:space="0" w:color="D9D9E3"/>
                            <w:bottom w:val="single" w:sz="2" w:space="0" w:color="D9D9E3"/>
                            <w:right w:val="single" w:sz="2" w:space="0" w:color="D9D9E3"/>
                          </w:divBdr>
                          <w:divsChild>
                            <w:div w:id="3504957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85901069">
          <w:marLeft w:val="0"/>
          <w:marRight w:val="0"/>
          <w:marTop w:val="0"/>
          <w:marBottom w:val="0"/>
          <w:divBdr>
            <w:top w:val="single" w:sz="2" w:space="0" w:color="auto"/>
            <w:left w:val="single" w:sz="2" w:space="0" w:color="auto"/>
            <w:bottom w:val="single" w:sz="6" w:space="0" w:color="auto"/>
            <w:right w:val="single" w:sz="2" w:space="0" w:color="auto"/>
          </w:divBdr>
          <w:divsChild>
            <w:div w:id="305166463">
              <w:marLeft w:val="0"/>
              <w:marRight w:val="0"/>
              <w:marTop w:val="100"/>
              <w:marBottom w:val="100"/>
              <w:divBdr>
                <w:top w:val="single" w:sz="2" w:space="0" w:color="D9D9E3"/>
                <w:left w:val="single" w:sz="2" w:space="0" w:color="D9D9E3"/>
                <w:bottom w:val="single" w:sz="2" w:space="0" w:color="D9D9E3"/>
                <w:right w:val="single" w:sz="2" w:space="0" w:color="D9D9E3"/>
              </w:divBdr>
              <w:divsChild>
                <w:div w:id="1948612185">
                  <w:marLeft w:val="0"/>
                  <w:marRight w:val="0"/>
                  <w:marTop w:val="0"/>
                  <w:marBottom w:val="0"/>
                  <w:divBdr>
                    <w:top w:val="single" w:sz="2" w:space="0" w:color="D9D9E3"/>
                    <w:left w:val="single" w:sz="2" w:space="0" w:color="D9D9E3"/>
                    <w:bottom w:val="single" w:sz="2" w:space="0" w:color="D9D9E3"/>
                    <w:right w:val="single" w:sz="2" w:space="0" w:color="D9D9E3"/>
                  </w:divBdr>
                  <w:divsChild>
                    <w:div w:id="1700353186">
                      <w:marLeft w:val="0"/>
                      <w:marRight w:val="0"/>
                      <w:marTop w:val="0"/>
                      <w:marBottom w:val="0"/>
                      <w:divBdr>
                        <w:top w:val="single" w:sz="2" w:space="0" w:color="D9D9E3"/>
                        <w:left w:val="single" w:sz="2" w:space="0" w:color="D9D9E3"/>
                        <w:bottom w:val="single" w:sz="2" w:space="0" w:color="D9D9E3"/>
                        <w:right w:val="single" w:sz="2" w:space="0" w:color="D9D9E3"/>
                      </w:divBdr>
                      <w:divsChild>
                        <w:div w:id="11320173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51080908">
                  <w:marLeft w:val="0"/>
                  <w:marRight w:val="0"/>
                  <w:marTop w:val="0"/>
                  <w:marBottom w:val="0"/>
                  <w:divBdr>
                    <w:top w:val="single" w:sz="2" w:space="0" w:color="D9D9E3"/>
                    <w:left w:val="single" w:sz="2" w:space="0" w:color="D9D9E3"/>
                    <w:bottom w:val="single" w:sz="2" w:space="0" w:color="D9D9E3"/>
                    <w:right w:val="single" w:sz="2" w:space="0" w:color="D9D9E3"/>
                  </w:divBdr>
                  <w:divsChild>
                    <w:div w:id="1426077216">
                      <w:marLeft w:val="0"/>
                      <w:marRight w:val="0"/>
                      <w:marTop w:val="0"/>
                      <w:marBottom w:val="0"/>
                      <w:divBdr>
                        <w:top w:val="single" w:sz="2" w:space="0" w:color="D9D9E3"/>
                        <w:left w:val="single" w:sz="2" w:space="0" w:color="D9D9E3"/>
                        <w:bottom w:val="single" w:sz="2" w:space="0" w:color="D9D9E3"/>
                        <w:right w:val="single" w:sz="2" w:space="0" w:color="D9D9E3"/>
                      </w:divBdr>
                      <w:divsChild>
                        <w:div w:id="792015651">
                          <w:marLeft w:val="0"/>
                          <w:marRight w:val="0"/>
                          <w:marTop w:val="0"/>
                          <w:marBottom w:val="0"/>
                          <w:divBdr>
                            <w:top w:val="single" w:sz="2" w:space="0" w:color="D9D9E3"/>
                            <w:left w:val="single" w:sz="2" w:space="0" w:color="D9D9E3"/>
                            <w:bottom w:val="single" w:sz="2" w:space="0" w:color="D9D9E3"/>
                            <w:right w:val="single" w:sz="2" w:space="0" w:color="D9D9E3"/>
                          </w:divBdr>
                          <w:divsChild>
                            <w:div w:id="14353184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96807963">
          <w:marLeft w:val="0"/>
          <w:marRight w:val="0"/>
          <w:marTop w:val="0"/>
          <w:marBottom w:val="0"/>
          <w:divBdr>
            <w:top w:val="single" w:sz="2" w:space="0" w:color="auto"/>
            <w:left w:val="single" w:sz="2" w:space="0" w:color="auto"/>
            <w:bottom w:val="single" w:sz="6" w:space="0" w:color="auto"/>
            <w:right w:val="single" w:sz="2" w:space="0" w:color="auto"/>
          </w:divBdr>
          <w:divsChild>
            <w:div w:id="1983193099">
              <w:marLeft w:val="0"/>
              <w:marRight w:val="0"/>
              <w:marTop w:val="100"/>
              <w:marBottom w:val="100"/>
              <w:divBdr>
                <w:top w:val="single" w:sz="2" w:space="0" w:color="D9D9E3"/>
                <w:left w:val="single" w:sz="2" w:space="0" w:color="D9D9E3"/>
                <w:bottom w:val="single" w:sz="2" w:space="0" w:color="D9D9E3"/>
                <w:right w:val="single" w:sz="2" w:space="0" w:color="D9D9E3"/>
              </w:divBdr>
              <w:divsChild>
                <w:div w:id="1042942198">
                  <w:marLeft w:val="0"/>
                  <w:marRight w:val="0"/>
                  <w:marTop w:val="0"/>
                  <w:marBottom w:val="0"/>
                  <w:divBdr>
                    <w:top w:val="single" w:sz="2" w:space="0" w:color="D9D9E3"/>
                    <w:left w:val="single" w:sz="2" w:space="0" w:color="D9D9E3"/>
                    <w:bottom w:val="single" w:sz="2" w:space="0" w:color="D9D9E3"/>
                    <w:right w:val="single" w:sz="2" w:space="0" w:color="D9D9E3"/>
                  </w:divBdr>
                  <w:divsChild>
                    <w:div w:id="1975327300">
                      <w:marLeft w:val="0"/>
                      <w:marRight w:val="0"/>
                      <w:marTop w:val="0"/>
                      <w:marBottom w:val="0"/>
                      <w:divBdr>
                        <w:top w:val="single" w:sz="2" w:space="0" w:color="D9D9E3"/>
                        <w:left w:val="single" w:sz="2" w:space="0" w:color="D9D9E3"/>
                        <w:bottom w:val="single" w:sz="2" w:space="0" w:color="D9D9E3"/>
                        <w:right w:val="single" w:sz="2" w:space="0" w:color="D9D9E3"/>
                      </w:divBdr>
                      <w:divsChild>
                        <w:div w:id="8999437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24029056">
                  <w:marLeft w:val="0"/>
                  <w:marRight w:val="0"/>
                  <w:marTop w:val="0"/>
                  <w:marBottom w:val="0"/>
                  <w:divBdr>
                    <w:top w:val="single" w:sz="2" w:space="0" w:color="D9D9E3"/>
                    <w:left w:val="single" w:sz="2" w:space="0" w:color="D9D9E3"/>
                    <w:bottom w:val="single" w:sz="2" w:space="0" w:color="D9D9E3"/>
                    <w:right w:val="single" w:sz="2" w:space="0" w:color="D9D9E3"/>
                  </w:divBdr>
                  <w:divsChild>
                    <w:div w:id="1785491250">
                      <w:marLeft w:val="0"/>
                      <w:marRight w:val="0"/>
                      <w:marTop w:val="0"/>
                      <w:marBottom w:val="0"/>
                      <w:divBdr>
                        <w:top w:val="single" w:sz="2" w:space="0" w:color="D9D9E3"/>
                        <w:left w:val="single" w:sz="2" w:space="0" w:color="D9D9E3"/>
                        <w:bottom w:val="single" w:sz="2" w:space="0" w:color="D9D9E3"/>
                        <w:right w:val="single" w:sz="2" w:space="0" w:color="D9D9E3"/>
                      </w:divBdr>
                      <w:divsChild>
                        <w:div w:id="1437553986">
                          <w:marLeft w:val="0"/>
                          <w:marRight w:val="0"/>
                          <w:marTop w:val="0"/>
                          <w:marBottom w:val="0"/>
                          <w:divBdr>
                            <w:top w:val="single" w:sz="2" w:space="0" w:color="D9D9E3"/>
                            <w:left w:val="single" w:sz="2" w:space="0" w:color="D9D9E3"/>
                            <w:bottom w:val="single" w:sz="2" w:space="0" w:color="D9D9E3"/>
                            <w:right w:val="single" w:sz="2" w:space="0" w:color="D9D9E3"/>
                          </w:divBdr>
                          <w:divsChild>
                            <w:div w:id="10205450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29919892">
          <w:marLeft w:val="0"/>
          <w:marRight w:val="0"/>
          <w:marTop w:val="0"/>
          <w:marBottom w:val="0"/>
          <w:divBdr>
            <w:top w:val="single" w:sz="2" w:space="0" w:color="auto"/>
            <w:left w:val="single" w:sz="2" w:space="0" w:color="auto"/>
            <w:bottom w:val="single" w:sz="6" w:space="0" w:color="auto"/>
            <w:right w:val="single" w:sz="2" w:space="0" w:color="auto"/>
          </w:divBdr>
          <w:divsChild>
            <w:div w:id="1502039635">
              <w:marLeft w:val="0"/>
              <w:marRight w:val="0"/>
              <w:marTop w:val="100"/>
              <w:marBottom w:val="100"/>
              <w:divBdr>
                <w:top w:val="single" w:sz="2" w:space="0" w:color="D9D9E3"/>
                <w:left w:val="single" w:sz="2" w:space="0" w:color="D9D9E3"/>
                <w:bottom w:val="single" w:sz="2" w:space="0" w:color="D9D9E3"/>
                <w:right w:val="single" w:sz="2" w:space="0" w:color="D9D9E3"/>
              </w:divBdr>
              <w:divsChild>
                <w:div w:id="1691372044">
                  <w:marLeft w:val="0"/>
                  <w:marRight w:val="0"/>
                  <w:marTop w:val="0"/>
                  <w:marBottom w:val="0"/>
                  <w:divBdr>
                    <w:top w:val="single" w:sz="2" w:space="0" w:color="D9D9E3"/>
                    <w:left w:val="single" w:sz="2" w:space="0" w:color="D9D9E3"/>
                    <w:bottom w:val="single" w:sz="2" w:space="0" w:color="D9D9E3"/>
                    <w:right w:val="single" w:sz="2" w:space="0" w:color="D9D9E3"/>
                  </w:divBdr>
                  <w:divsChild>
                    <w:div w:id="1412963846">
                      <w:marLeft w:val="0"/>
                      <w:marRight w:val="0"/>
                      <w:marTop w:val="0"/>
                      <w:marBottom w:val="0"/>
                      <w:divBdr>
                        <w:top w:val="single" w:sz="2" w:space="0" w:color="D9D9E3"/>
                        <w:left w:val="single" w:sz="2" w:space="0" w:color="D9D9E3"/>
                        <w:bottom w:val="single" w:sz="2" w:space="0" w:color="D9D9E3"/>
                        <w:right w:val="single" w:sz="2" w:space="0" w:color="D9D9E3"/>
                      </w:divBdr>
                      <w:divsChild>
                        <w:div w:id="17827964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6509032">
                  <w:marLeft w:val="0"/>
                  <w:marRight w:val="0"/>
                  <w:marTop w:val="0"/>
                  <w:marBottom w:val="0"/>
                  <w:divBdr>
                    <w:top w:val="single" w:sz="2" w:space="0" w:color="D9D9E3"/>
                    <w:left w:val="single" w:sz="2" w:space="0" w:color="D9D9E3"/>
                    <w:bottom w:val="single" w:sz="2" w:space="0" w:color="D9D9E3"/>
                    <w:right w:val="single" w:sz="2" w:space="0" w:color="D9D9E3"/>
                  </w:divBdr>
                  <w:divsChild>
                    <w:div w:id="644117130">
                      <w:marLeft w:val="0"/>
                      <w:marRight w:val="0"/>
                      <w:marTop w:val="0"/>
                      <w:marBottom w:val="0"/>
                      <w:divBdr>
                        <w:top w:val="single" w:sz="2" w:space="0" w:color="D9D9E3"/>
                        <w:left w:val="single" w:sz="2" w:space="0" w:color="D9D9E3"/>
                        <w:bottom w:val="single" w:sz="2" w:space="0" w:color="D9D9E3"/>
                        <w:right w:val="single" w:sz="2" w:space="0" w:color="D9D9E3"/>
                      </w:divBdr>
                      <w:divsChild>
                        <w:div w:id="572931067">
                          <w:marLeft w:val="0"/>
                          <w:marRight w:val="0"/>
                          <w:marTop w:val="0"/>
                          <w:marBottom w:val="0"/>
                          <w:divBdr>
                            <w:top w:val="single" w:sz="2" w:space="0" w:color="D9D9E3"/>
                            <w:left w:val="single" w:sz="2" w:space="0" w:color="D9D9E3"/>
                            <w:bottom w:val="single" w:sz="2" w:space="0" w:color="D9D9E3"/>
                            <w:right w:val="single" w:sz="2" w:space="0" w:color="D9D9E3"/>
                          </w:divBdr>
                          <w:divsChild>
                            <w:div w:id="9869772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3541105">
          <w:marLeft w:val="0"/>
          <w:marRight w:val="0"/>
          <w:marTop w:val="0"/>
          <w:marBottom w:val="0"/>
          <w:divBdr>
            <w:top w:val="single" w:sz="2" w:space="0" w:color="auto"/>
            <w:left w:val="single" w:sz="2" w:space="0" w:color="auto"/>
            <w:bottom w:val="single" w:sz="6" w:space="0" w:color="auto"/>
            <w:right w:val="single" w:sz="2" w:space="0" w:color="auto"/>
          </w:divBdr>
          <w:divsChild>
            <w:div w:id="1625892156">
              <w:marLeft w:val="0"/>
              <w:marRight w:val="0"/>
              <w:marTop w:val="100"/>
              <w:marBottom w:val="100"/>
              <w:divBdr>
                <w:top w:val="single" w:sz="2" w:space="0" w:color="D9D9E3"/>
                <w:left w:val="single" w:sz="2" w:space="0" w:color="D9D9E3"/>
                <w:bottom w:val="single" w:sz="2" w:space="0" w:color="D9D9E3"/>
                <w:right w:val="single" w:sz="2" w:space="0" w:color="D9D9E3"/>
              </w:divBdr>
              <w:divsChild>
                <w:div w:id="1908151443">
                  <w:marLeft w:val="0"/>
                  <w:marRight w:val="0"/>
                  <w:marTop w:val="0"/>
                  <w:marBottom w:val="0"/>
                  <w:divBdr>
                    <w:top w:val="single" w:sz="2" w:space="0" w:color="D9D9E3"/>
                    <w:left w:val="single" w:sz="2" w:space="0" w:color="D9D9E3"/>
                    <w:bottom w:val="single" w:sz="2" w:space="0" w:color="D9D9E3"/>
                    <w:right w:val="single" w:sz="2" w:space="0" w:color="D9D9E3"/>
                  </w:divBdr>
                  <w:divsChild>
                    <w:div w:id="1348797887">
                      <w:marLeft w:val="0"/>
                      <w:marRight w:val="0"/>
                      <w:marTop w:val="0"/>
                      <w:marBottom w:val="0"/>
                      <w:divBdr>
                        <w:top w:val="single" w:sz="2" w:space="0" w:color="D9D9E3"/>
                        <w:left w:val="single" w:sz="2" w:space="0" w:color="D9D9E3"/>
                        <w:bottom w:val="single" w:sz="2" w:space="0" w:color="D9D9E3"/>
                        <w:right w:val="single" w:sz="2" w:space="0" w:color="D9D9E3"/>
                      </w:divBdr>
                      <w:divsChild>
                        <w:div w:id="18886453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90472800">
                  <w:marLeft w:val="0"/>
                  <w:marRight w:val="0"/>
                  <w:marTop w:val="0"/>
                  <w:marBottom w:val="0"/>
                  <w:divBdr>
                    <w:top w:val="single" w:sz="2" w:space="0" w:color="D9D9E3"/>
                    <w:left w:val="single" w:sz="2" w:space="0" w:color="D9D9E3"/>
                    <w:bottom w:val="single" w:sz="2" w:space="0" w:color="D9D9E3"/>
                    <w:right w:val="single" w:sz="2" w:space="0" w:color="D9D9E3"/>
                  </w:divBdr>
                  <w:divsChild>
                    <w:div w:id="1806921906">
                      <w:marLeft w:val="0"/>
                      <w:marRight w:val="0"/>
                      <w:marTop w:val="0"/>
                      <w:marBottom w:val="0"/>
                      <w:divBdr>
                        <w:top w:val="single" w:sz="2" w:space="0" w:color="D9D9E3"/>
                        <w:left w:val="single" w:sz="2" w:space="0" w:color="D9D9E3"/>
                        <w:bottom w:val="single" w:sz="2" w:space="0" w:color="D9D9E3"/>
                        <w:right w:val="single" w:sz="2" w:space="0" w:color="D9D9E3"/>
                      </w:divBdr>
                      <w:divsChild>
                        <w:div w:id="982736131">
                          <w:marLeft w:val="0"/>
                          <w:marRight w:val="0"/>
                          <w:marTop w:val="0"/>
                          <w:marBottom w:val="0"/>
                          <w:divBdr>
                            <w:top w:val="single" w:sz="2" w:space="0" w:color="D9D9E3"/>
                            <w:left w:val="single" w:sz="2" w:space="0" w:color="D9D9E3"/>
                            <w:bottom w:val="single" w:sz="2" w:space="0" w:color="D9D9E3"/>
                            <w:right w:val="single" w:sz="2" w:space="0" w:color="D9D9E3"/>
                          </w:divBdr>
                          <w:divsChild>
                            <w:div w:id="14606119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27053396">
      <w:bodyDiv w:val="1"/>
      <w:marLeft w:val="0"/>
      <w:marRight w:val="0"/>
      <w:marTop w:val="0"/>
      <w:marBottom w:val="0"/>
      <w:divBdr>
        <w:top w:val="none" w:sz="0" w:space="0" w:color="auto"/>
        <w:left w:val="none" w:sz="0" w:space="0" w:color="auto"/>
        <w:bottom w:val="none" w:sz="0" w:space="0" w:color="auto"/>
        <w:right w:val="none" w:sz="0" w:space="0" w:color="auto"/>
      </w:divBdr>
      <w:divsChild>
        <w:div w:id="904681722">
          <w:marLeft w:val="0"/>
          <w:marRight w:val="0"/>
          <w:marTop w:val="0"/>
          <w:marBottom w:val="0"/>
          <w:divBdr>
            <w:top w:val="single" w:sz="2" w:space="0" w:color="auto"/>
            <w:left w:val="single" w:sz="2" w:space="0" w:color="auto"/>
            <w:bottom w:val="single" w:sz="6" w:space="0" w:color="auto"/>
            <w:right w:val="single" w:sz="2" w:space="0" w:color="auto"/>
          </w:divBdr>
          <w:divsChild>
            <w:div w:id="165442066">
              <w:marLeft w:val="0"/>
              <w:marRight w:val="0"/>
              <w:marTop w:val="100"/>
              <w:marBottom w:val="100"/>
              <w:divBdr>
                <w:top w:val="single" w:sz="2" w:space="0" w:color="D9D9E3"/>
                <w:left w:val="single" w:sz="2" w:space="0" w:color="D9D9E3"/>
                <w:bottom w:val="single" w:sz="2" w:space="0" w:color="D9D9E3"/>
                <w:right w:val="single" w:sz="2" w:space="0" w:color="D9D9E3"/>
              </w:divBdr>
              <w:divsChild>
                <w:div w:id="1340349065">
                  <w:marLeft w:val="0"/>
                  <w:marRight w:val="0"/>
                  <w:marTop w:val="0"/>
                  <w:marBottom w:val="0"/>
                  <w:divBdr>
                    <w:top w:val="single" w:sz="2" w:space="0" w:color="D9D9E3"/>
                    <w:left w:val="single" w:sz="2" w:space="0" w:color="D9D9E3"/>
                    <w:bottom w:val="single" w:sz="2" w:space="0" w:color="D9D9E3"/>
                    <w:right w:val="single" w:sz="2" w:space="0" w:color="D9D9E3"/>
                  </w:divBdr>
                  <w:divsChild>
                    <w:div w:id="987631582">
                      <w:marLeft w:val="0"/>
                      <w:marRight w:val="0"/>
                      <w:marTop w:val="0"/>
                      <w:marBottom w:val="0"/>
                      <w:divBdr>
                        <w:top w:val="single" w:sz="2" w:space="0" w:color="D9D9E3"/>
                        <w:left w:val="single" w:sz="2" w:space="0" w:color="D9D9E3"/>
                        <w:bottom w:val="single" w:sz="2" w:space="0" w:color="D9D9E3"/>
                        <w:right w:val="single" w:sz="2" w:space="0" w:color="D9D9E3"/>
                      </w:divBdr>
                      <w:divsChild>
                        <w:div w:id="1131166429">
                          <w:marLeft w:val="0"/>
                          <w:marRight w:val="0"/>
                          <w:marTop w:val="0"/>
                          <w:marBottom w:val="0"/>
                          <w:divBdr>
                            <w:top w:val="single" w:sz="2" w:space="0" w:color="D9D9E3"/>
                            <w:left w:val="single" w:sz="2" w:space="0" w:color="D9D9E3"/>
                            <w:bottom w:val="single" w:sz="2" w:space="0" w:color="D9D9E3"/>
                            <w:right w:val="single" w:sz="2" w:space="0" w:color="D9D9E3"/>
                          </w:divBdr>
                          <w:divsChild>
                            <w:div w:id="7962666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63980815">
          <w:marLeft w:val="0"/>
          <w:marRight w:val="0"/>
          <w:marTop w:val="0"/>
          <w:marBottom w:val="0"/>
          <w:divBdr>
            <w:top w:val="single" w:sz="2" w:space="0" w:color="auto"/>
            <w:left w:val="single" w:sz="2" w:space="0" w:color="auto"/>
            <w:bottom w:val="single" w:sz="6" w:space="0" w:color="auto"/>
            <w:right w:val="single" w:sz="2" w:space="0" w:color="auto"/>
          </w:divBdr>
          <w:divsChild>
            <w:div w:id="1134180045">
              <w:marLeft w:val="0"/>
              <w:marRight w:val="0"/>
              <w:marTop w:val="100"/>
              <w:marBottom w:val="100"/>
              <w:divBdr>
                <w:top w:val="single" w:sz="2" w:space="0" w:color="D9D9E3"/>
                <w:left w:val="single" w:sz="2" w:space="0" w:color="D9D9E3"/>
                <w:bottom w:val="single" w:sz="2" w:space="0" w:color="D9D9E3"/>
                <w:right w:val="single" w:sz="2" w:space="0" w:color="D9D9E3"/>
              </w:divBdr>
              <w:divsChild>
                <w:div w:id="240452185">
                  <w:marLeft w:val="0"/>
                  <w:marRight w:val="0"/>
                  <w:marTop w:val="0"/>
                  <w:marBottom w:val="0"/>
                  <w:divBdr>
                    <w:top w:val="single" w:sz="2" w:space="0" w:color="D9D9E3"/>
                    <w:left w:val="single" w:sz="2" w:space="0" w:color="D9D9E3"/>
                    <w:bottom w:val="single" w:sz="2" w:space="0" w:color="D9D9E3"/>
                    <w:right w:val="single" w:sz="2" w:space="0" w:color="D9D9E3"/>
                  </w:divBdr>
                  <w:divsChild>
                    <w:div w:id="2096708689">
                      <w:marLeft w:val="0"/>
                      <w:marRight w:val="0"/>
                      <w:marTop w:val="0"/>
                      <w:marBottom w:val="0"/>
                      <w:divBdr>
                        <w:top w:val="single" w:sz="2" w:space="0" w:color="D9D9E3"/>
                        <w:left w:val="single" w:sz="2" w:space="0" w:color="D9D9E3"/>
                        <w:bottom w:val="single" w:sz="2" w:space="0" w:color="D9D9E3"/>
                        <w:right w:val="single" w:sz="2" w:space="0" w:color="D9D9E3"/>
                      </w:divBdr>
                      <w:divsChild>
                        <w:div w:id="3812534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56785217">
                  <w:marLeft w:val="0"/>
                  <w:marRight w:val="0"/>
                  <w:marTop w:val="0"/>
                  <w:marBottom w:val="0"/>
                  <w:divBdr>
                    <w:top w:val="single" w:sz="2" w:space="0" w:color="D9D9E3"/>
                    <w:left w:val="single" w:sz="2" w:space="0" w:color="D9D9E3"/>
                    <w:bottom w:val="single" w:sz="2" w:space="0" w:color="D9D9E3"/>
                    <w:right w:val="single" w:sz="2" w:space="0" w:color="D9D9E3"/>
                  </w:divBdr>
                  <w:divsChild>
                    <w:div w:id="1655185915">
                      <w:marLeft w:val="0"/>
                      <w:marRight w:val="0"/>
                      <w:marTop w:val="0"/>
                      <w:marBottom w:val="0"/>
                      <w:divBdr>
                        <w:top w:val="single" w:sz="2" w:space="0" w:color="D9D9E3"/>
                        <w:left w:val="single" w:sz="2" w:space="0" w:color="D9D9E3"/>
                        <w:bottom w:val="single" w:sz="2" w:space="0" w:color="D9D9E3"/>
                        <w:right w:val="single" w:sz="2" w:space="0" w:color="D9D9E3"/>
                      </w:divBdr>
                      <w:divsChild>
                        <w:div w:id="1015620439">
                          <w:marLeft w:val="0"/>
                          <w:marRight w:val="0"/>
                          <w:marTop w:val="0"/>
                          <w:marBottom w:val="0"/>
                          <w:divBdr>
                            <w:top w:val="single" w:sz="2" w:space="0" w:color="D9D9E3"/>
                            <w:left w:val="single" w:sz="2" w:space="0" w:color="D9D9E3"/>
                            <w:bottom w:val="single" w:sz="2" w:space="0" w:color="D9D9E3"/>
                            <w:right w:val="single" w:sz="2" w:space="0" w:color="D9D9E3"/>
                          </w:divBdr>
                          <w:divsChild>
                            <w:div w:id="5578581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92044830">
          <w:marLeft w:val="0"/>
          <w:marRight w:val="0"/>
          <w:marTop w:val="0"/>
          <w:marBottom w:val="0"/>
          <w:divBdr>
            <w:top w:val="single" w:sz="2" w:space="0" w:color="auto"/>
            <w:left w:val="single" w:sz="2" w:space="0" w:color="auto"/>
            <w:bottom w:val="single" w:sz="6" w:space="0" w:color="auto"/>
            <w:right w:val="single" w:sz="2" w:space="0" w:color="auto"/>
          </w:divBdr>
          <w:divsChild>
            <w:div w:id="1628707141">
              <w:marLeft w:val="0"/>
              <w:marRight w:val="0"/>
              <w:marTop w:val="100"/>
              <w:marBottom w:val="100"/>
              <w:divBdr>
                <w:top w:val="single" w:sz="2" w:space="0" w:color="D9D9E3"/>
                <w:left w:val="single" w:sz="2" w:space="0" w:color="D9D9E3"/>
                <w:bottom w:val="single" w:sz="2" w:space="0" w:color="D9D9E3"/>
                <w:right w:val="single" w:sz="2" w:space="0" w:color="D9D9E3"/>
              </w:divBdr>
              <w:divsChild>
                <w:div w:id="1276523143">
                  <w:marLeft w:val="0"/>
                  <w:marRight w:val="0"/>
                  <w:marTop w:val="0"/>
                  <w:marBottom w:val="0"/>
                  <w:divBdr>
                    <w:top w:val="single" w:sz="2" w:space="0" w:color="D9D9E3"/>
                    <w:left w:val="single" w:sz="2" w:space="0" w:color="D9D9E3"/>
                    <w:bottom w:val="single" w:sz="2" w:space="0" w:color="D9D9E3"/>
                    <w:right w:val="single" w:sz="2" w:space="0" w:color="D9D9E3"/>
                  </w:divBdr>
                  <w:divsChild>
                    <w:div w:id="705302194">
                      <w:marLeft w:val="0"/>
                      <w:marRight w:val="0"/>
                      <w:marTop w:val="0"/>
                      <w:marBottom w:val="0"/>
                      <w:divBdr>
                        <w:top w:val="single" w:sz="2" w:space="0" w:color="D9D9E3"/>
                        <w:left w:val="single" w:sz="2" w:space="0" w:color="D9D9E3"/>
                        <w:bottom w:val="single" w:sz="2" w:space="0" w:color="D9D9E3"/>
                        <w:right w:val="single" w:sz="2" w:space="0" w:color="D9D9E3"/>
                      </w:divBdr>
                      <w:divsChild>
                        <w:div w:id="5373591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88233755">
                  <w:marLeft w:val="0"/>
                  <w:marRight w:val="0"/>
                  <w:marTop w:val="0"/>
                  <w:marBottom w:val="0"/>
                  <w:divBdr>
                    <w:top w:val="single" w:sz="2" w:space="0" w:color="D9D9E3"/>
                    <w:left w:val="single" w:sz="2" w:space="0" w:color="D9D9E3"/>
                    <w:bottom w:val="single" w:sz="2" w:space="0" w:color="D9D9E3"/>
                    <w:right w:val="single" w:sz="2" w:space="0" w:color="D9D9E3"/>
                  </w:divBdr>
                  <w:divsChild>
                    <w:div w:id="1465779727">
                      <w:marLeft w:val="0"/>
                      <w:marRight w:val="0"/>
                      <w:marTop w:val="0"/>
                      <w:marBottom w:val="0"/>
                      <w:divBdr>
                        <w:top w:val="single" w:sz="2" w:space="0" w:color="D9D9E3"/>
                        <w:left w:val="single" w:sz="2" w:space="0" w:color="D9D9E3"/>
                        <w:bottom w:val="single" w:sz="2" w:space="0" w:color="D9D9E3"/>
                        <w:right w:val="single" w:sz="2" w:space="0" w:color="D9D9E3"/>
                      </w:divBdr>
                      <w:divsChild>
                        <w:div w:id="1576016743">
                          <w:marLeft w:val="0"/>
                          <w:marRight w:val="0"/>
                          <w:marTop w:val="0"/>
                          <w:marBottom w:val="0"/>
                          <w:divBdr>
                            <w:top w:val="single" w:sz="2" w:space="0" w:color="D9D9E3"/>
                            <w:left w:val="single" w:sz="2" w:space="0" w:color="D9D9E3"/>
                            <w:bottom w:val="single" w:sz="2" w:space="0" w:color="D9D9E3"/>
                            <w:right w:val="single" w:sz="2" w:space="0" w:color="D9D9E3"/>
                          </w:divBdr>
                          <w:divsChild>
                            <w:div w:id="174269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8664628">
          <w:marLeft w:val="0"/>
          <w:marRight w:val="0"/>
          <w:marTop w:val="0"/>
          <w:marBottom w:val="0"/>
          <w:divBdr>
            <w:top w:val="single" w:sz="2" w:space="0" w:color="auto"/>
            <w:left w:val="single" w:sz="2" w:space="0" w:color="auto"/>
            <w:bottom w:val="single" w:sz="6" w:space="0" w:color="auto"/>
            <w:right w:val="single" w:sz="2" w:space="0" w:color="auto"/>
          </w:divBdr>
          <w:divsChild>
            <w:div w:id="1220484465">
              <w:marLeft w:val="0"/>
              <w:marRight w:val="0"/>
              <w:marTop w:val="100"/>
              <w:marBottom w:val="100"/>
              <w:divBdr>
                <w:top w:val="single" w:sz="2" w:space="0" w:color="D9D9E3"/>
                <w:left w:val="single" w:sz="2" w:space="0" w:color="D9D9E3"/>
                <w:bottom w:val="single" w:sz="2" w:space="0" w:color="D9D9E3"/>
                <w:right w:val="single" w:sz="2" w:space="0" w:color="D9D9E3"/>
              </w:divBdr>
              <w:divsChild>
                <w:div w:id="1110053487">
                  <w:marLeft w:val="0"/>
                  <w:marRight w:val="0"/>
                  <w:marTop w:val="0"/>
                  <w:marBottom w:val="0"/>
                  <w:divBdr>
                    <w:top w:val="single" w:sz="2" w:space="0" w:color="D9D9E3"/>
                    <w:left w:val="single" w:sz="2" w:space="0" w:color="D9D9E3"/>
                    <w:bottom w:val="single" w:sz="2" w:space="0" w:color="D9D9E3"/>
                    <w:right w:val="single" w:sz="2" w:space="0" w:color="D9D9E3"/>
                  </w:divBdr>
                  <w:divsChild>
                    <w:div w:id="1469587139">
                      <w:marLeft w:val="0"/>
                      <w:marRight w:val="0"/>
                      <w:marTop w:val="0"/>
                      <w:marBottom w:val="0"/>
                      <w:divBdr>
                        <w:top w:val="single" w:sz="2" w:space="0" w:color="D9D9E3"/>
                        <w:left w:val="single" w:sz="2" w:space="0" w:color="D9D9E3"/>
                        <w:bottom w:val="single" w:sz="2" w:space="0" w:color="D9D9E3"/>
                        <w:right w:val="single" w:sz="2" w:space="0" w:color="D9D9E3"/>
                      </w:divBdr>
                      <w:divsChild>
                        <w:div w:id="3687984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49583003">
                  <w:marLeft w:val="0"/>
                  <w:marRight w:val="0"/>
                  <w:marTop w:val="0"/>
                  <w:marBottom w:val="0"/>
                  <w:divBdr>
                    <w:top w:val="single" w:sz="2" w:space="0" w:color="D9D9E3"/>
                    <w:left w:val="single" w:sz="2" w:space="0" w:color="D9D9E3"/>
                    <w:bottom w:val="single" w:sz="2" w:space="0" w:color="D9D9E3"/>
                    <w:right w:val="single" w:sz="2" w:space="0" w:color="D9D9E3"/>
                  </w:divBdr>
                  <w:divsChild>
                    <w:div w:id="2094012204">
                      <w:marLeft w:val="0"/>
                      <w:marRight w:val="0"/>
                      <w:marTop w:val="0"/>
                      <w:marBottom w:val="0"/>
                      <w:divBdr>
                        <w:top w:val="single" w:sz="2" w:space="0" w:color="D9D9E3"/>
                        <w:left w:val="single" w:sz="2" w:space="0" w:color="D9D9E3"/>
                        <w:bottom w:val="single" w:sz="2" w:space="0" w:color="D9D9E3"/>
                        <w:right w:val="single" w:sz="2" w:space="0" w:color="D9D9E3"/>
                      </w:divBdr>
                      <w:divsChild>
                        <w:div w:id="444079049">
                          <w:marLeft w:val="0"/>
                          <w:marRight w:val="0"/>
                          <w:marTop w:val="0"/>
                          <w:marBottom w:val="0"/>
                          <w:divBdr>
                            <w:top w:val="single" w:sz="2" w:space="0" w:color="D9D9E3"/>
                            <w:left w:val="single" w:sz="2" w:space="0" w:color="D9D9E3"/>
                            <w:bottom w:val="single" w:sz="2" w:space="0" w:color="D9D9E3"/>
                            <w:right w:val="single" w:sz="2" w:space="0" w:color="D9D9E3"/>
                          </w:divBdr>
                          <w:divsChild>
                            <w:div w:id="12454547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63610487">
          <w:marLeft w:val="0"/>
          <w:marRight w:val="0"/>
          <w:marTop w:val="0"/>
          <w:marBottom w:val="0"/>
          <w:divBdr>
            <w:top w:val="single" w:sz="2" w:space="0" w:color="auto"/>
            <w:left w:val="single" w:sz="2" w:space="0" w:color="auto"/>
            <w:bottom w:val="single" w:sz="6" w:space="0" w:color="auto"/>
            <w:right w:val="single" w:sz="2" w:space="0" w:color="auto"/>
          </w:divBdr>
          <w:divsChild>
            <w:div w:id="2098284766">
              <w:marLeft w:val="0"/>
              <w:marRight w:val="0"/>
              <w:marTop w:val="100"/>
              <w:marBottom w:val="100"/>
              <w:divBdr>
                <w:top w:val="single" w:sz="2" w:space="0" w:color="D9D9E3"/>
                <w:left w:val="single" w:sz="2" w:space="0" w:color="D9D9E3"/>
                <w:bottom w:val="single" w:sz="2" w:space="0" w:color="D9D9E3"/>
                <w:right w:val="single" w:sz="2" w:space="0" w:color="D9D9E3"/>
              </w:divBdr>
              <w:divsChild>
                <w:div w:id="201135860">
                  <w:marLeft w:val="0"/>
                  <w:marRight w:val="0"/>
                  <w:marTop w:val="0"/>
                  <w:marBottom w:val="0"/>
                  <w:divBdr>
                    <w:top w:val="single" w:sz="2" w:space="0" w:color="D9D9E3"/>
                    <w:left w:val="single" w:sz="2" w:space="0" w:color="D9D9E3"/>
                    <w:bottom w:val="single" w:sz="2" w:space="0" w:color="D9D9E3"/>
                    <w:right w:val="single" w:sz="2" w:space="0" w:color="D9D9E3"/>
                  </w:divBdr>
                  <w:divsChild>
                    <w:div w:id="407927770">
                      <w:marLeft w:val="0"/>
                      <w:marRight w:val="0"/>
                      <w:marTop w:val="0"/>
                      <w:marBottom w:val="0"/>
                      <w:divBdr>
                        <w:top w:val="single" w:sz="2" w:space="0" w:color="D9D9E3"/>
                        <w:left w:val="single" w:sz="2" w:space="0" w:color="D9D9E3"/>
                        <w:bottom w:val="single" w:sz="2" w:space="0" w:color="D9D9E3"/>
                        <w:right w:val="single" w:sz="2" w:space="0" w:color="D9D9E3"/>
                      </w:divBdr>
                      <w:divsChild>
                        <w:div w:id="15521095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99388380">
                  <w:marLeft w:val="0"/>
                  <w:marRight w:val="0"/>
                  <w:marTop w:val="0"/>
                  <w:marBottom w:val="0"/>
                  <w:divBdr>
                    <w:top w:val="single" w:sz="2" w:space="0" w:color="D9D9E3"/>
                    <w:left w:val="single" w:sz="2" w:space="0" w:color="D9D9E3"/>
                    <w:bottom w:val="single" w:sz="2" w:space="0" w:color="D9D9E3"/>
                    <w:right w:val="single" w:sz="2" w:space="0" w:color="D9D9E3"/>
                  </w:divBdr>
                  <w:divsChild>
                    <w:div w:id="291256745">
                      <w:marLeft w:val="0"/>
                      <w:marRight w:val="0"/>
                      <w:marTop w:val="0"/>
                      <w:marBottom w:val="0"/>
                      <w:divBdr>
                        <w:top w:val="single" w:sz="2" w:space="0" w:color="D9D9E3"/>
                        <w:left w:val="single" w:sz="2" w:space="0" w:color="D9D9E3"/>
                        <w:bottom w:val="single" w:sz="2" w:space="0" w:color="D9D9E3"/>
                        <w:right w:val="single" w:sz="2" w:space="0" w:color="D9D9E3"/>
                      </w:divBdr>
                      <w:divsChild>
                        <w:div w:id="769424206">
                          <w:marLeft w:val="0"/>
                          <w:marRight w:val="0"/>
                          <w:marTop w:val="0"/>
                          <w:marBottom w:val="0"/>
                          <w:divBdr>
                            <w:top w:val="single" w:sz="2" w:space="0" w:color="D9D9E3"/>
                            <w:left w:val="single" w:sz="2" w:space="0" w:color="D9D9E3"/>
                            <w:bottom w:val="single" w:sz="2" w:space="0" w:color="D9D9E3"/>
                            <w:right w:val="single" w:sz="2" w:space="0" w:color="D9D9E3"/>
                          </w:divBdr>
                          <w:divsChild>
                            <w:div w:id="708385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09469305">
          <w:marLeft w:val="0"/>
          <w:marRight w:val="0"/>
          <w:marTop w:val="0"/>
          <w:marBottom w:val="0"/>
          <w:divBdr>
            <w:top w:val="single" w:sz="2" w:space="0" w:color="auto"/>
            <w:left w:val="single" w:sz="2" w:space="0" w:color="auto"/>
            <w:bottom w:val="single" w:sz="6" w:space="0" w:color="auto"/>
            <w:right w:val="single" w:sz="2" w:space="0" w:color="auto"/>
          </w:divBdr>
          <w:divsChild>
            <w:div w:id="1543439105">
              <w:marLeft w:val="0"/>
              <w:marRight w:val="0"/>
              <w:marTop w:val="100"/>
              <w:marBottom w:val="100"/>
              <w:divBdr>
                <w:top w:val="single" w:sz="2" w:space="0" w:color="D9D9E3"/>
                <w:left w:val="single" w:sz="2" w:space="0" w:color="D9D9E3"/>
                <w:bottom w:val="single" w:sz="2" w:space="0" w:color="D9D9E3"/>
                <w:right w:val="single" w:sz="2" w:space="0" w:color="D9D9E3"/>
              </w:divBdr>
              <w:divsChild>
                <w:div w:id="1996765194">
                  <w:marLeft w:val="0"/>
                  <w:marRight w:val="0"/>
                  <w:marTop w:val="0"/>
                  <w:marBottom w:val="0"/>
                  <w:divBdr>
                    <w:top w:val="single" w:sz="2" w:space="0" w:color="D9D9E3"/>
                    <w:left w:val="single" w:sz="2" w:space="0" w:color="D9D9E3"/>
                    <w:bottom w:val="single" w:sz="2" w:space="0" w:color="D9D9E3"/>
                    <w:right w:val="single" w:sz="2" w:space="0" w:color="D9D9E3"/>
                  </w:divBdr>
                  <w:divsChild>
                    <w:div w:id="1082142162">
                      <w:marLeft w:val="0"/>
                      <w:marRight w:val="0"/>
                      <w:marTop w:val="0"/>
                      <w:marBottom w:val="0"/>
                      <w:divBdr>
                        <w:top w:val="single" w:sz="2" w:space="0" w:color="D9D9E3"/>
                        <w:left w:val="single" w:sz="2" w:space="0" w:color="D9D9E3"/>
                        <w:bottom w:val="single" w:sz="2" w:space="0" w:color="D9D9E3"/>
                        <w:right w:val="single" w:sz="2" w:space="0" w:color="D9D9E3"/>
                      </w:divBdr>
                      <w:divsChild>
                        <w:div w:id="16964221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92780372">
                  <w:marLeft w:val="0"/>
                  <w:marRight w:val="0"/>
                  <w:marTop w:val="0"/>
                  <w:marBottom w:val="0"/>
                  <w:divBdr>
                    <w:top w:val="single" w:sz="2" w:space="0" w:color="D9D9E3"/>
                    <w:left w:val="single" w:sz="2" w:space="0" w:color="D9D9E3"/>
                    <w:bottom w:val="single" w:sz="2" w:space="0" w:color="D9D9E3"/>
                    <w:right w:val="single" w:sz="2" w:space="0" w:color="D9D9E3"/>
                  </w:divBdr>
                  <w:divsChild>
                    <w:div w:id="1450397642">
                      <w:marLeft w:val="0"/>
                      <w:marRight w:val="0"/>
                      <w:marTop w:val="0"/>
                      <w:marBottom w:val="0"/>
                      <w:divBdr>
                        <w:top w:val="single" w:sz="2" w:space="0" w:color="D9D9E3"/>
                        <w:left w:val="single" w:sz="2" w:space="0" w:color="D9D9E3"/>
                        <w:bottom w:val="single" w:sz="2" w:space="0" w:color="D9D9E3"/>
                        <w:right w:val="single" w:sz="2" w:space="0" w:color="D9D9E3"/>
                      </w:divBdr>
                      <w:divsChild>
                        <w:div w:id="1767656586">
                          <w:marLeft w:val="0"/>
                          <w:marRight w:val="0"/>
                          <w:marTop w:val="0"/>
                          <w:marBottom w:val="0"/>
                          <w:divBdr>
                            <w:top w:val="single" w:sz="2" w:space="0" w:color="D9D9E3"/>
                            <w:left w:val="single" w:sz="2" w:space="0" w:color="D9D9E3"/>
                            <w:bottom w:val="single" w:sz="2" w:space="0" w:color="D9D9E3"/>
                            <w:right w:val="single" w:sz="2" w:space="0" w:color="D9D9E3"/>
                          </w:divBdr>
                          <w:divsChild>
                            <w:div w:id="2207948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7143820">
          <w:marLeft w:val="0"/>
          <w:marRight w:val="0"/>
          <w:marTop w:val="0"/>
          <w:marBottom w:val="0"/>
          <w:divBdr>
            <w:top w:val="single" w:sz="2" w:space="0" w:color="auto"/>
            <w:left w:val="single" w:sz="2" w:space="0" w:color="auto"/>
            <w:bottom w:val="single" w:sz="6" w:space="0" w:color="auto"/>
            <w:right w:val="single" w:sz="2" w:space="0" w:color="auto"/>
          </w:divBdr>
          <w:divsChild>
            <w:div w:id="1952782871">
              <w:marLeft w:val="0"/>
              <w:marRight w:val="0"/>
              <w:marTop w:val="100"/>
              <w:marBottom w:val="100"/>
              <w:divBdr>
                <w:top w:val="single" w:sz="2" w:space="0" w:color="D9D9E3"/>
                <w:left w:val="single" w:sz="2" w:space="0" w:color="D9D9E3"/>
                <w:bottom w:val="single" w:sz="2" w:space="0" w:color="D9D9E3"/>
                <w:right w:val="single" w:sz="2" w:space="0" w:color="D9D9E3"/>
              </w:divBdr>
              <w:divsChild>
                <w:div w:id="2070034086">
                  <w:marLeft w:val="0"/>
                  <w:marRight w:val="0"/>
                  <w:marTop w:val="0"/>
                  <w:marBottom w:val="0"/>
                  <w:divBdr>
                    <w:top w:val="single" w:sz="2" w:space="0" w:color="D9D9E3"/>
                    <w:left w:val="single" w:sz="2" w:space="0" w:color="D9D9E3"/>
                    <w:bottom w:val="single" w:sz="2" w:space="0" w:color="D9D9E3"/>
                    <w:right w:val="single" w:sz="2" w:space="0" w:color="D9D9E3"/>
                  </w:divBdr>
                  <w:divsChild>
                    <w:div w:id="40444513">
                      <w:marLeft w:val="0"/>
                      <w:marRight w:val="0"/>
                      <w:marTop w:val="0"/>
                      <w:marBottom w:val="0"/>
                      <w:divBdr>
                        <w:top w:val="single" w:sz="2" w:space="0" w:color="D9D9E3"/>
                        <w:left w:val="single" w:sz="2" w:space="0" w:color="D9D9E3"/>
                        <w:bottom w:val="single" w:sz="2" w:space="0" w:color="D9D9E3"/>
                        <w:right w:val="single" w:sz="2" w:space="0" w:color="D9D9E3"/>
                      </w:divBdr>
                      <w:divsChild>
                        <w:div w:id="12619166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2464087">
                  <w:marLeft w:val="0"/>
                  <w:marRight w:val="0"/>
                  <w:marTop w:val="0"/>
                  <w:marBottom w:val="0"/>
                  <w:divBdr>
                    <w:top w:val="single" w:sz="2" w:space="0" w:color="D9D9E3"/>
                    <w:left w:val="single" w:sz="2" w:space="0" w:color="D9D9E3"/>
                    <w:bottom w:val="single" w:sz="2" w:space="0" w:color="D9D9E3"/>
                    <w:right w:val="single" w:sz="2" w:space="0" w:color="D9D9E3"/>
                  </w:divBdr>
                  <w:divsChild>
                    <w:div w:id="1224370712">
                      <w:marLeft w:val="0"/>
                      <w:marRight w:val="0"/>
                      <w:marTop w:val="0"/>
                      <w:marBottom w:val="0"/>
                      <w:divBdr>
                        <w:top w:val="single" w:sz="2" w:space="0" w:color="D9D9E3"/>
                        <w:left w:val="single" w:sz="2" w:space="0" w:color="D9D9E3"/>
                        <w:bottom w:val="single" w:sz="2" w:space="0" w:color="D9D9E3"/>
                        <w:right w:val="single" w:sz="2" w:space="0" w:color="D9D9E3"/>
                      </w:divBdr>
                      <w:divsChild>
                        <w:div w:id="42364824">
                          <w:marLeft w:val="0"/>
                          <w:marRight w:val="0"/>
                          <w:marTop w:val="0"/>
                          <w:marBottom w:val="0"/>
                          <w:divBdr>
                            <w:top w:val="single" w:sz="2" w:space="0" w:color="D9D9E3"/>
                            <w:left w:val="single" w:sz="2" w:space="0" w:color="D9D9E3"/>
                            <w:bottom w:val="single" w:sz="2" w:space="0" w:color="D9D9E3"/>
                            <w:right w:val="single" w:sz="2" w:space="0" w:color="D9D9E3"/>
                          </w:divBdr>
                          <w:divsChild>
                            <w:div w:id="5695381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10746263">
          <w:marLeft w:val="0"/>
          <w:marRight w:val="0"/>
          <w:marTop w:val="0"/>
          <w:marBottom w:val="0"/>
          <w:divBdr>
            <w:top w:val="single" w:sz="2" w:space="0" w:color="auto"/>
            <w:left w:val="single" w:sz="2" w:space="0" w:color="auto"/>
            <w:bottom w:val="single" w:sz="6" w:space="0" w:color="auto"/>
            <w:right w:val="single" w:sz="2" w:space="0" w:color="auto"/>
          </w:divBdr>
          <w:divsChild>
            <w:div w:id="1028335587">
              <w:marLeft w:val="0"/>
              <w:marRight w:val="0"/>
              <w:marTop w:val="100"/>
              <w:marBottom w:val="100"/>
              <w:divBdr>
                <w:top w:val="single" w:sz="2" w:space="0" w:color="D9D9E3"/>
                <w:left w:val="single" w:sz="2" w:space="0" w:color="D9D9E3"/>
                <w:bottom w:val="single" w:sz="2" w:space="0" w:color="D9D9E3"/>
                <w:right w:val="single" w:sz="2" w:space="0" w:color="D9D9E3"/>
              </w:divBdr>
              <w:divsChild>
                <w:div w:id="956253809">
                  <w:marLeft w:val="0"/>
                  <w:marRight w:val="0"/>
                  <w:marTop w:val="0"/>
                  <w:marBottom w:val="0"/>
                  <w:divBdr>
                    <w:top w:val="single" w:sz="2" w:space="0" w:color="D9D9E3"/>
                    <w:left w:val="single" w:sz="2" w:space="0" w:color="D9D9E3"/>
                    <w:bottom w:val="single" w:sz="2" w:space="0" w:color="D9D9E3"/>
                    <w:right w:val="single" w:sz="2" w:space="0" w:color="D9D9E3"/>
                  </w:divBdr>
                  <w:divsChild>
                    <w:div w:id="1815633127">
                      <w:marLeft w:val="0"/>
                      <w:marRight w:val="0"/>
                      <w:marTop w:val="0"/>
                      <w:marBottom w:val="0"/>
                      <w:divBdr>
                        <w:top w:val="single" w:sz="2" w:space="0" w:color="D9D9E3"/>
                        <w:left w:val="single" w:sz="2" w:space="0" w:color="D9D9E3"/>
                        <w:bottom w:val="single" w:sz="2" w:space="0" w:color="D9D9E3"/>
                        <w:right w:val="single" w:sz="2" w:space="0" w:color="D9D9E3"/>
                      </w:divBdr>
                      <w:divsChild>
                        <w:div w:id="5292280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8548474">
                  <w:marLeft w:val="0"/>
                  <w:marRight w:val="0"/>
                  <w:marTop w:val="0"/>
                  <w:marBottom w:val="0"/>
                  <w:divBdr>
                    <w:top w:val="single" w:sz="2" w:space="0" w:color="D9D9E3"/>
                    <w:left w:val="single" w:sz="2" w:space="0" w:color="D9D9E3"/>
                    <w:bottom w:val="single" w:sz="2" w:space="0" w:color="D9D9E3"/>
                    <w:right w:val="single" w:sz="2" w:space="0" w:color="D9D9E3"/>
                  </w:divBdr>
                  <w:divsChild>
                    <w:div w:id="1311863945">
                      <w:marLeft w:val="0"/>
                      <w:marRight w:val="0"/>
                      <w:marTop w:val="0"/>
                      <w:marBottom w:val="0"/>
                      <w:divBdr>
                        <w:top w:val="single" w:sz="2" w:space="0" w:color="D9D9E3"/>
                        <w:left w:val="single" w:sz="2" w:space="0" w:color="D9D9E3"/>
                        <w:bottom w:val="single" w:sz="2" w:space="0" w:color="D9D9E3"/>
                        <w:right w:val="single" w:sz="2" w:space="0" w:color="D9D9E3"/>
                      </w:divBdr>
                      <w:divsChild>
                        <w:div w:id="1033313551">
                          <w:marLeft w:val="0"/>
                          <w:marRight w:val="0"/>
                          <w:marTop w:val="0"/>
                          <w:marBottom w:val="0"/>
                          <w:divBdr>
                            <w:top w:val="single" w:sz="2" w:space="0" w:color="D9D9E3"/>
                            <w:left w:val="single" w:sz="2" w:space="0" w:color="D9D9E3"/>
                            <w:bottom w:val="single" w:sz="2" w:space="0" w:color="D9D9E3"/>
                            <w:right w:val="single" w:sz="2" w:space="0" w:color="D9D9E3"/>
                          </w:divBdr>
                          <w:divsChild>
                            <w:div w:id="15766240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66232558">
          <w:marLeft w:val="0"/>
          <w:marRight w:val="0"/>
          <w:marTop w:val="0"/>
          <w:marBottom w:val="0"/>
          <w:divBdr>
            <w:top w:val="single" w:sz="2" w:space="0" w:color="auto"/>
            <w:left w:val="single" w:sz="2" w:space="0" w:color="auto"/>
            <w:bottom w:val="single" w:sz="6" w:space="0" w:color="auto"/>
            <w:right w:val="single" w:sz="2" w:space="0" w:color="auto"/>
          </w:divBdr>
          <w:divsChild>
            <w:div w:id="833649936">
              <w:marLeft w:val="0"/>
              <w:marRight w:val="0"/>
              <w:marTop w:val="100"/>
              <w:marBottom w:val="100"/>
              <w:divBdr>
                <w:top w:val="single" w:sz="2" w:space="0" w:color="D9D9E3"/>
                <w:left w:val="single" w:sz="2" w:space="0" w:color="D9D9E3"/>
                <w:bottom w:val="single" w:sz="2" w:space="0" w:color="D9D9E3"/>
                <w:right w:val="single" w:sz="2" w:space="0" w:color="D9D9E3"/>
              </w:divBdr>
              <w:divsChild>
                <w:div w:id="794910466">
                  <w:marLeft w:val="0"/>
                  <w:marRight w:val="0"/>
                  <w:marTop w:val="0"/>
                  <w:marBottom w:val="0"/>
                  <w:divBdr>
                    <w:top w:val="single" w:sz="2" w:space="0" w:color="D9D9E3"/>
                    <w:left w:val="single" w:sz="2" w:space="0" w:color="D9D9E3"/>
                    <w:bottom w:val="single" w:sz="2" w:space="0" w:color="D9D9E3"/>
                    <w:right w:val="single" w:sz="2" w:space="0" w:color="D9D9E3"/>
                  </w:divBdr>
                  <w:divsChild>
                    <w:div w:id="1302078688">
                      <w:marLeft w:val="0"/>
                      <w:marRight w:val="0"/>
                      <w:marTop w:val="0"/>
                      <w:marBottom w:val="0"/>
                      <w:divBdr>
                        <w:top w:val="single" w:sz="2" w:space="0" w:color="D9D9E3"/>
                        <w:left w:val="single" w:sz="2" w:space="0" w:color="D9D9E3"/>
                        <w:bottom w:val="single" w:sz="2" w:space="0" w:color="D9D9E3"/>
                        <w:right w:val="single" w:sz="2" w:space="0" w:color="D9D9E3"/>
                      </w:divBdr>
                      <w:divsChild>
                        <w:div w:id="1421675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4211475">
                  <w:marLeft w:val="0"/>
                  <w:marRight w:val="0"/>
                  <w:marTop w:val="0"/>
                  <w:marBottom w:val="0"/>
                  <w:divBdr>
                    <w:top w:val="single" w:sz="2" w:space="0" w:color="D9D9E3"/>
                    <w:left w:val="single" w:sz="2" w:space="0" w:color="D9D9E3"/>
                    <w:bottom w:val="single" w:sz="2" w:space="0" w:color="D9D9E3"/>
                    <w:right w:val="single" w:sz="2" w:space="0" w:color="D9D9E3"/>
                  </w:divBdr>
                  <w:divsChild>
                    <w:div w:id="2098556008">
                      <w:marLeft w:val="0"/>
                      <w:marRight w:val="0"/>
                      <w:marTop w:val="0"/>
                      <w:marBottom w:val="0"/>
                      <w:divBdr>
                        <w:top w:val="single" w:sz="2" w:space="0" w:color="D9D9E3"/>
                        <w:left w:val="single" w:sz="2" w:space="0" w:color="D9D9E3"/>
                        <w:bottom w:val="single" w:sz="2" w:space="0" w:color="D9D9E3"/>
                        <w:right w:val="single" w:sz="2" w:space="0" w:color="D9D9E3"/>
                      </w:divBdr>
                      <w:divsChild>
                        <w:div w:id="334846812">
                          <w:marLeft w:val="0"/>
                          <w:marRight w:val="0"/>
                          <w:marTop w:val="0"/>
                          <w:marBottom w:val="0"/>
                          <w:divBdr>
                            <w:top w:val="single" w:sz="2" w:space="0" w:color="D9D9E3"/>
                            <w:left w:val="single" w:sz="2" w:space="0" w:color="D9D9E3"/>
                            <w:bottom w:val="single" w:sz="2" w:space="0" w:color="D9D9E3"/>
                            <w:right w:val="single" w:sz="2" w:space="0" w:color="D9D9E3"/>
                          </w:divBdr>
                          <w:divsChild>
                            <w:div w:id="90855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21204447">
          <w:marLeft w:val="0"/>
          <w:marRight w:val="0"/>
          <w:marTop w:val="0"/>
          <w:marBottom w:val="0"/>
          <w:divBdr>
            <w:top w:val="single" w:sz="2" w:space="0" w:color="auto"/>
            <w:left w:val="single" w:sz="2" w:space="0" w:color="auto"/>
            <w:bottom w:val="single" w:sz="6" w:space="0" w:color="auto"/>
            <w:right w:val="single" w:sz="2" w:space="0" w:color="auto"/>
          </w:divBdr>
          <w:divsChild>
            <w:div w:id="819465920">
              <w:marLeft w:val="0"/>
              <w:marRight w:val="0"/>
              <w:marTop w:val="100"/>
              <w:marBottom w:val="100"/>
              <w:divBdr>
                <w:top w:val="single" w:sz="2" w:space="0" w:color="D9D9E3"/>
                <w:left w:val="single" w:sz="2" w:space="0" w:color="D9D9E3"/>
                <w:bottom w:val="single" w:sz="2" w:space="0" w:color="D9D9E3"/>
                <w:right w:val="single" w:sz="2" w:space="0" w:color="D9D9E3"/>
              </w:divBdr>
              <w:divsChild>
                <w:div w:id="143401682">
                  <w:marLeft w:val="0"/>
                  <w:marRight w:val="0"/>
                  <w:marTop w:val="0"/>
                  <w:marBottom w:val="0"/>
                  <w:divBdr>
                    <w:top w:val="single" w:sz="2" w:space="0" w:color="D9D9E3"/>
                    <w:left w:val="single" w:sz="2" w:space="0" w:color="D9D9E3"/>
                    <w:bottom w:val="single" w:sz="2" w:space="0" w:color="D9D9E3"/>
                    <w:right w:val="single" w:sz="2" w:space="0" w:color="D9D9E3"/>
                  </w:divBdr>
                  <w:divsChild>
                    <w:div w:id="1938056770">
                      <w:marLeft w:val="0"/>
                      <w:marRight w:val="0"/>
                      <w:marTop w:val="0"/>
                      <w:marBottom w:val="0"/>
                      <w:divBdr>
                        <w:top w:val="single" w:sz="2" w:space="0" w:color="D9D9E3"/>
                        <w:left w:val="single" w:sz="2" w:space="0" w:color="D9D9E3"/>
                        <w:bottom w:val="single" w:sz="2" w:space="0" w:color="D9D9E3"/>
                        <w:right w:val="single" w:sz="2" w:space="0" w:color="D9D9E3"/>
                      </w:divBdr>
                      <w:divsChild>
                        <w:div w:id="18394170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76572814">
                  <w:marLeft w:val="0"/>
                  <w:marRight w:val="0"/>
                  <w:marTop w:val="0"/>
                  <w:marBottom w:val="0"/>
                  <w:divBdr>
                    <w:top w:val="single" w:sz="2" w:space="0" w:color="D9D9E3"/>
                    <w:left w:val="single" w:sz="2" w:space="0" w:color="D9D9E3"/>
                    <w:bottom w:val="single" w:sz="2" w:space="0" w:color="D9D9E3"/>
                    <w:right w:val="single" w:sz="2" w:space="0" w:color="D9D9E3"/>
                  </w:divBdr>
                  <w:divsChild>
                    <w:div w:id="321395030">
                      <w:marLeft w:val="0"/>
                      <w:marRight w:val="0"/>
                      <w:marTop w:val="0"/>
                      <w:marBottom w:val="0"/>
                      <w:divBdr>
                        <w:top w:val="single" w:sz="2" w:space="0" w:color="D9D9E3"/>
                        <w:left w:val="single" w:sz="2" w:space="0" w:color="D9D9E3"/>
                        <w:bottom w:val="single" w:sz="2" w:space="0" w:color="D9D9E3"/>
                        <w:right w:val="single" w:sz="2" w:space="0" w:color="D9D9E3"/>
                      </w:divBdr>
                      <w:divsChild>
                        <w:div w:id="1640498550">
                          <w:marLeft w:val="0"/>
                          <w:marRight w:val="0"/>
                          <w:marTop w:val="0"/>
                          <w:marBottom w:val="0"/>
                          <w:divBdr>
                            <w:top w:val="single" w:sz="2" w:space="0" w:color="D9D9E3"/>
                            <w:left w:val="single" w:sz="2" w:space="0" w:color="D9D9E3"/>
                            <w:bottom w:val="single" w:sz="2" w:space="0" w:color="D9D9E3"/>
                            <w:right w:val="single" w:sz="2" w:space="0" w:color="D9D9E3"/>
                          </w:divBdr>
                          <w:divsChild>
                            <w:div w:id="9152427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00210989">
          <w:marLeft w:val="0"/>
          <w:marRight w:val="0"/>
          <w:marTop w:val="0"/>
          <w:marBottom w:val="0"/>
          <w:divBdr>
            <w:top w:val="single" w:sz="2" w:space="0" w:color="auto"/>
            <w:left w:val="single" w:sz="2" w:space="0" w:color="auto"/>
            <w:bottom w:val="single" w:sz="6" w:space="0" w:color="auto"/>
            <w:right w:val="single" w:sz="2" w:space="0" w:color="auto"/>
          </w:divBdr>
          <w:divsChild>
            <w:div w:id="731730594">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055924">
                  <w:marLeft w:val="0"/>
                  <w:marRight w:val="0"/>
                  <w:marTop w:val="0"/>
                  <w:marBottom w:val="0"/>
                  <w:divBdr>
                    <w:top w:val="single" w:sz="2" w:space="0" w:color="D9D9E3"/>
                    <w:left w:val="single" w:sz="2" w:space="0" w:color="D9D9E3"/>
                    <w:bottom w:val="single" w:sz="2" w:space="0" w:color="D9D9E3"/>
                    <w:right w:val="single" w:sz="2" w:space="0" w:color="D9D9E3"/>
                  </w:divBdr>
                  <w:divsChild>
                    <w:div w:id="1920551530">
                      <w:marLeft w:val="0"/>
                      <w:marRight w:val="0"/>
                      <w:marTop w:val="0"/>
                      <w:marBottom w:val="0"/>
                      <w:divBdr>
                        <w:top w:val="single" w:sz="2" w:space="0" w:color="D9D9E3"/>
                        <w:left w:val="single" w:sz="2" w:space="0" w:color="D9D9E3"/>
                        <w:bottom w:val="single" w:sz="2" w:space="0" w:color="D9D9E3"/>
                        <w:right w:val="single" w:sz="2" w:space="0" w:color="D9D9E3"/>
                      </w:divBdr>
                      <w:divsChild>
                        <w:div w:id="1427648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48337145">
                  <w:marLeft w:val="0"/>
                  <w:marRight w:val="0"/>
                  <w:marTop w:val="0"/>
                  <w:marBottom w:val="0"/>
                  <w:divBdr>
                    <w:top w:val="single" w:sz="2" w:space="0" w:color="D9D9E3"/>
                    <w:left w:val="single" w:sz="2" w:space="0" w:color="D9D9E3"/>
                    <w:bottom w:val="single" w:sz="2" w:space="0" w:color="D9D9E3"/>
                    <w:right w:val="single" w:sz="2" w:space="0" w:color="D9D9E3"/>
                  </w:divBdr>
                  <w:divsChild>
                    <w:div w:id="985551999">
                      <w:marLeft w:val="0"/>
                      <w:marRight w:val="0"/>
                      <w:marTop w:val="0"/>
                      <w:marBottom w:val="0"/>
                      <w:divBdr>
                        <w:top w:val="single" w:sz="2" w:space="0" w:color="D9D9E3"/>
                        <w:left w:val="single" w:sz="2" w:space="0" w:color="D9D9E3"/>
                        <w:bottom w:val="single" w:sz="2" w:space="0" w:color="D9D9E3"/>
                        <w:right w:val="single" w:sz="2" w:space="0" w:color="D9D9E3"/>
                      </w:divBdr>
                      <w:divsChild>
                        <w:div w:id="876939289">
                          <w:marLeft w:val="0"/>
                          <w:marRight w:val="0"/>
                          <w:marTop w:val="0"/>
                          <w:marBottom w:val="0"/>
                          <w:divBdr>
                            <w:top w:val="single" w:sz="2" w:space="0" w:color="D9D9E3"/>
                            <w:left w:val="single" w:sz="2" w:space="0" w:color="D9D9E3"/>
                            <w:bottom w:val="single" w:sz="2" w:space="0" w:color="D9D9E3"/>
                            <w:right w:val="single" w:sz="2" w:space="0" w:color="D9D9E3"/>
                          </w:divBdr>
                          <w:divsChild>
                            <w:div w:id="14726697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55501469">
          <w:marLeft w:val="0"/>
          <w:marRight w:val="0"/>
          <w:marTop w:val="0"/>
          <w:marBottom w:val="0"/>
          <w:divBdr>
            <w:top w:val="single" w:sz="2" w:space="0" w:color="auto"/>
            <w:left w:val="single" w:sz="2" w:space="0" w:color="auto"/>
            <w:bottom w:val="single" w:sz="6" w:space="0" w:color="auto"/>
            <w:right w:val="single" w:sz="2" w:space="0" w:color="auto"/>
          </w:divBdr>
          <w:divsChild>
            <w:div w:id="513812200">
              <w:marLeft w:val="0"/>
              <w:marRight w:val="0"/>
              <w:marTop w:val="100"/>
              <w:marBottom w:val="100"/>
              <w:divBdr>
                <w:top w:val="single" w:sz="2" w:space="0" w:color="D9D9E3"/>
                <w:left w:val="single" w:sz="2" w:space="0" w:color="D9D9E3"/>
                <w:bottom w:val="single" w:sz="2" w:space="0" w:color="D9D9E3"/>
                <w:right w:val="single" w:sz="2" w:space="0" w:color="D9D9E3"/>
              </w:divBdr>
              <w:divsChild>
                <w:div w:id="1111558322">
                  <w:marLeft w:val="0"/>
                  <w:marRight w:val="0"/>
                  <w:marTop w:val="0"/>
                  <w:marBottom w:val="0"/>
                  <w:divBdr>
                    <w:top w:val="single" w:sz="2" w:space="0" w:color="D9D9E3"/>
                    <w:left w:val="single" w:sz="2" w:space="0" w:color="D9D9E3"/>
                    <w:bottom w:val="single" w:sz="2" w:space="0" w:color="D9D9E3"/>
                    <w:right w:val="single" w:sz="2" w:space="0" w:color="D9D9E3"/>
                  </w:divBdr>
                  <w:divsChild>
                    <w:div w:id="1539927480">
                      <w:marLeft w:val="0"/>
                      <w:marRight w:val="0"/>
                      <w:marTop w:val="0"/>
                      <w:marBottom w:val="0"/>
                      <w:divBdr>
                        <w:top w:val="single" w:sz="2" w:space="0" w:color="D9D9E3"/>
                        <w:left w:val="single" w:sz="2" w:space="0" w:color="D9D9E3"/>
                        <w:bottom w:val="single" w:sz="2" w:space="0" w:color="D9D9E3"/>
                        <w:right w:val="single" w:sz="2" w:space="0" w:color="D9D9E3"/>
                      </w:divBdr>
                      <w:divsChild>
                        <w:div w:id="11075044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8785281">
                  <w:marLeft w:val="0"/>
                  <w:marRight w:val="0"/>
                  <w:marTop w:val="0"/>
                  <w:marBottom w:val="0"/>
                  <w:divBdr>
                    <w:top w:val="single" w:sz="2" w:space="0" w:color="D9D9E3"/>
                    <w:left w:val="single" w:sz="2" w:space="0" w:color="D9D9E3"/>
                    <w:bottom w:val="single" w:sz="2" w:space="0" w:color="D9D9E3"/>
                    <w:right w:val="single" w:sz="2" w:space="0" w:color="D9D9E3"/>
                  </w:divBdr>
                  <w:divsChild>
                    <w:div w:id="981815579">
                      <w:marLeft w:val="0"/>
                      <w:marRight w:val="0"/>
                      <w:marTop w:val="0"/>
                      <w:marBottom w:val="0"/>
                      <w:divBdr>
                        <w:top w:val="single" w:sz="2" w:space="0" w:color="D9D9E3"/>
                        <w:left w:val="single" w:sz="2" w:space="0" w:color="D9D9E3"/>
                        <w:bottom w:val="single" w:sz="2" w:space="0" w:color="D9D9E3"/>
                        <w:right w:val="single" w:sz="2" w:space="0" w:color="D9D9E3"/>
                      </w:divBdr>
                      <w:divsChild>
                        <w:div w:id="1396320534">
                          <w:marLeft w:val="0"/>
                          <w:marRight w:val="0"/>
                          <w:marTop w:val="0"/>
                          <w:marBottom w:val="0"/>
                          <w:divBdr>
                            <w:top w:val="single" w:sz="2" w:space="0" w:color="D9D9E3"/>
                            <w:left w:val="single" w:sz="2" w:space="0" w:color="D9D9E3"/>
                            <w:bottom w:val="single" w:sz="2" w:space="0" w:color="D9D9E3"/>
                            <w:right w:val="single" w:sz="2" w:space="0" w:color="D9D9E3"/>
                          </w:divBdr>
                          <w:divsChild>
                            <w:div w:id="18546814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61967849">
          <w:marLeft w:val="0"/>
          <w:marRight w:val="0"/>
          <w:marTop w:val="0"/>
          <w:marBottom w:val="0"/>
          <w:divBdr>
            <w:top w:val="single" w:sz="2" w:space="0" w:color="auto"/>
            <w:left w:val="single" w:sz="2" w:space="0" w:color="auto"/>
            <w:bottom w:val="single" w:sz="6" w:space="0" w:color="auto"/>
            <w:right w:val="single" w:sz="2" w:space="0" w:color="auto"/>
          </w:divBdr>
          <w:divsChild>
            <w:div w:id="610015253">
              <w:marLeft w:val="0"/>
              <w:marRight w:val="0"/>
              <w:marTop w:val="100"/>
              <w:marBottom w:val="100"/>
              <w:divBdr>
                <w:top w:val="single" w:sz="2" w:space="0" w:color="D9D9E3"/>
                <w:left w:val="single" w:sz="2" w:space="0" w:color="D9D9E3"/>
                <w:bottom w:val="single" w:sz="2" w:space="0" w:color="D9D9E3"/>
                <w:right w:val="single" w:sz="2" w:space="0" w:color="D9D9E3"/>
              </w:divBdr>
              <w:divsChild>
                <w:div w:id="1756899590">
                  <w:marLeft w:val="0"/>
                  <w:marRight w:val="0"/>
                  <w:marTop w:val="0"/>
                  <w:marBottom w:val="0"/>
                  <w:divBdr>
                    <w:top w:val="single" w:sz="2" w:space="0" w:color="D9D9E3"/>
                    <w:left w:val="single" w:sz="2" w:space="0" w:color="D9D9E3"/>
                    <w:bottom w:val="single" w:sz="2" w:space="0" w:color="D9D9E3"/>
                    <w:right w:val="single" w:sz="2" w:space="0" w:color="D9D9E3"/>
                  </w:divBdr>
                  <w:divsChild>
                    <w:div w:id="1460803074">
                      <w:marLeft w:val="0"/>
                      <w:marRight w:val="0"/>
                      <w:marTop w:val="0"/>
                      <w:marBottom w:val="0"/>
                      <w:divBdr>
                        <w:top w:val="single" w:sz="2" w:space="0" w:color="D9D9E3"/>
                        <w:left w:val="single" w:sz="2" w:space="0" w:color="D9D9E3"/>
                        <w:bottom w:val="single" w:sz="2" w:space="0" w:color="D9D9E3"/>
                        <w:right w:val="single" w:sz="2" w:space="0" w:color="D9D9E3"/>
                      </w:divBdr>
                      <w:divsChild>
                        <w:div w:id="849442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5047904">
                  <w:marLeft w:val="0"/>
                  <w:marRight w:val="0"/>
                  <w:marTop w:val="0"/>
                  <w:marBottom w:val="0"/>
                  <w:divBdr>
                    <w:top w:val="single" w:sz="2" w:space="0" w:color="D9D9E3"/>
                    <w:left w:val="single" w:sz="2" w:space="0" w:color="D9D9E3"/>
                    <w:bottom w:val="single" w:sz="2" w:space="0" w:color="D9D9E3"/>
                    <w:right w:val="single" w:sz="2" w:space="0" w:color="D9D9E3"/>
                  </w:divBdr>
                  <w:divsChild>
                    <w:div w:id="1594819009">
                      <w:marLeft w:val="0"/>
                      <w:marRight w:val="0"/>
                      <w:marTop w:val="0"/>
                      <w:marBottom w:val="0"/>
                      <w:divBdr>
                        <w:top w:val="single" w:sz="2" w:space="0" w:color="D9D9E3"/>
                        <w:left w:val="single" w:sz="2" w:space="0" w:color="D9D9E3"/>
                        <w:bottom w:val="single" w:sz="2" w:space="0" w:color="D9D9E3"/>
                        <w:right w:val="single" w:sz="2" w:space="0" w:color="D9D9E3"/>
                      </w:divBdr>
                      <w:divsChild>
                        <w:div w:id="1321888431">
                          <w:marLeft w:val="0"/>
                          <w:marRight w:val="0"/>
                          <w:marTop w:val="0"/>
                          <w:marBottom w:val="0"/>
                          <w:divBdr>
                            <w:top w:val="single" w:sz="2" w:space="0" w:color="D9D9E3"/>
                            <w:left w:val="single" w:sz="2" w:space="0" w:color="D9D9E3"/>
                            <w:bottom w:val="single" w:sz="2" w:space="0" w:color="D9D9E3"/>
                            <w:right w:val="single" w:sz="2" w:space="0" w:color="D9D9E3"/>
                          </w:divBdr>
                          <w:divsChild>
                            <w:div w:id="1884365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6507760">
          <w:marLeft w:val="0"/>
          <w:marRight w:val="0"/>
          <w:marTop w:val="0"/>
          <w:marBottom w:val="0"/>
          <w:divBdr>
            <w:top w:val="single" w:sz="2" w:space="0" w:color="auto"/>
            <w:left w:val="single" w:sz="2" w:space="0" w:color="auto"/>
            <w:bottom w:val="single" w:sz="6" w:space="0" w:color="auto"/>
            <w:right w:val="single" w:sz="2" w:space="0" w:color="auto"/>
          </w:divBdr>
          <w:divsChild>
            <w:div w:id="1813792670">
              <w:marLeft w:val="0"/>
              <w:marRight w:val="0"/>
              <w:marTop w:val="100"/>
              <w:marBottom w:val="100"/>
              <w:divBdr>
                <w:top w:val="single" w:sz="2" w:space="0" w:color="D9D9E3"/>
                <w:left w:val="single" w:sz="2" w:space="0" w:color="D9D9E3"/>
                <w:bottom w:val="single" w:sz="2" w:space="0" w:color="D9D9E3"/>
                <w:right w:val="single" w:sz="2" w:space="0" w:color="D9D9E3"/>
              </w:divBdr>
              <w:divsChild>
                <w:div w:id="489712841">
                  <w:marLeft w:val="0"/>
                  <w:marRight w:val="0"/>
                  <w:marTop w:val="0"/>
                  <w:marBottom w:val="0"/>
                  <w:divBdr>
                    <w:top w:val="single" w:sz="2" w:space="0" w:color="D9D9E3"/>
                    <w:left w:val="single" w:sz="2" w:space="0" w:color="D9D9E3"/>
                    <w:bottom w:val="single" w:sz="2" w:space="0" w:color="D9D9E3"/>
                    <w:right w:val="single" w:sz="2" w:space="0" w:color="D9D9E3"/>
                  </w:divBdr>
                  <w:divsChild>
                    <w:div w:id="332878481">
                      <w:marLeft w:val="0"/>
                      <w:marRight w:val="0"/>
                      <w:marTop w:val="0"/>
                      <w:marBottom w:val="0"/>
                      <w:divBdr>
                        <w:top w:val="single" w:sz="2" w:space="0" w:color="D9D9E3"/>
                        <w:left w:val="single" w:sz="2" w:space="0" w:color="D9D9E3"/>
                        <w:bottom w:val="single" w:sz="2" w:space="0" w:color="D9D9E3"/>
                        <w:right w:val="single" w:sz="2" w:space="0" w:color="D9D9E3"/>
                      </w:divBdr>
                      <w:divsChild>
                        <w:div w:id="563684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18929628">
                  <w:marLeft w:val="0"/>
                  <w:marRight w:val="0"/>
                  <w:marTop w:val="0"/>
                  <w:marBottom w:val="0"/>
                  <w:divBdr>
                    <w:top w:val="single" w:sz="2" w:space="0" w:color="D9D9E3"/>
                    <w:left w:val="single" w:sz="2" w:space="0" w:color="D9D9E3"/>
                    <w:bottom w:val="single" w:sz="2" w:space="0" w:color="D9D9E3"/>
                    <w:right w:val="single" w:sz="2" w:space="0" w:color="D9D9E3"/>
                  </w:divBdr>
                  <w:divsChild>
                    <w:div w:id="1484933026">
                      <w:marLeft w:val="0"/>
                      <w:marRight w:val="0"/>
                      <w:marTop w:val="0"/>
                      <w:marBottom w:val="0"/>
                      <w:divBdr>
                        <w:top w:val="single" w:sz="2" w:space="0" w:color="D9D9E3"/>
                        <w:left w:val="single" w:sz="2" w:space="0" w:color="D9D9E3"/>
                        <w:bottom w:val="single" w:sz="2" w:space="0" w:color="D9D9E3"/>
                        <w:right w:val="single" w:sz="2" w:space="0" w:color="D9D9E3"/>
                      </w:divBdr>
                      <w:divsChild>
                        <w:div w:id="1302073751">
                          <w:marLeft w:val="0"/>
                          <w:marRight w:val="0"/>
                          <w:marTop w:val="0"/>
                          <w:marBottom w:val="0"/>
                          <w:divBdr>
                            <w:top w:val="single" w:sz="2" w:space="0" w:color="D9D9E3"/>
                            <w:left w:val="single" w:sz="2" w:space="0" w:color="D9D9E3"/>
                            <w:bottom w:val="single" w:sz="2" w:space="0" w:color="D9D9E3"/>
                            <w:right w:val="single" w:sz="2" w:space="0" w:color="D9D9E3"/>
                          </w:divBdr>
                          <w:divsChild>
                            <w:div w:id="599293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23840756">
          <w:marLeft w:val="0"/>
          <w:marRight w:val="0"/>
          <w:marTop w:val="0"/>
          <w:marBottom w:val="0"/>
          <w:divBdr>
            <w:top w:val="single" w:sz="2" w:space="0" w:color="auto"/>
            <w:left w:val="single" w:sz="2" w:space="0" w:color="auto"/>
            <w:bottom w:val="single" w:sz="6" w:space="0" w:color="auto"/>
            <w:right w:val="single" w:sz="2" w:space="0" w:color="auto"/>
          </w:divBdr>
          <w:divsChild>
            <w:div w:id="1964729790">
              <w:marLeft w:val="0"/>
              <w:marRight w:val="0"/>
              <w:marTop w:val="100"/>
              <w:marBottom w:val="100"/>
              <w:divBdr>
                <w:top w:val="single" w:sz="2" w:space="0" w:color="D9D9E3"/>
                <w:left w:val="single" w:sz="2" w:space="0" w:color="D9D9E3"/>
                <w:bottom w:val="single" w:sz="2" w:space="0" w:color="D9D9E3"/>
                <w:right w:val="single" w:sz="2" w:space="0" w:color="D9D9E3"/>
              </w:divBdr>
              <w:divsChild>
                <w:div w:id="1592426030">
                  <w:marLeft w:val="0"/>
                  <w:marRight w:val="0"/>
                  <w:marTop w:val="0"/>
                  <w:marBottom w:val="0"/>
                  <w:divBdr>
                    <w:top w:val="single" w:sz="2" w:space="0" w:color="D9D9E3"/>
                    <w:left w:val="single" w:sz="2" w:space="0" w:color="D9D9E3"/>
                    <w:bottom w:val="single" w:sz="2" w:space="0" w:color="D9D9E3"/>
                    <w:right w:val="single" w:sz="2" w:space="0" w:color="D9D9E3"/>
                  </w:divBdr>
                  <w:divsChild>
                    <w:div w:id="415518267">
                      <w:marLeft w:val="0"/>
                      <w:marRight w:val="0"/>
                      <w:marTop w:val="0"/>
                      <w:marBottom w:val="0"/>
                      <w:divBdr>
                        <w:top w:val="single" w:sz="2" w:space="0" w:color="D9D9E3"/>
                        <w:left w:val="single" w:sz="2" w:space="0" w:color="D9D9E3"/>
                        <w:bottom w:val="single" w:sz="2" w:space="0" w:color="D9D9E3"/>
                        <w:right w:val="single" w:sz="2" w:space="0" w:color="D9D9E3"/>
                      </w:divBdr>
                      <w:divsChild>
                        <w:div w:id="17645688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05685819">
                  <w:marLeft w:val="0"/>
                  <w:marRight w:val="0"/>
                  <w:marTop w:val="0"/>
                  <w:marBottom w:val="0"/>
                  <w:divBdr>
                    <w:top w:val="single" w:sz="2" w:space="0" w:color="D9D9E3"/>
                    <w:left w:val="single" w:sz="2" w:space="0" w:color="D9D9E3"/>
                    <w:bottom w:val="single" w:sz="2" w:space="0" w:color="D9D9E3"/>
                    <w:right w:val="single" w:sz="2" w:space="0" w:color="D9D9E3"/>
                  </w:divBdr>
                  <w:divsChild>
                    <w:div w:id="1635519305">
                      <w:marLeft w:val="0"/>
                      <w:marRight w:val="0"/>
                      <w:marTop w:val="0"/>
                      <w:marBottom w:val="0"/>
                      <w:divBdr>
                        <w:top w:val="single" w:sz="2" w:space="0" w:color="D9D9E3"/>
                        <w:left w:val="single" w:sz="2" w:space="0" w:color="D9D9E3"/>
                        <w:bottom w:val="single" w:sz="2" w:space="0" w:color="D9D9E3"/>
                        <w:right w:val="single" w:sz="2" w:space="0" w:color="D9D9E3"/>
                      </w:divBdr>
                      <w:divsChild>
                        <w:div w:id="742337855">
                          <w:marLeft w:val="0"/>
                          <w:marRight w:val="0"/>
                          <w:marTop w:val="0"/>
                          <w:marBottom w:val="0"/>
                          <w:divBdr>
                            <w:top w:val="single" w:sz="2" w:space="0" w:color="D9D9E3"/>
                            <w:left w:val="single" w:sz="2" w:space="0" w:color="D9D9E3"/>
                            <w:bottom w:val="single" w:sz="2" w:space="0" w:color="D9D9E3"/>
                            <w:right w:val="single" w:sz="2" w:space="0" w:color="D9D9E3"/>
                          </w:divBdr>
                          <w:divsChild>
                            <w:div w:id="1307275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44113477">
          <w:marLeft w:val="0"/>
          <w:marRight w:val="0"/>
          <w:marTop w:val="0"/>
          <w:marBottom w:val="0"/>
          <w:divBdr>
            <w:top w:val="single" w:sz="2" w:space="0" w:color="auto"/>
            <w:left w:val="single" w:sz="2" w:space="0" w:color="auto"/>
            <w:bottom w:val="single" w:sz="6" w:space="0" w:color="auto"/>
            <w:right w:val="single" w:sz="2" w:space="0" w:color="auto"/>
          </w:divBdr>
          <w:divsChild>
            <w:div w:id="637760004">
              <w:marLeft w:val="0"/>
              <w:marRight w:val="0"/>
              <w:marTop w:val="100"/>
              <w:marBottom w:val="100"/>
              <w:divBdr>
                <w:top w:val="single" w:sz="2" w:space="0" w:color="D9D9E3"/>
                <w:left w:val="single" w:sz="2" w:space="0" w:color="D9D9E3"/>
                <w:bottom w:val="single" w:sz="2" w:space="0" w:color="D9D9E3"/>
                <w:right w:val="single" w:sz="2" w:space="0" w:color="D9D9E3"/>
              </w:divBdr>
              <w:divsChild>
                <w:div w:id="1458332013">
                  <w:marLeft w:val="0"/>
                  <w:marRight w:val="0"/>
                  <w:marTop w:val="0"/>
                  <w:marBottom w:val="0"/>
                  <w:divBdr>
                    <w:top w:val="single" w:sz="2" w:space="0" w:color="D9D9E3"/>
                    <w:left w:val="single" w:sz="2" w:space="0" w:color="D9D9E3"/>
                    <w:bottom w:val="single" w:sz="2" w:space="0" w:color="D9D9E3"/>
                    <w:right w:val="single" w:sz="2" w:space="0" w:color="D9D9E3"/>
                  </w:divBdr>
                  <w:divsChild>
                    <w:div w:id="1223101206">
                      <w:marLeft w:val="0"/>
                      <w:marRight w:val="0"/>
                      <w:marTop w:val="0"/>
                      <w:marBottom w:val="0"/>
                      <w:divBdr>
                        <w:top w:val="single" w:sz="2" w:space="0" w:color="D9D9E3"/>
                        <w:left w:val="single" w:sz="2" w:space="0" w:color="D9D9E3"/>
                        <w:bottom w:val="single" w:sz="2" w:space="0" w:color="D9D9E3"/>
                        <w:right w:val="single" w:sz="2" w:space="0" w:color="D9D9E3"/>
                      </w:divBdr>
                      <w:divsChild>
                        <w:div w:id="10632193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0057511">
                  <w:marLeft w:val="0"/>
                  <w:marRight w:val="0"/>
                  <w:marTop w:val="0"/>
                  <w:marBottom w:val="0"/>
                  <w:divBdr>
                    <w:top w:val="single" w:sz="2" w:space="0" w:color="D9D9E3"/>
                    <w:left w:val="single" w:sz="2" w:space="0" w:color="D9D9E3"/>
                    <w:bottom w:val="single" w:sz="2" w:space="0" w:color="D9D9E3"/>
                    <w:right w:val="single" w:sz="2" w:space="0" w:color="D9D9E3"/>
                  </w:divBdr>
                  <w:divsChild>
                    <w:div w:id="1554345168">
                      <w:marLeft w:val="0"/>
                      <w:marRight w:val="0"/>
                      <w:marTop w:val="0"/>
                      <w:marBottom w:val="0"/>
                      <w:divBdr>
                        <w:top w:val="single" w:sz="2" w:space="0" w:color="D9D9E3"/>
                        <w:left w:val="single" w:sz="2" w:space="0" w:color="D9D9E3"/>
                        <w:bottom w:val="single" w:sz="2" w:space="0" w:color="D9D9E3"/>
                        <w:right w:val="single" w:sz="2" w:space="0" w:color="D9D9E3"/>
                      </w:divBdr>
                      <w:divsChild>
                        <w:div w:id="244999951">
                          <w:marLeft w:val="0"/>
                          <w:marRight w:val="0"/>
                          <w:marTop w:val="0"/>
                          <w:marBottom w:val="0"/>
                          <w:divBdr>
                            <w:top w:val="single" w:sz="2" w:space="0" w:color="D9D9E3"/>
                            <w:left w:val="single" w:sz="2" w:space="0" w:color="D9D9E3"/>
                            <w:bottom w:val="single" w:sz="2" w:space="0" w:color="D9D9E3"/>
                            <w:right w:val="single" w:sz="2" w:space="0" w:color="D9D9E3"/>
                          </w:divBdr>
                          <w:divsChild>
                            <w:div w:id="646127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Email address: 2029760@student.uwtsd.c.uk</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3315</Words>
  <Characters>18898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:Xenia Mariana Paun /2029760</dc:creator>
  <cp:keywords/>
  <dc:description/>
  <cp:lastModifiedBy>Xenia Paun (2029760)</cp:lastModifiedBy>
  <cp:revision>2</cp:revision>
  <dcterms:created xsi:type="dcterms:W3CDTF">2023-08-28T19:27:00Z</dcterms:created>
  <dcterms:modified xsi:type="dcterms:W3CDTF">2023-08-28T19:27:00Z</dcterms:modified>
</cp:coreProperties>
</file>