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755DB816" w14:textId="20E5CB8C" w:rsidR="008F3A14" w:rsidRDefault="003F4586" w:rsidP="008F3A14">
            <w:pPr>
              <w:spacing w:after="0" w:line="240" w:lineRule="auto"/>
              <w:rPr>
                <w:rFonts w:cs="Calibri"/>
                <w:color w:val="000000"/>
              </w:rPr>
            </w:pPr>
            <w:r w:rsidRPr="003F4586">
              <w:rPr>
                <w:rFonts w:cs="Calibri"/>
                <w:color w:val="000000"/>
              </w:rPr>
              <w:t>Mandu Ekpenyong</w:t>
            </w:r>
          </w:p>
          <w:p w14:paraId="4DD86D3D" w14:textId="427A886E"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A808E9D" w:rsidR="00587CE6" w:rsidRPr="00587CE6" w:rsidRDefault="008F3A14" w:rsidP="00587CE6">
            <w:pPr>
              <w:spacing w:after="0" w:line="240" w:lineRule="auto"/>
              <w:rPr>
                <w:rFonts w:ascii="Arial" w:eastAsia="Times New Roman" w:hAnsi="Arial" w:cs="Arial"/>
                <w:sz w:val="20"/>
                <w:szCs w:val="20"/>
              </w:rPr>
            </w:pPr>
            <w:r w:rsidRPr="008F3A14">
              <w:rPr>
                <w:rFonts w:ascii="Arial" w:eastAsia="Times New Roman" w:hAnsi="Arial" w:cs="Arial"/>
                <w:sz w:val="20"/>
                <w:szCs w:val="20"/>
              </w:rPr>
              <w:t>Eleni Koutsogeorgou</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F03E5B3" w:rsidR="00587CE6" w:rsidRPr="00587CE6" w:rsidRDefault="003F4586" w:rsidP="008F3A14">
            <w:pPr>
              <w:spacing w:after="0" w:line="240" w:lineRule="auto"/>
              <w:rPr>
                <w:rFonts w:ascii="Arial" w:eastAsia="Times New Roman" w:hAnsi="Arial" w:cs="Arial"/>
                <w:sz w:val="20"/>
                <w:szCs w:val="20"/>
              </w:rPr>
            </w:pPr>
            <w:r w:rsidRPr="003F4586">
              <w:rPr>
                <w:rFonts w:ascii="Arial" w:eastAsia="Times New Roman" w:hAnsi="Arial" w:cs="Arial"/>
                <w:sz w:val="20"/>
                <w:szCs w:val="20"/>
              </w:rPr>
              <w:t>Independent Project (Part TWO)-</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EB83DB4" w:rsidR="00587CE6" w:rsidRPr="00587CE6" w:rsidRDefault="00F0427F"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D81BC5">
              <w:rPr>
                <w:rFonts w:ascii="Arial" w:eastAsia="Times New Roman" w:hAnsi="Arial" w:cs="Arial"/>
                <w:sz w:val="20"/>
                <w:szCs w:val="20"/>
              </w:rPr>
              <w:t>602</w:t>
            </w:r>
            <w:r w:rsidR="008F3A14">
              <w:rPr>
                <w:rFonts w:ascii="Arial" w:eastAsia="Times New Roman" w:hAnsi="Arial" w:cs="Arial"/>
                <w:sz w:val="20"/>
                <w:szCs w:val="20"/>
              </w:rPr>
              <w:t>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DE097C2" w:rsidR="00587CE6" w:rsidRPr="00587CE6" w:rsidRDefault="00D81BC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76828F4" w:rsidR="008F3A14" w:rsidRPr="00587CE6" w:rsidRDefault="008F3A14" w:rsidP="008F3A14">
            <w:pPr>
              <w:spacing w:after="0" w:line="240" w:lineRule="auto"/>
              <w:rPr>
                <w:rFonts w:ascii="Arial" w:eastAsia="Times New Roman" w:hAnsi="Arial" w:cs="Arial"/>
                <w:sz w:val="20"/>
                <w:szCs w:val="20"/>
              </w:rPr>
            </w:pPr>
            <w:r>
              <w:rPr>
                <w:rFonts w:ascii="Arial" w:eastAsia="Times New Roman" w:hAnsi="Arial" w:cs="Arial"/>
                <w:sz w:val="20"/>
                <w:szCs w:val="20"/>
              </w:rPr>
              <w:t xml:space="preserve">Part 2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5D58687" w:rsidR="00587CE6" w:rsidRPr="00587CE6" w:rsidRDefault="008F3A1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E164FBD" w:rsidR="006D2A9D" w:rsidRPr="00587CE6" w:rsidRDefault="00F0427F"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4C364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C364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C364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4C364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4C364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4C364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C364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C364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408DC2B7" w14:textId="77777777" w:rsidR="008F3A14" w:rsidRPr="00947BC2" w:rsidRDefault="00A417E4" w:rsidP="00D81BC5">
            <w:pPr>
              <w:tabs>
                <w:tab w:val="right" w:pos="1764"/>
              </w:tabs>
              <w:spacing w:after="0" w:line="240" w:lineRule="auto"/>
              <w:rPr>
                <w:rFonts w:ascii="Calibri" w:hAnsi="Calibri" w:cs="Calibri"/>
                <w:b/>
                <w:bCs/>
                <w:color w:val="FF0000"/>
                <w:sz w:val="20"/>
                <w:szCs w:val="20"/>
              </w:rPr>
            </w:pPr>
            <w:r w:rsidRPr="00947BC2">
              <w:rPr>
                <w:rFonts w:ascii="Calibri" w:hAnsi="Calibri" w:cs="Calibri"/>
                <w:b/>
                <w:bCs/>
                <w:color w:val="FF0000"/>
                <w:sz w:val="20"/>
                <w:szCs w:val="20"/>
              </w:rPr>
              <w:t>2112267</w:t>
            </w:r>
          </w:p>
          <w:p w14:paraId="03246BAF" w14:textId="4BBE8746" w:rsidR="00A417E4" w:rsidRPr="00F0427F" w:rsidRDefault="00A417E4" w:rsidP="00D81BC5">
            <w:pPr>
              <w:tabs>
                <w:tab w:val="right" w:pos="1764"/>
              </w:tabs>
              <w:spacing w:after="0" w:line="240" w:lineRule="auto"/>
              <w:rPr>
                <w:rFonts w:ascii="Calibri" w:hAnsi="Calibri" w:cs="Calibri"/>
                <w:b/>
                <w:bCs/>
                <w:sz w:val="20"/>
                <w:szCs w:val="20"/>
              </w:rPr>
            </w:pPr>
            <w:r w:rsidRPr="00A417E4">
              <w:rPr>
                <w:rFonts w:ascii="Calibri" w:hAnsi="Calibri" w:cs="Calibri"/>
                <w:b/>
                <w:bCs/>
                <w:sz w:val="20"/>
                <w:szCs w:val="20"/>
              </w:rPr>
              <w:t>BRYLEWICZ</w:t>
            </w:r>
            <w:r>
              <w:rPr>
                <w:rFonts w:ascii="Calibri" w:hAnsi="Calibri" w:cs="Calibri"/>
                <w:b/>
                <w:bCs/>
                <w:sz w:val="20"/>
                <w:szCs w:val="20"/>
              </w:rPr>
              <w:t xml:space="preserve">, </w:t>
            </w:r>
            <w:r w:rsidRPr="00A417E4">
              <w:rPr>
                <w:rFonts w:ascii="Calibri" w:hAnsi="Calibri" w:cs="Calibri"/>
                <w:b/>
                <w:bCs/>
                <w:sz w:val="20"/>
                <w:szCs w:val="20"/>
              </w:rPr>
              <w:t>SYLWIA</w:t>
            </w:r>
          </w:p>
        </w:tc>
        <w:tc>
          <w:tcPr>
            <w:tcW w:w="803" w:type="dxa"/>
          </w:tcPr>
          <w:p w14:paraId="2743B9FE" w14:textId="45A7A3BA" w:rsidR="00463AEA" w:rsidRPr="004C3648" w:rsidRDefault="00A417E4" w:rsidP="00417F4F">
            <w:pPr>
              <w:spacing w:after="0" w:line="240" w:lineRule="auto"/>
              <w:rPr>
                <w:rFonts w:ascii="Calibri" w:hAnsi="Calibri" w:cs="Calibri"/>
                <w:b/>
                <w:bCs/>
                <w:sz w:val="20"/>
                <w:szCs w:val="20"/>
              </w:rPr>
            </w:pPr>
            <w:r w:rsidRPr="004C3648">
              <w:rPr>
                <w:rFonts w:ascii="Calibri" w:hAnsi="Calibri" w:cs="Calibri"/>
                <w:b/>
                <w:bCs/>
                <w:sz w:val="20"/>
                <w:szCs w:val="20"/>
              </w:rPr>
              <w:t>64</w:t>
            </w:r>
          </w:p>
        </w:tc>
        <w:tc>
          <w:tcPr>
            <w:tcW w:w="1087" w:type="dxa"/>
          </w:tcPr>
          <w:p w14:paraId="6C431F90" w14:textId="58209DDE" w:rsidR="00792D49" w:rsidRPr="004C3648" w:rsidRDefault="00792D49" w:rsidP="00417F4F">
            <w:pPr>
              <w:spacing w:after="0" w:line="240" w:lineRule="auto"/>
              <w:rPr>
                <w:rFonts w:ascii="Calibri" w:hAnsi="Calibri" w:cs="Calibri"/>
                <w:b/>
                <w:bCs/>
                <w:sz w:val="20"/>
                <w:szCs w:val="20"/>
              </w:rPr>
            </w:pPr>
          </w:p>
        </w:tc>
        <w:tc>
          <w:tcPr>
            <w:tcW w:w="1087" w:type="dxa"/>
          </w:tcPr>
          <w:p w14:paraId="356FE008" w14:textId="77777777" w:rsidR="00792D49" w:rsidRPr="004C3648" w:rsidRDefault="00DF2732" w:rsidP="00417F4F">
            <w:pPr>
              <w:spacing w:after="0" w:line="240" w:lineRule="auto"/>
              <w:rPr>
                <w:rFonts w:ascii="Arial" w:hAnsi="Arial" w:cs="Arial"/>
                <w:b/>
                <w:bCs/>
              </w:rPr>
            </w:pPr>
            <w:r w:rsidRPr="004C3648">
              <w:rPr>
                <w:rFonts w:ascii="Arial" w:hAnsi="Arial" w:cs="Arial"/>
                <w:b/>
                <w:bCs/>
              </w:rPr>
              <w:t>61</w:t>
            </w:r>
          </w:p>
          <w:p w14:paraId="2F37B01B" w14:textId="77777777" w:rsidR="00DF2732" w:rsidRPr="004C3648" w:rsidRDefault="00DF2732" w:rsidP="00417F4F">
            <w:pPr>
              <w:spacing w:after="0" w:line="240" w:lineRule="auto"/>
              <w:rPr>
                <w:rFonts w:ascii="Arial" w:hAnsi="Arial" w:cs="Arial"/>
                <w:b/>
                <w:bCs/>
              </w:rPr>
            </w:pPr>
          </w:p>
          <w:p w14:paraId="661EC36F" w14:textId="5E071454" w:rsidR="00DF2732" w:rsidRPr="004C3648" w:rsidRDefault="00DF2732"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A9EEA5E" w:rsidR="00792D49" w:rsidRPr="00587CE6" w:rsidRDefault="00877820" w:rsidP="00417F4F">
            <w:pPr>
              <w:spacing w:after="0" w:line="240" w:lineRule="auto"/>
              <w:rPr>
                <w:rFonts w:ascii="Arial" w:hAnsi="Arial" w:cs="Arial"/>
                <w:b/>
                <w:bCs/>
              </w:rPr>
            </w:pPr>
            <w:r>
              <w:rPr>
                <w:rFonts w:ascii="Arial" w:hAnsi="Arial" w:cs="Arial"/>
                <w:b/>
                <w:bCs/>
              </w:rPr>
              <w:t>64</w:t>
            </w:r>
          </w:p>
        </w:tc>
      </w:tr>
      <w:tr w:rsidR="00792D49" w:rsidRPr="00587CE6" w14:paraId="72569ACE" w14:textId="77777777" w:rsidTr="00846619">
        <w:tc>
          <w:tcPr>
            <w:tcW w:w="1980" w:type="dxa"/>
          </w:tcPr>
          <w:p w14:paraId="4BD77926" w14:textId="77777777" w:rsidR="008F3A14" w:rsidRPr="00947BC2" w:rsidRDefault="00A417E4" w:rsidP="00417F4F">
            <w:pPr>
              <w:spacing w:after="0" w:line="240" w:lineRule="auto"/>
              <w:rPr>
                <w:rFonts w:ascii="Calibri" w:hAnsi="Calibri" w:cs="Calibri"/>
                <w:b/>
                <w:bCs/>
                <w:color w:val="FF0000"/>
                <w:sz w:val="20"/>
                <w:szCs w:val="20"/>
              </w:rPr>
            </w:pPr>
            <w:r w:rsidRPr="00947BC2">
              <w:rPr>
                <w:rFonts w:ascii="Calibri" w:hAnsi="Calibri" w:cs="Calibri"/>
                <w:b/>
                <w:bCs/>
                <w:color w:val="FF0000"/>
                <w:sz w:val="20"/>
                <w:szCs w:val="20"/>
              </w:rPr>
              <w:t>2112672</w:t>
            </w:r>
          </w:p>
          <w:p w14:paraId="0DA336C7" w14:textId="793BD57F" w:rsidR="00A417E4" w:rsidRPr="00F0427F" w:rsidRDefault="00A417E4" w:rsidP="00417F4F">
            <w:pPr>
              <w:spacing w:after="0" w:line="240" w:lineRule="auto"/>
              <w:rPr>
                <w:rFonts w:ascii="Calibri" w:hAnsi="Calibri" w:cs="Calibri"/>
                <w:b/>
                <w:bCs/>
                <w:sz w:val="20"/>
                <w:szCs w:val="20"/>
              </w:rPr>
            </w:pPr>
            <w:r w:rsidRPr="00A417E4">
              <w:rPr>
                <w:rFonts w:ascii="Calibri" w:hAnsi="Calibri" w:cs="Calibri"/>
                <w:b/>
                <w:bCs/>
                <w:sz w:val="20"/>
                <w:szCs w:val="20"/>
              </w:rPr>
              <w:t>CRACIU</w:t>
            </w:r>
            <w:r w:rsidR="00F270FF">
              <w:rPr>
                <w:rFonts w:ascii="Calibri" w:hAnsi="Calibri" w:cs="Calibri"/>
                <w:b/>
                <w:bCs/>
                <w:sz w:val="20"/>
                <w:szCs w:val="20"/>
              </w:rPr>
              <w:t>N</w:t>
            </w:r>
            <w:r>
              <w:rPr>
                <w:rFonts w:ascii="Calibri" w:hAnsi="Calibri" w:cs="Calibri"/>
                <w:b/>
                <w:bCs/>
                <w:sz w:val="20"/>
                <w:szCs w:val="20"/>
              </w:rPr>
              <w:t xml:space="preserve"> </w:t>
            </w:r>
            <w:r w:rsidRPr="00A417E4">
              <w:rPr>
                <w:rFonts w:ascii="Calibri" w:hAnsi="Calibri" w:cs="Calibri"/>
                <w:b/>
                <w:bCs/>
                <w:sz w:val="20"/>
                <w:szCs w:val="20"/>
              </w:rPr>
              <w:t>CARMEN</w:t>
            </w:r>
          </w:p>
        </w:tc>
        <w:tc>
          <w:tcPr>
            <w:tcW w:w="803" w:type="dxa"/>
          </w:tcPr>
          <w:p w14:paraId="497936A6" w14:textId="7EF866EF" w:rsidR="007E17D7" w:rsidRPr="004C3648" w:rsidRDefault="00D70BC5" w:rsidP="00417F4F">
            <w:pPr>
              <w:spacing w:after="0" w:line="240" w:lineRule="auto"/>
              <w:rPr>
                <w:rFonts w:ascii="Calibri" w:hAnsi="Calibri" w:cs="Calibri"/>
                <w:b/>
                <w:bCs/>
                <w:sz w:val="20"/>
                <w:szCs w:val="20"/>
              </w:rPr>
            </w:pPr>
            <w:r w:rsidRPr="004C3648">
              <w:rPr>
                <w:rFonts w:ascii="Calibri" w:hAnsi="Calibri" w:cs="Calibri"/>
                <w:b/>
                <w:bCs/>
                <w:sz w:val="20"/>
                <w:szCs w:val="20"/>
              </w:rPr>
              <w:t>3</w:t>
            </w:r>
            <w:r w:rsidR="00F270FF" w:rsidRPr="004C3648">
              <w:rPr>
                <w:rFonts w:ascii="Calibri" w:hAnsi="Calibri" w:cs="Calibri"/>
                <w:b/>
                <w:bCs/>
                <w:sz w:val="20"/>
                <w:szCs w:val="20"/>
              </w:rPr>
              <w:t>0</w:t>
            </w:r>
          </w:p>
        </w:tc>
        <w:tc>
          <w:tcPr>
            <w:tcW w:w="1087" w:type="dxa"/>
          </w:tcPr>
          <w:p w14:paraId="4A326DA6" w14:textId="7DAB7C2F" w:rsidR="00792D49" w:rsidRPr="004C3648" w:rsidRDefault="00792D49" w:rsidP="00417F4F">
            <w:pPr>
              <w:spacing w:after="0" w:line="240" w:lineRule="auto"/>
              <w:rPr>
                <w:rFonts w:ascii="Calibri" w:hAnsi="Calibri" w:cs="Calibri"/>
                <w:b/>
                <w:bCs/>
                <w:sz w:val="20"/>
                <w:szCs w:val="20"/>
              </w:rPr>
            </w:pPr>
          </w:p>
        </w:tc>
        <w:tc>
          <w:tcPr>
            <w:tcW w:w="1087" w:type="dxa"/>
          </w:tcPr>
          <w:p w14:paraId="0BA55000" w14:textId="6E641AE8" w:rsidR="00792D49" w:rsidRPr="004C3648" w:rsidRDefault="00D70BC5" w:rsidP="00417F4F">
            <w:pPr>
              <w:spacing w:after="0" w:line="240" w:lineRule="auto"/>
              <w:rPr>
                <w:rFonts w:ascii="Arial" w:hAnsi="Arial" w:cs="Arial"/>
                <w:b/>
                <w:bCs/>
              </w:rPr>
            </w:pPr>
            <w:r w:rsidRPr="004C3648">
              <w:rPr>
                <w:rFonts w:ascii="Arial" w:hAnsi="Arial" w:cs="Arial"/>
                <w:b/>
                <w:bCs/>
              </w:rPr>
              <w:t>30</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662BA96" w:rsidR="00792D49" w:rsidRPr="00587CE6" w:rsidRDefault="00D70BC5" w:rsidP="00417F4F">
            <w:pPr>
              <w:spacing w:after="0" w:line="240" w:lineRule="auto"/>
              <w:rPr>
                <w:rFonts w:ascii="Arial" w:hAnsi="Arial" w:cs="Arial"/>
                <w:b/>
                <w:bCs/>
              </w:rPr>
            </w:pPr>
            <w:r>
              <w:rPr>
                <w:rFonts w:ascii="Arial" w:hAnsi="Arial" w:cs="Arial"/>
                <w:b/>
                <w:bCs/>
              </w:rPr>
              <w:t>30</w:t>
            </w:r>
          </w:p>
        </w:tc>
      </w:tr>
      <w:tr w:rsidR="006759F2" w:rsidRPr="00D81BC5" w14:paraId="42F3E3E7" w14:textId="77777777" w:rsidTr="00846619">
        <w:tc>
          <w:tcPr>
            <w:tcW w:w="1980" w:type="dxa"/>
          </w:tcPr>
          <w:p w14:paraId="7966D205" w14:textId="77777777" w:rsidR="008F3A14" w:rsidRPr="00947BC2" w:rsidRDefault="00947BC2" w:rsidP="006759F2">
            <w:pPr>
              <w:spacing w:after="0" w:line="240" w:lineRule="auto"/>
              <w:rPr>
                <w:rFonts w:ascii="Calibri" w:hAnsi="Calibri" w:cs="Calibri"/>
                <w:b/>
                <w:bCs/>
                <w:color w:val="FF0000"/>
                <w:sz w:val="20"/>
                <w:szCs w:val="20"/>
                <w:lang w:val="sv-SE"/>
              </w:rPr>
            </w:pPr>
            <w:r w:rsidRPr="00947BC2">
              <w:rPr>
                <w:rFonts w:ascii="Calibri" w:hAnsi="Calibri" w:cs="Calibri"/>
                <w:b/>
                <w:bCs/>
                <w:color w:val="FF0000"/>
                <w:sz w:val="20"/>
                <w:szCs w:val="20"/>
                <w:lang w:val="sv-SE"/>
              </w:rPr>
              <w:t>2024740</w:t>
            </w:r>
          </w:p>
          <w:p w14:paraId="7F7DBD67" w14:textId="6B9BF642" w:rsidR="00947BC2" w:rsidRPr="00D81BC5" w:rsidRDefault="00947BC2" w:rsidP="006759F2">
            <w:pPr>
              <w:spacing w:after="0" w:line="240" w:lineRule="auto"/>
              <w:rPr>
                <w:rFonts w:ascii="Calibri" w:hAnsi="Calibri" w:cs="Calibri"/>
                <w:b/>
                <w:bCs/>
                <w:sz w:val="20"/>
                <w:szCs w:val="20"/>
                <w:lang w:val="sv-SE"/>
              </w:rPr>
            </w:pPr>
            <w:r w:rsidRPr="00947BC2">
              <w:rPr>
                <w:rFonts w:ascii="Calibri" w:hAnsi="Calibri" w:cs="Calibri"/>
                <w:b/>
                <w:bCs/>
                <w:sz w:val="20"/>
                <w:szCs w:val="20"/>
                <w:lang w:val="sv-SE"/>
              </w:rPr>
              <w:t>F</w:t>
            </w:r>
            <w:r w:rsidR="00F02E8D">
              <w:rPr>
                <w:rFonts w:ascii="Calibri" w:hAnsi="Calibri" w:cs="Calibri"/>
                <w:b/>
                <w:bCs/>
                <w:sz w:val="20"/>
                <w:szCs w:val="20"/>
                <w:lang w:val="sv-SE"/>
              </w:rPr>
              <w:t>A</w:t>
            </w:r>
            <w:r w:rsidRPr="00947BC2">
              <w:rPr>
                <w:rFonts w:ascii="Calibri" w:hAnsi="Calibri" w:cs="Calibri"/>
                <w:b/>
                <w:bCs/>
                <w:sz w:val="20"/>
                <w:szCs w:val="20"/>
                <w:lang w:val="sv-SE"/>
              </w:rPr>
              <w:t>NT</w:t>
            </w:r>
            <w:r w:rsidR="00F270FF">
              <w:rPr>
                <w:rFonts w:ascii="Calibri" w:hAnsi="Calibri" w:cs="Calibri"/>
                <w:b/>
                <w:bCs/>
                <w:sz w:val="20"/>
                <w:szCs w:val="20"/>
                <w:lang w:val="sv-SE"/>
              </w:rPr>
              <w:t>O</w:t>
            </w:r>
            <w:r w:rsidRPr="00947BC2">
              <w:rPr>
                <w:rFonts w:ascii="Calibri" w:hAnsi="Calibri" w:cs="Calibri"/>
                <w:b/>
                <w:bCs/>
                <w:sz w:val="20"/>
                <w:szCs w:val="20"/>
                <w:lang w:val="sv-SE"/>
              </w:rPr>
              <w:t>DJI</w:t>
            </w:r>
            <w:r>
              <w:rPr>
                <w:rFonts w:ascii="Calibri" w:hAnsi="Calibri" w:cs="Calibri"/>
                <w:b/>
                <w:bCs/>
                <w:sz w:val="20"/>
                <w:szCs w:val="20"/>
                <w:lang w:val="sv-SE"/>
              </w:rPr>
              <w:t xml:space="preserve">, </w:t>
            </w:r>
            <w:r w:rsidRPr="00947BC2">
              <w:rPr>
                <w:rFonts w:ascii="Calibri" w:hAnsi="Calibri" w:cs="Calibri"/>
                <w:b/>
                <w:bCs/>
                <w:sz w:val="20"/>
                <w:szCs w:val="20"/>
                <w:lang w:val="sv-SE"/>
              </w:rPr>
              <w:t>VICTORIA</w:t>
            </w:r>
          </w:p>
        </w:tc>
        <w:tc>
          <w:tcPr>
            <w:tcW w:w="803" w:type="dxa"/>
          </w:tcPr>
          <w:p w14:paraId="3C7D53AB" w14:textId="77777777" w:rsidR="007E17D7" w:rsidRPr="004C3648" w:rsidRDefault="007E17D7" w:rsidP="006759F2">
            <w:pPr>
              <w:spacing w:after="0" w:line="240" w:lineRule="auto"/>
              <w:rPr>
                <w:rFonts w:ascii="Calibri" w:hAnsi="Calibri" w:cs="Calibri"/>
                <w:b/>
                <w:bCs/>
                <w:sz w:val="20"/>
                <w:szCs w:val="20"/>
                <w:lang w:val="sv-SE"/>
              </w:rPr>
            </w:pPr>
          </w:p>
          <w:p w14:paraId="15D82044" w14:textId="21447E3B" w:rsidR="00947BC2" w:rsidRPr="004C3648" w:rsidRDefault="00947BC2" w:rsidP="006759F2">
            <w:pPr>
              <w:spacing w:after="0" w:line="240" w:lineRule="auto"/>
              <w:rPr>
                <w:rFonts w:ascii="Calibri" w:hAnsi="Calibri" w:cs="Calibri"/>
                <w:b/>
                <w:bCs/>
                <w:sz w:val="20"/>
                <w:szCs w:val="20"/>
                <w:lang w:val="sv-SE"/>
              </w:rPr>
            </w:pPr>
            <w:r w:rsidRPr="004C3648">
              <w:rPr>
                <w:rFonts w:ascii="Calibri" w:hAnsi="Calibri" w:cs="Calibri"/>
                <w:b/>
                <w:bCs/>
                <w:sz w:val="20"/>
                <w:szCs w:val="20"/>
                <w:lang w:val="sv-SE"/>
              </w:rPr>
              <w:t>58</w:t>
            </w:r>
          </w:p>
        </w:tc>
        <w:tc>
          <w:tcPr>
            <w:tcW w:w="1087" w:type="dxa"/>
          </w:tcPr>
          <w:p w14:paraId="1F5A9052" w14:textId="47D2C316" w:rsidR="006759F2" w:rsidRPr="004C3648" w:rsidRDefault="006759F2" w:rsidP="006759F2">
            <w:pPr>
              <w:spacing w:after="0" w:line="240" w:lineRule="auto"/>
              <w:rPr>
                <w:rFonts w:ascii="Calibri" w:hAnsi="Calibri" w:cs="Calibri"/>
                <w:b/>
                <w:bCs/>
                <w:sz w:val="20"/>
                <w:szCs w:val="20"/>
                <w:lang w:val="sv-SE"/>
              </w:rPr>
            </w:pPr>
          </w:p>
        </w:tc>
        <w:tc>
          <w:tcPr>
            <w:tcW w:w="1087" w:type="dxa"/>
          </w:tcPr>
          <w:p w14:paraId="4EE2B3C9" w14:textId="77777777" w:rsidR="00D70BC5" w:rsidRPr="004C3648" w:rsidRDefault="00D70BC5" w:rsidP="006759F2">
            <w:pPr>
              <w:spacing w:after="0" w:line="240" w:lineRule="auto"/>
              <w:rPr>
                <w:rFonts w:ascii="Arial" w:hAnsi="Arial" w:cs="Arial"/>
                <w:b/>
                <w:bCs/>
                <w:lang w:val="sv-SE"/>
              </w:rPr>
            </w:pPr>
          </w:p>
          <w:p w14:paraId="705F556E" w14:textId="04E18029" w:rsidR="006759F2" w:rsidRPr="004C3648" w:rsidRDefault="00D70BC5" w:rsidP="006759F2">
            <w:pPr>
              <w:spacing w:after="0" w:line="240" w:lineRule="auto"/>
              <w:rPr>
                <w:rFonts w:ascii="Arial" w:hAnsi="Arial" w:cs="Arial"/>
                <w:b/>
                <w:bCs/>
                <w:lang w:val="sv-SE"/>
              </w:rPr>
            </w:pPr>
            <w:r w:rsidRPr="004C3648">
              <w:rPr>
                <w:rFonts w:ascii="Arial" w:hAnsi="Arial" w:cs="Arial"/>
                <w:b/>
                <w:bCs/>
                <w:lang w:val="sv-SE"/>
              </w:rPr>
              <w:t>54</w:t>
            </w:r>
          </w:p>
        </w:tc>
        <w:tc>
          <w:tcPr>
            <w:tcW w:w="1087" w:type="dxa"/>
          </w:tcPr>
          <w:p w14:paraId="145D4D48" w14:textId="77777777" w:rsidR="006759F2" w:rsidRPr="00D81BC5" w:rsidRDefault="006759F2" w:rsidP="006759F2">
            <w:pPr>
              <w:spacing w:after="0" w:line="240" w:lineRule="auto"/>
              <w:rPr>
                <w:rFonts w:ascii="Arial" w:hAnsi="Arial" w:cs="Arial"/>
                <w:b/>
                <w:bCs/>
                <w:lang w:val="sv-SE"/>
              </w:rPr>
            </w:pPr>
          </w:p>
        </w:tc>
        <w:tc>
          <w:tcPr>
            <w:tcW w:w="3307" w:type="dxa"/>
          </w:tcPr>
          <w:p w14:paraId="5A6A816C" w14:textId="05C53C3B" w:rsidR="006759F2" w:rsidRPr="00D81BC5" w:rsidRDefault="00D70BC5" w:rsidP="006759F2">
            <w:pPr>
              <w:spacing w:after="0" w:line="240" w:lineRule="auto"/>
              <w:rPr>
                <w:rFonts w:ascii="Arial" w:hAnsi="Arial" w:cs="Arial"/>
                <w:b/>
                <w:bCs/>
                <w:lang w:val="sv-SE"/>
              </w:rPr>
            </w:pPr>
            <w:r>
              <w:rPr>
                <w:rFonts w:ascii="Arial" w:hAnsi="Arial" w:cs="Arial"/>
                <w:b/>
                <w:bCs/>
                <w:lang w:val="sv-SE"/>
              </w:rPr>
              <w:t>58</w:t>
            </w:r>
          </w:p>
        </w:tc>
      </w:tr>
      <w:tr w:rsidR="006759F2" w:rsidRPr="00D81BC5" w14:paraId="17C09C8B" w14:textId="77777777" w:rsidTr="00846619">
        <w:tc>
          <w:tcPr>
            <w:tcW w:w="1980" w:type="dxa"/>
          </w:tcPr>
          <w:p w14:paraId="0374D17B" w14:textId="77777777" w:rsidR="00E65BA1" w:rsidRPr="00947BC2" w:rsidRDefault="00947BC2" w:rsidP="006759F2">
            <w:pPr>
              <w:spacing w:after="0" w:line="240" w:lineRule="auto"/>
              <w:rPr>
                <w:rFonts w:ascii="Calibri" w:hAnsi="Calibri" w:cs="Calibri"/>
                <w:b/>
                <w:bCs/>
                <w:color w:val="FF0000"/>
                <w:sz w:val="20"/>
                <w:szCs w:val="20"/>
                <w:lang w:val="sv-SE"/>
              </w:rPr>
            </w:pPr>
            <w:r w:rsidRPr="00947BC2">
              <w:rPr>
                <w:rFonts w:ascii="Calibri" w:hAnsi="Calibri" w:cs="Calibri"/>
                <w:b/>
                <w:bCs/>
                <w:color w:val="FF0000"/>
                <w:sz w:val="20"/>
                <w:szCs w:val="20"/>
                <w:lang w:val="sv-SE"/>
              </w:rPr>
              <w:t>2114277</w:t>
            </w:r>
          </w:p>
          <w:p w14:paraId="217ADC54" w14:textId="3AD99984" w:rsidR="00947BC2" w:rsidRPr="00D81BC5" w:rsidRDefault="00947BC2" w:rsidP="006759F2">
            <w:pPr>
              <w:spacing w:after="0" w:line="240" w:lineRule="auto"/>
              <w:rPr>
                <w:rFonts w:ascii="Calibri" w:hAnsi="Calibri" w:cs="Calibri"/>
                <w:b/>
                <w:bCs/>
                <w:sz w:val="20"/>
                <w:szCs w:val="20"/>
                <w:lang w:val="sv-SE"/>
              </w:rPr>
            </w:pPr>
            <w:r w:rsidRPr="00947BC2">
              <w:rPr>
                <w:rFonts w:ascii="Calibri" w:hAnsi="Calibri" w:cs="Calibri"/>
                <w:b/>
                <w:bCs/>
                <w:sz w:val="20"/>
                <w:szCs w:val="20"/>
                <w:lang w:val="sv-SE"/>
              </w:rPr>
              <w:t>PAPAZOVA</w:t>
            </w:r>
            <w:r>
              <w:rPr>
                <w:rFonts w:ascii="Calibri" w:hAnsi="Calibri" w:cs="Calibri"/>
                <w:b/>
                <w:bCs/>
                <w:sz w:val="20"/>
                <w:szCs w:val="20"/>
                <w:lang w:val="sv-SE"/>
              </w:rPr>
              <w:t xml:space="preserve">, </w:t>
            </w:r>
            <w:r w:rsidRPr="00947BC2">
              <w:rPr>
                <w:rFonts w:ascii="Calibri" w:hAnsi="Calibri" w:cs="Calibri"/>
                <w:b/>
                <w:bCs/>
                <w:sz w:val="20"/>
                <w:szCs w:val="20"/>
                <w:lang w:val="sv-SE"/>
              </w:rPr>
              <w:t>TEODORA</w:t>
            </w:r>
          </w:p>
        </w:tc>
        <w:tc>
          <w:tcPr>
            <w:tcW w:w="803" w:type="dxa"/>
          </w:tcPr>
          <w:p w14:paraId="016339F7" w14:textId="4E836962" w:rsidR="00463AEA" w:rsidRPr="004C3648" w:rsidRDefault="00947BC2" w:rsidP="006759F2">
            <w:pPr>
              <w:spacing w:after="0" w:line="240" w:lineRule="auto"/>
              <w:rPr>
                <w:rFonts w:ascii="Calibri" w:hAnsi="Calibri" w:cs="Calibri"/>
                <w:b/>
                <w:bCs/>
                <w:sz w:val="20"/>
                <w:szCs w:val="20"/>
                <w:lang w:val="sv-SE"/>
              </w:rPr>
            </w:pPr>
            <w:r w:rsidRPr="004C3648">
              <w:rPr>
                <w:rFonts w:ascii="Calibri" w:hAnsi="Calibri" w:cs="Calibri"/>
                <w:b/>
                <w:bCs/>
                <w:sz w:val="20"/>
                <w:szCs w:val="20"/>
                <w:lang w:val="sv-SE"/>
              </w:rPr>
              <w:t>64</w:t>
            </w:r>
          </w:p>
        </w:tc>
        <w:tc>
          <w:tcPr>
            <w:tcW w:w="1087" w:type="dxa"/>
          </w:tcPr>
          <w:p w14:paraId="56B37C17" w14:textId="6EB6BFC1" w:rsidR="006759F2" w:rsidRPr="004C3648" w:rsidRDefault="006759F2" w:rsidP="006759F2">
            <w:pPr>
              <w:spacing w:after="0" w:line="240" w:lineRule="auto"/>
              <w:rPr>
                <w:rFonts w:ascii="Calibri" w:hAnsi="Calibri" w:cs="Calibri"/>
                <w:b/>
                <w:bCs/>
                <w:sz w:val="20"/>
                <w:szCs w:val="20"/>
                <w:lang w:val="sv-SE"/>
              </w:rPr>
            </w:pPr>
          </w:p>
        </w:tc>
        <w:tc>
          <w:tcPr>
            <w:tcW w:w="1087" w:type="dxa"/>
          </w:tcPr>
          <w:p w14:paraId="3EAC6383" w14:textId="38548ED9" w:rsidR="006759F2" w:rsidRPr="004C3648" w:rsidRDefault="00D70BC5" w:rsidP="006759F2">
            <w:pPr>
              <w:spacing w:after="0" w:line="240" w:lineRule="auto"/>
              <w:rPr>
                <w:rFonts w:ascii="Arial" w:hAnsi="Arial" w:cs="Arial"/>
                <w:b/>
                <w:bCs/>
                <w:lang w:val="sv-SE"/>
              </w:rPr>
            </w:pPr>
            <w:r w:rsidRPr="004C3648">
              <w:rPr>
                <w:rFonts w:ascii="Arial" w:hAnsi="Arial" w:cs="Arial"/>
                <w:b/>
                <w:bCs/>
                <w:lang w:val="sv-SE"/>
              </w:rPr>
              <w:t>62</w:t>
            </w:r>
          </w:p>
        </w:tc>
        <w:tc>
          <w:tcPr>
            <w:tcW w:w="1087" w:type="dxa"/>
          </w:tcPr>
          <w:p w14:paraId="76725FC5" w14:textId="77777777" w:rsidR="006759F2" w:rsidRPr="00D81BC5" w:rsidRDefault="006759F2" w:rsidP="006759F2">
            <w:pPr>
              <w:spacing w:after="0" w:line="240" w:lineRule="auto"/>
              <w:rPr>
                <w:rFonts w:ascii="Arial" w:hAnsi="Arial" w:cs="Arial"/>
                <w:b/>
                <w:bCs/>
                <w:lang w:val="sv-SE"/>
              </w:rPr>
            </w:pPr>
          </w:p>
        </w:tc>
        <w:tc>
          <w:tcPr>
            <w:tcW w:w="3307" w:type="dxa"/>
          </w:tcPr>
          <w:p w14:paraId="1CD0F7D6" w14:textId="41ECAE45" w:rsidR="006759F2" w:rsidRPr="00D81BC5" w:rsidRDefault="00D70BC5" w:rsidP="006759F2">
            <w:pPr>
              <w:spacing w:after="0" w:line="240" w:lineRule="auto"/>
              <w:rPr>
                <w:rFonts w:ascii="Arial" w:hAnsi="Arial" w:cs="Arial"/>
                <w:b/>
                <w:bCs/>
                <w:lang w:val="sv-SE"/>
              </w:rPr>
            </w:pPr>
            <w:r>
              <w:rPr>
                <w:rFonts w:ascii="Arial" w:hAnsi="Arial" w:cs="Arial"/>
                <w:b/>
                <w:bCs/>
                <w:lang w:val="sv-SE"/>
              </w:rPr>
              <w:t>64</w:t>
            </w:r>
          </w:p>
        </w:tc>
      </w:tr>
      <w:tr w:rsidR="006759F2" w:rsidRPr="00D81BC5" w14:paraId="1D714F03" w14:textId="77777777" w:rsidTr="00846619">
        <w:tc>
          <w:tcPr>
            <w:tcW w:w="1980" w:type="dxa"/>
          </w:tcPr>
          <w:p w14:paraId="08C13F6F" w14:textId="77777777" w:rsidR="00E65BA1" w:rsidRPr="00947BC2" w:rsidRDefault="00947BC2" w:rsidP="006759F2">
            <w:pPr>
              <w:spacing w:after="0" w:line="240" w:lineRule="auto"/>
              <w:rPr>
                <w:rFonts w:ascii="Calibri" w:hAnsi="Calibri" w:cs="Calibri"/>
                <w:b/>
                <w:bCs/>
                <w:color w:val="FF0000"/>
                <w:sz w:val="20"/>
                <w:szCs w:val="20"/>
                <w:lang w:val="sv-SE"/>
              </w:rPr>
            </w:pPr>
            <w:r w:rsidRPr="00947BC2">
              <w:rPr>
                <w:rFonts w:ascii="Calibri" w:hAnsi="Calibri" w:cs="Calibri"/>
                <w:b/>
                <w:bCs/>
                <w:color w:val="FF0000"/>
                <w:sz w:val="20"/>
                <w:szCs w:val="20"/>
                <w:lang w:val="sv-SE"/>
              </w:rPr>
              <w:t>2113594</w:t>
            </w:r>
          </w:p>
          <w:p w14:paraId="53424521" w14:textId="741F1EA2" w:rsidR="00947BC2" w:rsidRPr="00D81BC5" w:rsidRDefault="00947BC2" w:rsidP="006759F2">
            <w:pPr>
              <w:spacing w:after="0" w:line="240" w:lineRule="auto"/>
              <w:rPr>
                <w:rFonts w:ascii="Calibri" w:hAnsi="Calibri" w:cs="Calibri"/>
                <w:b/>
                <w:bCs/>
                <w:sz w:val="20"/>
                <w:szCs w:val="20"/>
                <w:lang w:val="sv-SE"/>
              </w:rPr>
            </w:pPr>
            <w:r w:rsidRPr="00947BC2">
              <w:rPr>
                <w:rFonts w:ascii="Calibri" w:hAnsi="Calibri" w:cs="Calibri"/>
                <w:b/>
                <w:bCs/>
                <w:sz w:val="20"/>
                <w:szCs w:val="20"/>
                <w:lang w:val="sv-SE"/>
              </w:rPr>
              <w:t>SAHIR</w:t>
            </w:r>
            <w:r>
              <w:rPr>
                <w:rFonts w:ascii="Calibri" w:hAnsi="Calibri" w:cs="Calibri"/>
                <w:b/>
                <w:bCs/>
                <w:sz w:val="20"/>
                <w:szCs w:val="20"/>
                <w:lang w:val="sv-SE"/>
              </w:rPr>
              <w:t xml:space="preserve"> </w:t>
            </w:r>
            <w:r w:rsidRPr="00947BC2">
              <w:rPr>
                <w:rFonts w:ascii="Calibri" w:hAnsi="Calibri" w:cs="Calibri"/>
                <w:b/>
                <w:bCs/>
                <w:sz w:val="20"/>
                <w:szCs w:val="20"/>
                <w:lang w:val="sv-SE"/>
              </w:rPr>
              <w:t>SANA</w:t>
            </w:r>
          </w:p>
        </w:tc>
        <w:tc>
          <w:tcPr>
            <w:tcW w:w="803" w:type="dxa"/>
          </w:tcPr>
          <w:p w14:paraId="3062EB84" w14:textId="034E96BD" w:rsidR="006759F2" w:rsidRPr="004C3648" w:rsidRDefault="00947BC2" w:rsidP="006759F2">
            <w:pPr>
              <w:spacing w:after="0" w:line="240" w:lineRule="auto"/>
              <w:rPr>
                <w:rFonts w:ascii="Calibri" w:hAnsi="Calibri" w:cs="Calibri"/>
                <w:b/>
                <w:bCs/>
                <w:sz w:val="20"/>
                <w:szCs w:val="20"/>
                <w:lang w:val="sv-SE"/>
              </w:rPr>
            </w:pPr>
            <w:r w:rsidRPr="004C3648">
              <w:rPr>
                <w:rFonts w:ascii="Calibri" w:hAnsi="Calibri" w:cs="Calibri"/>
                <w:b/>
                <w:bCs/>
                <w:sz w:val="20"/>
                <w:szCs w:val="20"/>
                <w:lang w:val="sv-SE"/>
              </w:rPr>
              <w:t>68</w:t>
            </w:r>
          </w:p>
        </w:tc>
        <w:tc>
          <w:tcPr>
            <w:tcW w:w="1087" w:type="dxa"/>
          </w:tcPr>
          <w:p w14:paraId="5DF1E957" w14:textId="08990DAE" w:rsidR="006759F2" w:rsidRPr="004C3648" w:rsidRDefault="006759F2" w:rsidP="006759F2">
            <w:pPr>
              <w:spacing w:after="0" w:line="240" w:lineRule="auto"/>
              <w:rPr>
                <w:rFonts w:ascii="Calibri" w:hAnsi="Calibri" w:cs="Calibri"/>
                <w:b/>
                <w:bCs/>
                <w:sz w:val="20"/>
                <w:szCs w:val="20"/>
                <w:lang w:val="sv-SE"/>
              </w:rPr>
            </w:pPr>
          </w:p>
        </w:tc>
        <w:tc>
          <w:tcPr>
            <w:tcW w:w="1087" w:type="dxa"/>
          </w:tcPr>
          <w:p w14:paraId="249185E6" w14:textId="7B703301" w:rsidR="006759F2" w:rsidRPr="004C3648" w:rsidRDefault="00DF2732" w:rsidP="006759F2">
            <w:pPr>
              <w:spacing w:after="0" w:line="240" w:lineRule="auto"/>
              <w:rPr>
                <w:rFonts w:ascii="Arial" w:hAnsi="Arial" w:cs="Arial"/>
                <w:b/>
                <w:bCs/>
                <w:lang w:val="sv-SE"/>
              </w:rPr>
            </w:pPr>
            <w:r w:rsidRPr="004C3648">
              <w:rPr>
                <w:rFonts w:ascii="Arial" w:hAnsi="Arial" w:cs="Arial"/>
                <w:b/>
                <w:bCs/>
                <w:lang w:val="sv-SE"/>
              </w:rPr>
              <w:t>66</w:t>
            </w:r>
          </w:p>
        </w:tc>
        <w:tc>
          <w:tcPr>
            <w:tcW w:w="1087" w:type="dxa"/>
          </w:tcPr>
          <w:p w14:paraId="7DCA937B" w14:textId="77777777" w:rsidR="006759F2" w:rsidRPr="00D81BC5" w:rsidRDefault="006759F2" w:rsidP="006759F2">
            <w:pPr>
              <w:spacing w:after="0" w:line="240" w:lineRule="auto"/>
              <w:rPr>
                <w:rFonts w:ascii="Arial" w:hAnsi="Arial" w:cs="Arial"/>
                <w:b/>
                <w:bCs/>
                <w:lang w:val="sv-SE"/>
              </w:rPr>
            </w:pPr>
          </w:p>
        </w:tc>
        <w:tc>
          <w:tcPr>
            <w:tcW w:w="3307" w:type="dxa"/>
          </w:tcPr>
          <w:p w14:paraId="5F88C819" w14:textId="68E401F0" w:rsidR="006759F2" w:rsidRPr="00D81BC5" w:rsidRDefault="00D70BC5" w:rsidP="006759F2">
            <w:pPr>
              <w:spacing w:after="0" w:line="240" w:lineRule="auto"/>
              <w:rPr>
                <w:rFonts w:ascii="Arial" w:hAnsi="Arial" w:cs="Arial"/>
                <w:b/>
                <w:bCs/>
                <w:lang w:val="sv-SE"/>
              </w:rPr>
            </w:pPr>
            <w:r>
              <w:rPr>
                <w:rFonts w:ascii="Arial" w:hAnsi="Arial" w:cs="Arial"/>
                <w:b/>
                <w:bCs/>
                <w:lang w:val="sv-SE"/>
              </w:rPr>
              <w:t>68</w:t>
            </w:r>
          </w:p>
        </w:tc>
      </w:tr>
    </w:tbl>
    <w:p w14:paraId="54FC6CC0" w14:textId="77777777" w:rsidR="00F270FF" w:rsidRDefault="00F270FF" w:rsidP="00AC463B">
      <w:pPr>
        <w:spacing w:after="0" w:line="240" w:lineRule="auto"/>
        <w:rPr>
          <w:rFonts w:ascii="Arial" w:hAnsi="Arial" w:cs="Arial"/>
          <w:sz w:val="20"/>
          <w:szCs w:val="20"/>
        </w:rPr>
      </w:pPr>
    </w:p>
    <w:p w14:paraId="523BD0D8" w14:textId="77777777" w:rsidR="00F270FF" w:rsidRDefault="00F270FF" w:rsidP="00AC463B">
      <w:pPr>
        <w:spacing w:after="0" w:line="240" w:lineRule="auto"/>
        <w:rPr>
          <w:rFonts w:ascii="Arial" w:hAnsi="Arial" w:cs="Arial"/>
          <w:sz w:val="20"/>
          <w:szCs w:val="20"/>
        </w:rPr>
      </w:pPr>
    </w:p>
    <w:p w14:paraId="29B61153" w14:textId="72E4E541"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1E188B63" w14:textId="77777777" w:rsidR="00582BF8" w:rsidRDefault="00AC463B" w:rsidP="00582BF8">
      <w:pPr>
        <w:pStyle w:val="BodyText"/>
        <w:kinsoku w:val="0"/>
        <w:overflowPunct w:val="0"/>
        <w:spacing w:after="2"/>
        <w:ind w:left="160" w:right="182"/>
        <w:rPr>
          <w:spacing w:val="-2"/>
          <w:sz w:val="20"/>
          <w:szCs w:val="20"/>
        </w:rPr>
      </w:pPr>
      <w:r>
        <w:rPr>
          <w:sz w:val="20"/>
          <w:szCs w:val="20"/>
        </w:rPr>
        <w:t>If agreement has been reached, please explain how agreement has been reached and if there are changes to any marks. If changes have been made, all students on the module must be listed in the table above.</w:t>
      </w:r>
    </w:p>
    <w:tbl>
      <w:tblPr>
        <w:tblW w:w="0" w:type="auto"/>
        <w:tblInd w:w="170" w:type="dxa"/>
        <w:tblLayout w:type="fixed"/>
        <w:tblCellMar>
          <w:left w:w="0" w:type="dxa"/>
          <w:right w:w="0" w:type="dxa"/>
        </w:tblCellMar>
        <w:tblLook w:val="0000" w:firstRow="0" w:lastRow="0" w:firstColumn="0" w:lastColumn="0" w:noHBand="0" w:noVBand="0"/>
      </w:tblPr>
      <w:tblGrid>
        <w:gridCol w:w="391"/>
        <w:gridCol w:w="3290"/>
        <w:gridCol w:w="566"/>
        <w:gridCol w:w="566"/>
        <w:gridCol w:w="4536"/>
      </w:tblGrid>
      <w:tr w:rsidR="00582BF8" w14:paraId="0A6761AF" w14:textId="77777777" w:rsidTr="004A46CC">
        <w:trPr>
          <w:trHeight w:val="251"/>
        </w:trPr>
        <w:tc>
          <w:tcPr>
            <w:tcW w:w="3681" w:type="dxa"/>
            <w:gridSpan w:val="2"/>
            <w:vMerge w:val="restart"/>
            <w:tcBorders>
              <w:top w:val="single" w:sz="4" w:space="0" w:color="000000"/>
              <w:left w:val="single" w:sz="4" w:space="0" w:color="000000"/>
              <w:bottom w:val="single" w:sz="4" w:space="0" w:color="000000"/>
              <w:right w:val="single" w:sz="4" w:space="0" w:color="000000"/>
            </w:tcBorders>
            <w:shd w:val="clear" w:color="auto" w:fill="F9BE8F"/>
          </w:tcPr>
          <w:p w14:paraId="2EA80FC9" w14:textId="77777777" w:rsidR="00582BF8" w:rsidRDefault="00582BF8" w:rsidP="004A46CC">
            <w:pPr>
              <w:pStyle w:val="TableParagraph"/>
              <w:kinsoku w:val="0"/>
              <w:overflowPunct w:val="0"/>
              <w:spacing w:line="213" w:lineRule="auto"/>
              <w:ind w:left="213"/>
              <w:rPr>
                <w:rFonts w:ascii="Arial" w:hAnsi="Arial" w:cs="Arial"/>
                <w:spacing w:val="-2"/>
                <w:sz w:val="20"/>
                <w:szCs w:val="20"/>
              </w:rPr>
            </w:pPr>
            <w:r>
              <w:rPr>
                <w:rFonts w:ascii="Arial" w:hAnsi="Arial" w:cs="Arial"/>
                <w:b/>
                <w:bCs/>
                <w:sz w:val="20"/>
                <w:szCs w:val="20"/>
              </w:rPr>
              <w:t>INTERNAL</w:t>
            </w:r>
            <w:r>
              <w:rPr>
                <w:rFonts w:ascii="Arial" w:hAnsi="Arial" w:cs="Arial"/>
                <w:b/>
                <w:bCs/>
                <w:spacing w:val="-13"/>
                <w:sz w:val="20"/>
                <w:szCs w:val="20"/>
              </w:rPr>
              <w:t xml:space="preserve"> </w:t>
            </w:r>
            <w:r>
              <w:rPr>
                <w:rFonts w:ascii="Arial" w:hAnsi="Arial" w:cs="Arial"/>
                <w:b/>
                <w:bCs/>
                <w:sz w:val="20"/>
                <w:szCs w:val="20"/>
              </w:rPr>
              <w:t>MODERATOR</w:t>
            </w:r>
            <w:r>
              <w:rPr>
                <w:rFonts w:ascii="Arial" w:hAnsi="Arial" w:cs="Arial"/>
                <w:b/>
                <w:bCs/>
                <w:spacing w:val="-14"/>
                <w:sz w:val="20"/>
                <w:szCs w:val="20"/>
              </w:rPr>
              <w:t xml:space="preserve"> </w:t>
            </w:r>
            <w:r>
              <w:rPr>
                <w:rFonts w:ascii="Arial" w:hAnsi="Arial" w:cs="Arial"/>
                <w:sz w:val="20"/>
                <w:szCs w:val="20"/>
              </w:rPr>
              <w:t>(or</w:t>
            </w:r>
            <w:r>
              <w:rPr>
                <w:rFonts w:ascii="Arial" w:hAnsi="Arial" w:cs="Arial"/>
                <w:spacing w:val="-14"/>
                <w:sz w:val="20"/>
                <w:szCs w:val="20"/>
              </w:rPr>
              <w:t xml:space="preserve"> </w:t>
            </w:r>
            <w:r>
              <w:rPr>
                <w:rFonts w:ascii="Arial" w:hAnsi="Arial" w:cs="Arial"/>
                <w:sz w:val="20"/>
                <w:szCs w:val="20"/>
              </w:rPr>
              <w:t xml:space="preserve">second </w:t>
            </w:r>
            <w:r>
              <w:rPr>
                <w:rFonts w:ascii="Arial" w:hAnsi="Arial" w:cs="Arial"/>
                <w:spacing w:val="-2"/>
                <w:sz w:val="20"/>
                <w:szCs w:val="20"/>
              </w:rPr>
              <w:t>marker)</w:t>
            </w:r>
          </w:p>
        </w:tc>
        <w:tc>
          <w:tcPr>
            <w:tcW w:w="1132" w:type="dxa"/>
            <w:gridSpan w:val="2"/>
            <w:tcBorders>
              <w:top w:val="single" w:sz="4" w:space="0" w:color="000000"/>
              <w:left w:val="single" w:sz="4" w:space="0" w:color="000000"/>
              <w:bottom w:val="single" w:sz="4" w:space="0" w:color="000000"/>
              <w:right w:val="single" w:sz="4" w:space="0" w:color="000000"/>
            </w:tcBorders>
            <w:shd w:val="clear" w:color="auto" w:fill="F9BE8F"/>
          </w:tcPr>
          <w:p w14:paraId="00725C0E" w14:textId="77777777" w:rsidR="00582BF8" w:rsidRDefault="00582BF8" w:rsidP="004A46CC">
            <w:pPr>
              <w:pStyle w:val="TableParagraph"/>
              <w:kinsoku w:val="0"/>
              <w:overflowPunct w:val="0"/>
              <w:spacing w:line="232" w:lineRule="exact"/>
              <w:ind w:left="108"/>
              <w:rPr>
                <w:rFonts w:ascii="Wingdings" w:hAnsi="Wingdings" w:cs="Wingdings" w:hint="eastAsia"/>
                <w:i/>
                <w:iCs/>
                <w:spacing w:val="-10"/>
                <w:sz w:val="23"/>
                <w:szCs w:val="23"/>
              </w:rPr>
            </w:pPr>
            <w:r>
              <w:rPr>
                <w:i/>
                <w:iCs/>
                <w:sz w:val="22"/>
                <w:szCs w:val="22"/>
              </w:rPr>
              <w:t>Please</w:t>
            </w:r>
            <w:r>
              <w:rPr>
                <w:i/>
                <w:iCs/>
                <w:spacing w:val="-6"/>
                <w:sz w:val="22"/>
                <w:szCs w:val="22"/>
              </w:rPr>
              <w:t xml:space="preserve"> </w:t>
            </w:r>
            <w:r>
              <w:rPr>
                <w:rFonts w:ascii="Wingdings" w:hAnsi="Wingdings" w:cs="Wingdings"/>
                <w:i/>
                <w:iCs/>
                <w:spacing w:val="-10"/>
                <w:sz w:val="23"/>
                <w:szCs w:val="23"/>
              </w:rPr>
              <w:t>ü</w:t>
            </w:r>
          </w:p>
        </w:tc>
        <w:tc>
          <w:tcPr>
            <w:tcW w:w="4536" w:type="dxa"/>
            <w:vMerge w:val="restart"/>
            <w:tcBorders>
              <w:top w:val="single" w:sz="4" w:space="0" w:color="000000"/>
              <w:left w:val="single" w:sz="4" w:space="0" w:color="000000"/>
              <w:bottom w:val="single" w:sz="4" w:space="0" w:color="000000"/>
              <w:right w:val="single" w:sz="4" w:space="0" w:color="000000"/>
            </w:tcBorders>
            <w:shd w:val="clear" w:color="auto" w:fill="F9BE8F"/>
          </w:tcPr>
          <w:p w14:paraId="3E4223E2" w14:textId="77777777" w:rsidR="00582BF8" w:rsidRDefault="00582BF8" w:rsidP="004A46CC">
            <w:pPr>
              <w:pStyle w:val="TableParagraph"/>
              <w:kinsoku w:val="0"/>
              <w:overflowPunct w:val="0"/>
              <w:ind w:left="109"/>
              <w:rPr>
                <w:b/>
                <w:bCs/>
                <w:spacing w:val="-2"/>
                <w:sz w:val="22"/>
                <w:szCs w:val="22"/>
              </w:rPr>
            </w:pPr>
            <w:r>
              <w:rPr>
                <w:b/>
                <w:bCs/>
                <w:spacing w:val="-2"/>
                <w:sz w:val="22"/>
                <w:szCs w:val="22"/>
              </w:rPr>
              <w:t>Comments</w:t>
            </w:r>
          </w:p>
        </w:tc>
      </w:tr>
      <w:tr w:rsidR="00582BF8" w14:paraId="74D11B22" w14:textId="77777777" w:rsidTr="004A46CC">
        <w:trPr>
          <w:trHeight w:val="181"/>
        </w:trPr>
        <w:tc>
          <w:tcPr>
            <w:tcW w:w="3681" w:type="dxa"/>
            <w:gridSpan w:val="2"/>
            <w:vMerge/>
            <w:tcBorders>
              <w:top w:val="nil"/>
              <w:left w:val="single" w:sz="4" w:space="0" w:color="000000"/>
              <w:bottom w:val="single" w:sz="4" w:space="0" w:color="000000"/>
              <w:right w:val="single" w:sz="4" w:space="0" w:color="000000"/>
            </w:tcBorders>
            <w:shd w:val="clear" w:color="auto" w:fill="F9BE8F"/>
          </w:tcPr>
          <w:p w14:paraId="3B1B2794" w14:textId="77777777" w:rsidR="00582BF8" w:rsidRDefault="00582BF8" w:rsidP="004A46CC">
            <w:pPr>
              <w:pStyle w:val="BodyText"/>
              <w:kinsoku w:val="0"/>
              <w:overflowPunct w:val="0"/>
              <w:spacing w:after="2"/>
              <w:ind w:left="160" w:right="182"/>
              <w:rPr>
                <w:spacing w:val="-2"/>
                <w:sz w:val="2"/>
                <w:szCs w:val="2"/>
              </w:rPr>
            </w:pP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1BCA2AAA" w14:textId="77777777" w:rsidR="00582BF8" w:rsidRDefault="00582BF8" w:rsidP="004A46CC">
            <w:pPr>
              <w:pStyle w:val="TableParagraph"/>
              <w:kinsoku w:val="0"/>
              <w:overflowPunct w:val="0"/>
              <w:spacing w:line="162" w:lineRule="exact"/>
              <w:ind w:left="151"/>
              <w:rPr>
                <w:rFonts w:ascii="Arial" w:hAnsi="Arial" w:cs="Arial"/>
                <w:b/>
                <w:bCs/>
                <w:spacing w:val="-5"/>
                <w:sz w:val="16"/>
                <w:szCs w:val="16"/>
              </w:rPr>
            </w:pPr>
            <w:r>
              <w:rPr>
                <w:rFonts w:ascii="Arial" w:hAnsi="Arial" w:cs="Arial"/>
                <w:b/>
                <w:bCs/>
                <w:spacing w:val="-5"/>
                <w:sz w:val="16"/>
                <w:szCs w:val="16"/>
              </w:rPr>
              <w:t>YES</w:t>
            </w: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35D383B1" w14:textId="77777777" w:rsidR="00582BF8" w:rsidRDefault="00582BF8" w:rsidP="004A46CC">
            <w:pPr>
              <w:pStyle w:val="TableParagraph"/>
              <w:kinsoku w:val="0"/>
              <w:overflowPunct w:val="0"/>
              <w:spacing w:line="162" w:lineRule="exact"/>
              <w:ind w:left="190"/>
              <w:rPr>
                <w:rFonts w:ascii="Arial" w:hAnsi="Arial" w:cs="Arial"/>
                <w:b/>
                <w:bCs/>
                <w:spacing w:val="-5"/>
                <w:sz w:val="16"/>
                <w:szCs w:val="16"/>
              </w:rPr>
            </w:pPr>
            <w:r>
              <w:rPr>
                <w:rFonts w:ascii="Arial" w:hAnsi="Arial" w:cs="Arial"/>
                <w:b/>
                <w:bCs/>
                <w:spacing w:val="-5"/>
                <w:sz w:val="16"/>
                <w:szCs w:val="16"/>
              </w:rPr>
              <w:t>NO</w:t>
            </w:r>
          </w:p>
        </w:tc>
        <w:tc>
          <w:tcPr>
            <w:tcW w:w="4536" w:type="dxa"/>
            <w:vMerge/>
            <w:tcBorders>
              <w:top w:val="nil"/>
              <w:left w:val="single" w:sz="4" w:space="0" w:color="000000"/>
              <w:bottom w:val="single" w:sz="4" w:space="0" w:color="000000"/>
              <w:right w:val="single" w:sz="4" w:space="0" w:color="000000"/>
            </w:tcBorders>
            <w:shd w:val="clear" w:color="auto" w:fill="F9BE8F"/>
          </w:tcPr>
          <w:p w14:paraId="0E6FDF2B" w14:textId="77777777" w:rsidR="00582BF8" w:rsidRDefault="00582BF8" w:rsidP="004A46CC">
            <w:pPr>
              <w:pStyle w:val="BodyText"/>
              <w:kinsoku w:val="0"/>
              <w:overflowPunct w:val="0"/>
              <w:spacing w:after="2"/>
              <w:ind w:left="160" w:right="182"/>
              <w:rPr>
                <w:spacing w:val="-2"/>
                <w:sz w:val="2"/>
                <w:szCs w:val="2"/>
              </w:rPr>
            </w:pPr>
          </w:p>
        </w:tc>
      </w:tr>
      <w:tr w:rsidR="00582BF8" w14:paraId="16C6A122"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150ACF21" w14:textId="77777777" w:rsidR="00582BF8" w:rsidRDefault="00582BF8"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1</w:t>
            </w:r>
          </w:p>
        </w:tc>
        <w:tc>
          <w:tcPr>
            <w:tcW w:w="3290" w:type="dxa"/>
            <w:tcBorders>
              <w:top w:val="single" w:sz="4" w:space="0" w:color="000000"/>
              <w:left w:val="single" w:sz="4" w:space="0" w:color="000000"/>
              <w:bottom w:val="single" w:sz="4" w:space="0" w:color="000000"/>
              <w:right w:val="single" w:sz="4" w:space="0" w:color="000000"/>
            </w:tcBorders>
          </w:tcPr>
          <w:p w14:paraId="5AB8EE7E" w14:textId="77777777" w:rsidR="00582BF8" w:rsidRPr="0073609F" w:rsidRDefault="00582BF8" w:rsidP="004A46CC">
            <w:pPr>
              <w:pStyle w:val="TableParagraph"/>
              <w:kinsoku w:val="0"/>
              <w:overflowPunct w:val="0"/>
              <w:spacing w:line="244" w:lineRule="exact"/>
              <w:ind w:left="108"/>
              <w:rPr>
                <w:spacing w:val="-4"/>
                <w:sz w:val="22"/>
                <w:szCs w:val="22"/>
              </w:rPr>
            </w:pPr>
            <w:r w:rsidRPr="0073609F">
              <w:rPr>
                <w:sz w:val="22"/>
                <w:szCs w:val="22"/>
              </w:rPr>
              <w:t>Has</w:t>
            </w:r>
            <w:r w:rsidRPr="0073609F">
              <w:rPr>
                <w:spacing w:val="-3"/>
                <w:sz w:val="22"/>
                <w:szCs w:val="22"/>
              </w:rPr>
              <w:t xml:space="preserve"> </w:t>
            </w:r>
            <w:r w:rsidRPr="0073609F">
              <w:rPr>
                <w:sz w:val="22"/>
                <w:szCs w:val="22"/>
              </w:rPr>
              <w:t>agreement</w:t>
            </w:r>
            <w:r w:rsidRPr="0073609F">
              <w:rPr>
                <w:spacing w:val="-2"/>
                <w:sz w:val="22"/>
                <w:szCs w:val="22"/>
              </w:rPr>
              <w:t xml:space="preserve"> </w:t>
            </w:r>
            <w:r w:rsidRPr="0073609F">
              <w:rPr>
                <w:sz w:val="22"/>
                <w:szCs w:val="22"/>
              </w:rPr>
              <w:t>on</w:t>
            </w:r>
            <w:r w:rsidRPr="0073609F">
              <w:rPr>
                <w:spacing w:val="-3"/>
                <w:sz w:val="22"/>
                <w:szCs w:val="22"/>
              </w:rPr>
              <w:t xml:space="preserve"> </w:t>
            </w:r>
            <w:r w:rsidRPr="0073609F">
              <w:rPr>
                <w:sz w:val="22"/>
                <w:szCs w:val="22"/>
              </w:rPr>
              <w:t>the</w:t>
            </w:r>
            <w:r w:rsidRPr="0073609F">
              <w:rPr>
                <w:spacing w:val="-5"/>
                <w:sz w:val="22"/>
                <w:szCs w:val="22"/>
              </w:rPr>
              <w:t xml:space="preserve"> </w:t>
            </w:r>
            <w:r w:rsidRPr="0073609F">
              <w:rPr>
                <w:sz w:val="22"/>
                <w:szCs w:val="22"/>
              </w:rPr>
              <w:t>marks</w:t>
            </w:r>
            <w:r w:rsidRPr="0073609F">
              <w:rPr>
                <w:spacing w:val="-4"/>
                <w:sz w:val="22"/>
                <w:szCs w:val="22"/>
              </w:rPr>
              <w:t xml:space="preserve"> been</w:t>
            </w:r>
          </w:p>
          <w:p w14:paraId="03A238E2" w14:textId="77777777" w:rsidR="00582BF8" w:rsidRPr="0073609F" w:rsidRDefault="00582BF8" w:rsidP="004A46CC">
            <w:pPr>
              <w:pStyle w:val="TableParagraph"/>
              <w:kinsoku w:val="0"/>
              <w:overflowPunct w:val="0"/>
              <w:spacing w:line="235" w:lineRule="exact"/>
              <w:ind w:left="108"/>
              <w:rPr>
                <w:spacing w:val="-2"/>
                <w:sz w:val="22"/>
                <w:szCs w:val="22"/>
              </w:rPr>
            </w:pPr>
            <w:r w:rsidRPr="0073609F">
              <w:rPr>
                <w:spacing w:val="-2"/>
                <w:sz w:val="22"/>
                <w:szCs w:val="22"/>
              </w:rPr>
              <w:t>reached?</w:t>
            </w:r>
          </w:p>
        </w:tc>
        <w:tc>
          <w:tcPr>
            <w:tcW w:w="566" w:type="dxa"/>
            <w:tcBorders>
              <w:top w:val="single" w:sz="4" w:space="0" w:color="000000"/>
              <w:left w:val="single" w:sz="4" w:space="0" w:color="000000"/>
              <w:bottom w:val="single" w:sz="4" w:space="0" w:color="000000"/>
              <w:right w:val="single" w:sz="4" w:space="0" w:color="000000"/>
            </w:tcBorders>
          </w:tcPr>
          <w:p w14:paraId="016CF92B" w14:textId="77777777" w:rsidR="00582BF8" w:rsidRPr="0073609F" w:rsidRDefault="00582BF8"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4C9F898A" w14:textId="77777777" w:rsidR="00582BF8" w:rsidRPr="0073609F" w:rsidRDefault="00582BF8"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1F6C3F57" w14:textId="68B2249D" w:rsidR="00582BF8" w:rsidRPr="0073609F" w:rsidRDefault="00582BF8" w:rsidP="004A46CC">
            <w:pPr>
              <w:pStyle w:val="TableParagraph"/>
              <w:kinsoku w:val="0"/>
              <w:overflowPunct w:val="0"/>
              <w:rPr>
                <w:rFonts w:cs="Arial"/>
                <w:sz w:val="22"/>
                <w:szCs w:val="22"/>
              </w:rPr>
            </w:pPr>
            <w:r w:rsidRPr="0073609F">
              <w:rPr>
                <w:rFonts w:cs="Arial"/>
                <w:color w:val="000000"/>
                <w:sz w:val="22"/>
                <w:szCs w:val="22"/>
              </w:rPr>
              <w:t>Yes, the agreement on the marks has been reached</w:t>
            </w:r>
            <w:r w:rsidR="00A20D9B">
              <w:rPr>
                <w:rFonts w:cs="Arial"/>
                <w:color w:val="000000"/>
                <w:sz w:val="22"/>
                <w:szCs w:val="22"/>
              </w:rPr>
              <w:t xml:space="preserve"> during the moderation meeting. </w:t>
            </w:r>
            <w:r w:rsidRPr="0073609F">
              <w:rPr>
                <w:rFonts w:cs="Arial"/>
                <w:color w:val="000000"/>
                <w:sz w:val="22"/>
                <w:szCs w:val="22"/>
              </w:rPr>
              <w:t xml:space="preserve"> </w:t>
            </w:r>
          </w:p>
        </w:tc>
      </w:tr>
      <w:tr w:rsidR="00582BF8" w14:paraId="05FD3F0E"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5D20557D" w14:textId="77777777" w:rsidR="00582BF8" w:rsidRDefault="00582BF8"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2</w:t>
            </w:r>
          </w:p>
        </w:tc>
        <w:tc>
          <w:tcPr>
            <w:tcW w:w="3290" w:type="dxa"/>
            <w:tcBorders>
              <w:top w:val="single" w:sz="4" w:space="0" w:color="000000"/>
              <w:left w:val="single" w:sz="4" w:space="0" w:color="000000"/>
              <w:bottom w:val="single" w:sz="4" w:space="0" w:color="000000"/>
              <w:right w:val="single" w:sz="4" w:space="0" w:color="000000"/>
            </w:tcBorders>
          </w:tcPr>
          <w:p w14:paraId="3C7C88D5" w14:textId="77777777" w:rsidR="00582BF8" w:rsidRPr="0073609F" w:rsidRDefault="00582BF8" w:rsidP="004A46CC">
            <w:pPr>
              <w:pStyle w:val="TableParagraph"/>
              <w:kinsoku w:val="0"/>
              <w:overflowPunct w:val="0"/>
              <w:spacing w:line="244" w:lineRule="exact"/>
              <w:ind w:left="108"/>
              <w:rPr>
                <w:spacing w:val="-2"/>
                <w:sz w:val="22"/>
                <w:szCs w:val="22"/>
              </w:rPr>
            </w:pPr>
            <w:r w:rsidRPr="0073609F">
              <w:rPr>
                <w:sz w:val="22"/>
                <w:szCs w:val="22"/>
              </w:rPr>
              <w:t>Does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identify</w:t>
            </w:r>
            <w:r w:rsidRPr="0073609F">
              <w:rPr>
                <w:spacing w:val="-4"/>
                <w:sz w:val="22"/>
                <w:szCs w:val="22"/>
              </w:rPr>
              <w:t xml:space="preserve"> </w:t>
            </w:r>
            <w:r w:rsidRPr="0073609F">
              <w:rPr>
                <w:spacing w:val="-2"/>
                <w:sz w:val="22"/>
                <w:szCs w:val="22"/>
              </w:rPr>
              <w:t>opportunities</w:t>
            </w:r>
          </w:p>
          <w:p w14:paraId="109A26DA" w14:textId="77777777" w:rsidR="00582BF8" w:rsidRPr="0073609F" w:rsidRDefault="00582BF8" w:rsidP="004A46CC">
            <w:pPr>
              <w:pStyle w:val="TableParagraph"/>
              <w:kinsoku w:val="0"/>
              <w:overflowPunct w:val="0"/>
              <w:spacing w:line="235" w:lineRule="exact"/>
              <w:ind w:left="108"/>
              <w:rPr>
                <w:spacing w:val="-2"/>
                <w:sz w:val="22"/>
                <w:szCs w:val="22"/>
              </w:rPr>
            </w:pPr>
            <w:r w:rsidRPr="0073609F">
              <w:rPr>
                <w:sz w:val="22"/>
                <w:szCs w:val="22"/>
              </w:rPr>
              <w:t>for</w:t>
            </w:r>
            <w:r w:rsidRPr="0073609F">
              <w:rPr>
                <w:spacing w:val="-3"/>
                <w:sz w:val="22"/>
                <w:szCs w:val="22"/>
              </w:rPr>
              <w:t xml:space="preserve"> </w:t>
            </w:r>
            <w:r w:rsidRPr="0073609F">
              <w:rPr>
                <w:sz w:val="22"/>
                <w:szCs w:val="22"/>
              </w:rPr>
              <w:t>improved</w:t>
            </w:r>
            <w:r w:rsidRPr="0073609F">
              <w:rPr>
                <w:spacing w:val="-2"/>
                <w:sz w:val="22"/>
                <w:szCs w:val="22"/>
              </w:rPr>
              <w:t xml:space="preserve"> performance?</w:t>
            </w:r>
          </w:p>
        </w:tc>
        <w:tc>
          <w:tcPr>
            <w:tcW w:w="566" w:type="dxa"/>
            <w:tcBorders>
              <w:top w:val="single" w:sz="4" w:space="0" w:color="000000"/>
              <w:left w:val="single" w:sz="4" w:space="0" w:color="000000"/>
              <w:bottom w:val="single" w:sz="4" w:space="0" w:color="000000"/>
              <w:right w:val="single" w:sz="4" w:space="0" w:color="000000"/>
            </w:tcBorders>
          </w:tcPr>
          <w:p w14:paraId="04D13A03" w14:textId="77777777" w:rsidR="00582BF8" w:rsidRPr="0073609F" w:rsidRDefault="00582BF8"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69AB3D22" w14:textId="77777777" w:rsidR="00582BF8" w:rsidRPr="0073609F" w:rsidRDefault="00582BF8"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69553C75" w14:textId="77777777" w:rsidR="00582BF8" w:rsidRPr="0073609F" w:rsidRDefault="00582BF8" w:rsidP="004A46CC">
            <w:pPr>
              <w:pStyle w:val="TableParagraph"/>
              <w:kinsoku w:val="0"/>
              <w:overflowPunct w:val="0"/>
              <w:rPr>
                <w:rFonts w:cs="Times New Roman"/>
                <w:sz w:val="22"/>
                <w:szCs w:val="22"/>
              </w:rPr>
            </w:pPr>
            <w:r w:rsidRPr="0073609F">
              <w:rPr>
                <w:color w:val="000000"/>
                <w:sz w:val="22"/>
                <w:szCs w:val="22"/>
              </w:rPr>
              <w:t xml:space="preserve">Yes, the feedback identifies opportunities for improved performance. </w:t>
            </w:r>
          </w:p>
        </w:tc>
      </w:tr>
      <w:tr w:rsidR="00582BF8" w14:paraId="61FF7148" w14:textId="77777777" w:rsidTr="004A46CC">
        <w:trPr>
          <w:trHeight w:val="515"/>
        </w:trPr>
        <w:tc>
          <w:tcPr>
            <w:tcW w:w="391" w:type="dxa"/>
            <w:tcBorders>
              <w:top w:val="single" w:sz="4" w:space="0" w:color="000000"/>
              <w:left w:val="single" w:sz="4" w:space="0" w:color="000000"/>
              <w:bottom w:val="single" w:sz="4" w:space="0" w:color="000000"/>
              <w:right w:val="single" w:sz="4" w:space="0" w:color="000000"/>
            </w:tcBorders>
          </w:tcPr>
          <w:p w14:paraId="5F68BACD" w14:textId="77777777" w:rsidR="00582BF8" w:rsidRDefault="00582BF8"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3</w:t>
            </w:r>
          </w:p>
        </w:tc>
        <w:tc>
          <w:tcPr>
            <w:tcW w:w="3290" w:type="dxa"/>
            <w:tcBorders>
              <w:top w:val="single" w:sz="4" w:space="0" w:color="000000"/>
              <w:left w:val="single" w:sz="4" w:space="0" w:color="000000"/>
              <w:bottom w:val="single" w:sz="4" w:space="0" w:color="000000"/>
              <w:right w:val="single" w:sz="4" w:space="0" w:color="000000"/>
            </w:tcBorders>
          </w:tcPr>
          <w:p w14:paraId="4FD32596" w14:textId="77777777" w:rsidR="00582BF8" w:rsidRPr="0073609F" w:rsidRDefault="00582BF8" w:rsidP="004A46CC">
            <w:pPr>
              <w:pStyle w:val="TableParagraph"/>
              <w:kinsoku w:val="0"/>
              <w:overflowPunct w:val="0"/>
              <w:ind w:left="108"/>
              <w:rPr>
                <w:spacing w:val="-2"/>
                <w:sz w:val="22"/>
                <w:szCs w:val="22"/>
              </w:rPr>
            </w:pPr>
            <w:r w:rsidRPr="0073609F">
              <w:rPr>
                <w:sz w:val="22"/>
                <w:szCs w:val="22"/>
              </w:rPr>
              <w:t>Is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pacing w:val="-2"/>
                <w:sz w:val="22"/>
                <w:szCs w:val="22"/>
              </w:rPr>
              <w:t>constructive?</w:t>
            </w:r>
          </w:p>
        </w:tc>
        <w:tc>
          <w:tcPr>
            <w:tcW w:w="566" w:type="dxa"/>
            <w:tcBorders>
              <w:top w:val="single" w:sz="4" w:space="0" w:color="000000"/>
              <w:left w:val="single" w:sz="4" w:space="0" w:color="000000"/>
              <w:bottom w:val="single" w:sz="4" w:space="0" w:color="000000"/>
              <w:right w:val="single" w:sz="4" w:space="0" w:color="000000"/>
            </w:tcBorders>
          </w:tcPr>
          <w:p w14:paraId="7255C088" w14:textId="77777777" w:rsidR="00582BF8" w:rsidRPr="0073609F" w:rsidRDefault="00582BF8"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5EC827D3" w14:textId="77777777" w:rsidR="00582BF8" w:rsidRPr="0073609F" w:rsidRDefault="00582BF8"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3FACC49C" w14:textId="77777777" w:rsidR="00582BF8" w:rsidRPr="0073609F" w:rsidRDefault="00582BF8" w:rsidP="004A46CC">
            <w:pPr>
              <w:pStyle w:val="TableParagraph"/>
              <w:kinsoku w:val="0"/>
              <w:overflowPunct w:val="0"/>
              <w:rPr>
                <w:rFonts w:cs="Times New Roman"/>
                <w:sz w:val="22"/>
                <w:szCs w:val="22"/>
              </w:rPr>
            </w:pPr>
            <w:r w:rsidRPr="0073609F">
              <w:rPr>
                <w:color w:val="000000"/>
                <w:sz w:val="22"/>
                <w:szCs w:val="22"/>
              </w:rPr>
              <w:t>It highlighted what went well and provided constructive feedback on areas for improvement.</w:t>
            </w:r>
          </w:p>
        </w:tc>
      </w:tr>
      <w:tr w:rsidR="00582BF8" w14:paraId="5035219B" w14:textId="77777777" w:rsidTr="004A46CC">
        <w:trPr>
          <w:trHeight w:val="1009"/>
        </w:trPr>
        <w:tc>
          <w:tcPr>
            <w:tcW w:w="391" w:type="dxa"/>
            <w:tcBorders>
              <w:top w:val="single" w:sz="4" w:space="0" w:color="000000"/>
              <w:left w:val="single" w:sz="4" w:space="0" w:color="000000"/>
              <w:bottom w:val="single" w:sz="4" w:space="0" w:color="000000"/>
              <w:right w:val="single" w:sz="4" w:space="0" w:color="000000"/>
            </w:tcBorders>
          </w:tcPr>
          <w:p w14:paraId="1FA9C47B" w14:textId="77777777" w:rsidR="00582BF8" w:rsidRDefault="00582BF8"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4</w:t>
            </w:r>
          </w:p>
        </w:tc>
        <w:tc>
          <w:tcPr>
            <w:tcW w:w="3290" w:type="dxa"/>
            <w:tcBorders>
              <w:top w:val="single" w:sz="4" w:space="0" w:color="000000"/>
              <w:left w:val="single" w:sz="4" w:space="0" w:color="000000"/>
              <w:bottom w:val="single" w:sz="4" w:space="0" w:color="000000"/>
              <w:right w:val="single" w:sz="4" w:space="0" w:color="000000"/>
            </w:tcBorders>
          </w:tcPr>
          <w:p w14:paraId="4EE356AF" w14:textId="77777777" w:rsidR="00582BF8" w:rsidRPr="0073609F" w:rsidRDefault="00582BF8" w:rsidP="004A46CC">
            <w:pPr>
              <w:pStyle w:val="TableParagraph"/>
              <w:kinsoku w:val="0"/>
              <w:overflowPunct w:val="0"/>
              <w:spacing w:line="242" w:lineRule="auto"/>
              <w:ind w:left="108" w:right="724"/>
              <w:rPr>
                <w:sz w:val="22"/>
                <w:szCs w:val="22"/>
              </w:rPr>
            </w:pPr>
            <w:r w:rsidRPr="0073609F">
              <w:rPr>
                <w:sz w:val="22"/>
                <w:szCs w:val="22"/>
              </w:rPr>
              <w:t>Is</w:t>
            </w:r>
            <w:r w:rsidRPr="0073609F">
              <w:rPr>
                <w:spacing w:val="-9"/>
                <w:sz w:val="22"/>
                <w:szCs w:val="22"/>
              </w:rPr>
              <w:t xml:space="preserve"> </w:t>
            </w:r>
            <w:r w:rsidRPr="0073609F">
              <w:rPr>
                <w:sz w:val="22"/>
                <w:szCs w:val="22"/>
              </w:rPr>
              <w:t>the</w:t>
            </w:r>
            <w:r w:rsidRPr="0073609F">
              <w:rPr>
                <w:spacing w:val="-9"/>
                <w:sz w:val="22"/>
                <w:szCs w:val="22"/>
              </w:rPr>
              <w:t xml:space="preserve"> </w:t>
            </w:r>
            <w:r w:rsidRPr="0073609F">
              <w:rPr>
                <w:sz w:val="22"/>
                <w:szCs w:val="22"/>
              </w:rPr>
              <w:t>feedback</w:t>
            </w:r>
            <w:r w:rsidRPr="0073609F">
              <w:rPr>
                <w:spacing w:val="-9"/>
                <w:sz w:val="22"/>
                <w:szCs w:val="22"/>
              </w:rPr>
              <w:t xml:space="preserve"> </w:t>
            </w:r>
            <w:r w:rsidRPr="0073609F">
              <w:rPr>
                <w:sz w:val="22"/>
                <w:szCs w:val="22"/>
              </w:rPr>
              <w:t>linked</w:t>
            </w:r>
            <w:r w:rsidRPr="0073609F">
              <w:rPr>
                <w:spacing w:val="-9"/>
                <w:sz w:val="22"/>
                <w:szCs w:val="22"/>
              </w:rPr>
              <w:t xml:space="preserve"> </w:t>
            </w:r>
            <w:r w:rsidRPr="0073609F">
              <w:rPr>
                <w:sz w:val="22"/>
                <w:szCs w:val="22"/>
              </w:rPr>
              <w:t>to</w:t>
            </w:r>
            <w:r w:rsidRPr="0073609F">
              <w:rPr>
                <w:spacing w:val="-9"/>
                <w:sz w:val="22"/>
                <w:szCs w:val="22"/>
              </w:rPr>
              <w:t xml:space="preserve"> </w:t>
            </w:r>
            <w:r w:rsidRPr="0073609F">
              <w:rPr>
                <w:sz w:val="22"/>
                <w:szCs w:val="22"/>
              </w:rPr>
              <w:t>the appropriate category/</w:t>
            </w:r>
          </w:p>
          <w:p w14:paraId="028153AA" w14:textId="77777777" w:rsidR="00582BF8" w:rsidRPr="0073609F" w:rsidRDefault="00582BF8" w:rsidP="004A46CC">
            <w:pPr>
              <w:pStyle w:val="TableParagraph"/>
              <w:kinsoku w:val="0"/>
              <w:overflowPunct w:val="0"/>
              <w:spacing w:line="252" w:lineRule="exact"/>
              <w:ind w:left="108" w:right="724"/>
              <w:rPr>
                <w:spacing w:val="-2"/>
                <w:sz w:val="22"/>
                <w:szCs w:val="22"/>
              </w:rPr>
            </w:pPr>
            <w:r w:rsidRPr="0073609F">
              <w:rPr>
                <w:sz w:val="22"/>
                <w:szCs w:val="22"/>
              </w:rPr>
              <w:t xml:space="preserve">classification of the </w:t>
            </w:r>
            <w:r w:rsidRPr="0073609F">
              <w:rPr>
                <w:spacing w:val="-2"/>
                <w:sz w:val="22"/>
                <w:szCs w:val="22"/>
              </w:rPr>
              <w:t>assessment</w:t>
            </w:r>
            <w:r w:rsidRPr="0073609F">
              <w:rPr>
                <w:spacing w:val="-6"/>
                <w:sz w:val="22"/>
                <w:szCs w:val="22"/>
              </w:rPr>
              <w:t xml:space="preserve"> </w:t>
            </w:r>
            <w:r w:rsidRPr="0073609F">
              <w:rPr>
                <w:spacing w:val="-2"/>
                <w:sz w:val="22"/>
                <w:szCs w:val="22"/>
              </w:rPr>
              <w:t>criteria?</w:t>
            </w:r>
          </w:p>
        </w:tc>
        <w:tc>
          <w:tcPr>
            <w:tcW w:w="566" w:type="dxa"/>
            <w:tcBorders>
              <w:top w:val="single" w:sz="4" w:space="0" w:color="000000"/>
              <w:left w:val="single" w:sz="4" w:space="0" w:color="000000"/>
              <w:bottom w:val="single" w:sz="4" w:space="0" w:color="000000"/>
              <w:right w:val="single" w:sz="4" w:space="0" w:color="000000"/>
            </w:tcBorders>
          </w:tcPr>
          <w:p w14:paraId="36735D4D" w14:textId="77777777" w:rsidR="00582BF8" w:rsidRPr="0073609F" w:rsidRDefault="00582BF8"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02CF23D4" w14:textId="77777777" w:rsidR="00582BF8" w:rsidRPr="0073609F" w:rsidRDefault="00582BF8"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5F9E1FC1" w14:textId="77777777" w:rsidR="00582BF8" w:rsidRPr="0073609F" w:rsidRDefault="00582BF8" w:rsidP="004A46CC">
            <w:pPr>
              <w:pStyle w:val="TableParagraph"/>
              <w:kinsoku w:val="0"/>
              <w:overflowPunct w:val="0"/>
              <w:rPr>
                <w:rFonts w:cs="Times New Roman"/>
                <w:sz w:val="22"/>
                <w:szCs w:val="22"/>
              </w:rPr>
            </w:pPr>
            <w:r w:rsidRPr="0073609F">
              <w:rPr>
                <w:color w:val="000000"/>
                <w:sz w:val="22"/>
                <w:szCs w:val="22"/>
              </w:rPr>
              <w:t>Yes, the feedback is linked to the appropriate category/classification of the assessment criteria, as all rubrics were based on the criterion.</w:t>
            </w:r>
          </w:p>
        </w:tc>
      </w:tr>
      <w:tr w:rsidR="00582BF8" w14:paraId="6B14E08A" w14:textId="77777777" w:rsidTr="004A46CC">
        <w:trPr>
          <w:trHeight w:val="492"/>
        </w:trPr>
        <w:tc>
          <w:tcPr>
            <w:tcW w:w="391" w:type="dxa"/>
            <w:tcBorders>
              <w:top w:val="single" w:sz="4" w:space="0" w:color="000000"/>
              <w:left w:val="single" w:sz="4" w:space="0" w:color="000000"/>
              <w:bottom w:val="single" w:sz="4" w:space="0" w:color="000000"/>
              <w:right w:val="single" w:sz="4" w:space="0" w:color="000000"/>
            </w:tcBorders>
          </w:tcPr>
          <w:p w14:paraId="215716C5" w14:textId="77777777" w:rsidR="00582BF8" w:rsidRDefault="00582BF8" w:rsidP="004A46CC">
            <w:pPr>
              <w:pStyle w:val="TableParagraph"/>
              <w:kinsoku w:val="0"/>
              <w:overflowPunct w:val="0"/>
              <w:spacing w:line="225" w:lineRule="exact"/>
              <w:ind w:left="107"/>
              <w:rPr>
                <w:rFonts w:ascii="Arial" w:hAnsi="Arial" w:cs="Arial"/>
                <w:w w:val="99"/>
                <w:sz w:val="20"/>
                <w:szCs w:val="20"/>
              </w:rPr>
            </w:pPr>
            <w:r>
              <w:rPr>
                <w:rFonts w:ascii="Arial" w:hAnsi="Arial" w:cs="Arial"/>
                <w:w w:val="99"/>
                <w:sz w:val="20"/>
                <w:szCs w:val="20"/>
              </w:rPr>
              <w:t>5</w:t>
            </w:r>
          </w:p>
        </w:tc>
        <w:tc>
          <w:tcPr>
            <w:tcW w:w="3290" w:type="dxa"/>
            <w:tcBorders>
              <w:top w:val="single" w:sz="4" w:space="0" w:color="000000"/>
              <w:left w:val="single" w:sz="4" w:space="0" w:color="000000"/>
              <w:bottom w:val="single" w:sz="4" w:space="0" w:color="000000"/>
              <w:right w:val="single" w:sz="4" w:space="0" w:color="000000"/>
            </w:tcBorders>
          </w:tcPr>
          <w:p w14:paraId="251146C7" w14:textId="77777777" w:rsidR="00582BF8" w:rsidRPr="0073609F" w:rsidRDefault="00582BF8" w:rsidP="004A46CC">
            <w:pPr>
              <w:pStyle w:val="TableParagraph"/>
              <w:kinsoku w:val="0"/>
              <w:overflowPunct w:val="0"/>
              <w:spacing w:line="238" w:lineRule="exact"/>
              <w:ind w:left="108"/>
              <w:rPr>
                <w:spacing w:val="-5"/>
                <w:sz w:val="22"/>
                <w:szCs w:val="22"/>
              </w:rPr>
            </w:pPr>
            <w:r w:rsidRPr="0073609F">
              <w:rPr>
                <w:sz w:val="22"/>
                <w:szCs w:val="22"/>
              </w:rPr>
              <w:t>Is</w:t>
            </w:r>
            <w:r w:rsidRPr="0073609F">
              <w:rPr>
                <w:spacing w:val="-5"/>
                <w:sz w:val="22"/>
                <w:szCs w:val="22"/>
              </w:rPr>
              <w:t xml:space="preserve"> </w:t>
            </w:r>
            <w:r w:rsidRPr="0073609F">
              <w:rPr>
                <w:sz w:val="22"/>
                <w:szCs w:val="22"/>
              </w:rPr>
              <w:t>the</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consistent</w:t>
            </w:r>
            <w:r w:rsidRPr="0073609F">
              <w:rPr>
                <w:spacing w:val="-3"/>
                <w:sz w:val="22"/>
                <w:szCs w:val="22"/>
              </w:rPr>
              <w:t xml:space="preserve"> </w:t>
            </w:r>
            <w:r w:rsidRPr="0073609F">
              <w:rPr>
                <w:sz w:val="22"/>
                <w:szCs w:val="22"/>
              </w:rPr>
              <w:t>across</w:t>
            </w:r>
            <w:r w:rsidRPr="0073609F">
              <w:rPr>
                <w:spacing w:val="-2"/>
                <w:sz w:val="22"/>
                <w:szCs w:val="22"/>
              </w:rPr>
              <w:t xml:space="preserve"> </w:t>
            </w:r>
            <w:r w:rsidRPr="0073609F">
              <w:rPr>
                <w:spacing w:val="-5"/>
                <w:sz w:val="22"/>
                <w:szCs w:val="22"/>
              </w:rPr>
              <w:t>the</w:t>
            </w:r>
          </w:p>
          <w:p w14:paraId="22D51783" w14:textId="77777777" w:rsidR="00582BF8" w:rsidRPr="0073609F" w:rsidRDefault="00582BF8" w:rsidP="004A46CC">
            <w:pPr>
              <w:pStyle w:val="TableParagraph"/>
              <w:kinsoku w:val="0"/>
              <w:overflowPunct w:val="0"/>
              <w:spacing w:line="235" w:lineRule="exact"/>
              <w:ind w:left="108"/>
              <w:rPr>
                <w:spacing w:val="-2"/>
                <w:sz w:val="22"/>
                <w:szCs w:val="22"/>
              </w:rPr>
            </w:pPr>
            <w:r w:rsidRPr="0073609F">
              <w:rPr>
                <w:spacing w:val="-2"/>
                <w:sz w:val="22"/>
                <w:szCs w:val="22"/>
              </w:rPr>
              <w:t>sample?</w:t>
            </w:r>
          </w:p>
        </w:tc>
        <w:tc>
          <w:tcPr>
            <w:tcW w:w="566" w:type="dxa"/>
            <w:tcBorders>
              <w:top w:val="single" w:sz="4" w:space="0" w:color="000000"/>
              <w:left w:val="single" w:sz="4" w:space="0" w:color="000000"/>
              <w:bottom w:val="single" w:sz="4" w:space="0" w:color="000000"/>
              <w:right w:val="single" w:sz="4" w:space="0" w:color="000000"/>
            </w:tcBorders>
          </w:tcPr>
          <w:p w14:paraId="63F3C08C" w14:textId="77777777" w:rsidR="00582BF8" w:rsidRPr="0073609F" w:rsidRDefault="00582BF8"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192EB166" w14:textId="77777777" w:rsidR="00582BF8" w:rsidRPr="0073609F" w:rsidRDefault="00582BF8"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2F58572B" w14:textId="77777777" w:rsidR="00582BF8" w:rsidRPr="0073609F" w:rsidRDefault="00582BF8" w:rsidP="004A46CC">
            <w:pPr>
              <w:pStyle w:val="TableParagraph"/>
              <w:kinsoku w:val="0"/>
              <w:overflowPunct w:val="0"/>
              <w:rPr>
                <w:rFonts w:cs="Times New Roman"/>
                <w:sz w:val="22"/>
                <w:szCs w:val="22"/>
              </w:rPr>
            </w:pPr>
            <w:r w:rsidRPr="0073609F">
              <w:rPr>
                <w:rFonts w:cs="Times New Roman"/>
                <w:sz w:val="22"/>
                <w:szCs w:val="22"/>
              </w:rPr>
              <w:t xml:space="preserve">Yes, feedback is consistent </w:t>
            </w:r>
            <w:r>
              <w:rPr>
                <w:rFonts w:cs="Times New Roman"/>
                <w:sz w:val="22"/>
                <w:szCs w:val="22"/>
              </w:rPr>
              <w:t xml:space="preserve">across the sample. </w:t>
            </w:r>
          </w:p>
        </w:tc>
      </w:tr>
      <w:tr w:rsidR="00582BF8" w14:paraId="55556511" w14:textId="77777777" w:rsidTr="004A46CC">
        <w:trPr>
          <w:trHeight w:val="748"/>
        </w:trPr>
        <w:tc>
          <w:tcPr>
            <w:tcW w:w="391" w:type="dxa"/>
            <w:tcBorders>
              <w:top w:val="single" w:sz="4" w:space="0" w:color="000000"/>
              <w:left w:val="single" w:sz="4" w:space="0" w:color="000000"/>
              <w:bottom w:val="single" w:sz="4" w:space="0" w:color="000000"/>
              <w:right w:val="single" w:sz="4" w:space="0" w:color="000000"/>
            </w:tcBorders>
          </w:tcPr>
          <w:p w14:paraId="1AF6F8C2" w14:textId="77777777" w:rsidR="00582BF8" w:rsidRDefault="00582BF8"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6</w:t>
            </w:r>
          </w:p>
        </w:tc>
        <w:tc>
          <w:tcPr>
            <w:tcW w:w="3290" w:type="dxa"/>
            <w:tcBorders>
              <w:top w:val="single" w:sz="4" w:space="0" w:color="000000"/>
              <w:left w:val="single" w:sz="4" w:space="0" w:color="000000"/>
              <w:bottom w:val="single" w:sz="4" w:space="0" w:color="000000"/>
              <w:right w:val="single" w:sz="4" w:space="0" w:color="000000"/>
            </w:tcBorders>
          </w:tcPr>
          <w:p w14:paraId="0FB1F03D" w14:textId="77777777" w:rsidR="00582BF8" w:rsidRPr="0073609F" w:rsidRDefault="00582BF8" w:rsidP="004A46CC">
            <w:pPr>
              <w:pStyle w:val="TableParagraph"/>
              <w:kinsoku w:val="0"/>
              <w:overflowPunct w:val="0"/>
              <w:spacing w:line="244" w:lineRule="exact"/>
              <w:ind w:left="108"/>
              <w:rPr>
                <w:spacing w:val="-5"/>
                <w:sz w:val="22"/>
                <w:szCs w:val="22"/>
              </w:rPr>
            </w:pPr>
            <w:r w:rsidRPr="0073609F">
              <w:rPr>
                <w:sz w:val="22"/>
                <w:szCs w:val="22"/>
              </w:rPr>
              <w:t>Is</w:t>
            </w:r>
            <w:r w:rsidRPr="0073609F">
              <w:rPr>
                <w:spacing w:val="-10"/>
                <w:sz w:val="22"/>
                <w:szCs w:val="22"/>
              </w:rPr>
              <w:t xml:space="preserve"> </w:t>
            </w:r>
            <w:r w:rsidRPr="0073609F">
              <w:rPr>
                <w:sz w:val="22"/>
                <w:szCs w:val="22"/>
              </w:rPr>
              <w:t>there</w:t>
            </w:r>
            <w:r w:rsidRPr="0073609F">
              <w:rPr>
                <w:spacing w:val="-8"/>
                <w:sz w:val="22"/>
                <w:szCs w:val="22"/>
              </w:rPr>
              <w:t xml:space="preserve"> </w:t>
            </w:r>
            <w:r w:rsidRPr="0073609F">
              <w:rPr>
                <w:sz w:val="22"/>
                <w:szCs w:val="22"/>
              </w:rPr>
              <w:t>mention</w:t>
            </w:r>
            <w:r w:rsidRPr="0073609F">
              <w:rPr>
                <w:spacing w:val="-9"/>
                <w:sz w:val="22"/>
                <w:szCs w:val="22"/>
              </w:rPr>
              <w:t xml:space="preserve"> </w:t>
            </w:r>
            <w:r w:rsidRPr="0073609F">
              <w:rPr>
                <w:sz w:val="22"/>
                <w:szCs w:val="22"/>
              </w:rPr>
              <w:t>of</w:t>
            </w:r>
            <w:r w:rsidRPr="0073609F">
              <w:rPr>
                <w:spacing w:val="-8"/>
                <w:sz w:val="22"/>
                <w:szCs w:val="22"/>
              </w:rPr>
              <w:t xml:space="preserve"> </w:t>
            </w:r>
            <w:r w:rsidRPr="0073609F">
              <w:rPr>
                <w:sz w:val="22"/>
                <w:szCs w:val="22"/>
              </w:rPr>
              <w:t>improvement</w:t>
            </w:r>
            <w:r w:rsidRPr="0073609F">
              <w:rPr>
                <w:spacing w:val="-5"/>
                <w:sz w:val="22"/>
                <w:szCs w:val="22"/>
              </w:rPr>
              <w:t xml:space="preserve"> to</w:t>
            </w:r>
          </w:p>
          <w:p w14:paraId="385A0BC2" w14:textId="77777777" w:rsidR="00582BF8" w:rsidRPr="0073609F" w:rsidRDefault="00582BF8" w:rsidP="004A46CC">
            <w:pPr>
              <w:pStyle w:val="TableParagraph"/>
              <w:kinsoku w:val="0"/>
              <w:overflowPunct w:val="0"/>
              <w:spacing w:line="250" w:lineRule="exact"/>
              <w:ind w:left="108"/>
              <w:rPr>
                <w:sz w:val="22"/>
                <w:szCs w:val="22"/>
              </w:rPr>
            </w:pPr>
            <w:r w:rsidRPr="0073609F">
              <w:rPr>
                <w:sz w:val="22"/>
                <w:szCs w:val="22"/>
              </w:rPr>
              <w:t>referencing</w:t>
            </w:r>
            <w:r w:rsidRPr="0073609F">
              <w:rPr>
                <w:spacing w:val="-8"/>
                <w:sz w:val="22"/>
                <w:szCs w:val="22"/>
              </w:rPr>
              <w:t xml:space="preserve"> </w:t>
            </w:r>
            <w:r w:rsidRPr="0073609F">
              <w:rPr>
                <w:sz w:val="22"/>
                <w:szCs w:val="22"/>
              </w:rPr>
              <w:t>and</w:t>
            </w:r>
            <w:r w:rsidRPr="0073609F">
              <w:rPr>
                <w:spacing w:val="-8"/>
                <w:sz w:val="22"/>
                <w:szCs w:val="22"/>
              </w:rPr>
              <w:t xml:space="preserve"> </w:t>
            </w:r>
            <w:r w:rsidRPr="0073609F">
              <w:rPr>
                <w:sz w:val="22"/>
                <w:szCs w:val="22"/>
              </w:rPr>
              <w:t>consideration</w:t>
            </w:r>
            <w:r w:rsidRPr="0073609F">
              <w:rPr>
                <w:spacing w:val="-12"/>
                <w:sz w:val="22"/>
                <w:szCs w:val="22"/>
              </w:rPr>
              <w:t xml:space="preserve"> </w:t>
            </w:r>
            <w:r w:rsidRPr="0073609F">
              <w:rPr>
                <w:sz w:val="22"/>
                <w:szCs w:val="22"/>
              </w:rPr>
              <w:t>of</w:t>
            </w:r>
            <w:r w:rsidRPr="0073609F">
              <w:rPr>
                <w:spacing w:val="-8"/>
                <w:sz w:val="22"/>
                <w:szCs w:val="22"/>
              </w:rPr>
              <w:t xml:space="preserve"> </w:t>
            </w:r>
            <w:r w:rsidRPr="0073609F">
              <w:rPr>
                <w:sz w:val="22"/>
                <w:szCs w:val="22"/>
              </w:rPr>
              <w:t>unfair practice, where relevant?</w:t>
            </w:r>
          </w:p>
        </w:tc>
        <w:tc>
          <w:tcPr>
            <w:tcW w:w="566" w:type="dxa"/>
            <w:tcBorders>
              <w:top w:val="single" w:sz="4" w:space="0" w:color="000000"/>
              <w:left w:val="single" w:sz="4" w:space="0" w:color="000000"/>
              <w:bottom w:val="single" w:sz="4" w:space="0" w:color="000000"/>
              <w:right w:val="single" w:sz="4" w:space="0" w:color="000000"/>
            </w:tcBorders>
          </w:tcPr>
          <w:p w14:paraId="7181E2C5" w14:textId="77777777" w:rsidR="00582BF8" w:rsidRPr="0073609F" w:rsidRDefault="00582BF8"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1EE5A2D8" w14:textId="77777777" w:rsidR="00582BF8" w:rsidRPr="0073609F" w:rsidRDefault="00582BF8"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6AA4F4EF" w14:textId="77777777" w:rsidR="00582BF8" w:rsidRPr="0073609F" w:rsidRDefault="00582BF8" w:rsidP="004A46CC">
            <w:pPr>
              <w:pStyle w:val="TableParagraph"/>
              <w:kinsoku w:val="0"/>
              <w:overflowPunct w:val="0"/>
              <w:rPr>
                <w:rFonts w:cs="Times New Roman"/>
                <w:sz w:val="22"/>
                <w:szCs w:val="22"/>
              </w:rPr>
            </w:pPr>
            <w:r w:rsidRPr="0073609F">
              <w:rPr>
                <w:rFonts w:cs="Times New Roman"/>
                <w:sz w:val="22"/>
                <w:szCs w:val="22"/>
              </w:rPr>
              <w:t xml:space="preserve">Yes, across the sample, referencing is mentioned. </w:t>
            </w:r>
          </w:p>
        </w:tc>
      </w:tr>
      <w:tr w:rsidR="00582BF8" w14:paraId="68A0451A" w14:textId="77777777" w:rsidTr="004A46CC">
        <w:trPr>
          <w:trHeight w:val="952"/>
        </w:trPr>
        <w:tc>
          <w:tcPr>
            <w:tcW w:w="391" w:type="dxa"/>
            <w:tcBorders>
              <w:top w:val="single" w:sz="4" w:space="0" w:color="000000"/>
              <w:left w:val="single" w:sz="4" w:space="0" w:color="000000"/>
              <w:bottom w:val="single" w:sz="4" w:space="0" w:color="000000"/>
              <w:right w:val="single" w:sz="4" w:space="0" w:color="000000"/>
            </w:tcBorders>
          </w:tcPr>
          <w:p w14:paraId="48131AC3" w14:textId="77777777" w:rsidR="00582BF8" w:rsidRDefault="00582BF8"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7</w:t>
            </w:r>
          </w:p>
        </w:tc>
        <w:tc>
          <w:tcPr>
            <w:tcW w:w="8958" w:type="dxa"/>
            <w:gridSpan w:val="4"/>
            <w:tcBorders>
              <w:top w:val="single" w:sz="4" w:space="0" w:color="000000"/>
              <w:left w:val="single" w:sz="4" w:space="0" w:color="000000"/>
              <w:bottom w:val="single" w:sz="4" w:space="0" w:color="000000"/>
              <w:right w:val="single" w:sz="4" w:space="0" w:color="000000"/>
            </w:tcBorders>
          </w:tcPr>
          <w:p w14:paraId="1FF67FA9" w14:textId="77777777" w:rsidR="00582BF8" w:rsidRPr="0073609F" w:rsidRDefault="00582BF8" w:rsidP="004A46CC">
            <w:pPr>
              <w:pStyle w:val="TableParagraph"/>
              <w:kinsoku w:val="0"/>
              <w:overflowPunct w:val="0"/>
              <w:spacing w:line="245" w:lineRule="exact"/>
              <w:ind w:left="208"/>
              <w:rPr>
                <w:spacing w:val="-2"/>
                <w:sz w:val="22"/>
                <w:szCs w:val="22"/>
              </w:rPr>
            </w:pPr>
            <w:r w:rsidRPr="0073609F">
              <w:rPr>
                <w:sz w:val="22"/>
                <w:szCs w:val="22"/>
              </w:rPr>
              <w:t>Actions</w:t>
            </w:r>
            <w:r w:rsidRPr="0073609F">
              <w:rPr>
                <w:spacing w:val="-4"/>
                <w:sz w:val="22"/>
                <w:szCs w:val="22"/>
              </w:rPr>
              <w:t xml:space="preserve"> </w:t>
            </w:r>
            <w:r w:rsidRPr="0073609F">
              <w:rPr>
                <w:sz w:val="22"/>
                <w:szCs w:val="22"/>
              </w:rPr>
              <w:t>to</w:t>
            </w:r>
            <w:r w:rsidRPr="0073609F">
              <w:rPr>
                <w:spacing w:val="-5"/>
                <w:sz w:val="22"/>
                <w:szCs w:val="22"/>
              </w:rPr>
              <w:t xml:space="preserve"> </w:t>
            </w:r>
            <w:r w:rsidRPr="0073609F">
              <w:rPr>
                <w:spacing w:val="-2"/>
                <w:sz w:val="22"/>
                <w:szCs w:val="22"/>
              </w:rPr>
              <w:t>complete</w:t>
            </w:r>
          </w:p>
          <w:p w14:paraId="4E8C418C" w14:textId="3F1A35D4" w:rsidR="00582BF8" w:rsidRPr="0073609F" w:rsidRDefault="00582BF8" w:rsidP="004A46CC">
            <w:pPr>
              <w:pStyle w:val="TableParagraph"/>
              <w:kinsoku w:val="0"/>
              <w:overflowPunct w:val="0"/>
              <w:rPr>
                <w:rFonts w:cs="Arial"/>
                <w:sz w:val="22"/>
                <w:szCs w:val="22"/>
              </w:rPr>
            </w:pPr>
            <w:r w:rsidRPr="0073609F">
              <w:rPr>
                <w:rFonts w:cs="Arial"/>
                <w:sz w:val="22"/>
                <w:szCs w:val="22"/>
              </w:rPr>
              <w:t xml:space="preserve">N/A </w:t>
            </w:r>
            <w:r w:rsidR="0019230C">
              <w:rPr>
                <w:rFonts w:cs="Arial"/>
                <w:color w:val="000000"/>
                <w:sz w:val="22"/>
                <w:szCs w:val="22"/>
              </w:rPr>
              <w:t xml:space="preserve">we moderated and agreed all the grades. </w:t>
            </w:r>
          </w:p>
          <w:p w14:paraId="75BB78D0" w14:textId="77777777" w:rsidR="00582BF8" w:rsidRPr="0073609F" w:rsidRDefault="00582BF8" w:rsidP="004A46CC">
            <w:pPr>
              <w:pStyle w:val="TableParagraph"/>
              <w:kinsoku w:val="0"/>
              <w:overflowPunct w:val="0"/>
              <w:spacing w:before="5"/>
              <w:rPr>
                <w:rFonts w:cs="Arial"/>
                <w:sz w:val="22"/>
                <w:szCs w:val="22"/>
              </w:rPr>
            </w:pPr>
          </w:p>
          <w:p w14:paraId="3416C56A" w14:textId="77777777" w:rsidR="00582BF8" w:rsidRPr="0073609F" w:rsidRDefault="00582BF8"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r w:rsidR="00582BF8" w14:paraId="5AA554F2" w14:textId="77777777" w:rsidTr="004A46CC">
        <w:trPr>
          <w:trHeight w:val="954"/>
        </w:trPr>
        <w:tc>
          <w:tcPr>
            <w:tcW w:w="391" w:type="dxa"/>
            <w:tcBorders>
              <w:top w:val="single" w:sz="4" w:space="0" w:color="000000"/>
              <w:left w:val="single" w:sz="4" w:space="0" w:color="000000"/>
              <w:bottom w:val="single" w:sz="4" w:space="0" w:color="000000"/>
              <w:right w:val="single" w:sz="4" w:space="0" w:color="000000"/>
            </w:tcBorders>
          </w:tcPr>
          <w:p w14:paraId="6787EF3A" w14:textId="77777777" w:rsidR="00582BF8" w:rsidRDefault="00582BF8"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8</w:t>
            </w:r>
          </w:p>
        </w:tc>
        <w:tc>
          <w:tcPr>
            <w:tcW w:w="8958" w:type="dxa"/>
            <w:gridSpan w:val="4"/>
            <w:tcBorders>
              <w:top w:val="single" w:sz="4" w:space="0" w:color="000000"/>
              <w:left w:val="single" w:sz="4" w:space="0" w:color="000000"/>
              <w:bottom w:val="single" w:sz="4" w:space="0" w:color="000000"/>
              <w:right w:val="single" w:sz="4" w:space="0" w:color="000000"/>
            </w:tcBorders>
          </w:tcPr>
          <w:p w14:paraId="64F17CC7" w14:textId="77777777" w:rsidR="00582BF8" w:rsidRPr="0073609F" w:rsidRDefault="00582BF8" w:rsidP="004A46CC">
            <w:pPr>
              <w:pStyle w:val="TableParagraph"/>
              <w:kinsoku w:val="0"/>
              <w:overflowPunct w:val="0"/>
              <w:spacing w:line="245" w:lineRule="exact"/>
              <w:ind w:left="208"/>
              <w:rPr>
                <w:spacing w:val="-2"/>
                <w:sz w:val="22"/>
                <w:szCs w:val="22"/>
              </w:rPr>
            </w:pPr>
            <w:r w:rsidRPr="0073609F">
              <w:rPr>
                <w:sz w:val="22"/>
                <w:szCs w:val="22"/>
              </w:rPr>
              <w:t>How</w:t>
            </w:r>
            <w:r w:rsidRPr="0073609F">
              <w:rPr>
                <w:spacing w:val="-11"/>
                <w:sz w:val="22"/>
                <w:szCs w:val="22"/>
              </w:rPr>
              <w:t xml:space="preserve"> </w:t>
            </w:r>
            <w:r w:rsidRPr="0073609F">
              <w:rPr>
                <w:sz w:val="22"/>
                <w:szCs w:val="22"/>
              </w:rPr>
              <w:t>was</w:t>
            </w:r>
            <w:r w:rsidRPr="0073609F">
              <w:rPr>
                <w:spacing w:val="-12"/>
                <w:sz w:val="22"/>
                <w:szCs w:val="22"/>
              </w:rPr>
              <w:t xml:space="preserve"> </w:t>
            </w:r>
            <w:r w:rsidRPr="0073609F">
              <w:rPr>
                <w:sz w:val="22"/>
                <w:szCs w:val="22"/>
              </w:rPr>
              <w:t>agreement</w:t>
            </w:r>
            <w:r w:rsidRPr="0073609F">
              <w:rPr>
                <w:spacing w:val="-11"/>
                <w:sz w:val="22"/>
                <w:szCs w:val="22"/>
              </w:rPr>
              <w:t xml:space="preserve"> </w:t>
            </w:r>
            <w:r w:rsidRPr="0073609F">
              <w:rPr>
                <w:sz w:val="22"/>
                <w:szCs w:val="22"/>
              </w:rPr>
              <w:t>between</w:t>
            </w:r>
            <w:r w:rsidRPr="0073609F">
              <w:rPr>
                <w:spacing w:val="-12"/>
                <w:sz w:val="22"/>
                <w:szCs w:val="22"/>
              </w:rPr>
              <w:t xml:space="preserve"> </w:t>
            </w:r>
            <w:r w:rsidRPr="0073609F">
              <w:rPr>
                <w:sz w:val="22"/>
                <w:szCs w:val="22"/>
              </w:rPr>
              <w:t>markers</w:t>
            </w:r>
            <w:r w:rsidRPr="0073609F">
              <w:rPr>
                <w:spacing w:val="-11"/>
                <w:sz w:val="22"/>
                <w:szCs w:val="22"/>
              </w:rPr>
              <w:t xml:space="preserve"> </w:t>
            </w:r>
            <w:r w:rsidRPr="0073609F">
              <w:rPr>
                <w:spacing w:val="-2"/>
                <w:sz w:val="22"/>
                <w:szCs w:val="22"/>
              </w:rPr>
              <w:t>reached?</w:t>
            </w:r>
          </w:p>
          <w:p w14:paraId="1F4CD009" w14:textId="5C5C91EF" w:rsidR="00582BF8" w:rsidRPr="0073609F" w:rsidRDefault="0019230C" w:rsidP="004A46CC">
            <w:pPr>
              <w:pStyle w:val="TableParagraph"/>
              <w:kinsoku w:val="0"/>
              <w:overflowPunct w:val="0"/>
              <w:rPr>
                <w:rFonts w:cs="Arial"/>
                <w:sz w:val="22"/>
                <w:szCs w:val="22"/>
              </w:rPr>
            </w:pPr>
            <w:r>
              <w:rPr>
                <w:rFonts w:cs="Arial"/>
                <w:sz w:val="22"/>
                <w:szCs w:val="22"/>
              </w:rPr>
              <w:t xml:space="preserve">Through the moderation process. </w:t>
            </w:r>
          </w:p>
          <w:p w14:paraId="60D5B8C4" w14:textId="77777777" w:rsidR="00582BF8" w:rsidRPr="0073609F" w:rsidRDefault="00582BF8" w:rsidP="004A46CC">
            <w:pPr>
              <w:pStyle w:val="TableParagraph"/>
              <w:kinsoku w:val="0"/>
              <w:overflowPunct w:val="0"/>
              <w:spacing w:before="8"/>
              <w:rPr>
                <w:rFonts w:cs="Arial"/>
                <w:sz w:val="22"/>
                <w:szCs w:val="22"/>
              </w:rPr>
            </w:pPr>
          </w:p>
          <w:p w14:paraId="021E2CB2" w14:textId="77777777" w:rsidR="00582BF8" w:rsidRPr="0073609F" w:rsidRDefault="00582BF8"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bl>
    <w:p w14:paraId="375640C6" w14:textId="13B8AF2C" w:rsidR="00ED385D" w:rsidRDefault="00ED385D" w:rsidP="00582BF8">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D99CCD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477C92">
              <w:rPr>
                <w:rFonts w:ascii="Arial" w:hAnsi="Arial" w:cs="Arial"/>
              </w:rPr>
              <w:t>Bianca Sanfilippo</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6AE6C8B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77C92">
              <w:rPr>
                <w:rFonts w:ascii="Arial" w:hAnsi="Arial" w:cs="Arial"/>
              </w:rPr>
              <w:t>18/09/2024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46FEAE44"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4C3648" w:rsidRPr="004C3648">
              <w:rPr>
                <w:rFonts w:ascii="Arial" w:hAnsi="Arial" w:cs="Arial"/>
              </w:rPr>
              <w:t>Eleni Koutsogeorgou</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752C5D5F" w14:textId="65CB2F68" w:rsidR="006D2A9D" w:rsidRDefault="006D2A9D" w:rsidP="006D2A9D">
            <w:pPr>
              <w:spacing w:after="0" w:line="240" w:lineRule="auto"/>
            </w:pPr>
            <w:r w:rsidRPr="00587CE6">
              <w:rPr>
                <w:rFonts w:ascii="Arial" w:hAnsi="Arial" w:cs="Arial"/>
              </w:rPr>
              <w:t>Date:</w:t>
            </w:r>
            <w:r w:rsidR="00EC0433">
              <w:t xml:space="preserve"> </w:t>
            </w:r>
            <w:r w:rsidR="004C3648">
              <w:t>02/09/2024</w:t>
            </w:r>
          </w:p>
          <w:p w14:paraId="20A1642E" w14:textId="77777777" w:rsidR="004C3648" w:rsidRDefault="004C3648" w:rsidP="006D2A9D">
            <w:pPr>
              <w:spacing w:after="0" w:line="240" w:lineRule="auto"/>
            </w:pPr>
          </w:p>
          <w:p w14:paraId="07AE7540" w14:textId="3C557696" w:rsidR="004C3648" w:rsidRPr="00587CE6" w:rsidRDefault="004C3648" w:rsidP="006D2A9D">
            <w:pPr>
              <w:spacing w:after="0" w:line="240" w:lineRule="auto"/>
              <w:rPr>
                <w:rFonts w:ascii="Arial" w:hAnsi="Arial" w:cs="Arial"/>
              </w:rPr>
            </w:pP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66BC34" w14:textId="77777777" w:rsidR="00743BC7" w:rsidRDefault="00743BC7" w:rsidP="00467608">
      <w:pPr>
        <w:spacing w:after="0" w:line="240" w:lineRule="auto"/>
      </w:pPr>
      <w:r>
        <w:separator/>
      </w:r>
    </w:p>
  </w:endnote>
  <w:endnote w:type="continuationSeparator" w:id="0">
    <w:p w14:paraId="2E698324" w14:textId="77777777" w:rsidR="00743BC7" w:rsidRDefault="00743BC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B6C221" w14:textId="77777777" w:rsidR="00743BC7" w:rsidRDefault="00743BC7" w:rsidP="00467608">
      <w:pPr>
        <w:spacing w:after="0" w:line="240" w:lineRule="auto"/>
      </w:pPr>
      <w:r>
        <w:separator/>
      </w:r>
    </w:p>
  </w:footnote>
  <w:footnote w:type="continuationSeparator" w:id="0">
    <w:p w14:paraId="103FC69E" w14:textId="77777777" w:rsidR="00743BC7" w:rsidRDefault="00743BC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E30F3"/>
    <w:rsid w:val="000F0F2F"/>
    <w:rsid w:val="000F64CC"/>
    <w:rsid w:val="00107E7A"/>
    <w:rsid w:val="00110D01"/>
    <w:rsid w:val="00122C0F"/>
    <w:rsid w:val="00122D1D"/>
    <w:rsid w:val="0016601E"/>
    <w:rsid w:val="001722F7"/>
    <w:rsid w:val="001845C9"/>
    <w:rsid w:val="0019230C"/>
    <w:rsid w:val="00193BDC"/>
    <w:rsid w:val="001B2D70"/>
    <w:rsid w:val="001B7E17"/>
    <w:rsid w:val="001D3C57"/>
    <w:rsid w:val="001E7D8D"/>
    <w:rsid w:val="001F7C45"/>
    <w:rsid w:val="00210AD9"/>
    <w:rsid w:val="00230617"/>
    <w:rsid w:val="00244E7F"/>
    <w:rsid w:val="0025101B"/>
    <w:rsid w:val="0027723E"/>
    <w:rsid w:val="00282ED6"/>
    <w:rsid w:val="00284556"/>
    <w:rsid w:val="00285D6F"/>
    <w:rsid w:val="002A727D"/>
    <w:rsid w:val="002B08D3"/>
    <w:rsid w:val="002B747C"/>
    <w:rsid w:val="002F0C87"/>
    <w:rsid w:val="002F44B3"/>
    <w:rsid w:val="00311436"/>
    <w:rsid w:val="00335185"/>
    <w:rsid w:val="00361D70"/>
    <w:rsid w:val="00377393"/>
    <w:rsid w:val="00392582"/>
    <w:rsid w:val="0039391D"/>
    <w:rsid w:val="003968A9"/>
    <w:rsid w:val="003A0622"/>
    <w:rsid w:val="003A0C83"/>
    <w:rsid w:val="003B702F"/>
    <w:rsid w:val="003D4F2B"/>
    <w:rsid w:val="003F4586"/>
    <w:rsid w:val="004043D9"/>
    <w:rsid w:val="00411FC1"/>
    <w:rsid w:val="00413110"/>
    <w:rsid w:val="00417F4F"/>
    <w:rsid w:val="00420F89"/>
    <w:rsid w:val="00460865"/>
    <w:rsid w:val="00463AEA"/>
    <w:rsid w:val="0046507B"/>
    <w:rsid w:val="00467608"/>
    <w:rsid w:val="00477C92"/>
    <w:rsid w:val="004948F9"/>
    <w:rsid w:val="004A21EC"/>
    <w:rsid w:val="004C3648"/>
    <w:rsid w:val="004D3EFB"/>
    <w:rsid w:val="00507442"/>
    <w:rsid w:val="0051296B"/>
    <w:rsid w:val="005218D5"/>
    <w:rsid w:val="00536A75"/>
    <w:rsid w:val="00563A89"/>
    <w:rsid w:val="005739F8"/>
    <w:rsid w:val="00582BF8"/>
    <w:rsid w:val="00587CE6"/>
    <w:rsid w:val="00596BAF"/>
    <w:rsid w:val="005A28B8"/>
    <w:rsid w:val="005A4A2E"/>
    <w:rsid w:val="005A74CD"/>
    <w:rsid w:val="005B25F9"/>
    <w:rsid w:val="005B460D"/>
    <w:rsid w:val="005E7F0A"/>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3BC7"/>
    <w:rsid w:val="00747852"/>
    <w:rsid w:val="00750120"/>
    <w:rsid w:val="00764675"/>
    <w:rsid w:val="00784496"/>
    <w:rsid w:val="00785BEE"/>
    <w:rsid w:val="00787070"/>
    <w:rsid w:val="00790B4D"/>
    <w:rsid w:val="00792D49"/>
    <w:rsid w:val="007966ED"/>
    <w:rsid w:val="007A31C5"/>
    <w:rsid w:val="007A5285"/>
    <w:rsid w:val="007B2F1F"/>
    <w:rsid w:val="007E17D7"/>
    <w:rsid w:val="007E5D59"/>
    <w:rsid w:val="00806A2D"/>
    <w:rsid w:val="00834CC5"/>
    <w:rsid w:val="00846619"/>
    <w:rsid w:val="00874D23"/>
    <w:rsid w:val="00877820"/>
    <w:rsid w:val="008A7C06"/>
    <w:rsid w:val="008B32FF"/>
    <w:rsid w:val="008E5A0D"/>
    <w:rsid w:val="008F2AC4"/>
    <w:rsid w:val="008F3A14"/>
    <w:rsid w:val="008F4F2E"/>
    <w:rsid w:val="00905215"/>
    <w:rsid w:val="0091282B"/>
    <w:rsid w:val="00920F17"/>
    <w:rsid w:val="009266DD"/>
    <w:rsid w:val="00940D6C"/>
    <w:rsid w:val="00942186"/>
    <w:rsid w:val="00947BC2"/>
    <w:rsid w:val="009620CD"/>
    <w:rsid w:val="00990AE7"/>
    <w:rsid w:val="009C34CA"/>
    <w:rsid w:val="009D04BE"/>
    <w:rsid w:val="00A20015"/>
    <w:rsid w:val="00A20D9B"/>
    <w:rsid w:val="00A417E4"/>
    <w:rsid w:val="00AB09D9"/>
    <w:rsid w:val="00AB2F38"/>
    <w:rsid w:val="00AC463B"/>
    <w:rsid w:val="00AC7457"/>
    <w:rsid w:val="00AD2AFC"/>
    <w:rsid w:val="00AD5944"/>
    <w:rsid w:val="00AE723D"/>
    <w:rsid w:val="00B020D0"/>
    <w:rsid w:val="00B1114A"/>
    <w:rsid w:val="00B22F80"/>
    <w:rsid w:val="00B30C0C"/>
    <w:rsid w:val="00B60685"/>
    <w:rsid w:val="00B728D1"/>
    <w:rsid w:val="00B74A20"/>
    <w:rsid w:val="00B96E06"/>
    <w:rsid w:val="00BD1AE1"/>
    <w:rsid w:val="00BD781A"/>
    <w:rsid w:val="00BE13FF"/>
    <w:rsid w:val="00BF33E9"/>
    <w:rsid w:val="00BF46EC"/>
    <w:rsid w:val="00C00D39"/>
    <w:rsid w:val="00C0204C"/>
    <w:rsid w:val="00C036D5"/>
    <w:rsid w:val="00C144E4"/>
    <w:rsid w:val="00C25B6E"/>
    <w:rsid w:val="00C3472D"/>
    <w:rsid w:val="00C53EE5"/>
    <w:rsid w:val="00C73EEC"/>
    <w:rsid w:val="00C9211B"/>
    <w:rsid w:val="00CA62EB"/>
    <w:rsid w:val="00CB7244"/>
    <w:rsid w:val="00CC27F3"/>
    <w:rsid w:val="00CE245C"/>
    <w:rsid w:val="00CE3E2B"/>
    <w:rsid w:val="00D02D86"/>
    <w:rsid w:val="00D4012C"/>
    <w:rsid w:val="00D70BC5"/>
    <w:rsid w:val="00D72891"/>
    <w:rsid w:val="00D72FBD"/>
    <w:rsid w:val="00D805D6"/>
    <w:rsid w:val="00D81BC5"/>
    <w:rsid w:val="00D84865"/>
    <w:rsid w:val="00D8661D"/>
    <w:rsid w:val="00DA7BE8"/>
    <w:rsid w:val="00DB0F64"/>
    <w:rsid w:val="00DF2732"/>
    <w:rsid w:val="00DF4677"/>
    <w:rsid w:val="00E60022"/>
    <w:rsid w:val="00E65556"/>
    <w:rsid w:val="00E65BA1"/>
    <w:rsid w:val="00E7108F"/>
    <w:rsid w:val="00E736F0"/>
    <w:rsid w:val="00E853AC"/>
    <w:rsid w:val="00EA036D"/>
    <w:rsid w:val="00EC0433"/>
    <w:rsid w:val="00ED385D"/>
    <w:rsid w:val="00EE4175"/>
    <w:rsid w:val="00EF13BA"/>
    <w:rsid w:val="00F02E8D"/>
    <w:rsid w:val="00F0427F"/>
    <w:rsid w:val="00F045AF"/>
    <w:rsid w:val="00F2106D"/>
    <w:rsid w:val="00F270FF"/>
    <w:rsid w:val="00F34170"/>
    <w:rsid w:val="00F3615A"/>
    <w:rsid w:val="00F36B5C"/>
    <w:rsid w:val="00FA3513"/>
    <w:rsid w:val="00FC22A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DF273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 w:type="character" w:customStyle="1" w:styleId="Heading3Char">
    <w:name w:val="Heading 3 Char"/>
    <w:basedOn w:val="DefaultParagraphFont"/>
    <w:link w:val="Heading3"/>
    <w:semiHidden/>
    <w:rsid w:val="00DF2732"/>
    <w:rPr>
      <w:rFonts w:asciiTheme="majorHAnsi" w:eastAsiaTheme="majorEastAsia" w:hAnsiTheme="majorHAnsi" w:cstheme="majorBidi"/>
      <w:color w:val="243F60" w:themeColor="accent1" w:themeShade="7F"/>
      <w:sz w:val="24"/>
      <w:szCs w:val="24"/>
      <w:lang w:val="en-GB"/>
    </w:rPr>
  </w:style>
  <w:style w:type="paragraph" w:styleId="BodyText">
    <w:name w:val="Body Text"/>
    <w:basedOn w:val="Normal"/>
    <w:link w:val="BodyTextChar"/>
    <w:uiPriority w:val="1"/>
    <w:qFormat/>
    <w:rsid w:val="00582BF8"/>
    <w:pPr>
      <w:widowControl w:val="0"/>
      <w:autoSpaceDE w:val="0"/>
      <w:autoSpaceDN w:val="0"/>
      <w:adjustRightInd w:val="0"/>
      <w:spacing w:after="0" w:line="240" w:lineRule="auto"/>
    </w:pPr>
    <w:rPr>
      <w:rFonts w:ascii="Arial" w:eastAsiaTheme="minorEastAsia" w:hAnsi="Arial" w:cs="Arial"/>
      <w:lang w:eastAsia="zh-CN"/>
    </w:rPr>
  </w:style>
  <w:style w:type="character" w:customStyle="1" w:styleId="BodyTextChar">
    <w:name w:val="Body Text Char"/>
    <w:basedOn w:val="DefaultParagraphFont"/>
    <w:link w:val="BodyText"/>
    <w:uiPriority w:val="1"/>
    <w:rsid w:val="00582BF8"/>
    <w:rPr>
      <w:rFonts w:ascii="Arial" w:eastAsiaTheme="minorEastAsia" w:hAnsi="Arial" w:cs="Arial"/>
      <w:sz w:val="22"/>
      <w:szCs w:val="22"/>
      <w:lang w:val="en-GB" w:eastAsia="zh-CN"/>
    </w:rPr>
  </w:style>
  <w:style w:type="paragraph" w:customStyle="1" w:styleId="TableParagraph">
    <w:name w:val="Table Paragraph"/>
    <w:basedOn w:val="Normal"/>
    <w:uiPriority w:val="1"/>
    <w:qFormat/>
    <w:rsid w:val="00582BF8"/>
    <w:pPr>
      <w:widowControl w:val="0"/>
      <w:autoSpaceDE w:val="0"/>
      <w:autoSpaceDN w:val="0"/>
      <w:adjustRightInd w:val="0"/>
      <w:spacing w:after="0" w:line="240" w:lineRule="auto"/>
    </w:pPr>
    <w:rPr>
      <w:rFonts w:ascii="Arial Narrow" w:eastAsiaTheme="minorEastAsia" w:hAnsi="Arial Narrow" w:cs="Arial Narrow"/>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27916">
      <w:bodyDiv w:val="1"/>
      <w:marLeft w:val="0"/>
      <w:marRight w:val="0"/>
      <w:marTop w:val="0"/>
      <w:marBottom w:val="0"/>
      <w:divBdr>
        <w:top w:val="none" w:sz="0" w:space="0" w:color="auto"/>
        <w:left w:val="none" w:sz="0" w:space="0" w:color="auto"/>
        <w:bottom w:val="none" w:sz="0" w:space="0" w:color="auto"/>
        <w:right w:val="none" w:sz="0" w:space="0" w:color="auto"/>
      </w:divBdr>
    </w:div>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3722890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12031294">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5928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980</Words>
  <Characters>5741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10</cp:revision>
  <cp:lastPrinted>2014-12-09T15:50:00Z</cp:lastPrinted>
  <dcterms:created xsi:type="dcterms:W3CDTF">2024-09-18T13:34:00Z</dcterms:created>
  <dcterms:modified xsi:type="dcterms:W3CDTF">2024-09-24T09:58:00Z</dcterms:modified>
</cp:coreProperties>
</file>