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A642D" w14:textId="0A2AB0E6" w:rsidR="00804EB1" w:rsidRPr="00047AC3" w:rsidRDefault="00804EB1" w:rsidP="000A59AB">
      <w:pPr>
        <w:rPr>
          <w:sz w:val="64"/>
          <w:szCs w:val="64"/>
        </w:rPr>
      </w:pPr>
      <w:r w:rsidRPr="00047AC3">
        <w:rPr>
          <w:sz w:val="64"/>
          <w:szCs w:val="64"/>
          <w:lang w:val="en-US"/>
        </w:rPr>
        <w:t>Database Concepts</w:t>
      </w:r>
      <w:r w:rsidRPr="00047AC3">
        <w:rPr>
          <w:sz w:val="64"/>
          <w:szCs w:val="64"/>
          <w:lang w:val="en-US"/>
        </w:rPr>
        <w:tab/>
      </w:r>
      <w:r w:rsidRPr="00047AC3">
        <w:rPr>
          <w:sz w:val="64"/>
          <w:szCs w:val="64"/>
          <w:lang w:val="en-US"/>
        </w:rPr>
        <w:t xml:space="preserve"> </w:t>
      </w:r>
      <w:r w:rsidRPr="00047AC3">
        <w:rPr>
          <w:sz w:val="64"/>
          <w:szCs w:val="64"/>
          <w:lang w:val="en-US"/>
        </w:rPr>
        <w:br/>
      </w:r>
      <w:r w:rsidRPr="00047AC3">
        <w:rPr>
          <w:sz w:val="64"/>
          <w:szCs w:val="64"/>
          <w:lang w:val="en-US"/>
        </w:rPr>
        <w:br/>
      </w:r>
      <w:r w:rsidRPr="00047AC3">
        <w:rPr>
          <w:sz w:val="64"/>
          <w:szCs w:val="64"/>
          <w:lang w:val="en-US"/>
        </w:rPr>
        <w:t>Design and Access Solutions for Celtic Caterers</w:t>
      </w:r>
      <w:r w:rsidRPr="00047AC3">
        <w:rPr>
          <w:sz w:val="64"/>
          <w:szCs w:val="64"/>
        </w:rPr>
        <w:br/>
        <w:t> </w:t>
      </w:r>
      <w:r w:rsidRPr="00047AC3">
        <w:rPr>
          <w:sz w:val="64"/>
          <w:szCs w:val="64"/>
        </w:rPr>
        <w:br/>
        <w:t>2023506</w:t>
      </w:r>
      <w:r w:rsidRPr="00047AC3">
        <w:rPr>
          <w:sz w:val="64"/>
          <w:szCs w:val="64"/>
        </w:rPr>
        <w:br/>
      </w:r>
      <w:r w:rsidRPr="00047AC3">
        <w:rPr>
          <w:sz w:val="64"/>
          <w:szCs w:val="64"/>
          <w:lang w:val="en-US"/>
        </w:rPr>
        <w:t xml:space="preserve">David Cornelius </w:t>
      </w:r>
      <w:r w:rsidRPr="00047AC3">
        <w:rPr>
          <w:sz w:val="64"/>
          <w:szCs w:val="64"/>
        </w:rPr>
        <w:br/>
        <w:t> </w:t>
      </w:r>
      <w:r w:rsidRPr="00047AC3">
        <w:rPr>
          <w:sz w:val="64"/>
          <w:szCs w:val="64"/>
        </w:rPr>
        <w:br/>
        <w:t>BSC-PT Computing (Computer Networks &amp; Cybersecurity)</w:t>
      </w:r>
    </w:p>
    <w:p w14:paraId="7FB50F1C" w14:textId="77777777" w:rsidR="00804EB1" w:rsidRDefault="00804EB1" w:rsidP="000A59AB"/>
    <w:p w14:paraId="196DC368" w14:textId="601192DE" w:rsidR="00804EB1" w:rsidRDefault="00804EB1" w:rsidP="000A59AB">
      <w:r>
        <w:br w:type="page"/>
      </w:r>
    </w:p>
    <w:sdt>
      <w:sdtPr>
        <w:id w:val="-701475129"/>
        <w:docPartObj>
          <w:docPartGallery w:val="Table of Contents"/>
          <w:docPartUnique/>
        </w:docPartObj>
      </w:sdtPr>
      <w:sdtEndPr>
        <w:rPr>
          <w:rFonts w:ascii="Avenir Next LT Pro Light" w:eastAsiaTheme="minorHAnsi" w:hAnsi="Avenir Next LT Pro Light" w:cstheme="minorBidi"/>
          <w:b/>
          <w:bCs/>
          <w:noProof/>
          <w:color w:val="auto"/>
          <w:sz w:val="24"/>
          <w:szCs w:val="24"/>
          <w:lang w:val="en-GB"/>
        </w:rPr>
      </w:sdtEndPr>
      <w:sdtContent>
        <w:p w14:paraId="6D4AD8D4" w14:textId="67D8DC2E" w:rsidR="005812AD" w:rsidRPr="004C0BC4" w:rsidRDefault="005812AD">
          <w:pPr>
            <w:pStyle w:val="TOCHeading"/>
          </w:pPr>
          <w:r w:rsidRPr="004C0BC4">
            <w:t>Contents</w:t>
          </w:r>
        </w:p>
        <w:p w14:paraId="6E8867C9" w14:textId="15E5DCCD" w:rsidR="004C0BC4" w:rsidRPr="004C0BC4" w:rsidRDefault="005812AD">
          <w:pPr>
            <w:pStyle w:val="TOC2"/>
            <w:tabs>
              <w:tab w:val="right" w:leader="dot" w:pos="13948"/>
            </w:tabs>
            <w:rPr>
              <w:rFonts w:asciiTheme="minorHAnsi" w:eastAsiaTheme="minorEastAsia" w:hAnsiTheme="minorHAnsi"/>
              <w:noProof/>
              <w:sz w:val="32"/>
              <w:szCs w:val="32"/>
              <w:lang w:eastAsia="en-GB"/>
            </w:rPr>
          </w:pPr>
          <w:r w:rsidRPr="004C0BC4">
            <w:rPr>
              <w:sz w:val="32"/>
              <w:szCs w:val="32"/>
            </w:rPr>
            <w:fldChar w:fldCharType="begin"/>
          </w:r>
          <w:r w:rsidRPr="004C0BC4">
            <w:rPr>
              <w:sz w:val="32"/>
              <w:szCs w:val="32"/>
            </w:rPr>
            <w:instrText xml:space="preserve"> TOC \o "1-3" \h \z \u </w:instrText>
          </w:r>
          <w:r w:rsidRPr="004C0BC4">
            <w:rPr>
              <w:sz w:val="32"/>
              <w:szCs w:val="32"/>
            </w:rPr>
            <w:fldChar w:fldCharType="separate"/>
          </w:r>
          <w:hyperlink w:anchor="_Toc71137100" w:history="1">
            <w:r w:rsidR="004C0BC4" w:rsidRPr="004C0BC4">
              <w:rPr>
                <w:rStyle w:val="Hyperlink"/>
                <w:noProof/>
                <w:sz w:val="32"/>
                <w:szCs w:val="32"/>
              </w:rPr>
              <w:t>Context Diagram</w:t>
            </w:r>
            <w:r w:rsidR="004C0BC4" w:rsidRPr="004C0BC4">
              <w:rPr>
                <w:noProof/>
                <w:webHidden/>
                <w:sz w:val="32"/>
                <w:szCs w:val="32"/>
              </w:rPr>
              <w:tab/>
            </w:r>
            <w:r w:rsidR="004C0BC4" w:rsidRPr="004C0BC4">
              <w:rPr>
                <w:noProof/>
                <w:webHidden/>
                <w:sz w:val="32"/>
                <w:szCs w:val="32"/>
              </w:rPr>
              <w:fldChar w:fldCharType="begin"/>
            </w:r>
            <w:r w:rsidR="004C0BC4" w:rsidRPr="004C0BC4">
              <w:rPr>
                <w:noProof/>
                <w:webHidden/>
                <w:sz w:val="32"/>
                <w:szCs w:val="32"/>
              </w:rPr>
              <w:instrText xml:space="preserve"> PAGEREF _Toc71137100 \h </w:instrText>
            </w:r>
            <w:r w:rsidR="004C0BC4" w:rsidRPr="004C0BC4">
              <w:rPr>
                <w:noProof/>
                <w:webHidden/>
                <w:sz w:val="32"/>
                <w:szCs w:val="32"/>
              </w:rPr>
            </w:r>
            <w:r w:rsidR="004C0BC4" w:rsidRPr="004C0BC4">
              <w:rPr>
                <w:noProof/>
                <w:webHidden/>
                <w:sz w:val="32"/>
                <w:szCs w:val="32"/>
              </w:rPr>
              <w:fldChar w:fldCharType="separate"/>
            </w:r>
            <w:r w:rsidR="004C0BC4" w:rsidRPr="004C0BC4">
              <w:rPr>
                <w:noProof/>
                <w:webHidden/>
                <w:sz w:val="32"/>
                <w:szCs w:val="32"/>
              </w:rPr>
              <w:t>4</w:t>
            </w:r>
            <w:r w:rsidR="004C0BC4" w:rsidRPr="004C0BC4">
              <w:rPr>
                <w:noProof/>
                <w:webHidden/>
                <w:sz w:val="32"/>
                <w:szCs w:val="32"/>
              </w:rPr>
              <w:fldChar w:fldCharType="end"/>
            </w:r>
          </w:hyperlink>
        </w:p>
        <w:p w14:paraId="020289B4" w14:textId="00E3A095"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01" w:history="1">
            <w:r w:rsidRPr="004C0BC4">
              <w:rPr>
                <w:rStyle w:val="Hyperlink"/>
                <w:noProof/>
                <w:sz w:val="32"/>
                <w:szCs w:val="32"/>
              </w:rPr>
              <w:t>Level 0 Diagram</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_Toc71137101 \h </w:instrText>
            </w:r>
            <w:r w:rsidRPr="004C0BC4">
              <w:rPr>
                <w:noProof/>
                <w:webHidden/>
                <w:sz w:val="32"/>
                <w:szCs w:val="32"/>
              </w:rPr>
            </w:r>
            <w:r w:rsidRPr="004C0BC4">
              <w:rPr>
                <w:noProof/>
                <w:webHidden/>
                <w:sz w:val="32"/>
                <w:szCs w:val="32"/>
              </w:rPr>
              <w:fldChar w:fldCharType="separate"/>
            </w:r>
            <w:r w:rsidRPr="004C0BC4">
              <w:rPr>
                <w:noProof/>
                <w:webHidden/>
                <w:sz w:val="32"/>
                <w:szCs w:val="32"/>
              </w:rPr>
              <w:t>5</w:t>
            </w:r>
            <w:r w:rsidRPr="004C0BC4">
              <w:rPr>
                <w:noProof/>
                <w:webHidden/>
                <w:sz w:val="32"/>
                <w:szCs w:val="32"/>
              </w:rPr>
              <w:fldChar w:fldCharType="end"/>
            </w:r>
          </w:hyperlink>
        </w:p>
        <w:p w14:paraId="36695F49" w14:textId="455E05F5"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02" w:history="1">
            <w:r w:rsidRPr="004C0BC4">
              <w:rPr>
                <w:rStyle w:val="Hyperlink"/>
                <w:noProof/>
                <w:sz w:val="32"/>
                <w:szCs w:val="32"/>
              </w:rPr>
              <w:t>ERD</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_Toc71137102 \h </w:instrText>
            </w:r>
            <w:r w:rsidRPr="004C0BC4">
              <w:rPr>
                <w:noProof/>
                <w:webHidden/>
                <w:sz w:val="32"/>
                <w:szCs w:val="32"/>
              </w:rPr>
            </w:r>
            <w:r w:rsidRPr="004C0BC4">
              <w:rPr>
                <w:noProof/>
                <w:webHidden/>
                <w:sz w:val="32"/>
                <w:szCs w:val="32"/>
              </w:rPr>
              <w:fldChar w:fldCharType="separate"/>
            </w:r>
            <w:r w:rsidRPr="004C0BC4">
              <w:rPr>
                <w:noProof/>
                <w:webHidden/>
                <w:sz w:val="32"/>
                <w:szCs w:val="32"/>
              </w:rPr>
              <w:t>6</w:t>
            </w:r>
            <w:r w:rsidRPr="004C0BC4">
              <w:rPr>
                <w:noProof/>
                <w:webHidden/>
                <w:sz w:val="32"/>
                <w:szCs w:val="32"/>
              </w:rPr>
              <w:fldChar w:fldCharType="end"/>
            </w:r>
          </w:hyperlink>
        </w:p>
        <w:p w14:paraId="03794366" w14:textId="5550F42B"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03" w:history="1">
            <w:r w:rsidRPr="004C0BC4">
              <w:rPr>
                <w:rStyle w:val="Hyperlink"/>
                <w:noProof/>
                <w:sz w:val="32"/>
                <w:szCs w:val="32"/>
              </w:rPr>
              <w:t>Access Solution</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_Toc71137103 \h </w:instrText>
            </w:r>
            <w:r w:rsidRPr="004C0BC4">
              <w:rPr>
                <w:noProof/>
                <w:webHidden/>
                <w:sz w:val="32"/>
                <w:szCs w:val="32"/>
              </w:rPr>
            </w:r>
            <w:r w:rsidRPr="004C0BC4">
              <w:rPr>
                <w:noProof/>
                <w:webHidden/>
                <w:sz w:val="32"/>
                <w:szCs w:val="32"/>
              </w:rPr>
              <w:fldChar w:fldCharType="separate"/>
            </w:r>
            <w:r w:rsidRPr="004C0BC4">
              <w:rPr>
                <w:noProof/>
                <w:webHidden/>
                <w:sz w:val="32"/>
                <w:szCs w:val="32"/>
              </w:rPr>
              <w:t>7</w:t>
            </w:r>
            <w:r w:rsidRPr="004C0BC4">
              <w:rPr>
                <w:noProof/>
                <w:webHidden/>
                <w:sz w:val="32"/>
                <w:szCs w:val="32"/>
              </w:rPr>
              <w:fldChar w:fldCharType="end"/>
            </w:r>
          </w:hyperlink>
        </w:p>
        <w:p w14:paraId="5E1B5C4C" w14:textId="78659A48"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04" w:history="1">
            <w:r w:rsidRPr="004C0BC4">
              <w:rPr>
                <w:rStyle w:val="Hyperlink"/>
                <w:noProof/>
                <w:sz w:val="32"/>
                <w:szCs w:val="32"/>
              </w:rPr>
              <w:t>Tables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_Toc71137104 \h </w:instrText>
            </w:r>
            <w:r w:rsidRPr="004C0BC4">
              <w:rPr>
                <w:noProof/>
                <w:webHidden/>
                <w:sz w:val="32"/>
                <w:szCs w:val="32"/>
              </w:rPr>
            </w:r>
            <w:r w:rsidRPr="004C0BC4">
              <w:rPr>
                <w:noProof/>
                <w:webHidden/>
                <w:sz w:val="32"/>
                <w:szCs w:val="32"/>
              </w:rPr>
              <w:fldChar w:fldCharType="separate"/>
            </w:r>
            <w:r w:rsidRPr="004C0BC4">
              <w:rPr>
                <w:noProof/>
                <w:webHidden/>
                <w:sz w:val="32"/>
                <w:szCs w:val="32"/>
              </w:rPr>
              <w:t>7</w:t>
            </w:r>
            <w:r w:rsidRPr="004C0BC4">
              <w:rPr>
                <w:noProof/>
                <w:webHidden/>
                <w:sz w:val="32"/>
                <w:szCs w:val="32"/>
              </w:rPr>
              <w:fldChar w:fldCharType="end"/>
            </w:r>
          </w:hyperlink>
        </w:p>
        <w:p w14:paraId="5AB0AAF2" w14:textId="20A66A0A"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05" w:history="1">
            <w:r w:rsidRPr="004C0BC4">
              <w:rPr>
                <w:rStyle w:val="Hyperlink"/>
                <w:noProof/>
                <w:sz w:val="32"/>
                <w:szCs w:val="32"/>
              </w:rPr>
              <w:t>Forms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_Toc71137105 \h </w:instrText>
            </w:r>
            <w:r w:rsidRPr="004C0BC4">
              <w:rPr>
                <w:noProof/>
                <w:webHidden/>
                <w:sz w:val="32"/>
                <w:szCs w:val="32"/>
              </w:rPr>
            </w:r>
            <w:r w:rsidRPr="004C0BC4">
              <w:rPr>
                <w:noProof/>
                <w:webHidden/>
                <w:sz w:val="32"/>
                <w:szCs w:val="32"/>
              </w:rPr>
              <w:fldChar w:fldCharType="separate"/>
            </w:r>
            <w:r w:rsidRPr="004C0BC4">
              <w:rPr>
                <w:noProof/>
                <w:webHidden/>
                <w:sz w:val="32"/>
                <w:szCs w:val="32"/>
              </w:rPr>
              <w:t>7</w:t>
            </w:r>
            <w:r w:rsidRPr="004C0BC4">
              <w:rPr>
                <w:noProof/>
                <w:webHidden/>
                <w:sz w:val="32"/>
                <w:szCs w:val="32"/>
              </w:rPr>
              <w:fldChar w:fldCharType="end"/>
            </w:r>
          </w:hyperlink>
        </w:p>
        <w:p w14:paraId="469AEFDD" w14:textId="3BFE6B10"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06" w:history="1">
            <w:r w:rsidRPr="004C0BC4">
              <w:rPr>
                <w:rStyle w:val="Hyperlink"/>
                <w:noProof/>
                <w:sz w:val="32"/>
                <w:szCs w:val="32"/>
              </w:rPr>
              <w:t>Queries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_Toc71137106 \h </w:instrText>
            </w:r>
            <w:r w:rsidRPr="004C0BC4">
              <w:rPr>
                <w:noProof/>
                <w:webHidden/>
                <w:sz w:val="32"/>
                <w:szCs w:val="32"/>
              </w:rPr>
            </w:r>
            <w:r w:rsidRPr="004C0BC4">
              <w:rPr>
                <w:noProof/>
                <w:webHidden/>
                <w:sz w:val="32"/>
                <w:szCs w:val="32"/>
              </w:rPr>
              <w:fldChar w:fldCharType="separate"/>
            </w:r>
            <w:r w:rsidRPr="004C0BC4">
              <w:rPr>
                <w:noProof/>
                <w:webHidden/>
                <w:sz w:val="32"/>
                <w:szCs w:val="32"/>
              </w:rPr>
              <w:t>8</w:t>
            </w:r>
            <w:r w:rsidRPr="004C0BC4">
              <w:rPr>
                <w:noProof/>
                <w:webHidden/>
                <w:sz w:val="32"/>
                <w:szCs w:val="32"/>
              </w:rPr>
              <w:fldChar w:fldCharType="end"/>
            </w:r>
          </w:hyperlink>
        </w:p>
        <w:p w14:paraId="40F0C4FB" w14:textId="2FFB1427"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07" w:history="1">
            <w:r w:rsidRPr="004C0BC4">
              <w:rPr>
                <w:rStyle w:val="Hyperlink"/>
                <w:noProof/>
                <w:sz w:val="32"/>
                <w:szCs w:val="32"/>
              </w:rPr>
              <w:t>Reports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_Toc71137107 \h </w:instrText>
            </w:r>
            <w:r w:rsidRPr="004C0BC4">
              <w:rPr>
                <w:noProof/>
                <w:webHidden/>
                <w:sz w:val="32"/>
                <w:szCs w:val="32"/>
              </w:rPr>
            </w:r>
            <w:r w:rsidRPr="004C0BC4">
              <w:rPr>
                <w:noProof/>
                <w:webHidden/>
                <w:sz w:val="32"/>
                <w:szCs w:val="32"/>
              </w:rPr>
              <w:fldChar w:fldCharType="separate"/>
            </w:r>
            <w:r w:rsidRPr="004C0BC4">
              <w:rPr>
                <w:noProof/>
                <w:webHidden/>
                <w:sz w:val="32"/>
                <w:szCs w:val="32"/>
              </w:rPr>
              <w:t>9</w:t>
            </w:r>
            <w:r w:rsidRPr="004C0BC4">
              <w:rPr>
                <w:noProof/>
                <w:webHidden/>
                <w:sz w:val="32"/>
                <w:szCs w:val="32"/>
              </w:rPr>
              <w:fldChar w:fldCharType="end"/>
            </w:r>
          </w:hyperlink>
        </w:p>
        <w:p w14:paraId="6FC1A6E6" w14:textId="5A51296C"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08" w:history="1">
            <w:r w:rsidRPr="004C0BC4">
              <w:rPr>
                <w:rStyle w:val="Hyperlink"/>
                <w:noProof/>
                <w:sz w:val="32"/>
                <w:szCs w:val="32"/>
              </w:rPr>
              <w:t>User Guide</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_Toc71137108 \h </w:instrText>
            </w:r>
            <w:r w:rsidRPr="004C0BC4">
              <w:rPr>
                <w:noProof/>
                <w:webHidden/>
                <w:sz w:val="32"/>
                <w:szCs w:val="32"/>
              </w:rPr>
            </w:r>
            <w:r w:rsidRPr="004C0BC4">
              <w:rPr>
                <w:noProof/>
                <w:webHidden/>
                <w:sz w:val="32"/>
                <w:szCs w:val="32"/>
              </w:rPr>
              <w:fldChar w:fldCharType="separate"/>
            </w:r>
            <w:r w:rsidRPr="004C0BC4">
              <w:rPr>
                <w:noProof/>
                <w:webHidden/>
                <w:sz w:val="32"/>
                <w:szCs w:val="32"/>
              </w:rPr>
              <w:t>10</w:t>
            </w:r>
            <w:r w:rsidRPr="004C0BC4">
              <w:rPr>
                <w:noProof/>
                <w:webHidden/>
                <w:sz w:val="32"/>
                <w:szCs w:val="32"/>
              </w:rPr>
              <w:fldChar w:fldCharType="end"/>
            </w:r>
          </w:hyperlink>
        </w:p>
        <w:p w14:paraId="732CBDF6" w14:textId="70265DDE"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09" w:history="1">
            <w:r w:rsidRPr="004C0BC4">
              <w:rPr>
                <w:rStyle w:val="Hyperlink"/>
                <w:noProof/>
                <w:sz w:val="32"/>
                <w:szCs w:val="32"/>
              </w:rPr>
              <w:t>Main Menu</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_Toc71137109 \h </w:instrText>
            </w:r>
            <w:r w:rsidRPr="004C0BC4">
              <w:rPr>
                <w:noProof/>
                <w:webHidden/>
                <w:sz w:val="32"/>
                <w:szCs w:val="32"/>
              </w:rPr>
            </w:r>
            <w:r w:rsidRPr="004C0BC4">
              <w:rPr>
                <w:noProof/>
                <w:webHidden/>
                <w:sz w:val="32"/>
                <w:szCs w:val="32"/>
              </w:rPr>
              <w:fldChar w:fldCharType="separate"/>
            </w:r>
            <w:r w:rsidRPr="004C0BC4">
              <w:rPr>
                <w:noProof/>
                <w:webHidden/>
                <w:sz w:val="32"/>
                <w:szCs w:val="32"/>
              </w:rPr>
              <w:t>10</w:t>
            </w:r>
            <w:r w:rsidRPr="004C0BC4">
              <w:rPr>
                <w:noProof/>
                <w:webHidden/>
                <w:sz w:val="32"/>
                <w:szCs w:val="32"/>
              </w:rPr>
              <w:fldChar w:fldCharType="end"/>
            </w:r>
          </w:hyperlink>
        </w:p>
        <w:p w14:paraId="168082AD" w14:textId="18454955"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10" w:history="1">
            <w:r w:rsidRPr="004C0BC4">
              <w:rPr>
                <w:rStyle w:val="Hyperlink"/>
                <w:noProof/>
                <w:sz w:val="32"/>
                <w:szCs w:val="32"/>
              </w:rPr>
              <w:t>Booking Form</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_Toc71137110 \h </w:instrText>
            </w:r>
            <w:r w:rsidRPr="004C0BC4">
              <w:rPr>
                <w:noProof/>
                <w:webHidden/>
                <w:sz w:val="32"/>
                <w:szCs w:val="32"/>
              </w:rPr>
            </w:r>
            <w:r w:rsidRPr="004C0BC4">
              <w:rPr>
                <w:noProof/>
                <w:webHidden/>
                <w:sz w:val="32"/>
                <w:szCs w:val="32"/>
              </w:rPr>
              <w:fldChar w:fldCharType="separate"/>
            </w:r>
            <w:r w:rsidRPr="004C0BC4">
              <w:rPr>
                <w:noProof/>
                <w:webHidden/>
                <w:sz w:val="32"/>
                <w:szCs w:val="32"/>
              </w:rPr>
              <w:t>10</w:t>
            </w:r>
            <w:r w:rsidRPr="004C0BC4">
              <w:rPr>
                <w:noProof/>
                <w:webHidden/>
                <w:sz w:val="32"/>
                <w:szCs w:val="32"/>
              </w:rPr>
              <w:fldChar w:fldCharType="end"/>
            </w:r>
          </w:hyperlink>
        </w:p>
        <w:p w14:paraId="5B21E782" w14:textId="712A8DBB"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11" w:history="1">
            <w:r w:rsidRPr="004C0BC4">
              <w:rPr>
                <w:rStyle w:val="Hyperlink"/>
                <w:noProof/>
                <w:sz w:val="32"/>
                <w:szCs w:val="32"/>
              </w:rPr>
              <w:t>Food Order Form</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_Toc71137111 \h </w:instrText>
            </w:r>
            <w:r w:rsidRPr="004C0BC4">
              <w:rPr>
                <w:noProof/>
                <w:webHidden/>
                <w:sz w:val="32"/>
                <w:szCs w:val="32"/>
              </w:rPr>
            </w:r>
            <w:r w:rsidRPr="004C0BC4">
              <w:rPr>
                <w:noProof/>
                <w:webHidden/>
                <w:sz w:val="32"/>
                <w:szCs w:val="32"/>
              </w:rPr>
              <w:fldChar w:fldCharType="separate"/>
            </w:r>
            <w:r w:rsidRPr="004C0BC4">
              <w:rPr>
                <w:noProof/>
                <w:webHidden/>
                <w:sz w:val="32"/>
                <w:szCs w:val="32"/>
              </w:rPr>
              <w:t>10</w:t>
            </w:r>
            <w:r w:rsidRPr="004C0BC4">
              <w:rPr>
                <w:noProof/>
                <w:webHidden/>
                <w:sz w:val="32"/>
                <w:szCs w:val="32"/>
              </w:rPr>
              <w:fldChar w:fldCharType="end"/>
            </w:r>
          </w:hyperlink>
        </w:p>
        <w:p w14:paraId="3EBB5D10" w14:textId="218C1D45"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12" w:history="1">
            <w:r w:rsidRPr="004C0BC4">
              <w:rPr>
                <w:rStyle w:val="Hyperlink"/>
                <w:noProof/>
                <w:sz w:val="32"/>
                <w:szCs w:val="32"/>
              </w:rPr>
              <w:t>Delivery Order Form</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_Toc71137112 \h </w:instrText>
            </w:r>
            <w:r w:rsidRPr="004C0BC4">
              <w:rPr>
                <w:noProof/>
                <w:webHidden/>
                <w:sz w:val="32"/>
                <w:szCs w:val="32"/>
              </w:rPr>
            </w:r>
            <w:r w:rsidRPr="004C0BC4">
              <w:rPr>
                <w:noProof/>
                <w:webHidden/>
                <w:sz w:val="32"/>
                <w:szCs w:val="32"/>
              </w:rPr>
              <w:fldChar w:fldCharType="separate"/>
            </w:r>
            <w:r w:rsidRPr="004C0BC4">
              <w:rPr>
                <w:noProof/>
                <w:webHidden/>
                <w:sz w:val="32"/>
                <w:szCs w:val="32"/>
              </w:rPr>
              <w:t>10</w:t>
            </w:r>
            <w:r w:rsidRPr="004C0BC4">
              <w:rPr>
                <w:noProof/>
                <w:webHidden/>
                <w:sz w:val="32"/>
                <w:szCs w:val="32"/>
              </w:rPr>
              <w:fldChar w:fldCharType="end"/>
            </w:r>
          </w:hyperlink>
        </w:p>
        <w:p w14:paraId="34EE0BCD" w14:textId="1F5523D3"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13" w:history="1">
            <w:r w:rsidRPr="004C0BC4">
              <w:rPr>
                <w:rStyle w:val="Hyperlink"/>
                <w:noProof/>
                <w:sz w:val="32"/>
                <w:szCs w:val="32"/>
              </w:rPr>
              <w:t>Inventory Order Form</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_Toc71137113 \h </w:instrText>
            </w:r>
            <w:r w:rsidRPr="004C0BC4">
              <w:rPr>
                <w:noProof/>
                <w:webHidden/>
                <w:sz w:val="32"/>
                <w:szCs w:val="32"/>
              </w:rPr>
            </w:r>
            <w:r w:rsidRPr="004C0BC4">
              <w:rPr>
                <w:noProof/>
                <w:webHidden/>
                <w:sz w:val="32"/>
                <w:szCs w:val="32"/>
              </w:rPr>
              <w:fldChar w:fldCharType="separate"/>
            </w:r>
            <w:r w:rsidRPr="004C0BC4">
              <w:rPr>
                <w:noProof/>
                <w:webHidden/>
                <w:sz w:val="32"/>
                <w:szCs w:val="32"/>
              </w:rPr>
              <w:t>11</w:t>
            </w:r>
            <w:r w:rsidRPr="004C0BC4">
              <w:rPr>
                <w:noProof/>
                <w:webHidden/>
                <w:sz w:val="32"/>
                <w:szCs w:val="32"/>
              </w:rPr>
              <w:fldChar w:fldCharType="end"/>
            </w:r>
          </w:hyperlink>
        </w:p>
        <w:p w14:paraId="2B477AE9" w14:textId="0C8919D9"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14" w:history="1">
            <w:r w:rsidRPr="004C0BC4">
              <w:rPr>
                <w:rStyle w:val="Hyperlink"/>
                <w:noProof/>
                <w:sz w:val="32"/>
                <w:szCs w:val="32"/>
              </w:rPr>
              <w:t>Customer Bookings Daily Report – HAS CRITERIA – DATE REQUIRED</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_Toc71137114 \h </w:instrText>
            </w:r>
            <w:r w:rsidRPr="004C0BC4">
              <w:rPr>
                <w:noProof/>
                <w:webHidden/>
                <w:sz w:val="32"/>
                <w:szCs w:val="32"/>
              </w:rPr>
            </w:r>
            <w:r w:rsidRPr="004C0BC4">
              <w:rPr>
                <w:noProof/>
                <w:webHidden/>
                <w:sz w:val="32"/>
                <w:szCs w:val="32"/>
              </w:rPr>
              <w:fldChar w:fldCharType="separate"/>
            </w:r>
            <w:r w:rsidRPr="004C0BC4">
              <w:rPr>
                <w:noProof/>
                <w:webHidden/>
                <w:sz w:val="32"/>
                <w:szCs w:val="32"/>
              </w:rPr>
              <w:t>11</w:t>
            </w:r>
            <w:r w:rsidRPr="004C0BC4">
              <w:rPr>
                <w:noProof/>
                <w:webHidden/>
                <w:sz w:val="32"/>
                <w:szCs w:val="32"/>
              </w:rPr>
              <w:fldChar w:fldCharType="end"/>
            </w:r>
          </w:hyperlink>
        </w:p>
        <w:p w14:paraId="70430266" w14:textId="601E77E8"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15" w:history="1">
            <w:r w:rsidRPr="004C0BC4">
              <w:rPr>
                <w:rStyle w:val="Hyperlink"/>
                <w:noProof/>
                <w:sz w:val="32"/>
                <w:szCs w:val="32"/>
              </w:rPr>
              <w:t>Customer Bookings Overview</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_Toc71137115 \h </w:instrText>
            </w:r>
            <w:r w:rsidRPr="004C0BC4">
              <w:rPr>
                <w:noProof/>
                <w:webHidden/>
                <w:sz w:val="32"/>
                <w:szCs w:val="32"/>
              </w:rPr>
            </w:r>
            <w:r w:rsidRPr="004C0BC4">
              <w:rPr>
                <w:noProof/>
                <w:webHidden/>
                <w:sz w:val="32"/>
                <w:szCs w:val="32"/>
              </w:rPr>
              <w:fldChar w:fldCharType="separate"/>
            </w:r>
            <w:r w:rsidRPr="004C0BC4">
              <w:rPr>
                <w:noProof/>
                <w:webHidden/>
                <w:sz w:val="32"/>
                <w:szCs w:val="32"/>
              </w:rPr>
              <w:t>11</w:t>
            </w:r>
            <w:r w:rsidRPr="004C0BC4">
              <w:rPr>
                <w:noProof/>
                <w:webHidden/>
                <w:sz w:val="32"/>
                <w:szCs w:val="32"/>
              </w:rPr>
              <w:fldChar w:fldCharType="end"/>
            </w:r>
          </w:hyperlink>
        </w:p>
        <w:p w14:paraId="55C00761" w14:textId="0CAF2EE6"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16" w:history="1">
            <w:r w:rsidRPr="004C0BC4">
              <w:rPr>
                <w:rStyle w:val="Hyperlink"/>
                <w:noProof/>
                <w:sz w:val="32"/>
                <w:szCs w:val="32"/>
              </w:rPr>
              <w:t>Print &amp; View Customer Invoice - HAS CRITERIA – BOOKING ID REQUIRED</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_Toc71137116 \h </w:instrText>
            </w:r>
            <w:r w:rsidRPr="004C0BC4">
              <w:rPr>
                <w:noProof/>
                <w:webHidden/>
                <w:sz w:val="32"/>
                <w:szCs w:val="32"/>
              </w:rPr>
            </w:r>
            <w:r w:rsidRPr="004C0BC4">
              <w:rPr>
                <w:noProof/>
                <w:webHidden/>
                <w:sz w:val="32"/>
                <w:szCs w:val="32"/>
              </w:rPr>
              <w:fldChar w:fldCharType="separate"/>
            </w:r>
            <w:r w:rsidRPr="004C0BC4">
              <w:rPr>
                <w:noProof/>
                <w:webHidden/>
                <w:sz w:val="32"/>
                <w:szCs w:val="32"/>
              </w:rPr>
              <w:t>11</w:t>
            </w:r>
            <w:r w:rsidRPr="004C0BC4">
              <w:rPr>
                <w:noProof/>
                <w:webHidden/>
                <w:sz w:val="32"/>
                <w:szCs w:val="32"/>
              </w:rPr>
              <w:fldChar w:fldCharType="end"/>
            </w:r>
          </w:hyperlink>
        </w:p>
        <w:p w14:paraId="42E7E5AF" w14:textId="5BD57352" w:rsidR="004C0BC4" w:rsidRPr="004C0BC4" w:rsidRDefault="004C0BC4">
          <w:pPr>
            <w:pStyle w:val="TOC3"/>
            <w:tabs>
              <w:tab w:val="right" w:leader="dot" w:pos="13948"/>
            </w:tabs>
            <w:rPr>
              <w:rFonts w:asciiTheme="minorHAnsi" w:eastAsiaTheme="minorEastAsia" w:hAnsiTheme="minorHAnsi"/>
              <w:noProof/>
              <w:sz w:val="32"/>
              <w:szCs w:val="32"/>
              <w:lang w:eastAsia="en-GB"/>
            </w:rPr>
          </w:pPr>
          <w:hyperlink w:anchor="_Toc71137117" w:history="1">
            <w:r w:rsidRPr="004C0BC4">
              <w:rPr>
                <w:rStyle w:val="Hyperlink"/>
                <w:noProof/>
                <w:sz w:val="32"/>
                <w:szCs w:val="32"/>
              </w:rPr>
              <w:t>Inventory Orders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_Toc71137117 \h </w:instrText>
            </w:r>
            <w:r w:rsidRPr="004C0BC4">
              <w:rPr>
                <w:noProof/>
                <w:webHidden/>
                <w:sz w:val="32"/>
                <w:szCs w:val="32"/>
              </w:rPr>
            </w:r>
            <w:r w:rsidRPr="004C0BC4">
              <w:rPr>
                <w:noProof/>
                <w:webHidden/>
                <w:sz w:val="32"/>
                <w:szCs w:val="32"/>
              </w:rPr>
              <w:fldChar w:fldCharType="separate"/>
            </w:r>
            <w:r w:rsidRPr="004C0BC4">
              <w:rPr>
                <w:noProof/>
                <w:webHidden/>
                <w:sz w:val="32"/>
                <w:szCs w:val="32"/>
              </w:rPr>
              <w:t>11</w:t>
            </w:r>
            <w:r w:rsidRPr="004C0BC4">
              <w:rPr>
                <w:noProof/>
                <w:webHidden/>
                <w:sz w:val="32"/>
                <w:szCs w:val="32"/>
              </w:rPr>
              <w:fldChar w:fldCharType="end"/>
            </w:r>
          </w:hyperlink>
        </w:p>
        <w:p w14:paraId="5563556C" w14:textId="2FF145E9" w:rsidR="004C0BC4" w:rsidRPr="004C0BC4" w:rsidRDefault="004C0BC4">
          <w:pPr>
            <w:pStyle w:val="TOC1"/>
            <w:tabs>
              <w:tab w:val="right" w:leader="dot" w:pos="13948"/>
            </w:tabs>
            <w:rPr>
              <w:rFonts w:asciiTheme="minorHAnsi" w:eastAsiaTheme="minorEastAsia" w:hAnsiTheme="minorHAnsi"/>
              <w:noProof/>
              <w:sz w:val="32"/>
              <w:szCs w:val="32"/>
              <w:lang w:eastAsia="en-GB"/>
            </w:rPr>
          </w:pPr>
          <w:hyperlink w:anchor="_Toc71137118" w:history="1">
            <w:r w:rsidRPr="004C0BC4">
              <w:rPr>
                <w:rStyle w:val="Hyperlink"/>
                <w:noProof/>
                <w:sz w:val="32"/>
                <w:szCs w:val="32"/>
              </w:rPr>
              <w:t>FORMS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_Toc71137118 \h </w:instrText>
            </w:r>
            <w:r w:rsidRPr="004C0BC4">
              <w:rPr>
                <w:noProof/>
                <w:webHidden/>
                <w:sz w:val="32"/>
                <w:szCs w:val="32"/>
              </w:rPr>
            </w:r>
            <w:r w:rsidRPr="004C0BC4">
              <w:rPr>
                <w:noProof/>
                <w:webHidden/>
                <w:sz w:val="32"/>
                <w:szCs w:val="32"/>
              </w:rPr>
              <w:fldChar w:fldCharType="separate"/>
            </w:r>
            <w:r w:rsidRPr="004C0BC4">
              <w:rPr>
                <w:noProof/>
                <w:webHidden/>
                <w:sz w:val="32"/>
                <w:szCs w:val="32"/>
              </w:rPr>
              <w:t>12</w:t>
            </w:r>
            <w:r w:rsidRPr="004C0BC4">
              <w:rPr>
                <w:noProof/>
                <w:webHidden/>
                <w:sz w:val="32"/>
                <w:szCs w:val="32"/>
              </w:rPr>
              <w:fldChar w:fldCharType="end"/>
            </w:r>
          </w:hyperlink>
        </w:p>
        <w:p w14:paraId="5ED0EAD2" w14:textId="42949D57"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19" w:history="1">
            <w:r w:rsidRPr="004C0BC4">
              <w:rPr>
                <w:rStyle w:val="Hyperlink"/>
                <w:noProof/>
                <w:sz w:val="32"/>
                <w:szCs w:val="32"/>
              </w:rPr>
              <w:t>Bookings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_Toc71137119 \h </w:instrText>
            </w:r>
            <w:r w:rsidRPr="004C0BC4">
              <w:rPr>
                <w:noProof/>
                <w:webHidden/>
                <w:sz w:val="32"/>
                <w:szCs w:val="32"/>
              </w:rPr>
            </w:r>
            <w:r w:rsidRPr="004C0BC4">
              <w:rPr>
                <w:noProof/>
                <w:webHidden/>
                <w:sz w:val="32"/>
                <w:szCs w:val="32"/>
              </w:rPr>
              <w:fldChar w:fldCharType="separate"/>
            </w:r>
            <w:r w:rsidRPr="004C0BC4">
              <w:rPr>
                <w:noProof/>
                <w:webHidden/>
                <w:sz w:val="32"/>
                <w:szCs w:val="32"/>
              </w:rPr>
              <w:t>14</w:t>
            </w:r>
            <w:r w:rsidRPr="004C0BC4">
              <w:rPr>
                <w:noProof/>
                <w:webHidden/>
                <w:sz w:val="32"/>
                <w:szCs w:val="32"/>
              </w:rPr>
              <w:fldChar w:fldCharType="end"/>
            </w:r>
          </w:hyperlink>
        </w:p>
        <w:p w14:paraId="0FCD6B49" w14:textId="44314562"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20" w:history="1">
            <w:r w:rsidRPr="004C0BC4">
              <w:rPr>
                <w:rStyle w:val="Hyperlink"/>
                <w:noProof/>
                <w:sz w:val="32"/>
                <w:szCs w:val="32"/>
              </w:rPr>
              <w:t>Food Orders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_Toc71137120 \h </w:instrText>
            </w:r>
            <w:r w:rsidRPr="004C0BC4">
              <w:rPr>
                <w:noProof/>
                <w:webHidden/>
                <w:sz w:val="32"/>
                <w:szCs w:val="32"/>
              </w:rPr>
            </w:r>
            <w:r w:rsidRPr="004C0BC4">
              <w:rPr>
                <w:noProof/>
                <w:webHidden/>
                <w:sz w:val="32"/>
                <w:szCs w:val="32"/>
              </w:rPr>
              <w:fldChar w:fldCharType="separate"/>
            </w:r>
            <w:r w:rsidRPr="004C0BC4">
              <w:rPr>
                <w:noProof/>
                <w:webHidden/>
                <w:sz w:val="32"/>
                <w:szCs w:val="32"/>
              </w:rPr>
              <w:t>15</w:t>
            </w:r>
            <w:r w:rsidRPr="004C0BC4">
              <w:rPr>
                <w:noProof/>
                <w:webHidden/>
                <w:sz w:val="32"/>
                <w:szCs w:val="32"/>
              </w:rPr>
              <w:fldChar w:fldCharType="end"/>
            </w:r>
          </w:hyperlink>
        </w:p>
        <w:p w14:paraId="56997FB3" w14:textId="638CA61E"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21" w:history="1">
            <w:r w:rsidRPr="004C0BC4">
              <w:rPr>
                <w:rStyle w:val="Hyperlink"/>
                <w:noProof/>
                <w:sz w:val="32"/>
                <w:szCs w:val="32"/>
              </w:rPr>
              <w:t>Delivery Orders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_Toc71137121 \h </w:instrText>
            </w:r>
            <w:r w:rsidRPr="004C0BC4">
              <w:rPr>
                <w:noProof/>
                <w:webHidden/>
                <w:sz w:val="32"/>
                <w:szCs w:val="32"/>
              </w:rPr>
            </w:r>
            <w:r w:rsidRPr="004C0BC4">
              <w:rPr>
                <w:noProof/>
                <w:webHidden/>
                <w:sz w:val="32"/>
                <w:szCs w:val="32"/>
              </w:rPr>
              <w:fldChar w:fldCharType="separate"/>
            </w:r>
            <w:r w:rsidRPr="004C0BC4">
              <w:rPr>
                <w:noProof/>
                <w:webHidden/>
                <w:sz w:val="32"/>
                <w:szCs w:val="32"/>
              </w:rPr>
              <w:t>16</w:t>
            </w:r>
            <w:r w:rsidRPr="004C0BC4">
              <w:rPr>
                <w:noProof/>
                <w:webHidden/>
                <w:sz w:val="32"/>
                <w:szCs w:val="32"/>
              </w:rPr>
              <w:fldChar w:fldCharType="end"/>
            </w:r>
          </w:hyperlink>
        </w:p>
        <w:p w14:paraId="59C4C7FF" w14:textId="1ED28FD3"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22" w:history="1">
            <w:r w:rsidRPr="004C0BC4">
              <w:rPr>
                <w:rStyle w:val="Hyperlink"/>
                <w:noProof/>
                <w:sz w:val="32"/>
                <w:szCs w:val="32"/>
              </w:rPr>
              <w:t>Inventory Orders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_Toc71137122 \h </w:instrText>
            </w:r>
            <w:r w:rsidRPr="004C0BC4">
              <w:rPr>
                <w:noProof/>
                <w:webHidden/>
                <w:sz w:val="32"/>
                <w:szCs w:val="32"/>
              </w:rPr>
            </w:r>
            <w:r w:rsidRPr="004C0BC4">
              <w:rPr>
                <w:noProof/>
                <w:webHidden/>
                <w:sz w:val="32"/>
                <w:szCs w:val="32"/>
              </w:rPr>
              <w:fldChar w:fldCharType="separate"/>
            </w:r>
            <w:r w:rsidRPr="004C0BC4">
              <w:rPr>
                <w:noProof/>
                <w:webHidden/>
                <w:sz w:val="32"/>
                <w:szCs w:val="32"/>
              </w:rPr>
              <w:t>17</w:t>
            </w:r>
            <w:r w:rsidRPr="004C0BC4">
              <w:rPr>
                <w:noProof/>
                <w:webHidden/>
                <w:sz w:val="32"/>
                <w:szCs w:val="32"/>
              </w:rPr>
              <w:fldChar w:fldCharType="end"/>
            </w:r>
          </w:hyperlink>
        </w:p>
        <w:p w14:paraId="6D3976E6" w14:textId="19E7B0A3" w:rsidR="004C0BC4" w:rsidRPr="004C0BC4" w:rsidRDefault="004C0BC4">
          <w:pPr>
            <w:pStyle w:val="TOC1"/>
            <w:tabs>
              <w:tab w:val="right" w:leader="dot" w:pos="13948"/>
            </w:tabs>
            <w:rPr>
              <w:rFonts w:asciiTheme="minorHAnsi" w:eastAsiaTheme="minorEastAsia" w:hAnsiTheme="minorHAnsi"/>
              <w:noProof/>
              <w:sz w:val="32"/>
              <w:szCs w:val="32"/>
              <w:lang w:eastAsia="en-GB"/>
            </w:rPr>
          </w:pPr>
          <w:hyperlink w:anchor="_Toc71137123" w:history="1">
            <w:r w:rsidRPr="004C0BC4">
              <w:rPr>
                <w:rStyle w:val="Hyperlink"/>
                <w:noProof/>
                <w:sz w:val="32"/>
                <w:szCs w:val="32"/>
              </w:rPr>
              <w:t>REPORTS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_Toc71137123 \h </w:instrText>
            </w:r>
            <w:r w:rsidRPr="004C0BC4">
              <w:rPr>
                <w:noProof/>
                <w:webHidden/>
                <w:sz w:val="32"/>
                <w:szCs w:val="32"/>
              </w:rPr>
            </w:r>
            <w:r w:rsidRPr="004C0BC4">
              <w:rPr>
                <w:noProof/>
                <w:webHidden/>
                <w:sz w:val="32"/>
                <w:szCs w:val="32"/>
              </w:rPr>
              <w:fldChar w:fldCharType="separate"/>
            </w:r>
            <w:r w:rsidRPr="004C0BC4">
              <w:rPr>
                <w:noProof/>
                <w:webHidden/>
                <w:sz w:val="32"/>
                <w:szCs w:val="32"/>
              </w:rPr>
              <w:t>18</w:t>
            </w:r>
            <w:r w:rsidRPr="004C0BC4">
              <w:rPr>
                <w:noProof/>
                <w:webHidden/>
                <w:sz w:val="32"/>
                <w:szCs w:val="32"/>
              </w:rPr>
              <w:fldChar w:fldCharType="end"/>
            </w:r>
          </w:hyperlink>
        </w:p>
        <w:p w14:paraId="509339A8" w14:textId="6AE9C5CC"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24" w:history="1">
            <w:r w:rsidRPr="004C0BC4">
              <w:rPr>
                <w:rStyle w:val="Hyperlink"/>
                <w:noProof/>
                <w:sz w:val="32"/>
                <w:szCs w:val="32"/>
              </w:rPr>
              <w:t>Customer Booking Overview</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_Toc71137124 \h </w:instrText>
            </w:r>
            <w:r w:rsidRPr="004C0BC4">
              <w:rPr>
                <w:noProof/>
                <w:webHidden/>
                <w:sz w:val="32"/>
                <w:szCs w:val="32"/>
              </w:rPr>
            </w:r>
            <w:r w:rsidRPr="004C0BC4">
              <w:rPr>
                <w:noProof/>
                <w:webHidden/>
                <w:sz w:val="32"/>
                <w:szCs w:val="32"/>
              </w:rPr>
              <w:fldChar w:fldCharType="separate"/>
            </w:r>
            <w:r w:rsidRPr="004C0BC4">
              <w:rPr>
                <w:noProof/>
                <w:webHidden/>
                <w:sz w:val="32"/>
                <w:szCs w:val="32"/>
              </w:rPr>
              <w:t>19</w:t>
            </w:r>
            <w:r w:rsidRPr="004C0BC4">
              <w:rPr>
                <w:noProof/>
                <w:webHidden/>
                <w:sz w:val="32"/>
                <w:szCs w:val="32"/>
              </w:rPr>
              <w:fldChar w:fldCharType="end"/>
            </w:r>
          </w:hyperlink>
        </w:p>
        <w:p w14:paraId="3B17D5A5" w14:textId="14B20055"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25" w:history="1">
            <w:r w:rsidRPr="004C0BC4">
              <w:rPr>
                <w:rStyle w:val="Hyperlink"/>
                <w:noProof/>
                <w:sz w:val="32"/>
                <w:szCs w:val="32"/>
              </w:rPr>
              <w:t>Customer Daily Booking Overview</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_Toc71137125 \h </w:instrText>
            </w:r>
            <w:r w:rsidRPr="004C0BC4">
              <w:rPr>
                <w:noProof/>
                <w:webHidden/>
                <w:sz w:val="32"/>
                <w:szCs w:val="32"/>
              </w:rPr>
            </w:r>
            <w:r w:rsidRPr="004C0BC4">
              <w:rPr>
                <w:noProof/>
                <w:webHidden/>
                <w:sz w:val="32"/>
                <w:szCs w:val="32"/>
              </w:rPr>
              <w:fldChar w:fldCharType="separate"/>
            </w:r>
            <w:r w:rsidRPr="004C0BC4">
              <w:rPr>
                <w:noProof/>
                <w:webHidden/>
                <w:sz w:val="32"/>
                <w:szCs w:val="32"/>
              </w:rPr>
              <w:t>19</w:t>
            </w:r>
            <w:r w:rsidRPr="004C0BC4">
              <w:rPr>
                <w:noProof/>
                <w:webHidden/>
                <w:sz w:val="32"/>
                <w:szCs w:val="32"/>
              </w:rPr>
              <w:fldChar w:fldCharType="end"/>
            </w:r>
          </w:hyperlink>
        </w:p>
        <w:p w14:paraId="1C6BFF33" w14:textId="2FEE1D21"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26" w:history="1">
            <w:r w:rsidRPr="004C0BC4">
              <w:rPr>
                <w:rStyle w:val="Hyperlink"/>
                <w:noProof/>
                <w:sz w:val="32"/>
                <w:szCs w:val="32"/>
              </w:rPr>
              <w:t>Invoice</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_Toc71137126 \h </w:instrText>
            </w:r>
            <w:r w:rsidRPr="004C0BC4">
              <w:rPr>
                <w:noProof/>
                <w:webHidden/>
                <w:sz w:val="32"/>
                <w:szCs w:val="32"/>
              </w:rPr>
            </w:r>
            <w:r w:rsidRPr="004C0BC4">
              <w:rPr>
                <w:noProof/>
                <w:webHidden/>
                <w:sz w:val="32"/>
                <w:szCs w:val="32"/>
              </w:rPr>
              <w:fldChar w:fldCharType="separate"/>
            </w:r>
            <w:r w:rsidRPr="004C0BC4">
              <w:rPr>
                <w:noProof/>
                <w:webHidden/>
                <w:sz w:val="32"/>
                <w:szCs w:val="32"/>
              </w:rPr>
              <w:t>20</w:t>
            </w:r>
            <w:r w:rsidRPr="004C0BC4">
              <w:rPr>
                <w:noProof/>
                <w:webHidden/>
                <w:sz w:val="32"/>
                <w:szCs w:val="32"/>
              </w:rPr>
              <w:fldChar w:fldCharType="end"/>
            </w:r>
          </w:hyperlink>
        </w:p>
        <w:p w14:paraId="7629FC59" w14:textId="2F9C9A9F" w:rsidR="004C0BC4" w:rsidRPr="004C0BC4" w:rsidRDefault="004C0BC4">
          <w:pPr>
            <w:pStyle w:val="TOC1"/>
            <w:tabs>
              <w:tab w:val="right" w:leader="dot" w:pos="13948"/>
            </w:tabs>
            <w:rPr>
              <w:rFonts w:asciiTheme="minorHAnsi" w:eastAsiaTheme="minorEastAsia" w:hAnsiTheme="minorHAnsi"/>
              <w:noProof/>
              <w:sz w:val="32"/>
              <w:szCs w:val="32"/>
              <w:lang w:eastAsia="en-GB"/>
            </w:rPr>
          </w:pPr>
          <w:hyperlink w:anchor="_Toc71137127" w:history="1">
            <w:r w:rsidRPr="004C0BC4">
              <w:rPr>
                <w:rStyle w:val="Hyperlink"/>
                <w:noProof/>
                <w:sz w:val="32"/>
                <w:szCs w:val="32"/>
              </w:rPr>
              <w:t>Invoice can be printed to screen or printed to PDF or from a printer</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_Toc71137127 \h </w:instrText>
            </w:r>
            <w:r w:rsidRPr="004C0BC4">
              <w:rPr>
                <w:noProof/>
                <w:webHidden/>
                <w:sz w:val="32"/>
                <w:szCs w:val="32"/>
              </w:rPr>
            </w:r>
            <w:r w:rsidRPr="004C0BC4">
              <w:rPr>
                <w:noProof/>
                <w:webHidden/>
                <w:sz w:val="32"/>
                <w:szCs w:val="32"/>
              </w:rPr>
              <w:fldChar w:fldCharType="separate"/>
            </w:r>
            <w:r w:rsidRPr="004C0BC4">
              <w:rPr>
                <w:noProof/>
                <w:webHidden/>
                <w:sz w:val="32"/>
                <w:szCs w:val="32"/>
              </w:rPr>
              <w:t>20</w:t>
            </w:r>
            <w:r w:rsidRPr="004C0BC4">
              <w:rPr>
                <w:noProof/>
                <w:webHidden/>
                <w:sz w:val="32"/>
                <w:szCs w:val="32"/>
              </w:rPr>
              <w:fldChar w:fldCharType="end"/>
            </w:r>
          </w:hyperlink>
        </w:p>
        <w:p w14:paraId="43C2E4B5" w14:textId="65650AD2"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28" w:history="1">
            <w:r w:rsidRPr="004C0BC4">
              <w:rPr>
                <w:rStyle w:val="Hyperlink"/>
                <w:noProof/>
                <w:sz w:val="32"/>
                <w:szCs w:val="32"/>
              </w:rPr>
              <w:t>Inventory Orders</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_Toc71137128 \h </w:instrText>
            </w:r>
            <w:r w:rsidRPr="004C0BC4">
              <w:rPr>
                <w:noProof/>
                <w:webHidden/>
                <w:sz w:val="32"/>
                <w:szCs w:val="32"/>
              </w:rPr>
            </w:r>
            <w:r w:rsidRPr="004C0BC4">
              <w:rPr>
                <w:noProof/>
                <w:webHidden/>
                <w:sz w:val="32"/>
                <w:szCs w:val="32"/>
              </w:rPr>
              <w:fldChar w:fldCharType="separate"/>
            </w:r>
            <w:r w:rsidRPr="004C0BC4">
              <w:rPr>
                <w:noProof/>
                <w:webHidden/>
                <w:sz w:val="32"/>
                <w:szCs w:val="32"/>
              </w:rPr>
              <w:t>21</w:t>
            </w:r>
            <w:r w:rsidRPr="004C0BC4">
              <w:rPr>
                <w:noProof/>
                <w:webHidden/>
                <w:sz w:val="32"/>
                <w:szCs w:val="32"/>
              </w:rPr>
              <w:fldChar w:fldCharType="end"/>
            </w:r>
          </w:hyperlink>
        </w:p>
        <w:p w14:paraId="26CCCFB1" w14:textId="34DFA98B"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29" w:history="1">
            <w:r w:rsidRPr="004C0BC4">
              <w:rPr>
                <w:rStyle w:val="Hyperlink"/>
                <w:noProof/>
                <w:sz w:val="32"/>
                <w:szCs w:val="32"/>
              </w:rPr>
              <w:t>Provisioning Overview</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_Toc71137129 \h </w:instrText>
            </w:r>
            <w:r w:rsidRPr="004C0BC4">
              <w:rPr>
                <w:noProof/>
                <w:webHidden/>
                <w:sz w:val="32"/>
                <w:szCs w:val="32"/>
              </w:rPr>
            </w:r>
            <w:r w:rsidRPr="004C0BC4">
              <w:rPr>
                <w:noProof/>
                <w:webHidden/>
                <w:sz w:val="32"/>
                <w:szCs w:val="32"/>
              </w:rPr>
              <w:fldChar w:fldCharType="separate"/>
            </w:r>
            <w:r w:rsidRPr="004C0BC4">
              <w:rPr>
                <w:noProof/>
                <w:webHidden/>
                <w:sz w:val="32"/>
                <w:szCs w:val="32"/>
              </w:rPr>
              <w:t>22</w:t>
            </w:r>
            <w:r w:rsidRPr="004C0BC4">
              <w:rPr>
                <w:noProof/>
                <w:webHidden/>
                <w:sz w:val="32"/>
                <w:szCs w:val="32"/>
              </w:rPr>
              <w:fldChar w:fldCharType="end"/>
            </w:r>
          </w:hyperlink>
        </w:p>
        <w:p w14:paraId="1A488E46" w14:textId="1098BA23" w:rsidR="004C0BC4" w:rsidRPr="004C0BC4" w:rsidRDefault="004C0BC4">
          <w:pPr>
            <w:pStyle w:val="TOC2"/>
            <w:tabs>
              <w:tab w:val="right" w:leader="dot" w:pos="13948"/>
            </w:tabs>
            <w:rPr>
              <w:rFonts w:asciiTheme="minorHAnsi" w:eastAsiaTheme="minorEastAsia" w:hAnsiTheme="minorHAnsi"/>
              <w:noProof/>
              <w:sz w:val="32"/>
              <w:szCs w:val="32"/>
              <w:lang w:eastAsia="en-GB"/>
            </w:rPr>
          </w:pPr>
          <w:hyperlink w:anchor="_Toc71137130" w:history="1">
            <w:r w:rsidRPr="004C0BC4">
              <w:rPr>
                <w:rStyle w:val="Hyperlink"/>
                <w:noProof/>
                <w:sz w:val="32"/>
                <w:szCs w:val="32"/>
              </w:rPr>
              <w:t>Resources Used</w:t>
            </w:r>
            <w:r w:rsidRPr="004C0BC4">
              <w:rPr>
                <w:noProof/>
                <w:webHidden/>
                <w:sz w:val="32"/>
                <w:szCs w:val="32"/>
              </w:rPr>
              <w:tab/>
            </w:r>
            <w:r w:rsidRPr="004C0BC4">
              <w:rPr>
                <w:noProof/>
                <w:webHidden/>
                <w:sz w:val="32"/>
                <w:szCs w:val="32"/>
              </w:rPr>
              <w:fldChar w:fldCharType="begin"/>
            </w:r>
            <w:r w:rsidRPr="004C0BC4">
              <w:rPr>
                <w:noProof/>
                <w:webHidden/>
                <w:sz w:val="32"/>
                <w:szCs w:val="32"/>
              </w:rPr>
              <w:instrText xml:space="preserve"> PAGEREF _Toc71137130 \h </w:instrText>
            </w:r>
            <w:r w:rsidRPr="004C0BC4">
              <w:rPr>
                <w:noProof/>
                <w:webHidden/>
                <w:sz w:val="32"/>
                <w:szCs w:val="32"/>
              </w:rPr>
            </w:r>
            <w:r w:rsidRPr="004C0BC4">
              <w:rPr>
                <w:noProof/>
                <w:webHidden/>
                <w:sz w:val="32"/>
                <w:szCs w:val="32"/>
              </w:rPr>
              <w:fldChar w:fldCharType="separate"/>
            </w:r>
            <w:r w:rsidRPr="004C0BC4">
              <w:rPr>
                <w:noProof/>
                <w:webHidden/>
                <w:sz w:val="32"/>
                <w:szCs w:val="32"/>
              </w:rPr>
              <w:t>23</w:t>
            </w:r>
            <w:r w:rsidRPr="004C0BC4">
              <w:rPr>
                <w:noProof/>
                <w:webHidden/>
                <w:sz w:val="32"/>
                <w:szCs w:val="32"/>
              </w:rPr>
              <w:fldChar w:fldCharType="end"/>
            </w:r>
          </w:hyperlink>
        </w:p>
        <w:p w14:paraId="6B6D387F" w14:textId="6C86C627" w:rsidR="005812AD" w:rsidRDefault="005812AD">
          <w:r w:rsidRPr="004C0BC4">
            <w:rPr>
              <w:b/>
              <w:bCs/>
              <w:noProof/>
              <w:sz w:val="32"/>
              <w:szCs w:val="32"/>
            </w:rPr>
            <w:fldChar w:fldCharType="end"/>
          </w:r>
        </w:p>
      </w:sdtContent>
    </w:sdt>
    <w:p w14:paraId="0B7DE795" w14:textId="77777777" w:rsidR="005812AD" w:rsidRDefault="005812AD">
      <w:pPr>
        <w:rPr>
          <w:sz w:val="48"/>
          <w:szCs w:val="48"/>
        </w:rPr>
      </w:pPr>
      <w:r>
        <w:br w:type="page"/>
      </w:r>
    </w:p>
    <w:p w14:paraId="703FBB23" w14:textId="6A8F0349" w:rsidR="00804EB1" w:rsidRPr="006327FA" w:rsidRDefault="00804EB1" w:rsidP="000A59AB">
      <w:pPr>
        <w:pStyle w:val="Heading2"/>
      </w:pPr>
      <w:bookmarkStart w:id="0" w:name="_Toc71137100"/>
      <w:r w:rsidRPr="006327FA">
        <w:lastRenderedPageBreak/>
        <w:t>Context Diagram</w:t>
      </w:r>
      <w:bookmarkEnd w:id="0"/>
    </w:p>
    <w:p w14:paraId="59348CAB" w14:textId="2AA9CEE9" w:rsidR="00804EB1" w:rsidRDefault="00804EB1" w:rsidP="000A59AB">
      <w:r>
        <w:t xml:space="preserve">Context diagram giving a top-level overview of the catering booking and provisioning system. Tries to encompass all areas highlighted in initial spec and pay consideration to how these would interact. </w:t>
      </w:r>
      <w:r>
        <w:br/>
      </w:r>
      <w:r>
        <w:br/>
      </w:r>
    </w:p>
    <w:p w14:paraId="2679A6E3" w14:textId="6AF32074" w:rsidR="00804EB1" w:rsidRDefault="00804EB1" w:rsidP="009D404A">
      <w:pPr>
        <w:jc w:val="center"/>
      </w:pPr>
      <w:r w:rsidRPr="00804EB1">
        <w:drawing>
          <wp:inline distT="0" distB="0" distL="0" distR="0" wp14:anchorId="196AF649" wp14:editId="6D1EB4BB">
            <wp:extent cx="5731510" cy="40938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93845"/>
                    </a:xfrm>
                    <a:prstGeom prst="rect">
                      <a:avLst/>
                    </a:prstGeom>
                  </pic:spPr>
                </pic:pic>
              </a:graphicData>
            </a:graphic>
          </wp:inline>
        </w:drawing>
      </w:r>
    </w:p>
    <w:p w14:paraId="7B399417" w14:textId="553FFF5C" w:rsidR="00804EB1" w:rsidRDefault="00804EB1" w:rsidP="000A59AB">
      <w:pPr>
        <w:pStyle w:val="Heading2"/>
      </w:pPr>
      <w:bookmarkStart w:id="1" w:name="_Toc71137101"/>
      <w:r>
        <w:lastRenderedPageBreak/>
        <w:t>Level 0 Diagram</w:t>
      </w:r>
      <w:bookmarkEnd w:id="1"/>
      <w:r>
        <w:t xml:space="preserve"> </w:t>
      </w:r>
    </w:p>
    <w:p w14:paraId="534DB621" w14:textId="32605C21" w:rsidR="00804EB1" w:rsidRDefault="00804EB1" w:rsidP="00272BEC">
      <w:r>
        <w:t>Level 0 Diagram outlining the external entities, data flow and processes. Tries to give an overview of the system and highlight where manual generation of items would take place. I have tried to replicate these items in the access database to show proof of concept.</w:t>
      </w:r>
      <w:r>
        <w:br/>
      </w:r>
      <w:r>
        <w:br/>
      </w:r>
      <w:r w:rsidRPr="00804EB1">
        <w:drawing>
          <wp:inline distT="0" distB="0" distL="0" distR="0" wp14:anchorId="35BB3F2C" wp14:editId="46CEA618">
            <wp:extent cx="7410579" cy="3800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428956" cy="3809900"/>
                    </a:xfrm>
                    <a:prstGeom prst="rect">
                      <a:avLst/>
                    </a:prstGeom>
                  </pic:spPr>
                </pic:pic>
              </a:graphicData>
            </a:graphic>
          </wp:inline>
        </w:drawing>
      </w:r>
    </w:p>
    <w:p w14:paraId="605C9408" w14:textId="06C2CC8D" w:rsidR="00804EB1" w:rsidRDefault="00804EB1" w:rsidP="000A59AB"/>
    <w:p w14:paraId="63B3812C" w14:textId="77777777" w:rsidR="00804EB1" w:rsidRDefault="00804EB1" w:rsidP="000A59AB"/>
    <w:p w14:paraId="71FF74B0" w14:textId="2FDCE651" w:rsidR="00804EB1" w:rsidRDefault="00804EB1" w:rsidP="009D404A">
      <w:pPr>
        <w:pStyle w:val="Heading2"/>
      </w:pPr>
      <w:bookmarkStart w:id="2" w:name="_Toc71137102"/>
      <w:r>
        <w:lastRenderedPageBreak/>
        <w:t>ERD</w:t>
      </w:r>
      <w:bookmarkEnd w:id="2"/>
    </w:p>
    <w:p w14:paraId="487C6B45" w14:textId="4918B2CB" w:rsidR="00272BEC" w:rsidRDefault="00272BEC" w:rsidP="00272BEC">
      <w:r>
        <w:t>Annotated ERD outlining the relationships between different tables. The primary keys and foreign keys.</w:t>
      </w:r>
    </w:p>
    <w:p w14:paraId="7EB879F3" w14:textId="062B4D5A" w:rsidR="00272BEC" w:rsidRDefault="00272BEC" w:rsidP="00272BEC"/>
    <w:p w14:paraId="464322BA" w14:textId="77777777" w:rsidR="00272BEC" w:rsidRPr="00272BEC" w:rsidRDefault="00272BEC" w:rsidP="00272BEC"/>
    <w:p w14:paraId="361B68BB" w14:textId="039C67E4" w:rsidR="00804EB1" w:rsidRDefault="00804EB1" w:rsidP="00272BEC">
      <w:pPr>
        <w:jc w:val="center"/>
      </w:pPr>
      <w:r w:rsidRPr="00804EB1">
        <w:drawing>
          <wp:inline distT="0" distB="0" distL="0" distR="0" wp14:anchorId="619596FB" wp14:editId="5D01F9E6">
            <wp:extent cx="6528391" cy="3918771"/>
            <wp:effectExtent l="0" t="0" r="635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50318" cy="3931933"/>
                    </a:xfrm>
                    <a:prstGeom prst="rect">
                      <a:avLst/>
                    </a:prstGeom>
                  </pic:spPr>
                </pic:pic>
              </a:graphicData>
            </a:graphic>
          </wp:inline>
        </w:drawing>
      </w:r>
      <w:r>
        <w:br w:type="page"/>
      </w:r>
    </w:p>
    <w:p w14:paraId="6C78EBB6" w14:textId="7B043913" w:rsidR="00804EB1" w:rsidRDefault="00804EB1" w:rsidP="000A59AB">
      <w:pPr>
        <w:pStyle w:val="Heading2"/>
      </w:pPr>
      <w:bookmarkStart w:id="3" w:name="_Toc71137103"/>
      <w:r>
        <w:lastRenderedPageBreak/>
        <w:t>Access Solution</w:t>
      </w:r>
      <w:bookmarkEnd w:id="3"/>
      <w:r>
        <w:t xml:space="preserve"> </w:t>
      </w:r>
    </w:p>
    <w:p w14:paraId="5201FC2F" w14:textId="62BB9D85" w:rsidR="00804EB1" w:rsidRPr="00E42F74" w:rsidRDefault="00804EB1" w:rsidP="000A59AB">
      <w:r w:rsidRPr="00E42F74">
        <w:t xml:space="preserve">As part of the access solution I have generated </w:t>
      </w:r>
      <w:r w:rsidR="00E42F74" w:rsidRPr="00E42F74">
        <w:t>several</w:t>
      </w:r>
      <w:r w:rsidRPr="00E42F74">
        <w:t xml:space="preserve"> forms and queries to report on </w:t>
      </w:r>
      <w:r w:rsidR="00891FB5">
        <w:t>the</w:t>
      </w:r>
      <w:r w:rsidRPr="00E42F74">
        <w:t xml:space="preserve"> data</w:t>
      </w:r>
      <w:r w:rsidR="00E42F74" w:rsidRPr="00E42F74">
        <w:t xml:space="preserve"> contained in my table</w:t>
      </w:r>
      <w:r w:rsidR="00891FB5">
        <w:t>s</w:t>
      </w:r>
      <w:r w:rsidRPr="00E42F74">
        <w:t xml:space="preserve">. I have tried to show a </w:t>
      </w:r>
      <w:r w:rsidR="00E42F74" w:rsidRPr="00E42F74">
        <w:t xml:space="preserve">logical </w:t>
      </w:r>
      <w:r w:rsidRPr="00E42F74">
        <w:t xml:space="preserve">workflow from customer booking to delivery of an </w:t>
      </w:r>
      <w:r w:rsidR="00891FB5">
        <w:t>order</w:t>
      </w:r>
      <w:r w:rsidRPr="00E42F74">
        <w:t xml:space="preserve">. Below is a summary of the </w:t>
      </w:r>
      <w:r w:rsidR="00E42F74" w:rsidRPr="00E42F74">
        <w:t xml:space="preserve">tables, </w:t>
      </w:r>
      <w:r w:rsidRPr="00E42F74">
        <w:t>forms</w:t>
      </w:r>
      <w:r w:rsidR="00E42F74" w:rsidRPr="00E42F74">
        <w:t xml:space="preserve">, </w:t>
      </w:r>
      <w:r w:rsidR="00272BEC" w:rsidRPr="00E42F74">
        <w:t>queries,</w:t>
      </w:r>
      <w:r w:rsidR="00E42F74" w:rsidRPr="00E42F74">
        <w:t xml:space="preserve"> and reports you can use within the system. System will open to a main Menu and present you with options relevant to assignment spec.</w:t>
      </w:r>
      <w:r w:rsidRPr="00E42F74">
        <w:t xml:space="preserve"> </w:t>
      </w:r>
    </w:p>
    <w:p w14:paraId="7ED96835" w14:textId="0E08658D" w:rsidR="00957926" w:rsidRPr="006327FA" w:rsidRDefault="00957926" w:rsidP="000A59AB">
      <w:pPr>
        <w:pStyle w:val="Heading3"/>
      </w:pPr>
      <w:bookmarkStart w:id="4" w:name="_Toc71137104"/>
      <w:r w:rsidRPr="006327FA">
        <w:t>Tables</w:t>
      </w:r>
      <w:bookmarkEnd w:id="4"/>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4"/>
        <w:gridCol w:w="2275"/>
        <w:gridCol w:w="2213"/>
        <w:gridCol w:w="2258"/>
        <w:gridCol w:w="2227"/>
        <w:gridCol w:w="2101"/>
      </w:tblGrid>
      <w:tr w:rsidR="005D157D" w:rsidRPr="00E42F74" w14:paraId="26508C33" w14:textId="77777777" w:rsidTr="005D157D">
        <w:tc>
          <w:tcPr>
            <w:tcW w:w="2324" w:type="dxa"/>
          </w:tcPr>
          <w:p w14:paraId="35B38393" w14:textId="14C9E5E0" w:rsidR="00957926" w:rsidRPr="00E42F74" w:rsidRDefault="00957926" w:rsidP="005D157D">
            <w:r w:rsidRPr="00E42F74">
              <w:t>Bookings</w:t>
            </w:r>
          </w:p>
        </w:tc>
        <w:tc>
          <w:tcPr>
            <w:tcW w:w="2324" w:type="dxa"/>
          </w:tcPr>
          <w:p w14:paraId="42CB6463" w14:textId="2A81B341" w:rsidR="00957926" w:rsidRPr="00E42F74" w:rsidRDefault="00957926" w:rsidP="005D157D">
            <w:r w:rsidRPr="00E42F74">
              <w:t>Menu</w:t>
            </w:r>
          </w:p>
        </w:tc>
        <w:tc>
          <w:tcPr>
            <w:tcW w:w="2325" w:type="dxa"/>
          </w:tcPr>
          <w:p w14:paraId="0FD6F678" w14:textId="11A1F6E0" w:rsidR="00957926" w:rsidRPr="00E42F74" w:rsidRDefault="00957926" w:rsidP="005D157D">
            <w:proofErr w:type="spellStart"/>
            <w:r w:rsidRPr="00E42F74">
              <w:t>FoodOrders</w:t>
            </w:r>
            <w:proofErr w:type="spellEnd"/>
          </w:p>
        </w:tc>
        <w:tc>
          <w:tcPr>
            <w:tcW w:w="2325" w:type="dxa"/>
          </w:tcPr>
          <w:p w14:paraId="44BA1E87" w14:textId="56E1A31F" w:rsidR="00957926" w:rsidRPr="00E42F74" w:rsidRDefault="00957926" w:rsidP="005D157D">
            <w:proofErr w:type="spellStart"/>
            <w:r w:rsidRPr="00E42F74">
              <w:t>DeliveryOrders</w:t>
            </w:r>
            <w:proofErr w:type="spellEnd"/>
          </w:p>
        </w:tc>
        <w:tc>
          <w:tcPr>
            <w:tcW w:w="2325" w:type="dxa"/>
          </w:tcPr>
          <w:p w14:paraId="3331FF14" w14:textId="5C98854E" w:rsidR="00957926" w:rsidRPr="00E42F74" w:rsidRDefault="00957926" w:rsidP="005D157D">
            <w:proofErr w:type="spellStart"/>
            <w:r w:rsidRPr="00E42F74">
              <w:t>SalesInvoices</w:t>
            </w:r>
            <w:proofErr w:type="spellEnd"/>
          </w:p>
        </w:tc>
        <w:tc>
          <w:tcPr>
            <w:tcW w:w="2325" w:type="dxa"/>
          </w:tcPr>
          <w:p w14:paraId="20137A89" w14:textId="546524D6" w:rsidR="00957926" w:rsidRPr="00E42F74" w:rsidRDefault="00957926" w:rsidP="005D157D">
            <w:r w:rsidRPr="00E42F74">
              <w:t>Store</w:t>
            </w:r>
          </w:p>
        </w:tc>
      </w:tr>
      <w:tr w:rsidR="005D157D" w:rsidRPr="00E42F74" w14:paraId="7FB3E74B" w14:textId="77777777" w:rsidTr="005D157D">
        <w:tc>
          <w:tcPr>
            <w:tcW w:w="2324" w:type="dxa"/>
          </w:tcPr>
          <w:p w14:paraId="7B1F3D5E" w14:textId="7660E302" w:rsidR="00957926" w:rsidRPr="00E42F74" w:rsidRDefault="00957926" w:rsidP="005D157D">
            <w:r w:rsidRPr="00E42F74">
              <w:t>Inventory</w:t>
            </w:r>
          </w:p>
        </w:tc>
        <w:tc>
          <w:tcPr>
            <w:tcW w:w="2324" w:type="dxa"/>
          </w:tcPr>
          <w:p w14:paraId="78822BDE" w14:textId="4F7704CA" w:rsidR="00957926" w:rsidRPr="00E42F74" w:rsidRDefault="00957926" w:rsidP="005D157D">
            <w:proofErr w:type="spellStart"/>
            <w:r w:rsidRPr="00E42F74">
              <w:t>InventoryOrders</w:t>
            </w:r>
            <w:proofErr w:type="spellEnd"/>
          </w:p>
        </w:tc>
        <w:tc>
          <w:tcPr>
            <w:tcW w:w="2325" w:type="dxa"/>
          </w:tcPr>
          <w:p w14:paraId="34D9D311" w14:textId="3BBB02F2" w:rsidR="00957926" w:rsidRPr="00E42F74" w:rsidRDefault="00957926" w:rsidP="005D157D">
            <w:r w:rsidRPr="00E42F74">
              <w:t>Suppliers</w:t>
            </w:r>
          </w:p>
        </w:tc>
        <w:tc>
          <w:tcPr>
            <w:tcW w:w="2325" w:type="dxa"/>
          </w:tcPr>
          <w:p w14:paraId="238310EA" w14:textId="77777777" w:rsidR="00957926" w:rsidRPr="00E42F74" w:rsidRDefault="00957926" w:rsidP="005D157D"/>
        </w:tc>
        <w:tc>
          <w:tcPr>
            <w:tcW w:w="2325" w:type="dxa"/>
          </w:tcPr>
          <w:p w14:paraId="762C9D66" w14:textId="77777777" w:rsidR="00957926" w:rsidRPr="00E42F74" w:rsidRDefault="00957926" w:rsidP="005D157D"/>
        </w:tc>
        <w:tc>
          <w:tcPr>
            <w:tcW w:w="2325" w:type="dxa"/>
          </w:tcPr>
          <w:p w14:paraId="289F3B55" w14:textId="77777777" w:rsidR="00957926" w:rsidRPr="00E42F74" w:rsidRDefault="00957926" w:rsidP="005D157D"/>
        </w:tc>
      </w:tr>
    </w:tbl>
    <w:p w14:paraId="1B5100FF" w14:textId="3AF243D7" w:rsidR="00804EB1" w:rsidRPr="00E42F74" w:rsidRDefault="00957926" w:rsidP="000A59AB">
      <w:pPr>
        <w:pStyle w:val="Heading3"/>
      </w:pPr>
      <w:r w:rsidRPr="00E42F74">
        <w:br/>
      </w:r>
      <w:bookmarkStart w:id="5" w:name="_Toc71137105"/>
      <w:r w:rsidR="00804EB1" w:rsidRPr="00E42F74">
        <w:t>Forms</w:t>
      </w:r>
      <w:bookmarkEnd w:id="5"/>
    </w:p>
    <w:p w14:paraId="4EB0C07F" w14:textId="2D2E29B4" w:rsidR="00804EB1" w:rsidRPr="00E42F74" w:rsidRDefault="00804EB1" w:rsidP="000A59AB">
      <w:pPr>
        <w:pStyle w:val="ListParagraph"/>
        <w:numPr>
          <w:ilvl w:val="0"/>
          <w:numId w:val="2"/>
        </w:numPr>
      </w:pPr>
      <w:r w:rsidRPr="00E42F74">
        <w:t>Main Menu</w:t>
      </w:r>
    </w:p>
    <w:p w14:paraId="5F02B0A9" w14:textId="13F439AA" w:rsidR="00804EB1" w:rsidRPr="00E42F74" w:rsidRDefault="00804EB1" w:rsidP="000A59AB">
      <w:pPr>
        <w:pStyle w:val="ListParagraph"/>
        <w:numPr>
          <w:ilvl w:val="1"/>
          <w:numId w:val="2"/>
        </w:numPr>
      </w:pPr>
      <w:r w:rsidRPr="00E42F74">
        <w:t xml:space="preserve">Main Menu form to present other forms in a logical way. </w:t>
      </w:r>
    </w:p>
    <w:p w14:paraId="16393A67" w14:textId="3EBAA550" w:rsidR="00804EB1" w:rsidRPr="00E42F74" w:rsidRDefault="00804EB1" w:rsidP="000A59AB">
      <w:pPr>
        <w:pStyle w:val="ListParagraph"/>
        <w:numPr>
          <w:ilvl w:val="0"/>
          <w:numId w:val="2"/>
        </w:numPr>
      </w:pPr>
      <w:r w:rsidRPr="00E42F74">
        <w:t xml:space="preserve">Create Inventory Order Form </w:t>
      </w:r>
    </w:p>
    <w:p w14:paraId="1964CF66" w14:textId="6B2FE977" w:rsidR="00804EB1" w:rsidRPr="00E42F74" w:rsidRDefault="00804EB1" w:rsidP="000A59AB">
      <w:pPr>
        <w:pStyle w:val="ListParagraph"/>
        <w:numPr>
          <w:ilvl w:val="1"/>
          <w:numId w:val="2"/>
        </w:numPr>
      </w:pPr>
      <w:r w:rsidRPr="00E42F74">
        <w:t xml:space="preserve">Inventory log form – Used for managing supplier </w:t>
      </w:r>
      <w:r w:rsidR="00957926" w:rsidRPr="00E42F74">
        <w:t>orders.</w:t>
      </w:r>
    </w:p>
    <w:p w14:paraId="48E6E2BC" w14:textId="27A1F6E1" w:rsidR="00804EB1" w:rsidRPr="00E42F74" w:rsidRDefault="00804EB1" w:rsidP="000A59AB">
      <w:pPr>
        <w:pStyle w:val="ListParagraph"/>
        <w:numPr>
          <w:ilvl w:val="0"/>
          <w:numId w:val="2"/>
        </w:numPr>
      </w:pPr>
      <w:r w:rsidRPr="00E42F74">
        <w:t xml:space="preserve">Customer Bookings </w:t>
      </w:r>
    </w:p>
    <w:p w14:paraId="5530AA4C" w14:textId="20566D62" w:rsidR="00804EB1" w:rsidRPr="00E42F74" w:rsidRDefault="00804EB1" w:rsidP="000A59AB">
      <w:pPr>
        <w:pStyle w:val="ListParagraph"/>
        <w:numPr>
          <w:ilvl w:val="1"/>
          <w:numId w:val="2"/>
        </w:numPr>
      </w:pPr>
      <w:r w:rsidRPr="00E42F74">
        <w:t xml:space="preserve">Customer booking form – Allowing for new entries and traversing previous </w:t>
      </w:r>
      <w:r w:rsidR="00957926" w:rsidRPr="00E42F74">
        <w:t>entries.</w:t>
      </w:r>
    </w:p>
    <w:p w14:paraId="25240AB1" w14:textId="3F9E0D0D" w:rsidR="00804EB1" w:rsidRPr="00E42F74" w:rsidRDefault="00804EB1" w:rsidP="000A59AB">
      <w:pPr>
        <w:pStyle w:val="ListParagraph"/>
        <w:numPr>
          <w:ilvl w:val="0"/>
          <w:numId w:val="2"/>
        </w:numPr>
      </w:pPr>
      <w:r w:rsidRPr="00E42F74">
        <w:t xml:space="preserve">Provision Delivery Order </w:t>
      </w:r>
    </w:p>
    <w:p w14:paraId="2D6787A9" w14:textId="1583AD5C" w:rsidR="00804EB1" w:rsidRPr="00E42F74" w:rsidRDefault="00804EB1" w:rsidP="000A59AB">
      <w:pPr>
        <w:pStyle w:val="ListParagraph"/>
        <w:numPr>
          <w:ilvl w:val="1"/>
          <w:numId w:val="2"/>
        </w:numPr>
      </w:pPr>
      <w:r w:rsidRPr="00E42F74">
        <w:t xml:space="preserve">Form showing the mechanics of how a delivery </w:t>
      </w:r>
      <w:r w:rsidR="00957926" w:rsidRPr="00E42F74">
        <w:t xml:space="preserve">would be scheduled manually by the store manager using the “Provisioning </w:t>
      </w:r>
      <w:r w:rsidR="00957926" w:rsidRPr="00E42F74">
        <w:t>Report”.</w:t>
      </w:r>
    </w:p>
    <w:p w14:paraId="4DA06B2E" w14:textId="7F57A4CC" w:rsidR="00804EB1" w:rsidRPr="00E42F74" w:rsidRDefault="00804EB1" w:rsidP="000A59AB">
      <w:pPr>
        <w:pStyle w:val="ListParagraph"/>
        <w:numPr>
          <w:ilvl w:val="0"/>
          <w:numId w:val="2"/>
        </w:numPr>
      </w:pPr>
      <w:r w:rsidRPr="00E42F74">
        <w:t xml:space="preserve">Provision Food Order </w:t>
      </w:r>
    </w:p>
    <w:p w14:paraId="2242376D" w14:textId="78C1E091" w:rsidR="00957926" w:rsidRPr="00E42F74" w:rsidRDefault="00804EB1" w:rsidP="000A59AB">
      <w:pPr>
        <w:pStyle w:val="ListParagraph"/>
        <w:numPr>
          <w:ilvl w:val="1"/>
          <w:numId w:val="2"/>
        </w:numPr>
      </w:pPr>
      <w:r w:rsidRPr="00E42F74">
        <w:t xml:space="preserve">Form showing the mechanics of how a </w:t>
      </w:r>
      <w:r w:rsidR="00957926" w:rsidRPr="00E42F74">
        <w:t>food order would be scheduled manually by the store manager using the “Provisioning Report”.</w:t>
      </w:r>
    </w:p>
    <w:p w14:paraId="04CEFD7B" w14:textId="77777777" w:rsidR="009D404A" w:rsidRDefault="009D404A">
      <w:pPr>
        <w:rPr>
          <w:sz w:val="32"/>
          <w:szCs w:val="32"/>
        </w:rPr>
      </w:pPr>
      <w:r>
        <w:br w:type="page"/>
      </w:r>
    </w:p>
    <w:p w14:paraId="5F35AA22" w14:textId="27911B3F" w:rsidR="00957926" w:rsidRPr="00E42F74" w:rsidRDefault="00957926" w:rsidP="000A59AB">
      <w:pPr>
        <w:pStyle w:val="Heading3"/>
      </w:pPr>
      <w:bookmarkStart w:id="6" w:name="_Toc71137106"/>
      <w:r w:rsidRPr="00E42F74">
        <w:lastRenderedPageBreak/>
        <w:t>Queries</w:t>
      </w:r>
      <w:bookmarkEnd w:id="6"/>
      <w:r w:rsidRPr="00E42F74">
        <w:t xml:space="preserve"> </w:t>
      </w:r>
    </w:p>
    <w:p w14:paraId="29748084" w14:textId="35154166" w:rsidR="00957926" w:rsidRPr="00E42F74" w:rsidRDefault="00957926" w:rsidP="000A59AB">
      <w:pPr>
        <w:pStyle w:val="ListParagraph"/>
        <w:numPr>
          <w:ilvl w:val="0"/>
          <w:numId w:val="2"/>
        </w:numPr>
      </w:pPr>
      <w:r w:rsidRPr="00E42F74">
        <w:t xml:space="preserve">Customer bookings by date </w:t>
      </w:r>
    </w:p>
    <w:p w14:paraId="0E211259" w14:textId="77777777" w:rsidR="00957926" w:rsidRPr="00E42F74" w:rsidRDefault="00957926" w:rsidP="000A59AB">
      <w:pPr>
        <w:pStyle w:val="ListParagraph"/>
        <w:numPr>
          <w:ilvl w:val="1"/>
          <w:numId w:val="2"/>
        </w:numPr>
      </w:pPr>
      <w:r w:rsidRPr="00E42F74">
        <w:t xml:space="preserve">Query to fuel the report “Customer Bookings Daily Report” – This report would be printed manually and used to create food and delivery orders for any scheduled events. </w:t>
      </w:r>
    </w:p>
    <w:p w14:paraId="42ADED0F" w14:textId="02185544" w:rsidR="00957926" w:rsidRPr="00E42F74" w:rsidRDefault="00957926" w:rsidP="000A59AB">
      <w:pPr>
        <w:pStyle w:val="ListParagraph"/>
        <w:numPr>
          <w:ilvl w:val="0"/>
          <w:numId w:val="2"/>
        </w:numPr>
      </w:pPr>
      <w:r w:rsidRPr="00E42F74">
        <w:t xml:space="preserve"> </w:t>
      </w:r>
      <w:r w:rsidRPr="00E42F74">
        <w:t xml:space="preserve">Customer bookings </w:t>
      </w:r>
      <w:r w:rsidRPr="00E42F74">
        <w:t>Overview</w:t>
      </w:r>
    </w:p>
    <w:p w14:paraId="15077140" w14:textId="79ACB026" w:rsidR="00957926" w:rsidRPr="00E42F74" w:rsidRDefault="00957926" w:rsidP="000A59AB">
      <w:pPr>
        <w:pStyle w:val="ListParagraph"/>
        <w:numPr>
          <w:ilvl w:val="1"/>
          <w:numId w:val="2"/>
        </w:numPr>
      </w:pPr>
      <w:r w:rsidRPr="00E42F74">
        <w:t xml:space="preserve">Query to fuel “Customer Bookings Overview” which provides </w:t>
      </w:r>
      <w:proofErr w:type="gramStart"/>
      <w:r w:rsidRPr="00E42F74">
        <w:t>an</w:t>
      </w:r>
      <w:proofErr w:type="gramEnd"/>
      <w:r w:rsidRPr="00E42F74">
        <w:t xml:space="preserve"> summary of all bookings. </w:t>
      </w:r>
    </w:p>
    <w:p w14:paraId="0B7AA61F" w14:textId="70EEA3CD" w:rsidR="00957926" w:rsidRPr="00E42F74" w:rsidRDefault="00957926" w:rsidP="000A59AB">
      <w:pPr>
        <w:pStyle w:val="ListParagraph"/>
        <w:numPr>
          <w:ilvl w:val="0"/>
          <w:numId w:val="2"/>
        </w:numPr>
      </w:pPr>
      <w:r w:rsidRPr="00E42F74">
        <w:t>Generate Customer Invoice</w:t>
      </w:r>
    </w:p>
    <w:p w14:paraId="0E0EF55F" w14:textId="40AA1A58" w:rsidR="00957926" w:rsidRPr="00E42F74" w:rsidRDefault="00957926" w:rsidP="000A59AB">
      <w:pPr>
        <w:pStyle w:val="ListParagraph"/>
        <w:numPr>
          <w:ilvl w:val="1"/>
          <w:numId w:val="2"/>
        </w:numPr>
      </w:pPr>
      <w:r w:rsidRPr="00E42F74">
        <w:t>Used as the initial query for generating an invoice based on Bookings and Menu data</w:t>
      </w:r>
    </w:p>
    <w:p w14:paraId="58C168A0" w14:textId="0212D332" w:rsidR="00957926" w:rsidRPr="00E42F74" w:rsidRDefault="006327FA" w:rsidP="000A59AB">
      <w:pPr>
        <w:pStyle w:val="ListParagraph"/>
        <w:numPr>
          <w:ilvl w:val="0"/>
          <w:numId w:val="2"/>
        </w:numPr>
      </w:pPr>
      <w:r w:rsidRPr="00E42F74">
        <w:t>Inventory Orders</w:t>
      </w:r>
    </w:p>
    <w:p w14:paraId="527341C2" w14:textId="33BA26CB" w:rsidR="00957926" w:rsidRPr="00E42F74" w:rsidRDefault="00957926" w:rsidP="000A59AB">
      <w:pPr>
        <w:pStyle w:val="ListParagraph"/>
        <w:numPr>
          <w:ilvl w:val="1"/>
          <w:numId w:val="2"/>
        </w:numPr>
      </w:pPr>
      <w:r w:rsidRPr="00E42F74">
        <w:t>Utilised to create a report on previously placed inventory orders.</w:t>
      </w:r>
    </w:p>
    <w:p w14:paraId="076F0787" w14:textId="2B79D047" w:rsidR="00957926" w:rsidRPr="00E42F74" w:rsidRDefault="006327FA" w:rsidP="000A59AB">
      <w:pPr>
        <w:pStyle w:val="ListParagraph"/>
        <w:numPr>
          <w:ilvl w:val="0"/>
          <w:numId w:val="2"/>
        </w:numPr>
      </w:pPr>
      <w:r w:rsidRPr="00E42F74">
        <w:t>Provisioning Report</w:t>
      </w:r>
    </w:p>
    <w:p w14:paraId="6DA42621" w14:textId="2D45CB43" w:rsidR="00957926" w:rsidRPr="00E42F74" w:rsidRDefault="00957926" w:rsidP="000A59AB">
      <w:pPr>
        <w:pStyle w:val="ListParagraph"/>
        <w:numPr>
          <w:ilvl w:val="1"/>
          <w:numId w:val="2"/>
        </w:numPr>
      </w:pPr>
      <w:r w:rsidRPr="00E42F74">
        <w:t xml:space="preserve">Query is used to show an overview of all previous and currently book food and delivery orders in relation to their booking. </w:t>
      </w:r>
    </w:p>
    <w:p w14:paraId="0B89265B" w14:textId="77777777" w:rsidR="009D404A" w:rsidRDefault="009D404A">
      <w:pPr>
        <w:rPr>
          <w:sz w:val="32"/>
          <w:szCs w:val="32"/>
        </w:rPr>
      </w:pPr>
      <w:r>
        <w:br w:type="page"/>
      </w:r>
    </w:p>
    <w:p w14:paraId="7923C515" w14:textId="1DB0325F" w:rsidR="00957926" w:rsidRPr="00E42F74" w:rsidRDefault="00957926" w:rsidP="000A59AB">
      <w:pPr>
        <w:pStyle w:val="Heading3"/>
      </w:pPr>
      <w:bookmarkStart w:id="7" w:name="_Toc71137107"/>
      <w:r w:rsidRPr="00E42F74">
        <w:lastRenderedPageBreak/>
        <w:t>Reports</w:t>
      </w:r>
      <w:bookmarkEnd w:id="7"/>
    </w:p>
    <w:p w14:paraId="5556E367" w14:textId="1F2E6DFE" w:rsidR="00957926" w:rsidRPr="00E42F74" w:rsidRDefault="00957926" w:rsidP="000A59AB">
      <w:pPr>
        <w:pStyle w:val="ListParagraph"/>
        <w:numPr>
          <w:ilvl w:val="0"/>
          <w:numId w:val="2"/>
        </w:numPr>
      </w:pPr>
      <w:r w:rsidRPr="00E42F74">
        <w:t>Customer Bookings Daily Report</w:t>
      </w:r>
      <w:r w:rsidRPr="00E42F74">
        <w:t xml:space="preserve"> </w:t>
      </w:r>
    </w:p>
    <w:p w14:paraId="533E739A" w14:textId="4E1A6336" w:rsidR="00957926" w:rsidRPr="00E42F74" w:rsidRDefault="00957926" w:rsidP="000A59AB">
      <w:pPr>
        <w:pStyle w:val="ListParagraph"/>
        <w:numPr>
          <w:ilvl w:val="1"/>
          <w:numId w:val="2"/>
        </w:numPr>
      </w:pPr>
      <w:r w:rsidRPr="00E42F74">
        <w:t xml:space="preserve">This report would serve as the main driving force of the bookings process – Printed daily Store manager can they use this to provision food orders and delivery orders in line with system capabilities. </w:t>
      </w:r>
    </w:p>
    <w:p w14:paraId="4566498E" w14:textId="77777777" w:rsidR="00957926" w:rsidRPr="00E42F74" w:rsidRDefault="00957926" w:rsidP="000A59AB">
      <w:pPr>
        <w:pStyle w:val="ListParagraph"/>
        <w:numPr>
          <w:ilvl w:val="0"/>
          <w:numId w:val="2"/>
        </w:numPr>
      </w:pPr>
      <w:r w:rsidRPr="00E42F74">
        <w:t>Customer Bookings</w:t>
      </w:r>
      <w:r w:rsidRPr="00E42F74">
        <w:t xml:space="preserve"> Overview</w:t>
      </w:r>
    </w:p>
    <w:p w14:paraId="1D8E644C" w14:textId="70822121" w:rsidR="00957926" w:rsidRPr="00E42F74" w:rsidRDefault="00957926" w:rsidP="000A59AB">
      <w:pPr>
        <w:pStyle w:val="ListParagraph"/>
        <w:numPr>
          <w:ilvl w:val="1"/>
          <w:numId w:val="2"/>
        </w:numPr>
      </w:pPr>
      <w:r w:rsidRPr="00E42F74">
        <w:t xml:space="preserve">Provides a wider range of data than the daily report and can be used to gain a </w:t>
      </w:r>
      <w:r w:rsidR="009D404A" w:rsidRPr="00E42F74">
        <w:t>top-level</w:t>
      </w:r>
      <w:r w:rsidRPr="00E42F74">
        <w:t xml:space="preserve"> overview of all current bookings. </w:t>
      </w:r>
    </w:p>
    <w:p w14:paraId="0D95BEAB" w14:textId="77777777" w:rsidR="00957926" w:rsidRPr="00E42F74" w:rsidRDefault="00957926" w:rsidP="000A59AB">
      <w:pPr>
        <w:pStyle w:val="ListParagraph"/>
        <w:numPr>
          <w:ilvl w:val="0"/>
          <w:numId w:val="2"/>
        </w:numPr>
      </w:pPr>
      <w:r w:rsidRPr="00E42F74">
        <w:t>Generate Customer Invoice</w:t>
      </w:r>
    </w:p>
    <w:p w14:paraId="67131401" w14:textId="2B4ACB1F" w:rsidR="00957926" w:rsidRPr="00E42F74" w:rsidRDefault="00957926" w:rsidP="000A59AB">
      <w:pPr>
        <w:pStyle w:val="ListParagraph"/>
        <w:numPr>
          <w:ilvl w:val="1"/>
          <w:numId w:val="2"/>
        </w:numPr>
      </w:pPr>
      <w:r w:rsidRPr="00E42F74">
        <w:t xml:space="preserve">Report used to generate a customer invoice from a booking ID with all relevant information from attached tables. Included the capability to send directly to print or view. </w:t>
      </w:r>
      <w:r w:rsidRPr="00E42F74">
        <w:t xml:space="preserve"> </w:t>
      </w:r>
    </w:p>
    <w:p w14:paraId="655CF68A" w14:textId="381A1736" w:rsidR="00957926" w:rsidRPr="00E42F74" w:rsidRDefault="00957926" w:rsidP="000A59AB">
      <w:pPr>
        <w:pStyle w:val="ListParagraph"/>
        <w:numPr>
          <w:ilvl w:val="0"/>
          <w:numId w:val="2"/>
        </w:numPr>
      </w:pPr>
      <w:r w:rsidRPr="00E42F74">
        <w:t>Inventory Orders</w:t>
      </w:r>
    </w:p>
    <w:p w14:paraId="703305FE" w14:textId="5B577C64" w:rsidR="00957926" w:rsidRPr="00E42F74" w:rsidRDefault="00957926" w:rsidP="000A59AB">
      <w:pPr>
        <w:pStyle w:val="ListParagraph"/>
        <w:numPr>
          <w:ilvl w:val="1"/>
          <w:numId w:val="2"/>
        </w:numPr>
      </w:pPr>
      <w:r w:rsidRPr="00E42F74">
        <w:t>Shows an overview of all current and previous inventory orders with a cost total. Date has been included which could be filtered at a future date for financial reporting.</w:t>
      </w:r>
    </w:p>
    <w:p w14:paraId="464BEA1C" w14:textId="08244230" w:rsidR="00957926" w:rsidRPr="00E42F74" w:rsidRDefault="00957926" w:rsidP="000A59AB">
      <w:pPr>
        <w:pStyle w:val="ListParagraph"/>
        <w:numPr>
          <w:ilvl w:val="0"/>
          <w:numId w:val="2"/>
        </w:numPr>
      </w:pPr>
      <w:r w:rsidRPr="00E42F74">
        <w:t>Provisioning Report</w:t>
      </w:r>
    </w:p>
    <w:p w14:paraId="54D1A9A1" w14:textId="329F537E" w:rsidR="00E56090" w:rsidRDefault="00957926" w:rsidP="000A59AB">
      <w:pPr>
        <w:pStyle w:val="ListParagraph"/>
        <w:numPr>
          <w:ilvl w:val="1"/>
          <w:numId w:val="2"/>
        </w:numPr>
      </w:pPr>
      <w:r w:rsidRPr="00E42F74">
        <w:t xml:space="preserve">Used to show an overview of all active and completed delivery and food orders. This could be used to find any issues – as a measure of a day’s activities and planning purposes. </w:t>
      </w:r>
    </w:p>
    <w:p w14:paraId="3A9A41FF" w14:textId="77777777" w:rsidR="006327FA" w:rsidRDefault="006327FA" w:rsidP="000A59AB">
      <w:r>
        <w:br w:type="page"/>
      </w:r>
    </w:p>
    <w:p w14:paraId="515AFEC8" w14:textId="711480B3" w:rsidR="00CA16D1" w:rsidRDefault="00CA16D1" w:rsidP="000A59AB">
      <w:pPr>
        <w:pStyle w:val="Heading2"/>
      </w:pPr>
      <w:bookmarkStart w:id="8" w:name="_Toc71137108"/>
      <w:r w:rsidRPr="00CA16D1">
        <w:lastRenderedPageBreak/>
        <w:t>User Guide</w:t>
      </w:r>
      <w:bookmarkEnd w:id="8"/>
    </w:p>
    <w:p w14:paraId="6B4F3C16" w14:textId="77777777" w:rsidR="00736B83" w:rsidRDefault="00CA16D1" w:rsidP="00736B83">
      <w:r>
        <w:t>Summary of functionality of user interface. What items produce which output and how this can be replicated.</w:t>
      </w:r>
    </w:p>
    <w:p w14:paraId="69A8F5B4" w14:textId="186B66B0" w:rsidR="00CA16D1" w:rsidRDefault="00CA16D1" w:rsidP="00736B83">
      <w:pPr>
        <w:pStyle w:val="Heading3"/>
      </w:pPr>
      <w:r>
        <w:br/>
      </w:r>
      <w:bookmarkStart w:id="9" w:name="_Toc71137109"/>
      <w:r w:rsidRPr="00CA16D1">
        <w:t>Main Menu</w:t>
      </w:r>
      <w:bookmarkEnd w:id="9"/>
    </w:p>
    <w:p w14:paraId="78401FB4" w14:textId="5777A8E6" w:rsidR="00CA16D1" w:rsidRDefault="00CA16D1" w:rsidP="000A59AB">
      <w:r w:rsidRPr="00CA16D1">
        <w:t xml:space="preserve">Provides access to all other forms and reports – Providing different options for printing and viewing. Some items are bound to criteria such as Invoice which requires a booking ID to process. </w:t>
      </w:r>
    </w:p>
    <w:p w14:paraId="23F3ED8B" w14:textId="47A6036B" w:rsidR="00CA16D1" w:rsidRPr="00CA16D1" w:rsidRDefault="00CA16D1" w:rsidP="00736B83">
      <w:pPr>
        <w:pStyle w:val="Heading3"/>
      </w:pPr>
      <w:bookmarkStart w:id="10" w:name="_Toc71137110"/>
      <w:r w:rsidRPr="00CA16D1">
        <w:t>Booking Form</w:t>
      </w:r>
      <w:bookmarkEnd w:id="10"/>
    </w:p>
    <w:p w14:paraId="27114160" w14:textId="0DCC30C2" w:rsidR="00CA16D1" w:rsidRDefault="00CA16D1" w:rsidP="000A59AB">
      <w:r>
        <w:t xml:space="preserve">Straightforward booking form used to capture customer data and event information. I opted not to have a customers database and deal with every customer individually. Allocating them a booking ID. When completing the booking form you can use the drop downs which pull data from the menu to provide booking options. Delivery information is also included to pass to the provisioning report </w:t>
      </w:r>
      <w:proofErr w:type="gramStart"/>
      <w:r>
        <w:t>at a later date</w:t>
      </w:r>
      <w:proofErr w:type="gramEnd"/>
      <w:r>
        <w:t xml:space="preserve"> to be used in conjunction with delivery orders </w:t>
      </w:r>
      <w:r w:rsidR="00C1739F">
        <w:t>form.</w:t>
      </w:r>
      <w:r>
        <w:t xml:space="preserve"> </w:t>
      </w:r>
    </w:p>
    <w:p w14:paraId="13709212" w14:textId="77777777" w:rsidR="00CA16D1" w:rsidRDefault="00CA16D1" w:rsidP="00736B83">
      <w:pPr>
        <w:pStyle w:val="Heading3"/>
      </w:pPr>
      <w:bookmarkStart w:id="11" w:name="_Toc71137111"/>
      <w:r w:rsidRPr="00CA16D1">
        <w:t>Food Order Form</w:t>
      </w:r>
      <w:bookmarkEnd w:id="11"/>
      <w:r w:rsidRPr="00CA16D1">
        <w:t xml:space="preserve"> </w:t>
      </w:r>
    </w:p>
    <w:p w14:paraId="4A298AAA" w14:textId="780788A6" w:rsidR="00CA16D1" w:rsidRDefault="00CA16D1" w:rsidP="000A59AB">
      <w:r>
        <w:t>F</w:t>
      </w:r>
      <w:r w:rsidRPr="00CA16D1">
        <w:t xml:space="preserve">ood order form </w:t>
      </w:r>
      <w:r>
        <w:t xml:space="preserve">which is manually inputted from the “Provisioning Report”. Food orders are then stored in a database and can be queried as required. </w:t>
      </w:r>
    </w:p>
    <w:p w14:paraId="54123CAB" w14:textId="28F8C2DE" w:rsidR="00CA16D1" w:rsidRPr="00CA16D1" w:rsidRDefault="00CA16D1" w:rsidP="00736B83">
      <w:pPr>
        <w:pStyle w:val="Heading3"/>
      </w:pPr>
      <w:bookmarkStart w:id="12" w:name="_Toc71137112"/>
      <w:r w:rsidRPr="00CA16D1">
        <w:t>Delivery Order Form</w:t>
      </w:r>
      <w:bookmarkEnd w:id="12"/>
    </w:p>
    <w:p w14:paraId="5B43C0F9" w14:textId="353233CA" w:rsidR="00CA16D1" w:rsidRDefault="00CA16D1" w:rsidP="000A59AB">
      <w:r>
        <w:t>Delivery</w:t>
      </w:r>
      <w:r w:rsidRPr="00CA16D1">
        <w:t xml:space="preserve"> order form </w:t>
      </w:r>
      <w:r>
        <w:t>which is manually inputted from the “Provisioning Report”.</w:t>
      </w:r>
      <w:r>
        <w:t xml:space="preserve"> Food orders and delivery orders are linked to provide every food order with a suitable </w:t>
      </w:r>
      <w:proofErr w:type="spellStart"/>
      <w:r>
        <w:t>DeliveryID</w:t>
      </w:r>
      <w:proofErr w:type="spellEnd"/>
      <w:r>
        <w:t>.</w:t>
      </w:r>
      <w:r>
        <w:t xml:space="preserve"> </w:t>
      </w:r>
      <w:r>
        <w:t>Delivery</w:t>
      </w:r>
      <w:r>
        <w:t xml:space="preserve"> orders are then stored in a database and can be queried as required. </w:t>
      </w:r>
    </w:p>
    <w:p w14:paraId="78D88F61" w14:textId="77777777" w:rsidR="00736B83" w:rsidRDefault="00736B83" w:rsidP="00736B83">
      <w:pPr>
        <w:pStyle w:val="Heading3"/>
      </w:pPr>
    </w:p>
    <w:p w14:paraId="031581C1" w14:textId="5956FA98" w:rsidR="0083192B" w:rsidRPr="00736B83" w:rsidRDefault="0083192B" w:rsidP="00736B83">
      <w:pPr>
        <w:pStyle w:val="Heading3"/>
      </w:pPr>
      <w:bookmarkStart w:id="13" w:name="_Toc71137113"/>
      <w:r w:rsidRPr="0083192B">
        <w:lastRenderedPageBreak/>
        <w:t>Inventory Order Form</w:t>
      </w:r>
      <w:bookmarkEnd w:id="13"/>
      <w:r w:rsidRPr="0083192B">
        <w:t xml:space="preserve"> </w:t>
      </w:r>
    </w:p>
    <w:p w14:paraId="0D6005C2" w14:textId="36E00006" w:rsidR="0083192B" w:rsidRDefault="0083192B" w:rsidP="000A59AB">
      <w:r w:rsidRPr="0083192B">
        <w:t>Used to log Inventory orders which are made to suppliers. This is a manual process and would be captured</w:t>
      </w:r>
      <w:r>
        <w:t xml:space="preserve"> by the person ordering. Inventory order data is then stored for future reporting. </w:t>
      </w:r>
    </w:p>
    <w:p w14:paraId="1E0987EF" w14:textId="0F52725B" w:rsidR="0083192B" w:rsidRPr="0083192B" w:rsidRDefault="0083192B" w:rsidP="00736B83">
      <w:pPr>
        <w:pStyle w:val="Heading3"/>
      </w:pPr>
      <w:bookmarkStart w:id="14" w:name="_Toc71137114"/>
      <w:r w:rsidRPr="0083192B">
        <w:t xml:space="preserve">Customer Bookings Daily Report </w:t>
      </w:r>
      <w:r>
        <w:t xml:space="preserve">– </w:t>
      </w:r>
      <w:r w:rsidRPr="0083192B">
        <w:rPr>
          <w:color w:val="FF0000"/>
        </w:rPr>
        <w:t>HAS CRITERIA – DATE REQUIRED</w:t>
      </w:r>
      <w:bookmarkEnd w:id="14"/>
    </w:p>
    <w:p w14:paraId="1BFC4142" w14:textId="68F9C926" w:rsidR="0083192B" w:rsidRDefault="0083192B" w:rsidP="000A59AB">
      <w:r>
        <w:t xml:space="preserve">Bookings daily report drives the mechanics behind the workflow – This report outlines all booking information for upcoming events and is used to enter information into food and delivery orders. </w:t>
      </w:r>
    </w:p>
    <w:p w14:paraId="2205F515" w14:textId="501C5A5D" w:rsidR="0083192B" w:rsidRDefault="0083192B" w:rsidP="00736B83">
      <w:pPr>
        <w:pStyle w:val="Heading3"/>
      </w:pPr>
      <w:bookmarkStart w:id="15" w:name="_Toc71137115"/>
      <w:r w:rsidRPr="0083192B">
        <w:t>Customer Bookings Overview</w:t>
      </w:r>
      <w:bookmarkEnd w:id="15"/>
    </w:p>
    <w:p w14:paraId="6F25C595" w14:textId="6AF2DD16" w:rsidR="0083192B" w:rsidRPr="0083192B" w:rsidRDefault="0083192B" w:rsidP="000A59AB">
      <w:r w:rsidRPr="0083192B">
        <w:t xml:space="preserve">Non constrained booking overview </w:t>
      </w:r>
      <w:r>
        <w:t xml:space="preserve">which provides information on all current and previous bookings. Can be opened from the Menu. </w:t>
      </w:r>
    </w:p>
    <w:p w14:paraId="355C1816" w14:textId="27E9A6C3" w:rsidR="0083192B" w:rsidRDefault="0083192B" w:rsidP="00736B83">
      <w:pPr>
        <w:pStyle w:val="Heading3"/>
      </w:pPr>
      <w:bookmarkStart w:id="16" w:name="_Toc71137116"/>
      <w:r>
        <w:t xml:space="preserve">Print &amp; View </w:t>
      </w:r>
      <w:r w:rsidRPr="0083192B">
        <w:t>Customer Invoice</w:t>
      </w:r>
      <w:r>
        <w:t xml:space="preserve"> - </w:t>
      </w:r>
      <w:r w:rsidRPr="00736B83">
        <w:rPr>
          <w:color w:val="FF0000"/>
        </w:rPr>
        <w:t xml:space="preserve">HAS CRITERIA – </w:t>
      </w:r>
      <w:r w:rsidRPr="00736B83">
        <w:rPr>
          <w:color w:val="FF0000"/>
        </w:rPr>
        <w:t>BOOKING ID REQUIRED</w:t>
      </w:r>
      <w:bookmarkEnd w:id="16"/>
      <w:r w:rsidRPr="00736B83">
        <w:rPr>
          <w:color w:val="FF0000"/>
        </w:rPr>
        <w:t xml:space="preserve"> </w:t>
      </w:r>
    </w:p>
    <w:p w14:paraId="3423B820" w14:textId="0EDBEA61" w:rsidR="0083192B" w:rsidRDefault="0083192B" w:rsidP="000A59AB">
      <w:r w:rsidRPr="0083192B">
        <w:t xml:space="preserve">Main menu buttons provide you with </w:t>
      </w:r>
      <w:proofErr w:type="gramStart"/>
      <w:r w:rsidRPr="0083192B">
        <w:t>a</w:t>
      </w:r>
      <w:proofErr w:type="gramEnd"/>
      <w:r w:rsidRPr="0083192B">
        <w:t xml:space="preserve"> easy to operate invoice print functionality which is based on a booking number. </w:t>
      </w:r>
      <w:r>
        <w:t xml:space="preserve">Invoice has been designed to show only information pertaining to customer and no captions. Can be used also to print to pdf and email. </w:t>
      </w:r>
    </w:p>
    <w:p w14:paraId="2AE02106" w14:textId="7B3E8105" w:rsidR="0083192B" w:rsidRDefault="0083192B" w:rsidP="00736B83">
      <w:pPr>
        <w:pStyle w:val="Heading3"/>
      </w:pPr>
      <w:bookmarkStart w:id="17" w:name="_Toc71137117"/>
      <w:r w:rsidRPr="0083192B">
        <w:t>Inventory Orders</w:t>
      </w:r>
      <w:bookmarkEnd w:id="17"/>
    </w:p>
    <w:p w14:paraId="27E8A437" w14:textId="0A1010CF" w:rsidR="0083192B" w:rsidRDefault="0083192B" w:rsidP="00736B83">
      <w:proofErr w:type="gramStart"/>
      <w:r>
        <w:t>Orders</w:t>
      </w:r>
      <w:proofErr w:type="gramEnd"/>
      <w:r>
        <w:t xml:space="preserve"> report gives a breakdown of any current and previous orders placed with a total that can be used for reporting. This can be further reported on by date to get an accurate quarterly spend. </w:t>
      </w:r>
    </w:p>
    <w:p w14:paraId="6D70B843" w14:textId="31A5F423" w:rsidR="0083192B" w:rsidRDefault="0083192B" w:rsidP="00736B83">
      <w:r w:rsidRPr="0083192B">
        <w:t>Provisioning Report</w:t>
      </w:r>
    </w:p>
    <w:p w14:paraId="4693A207" w14:textId="6E8A707D" w:rsidR="0083192B" w:rsidRPr="0083192B" w:rsidRDefault="0083192B" w:rsidP="00736B83">
      <w:r>
        <w:t xml:space="preserve">Provides information relating to food and delivery orders which have completed or are ongoing. Provides a status overview and can be used for reporting purposes. </w:t>
      </w:r>
    </w:p>
    <w:p w14:paraId="25619112" w14:textId="2B071809" w:rsidR="0083192B" w:rsidRDefault="0083192B" w:rsidP="000A59AB"/>
    <w:p w14:paraId="4A31E976" w14:textId="77777777" w:rsidR="0083192B" w:rsidRPr="0083192B" w:rsidRDefault="0083192B" w:rsidP="000A59AB"/>
    <w:p w14:paraId="25BB4BFA" w14:textId="1D5E8D44" w:rsidR="0083192B" w:rsidRDefault="0083192B" w:rsidP="000A59AB"/>
    <w:p w14:paraId="4F5E1C34" w14:textId="77777777" w:rsidR="0083192B" w:rsidRPr="0083192B" w:rsidRDefault="0083192B" w:rsidP="000A59AB"/>
    <w:p w14:paraId="19AC0D99" w14:textId="77777777" w:rsidR="0083192B" w:rsidRDefault="0083192B" w:rsidP="000A59AB"/>
    <w:p w14:paraId="003C3E27" w14:textId="77777777" w:rsidR="0083192B" w:rsidRPr="0083192B" w:rsidRDefault="0083192B" w:rsidP="000A59AB"/>
    <w:p w14:paraId="2552CD43" w14:textId="5817FD4B" w:rsidR="00E56090" w:rsidRPr="00CA16D1" w:rsidRDefault="00E56090" w:rsidP="000A59AB"/>
    <w:p w14:paraId="6624F386" w14:textId="77777777" w:rsidR="00957926" w:rsidRPr="00E56090" w:rsidRDefault="00957926" w:rsidP="000A59AB"/>
    <w:p w14:paraId="5F18BFE9" w14:textId="19916B39" w:rsidR="00E56090" w:rsidRDefault="00E56090" w:rsidP="00833E70">
      <w:pPr>
        <w:jc w:val="center"/>
        <w:rPr>
          <w:b/>
          <w:bCs/>
          <w:u w:val="single"/>
        </w:rPr>
      </w:pPr>
      <w:bookmarkStart w:id="18" w:name="_Toc71137118"/>
      <w:r w:rsidRPr="00833E70">
        <w:rPr>
          <w:rStyle w:val="Heading1Char"/>
          <w:rFonts w:ascii="Avenir Next LT Pro Light" w:hAnsi="Avenir Next LT Pro Light"/>
          <w:color w:val="auto"/>
          <w:sz w:val="120"/>
          <w:szCs w:val="120"/>
        </w:rPr>
        <w:t>FORMS</w:t>
      </w:r>
      <w:bookmarkEnd w:id="18"/>
      <w:r w:rsidR="00E42F74">
        <w:br w:type="page"/>
      </w:r>
      <w:r w:rsidRPr="00891FB5">
        <w:rPr>
          <w:rStyle w:val="Heading2Char"/>
        </w:rPr>
        <w:lastRenderedPageBreak/>
        <w:t>Main Menu</w:t>
      </w:r>
    </w:p>
    <w:p w14:paraId="7360CE36" w14:textId="3EC9C376" w:rsidR="00E56090" w:rsidRDefault="00E56090" w:rsidP="000A59AB">
      <w:pPr>
        <w:jc w:val="center"/>
      </w:pPr>
      <w:r w:rsidRPr="00E56090">
        <w:drawing>
          <wp:inline distT="0" distB="0" distL="0" distR="0" wp14:anchorId="5D5C4D46" wp14:editId="31948D1C">
            <wp:extent cx="4810125" cy="49364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1126" cy="4937491"/>
                    </a:xfrm>
                    <a:prstGeom prst="rect">
                      <a:avLst/>
                    </a:prstGeom>
                  </pic:spPr>
                </pic:pic>
              </a:graphicData>
            </a:graphic>
          </wp:inline>
        </w:drawing>
      </w:r>
    </w:p>
    <w:p w14:paraId="05F5D1B5" w14:textId="70C1B8FC" w:rsidR="00E56090" w:rsidRDefault="00E56090" w:rsidP="000A59AB">
      <w:pPr>
        <w:pStyle w:val="Heading2"/>
        <w:jc w:val="center"/>
      </w:pPr>
      <w:bookmarkStart w:id="19" w:name="_Toc71137119"/>
      <w:r>
        <w:lastRenderedPageBreak/>
        <w:t>Bookings</w:t>
      </w:r>
      <w:bookmarkEnd w:id="19"/>
    </w:p>
    <w:p w14:paraId="52E296E1" w14:textId="572F6B00" w:rsidR="00E56090" w:rsidRDefault="00E56090" w:rsidP="000A59AB">
      <w:pPr>
        <w:jc w:val="center"/>
      </w:pPr>
      <w:r w:rsidRPr="00E56090">
        <w:drawing>
          <wp:inline distT="0" distB="0" distL="0" distR="0" wp14:anchorId="031A6C24" wp14:editId="17577733">
            <wp:extent cx="6143625" cy="510517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44619" cy="5105996"/>
                    </a:xfrm>
                    <a:prstGeom prst="rect">
                      <a:avLst/>
                    </a:prstGeom>
                  </pic:spPr>
                </pic:pic>
              </a:graphicData>
            </a:graphic>
          </wp:inline>
        </w:drawing>
      </w:r>
    </w:p>
    <w:p w14:paraId="5128BBFD" w14:textId="6658026D" w:rsidR="00E56090" w:rsidRDefault="00E56090" w:rsidP="000A59AB">
      <w:pPr>
        <w:pStyle w:val="Heading2"/>
        <w:jc w:val="center"/>
      </w:pPr>
      <w:bookmarkStart w:id="20" w:name="_Toc71137120"/>
      <w:r>
        <w:lastRenderedPageBreak/>
        <w:t>Food Orders</w:t>
      </w:r>
      <w:bookmarkEnd w:id="20"/>
    </w:p>
    <w:p w14:paraId="59620276" w14:textId="6760FEDC" w:rsidR="00E56090" w:rsidRDefault="00E56090" w:rsidP="000A59AB">
      <w:pPr>
        <w:jc w:val="center"/>
      </w:pPr>
      <w:r w:rsidRPr="00E56090">
        <w:drawing>
          <wp:inline distT="0" distB="0" distL="0" distR="0" wp14:anchorId="45E259B2" wp14:editId="62CB0512">
            <wp:extent cx="4687164" cy="5153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91009" cy="5157252"/>
                    </a:xfrm>
                    <a:prstGeom prst="rect">
                      <a:avLst/>
                    </a:prstGeom>
                  </pic:spPr>
                </pic:pic>
              </a:graphicData>
            </a:graphic>
          </wp:inline>
        </w:drawing>
      </w:r>
    </w:p>
    <w:p w14:paraId="0F1E258D" w14:textId="6A693C1A" w:rsidR="00E56090" w:rsidRDefault="00E56090" w:rsidP="000A59AB">
      <w:pPr>
        <w:pStyle w:val="Heading2"/>
        <w:jc w:val="center"/>
      </w:pPr>
      <w:bookmarkStart w:id="21" w:name="_Toc71137121"/>
      <w:r>
        <w:lastRenderedPageBreak/>
        <w:t>Delivery Orders</w:t>
      </w:r>
      <w:bookmarkEnd w:id="21"/>
    </w:p>
    <w:p w14:paraId="6233994B" w14:textId="009D57CF" w:rsidR="00E56090" w:rsidRDefault="00E56090" w:rsidP="000A59AB">
      <w:pPr>
        <w:jc w:val="center"/>
      </w:pPr>
      <w:r w:rsidRPr="00E56090">
        <w:drawing>
          <wp:inline distT="0" distB="0" distL="0" distR="0" wp14:anchorId="15DD7AAC" wp14:editId="20E51BBC">
            <wp:extent cx="4876800" cy="48654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80162" cy="4868834"/>
                    </a:xfrm>
                    <a:prstGeom prst="rect">
                      <a:avLst/>
                    </a:prstGeom>
                  </pic:spPr>
                </pic:pic>
              </a:graphicData>
            </a:graphic>
          </wp:inline>
        </w:drawing>
      </w:r>
    </w:p>
    <w:p w14:paraId="2CF95989" w14:textId="77777777" w:rsidR="00891FB5" w:rsidRDefault="00891FB5" w:rsidP="000A59AB"/>
    <w:p w14:paraId="2072AA63" w14:textId="44464D80" w:rsidR="00E56090" w:rsidRDefault="00E56090" w:rsidP="000A59AB">
      <w:pPr>
        <w:pStyle w:val="Heading2"/>
        <w:jc w:val="center"/>
      </w:pPr>
      <w:bookmarkStart w:id="22" w:name="_Toc71137122"/>
      <w:r>
        <w:lastRenderedPageBreak/>
        <w:t>Inventory</w:t>
      </w:r>
      <w:r w:rsidR="000A59AB">
        <w:t xml:space="preserve"> </w:t>
      </w:r>
      <w:r>
        <w:t>Orders</w:t>
      </w:r>
      <w:bookmarkEnd w:id="22"/>
    </w:p>
    <w:p w14:paraId="2F3E4451" w14:textId="2B513BCB" w:rsidR="00E56090" w:rsidRDefault="00E56090" w:rsidP="000A59AB">
      <w:pPr>
        <w:jc w:val="center"/>
      </w:pPr>
      <w:r w:rsidRPr="00E56090">
        <w:drawing>
          <wp:inline distT="0" distB="0" distL="0" distR="0" wp14:anchorId="4F35FE1D" wp14:editId="340E7FFF">
            <wp:extent cx="4667250" cy="51518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68234" cy="5152926"/>
                    </a:xfrm>
                    <a:prstGeom prst="rect">
                      <a:avLst/>
                    </a:prstGeom>
                  </pic:spPr>
                </pic:pic>
              </a:graphicData>
            </a:graphic>
          </wp:inline>
        </w:drawing>
      </w:r>
      <w:r>
        <w:br w:type="page"/>
      </w:r>
    </w:p>
    <w:p w14:paraId="2701AD06" w14:textId="77777777" w:rsidR="00E56090" w:rsidRDefault="00E56090" w:rsidP="000A59AB">
      <w:pPr>
        <w:rPr>
          <w:rStyle w:val="Heading1Char"/>
          <w:rFonts w:ascii="Avenir Next LT Pro Light" w:hAnsi="Avenir Next LT Pro Light"/>
          <w:sz w:val="120"/>
          <w:szCs w:val="120"/>
        </w:rPr>
      </w:pPr>
    </w:p>
    <w:p w14:paraId="693A2AA0" w14:textId="77777777" w:rsidR="00E56090" w:rsidRDefault="00E56090" w:rsidP="000A59AB">
      <w:pPr>
        <w:rPr>
          <w:rStyle w:val="Heading1Char"/>
          <w:rFonts w:ascii="Avenir Next LT Pro Light" w:hAnsi="Avenir Next LT Pro Light"/>
          <w:sz w:val="120"/>
          <w:szCs w:val="120"/>
        </w:rPr>
      </w:pPr>
    </w:p>
    <w:p w14:paraId="0B636EC6" w14:textId="1CE8E131" w:rsidR="00E56090" w:rsidRPr="00833E70" w:rsidRDefault="00E56090" w:rsidP="009D404A">
      <w:pPr>
        <w:ind w:left="3600" w:firstLine="720"/>
        <w:rPr>
          <w:rStyle w:val="Heading1Char"/>
          <w:rFonts w:ascii="Avenir Next LT Pro Light" w:hAnsi="Avenir Next LT Pro Light"/>
          <w:color w:val="auto"/>
          <w:sz w:val="120"/>
          <w:szCs w:val="120"/>
        </w:rPr>
      </w:pPr>
      <w:bookmarkStart w:id="23" w:name="_Toc71137123"/>
      <w:r w:rsidRPr="00833E70">
        <w:rPr>
          <w:rStyle w:val="Heading1Char"/>
          <w:rFonts w:ascii="Avenir Next LT Pro Light" w:hAnsi="Avenir Next LT Pro Light"/>
          <w:color w:val="auto"/>
          <w:sz w:val="120"/>
          <w:szCs w:val="120"/>
        </w:rPr>
        <w:t>REPORTS</w:t>
      </w:r>
      <w:bookmarkEnd w:id="23"/>
    </w:p>
    <w:p w14:paraId="2D13D577" w14:textId="2CFF77BF" w:rsidR="00A8508A" w:rsidRDefault="00A8508A" w:rsidP="000A59AB">
      <w:pPr>
        <w:rPr>
          <w:rStyle w:val="Heading1Char"/>
          <w:rFonts w:ascii="Avenir Next LT Pro Light" w:hAnsi="Avenir Next LT Pro Light"/>
          <w:sz w:val="18"/>
          <w:szCs w:val="18"/>
        </w:rPr>
      </w:pPr>
    </w:p>
    <w:p w14:paraId="5FA19AE6" w14:textId="55C05274" w:rsidR="00A8508A" w:rsidRDefault="00A8508A" w:rsidP="000A59AB">
      <w:pPr>
        <w:rPr>
          <w:rStyle w:val="Heading1Char"/>
          <w:rFonts w:ascii="Avenir Next LT Pro Light" w:hAnsi="Avenir Next LT Pro Light"/>
          <w:sz w:val="18"/>
          <w:szCs w:val="18"/>
        </w:rPr>
      </w:pPr>
    </w:p>
    <w:p w14:paraId="4E28115E" w14:textId="722F2C32" w:rsidR="00A8508A" w:rsidRDefault="00A8508A" w:rsidP="000A59AB">
      <w:pPr>
        <w:rPr>
          <w:rStyle w:val="Heading1Char"/>
          <w:rFonts w:ascii="Avenir Next LT Pro Light" w:hAnsi="Avenir Next LT Pro Light"/>
          <w:sz w:val="18"/>
          <w:szCs w:val="18"/>
        </w:rPr>
      </w:pPr>
    </w:p>
    <w:p w14:paraId="16BF6D55" w14:textId="48D21066" w:rsidR="00A8508A" w:rsidRDefault="00A8508A" w:rsidP="000A59AB">
      <w:pPr>
        <w:rPr>
          <w:rStyle w:val="Heading1Char"/>
          <w:rFonts w:ascii="Avenir Next LT Pro Light" w:hAnsi="Avenir Next LT Pro Light"/>
          <w:sz w:val="18"/>
          <w:szCs w:val="18"/>
        </w:rPr>
      </w:pPr>
    </w:p>
    <w:p w14:paraId="3DCBED93" w14:textId="5365F60B" w:rsidR="00A8508A" w:rsidRDefault="00A8508A" w:rsidP="000A59AB">
      <w:pPr>
        <w:rPr>
          <w:rStyle w:val="Heading1Char"/>
          <w:rFonts w:ascii="Avenir Next LT Pro Light" w:hAnsi="Avenir Next LT Pro Light"/>
          <w:sz w:val="18"/>
          <w:szCs w:val="18"/>
        </w:rPr>
      </w:pPr>
    </w:p>
    <w:p w14:paraId="099CF571" w14:textId="6580A3AD" w:rsidR="00A8508A" w:rsidRDefault="00A8508A" w:rsidP="000A59AB">
      <w:pPr>
        <w:rPr>
          <w:rStyle w:val="Heading1Char"/>
          <w:rFonts w:ascii="Avenir Next LT Pro Light" w:hAnsi="Avenir Next LT Pro Light"/>
          <w:sz w:val="18"/>
          <w:szCs w:val="18"/>
        </w:rPr>
      </w:pPr>
    </w:p>
    <w:p w14:paraId="13140376" w14:textId="01D570A8" w:rsidR="00A8508A" w:rsidRDefault="00A8508A" w:rsidP="000A59AB">
      <w:pPr>
        <w:rPr>
          <w:rStyle w:val="Heading1Char"/>
          <w:rFonts w:ascii="Avenir Next LT Pro Light" w:hAnsi="Avenir Next LT Pro Light"/>
          <w:sz w:val="18"/>
          <w:szCs w:val="18"/>
        </w:rPr>
      </w:pPr>
    </w:p>
    <w:p w14:paraId="744F85A4" w14:textId="29C6CFA8" w:rsidR="00A8508A" w:rsidRDefault="00A8508A" w:rsidP="000A59AB">
      <w:pPr>
        <w:rPr>
          <w:rStyle w:val="Heading1Char"/>
          <w:rFonts w:ascii="Avenir Next LT Pro Light" w:hAnsi="Avenir Next LT Pro Light"/>
          <w:sz w:val="18"/>
          <w:szCs w:val="18"/>
        </w:rPr>
      </w:pPr>
    </w:p>
    <w:p w14:paraId="4B1919CD" w14:textId="1CFFA90A" w:rsidR="00A8508A" w:rsidRDefault="00A8508A" w:rsidP="000A59AB">
      <w:pPr>
        <w:rPr>
          <w:rStyle w:val="Heading1Char"/>
          <w:rFonts w:ascii="Avenir Next LT Pro Light" w:hAnsi="Avenir Next LT Pro Light"/>
          <w:sz w:val="18"/>
          <w:szCs w:val="18"/>
        </w:rPr>
      </w:pPr>
    </w:p>
    <w:p w14:paraId="170496C3" w14:textId="26187E2C" w:rsidR="00A8508A" w:rsidRDefault="00A8508A" w:rsidP="000A59AB">
      <w:pPr>
        <w:rPr>
          <w:rStyle w:val="Heading1Char"/>
          <w:rFonts w:ascii="Avenir Next LT Pro Light" w:hAnsi="Avenir Next LT Pro Light"/>
          <w:sz w:val="18"/>
          <w:szCs w:val="18"/>
        </w:rPr>
      </w:pPr>
    </w:p>
    <w:p w14:paraId="25C51D61" w14:textId="1604C7D1" w:rsidR="00A8508A" w:rsidRPr="00891FB5" w:rsidRDefault="00A8508A" w:rsidP="000A59AB">
      <w:pPr>
        <w:pStyle w:val="Heading2"/>
        <w:rPr>
          <w:rStyle w:val="Heading1Char"/>
          <w:rFonts w:ascii="Avenir Next LT Pro Light" w:eastAsiaTheme="minorHAnsi" w:hAnsi="Avenir Next LT Pro Light" w:cstheme="minorBidi"/>
          <w:color w:val="auto"/>
          <w:sz w:val="48"/>
          <w:szCs w:val="48"/>
        </w:rPr>
      </w:pPr>
      <w:bookmarkStart w:id="24" w:name="_Toc71137124"/>
      <w:r w:rsidRPr="00891FB5">
        <w:rPr>
          <w:rStyle w:val="Heading1Char"/>
          <w:rFonts w:ascii="Avenir Next LT Pro Light" w:eastAsiaTheme="minorHAnsi" w:hAnsi="Avenir Next LT Pro Light" w:cstheme="minorBidi"/>
          <w:color w:val="auto"/>
          <w:sz w:val="48"/>
          <w:szCs w:val="48"/>
        </w:rPr>
        <w:lastRenderedPageBreak/>
        <w:t>Customer Booking Overview</w:t>
      </w:r>
      <w:bookmarkEnd w:id="24"/>
    </w:p>
    <w:p w14:paraId="79BDE86E" w14:textId="77777777" w:rsidR="00A8508A" w:rsidRDefault="00A8508A" w:rsidP="000A59AB">
      <w:pPr>
        <w:jc w:val="center"/>
        <w:rPr>
          <w:rStyle w:val="Heading1Char"/>
          <w:rFonts w:ascii="Avenir Next LT Pro Light" w:hAnsi="Avenir Next LT Pro Light"/>
          <w:sz w:val="120"/>
          <w:szCs w:val="120"/>
        </w:rPr>
      </w:pPr>
      <w:r w:rsidRPr="00A8508A">
        <w:drawing>
          <wp:inline distT="0" distB="0" distL="0" distR="0" wp14:anchorId="7FA945FE" wp14:editId="182FB7D3">
            <wp:extent cx="7820025" cy="276774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840131" cy="2774857"/>
                    </a:xfrm>
                    <a:prstGeom prst="rect">
                      <a:avLst/>
                    </a:prstGeom>
                  </pic:spPr>
                </pic:pic>
              </a:graphicData>
            </a:graphic>
          </wp:inline>
        </w:drawing>
      </w:r>
    </w:p>
    <w:p w14:paraId="45A5CC53" w14:textId="77777777" w:rsidR="005812AD" w:rsidRDefault="00A8508A" w:rsidP="005812AD">
      <w:pPr>
        <w:rPr>
          <w:rStyle w:val="Heading1Char"/>
          <w:rFonts w:ascii="Avenir Next LT Pro Light" w:hAnsi="Avenir Next LT Pro Light"/>
          <w:sz w:val="16"/>
          <w:szCs w:val="16"/>
        </w:rPr>
      </w:pPr>
      <w:bookmarkStart w:id="25" w:name="_Toc71137125"/>
      <w:r w:rsidRPr="005812AD">
        <w:rPr>
          <w:rStyle w:val="Heading2Char"/>
        </w:rPr>
        <w:t>Customer Daily Booking Overview</w:t>
      </w:r>
      <w:bookmarkEnd w:id="25"/>
      <w:r w:rsidRPr="00A8508A">
        <w:rPr>
          <w:rStyle w:val="Heading1Char"/>
          <w:rFonts w:ascii="Avenir Next LT Pro Light" w:hAnsi="Avenir Next LT Pro Light"/>
          <w:sz w:val="16"/>
          <w:szCs w:val="16"/>
        </w:rPr>
        <w:drawing>
          <wp:inline distT="0" distB="0" distL="0" distR="0" wp14:anchorId="60317434" wp14:editId="030E5F52">
            <wp:extent cx="8863330" cy="1752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863330" cy="1752600"/>
                    </a:xfrm>
                    <a:prstGeom prst="rect">
                      <a:avLst/>
                    </a:prstGeom>
                  </pic:spPr>
                </pic:pic>
              </a:graphicData>
            </a:graphic>
          </wp:inline>
        </w:drawing>
      </w:r>
    </w:p>
    <w:p w14:paraId="7C4DD382" w14:textId="77777777" w:rsidR="005812AD" w:rsidRPr="005812AD" w:rsidRDefault="005812AD" w:rsidP="005812AD">
      <w:pPr>
        <w:pStyle w:val="Heading2"/>
      </w:pPr>
      <w:bookmarkStart w:id="26" w:name="_Toc71137126"/>
      <w:r w:rsidRPr="005812AD">
        <w:lastRenderedPageBreak/>
        <w:t>Invoice</w:t>
      </w:r>
      <w:bookmarkEnd w:id="26"/>
    </w:p>
    <w:p w14:paraId="6F857AF0" w14:textId="5AB2F337" w:rsidR="00A8508A" w:rsidRPr="005812AD" w:rsidRDefault="005812AD" w:rsidP="005812AD">
      <w:pPr>
        <w:rPr>
          <w:rStyle w:val="Heading1Char"/>
          <w:rFonts w:ascii="Avenir Next LT Pro Light" w:eastAsiaTheme="minorHAnsi" w:hAnsi="Avenir Next LT Pro Light" w:cstheme="minorBidi"/>
          <w:color w:val="auto"/>
          <w:sz w:val="48"/>
          <w:szCs w:val="48"/>
        </w:rPr>
      </w:pPr>
      <w:r w:rsidRPr="00530E7F">
        <w:rPr>
          <w:rStyle w:val="Heading1Char"/>
          <w:rFonts w:ascii="Avenir Next LT Pro Light" w:hAnsi="Avenir Next LT Pro Light"/>
          <w:sz w:val="16"/>
          <w:szCs w:val="16"/>
        </w:rPr>
        <w:drawing>
          <wp:anchor distT="0" distB="0" distL="114300" distR="114300" simplePos="0" relativeHeight="251658240" behindDoc="0" locked="0" layoutInCell="1" allowOverlap="1" wp14:anchorId="71EE9190" wp14:editId="75A5D345">
            <wp:simplePos x="0" y="0"/>
            <wp:positionH relativeFrom="column">
              <wp:posOffset>2881305</wp:posOffset>
            </wp:positionH>
            <wp:positionV relativeFrom="paragraph">
              <wp:posOffset>542261</wp:posOffset>
            </wp:positionV>
            <wp:extent cx="4051005" cy="4673958"/>
            <wp:effectExtent l="0" t="0" r="698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051005" cy="4673958"/>
                    </a:xfrm>
                    <a:prstGeom prst="rect">
                      <a:avLst/>
                    </a:prstGeom>
                  </pic:spPr>
                </pic:pic>
              </a:graphicData>
            </a:graphic>
          </wp:anchor>
        </w:drawing>
      </w:r>
      <w:bookmarkStart w:id="27" w:name="_Toc71137127"/>
      <w:r w:rsidR="00530E7F" w:rsidRPr="000A59AB">
        <w:rPr>
          <w:rStyle w:val="Heading1Char"/>
          <w:rFonts w:ascii="Avenir Next LT Pro Light" w:eastAsiaTheme="minorHAnsi" w:hAnsi="Avenir Next LT Pro Light" w:cstheme="minorBidi"/>
          <w:color w:val="auto"/>
          <w:sz w:val="24"/>
          <w:szCs w:val="24"/>
        </w:rPr>
        <w:t xml:space="preserve">Invoice can be printed to screen or printed to </w:t>
      </w:r>
      <w:r w:rsidR="00CA16D1" w:rsidRPr="000A59AB">
        <w:rPr>
          <w:rStyle w:val="Heading1Char"/>
          <w:rFonts w:ascii="Avenir Next LT Pro Light" w:eastAsiaTheme="minorHAnsi" w:hAnsi="Avenir Next LT Pro Light" w:cstheme="minorBidi"/>
          <w:color w:val="auto"/>
          <w:sz w:val="24"/>
          <w:szCs w:val="24"/>
        </w:rPr>
        <w:t>PDF or from a printer</w:t>
      </w:r>
      <w:bookmarkEnd w:id="27"/>
      <w:r>
        <w:rPr>
          <w:rStyle w:val="Heading1Char"/>
          <w:rFonts w:ascii="Avenir Next LT Pro Light" w:hAnsi="Avenir Next LT Pro Light"/>
          <w:sz w:val="120"/>
          <w:szCs w:val="120"/>
        </w:rPr>
        <w:br w:type="textWrapping" w:clear="all"/>
      </w:r>
    </w:p>
    <w:p w14:paraId="78D71E31" w14:textId="77777777" w:rsidR="000A59AB" w:rsidRDefault="000A59AB" w:rsidP="000A59AB">
      <w:pPr>
        <w:rPr>
          <w:rStyle w:val="Heading1Char"/>
          <w:rFonts w:ascii="Avenir Next LT Pro Light" w:hAnsi="Avenir Next LT Pro Light"/>
          <w:sz w:val="16"/>
          <w:szCs w:val="16"/>
        </w:rPr>
      </w:pPr>
      <w:r>
        <w:rPr>
          <w:rStyle w:val="Heading1Char"/>
          <w:rFonts w:ascii="Avenir Next LT Pro Light" w:hAnsi="Avenir Next LT Pro Light"/>
          <w:sz w:val="16"/>
          <w:szCs w:val="16"/>
        </w:rPr>
        <w:br w:type="page"/>
      </w:r>
    </w:p>
    <w:p w14:paraId="756C7F25" w14:textId="4602E9FB" w:rsidR="00CA16D1" w:rsidRPr="0035284B" w:rsidRDefault="00CA16D1" w:rsidP="0035284B">
      <w:pPr>
        <w:pStyle w:val="Heading2"/>
      </w:pPr>
      <w:bookmarkStart w:id="28" w:name="_Toc71137128"/>
      <w:r w:rsidRPr="0080435D">
        <w:lastRenderedPageBreak/>
        <w:t>Inventory Orders</w:t>
      </w:r>
      <w:bookmarkEnd w:id="28"/>
    </w:p>
    <w:p w14:paraId="167A4910" w14:textId="6C519CF0" w:rsidR="000A59AB" w:rsidRPr="0035284B" w:rsidRDefault="00CA16D1" w:rsidP="0035284B">
      <w:pPr>
        <w:jc w:val="center"/>
      </w:pPr>
      <w:r w:rsidRPr="0035284B">
        <w:drawing>
          <wp:inline distT="0" distB="0" distL="0" distR="0" wp14:anchorId="237C3314" wp14:editId="6EC03D8F">
            <wp:extent cx="5991225" cy="429214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98266" cy="4297193"/>
                    </a:xfrm>
                    <a:prstGeom prst="rect">
                      <a:avLst/>
                    </a:prstGeom>
                  </pic:spPr>
                </pic:pic>
              </a:graphicData>
            </a:graphic>
          </wp:inline>
        </w:drawing>
      </w:r>
      <w:r w:rsidR="000A59AB" w:rsidRPr="0035284B">
        <w:br w:type="page"/>
      </w:r>
    </w:p>
    <w:p w14:paraId="6134D5A9" w14:textId="00DF6D8C" w:rsidR="00A8508A" w:rsidRDefault="00CA16D1" w:rsidP="005812AD">
      <w:pPr>
        <w:pStyle w:val="Heading2"/>
      </w:pPr>
      <w:bookmarkStart w:id="29" w:name="_Toc71137129"/>
      <w:r>
        <w:lastRenderedPageBreak/>
        <w:t>Provisioning Overview</w:t>
      </w:r>
      <w:bookmarkEnd w:id="29"/>
    </w:p>
    <w:p w14:paraId="3823DE2D" w14:textId="6E408792" w:rsidR="00F8444F" w:rsidRDefault="00CA16D1" w:rsidP="000A59AB">
      <w:r w:rsidRPr="00CA16D1">
        <w:drawing>
          <wp:inline distT="0" distB="0" distL="0" distR="0" wp14:anchorId="3671D914" wp14:editId="723554F2">
            <wp:extent cx="8863330" cy="32092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863330" cy="3209290"/>
                    </a:xfrm>
                    <a:prstGeom prst="rect">
                      <a:avLst/>
                    </a:prstGeom>
                  </pic:spPr>
                </pic:pic>
              </a:graphicData>
            </a:graphic>
          </wp:inline>
        </w:drawing>
      </w:r>
    </w:p>
    <w:p w14:paraId="3C9DF083" w14:textId="77777777" w:rsidR="00F8444F" w:rsidRDefault="00F8444F">
      <w:r>
        <w:br w:type="page"/>
      </w:r>
    </w:p>
    <w:p w14:paraId="7306431A" w14:textId="2E9D5A04" w:rsidR="00F8444F" w:rsidRDefault="00F8444F" w:rsidP="00F8444F">
      <w:pPr>
        <w:pStyle w:val="Heading2"/>
      </w:pPr>
      <w:bookmarkStart w:id="30" w:name="_Toc71137130"/>
      <w:r>
        <w:lastRenderedPageBreak/>
        <w:t>Resources Used</w:t>
      </w:r>
      <w:bookmarkEnd w:id="30"/>
    </w:p>
    <w:p w14:paraId="3B2F4797" w14:textId="17350E9A" w:rsidR="00F8444F" w:rsidRPr="005812AD" w:rsidRDefault="00F8444F" w:rsidP="00F8444F">
      <w:pPr>
        <w:pStyle w:val="NormalWeb"/>
        <w:rPr>
          <w:rFonts w:ascii="Avenir Next LT Pro Light" w:hAnsi="Avenir Next LT Pro Light"/>
        </w:rPr>
      </w:pPr>
      <w:r w:rsidRPr="005812AD">
        <w:rPr>
          <w:rFonts w:ascii="Avenir Next LT Pro Light" w:hAnsi="Avenir Next LT Pro Light"/>
        </w:rPr>
        <w:t>[</w:t>
      </w:r>
      <w:r w:rsidRPr="005812AD">
        <w:rPr>
          <w:rFonts w:ascii="Avenir Next LT Pro Light" w:hAnsi="Avenir Next LT Pro Light"/>
        </w:rPr>
        <w:t>1</w:t>
      </w:r>
      <w:r w:rsidRPr="005812AD">
        <w:rPr>
          <w:rFonts w:ascii="Avenir Next LT Pro Light" w:hAnsi="Avenir Next LT Pro Light"/>
        </w:rPr>
        <w:t xml:space="preserve">] </w:t>
      </w:r>
      <w:r w:rsidRPr="005812AD">
        <w:rPr>
          <w:rFonts w:ascii="Avenir Next LT Pro Light" w:hAnsi="Avenir Next LT Pro Light"/>
        </w:rPr>
        <w:t xml:space="preserve">Visual Paradigm – What is entity relationship </w:t>
      </w:r>
      <w:r w:rsidR="005812AD" w:rsidRPr="005812AD">
        <w:rPr>
          <w:rFonts w:ascii="Avenir Next LT Pro Light" w:hAnsi="Avenir Next LT Pro Light"/>
        </w:rPr>
        <w:t xml:space="preserve">- </w:t>
      </w:r>
      <w:r w:rsidRPr="005812AD">
        <w:rPr>
          <w:rFonts w:ascii="Avenir Next LT Pro Light" w:hAnsi="Avenir Next LT Pro Light"/>
        </w:rPr>
        <w:t xml:space="preserve">Available: </w:t>
      </w:r>
      <w:hyperlink r:id="rId21" w:history="1">
        <w:r w:rsidRPr="005812AD">
          <w:rPr>
            <w:rStyle w:val="Hyperlink"/>
            <w:rFonts w:ascii="Avenir Next LT Pro Light" w:hAnsi="Avenir Next LT Pro Light"/>
          </w:rPr>
          <w:t>https://www.visual-paradigm.com/guide/data-modeling/what-is-entity-relationship-diagram/</w:t>
        </w:r>
      </w:hyperlink>
      <w:r w:rsidRPr="005812AD">
        <w:rPr>
          <w:rFonts w:ascii="Avenir Next LT Pro Light" w:hAnsi="Avenir Next LT Pro Light"/>
        </w:rPr>
        <w:t xml:space="preserve"> </w:t>
      </w:r>
      <w:r w:rsidRPr="005812AD">
        <w:rPr>
          <w:rFonts w:ascii="Avenir Next LT Pro Light" w:hAnsi="Avenir Next LT Pro Light"/>
        </w:rPr>
        <w:t xml:space="preserve"> [Accessed Apr</w:t>
      </w:r>
      <w:r w:rsidRPr="005812AD">
        <w:rPr>
          <w:rFonts w:ascii="Avenir Next LT Pro Light" w:hAnsi="Avenir Next LT Pro Light"/>
        </w:rPr>
        <w:t xml:space="preserve"> 30</w:t>
      </w:r>
      <w:r w:rsidRPr="005812AD">
        <w:rPr>
          <w:rFonts w:ascii="Avenir Next LT Pro Light" w:hAnsi="Avenir Next LT Pro Light"/>
        </w:rPr>
        <w:t>, 2021].</w:t>
      </w:r>
    </w:p>
    <w:p w14:paraId="6D78C6E2" w14:textId="2178A294" w:rsidR="00F8444F" w:rsidRPr="005812AD" w:rsidRDefault="00F8444F" w:rsidP="00F8444F">
      <w:pPr>
        <w:pStyle w:val="NormalWeb"/>
        <w:rPr>
          <w:rFonts w:ascii="Avenir Next LT Pro Light" w:hAnsi="Avenir Next LT Pro Light"/>
        </w:rPr>
      </w:pPr>
      <w:r w:rsidRPr="005812AD">
        <w:rPr>
          <w:rFonts w:ascii="Avenir Next LT Pro Light" w:hAnsi="Avenir Next LT Pro Light"/>
        </w:rPr>
        <w:t>[</w:t>
      </w:r>
      <w:r w:rsidRPr="005812AD">
        <w:rPr>
          <w:rFonts w:ascii="Avenir Next LT Pro Light" w:hAnsi="Avenir Next LT Pro Light"/>
        </w:rPr>
        <w:t>2</w:t>
      </w:r>
      <w:r w:rsidRPr="005812AD">
        <w:rPr>
          <w:rFonts w:ascii="Avenir Next LT Pro Light" w:hAnsi="Avenir Next LT Pro Light"/>
        </w:rPr>
        <w:t xml:space="preserve">] </w:t>
      </w:r>
      <w:r w:rsidRPr="005812AD">
        <w:rPr>
          <w:rFonts w:ascii="Avenir Next LT Pro Light" w:hAnsi="Avenir Next LT Pro Light"/>
        </w:rPr>
        <w:t>Reading University</w:t>
      </w:r>
      <w:r w:rsidRPr="005812AD">
        <w:rPr>
          <w:rFonts w:ascii="Avenir Next LT Pro Light" w:hAnsi="Avenir Next LT Pro Light"/>
        </w:rPr>
        <w:t xml:space="preserve"> </w:t>
      </w:r>
      <w:r w:rsidRPr="005812AD">
        <w:rPr>
          <w:rFonts w:ascii="Avenir Next LT Pro Light" w:hAnsi="Avenir Next LT Pro Light"/>
        </w:rPr>
        <w:t>– MS Access Guide</w:t>
      </w:r>
      <w:r w:rsidR="005812AD" w:rsidRPr="005812AD">
        <w:rPr>
          <w:rFonts w:ascii="Avenir Next LT Pro Light" w:hAnsi="Avenir Next LT Pro Light"/>
        </w:rPr>
        <w:t xml:space="preserve"> -</w:t>
      </w:r>
      <w:r w:rsidRPr="005812AD">
        <w:rPr>
          <w:rFonts w:ascii="Avenir Next LT Pro Light" w:hAnsi="Avenir Next LT Pro Light"/>
        </w:rPr>
        <w:t xml:space="preserve"> Available: </w:t>
      </w:r>
      <w:hyperlink r:id="rId22" w:history="1">
        <w:r w:rsidRPr="005812AD">
          <w:rPr>
            <w:rStyle w:val="Hyperlink"/>
            <w:rFonts w:ascii="Avenir Next LT Pro Light" w:hAnsi="Avenir Next LT Pro Light"/>
          </w:rPr>
          <w:t xml:space="preserve"> </w:t>
        </w:r>
        <w:r w:rsidRPr="005812AD">
          <w:rPr>
            <w:rStyle w:val="Hyperlink"/>
            <w:rFonts w:ascii="Avenir Next LT Pro Light" w:hAnsi="Avenir Next LT Pro Light"/>
          </w:rPr>
          <w:t>https://www.reading.ac.uk/web/files/its/AccessEssen2013.pdf</w:t>
        </w:r>
      </w:hyperlink>
      <w:r w:rsidRPr="005812AD">
        <w:rPr>
          <w:rFonts w:ascii="Avenir Next LT Pro Light" w:hAnsi="Avenir Next LT Pro Light"/>
        </w:rPr>
        <w:t xml:space="preserve">  [Accessed Apr 30, 2021].</w:t>
      </w:r>
    </w:p>
    <w:p w14:paraId="76EA502A" w14:textId="16124895" w:rsidR="00F8444F" w:rsidRDefault="00F8444F" w:rsidP="00F8444F">
      <w:pPr>
        <w:pStyle w:val="NormalWeb"/>
        <w:rPr>
          <w:rFonts w:ascii="undefined" w:hAnsi="undefined"/>
        </w:rPr>
      </w:pPr>
    </w:p>
    <w:p w14:paraId="56773034" w14:textId="77777777" w:rsidR="00F8444F" w:rsidRDefault="00F8444F" w:rsidP="00F8444F">
      <w:pPr>
        <w:pStyle w:val="NormalWeb"/>
        <w:rPr>
          <w:rFonts w:ascii="undefined" w:hAnsi="undefined"/>
        </w:rPr>
      </w:pPr>
    </w:p>
    <w:p w14:paraId="65931D0C" w14:textId="77777777" w:rsidR="00F8444F" w:rsidRPr="00F8444F" w:rsidRDefault="00F8444F" w:rsidP="00F8444F"/>
    <w:p w14:paraId="30DECBE3" w14:textId="77777777" w:rsidR="00A8508A" w:rsidRPr="00E56090" w:rsidRDefault="00A8508A" w:rsidP="000A59AB"/>
    <w:sectPr w:rsidR="00A8508A" w:rsidRPr="00E56090" w:rsidSect="00804EB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11FE5" w14:textId="77777777" w:rsidR="00737192" w:rsidRDefault="00737192" w:rsidP="000A59AB">
      <w:r>
        <w:separator/>
      </w:r>
    </w:p>
  </w:endnote>
  <w:endnote w:type="continuationSeparator" w:id="0">
    <w:p w14:paraId="7BCC31B6" w14:textId="77777777" w:rsidR="00737192" w:rsidRDefault="00737192" w:rsidP="000A5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Next LT Pro Light">
    <w:charset w:val="00"/>
    <w:family w:val="swiss"/>
    <w:pitch w:val="variable"/>
    <w:sig w:usb0="A00000EF" w:usb1="5000204B" w:usb2="00000000" w:usb3="00000000" w:csb0="00000093" w:csb1="00000000"/>
  </w:font>
  <w:font w:name="Calibri Light">
    <w:panose1 w:val="020F0302020204030204"/>
    <w:charset w:val="00"/>
    <w:family w:val="swiss"/>
    <w:pitch w:val="variable"/>
    <w:sig w:usb0="A0002AEF" w:usb1="4000207B" w:usb2="00000000" w:usb3="00000000" w:csb0="000001FF" w:csb1="00000000"/>
  </w:font>
  <w:font w:name="undefine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636D8" w14:textId="77777777" w:rsidR="00737192" w:rsidRDefault="00737192" w:rsidP="000A59AB">
      <w:r>
        <w:separator/>
      </w:r>
    </w:p>
  </w:footnote>
  <w:footnote w:type="continuationSeparator" w:id="0">
    <w:p w14:paraId="41D66871" w14:textId="77777777" w:rsidR="00737192" w:rsidRDefault="00737192" w:rsidP="000A59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925F14"/>
    <w:multiLevelType w:val="hybridMultilevel"/>
    <w:tmpl w:val="8954D158"/>
    <w:lvl w:ilvl="0" w:tplc="31BED7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8E4B16"/>
    <w:multiLevelType w:val="hybridMultilevel"/>
    <w:tmpl w:val="D820F638"/>
    <w:lvl w:ilvl="0" w:tplc="DB62E08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3sDAzN7YwNTcxNbZU0lEKTi0uzszPAykwrAUAXJ1kXCwAAAA="/>
  </w:docVars>
  <w:rsids>
    <w:rsidRoot w:val="00804EB1"/>
    <w:rsid w:val="00047AC3"/>
    <w:rsid w:val="000A59AB"/>
    <w:rsid w:val="00272BEC"/>
    <w:rsid w:val="0035284B"/>
    <w:rsid w:val="004C0BC4"/>
    <w:rsid w:val="00530E7F"/>
    <w:rsid w:val="005812AD"/>
    <w:rsid w:val="00592FC9"/>
    <w:rsid w:val="005D157D"/>
    <w:rsid w:val="006327FA"/>
    <w:rsid w:val="00736B83"/>
    <w:rsid w:val="00737192"/>
    <w:rsid w:val="0080435D"/>
    <w:rsid w:val="00804EB1"/>
    <w:rsid w:val="0083192B"/>
    <w:rsid w:val="00833E70"/>
    <w:rsid w:val="00891FB5"/>
    <w:rsid w:val="00957926"/>
    <w:rsid w:val="009D404A"/>
    <w:rsid w:val="00A8508A"/>
    <w:rsid w:val="00A95400"/>
    <w:rsid w:val="00C1739F"/>
    <w:rsid w:val="00CA16D1"/>
    <w:rsid w:val="00E265D3"/>
    <w:rsid w:val="00E42F74"/>
    <w:rsid w:val="00E56090"/>
    <w:rsid w:val="00F8444F"/>
    <w:rsid w:val="00FC721A"/>
    <w:rsid w:val="00FD4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9A1B"/>
  <w15:chartTrackingRefBased/>
  <w15:docId w15:val="{3CD9054C-B1CD-476E-B486-70091DC0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9AB"/>
    <w:rPr>
      <w:rFonts w:ascii="Avenir Next LT Pro Light" w:hAnsi="Avenir Next LT Pro Light"/>
      <w:sz w:val="24"/>
      <w:szCs w:val="24"/>
    </w:rPr>
  </w:style>
  <w:style w:type="paragraph" w:styleId="Heading1">
    <w:name w:val="heading 1"/>
    <w:basedOn w:val="Normal"/>
    <w:next w:val="Normal"/>
    <w:link w:val="Heading1Char"/>
    <w:uiPriority w:val="9"/>
    <w:qFormat/>
    <w:rsid w:val="00E560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27FA"/>
    <w:pPr>
      <w:outlineLvl w:val="1"/>
    </w:pPr>
    <w:rPr>
      <w:sz w:val="48"/>
      <w:szCs w:val="48"/>
    </w:rPr>
  </w:style>
  <w:style w:type="paragraph" w:styleId="Heading3">
    <w:name w:val="heading 3"/>
    <w:basedOn w:val="Normal"/>
    <w:next w:val="Normal"/>
    <w:link w:val="Heading3Char"/>
    <w:uiPriority w:val="9"/>
    <w:unhideWhenUsed/>
    <w:qFormat/>
    <w:rsid w:val="006327FA"/>
    <w:pPr>
      <w:outlineLvl w:val="2"/>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EB1"/>
    <w:pPr>
      <w:ind w:left="720"/>
      <w:contextualSpacing/>
    </w:pPr>
  </w:style>
  <w:style w:type="table" w:styleId="TableGrid">
    <w:name w:val="Table Grid"/>
    <w:basedOn w:val="TableNormal"/>
    <w:uiPriority w:val="39"/>
    <w:rsid w:val="00957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5609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850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08A"/>
  </w:style>
  <w:style w:type="paragraph" w:styleId="Footer">
    <w:name w:val="footer"/>
    <w:basedOn w:val="Normal"/>
    <w:link w:val="FooterChar"/>
    <w:uiPriority w:val="99"/>
    <w:unhideWhenUsed/>
    <w:rsid w:val="00A85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08A"/>
  </w:style>
  <w:style w:type="character" w:customStyle="1" w:styleId="Heading2Char">
    <w:name w:val="Heading 2 Char"/>
    <w:basedOn w:val="DefaultParagraphFont"/>
    <w:link w:val="Heading2"/>
    <w:uiPriority w:val="9"/>
    <w:rsid w:val="006327FA"/>
    <w:rPr>
      <w:sz w:val="48"/>
      <w:szCs w:val="48"/>
    </w:rPr>
  </w:style>
  <w:style w:type="character" w:customStyle="1" w:styleId="Heading3Char">
    <w:name w:val="Heading 3 Char"/>
    <w:basedOn w:val="DefaultParagraphFont"/>
    <w:link w:val="Heading3"/>
    <w:uiPriority w:val="9"/>
    <w:rsid w:val="006327FA"/>
    <w:rPr>
      <w:sz w:val="32"/>
      <w:szCs w:val="32"/>
    </w:rPr>
  </w:style>
  <w:style w:type="character" w:styleId="Hyperlink">
    <w:name w:val="Hyperlink"/>
    <w:basedOn w:val="DefaultParagraphFont"/>
    <w:uiPriority w:val="99"/>
    <w:unhideWhenUsed/>
    <w:rsid w:val="00F8444F"/>
    <w:rPr>
      <w:color w:val="0563C1" w:themeColor="hyperlink"/>
      <w:u w:val="single"/>
    </w:rPr>
  </w:style>
  <w:style w:type="paragraph" w:styleId="NormalWeb">
    <w:name w:val="Normal (Web)"/>
    <w:basedOn w:val="Normal"/>
    <w:uiPriority w:val="99"/>
    <w:unhideWhenUsed/>
    <w:rsid w:val="00F8444F"/>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F8444F"/>
    <w:rPr>
      <w:color w:val="605E5C"/>
      <w:shd w:val="clear" w:color="auto" w:fill="E1DFDD"/>
    </w:rPr>
  </w:style>
  <w:style w:type="paragraph" w:styleId="TOCHeading">
    <w:name w:val="TOC Heading"/>
    <w:basedOn w:val="Heading1"/>
    <w:next w:val="Normal"/>
    <w:uiPriority w:val="39"/>
    <w:unhideWhenUsed/>
    <w:qFormat/>
    <w:rsid w:val="005812AD"/>
    <w:pPr>
      <w:outlineLvl w:val="9"/>
    </w:pPr>
    <w:rPr>
      <w:lang w:val="en-US"/>
    </w:rPr>
  </w:style>
  <w:style w:type="paragraph" w:styleId="TOC2">
    <w:name w:val="toc 2"/>
    <w:basedOn w:val="Normal"/>
    <w:next w:val="Normal"/>
    <w:autoRedefine/>
    <w:uiPriority w:val="39"/>
    <w:unhideWhenUsed/>
    <w:rsid w:val="005812AD"/>
    <w:pPr>
      <w:spacing w:after="100"/>
      <w:ind w:left="240"/>
    </w:pPr>
  </w:style>
  <w:style w:type="paragraph" w:styleId="TOC3">
    <w:name w:val="toc 3"/>
    <w:basedOn w:val="Normal"/>
    <w:next w:val="Normal"/>
    <w:autoRedefine/>
    <w:uiPriority w:val="39"/>
    <w:unhideWhenUsed/>
    <w:rsid w:val="005812AD"/>
    <w:pPr>
      <w:spacing w:after="100"/>
      <w:ind w:left="480"/>
    </w:pPr>
  </w:style>
  <w:style w:type="paragraph" w:styleId="TOC1">
    <w:name w:val="toc 1"/>
    <w:basedOn w:val="Normal"/>
    <w:next w:val="Normal"/>
    <w:autoRedefine/>
    <w:uiPriority w:val="39"/>
    <w:unhideWhenUsed/>
    <w:rsid w:val="005812A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visual-paradigm.com/guide/data-modeling/what-is-entity-relationship-diagra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20https://www.reading.ac.uk/web/files/its/AccessEssen20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22F3E-5088-4663-9E95-86601D902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23</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Cornelius</dc:creator>
  <cp:keywords/>
  <dc:description/>
  <cp:lastModifiedBy>David Cornelius</cp:lastModifiedBy>
  <cp:revision>22</cp:revision>
  <dcterms:created xsi:type="dcterms:W3CDTF">2021-05-05T17:17:00Z</dcterms:created>
  <dcterms:modified xsi:type="dcterms:W3CDTF">2021-05-05T18:58:00Z</dcterms:modified>
</cp:coreProperties>
</file>