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4C973"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AB42DA" w14:paraId="49F6762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43C0FFCB"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5E21DF5E" w14:textId="77777777" w:rsidR="00330917" w:rsidRPr="00330917" w:rsidRDefault="00DD2904"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C5DE4E2" wp14:editId="0922732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54830412"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50836D97" w14:textId="77DDE701" w:rsidR="00330917" w:rsidRPr="00623569" w:rsidRDefault="00DD2904" w:rsidP="008D4E2F">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w:t>
            </w:r>
          </w:p>
        </w:tc>
        <w:tc>
          <w:tcPr>
            <w:tcW w:w="1327" w:type="dxa"/>
            <w:tcBorders>
              <w:top w:val="single" w:sz="4" w:space="0" w:color="auto"/>
              <w:left w:val="single" w:sz="4" w:space="0" w:color="auto"/>
              <w:bottom w:val="nil"/>
              <w:right w:val="nil"/>
            </w:tcBorders>
            <w:shd w:val="clear" w:color="auto" w:fill="auto"/>
            <w:vAlign w:val="center"/>
          </w:tcPr>
          <w:p w14:paraId="5D1010C5" w14:textId="77777777" w:rsidR="00330917" w:rsidRPr="00330917" w:rsidRDefault="00DD2904"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C604A61" w14:textId="69DF18C5" w:rsidR="00330917" w:rsidRPr="00330917" w:rsidRDefault="007A5583" w:rsidP="00330917">
            <w:pPr>
              <w:keepNext/>
              <w:spacing w:after="0" w:line="240" w:lineRule="auto"/>
              <w:jc w:val="center"/>
              <w:rPr>
                <w:rFonts w:ascii="Arial" w:eastAsia="Times New Roman" w:hAnsi="Arial" w:cs="Times New Roman"/>
                <w:b/>
                <w:color w:val="auto"/>
                <w:sz w:val="20"/>
                <w:szCs w:val="20"/>
                <w:lang w:val="en-AU"/>
              </w:rPr>
            </w:pPr>
            <w:r w:rsidRPr="007A5583">
              <w:rPr>
                <w:rFonts w:ascii="Arial" w:eastAsia="Times New Roman" w:hAnsi="Arial" w:cs="Times New Roman"/>
                <w:b/>
                <w:color w:val="auto"/>
                <w:sz w:val="20"/>
                <w:szCs w:val="20"/>
                <w:lang w:val="en-AU"/>
              </w:rPr>
              <w:t>2242476</w:t>
            </w:r>
          </w:p>
        </w:tc>
        <w:tc>
          <w:tcPr>
            <w:tcW w:w="835" w:type="dxa"/>
            <w:tcBorders>
              <w:top w:val="single" w:sz="4" w:space="0" w:color="auto"/>
              <w:left w:val="nil"/>
              <w:bottom w:val="nil"/>
              <w:right w:val="single" w:sz="4" w:space="0" w:color="auto"/>
            </w:tcBorders>
            <w:shd w:val="clear" w:color="auto" w:fill="auto"/>
            <w:vAlign w:val="center"/>
          </w:tcPr>
          <w:p w14:paraId="25124BE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B42DA" w14:paraId="74537C0C"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2031A1"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11CB771"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25B64E9B" w14:textId="77777777" w:rsidR="00330917" w:rsidRPr="00330917" w:rsidRDefault="00DD2904"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DF26101" w14:textId="48F278F9" w:rsidR="00330917" w:rsidRPr="00330917" w:rsidRDefault="007A5583" w:rsidP="00330917">
            <w:pPr>
              <w:keepNext/>
              <w:spacing w:after="0" w:line="240" w:lineRule="auto"/>
              <w:jc w:val="center"/>
              <w:rPr>
                <w:rFonts w:ascii="Arial" w:eastAsia="Times New Roman" w:hAnsi="Arial" w:cs="Times New Roman"/>
                <w:b/>
                <w:color w:val="auto"/>
                <w:sz w:val="20"/>
                <w:szCs w:val="20"/>
                <w:lang w:val="en-AU"/>
              </w:rPr>
            </w:pPr>
            <w:r w:rsidRPr="007A5583">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36805541"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B42DA" w14:paraId="47B4D44F" w14:textId="77777777" w:rsidTr="00592A7E">
        <w:trPr>
          <w:trHeight w:val="468"/>
          <w:jc w:val="center"/>
        </w:trPr>
        <w:tc>
          <w:tcPr>
            <w:tcW w:w="5327" w:type="dxa"/>
            <w:vMerge/>
            <w:tcBorders>
              <w:left w:val="single" w:sz="4" w:space="0" w:color="auto"/>
              <w:right w:val="single" w:sz="4" w:space="0" w:color="auto"/>
            </w:tcBorders>
            <w:shd w:val="clear" w:color="auto" w:fill="auto"/>
          </w:tcPr>
          <w:p w14:paraId="41CAC59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B0B9EDB" w14:textId="77777777" w:rsidR="00330917" w:rsidRPr="00330917" w:rsidRDefault="00DD2904"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27D9FF57" w14:textId="35726911" w:rsidR="00330917" w:rsidRPr="00330917" w:rsidRDefault="007A55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712586E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B42DA" w14:paraId="25FD1E3D" w14:textId="77777777" w:rsidTr="00592A7E">
        <w:trPr>
          <w:trHeight w:val="468"/>
          <w:jc w:val="center"/>
        </w:trPr>
        <w:tc>
          <w:tcPr>
            <w:tcW w:w="5327" w:type="dxa"/>
            <w:vMerge/>
            <w:tcBorders>
              <w:left w:val="single" w:sz="4" w:space="0" w:color="auto"/>
              <w:right w:val="single" w:sz="4" w:space="0" w:color="auto"/>
            </w:tcBorders>
            <w:shd w:val="clear" w:color="auto" w:fill="auto"/>
          </w:tcPr>
          <w:p w14:paraId="7F41C1B9"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8B1CD0C" w14:textId="77777777" w:rsidR="00330917" w:rsidRPr="00330917" w:rsidRDefault="00DD2904"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813FC21" w14:textId="3720AF15" w:rsidR="00330917" w:rsidRPr="00330917" w:rsidRDefault="007A55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Giulia </w:t>
            </w:r>
            <w:proofErr w:type="spellStart"/>
            <w:r>
              <w:rPr>
                <w:rFonts w:ascii="Arial" w:eastAsia="Times New Roman" w:hAnsi="Arial" w:cs="Times New Roman"/>
                <w:b/>
                <w:color w:val="auto"/>
                <w:sz w:val="20"/>
                <w:szCs w:val="20"/>
                <w:lang w:val="en-AU"/>
              </w:rPr>
              <w:t>Chifari</w:t>
            </w:r>
            <w:proofErr w:type="spellEnd"/>
          </w:p>
        </w:tc>
        <w:tc>
          <w:tcPr>
            <w:tcW w:w="835" w:type="dxa"/>
            <w:tcBorders>
              <w:top w:val="nil"/>
              <w:left w:val="nil"/>
              <w:bottom w:val="nil"/>
              <w:right w:val="single" w:sz="4" w:space="0" w:color="auto"/>
            </w:tcBorders>
            <w:shd w:val="clear" w:color="auto" w:fill="auto"/>
            <w:vAlign w:val="center"/>
          </w:tcPr>
          <w:p w14:paraId="31BC75BA"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AB42DA" w14:paraId="74224947"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A7DD071"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7B2676D"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2369B7D"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23F7CA8D"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AB42DA" w14:paraId="629842F0"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1109721"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color w:val="000000"/>
                <w:szCs w:val="24"/>
                <w:lang w:val="en-US"/>
              </w:rPr>
              <w:t>Gibbs’s reflective cycle was proposed by Graham Gibbs in 1988 to provide a frame of what is the experience of an individual from learning. Graham Gibbs differentiates this self-reflective journal into six stages such as description, feeling, evaluation, analysis, conclusion, and action plan</w:t>
            </w:r>
            <w:r w:rsidR="00693F4A" w:rsidRPr="00324179">
              <w:rPr>
                <w:rFonts w:eastAsia="Times New Roman" w:cs="Times New Roman"/>
                <w:color w:val="000000"/>
                <w:szCs w:val="24"/>
                <w:lang w:val="en-US"/>
              </w:rPr>
              <w:t xml:space="preserve"> (</w:t>
            </w:r>
            <w:r w:rsidR="00693F4A" w:rsidRPr="00324179">
              <w:rPr>
                <w:rFonts w:eastAsia="Times New Roman" w:cs="Times New Roman"/>
                <w:color w:val="auto"/>
                <w:szCs w:val="24"/>
              </w:rPr>
              <w:t>Williams</w:t>
            </w:r>
            <w:r w:rsidR="00693F4A" w:rsidRPr="00324179">
              <w:rPr>
                <w:rFonts w:eastAsia="Times New Roman" w:cs="Times New Roman"/>
                <w:i/>
                <w:iCs/>
                <w:color w:val="auto"/>
                <w:szCs w:val="24"/>
              </w:rPr>
              <w:t xml:space="preserve"> et </w:t>
            </w:r>
            <w:r w:rsidR="00693F4A" w:rsidRPr="00324179">
              <w:rPr>
                <w:rFonts w:eastAsia="Times New Roman" w:cs="Times New Roman"/>
                <w:color w:val="auto"/>
                <w:szCs w:val="24"/>
              </w:rPr>
              <w:t>al., 2020)</w:t>
            </w:r>
            <w:r w:rsidRPr="006E55C7">
              <w:rPr>
                <w:rFonts w:eastAsia="Times New Roman" w:cs="Times New Roman"/>
                <w:color w:val="000000"/>
                <w:szCs w:val="24"/>
                <w:lang w:val="en-US"/>
              </w:rPr>
              <w:t>. </w:t>
            </w:r>
          </w:p>
          <w:p w14:paraId="74827320"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t>Description</w:t>
            </w:r>
          </w:p>
          <w:p w14:paraId="4B877DEC"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color w:val="000000"/>
                <w:szCs w:val="24"/>
                <w:lang w:val="en-US"/>
              </w:rPr>
              <w:t xml:space="preserve">Placement days are most important for students, which will introduce them to a new phase of life. During this </w:t>
            </w:r>
            <w:r w:rsidRPr="00324179">
              <w:rPr>
                <w:rFonts w:eastAsia="Times New Roman" w:cs="Times New Roman"/>
                <w:color w:val="000000"/>
                <w:szCs w:val="24"/>
                <w:lang w:val="en-US"/>
              </w:rPr>
              <w:t>period,</w:t>
            </w:r>
            <w:r w:rsidRPr="006E55C7">
              <w:rPr>
                <w:rFonts w:eastAsia="Times New Roman" w:cs="Times New Roman"/>
                <w:color w:val="000000"/>
                <w:szCs w:val="24"/>
                <w:lang w:val="en-US"/>
              </w:rPr>
              <w:t xml:space="preserve"> I enlisted my name for the housekeeping department and worked in the front office area. I have completed my internship at the Portsmouth Marriott Hotel, also I have been placed in this hotel in the front office department. The Portsmouth Marriott Hotel is one of the renowned hotels in the United Kingdom, a huge number of customers visit this hotel every day, and as a front office employee, I have to greet everyone and guide them so that they can enjoy their experiences. I have to communicate with them and also greet them properly. I have to take all phone calls and other compliments from clients to help them in those situations. Also, I have to maintain the schedule for any kind of business meeting and ensure proper safety and sanity for the respected places. </w:t>
            </w:r>
          </w:p>
          <w:p w14:paraId="27F6B04F"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t>Feelings</w:t>
            </w:r>
          </w:p>
          <w:p w14:paraId="3DD69DEB" w14:textId="77777777" w:rsidR="006E55C7" w:rsidRPr="006E55C7" w:rsidRDefault="00DD2904" w:rsidP="00324179">
            <w:pPr>
              <w:spacing w:before="240" w:after="0"/>
              <w:jc w:val="both"/>
              <w:rPr>
                <w:rFonts w:eastAsia="Times New Roman" w:cs="Times New Roman"/>
                <w:color w:val="auto"/>
                <w:szCs w:val="24"/>
                <w:lang w:val="en-US"/>
              </w:rPr>
            </w:pPr>
            <w:r w:rsidRPr="006E55C7">
              <w:rPr>
                <w:rFonts w:eastAsia="Times New Roman" w:cs="Times New Roman"/>
                <w:color w:val="000000"/>
                <w:szCs w:val="24"/>
                <w:lang w:val="en-US"/>
              </w:rPr>
              <w:t>The front office job for a renowned hotel like the Portsmouth Marriott Hotel is very stressful and I am trying to be aware always to complete my work seamlessly. During my placement, I was worried about the interview and group discussion. I was worried about my communication, critical analysis and customer-handling skills. Communication and customer handling skills have a major impact on this post. During the interview, I was good at communication skills but I have to work on my customer handling and critical analysis skills. Also, I should work on my communication skills to make it better so that I can handle my customers at the front desk. During my internship, I faced some issues with those problems, due to a lack of communication I had to face major problems initial days. This fast-paced environment needs a problem-solving, multitasking individual with good communication skills, I have to work on those skills to cope</w:t>
            </w:r>
            <w:r w:rsidR="00693F4A" w:rsidRPr="00324179">
              <w:rPr>
                <w:rFonts w:eastAsia="Times New Roman" w:cs="Times New Roman"/>
                <w:color w:val="000000"/>
                <w:szCs w:val="24"/>
                <w:lang w:val="en-US"/>
              </w:rPr>
              <w:t xml:space="preserve"> (</w:t>
            </w:r>
            <w:r w:rsidR="00693F4A" w:rsidRPr="00324179">
              <w:rPr>
                <w:rFonts w:eastAsia="Times New Roman" w:cs="Times New Roman"/>
                <w:color w:val="auto"/>
                <w:szCs w:val="24"/>
              </w:rPr>
              <w:t xml:space="preserve">Pieper </w:t>
            </w:r>
            <w:r w:rsidR="00693F4A" w:rsidRPr="00324179">
              <w:rPr>
                <w:rFonts w:eastAsia="Times New Roman" w:cs="Times New Roman"/>
                <w:i/>
                <w:iCs/>
                <w:color w:val="auto"/>
                <w:szCs w:val="24"/>
              </w:rPr>
              <w:t>et al</w:t>
            </w:r>
            <w:r w:rsidR="00693F4A" w:rsidRPr="00324179">
              <w:rPr>
                <w:rFonts w:eastAsia="Times New Roman" w:cs="Times New Roman"/>
                <w:color w:val="auto"/>
                <w:szCs w:val="24"/>
              </w:rPr>
              <w:t>., 2021)</w:t>
            </w:r>
            <w:r w:rsidRPr="006E55C7">
              <w:rPr>
                <w:rFonts w:eastAsia="Times New Roman" w:cs="Times New Roman"/>
                <w:color w:val="000000"/>
                <w:szCs w:val="24"/>
                <w:lang w:val="en-US"/>
              </w:rPr>
              <w:t>. </w:t>
            </w:r>
          </w:p>
          <w:p w14:paraId="6D750454"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lastRenderedPageBreak/>
              <w:t>Evaluation</w:t>
            </w:r>
          </w:p>
          <w:p w14:paraId="3D34010D"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color w:val="000000"/>
                <w:szCs w:val="24"/>
                <w:lang w:val="en-US"/>
              </w:rPr>
              <w:t>My experiences at the front office desk as an intern have both aspects good and bad. The Portsmouth Marriott Hotel is a very popular and renowned hotel, its main motto is to serve its customers so that they can feel comfortable in this hotel. Customers handling and communicating with them are very encouraging and interesting for me, on the other hand receiving phone calls about customers’ complaints is a bad experience for me and it is also stressful as an employee of the organisation. I have to reach their expectation so that they can feel comfortable abound this hotel and our customer acquisition will be maintained. My experiences during client handling and business meetings are not good due to my lack of team management skills. Team management skills have a huge role in this job, I have to manage a team and assign work when any kind of business meeting is held at the hotel</w:t>
            </w:r>
            <w:r w:rsidR="00693F4A" w:rsidRPr="00324179">
              <w:rPr>
                <w:rFonts w:eastAsia="Times New Roman" w:cs="Times New Roman"/>
                <w:color w:val="000000"/>
                <w:szCs w:val="24"/>
                <w:lang w:val="en-US"/>
              </w:rPr>
              <w:t xml:space="preserve"> (</w:t>
            </w:r>
            <w:r w:rsidR="00693F4A" w:rsidRPr="00324179">
              <w:rPr>
                <w:rFonts w:eastAsia="Times New Roman" w:cs="Times New Roman"/>
                <w:color w:val="auto"/>
                <w:szCs w:val="24"/>
              </w:rPr>
              <w:t>Klenert, 2021)</w:t>
            </w:r>
            <w:r w:rsidRPr="006E55C7">
              <w:rPr>
                <w:rFonts w:eastAsia="Times New Roman" w:cs="Times New Roman"/>
                <w:color w:val="000000"/>
                <w:szCs w:val="24"/>
                <w:lang w:val="en-US"/>
              </w:rPr>
              <w:t>. </w:t>
            </w:r>
          </w:p>
          <w:p w14:paraId="0F19375A"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t>Analyse</w:t>
            </w:r>
          </w:p>
          <w:p w14:paraId="556D3330"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color w:val="000000"/>
                <w:szCs w:val="24"/>
                <w:lang w:val="en-US"/>
              </w:rPr>
              <w:t>My placement experiences and internship experiences have a major impact on my current job, it helps me to develop my interaction skills with my guests and guide them accordingly. Also, it helps me to communicate with my co-workers and establish a good relationship with them, it helps me to manage a team and work seamlessly. Most of the guests gave positive reviews about my communication skills, though I think I should work on these skills so that I can manage my team while any big gathering such as a dinner party or business meeting takes place in the hotel. Front desk employees should ensure a friendly and welcoming atmosphere for their guests. </w:t>
            </w:r>
          </w:p>
          <w:p w14:paraId="59519AD1"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t>Conclusion</w:t>
            </w:r>
          </w:p>
          <w:p w14:paraId="2AAD30B9"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color w:val="000000"/>
                <w:szCs w:val="24"/>
                <w:lang w:val="en-US"/>
              </w:rPr>
              <w:t>During my placement and my internship, I have learnt some academic skills, which are required for this job role such as communication skills, and team management skills. Also, I have experienced how to make instant decisions in some situations, which enhances my problem-solving abilities. Also, I set a schedule to complete to enhance my employability skills more, to communicate with the guests of the hotel and guide them properly. I have made an action plan to enhance those skills</w:t>
            </w:r>
            <w:r w:rsidR="00693F4A" w:rsidRPr="00324179">
              <w:rPr>
                <w:rFonts w:eastAsia="Times New Roman" w:cs="Times New Roman"/>
                <w:color w:val="000000"/>
                <w:szCs w:val="24"/>
                <w:lang w:val="en-US"/>
              </w:rPr>
              <w:t xml:space="preserve"> (</w:t>
            </w:r>
            <w:r w:rsidR="00693F4A" w:rsidRPr="00324179">
              <w:rPr>
                <w:rFonts w:eastAsia="Times New Roman" w:cs="Times New Roman"/>
                <w:color w:val="auto"/>
                <w:szCs w:val="24"/>
              </w:rPr>
              <w:t>Neeson and Billington 2022)</w:t>
            </w:r>
            <w:r w:rsidRPr="006E55C7">
              <w:rPr>
                <w:rFonts w:eastAsia="Times New Roman" w:cs="Times New Roman"/>
                <w:color w:val="000000"/>
                <w:szCs w:val="24"/>
                <w:lang w:val="en-US"/>
              </w:rPr>
              <w:t>.</w:t>
            </w:r>
          </w:p>
          <w:p w14:paraId="5132F928" w14:textId="77777777" w:rsidR="006E55C7" w:rsidRPr="006E55C7" w:rsidRDefault="00DD2904" w:rsidP="00324179">
            <w:pPr>
              <w:spacing w:after="0"/>
              <w:jc w:val="both"/>
              <w:rPr>
                <w:rFonts w:eastAsia="Times New Roman" w:cs="Times New Roman"/>
                <w:color w:val="auto"/>
                <w:szCs w:val="24"/>
                <w:lang w:val="en-US"/>
              </w:rPr>
            </w:pPr>
            <w:r w:rsidRPr="006E55C7">
              <w:rPr>
                <w:rFonts w:eastAsia="Times New Roman" w:cs="Times New Roman"/>
                <w:b/>
                <w:bCs/>
                <w:color w:val="000000"/>
                <w:szCs w:val="24"/>
                <w:lang w:val="en-US"/>
              </w:rPr>
              <w:t>Action Plan</w:t>
            </w:r>
          </w:p>
          <w:p w14:paraId="49401777" w14:textId="394E7E39" w:rsidR="00693F4A" w:rsidRPr="009B7A9D" w:rsidRDefault="00DD2904" w:rsidP="00324179">
            <w:pPr>
              <w:spacing w:after="0"/>
              <w:jc w:val="both"/>
              <w:rPr>
                <w:rFonts w:eastAsia="Times New Roman" w:cs="Times New Roman"/>
                <w:color w:val="000000"/>
                <w:szCs w:val="24"/>
                <w:lang w:val="en-US"/>
              </w:rPr>
            </w:pPr>
            <w:r w:rsidRPr="006E55C7">
              <w:rPr>
                <w:rFonts w:eastAsia="Times New Roman" w:cs="Times New Roman"/>
                <w:color w:val="000000"/>
                <w:szCs w:val="24"/>
                <w:lang w:val="en-US"/>
              </w:rPr>
              <w:t xml:space="preserve">I have scheduled an action plan to rectify and enhance my employability skills, I have to work on my communication, team management and problem-solving skills. My communication skills will enhance when I participate more in public speaking and group discussion. On the other hand, I should work on my team management skills by understanding their problems and requirements. </w:t>
            </w:r>
          </w:p>
          <w:p w14:paraId="3AD10008" w14:textId="77777777" w:rsidR="009B10A2" w:rsidRPr="00324179" w:rsidRDefault="00DD2904" w:rsidP="00324179">
            <w:pPr>
              <w:spacing w:after="0"/>
              <w:jc w:val="both"/>
              <w:rPr>
                <w:rFonts w:eastAsia="Times New Roman" w:cs="Times New Roman"/>
                <w:b/>
                <w:bCs/>
                <w:color w:val="000000"/>
                <w:szCs w:val="24"/>
                <w:lang w:val="en-US"/>
              </w:rPr>
            </w:pPr>
            <w:r w:rsidRPr="00324179">
              <w:rPr>
                <w:rFonts w:eastAsia="Times New Roman" w:cs="Times New Roman"/>
                <w:b/>
                <w:bCs/>
                <w:color w:val="000000"/>
                <w:szCs w:val="24"/>
                <w:lang w:val="en-US"/>
              </w:rPr>
              <w:t>References</w:t>
            </w:r>
          </w:p>
          <w:p w14:paraId="7EFAF789" w14:textId="77777777" w:rsidR="009B10A2" w:rsidRPr="00324179" w:rsidRDefault="00DD2904" w:rsidP="00324179">
            <w:pPr>
              <w:spacing w:after="0"/>
              <w:jc w:val="both"/>
              <w:rPr>
                <w:rFonts w:eastAsia="Times New Roman" w:cs="Times New Roman"/>
                <w:color w:val="auto"/>
                <w:szCs w:val="24"/>
              </w:rPr>
            </w:pPr>
            <w:r w:rsidRPr="00324179">
              <w:rPr>
                <w:rFonts w:eastAsia="Times New Roman" w:cs="Times New Roman"/>
                <w:color w:val="auto"/>
                <w:szCs w:val="24"/>
              </w:rPr>
              <w:t>Williams, K., Woolliams, M. and Spiro, J., 2020. </w:t>
            </w:r>
            <w:r w:rsidRPr="00324179">
              <w:rPr>
                <w:rFonts w:eastAsia="Times New Roman" w:cs="Times New Roman"/>
                <w:i/>
                <w:iCs/>
                <w:color w:val="auto"/>
                <w:szCs w:val="24"/>
              </w:rPr>
              <w:t>Reflective writing</w:t>
            </w:r>
            <w:r w:rsidRPr="00324179">
              <w:rPr>
                <w:rFonts w:eastAsia="Times New Roman" w:cs="Times New Roman"/>
                <w:color w:val="auto"/>
                <w:szCs w:val="24"/>
              </w:rPr>
              <w:t>. Bloomsbury Publishing.</w:t>
            </w:r>
          </w:p>
          <w:p w14:paraId="7CF751A8" w14:textId="77777777" w:rsidR="009B10A2" w:rsidRPr="00324179" w:rsidRDefault="00DD2904" w:rsidP="00324179">
            <w:pPr>
              <w:spacing w:after="0"/>
              <w:jc w:val="both"/>
              <w:rPr>
                <w:rFonts w:eastAsia="Times New Roman" w:cs="Times New Roman"/>
                <w:color w:val="auto"/>
                <w:szCs w:val="24"/>
              </w:rPr>
            </w:pPr>
            <w:r w:rsidRPr="00324179">
              <w:rPr>
                <w:rFonts w:eastAsia="Times New Roman" w:cs="Times New Roman"/>
                <w:color w:val="auto"/>
                <w:szCs w:val="24"/>
              </w:rPr>
              <w:t>Pieper, M., Roelle, J., vom Hofe, R., Salle, A. and Berthold, K., 2021. Feedback in reflective journals fosters reflection skills of student teachers. </w:t>
            </w:r>
            <w:r w:rsidRPr="00324179">
              <w:rPr>
                <w:rFonts w:eastAsia="Times New Roman" w:cs="Times New Roman"/>
                <w:i/>
                <w:iCs/>
                <w:color w:val="auto"/>
                <w:szCs w:val="24"/>
              </w:rPr>
              <w:t>Psychology Learning &amp; Teaching</w:t>
            </w:r>
            <w:r w:rsidRPr="00324179">
              <w:rPr>
                <w:rFonts w:eastAsia="Times New Roman" w:cs="Times New Roman"/>
                <w:color w:val="auto"/>
                <w:szCs w:val="24"/>
              </w:rPr>
              <w:t>, </w:t>
            </w:r>
            <w:r w:rsidRPr="00324179">
              <w:rPr>
                <w:rFonts w:eastAsia="Times New Roman" w:cs="Times New Roman"/>
                <w:i/>
                <w:iCs/>
                <w:color w:val="auto"/>
                <w:szCs w:val="24"/>
              </w:rPr>
              <w:t>20</w:t>
            </w:r>
            <w:r w:rsidRPr="00324179">
              <w:rPr>
                <w:rFonts w:eastAsia="Times New Roman" w:cs="Times New Roman"/>
                <w:color w:val="auto"/>
                <w:szCs w:val="24"/>
              </w:rPr>
              <w:t>(1), pp.107-127.</w:t>
            </w:r>
          </w:p>
          <w:p w14:paraId="370482DB" w14:textId="77777777" w:rsidR="009B10A2" w:rsidRPr="00324179" w:rsidRDefault="00DD2904" w:rsidP="00324179">
            <w:pPr>
              <w:spacing w:after="0"/>
              <w:jc w:val="both"/>
              <w:rPr>
                <w:rFonts w:eastAsia="Times New Roman" w:cs="Times New Roman"/>
                <w:color w:val="auto"/>
                <w:szCs w:val="24"/>
              </w:rPr>
            </w:pPr>
            <w:r w:rsidRPr="00324179">
              <w:rPr>
                <w:rFonts w:eastAsia="Times New Roman" w:cs="Times New Roman"/>
                <w:color w:val="auto"/>
                <w:szCs w:val="24"/>
              </w:rPr>
              <w:lastRenderedPageBreak/>
              <w:t>Klenert, A., 2021. Capitalising on Internal Collaboration: Redesigning the Placement Preparation Process for an International Postgraduate Hospitality Programme. </w:t>
            </w:r>
            <w:r w:rsidRPr="00324179">
              <w:rPr>
                <w:rFonts w:eastAsia="Times New Roman" w:cs="Times New Roman"/>
                <w:i/>
                <w:iCs/>
                <w:color w:val="auto"/>
                <w:szCs w:val="24"/>
              </w:rPr>
              <w:t>Practical Learning in Hospitality Education</w:t>
            </w:r>
            <w:r w:rsidRPr="00324179">
              <w:rPr>
                <w:rFonts w:eastAsia="Times New Roman" w:cs="Times New Roman"/>
                <w:color w:val="auto"/>
                <w:szCs w:val="24"/>
              </w:rPr>
              <w:t>.</w:t>
            </w:r>
          </w:p>
          <w:p w14:paraId="6D5AA0F0" w14:textId="134D200F" w:rsidR="00330917" w:rsidRPr="009B7A9D" w:rsidRDefault="00DD2904" w:rsidP="00324179">
            <w:pPr>
              <w:spacing w:after="0"/>
              <w:jc w:val="both"/>
              <w:rPr>
                <w:rFonts w:eastAsia="Times New Roman" w:cs="Times New Roman"/>
                <w:color w:val="auto"/>
                <w:szCs w:val="24"/>
                <w:lang w:val="en-US"/>
              </w:rPr>
            </w:pPr>
            <w:r w:rsidRPr="00324179">
              <w:rPr>
                <w:rFonts w:eastAsia="Times New Roman" w:cs="Times New Roman"/>
                <w:color w:val="auto"/>
                <w:szCs w:val="24"/>
              </w:rPr>
              <w:t>Neeson, R. and Billington, L., 2022. Entrepreneurship learning through a collaborative approach to student practical placement/internship. </w:t>
            </w:r>
            <w:r w:rsidRPr="00324179">
              <w:rPr>
                <w:rFonts w:eastAsia="Times New Roman" w:cs="Times New Roman"/>
                <w:i/>
                <w:iCs/>
                <w:color w:val="auto"/>
                <w:szCs w:val="24"/>
              </w:rPr>
              <w:t>Journal of the International Council for Small Business</w:t>
            </w:r>
            <w:r w:rsidRPr="00324179">
              <w:rPr>
                <w:rFonts w:eastAsia="Times New Roman" w:cs="Times New Roman"/>
                <w:color w:val="auto"/>
                <w:szCs w:val="24"/>
              </w:rPr>
              <w:t>, </w:t>
            </w:r>
            <w:r w:rsidRPr="00324179">
              <w:rPr>
                <w:rFonts w:eastAsia="Times New Roman" w:cs="Times New Roman"/>
                <w:i/>
                <w:iCs/>
                <w:color w:val="auto"/>
                <w:szCs w:val="24"/>
              </w:rPr>
              <w:t>3</w:t>
            </w:r>
            <w:r w:rsidRPr="00324179">
              <w:rPr>
                <w:rFonts w:eastAsia="Times New Roman" w:cs="Times New Roman"/>
                <w:color w:val="auto"/>
                <w:szCs w:val="24"/>
              </w:rPr>
              <w:t>(1), pp.68-78.</w:t>
            </w:r>
          </w:p>
          <w:p w14:paraId="48DD0867" w14:textId="77777777" w:rsidR="00330917" w:rsidRPr="00324179" w:rsidRDefault="00330917" w:rsidP="00324179">
            <w:pPr>
              <w:spacing w:after="0"/>
              <w:jc w:val="both"/>
              <w:rPr>
                <w:rFonts w:eastAsia="Times New Roman" w:cs="Times New Roman"/>
                <w:bCs/>
                <w:color w:val="auto"/>
                <w:sz w:val="20"/>
                <w:szCs w:val="20"/>
              </w:rPr>
            </w:pPr>
          </w:p>
        </w:tc>
      </w:tr>
    </w:tbl>
    <w:p w14:paraId="064CE422" w14:textId="77777777" w:rsidR="008D4E2F" w:rsidRPr="008D4E2F" w:rsidRDefault="008D4E2F" w:rsidP="008D4E2F">
      <w:pPr>
        <w:tabs>
          <w:tab w:val="left" w:pos="1344"/>
        </w:tabs>
        <w:sectPr w:rsidR="008D4E2F" w:rsidRPr="008D4E2F" w:rsidSect="008220E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B42DA" w14:paraId="4D18BF6A"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4ED891E4"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6561B1BD" w14:textId="77777777" w:rsidR="00137E4D" w:rsidRPr="00330917" w:rsidRDefault="00DD2904"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9A7F908" wp14:editId="0C09704A">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FEC9EA9"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p>
          <w:p w14:paraId="1B209C4C" w14:textId="72755EE7" w:rsidR="00137E4D" w:rsidRPr="00C96AF2" w:rsidRDefault="00DD2904"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tc>
      </w:tr>
      <w:tr w:rsidR="00AB42DA" w14:paraId="063CB282" w14:textId="77777777" w:rsidTr="00137E4D">
        <w:trPr>
          <w:trHeight w:val="468"/>
        </w:trPr>
        <w:tc>
          <w:tcPr>
            <w:tcW w:w="9016" w:type="dxa"/>
            <w:vMerge/>
            <w:tcBorders>
              <w:left w:val="single" w:sz="4" w:space="0" w:color="auto"/>
              <w:right w:val="single" w:sz="4" w:space="0" w:color="auto"/>
            </w:tcBorders>
            <w:shd w:val="clear" w:color="auto" w:fill="auto"/>
          </w:tcPr>
          <w:p w14:paraId="49741B00"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41003494" w14:textId="77777777" w:rsidTr="00137E4D">
        <w:trPr>
          <w:trHeight w:val="468"/>
        </w:trPr>
        <w:tc>
          <w:tcPr>
            <w:tcW w:w="9016" w:type="dxa"/>
            <w:vMerge/>
            <w:tcBorders>
              <w:left w:val="single" w:sz="4" w:space="0" w:color="auto"/>
              <w:right w:val="single" w:sz="4" w:space="0" w:color="auto"/>
            </w:tcBorders>
            <w:shd w:val="clear" w:color="auto" w:fill="auto"/>
          </w:tcPr>
          <w:p w14:paraId="6198E118"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25352DD4" w14:textId="77777777" w:rsidTr="00137E4D">
        <w:trPr>
          <w:trHeight w:val="468"/>
        </w:trPr>
        <w:tc>
          <w:tcPr>
            <w:tcW w:w="9016" w:type="dxa"/>
            <w:vMerge/>
            <w:tcBorders>
              <w:left w:val="single" w:sz="4" w:space="0" w:color="auto"/>
              <w:right w:val="single" w:sz="4" w:space="0" w:color="auto"/>
            </w:tcBorders>
            <w:shd w:val="clear" w:color="auto" w:fill="auto"/>
          </w:tcPr>
          <w:p w14:paraId="3FEDE9F5"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2216092B"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42BDEFC" w14:textId="16F40774" w:rsidR="00137E4D" w:rsidRPr="0029335D" w:rsidRDefault="00DD2904"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p>
        </w:tc>
      </w:tr>
      <w:tr w:rsidR="00AB42DA" w14:paraId="575DD12A"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26A832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D117A10" w14:textId="10D3A0A4" w:rsidR="00137E4D" w:rsidRPr="00330917" w:rsidRDefault="00DD2904" w:rsidP="009B7A9D">
            <w:pPr>
              <w:spacing w:after="0"/>
              <w:jc w:val="both"/>
              <w:rPr>
                <w:rFonts w:ascii="Arial" w:eastAsia="Times New Roman" w:hAnsi="Arial" w:cs="Times New Roman"/>
                <w:bCs/>
                <w:color w:val="auto"/>
                <w:sz w:val="20"/>
                <w:szCs w:val="20"/>
              </w:rPr>
            </w:pPr>
            <w:r>
              <w:rPr>
                <w:color w:val="000000"/>
              </w:rPr>
              <w:t>Thank you, Mr Robert for choosing our hotel for your stay, we are very thankful towards you because you liked our services and our environment. We will consider your feedback, I will also suggest you visit us again and experience our newly launched sectors, we will be thankful to you if you suggest our hotel to your friends and family members. I am attaching a gift coupon code so that the next time when you choose our hotel to stay you and your family will enjoy the free meals. This coupon code validation is available till December 2024. This coupon code is only applicable to this name and email address. I will suggest that the next time you visit our property you enjoy our pool environment and the newly launched gaming zone. Thank you once again for choosing us as your staying partner. Thank you. Have a great day.</w:t>
            </w:r>
          </w:p>
          <w:p w14:paraId="2284AFED"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52E2FB2" w14:textId="77777777" w:rsidR="000A5422" w:rsidRDefault="000A5422" w:rsidP="008D4E2F">
      <w:pPr>
        <w:rPr>
          <w:b/>
          <w:bCs/>
          <w:sz w:val="28"/>
          <w:szCs w:val="24"/>
        </w:rPr>
      </w:pPr>
    </w:p>
    <w:p w14:paraId="17E887AC" w14:textId="77777777" w:rsidR="000A5422" w:rsidRDefault="000A5422" w:rsidP="008D4E2F">
      <w:pPr>
        <w:rPr>
          <w:b/>
          <w:bCs/>
          <w:sz w:val="28"/>
          <w:szCs w:val="24"/>
        </w:rPr>
      </w:pPr>
    </w:p>
    <w:p w14:paraId="64D34DA7" w14:textId="77777777" w:rsidR="009B7A9D" w:rsidRDefault="009B7A9D">
      <w:r>
        <w:br w:type="page"/>
      </w: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B42DA" w14:paraId="1A144E32"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4EA99A50" w14:textId="1C50DA4C" w:rsidR="00137E4D" w:rsidRDefault="00DD2904"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5B91DE2E" w14:textId="77777777" w:rsidR="006E55C7" w:rsidRDefault="00DD2904" w:rsidP="00137E4D">
            <w:pPr>
              <w:rPr>
                <w:rFonts w:ascii="Arial" w:eastAsia="Times New Roman" w:hAnsi="Arial" w:cs="Times New Roman"/>
                <w:bCs/>
                <w:color w:val="auto"/>
                <w:szCs w:val="24"/>
                <w:lang w:val="en-AU"/>
              </w:rPr>
            </w:pPr>
            <w:r>
              <w:rPr>
                <w:noProof/>
                <w:color w:val="000000"/>
                <w:bdr w:val="none" w:sz="0" w:space="0" w:color="auto" w:frame="1"/>
              </w:rPr>
              <w:drawing>
                <wp:inline distT="0" distB="0" distL="0" distR="0" wp14:anchorId="61258C31" wp14:editId="78800E50">
                  <wp:extent cx="5457975" cy="300037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459513" cy="3001220"/>
                          </a:xfrm>
                          <a:prstGeom prst="rect">
                            <a:avLst/>
                          </a:prstGeom>
                          <a:noFill/>
                          <a:ln>
                            <a:noFill/>
                          </a:ln>
                        </pic:spPr>
                      </pic:pic>
                    </a:graphicData>
                  </a:graphic>
                </wp:inline>
              </w:drawing>
            </w:r>
          </w:p>
          <w:p w14:paraId="060572DD" w14:textId="77777777" w:rsidR="00693F4A" w:rsidRPr="00492631" w:rsidRDefault="00000000" w:rsidP="00693F4A">
            <w:pPr>
              <w:jc w:val="center"/>
              <w:rPr>
                <w:rFonts w:ascii="Arial" w:eastAsia="Times New Roman" w:hAnsi="Arial" w:cs="Times New Roman"/>
                <w:bCs/>
                <w:color w:val="auto"/>
                <w:szCs w:val="24"/>
                <w:lang w:val="en-AU"/>
              </w:rPr>
            </w:pPr>
            <w:sdt>
              <w:sdtPr>
                <w:rPr>
                  <w:rFonts w:ascii="Arial" w:eastAsia="Times New Roman" w:hAnsi="Arial" w:cs="Times New Roman"/>
                  <w:bCs/>
                  <w:color w:val="auto"/>
                  <w:szCs w:val="24"/>
                  <w:lang w:val="en-AU"/>
                </w:rPr>
                <w:id w:val="-886557564"/>
                <w:citation/>
              </w:sdtPr>
              <w:sdtContent>
                <w:r w:rsidR="00DD2904">
                  <w:rPr>
                    <w:rFonts w:ascii="Arial" w:eastAsia="Times New Roman" w:hAnsi="Arial" w:cs="Times New Roman"/>
                    <w:bCs/>
                    <w:color w:val="auto"/>
                    <w:szCs w:val="24"/>
                    <w:lang w:val="en-AU"/>
                  </w:rPr>
                  <w:fldChar w:fldCharType="begin"/>
                </w:r>
                <w:r w:rsidR="00DD2904">
                  <w:rPr>
                    <w:rFonts w:ascii="Arial" w:eastAsia="Times New Roman" w:hAnsi="Arial" w:cs="Times New Roman"/>
                    <w:bCs/>
                    <w:color w:val="auto"/>
                    <w:szCs w:val="24"/>
                    <w:lang w:val="en-US"/>
                  </w:rPr>
                  <w:instrText xml:space="preserve"> CITATION Tri23 \l 1033 </w:instrText>
                </w:r>
                <w:r w:rsidR="00DD2904">
                  <w:rPr>
                    <w:rFonts w:ascii="Arial" w:eastAsia="Times New Roman" w:hAnsi="Arial" w:cs="Times New Roman"/>
                    <w:bCs/>
                    <w:color w:val="auto"/>
                    <w:szCs w:val="24"/>
                    <w:lang w:val="en-AU"/>
                  </w:rPr>
                  <w:fldChar w:fldCharType="separate"/>
                </w:r>
                <w:r w:rsidR="00DD2904" w:rsidRPr="00693F4A">
                  <w:rPr>
                    <w:rFonts w:ascii="Arial" w:eastAsia="Times New Roman" w:hAnsi="Arial" w:cs="Times New Roman"/>
                    <w:noProof/>
                    <w:color w:val="auto"/>
                    <w:szCs w:val="24"/>
                    <w:lang w:val="en-US"/>
                  </w:rPr>
                  <w:t>(Tripadvisor, 2023)</w:t>
                </w:r>
                <w:r w:rsidR="00DD2904">
                  <w:rPr>
                    <w:rFonts w:ascii="Arial" w:eastAsia="Times New Roman" w:hAnsi="Arial" w:cs="Times New Roman"/>
                    <w:bCs/>
                    <w:color w:val="auto"/>
                    <w:szCs w:val="24"/>
                    <w:lang w:val="en-AU"/>
                  </w:rPr>
                  <w:fldChar w:fldCharType="end"/>
                </w:r>
              </w:sdtContent>
            </w:sdt>
          </w:p>
        </w:tc>
      </w:tr>
      <w:tr w:rsidR="00AB42DA" w14:paraId="1CFD3116" w14:textId="77777777" w:rsidTr="00137E4D">
        <w:trPr>
          <w:trHeight w:val="468"/>
        </w:trPr>
        <w:tc>
          <w:tcPr>
            <w:tcW w:w="9016" w:type="dxa"/>
            <w:vMerge/>
            <w:tcBorders>
              <w:left w:val="single" w:sz="4" w:space="0" w:color="auto"/>
              <w:right w:val="single" w:sz="4" w:space="0" w:color="auto"/>
            </w:tcBorders>
            <w:shd w:val="clear" w:color="auto" w:fill="auto"/>
          </w:tcPr>
          <w:p w14:paraId="180899B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0F5382AC" w14:textId="77777777" w:rsidTr="00137E4D">
        <w:trPr>
          <w:trHeight w:val="468"/>
        </w:trPr>
        <w:tc>
          <w:tcPr>
            <w:tcW w:w="9016" w:type="dxa"/>
            <w:vMerge/>
            <w:tcBorders>
              <w:left w:val="single" w:sz="4" w:space="0" w:color="auto"/>
              <w:right w:val="single" w:sz="4" w:space="0" w:color="auto"/>
            </w:tcBorders>
            <w:shd w:val="clear" w:color="auto" w:fill="auto"/>
          </w:tcPr>
          <w:p w14:paraId="3850D04A"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5E9AF449" w14:textId="77777777" w:rsidTr="00137E4D">
        <w:trPr>
          <w:trHeight w:val="460"/>
        </w:trPr>
        <w:tc>
          <w:tcPr>
            <w:tcW w:w="9016" w:type="dxa"/>
            <w:vMerge/>
            <w:tcBorders>
              <w:left w:val="single" w:sz="4" w:space="0" w:color="auto"/>
              <w:right w:val="single" w:sz="4" w:space="0" w:color="auto"/>
            </w:tcBorders>
            <w:shd w:val="clear" w:color="auto" w:fill="auto"/>
          </w:tcPr>
          <w:p w14:paraId="11C8C785"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AB42DA" w14:paraId="3440B454"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799A6C7B" w14:textId="77777777" w:rsidR="00137E4D" w:rsidRPr="00D20F64" w:rsidRDefault="00DD2904"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AB42DA" w14:paraId="6428A47A" w14:textId="77777777" w:rsidTr="00B62A28">
        <w:trPr>
          <w:trHeight w:val="58"/>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152C7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BE0CD78" w14:textId="77777777" w:rsidR="006E55C7" w:rsidRDefault="00DD2904" w:rsidP="006E55C7">
            <w:pPr>
              <w:pStyle w:val="NormalWeb"/>
              <w:spacing w:before="0" w:beforeAutospacing="0" w:after="0" w:afterAutospacing="0" w:line="360" w:lineRule="auto"/>
              <w:jc w:val="both"/>
            </w:pPr>
            <w:r>
              <w:rPr>
                <w:color w:val="000000"/>
              </w:rPr>
              <w:t>Portsmouth Marriott Hotel</w:t>
            </w:r>
            <w:r w:rsidR="00693F4A">
              <w:rPr>
                <w:color w:val="000000"/>
              </w:rPr>
              <w:t xml:space="preserve"> </w:t>
            </w:r>
          </w:p>
          <w:p w14:paraId="2A3777B8" w14:textId="77777777" w:rsidR="006E55C7" w:rsidRDefault="00DD2904" w:rsidP="006E55C7">
            <w:pPr>
              <w:pStyle w:val="NormalWeb"/>
              <w:spacing w:before="0" w:beforeAutospacing="0" w:after="0" w:afterAutospacing="0" w:line="360" w:lineRule="auto"/>
              <w:jc w:val="both"/>
            </w:pPr>
            <w:r>
              <w:rPr>
                <w:color w:val="000000"/>
              </w:rPr>
              <w:t>Southampton Rd, Cosham, </w:t>
            </w:r>
          </w:p>
          <w:p w14:paraId="2CF8A2E4" w14:textId="77777777" w:rsidR="006E55C7" w:rsidRDefault="00DD2904" w:rsidP="006E55C7">
            <w:pPr>
              <w:pStyle w:val="NormalWeb"/>
              <w:spacing w:before="0" w:beforeAutospacing="0" w:after="0" w:afterAutospacing="0" w:line="360" w:lineRule="auto"/>
              <w:jc w:val="both"/>
            </w:pPr>
            <w:r>
              <w:rPr>
                <w:color w:val="000000"/>
              </w:rPr>
              <w:t>Portsmouth PO6 4SH, UK</w:t>
            </w:r>
          </w:p>
          <w:p w14:paraId="598DBE86" w14:textId="77777777" w:rsidR="006E55C7" w:rsidRDefault="00DD2904" w:rsidP="006E55C7">
            <w:pPr>
              <w:pStyle w:val="NormalWeb"/>
              <w:spacing w:before="0" w:beforeAutospacing="0" w:after="0" w:afterAutospacing="0" w:line="360" w:lineRule="auto"/>
              <w:jc w:val="both"/>
            </w:pPr>
            <w:r>
              <w:rPr>
                <w:color w:val="000000"/>
              </w:rPr>
              <w:t>Dear, Joanna Blake</w:t>
            </w:r>
          </w:p>
          <w:p w14:paraId="2DD2EF46" w14:textId="593F60EA" w:rsidR="006E55C7" w:rsidRDefault="00DD2904" w:rsidP="006E55C7">
            <w:pPr>
              <w:pStyle w:val="NormalWeb"/>
              <w:spacing w:before="0" w:beforeAutospacing="0" w:after="0" w:afterAutospacing="0" w:line="360" w:lineRule="auto"/>
              <w:jc w:val="both"/>
            </w:pPr>
            <w:r>
              <w:rPr>
                <w:color w:val="000000"/>
              </w:rPr>
              <w:t>I am writing this letter to express my apology for th</w:t>
            </w:r>
            <w:r w:rsidR="00BA6BC1">
              <w:rPr>
                <w:color w:val="000000"/>
              </w:rPr>
              <w:t xml:space="preserve">e </w:t>
            </w:r>
            <w:r>
              <w:rPr>
                <w:color w:val="000000"/>
              </w:rPr>
              <w:t xml:space="preserve">experiences of yours. </w:t>
            </w:r>
            <w:r w:rsidR="00693F4A">
              <w:rPr>
                <w:color w:val="000000"/>
              </w:rPr>
              <w:t>Firstly,</w:t>
            </w:r>
            <w:r>
              <w:rPr>
                <w:color w:val="000000"/>
              </w:rPr>
              <w:t xml:space="preserve"> I want to thank you for choosing our property as your staying partner and also, I am sorry for the inconvenience. This is completely our responsibility that we are unable to reach your expectations and fail to provide the services you are expecting. </w:t>
            </w:r>
          </w:p>
          <w:p w14:paraId="10322D0B" w14:textId="77777777" w:rsidR="006E55C7" w:rsidRDefault="00DD2904" w:rsidP="006E55C7">
            <w:pPr>
              <w:pStyle w:val="NormalWeb"/>
              <w:spacing w:before="0" w:beforeAutospacing="0" w:after="0" w:afterAutospacing="0" w:line="360" w:lineRule="auto"/>
              <w:jc w:val="both"/>
            </w:pPr>
            <w:r>
              <w:rPr>
                <w:color w:val="000000"/>
              </w:rPr>
              <w:t xml:space="preserve">I am very sorry for the cleanliness </w:t>
            </w:r>
            <w:r w:rsidR="00693F4A">
              <w:rPr>
                <w:color w:val="000000"/>
              </w:rPr>
              <w:t>issues;</w:t>
            </w:r>
            <w:r>
              <w:rPr>
                <w:color w:val="000000"/>
              </w:rPr>
              <w:t xml:space="preserve"> these are the rudimentary requirements for a customer to experience a clean environment and have a hygienic experience. We will focus more on room cleanliness, and we ensure that the room will be cleaned every day, and we will appoint room services twice a day. Also, we will ensure that the bedsheet and the pillow cover will change every day and wash it with proper care. We will appoint bathroom cleaning staff twice a day to secure a clean and hygienic bathroom. We are focusing on cleaning and colouring the floors and the walls to provide a new delightful experience</w:t>
            </w:r>
            <w:r w:rsidR="005F6F5E">
              <w:rPr>
                <w:color w:val="000000"/>
              </w:rPr>
              <w:t xml:space="preserve"> (</w:t>
            </w:r>
            <w:r w:rsidR="005F6F5E" w:rsidRPr="005F6F5E">
              <w:t>Andrews, 2022</w:t>
            </w:r>
            <w:r w:rsidR="005F6F5E">
              <w:t>)</w:t>
            </w:r>
            <w:r>
              <w:rPr>
                <w:color w:val="000000"/>
              </w:rPr>
              <w:t>. </w:t>
            </w:r>
          </w:p>
          <w:p w14:paraId="6FF6C5F3" w14:textId="77777777" w:rsidR="006E55C7" w:rsidRDefault="00DD2904" w:rsidP="006E55C7">
            <w:pPr>
              <w:pStyle w:val="NormalWeb"/>
              <w:spacing w:before="0" w:beforeAutospacing="0" w:after="0" w:afterAutospacing="0" w:line="360" w:lineRule="auto"/>
              <w:jc w:val="both"/>
            </w:pPr>
            <w:r>
              <w:rPr>
                <w:color w:val="000000"/>
              </w:rPr>
              <w:t xml:space="preserve">I am sorry for the Wifi connectivity issue, the next time I will ensure that you do not have to face this kind of problem while staying in this hotel. We will install a 100mbps router for every floor so that our customers can enjoy their stay and take advantage of unlimited </w:t>
            </w:r>
            <w:r>
              <w:rPr>
                <w:color w:val="000000"/>
              </w:rPr>
              <w:lastRenderedPageBreak/>
              <w:t>network connection. I am sorry for the disruption while you are working, I completely understand that you have faced a lot of trouble due to this connectivity issue, I am giving you my word that next time you will not have to face this kind of fuss while staying here. We will install high-speed connectivity to reduce this kind of problem and our customers can complete their work</w:t>
            </w:r>
            <w:r w:rsidR="005F6F5E">
              <w:rPr>
                <w:color w:val="000000"/>
              </w:rPr>
              <w:t xml:space="preserve"> (</w:t>
            </w:r>
            <w:r w:rsidR="005F6F5E" w:rsidRPr="005F6F5E">
              <w:t>Chejnova, 2021</w:t>
            </w:r>
            <w:r w:rsidR="005F6F5E">
              <w:t>)</w:t>
            </w:r>
            <w:r>
              <w:rPr>
                <w:color w:val="000000"/>
              </w:rPr>
              <w:t>. </w:t>
            </w:r>
          </w:p>
          <w:p w14:paraId="6914FC01" w14:textId="77777777" w:rsidR="006E55C7" w:rsidRDefault="00DD2904" w:rsidP="006E55C7">
            <w:pPr>
              <w:pStyle w:val="NormalWeb"/>
              <w:spacing w:before="0" w:beforeAutospacing="0" w:after="0" w:afterAutospacing="0" w:line="360" w:lineRule="auto"/>
              <w:jc w:val="both"/>
            </w:pPr>
            <w:r>
              <w:rPr>
                <w:color w:val="000000"/>
              </w:rPr>
              <w:t>Again, I am sorry for the loud conversation problem from the neighbours’ room which affected your rest time. I will make sure that we introduce a guideline for all customers that any kind of loud noise and conversation is prohibited in the hotel room after 10 p.m. We are also trying to install soundproof curtains and windows so that it can reduce the maximum amount of noise, and customers can enjoy their stay. We have already installed acoustic panels to mitigate unwanted noise. Next time you do not have to face this kind of problem further</w:t>
            </w:r>
            <w:r w:rsidR="005F6F5E">
              <w:rPr>
                <w:color w:val="000000"/>
              </w:rPr>
              <w:t xml:space="preserve"> (</w:t>
            </w:r>
            <w:r w:rsidR="005F6F5E" w:rsidRPr="005F6F5E">
              <w:t>Lewis, 2022</w:t>
            </w:r>
            <w:r w:rsidR="005F6F5E">
              <w:t>)</w:t>
            </w:r>
            <w:r>
              <w:rPr>
                <w:color w:val="000000"/>
              </w:rPr>
              <w:t>. </w:t>
            </w:r>
          </w:p>
          <w:p w14:paraId="65148E99" w14:textId="77777777" w:rsidR="006E55C7" w:rsidRDefault="00DD2904" w:rsidP="006E55C7">
            <w:pPr>
              <w:pStyle w:val="NormalWeb"/>
              <w:spacing w:before="0" w:beforeAutospacing="0" w:after="0" w:afterAutospacing="0" w:line="360" w:lineRule="auto"/>
              <w:jc w:val="both"/>
            </w:pPr>
            <w:r>
              <w:rPr>
                <w:color w:val="000000"/>
              </w:rPr>
              <w:t xml:space="preserve">My team is responsible for the unresponsive and non-supportive behaviour, </w:t>
            </w:r>
            <w:r w:rsidR="00693F4A">
              <w:rPr>
                <w:color w:val="000000"/>
              </w:rPr>
              <w:t>we</w:t>
            </w:r>
            <w:r>
              <w:rPr>
                <w:color w:val="000000"/>
              </w:rPr>
              <w:t xml:space="preserve"> will ensure that the next time, we will try to be more supportive and also try to respond every time. We will provide our 24/7 helpline number to all the customers so that they can contact us whenever they find any problem. </w:t>
            </w:r>
          </w:p>
          <w:p w14:paraId="60AF746C" w14:textId="77777777" w:rsidR="006E55C7" w:rsidRDefault="00DD2904" w:rsidP="006E55C7">
            <w:pPr>
              <w:pStyle w:val="NormalWeb"/>
              <w:spacing w:before="0" w:beforeAutospacing="0" w:after="0" w:afterAutospacing="0" w:line="360" w:lineRule="auto"/>
              <w:jc w:val="both"/>
            </w:pPr>
            <w:r>
              <w:rPr>
                <w:color w:val="000000"/>
              </w:rPr>
              <w:t> We are very sorry for all the inconvenience you have to face in our hotel. We will assure you of the best of our services in the future.</w:t>
            </w:r>
          </w:p>
          <w:p w14:paraId="46124234" w14:textId="77777777" w:rsidR="006E55C7" w:rsidRDefault="00DD2904" w:rsidP="006E55C7">
            <w:pPr>
              <w:pStyle w:val="NormalWeb"/>
              <w:spacing w:before="0" w:beforeAutospacing="0" w:after="0" w:afterAutospacing="0" w:line="360" w:lineRule="auto"/>
              <w:jc w:val="both"/>
            </w:pPr>
            <w:r>
              <w:rPr>
                <w:color w:val="000000"/>
              </w:rPr>
              <w:t>With apologies</w:t>
            </w:r>
          </w:p>
          <w:p w14:paraId="45829F1B" w14:textId="77777777" w:rsidR="006E55C7" w:rsidRDefault="00DD2904" w:rsidP="006E55C7">
            <w:pPr>
              <w:pStyle w:val="NormalWeb"/>
              <w:spacing w:before="0" w:beforeAutospacing="0" w:after="0" w:afterAutospacing="0" w:line="360" w:lineRule="auto"/>
              <w:jc w:val="both"/>
            </w:pPr>
            <w:r>
              <w:rPr>
                <w:color w:val="000000"/>
              </w:rPr>
              <w:t>Yours Sincerely</w:t>
            </w:r>
          </w:p>
          <w:p w14:paraId="5F984D6B" w14:textId="087D57FB" w:rsidR="00137E4D" w:rsidRPr="00B62A28" w:rsidRDefault="00DD2904" w:rsidP="00B62A28">
            <w:pPr>
              <w:pStyle w:val="NormalWeb"/>
              <w:spacing w:before="0" w:beforeAutospacing="0" w:after="0" w:afterAutospacing="0" w:line="360" w:lineRule="auto"/>
              <w:jc w:val="both"/>
            </w:pPr>
            <w:r>
              <w:rPr>
                <w:color w:val="000000"/>
              </w:rPr>
              <w:t>Marian Simion</w:t>
            </w:r>
          </w:p>
          <w:p w14:paraId="70DEDF01" w14:textId="77777777" w:rsidR="00137E4D" w:rsidRDefault="00137E4D" w:rsidP="00137E4D">
            <w:pPr>
              <w:spacing w:after="0" w:line="240" w:lineRule="auto"/>
              <w:rPr>
                <w:rFonts w:ascii="Arial" w:eastAsia="Times New Roman" w:hAnsi="Arial" w:cs="Times New Roman"/>
                <w:bCs/>
                <w:color w:val="auto"/>
                <w:sz w:val="20"/>
                <w:szCs w:val="20"/>
              </w:rPr>
            </w:pPr>
          </w:p>
          <w:p w14:paraId="311E211A" w14:textId="77777777" w:rsidR="00137E4D" w:rsidRPr="005F6F5E" w:rsidRDefault="00DD2904" w:rsidP="00693F4A">
            <w:pPr>
              <w:rPr>
                <w:b/>
                <w:bCs/>
              </w:rPr>
            </w:pPr>
            <w:r w:rsidRPr="005F6F5E">
              <w:rPr>
                <w:b/>
                <w:bCs/>
              </w:rPr>
              <w:t>References</w:t>
            </w:r>
          </w:p>
          <w:p w14:paraId="6BE8A01C" w14:textId="77777777" w:rsidR="00137E4D" w:rsidRDefault="00DD2904" w:rsidP="005F6F5E">
            <w:r w:rsidRPr="005F6F5E">
              <w:t>Chejnova, P., 2021. Apology as a multifunctional speech act in Czech students'e-mails to their lecturer. </w:t>
            </w:r>
            <w:r w:rsidRPr="005F6F5E">
              <w:rPr>
                <w:i/>
                <w:iCs/>
              </w:rPr>
              <w:t>Journal of Pragmatics</w:t>
            </w:r>
            <w:r w:rsidRPr="005F6F5E">
              <w:t>, </w:t>
            </w:r>
            <w:r w:rsidRPr="005F6F5E">
              <w:rPr>
                <w:i/>
                <w:iCs/>
              </w:rPr>
              <w:t>183</w:t>
            </w:r>
            <w:r w:rsidRPr="005F6F5E">
              <w:t>, pp.53-66.</w:t>
            </w:r>
          </w:p>
          <w:p w14:paraId="56533ED1" w14:textId="77777777" w:rsidR="005F6F5E" w:rsidRDefault="00DD2904" w:rsidP="005F6F5E">
            <w:r w:rsidRPr="005F6F5E">
              <w:t>Andrews, E.D., 2022. </w:t>
            </w:r>
            <w:r w:rsidRPr="005F6F5E">
              <w:rPr>
                <w:i/>
                <w:iCs/>
              </w:rPr>
              <w:t>THE LETTER OF JAMES: An Apologetic and Background Exposition of the Holy Scriptures</w:t>
            </w:r>
            <w:r w:rsidRPr="005F6F5E">
              <w:t> (Vol. 17). Christian Publishing House.</w:t>
            </w:r>
          </w:p>
          <w:p w14:paraId="73FDA179" w14:textId="6270F52A" w:rsidR="00137E4D" w:rsidRPr="00B62A28" w:rsidRDefault="00DD2904" w:rsidP="00B62A28">
            <w:r w:rsidRPr="005F6F5E">
              <w:t>Lewis, C.S., 2022. </w:t>
            </w:r>
            <w:r w:rsidRPr="005F6F5E">
              <w:rPr>
                <w:i/>
                <w:iCs/>
              </w:rPr>
              <w:t>The Screwtape Letters: Including" Screwtape Proposes a Toast"</w:t>
            </w:r>
            <w:r w:rsidRPr="005F6F5E">
              <w:t xml:space="preserve">. </w:t>
            </w:r>
            <w:proofErr w:type="spellStart"/>
            <w:r w:rsidRPr="005F6F5E">
              <w:t>DigiCat</w:t>
            </w:r>
            <w:proofErr w:type="spellEnd"/>
            <w:r w:rsidRPr="005F6F5E">
              <w:t>.</w:t>
            </w:r>
          </w:p>
        </w:tc>
      </w:tr>
    </w:tbl>
    <w:p w14:paraId="063AD08A" w14:textId="77777777" w:rsidR="00737D90" w:rsidRDefault="00737D90" w:rsidP="007D760C">
      <w:pPr>
        <w:rPr>
          <w:b/>
          <w:bCs/>
          <w:sz w:val="28"/>
          <w:szCs w:val="28"/>
        </w:rPr>
      </w:pPr>
    </w:p>
    <w:p w14:paraId="050380D1" w14:textId="77777777" w:rsidR="00B62A28" w:rsidRDefault="00B62A28">
      <w:pPr>
        <w:spacing w:line="259" w:lineRule="auto"/>
        <w:rPr>
          <w:b/>
          <w:bCs/>
          <w:sz w:val="28"/>
          <w:szCs w:val="28"/>
        </w:rPr>
      </w:pPr>
      <w:r>
        <w:rPr>
          <w:b/>
          <w:bCs/>
          <w:sz w:val="28"/>
          <w:szCs w:val="28"/>
        </w:rPr>
        <w:br w:type="page"/>
      </w:r>
    </w:p>
    <w:p w14:paraId="195EE70C" w14:textId="13963888" w:rsidR="009E31E5" w:rsidRPr="001749FD" w:rsidRDefault="00DD2904" w:rsidP="007D760C">
      <w:pPr>
        <w:rPr>
          <w:b/>
          <w:bCs/>
          <w:sz w:val="28"/>
          <w:szCs w:val="28"/>
        </w:rPr>
      </w:pPr>
      <w:r w:rsidRPr="001749FD">
        <w:rPr>
          <w:b/>
          <w:bCs/>
          <w:sz w:val="28"/>
          <w:szCs w:val="28"/>
        </w:rPr>
        <w:lastRenderedPageBreak/>
        <w:t>Component Three:</w:t>
      </w:r>
    </w:p>
    <w:p w14:paraId="7557F9ED" w14:textId="4B1BFABA" w:rsidR="00A621F9" w:rsidRDefault="00DD2904" w:rsidP="00A621F9">
      <w:pPr>
        <w:rPr>
          <w:rFonts w:eastAsia="Times New Roman" w:cs="Times New Roman"/>
          <w:b/>
          <w:bCs/>
          <w:i/>
          <w:iCs/>
          <w:color w:val="000000"/>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p>
    <w:p w14:paraId="04F6B41C" w14:textId="02C90881" w:rsidR="009B10A2" w:rsidRPr="00A621F9" w:rsidRDefault="00DD2904" w:rsidP="00A621F9">
      <w:pPr>
        <w:rPr>
          <w:rFonts w:eastAsia="Carlito" w:cs="Times New Roman"/>
          <w:b/>
          <w:color w:val="auto"/>
          <w:sz w:val="28"/>
          <w:szCs w:val="28"/>
          <w:lang w:val="en-US"/>
        </w:rPr>
      </w:pPr>
      <w:r>
        <w:rPr>
          <w:b/>
          <w:bCs/>
          <w:color w:val="000000"/>
        </w:rPr>
        <w:t>Introduction</w:t>
      </w:r>
    </w:p>
    <w:p w14:paraId="444BF498" w14:textId="3545701D" w:rsidR="009E31E5" w:rsidRPr="00331CA6" w:rsidRDefault="00DD2904" w:rsidP="00331CA6">
      <w:pPr>
        <w:pStyle w:val="NormalWeb"/>
        <w:spacing w:before="0" w:beforeAutospacing="0" w:after="0" w:afterAutospacing="0" w:line="360" w:lineRule="auto"/>
        <w:jc w:val="both"/>
      </w:pPr>
      <w:r>
        <w:rPr>
          <w:color w:val="000000"/>
        </w:rPr>
        <w:t xml:space="preserve">Hotel front office operation is one of the most important jobs in the hospitality sector where an employee serves their customer by providing room reservations, guest services, front office communication and so on. This employee needs some specific employability skills to help and greet their customers. This portfolio will discuss topics such as customer service skills, communication skills, organisational skills, and problem-solving skills. Through these skills, employees serve their customers with technical support, good communication, team management and time management skills. This portfolio will discuss that sector elaborately. Those skills </w:t>
      </w:r>
      <w:r w:rsidR="005F6F5E">
        <w:rPr>
          <w:color w:val="000000"/>
        </w:rPr>
        <w:t>help</w:t>
      </w:r>
      <w:r>
        <w:rPr>
          <w:color w:val="000000"/>
        </w:rPr>
        <w:t xml:space="preserve"> an individual to solve any kind of problem and reach customers' expectations.</w:t>
      </w:r>
    </w:p>
    <w:tbl>
      <w:tblPr>
        <w:tblStyle w:val="TableGrid"/>
        <w:tblW w:w="9348" w:type="dxa"/>
        <w:jc w:val="center"/>
        <w:tblLook w:val="04A0" w:firstRow="1" w:lastRow="0" w:firstColumn="1" w:lastColumn="0" w:noHBand="0" w:noVBand="1"/>
      </w:tblPr>
      <w:tblGrid>
        <w:gridCol w:w="9348"/>
      </w:tblGrid>
      <w:tr w:rsidR="00AB42DA" w14:paraId="40583242" w14:textId="77777777" w:rsidTr="009E31E5">
        <w:trPr>
          <w:trHeight w:val="495"/>
          <w:jc w:val="center"/>
        </w:trPr>
        <w:tc>
          <w:tcPr>
            <w:tcW w:w="9348" w:type="dxa"/>
          </w:tcPr>
          <w:p w14:paraId="4BF991B9" w14:textId="43EADC9B" w:rsidR="004D0F63" w:rsidRPr="00331CA6" w:rsidRDefault="00DD2904" w:rsidP="00331CA6">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tc>
      </w:tr>
      <w:tr w:rsidR="00AB42DA" w14:paraId="2EC5C310" w14:textId="77777777" w:rsidTr="009E31E5">
        <w:trPr>
          <w:trHeight w:val="495"/>
          <w:jc w:val="center"/>
        </w:trPr>
        <w:tc>
          <w:tcPr>
            <w:tcW w:w="9348" w:type="dxa"/>
          </w:tcPr>
          <w:p w14:paraId="44BF966A" w14:textId="77777777" w:rsidR="004D0F63" w:rsidRPr="009022D4" w:rsidRDefault="004D0F63" w:rsidP="00324179">
            <w:pPr>
              <w:jc w:val="both"/>
              <w:rPr>
                <w:rFonts w:cs="Times New Roman"/>
                <w:b/>
                <w:bCs/>
              </w:rPr>
            </w:pPr>
          </w:p>
          <w:p w14:paraId="10FC012D" w14:textId="241DF882" w:rsidR="004D0F63" w:rsidRPr="00331CA6" w:rsidRDefault="00DD2904" w:rsidP="00331CA6">
            <w:pPr>
              <w:pStyle w:val="NormalWeb"/>
              <w:spacing w:before="0" w:beforeAutospacing="0" w:after="0" w:afterAutospacing="0" w:line="360" w:lineRule="auto"/>
              <w:jc w:val="both"/>
            </w:pPr>
            <w:r>
              <w:rPr>
                <w:color w:val="000000"/>
              </w:rPr>
              <w:t>Customer service skills are mainly those skills which help an individual provide services to acquire more customers for their business. Those skills help to ensure the satisfaction level of a customer by helping with all the problems</w:t>
            </w:r>
            <w:r w:rsidR="00324179">
              <w:rPr>
                <w:color w:val="000000"/>
              </w:rPr>
              <w:t xml:space="preserve"> (</w:t>
            </w:r>
            <w:r w:rsidR="00324179" w:rsidRPr="00324179">
              <w:t>Olimovich</w:t>
            </w:r>
            <w:r w:rsidR="00324179">
              <w:t xml:space="preserve"> </w:t>
            </w:r>
            <w:r w:rsidR="00324179">
              <w:rPr>
                <w:i/>
                <w:iCs/>
              </w:rPr>
              <w:t xml:space="preserve">et al., </w:t>
            </w:r>
            <w:r w:rsidR="00324179" w:rsidRPr="00324179">
              <w:t>2020</w:t>
            </w:r>
            <w:r w:rsidR="00324179">
              <w:t>)</w:t>
            </w:r>
            <w:r>
              <w:rPr>
                <w:color w:val="000000"/>
              </w:rPr>
              <w:t>. Customer service skills include empathy, efficiency, adaptability, relationship building, tech proficiency, digital literacy and so on. Customer service skills help an organisation boost its business and enhance its brand reputation. Also, customer service skills help the organisation to increase their satisfied customers. Empathy is one of the most important key components of customer service skills. A customer service employee should be emotionally intelligent to deal with the emotional problems of customers. Efficiency is another characteristic of an individual who is associated with customer service. It helps employees to be quicker and more multifaceted while working, it helps to reduce the company cost and ultimately the product cost will reduce accordingly. Relationship building is another key aspect of customer service skills, relation building ability has a major impact on customer acquisition and also, helps a person who is working in the front office desk. It helps to understand their problems and find solutions accordingly. Digital literacy and tech proficiency have a huge role in customer service skills.</w:t>
            </w:r>
          </w:p>
        </w:tc>
      </w:tr>
      <w:tr w:rsidR="00AB42DA" w14:paraId="6144F907" w14:textId="77777777" w:rsidTr="009E31E5">
        <w:trPr>
          <w:trHeight w:val="495"/>
          <w:jc w:val="center"/>
        </w:trPr>
        <w:tc>
          <w:tcPr>
            <w:tcW w:w="9348" w:type="dxa"/>
          </w:tcPr>
          <w:p w14:paraId="1FBAEDE4" w14:textId="2CD350AB" w:rsidR="004D0F63" w:rsidRPr="00331CA6" w:rsidRDefault="00DD2904" w:rsidP="00331CA6">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tc>
      </w:tr>
      <w:tr w:rsidR="00AB42DA" w14:paraId="5698D15B" w14:textId="77777777" w:rsidTr="009E31E5">
        <w:trPr>
          <w:trHeight w:val="495"/>
          <w:jc w:val="center"/>
        </w:trPr>
        <w:tc>
          <w:tcPr>
            <w:tcW w:w="9348" w:type="dxa"/>
          </w:tcPr>
          <w:p w14:paraId="513AC4B2" w14:textId="328BE816" w:rsidR="004D0F63" w:rsidRPr="00331CA6" w:rsidRDefault="00DD2904" w:rsidP="00331CA6">
            <w:pPr>
              <w:pStyle w:val="NormalWeb"/>
              <w:spacing w:before="0" w:beforeAutospacing="0" w:after="0" w:afterAutospacing="0" w:line="360" w:lineRule="auto"/>
              <w:jc w:val="both"/>
            </w:pPr>
            <w:r>
              <w:rPr>
                <w:color w:val="000000"/>
              </w:rPr>
              <w:t xml:space="preserve">Communication skills are most important in the employability environment, </w:t>
            </w:r>
            <w:r w:rsidR="005F6F5E">
              <w:rPr>
                <w:color w:val="000000"/>
              </w:rPr>
              <w:t>for</w:t>
            </w:r>
            <w:r>
              <w:rPr>
                <w:color w:val="000000"/>
              </w:rPr>
              <w:t xml:space="preserve"> an individual who works in the front office area communication skills must be very good and unique. They have to attract their customers and greet them to improve </w:t>
            </w:r>
            <w:r w:rsidR="005F6F5E">
              <w:rPr>
                <w:color w:val="000000"/>
              </w:rPr>
              <w:t>customers</w:t>
            </w:r>
            <w:r>
              <w:rPr>
                <w:color w:val="000000"/>
              </w:rPr>
              <w:t xml:space="preserve"> experience. Communication skills involve active listening, speaking and observing any facts. Active listening helps an </w:t>
            </w:r>
            <w:r>
              <w:rPr>
                <w:color w:val="000000"/>
              </w:rPr>
              <w:lastRenderedPageBreak/>
              <w:t>individual understand the problems in their workplace. A front desk worker has to greet all the customers and greet them at the hotel</w:t>
            </w:r>
            <w:r w:rsidR="005F6F5E">
              <w:rPr>
                <w:color w:val="000000"/>
              </w:rPr>
              <w:t xml:space="preserve"> (</w:t>
            </w:r>
            <w:r w:rsidR="005F6F5E">
              <w:t>Essential Corgel, 2011)</w:t>
            </w:r>
            <w:r>
              <w:rPr>
                <w:color w:val="000000"/>
              </w:rPr>
              <w:t xml:space="preserve">. A front desk employee needs good communication skills to guide their customers for the services they want. It helps to improve the productivity of the hotel, also helps to reduce internal conflicts and mitigates misunderstandings among other employees. Communication skills help to motivate other employees and also help them to manage a team. Ultimately it helps to improve the brand image of the entity. In the hospitality sector, communication skills help an employee to understand customers' needs and requirements, and </w:t>
            </w:r>
            <w:r w:rsidR="005F6F5E">
              <w:rPr>
                <w:color w:val="000000"/>
              </w:rPr>
              <w:t>also,</w:t>
            </w:r>
            <w:r>
              <w:rPr>
                <w:color w:val="000000"/>
              </w:rPr>
              <w:t xml:space="preserve"> they can help them with any kind of doubt and issues. Communication skills are very important for a person who is willing to work as a front desk officer</w:t>
            </w:r>
            <w:r w:rsidR="005F6F5E">
              <w:rPr>
                <w:color w:val="000000"/>
              </w:rPr>
              <w:t xml:space="preserve"> (</w:t>
            </w:r>
            <w:r w:rsidR="005F6F5E">
              <w:t>Bardi, 2011)</w:t>
            </w:r>
            <w:r>
              <w:rPr>
                <w:color w:val="000000"/>
              </w:rPr>
              <w:t>. </w:t>
            </w:r>
          </w:p>
        </w:tc>
      </w:tr>
      <w:tr w:rsidR="00AB42DA" w14:paraId="544F108F" w14:textId="77777777" w:rsidTr="009E31E5">
        <w:trPr>
          <w:trHeight w:val="454"/>
          <w:jc w:val="center"/>
        </w:trPr>
        <w:tc>
          <w:tcPr>
            <w:tcW w:w="9348" w:type="dxa"/>
          </w:tcPr>
          <w:p w14:paraId="0B1C35F8" w14:textId="11CAF7AA" w:rsidR="00F9700F" w:rsidRPr="00331CA6" w:rsidRDefault="00DD2904" w:rsidP="00331CA6">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lastRenderedPageBreak/>
              <w:t xml:space="preserve">Key </w:t>
            </w:r>
            <w:r w:rsidR="00D5099C">
              <w:rPr>
                <w:rFonts w:eastAsia="Times New Roman" w:cs="Times New Roman"/>
                <w:b/>
                <w:bCs/>
                <w:i/>
                <w:iCs/>
                <w:color w:val="000000"/>
                <w:sz w:val="28"/>
                <w:szCs w:val="28"/>
                <w:shd w:val="clear" w:color="auto" w:fill="FFFFFF"/>
                <w:lang w:val="en-US"/>
              </w:rPr>
              <w:t>Skill</w:t>
            </w:r>
            <w:r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tc>
      </w:tr>
      <w:tr w:rsidR="00AB42DA" w14:paraId="6489C41C" w14:textId="77777777" w:rsidTr="009E31E5">
        <w:trPr>
          <w:trHeight w:val="495"/>
          <w:jc w:val="center"/>
        </w:trPr>
        <w:tc>
          <w:tcPr>
            <w:tcW w:w="9348" w:type="dxa"/>
          </w:tcPr>
          <w:p w14:paraId="4FE37845" w14:textId="2ADC2CAB" w:rsidR="004D0F63" w:rsidRPr="009022D4" w:rsidRDefault="00DD2904" w:rsidP="006B1510">
            <w:pPr>
              <w:jc w:val="both"/>
              <w:rPr>
                <w:rFonts w:cs="Times New Roman"/>
                <w:b/>
                <w:bCs/>
              </w:rPr>
            </w:pPr>
            <w:r>
              <w:rPr>
                <w:color w:val="000000"/>
              </w:rPr>
              <w:t>Organisational skills are also important for any employee, especially those who work in the hospitality sector. Time management, team management, critical thinking, problem-solving ability, decision making and so on. Time management skills are very essential for an individual, they help an individual to complete their work before timing and they also help the front office worker to complete his client's requirements on time such as hall booking, cleaning services, and food delivery. Employee should deliver their service on time to gain customers’ trust and enhance their satisfaction level</w:t>
            </w:r>
            <w:r w:rsidR="005F6F5E">
              <w:rPr>
                <w:color w:val="000000"/>
              </w:rPr>
              <w:t xml:space="preserve"> (</w:t>
            </w:r>
            <w:r w:rsidR="005F6F5E" w:rsidRPr="005F6F5E">
              <w:t>Marneros</w:t>
            </w:r>
            <w:r w:rsidR="005F6F5E">
              <w:t xml:space="preserve"> </w:t>
            </w:r>
            <w:r w:rsidR="005F6F5E">
              <w:rPr>
                <w:i/>
                <w:iCs/>
              </w:rPr>
              <w:t xml:space="preserve">et al., </w:t>
            </w:r>
            <w:r w:rsidR="005F6F5E" w:rsidRPr="005F6F5E">
              <w:t>2021</w:t>
            </w:r>
            <w:r w:rsidR="005F6F5E">
              <w:t>)</w:t>
            </w:r>
            <w:r>
              <w:rPr>
                <w:color w:val="000000"/>
              </w:rPr>
              <w:t>. Team management skills are also another important organisational skill which helps an individual manage a team and bring proficiency in teamwork. In the hospitality sector team management skills are very essential for completing any event or business meeting. As a front desk worker, an individual should have critical thinking skills to tackle any problems of the customers and their problem-solving ability will help them to find instant solutions so that the customers' expectations can be fulfilled. Problem-solving ability helps them to reduce internal conflicts and mitigate external problems. Organisational skills also, help the employee in decision-making, employees can make instant decisions when required. As a front desk worker, those skills are very essential</w:t>
            </w:r>
            <w:r w:rsidR="005F6F5E">
              <w:rPr>
                <w:color w:val="000000"/>
              </w:rPr>
              <w:t xml:space="preserve"> (</w:t>
            </w:r>
            <w:r w:rsidR="005F6F5E">
              <w:t>Essential Tesone, 2010)</w:t>
            </w:r>
            <w:r>
              <w:rPr>
                <w:color w:val="000000"/>
              </w:rPr>
              <w:t>.</w:t>
            </w:r>
          </w:p>
        </w:tc>
      </w:tr>
      <w:tr w:rsidR="00AB42DA" w14:paraId="4D70D47D" w14:textId="77777777" w:rsidTr="009E31E5">
        <w:trPr>
          <w:trHeight w:val="495"/>
          <w:jc w:val="center"/>
        </w:trPr>
        <w:tc>
          <w:tcPr>
            <w:tcW w:w="9348" w:type="dxa"/>
          </w:tcPr>
          <w:p w14:paraId="15F75B28" w14:textId="5BAA5836" w:rsidR="00F9700F" w:rsidRPr="006B1510" w:rsidRDefault="00DD2904" w:rsidP="006B1510">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Problem-Solving Skills </w:t>
            </w:r>
          </w:p>
        </w:tc>
      </w:tr>
      <w:tr w:rsidR="00AB42DA" w14:paraId="5E981204" w14:textId="77777777" w:rsidTr="009E31E5">
        <w:trPr>
          <w:trHeight w:val="495"/>
          <w:jc w:val="center"/>
        </w:trPr>
        <w:tc>
          <w:tcPr>
            <w:tcW w:w="9348" w:type="dxa"/>
          </w:tcPr>
          <w:p w14:paraId="10936EC0" w14:textId="77777777" w:rsidR="004D0F63" w:rsidRDefault="00DD2904" w:rsidP="006B1510">
            <w:pPr>
              <w:pStyle w:val="NormalWeb"/>
              <w:spacing w:before="0" w:beforeAutospacing="0" w:after="0" w:afterAutospacing="0" w:line="360" w:lineRule="auto"/>
              <w:jc w:val="both"/>
              <w:rPr>
                <w:color w:val="000000"/>
              </w:rPr>
            </w:pPr>
            <w:r>
              <w:rPr>
                <w:color w:val="000000"/>
              </w:rPr>
              <w:t>Problem-solving is the ability of an individual, which helps them in the workplace to make instant decisions for their office work. There are mainly seven main skills which define problem-solving skills such as analysis, communication, emotional intelligence, resilience, creativity, adaptability and teamwork</w:t>
            </w:r>
            <w:r w:rsidR="00324179">
              <w:rPr>
                <w:color w:val="000000"/>
              </w:rPr>
              <w:t xml:space="preserve"> (</w:t>
            </w:r>
            <w:r w:rsidR="00324179" w:rsidRPr="005F6F5E">
              <w:t>Marneros</w:t>
            </w:r>
            <w:r w:rsidR="00324179">
              <w:t xml:space="preserve"> </w:t>
            </w:r>
            <w:r w:rsidR="00324179">
              <w:rPr>
                <w:i/>
                <w:iCs/>
              </w:rPr>
              <w:t xml:space="preserve">et al., </w:t>
            </w:r>
            <w:r w:rsidR="00324179" w:rsidRPr="005F6F5E">
              <w:t>2021</w:t>
            </w:r>
            <w:r w:rsidR="00324179">
              <w:t>)</w:t>
            </w:r>
            <w:r>
              <w:rPr>
                <w:color w:val="000000"/>
              </w:rPr>
              <w:t xml:space="preserve">. Analysis is an important factor in problem-solving ability, it helps individuals to understand the problem and helps them to find the solution. This analysis helps to find the active and inactive solutions for any kind of problem. </w:t>
            </w:r>
            <w:r>
              <w:rPr>
                <w:color w:val="000000"/>
              </w:rPr>
              <w:lastRenderedPageBreak/>
              <w:t>Communication is also a part of problem-solving skills, a front desk worker should have good communication skills so that he/she can communicate with the customers to understand their problems and solve them accordingly. Emotional intelligence helps to make decisions for the customers, they have to take care of customers’ emotions and beliefs. Also, with the help of this ability, an individual can make a decision in calm and a systematic way</w:t>
            </w:r>
            <w:r w:rsidR="005F6F5E">
              <w:rPr>
                <w:color w:val="000000"/>
              </w:rPr>
              <w:t xml:space="preserve"> (</w:t>
            </w:r>
            <w:r w:rsidR="005F6F5E">
              <w:t>Essential Tewan, 2009)</w:t>
            </w:r>
            <w:r>
              <w:rPr>
                <w:color w:val="000000"/>
              </w:rPr>
              <w:t>. Problem-solving skills enhance the creativity of an individual, through these skills, an individual can introduce new segments and techniques to enhance the productivity of the entity. Adaptability helps to cope with every situation and problem in the workplace, in the hospitality management sector, adaptability is very essential. </w:t>
            </w:r>
          </w:p>
          <w:p w14:paraId="030C74D9" w14:textId="77777777" w:rsidR="006B1510" w:rsidRDefault="006B1510" w:rsidP="006B1510">
            <w:pPr>
              <w:pStyle w:val="NormalWeb"/>
              <w:spacing w:before="0" w:beforeAutospacing="0" w:after="0" w:afterAutospacing="0" w:line="480" w:lineRule="auto"/>
              <w:jc w:val="both"/>
            </w:pPr>
            <w:r>
              <w:rPr>
                <w:b/>
                <w:bCs/>
                <w:color w:val="000000"/>
              </w:rPr>
              <w:t>Conclusion</w:t>
            </w:r>
          </w:p>
          <w:p w14:paraId="31F6A802" w14:textId="559CB937" w:rsidR="006B1510" w:rsidRPr="006B1510" w:rsidRDefault="006B1510" w:rsidP="006B1510">
            <w:pPr>
              <w:pStyle w:val="NormalWeb"/>
              <w:spacing w:before="0" w:beforeAutospacing="0" w:after="0" w:afterAutospacing="0" w:line="360" w:lineRule="auto"/>
              <w:jc w:val="both"/>
            </w:pPr>
            <w:r>
              <w:rPr>
                <w:color w:val="000000"/>
              </w:rPr>
              <w:t>Front desk workers should have employability skills to complete their work seamlessly such as customer service skills, communication skills, organisational skills and problem-solving skills. This portfolio has discussed these topics. This portfolio also has discussed how these skills are important as a front desk worker in the hospitality sector. Customer service skills help an individual to provide service to the customers so that they can satisfy their customers. Where communication skills help to guide their customers and help them to reduce any doubt regarding their stay. Organisational skills help to complete their work seamlessly and acquire more customer for their organisation.</w:t>
            </w:r>
          </w:p>
        </w:tc>
      </w:tr>
    </w:tbl>
    <w:p w14:paraId="0AF813A0" w14:textId="77777777" w:rsidR="009E31E5" w:rsidRDefault="009E31E5" w:rsidP="002025B1">
      <w:pPr>
        <w:rPr>
          <w:b/>
          <w:bCs/>
        </w:rPr>
      </w:pPr>
    </w:p>
    <w:p w14:paraId="6A8E227D" w14:textId="77777777" w:rsidR="009B10A2" w:rsidRDefault="00DD2904">
      <w:pPr>
        <w:rPr>
          <w:b/>
          <w:bCs/>
        </w:rPr>
      </w:pPr>
      <w:r>
        <w:rPr>
          <w:b/>
          <w:bCs/>
        </w:rPr>
        <w:br w:type="page"/>
      </w:r>
    </w:p>
    <w:p w14:paraId="69CDF9E3" w14:textId="77777777" w:rsidR="009B10A2" w:rsidRDefault="009B10A2" w:rsidP="002025B1">
      <w:pPr>
        <w:rPr>
          <w:b/>
          <w:bCs/>
        </w:rPr>
      </w:pPr>
    </w:p>
    <w:p w14:paraId="1DF8698F" w14:textId="77777777" w:rsidR="00F9700F" w:rsidRDefault="00DD2904"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5DF66299" w14:textId="77777777" w:rsidR="0042664F" w:rsidRDefault="0042664F" w:rsidP="0042664F"/>
    <w:p w14:paraId="59A598A5" w14:textId="77777777" w:rsidR="00787615" w:rsidRDefault="00787615" w:rsidP="009B10A2">
      <w:r>
        <w:t xml:space="preserve">Bardi, J. (2011) </w:t>
      </w:r>
      <w:r w:rsidRPr="002C7D18">
        <w:rPr>
          <w:i/>
          <w:iCs/>
        </w:rPr>
        <w:t>Hotel Front Office Management</w:t>
      </w:r>
      <w:r>
        <w:t>, Wiley, London</w:t>
      </w:r>
    </w:p>
    <w:p w14:paraId="40DDD6DF" w14:textId="77777777" w:rsidR="00787615" w:rsidRDefault="00787615" w:rsidP="009B10A2">
      <w:r>
        <w:t xml:space="preserve">Essential Corgel, JB, Sturman, MC &amp; Verma, R. (2011) </w:t>
      </w:r>
      <w:r w:rsidRPr="002C7D18">
        <w:rPr>
          <w:i/>
          <w:iCs/>
        </w:rPr>
        <w:t>The Cornell School of Hotel Administration on Hospitality: Cutting Edge Thinking and Practice</w:t>
      </w:r>
      <w:r>
        <w:t>, John Wiley &amp; Sons, Incorporated, Hoboken.</w:t>
      </w:r>
    </w:p>
    <w:p w14:paraId="1988F631" w14:textId="77777777" w:rsidR="00787615" w:rsidRDefault="00787615" w:rsidP="009B10A2">
      <w:r>
        <w:t xml:space="preserve">Essential Tesone, D. (2010) </w:t>
      </w:r>
      <w:r w:rsidRPr="002C7D18">
        <w:rPr>
          <w:i/>
          <w:iCs/>
        </w:rPr>
        <w:t>Principles of management for the hospitality industry</w:t>
      </w:r>
      <w:r>
        <w:t>. London: Routledge.</w:t>
      </w:r>
    </w:p>
    <w:p w14:paraId="36596CB9" w14:textId="77777777" w:rsidR="00787615" w:rsidRDefault="00787615" w:rsidP="009B10A2">
      <w:r>
        <w:t xml:space="preserve">Essential Tewan, J. (2009) </w:t>
      </w:r>
      <w:r w:rsidRPr="002C7D18">
        <w:rPr>
          <w:i/>
          <w:iCs/>
        </w:rPr>
        <w:t>Hotel Front Office: Operations and Management</w:t>
      </w:r>
      <w:r>
        <w:t>, Oxford Higher Education Press</w:t>
      </w:r>
    </w:p>
    <w:p w14:paraId="1FACD485" w14:textId="77777777" w:rsidR="00787615" w:rsidRDefault="00787615" w:rsidP="009B10A2">
      <w:r w:rsidRPr="005F6F5E">
        <w:t xml:space="preserve">Marneros, S., Papageorgiou, G. and Efstathiades, A., </w:t>
      </w:r>
      <w:r>
        <w:t>(</w:t>
      </w:r>
      <w:r w:rsidRPr="005F6F5E">
        <w:t>2021</w:t>
      </w:r>
      <w:r>
        <w:t>)</w:t>
      </w:r>
      <w:r w:rsidRPr="005F6F5E">
        <w:t>. Examining the core competencies for success in the hotel industry: The case of Cyprus. </w:t>
      </w:r>
      <w:r w:rsidRPr="005F6F5E">
        <w:rPr>
          <w:i/>
          <w:iCs/>
        </w:rPr>
        <w:t>Journal of Hospitality, Leisure, Sport &amp; Tourism Education</w:t>
      </w:r>
      <w:r w:rsidRPr="005F6F5E">
        <w:t>, </w:t>
      </w:r>
      <w:r w:rsidRPr="005F6F5E">
        <w:rPr>
          <w:i/>
          <w:iCs/>
        </w:rPr>
        <w:t>28</w:t>
      </w:r>
      <w:r w:rsidRPr="005F6F5E">
        <w:t>, p.100303.</w:t>
      </w:r>
    </w:p>
    <w:p w14:paraId="4461A797" w14:textId="77777777" w:rsidR="00787615" w:rsidRDefault="00787615" w:rsidP="0042664F">
      <w:proofErr w:type="spellStart"/>
      <w:r w:rsidRPr="00324179">
        <w:t>Olimovich</w:t>
      </w:r>
      <w:proofErr w:type="spellEnd"/>
      <w:r w:rsidRPr="00324179">
        <w:t xml:space="preserve">, D.I., </w:t>
      </w:r>
      <w:proofErr w:type="spellStart"/>
      <w:r w:rsidRPr="00324179">
        <w:t>Bakhtiyorovich</w:t>
      </w:r>
      <w:proofErr w:type="spellEnd"/>
      <w:r w:rsidRPr="00324179">
        <w:t xml:space="preserve">, T.M. and Salimovna, N.G., </w:t>
      </w:r>
      <w:r>
        <w:t>(</w:t>
      </w:r>
      <w:r w:rsidRPr="00324179">
        <w:t>2020</w:t>
      </w:r>
      <w:r>
        <w:t>)</w:t>
      </w:r>
      <w:r w:rsidRPr="00324179">
        <w:t>. Improving of personnel training in hotel bussines. </w:t>
      </w:r>
      <w:r w:rsidRPr="00324179">
        <w:rPr>
          <w:i/>
          <w:iCs/>
        </w:rPr>
        <w:t>Academy</w:t>
      </w:r>
      <w:r w:rsidRPr="00324179">
        <w:t>, (2 (53)), pp.18-19.</w:t>
      </w:r>
    </w:p>
    <w:p w14:paraId="48AF8AF5" w14:textId="77777777" w:rsidR="0042664F" w:rsidRDefault="0042664F" w:rsidP="0042664F"/>
    <w:p w14:paraId="1172C2BB" w14:textId="77777777" w:rsidR="0042664F" w:rsidRDefault="0042664F" w:rsidP="0042664F"/>
    <w:p w14:paraId="7AA53EB8" w14:textId="77777777" w:rsidR="0042664F" w:rsidRPr="0042664F" w:rsidRDefault="0042664F" w:rsidP="0042664F"/>
    <w:p w14:paraId="3064214A" w14:textId="77777777" w:rsidR="00F9700F" w:rsidRPr="00330917" w:rsidRDefault="00F9700F" w:rsidP="00977466">
      <w:pPr>
        <w:rPr>
          <w:b/>
          <w:bCs/>
        </w:rPr>
      </w:pPr>
    </w:p>
    <w:sectPr w:rsidR="00F9700F" w:rsidRPr="00330917" w:rsidSect="008220E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CE241" w14:textId="77777777" w:rsidR="008220EA" w:rsidRDefault="008220EA" w:rsidP="005F0F35">
      <w:pPr>
        <w:spacing w:after="0" w:line="240" w:lineRule="auto"/>
      </w:pPr>
      <w:r>
        <w:separator/>
      </w:r>
    </w:p>
  </w:endnote>
  <w:endnote w:type="continuationSeparator" w:id="0">
    <w:p w14:paraId="305ECFE0" w14:textId="77777777" w:rsidR="008220EA" w:rsidRDefault="008220EA" w:rsidP="005F0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F7E02" w14:textId="77777777" w:rsidR="008220EA" w:rsidRDefault="008220EA" w:rsidP="005F0F35">
      <w:pPr>
        <w:spacing w:after="0" w:line="240" w:lineRule="auto"/>
      </w:pPr>
      <w:r>
        <w:separator/>
      </w:r>
    </w:p>
  </w:footnote>
  <w:footnote w:type="continuationSeparator" w:id="0">
    <w:p w14:paraId="15E9E606" w14:textId="77777777" w:rsidR="008220EA" w:rsidRDefault="008220EA" w:rsidP="005F0F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783C0470">
      <w:start w:val="1"/>
      <w:numFmt w:val="bullet"/>
      <w:lvlText w:val=""/>
      <w:lvlJc w:val="left"/>
      <w:pPr>
        <w:ind w:left="720" w:hanging="360"/>
      </w:pPr>
      <w:rPr>
        <w:rFonts w:ascii="Symbol" w:hAnsi="Symbol" w:hint="default"/>
      </w:rPr>
    </w:lvl>
    <w:lvl w:ilvl="1" w:tplc="A9F49C6A" w:tentative="1">
      <w:start w:val="1"/>
      <w:numFmt w:val="bullet"/>
      <w:lvlText w:val="o"/>
      <w:lvlJc w:val="left"/>
      <w:pPr>
        <w:ind w:left="1440" w:hanging="360"/>
      </w:pPr>
      <w:rPr>
        <w:rFonts w:ascii="Courier New" w:hAnsi="Courier New" w:cs="Courier New" w:hint="default"/>
      </w:rPr>
    </w:lvl>
    <w:lvl w:ilvl="2" w:tplc="171A9694" w:tentative="1">
      <w:start w:val="1"/>
      <w:numFmt w:val="bullet"/>
      <w:lvlText w:val=""/>
      <w:lvlJc w:val="left"/>
      <w:pPr>
        <w:ind w:left="2160" w:hanging="360"/>
      </w:pPr>
      <w:rPr>
        <w:rFonts w:ascii="Wingdings" w:hAnsi="Wingdings" w:hint="default"/>
      </w:rPr>
    </w:lvl>
    <w:lvl w:ilvl="3" w:tplc="1A14CF10" w:tentative="1">
      <w:start w:val="1"/>
      <w:numFmt w:val="bullet"/>
      <w:lvlText w:val=""/>
      <w:lvlJc w:val="left"/>
      <w:pPr>
        <w:ind w:left="2880" w:hanging="360"/>
      </w:pPr>
      <w:rPr>
        <w:rFonts w:ascii="Symbol" w:hAnsi="Symbol" w:hint="default"/>
      </w:rPr>
    </w:lvl>
    <w:lvl w:ilvl="4" w:tplc="467A1D98" w:tentative="1">
      <w:start w:val="1"/>
      <w:numFmt w:val="bullet"/>
      <w:lvlText w:val="o"/>
      <w:lvlJc w:val="left"/>
      <w:pPr>
        <w:ind w:left="3600" w:hanging="360"/>
      </w:pPr>
      <w:rPr>
        <w:rFonts w:ascii="Courier New" w:hAnsi="Courier New" w:cs="Courier New" w:hint="default"/>
      </w:rPr>
    </w:lvl>
    <w:lvl w:ilvl="5" w:tplc="D2FA7B2A" w:tentative="1">
      <w:start w:val="1"/>
      <w:numFmt w:val="bullet"/>
      <w:lvlText w:val=""/>
      <w:lvlJc w:val="left"/>
      <w:pPr>
        <w:ind w:left="4320" w:hanging="360"/>
      </w:pPr>
      <w:rPr>
        <w:rFonts w:ascii="Wingdings" w:hAnsi="Wingdings" w:hint="default"/>
      </w:rPr>
    </w:lvl>
    <w:lvl w:ilvl="6" w:tplc="80ACC05A" w:tentative="1">
      <w:start w:val="1"/>
      <w:numFmt w:val="bullet"/>
      <w:lvlText w:val=""/>
      <w:lvlJc w:val="left"/>
      <w:pPr>
        <w:ind w:left="5040" w:hanging="360"/>
      </w:pPr>
      <w:rPr>
        <w:rFonts w:ascii="Symbol" w:hAnsi="Symbol" w:hint="default"/>
      </w:rPr>
    </w:lvl>
    <w:lvl w:ilvl="7" w:tplc="E4729456" w:tentative="1">
      <w:start w:val="1"/>
      <w:numFmt w:val="bullet"/>
      <w:lvlText w:val="o"/>
      <w:lvlJc w:val="left"/>
      <w:pPr>
        <w:ind w:left="5760" w:hanging="360"/>
      </w:pPr>
      <w:rPr>
        <w:rFonts w:ascii="Courier New" w:hAnsi="Courier New" w:cs="Courier New" w:hint="default"/>
      </w:rPr>
    </w:lvl>
    <w:lvl w:ilvl="8" w:tplc="4188852A"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E8B28704">
      <w:start w:val="1"/>
      <w:numFmt w:val="bullet"/>
      <w:lvlText w:val=""/>
      <w:lvlJc w:val="left"/>
      <w:pPr>
        <w:ind w:left="720" w:hanging="360"/>
      </w:pPr>
      <w:rPr>
        <w:rFonts w:ascii="Symbol" w:hAnsi="Symbol" w:hint="default"/>
      </w:rPr>
    </w:lvl>
    <w:lvl w:ilvl="1" w:tplc="45D8D732" w:tentative="1">
      <w:start w:val="1"/>
      <w:numFmt w:val="bullet"/>
      <w:lvlText w:val="o"/>
      <w:lvlJc w:val="left"/>
      <w:pPr>
        <w:ind w:left="1440" w:hanging="360"/>
      </w:pPr>
      <w:rPr>
        <w:rFonts w:ascii="Courier New" w:hAnsi="Courier New" w:cs="Courier New" w:hint="default"/>
      </w:rPr>
    </w:lvl>
    <w:lvl w:ilvl="2" w:tplc="1486C13A" w:tentative="1">
      <w:start w:val="1"/>
      <w:numFmt w:val="bullet"/>
      <w:lvlText w:val=""/>
      <w:lvlJc w:val="left"/>
      <w:pPr>
        <w:ind w:left="2160" w:hanging="360"/>
      </w:pPr>
      <w:rPr>
        <w:rFonts w:ascii="Wingdings" w:hAnsi="Wingdings" w:hint="default"/>
      </w:rPr>
    </w:lvl>
    <w:lvl w:ilvl="3" w:tplc="40008A72" w:tentative="1">
      <w:start w:val="1"/>
      <w:numFmt w:val="bullet"/>
      <w:lvlText w:val=""/>
      <w:lvlJc w:val="left"/>
      <w:pPr>
        <w:ind w:left="2880" w:hanging="360"/>
      </w:pPr>
      <w:rPr>
        <w:rFonts w:ascii="Symbol" w:hAnsi="Symbol" w:hint="default"/>
      </w:rPr>
    </w:lvl>
    <w:lvl w:ilvl="4" w:tplc="AF5603D4" w:tentative="1">
      <w:start w:val="1"/>
      <w:numFmt w:val="bullet"/>
      <w:lvlText w:val="o"/>
      <w:lvlJc w:val="left"/>
      <w:pPr>
        <w:ind w:left="3600" w:hanging="360"/>
      </w:pPr>
      <w:rPr>
        <w:rFonts w:ascii="Courier New" w:hAnsi="Courier New" w:cs="Courier New" w:hint="default"/>
      </w:rPr>
    </w:lvl>
    <w:lvl w:ilvl="5" w:tplc="2602880C" w:tentative="1">
      <w:start w:val="1"/>
      <w:numFmt w:val="bullet"/>
      <w:lvlText w:val=""/>
      <w:lvlJc w:val="left"/>
      <w:pPr>
        <w:ind w:left="4320" w:hanging="360"/>
      </w:pPr>
      <w:rPr>
        <w:rFonts w:ascii="Wingdings" w:hAnsi="Wingdings" w:hint="default"/>
      </w:rPr>
    </w:lvl>
    <w:lvl w:ilvl="6" w:tplc="AC8E3D46" w:tentative="1">
      <w:start w:val="1"/>
      <w:numFmt w:val="bullet"/>
      <w:lvlText w:val=""/>
      <w:lvlJc w:val="left"/>
      <w:pPr>
        <w:ind w:left="5040" w:hanging="360"/>
      </w:pPr>
      <w:rPr>
        <w:rFonts w:ascii="Symbol" w:hAnsi="Symbol" w:hint="default"/>
      </w:rPr>
    </w:lvl>
    <w:lvl w:ilvl="7" w:tplc="FCE8E072" w:tentative="1">
      <w:start w:val="1"/>
      <w:numFmt w:val="bullet"/>
      <w:lvlText w:val="o"/>
      <w:lvlJc w:val="left"/>
      <w:pPr>
        <w:ind w:left="5760" w:hanging="360"/>
      </w:pPr>
      <w:rPr>
        <w:rFonts w:ascii="Courier New" w:hAnsi="Courier New" w:cs="Courier New" w:hint="default"/>
      </w:rPr>
    </w:lvl>
    <w:lvl w:ilvl="8" w:tplc="FD0075E4"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29840E98">
      <w:start w:val="1"/>
      <w:numFmt w:val="bullet"/>
      <w:lvlText w:val=""/>
      <w:lvlJc w:val="left"/>
      <w:pPr>
        <w:ind w:left="720" w:hanging="360"/>
      </w:pPr>
      <w:rPr>
        <w:rFonts w:ascii="Symbol" w:hAnsi="Symbol" w:hint="default"/>
      </w:rPr>
    </w:lvl>
    <w:lvl w:ilvl="1" w:tplc="24A09110" w:tentative="1">
      <w:start w:val="1"/>
      <w:numFmt w:val="bullet"/>
      <w:lvlText w:val="o"/>
      <w:lvlJc w:val="left"/>
      <w:pPr>
        <w:ind w:left="1440" w:hanging="360"/>
      </w:pPr>
      <w:rPr>
        <w:rFonts w:ascii="Courier New" w:hAnsi="Courier New" w:cs="Courier New" w:hint="default"/>
      </w:rPr>
    </w:lvl>
    <w:lvl w:ilvl="2" w:tplc="A36A95A6" w:tentative="1">
      <w:start w:val="1"/>
      <w:numFmt w:val="bullet"/>
      <w:lvlText w:val=""/>
      <w:lvlJc w:val="left"/>
      <w:pPr>
        <w:ind w:left="2160" w:hanging="360"/>
      </w:pPr>
      <w:rPr>
        <w:rFonts w:ascii="Wingdings" w:hAnsi="Wingdings" w:hint="default"/>
      </w:rPr>
    </w:lvl>
    <w:lvl w:ilvl="3" w:tplc="95F442E0" w:tentative="1">
      <w:start w:val="1"/>
      <w:numFmt w:val="bullet"/>
      <w:lvlText w:val=""/>
      <w:lvlJc w:val="left"/>
      <w:pPr>
        <w:ind w:left="2880" w:hanging="360"/>
      </w:pPr>
      <w:rPr>
        <w:rFonts w:ascii="Symbol" w:hAnsi="Symbol" w:hint="default"/>
      </w:rPr>
    </w:lvl>
    <w:lvl w:ilvl="4" w:tplc="E36AE510" w:tentative="1">
      <w:start w:val="1"/>
      <w:numFmt w:val="bullet"/>
      <w:lvlText w:val="o"/>
      <w:lvlJc w:val="left"/>
      <w:pPr>
        <w:ind w:left="3600" w:hanging="360"/>
      </w:pPr>
      <w:rPr>
        <w:rFonts w:ascii="Courier New" w:hAnsi="Courier New" w:cs="Courier New" w:hint="default"/>
      </w:rPr>
    </w:lvl>
    <w:lvl w:ilvl="5" w:tplc="4708681E" w:tentative="1">
      <w:start w:val="1"/>
      <w:numFmt w:val="bullet"/>
      <w:lvlText w:val=""/>
      <w:lvlJc w:val="left"/>
      <w:pPr>
        <w:ind w:left="4320" w:hanging="360"/>
      </w:pPr>
      <w:rPr>
        <w:rFonts w:ascii="Wingdings" w:hAnsi="Wingdings" w:hint="default"/>
      </w:rPr>
    </w:lvl>
    <w:lvl w:ilvl="6" w:tplc="AF7C9E76" w:tentative="1">
      <w:start w:val="1"/>
      <w:numFmt w:val="bullet"/>
      <w:lvlText w:val=""/>
      <w:lvlJc w:val="left"/>
      <w:pPr>
        <w:ind w:left="5040" w:hanging="360"/>
      </w:pPr>
      <w:rPr>
        <w:rFonts w:ascii="Symbol" w:hAnsi="Symbol" w:hint="default"/>
      </w:rPr>
    </w:lvl>
    <w:lvl w:ilvl="7" w:tplc="A3E86884" w:tentative="1">
      <w:start w:val="1"/>
      <w:numFmt w:val="bullet"/>
      <w:lvlText w:val="o"/>
      <w:lvlJc w:val="left"/>
      <w:pPr>
        <w:ind w:left="5760" w:hanging="360"/>
      </w:pPr>
      <w:rPr>
        <w:rFonts w:ascii="Courier New" w:hAnsi="Courier New" w:cs="Courier New" w:hint="default"/>
      </w:rPr>
    </w:lvl>
    <w:lvl w:ilvl="8" w:tplc="00E46F88" w:tentative="1">
      <w:start w:val="1"/>
      <w:numFmt w:val="bullet"/>
      <w:lvlText w:val=""/>
      <w:lvlJc w:val="left"/>
      <w:pPr>
        <w:ind w:left="6480" w:hanging="360"/>
      </w:pPr>
      <w:rPr>
        <w:rFonts w:ascii="Wingdings" w:hAnsi="Wingdings" w:hint="default"/>
      </w:rPr>
    </w:lvl>
  </w:abstractNum>
  <w:num w:numId="1" w16cid:durableId="983581523">
    <w:abstractNumId w:val="1"/>
  </w:num>
  <w:num w:numId="2" w16cid:durableId="1200822921">
    <w:abstractNumId w:val="2"/>
  </w:num>
  <w:num w:numId="3" w16cid:durableId="1846628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02399"/>
    <w:rsid w:val="00113967"/>
    <w:rsid w:val="00137075"/>
    <w:rsid w:val="00137E4D"/>
    <w:rsid w:val="001749FD"/>
    <w:rsid w:val="002025B1"/>
    <w:rsid w:val="00234417"/>
    <w:rsid w:val="002813CE"/>
    <w:rsid w:val="0029335D"/>
    <w:rsid w:val="002B4639"/>
    <w:rsid w:val="002C7D18"/>
    <w:rsid w:val="00324179"/>
    <w:rsid w:val="00330917"/>
    <w:rsid w:val="00331CA6"/>
    <w:rsid w:val="0042664F"/>
    <w:rsid w:val="0045538B"/>
    <w:rsid w:val="00492631"/>
    <w:rsid w:val="004D0F63"/>
    <w:rsid w:val="004D577B"/>
    <w:rsid w:val="005219C9"/>
    <w:rsid w:val="00592A7E"/>
    <w:rsid w:val="005F0F35"/>
    <w:rsid w:val="005F6F5E"/>
    <w:rsid w:val="00623569"/>
    <w:rsid w:val="00693F4A"/>
    <w:rsid w:val="006B1510"/>
    <w:rsid w:val="006D5565"/>
    <w:rsid w:val="006E55C7"/>
    <w:rsid w:val="00737D90"/>
    <w:rsid w:val="00787615"/>
    <w:rsid w:val="007A5583"/>
    <w:rsid w:val="007D760C"/>
    <w:rsid w:val="008220EA"/>
    <w:rsid w:val="00876972"/>
    <w:rsid w:val="0088344F"/>
    <w:rsid w:val="008D4E2F"/>
    <w:rsid w:val="009022D4"/>
    <w:rsid w:val="00935228"/>
    <w:rsid w:val="009520FB"/>
    <w:rsid w:val="00965357"/>
    <w:rsid w:val="00977466"/>
    <w:rsid w:val="009B10A2"/>
    <w:rsid w:val="009B7A9D"/>
    <w:rsid w:val="009D31CA"/>
    <w:rsid w:val="009E31E5"/>
    <w:rsid w:val="00A40657"/>
    <w:rsid w:val="00A621F9"/>
    <w:rsid w:val="00AA0BF1"/>
    <w:rsid w:val="00AB42DA"/>
    <w:rsid w:val="00B62A28"/>
    <w:rsid w:val="00BA6BC1"/>
    <w:rsid w:val="00C96AF2"/>
    <w:rsid w:val="00CA79D5"/>
    <w:rsid w:val="00CD26B9"/>
    <w:rsid w:val="00CE235D"/>
    <w:rsid w:val="00D20F64"/>
    <w:rsid w:val="00D5099C"/>
    <w:rsid w:val="00D62E48"/>
    <w:rsid w:val="00DD2904"/>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70F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0A2"/>
    <w:pPr>
      <w:spacing w:line="360" w:lineRule="auto"/>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E55C7"/>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b:Tag>
    <b:SourceType>InternetSite</b:SourceType>
    <b:Guid>{392731B3-7871-4F79-8668-ECAC7CC641B5}</b:Guid>
    <b:Author>
      <b:Author>
        <b:Corporate>Tripadvisor</b:Corporate>
      </b:Author>
    </b:Author>
    <b:Title>Showsuserreview</b:Title>
    <b:Year>2023</b:Year>
    <b:YearAccessed>2024</b:YearAccessed>
    <b:MonthAccessed>February</b:MonthAccessed>
    <b:DayAccessed>03</b:DayAccessed>
    <b:URL>https://www.tripadvisor.com/ShowUserReviews-g186298-d192502-r290993419-Portsmouth_Marriott_Hotel-Portsmouth_Hampshire_England.html</b:URL>
    <b:RefOrder>1</b:RefOrder>
  </b:Source>
</b:Sources>
</file>

<file path=customXml/itemProps1.xml><?xml version="1.0" encoding="utf-8"?>
<ds:datastoreItem xmlns:ds="http://schemas.openxmlformats.org/officeDocument/2006/customXml" ds:itemID="{9F4E26D2-9C3F-4363-BCC2-FECC24140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2655</Words>
  <Characters>15134</Characters>
  <Application>Microsoft Office Word</Application>
  <DocSecurity>0</DocSecurity>
  <Lines>126</Lines>
  <Paragraphs>35</Paragraphs>
  <ScaleCrop>false</ScaleCrop>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2024-02-16T14:10:00Z</dcterms:created>
  <dcterms:modified xsi:type="dcterms:W3CDTF">2024-02-20T14:28:00Z</dcterms:modified>
</cp:coreProperties>
</file>