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FADF89" w14:textId="77777777" w:rsidR="00286286" w:rsidRDefault="00CE74D8">
      <w:pPr>
        <w:pStyle w:val="BodyText"/>
        <w:ind w:left="197"/>
        <w:jc w:val="left"/>
        <w:rPr>
          <w:sz w:val="20"/>
        </w:rPr>
      </w:pPr>
      <w:r>
        <w:rPr>
          <w:noProof/>
          <w:sz w:val="20"/>
        </w:rPr>
        <mc:AlternateContent>
          <mc:Choice Requires="wpg">
            <w:drawing>
              <wp:inline distT="0" distB="0" distL="0" distR="0" wp14:anchorId="57F3913E" wp14:editId="3617E43F">
                <wp:extent cx="2871047" cy="1083563"/>
                <wp:effectExtent l="0" t="0" r="0" b="0"/>
                <wp:docPr id="2" name="Image 2"/>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7"/>
                        <a:stretch/>
                      </pic:blipFill>
                      <pic:spPr bwMode="auto">
                        <a:xfrm>
                          <a:off x="0" y="0"/>
                          <a:ext cx="2871047" cy="1083563"/>
                        </a:xfrm>
                        <a:prstGeom prst="rect">
                          <a:avLst/>
                        </a:prstGeom>
                      </pic:spPr>
                    </pic:pic>
                  </a:graphicData>
                </a:graphic>
              </wp:inline>
            </w:drawing>
          </mc:Choice>
          <mc:Fallba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 o:spid="_x0000_s1" type="#_x0000_t75" style="width:226.07pt;height:85.32pt;mso-wrap-distance-left:0.00pt;mso-wrap-distance-top:0.00pt;mso-wrap-distance-right:0.00pt;mso-wrap-distance-bottom:0.00pt;z-index:1;" stroked="false">
                <v:imagedata r:id="rId10" o:title=""/>
                <o:lock v:ext="edit" rotation="t"/>
              </v:shape>
            </w:pict>
          </mc:Fallback>
        </mc:AlternateContent>
      </w:r>
    </w:p>
    <w:p w14:paraId="6F5E8400" w14:textId="77777777" w:rsidR="00286286" w:rsidRDefault="00286286">
      <w:pPr>
        <w:pStyle w:val="BodyText"/>
        <w:jc w:val="left"/>
        <w:rPr>
          <w:sz w:val="56"/>
        </w:rPr>
      </w:pPr>
    </w:p>
    <w:p w14:paraId="17FAF04F" w14:textId="77777777" w:rsidR="00286286" w:rsidRDefault="00286286">
      <w:pPr>
        <w:pStyle w:val="BodyText"/>
        <w:jc w:val="left"/>
        <w:rPr>
          <w:sz w:val="56"/>
        </w:rPr>
      </w:pPr>
    </w:p>
    <w:p w14:paraId="10E1C75E" w14:textId="77777777" w:rsidR="00286286" w:rsidRDefault="00286286">
      <w:pPr>
        <w:pStyle w:val="BodyText"/>
        <w:spacing w:before="529"/>
        <w:jc w:val="left"/>
        <w:rPr>
          <w:sz w:val="32"/>
          <w:szCs w:val="12"/>
        </w:rPr>
      </w:pPr>
    </w:p>
    <w:p w14:paraId="40AA0B42" w14:textId="77777777" w:rsidR="00286286" w:rsidRDefault="00CE74D8">
      <w:pPr>
        <w:pStyle w:val="Title"/>
        <w:spacing w:line="360" w:lineRule="auto"/>
        <w:rPr>
          <w:sz w:val="32"/>
          <w:szCs w:val="32"/>
        </w:rPr>
      </w:pPr>
      <w:r>
        <w:rPr>
          <w:sz w:val="32"/>
          <w:szCs w:val="32"/>
        </w:rPr>
        <w:t xml:space="preserve">BA International Hotel Management </w:t>
      </w:r>
    </w:p>
    <w:p w14:paraId="567EBFF6" w14:textId="77777777" w:rsidR="00286286" w:rsidRDefault="00CE74D8">
      <w:pPr>
        <w:pStyle w:val="Title"/>
        <w:spacing w:line="360" w:lineRule="auto"/>
        <w:rPr>
          <w:sz w:val="32"/>
          <w:szCs w:val="32"/>
        </w:rPr>
      </w:pPr>
      <w:r>
        <w:rPr>
          <w:sz w:val="32"/>
          <w:szCs w:val="32"/>
        </w:rPr>
        <w:t>Contemporary Themes in the Hotel and Hospitality Sector</w:t>
      </w:r>
    </w:p>
    <w:p w14:paraId="57972A2A" w14:textId="77777777" w:rsidR="00286286" w:rsidRDefault="00CE74D8">
      <w:pPr>
        <w:pStyle w:val="Title"/>
        <w:spacing w:line="360" w:lineRule="auto"/>
      </w:pPr>
      <w:r>
        <w:t>Artificial Intelligence and Human Collaboration</w:t>
      </w:r>
      <w:r>
        <w:rPr>
          <w:spacing w:val="-12"/>
        </w:rPr>
        <w:t xml:space="preserve"> </w:t>
      </w:r>
      <w:r>
        <w:t>in</w:t>
      </w:r>
      <w:r>
        <w:rPr>
          <w:spacing w:val="-12"/>
        </w:rPr>
        <w:t xml:space="preserve"> </w:t>
      </w:r>
      <w:r>
        <w:t>Hotel</w:t>
      </w:r>
      <w:r>
        <w:rPr>
          <w:spacing w:val="-10"/>
        </w:rPr>
        <w:t xml:space="preserve"> </w:t>
      </w:r>
      <w:r>
        <w:t>Guest</w:t>
      </w:r>
      <w:r>
        <w:rPr>
          <w:spacing w:val="-12"/>
        </w:rPr>
        <w:t xml:space="preserve"> </w:t>
      </w:r>
      <w:r>
        <w:t>Services</w:t>
      </w:r>
    </w:p>
    <w:p w14:paraId="5D397961" w14:textId="77777777" w:rsidR="00286286" w:rsidRDefault="00286286">
      <w:pPr>
        <w:pStyle w:val="BodyText"/>
        <w:jc w:val="left"/>
        <w:rPr>
          <w:b/>
          <w:sz w:val="56"/>
        </w:rPr>
      </w:pPr>
    </w:p>
    <w:p w14:paraId="00F25C34" w14:textId="77777777" w:rsidR="00286286" w:rsidRDefault="00286286">
      <w:pPr>
        <w:pStyle w:val="BodyText"/>
        <w:jc w:val="left"/>
        <w:rPr>
          <w:b/>
          <w:sz w:val="56"/>
        </w:rPr>
      </w:pPr>
    </w:p>
    <w:p w14:paraId="6CC7E1D2" w14:textId="77777777" w:rsidR="00286286" w:rsidRDefault="00286286">
      <w:pPr>
        <w:pStyle w:val="BodyText"/>
        <w:jc w:val="left"/>
        <w:rPr>
          <w:b/>
          <w:sz w:val="56"/>
        </w:rPr>
      </w:pPr>
    </w:p>
    <w:p w14:paraId="4B2F3890" w14:textId="77777777" w:rsidR="00286286" w:rsidRDefault="00286286">
      <w:pPr>
        <w:pStyle w:val="BodyText"/>
        <w:jc w:val="left"/>
        <w:rPr>
          <w:b/>
          <w:sz w:val="56"/>
        </w:rPr>
      </w:pPr>
    </w:p>
    <w:p w14:paraId="6D99DAAE" w14:textId="77777777" w:rsidR="00286286" w:rsidRDefault="00286286">
      <w:pPr>
        <w:pStyle w:val="BodyText"/>
        <w:spacing w:before="69"/>
        <w:jc w:val="left"/>
        <w:rPr>
          <w:b/>
          <w:sz w:val="56"/>
        </w:rPr>
      </w:pPr>
    </w:p>
    <w:p w14:paraId="49D89A70" w14:textId="4E22628D" w:rsidR="00B5427E" w:rsidRPr="001611AB" w:rsidRDefault="00B5427E" w:rsidP="00B5427E">
      <w:pPr>
        <w:contextualSpacing/>
        <w:jc w:val="center"/>
        <w:rPr>
          <w:rFonts w:eastAsiaTheme="majorEastAsia" w:cstheme="majorBidi"/>
          <w:b/>
          <w:spacing w:val="-10"/>
          <w:kern w:val="28"/>
          <w:sz w:val="40"/>
          <w:szCs w:val="40"/>
          <w:lang w:eastAsia="zh-CN" w:bidi="th-TH"/>
        </w:rPr>
      </w:pPr>
      <w:bookmarkStart w:id="0" w:name="Abstract"/>
      <w:bookmarkStart w:id="1" w:name="_bookmark0"/>
      <w:bookmarkEnd w:id="0"/>
      <w:bookmarkEnd w:id="1"/>
      <w:r w:rsidRPr="001611AB">
        <w:rPr>
          <w:rFonts w:eastAsiaTheme="majorEastAsia" w:cstheme="majorBidi"/>
          <w:b/>
          <w:spacing w:val="-10"/>
          <w:kern w:val="28"/>
          <w:sz w:val="40"/>
          <w:szCs w:val="40"/>
          <w:lang w:eastAsia="zh-CN" w:bidi="th-TH"/>
        </w:rPr>
        <w:t>Lecturer`s Name:</w:t>
      </w:r>
      <w:r w:rsidR="00CC36A6">
        <w:rPr>
          <w:rFonts w:eastAsiaTheme="majorEastAsia" w:cstheme="majorBidi"/>
          <w:b/>
          <w:spacing w:val="-10"/>
          <w:kern w:val="28"/>
          <w:sz w:val="40"/>
          <w:szCs w:val="40"/>
          <w:lang w:eastAsia="zh-CN" w:bidi="th-TH"/>
        </w:rPr>
        <w:t xml:space="preserve"> </w:t>
      </w:r>
      <w:r w:rsidR="00536114">
        <w:rPr>
          <w:rFonts w:eastAsiaTheme="majorEastAsia" w:cstheme="majorBidi"/>
          <w:b/>
          <w:spacing w:val="-10"/>
          <w:kern w:val="28"/>
          <w:sz w:val="40"/>
          <w:szCs w:val="40"/>
          <w:lang w:eastAsia="zh-CN" w:bidi="th-TH"/>
        </w:rPr>
        <w:t>Christopher W</w:t>
      </w:r>
      <w:r w:rsidR="00CC36A6">
        <w:rPr>
          <w:rFonts w:eastAsiaTheme="majorEastAsia" w:cstheme="majorBidi"/>
          <w:b/>
          <w:spacing w:val="-10"/>
          <w:kern w:val="28"/>
          <w:sz w:val="40"/>
          <w:szCs w:val="40"/>
          <w:lang w:eastAsia="zh-CN" w:bidi="th-TH"/>
        </w:rPr>
        <w:t>ilkin</w:t>
      </w:r>
    </w:p>
    <w:p w14:paraId="15A98CBD" w14:textId="77777777" w:rsidR="00B5427E" w:rsidRPr="001611AB" w:rsidRDefault="00B5427E" w:rsidP="00B5427E">
      <w:pPr>
        <w:contextualSpacing/>
        <w:jc w:val="center"/>
        <w:rPr>
          <w:rFonts w:eastAsiaTheme="majorEastAsia" w:cstheme="majorBidi"/>
          <w:b/>
          <w:spacing w:val="-10"/>
          <w:kern w:val="28"/>
          <w:sz w:val="40"/>
          <w:szCs w:val="40"/>
          <w:lang w:eastAsia="zh-CN" w:bidi="th-TH"/>
        </w:rPr>
      </w:pPr>
      <w:r w:rsidRPr="001611AB">
        <w:rPr>
          <w:rFonts w:eastAsiaTheme="majorEastAsia" w:cstheme="majorBidi"/>
          <w:b/>
          <w:spacing w:val="-10"/>
          <w:kern w:val="28"/>
          <w:sz w:val="40"/>
          <w:szCs w:val="40"/>
          <w:lang w:eastAsia="zh-CN" w:bidi="th-TH"/>
        </w:rPr>
        <w:t xml:space="preserve">Student Name: Silvia Karova </w:t>
      </w:r>
    </w:p>
    <w:p w14:paraId="2488DE2B" w14:textId="4EA5A20B" w:rsidR="00B5427E" w:rsidRPr="001611AB" w:rsidRDefault="00B5427E" w:rsidP="00B5427E">
      <w:pPr>
        <w:contextualSpacing/>
        <w:jc w:val="center"/>
        <w:rPr>
          <w:rFonts w:eastAsiaTheme="majorEastAsia" w:cstheme="majorBidi"/>
          <w:b/>
          <w:spacing w:val="-10"/>
          <w:kern w:val="28"/>
          <w:sz w:val="40"/>
          <w:szCs w:val="40"/>
          <w:lang w:eastAsia="zh-CN" w:bidi="th-TH"/>
        </w:rPr>
      </w:pPr>
      <w:r w:rsidRPr="001611AB">
        <w:rPr>
          <w:rFonts w:eastAsiaTheme="majorEastAsia" w:cstheme="majorBidi"/>
          <w:b/>
          <w:spacing w:val="-10"/>
          <w:kern w:val="28"/>
          <w:sz w:val="40"/>
          <w:szCs w:val="40"/>
          <w:lang w:eastAsia="zh-CN" w:bidi="th-TH"/>
        </w:rPr>
        <w:t>Word count:</w:t>
      </w:r>
      <w:r w:rsidR="00536114">
        <w:rPr>
          <w:rFonts w:eastAsiaTheme="majorEastAsia" w:cstheme="majorBidi"/>
          <w:b/>
          <w:spacing w:val="-10"/>
          <w:kern w:val="28"/>
          <w:sz w:val="40"/>
          <w:szCs w:val="40"/>
          <w:lang w:eastAsia="zh-CN" w:bidi="th-TH"/>
        </w:rPr>
        <w:t>2998</w:t>
      </w:r>
    </w:p>
    <w:p w14:paraId="31BFD13E" w14:textId="77777777" w:rsidR="00B5427E" w:rsidRPr="001611AB" w:rsidRDefault="00B5427E" w:rsidP="00B5427E">
      <w:pPr>
        <w:contextualSpacing/>
        <w:jc w:val="center"/>
        <w:rPr>
          <w:rFonts w:eastAsiaTheme="majorEastAsia" w:cstheme="majorBidi"/>
          <w:b/>
          <w:spacing w:val="-10"/>
          <w:kern w:val="28"/>
          <w:sz w:val="40"/>
          <w:szCs w:val="40"/>
          <w:lang w:eastAsia="zh-CN" w:bidi="th-TH"/>
        </w:rPr>
      </w:pPr>
      <w:r w:rsidRPr="001611AB">
        <w:rPr>
          <w:rFonts w:eastAsiaTheme="majorEastAsia" w:cstheme="majorBidi"/>
          <w:b/>
          <w:spacing w:val="-10"/>
          <w:kern w:val="28"/>
          <w:sz w:val="40"/>
          <w:szCs w:val="40"/>
          <w:lang w:eastAsia="zh-CN" w:bidi="th-TH"/>
        </w:rPr>
        <w:t>Student ID:2221481</w:t>
      </w:r>
    </w:p>
    <w:p w14:paraId="26CB0527" w14:textId="20AA5FC1" w:rsidR="00B5427E" w:rsidRPr="001611AB" w:rsidRDefault="00B5427E" w:rsidP="00B5427E">
      <w:pPr>
        <w:contextualSpacing/>
        <w:jc w:val="center"/>
        <w:rPr>
          <w:rFonts w:eastAsiaTheme="majorEastAsia" w:cstheme="majorBidi"/>
          <w:b/>
          <w:spacing w:val="-10"/>
          <w:kern w:val="28"/>
          <w:sz w:val="40"/>
          <w:szCs w:val="40"/>
          <w:lang w:eastAsia="zh-CN" w:bidi="th-TH"/>
        </w:rPr>
      </w:pPr>
      <w:r w:rsidRPr="001611AB">
        <w:rPr>
          <w:rFonts w:eastAsiaTheme="majorEastAsia" w:cstheme="majorBidi"/>
          <w:b/>
          <w:spacing w:val="-10"/>
          <w:kern w:val="28"/>
          <w:sz w:val="40"/>
          <w:szCs w:val="40"/>
          <w:lang w:eastAsia="zh-CN" w:bidi="th-TH"/>
        </w:rPr>
        <w:t xml:space="preserve">Date of Submission: </w:t>
      </w:r>
      <w:r w:rsidR="000D0DD2">
        <w:rPr>
          <w:rFonts w:eastAsiaTheme="majorEastAsia" w:cstheme="majorBidi"/>
          <w:b/>
          <w:spacing w:val="-10"/>
          <w:kern w:val="28"/>
          <w:sz w:val="40"/>
          <w:szCs w:val="40"/>
          <w:lang w:eastAsia="zh-CN" w:bidi="th-TH"/>
        </w:rPr>
        <w:t>29/10/2025</w:t>
      </w:r>
    </w:p>
    <w:p w14:paraId="55916389" w14:textId="77777777" w:rsidR="00B5427E" w:rsidRPr="0037749D" w:rsidRDefault="00B5427E" w:rsidP="00B5427E">
      <w:pPr>
        <w:spacing w:after="160" w:line="259" w:lineRule="auto"/>
        <w:rPr>
          <w:rFonts w:ascii="Arial" w:hAnsi="Arial" w:cs="Arial"/>
        </w:rPr>
      </w:pPr>
    </w:p>
    <w:p w14:paraId="4ACF69EB" w14:textId="77777777" w:rsidR="00286286" w:rsidRDefault="00CE74D8">
      <w:pPr>
        <w:pStyle w:val="Heading1"/>
        <w:ind w:left="0" w:firstLine="0"/>
      </w:pPr>
      <w:r>
        <w:rPr>
          <w:spacing w:val="-2"/>
        </w:rPr>
        <w:lastRenderedPageBreak/>
        <w:t>Abstract</w:t>
      </w:r>
    </w:p>
    <w:p w14:paraId="121F48A5" w14:textId="77777777" w:rsidR="00286286" w:rsidRDefault="00CE74D8">
      <w:pPr>
        <w:pStyle w:val="BodyText"/>
        <w:spacing w:before="135" w:line="360" w:lineRule="auto"/>
        <w:ind w:right="355"/>
      </w:pPr>
      <w:r>
        <w:t>When applied to service robots and as chatbots and data-driven personalisation, artificial intelligence (AI) and automation have altered the operational efficiency, though also raising questions of the loss of the priceless human touch upon which hospitality depends. The suggested research paper discusses the problem of automation and human engagement in the hotel industry, serving the clientele, and an analysis of how technology may assist in enhancing the efficiency of the service without compromising the emotion and the individual. The study focuses on the expectations of the visitors, the staff lodging, and the organisational strategies in the matter of balancing the technological progress and human nature. It further explains the case scenarios that exist in the business and how they have drawn workforce training, service design and competitiveness into the future. The paper</w:t>
      </w:r>
      <w:r>
        <w:rPr>
          <w:spacing w:val="-2"/>
        </w:rPr>
        <w:t xml:space="preserve"> </w:t>
      </w:r>
      <w:r>
        <w:t>concludes</w:t>
      </w:r>
      <w:r>
        <w:rPr>
          <w:spacing w:val="-5"/>
        </w:rPr>
        <w:t xml:space="preserve"> </w:t>
      </w:r>
      <w:r>
        <w:t>that sustainable</w:t>
      </w:r>
      <w:r>
        <w:rPr>
          <w:spacing w:val="-4"/>
        </w:rPr>
        <w:t xml:space="preserve"> </w:t>
      </w:r>
      <w:r>
        <w:t>guest satisfaction</w:t>
      </w:r>
      <w:r>
        <w:rPr>
          <w:spacing w:val="-7"/>
        </w:rPr>
        <w:t xml:space="preserve"> </w:t>
      </w:r>
      <w:r>
        <w:t>is</w:t>
      </w:r>
      <w:r>
        <w:rPr>
          <w:spacing w:val="-5"/>
        </w:rPr>
        <w:t xml:space="preserve"> </w:t>
      </w:r>
      <w:r>
        <w:t>dependent</w:t>
      </w:r>
      <w:r>
        <w:rPr>
          <w:spacing w:val="-3"/>
        </w:rPr>
        <w:t xml:space="preserve"> </w:t>
      </w:r>
      <w:r>
        <w:t>on</w:t>
      </w:r>
      <w:r>
        <w:rPr>
          <w:spacing w:val="-7"/>
        </w:rPr>
        <w:t xml:space="preserve"> </w:t>
      </w:r>
      <w:r>
        <w:t>strategic integration,</w:t>
      </w:r>
      <w:r>
        <w:rPr>
          <w:spacing w:val="-1"/>
        </w:rPr>
        <w:t xml:space="preserve"> </w:t>
      </w:r>
      <w:r>
        <w:t>where</w:t>
      </w:r>
      <w:r>
        <w:rPr>
          <w:spacing w:val="-4"/>
        </w:rPr>
        <w:t xml:space="preserve"> </w:t>
      </w:r>
      <w:r>
        <w:t>an AI is a supplementary, not a substitute, for a human element in hospitality, as evidenced by a qualitative analysis of secondary data and academic viewpoints.</w:t>
      </w:r>
    </w:p>
    <w:p w14:paraId="5532A779" w14:textId="77777777" w:rsidR="00286286" w:rsidRDefault="00286286">
      <w:pPr>
        <w:pStyle w:val="BodyText"/>
        <w:spacing w:line="360" w:lineRule="auto"/>
        <w:sectPr w:rsidR="00286286" w:rsidSect="00B5427E">
          <w:footerReference w:type="default" r:id="rId11"/>
          <w:type w:val="continuous"/>
          <w:pgSz w:w="12240" w:h="15840"/>
          <w:pgMar w:top="1380" w:right="1080" w:bottom="1200" w:left="1440" w:header="0" w:footer="1018" w:gutter="0"/>
          <w:cols w:space="720"/>
        </w:sectPr>
      </w:pPr>
    </w:p>
    <w:p w14:paraId="134FBC61" w14:textId="77777777" w:rsidR="00286286" w:rsidRDefault="00286286">
      <w:pPr>
        <w:spacing w:before="58"/>
        <w:ind w:left="221"/>
        <w:rPr>
          <w:b/>
          <w:sz w:val="28"/>
        </w:rPr>
      </w:pPr>
      <w:hyperlink w:anchor="_bookmark0" w:tooltip="#_bookmark0" w:history="1">
        <w:r>
          <w:rPr>
            <w:b/>
            <w:sz w:val="28"/>
          </w:rPr>
          <w:t>Table</w:t>
        </w:r>
        <w:r>
          <w:rPr>
            <w:b/>
            <w:spacing w:val="-6"/>
            <w:sz w:val="28"/>
          </w:rPr>
          <w:t xml:space="preserve"> </w:t>
        </w:r>
        <w:r>
          <w:rPr>
            <w:b/>
            <w:sz w:val="28"/>
          </w:rPr>
          <w:t>of</w:t>
        </w:r>
        <w:r>
          <w:rPr>
            <w:b/>
            <w:spacing w:val="-4"/>
            <w:sz w:val="28"/>
          </w:rPr>
          <w:t xml:space="preserve"> </w:t>
        </w:r>
        <w:r>
          <w:rPr>
            <w:b/>
            <w:spacing w:val="-2"/>
            <w:sz w:val="28"/>
          </w:rPr>
          <w:t>Contents</w:t>
        </w:r>
      </w:hyperlink>
    </w:p>
    <w:sdt>
      <w:sdtPr>
        <w:id w:val="364098320"/>
        <w:docPartObj>
          <w:docPartGallery w:val="Table of Contents"/>
          <w:docPartUnique/>
        </w:docPartObj>
      </w:sdtPr>
      <w:sdtContent>
        <w:p w14:paraId="74FA8C88" w14:textId="77777777" w:rsidR="00286286" w:rsidRDefault="00286286">
          <w:pPr>
            <w:pStyle w:val="TOC2"/>
            <w:numPr>
              <w:ilvl w:val="0"/>
              <w:numId w:val="2"/>
            </w:numPr>
            <w:tabs>
              <w:tab w:val="left" w:pos="465"/>
              <w:tab w:val="right" w:leader="dot" w:pos="9363"/>
            </w:tabs>
            <w:spacing w:before="142"/>
            <w:ind w:hanging="244"/>
          </w:pPr>
          <w:hyperlink w:anchor="_bookmark1" w:tooltip="#_bookmark1" w:history="1">
            <w:r>
              <w:rPr>
                <w:spacing w:val="-2"/>
              </w:rPr>
              <w:t>Introduction</w:t>
            </w:r>
            <w:r>
              <w:tab/>
            </w:r>
            <w:r>
              <w:rPr>
                <w:spacing w:val="-10"/>
              </w:rPr>
              <w:t>4</w:t>
            </w:r>
          </w:hyperlink>
        </w:p>
        <w:p w14:paraId="4AEE3F8E" w14:textId="77777777" w:rsidR="00286286" w:rsidRDefault="00286286">
          <w:pPr>
            <w:pStyle w:val="TOC2"/>
            <w:numPr>
              <w:ilvl w:val="0"/>
              <w:numId w:val="2"/>
            </w:numPr>
            <w:tabs>
              <w:tab w:val="left" w:pos="465"/>
              <w:tab w:val="right" w:leader="dot" w:pos="9363"/>
            </w:tabs>
            <w:spacing w:before="239"/>
            <w:ind w:hanging="244"/>
          </w:pPr>
          <w:hyperlink w:anchor="_bookmark2" w:tooltip="#_bookmark2" w:history="1">
            <w:r>
              <w:t>Literature</w:t>
            </w:r>
            <w:r>
              <w:rPr>
                <w:spacing w:val="-2"/>
              </w:rPr>
              <w:t xml:space="preserve"> Review</w:t>
            </w:r>
            <w:r>
              <w:tab/>
            </w:r>
            <w:r>
              <w:rPr>
                <w:spacing w:val="-10"/>
              </w:rPr>
              <w:t>5</w:t>
            </w:r>
          </w:hyperlink>
        </w:p>
        <w:p w14:paraId="3109180F" w14:textId="77777777" w:rsidR="00286286" w:rsidRDefault="00286286">
          <w:pPr>
            <w:pStyle w:val="TOC2"/>
            <w:numPr>
              <w:ilvl w:val="0"/>
              <w:numId w:val="2"/>
            </w:numPr>
            <w:tabs>
              <w:tab w:val="left" w:pos="465"/>
              <w:tab w:val="right" w:leader="dot" w:pos="9363"/>
            </w:tabs>
            <w:spacing w:before="237"/>
            <w:ind w:hanging="244"/>
          </w:pPr>
          <w:hyperlink w:anchor="_bookmark3" w:tooltip="#_bookmark3" w:history="1">
            <w:r>
              <w:rPr>
                <w:spacing w:val="-2"/>
              </w:rPr>
              <w:t>Method</w:t>
            </w:r>
            <w:r>
              <w:tab/>
            </w:r>
            <w:r>
              <w:rPr>
                <w:spacing w:val="-10"/>
              </w:rPr>
              <w:t>8</w:t>
            </w:r>
          </w:hyperlink>
        </w:p>
        <w:p w14:paraId="44ECB963" w14:textId="77777777" w:rsidR="00286286" w:rsidRDefault="00286286">
          <w:pPr>
            <w:pStyle w:val="TOC2"/>
            <w:numPr>
              <w:ilvl w:val="0"/>
              <w:numId w:val="2"/>
            </w:numPr>
            <w:tabs>
              <w:tab w:val="left" w:pos="465"/>
              <w:tab w:val="right" w:leader="dot" w:pos="9363"/>
            </w:tabs>
            <w:ind w:hanging="244"/>
          </w:pPr>
          <w:hyperlink w:anchor="_bookmark4" w:tooltip="#_bookmark4" w:history="1">
            <w:r>
              <w:t>Theme</w:t>
            </w:r>
            <w:r>
              <w:rPr>
                <w:spacing w:val="-8"/>
              </w:rPr>
              <w:t xml:space="preserve"> </w:t>
            </w:r>
            <w:r>
              <w:t>Impact</w:t>
            </w:r>
            <w:r>
              <w:rPr>
                <w:spacing w:val="-1"/>
              </w:rPr>
              <w:t xml:space="preserve"> </w:t>
            </w:r>
            <w:r>
              <w:rPr>
                <w:spacing w:val="-2"/>
              </w:rPr>
              <w:t>Analysis</w:t>
            </w:r>
            <w:r>
              <w:tab/>
            </w:r>
            <w:r>
              <w:rPr>
                <w:spacing w:val="-10"/>
              </w:rPr>
              <w:t>9</w:t>
            </w:r>
          </w:hyperlink>
        </w:p>
        <w:p w14:paraId="4890DECF" w14:textId="77777777" w:rsidR="00286286" w:rsidRDefault="00286286">
          <w:pPr>
            <w:pStyle w:val="TOC2"/>
            <w:numPr>
              <w:ilvl w:val="0"/>
              <w:numId w:val="2"/>
            </w:numPr>
            <w:tabs>
              <w:tab w:val="left" w:pos="465"/>
              <w:tab w:val="right" w:leader="dot" w:pos="9363"/>
            </w:tabs>
            <w:ind w:hanging="244"/>
          </w:pPr>
          <w:hyperlink w:anchor="_bookmark5" w:tooltip="#_bookmark5" w:history="1">
            <w:r>
              <w:rPr>
                <w:spacing w:val="-2"/>
              </w:rPr>
              <w:t>Conclusion</w:t>
            </w:r>
            <w:r>
              <w:tab/>
            </w:r>
            <w:r>
              <w:rPr>
                <w:spacing w:val="-5"/>
              </w:rPr>
              <w:t>12</w:t>
            </w:r>
          </w:hyperlink>
        </w:p>
        <w:p w14:paraId="78C08EDA" w14:textId="77777777" w:rsidR="00286286" w:rsidRDefault="00286286">
          <w:pPr>
            <w:pStyle w:val="TOC2"/>
            <w:numPr>
              <w:ilvl w:val="0"/>
              <w:numId w:val="2"/>
            </w:numPr>
            <w:tabs>
              <w:tab w:val="left" w:pos="465"/>
              <w:tab w:val="right" w:leader="dot" w:pos="9363"/>
            </w:tabs>
            <w:ind w:hanging="244"/>
          </w:pPr>
          <w:hyperlink w:anchor="_bookmark6" w:tooltip="#_bookmark6" w:history="1">
            <w:r>
              <w:rPr>
                <w:spacing w:val="-2"/>
              </w:rPr>
              <w:t>Recommendations</w:t>
            </w:r>
            <w:r>
              <w:tab/>
            </w:r>
            <w:r>
              <w:rPr>
                <w:spacing w:val="-5"/>
              </w:rPr>
              <w:t>13</w:t>
            </w:r>
          </w:hyperlink>
        </w:p>
        <w:p w14:paraId="0E35315E" w14:textId="77777777" w:rsidR="00286286" w:rsidRDefault="00286286">
          <w:pPr>
            <w:pStyle w:val="TOC1"/>
            <w:tabs>
              <w:tab w:val="right" w:leader="dot" w:pos="9363"/>
            </w:tabs>
          </w:pPr>
          <w:hyperlink w:anchor="_bookmark7" w:tooltip="#_bookmark7" w:history="1">
            <w:r>
              <w:rPr>
                <w:spacing w:val="-2"/>
              </w:rPr>
              <w:t>References</w:t>
            </w:r>
            <w:r>
              <w:tab/>
            </w:r>
            <w:r>
              <w:rPr>
                <w:spacing w:val="-5"/>
              </w:rPr>
              <w:t>15</w:t>
            </w:r>
          </w:hyperlink>
        </w:p>
      </w:sdtContent>
    </w:sdt>
    <w:p w14:paraId="29B3937B" w14:textId="77777777" w:rsidR="00286286" w:rsidRDefault="00286286">
      <w:pPr>
        <w:pStyle w:val="TOC1"/>
        <w:sectPr w:rsidR="00286286">
          <w:pgSz w:w="12240" w:h="15840"/>
          <w:pgMar w:top="1380" w:right="1080" w:bottom="1200" w:left="1440" w:header="0" w:footer="1018" w:gutter="0"/>
          <w:cols w:space="720"/>
        </w:sectPr>
      </w:pPr>
    </w:p>
    <w:p w14:paraId="692D8F3A" w14:textId="77777777" w:rsidR="00286286" w:rsidRDefault="00CE74D8">
      <w:pPr>
        <w:pStyle w:val="Heading1"/>
        <w:numPr>
          <w:ilvl w:val="0"/>
          <w:numId w:val="1"/>
        </w:numPr>
        <w:tabs>
          <w:tab w:val="left" w:pos="363"/>
        </w:tabs>
        <w:ind w:left="363" w:hanging="363"/>
      </w:pPr>
      <w:bookmarkStart w:id="2" w:name="1._Introduction"/>
      <w:bookmarkStart w:id="3" w:name="_bookmark1"/>
      <w:bookmarkEnd w:id="2"/>
      <w:bookmarkEnd w:id="3"/>
      <w:r>
        <w:rPr>
          <w:spacing w:val="-2"/>
        </w:rPr>
        <w:lastRenderedPageBreak/>
        <w:t>Introduction</w:t>
      </w:r>
    </w:p>
    <w:p w14:paraId="13DC9118" w14:textId="77777777" w:rsidR="00286286" w:rsidRDefault="00CE74D8">
      <w:pPr>
        <w:pStyle w:val="BodyText"/>
        <w:spacing w:before="135" w:line="360" w:lineRule="auto"/>
        <w:ind w:right="359"/>
      </w:pPr>
      <w:r>
        <w:t>Personal</w:t>
      </w:r>
      <w:r>
        <w:rPr>
          <w:spacing w:val="-6"/>
        </w:rPr>
        <w:t xml:space="preserve"> </w:t>
      </w:r>
      <w:r>
        <w:t>contact and emotional fulfilment have always been</w:t>
      </w:r>
      <w:r>
        <w:rPr>
          <w:spacing w:val="-2"/>
        </w:rPr>
        <w:t xml:space="preserve"> </w:t>
      </w:r>
      <w:r>
        <w:t>the main business of</w:t>
      </w:r>
      <w:r>
        <w:rPr>
          <w:spacing w:val="-4"/>
        </w:rPr>
        <w:t xml:space="preserve"> </w:t>
      </w:r>
      <w:r>
        <w:t>the hospitality industry, and the recent past has</w:t>
      </w:r>
      <w:r>
        <w:rPr>
          <w:spacing w:val="-1"/>
        </w:rPr>
        <w:t xml:space="preserve"> </w:t>
      </w:r>
      <w:r>
        <w:t>witnessed a radical</w:t>
      </w:r>
      <w:r>
        <w:rPr>
          <w:spacing w:val="-8"/>
        </w:rPr>
        <w:t xml:space="preserve"> </w:t>
      </w:r>
      <w:r>
        <w:t>change to</w:t>
      </w:r>
      <w:r>
        <w:rPr>
          <w:spacing w:val="-3"/>
        </w:rPr>
        <w:t xml:space="preserve"> </w:t>
      </w:r>
      <w:r>
        <w:t>technological</w:t>
      </w:r>
      <w:r>
        <w:rPr>
          <w:spacing w:val="-3"/>
        </w:rPr>
        <w:t xml:space="preserve"> </w:t>
      </w:r>
      <w:r>
        <w:t>automation. The use of</w:t>
      </w:r>
      <w:r>
        <w:rPr>
          <w:spacing w:val="-15"/>
        </w:rPr>
        <w:t xml:space="preserve"> </w:t>
      </w:r>
      <w:r>
        <w:t>artificial</w:t>
      </w:r>
      <w:r>
        <w:rPr>
          <w:spacing w:val="-15"/>
        </w:rPr>
        <w:t xml:space="preserve"> </w:t>
      </w:r>
      <w:r>
        <w:t>intelligence</w:t>
      </w:r>
      <w:r>
        <w:rPr>
          <w:spacing w:val="-14"/>
        </w:rPr>
        <w:t xml:space="preserve"> </w:t>
      </w:r>
      <w:r>
        <w:t>(AI),</w:t>
      </w:r>
      <w:r>
        <w:rPr>
          <w:spacing w:val="-9"/>
        </w:rPr>
        <w:t xml:space="preserve"> </w:t>
      </w:r>
      <w:r>
        <w:t>service</w:t>
      </w:r>
      <w:r>
        <w:rPr>
          <w:spacing w:val="-12"/>
        </w:rPr>
        <w:t xml:space="preserve"> </w:t>
      </w:r>
      <w:r>
        <w:t>robots,</w:t>
      </w:r>
      <w:r>
        <w:rPr>
          <w:spacing w:val="-9"/>
        </w:rPr>
        <w:t xml:space="preserve"> </w:t>
      </w:r>
      <w:r>
        <w:t>and</w:t>
      </w:r>
      <w:r>
        <w:rPr>
          <w:spacing w:val="-11"/>
        </w:rPr>
        <w:t xml:space="preserve"> </w:t>
      </w:r>
      <w:r>
        <w:t>chatbots</w:t>
      </w:r>
      <w:r>
        <w:rPr>
          <w:spacing w:val="-6"/>
        </w:rPr>
        <w:t xml:space="preserve"> </w:t>
      </w:r>
      <w:r>
        <w:t>will</w:t>
      </w:r>
      <w:r>
        <w:rPr>
          <w:spacing w:val="-10"/>
        </w:rPr>
        <w:t xml:space="preserve"> </w:t>
      </w:r>
      <w:r>
        <w:t>no</w:t>
      </w:r>
      <w:r>
        <w:rPr>
          <w:spacing w:val="-7"/>
        </w:rPr>
        <w:t xml:space="preserve"> </w:t>
      </w:r>
      <w:r>
        <w:t>longer</w:t>
      </w:r>
      <w:r>
        <w:rPr>
          <w:spacing w:val="-9"/>
        </w:rPr>
        <w:t xml:space="preserve"> </w:t>
      </w:r>
      <w:r>
        <w:t>be</w:t>
      </w:r>
      <w:r>
        <w:rPr>
          <w:spacing w:val="-12"/>
        </w:rPr>
        <w:t xml:space="preserve"> </w:t>
      </w:r>
      <w:r>
        <w:t>a</w:t>
      </w:r>
      <w:r>
        <w:rPr>
          <w:spacing w:val="-12"/>
        </w:rPr>
        <w:t xml:space="preserve"> </w:t>
      </w:r>
      <w:r>
        <w:t>concept</w:t>
      </w:r>
      <w:r>
        <w:rPr>
          <w:spacing w:val="-10"/>
        </w:rPr>
        <w:t xml:space="preserve"> </w:t>
      </w:r>
      <w:r>
        <w:t>of</w:t>
      </w:r>
      <w:r>
        <w:rPr>
          <w:spacing w:val="-15"/>
        </w:rPr>
        <w:t xml:space="preserve"> </w:t>
      </w:r>
      <w:r>
        <w:t>the</w:t>
      </w:r>
      <w:r>
        <w:rPr>
          <w:spacing w:val="-8"/>
        </w:rPr>
        <w:t xml:space="preserve"> </w:t>
      </w:r>
      <w:r>
        <w:t>future; they</w:t>
      </w:r>
      <w:r>
        <w:rPr>
          <w:spacing w:val="-10"/>
        </w:rPr>
        <w:t xml:space="preserve"> </w:t>
      </w:r>
      <w:r>
        <w:t>are</w:t>
      </w:r>
      <w:r>
        <w:rPr>
          <w:spacing w:val="-1"/>
        </w:rPr>
        <w:t xml:space="preserve"> </w:t>
      </w:r>
      <w:r>
        <w:t>also a</w:t>
      </w:r>
      <w:r>
        <w:rPr>
          <w:spacing w:val="-1"/>
        </w:rPr>
        <w:t xml:space="preserve"> </w:t>
      </w:r>
      <w:r>
        <w:t>part of</w:t>
      </w:r>
      <w:r>
        <w:rPr>
          <w:spacing w:val="-8"/>
        </w:rPr>
        <w:t xml:space="preserve"> </w:t>
      </w:r>
      <w:r>
        <w:t>the</w:t>
      </w:r>
      <w:r>
        <w:rPr>
          <w:spacing w:val="-1"/>
        </w:rPr>
        <w:t xml:space="preserve"> </w:t>
      </w:r>
      <w:r>
        <w:t>contemporary</w:t>
      </w:r>
      <w:r>
        <w:rPr>
          <w:spacing w:val="-5"/>
        </w:rPr>
        <w:t xml:space="preserve"> </w:t>
      </w:r>
      <w:r>
        <w:t>hotel</w:t>
      </w:r>
      <w:r>
        <w:rPr>
          <w:spacing w:val="-9"/>
        </w:rPr>
        <w:t xml:space="preserve"> </w:t>
      </w:r>
      <w:r>
        <w:t>business. Robotic</w:t>
      </w:r>
      <w:r>
        <w:rPr>
          <w:spacing w:val="-1"/>
        </w:rPr>
        <w:t xml:space="preserve"> </w:t>
      </w:r>
      <w:r>
        <w:t>concierges in five-star hotels, AI-assisted reservations systems, and voice-controlled rooms are just some of the ways technology</w:t>
      </w:r>
      <w:r>
        <w:rPr>
          <w:spacing w:val="-12"/>
        </w:rPr>
        <w:t xml:space="preserve"> </w:t>
      </w:r>
      <w:r>
        <w:t>has</w:t>
      </w:r>
      <w:r>
        <w:rPr>
          <w:spacing w:val="-4"/>
        </w:rPr>
        <w:t xml:space="preserve"> </w:t>
      </w:r>
      <w:r>
        <w:t>now</w:t>
      </w:r>
      <w:r>
        <w:rPr>
          <w:spacing w:val="-3"/>
        </w:rPr>
        <w:t xml:space="preserve"> </w:t>
      </w:r>
      <w:r>
        <w:t>been</w:t>
      </w:r>
      <w:r>
        <w:rPr>
          <w:spacing w:val="-2"/>
        </w:rPr>
        <w:t xml:space="preserve"> </w:t>
      </w:r>
      <w:r>
        <w:t>integrated</w:t>
      </w:r>
      <w:r>
        <w:rPr>
          <w:spacing w:val="-7"/>
        </w:rPr>
        <w:t xml:space="preserve"> </w:t>
      </w:r>
      <w:r>
        <w:t>into</w:t>
      </w:r>
      <w:r>
        <w:rPr>
          <w:spacing w:val="-2"/>
        </w:rPr>
        <w:t xml:space="preserve"> </w:t>
      </w:r>
      <w:r>
        <w:t>virtually</w:t>
      </w:r>
      <w:r>
        <w:rPr>
          <w:spacing w:val="-11"/>
        </w:rPr>
        <w:t xml:space="preserve"> </w:t>
      </w:r>
      <w:r>
        <w:t>every</w:t>
      </w:r>
      <w:r>
        <w:rPr>
          <w:spacing w:val="-12"/>
        </w:rPr>
        <w:t xml:space="preserve"> </w:t>
      </w:r>
      <w:r>
        <w:t>part</w:t>
      </w:r>
      <w:r>
        <w:rPr>
          <w:spacing w:val="-2"/>
        </w:rPr>
        <w:t xml:space="preserve"> </w:t>
      </w:r>
      <w:r>
        <w:t>of</w:t>
      </w:r>
      <w:r>
        <w:rPr>
          <w:spacing w:val="-14"/>
        </w:rPr>
        <w:t xml:space="preserve"> </w:t>
      </w:r>
      <w:r>
        <w:t>the</w:t>
      </w:r>
      <w:r>
        <w:rPr>
          <w:spacing w:val="-3"/>
        </w:rPr>
        <w:t xml:space="preserve"> </w:t>
      </w:r>
      <w:r>
        <w:t>customer</w:t>
      </w:r>
      <w:r>
        <w:rPr>
          <w:spacing w:val="-1"/>
        </w:rPr>
        <w:t xml:space="preserve"> </w:t>
      </w:r>
      <w:r>
        <w:t>experience. But</w:t>
      </w:r>
      <w:r>
        <w:rPr>
          <w:spacing w:val="-2"/>
        </w:rPr>
        <w:t xml:space="preserve"> </w:t>
      </w:r>
      <w:r>
        <w:t>with the introduction of all these tools in the hotels to enhance efficiency, the question arises as to how the hotels can maintain the warmth and empathy that the guests appreciate the most. (</w:t>
      </w:r>
      <w:r>
        <w:rPr>
          <w:spacing w:val="-2"/>
        </w:rPr>
        <w:t>Paluch, 2021).</w:t>
      </w:r>
    </w:p>
    <w:p w14:paraId="0FB70436" w14:textId="77777777" w:rsidR="00286286" w:rsidRDefault="00CE74D8">
      <w:pPr>
        <w:pStyle w:val="BodyText"/>
        <w:spacing w:before="198" w:line="360" w:lineRule="auto"/>
        <w:ind w:right="359"/>
      </w:pPr>
      <w:r>
        <w:t>The case examined in</w:t>
      </w:r>
      <w:r>
        <w:rPr>
          <w:spacing w:val="-2"/>
        </w:rPr>
        <w:t xml:space="preserve"> </w:t>
      </w:r>
      <w:r>
        <w:t>this</w:t>
      </w:r>
      <w:r>
        <w:rPr>
          <w:spacing w:val="-1"/>
        </w:rPr>
        <w:t xml:space="preserve"> </w:t>
      </w:r>
      <w:r>
        <w:t>paper is</w:t>
      </w:r>
      <w:r>
        <w:rPr>
          <w:spacing w:val="-1"/>
        </w:rPr>
        <w:t xml:space="preserve"> </w:t>
      </w:r>
      <w:r>
        <w:t>how the automation</w:t>
      </w:r>
      <w:r>
        <w:rPr>
          <w:spacing w:val="-2"/>
        </w:rPr>
        <w:t xml:space="preserve"> </w:t>
      </w:r>
      <w:r>
        <w:t>of</w:t>
      </w:r>
      <w:r>
        <w:rPr>
          <w:spacing w:val="-5"/>
        </w:rPr>
        <w:t xml:space="preserve"> </w:t>
      </w:r>
      <w:r>
        <w:t>AI and human</w:t>
      </w:r>
      <w:r>
        <w:rPr>
          <w:spacing w:val="-2"/>
        </w:rPr>
        <w:t xml:space="preserve"> </w:t>
      </w:r>
      <w:r>
        <w:t>cooperation in</w:t>
      </w:r>
      <w:r>
        <w:rPr>
          <w:spacing w:val="-2"/>
        </w:rPr>
        <w:t xml:space="preserve"> </w:t>
      </w:r>
      <w:r>
        <w:t>the hotel industry affects its guests. It tries to know how hotels can stay at high levels of personalised experiences</w:t>
      </w:r>
      <w:r>
        <w:rPr>
          <w:spacing w:val="-9"/>
        </w:rPr>
        <w:t xml:space="preserve"> </w:t>
      </w:r>
      <w:r>
        <w:t>and</w:t>
      </w:r>
      <w:r>
        <w:rPr>
          <w:spacing w:val="-7"/>
        </w:rPr>
        <w:t xml:space="preserve"> </w:t>
      </w:r>
      <w:r>
        <w:t>use</w:t>
      </w:r>
      <w:r>
        <w:rPr>
          <w:spacing w:val="-8"/>
        </w:rPr>
        <w:t xml:space="preserve"> </w:t>
      </w:r>
      <w:r>
        <w:t>technological</w:t>
      </w:r>
      <w:r>
        <w:rPr>
          <w:spacing w:val="-11"/>
        </w:rPr>
        <w:t xml:space="preserve"> </w:t>
      </w:r>
      <w:r>
        <w:t>solutions</w:t>
      </w:r>
      <w:r>
        <w:rPr>
          <w:spacing w:val="-9"/>
        </w:rPr>
        <w:t xml:space="preserve"> </w:t>
      </w:r>
      <w:r>
        <w:t>to</w:t>
      </w:r>
      <w:r>
        <w:rPr>
          <w:spacing w:val="-2"/>
        </w:rPr>
        <w:t xml:space="preserve"> </w:t>
      </w:r>
      <w:r>
        <w:t>provide</w:t>
      </w:r>
      <w:r>
        <w:rPr>
          <w:spacing w:val="-2"/>
        </w:rPr>
        <w:t xml:space="preserve"> </w:t>
      </w:r>
      <w:r>
        <w:t>consistency</w:t>
      </w:r>
      <w:r>
        <w:rPr>
          <w:spacing w:val="-12"/>
        </w:rPr>
        <w:t xml:space="preserve"> </w:t>
      </w:r>
      <w:r>
        <w:t>and</w:t>
      </w:r>
      <w:r>
        <w:rPr>
          <w:spacing w:val="-2"/>
        </w:rPr>
        <w:t xml:space="preserve"> </w:t>
      </w:r>
      <w:r>
        <w:t>speed.</w:t>
      </w:r>
      <w:r>
        <w:rPr>
          <w:spacing w:val="-5"/>
        </w:rPr>
        <w:t xml:space="preserve"> </w:t>
      </w:r>
      <w:r>
        <w:t>The</w:t>
      </w:r>
      <w:r>
        <w:rPr>
          <w:spacing w:val="-3"/>
        </w:rPr>
        <w:t xml:space="preserve"> </w:t>
      </w:r>
      <w:r>
        <w:t>issue</w:t>
      </w:r>
      <w:r>
        <w:rPr>
          <w:spacing w:val="-3"/>
        </w:rPr>
        <w:t xml:space="preserve"> </w:t>
      </w:r>
      <w:r>
        <w:t>is</w:t>
      </w:r>
      <w:r>
        <w:rPr>
          <w:spacing w:val="-9"/>
        </w:rPr>
        <w:t xml:space="preserve"> </w:t>
      </w:r>
      <w:r>
        <w:t>crucial since the hospitality</w:t>
      </w:r>
      <w:r>
        <w:rPr>
          <w:spacing w:val="-3"/>
        </w:rPr>
        <w:t xml:space="preserve"> </w:t>
      </w:r>
      <w:r>
        <w:t>sector is in</w:t>
      </w:r>
      <w:r>
        <w:rPr>
          <w:spacing w:val="-3"/>
        </w:rPr>
        <w:t xml:space="preserve"> </w:t>
      </w:r>
      <w:r>
        <w:t>a dilemma of</w:t>
      </w:r>
      <w:r>
        <w:rPr>
          <w:spacing w:val="-2"/>
        </w:rPr>
        <w:t xml:space="preserve"> </w:t>
      </w:r>
      <w:r>
        <w:t>innovation</w:t>
      </w:r>
      <w:r>
        <w:rPr>
          <w:spacing w:val="-3"/>
        </w:rPr>
        <w:t xml:space="preserve"> </w:t>
      </w:r>
      <w:r>
        <w:t>and tradition, and a moderate</w:t>
      </w:r>
      <w:r>
        <w:rPr>
          <w:spacing w:val="-4"/>
        </w:rPr>
        <w:t xml:space="preserve"> </w:t>
      </w:r>
      <w:r>
        <w:t>position is</w:t>
      </w:r>
      <w:r>
        <w:rPr>
          <w:spacing w:val="-15"/>
        </w:rPr>
        <w:t xml:space="preserve"> </w:t>
      </w:r>
      <w:r>
        <w:t>essential</w:t>
      </w:r>
      <w:r>
        <w:rPr>
          <w:spacing w:val="-15"/>
        </w:rPr>
        <w:t xml:space="preserve"> </w:t>
      </w:r>
      <w:r>
        <w:t>in</w:t>
      </w:r>
      <w:r>
        <w:rPr>
          <w:spacing w:val="-15"/>
        </w:rPr>
        <w:t xml:space="preserve"> </w:t>
      </w:r>
      <w:r>
        <w:t>terms</w:t>
      </w:r>
      <w:r>
        <w:rPr>
          <w:spacing w:val="-15"/>
        </w:rPr>
        <w:t xml:space="preserve"> </w:t>
      </w:r>
      <w:r>
        <w:t>of</w:t>
      </w:r>
      <w:r>
        <w:rPr>
          <w:spacing w:val="-15"/>
        </w:rPr>
        <w:t xml:space="preserve"> </w:t>
      </w:r>
      <w:r>
        <w:t>customer</w:t>
      </w:r>
      <w:r>
        <w:rPr>
          <w:spacing w:val="-15"/>
        </w:rPr>
        <w:t xml:space="preserve"> </w:t>
      </w:r>
      <w:r>
        <w:t>satisfaction,</w:t>
      </w:r>
      <w:r>
        <w:rPr>
          <w:spacing w:val="-15"/>
        </w:rPr>
        <w:t xml:space="preserve"> </w:t>
      </w:r>
      <w:r>
        <w:t>staff</w:t>
      </w:r>
      <w:r>
        <w:rPr>
          <w:spacing w:val="-15"/>
        </w:rPr>
        <w:t xml:space="preserve"> </w:t>
      </w:r>
      <w:r>
        <w:t>motivation,</w:t>
      </w:r>
      <w:r>
        <w:rPr>
          <w:spacing w:val="-15"/>
        </w:rPr>
        <w:t xml:space="preserve"> </w:t>
      </w:r>
      <w:r>
        <w:t>and</w:t>
      </w:r>
      <w:r>
        <w:rPr>
          <w:spacing w:val="-15"/>
        </w:rPr>
        <w:t xml:space="preserve"> </w:t>
      </w:r>
      <w:r>
        <w:t>brand</w:t>
      </w:r>
      <w:r>
        <w:rPr>
          <w:spacing w:val="-15"/>
        </w:rPr>
        <w:t xml:space="preserve"> </w:t>
      </w:r>
      <w:r>
        <w:t>differentiation.</w:t>
      </w:r>
      <w:r>
        <w:rPr>
          <w:spacing w:val="-15"/>
        </w:rPr>
        <w:t xml:space="preserve"> </w:t>
      </w:r>
      <w:r>
        <w:t>This</w:t>
      </w:r>
      <w:r>
        <w:rPr>
          <w:spacing w:val="-15"/>
        </w:rPr>
        <w:t xml:space="preserve"> </w:t>
      </w:r>
      <w:r>
        <w:t>paper has demonstrated the necessity of strategic congruence between technology tools and the human aspect of service provision by examining modern practices and examples of the industry (</w:t>
      </w:r>
      <w:r>
        <w:rPr>
          <w:spacing w:val="-2"/>
        </w:rPr>
        <w:t xml:space="preserve">Holbeche, 2022). </w:t>
      </w:r>
    </w:p>
    <w:p w14:paraId="7B2951D2" w14:textId="77777777" w:rsidR="00286286" w:rsidRDefault="00286286">
      <w:pPr>
        <w:pStyle w:val="BodyText"/>
        <w:spacing w:line="360" w:lineRule="auto"/>
        <w:sectPr w:rsidR="00286286">
          <w:pgSz w:w="12240" w:h="15840"/>
          <w:pgMar w:top="1380" w:right="1080" w:bottom="1200" w:left="1440" w:header="0" w:footer="1018" w:gutter="0"/>
          <w:cols w:space="720"/>
        </w:sectPr>
      </w:pPr>
    </w:p>
    <w:p w14:paraId="7B34ED0E" w14:textId="77777777" w:rsidR="00286286" w:rsidRDefault="00CE74D8">
      <w:pPr>
        <w:pStyle w:val="Heading1"/>
        <w:numPr>
          <w:ilvl w:val="0"/>
          <w:numId w:val="1"/>
        </w:numPr>
        <w:tabs>
          <w:tab w:val="left" w:pos="363"/>
        </w:tabs>
        <w:ind w:left="363" w:hanging="363"/>
      </w:pPr>
      <w:bookmarkStart w:id="4" w:name="2._Literature_Review"/>
      <w:bookmarkStart w:id="5" w:name="_bookmark2"/>
      <w:bookmarkEnd w:id="4"/>
      <w:bookmarkEnd w:id="5"/>
      <w:r>
        <w:lastRenderedPageBreak/>
        <w:t>Literature</w:t>
      </w:r>
      <w:r>
        <w:rPr>
          <w:spacing w:val="-13"/>
        </w:rPr>
        <w:t xml:space="preserve"> </w:t>
      </w:r>
      <w:r>
        <w:rPr>
          <w:spacing w:val="-2"/>
        </w:rPr>
        <w:t>Review</w:t>
      </w:r>
    </w:p>
    <w:p w14:paraId="38773762" w14:textId="77777777" w:rsidR="00286286" w:rsidRDefault="00CE74D8">
      <w:pPr>
        <w:pStyle w:val="BodyText"/>
        <w:spacing w:before="135" w:line="360" w:lineRule="auto"/>
        <w:ind w:right="356"/>
      </w:pPr>
      <w:r>
        <w:t>The</w:t>
      </w:r>
      <w:r>
        <w:rPr>
          <w:spacing w:val="-6"/>
        </w:rPr>
        <w:t xml:space="preserve"> </w:t>
      </w:r>
      <w:r>
        <w:t>emergence</w:t>
      </w:r>
      <w:r>
        <w:rPr>
          <w:spacing w:val="-6"/>
        </w:rPr>
        <w:t xml:space="preserve"> </w:t>
      </w:r>
      <w:r>
        <w:t>of</w:t>
      </w:r>
      <w:r>
        <w:rPr>
          <w:spacing w:val="-13"/>
        </w:rPr>
        <w:t xml:space="preserve"> </w:t>
      </w:r>
      <w:r>
        <w:t>artificial</w:t>
      </w:r>
      <w:r>
        <w:rPr>
          <w:spacing w:val="-9"/>
        </w:rPr>
        <w:t xml:space="preserve"> </w:t>
      </w:r>
      <w:r>
        <w:t>intelligence</w:t>
      </w:r>
      <w:r>
        <w:rPr>
          <w:spacing w:val="-1"/>
        </w:rPr>
        <w:t xml:space="preserve"> </w:t>
      </w:r>
      <w:r>
        <w:t>in</w:t>
      </w:r>
      <w:r>
        <w:rPr>
          <w:spacing w:val="-10"/>
        </w:rPr>
        <w:t xml:space="preserve"> </w:t>
      </w:r>
      <w:r>
        <w:t>the</w:t>
      </w:r>
      <w:r>
        <w:rPr>
          <w:spacing w:val="-1"/>
        </w:rPr>
        <w:t xml:space="preserve"> </w:t>
      </w:r>
      <w:r>
        <w:t>hospitality</w:t>
      </w:r>
      <w:r>
        <w:rPr>
          <w:spacing w:val="-10"/>
        </w:rPr>
        <w:t xml:space="preserve"> </w:t>
      </w:r>
      <w:r>
        <w:t>industry</w:t>
      </w:r>
      <w:r>
        <w:rPr>
          <w:spacing w:val="-10"/>
        </w:rPr>
        <w:t xml:space="preserve"> </w:t>
      </w:r>
      <w:r>
        <w:t>has</w:t>
      </w:r>
      <w:r>
        <w:rPr>
          <w:spacing w:val="-7"/>
        </w:rPr>
        <w:t xml:space="preserve"> </w:t>
      </w:r>
      <w:r>
        <w:t>revolutionised</w:t>
      </w:r>
      <w:r>
        <w:rPr>
          <w:spacing w:val="-5"/>
        </w:rPr>
        <w:t xml:space="preserve"> </w:t>
      </w:r>
      <w:r>
        <w:t>the</w:t>
      </w:r>
      <w:r>
        <w:rPr>
          <w:spacing w:val="-1"/>
        </w:rPr>
        <w:t xml:space="preserve"> </w:t>
      </w:r>
      <w:r>
        <w:t>model</w:t>
      </w:r>
      <w:r>
        <w:rPr>
          <w:spacing w:val="-9"/>
        </w:rPr>
        <w:t xml:space="preserve"> </w:t>
      </w:r>
      <w:r>
        <w:t>of service delivery. AI means the computer systems that can do the tasks that traditionally need human reasoning, i.e., decision-making, pattern recognition, and natural language processing. AI can</w:t>
      </w:r>
      <w:r>
        <w:rPr>
          <w:spacing w:val="-8"/>
        </w:rPr>
        <w:t xml:space="preserve"> </w:t>
      </w:r>
      <w:r>
        <w:t>be</w:t>
      </w:r>
      <w:r>
        <w:rPr>
          <w:spacing w:val="-5"/>
        </w:rPr>
        <w:t xml:space="preserve"> </w:t>
      </w:r>
      <w:r>
        <w:t>implemented</w:t>
      </w:r>
      <w:r>
        <w:rPr>
          <w:spacing w:val="-8"/>
        </w:rPr>
        <w:t xml:space="preserve"> </w:t>
      </w:r>
      <w:r>
        <w:t>in</w:t>
      </w:r>
      <w:r>
        <w:rPr>
          <w:spacing w:val="-13"/>
        </w:rPr>
        <w:t xml:space="preserve"> </w:t>
      </w:r>
      <w:r>
        <w:t>hotels</w:t>
      </w:r>
      <w:r>
        <w:rPr>
          <w:spacing w:val="-10"/>
        </w:rPr>
        <w:t xml:space="preserve"> </w:t>
      </w:r>
      <w:r>
        <w:t>as</w:t>
      </w:r>
      <w:r>
        <w:rPr>
          <w:spacing w:val="-10"/>
        </w:rPr>
        <w:t xml:space="preserve"> </w:t>
      </w:r>
      <w:r>
        <w:t>chatbots</w:t>
      </w:r>
      <w:r>
        <w:rPr>
          <w:spacing w:val="-15"/>
        </w:rPr>
        <w:t xml:space="preserve"> </w:t>
      </w:r>
      <w:r>
        <w:t>to</w:t>
      </w:r>
      <w:r>
        <w:rPr>
          <w:spacing w:val="-8"/>
        </w:rPr>
        <w:t xml:space="preserve"> </w:t>
      </w:r>
      <w:r>
        <w:t>respond</w:t>
      </w:r>
      <w:r>
        <w:rPr>
          <w:spacing w:val="-13"/>
        </w:rPr>
        <w:t xml:space="preserve"> </w:t>
      </w:r>
      <w:r>
        <w:t>to</w:t>
      </w:r>
      <w:r>
        <w:rPr>
          <w:spacing w:val="-8"/>
        </w:rPr>
        <w:t xml:space="preserve"> </w:t>
      </w:r>
      <w:r>
        <w:t>customer</w:t>
      </w:r>
      <w:r>
        <w:rPr>
          <w:spacing w:val="-7"/>
        </w:rPr>
        <w:t xml:space="preserve"> </w:t>
      </w:r>
      <w:r>
        <w:t>requests,</w:t>
      </w:r>
      <w:r>
        <w:rPr>
          <w:spacing w:val="-10"/>
        </w:rPr>
        <w:t xml:space="preserve"> </w:t>
      </w:r>
      <w:r>
        <w:t>machine</w:t>
      </w:r>
      <w:r>
        <w:rPr>
          <w:spacing w:val="-5"/>
        </w:rPr>
        <w:t xml:space="preserve"> </w:t>
      </w:r>
      <w:r>
        <w:t xml:space="preserve">learning-based forecasts of personalisation, and service robots that help with check-in, cleaning, or delivering room services </w:t>
      </w:r>
      <w:r>
        <w:rPr>
          <w:spacing w:val="-2"/>
        </w:rPr>
        <w:t xml:space="preserve">(Puška, 2023). </w:t>
      </w:r>
    </w:p>
    <w:p w14:paraId="509489D6" w14:textId="77777777" w:rsidR="00286286" w:rsidRDefault="00CE74D8">
      <w:pPr>
        <w:pStyle w:val="Heading2"/>
      </w:pPr>
      <w:r>
        <w:t>Automation</w:t>
      </w:r>
      <w:r>
        <w:rPr>
          <w:spacing w:val="-4"/>
        </w:rPr>
        <w:t xml:space="preserve"> </w:t>
      </w:r>
      <w:r>
        <w:t>and</w:t>
      </w:r>
      <w:r>
        <w:rPr>
          <w:spacing w:val="-7"/>
        </w:rPr>
        <w:t xml:space="preserve"> </w:t>
      </w:r>
      <w:r>
        <w:t>Efficiency</w:t>
      </w:r>
      <w:r>
        <w:rPr>
          <w:spacing w:val="-2"/>
        </w:rPr>
        <w:t xml:space="preserve"> Gains</w:t>
      </w:r>
    </w:p>
    <w:p w14:paraId="6D78AB69" w14:textId="77777777" w:rsidR="00286286" w:rsidRDefault="00CE74D8">
      <w:pPr>
        <w:pStyle w:val="BodyText"/>
        <w:spacing w:before="238" w:line="360" w:lineRule="auto"/>
        <w:ind w:right="360"/>
      </w:pPr>
      <w:r>
        <w:t>Hotel companies are applying AI to automate routine activities and save money. Kiosks that check</w:t>
      </w:r>
      <w:r>
        <w:rPr>
          <w:spacing w:val="-15"/>
        </w:rPr>
        <w:t xml:space="preserve"> </w:t>
      </w:r>
      <w:r>
        <w:t>in</w:t>
      </w:r>
      <w:r>
        <w:rPr>
          <w:spacing w:val="-15"/>
        </w:rPr>
        <w:t xml:space="preserve"> </w:t>
      </w:r>
      <w:r>
        <w:t>guests</w:t>
      </w:r>
      <w:r>
        <w:rPr>
          <w:spacing w:val="-15"/>
        </w:rPr>
        <w:t xml:space="preserve"> </w:t>
      </w:r>
      <w:r>
        <w:t>automatically,</w:t>
      </w:r>
      <w:r>
        <w:rPr>
          <w:spacing w:val="-14"/>
        </w:rPr>
        <w:t xml:space="preserve"> </w:t>
      </w:r>
      <w:r>
        <w:t>virtual</w:t>
      </w:r>
      <w:r>
        <w:rPr>
          <w:spacing w:val="-15"/>
        </w:rPr>
        <w:t xml:space="preserve"> </w:t>
      </w:r>
      <w:r>
        <w:t>conciers,</w:t>
      </w:r>
      <w:r>
        <w:rPr>
          <w:spacing w:val="-12"/>
        </w:rPr>
        <w:t xml:space="preserve"> </w:t>
      </w:r>
      <w:r>
        <w:t>and</w:t>
      </w:r>
      <w:r>
        <w:rPr>
          <w:spacing w:val="-10"/>
        </w:rPr>
        <w:t xml:space="preserve"> </w:t>
      </w:r>
      <w:r>
        <w:t>predictive</w:t>
      </w:r>
      <w:r>
        <w:rPr>
          <w:spacing w:val="-11"/>
        </w:rPr>
        <w:t xml:space="preserve"> </w:t>
      </w:r>
      <w:r>
        <w:t>maintenance</w:t>
      </w:r>
      <w:r>
        <w:rPr>
          <w:spacing w:val="-15"/>
        </w:rPr>
        <w:t xml:space="preserve"> </w:t>
      </w:r>
      <w:r>
        <w:t>enhance</w:t>
      </w:r>
      <w:r>
        <w:rPr>
          <w:spacing w:val="-15"/>
        </w:rPr>
        <w:t xml:space="preserve"> </w:t>
      </w:r>
      <w:r>
        <w:t>efficiency</w:t>
      </w:r>
      <w:r>
        <w:rPr>
          <w:spacing w:val="-15"/>
        </w:rPr>
        <w:t xml:space="preserve"> </w:t>
      </w:r>
      <w:r>
        <w:t>and help to eliminate wait time, enhancing a smoother experience for guests. One such example is chatbots</w:t>
      </w:r>
      <w:r>
        <w:rPr>
          <w:spacing w:val="-8"/>
        </w:rPr>
        <w:t xml:space="preserve"> </w:t>
      </w:r>
      <w:r>
        <w:t>powered</w:t>
      </w:r>
      <w:r>
        <w:rPr>
          <w:spacing w:val="-6"/>
        </w:rPr>
        <w:t xml:space="preserve"> </w:t>
      </w:r>
      <w:r>
        <w:t>by</w:t>
      </w:r>
      <w:r>
        <w:rPr>
          <w:spacing w:val="-11"/>
        </w:rPr>
        <w:t xml:space="preserve"> </w:t>
      </w:r>
      <w:r>
        <w:t>AI</w:t>
      </w:r>
      <w:r>
        <w:rPr>
          <w:spacing w:val="-4"/>
        </w:rPr>
        <w:t xml:space="preserve"> </w:t>
      </w:r>
      <w:r>
        <w:t>that</w:t>
      </w:r>
      <w:r>
        <w:rPr>
          <w:spacing w:val="-1"/>
        </w:rPr>
        <w:t xml:space="preserve"> </w:t>
      </w:r>
      <w:r>
        <w:t>are</w:t>
      </w:r>
      <w:r>
        <w:rPr>
          <w:spacing w:val="-7"/>
        </w:rPr>
        <w:t xml:space="preserve"> </w:t>
      </w:r>
      <w:r>
        <w:t>capable</w:t>
      </w:r>
      <w:r>
        <w:rPr>
          <w:spacing w:val="-7"/>
        </w:rPr>
        <w:t xml:space="preserve"> </w:t>
      </w:r>
      <w:r>
        <w:t>of</w:t>
      </w:r>
      <w:r>
        <w:rPr>
          <w:spacing w:val="-14"/>
        </w:rPr>
        <w:t xml:space="preserve"> </w:t>
      </w:r>
      <w:r>
        <w:t>responding</w:t>
      </w:r>
      <w:r>
        <w:rPr>
          <w:spacing w:val="-6"/>
        </w:rPr>
        <w:t xml:space="preserve"> </w:t>
      </w:r>
      <w:r>
        <w:t>to</w:t>
      </w:r>
      <w:r>
        <w:rPr>
          <w:spacing w:val="-6"/>
        </w:rPr>
        <w:t xml:space="preserve"> </w:t>
      </w:r>
      <w:r>
        <w:t>thousands</w:t>
      </w:r>
      <w:r>
        <w:rPr>
          <w:spacing w:val="-8"/>
        </w:rPr>
        <w:t xml:space="preserve"> </w:t>
      </w:r>
      <w:r>
        <w:t>of</w:t>
      </w:r>
      <w:r>
        <w:rPr>
          <w:spacing w:val="-14"/>
        </w:rPr>
        <w:t xml:space="preserve"> </w:t>
      </w:r>
      <w:r>
        <w:t>queries</w:t>
      </w:r>
      <w:r>
        <w:rPr>
          <w:spacing w:val="-8"/>
        </w:rPr>
        <w:t xml:space="preserve"> </w:t>
      </w:r>
      <w:r>
        <w:t>at</w:t>
      </w:r>
      <w:r>
        <w:rPr>
          <w:spacing w:val="-1"/>
        </w:rPr>
        <w:t xml:space="preserve"> </w:t>
      </w:r>
      <w:r>
        <w:t>the</w:t>
      </w:r>
      <w:r>
        <w:rPr>
          <w:spacing w:val="-7"/>
        </w:rPr>
        <w:t xml:space="preserve"> </w:t>
      </w:r>
      <w:r>
        <w:t>same</w:t>
      </w:r>
      <w:r>
        <w:rPr>
          <w:spacing w:val="-7"/>
        </w:rPr>
        <w:t xml:space="preserve"> </w:t>
      </w:r>
      <w:r>
        <w:t>time</w:t>
      </w:r>
      <w:r>
        <w:rPr>
          <w:spacing w:val="-2"/>
        </w:rPr>
        <w:t xml:space="preserve">, </w:t>
      </w:r>
      <w:r>
        <w:t>so that</w:t>
      </w:r>
      <w:r>
        <w:rPr>
          <w:spacing w:val="-6"/>
        </w:rPr>
        <w:t xml:space="preserve"> </w:t>
      </w:r>
      <w:r>
        <w:t>the</w:t>
      </w:r>
      <w:r>
        <w:rPr>
          <w:spacing w:val="-3"/>
        </w:rPr>
        <w:t xml:space="preserve"> </w:t>
      </w:r>
      <w:r>
        <w:t>guests</w:t>
      </w:r>
      <w:r>
        <w:rPr>
          <w:spacing w:val="-4"/>
        </w:rPr>
        <w:t xml:space="preserve"> </w:t>
      </w:r>
      <w:r>
        <w:t>can</w:t>
      </w:r>
      <w:r>
        <w:rPr>
          <w:spacing w:val="-7"/>
        </w:rPr>
        <w:t xml:space="preserve"> </w:t>
      </w:r>
      <w:r>
        <w:t>get</w:t>
      </w:r>
      <w:r>
        <w:rPr>
          <w:spacing w:val="-6"/>
        </w:rPr>
        <w:t xml:space="preserve"> </w:t>
      </w:r>
      <w:r>
        <w:t>timely</w:t>
      </w:r>
      <w:r>
        <w:rPr>
          <w:spacing w:val="-10"/>
        </w:rPr>
        <w:t xml:space="preserve"> </w:t>
      </w:r>
      <w:r>
        <w:t>responses</w:t>
      </w:r>
      <w:r>
        <w:rPr>
          <w:spacing w:val="-4"/>
        </w:rPr>
        <w:t xml:space="preserve"> </w:t>
      </w:r>
      <w:r>
        <w:t>regardless of</w:t>
      </w:r>
      <w:r>
        <w:rPr>
          <w:spacing w:val="-9"/>
        </w:rPr>
        <w:t xml:space="preserve"> </w:t>
      </w:r>
      <w:r>
        <w:t>the</w:t>
      </w:r>
      <w:r>
        <w:rPr>
          <w:spacing w:val="-3"/>
        </w:rPr>
        <w:t xml:space="preserve"> </w:t>
      </w:r>
      <w:r>
        <w:t>availability</w:t>
      </w:r>
      <w:r>
        <w:rPr>
          <w:spacing w:val="-11"/>
        </w:rPr>
        <w:t xml:space="preserve"> </w:t>
      </w:r>
      <w:r>
        <w:t>of</w:t>
      </w:r>
      <w:r>
        <w:rPr>
          <w:spacing w:val="-9"/>
        </w:rPr>
        <w:t xml:space="preserve"> </w:t>
      </w:r>
      <w:r>
        <w:t>a</w:t>
      </w:r>
      <w:r>
        <w:rPr>
          <w:spacing w:val="-3"/>
        </w:rPr>
        <w:t xml:space="preserve"> </w:t>
      </w:r>
      <w:r>
        <w:t>human. The innovations allow the hotels to</w:t>
      </w:r>
      <w:r>
        <w:rPr>
          <w:spacing w:val="-2"/>
        </w:rPr>
        <w:t xml:space="preserve"> </w:t>
      </w:r>
      <w:r>
        <w:t>optimise labour, which is especially</w:t>
      </w:r>
      <w:r>
        <w:rPr>
          <w:spacing w:val="-7"/>
        </w:rPr>
        <w:t xml:space="preserve"> </w:t>
      </w:r>
      <w:r>
        <w:t>useful</w:t>
      </w:r>
      <w:r>
        <w:rPr>
          <w:spacing w:val="-2"/>
        </w:rPr>
        <w:t xml:space="preserve"> </w:t>
      </w:r>
      <w:r>
        <w:t>in</w:t>
      </w:r>
      <w:r>
        <w:rPr>
          <w:spacing w:val="-2"/>
        </w:rPr>
        <w:t xml:space="preserve"> </w:t>
      </w:r>
      <w:r>
        <w:t>times of</w:t>
      </w:r>
      <w:r>
        <w:rPr>
          <w:spacing w:val="-5"/>
        </w:rPr>
        <w:t xml:space="preserve"> </w:t>
      </w:r>
      <w:r>
        <w:t>staffing shortage</w:t>
      </w:r>
      <w:r>
        <w:rPr>
          <w:spacing w:val="-3"/>
        </w:rPr>
        <w:t xml:space="preserve"> </w:t>
      </w:r>
      <w:r>
        <w:t>that is now typical following the COVID-19 pandemic (</w:t>
      </w:r>
      <w:r>
        <w:rPr>
          <w:spacing w:val="-2"/>
        </w:rPr>
        <w:t>Kim, 2021).</w:t>
      </w:r>
    </w:p>
    <w:p w14:paraId="4954BEB9" w14:textId="77777777" w:rsidR="00286286" w:rsidRDefault="00CE74D8">
      <w:pPr>
        <w:pStyle w:val="BodyText"/>
        <w:spacing w:before="199" w:line="360" w:lineRule="auto"/>
        <w:ind w:right="362"/>
      </w:pPr>
      <w:r>
        <w:t>Moreover, the analytics based on data enable hotels to know the preferences of the guests more accurately.</w:t>
      </w:r>
      <w:r>
        <w:rPr>
          <w:spacing w:val="-15"/>
        </w:rPr>
        <w:t xml:space="preserve"> </w:t>
      </w:r>
      <w:r>
        <w:t>AI</w:t>
      </w:r>
      <w:r>
        <w:rPr>
          <w:spacing w:val="-15"/>
        </w:rPr>
        <w:t xml:space="preserve"> </w:t>
      </w:r>
      <w:r>
        <w:t>is</w:t>
      </w:r>
      <w:r>
        <w:rPr>
          <w:spacing w:val="-15"/>
        </w:rPr>
        <w:t xml:space="preserve"> </w:t>
      </w:r>
      <w:r>
        <w:t>used</w:t>
      </w:r>
      <w:r>
        <w:rPr>
          <w:spacing w:val="-15"/>
        </w:rPr>
        <w:t xml:space="preserve"> </w:t>
      </w:r>
      <w:r>
        <w:t>to</w:t>
      </w:r>
      <w:r>
        <w:rPr>
          <w:spacing w:val="-15"/>
        </w:rPr>
        <w:t xml:space="preserve"> </w:t>
      </w:r>
      <w:r>
        <w:t>understand</w:t>
      </w:r>
      <w:r>
        <w:rPr>
          <w:spacing w:val="-15"/>
        </w:rPr>
        <w:t xml:space="preserve"> </w:t>
      </w:r>
      <w:r>
        <w:t>what</w:t>
      </w:r>
      <w:r>
        <w:rPr>
          <w:spacing w:val="-15"/>
        </w:rPr>
        <w:t xml:space="preserve"> </w:t>
      </w:r>
      <w:r>
        <w:t>guests</w:t>
      </w:r>
      <w:r>
        <w:rPr>
          <w:spacing w:val="-15"/>
        </w:rPr>
        <w:t xml:space="preserve"> </w:t>
      </w:r>
      <w:r>
        <w:t>want</w:t>
      </w:r>
      <w:r>
        <w:rPr>
          <w:spacing w:val="-15"/>
        </w:rPr>
        <w:t xml:space="preserve"> </w:t>
      </w:r>
      <w:r>
        <w:t>because</w:t>
      </w:r>
      <w:r>
        <w:rPr>
          <w:spacing w:val="-15"/>
        </w:rPr>
        <w:t xml:space="preserve"> </w:t>
      </w:r>
      <w:r>
        <w:t>it</w:t>
      </w:r>
      <w:r>
        <w:rPr>
          <w:spacing w:val="-15"/>
        </w:rPr>
        <w:t xml:space="preserve"> </w:t>
      </w:r>
      <w:r>
        <w:t>is</w:t>
      </w:r>
      <w:r>
        <w:rPr>
          <w:spacing w:val="-15"/>
        </w:rPr>
        <w:t xml:space="preserve"> </w:t>
      </w:r>
      <w:r>
        <w:t>tools</w:t>
      </w:r>
      <w:r>
        <w:rPr>
          <w:spacing w:val="-15"/>
        </w:rPr>
        <w:t xml:space="preserve"> </w:t>
      </w:r>
      <w:r>
        <w:t>that</w:t>
      </w:r>
      <w:r>
        <w:rPr>
          <w:spacing w:val="-15"/>
        </w:rPr>
        <w:t xml:space="preserve"> </w:t>
      </w:r>
      <w:r>
        <w:t>analyse</w:t>
      </w:r>
      <w:r>
        <w:rPr>
          <w:spacing w:val="-15"/>
        </w:rPr>
        <w:t xml:space="preserve"> </w:t>
      </w:r>
      <w:r>
        <w:t>past</w:t>
      </w:r>
      <w:r>
        <w:rPr>
          <w:spacing w:val="-15"/>
        </w:rPr>
        <w:t xml:space="preserve"> </w:t>
      </w:r>
      <w:r>
        <w:t>bookings, reviews, and spending habits to determine what customers want next. This anticipatory feature favours the targeted marketing, personalised room</w:t>
      </w:r>
      <w:r>
        <w:rPr>
          <w:spacing w:val="-2"/>
        </w:rPr>
        <w:t xml:space="preserve"> </w:t>
      </w:r>
      <w:r>
        <w:t xml:space="preserve">facilities, and dynamic pricing calculation. The outcome is a service that is perceived to be customised to each individual and functionally </w:t>
      </w:r>
      <w:r>
        <w:rPr>
          <w:spacing w:val="-2"/>
        </w:rPr>
        <w:t>effective.</w:t>
      </w:r>
    </w:p>
    <w:p w14:paraId="5325A87B" w14:textId="77777777" w:rsidR="00286286" w:rsidRDefault="00CE74D8">
      <w:pPr>
        <w:pStyle w:val="Heading2"/>
      </w:pPr>
      <w:r>
        <w:t>Emotional</w:t>
      </w:r>
      <w:r>
        <w:rPr>
          <w:spacing w:val="-5"/>
        </w:rPr>
        <w:t xml:space="preserve"> </w:t>
      </w:r>
      <w:r>
        <w:t>Intelligence</w:t>
      </w:r>
      <w:r>
        <w:rPr>
          <w:spacing w:val="-2"/>
        </w:rPr>
        <w:t xml:space="preserve"> </w:t>
      </w:r>
      <w:r>
        <w:t>and the</w:t>
      </w:r>
      <w:r>
        <w:rPr>
          <w:spacing w:val="-6"/>
        </w:rPr>
        <w:t xml:space="preserve"> </w:t>
      </w:r>
      <w:r>
        <w:t>Human</w:t>
      </w:r>
      <w:r>
        <w:rPr>
          <w:spacing w:val="1"/>
        </w:rPr>
        <w:t xml:space="preserve"> </w:t>
      </w:r>
      <w:r>
        <w:rPr>
          <w:spacing w:val="-4"/>
        </w:rPr>
        <w:t>Touch</w:t>
      </w:r>
    </w:p>
    <w:p w14:paraId="66BD5863" w14:textId="77777777" w:rsidR="00286286" w:rsidRDefault="00CE74D8">
      <w:pPr>
        <w:pStyle w:val="BodyText"/>
        <w:spacing w:before="238" w:line="360" w:lineRule="auto"/>
        <w:ind w:right="349"/>
      </w:pPr>
      <w:r>
        <w:t>Hospitality is</w:t>
      </w:r>
      <w:r>
        <w:rPr>
          <w:spacing w:val="-2"/>
        </w:rPr>
        <w:t xml:space="preserve"> </w:t>
      </w:r>
      <w:r>
        <w:t>an</w:t>
      </w:r>
      <w:r>
        <w:rPr>
          <w:spacing w:val="-5"/>
        </w:rPr>
        <w:t xml:space="preserve"> </w:t>
      </w:r>
      <w:r>
        <w:t>emotional</w:t>
      </w:r>
      <w:r>
        <w:rPr>
          <w:spacing w:val="-9"/>
        </w:rPr>
        <w:t xml:space="preserve"> </w:t>
      </w:r>
      <w:r>
        <w:t>process in spite</w:t>
      </w:r>
      <w:r>
        <w:rPr>
          <w:spacing w:val="-1"/>
        </w:rPr>
        <w:t xml:space="preserve"> </w:t>
      </w:r>
      <w:r>
        <w:t>of</w:t>
      </w:r>
      <w:r>
        <w:rPr>
          <w:spacing w:val="-8"/>
        </w:rPr>
        <w:t xml:space="preserve"> </w:t>
      </w:r>
      <w:r>
        <w:t>these</w:t>
      </w:r>
      <w:r>
        <w:rPr>
          <w:spacing w:val="-1"/>
        </w:rPr>
        <w:t xml:space="preserve"> </w:t>
      </w:r>
      <w:r>
        <w:t>technological benefits. The</w:t>
      </w:r>
      <w:r>
        <w:rPr>
          <w:spacing w:val="-1"/>
        </w:rPr>
        <w:t xml:space="preserve"> </w:t>
      </w:r>
      <w:r>
        <w:t>warmth, empathy, and genuine connection</w:t>
      </w:r>
      <w:r>
        <w:rPr>
          <w:spacing w:val="-1"/>
        </w:rPr>
        <w:t xml:space="preserve"> </w:t>
      </w:r>
      <w:r>
        <w:t>are</w:t>
      </w:r>
      <w:r>
        <w:rPr>
          <w:spacing w:val="-2"/>
        </w:rPr>
        <w:t xml:space="preserve"> </w:t>
      </w:r>
      <w:r>
        <w:t>the qualities that guests demand, and machines can</w:t>
      </w:r>
      <w:r>
        <w:rPr>
          <w:spacing w:val="-1"/>
        </w:rPr>
        <w:t xml:space="preserve"> </w:t>
      </w:r>
      <w:r>
        <w:t>not fully</w:t>
      </w:r>
      <w:r>
        <w:rPr>
          <w:spacing w:val="-6"/>
        </w:rPr>
        <w:t xml:space="preserve"> </w:t>
      </w:r>
      <w:r>
        <w:t>perform. The human service excellence lies in emotional intelligence (EI). Attentive listening, decoding emotions, and</w:t>
      </w:r>
      <w:r>
        <w:rPr>
          <w:spacing w:val="-2"/>
        </w:rPr>
        <w:t xml:space="preserve"> </w:t>
      </w:r>
      <w:r>
        <w:t>adjusting</w:t>
      </w:r>
      <w:r>
        <w:rPr>
          <w:spacing w:val="-2"/>
        </w:rPr>
        <w:t xml:space="preserve"> </w:t>
      </w:r>
      <w:r>
        <w:t>behaviour</w:t>
      </w:r>
      <w:r>
        <w:rPr>
          <w:spacing w:val="-1"/>
        </w:rPr>
        <w:t xml:space="preserve"> </w:t>
      </w:r>
      <w:r>
        <w:t>to</w:t>
      </w:r>
      <w:r>
        <w:rPr>
          <w:spacing w:val="-2"/>
        </w:rPr>
        <w:t xml:space="preserve"> </w:t>
      </w:r>
      <w:r>
        <w:t>guest</w:t>
      </w:r>
      <w:r>
        <w:rPr>
          <w:spacing w:val="-2"/>
        </w:rPr>
        <w:t xml:space="preserve"> </w:t>
      </w:r>
      <w:r>
        <w:t>behaviour</w:t>
      </w:r>
      <w:r>
        <w:rPr>
          <w:spacing w:val="-4"/>
        </w:rPr>
        <w:t xml:space="preserve"> </w:t>
      </w:r>
      <w:r>
        <w:t>by</w:t>
      </w:r>
      <w:r>
        <w:rPr>
          <w:spacing w:val="-11"/>
        </w:rPr>
        <w:t xml:space="preserve"> </w:t>
      </w:r>
      <w:r>
        <w:t>the</w:t>
      </w:r>
      <w:r>
        <w:rPr>
          <w:spacing w:val="-3"/>
        </w:rPr>
        <w:t xml:space="preserve"> </w:t>
      </w:r>
      <w:r>
        <w:t>staff</w:t>
      </w:r>
      <w:r>
        <w:rPr>
          <w:spacing w:val="-4"/>
        </w:rPr>
        <w:t xml:space="preserve"> </w:t>
      </w:r>
      <w:r>
        <w:t>members help</w:t>
      </w:r>
      <w:r>
        <w:rPr>
          <w:spacing w:val="-2"/>
        </w:rPr>
        <w:t xml:space="preserve"> </w:t>
      </w:r>
      <w:r>
        <w:t>them to generate unforgettable experiences that lead to loyalty (</w:t>
      </w:r>
      <w:r>
        <w:rPr>
          <w:spacing w:val="-2"/>
        </w:rPr>
        <w:t xml:space="preserve">Anderson, 2025). </w:t>
      </w:r>
    </w:p>
    <w:p w14:paraId="08F4C8C7" w14:textId="77777777" w:rsidR="00286286" w:rsidRDefault="00286286">
      <w:pPr>
        <w:pStyle w:val="BodyText"/>
        <w:spacing w:line="360" w:lineRule="auto"/>
        <w:sectPr w:rsidR="00286286">
          <w:pgSz w:w="12240" w:h="15840"/>
          <w:pgMar w:top="1380" w:right="1080" w:bottom="1200" w:left="1440" w:header="0" w:footer="1018" w:gutter="0"/>
          <w:cols w:space="720"/>
        </w:sectPr>
      </w:pPr>
    </w:p>
    <w:p w14:paraId="31C7229B" w14:textId="77777777" w:rsidR="00286286" w:rsidRDefault="00CE74D8">
      <w:pPr>
        <w:pStyle w:val="BodyText"/>
        <w:spacing w:before="72" w:line="360" w:lineRule="auto"/>
        <w:ind w:right="360"/>
      </w:pPr>
      <w:r>
        <w:lastRenderedPageBreak/>
        <w:t xml:space="preserve">According to many researchers, AI can only simulate empathy but not experience it. </w:t>
      </w:r>
      <w:r>
        <w:rPr>
          <w:spacing w:val="-12"/>
        </w:rPr>
        <w:t xml:space="preserve">Since </w:t>
      </w:r>
      <w:r>
        <w:t>a</w:t>
      </w:r>
      <w:r>
        <w:rPr>
          <w:spacing w:val="-9"/>
        </w:rPr>
        <w:t xml:space="preserve"> </w:t>
      </w:r>
      <w:r>
        <w:t>robot</w:t>
      </w:r>
      <w:r>
        <w:rPr>
          <w:spacing w:val="-8"/>
        </w:rPr>
        <w:t xml:space="preserve"> </w:t>
      </w:r>
      <w:r>
        <w:t>may</w:t>
      </w:r>
      <w:r>
        <w:rPr>
          <w:spacing w:val="-13"/>
        </w:rPr>
        <w:t xml:space="preserve"> </w:t>
      </w:r>
      <w:r>
        <w:t>be</w:t>
      </w:r>
      <w:r>
        <w:rPr>
          <w:spacing w:val="-9"/>
        </w:rPr>
        <w:t xml:space="preserve"> </w:t>
      </w:r>
      <w:r>
        <w:t>able</w:t>
      </w:r>
      <w:r>
        <w:rPr>
          <w:spacing w:val="-9"/>
        </w:rPr>
        <w:t xml:space="preserve"> </w:t>
      </w:r>
      <w:r>
        <w:t>to</w:t>
      </w:r>
      <w:r>
        <w:rPr>
          <w:spacing w:val="-8"/>
        </w:rPr>
        <w:t xml:space="preserve"> </w:t>
      </w:r>
      <w:r>
        <w:t>warmly</w:t>
      </w:r>
      <w:r>
        <w:rPr>
          <w:spacing w:val="-15"/>
        </w:rPr>
        <w:t xml:space="preserve"> </w:t>
      </w:r>
      <w:r>
        <w:t>welcome</w:t>
      </w:r>
      <w:r>
        <w:rPr>
          <w:spacing w:val="-9"/>
        </w:rPr>
        <w:t xml:space="preserve"> </w:t>
      </w:r>
      <w:r>
        <w:t>the</w:t>
      </w:r>
      <w:r>
        <w:rPr>
          <w:spacing w:val="-9"/>
        </w:rPr>
        <w:t xml:space="preserve"> </w:t>
      </w:r>
      <w:r>
        <w:t>guest</w:t>
      </w:r>
      <w:r>
        <w:rPr>
          <w:spacing w:val="-12"/>
        </w:rPr>
        <w:t xml:space="preserve"> </w:t>
      </w:r>
      <w:r>
        <w:t>or</w:t>
      </w:r>
      <w:r>
        <w:rPr>
          <w:spacing w:val="-15"/>
        </w:rPr>
        <w:t xml:space="preserve"> </w:t>
      </w:r>
      <w:r>
        <w:t>respond</w:t>
      </w:r>
      <w:r>
        <w:rPr>
          <w:spacing w:val="-13"/>
        </w:rPr>
        <w:t xml:space="preserve"> </w:t>
      </w:r>
      <w:r>
        <w:t>to</w:t>
      </w:r>
      <w:r>
        <w:rPr>
          <w:spacing w:val="-8"/>
        </w:rPr>
        <w:t xml:space="preserve"> </w:t>
      </w:r>
      <w:r>
        <w:t>his/her</w:t>
      </w:r>
      <w:r>
        <w:rPr>
          <w:spacing w:val="-7"/>
        </w:rPr>
        <w:t xml:space="preserve"> </w:t>
      </w:r>
      <w:r>
        <w:t>voice,</w:t>
      </w:r>
      <w:r>
        <w:rPr>
          <w:spacing w:val="-2"/>
        </w:rPr>
        <w:t xml:space="preserve"> </w:t>
      </w:r>
      <w:r>
        <w:t>it</w:t>
      </w:r>
      <w:r>
        <w:rPr>
          <w:spacing w:val="-4"/>
        </w:rPr>
        <w:t xml:space="preserve"> </w:t>
      </w:r>
      <w:r>
        <w:t>cannot</w:t>
      </w:r>
      <w:r>
        <w:rPr>
          <w:spacing w:val="-8"/>
        </w:rPr>
        <w:t xml:space="preserve"> </w:t>
      </w:r>
      <w:r>
        <w:t>perceive disappointment, anxiety, or pleasure in the same manner that a trained front-desk attendant can. Consequently,</w:t>
      </w:r>
      <w:r>
        <w:rPr>
          <w:spacing w:val="-5"/>
        </w:rPr>
        <w:t xml:space="preserve"> </w:t>
      </w:r>
      <w:r>
        <w:t>complete</w:t>
      </w:r>
      <w:r>
        <w:rPr>
          <w:spacing w:val="-8"/>
        </w:rPr>
        <w:t xml:space="preserve"> </w:t>
      </w:r>
      <w:r>
        <w:t>automation</w:t>
      </w:r>
      <w:r>
        <w:rPr>
          <w:spacing w:val="-12"/>
        </w:rPr>
        <w:t xml:space="preserve"> </w:t>
      </w:r>
      <w:r>
        <w:t>will</w:t>
      </w:r>
      <w:r>
        <w:rPr>
          <w:spacing w:val="-11"/>
        </w:rPr>
        <w:t xml:space="preserve"> </w:t>
      </w:r>
      <w:r>
        <w:t>also lose</w:t>
      </w:r>
      <w:r>
        <w:rPr>
          <w:spacing w:val="-3"/>
        </w:rPr>
        <w:t xml:space="preserve"> </w:t>
      </w:r>
      <w:r>
        <w:t>its</w:t>
      </w:r>
      <w:r>
        <w:rPr>
          <w:spacing w:val="-9"/>
        </w:rPr>
        <w:t xml:space="preserve"> </w:t>
      </w:r>
      <w:r>
        <w:t>customers</w:t>
      </w:r>
      <w:r>
        <w:rPr>
          <w:spacing w:val="-9"/>
        </w:rPr>
        <w:t xml:space="preserve">, </w:t>
      </w:r>
      <w:r>
        <w:t>whose</w:t>
      </w:r>
      <w:r>
        <w:rPr>
          <w:spacing w:val="-8"/>
        </w:rPr>
        <w:t xml:space="preserve"> </w:t>
      </w:r>
      <w:r>
        <w:t>perception</w:t>
      </w:r>
      <w:r>
        <w:rPr>
          <w:spacing w:val="-12"/>
        </w:rPr>
        <w:t xml:space="preserve"> </w:t>
      </w:r>
      <w:r>
        <w:t>of</w:t>
      </w:r>
      <w:r>
        <w:rPr>
          <w:spacing w:val="-10"/>
        </w:rPr>
        <w:t xml:space="preserve"> </w:t>
      </w:r>
      <w:r>
        <w:t>hospitality</w:t>
      </w:r>
      <w:r>
        <w:rPr>
          <w:spacing w:val="-7"/>
        </w:rPr>
        <w:t xml:space="preserve"> </w:t>
      </w:r>
      <w:r>
        <w:t>is linked</w:t>
      </w:r>
      <w:r>
        <w:rPr>
          <w:spacing w:val="-15"/>
        </w:rPr>
        <w:t xml:space="preserve"> </w:t>
      </w:r>
      <w:r>
        <w:t>to</w:t>
      </w:r>
      <w:r>
        <w:rPr>
          <w:spacing w:val="-15"/>
        </w:rPr>
        <w:t xml:space="preserve"> </w:t>
      </w:r>
      <w:r>
        <w:t>the</w:t>
      </w:r>
      <w:r>
        <w:rPr>
          <w:spacing w:val="-13"/>
        </w:rPr>
        <w:t xml:space="preserve"> </w:t>
      </w:r>
      <w:r>
        <w:t>human</w:t>
      </w:r>
      <w:r>
        <w:rPr>
          <w:spacing w:val="-15"/>
        </w:rPr>
        <w:t xml:space="preserve"> </w:t>
      </w:r>
      <w:r>
        <w:t>touch.</w:t>
      </w:r>
      <w:r>
        <w:rPr>
          <w:spacing w:val="-10"/>
        </w:rPr>
        <w:t xml:space="preserve"> </w:t>
      </w:r>
      <w:r>
        <w:t>This</w:t>
      </w:r>
      <w:r>
        <w:rPr>
          <w:spacing w:val="-14"/>
        </w:rPr>
        <w:t xml:space="preserve"> </w:t>
      </w:r>
      <w:r>
        <w:t>quandary</w:t>
      </w:r>
      <w:r>
        <w:rPr>
          <w:spacing w:val="-15"/>
        </w:rPr>
        <w:t xml:space="preserve"> </w:t>
      </w:r>
      <w:r>
        <w:t>brings</w:t>
      </w:r>
      <w:r>
        <w:rPr>
          <w:spacing w:val="-14"/>
        </w:rPr>
        <w:t xml:space="preserve"> </w:t>
      </w:r>
      <w:r>
        <w:t>the</w:t>
      </w:r>
      <w:r>
        <w:rPr>
          <w:spacing w:val="-8"/>
        </w:rPr>
        <w:t xml:space="preserve"> </w:t>
      </w:r>
      <w:r>
        <w:t>issue</w:t>
      </w:r>
      <w:r>
        <w:rPr>
          <w:spacing w:val="-13"/>
        </w:rPr>
        <w:t xml:space="preserve"> </w:t>
      </w:r>
      <w:r>
        <w:t>of</w:t>
      </w:r>
      <w:r>
        <w:rPr>
          <w:spacing w:val="-15"/>
        </w:rPr>
        <w:t xml:space="preserve"> </w:t>
      </w:r>
      <w:r>
        <w:t>complementarity</w:t>
      </w:r>
      <w:r>
        <w:rPr>
          <w:spacing w:val="-15"/>
        </w:rPr>
        <w:t xml:space="preserve">, </w:t>
      </w:r>
      <w:r>
        <w:t>how</w:t>
      </w:r>
      <w:r>
        <w:rPr>
          <w:spacing w:val="-12"/>
        </w:rPr>
        <w:t xml:space="preserve"> </w:t>
      </w:r>
      <w:r>
        <w:t>AI</w:t>
      </w:r>
      <w:r>
        <w:rPr>
          <w:spacing w:val="-10"/>
        </w:rPr>
        <w:t xml:space="preserve"> </w:t>
      </w:r>
      <w:r>
        <w:t>and</w:t>
      </w:r>
      <w:r>
        <w:rPr>
          <w:spacing w:val="-7"/>
        </w:rPr>
        <w:t xml:space="preserve"> </w:t>
      </w:r>
      <w:r>
        <w:t>humans can work together and not in competition (</w:t>
      </w:r>
      <w:r>
        <w:rPr>
          <w:spacing w:val="-2"/>
        </w:rPr>
        <w:t>Scharre, 2022).</w:t>
      </w:r>
    </w:p>
    <w:p w14:paraId="3F876382" w14:textId="77777777" w:rsidR="00286286" w:rsidRDefault="00CE74D8">
      <w:pPr>
        <w:pStyle w:val="Heading2"/>
      </w:pPr>
      <w:r>
        <w:t>Collaborative</w:t>
      </w:r>
      <w:r>
        <w:rPr>
          <w:spacing w:val="-6"/>
        </w:rPr>
        <w:t xml:space="preserve"> </w:t>
      </w:r>
      <w:r>
        <w:t>Intelligence:</w:t>
      </w:r>
      <w:r>
        <w:rPr>
          <w:spacing w:val="-3"/>
        </w:rPr>
        <w:t xml:space="preserve"> </w:t>
      </w:r>
      <w:r>
        <w:t>Blending</w:t>
      </w:r>
      <w:r>
        <w:rPr>
          <w:spacing w:val="-3"/>
        </w:rPr>
        <w:t xml:space="preserve"> </w:t>
      </w:r>
      <w:r>
        <w:t>Human</w:t>
      </w:r>
      <w:r>
        <w:rPr>
          <w:spacing w:val="-3"/>
        </w:rPr>
        <w:t xml:space="preserve"> </w:t>
      </w:r>
      <w:r>
        <w:t>and</w:t>
      </w:r>
      <w:r>
        <w:rPr>
          <w:spacing w:val="-3"/>
        </w:rPr>
        <w:t xml:space="preserve"> </w:t>
      </w:r>
      <w:r>
        <w:t>Artificial</w:t>
      </w:r>
      <w:r>
        <w:rPr>
          <w:spacing w:val="-7"/>
        </w:rPr>
        <w:t xml:space="preserve"> </w:t>
      </w:r>
      <w:r>
        <w:rPr>
          <w:spacing w:val="-2"/>
        </w:rPr>
        <w:t>Strengths</w:t>
      </w:r>
    </w:p>
    <w:p w14:paraId="48014BD7" w14:textId="77777777" w:rsidR="00286286" w:rsidRDefault="00CE74D8">
      <w:pPr>
        <w:pStyle w:val="BodyText"/>
        <w:spacing w:before="238" w:line="360" w:lineRule="auto"/>
        <w:ind w:right="359"/>
      </w:pPr>
      <w:r>
        <w:t>The new trend within the industry is collaborative intelligence, in which AI does the analysis or routine work, and human employees are engaged to work on creative and emotional aspects of service.</w:t>
      </w:r>
      <w:r>
        <w:rPr>
          <w:spacing w:val="-2"/>
        </w:rPr>
        <w:t xml:space="preserve"> </w:t>
      </w:r>
      <w:r>
        <w:t>As</w:t>
      </w:r>
      <w:r>
        <w:rPr>
          <w:spacing w:val="-6"/>
        </w:rPr>
        <w:t xml:space="preserve"> </w:t>
      </w:r>
      <w:r>
        <w:t>an</w:t>
      </w:r>
      <w:r>
        <w:rPr>
          <w:spacing w:val="-4"/>
        </w:rPr>
        <w:t xml:space="preserve"> </w:t>
      </w:r>
      <w:r>
        <w:t>illustration,</w:t>
      </w:r>
      <w:r>
        <w:rPr>
          <w:spacing w:val="-2"/>
        </w:rPr>
        <w:t xml:space="preserve"> </w:t>
      </w:r>
      <w:r>
        <w:t>chatbots</w:t>
      </w:r>
      <w:r>
        <w:rPr>
          <w:spacing w:val="-6"/>
        </w:rPr>
        <w:t xml:space="preserve"> </w:t>
      </w:r>
      <w:r>
        <w:t>can</w:t>
      </w:r>
      <w:r>
        <w:rPr>
          <w:spacing w:val="-9"/>
        </w:rPr>
        <w:t xml:space="preserve"> </w:t>
      </w:r>
      <w:r>
        <w:t>address</w:t>
      </w:r>
      <w:r>
        <w:rPr>
          <w:spacing w:val="-6"/>
        </w:rPr>
        <w:t xml:space="preserve"> </w:t>
      </w:r>
      <w:r>
        <w:t>simple</w:t>
      </w:r>
      <w:r>
        <w:rPr>
          <w:spacing w:val="-5"/>
        </w:rPr>
        <w:t xml:space="preserve"> </w:t>
      </w:r>
      <w:r>
        <w:t>requests,</w:t>
      </w:r>
      <w:r>
        <w:rPr>
          <w:spacing w:val="-2"/>
        </w:rPr>
        <w:t xml:space="preserve"> </w:t>
      </w:r>
      <w:r>
        <w:t>but</w:t>
      </w:r>
      <w:r>
        <w:rPr>
          <w:spacing w:val="-4"/>
        </w:rPr>
        <w:t xml:space="preserve"> </w:t>
      </w:r>
      <w:r>
        <w:t>when</w:t>
      </w:r>
      <w:r>
        <w:rPr>
          <w:spacing w:val="-9"/>
        </w:rPr>
        <w:t xml:space="preserve"> </w:t>
      </w:r>
      <w:r>
        <w:t>an</w:t>
      </w:r>
      <w:r>
        <w:rPr>
          <w:spacing w:val="-4"/>
        </w:rPr>
        <w:t xml:space="preserve"> </w:t>
      </w:r>
      <w:r>
        <w:t>issue is</w:t>
      </w:r>
      <w:r>
        <w:rPr>
          <w:spacing w:val="-6"/>
        </w:rPr>
        <w:t xml:space="preserve"> </w:t>
      </w:r>
      <w:r>
        <w:t>complicated or sensitive, the human agent will be involved. This model will enable the hotels to achieve productivity without the loss of empathy (</w:t>
      </w:r>
      <w:r>
        <w:rPr>
          <w:spacing w:val="-2"/>
        </w:rPr>
        <w:t xml:space="preserve">Shipley, 2023). </w:t>
      </w:r>
    </w:p>
    <w:p w14:paraId="74C75A3C" w14:textId="77777777" w:rsidR="00286286" w:rsidRDefault="00CE74D8">
      <w:pPr>
        <w:pStyle w:val="BodyText"/>
        <w:spacing w:before="201" w:line="360" w:lineRule="auto"/>
        <w:ind w:right="363"/>
      </w:pPr>
      <w:r>
        <w:t>Teamwork systems also support staff instead of substituting them. Recommendation engines based on</w:t>
      </w:r>
      <w:r>
        <w:rPr>
          <w:spacing w:val="-2"/>
        </w:rPr>
        <w:t xml:space="preserve"> </w:t>
      </w:r>
      <w:r>
        <w:t>AI, such</w:t>
      </w:r>
      <w:r>
        <w:rPr>
          <w:spacing w:val="-2"/>
        </w:rPr>
        <w:t xml:space="preserve"> </w:t>
      </w:r>
      <w:r>
        <w:t>as the one used to assist concierges, can be used to give more effective advice based on guest data in real-time. Robots serving as luggage or room service minimise physical load on</w:t>
      </w:r>
      <w:r>
        <w:rPr>
          <w:spacing w:val="-2"/>
        </w:rPr>
        <w:t xml:space="preserve"> </w:t>
      </w:r>
      <w:r>
        <w:t>the workers and free them</w:t>
      </w:r>
      <w:r>
        <w:rPr>
          <w:spacing w:val="-7"/>
        </w:rPr>
        <w:t xml:space="preserve"> </w:t>
      </w:r>
      <w:r>
        <w:t>up to spend time interacting with individuals. Therefore, AI is an augmenter of improved human performance as opposed to a replacement.</w:t>
      </w:r>
    </w:p>
    <w:p w14:paraId="1EDD958D" w14:textId="77777777" w:rsidR="00286286" w:rsidRDefault="00CE74D8">
      <w:pPr>
        <w:pStyle w:val="Heading2"/>
        <w:spacing w:before="206"/>
      </w:pPr>
      <w:r>
        <w:t xml:space="preserve">Guest Perception and </w:t>
      </w:r>
      <w:r>
        <w:rPr>
          <w:spacing w:val="-2"/>
        </w:rPr>
        <w:t>Acceptance</w:t>
      </w:r>
    </w:p>
    <w:p w14:paraId="35BF0F7A" w14:textId="77777777" w:rsidR="00286286" w:rsidRDefault="00CE74D8">
      <w:pPr>
        <w:pStyle w:val="BodyText"/>
        <w:spacing w:before="233" w:line="360" w:lineRule="auto"/>
        <w:ind w:right="362"/>
      </w:pPr>
      <w:r>
        <w:t>Guest perception is also another factor that determines the success of AI adoption. It has been shown that younger travellers and technologically oriented guests are usually more at ease with automation. They value speed, efficiency, and online convenience. Other demographic segments, however, especially older or luxury travellers, can find robotic interaction to be impersonal. Different market</w:t>
      </w:r>
      <w:r>
        <w:rPr>
          <w:spacing w:val="-2"/>
        </w:rPr>
        <w:t xml:space="preserve"> </w:t>
      </w:r>
      <w:r>
        <w:t>segments</w:t>
      </w:r>
      <w:r>
        <w:rPr>
          <w:spacing w:val="-8"/>
        </w:rPr>
        <w:t xml:space="preserve"> </w:t>
      </w:r>
      <w:r>
        <w:t>have</w:t>
      </w:r>
      <w:r>
        <w:rPr>
          <w:spacing w:val="-7"/>
        </w:rPr>
        <w:t xml:space="preserve"> </w:t>
      </w:r>
      <w:r>
        <w:t>different</w:t>
      </w:r>
      <w:r>
        <w:rPr>
          <w:spacing w:val="-2"/>
        </w:rPr>
        <w:t xml:space="preserve"> </w:t>
      </w:r>
      <w:r>
        <w:t>expectations</w:t>
      </w:r>
      <w:r>
        <w:rPr>
          <w:spacing w:val="-8"/>
        </w:rPr>
        <w:t xml:space="preserve"> </w:t>
      </w:r>
      <w:r>
        <w:t>of</w:t>
      </w:r>
      <w:r>
        <w:rPr>
          <w:spacing w:val="-14"/>
        </w:rPr>
        <w:t xml:space="preserve"> </w:t>
      </w:r>
      <w:r>
        <w:t>the</w:t>
      </w:r>
      <w:r>
        <w:rPr>
          <w:spacing w:val="-7"/>
        </w:rPr>
        <w:t xml:space="preserve"> </w:t>
      </w:r>
      <w:r>
        <w:t>guest</w:t>
      </w:r>
      <w:r>
        <w:rPr>
          <w:spacing w:val="-2"/>
        </w:rPr>
        <w:t xml:space="preserve"> </w:t>
      </w:r>
      <w:r>
        <w:t>by</w:t>
      </w:r>
      <w:r>
        <w:rPr>
          <w:spacing w:val="-15"/>
        </w:rPr>
        <w:t xml:space="preserve"> </w:t>
      </w:r>
      <w:r>
        <w:t>the</w:t>
      </w:r>
      <w:r>
        <w:rPr>
          <w:spacing w:val="-7"/>
        </w:rPr>
        <w:t xml:space="preserve"> </w:t>
      </w:r>
      <w:r>
        <w:t>hotel</w:t>
      </w:r>
      <w:r>
        <w:rPr>
          <w:spacing w:val="-15"/>
        </w:rPr>
        <w:t xml:space="preserve">; </w:t>
      </w:r>
      <w:r>
        <w:t>therefore</w:t>
      </w:r>
      <w:r>
        <w:rPr>
          <w:spacing w:val="-7"/>
        </w:rPr>
        <w:t xml:space="preserve">, </w:t>
      </w:r>
      <w:r>
        <w:t>the</w:t>
      </w:r>
      <w:r>
        <w:rPr>
          <w:spacing w:val="-7"/>
        </w:rPr>
        <w:t xml:space="preserve"> </w:t>
      </w:r>
      <w:r>
        <w:t>hotel should take care to match the technological intensity with the target audience's preferences.</w:t>
      </w:r>
    </w:p>
    <w:p w14:paraId="7DC17935" w14:textId="77777777" w:rsidR="00286286" w:rsidRDefault="00CE74D8">
      <w:pPr>
        <w:pStyle w:val="BodyText"/>
        <w:spacing w:before="205" w:line="360" w:lineRule="auto"/>
        <w:ind w:right="363"/>
      </w:pPr>
      <w:r>
        <w:t>An</w:t>
      </w:r>
      <w:r>
        <w:rPr>
          <w:spacing w:val="-7"/>
        </w:rPr>
        <w:t xml:space="preserve"> </w:t>
      </w:r>
      <w:r>
        <w:t>example is budget hotels</w:t>
      </w:r>
      <w:r>
        <w:rPr>
          <w:spacing w:val="-3"/>
        </w:rPr>
        <w:t xml:space="preserve"> </w:t>
      </w:r>
      <w:r>
        <w:t>emphasising</w:t>
      </w:r>
      <w:r>
        <w:rPr>
          <w:spacing w:val="-6"/>
        </w:rPr>
        <w:t xml:space="preserve"> </w:t>
      </w:r>
      <w:r>
        <w:t>automation</w:t>
      </w:r>
      <w:r>
        <w:rPr>
          <w:spacing w:val="-6"/>
        </w:rPr>
        <w:t xml:space="preserve"> </w:t>
      </w:r>
      <w:r>
        <w:t>as</w:t>
      </w:r>
      <w:r>
        <w:rPr>
          <w:spacing w:val="-3"/>
        </w:rPr>
        <w:t xml:space="preserve"> </w:t>
      </w:r>
      <w:r>
        <w:t>a means</w:t>
      </w:r>
      <w:r>
        <w:rPr>
          <w:spacing w:val="-3"/>
        </w:rPr>
        <w:t xml:space="preserve"> </w:t>
      </w:r>
      <w:r>
        <w:t>of</w:t>
      </w:r>
      <w:r>
        <w:rPr>
          <w:spacing w:val="-8"/>
        </w:rPr>
        <w:t xml:space="preserve"> </w:t>
      </w:r>
      <w:r>
        <w:t>ensuring</w:t>
      </w:r>
      <w:r>
        <w:rPr>
          <w:spacing w:val="-1"/>
        </w:rPr>
        <w:t xml:space="preserve"> </w:t>
      </w:r>
      <w:r>
        <w:t>affordability</w:t>
      </w:r>
      <w:r>
        <w:rPr>
          <w:spacing w:val="-10"/>
        </w:rPr>
        <w:t xml:space="preserve">, </w:t>
      </w:r>
      <w:r>
        <w:t>and luxury hotels emphasising embedding technology in service delivery and attentive service. Technology</w:t>
      </w:r>
      <w:r>
        <w:rPr>
          <w:spacing w:val="-3"/>
        </w:rPr>
        <w:t xml:space="preserve"> </w:t>
      </w:r>
      <w:r>
        <w:t>is frequently</w:t>
      </w:r>
      <w:r>
        <w:rPr>
          <w:spacing w:val="-3"/>
        </w:rPr>
        <w:t xml:space="preserve"> </w:t>
      </w:r>
      <w:r>
        <w:t>posed as</w:t>
      </w:r>
      <w:r>
        <w:rPr>
          <w:spacing w:val="-1"/>
        </w:rPr>
        <w:t xml:space="preserve"> </w:t>
      </w:r>
      <w:r>
        <w:t>an</w:t>
      </w:r>
      <w:r>
        <w:rPr>
          <w:spacing w:val="-3"/>
        </w:rPr>
        <w:t xml:space="preserve"> </w:t>
      </w:r>
      <w:r>
        <w:t>unseen helper in high-end properties, as</w:t>
      </w:r>
      <w:r>
        <w:rPr>
          <w:spacing w:val="-1"/>
        </w:rPr>
        <w:t xml:space="preserve"> </w:t>
      </w:r>
      <w:r>
        <w:t>smart systems</w:t>
      </w:r>
      <w:r>
        <w:rPr>
          <w:spacing w:val="-1"/>
        </w:rPr>
        <w:t xml:space="preserve"> </w:t>
      </w:r>
      <w:r>
        <w:t>that predict what is needed without letting humans continue to serve as the user interface (</w:t>
      </w:r>
      <w:r>
        <w:rPr>
          <w:spacing w:val="-2"/>
        </w:rPr>
        <w:t>Kennedy,  2021).</w:t>
      </w:r>
    </w:p>
    <w:p w14:paraId="0253E7CF" w14:textId="77777777" w:rsidR="00286286" w:rsidRDefault="00286286">
      <w:pPr>
        <w:pStyle w:val="BodyText"/>
        <w:spacing w:line="360" w:lineRule="auto"/>
        <w:sectPr w:rsidR="00286286">
          <w:pgSz w:w="12240" w:h="15840"/>
          <w:pgMar w:top="1360" w:right="1080" w:bottom="1200" w:left="1440" w:header="0" w:footer="1018" w:gutter="0"/>
          <w:cols w:space="720"/>
        </w:sectPr>
      </w:pPr>
    </w:p>
    <w:p w14:paraId="67F0A5EC" w14:textId="77777777" w:rsidR="00286286" w:rsidRDefault="00CE74D8">
      <w:pPr>
        <w:pStyle w:val="Heading2"/>
        <w:spacing w:before="77"/>
      </w:pPr>
      <w:r>
        <w:lastRenderedPageBreak/>
        <w:t>Ethical</w:t>
      </w:r>
      <w:r>
        <w:rPr>
          <w:spacing w:val="-7"/>
        </w:rPr>
        <w:t xml:space="preserve"> </w:t>
      </w:r>
      <w:r>
        <w:t>and</w:t>
      </w:r>
      <w:r>
        <w:rPr>
          <w:spacing w:val="-1"/>
        </w:rPr>
        <w:t xml:space="preserve"> </w:t>
      </w:r>
      <w:r>
        <w:t>Workforce</w:t>
      </w:r>
      <w:r>
        <w:rPr>
          <w:spacing w:val="-2"/>
        </w:rPr>
        <w:t xml:space="preserve"> Implications</w:t>
      </w:r>
    </w:p>
    <w:p w14:paraId="161A31A5" w14:textId="77777777" w:rsidR="00286286" w:rsidRDefault="00CE74D8">
      <w:pPr>
        <w:pStyle w:val="BodyText"/>
        <w:spacing w:before="237" w:line="360" w:lineRule="auto"/>
        <w:ind w:right="358"/>
      </w:pPr>
      <w:r>
        <w:t>Employment is</w:t>
      </w:r>
      <w:r>
        <w:rPr>
          <w:spacing w:val="-10"/>
        </w:rPr>
        <w:t xml:space="preserve"> </w:t>
      </w:r>
      <w:r>
        <w:t>also</w:t>
      </w:r>
      <w:r>
        <w:rPr>
          <w:spacing w:val="-3"/>
        </w:rPr>
        <w:t xml:space="preserve"> </w:t>
      </w:r>
      <w:r>
        <w:t>another</w:t>
      </w:r>
      <w:r>
        <w:rPr>
          <w:spacing w:val="-2"/>
        </w:rPr>
        <w:t xml:space="preserve"> </w:t>
      </w:r>
      <w:r>
        <w:t>implication</w:t>
      </w:r>
      <w:r>
        <w:rPr>
          <w:spacing w:val="-12"/>
        </w:rPr>
        <w:t xml:space="preserve"> </w:t>
      </w:r>
      <w:r>
        <w:t>of</w:t>
      </w:r>
      <w:r>
        <w:rPr>
          <w:spacing w:val="-11"/>
        </w:rPr>
        <w:t xml:space="preserve"> </w:t>
      </w:r>
      <w:r>
        <w:t>AI</w:t>
      </w:r>
      <w:r>
        <w:rPr>
          <w:spacing w:val="-2"/>
        </w:rPr>
        <w:t xml:space="preserve"> </w:t>
      </w:r>
      <w:r>
        <w:t>integration.</w:t>
      </w:r>
      <w:r>
        <w:rPr>
          <w:spacing w:val="-6"/>
        </w:rPr>
        <w:t xml:space="preserve"> </w:t>
      </w:r>
      <w:r>
        <w:t>The</w:t>
      </w:r>
      <w:r>
        <w:rPr>
          <w:spacing w:val="-4"/>
        </w:rPr>
        <w:t xml:space="preserve"> </w:t>
      </w:r>
      <w:r>
        <w:t>mechanism</w:t>
      </w:r>
      <w:r>
        <w:rPr>
          <w:spacing w:val="-11"/>
        </w:rPr>
        <w:t xml:space="preserve"> </w:t>
      </w:r>
      <w:r>
        <w:t>of</w:t>
      </w:r>
      <w:r>
        <w:rPr>
          <w:spacing w:val="-15"/>
        </w:rPr>
        <w:t xml:space="preserve"> </w:t>
      </w:r>
      <w:r>
        <w:t>automation</w:t>
      </w:r>
      <w:r>
        <w:rPr>
          <w:spacing w:val="-12"/>
        </w:rPr>
        <w:t xml:space="preserve"> </w:t>
      </w:r>
      <w:r>
        <w:t>can</w:t>
      </w:r>
      <w:r>
        <w:rPr>
          <w:spacing w:val="-8"/>
        </w:rPr>
        <w:t xml:space="preserve"> </w:t>
      </w:r>
      <w:r>
        <w:t>lead to the elimination of certain routine positions; however, it will demand new skills, namely, data analysis,</w:t>
      </w:r>
      <w:r>
        <w:rPr>
          <w:spacing w:val="-2"/>
        </w:rPr>
        <w:t xml:space="preserve"> </w:t>
      </w:r>
      <w:r>
        <w:t>online</w:t>
      </w:r>
      <w:r>
        <w:rPr>
          <w:spacing w:val="-4"/>
        </w:rPr>
        <w:t xml:space="preserve"> </w:t>
      </w:r>
      <w:r>
        <w:t>communication,</w:t>
      </w:r>
      <w:r>
        <w:rPr>
          <w:spacing w:val="-2"/>
        </w:rPr>
        <w:t xml:space="preserve"> </w:t>
      </w:r>
      <w:r>
        <w:t>and maintenance of</w:t>
      </w:r>
      <w:r>
        <w:rPr>
          <w:spacing w:val="-11"/>
        </w:rPr>
        <w:t xml:space="preserve"> </w:t>
      </w:r>
      <w:r>
        <w:t>technologies</w:t>
      </w:r>
      <w:r>
        <w:rPr>
          <w:spacing w:val="-5"/>
        </w:rPr>
        <w:t xml:space="preserve"> </w:t>
      </w:r>
      <w:r>
        <w:t>as</w:t>
      </w:r>
      <w:r>
        <w:rPr>
          <w:spacing w:val="-5"/>
        </w:rPr>
        <w:t xml:space="preserve"> </w:t>
      </w:r>
      <w:r>
        <w:t>well.</w:t>
      </w:r>
      <w:r>
        <w:rPr>
          <w:spacing w:val="-2"/>
        </w:rPr>
        <w:t xml:space="preserve"> </w:t>
      </w:r>
      <w:r>
        <w:t>This</w:t>
      </w:r>
      <w:r>
        <w:rPr>
          <w:spacing w:val="-5"/>
        </w:rPr>
        <w:t xml:space="preserve"> </w:t>
      </w:r>
      <w:r>
        <w:t>therefore</w:t>
      </w:r>
      <w:r>
        <w:rPr>
          <w:spacing w:val="-4"/>
        </w:rPr>
        <w:t xml:space="preserve"> </w:t>
      </w:r>
      <w:r>
        <w:t>requires the hotels to invest in</w:t>
      </w:r>
      <w:r>
        <w:rPr>
          <w:spacing w:val="-2"/>
        </w:rPr>
        <w:t xml:space="preserve"> </w:t>
      </w:r>
      <w:r>
        <w:t>staff</w:t>
      </w:r>
      <w:r>
        <w:rPr>
          <w:spacing w:val="-4"/>
        </w:rPr>
        <w:t xml:space="preserve"> </w:t>
      </w:r>
      <w:r>
        <w:t>training so that</w:t>
      </w:r>
      <w:r>
        <w:rPr>
          <w:spacing w:val="-2"/>
        </w:rPr>
        <w:t xml:space="preserve"> </w:t>
      </w:r>
      <w:r>
        <w:t>the</w:t>
      </w:r>
      <w:r>
        <w:rPr>
          <w:spacing w:val="-3"/>
        </w:rPr>
        <w:t xml:space="preserve"> </w:t>
      </w:r>
      <w:r>
        <w:t>employees can</w:t>
      </w:r>
      <w:r>
        <w:rPr>
          <w:spacing w:val="-2"/>
        </w:rPr>
        <w:t xml:space="preserve"> </w:t>
      </w:r>
      <w:r>
        <w:t>work</w:t>
      </w:r>
      <w:r>
        <w:rPr>
          <w:spacing w:val="-2"/>
        </w:rPr>
        <w:t xml:space="preserve"> </w:t>
      </w:r>
      <w:r>
        <w:t>efficiently</w:t>
      </w:r>
      <w:r>
        <w:rPr>
          <w:spacing w:val="-6"/>
        </w:rPr>
        <w:t xml:space="preserve"> </w:t>
      </w:r>
      <w:r>
        <w:t>with the machines. Instead of articulating AI as a threat, progressive organisations see it as an instrument that reinvents and does not eliminate human functions (</w:t>
      </w:r>
      <w:r>
        <w:rPr>
          <w:spacing w:val="-2"/>
        </w:rPr>
        <w:t>Sinha, 2024).</w:t>
      </w:r>
    </w:p>
    <w:p w14:paraId="05EF486F" w14:textId="77777777" w:rsidR="00286286" w:rsidRDefault="00CE74D8">
      <w:pPr>
        <w:pStyle w:val="BodyText"/>
        <w:spacing w:before="201" w:line="360" w:lineRule="auto"/>
        <w:ind w:right="361"/>
      </w:pPr>
      <w:r>
        <w:t>Also,</w:t>
      </w:r>
      <w:r>
        <w:rPr>
          <w:spacing w:val="-3"/>
        </w:rPr>
        <w:t xml:space="preserve"> </w:t>
      </w:r>
      <w:r>
        <w:t>there</w:t>
      </w:r>
      <w:r>
        <w:rPr>
          <w:spacing w:val="-6"/>
        </w:rPr>
        <w:t xml:space="preserve"> </w:t>
      </w:r>
      <w:r>
        <w:t>are</w:t>
      </w:r>
      <w:r>
        <w:rPr>
          <w:spacing w:val="-6"/>
        </w:rPr>
        <w:t xml:space="preserve"> </w:t>
      </w:r>
      <w:r>
        <w:t>ethical</w:t>
      </w:r>
      <w:r>
        <w:rPr>
          <w:spacing w:val="-5"/>
        </w:rPr>
        <w:t xml:space="preserve"> </w:t>
      </w:r>
      <w:r>
        <w:t>issues</w:t>
      </w:r>
      <w:r>
        <w:rPr>
          <w:spacing w:val="-7"/>
        </w:rPr>
        <w:t xml:space="preserve"> </w:t>
      </w:r>
      <w:r>
        <w:t>related</w:t>
      </w:r>
      <w:r>
        <w:rPr>
          <w:spacing w:val="-5"/>
        </w:rPr>
        <w:t xml:space="preserve"> </w:t>
      </w:r>
      <w:r>
        <w:t>to</w:t>
      </w:r>
      <w:r>
        <w:rPr>
          <w:spacing w:val="-5"/>
        </w:rPr>
        <w:t xml:space="preserve"> </w:t>
      </w:r>
      <w:r>
        <w:t>the</w:t>
      </w:r>
      <w:r>
        <w:rPr>
          <w:spacing w:val="-6"/>
        </w:rPr>
        <w:t xml:space="preserve"> </w:t>
      </w:r>
      <w:r>
        <w:t>privacy</w:t>
      </w:r>
      <w:r>
        <w:rPr>
          <w:spacing w:val="-5"/>
        </w:rPr>
        <w:t xml:space="preserve"> </w:t>
      </w:r>
      <w:r>
        <w:t>of</w:t>
      </w:r>
      <w:r>
        <w:rPr>
          <w:spacing w:val="-13"/>
        </w:rPr>
        <w:t xml:space="preserve"> </w:t>
      </w:r>
      <w:r>
        <w:t>data</w:t>
      </w:r>
      <w:r>
        <w:rPr>
          <w:spacing w:val="-6"/>
        </w:rPr>
        <w:t xml:space="preserve"> </w:t>
      </w:r>
      <w:r>
        <w:t>and</w:t>
      </w:r>
      <w:r>
        <w:rPr>
          <w:spacing w:val="-5"/>
        </w:rPr>
        <w:t xml:space="preserve"> </w:t>
      </w:r>
      <w:r>
        <w:t>the</w:t>
      </w:r>
      <w:r>
        <w:rPr>
          <w:spacing w:val="-6"/>
        </w:rPr>
        <w:t xml:space="preserve"> </w:t>
      </w:r>
      <w:r>
        <w:t>consent of</w:t>
      </w:r>
      <w:r>
        <w:rPr>
          <w:spacing w:val="-13"/>
        </w:rPr>
        <w:t xml:space="preserve"> </w:t>
      </w:r>
      <w:r>
        <w:t>the</w:t>
      </w:r>
      <w:r>
        <w:rPr>
          <w:spacing w:val="-6"/>
        </w:rPr>
        <w:t xml:space="preserve"> </w:t>
      </w:r>
      <w:r>
        <w:t>guest.</w:t>
      </w:r>
      <w:r>
        <w:rPr>
          <w:spacing w:val="-3"/>
        </w:rPr>
        <w:t xml:space="preserve"> </w:t>
      </w:r>
      <w:r>
        <w:t>The</w:t>
      </w:r>
      <w:r>
        <w:rPr>
          <w:spacing w:val="-6"/>
        </w:rPr>
        <w:t xml:space="preserve"> </w:t>
      </w:r>
      <w:r>
        <w:t>use</w:t>
      </w:r>
      <w:r>
        <w:rPr>
          <w:spacing w:val="-6"/>
        </w:rPr>
        <w:t xml:space="preserve"> </w:t>
      </w:r>
      <w:r>
        <w:t>of AI systems to gather personal data in order to provide individualised experiences should be transparent</w:t>
      </w:r>
      <w:r>
        <w:rPr>
          <w:spacing w:val="-1"/>
        </w:rPr>
        <w:t xml:space="preserve"> </w:t>
      </w:r>
      <w:r>
        <w:t>and</w:t>
      </w:r>
      <w:r>
        <w:rPr>
          <w:spacing w:val="-1"/>
        </w:rPr>
        <w:t xml:space="preserve"> </w:t>
      </w:r>
      <w:r>
        <w:t>in</w:t>
      </w:r>
      <w:r>
        <w:rPr>
          <w:spacing w:val="-6"/>
        </w:rPr>
        <w:t xml:space="preserve"> </w:t>
      </w:r>
      <w:r>
        <w:t>accordance</w:t>
      </w:r>
      <w:r>
        <w:rPr>
          <w:spacing w:val="-7"/>
        </w:rPr>
        <w:t xml:space="preserve"> </w:t>
      </w:r>
      <w:r>
        <w:t>with</w:t>
      </w:r>
      <w:r>
        <w:rPr>
          <w:spacing w:val="-11"/>
        </w:rPr>
        <w:t xml:space="preserve"> </w:t>
      </w:r>
      <w:r>
        <w:t>the</w:t>
      </w:r>
      <w:r>
        <w:rPr>
          <w:spacing w:val="-7"/>
        </w:rPr>
        <w:t xml:space="preserve"> </w:t>
      </w:r>
      <w:r>
        <w:t>data</w:t>
      </w:r>
      <w:r>
        <w:rPr>
          <w:spacing w:val="-7"/>
        </w:rPr>
        <w:t xml:space="preserve"> </w:t>
      </w:r>
      <w:r>
        <w:t>protection</w:t>
      </w:r>
      <w:r>
        <w:rPr>
          <w:spacing w:val="-11"/>
        </w:rPr>
        <w:t xml:space="preserve"> </w:t>
      </w:r>
      <w:r>
        <w:t>regulations.</w:t>
      </w:r>
      <w:r>
        <w:rPr>
          <w:spacing w:val="-4"/>
        </w:rPr>
        <w:t xml:space="preserve"> </w:t>
      </w:r>
      <w:r>
        <w:t>It</w:t>
      </w:r>
      <w:r>
        <w:rPr>
          <w:spacing w:val="-1"/>
        </w:rPr>
        <w:t xml:space="preserve"> </w:t>
      </w:r>
      <w:r>
        <w:t>is</w:t>
      </w:r>
      <w:r>
        <w:rPr>
          <w:spacing w:val="-3"/>
        </w:rPr>
        <w:t xml:space="preserve"> </w:t>
      </w:r>
      <w:r>
        <w:t>important</w:t>
      </w:r>
      <w:r>
        <w:rPr>
          <w:spacing w:val="-6"/>
        </w:rPr>
        <w:t xml:space="preserve"> </w:t>
      </w:r>
      <w:r>
        <w:t>to</w:t>
      </w:r>
      <w:r>
        <w:rPr>
          <w:spacing w:val="-1"/>
        </w:rPr>
        <w:t xml:space="preserve"> </w:t>
      </w:r>
      <w:r>
        <w:t>keep</w:t>
      </w:r>
      <w:r>
        <w:rPr>
          <w:spacing w:val="-11"/>
        </w:rPr>
        <w:t xml:space="preserve"> </w:t>
      </w:r>
      <w:r>
        <w:t>the</w:t>
      </w:r>
      <w:r>
        <w:rPr>
          <w:spacing w:val="-7"/>
        </w:rPr>
        <w:t xml:space="preserve"> </w:t>
      </w:r>
      <w:r>
        <w:t>trust level;</w:t>
      </w:r>
      <w:r>
        <w:rPr>
          <w:spacing w:val="-12"/>
        </w:rPr>
        <w:t xml:space="preserve"> </w:t>
      </w:r>
      <w:r>
        <w:t>guests</w:t>
      </w:r>
      <w:r>
        <w:rPr>
          <w:spacing w:val="-10"/>
        </w:rPr>
        <w:t xml:space="preserve"> </w:t>
      </w:r>
      <w:r>
        <w:t>will</w:t>
      </w:r>
      <w:r>
        <w:rPr>
          <w:spacing w:val="-15"/>
        </w:rPr>
        <w:t xml:space="preserve"> </w:t>
      </w:r>
      <w:r>
        <w:t>consider</w:t>
      </w:r>
      <w:r>
        <w:rPr>
          <w:spacing w:val="-6"/>
        </w:rPr>
        <w:t xml:space="preserve"> </w:t>
      </w:r>
      <w:r>
        <w:t>automation</w:t>
      </w:r>
      <w:r>
        <w:rPr>
          <w:spacing w:val="-8"/>
        </w:rPr>
        <w:t xml:space="preserve"> </w:t>
      </w:r>
      <w:r>
        <w:t>more</w:t>
      </w:r>
      <w:r>
        <w:rPr>
          <w:spacing w:val="-9"/>
        </w:rPr>
        <w:t xml:space="preserve"> </w:t>
      </w:r>
      <w:r>
        <w:t>likely</w:t>
      </w:r>
      <w:r>
        <w:rPr>
          <w:spacing w:val="-12"/>
        </w:rPr>
        <w:t xml:space="preserve"> </w:t>
      </w:r>
      <w:r>
        <w:t>to</w:t>
      </w:r>
      <w:r>
        <w:rPr>
          <w:spacing w:val="-8"/>
        </w:rPr>
        <w:t xml:space="preserve"> </w:t>
      </w:r>
      <w:r>
        <w:t>accept</w:t>
      </w:r>
      <w:r>
        <w:rPr>
          <w:spacing w:val="-12"/>
        </w:rPr>
        <w:t xml:space="preserve"> </w:t>
      </w:r>
      <w:r>
        <w:t>the</w:t>
      </w:r>
      <w:r>
        <w:rPr>
          <w:spacing w:val="-9"/>
        </w:rPr>
        <w:t xml:space="preserve"> </w:t>
      </w:r>
      <w:r>
        <w:t>automation</w:t>
      </w:r>
      <w:r>
        <w:rPr>
          <w:spacing w:val="-8"/>
        </w:rPr>
        <w:t xml:space="preserve"> </w:t>
      </w:r>
      <w:r>
        <w:t>in</w:t>
      </w:r>
      <w:r>
        <w:rPr>
          <w:spacing w:val="-12"/>
        </w:rPr>
        <w:t xml:space="preserve"> </w:t>
      </w:r>
      <w:r>
        <w:t>conditions</w:t>
      </w:r>
      <w:r>
        <w:rPr>
          <w:spacing w:val="-10"/>
        </w:rPr>
        <w:t xml:space="preserve"> </w:t>
      </w:r>
      <w:r>
        <w:t>when they feel that their privacy is not violated.</w:t>
      </w:r>
    </w:p>
    <w:p w14:paraId="47BA745C" w14:textId="77777777" w:rsidR="00286286" w:rsidRDefault="00CE74D8">
      <w:pPr>
        <w:pStyle w:val="Heading2"/>
        <w:spacing w:before="206"/>
      </w:pPr>
      <w:r>
        <w:t>Case</w:t>
      </w:r>
      <w:r>
        <w:rPr>
          <w:spacing w:val="-2"/>
        </w:rPr>
        <w:t xml:space="preserve"> Insights</w:t>
      </w:r>
    </w:p>
    <w:p w14:paraId="570EC370" w14:textId="77777777" w:rsidR="00286286" w:rsidRDefault="00CE74D8">
      <w:pPr>
        <w:pStyle w:val="BodyText"/>
        <w:spacing w:before="238" w:line="360" w:lineRule="auto"/>
        <w:ind w:right="350"/>
      </w:pPr>
      <w:r>
        <w:t>There</w:t>
      </w:r>
      <w:r>
        <w:rPr>
          <w:spacing w:val="-15"/>
        </w:rPr>
        <w:t xml:space="preserve"> </w:t>
      </w:r>
      <w:r>
        <w:t>are</w:t>
      </w:r>
      <w:r>
        <w:rPr>
          <w:spacing w:val="-15"/>
        </w:rPr>
        <w:t xml:space="preserve"> </w:t>
      </w:r>
      <w:r>
        <w:t>notable</w:t>
      </w:r>
      <w:r>
        <w:rPr>
          <w:spacing w:val="-15"/>
        </w:rPr>
        <w:t xml:space="preserve"> </w:t>
      </w:r>
      <w:r>
        <w:t>examples</w:t>
      </w:r>
      <w:r>
        <w:rPr>
          <w:spacing w:val="-15"/>
        </w:rPr>
        <w:t xml:space="preserve"> </w:t>
      </w:r>
      <w:r>
        <w:t>of</w:t>
      </w:r>
      <w:r>
        <w:rPr>
          <w:spacing w:val="-15"/>
        </w:rPr>
        <w:t xml:space="preserve"> </w:t>
      </w:r>
      <w:r>
        <w:t>various</w:t>
      </w:r>
      <w:r>
        <w:rPr>
          <w:spacing w:val="-15"/>
        </w:rPr>
        <w:t xml:space="preserve"> </w:t>
      </w:r>
      <w:r>
        <w:t>strategies</w:t>
      </w:r>
      <w:r>
        <w:rPr>
          <w:spacing w:val="-15"/>
        </w:rPr>
        <w:t xml:space="preserve"> </w:t>
      </w:r>
      <w:r>
        <w:t>of</w:t>
      </w:r>
      <w:r>
        <w:rPr>
          <w:spacing w:val="-15"/>
        </w:rPr>
        <w:t xml:space="preserve"> </w:t>
      </w:r>
      <w:r>
        <w:t>AI</w:t>
      </w:r>
      <w:r>
        <w:rPr>
          <w:spacing w:val="-15"/>
        </w:rPr>
        <w:t xml:space="preserve"> </w:t>
      </w:r>
      <w:r>
        <w:t>collaboration.</w:t>
      </w:r>
      <w:r>
        <w:rPr>
          <w:spacing w:val="-15"/>
        </w:rPr>
        <w:t xml:space="preserve"> </w:t>
      </w:r>
      <w:r>
        <w:t>Marriott</w:t>
      </w:r>
      <w:r>
        <w:rPr>
          <w:spacing w:val="-15"/>
        </w:rPr>
        <w:t xml:space="preserve"> </w:t>
      </w:r>
      <w:r>
        <w:t>International</w:t>
      </w:r>
      <w:r>
        <w:rPr>
          <w:spacing w:val="-15"/>
        </w:rPr>
        <w:t xml:space="preserve"> </w:t>
      </w:r>
      <w:r>
        <w:t>is</w:t>
      </w:r>
      <w:r>
        <w:rPr>
          <w:spacing w:val="-15"/>
        </w:rPr>
        <w:t xml:space="preserve"> </w:t>
      </w:r>
      <w:r>
        <w:t>using AI-controlled chatbots that handle the booking process and ensure 24/7 communication with guests. Hilton</w:t>
      </w:r>
      <w:r>
        <w:rPr>
          <w:spacing w:val="-6"/>
        </w:rPr>
        <w:t xml:space="preserve"> </w:t>
      </w:r>
      <w:r>
        <w:t>uses</w:t>
      </w:r>
      <w:r>
        <w:rPr>
          <w:spacing w:val="-3"/>
        </w:rPr>
        <w:t xml:space="preserve"> </w:t>
      </w:r>
      <w:r>
        <w:t>a</w:t>
      </w:r>
      <w:r>
        <w:rPr>
          <w:spacing w:val="-2"/>
        </w:rPr>
        <w:t xml:space="preserve"> </w:t>
      </w:r>
      <w:r>
        <w:t>robotic</w:t>
      </w:r>
      <w:r>
        <w:rPr>
          <w:spacing w:val="-2"/>
        </w:rPr>
        <w:t xml:space="preserve"> </w:t>
      </w:r>
      <w:r>
        <w:t>concierge, Connie, to</w:t>
      </w:r>
      <w:r>
        <w:rPr>
          <w:spacing w:val="-2"/>
        </w:rPr>
        <w:t xml:space="preserve"> </w:t>
      </w:r>
      <w:r>
        <w:t>offer local</w:t>
      </w:r>
      <w:r>
        <w:rPr>
          <w:spacing w:val="-6"/>
        </w:rPr>
        <w:t xml:space="preserve"> </w:t>
      </w:r>
      <w:r>
        <w:t>suggestions</w:t>
      </w:r>
      <w:r>
        <w:rPr>
          <w:spacing w:val="-3"/>
        </w:rPr>
        <w:t xml:space="preserve"> </w:t>
      </w:r>
      <w:r>
        <w:t>with</w:t>
      </w:r>
      <w:r>
        <w:rPr>
          <w:spacing w:val="-6"/>
        </w:rPr>
        <w:t xml:space="preserve"> </w:t>
      </w:r>
      <w:r>
        <w:t>the</w:t>
      </w:r>
      <w:r>
        <w:rPr>
          <w:spacing w:val="-2"/>
        </w:rPr>
        <w:t xml:space="preserve"> </w:t>
      </w:r>
      <w:r>
        <w:t>help</w:t>
      </w:r>
      <w:r>
        <w:rPr>
          <w:spacing w:val="-2"/>
        </w:rPr>
        <w:t xml:space="preserve"> </w:t>
      </w:r>
      <w:r>
        <w:t>of</w:t>
      </w:r>
      <w:r>
        <w:rPr>
          <w:spacing w:val="-4"/>
        </w:rPr>
        <w:t xml:space="preserve"> </w:t>
      </w:r>
      <w:r>
        <w:t>natural language</w:t>
      </w:r>
      <w:r>
        <w:rPr>
          <w:spacing w:val="-15"/>
        </w:rPr>
        <w:t xml:space="preserve"> </w:t>
      </w:r>
      <w:r>
        <w:t>processing,</w:t>
      </w:r>
      <w:r>
        <w:rPr>
          <w:spacing w:val="-11"/>
        </w:rPr>
        <w:t xml:space="preserve"> </w:t>
      </w:r>
      <w:r>
        <w:t>which</w:t>
      </w:r>
      <w:r>
        <w:rPr>
          <w:spacing w:val="-12"/>
        </w:rPr>
        <w:t xml:space="preserve"> </w:t>
      </w:r>
      <w:r>
        <w:t>is</w:t>
      </w:r>
      <w:r>
        <w:rPr>
          <w:spacing w:val="-9"/>
        </w:rPr>
        <w:t xml:space="preserve"> </w:t>
      </w:r>
      <w:r>
        <w:t>not</w:t>
      </w:r>
      <w:r>
        <w:rPr>
          <w:spacing w:val="-7"/>
        </w:rPr>
        <w:t xml:space="preserve"> </w:t>
      </w:r>
      <w:r>
        <w:t>meant</w:t>
      </w:r>
      <w:r>
        <w:rPr>
          <w:spacing w:val="-7"/>
        </w:rPr>
        <w:t xml:space="preserve"> </w:t>
      </w:r>
      <w:r>
        <w:t>to</w:t>
      </w:r>
      <w:r>
        <w:rPr>
          <w:spacing w:val="-11"/>
        </w:rPr>
        <w:t xml:space="preserve"> </w:t>
      </w:r>
      <w:r>
        <w:t>replace</w:t>
      </w:r>
      <w:r>
        <w:rPr>
          <w:spacing w:val="-13"/>
        </w:rPr>
        <w:t xml:space="preserve"> </w:t>
      </w:r>
      <w:r>
        <w:t>front-desk</w:t>
      </w:r>
      <w:r>
        <w:rPr>
          <w:spacing w:val="-12"/>
        </w:rPr>
        <w:t xml:space="preserve"> </w:t>
      </w:r>
      <w:r>
        <w:t>employees</w:t>
      </w:r>
      <w:r>
        <w:rPr>
          <w:spacing w:val="-9"/>
        </w:rPr>
        <w:t xml:space="preserve"> </w:t>
      </w:r>
      <w:r>
        <w:t>but</w:t>
      </w:r>
      <w:r>
        <w:rPr>
          <w:spacing w:val="-7"/>
        </w:rPr>
        <w:t xml:space="preserve"> </w:t>
      </w:r>
      <w:r>
        <w:t>supports</w:t>
      </w:r>
      <w:r>
        <w:rPr>
          <w:spacing w:val="-15"/>
        </w:rPr>
        <w:t xml:space="preserve"> </w:t>
      </w:r>
      <w:r>
        <w:t>them.</w:t>
      </w:r>
      <w:r>
        <w:rPr>
          <w:spacing w:val="-10"/>
        </w:rPr>
        <w:t xml:space="preserve"> </w:t>
      </w:r>
      <w:r>
        <w:t>In</w:t>
      </w:r>
      <w:r>
        <w:rPr>
          <w:spacing w:val="-15"/>
        </w:rPr>
        <w:t xml:space="preserve"> </w:t>
      </w:r>
      <w:r>
        <w:t>the meantime,</w:t>
      </w:r>
      <w:r>
        <w:rPr>
          <w:spacing w:val="-6"/>
        </w:rPr>
        <w:t xml:space="preserve"> </w:t>
      </w:r>
      <w:r>
        <w:t>the</w:t>
      </w:r>
      <w:r>
        <w:rPr>
          <w:spacing w:val="-13"/>
        </w:rPr>
        <w:t xml:space="preserve"> </w:t>
      </w:r>
      <w:r>
        <w:t>other</w:t>
      </w:r>
      <w:r>
        <w:rPr>
          <w:spacing w:val="-6"/>
        </w:rPr>
        <w:t xml:space="preserve"> </w:t>
      </w:r>
      <w:r>
        <w:t>category</w:t>
      </w:r>
      <w:r>
        <w:rPr>
          <w:spacing w:val="-15"/>
        </w:rPr>
        <w:t xml:space="preserve"> </w:t>
      </w:r>
      <w:r>
        <w:t>of</w:t>
      </w:r>
      <w:r>
        <w:rPr>
          <w:spacing w:val="-15"/>
        </w:rPr>
        <w:t xml:space="preserve"> </w:t>
      </w:r>
      <w:r>
        <w:t>smaller</w:t>
      </w:r>
      <w:r>
        <w:rPr>
          <w:spacing w:val="-6"/>
        </w:rPr>
        <w:t xml:space="preserve"> </w:t>
      </w:r>
      <w:r>
        <w:t>boutique</w:t>
      </w:r>
      <w:r>
        <w:rPr>
          <w:spacing w:val="-8"/>
        </w:rPr>
        <w:t xml:space="preserve"> </w:t>
      </w:r>
      <w:r>
        <w:t>hotels</w:t>
      </w:r>
      <w:r>
        <w:rPr>
          <w:spacing w:val="-9"/>
        </w:rPr>
        <w:t xml:space="preserve"> </w:t>
      </w:r>
      <w:r>
        <w:t>tends</w:t>
      </w:r>
      <w:r>
        <w:rPr>
          <w:spacing w:val="-9"/>
        </w:rPr>
        <w:t xml:space="preserve"> </w:t>
      </w:r>
      <w:r>
        <w:t>to</w:t>
      </w:r>
      <w:r>
        <w:rPr>
          <w:spacing w:val="-3"/>
        </w:rPr>
        <w:t xml:space="preserve"> </w:t>
      </w:r>
      <w:r>
        <w:t>specialise</w:t>
      </w:r>
      <w:r>
        <w:rPr>
          <w:spacing w:val="-4"/>
        </w:rPr>
        <w:t xml:space="preserve"> </w:t>
      </w:r>
      <w:r>
        <w:t>in</w:t>
      </w:r>
      <w:r>
        <w:rPr>
          <w:spacing w:val="-12"/>
        </w:rPr>
        <w:t xml:space="preserve"> </w:t>
      </w:r>
      <w:r>
        <w:t>online</w:t>
      </w:r>
      <w:r>
        <w:rPr>
          <w:spacing w:val="-8"/>
        </w:rPr>
        <w:t xml:space="preserve"> </w:t>
      </w:r>
      <w:r>
        <w:t>booking</w:t>
      </w:r>
      <w:r>
        <w:rPr>
          <w:spacing w:val="-7"/>
        </w:rPr>
        <w:t xml:space="preserve"> </w:t>
      </w:r>
      <w:r>
        <w:t>tools accompanied</w:t>
      </w:r>
      <w:r>
        <w:rPr>
          <w:spacing w:val="-15"/>
        </w:rPr>
        <w:t xml:space="preserve"> </w:t>
      </w:r>
      <w:r>
        <w:t>by</w:t>
      </w:r>
      <w:r>
        <w:rPr>
          <w:spacing w:val="-15"/>
        </w:rPr>
        <w:t xml:space="preserve"> </w:t>
      </w:r>
      <w:r>
        <w:t>personalised</w:t>
      </w:r>
      <w:r>
        <w:rPr>
          <w:spacing w:val="-11"/>
        </w:rPr>
        <w:t xml:space="preserve"> </w:t>
      </w:r>
      <w:r>
        <w:t>welcomes</w:t>
      </w:r>
      <w:r>
        <w:rPr>
          <w:spacing w:val="-13"/>
        </w:rPr>
        <w:t xml:space="preserve"> </w:t>
      </w:r>
      <w:r>
        <w:t>by</w:t>
      </w:r>
      <w:r>
        <w:rPr>
          <w:spacing w:val="-11"/>
        </w:rPr>
        <w:t xml:space="preserve"> </w:t>
      </w:r>
      <w:r>
        <w:t>hotel</w:t>
      </w:r>
      <w:r>
        <w:rPr>
          <w:spacing w:val="-15"/>
        </w:rPr>
        <w:t xml:space="preserve"> </w:t>
      </w:r>
      <w:r>
        <w:t>employees</w:t>
      </w:r>
      <w:r>
        <w:rPr>
          <w:spacing w:val="-13"/>
        </w:rPr>
        <w:t xml:space="preserve"> </w:t>
      </w:r>
      <w:r>
        <w:t>upon</w:t>
      </w:r>
      <w:r>
        <w:rPr>
          <w:spacing w:val="-15"/>
        </w:rPr>
        <w:t xml:space="preserve"> </w:t>
      </w:r>
      <w:r>
        <w:t>arrival,</w:t>
      </w:r>
      <w:r>
        <w:rPr>
          <w:spacing w:val="-9"/>
        </w:rPr>
        <w:t xml:space="preserve"> </w:t>
      </w:r>
      <w:r>
        <w:t>combining</w:t>
      </w:r>
      <w:r>
        <w:rPr>
          <w:spacing w:val="-11"/>
        </w:rPr>
        <w:t xml:space="preserve"> </w:t>
      </w:r>
      <w:r>
        <w:t>comfort</w:t>
      </w:r>
      <w:r>
        <w:rPr>
          <w:spacing w:val="-10"/>
        </w:rPr>
        <w:t xml:space="preserve"> </w:t>
      </w:r>
      <w:r>
        <w:t>with the feeling of heart (</w:t>
      </w:r>
      <w:r>
        <w:rPr>
          <w:spacing w:val="-2"/>
        </w:rPr>
        <w:t xml:space="preserve">Simonis, 2023). </w:t>
      </w:r>
    </w:p>
    <w:p w14:paraId="6C6C8D9B" w14:textId="77777777" w:rsidR="00286286" w:rsidRDefault="00CE74D8">
      <w:pPr>
        <w:pStyle w:val="BodyText"/>
        <w:spacing w:before="199" w:line="360" w:lineRule="auto"/>
        <w:ind w:right="366"/>
      </w:pPr>
      <w:r>
        <w:t>The literature</w:t>
      </w:r>
      <w:r>
        <w:rPr>
          <w:spacing w:val="-9"/>
        </w:rPr>
        <w:t xml:space="preserve"> </w:t>
      </w:r>
      <w:r>
        <w:t>constantly</w:t>
      </w:r>
      <w:r>
        <w:rPr>
          <w:spacing w:val="-13"/>
        </w:rPr>
        <w:t xml:space="preserve"> </w:t>
      </w:r>
      <w:r>
        <w:t>emphasises</w:t>
      </w:r>
      <w:r>
        <w:rPr>
          <w:spacing w:val="-6"/>
        </w:rPr>
        <w:t xml:space="preserve"> </w:t>
      </w:r>
      <w:r>
        <w:t>that</w:t>
      </w:r>
      <w:r>
        <w:rPr>
          <w:spacing w:val="-8"/>
        </w:rPr>
        <w:t xml:space="preserve"> </w:t>
      </w:r>
      <w:r>
        <w:t>the most</w:t>
      </w:r>
      <w:r>
        <w:rPr>
          <w:spacing w:val="-8"/>
        </w:rPr>
        <w:t xml:space="preserve"> </w:t>
      </w:r>
      <w:r>
        <w:t>successful</w:t>
      </w:r>
      <w:r>
        <w:rPr>
          <w:spacing w:val="-8"/>
        </w:rPr>
        <w:t xml:space="preserve"> </w:t>
      </w:r>
      <w:r>
        <w:t>implementations</w:t>
      </w:r>
      <w:r>
        <w:rPr>
          <w:spacing w:val="-6"/>
        </w:rPr>
        <w:t xml:space="preserve"> </w:t>
      </w:r>
      <w:r>
        <w:t>are</w:t>
      </w:r>
      <w:r>
        <w:rPr>
          <w:spacing w:val="-5"/>
        </w:rPr>
        <w:t xml:space="preserve"> </w:t>
      </w:r>
      <w:r>
        <w:t>made</w:t>
      </w:r>
      <w:r>
        <w:rPr>
          <w:spacing w:val="-5"/>
        </w:rPr>
        <w:t xml:space="preserve"> </w:t>
      </w:r>
      <w:r>
        <w:t>when</w:t>
      </w:r>
      <w:r>
        <w:rPr>
          <w:spacing w:val="-8"/>
        </w:rPr>
        <w:t xml:space="preserve"> </w:t>
      </w:r>
      <w:r>
        <w:t>the hotels do not lose the human level</w:t>
      </w:r>
      <w:r>
        <w:rPr>
          <w:spacing w:val="-1"/>
        </w:rPr>
        <w:t xml:space="preserve"> </w:t>
      </w:r>
      <w:r>
        <w:t>of</w:t>
      </w:r>
      <w:r>
        <w:rPr>
          <w:spacing w:val="-4"/>
        </w:rPr>
        <w:t xml:space="preserve"> </w:t>
      </w:r>
      <w:r>
        <w:t>contact. It is not aimed at eliminating human</w:t>
      </w:r>
      <w:r>
        <w:rPr>
          <w:spacing w:val="-1"/>
        </w:rPr>
        <w:t xml:space="preserve"> </w:t>
      </w:r>
      <w:r>
        <w:t>presence but improving it with the use of technology. This balance guarantees operational excellence, emotional satisfaction, and brand authenticity, which are three pillars that are able to remain competitive in the hospitality industry in the long term.</w:t>
      </w:r>
    </w:p>
    <w:p w14:paraId="1B815F0F" w14:textId="77777777" w:rsidR="00286286" w:rsidRDefault="00286286">
      <w:pPr>
        <w:pStyle w:val="BodyText"/>
        <w:spacing w:line="360" w:lineRule="auto"/>
        <w:sectPr w:rsidR="00286286">
          <w:pgSz w:w="12240" w:h="15840"/>
          <w:pgMar w:top="1360" w:right="1080" w:bottom="1200" w:left="1440" w:header="0" w:footer="1018" w:gutter="0"/>
          <w:cols w:space="720"/>
        </w:sectPr>
      </w:pPr>
    </w:p>
    <w:p w14:paraId="4D287DB8" w14:textId="77777777" w:rsidR="00286286" w:rsidRDefault="00CE74D8">
      <w:pPr>
        <w:pStyle w:val="Heading1"/>
        <w:numPr>
          <w:ilvl w:val="0"/>
          <w:numId w:val="1"/>
        </w:numPr>
        <w:tabs>
          <w:tab w:val="left" w:pos="359"/>
        </w:tabs>
        <w:ind w:left="359" w:hanging="359"/>
      </w:pPr>
      <w:bookmarkStart w:id="6" w:name="3._Method"/>
      <w:bookmarkStart w:id="7" w:name="_bookmark3"/>
      <w:bookmarkEnd w:id="6"/>
      <w:bookmarkEnd w:id="7"/>
      <w:r>
        <w:rPr>
          <w:spacing w:val="-2"/>
        </w:rPr>
        <w:lastRenderedPageBreak/>
        <w:t>Method</w:t>
      </w:r>
    </w:p>
    <w:p w14:paraId="256BC952" w14:textId="77777777" w:rsidR="00286286" w:rsidRDefault="00CE74D8">
      <w:pPr>
        <w:pStyle w:val="BodyText"/>
        <w:spacing w:before="135" w:line="360" w:lineRule="auto"/>
        <w:ind w:right="363"/>
      </w:pPr>
      <w:r>
        <w:t>In this paper, a qualitative research design of a secondary data analysis will be undertaken. The research relies on peer-reviewed research and the literature on the adoption of AI and guest experience in</w:t>
      </w:r>
      <w:r>
        <w:rPr>
          <w:spacing w:val="-7"/>
        </w:rPr>
        <w:t xml:space="preserve"> </w:t>
      </w:r>
      <w:r>
        <w:t>the</w:t>
      </w:r>
      <w:r>
        <w:rPr>
          <w:spacing w:val="-4"/>
        </w:rPr>
        <w:t xml:space="preserve"> </w:t>
      </w:r>
      <w:r>
        <w:t>hospitality</w:t>
      </w:r>
      <w:r>
        <w:rPr>
          <w:spacing w:val="-7"/>
        </w:rPr>
        <w:t xml:space="preserve"> </w:t>
      </w:r>
      <w:r>
        <w:t>industry</w:t>
      </w:r>
      <w:r>
        <w:rPr>
          <w:spacing w:val="-3"/>
        </w:rPr>
        <w:t xml:space="preserve">, as well as </w:t>
      </w:r>
      <w:r>
        <w:t>case</w:t>
      </w:r>
      <w:r>
        <w:rPr>
          <w:spacing w:val="-4"/>
        </w:rPr>
        <w:t xml:space="preserve"> </w:t>
      </w:r>
      <w:r>
        <w:t>studies.</w:t>
      </w:r>
      <w:r>
        <w:rPr>
          <w:spacing w:val="-1"/>
        </w:rPr>
        <w:t xml:space="preserve"> </w:t>
      </w:r>
      <w:r>
        <w:t>The</w:t>
      </w:r>
      <w:r>
        <w:rPr>
          <w:spacing w:val="-4"/>
        </w:rPr>
        <w:t xml:space="preserve"> </w:t>
      </w:r>
      <w:r>
        <w:t>rationale is</w:t>
      </w:r>
      <w:r>
        <w:rPr>
          <w:spacing w:val="-5"/>
        </w:rPr>
        <w:t xml:space="preserve"> </w:t>
      </w:r>
      <w:r>
        <w:t>to make</w:t>
      </w:r>
      <w:r>
        <w:rPr>
          <w:spacing w:val="-4"/>
        </w:rPr>
        <w:t xml:space="preserve"> </w:t>
      </w:r>
      <w:r>
        <w:t>sense</w:t>
      </w:r>
      <w:r>
        <w:rPr>
          <w:spacing w:val="-4"/>
        </w:rPr>
        <w:t xml:space="preserve"> </w:t>
      </w:r>
      <w:r>
        <w:t>of</w:t>
      </w:r>
      <w:r>
        <w:rPr>
          <w:spacing w:val="-10"/>
        </w:rPr>
        <w:t xml:space="preserve"> </w:t>
      </w:r>
      <w:r>
        <w:t>available evidence</w:t>
      </w:r>
      <w:r>
        <w:rPr>
          <w:spacing w:val="-14"/>
        </w:rPr>
        <w:t xml:space="preserve"> </w:t>
      </w:r>
      <w:r>
        <w:t>on</w:t>
      </w:r>
      <w:r>
        <w:rPr>
          <w:spacing w:val="-14"/>
        </w:rPr>
        <w:t xml:space="preserve"> </w:t>
      </w:r>
      <w:r>
        <w:t>the</w:t>
      </w:r>
      <w:r>
        <w:rPr>
          <w:spacing w:val="-11"/>
        </w:rPr>
        <w:t xml:space="preserve"> </w:t>
      </w:r>
      <w:r>
        <w:t>process</w:t>
      </w:r>
      <w:r>
        <w:rPr>
          <w:spacing w:val="-12"/>
        </w:rPr>
        <w:t xml:space="preserve"> </w:t>
      </w:r>
      <w:r>
        <w:t>of</w:t>
      </w:r>
      <w:r>
        <w:rPr>
          <w:spacing w:val="-13"/>
        </w:rPr>
        <w:t xml:space="preserve"> </w:t>
      </w:r>
      <w:r>
        <w:t>interaction</w:t>
      </w:r>
      <w:r>
        <w:rPr>
          <w:spacing w:val="-14"/>
        </w:rPr>
        <w:t xml:space="preserve"> </w:t>
      </w:r>
      <w:r>
        <w:t>between</w:t>
      </w:r>
      <w:r>
        <w:rPr>
          <w:spacing w:val="-14"/>
        </w:rPr>
        <w:t xml:space="preserve"> </w:t>
      </w:r>
      <w:r>
        <w:t>automation</w:t>
      </w:r>
      <w:r>
        <w:rPr>
          <w:spacing w:val="-14"/>
        </w:rPr>
        <w:t xml:space="preserve"> </w:t>
      </w:r>
      <w:r>
        <w:t>and</w:t>
      </w:r>
      <w:r>
        <w:rPr>
          <w:spacing w:val="-10"/>
        </w:rPr>
        <w:t xml:space="preserve"> </w:t>
      </w:r>
      <w:r>
        <w:t>human</w:t>
      </w:r>
      <w:r>
        <w:rPr>
          <w:spacing w:val="-14"/>
        </w:rPr>
        <w:t xml:space="preserve"> </w:t>
      </w:r>
      <w:r>
        <w:t>cooperation</w:t>
      </w:r>
      <w:r>
        <w:rPr>
          <w:spacing w:val="-10"/>
        </w:rPr>
        <w:t xml:space="preserve"> </w:t>
      </w:r>
      <w:r>
        <w:t>in</w:t>
      </w:r>
      <w:r>
        <w:rPr>
          <w:spacing w:val="-5"/>
        </w:rPr>
        <w:t xml:space="preserve"> </w:t>
      </w:r>
      <w:r>
        <w:t>hotel</w:t>
      </w:r>
      <w:r>
        <w:rPr>
          <w:spacing w:val="-15"/>
        </w:rPr>
        <w:t xml:space="preserve"> </w:t>
      </w:r>
      <w:r>
        <w:t xml:space="preserve">service </w:t>
      </w:r>
      <w:r>
        <w:rPr>
          <w:spacing w:val="-2"/>
        </w:rPr>
        <w:t xml:space="preserve">settings (Sarwar, 2022). </w:t>
      </w:r>
    </w:p>
    <w:p w14:paraId="33172196" w14:textId="77777777" w:rsidR="00286286" w:rsidRDefault="00CE74D8">
      <w:pPr>
        <w:pStyle w:val="BodyText"/>
        <w:spacing w:before="201" w:line="360" w:lineRule="auto"/>
        <w:ind w:right="362"/>
      </w:pPr>
      <w:r>
        <w:t>They are merged with thematic review and PESTEL analysis in an analytical structure to explore the balance impacted by the technological, social and ethical factors. The</w:t>
      </w:r>
      <w:r>
        <w:rPr>
          <w:spacing w:val="-9"/>
        </w:rPr>
        <w:t xml:space="preserve"> </w:t>
      </w:r>
      <w:r>
        <w:t>PESTEL</w:t>
      </w:r>
      <w:r>
        <w:rPr>
          <w:spacing w:val="-6"/>
        </w:rPr>
        <w:t xml:space="preserve"> </w:t>
      </w:r>
      <w:r>
        <w:t>model</w:t>
      </w:r>
      <w:r>
        <w:rPr>
          <w:spacing w:val="-12"/>
        </w:rPr>
        <w:t xml:space="preserve"> </w:t>
      </w:r>
      <w:r>
        <w:t>is</w:t>
      </w:r>
      <w:r>
        <w:rPr>
          <w:spacing w:val="-5"/>
        </w:rPr>
        <w:t xml:space="preserve"> </w:t>
      </w:r>
      <w:r>
        <w:t>based on Political, Economic, Social, Technological, Environmental, and Legal aspects and provides a clear understanding of the external factors on AI implementation.</w:t>
      </w:r>
    </w:p>
    <w:p w14:paraId="19704652" w14:textId="77777777" w:rsidR="00286286" w:rsidRDefault="00CE74D8">
      <w:pPr>
        <w:pStyle w:val="BodyText"/>
        <w:spacing w:before="200" w:line="360" w:lineRule="auto"/>
        <w:ind w:right="359"/>
      </w:pPr>
      <w:r>
        <w:t>This type of research is appropriate because the research objectives of this study are not to measure the results but to understand the human and organisational responses. Data interpretation is an issue that deals with meaning, context, and implications to the manager. The research forms an integrative idea of the balancing between technology and humanity in the delivery of services to hotel guests, and the research offers practical solutions of how it can be applied in future strategic alignment through the synthesis of many sources (Farheen, 2019).</w:t>
      </w:r>
    </w:p>
    <w:p w14:paraId="03466E91" w14:textId="77777777" w:rsidR="00286286" w:rsidRDefault="00286286">
      <w:pPr>
        <w:pStyle w:val="BodyText"/>
        <w:spacing w:line="360" w:lineRule="auto"/>
        <w:sectPr w:rsidR="00286286">
          <w:pgSz w:w="12240" w:h="15840"/>
          <w:pgMar w:top="1380" w:right="1080" w:bottom="1200" w:left="1440" w:header="0" w:footer="1018" w:gutter="0"/>
          <w:cols w:space="720"/>
        </w:sectPr>
      </w:pPr>
    </w:p>
    <w:p w14:paraId="400C5BAF" w14:textId="77777777" w:rsidR="00286286" w:rsidRDefault="00CE74D8">
      <w:pPr>
        <w:pStyle w:val="Heading1"/>
        <w:numPr>
          <w:ilvl w:val="0"/>
          <w:numId w:val="1"/>
        </w:numPr>
        <w:tabs>
          <w:tab w:val="left" w:pos="363"/>
        </w:tabs>
        <w:ind w:left="363" w:hanging="363"/>
      </w:pPr>
      <w:bookmarkStart w:id="8" w:name="4._Theme_Impact_Analysis"/>
      <w:bookmarkStart w:id="9" w:name="_bookmark4"/>
      <w:bookmarkEnd w:id="8"/>
      <w:bookmarkEnd w:id="9"/>
      <w:r>
        <w:lastRenderedPageBreak/>
        <w:t>Theme</w:t>
      </w:r>
      <w:r>
        <w:rPr>
          <w:spacing w:val="-8"/>
        </w:rPr>
        <w:t xml:space="preserve"> </w:t>
      </w:r>
      <w:r>
        <w:t>Impact</w:t>
      </w:r>
      <w:r>
        <w:rPr>
          <w:spacing w:val="-6"/>
        </w:rPr>
        <w:t xml:space="preserve"> </w:t>
      </w:r>
      <w:r>
        <w:rPr>
          <w:spacing w:val="-2"/>
        </w:rPr>
        <w:t>Analysis</w:t>
      </w:r>
    </w:p>
    <w:p w14:paraId="35262C75" w14:textId="77777777" w:rsidR="00286286" w:rsidRDefault="00CE74D8">
      <w:pPr>
        <w:pStyle w:val="Heading2"/>
        <w:spacing w:before="203"/>
      </w:pPr>
      <w:r>
        <w:t>Political</w:t>
      </w:r>
      <w:r>
        <w:rPr>
          <w:spacing w:val="-5"/>
        </w:rPr>
        <w:t xml:space="preserve"> </w:t>
      </w:r>
      <w:r>
        <w:t>and</w:t>
      </w:r>
      <w:r>
        <w:rPr>
          <w:spacing w:val="-1"/>
        </w:rPr>
        <w:t xml:space="preserve"> </w:t>
      </w:r>
      <w:r>
        <w:t>Legal</w:t>
      </w:r>
      <w:r>
        <w:rPr>
          <w:spacing w:val="-4"/>
        </w:rPr>
        <w:t xml:space="preserve"> </w:t>
      </w:r>
      <w:r>
        <w:rPr>
          <w:spacing w:val="-2"/>
        </w:rPr>
        <w:t>Factors</w:t>
      </w:r>
    </w:p>
    <w:p w14:paraId="148453DB" w14:textId="77777777" w:rsidR="00286286" w:rsidRDefault="00CE74D8">
      <w:pPr>
        <w:pStyle w:val="BodyText"/>
        <w:spacing w:before="238" w:line="360" w:lineRule="auto"/>
        <w:ind w:right="359"/>
      </w:pPr>
      <w:r>
        <w:t xml:space="preserve"> Hotels are bound to meet the requirements of</w:t>
      </w:r>
      <w:r>
        <w:rPr>
          <w:spacing w:val="-2"/>
        </w:rPr>
        <w:t xml:space="preserve"> </w:t>
      </w:r>
      <w:r>
        <w:t>data protection laws like the General Data</w:t>
      </w:r>
      <w:r>
        <w:rPr>
          <w:spacing w:val="-12"/>
        </w:rPr>
        <w:t xml:space="preserve"> </w:t>
      </w:r>
      <w:r>
        <w:t>Protection</w:t>
      </w:r>
      <w:r>
        <w:rPr>
          <w:spacing w:val="-15"/>
        </w:rPr>
        <w:t xml:space="preserve"> </w:t>
      </w:r>
      <w:r>
        <w:t>Regulation</w:t>
      </w:r>
      <w:r>
        <w:rPr>
          <w:spacing w:val="-15"/>
        </w:rPr>
        <w:t xml:space="preserve"> </w:t>
      </w:r>
      <w:r>
        <w:t>(GDPR)</w:t>
      </w:r>
      <w:r>
        <w:rPr>
          <w:spacing w:val="-4"/>
        </w:rPr>
        <w:t xml:space="preserve"> </w:t>
      </w:r>
      <w:r>
        <w:t>in</w:t>
      </w:r>
      <w:r>
        <w:rPr>
          <w:spacing w:val="-15"/>
        </w:rPr>
        <w:t xml:space="preserve"> </w:t>
      </w:r>
      <w:r>
        <w:t>the</w:t>
      </w:r>
      <w:r>
        <w:rPr>
          <w:spacing w:val="-12"/>
        </w:rPr>
        <w:t xml:space="preserve"> </w:t>
      </w:r>
      <w:r>
        <w:t>collection</w:t>
      </w:r>
      <w:r>
        <w:rPr>
          <w:spacing w:val="-15"/>
        </w:rPr>
        <w:t xml:space="preserve"> </w:t>
      </w:r>
      <w:r>
        <w:t>and</w:t>
      </w:r>
      <w:r>
        <w:rPr>
          <w:spacing w:val="-11"/>
        </w:rPr>
        <w:t xml:space="preserve"> </w:t>
      </w:r>
      <w:r>
        <w:t>storage</w:t>
      </w:r>
      <w:r>
        <w:rPr>
          <w:spacing w:val="-15"/>
        </w:rPr>
        <w:t xml:space="preserve"> </w:t>
      </w:r>
      <w:r>
        <w:t>of</w:t>
      </w:r>
      <w:r>
        <w:rPr>
          <w:spacing w:val="-14"/>
        </w:rPr>
        <w:t xml:space="preserve"> </w:t>
      </w:r>
      <w:r>
        <w:t>information</w:t>
      </w:r>
      <w:r>
        <w:rPr>
          <w:spacing w:val="-15"/>
        </w:rPr>
        <w:t xml:space="preserve"> </w:t>
      </w:r>
      <w:r>
        <w:t>on</w:t>
      </w:r>
      <w:r>
        <w:rPr>
          <w:spacing w:val="-15"/>
        </w:rPr>
        <w:t xml:space="preserve"> </w:t>
      </w:r>
      <w:r>
        <w:t>guests.</w:t>
      </w:r>
      <w:r>
        <w:rPr>
          <w:spacing w:val="-13"/>
        </w:rPr>
        <w:t xml:space="preserve"> </w:t>
      </w:r>
      <w:r>
        <w:t>The law is also a factor affecting the application of AI in surveying or security based on facial recognition. Failure to comply will harm brand reputation and lead to punishment.</w:t>
      </w:r>
    </w:p>
    <w:p w14:paraId="3391B9BF" w14:textId="77777777" w:rsidR="00286286" w:rsidRDefault="00CE74D8">
      <w:pPr>
        <w:pStyle w:val="BodyText"/>
        <w:spacing w:before="202" w:line="360" w:lineRule="auto"/>
        <w:ind w:right="357"/>
      </w:pPr>
      <w:r>
        <w:t>The issue of an acceptable balance between automation and employment is further established by labour</w:t>
      </w:r>
      <w:r>
        <w:rPr>
          <w:spacing w:val="-4"/>
        </w:rPr>
        <w:t xml:space="preserve"> </w:t>
      </w:r>
      <w:r>
        <w:t>laws.</w:t>
      </w:r>
      <w:r>
        <w:rPr>
          <w:spacing w:val="-1"/>
        </w:rPr>
        <w:t xml:space="preserve"> </w:t>
      </w:r>
      <w:r>
        <w:t>In</w:t>
      </w:r>
      <w:r>
        <w:rPr>
          <w:spacing w:val="-9"/>
        </w:rPr>
        <w:t xml:space="preserve"> </w:t>
      </w:r>
      <w:r>
        <w:t>other</w:t>
      </w:r>
      <w:r>
        <w:rPr>
          <w:spacing w:val="-7"/>
        </w:rPr>
        <w:t xml:space="preserve"> </w:t>
      </w:r>
      <w:r>
        <w:t>areas,</w:t>
      </w:r>
      <w:r>
        <w:rPr>
          <w:spacing w:val="-3"/>
        </w:rPr>
        <w:t xml:space="preserve"> </w:t>
      </w:r>
      <w:r>
        <w:t>powerful</w:t>
      </w:r>
      <w:r>
        <w:rPr>
          <w:spacing w:val="-9"/>
        </w:rPr>
        <w:t xml:space="preserve"> </w:t>
      </w:r>
      <w:r>
        <w:t>labour</w:t>
      </w:r>
      <w:r>
        <w:rPr>
          <w:spacing w:val="-4"/>
        </w:rPr>
        <w:t xml:space="preserve"> </w:t>
      </w:r>
      <w:r>
        <w:t>unions</w:t>
      </w:r>
      <w:r>
        <w:rPr>
          <w:spacing w:val="-3"/>
        </w:rPr>
        <w:t xml:space="preserve"> </w:t>
      </w:r>
      <w:r>
        <w:t>do</w:t>
      </w:r>
      <w:r>
        <w:rPr>
          <w:spacing w:val="-5"/>
        </w:rPr>
        <w:t xml:space="preserve"> </w:t>
      </w:r>
      <w:r>
        <w:t>not</w:t>
      </w:r>
      <w:r>
        <w:rPr>
          <w:spacing w:val="-5"/>
        </w:rPr>
        <w:t xml:space="preserve"> </w:t>
      </w:r>
      <w:r>
        <w:t>welcome</w:t>
      </w:r>
      <w:r>
        <w:rPr>
          <w:spacing w:val="-6"/>
        </w:rPr>
        <w:t xml:space="preserve"> </w:t>
      </w:r>
      <w:r>
        <w:t>massive</w:t>
      </w:r>
      <w:r>
        <w:rPr>
          <w:spacing w:val="-6"/>
        </w:rPr>
        <w:t xml:space="preserve"> </w:t>
      </w:r>
      <w:r>
        <w:t>automation</w:t>
      </w:r>
      <w:r>
        <w:rPr>
          <w:spacing w:val="-9"/>
        </w:rPr>
        <w:t xml:space="preserve"> </w:t>
      </w:r>
      <w:r>
        <w:t>as</w:t>
      </w:r>
      <w:r>
        <w:rPr>
          <w:spacing w:val="-6"/>
        </w:rPr>
        <w:t xml:space="preserve"> </w:t>
      </w:r>
      <w:r>
        <w:t>it may lead to the loss of jobs. As a result, hotel</w:t>
      </w:r>
      <w:r>
        <w:rPr>
          <w:spacing w:val="-1"/>
        </w:rPr>
        <w:t xml:space="preserve"> </w:t>
      </w:r>
      <w:r>
        <w:t>chains tend to introduce AI step-by-step, supplementing it with</w:t>
      </w:r>
      <w:r>
        <w:rPr>
          <w:spacing w:val="-3"/>
        </w:rPr>
        <w:t xml:space="preserve"> </w:t>
      </w:r>
      <w:r>
        <w:t>retraining programmes</w:t>
      </w:r>
      <w:r>
        <w:rPr>
          <w:spacing w:val="-2"/>
        </w:rPr>
        <w:t xml:space="preserve"> </w:t>
      </w:r>
      <w:r>
        <w:t>to avoid losing the morale of</w:t>
      </w:r>
      <w:r>
        <w:rPr>
          <w:spacing w:val="-6"/>
        </w:rPr>
        <w:t xml:space="preserve"> </w:t>
      </w:r>
      <w:r>
        <w:t>their workforce and adhering to ethical standards of employment (</w:t>
      </w:r>
      <w:r>
        <w:rPr>
          <w:spacing w:val="-2"/>
        </w:rPr>
        <w:t>Lupushor,  2022).</w:t>
      </w:r>
    </w:p>
    <w:p w14:paraId="788FAF46" w14:textId="77777777" w:rsidR="00286286" w:rsidRDefault="00CE74D8">
      <w:pPr>
        <w:pStyle w:val="Heading2"/>
      </w:pPr>
      <w:r>
        <w:t>Economic</w:t>
      </w:r>
      <w:r>
        <w:rPr>
          <w:spacing w:val="-6"/>
        </w:rPr>
        <w:t xml:space="preserve"> </w:t>
      </w:r>
      <w:r>
        <w:rPr>
          <w:spacing w:val="-2"/>
        </w:rPr>
        <w:t>Factors</w:t>
      </w:r>
    </w:p>
    <w:p w14:paraId="3B43F6EF" w14:textId="77777777" w:rsidR="00286286" w:rsidRDefault="00CE74D8">
      <w:pPr>
        <w:pStyle w:val="BodyText"/>
        <w:spacing w:before="238" w:line="360" w:lineRule="auto"/>
        <w:ind w:right="350"/>
      </w:pPr>
      <w:r>
        <w:t>Hotel</w:t>
      </w:r>
      <w:r>
        <w:rPr>
          <w:spacing w:val="-10"/>
        </w:rPr>
        <w:t xml:space="preserve"> </w:t>
      </w:r>
      <w:r>
        <w:t>cost structures</w:t>
      </w:r>
      <w:r>
        <w:rPr>
          <w:spacing w:val="-3"/>
        </w:rPr>
        <w:t xml:space="preserve"> </w:t>
      </w:r>
      <w:r>
        <w:t>are</w:t>
      </w:r>
      <w:r>
        <w:rPr>
          <w:spacing w:val="-2"/>
        </w:rPr>
        <w:t xml:space="preserve"> </w:t>
      </w:r>
      <w:r>
        <w:t>determined by</w:t>
      </w:r>
      <w:r>
        <w:rPr>
          <w:spacing w:val="-11"/>
        </w:rPr>
        <w:t xml:space="preserve"> </w:t>
      </w:r>
      <w:r>
        <w:t>automation</w:t>
      </w:r>
      <w:r>
        <w:rPr>
          <w:spacing w:val="-1"/>
        </w:rPr>
        <w:t xml:space="preserve"> </w:t>
      </w:r>
      <w:r>
        <w:t>in</w:t>
      </w:r>
      <w:r>
        <w:rPr>
          <w:spacing w:val="-6"/>
        </w:rPr>
        <w:t xml:space="preserve"> </w:t>
      </w:r>
      <w:r>
        <w:t>a</w:t>
      </w:r>
      <w:r>
        <w:rPr>
          <w:spacing w:val="-2"/>
        </w:rPr>
        <w:t xml:space="preserve"> </w:t>
      </w:r>
      <w:r>
        <w:t>significant way. The</w:t>
      </w:r>
      <w:r>
        <w:rPr>
          <w:spacing w:val="-2"/>
        </w:rPr>
        <w:t xml:space="preserve"> </w:t>
      </w:r>
      <w:r>
        <w:t>AI systems</w:t>
      </w:r>
      <w:r>
        <w:rPr>
          <w:spacing w:val="-3"/>
        </w:rPr>
        <w:t xml:space="preserve"> </w:t>
      </w:r>
      <w:r>
        <w:t>can</w:t>
      </w:r>
      <w:r>
        <w:rPr>
          <w:spacing w:val="-6"/>
        </w:rPr>
        <w:t xml:space="preserve"> </w:t>
      </w:r>
      <w:r>
        <w:t>save the labour expenses and enhance the profit margins, but the initial</w:t>
      </w:r>
      <w:r>
        <w:rPr>
          <w:spacing w:val="-2"/>
        </w:rPr>
        <w:t xml:space="preserve"> </w:t>
      </w:r>
      <w:r>
        <w:t>expenses on</w:t>
      </w:r>
      <w:r>
        <w:rPr>
          <w:spacing w:val="-2"/>
        </w:rPr>
        <w:t xml:space="preserve"> </w:t>
      </w:r>
      <w:r>
        <w:t>the technological infrastructure</w:t>
      </w:r>
      <w:r>
        <w:rPr>
          <w:spacing w:val="-10"/>
        </w:rPr>
        <w:t xml:space="preserve"> </w:t>
      </w:r>
      <w:r>
        <w:t>are</w:t>
      </w:r>
      <w:r>
        <w:rPr>
          <w:spacing w:val="-5"/>
        </w:rPr>
        <w:t xml:space="preserve"> </w:t>
      </w:r>
      <w:r>
        <w:t>enormous.</w:t>
      </w:r>
      <w:r>
        <w:rPr>
          <w:spacing w:val="-3"/>
        </w:rPr>
        <w:t xml:space="preserve"> </w:t>
      </w:r>
      <w:r>
        <w:t>Robots</w:t>
      </w:r>
      <w:r>
        <w:rPr>
          <w:spacing w:val="-11"/>
        </w:rPr>
        <w:t xml:space="preserve"> </w:t>
      </w:r>
      <w:r>
        <w:t>serving</w:t>
      </w:r>
      <w:r>
        <w:rPr>
          <w:spacing w:val="-4"/>
        </w:rPr>
        <w:t xml:space="preserve"> </w:t>
      </w:r>
      <w:r>
        <w:t>the</w:t>
      </w:r>
      <w:r>
        <w:rPr>
          <w:spacing w:val="-5"/>
        </w:rPr>
        <w:t xml:space="preserve"> </w:t>
      </w:r>
      <w:r>
        <w:t>high-end</w:t>
      </w:r>
      <w:r>
        <w:rPr>
          <w:spacing w:val="-4"/>
        </w:rPr>
        <w:t xml:space="preserve"> </w:t>
      </w:r>
      <w:r>
        <w:t>service,</w:t>
      </w:r>
      <w:r>
        <w:rPr>
          <w:spacing w:val="-3"/>
        </w:rPr>
        <w:t xml:space="preserve"> </w:t>
      </w:r>
      <w:r>
        <w:t>maintenance,</w:t>
      </w:r>
      <w:r>
        <w:rPr>
          <w:spacing w:val="-3"/>
        </w:rPr>
        <w:t xml:space="preserve"> </w:t>
      </w:r>
      <w:r>
        <w:t>and</w:t>
      </w:r>
      <w:r>
        <w:rPr>
          <w:spacing w:val="-4"/>
        </w:rPr>
        <w:t xml:space="preserve"> </w:t>
      </w:r>
      <w:r>
        <w:t>cybersecurity are</w:t>
      </w:r>
      <w:r>
        <w:rPr>
          <w:spacing w:val="-2"/>
        </w:rPr>
        <w:t xml:space="preserve"> </w:t>
      </w:r>
      <w:r>
        <w:t>rather costly. Thus, the financial</w:t>
      </w:r>
      <w:r>
        <w:rPr>
          <w:spacing w:val="-6"/>
        </w:rPr>
        <w:t xml:space="preserve"> </w:t>
      </w:r>
      <w:r>
        <w:t>advantage</w:t>
      </w:r>
      <w:r>
        <w:rPr>
          <w:spacing w:val="-2"/>
        </w:rPr>
        <w:t xml:space="preserve"> </w:t>
      </w:r>
      <w:r>
        <w:t>will be based</w:t>
      </w:r>
      <w:r>
        <w:rPr>
          <w:spacing w:val="-1"/>
        </w:rPr>
        <w:t xml:space="preserve"> </w:t>
      </w:r>
      <w:r>
        <w:t>on</w:t>
      </w:r>
      <w:r>
        <w:rPr>
          <w:spacing w:val="-6"/>
        </w:rPr>
        <w:t xml:space="preserve"> </w:t>
      </w:r>
      <w:r>
        <w:t>the</w:t>
      </w:r>
      <w:r>
        <w:rPr>
          <w:spacing w:val="-2"/>
        </w:rPr>
        <w:t xml:space="preserve"> </w:t>
      </w:r>
      <w:r>
        <w:t>scale, the</w:t>
      </w:r>
      <w:r>
        <w:rPr>
          <w:spacing w:val="-2"/>
        </w:rPr>
        <w:t xml:space="preserve"> </w:t>
      </w:r>
      <w:r>
        <w:t>occupancy, and</w:t>
      </w:r>
      <w:r>
        <w:rPr>
          <w:spacing w:val="-1"/>
        </w:rPr>
        <w:t xml:space="preserve"> </w:t>
      </w:r>
      <w:r>
        <w:t xml:space="preserve">the efficiency gains. </w:t>
      </w:r>
    </w:p>
    <w:p w14:paraId="3964F4E2" w14:textId="77777777" w:rsidR="00286286" w:rsidRDefault="00CE74D8">
      <w:pPr>
        <w:pStyle w:val="BodyText"/>
        <w:spacing w:before="197" w:line="360" w:lineRule="auto"/>
        <w:ind w:right="351"/>
      </w:pPr>
      <w:r>
        <w:t>Hotels</w:t>
      </w:r>
      <w:r>
        <w:rPr>
          <w:spacing w:val="-4"/>
        </w:rPr>
        <w:t xml:space="preserve"> </w:t>
      </w:r>
      <w:r>
        <w:t>use</w:t>
      </w:r>
      <w:r>
        <w:rPr>
          <w:spacing w:val="-3"/>
        </w:rPr>
        <w:t xml:space="preserve"> </w:t>
      </w:r>
      <w:r>
        <w:t>automation</w:t>
      </w:r>
      <w:r>
        <w:rPr>
          <w:spacing w:val="-7"/>
        </w:rPr>
        <w:t xml:space="preserve"> </w:t>
      </w:r>
      <w:r>
        <w:t>to sustain</w:t>
      </w:r>
      <w:r>
        <w:rPr>
          <w:spacing w:val="-7"/>
        </w:rPr>
        <w:t xml:space="preserve"> </w:t>
      </w:r>
      <w:r>
        <w:t>the service</w:t>
      </w:r>
      <w:r>
        <w:rPr>
          <w:spacing w:val="-3"/>
        </w:rPr>
        <w:t xml:space="preserve"> </w:t>
      </w:r>
      <w:r>
        <w:t>delivery</w:t>
      </w:r>
      <w:r>
        <w:rPr>
          <w:spacing w:val="-7"/>
        </w:rPr>
        <w:t xml:space="preserve"> </w:t>
      </w:r>
      <w:r>
        <w:t>levels</w:t>
      </w:r>
      <w:r>
        <w:rPr>
          <w:spacing w:val="-4"/>
        </w:rPr>
        <w:t xml:space="preserve"> </w:t>
      </w:r>
      <w:r>
        <w:t>during</w:t>
      </w:r>
      <w:r>
        <w:rPr>
          <w:spacing w:val="-2"/>
        </w:rPr>
        <w:t xml:space="preserve"> </w:t>
      </w:r>
      <w:r>
        <w:t>economic</w:t>
      </w:r>
      <w:r>
        <w:rPr>
          <w:spacing w:val="-3"/>
        </w:rPr>
        <w:t xml:space="preserve"> </w:t>
      </w:r>
      <w:r>
        <w:t>recessions, like</w:t>
      </w:r>
      <w:r>
        <w:rPr>
          <w:spacing w:val="-3"/>
        </w:rPr>
        <w:t xml:space="preserve"> </w:t>
      </w:r>
      <w:r>
        <w:t xml:space="preserve">post-pandemic recovery periods, when there are few workers available. Nevertheless, full automation might not give corresponding returns in case guests feel that they experience less warmth or authenticity, which will impact repeat bookings. In such a way, the financial sustainability is conditioned by the necessity to find a balance between cost efficiency and guest </w:t>
      </w:r>
      <w:r>
        <w:rPr>
          <w:spacing w:val="-2"/>
        </w:rPr>
        <w:t xml:space="preserve">satisfaction (Patel, 2021). </w:t>
      </w:r>
    </w:p>
    <w:p w14:paraId="71135592" w14:textId="77777777" w:rsidR="00286286" w:rsidRDefault="00286286">
      <w:pPr>
        <w:pStyle w:val="Heading2"/>
        <w:spacing w:before="210"/>
      </w:pPr>
    </w:p>
    <w:p w14:paraId="0DC6A938" w14:textId="77777777" w:rsidR="00286286" w:rsidRDefault="00CE74D8">
      <w:pPr>
        <w:pStyle w:val="Heading2"/>
        <w:spacing w:before="210"/>
        <w:rPr>
          <w:spacing w:val="-2"/>
        </w:rPr>
      </w:pPr>
      <w:r>
        <w:t>Social</w:t>
      </w:r>
      <w:r>
        <w:rPr>
          <w:spacing w:val="-4"/>
        </w:rPr>
        <w:t xml:space="preserve"> </w:t>
      </w:r>
      <w:r>
        <w:t>and</w:t>
      </w:r>
      <w:r>
        <w:rPr>
          <w:spacing w:val="-1"/>
        </w:rPr>
        <w:t xml:space="preserve"> </w:t>
      </w:r>
      <w:r>
        <w:t>Cultural</w:t>
      </w:r>
      <w:r>
        <w:rPr>
          <w:spacing w:val="-4"/>
        </w:rPr>
        <w:t xml:space="preserve"> </w:t>
      </w:r>
      <w:r>
        <w:rPr>
          <w:spacing w:val="-2"/>
        </w:rPr>
        <w:t>Factors</w:t>
      </w:r>
    </w:p>
    <w:p w14:paraId="19568178" w14:textId="77777777" w:rsidR="00286286" w:rsidRDefault="00CE74D8">
      <w:pPr>
        <w:pStyle w:val="BodyText"/>
        <w:spacing w:before="72" w:line="360" w:lineRule="auto"/>
        <w:ind w:right="360"/>
      </w:pPr>
      <w:r>
        <w:t>The impact of AI on AI service perceptions by guests is informed by cultural attitudes towards technology.</w:t>
      </w:r>
      <w:r>
        <w:rPr>
          <w:spacing w:val="-15"/>
        </w:rPr>
        <w:t xml:space="preserve"> </w:t>
      </w:r>
      <w:r>
        <w:t>Robot</w:t>
      </w:r>
      <w:r>
        <w:rPr>
          <w:spacing w:val="-15"/>
        </w:rPr>
        <w:t xml:space="preserve"> </w:t>
      </w:r>
      <w:r>
        <w:t>concierges</w:t>
      </w:r>
      <w:r>
        <w:rPr>
          <w:spacing w:val="-15"/>
        </w:rPr>
        <w:t xml:space="preserve"> </w:t>
      </w:r>
      <w:r>
        <w:t>are</w:t>
      </w:r>
      <w:r>
        <w:rPr>
          <w:spacing w:val="-15"/>
        </w:rPr>
        <w:t xml:space="preserve"> </w:t>
      </w:r>
      <w:r>
        <w:t>considered</w:t>
      </w:r>
      <w:r>
        <w:rPr>
          <w:spacing w:val="-15"/>
        </w:rPr>
        <w:t xml:space="preserve"> </w:t>
      </w:r>
      <w:r>
        <w:t>to</w:t>
      </w:r>
      <w:r>
        <w:rPr>
          <w:spacing w:val="-15"/>
        </w:rPr>
        <w:t xml:space="preserve"> </w:t>
      </w:r>
      <w:r>
        <w:t>be</w:t>
      </w:r>
      <w:r>
        <w:rPr>
          <w:spacing w:val="-15"/>
        </w:rPr>
        <w:t xml:space="preserve"> </w:t>
      </w:r>
      <w:r>
        <w:t>a</w:t>
      </w:r>
      <w:r>
        <w:rPr>
          <w:spacing w:val="-15"/>
        </w:rPr>
        <w:t xml:space="preserve"> </w:t>
      </w:r>
      <w:r>
        <w:t>positive</w:t>
      </w:r>
      <w:r>
        <w:rPr>
          <w:spacing w:val="-15"/>
        </w:rPr>
        <w:t xml:space="preserve"> </w:t>
      </w:r>
      <w:r>
        <w:t>embodiment</w:t>
      </w:r>
      <w:r>
        <w:rPr>
          <w:spacing w:val="-15"/>
        </w:rPr>
        <w:t xml:space="preserve"> </w:t>
      </w:r>
      <w:r>
        <w:t>of</w:t>
      </w:r>
      <w:r>
        <w:rPr>
          <w:spacing w:val="-15"/>
        </w:rPr>
        <w:t xml:space="preserve"> </w:t>
      </w:r>
      <w:r>
        <w:t>innovation,</w:t>
      </w:r>
      <w:r>
        <w:rPr>
          <w:spacing w:val="-15"/>
        </w:rPr>
        <w:t xml:space="preserve"> </w:t>
      </w:r>
      <w:r>
        <w:t>especially in such technologically advanced societies as Japan or South Korea. Western guests, on the contrary, tend</w:t>
      </w:r>
      <w:r>
        <w:rPr>
          <w:spacing w:val="-6"/>
        </w:rPr>
        <w:t xml:space="preserve"> </w:t>
      </w:r>
      <w:r>
        <w:t>to be more</w:t>
      </w:r>
      <w:r>
        <w:rPr>
          <w:spacing w:val="-2"/>
        </w:rPr>
        <w:t xml:space="preserve"> </w:t>
      </w:r>
      <w:r>
        <w:t>attracted</w:t>
      </w:r>
      <w:r>
        <w:rPr>
          <w:spacing w:val="-6"/>
        </w:rPr>
        <w:t xml:space="preserve"> </w:t>
      </w:r>
      <w:r>
        <w:t>to human</w:t>
      </w:r>
      <w:r>
        <w:rPr>
          <w:spacing w:val="-6"/>
        </w:rPr>
        <w:t xml:space="preserve"> </w:t>
      </w:r>
      <w:r>
        <w:t>experiences, as</w:t>
      </w:r>
      <w:r>
        <w:rPr>
          <w:spacing w:val="-3"/>
        </w:rPr>
        <w:t xml:space="preserve"> </w:t>
      </w:r>
      <w:r>
        <w:t>they</w:t>
      </w:r>
      <w:r>
        <w:rPr>
          <w:spacing w:val="-6"/>
        </w:rPr>
        <w:t xml:space="preserve"> </w:t>
      </w:r>
      <w:r>
        <w:t>like</w:t>
      </w:r>
      <w:r>
        <w:rPr>
          <w:spacing w:val="-2"/>
        </w:rPr>
        <w:t xml:space="preserve"> </w:t>
      </w:r>
      <w:r>
        <w:t>to feel</w:t>
      </w:r>
      <w:r>
        <w:rPr>
          <w:spacing w:val="-10"/>
        </w:rPr>
        <w:t xml:space="preserve"> </w:t>
      </w:r>
      <w:r>
        <w:t>empathy</w:t>
      </w:r>
      <w:r>
        <w:rPr>
          <w:spacing w:val="-6"/>
        </w:rPr>
        <w:t xml:space="preserve"> </w:t>
      </w:r>
      <w:r>
        <w:t xml:space="preserve">and human </w:t>
      </w:r>
      <w:r>
        <w:rPr>
          <w:spacing w:val="-2"/>
        </w:rPr>
        <w:lastRenderedPageBreak/>
        <w:t xml:space="preserve">contact </w:t>
      </w:r>
      <w:r>
        <w:t>(</w:t>
      </w:r>
      <w:r>
        <w:rPr>
          <w:spacing w:val="-2"/>
        </w:rPr>
        <w:t>Ilieva, 2024).</w:t>
      </w:r>
    </w:p>
    <w:p w14:paraId="26B18DF2" w14:textId="77777777" w:rsidR="00286286" w:rsidRDefault="00CE74D8">
      <w:pPr>
        <w:pStyle w:val="BodyText"/>
        <w:spacing w:before="255" w:line="360" w:lineRule="auto"/>
        <w:ind w:right="352"/>
      </w:pPr>
      <w:r>
        <w:t>The international hotels will have to change their AI approaches, however, to fit the cultural standards. Indicatively, an AI concierge can perform well at a business hotel in Tokyo but look cold-hearted</w:t>
      </w:r>
      <w:r>
        <w:rPr>
          <w:spacing w:val="-15"/>
        </w:rPr>
        <w:t xml:space="preserve"> </w:t>
      </w:r>
      <w:r>
        <w:t>at</w:t>
      </w:r>
      <w:r>
        <w:rPr>
          <w:spacing w:val="-9"/>
        </w:rPr>
        <w:t xml:space="preserve"> </w:t>
      </w:r>
      <w:r>
        <w:t>a</w:t>
      </w:r>
      <w:r>
        <w:rPr>
          <w:spacing w:val="-13"/>
        </w:rPr>
        <w:t xml:space="preserve"> </w:t>
      </w:r>
      <w:r>
        <w:t>boutique</w:t>
      </w:r>
      <w:r>
        <w:rPr>
          <w:spacing w:val="-13"/>
        </w:rPr>
        <w:t xml:space="preserve"> </w:t>
      </w:r>
      <w:r>
        <w:t>resort</w:t>
      </w:r>
      <w:r>
        <w:rPr>
          <w:spacing w:val="-7"/>
        </w:rPr>
        <w:t xml:space="preserve"> </w:t>
      </w:r>
      <w:r>
        <w:t>in</w:t>
      </w:r>
      <w:r>
        <w:rPr>
          <w:spacing w:val="-15"/>
        </w:rPr>
        <w:t xml:space="preserve"> </w:t>
      </w:r>
      <w:r>
        <w:t>Italy (</w:t>
      </w:r>
      <w:r>
        <w:rPr>
          <w:spacing w:val="-2"/>
        </w:rPr>
        <w:t>Tamma, 2021).</w:t>
      </w:r>
      <w:r>
        <w:rPr>
          <w:spacing w:val="-10"/>
        </w:rPr>
        <w:t xml:space="preserve"> </w:t>
      </w:r>
      <w:r>
        <w:t>Training</w:t>
      </w:r>
      <w:r>
        <w:rPr>
          <w:spacing w:val="-12"/>
        </w:rPr>
        <w:t xml:space="preserve"> </w:t>
      </w:r>
      <w:r>
        <w:t>of</w:t>
      </w:r>
      <w:r>
        <w:rPr>
          <w:spacing w:val="-15"/>
        </w:rPr>
        <w:t xml:space="preserve"> </w:t>
      </w:r>
      <w:r>
        <w:t>staff</w:t>
      </w:r>
      <w:r>
        <w:rPr>
          <w:spacing w:val="-15"/>
        </w:rPr>
        <w:t xml:space="preserve"> </w:t>
      </w:r>
      <w:r>
        <w:t>on</w:t>
      </w:r>
      <w:r>
        <w:rPr>
          <w:spacing w:val="-15"/>
        </w:rPr>
        <w:t xml:space="preserve"> </w:t>
      </w:r>
      <w:r>
        <w:t>cultural</w:t>
      </w:r>
      <w:r>
        <w:rPr>
          <w:spacing w:val="-15"/>
        </w:rPr>
        <w:t xml:space="preserve"> </w:t>
      </w:r>
      <w:r>
        <w:t>sensitivity</w:t>
      </w:r>
      <w:r>
        <w:rPr>
          <w:spacing w:val="-12"/>
        </w:rPr>
        <w:t xml:space="preserve"> </w:t>
      </w:r>
      <w:r>
        <w:t>is</w:t>
      </w:r>
      <w:r>
        <w:rPr>
          <w:spacing w:val="-14"/>
        </w:rPr>
        <w:t xml:space="preserve"> </w:t>
      </w:r>
      <w:r>
        <w:t>also</w:t>
      </w:r>
      <w:r>
        <w:rPr>
          <w:spacing w:val="-3"/>
        </w:rPr>
        <w:t xml:space="preserve"> </w:t>
      </w:r>
      <w:r>
        <w:t>imperative, where technology is not used to derail the cultural expectations of the guest.</w:t>
      </w:r>
    </w:p>
    <w:p w14:paraId="049F3CFB" w14:textId="77777777" w:rsidR="00286286" w:rsidRDefault="00CE74D8">
      <w:pPr>
        <w:pStyle w:val="Heading2"/>
        <w:spacing w:before="207"/>
      </w:pPr>
      <w:r>
        <w:t>Technological</w:t>
      </w:r>
      <w:r>
        <w:rPr>
          <w:spacing w:val="-8"/>
        </w:rPr>
        <w:t xml:space="preserve"> </w:t>
      </w:r>
      <w:r>
        <w:rPr>
          <w:spacing w:val="-2"/>
        </w:rPr>
        <w:t>Factors</w:t>
      </w:r>
    </w:p>
    <w:p w14:paraId="6BF32845" w14:textId="77777777" w:rsidR="00286286" w:rsidRDefault="00CE74D8">
      <w:pPr>
        <w:pStyle w:val="BodyText"/>
        <w:spacing w:before="234" w:line="360" w:lineRule="auto"/>
        <w:ind w:right="362"/>
      </w:pPr>
      <w:r>
        <w:t>The</w:t>
      </w:r>
      <w:r>
        <w:rPr>
          <w:spacing w:val="-15"/>
        </w:rPr>
        <w:t xml:space="preserve"> </w:t>
      </w:r>
      <w:r>
        <w:t>fast</w:t>
      </w:r>
      <w:r>
        <w:rPr>
          <w:spacing w:val="-15"/>
        </w:rPr>
        <w:t xml:space="preserve"> </w:t>
      </w:r>
      <w:r>
        <w:t>development</w:t>
      </w:r>
      <w:r>
        <w:rPr>
          <w:spacing w:val="-15"/>
        </w:rPr>
        <w:t xml:space="preserve"> </w:t>
      </w:r>
      <w:r>
        <w:t>of</w:t>
      </w:r>
      <w:r>
        <w:rPr>
          <w:spacing w:val="-15"/>
        </w:rPr>
        <w:t xml:space="preserve"> </w:t>
      </w:r>
      <w:r>
        <w:t>AI</w:t>
      </w:r>
      <w:r>
        <w:rPr>
          <w:spacing w:val="-15"/>
        </w:rPr>
        <w:t xml:space="preserve"> </w:t>
      </w:r>
      <w:r>
        <w:t>is</w:t>
      </w:r>
      <w:r>
        <w:rPr>
          <w:spacing w:val="-15"/>
        </w:rPr>
        <w:t xml:space="preserve"> </w:t>
      </w:r>
      <w:r>
        <w:t>still</w:t>
      </w:r>
      <w:r>
        <w:rPr>
          <w:spacing w:val="-15"/>
        </w:rPr>
        <w:t xml:space="preserve"> </w:t>
      </w:r>
      <w:r>
        <w:t>transforming</w:t>
      </w:r>
      <w:r>
        <w:rPr>
          <w:spacing w:val="-15"/>
        </w:rPr>
        <w:t xml:space="preserve"> </w:t>
      </w:r>
      <w:r>
        <w:t>the</w:t>
      </w:r>
      <w:r>
        <w:rPr>
          <w:spacing w:val="-15"/>
        </w:rPr>
        <w:t xml:space="preserve"> </w:t>
      </w:r>
      <w:r>
        <w:t>work</w:t>
      </w:r>
      <w:r>
        <w:rPr>
          <w:spacing w:val="-15"/>
        </w:rPr>
        <w:t xml:space="preserve"> </w:t>
      </w:r>
      <w:r>
        <w:t>of</w:t>
      </w:r>
      <w:r>
        <w:rPr>
          <w:spacing w:val="-15"/>
        </w:rPr>
        <w:t xml:space="preserve"> </w:t>
      </w:r>
      <w:r>
        <w:t>hotels.</w:t>
      </w:r>
      <w:r>
        <w:rPr>
          <w:spacing w:val="-15"/>
        </w:rPr>
        <w:t xml:space="preserve"> </w:t>
      </w:r>
      <w:r>
        <w:t>Modern</w:t>
      </w:r>
      <w:r>
        <w:rPr>
          <w:spacing w:val="-15"/>
        </w:rPr>
        <w:t xml:space="preserve"> </w:t>
      </w:r>
      <w:r>
        <w:t>technologies</w:t>
      </w:r>
      <w:r>
        <w:rPr>
          <w:spacing w:val="-15"/>
        </w:rPr>
        <w:t xml:space="preserve"> </w:t>
      </w:r>
      <w:r>
        <w:t>like</w:t>
      </w:r>
      <w:r>
        <w:rPr>
          <w:spacing w:val="-15"/>
        </w:rPr>
        <w:t xml:space="preserve"> </w:t>
      </w:r>
      <w:r>
        <w:t>voice recognition, predictive analytics, and machine learning enhance the accuracy of services. The ability</w:t>
      </w:r>
      <w:r>
        <w:rPr>
          <w:spacing w:val="-13"/>
        </w:rPr>
        <w:t xml:space="preserve"> </w:t>
      </w:r>
      <w:r>
        <w:t>to remotely</w:t>
      </w:r>
      <w:r>
        <w:rPr>
          <w:spacing w:val="-10"/>
        </w:rPr>
        <w:t xml:space="preserve"> </w:t>
      </w:r>
      <w:r>
        <w:t>turn</w:t>
      </w:r>
      <w:r>
        <w:rPr>
          <w:spacing w:val="-10"/>
        </w:rPr>
        <w:t xml:space="preserve"> </w:t>
      </w:r>
      <w:r>
        <w:t>the</w:t>
      </w:r>
      <w:r>
        <w:rPr>
          <w:spacing w:val="-1"/>
        </w:rPr>
        <w:t xml:space="preserve"> </w:t>
      </w:r>
      <w:r>
        <w:t>lights</w:t>
      </w:r>
      <w:r>
        <w:rPr>
          <w:spacing w:val="-7"/>
        </w:rPr>
        <w:t xml:space="preserve"> </w:t>
      </w:r>
      <w:r>
        <w:t>on</w:t>
      </w:r>
      <w:r>
        <w:rPr>
          <w:spacing w:val="-10"/>
        </w:rPr>
        <w:t xml:space="preserve"> </w:t>
      </w:r>
      <w:r>
        <w:t>and</w:t>
      </w:r>
      <w:r>
        <w:rPr>
          <w:spacing w:val="-5"/>
        </w:rPr>
        <w:t xml:space="preserve"> </w:t>
      </w:r>
      <w:r>
        <w:t>off</w:t>
      </w:r>
      <w:r>
        <w:rPr>
          <w:spacing w:val="-8"/>
        </w:rPr>
        <w:t xml:space="preserve"> </w:t>
      </w:r>
      <w:r>
        <w:t>by</w:t>
      </w:r>
      <w:r>
        <w:rPr>
          <w:spacing w:val="-10"/>
        </w:rPr>
        <w:t xml:space="preserve"> </w:t>
      </w:r>
      <w:r>
        <w:t>opening</w:t>
      </w:r>
      <w:r>
        <w:rPr>
          <w:spacing w:val="-5"/>
        </w:rPr>
        <w:t xml:space="preserve"> </w:t>
      </w:r>
      <w:r>
        <w:t>the</w:t>
      </w:r>
      <w:r>
        <w:rPr>
          <w:spacing w:val="-6"/>
        </w:rPr>
        <w:t xml:space="preserve"> </w:t>
      </w:r>
      <w:r>
        <w:t>door</w:t>
      </w:r>
      <w:r>
        <w:rPr>
          <w:spacing w:val="-3"/>
        </w:rPr>
        <w:t xml:space="preserve"> </w:t>
      </w:r>
      <w:r>
        <w:t>without</w:t>
      </w:r>
      <w:r>
        <w:rPr>
          <w:spacing w:val="-4"/>
        </w:rPr>
        <w:t xml:space="preserve"> </w:t>
      </w:r>
      <w:r>
        <w:t>using</w:t>
      </w:r>
      <w:r>
        <w:rPr>
          <w:spacing w:val="-5"/>
        </w:rPr>
        <w:t xml:space="preserve"> </w:t>
      </w:r>
      <w:r>
        <w:t>the</w:t>
      </w:r>
      <w:r>
        <w:rPr>
          <w:spacing w:val="-6"/>
        </w:rPr>
        <w:t xml:space="preserve"> </w:t>
      </w:r>
      <w:r>
        <w:t>key</w:t>
      </w:r>
      <w:r>
        <w:rPr>
          <w:spacing w:val="-13"/>
        </w:rPr>
        <w:t xml:space="preserve"> </w:t>
      </w:r>
      <w:r>
        <w:t>and</w:t>
      </w:r>
      <w:r>
        <w:rPr>
          <w:spacing w:val="-5"/>
        </w:rPr>
        <w:t xml:space="preserve"> </w:t>
      </w:r>
      <w:r>
        <w:t>asking the housekeeper digitally</w:t>
      </w:r>
      <w:r>
        <w:rPr>
          <w:spacing w:val="-1"/>
        </w:rPr>
        <w:t xml:space="preserve"> </w:t>
      </w:r>
      <w:r>
        <w:t>represents how AI can be used to provide smooth experiences.</w:t>
      </w:r>
    </w:p>
    <w:p w14:paraId="6A5CDD05" w14:textId="77777777" w:rsidR="00286286" w:rsidRDefault="00CE74D8">
      <w:pPr>
        <w:pStyle w:val="BodyText"/>
        <w:spacing w:before="202" w:line="360" w:lineRule="auto"/>
        <w:ind w:right="360"/>
      </w:pPr>
      <w:r>
        <w:t>Nonetheless, excessive use of</w:t>
      </w:r>
      <w:r>
        <w:rPr>
          <w:spacing w:val="-6"/>
        </w:rPr>
        <w:t xml:space="preserve"> </w:t>
      </w:r>
      <w:r>
        <w:t>technology</w:t>
      </w:r>
      <w:r>
        <w:rPr>
          <w:spacing w:val="-8"/>
        </w:rPr>
        <w:t xml:space="preserve"> </w:t>
      </w:r>
      <w:r>
        <w:t>presents</w:t>
      </w:r>
      <w:r>
        <w:rPr>
          <w:spacing w:val="-1"/>
        </w:rPr>
        <w:t xml:space="preserve"> </w:t>
      </w:r>
      <w:r>
        <w:t>loopholes. Guest experience may be disrupted by system failures, cyberattacks, or connectivity problems. Thus, human supervision cannot be ignored. Employees should be able to deal</w:t>
      </w:r>
      <w:r>
        <w:rPr>
          <w:spacing w:val="-2"/>
        </w:rPr>
        <w:t xml:space="preserve"> </w:t>
      </w:r>
      <w:r>
        <w:t>with technological failures and offer instant solutions to</w:t>
      </w:r>
      <w:r>
        <w:rPr>
          <w:spacing w:val="-8"/>
        </w:rPr>
        <w:t xml:space="preserve"> </w:t>
      </w:r>
      <w:r>
        <w:t>keep</w:t>
      </w:r>
      <w:r>
        <w:rPr>
          <w:spacing w:val="-9"/>
        </w:rPr>
        <w:t xml:space="preserve"> </w:t>
      </w:r>
      <w:r>
        <w:t>guest</w:t>
      </w:r>
      <w:r>
        <w:rPr>
          <w:spacing w:val="-5"/>
        </w:rPr>
        <w:t xml:space="preserve"> </w:t>
      </w:r>
      <w:r>
        <w:t>loyalty</w:t>
      </w:r>
      <w:r>
        <w:rPr>
          <w:spacing w:val="-14"/>
        </w:rPr>
        <w:t xml:space="preserve"> </w:t>
      </w:r>
      <w:r>
        <w:t>intact.</w:t>
      </w:r>
      <w:r>
        <w:rPr>
          <w:spacing w:val="-11"/>
        </w:rPr>
        <w:t xml:space="preserve"> </w:t>
      </w:r>
      <w:r>
        <w:t>The</w:t>
      </w:r>
      <w:r>
        <w:rPr>
          <w:spacing w:val="-10"/>
        </w:rPr>
        <w:t xml:space="preserve"> </w:t>
      </w:r>
      <w:r>
        <w:t>strongest</w:t>
      </w:r>
      <w:r>
        <w:rPr>
          <w:spacing w:val="-5"/>
        </w:rPr>
        <w:t xml:space="preserve"> </w:t>
      </w:r>
      <w:r>
        <w:t>hotels</w:t>
      </w:r>
      <w:r>
        <w:rPr>
          <w:spacing w:val="-7"/>
        </w:rPr>
        <w:t xml:space="preserve"> </w:t>
      </w:r>
      <w:r>
        <w:t>incorporate</w:t>
      </w:r>
      <w:r>
        <w:rPr>
          <w:spacing w:val="-15"/>
        </w:rPr>
        <w:t xml:space="preserve"> </w:t>
      </w:r>
      <w:r>
        <w:t>contingency</w:t>
      </w:r>
      <w:r>
        <w:rPr>
          <w:spacing w:val="-14"/>
        </w:rPr>
        <w:t xml:space="preserve"> </w:t>
      </w:r>
      <w:r>
        <w:t>plans</w:t>
      </w:r>
      <w:r>
        <w:rPr>
          <w:spacing w:val="-11"/>
        </w:rPr>
        <w:t xml:space="preserve"> </w:t>
      </w:r>
      <w:r>
        <w:t>to</w:t>
      </w:r>
      <w:r>
        <w:rPr>
          <w:spacing w:val="-5"/>
        </w:rPr>
        <w:t xml:space="preserve"> </w:t>
      </w:r>
      <w:r>
        <w:t>enable</w:t>
      </w:r>
      <w:r>
        <w:rPr>
          <w:spacing w:val="-10"/>
        </w:rPr>
        <w:t xml:space="preserve"> </w:t>
      </w:r>
      <w:r>
        <w:t>seamless services of automated to manual operations when necessary (</w:t>
      </w:r>
      <w:r>
        <w:rPr>
          <w:spacing w:val="-2"/>
        </w:rPr>
        <w:t>Sheoran, 2025).</w:t>
      </w:r>
    </w:p>
    <w:p w14:paraId="0797EFB2" w14:textId="77777777" w:rsidR="00286286" w:rsidRDefault="00CE74D8">
      <w:pPr>
        <w:pStyle w:val="Heading2"/>
      </w:pPr>
      <w:r>
        <w:t>Environmental</w:t>
      </w:r>
      <w:r>
        <w:rPr>
          <w:spacing w:val="-10"/>
        </w:rPr>
        <w:t xml:space="preserve"> </w:t>
      </w:r>
      <w:r>
        <w:rPr>
          <w:spacing w:val="-2"/>
        </w:rPr>
        <w:t>Factors</w:t>
      </w:r>
    </w:p>
    <w:p w14:paraId="6AD34233" w14:textId="77777777" w:rsidR="00286286" w:rsidRDefault="00CE74D8">
      <w:pPr>
        <w:pStyle w:val="BodyText"/>
        <w:spacing w:before="239" w:line="360" w:lineRule="auto"/>
        <w:ind w:right="359"/>
      </w:pPr>
      <w:r>
        <w:t>AI can be used in achieving sustainability through the optimal use of energy and resources. Smart thermostats, occupancy</w:t>
      </w:r>
      <w:r>
        <w:rPr>
          <w:spacing w:val="-1"/>
        </w:rPr>
        <w:t xml:space="preserve"> </w:t>
      </w:r>
      <w:r>
        <w:t>sensors, and predictive waste management systems cut down on environmental footprints.</w:t>
      </w:r>
      <w:r>
        <w:rPr>
          <w:spacing w:val="-7"/>
        </w:rPr>
        <w:t xml:space="preserve"> </w:t>
      </w:r>
      <w:r>
        <w:t>Guests</w:t>
      </w:r>
      <w:r>
        <w:rPr>
          <w:spacing w:val="-11"/>
        </w:rPr>
        <w:t xml:space="preserve"> </w:t>
      </w:r>
      <w:r>
        <w:t>have</w:t>
      </w:r>
      <w:r>
        <w:rPr>
          <w:spacing w:val="-5"/>
        </w:rPr>
        <w:t xml:space="preserve"> </w:t>
      </w:r>
      <w:r>
        <w:t>become</w:t>
      </w:r>
      <w:r>
        <w:rPr>
          <w:spacing w:val="-5"/>
        </w:rPr>
        <w:t xml:space="preserve"> </w:t>
      </w:r>
      <w:r>
        <w:t>more</w:t>
      </w:r>
      <w:r>
        <w:rPr>
          <w:spacing w:val="-10"/>
        </w:rPr>
        <w:t xml:space="preserve"> </w:t>
      </w:r>
      <w:r>
        <w:t>sensitive</w:t>
      </w:r>
      <w:r>
        <w:rPr>
          <w:spacing w:val="-10"/>
        </w:rPr>
        <w:t xml:space="preserve"> </w:t>
      </w:r>
      <w:r>
        <w:t>to</w:t>
      </w:r>
      <w:r>
        <w:rPr>
          <w:spacing w:val="-4"/>
        </w:rPr>
        <w:t xml:space="preserve"> </w:t>
      </w:r>
      <w:r>
        <w:t>environmentally</w:t>
      </w:r>
      <w:r>
        <w:rPr>
          <w:spacing w:val="-13"/>
        </w:rPr>
        <w:t xml:space="preserve"> </w:t>
      </w:r>
      <w:r>
        <w:t>conscious</w:t>
      </w:r>
      <w:r>
        <w:rPr>
          <w:spacing w:val="-11"/>
        </w:rPr>
        <w:t xml:space="preserve"> </w:t>
      </w:r>
      <w:r>
        <w:t>practices</w:t>
      </w:r>
      <w:r>
        <w:rPr>
          <w:spacing w:val="-6"/>
        </w:rPr>
        <w:t xml:space="preserve"> </w:t>
      </w:r>
      <w:r>
        <w:t>in</w:t>
      </w:r>
      <w:r>
        <w:rPr>
          <w:spacing w:val="-9"/>
        </w:rPr>
        <w:t xml:space="preserve"> </w:t>
      </w:r>
      <w:r>
        <w:t>hotels</w:t>
      </w:r>
      <w:r>
        <w:rPr>
          <w:spacing w:val="-11"/>
        </w:rPr>
        <w:t xml:space="preserve"> </w:t>
      </w:r>
      <w:r>
        <w:t>as they</w:t>
      </w:r>
      <w:r>
        <w:rPr>
          <w:spacing w:val="-10"/>
        </w:rPr>
        <w:t xml:space="preserve"> </w:t>
      </w:r>
      <w:r>
        <w:t>consider them</w:t>
      </w:r>
      <w:r>
        <w:rPr>
          <w:spacing w:val="-9"/>
        </w:rPr>
        <w:t xml:space="preserve"> </w:t>
      </w:r>
      <w:r>
        <w:t>a</w:t>
      </w:r>
      <w:r>
        <w:rPr>
          <w:spacing w:val="-2"/>
        </w:rPr>
        <w:t xml:space="preserve"> </w:t>
      </w:r>
      <w:r>
        <w:t>sign</w:t>
      </w:r>
      <w:r>
        <w:rPr>
          <w:spacing w:val="-5"/>
        </w:rPr>
        <w:t xml:space="preserve"> </w:t>
      </w:r>
      <w:r>
        <w:t>of</w:t>
      </w:r>
      <w:r>
        <w:rPr>
          <w:spacing w:val="-8"/>
        </w:rPr>
        <w:t xml:space="preserve"> </w:t>
      </w:r>
      <w:r>
        <w:t>good</w:t>
      </w:r>
      <w:r>
        <w:rPr>
          <w:spacing w:val="-5"/>
        </w:rPr>
        <w:t xml:space="preserve"> </w:t>
      </w:r>
      <w:r>
        <w:t>management.</w:t>
      </w:r>
      <w:r>
        <w:rPr>
          <w:spacing w:val="-4"/>
        </w:rPr>
        <w:t xml:space="preserve"> </w:t>
      </w:r>
      <w:r>
        <w:t>Hotels</w:t>
      </w:r>
      <w:r>
        <w:rPr>
          <w:spacing w:val="-3"/>
        </w:rPr>
        <w:t xml:space="preserve"> </w:t>
      </w:r>
      <w:r>
        <w:t>can</w:t>
      </w:r>
      <w:r>
        <w:rPr>
          <w:spacing w:val="-5"/>
        </w:rPr>
        <w:t xml:space="preserve"> </w:t>
      </w:r>
      <w:r>
        <w:t>use</w:t>
      </w:r>
      <w:r>
        <w:rPr>
          <w:spacing w:val="-2"/>
        </w:rPr>
        <w:t xml:space="preserve"> </w:t>
      </w:r>
      <w:r>
        <w:t>AI and</w:t>
      </w:r>
      <w:r>
        <w:rPr>
          <w:spacing w:val="-1"/>
        </w:rPr>
        <w:t xml:space="preserve"> </w:t>
      </w:r>
      <w:r>
        <w:t>sustainability</w:t>
      </w:r>
      <w:r>
        <w:rPr>
          <w:spacing w:val="-10"/>
        </w:rPr>
        <w:t xml:space="preserve"> </w:t>
      </w:r>
      <w:r>
        <w:t>programmes led by staff members to support environmental</w:t>
      </w:r>
      <w:r>
        <w:rPr>
          <w:spacing w:val="-4"/>
        </w:rPr>
        <w:t xml:space="preserve"> </w:t>
      </w:r>
      <w:r>
        <w:t>branding and remain at the same level</w:t>
      </w:r>
      <w:r>
        <w:rPr>
          <w:spacing w:val="-4"/>
        </w:rPr>
        <w:t xml:space="preserve"> </w:t>
      </w:r>
      <w:r>
        <w:t>of</w:t>
      </w:r>
      <w:r>
        <w:rPr>
          <w:spacing w:val="-3"/>
        </w:rPr>
        <w:t xml:space="preserve"> </w:t>
      </w:r>
      <w:r>
        <w:t>service (</w:t>
      </w:r>
      <w:r>
        <w:rPr>
          <w:spacing w:val="-2"/>
        </w:rPr>
        <w:t xml:space="preserve">Sinha, 2021). </w:t>
      </w:r>
    </w:p>
    <w:p w14:paraId="459F83C1" w14:textId="77777777" w:rsidR="00286286" w:rsidRDefault="00CE74D8">
      <w:pPr>
        <w:pStyle w:val="Heading2"/>
        <w:spacing w:before="201"/>
      </w:pPr>
      <w:r>
        <w:t>Ethical</w:t>
      </w:r>
      <w:r>
        <w:rPr>
          <w:spacing w:val="-6"/>
        </w:rPr>
        <w:t xml:space="preserve"> </w:t>
      </w:r>
      <w:r>
        <w:t>Factors</w:t>
      </w:r>
      <w:r>
        <w:rPr>
          <w:spacing w:val="-2"/>
        </w:rPr>
        <w:t xml:space="preserve"> </w:t>
      </w:r>
      <w:r>
        <w:t>and Guest</w:t>
      </w:r>
      <w:r>
        <w:rPr>
          <w:spacing w:val="1"/>
        </w:rPr>
        <w:t xml:space="preserve"> </w:t>
      </w:r>
      <w:r>
        <w:rPr>
          <w:spacing w:val="-4"/>
        </w:rPr>
        <w:t>Trust</w:t>
      </w:r>
    </w:p>
    <w:p w14:paraId="138E6C3E" w14:textId="77777777" w:rsidR="00286286" w:rsidRDefault="00CE74D8">
      <w:pPr>
        <w:pStyle w:val="BodyText"/>
        <w:spacing w:before="237" w:line="362" w:lineRule="auto"/>
        <w:ind w:right="354"/>
      </w:pPr>
      <w:r>
        <w:t>Other than efficacy in work, ethics occupies the centre stage of the AI-human equation. Guests anticipate</w:t>
      </w:r>
      <w:r>
        <w:rPr>
          <w:spacing w:val="26"/>
        </w:rPr>
        <w:t xml:space="preserve"> </w:t>
      </w:r>
      <w:r>
        <w:t>openness</w:t>
      </w:r>
      <w:r>
        <w:rPr>
          <w:spacing w:val="29"/>
        </w:rPr>
        <w:t xml:space="preserve"> </w:t>
      </w:r>
      <w:r>
        <w:t>on</w:t>
      </w:r>
      <w:r>
        <w:rPr>
          <w:spacing w:val="22"/>
        </w:rPr>
        <w:t xml:space="preserve"> </w:t>
      </w:r>
      <w:r>
        <w:t>the</w:t>
      </w:r>
      <w:r>
        <w:rPr>
          <w:spacing w:val="30"/>
        </w:rPr>
        <w:t xml:space="preserve"> </w:t>
      </w:r>
      <w:r>
        <w:t>usage</w:t>
      </w:r>
      <w:r>
        <w:rPr>
          <w:spacing w:val="26"/>
        </w:rPr>
        <w:t xml:space="preserve"> </w:t>
      </w:r>
      <w:r>
        <w:t>of</w:t>
      </w:r>
      <w:r>
        <w:rPr>
          <w:spacing w:val="23"/>
        </w:rPr>
        <w:t xml:space="preserve"> </w:t>
      </w:r>
      <w:r>
        <w:t>data,</w:t>
      </w:r>
      <w:r>
        <w:rPr>
          <w:spacing w:val="29"/>
        </w:rPr>
        <w:t xml:space="preserve"> </w:t>
      </w:r>
      <w:r>
        <w:t>respectful</w:t>
      </w:r>
      <w:r>
        <w:rPr>
          <w:spacing w:val="22"/>
        </w:rPr>
        <w:t xml:space="preserve"> </w:t>
      </w:r>
      <w:r>
        <w:t>automation</w:t>
      </w:r>
      <w:r>
        <w:rPr>
          <w:spacing w:val="26"/>
        </w:rPr>
        <w:t xml:space="preserve">, </w:t>
      </w:r>
      <w:r>
        <w:t>and</w:t>
      </w:r>
      <w:r>
        <w:rPr>
          <w:spacing w:val="31"/>
        </w:rPr>
        <w:t xml:space="preserve"> </w:t>
      </w:r>
      <w:r>
        <w:t>fair</w:t>
      </w:r>
      <w:r>
        <w:rPr>
          <w:spacing w:val="33"/>
        </w:rPr>
        <w:t xml:space="preserve"> </w:t>
      </w:r>
      <w:r>
        <w:t>employment</w:t>
      </w:r>
      <w:r>
        <w:rPr>
          <w:spacing w:val="36"/>
        </w:rPr>
        <w:t xml:space="preserve"> </w:t>
      </w:r>
      <w:r>
        <w:t>policies. Mistakes in ethics, like the use of data or loss of a job, may ruin the brand. Thus, a deal with a responsible implementation means informing guests and employees about the benefits of AI, which should be trusted and be inclusive (</w:t>
      </w:r>
      <w:r>
        <w:rPr>
          <w:spacing w:val="-2"/>
        </w:rPr>
        <w:t>Camilleri, 2024).</w:t>
      </w:r>
    </w:p>
    <w:p w14:paraId="59DB33EE" w14:textId="77777777" w:rsidR="00286286" w:rsidRDefault="00CE74D8">
      <w:pPr>
        <w:pStyle w:val="Heading2"/>
        <w:spacing w:before="204"/>
      </w:pPr>
      <w:r>
        <w:lastRenderedPageBreak/>
        <w:t>Industry</w:t>
      </w:r>
      <w:r>
        <w:rPr>
          <w:spacing w:val="-3"/>
        </w:rPr>
        <w:t xml:space="preserve"> </w:t>
      </w:r>
      <w:r>
        <w:t>Impact</w:t>
      </w:r>
      <w:r>
        <w:rPr>
          <w:spacing w:val="-1"/>
        </w:rPr>
        <w:t xml:space="preserve"> </w:t>
      </w:r>
      <w:r>
        <w:t>and</w:t>
      </w:r>
      <w:r>
        <w:rPr>
          <w:spacing w:val="-2"/>
        </w:rPr>
        <w:t xml:space="preserve"> </w:t>
      </w:r>
      <w:r>
        <w:t>Human</w:t>
      </w:r>
      <w:r>
        <w:rPr>
          <w:spacing w:val="-2"/>
        </w:rPr>
        <w:t xml:space="preserve"> Collaboration</w:t>
      </w:r>
    </w:p>
    <w:p w14:paraId="49640E26" w14:textId="77777777" w:rsidR="00286286" w:rsidRDefault="00CE74D8">
      <w:pPr>
        <w:pStyle w:val="BodyText"/>
        <w:spacing w:before="237" w:line="360" w:lineRule="auto"/>
        <w:ind w:right="361"/>
      </w:pPr>
      <w:r>
        <w:t>The</w:t>
      </w:r>
      <w:r>
        <w:rPr>
          <w:spacing w:val="-3"/>
        </w:rPr>
        <w:t xml:space="preserve"> </w:t>
      </w:r>
      <w:r>
        <w:t>application</w:t>
      </w:r>
      <w:r>
        <w:rPr>
          <w:spacing w:val="-7"/>
        </w:rPr>
        <w:t xml:space="preserve"> </w:t>
      </w:r>
      <w:r>
        <w:t>of</w:t>
      </w:r>
      <w:r>
        <w:rPr>
          <w:spacing w:val="-5"/>
        </w:rPr>
        <w:t xml:space="preserve"> </w:t>
      </w:r>
      <w:r>
        <w:t>AI in</w:t>
      </w:r>
      <w:r>
        <w:rPr>
          <w:spacing w:val="-7"/>
        </w:rPr>
        <w:t xml:space="preserve"> </w:t>
      </w:r>
      <w:r>
        <w:t>practice</w:t>
      </w:r>
      <w:r>
        <w:rPr>
          <w:spacing w:val="-3"/>
        </w:rPr>
        <w:t xml:space="preserve"> </w:t>
      </w:r>
      <w:r>
        <w:t>proves</w:t>
      </w:r>
      <w:r>
        <w:rPr>
          <w:spacing w:val="-4"/>
        </w:rPr>
        <w:t xml:space="preserve"> </w:t>
      </w:r>
      <w:r>
        <w:t>that</w:t>
      </w:r>
      <w:r>
        <w:rPr>
          <w:spacing w:val="-2"/>
        </w:rPr>
        <w:t xml:space="preserve"> </w:t>
      </w:r>
      <w:r>
        <w:t>collaboration</w:t>
      </w:r>
      <w:r>
        <w:rPr>
          <w:spacing w:val="-7"/>
        </w:rPr>
        <w:t xml:space="preserve"> </w:t>
      </w:r>
      <w:r>
        <w:t>between</w:t>
      </w:r>
      <w:r>
        <w:rPr>
          <w:spacing w:val="-7"/>
        </w:rPr>
        <w:t xml:space="preserve"> </w:t>
      </w:r>
      <w:r>
        <w:t>AI</w:t>
      </w:r>
      <w:r>
        <w:rPr>
          <w:spacing w:val="-1"/>
        </w:rPr>
        <w:t xml:space="preserve"> </w:t>
      </w:r>
      <w:r>
        <w:t>and</w:t>
      </w:r>
      <w:r>
        <w:rPr>
          <w:spacing w:val="-2"/>
        </w:rPr>
        <w:t xml:space="preserve"> </w:t>
      </w:r>
      <w:r>
        <w:t>staff</w:t>
      </w:r>
      <w:r>
        <w:rPr>
          <w:spacing w:val="-10"/>
        </w:rPr>
        <w:t xml:space="preserve"> </w:t>
      </w:r>
      <w:r>
        <w:t>can</w:t>
      </w:r>
      <w:r>
        <w:rPr>
          <w:spacing w:val="-7"/>
        </w:rPr>
        <w:t xml:space="preserve"> </w:t>
      </w:r>
      <w:r>
        <w:t>be improved. In</w:t>
      </w:r>
      <w:r>
        <w:rPr>
          <w:spacing w:val="-11"/>
        </w:rPr>
        <w:t xml:space="preserve"> </w:t>
      </w:r>
      <w:r>
        <w:t>cases</w:t>
      </w:r>
      <w:r>
        <w:rPr>
          <w:spacing w:val="-8"/>
        </w:rPr>
        <w:t xml:space="preserve"> </w:t>
      </w:r>
      <w:r>
        <w:t>when</w:t>
      </w:r>
      <w:r>
        <w:rPr>
          <w:spacing w:val="-11"/>
        </w:rPr>
        <w:t xml:space="preserve"> </w:t>
      </w:r>
      <w:r>
        <w:t>robots</w:t>
      </w:r>
      <w:r>
        <w:rPr>
          <w:spacing w:val="-8"/>
        </w:rPr>
        <w:t xml:space="preserve"> </w:t>
      </w:r>
      <w:r>
        <w:t>perform</w:t>
      </w:r>
      <w:r>
        <w:rPr>
          <w:spacing w:val="-15"/>
        </w:rPr>
        <w:t xml:space="preserve"> </w:t>
      </w:r>
      <w:r>
        <w:t>routine</w:t>
      </w:r>
      <w:r>
        <w:rPr>
          <w:spacing w:val="-7"/>
        </w:rPr>
        <w:t xml:space="preserve"> </w:t>
      </w:r>
      <w:r>
        <w:t>or</w:t>
      </w:r>
      <w:r>
        <w:rPr>
          <w:spacing w:val="-4"/>
        </w:rPr>
        <w:t xml:space="preserve"> </w:t>
      </w:r>
      <w:r>
        <w:t>physically</w:t>
      </w:r>
      <w:r>
        <w:rPr>
          <w:spacing w:val="-11"/>
        </w:rPr>
        <w:t xml:space="preserve"> </w:t>
      </w:r>
      <w:r>
        <w:t>challenging</w:t>
      </w:r>
      <w:r>
        <w:rPr>
          <w:spacing w:val="-6"/>
        </w:rPr>
        <w:t xml:space="preserve"> </w:t>
      </w:r>
      <w:r>
        <w:t>work,</w:t>
      </w:r>
      <w:r>
        <w:rPr>
          <w:spacing w:val="-4"/>
        </w:rPr>
        <w:t xml:space="preserve"> </w:t>
      </w:r>
      <w:r>
        <w:t>employees</w:t>
      </w:r>
      <w:r>
        <w:rPr>
          <w:spacing w:val="-8"/>
        </w:rPr>
        <w:t xml:space="preserve"> </w:t>
      </w:r>
      <w:r>
        <w:t>would</w:t>
      </w:r>
      <w:r>
        <w:rPr>
          <w:spacing w:val="-1"/>
        </w:rPr>
        <w:t xml:space="preserve"> </w:t>
      </w:r>
      <w:r>
        <w:t>be</w:t>
      </w:r>
      <w:r>
        <w:rPr>
          <w:spacing w:val="-7"/>
        </w:rPr>
        <w:t xml:space="preserve"> </w:t>
      </w:r>
      <w:r>
        <w:t>able</w:t>
      </w:r>
      <w:r>
        <w:rPr>
          <w:spacing w:val="-7"/>
        </w:rPr>
        <w:t xml:space="preserve"> </w:t>
      </w:r>
      <w:r>
        <w:t>to work on creativity, emotional intelligence, and problem-solving. This enhances morale and professional satisfaction as well as improving the quality of services (</w:t>
      </w:r>
      <w:r>
        <w:rPr>
          <w:spacing w:val="-2"/>
        </w:rPr>
        <w:t xml:space="preserve">Masa’deh, 2019). </w:t>
      </w:r>
    </w:p>
    <w:p w14:paraId="1E7F95BC" w14:textId="77777777" w:rsidR="00286286" w:rsidRDefault="00CE74D8">
      <w:pPr>
        <w:pStyle w:val="BodyText"/>
        <w:spacing w:before="202" w:line="360" w:lineRule="auto"/>
        <w:ind w:right="351"/>
      </w:pPr>
      <w:r>
        <w:t>As an example, AI-based housekeeping time scheduling can help hotels minimise the fatigue of their</w:t>
      </w:r>
      <w:r>
        <w:rPr>
          <w:spacing w:val="-3"/>
        </w:rPr>
        <w:t xml:space="preserve"> </w:t>
      </w:r>
      <w:r>
        <w:t>staff</w:t>
      </w:r>
      <w:r>
        <w:rPr>
          <w:spacing w:val="-11"/>
        </w:rPr>
        <w:t xml:space="preserve"> </w:t>
      </w:r>
      <w:r>
        <w:t>b</w:t>
      </w:r>
      <w:r>
        <w:rPr>
          <w:spacing w:val="-11"/>
        </w:rPr>
        <w:t xml:space="preserve">y </w:t>
      </w:r>
      <w:r>
        <w:t>predicting</w:t>
      </w:r>
      <w:r>
        <w:rPr>
          <w:spacing w:val="-4"/>
        </w:rPr>
        <w:t xml:space="preserve"> </w:t>
      </w:r>
      <w:r>
        <w:t>workload.</w:t>
      </w:r>
      <w:r>
        <w:rPr>
          <w:spacing w:val="-6"/>
        </w:rPr>
        <w:t xml:space="preserve"> </w:t>
      </w:r>
      <w:r>
        <w:t>In</w:t>
      </w:r>
      <w:r>
        <w:rPr>
          <w:spacing w:val="-13"/>
        </w:rPr>
        <w:t xml:space="preserve"> </w:t>
      </w:r>
      <w:r>
        <w:t>the</w:t>
      </w:r>
      <w:r>
        <w:rPr>
          <w:spacing w:val="-5"/>
        </w:rPr>
        <w:t xml:space="preserve"> </w:t>
      </w:r>
      <w:r>
        <w:t>meantime, logistics</w:t>
      </w:r>
      <w:r>
        <w:rPr>
          <w:spacing w:val="-2"/>
        </w:rPr>
        <w:t xml:space="preserve"> </w:t>
      </w:r>
      <w:r>
        <w:t>management can</w:t>
      </w:r>
      <w:r>
        <w:rPr>
          <w:spacing w:val="-8"/>
        </w:rPr>
        <w:t xml:space="preserve"> </w:t>
      </w:r>
      <w:r>
        <w:t>be</w:t>
      </w:r>
      <w:r>
        <w:rPr>
          <w:spacing w:val="-5"/>
        </w:rPr>
        <w:t xml:space="preserve"> </w:t>
      </w:r>
      <w:r>
        <w:t>handled by</w:t>
      </w:r>
      <w:r>
        <w:rPr>
          <w:spacing w:val="-15"/>
        </w:rPr>
        <w:t xml:space="preserve"> </w:t>
      </w:r>
      <w:r>
        <w:t>digital</w:t>
      </w:r>
      <w:r>
        <w:rPr>
          <w:spacing w:val="-15"/>
        </w:rPr>
        <w:t xml:space="preserve"> </w:t>
      </w:r>
      <w:r>
        <w:t>concierges</w:t>
      </w:r>
      <w:r>
        <w:rPr>
          <w:spacing w:val="-15"/>
        </w:rPr>
        <w:t xml:space="preserve">, </w:t>
      </w:r>
      <w:r>
        <w:t>with</w:t>
      </w:r>
      <w:r>
        <w:rPr>
          <w:spacing w:val="-15"/>
        </w:rPr>
        <w:t xml:space="preserve"> </w:t>
      </w:r>
      <w:r>
        <w:t>the</w:t>
      </w:r>
      <w:r>
        <w:rPr>
          <w:spacing w:val="-15"/>
        </w:rPr>
        <w:t xml:space="preserve"> </w:t>
      </w:r>
      <w:r>
        <w:t>human</w:t>
      </w:r>
      <w:r>
        <w:rPr>
          <w:spacing w:val="-15"/>
        </w:rPr>
        <w:t xml:space="preserve"> </w:t>
      </w:r>
      <w:r>
        <w:t>concierges</w:t>
      </w:r>
      <w:r>
        <w:rPr>
          <w:spacing w:val="-15"/>
        </w:rPr>
        <w:t xml:space="preserve"> </w:t>
      </w:r>
      <w:r>
        <w:t>focusing</w:t>
      </w:r>
      <w:r>
        <w:rPr>
          <w:spacing w:val="-15"/>
        </w:rPr>
        <w:t xml:space="preserve"> </w:t>
      </w:r>
      <w:r>
        <w:t>on</w:t>
      </w:r>
      <w:r>
        <w:rPr>
          <w:spacing w:val="-15"/>
        </w:rPr>
        <w:t xml:space="preserve"> </w:t>
      </w:r>
      <w:r>
        <w:t>personal</w:t>
      </w:r>
      <w:r>
        <w:rPr>
          <w:spacing w:val="-15"/>
        </w:rPr>
        <w:t xml:space="preserve"> </w:t>
      </w:r>
      <w:r>
        <w:t>recommendations.</w:t>
      </w:r>
      <w:r>
        <w:rPr>
          <w:spacing w:val="-15"/>
        </w:rPr>
        <w:t xml:space="preserve"> </w:t>
      </w:r>
      <w:r>
        <w:t>This</w:t>
      </w:r>
      <w:r>
        <w:rPr>
          <w:spacing w:val="-15"/>
        </w:rPr>
        <w:t xml:space="preserve"> </w:t>
      </w:r>
      <w:r>
        <w:t>two-fold strategy is most productive and involves emotions.</w:t>
      </w:r>
    </w:p>
    <w:p w14:paraId="1F9FFD2E" w14:textId="77777777" w:rsidR="00286286" w:rsidRDefault="00CE74D8">
      <w:pPr>
        <w:pStyle w:val="BodyText"/>
        <w:spacing w:before="198" w:line="360" w:lineRule="auto"/>
        <w:ind w:right="355"/>
      </w:pPr>
      <w:r>
        <w:t>Nevertheless,</w:t>
      </w:r>
      <w:r>
        <w:rPr>
          <w:spacing w:val="-6"/>
        </w:rPr>
        <w:t xml:space="preserve"> </w:t>
      </w:r>
      <w:r>
        <w:t>an</w:t>
      </w:r>
      <w:r>
        <w:rPr>
          <w:spacing w:val="-7"/>
        </w:rPr>
        <w:t xml:space="preserve"> </w:t>
      </w:r>
      <w:r>
        <w:t>improperly</w:t>
      </w:r>
      <w:r>
        <w:rPr>
          <w:spacing w:val="-7"/>
        </w:rPr>
        <w:t xml:space="preserve"> </w:t>
      </w:r>
      <w:r>
        <w:t>implemented</w:t>
      </w:r>
      <w:r>
        <w:rPr>
          <w:spacing w:val="-7"/>
        </w:rPr>
        <w:t xml:space="preserve"> </w:t>
      </w:r>
      <w:r>
        <w:t>automation</w:t>
      </w:r>
      <w:r>
        <w:rPr>
          <w:spacing w:val="-12"/>
        </w:rPr>
        <w:t xml:space="preserve"> </w:t>
      </w:r>
      <w:r>
        <w:t>plan</w:t>
      </w:r>
      <w:r>
        <w:rPr>
          <w:spacing w:val="-7"/>
        </w:rPr>
        <w:t xml:space="preserve"> </w:t>
      </w:r>
      <w:r>
        <w:t>may</w:t>
      </w:r>
      <w:r>
        <w:rPr>
          <w:spacing w:val="-12"/>
        </w:rPr>
        <w:t xml:space="preserve"> </w:t>
      </w:r>
      <w:r>
        <w:t>drive</w:t>
      </w:r>
      <w:r>
        <w:rPr>
          <w:spacing w:val="-4"/>
        </w:rPr>
        <w:t xml:space="preserve"> </w:t>
      </w:r>
      <w:r>
        <w:t>both</w:t>
      </w:r>
      <w:r>
        <w:rPr>
          <w:spacing w:val="-12"/>
        </w:rPr>
        <w:t xml:space="preserve"> </w:t>
      </w:r>
      <w:r>
        <w:t>employees</w:t>
      </w:r>
      <w:r>
        <w:rPr>
          <w:spacing w:val="-9"/>
        </w:rPr>
        <w:t xml:space="preserve"> </w:t>
      </w:r>
      <w:r>
        <w:t>and</w:t>
      </w:r>
      <w:r>
        <w:rPr>
          <w:spacing w:val="-7"/>
        </w:rPr>
        <w:t xml:space="preserve"> </w:t>
      </w:r>
      <w:r>
        <w:t>visitors away.</w:t>
      </w:r>
      <w:r>
        <w:rPr>
          <w:spacing w:val="-5"/>
        </w:rPr>
        <w:t xml:space="preserve"> </w:t>
      </w:r>
      <w:r>
        <w:t>Motivation</w:t>
      </w:r>
      <w:r>
        <w:rPr>
          <w:spacing w:val="-7"/>
        </w:rPr>
        <w:t xml:space="preserve"> </w:t>
      </w:r>
      <w:r>
        <w:t>is</w:t>
      </w:r>
      <w:r>
        <w:rPr>
          <w:spacing w:val="-4"/>
        </w:rPr>
        <w:t xml:space="preserve"> </w:t>
      </w:r>
      <w:r>
        <w:t>low</w:t>
      </w:r>
      <w:r>
        <w:rPr>
          <w:spacing w:val="-7"/>
        </w:rPr>
        <w:t xml:space="preserve"> </w:t>
      </w:r>
      <w:r>
        <w:t>when</w:t>
      </w:r>
      <w:r>
        <w:rPr>
          <w:spacing w:val="-12"/>
        </w:rPr>
        <w:t xml:space="preserve"> </w:t>
      </w:r>
      <w:r>
        <w:t>employees</w:t>
      </w:r>
      <w:r>
        <w:rPr>
          <w:spacing w:val="-4"/>
        </w:rPr>
        <w:t xml:space="preserve"> </w:t>
      </w:r>
      <w:r>
        <w:t>are</w:t>
      </w:r>
      <w:r>
        <w:rPr>
          <w:spacing w:val="-8"/>
        </w:rPr>
        <w:t xml:space="preserve"> </w:t>
      </w:r>
      <w:r>
        <w:t>perceived</w:t>
      </w:r>
      <w:r>
        <w:rPr>
          <w:spacing w:val="-2"/>
        </w:rPr>
        <w:t xml:space="preserve"> </w:t>
      </w:r>
      <w:r>
        <w:t>not</w:t>
      </w:r>
      <w:r>
        <w:rPr>
          <w:spacing w:val="-6"/>
        </w:rPr>
        <w:t xml:space="preserve"> </w:t>
      </w:r>
      <w:r>
        <w:t>as</w:t>
      </w:r>
      <w:r>
        <w:rPr>
          <w:spacing w:val="-9"/>
        </w:rPr>
        <w:t xml:space="preserve"> </w:t>
      </w:r>
      <w:r>
        <w:t>assisted</w:t>
      </w:r>
      <w:r>
        <w:rPr>
          <w:spacing w:val="-7"/>
        </w:rPr>
        <w:t xml:space="preserve"> </w:t>
      </w:r>
      <w:r>
        <w:t>but</w:t>
      </w:r>
      <w:r>
        <w:rPr>
          <w:spacing w:val="-2"/>
        </w:rPr>
        <w:t xml:space="preserve"> </w:t>
      </w:r>
      <w:r>
        <w:t>as</w:t>
      </w:r>
      <w:r>
        <w:rPr>
          <w:spacing w:val="-9"/>
        </w:rPr>
        <w:t xml:space="preserve"> </w:t>
      </w:r>
      <w:r>
        <w:t>being</w:t>
      </w:r>
      <w:r>
        <w:rPr>
          <w:spacing w:val="-7"/>
        </w:rPr>
        <w:t xml:space="preserve"> </w:t>
      </w:r>
      <w:r>
        <w:t>substituted.</w:t>
      </w:r>
      <w:r>
        <w:rPr>
          <w:spacing w:val="-9"/>
        </w:rPr>
        <w:t xml:space="preserve"> </w:t>
      </w:r>
      <w:r>
        <w:t>In case guests feel they are being subjected to an impersonal atmosphere, loyalty is lost. Therefore, having</w:t>
      </w:r>
      <w:r>
        <w:rPr>
          <w:spacing w:val="-1"/>
        </w:rPr>
        <w:t xml:space="preserve"> </w:t>
      </w:r>
      <w:r>
        <w:t>an</w:t>
      </w:r>
      <w:r>
        <w:rPr>
          <w:spacing w:val="-1"/>
        </w:rPr>
        <w:t xml:space="preserve"> </w:t>
      </w:r>
      <w:r>
        <w:t>inclusive</w:t>
      </w:r>
      <w:r>
        <w:rPr>
          <w:spacing w:val="-2"/>
        </w:rPr>
        <w:t xml:space="preserve"> </w:t>
      </w:r>
      <w:r>
        <w:t>dialogue, defining</w:t>
      </w:r>
      <w:r>
        <w:rPr>
          <w:spacing w:val="-1"/>
        </w:rPr>
        <w:t xml:space="preserve"> </w:t>
      </w:r>
      <w:r>
        <w:t>roles, and</w:t>
      </w:r>
      <w:r>
        <w:rPr>
          <w:spacing w:val="-1"/>
        </w:rPr>
        <w:t xml:space="preserve"> </w:t>
      </w:r>
      <w:r>
        <w:t>a</w:t>
      </w:r>
      <w:r>
        <w:rPr>
          <w:spacing w:val="-2"/>
        </w:rPr>
        <w:t xml:space="preserve"> </w:t>
      </w:r>
      <w:r>
        <w:t>mutual</w:t>
      </w:r>
      <w:r>
        <w:rPr>
          <w:spacing w:val="-9"/>
        </w:rPr>
        <w:t xml:space="preserve"> </w:t>
      </w:r>
      <w:r>
        <w:t>vision</w:t>
      </w:r>
      <w:r>
        <w:rPr>
          <w:spacing w:val="-5"/>
        </w:rPr>
        <w:t xml:space="preserve"> </w:t>
      </w:r>
      <w:r>
        <w:t>of</w:t>
      </w:r>
      <w:r>
        <w:rPr>
          <w:spacing w:val="-8"/>
        </w:rPr>
        <w:t xml:space="preserve"> </w:t>
      </w:r>
      <w:r>
        <w:t>synergy</w:t>
      </w:r>
      <w:r>
        <w:rPr>
          <w:spacing w:val="-5"/>
        </w:rPr>
        <w:t xml:space="preserve"> </w:t>
      </w:r>
      <w:r>
        <w:t>between</w:t>
      </w:r>
      <w:r>
        <w:rPr>
          <w:spacing w:val="-5"/>
        </w:rPr>
        <w:t xml:space="preserve"> </w:t>
      </w:r>
      <w:r>
        <w:t>humans</w:t>
      </w:r>
      <w:r>
        <w:rPr>
          <w:spacing w:val="-3"/>
        </w:rPr>
        <w:t xml:space="preserve"> </w:t>
      </w:r>
      <w:r>
        <w:t xml:space="preserve">and technology can make success happen </w:t>
      </w:r>
      <w:r>
        <w:rPr>
          <w:spacing w:val="-2"/>
        </w:rPr>
        <w:t xml:space="preserve">(Keil, 2020). </w:t>
      </w:r>
    </w:p>
    <w:p w14:paraId="57C083CF" w14:textId="77777777" w:rsidR="00286286" w:rsidRDefault="00CE74D8">
      <w:pPr>
        <w:pStyle w:val="Heading2"/>
        <w:spacing w:before="206"/>
      </w:pPr>
      <w:r>
        <w:t>Long-term</w:t>
      </w:r>
      <w:r>
        <w:rPr>
          <w:spacing w:val="-5"/>
        </w:rPr>
        <w:t xml:space="preserve"> </w:t>
      </w:r>
      <w:r>
        <w:t>Strategic</w:t>
      </w:r>
      <w:r>
        <w:rPr>
          <w:spacing w:val="-2"/>
        </w:rPr>
        <w:t xml:space="preserve"> Implications</w:t>
      </w:r>
    </w:p>
    <w:p w14:paraId="0F8D7B96" w14:textId="77777777" w:rsidR="00286286" w:rsidRDefault="00CE74D8">
      <w:pPr>
        <w:pStyle w:val="BodyText"/>
        <w:spacing w:before="238" w:line="360" w:lineRule="auto"/>
        <w:ind w:right="354"/>
      </w:pPr>
      <w:r>
        <w:t>A</w:t>
      </w:r>
      <w:r>
        <w:rPr>
          <w:spacing w:val="-7"/>
        </w:rPr>
        <w:t xml:space="preserve"> </w:t>
      </w:r>
      <w:r>
        <w:t>combination</w:t>
      </w:r>
      <w:r>
        <w:rPr>
          <w:spacing w:val="-6"/>
        </w:rPr>
        <w:t xml:space="preserve"> </w:t>
      </w:r>
      <w:r>
        <w:t>of</w:t>
      </w:r>
      <w:r>
        <w:rPr>
          <w:spacing w:val="-9"/>
        </w:rPr>
        <w:t xml:space="preserve"> </w:t>
      </w:r>
      <w:r>
        <w:t>AI and</w:t>
      </w:r>
      <w:r>
        <w:rPr>
          <w:spacing w:val="-1"/>
        </w:rPr>
        <w:t xml:space="preserve"> </w:t>
      </w:r>
      <w:r>
        <w:t>human</w:t>
      </w:r>
      <w:r>
        <w:rPr>
          <w:spacing w:val="-6"/>
        </w:rPr>
        <w:t xml:space="preserve"> </w:t>
      </w:r>
      <w:r>
        <w:t>touch</w:t>
      </w:r>
      <w:r>
        <w:rPr>
          <w:spacing w:val="-1"/>
        </w:rPr>
        <w:t xml:space="preserve"> </w:t>
      </w:r>
      <w:r>
        <w:t>is</w:t>
      </w:r>
      <w:r>
        <w:rPr>
          <w:spacing w:val="-3"/>
        </w:rPr>
        <w:t xml:space="preserve"> </w:t>
      </w:r>
      <w:r>
        <w:t>the</w:t>
      </w:r>
      <w:r>
        <w:rPr>
          <w:spacing w:val="-2"/>
        </w:rPr>
        <w:t xml:space="preserve"> </w:t>
      </w:r>
      <w:r>
        <w:t>future</w:t>
      </w:r>
      <w:r>
        <w:rPr>
          <w:spacing w:val="-7"/>
        </w:rPr>
        <w:t xml:space="preserve"> </w:t>
      </w:r>
      <w:r>
        <w:t>of</w:t>
      </w:r>
      <w:r>
        <w:rPr>
          <w:spacing w:val="-9"/>
        </w:rPr>
        <w:t xml:space="preserve"> </w:t>
      </w:r>
      <w:r>
        <w:t>competitiveness</w:t>
      </w:r>
      <w:r>
        <w:rPr>
          <w:spacing w:val="-3"/>
        </w:rPr>
        <w:t xml:space="preserve"> </w:t>
      </w:r>
      <w:r>
        <w:rPr>
          <w:spacing w:val="-9"/>
        </w:rPr>
        <w:t xml:space="preserve">in </w:t>
      </w:r>
      <w:r>
        <w:t>the</w:t>
      </w:r>
      <w:r>
        <w:rPr>
          <w:spacing w:val="-2"/>
        </w:rPr>
        <w:t xml:space="preserve"> </w:t>
      </w:r>
      <w:r>
        <w:t>hospitality</w:t>
      </w:r>
      <w:r>
        <w:rPr>
          <w:spacing w:val="-6"/>
        </w:rPr>
        <w:t xml:space="preserve"> </w:t>
      </w:r>
      <w:r>
        <w:t>industry. Hotels that are purely automated are likely to attain operational efficiency but might become in touch with emotion. On the other hand, those who are not willing to embrace technology integration can be left behind when it comes to speed, accuracy, and innovation (</w:t>
      </w:r>
      <w:r>
        <w:rPr>
          <w:spacing w:val="-2"/>
        </w:rPr>
        <w:t>Welch, 2020).</w:t>
      </w:r>
    </w:p>
    <w:p w14:paraId="41CAE5BC" w14:textId="77777777" w:rsidR="00286286" w:rsidRDefault="00286286">
      <w:pPr>
        <w:pStyle w:val="BodyText"/>
        <w:spacing w:line="360" w:lineRule="auto"/>
        <w:sectPr w:rsidR="00286286">
          <w:pgSz w:w="12240" w:h="15840"/>
          <w:pgMar w:top="1360" w:right="1080" w:bottom="1200" w:left="1440" w:header="0" w:footer="1018" w:gutter="0"/>
          <w:cols w:space="720"/>
        </w:sectPr>
      </w:pPr>
    </w:p>
    <w:p w14:paraId="1FDC38A3" w14:textId="77777777" w:rsidR="00286286" w:rsidRDefault="00CE74D8">
      <w:pPr>
        <w:pStyle w:val="Heading1"/>
        <w:numPr>
          <w:ilvl w:val="0"/>
          <w:numId w:val="1"/>
        </w:numPr>
        <w:tabs>
          <w:tab w:val="left" w:pos="363"/>
        </w:tabs>
        <w:ind w:left="363" w:hanging="363"/>
      </w:pPr>
      <w:bookmarkStart w:id="10" w:name="_bookmark5"/>
      <w:bookmarkEnd w:id="10"/>
      <w:r>
        <w:rPr>
          <w:spacing w:val="-2"/>
        </w:rPr>
        <w:lastRenderedPageBreak/>
        <w:t>Conclusion</w:t>
      </w:r>
    </w:p>
    <w:p w14:paraId="5E7588CC" w14:textId="77777777" w:rsidR="00286286" w:rsidRDefault="00CE74D8">
      <w:pPr>
        <w:pStyle w:val="BodyText"/>
        <w:spacing w:before="255" w:line="360" w:lineRule="auto"/>
        <w:ind w:right="352"/>
      </w:pPr>
      <w:r>
        <w:t>Artificial intelligence and human-AI collaboration are hallmarks of the modern hospitality environment.  Although automation is reliable and efficient, it cannot take the place of human service's emotional intelligence and content.  AI must be used to help, not to replace, humans in order to balance these forces; this is how hotel guests will experience their stay in the future.  By being sympathetic, open, and adaptable, hotels can operate with excellence without sacrificing warmth.  Making technology more of a partner rather than a tool that strengthens rather than diminishes the essence of hospitality is a constant challenge.</w:t>
      </w:r>
    </w:p>
    <w:p w14:paraId="5E0DF42B" w14:textId="77777777" w:rsidR="00286286" w:rsidRDefault="00CE74D8">
      <w:r>
        <w:rPr>
          <w:spacing w:val="-2"/>
        </w:rPr>
        <w:br w:type="page" w:clear="all"/>
      </w:r>
    </w:p>
    <w:p w14:paraId="585CEB57" w14:textId="77777777" w:rsidR="00286286" w:rsidRDefault="00CE74D8">
      <w:pPr>
        <w:pStyle w:val="Heading1"/>
        <w:numPr>
          <w:ilvl w:val="0"/>
          <w:numId w:val="1"/>
        </w:numPr>
        <w:tabs>
          <w:tab w:val="left" w:pos="363"/>
        </w:tabs>
        <w:ind w:left="363" w:hanging="363"/>
      </w:pPr>
      <w:bookmarkStart w:id="11" w:name="6._Recommendations"/>
      <w:bookmarkStart w:id="12" w:name="_bookmark6"/>
      <w:bookmarkEnd w:id="11"/>
      <w:bookmarkEnd w:id="12"/>
      <w:r>
        <w:rPr>
          <w:spacing w:val="-2"/>
        </w:rPr>
        <w:lastRenderedPageBreak/>
        <w:t>Recommendations</w:t>
      </w:r>
    </w:p>
    <w:p w14:paraId="19E5DEF3" w14:textId="77777777" w:rsidR="00286286" w:rsidRDefault="00286286">
      <w:pPr>
        <w:pStyle w:val="BodyText"/>
        <w:spacing w:line="360" w:lineRule="auto"/>
        <w:jc w:val="left"/>
        <w:rPr>
          <w:b/>
          <w:bCs/>
        </w:rPr>
      </w:pPr>
    </w:p>
    <w:p w14:paraId="7574A783" w14:textId="28951FE0" w:rsidR="00AC108E" w:rsidRPr="00AC108E" w:rsidRDefault="00AC108E" w:rsidP="00AC108E">
      <w:pPr>
        <w:spacing w:line="360" w:lineRule="auto"/>
        <w:jc w:val="both"/>
        <w:rPr>
          <w:sz w:val="24"/>
          <w:szCs w:val="24"/>
        </w:rPr>
      </w:pPr>
      <w:r w:rsidRPr="00AC108E">
        <w:rPr>
          <w:sz w:val="24"/>
          <w:szCs w:val="24"/>
        </w:rPr>
        <w:t xml:space="preserve">1. </w:t>
      </w:r>
      <w:r w:rsidRPr="00AC108E">
        <w:rPr>
          <w:b/>
          <w:bCs/>
          <w:sz w:val="24"/>
          <w:szCs w:val="24"/>
        </w:rPr>
        <w:t>Build a Human-AI Partnership Strategy</w:t>
      </w:r>
      <w:r w:rsidRPr="00AC108E">
        <w:rPr>
          <w:sz w:val="24"/>
          <w:szCs w:val="24"/>
        </w:rPr>
        <w:t>: Hotels are expected to work out the workflow where AI will augment the quantity of work done by the employees.  As an example, employees can have the opportunity to focus on people relationships, and administrative functions such as check-in and payment will be automated.  This kind of balance will bring fulfilment to customers and employees.</w:t>
      </w:r>
    </w:p>
    <w:p w14:paraId="1E9255D9" w14:textId="43ED2DD9" w:rsidR="00AC108E" w:rsidRPr="00AC108E" w:rsidRDefault="00AC108E" w:rsidP="00AC108E">
      <w:pPr>
        <w:spacing w:line="360" w:lineRule="auto"/>
        <w:jc w:val="both"/>
        <w:rPr>
          <w:sz w:val="24"/>
          <w:szCs w:val="24"/>
        </w:rPr>
      </w:pPr>
      <w:r w:rsidRPr="00AC108E">
        <w:rPr>
          <w:b/>
          <w:bCs/>
          <w:sz w:val="24"/>
          <w:szCs w:val="24"/>
        </w:rPr>
        <w:t xml:space="preserve"> 2. Invest in Continued Education of the Workers</w:t>
      </w:r>
      <w:r w:rsidRPr="00AC108E">
        <w:rPr>
          <w:sz w:val="24"/>
          <w:szCs w:val="24"/>
        </w:rPr>
        <w:t>: Hotels should educate and digitally empower their personnel emotionally intelligently to ensure that they work productively. The workers are to be taught the application of AI products and to interpret information to improve the connection with the visitors.</w:t>
      </w:r>
    </w:p>
    <w:p w14:paraId="321BE7C3" w14:textId="475A1A9A" w:rsidR="00AC108E" w:rsidRPr="00AC108E" w:rsidRDefault="00AC108E" w:rsidP="00AC108E">
      <w:pPr>
        <w:spacing w:line="360" w:lineRule="auto"/>
        <w:jc w:val="both"/>
        <w:rPr>
          <w:sz w:val="24"/>
          <w:szCs w:val="24"/>
        </w:rPr>
      </w:pPr>
      <w:r w:rsidRPr="00AC108E">
        <w:rPr>
          <w:sz w:val="24"/>
          <w:szCs w:val="24"/>
        </w:rPr>
        <w:t xml:space="preserve">3. </w:t>
      </w:r>
      <w:r w:rsidRPr="00AC108E">
        <w:rPr>
          <w:b/>
          <w:bCs/>
          <w:sz w:val="24"/>
          <w:szCs w:val="24"/>
        </w:rPr>
        <w:t>Type of Segment Models of Service in the market:</w:t>
      </w:r>
      <w:r w:rsidRPr="00AC108E">
        <w:rPr>
          <w:sz w:val="24"/>
          <w:szCs w:val="24"/>
        </w:rPr>
        <w:t xml:space="preserve"> The expectations of the different guests vary. Automation can be accepted by business and budget travellers, and those who like to interact with people are luxury and pleasure seekers. The hotels are to be asked to create dynamic service models, which are based on segmentation of the market.</w:t>
      </w:r>
    </w:p>
    <w:p w14:paraId="7241284C" w14:textId="6BAACE5B" w:rsidR="00AC108E" w:rsidRPr="00AC108E" w:rsidRDefault="00AC108E" w:rsidP="00AC108E">
      <w:pPr>
        <w:spacing w:line="360" w:lineRule="auto"/>
        <w:jc w:val="both"/>
        <w:rPr>
          <w:sz w:val="24"/>
          <w:szCs w:val="24"/>
        </w:rPr>
      </w:pPr>
      <w:r w:rsidRPr="00AC108E">
        <w:rPr>
          <w:sz w:val="24"/>
          <w:szCs w:val="24"/>
        </w:rPr>
        <w:t xml:space="preserve">4. </w:t>
      </w:r>
      <w:r w:rsidRPr="00AC108E">
        <w:rPr>
          <w:b/>
          <w:bCs/>
          <w:sz w:val="24"/>
          <w:szCs w:val="24"/>
        </w:rPr>
        <w:t>Ensure that the application of AI must be moral and open</w:t>
      </w:r>
      <w:r w:rsidRPr="00AC108E">
        <w:rPr>
          <w:sz w:val="24"/>
          <w:szCs w:val="24"/>
        </w:rPr>
        <w:t>: Guest confidence is founded on data about the utilisation of data. Hotels must teach people how AI systems work, seek authorisation, and ensure that the security of data is not violated. Openness introduces loyalty and eliminates reputational risk.</w:t>
      </w:r>
    </w:p>
    <w:p w14:paraId="6DB4626C" w14:textId="6C525AD6" w:rsidR="00AC108E" w:rsidRPr="00AC108E" w:rsidRDefault="00AC108E" w:rsidP="00AC108E">
      <w:pPr>
        <w:spacing w:line="360" w:lineRule="auto"/>
        <w:jc w:val="both"/>
        <w:rPr>
          <w:sz w:val="24"/>
          <w:szCs w:val="24"/>
        </w:rPr>
      </w:pPr>
      <w:r w:rsidRPr="00AC108E">
        <w:rPr>
          <w:sz w:val="24"/>
          <w:szCs w:val="24"/>
        </w:rPr>
        <w:t xml:space="preserve">5. </w:t>
      </w:r>
      <w:r w:rsidRPr="00AC108E">
        <w:rPr>
          <w:b/>
          <w:bCs/>
          <w:sz w:val="24"/>
          <w:szCs w:val="24"/>
        </w:rPr>
        <w:t>Design Hybrid Guest Journeys</w:t>
      </w:r>
      <w:r w:rsidRPr="00AC108E">
        <w:rPr>
          <w:sz w:val="24"/>
          <w:szCs w:val="24"/>
        </w:rPr>
        <w:t>: AI can be integrated into the visitor experience through some less obvious tools like automated concierges that suggest but allow a human to select the final choice.  This will ensure ease, adaptability and freedom of choice.</w:t>
      </w:r>
    </w:p>
    <w:p w14:paraId="3C30BA87" w14:textId="6E55955D" w:rsidR="00AC108E" w:rsidRPr="00AC108E" w:rsidRDefault="00AC108E" w:rsidP="00AC108E">
      <w:pPr>
        <w:spacing w:line="360" w:lineRule="auto"/>
        <w:jc w:val="both"/>
        <w:rPr>
          <w:sz w:val="24"/>
          <w:szCs w:val="24"/>
        </w:rPr>
      </w:pPr>
      <w:r w:rsidRPr="00AC108E">
        <w:rPr>
          <w:b/>
          <w:bCs/>
          <w:sz w:val="24"/>
          <w:szCs w:val="24"/>
        </w:rPr>
        <w:t xml:space="preserve"> 6. Enhance Technology resiliency</w:t>
      </w:r>
      <w:r w:rsidRPr="00AC108E">
        <w:rPr>
          <w:sz w:val="24"/>
          <w:szCs w:val="24"/>
        </w:rPr>
        <w:t>: When there is a technical error, human intervention and reserves must be employed at all times.  The feeling that the guest has been forgotten in one of the systems due to a system failure should not be given.  Study contingency can be guaranteed, so the brand is not in doubt.</w:t>
      </w:r>
    </w:p>
    <w:p w14:paraId="37AF5E54" w14:textId="228C20C8" w:rsidR="00AC108E" w:rsidRPr="00AC108E" w:rsidRDefault="00AC108E" w:rsidP="00AC108E">
      <w:pPr>
        <w:spacing w:line="360" w:lineRule="auto"/>
        <w:jc w:val="both"/>
        <w:rPr>
          <w:sz w:val="24"/>
          <w:szCs w:val="24"/>
        </w:rPr>
        <w:sectPr w:rsidR="00AC108E" w:rsidRPr="00AC108E">
          <w:pgSz w:w="12240" w:h="15840"/>
          <w:pgMar w:top="1360" w:right="1080" w:bottom="1200" w:left="1440" w:header="0" w:footer="1018" w:gutter="0"/>
          <w:cols w:space="720"/>
        </w:sectPr>
      </w:pPr>
      <w:r w:rsidRPr="00AC108E">
        <w:rPr>
          <w:b/>
          <w:bCs/>
          <w:sz w:val="24"/>
          <w:szCs w:val="24"/>
        </w:rPr>
        <w:t>7. Make Sustainability Your Priority When Adopting AI:</w:t>
      </w:r>
      <w:r w:rsidRPr="00AC108E">
        <w:rPr>
          <w:sz w:val="24"/>
          <w:szCs w:val="24"/>
        </w:rPr>
        <w:t xml:space="preserve"> Be green by monitoring energy consumption, minimising waste, monitoring resources, and engaging employees in sustainability initiatives.  Green and responsible operations are now regarded as quality by the guests.</w:t>
      </w:r>
    </w:p>
    <w:p w14:paraId="5DC29D8C" w14:textId="77777777" w:rsidR="00286286" w:rsidRDefault="00CE74D8">
      <w:pPr>
        <w:pStyle w:val="Heading1"/>
        <w:ind w:left="0" w:firstLine="0"/>
        <w:rPr>
          <w:spacing w:val="-2"/>
        </w:rPr>
      </w:pPr>
      <w:bookmarkStart w:id="13" w:name="References"/>
      <w:bookmarkStart w:id="14" w:name="_bookmark7"/>
      <w:bookmarkEnd w:id="13"/>
      <w:bookmarkEnd w:id="14"/>
      <w:r>
        <w:rPr>
          <w:spacing w:val="-2"/>
        </w:rPr>
        <w:lastRenderedPageBreak/>
        <w:t>References</w:t>
      </w:r>
    </w:p>
    <w:p w14:paraId="0E22E652" w14:textId="77777777" w:rsidR="00286286" w:rsidRDefault="00CE74D8">
      <w:pPr>
        <w:pStyle w:val="Heading1"/>
        <w:spacing w:line="360" w:lineRule="auto"/>
        <w:ind w:left="0" w:firstLine="0"/>
        <w:jc w:val="both"/>
        <w:rPr>
          <w:b w:val="0"/>
          <w:bCs w:val="0"/>
          <w:spacing w:val="-2"/>
          <w:sz w:val="24"/>
          <w:szCs w:val="24"/>
        </w:rPr>
      </w:pPr>
      <w:r>
        <w:rPr>
          <w:b w:val="0"/>
          <w:bCs w:val="0"/>
          <w:spacing w:val="-2"/>
          <w:sz w:val="24"/>
          <w:szCs w:val="24"/>
        </w:rPr>
        <w:t xml:space="preserve">Abuhashesh, M., Al-Dmour, R. and Masa’deh, R.E., (2019). Factors that affect employees job satisfaction and performance to increase customers’ satisfactions. Journal of Human Resources Management Research, 2019(2019), p.354277. </w:t>
      </w:r>
      <w:hyperlink r:id="rId12" w:tooltip="https://www.researchgate.net/profile/Mohammad-Abuhashesh/publication/332466426_ISSN_2166-0018_Employees_Job_Satisfaction_and_Performance_to_Increase_Customers%27_Satisfactions/links/5cb70d93299bf120976b0477/ISSN-2166-0018-Employees-Job-Satisfaction-and-Perform" w:history="1">
        <w:r w:rsidR="00286286">
          <w:rPr>
            <w:rStyle w:val="Hyperlink"/>
            <w:b w:val="0"/>
            <w:bCs w:val="0"/>
            <w:spacing w:val="-2"/>
            <w:sz w:val="24"/>
            <w:szCs w:val="24"/>
          </w:rPr>
          <w:t>https://www.researchgate.net/profile/Mohammad-Abuhashesh/publication/332466426_ISSN_2166-0018_Employees_Job_Satisfaction_and_Performance_to_Increase_Customers%27_Satisfactions/links/5cb70d93299bf120976b0477/ISSN-2166-0018-Employees-Job-Satisfaction-and-Performance-to-Increase-Customers-Satisfactions.pdf</w:t>
        </w:r>
      </w:hyperlink>
    </w:p>
    <w:p w14:paraId="6BEA7ED3" w14:textId="77777777" w:rsidR="00286286" w:rsidRPr="00AC108E" w:rsidRDefault="00CE74D8">
      <w:pPr>
        <w:pStyle w:val="Heading1"/>
        <w:spacing w:line="360" w:lineRule="auto"/>
        <w:ind w:left="0" w:firstLine="0"/>
        <w:jc w:val="both"/>
        <w:rPr>
          <w:b w:val="0"/>
          <w:bCs w:val="0"/>
          <w:spacing w:val="-2"/>
          <w:sz w:val="24"/>
          <w:szCs w:val="24"/>
        </w:rPr>
      </w:pPr>
      <w:r>
        <w:rPr>
          <w:b w:val="0"/>
          <w:bCs w:val="0"/>
          <w:spacing w:val="-2"/>
          <w:sz w:val="24"/>
          <w:szCs w:val="24"/>
        </w:rPr>
        <w:t xml:space="preserve">Ahmad, S., Wasim, S., Irfan, S., Gogoi, S., Srivastava, A. and Farheen, Z., (2019). Qualitative v/s. quantitative research-a summarized review. population, 1(2), pp.2828-2832. </w:t>
      </w:r>
      <w:hyperlink r:id="rId13" w:tooltip="https://www.academia.edu/download/94871634/Sharique_Ahmed_--_FINAL.pdf" w:history="1">
        <w:r w:rsidR="00286286" w:rsidRPr="00AC108E">
          <w:rPr>
            <w:rStyle w:val="Hyperlink"/>
            <w:b w:val="0"/>
            <w:bCs w:val="0"/>
            <w:spacing w:val="-2"/>
            <w:sz w:val="24"/>
            <w:szCs w:val="24"/>
          </w:rPr>
          <w:t>https://www.academia.edu/download/94871634/Sharique_Ahmed_--_FINAL.pdf</w:t>
        </w:r>
      </w:hyperlink>
    </w:p>
    <w:p w14:paraId="1E1056D8" w14:textId="77777777" w:rsidR="00286286" w:rsidRDefault="00CE74D8">
      <w:pPr>
        <w:pStyle w:val="Heading1"/>
        <w:spacing w:line="360" w:lineRule="auto"/>
        <w:ind w:left="0" w:firstLine="0"/>
        <w:jc w:val="both"/>
        <w:rPr>
          <w:b w:val="0"/>
          <w:bCs w:val="0"/>
          <w:spacing w:val="-2"/>
          <w:sz w:val="24"/>
          <w:szCs w:val="24"/>
        </w:rPr>
      </w:pPr>
      <w:r>
        <w:rPr>
          <w:b w:val="0"/>
          <w:bCs w:val="0"/>
          <w:spacing w:val="-2"/>
          <w:sz w:val="24"/>
          <w:szCs w:val="24"/>
        </w:rPr>
        <w:t xml:space="preserve">Anderson, M., (2025). Understanding the Impact of Service Quality on Customer Loyalty in the Hospitality Industry. </w:t>
      </w:r>
      <w:hyperlink r:id="rId14" w:tooltip="https://www.preprints.org/frontend/manuscript/0cc3a2d4932c02591eb2a0ccdfe11c5c/download_pub" w:history="1">
        <w:r w:rsidR="00286286">
          <w:rPr>
            <w:rStyle w:val="Hyperlink"/>
            <w:b w:val="0"/>
            <w:bCs w:val="0"/>
            <w:spacing w:val="-2"/>
            <w:sz w:val="24"/>
            <w:szCs w:val="24"/>
          </w:rPr>
          <w:t>https://www.preprints.org/frontend/manuscript/0cc3a2d4932c02591eb2a0ccdfe11c5c/download_pub</w:t>
        </w:r>
      </w:hyperlink>
    </w:p>
    <w:p w14:paraId="73E06F69" w14:textId="77777777" w:rsidR="00286286" w:rsidRDefault="00CE74D8">
      <w:pPr>
        <w:pStyle w:val="Heading1"/>
        <w:spacing w:line="360" w:lineRule="auto"/>
        <w:ind w:left="0" w:firstLine="0"/>
        <w:jc w:val="both"/>
        <w:rPr>
          <w:b w:val="0"/>
          <w:bCs w:val="0"/>
          <w:spacing w:val="-2"/>
          <w:sz w:val="24"/>
          <w:szCs w:val="24"/>
        </w:rPr>
      </w:pPr>
      <w:r>
        <w:rPr>
          <w:b w:val="0"/>
          <w:bCs w:val="0"/>
          <w:spacing w:val="-2"/>
          <w:sz w:val="24"/>
          <w:szCs w:val="24"/>
        </w:rPr>
        <w:t xml:space="preserve">Bednar, P.M. and Welch, C., (2020). Socio-technical perspectives on smart working: Creating meaningful and sustainable systems. Information Systems Frontiers, 22(2), pp.281-298. </w:t>
      </w:r>
      <w:hyperlink r:id="rId15" w:tooltip="https://link.springer.com/content/pdf/10.1007/s10796-019-09921-1.pdf" w:history="1">
        <w:r w:rsidR="00286286">
          <w:rPr>
            <w:rStyle w:val="Hyperlink"/>
            <w:b w:val="0"/>
            <w:bCs w:val="0"/>
            <w:spacing w:val="-2"/>
            <w:sz w:val="24"/>
            <w:szCs w:val="24"/>
          </w:rPr>
          <w:t>https://link.springer.com/content/pdf/10.1007/s10796-019-09921-1.pdf</w:t>
        </w:r>
      </w:hyperlink>
    </w:p>
    <w:p w14:paraId="041F1246" w14:textId="77777777" w:rsidR="00286286" w:rsidRDefault="00CE74D8">
      <w:pPr>
        <w:pStyle w:val="Heading1"/>
        <w:spacing w:line="360" w:lineRule="auto"/>
        <w:ind w:left="0" w:firstLine="0"/>
        <w:jc w:val="both"/>
        <w:rPr>
          <w:b w:val="0"/>
          <w:bCs w:val="0"/>
          <w:spacing w:val="-2"/>
          <w:sz w:val="24"/>
          <w:szCs w:val="24"/>
        </w:rPr>
      </w:pPr>
      <w:r>
        <w:rPr>
          <w:b w:val="0"/>
          <w:bCs w:val="0"/>
          <w:spacing w:val="-2"/>
          <w:sz w:val="24"/>
          <w:szCs w:val="24"/>
        </w:rPr>
        <w:t xml:space="preserve">Buhalis, D., Harwood, T., Bogicevic, V., Viglia, G., Beldona, S. and Hofacker, C., (2019). Technological disruptions in services: lessons from tourism and hospitality. Journal of service management, 30(4), pp.484-506. </w:t>
      </w:r>
      <w:hyperlink r:id="rId16" w:tooltip="https://eprints.bournemouth.ac.uk/35430/1/ASHTON%2C Mark Thomas_M.Res._2020.pdf" w:history="1">
        <w:r w:rsidR="00286286">
          <w:rPr>
            <w:rStyle w:val="Hyperlink"/>
            <w:b w:val="0"/>
            <w:bCs w:val="0"/>
            <w:spacing w:val="-2"/>
            <w:sz w:val="24"/>
            <w:szCs w:val="24"/>
          </w:rPr>
          <w:t>https://eprints.bournemouth.ac.uk/35430/1/ASHTON%2C%20Mark%20Thomas_M.Res._2020.pdf</w:t>
        </w:r>
      </w:hyperlink>
    </w:p>
    <w:p w14:paraId="370CB61C" w14:textId="77777777" w:rsidR="00286286" w:rsidRDefault="00CE74D8">
      <w:pPr>
        <w:pStyle w:val="Heading1"/>
        <w:spacing w:line="360" w:lineRule="auto"/>
        <w:ind w:left="0" w:firstLine="0"/>
        <w:jc w:val="both"/>
        <w:rPr>
          <w:b w:val="0"/>
          <w:bCs w:val="0"/>
          <w:spacing w:val="-2"/>
          <w:sz w:val="24"/>
          <w:szCs w:val="24"/>
        </w:rPr>
      </w:pPr>
      <w:r>
        <w:rPr>
          <w:b w:val="0"/>
          <w:bCs w:val="0"/>
          <w:spacing w:val="-2"/>
          <w:sz w:val="24"/>
          <w:szCs w:val="24"/>
        </w:rPr>
        <w:t xml:space="preserve">Camilleri, M.A., (2024). Artificial intelligence governance: Ethical considerations and implications for social responsibility. Expert systems, 41(7), p.e13406. </w:t>
      </w:r>
      <w:hyperlink r:id="rId17" w:tooltip="https://onlinelibrary.wiley.com/doi/pdf/10.1111/exsy.13406" w:history="1">
        <w:r w:rsidR="00286286">
          <w:rPr>
            <w:rStyle w:val="Hyperlink"/>
            <w:b w:val="0"/>
            <w:bCs w:val="0"/>
            <w:spacing w:val="-2"/>
            <w:sz w:val="24"/>
            <w:szCs w:val="24"/>
          </w:rPr>
          <w:t>https://onlinelibrary.wiley.com/doi/pdf/10.1111/exsy.13406</w:t>
        </w:r>
      </w:hyperlink>
    </w:p>
    <w:p w14:paraId="7DB3303A" w14:textId="77777777" w:rsidR="00286286" w:rsidRDefault="00CE74D8">
      <w:pPr>
        <w:pStyle w:val="Heading1"/>
        <w:spacing w:line="360" w:lineRule="auto"/>
        <w:ind w:left="0" w:firstLine="0"/>
        <w:jc w:val="both"/>
        <w:rPr>
          <w:b w:val="0"/>
          <w:bCs w:val="0"/>
          <w:spacing w:val="-2"/>
          <w:sz w:val="24"/>
          <w:szCs w:val="24"/>
        </w:rPr>
      </w:pPr>
      <w:r>
        <w:rPr>
          <w:b w:val="0"/>
          <w:bCs w:val="0"/>
          <w:spacing w:val="-2"/>
          <w:sz w:val="24"/>
          <w:szCs w:val="24"/>
        </w:rPr>
        <w:t xml:space="preserve">Charas, S. and Lupushor, S., (2022). Humanizing human capital: Invest in your people for optimal business returns. BenBella Books. </w:t>
      </w:r>
      <w:hyperlink r:id="rId18" w:tooltip="https://books.google.com/books?hl=en&amp;lr=&amp;id=vmRcEAAAQBAJ&amp;oi=fnd&amp;pg=PP1&amp;dq=As+a+result,+hotel+chains+tend+to+introduce+AI+step-by-step,+supplementing+it+with+retraining+programmes+to+avoid+losing+the+morale+of+their+workforce+and+adhering+to+ethical+standards+o" w:history="1">
        <w:r w:rsidR="00286286">
          <w:rPr>
            <w:rStyle w:val="Hyperlink"/>
            <w:b w:val="0"/>
            <w:bCs w:val="0"/>
            <w:spacing w:val="-2"/>
            <w:sz w:val="24"/>
            <w:szCs w:val="24"/>
          </w:rPr>
          <w:t>https://books.google.com/books?hl=en&amp;lr=&amp;id=vmRcEAAAQBAJ&amp;oi=fnd&amp;pg=PP1&amp;dq=As+a+result,+hotel+chains+tend+to+introduce+AI+step-by-step,+supplementing+it+with+retraining+programmes+to+avoid+losing+the+morale+of+their+workforce+and+adhering+to+ethical+standards+of+employment.&amp;ots=A17EEM2o4K&amp;sig=4dhJa23gTe7rPWdecqN-2vBiV-A</w:t>
        </w:r>
      </w:hyperlink>
    </w:p>
    <w:p w14:paraId="5E4E1C07" w14:textId="77777777" w:rsidR="00286286" w:rsidRDefault="00CE74D8">
      <w:pPr>
        <w:pStyle w:val="Heading1"/>
        <w:spacing w:line="360" w:lineRule="auto"/>
        <w:ind w:left="0" w:firstLine="0"/>
        <w:jc w:val="both"/>
        <w:rPr>
          <w:b w:val="0"/>
          <w:bCs w:val="0"/>
          <w:spacing w:val="-2"/>
          <w:sz w:val="24"/>
          <w:szCs w:val="24"/>
        </w:rPr>
      </w:pPr>
      <w:r>
        <w:rPr>
          <w:b w:val="0"/>
          <w:bCs w:val="0"/>
          <w:spacing w:val="-2"/>
          <w:sz w:val="24"/>
          <w:szCs w:val="24"/>
        </w:rPr>
        <w:lastRenderedPageBreak/>
        <w:t xml:space="preserve">Chui, M., Collins, M. and Patel, M., (2021). The Internet of Things: Catching up to an accelerating opportunity. </w:t>
      </w:r>
      <w:hyperlink r:id="rId19" w:tooltip="https://steg.cepr.org/sites/default/files/2022-01/Speed 3 Fox.pdf" w:history="1">
        <w:r w:rsidR="00286286">
          <w:rPr>
            <w:rStyle w:val="Hyperlink"/>
            <w:b w:val="0"/>
            <w:bCs w:val="0"/>
            <w:spacing w:val="-2"/>
            <w:sz w:val="24"/>
            <w:szCs w:val="24"/>
          </w:rPr>
          <w:t>https://steg.cepr.org/sites/default/files/2022-01/Speed%203%20Fox.pdf</w:t>
        </w:r>
      </w:hyperlink>
    </w:p>
    <w:p w14:paraId="7596153A" w14:textId="77777777" w:rsidR="00286286" w:rsidRDefault="00CE74D8">
      <w:pPr>
        <w:pStyle w:val="Heading1"/>
        <w:spacing w:line="360" w:lineRule="auto"/>
        <w:ind w:left="0" w:firstLine="0"/>
        <w:jc w:val="both"/>
        <w:rPr>
          <w:b w:val="0"/>
          <w:bCs w:val="0"/>
          <w:spacing w:val="-2"/>
          <w:sz w:val="24"/>
          <w:szCs w:val="24"/>
        </w:rPr>
      </w:pPr>
      <w:r>
        <w:rPr>
          <w:b w:val="0"/>
          <w:bCs w:val="0"/>
          <w:spacing w:val="-2"/>
          <w:sz w:val="24"/>
          <w:szCs w:val="24"/>
        </w:rPr>
        <w:t xml:space="preserve">Hewett, R., Douglas, G., McLinden, M. and Keil, S., (2020). Balancing inclusive design, adjustments and personal agency: progressive mutual accommodations and the experiences of university students with vision impairment in the United Kingdom. International Journal of Inclusive Education, 24(7), pp.754-770. </w:t>
      </w:r>
      <w:hyperlink r:id="rId20" w:tooltip="https://www.tandfonline.com/doi/pdf/10.1080/13603116.2018.1492637" w:history="1">
        <w:r w:rsidR="00286286">
          <w:rPr>
            <w:rStyle w:val="Hyperlink"/>
            <w:b w:val="0"/>
            <w:bCs w:val="0"/>
            <w:spacing w:val="-2"/>
            <w:sz w:val="24"/>
            <w:szCs w:val="24"/>
          </w:rPr>
          <w:t>https://www.tandfonline.com/doi/pdf/10.1080/13603116.2018.1492637</w:t>
        </w:r>
      </w:hyperlink>
    </w:p>
    <w:p w14:paraId="19B9465D" w14:textId="77777777" w:rsidR="00286286" w:rsidRDefault="00CE74D8">
      <w:pPr>
        <w:pStyle w:val="Heading1"/>
        <w:spacing w:line="360" w:lineRule="auto"/>
        <w:ind w:left="0" w:firstLine="0"/>
        <w:jc w:val="both"/>
        <w:rPr>
          <w:b w:val="0"/>
          <w:bCs w:val="0"/>
          <w:spacing w:val="-2"/>
          <w:sz w:val="24"/>
          <w:szCs w:val="24"/>
        </w:rPr>
      </w:pPr>
      <w:r>
        <w:rPr>
          <w:b w:val="0"/>
          <w:bCs w:val="0"/>
          <w:spacing w:val="-2"/>
          <w:sz w:val="24"/>
          <w:szCs w:val="24"/>
        </w:rPr>
        <w:t xml:space="preserve">Holbeche, L., (2022). Aligning human resources and business strategy. Routledge. </w:t>
      </w:r>
      <w:hyperlink r:id="rId21" w:tooltip="https://api.taylorfrancis.com/content/books/mono/download?identifierName=doi&amp;identifierValue=10.4324/9781003219996&amp;type=googlepdf" w:history="1">
        <w:r w:rsidR="00286286">
          <w:rPr>
            <w:rStyle w:val="Hyperlink"/>
            <w:b w:val="0"/>
            <w:bCs w:val="0"/>
            <w:spacing w:val="-2"/>
            <w:sz w:val="24"/>
            <w:szCs w:val="24"/>
          </w:rPr>
          <w:t>https://api.taylorfrancis.com/content/books/mono/download?identifierName=doi&amp;identifierValue=10.4324/9781003219996&amp;type=googlepdf</w:t>
        </w:r>
      </w:hyperlink>
    </w:p>
    <w:p w14:paraId="73CD0DA9" w14:textId="77777777" w:rsidR="00286286" w:rsidRDefault="00CE74D8">
      <w:pPr>
        <w:pStyle w:val="Heading1"/>
        <w:spacing w:line="360" w:lineRule="auto"/>
        <w:ind w:left="0" w:firstLine="0"/>
        <w:jc w:val="both"/>
        <w:rPr>
          <w:b w:val="0"/>
          <w:bCs w:val="0"/>
          <w:spacing w:val="-2"/>
          <w:sz w:val="24"/>
          <w:szCs w:val="24"/>
        </w:rPr>
      </w:pPr>
      <w:r>
        <w:rPr>
          <w:b w:val="0"/>
          <w:bCs w:val="0"/>
          <w:spacing w:val="-2"/>
          <w:sz w:val="24"/>
          <w:szCs w:val="24"/>
        </w:rPr>
        <w:t xml:space="preserve">Horowitz, M.C., Allen, G.C., Kania, E.B. and Scharre, P., (2022). Strategic competition in an era of artificial intelligence. Center for a New American Security.. </w:t>
      </w:r>
      <w:hyperlink r:id="rId22" w:tooltip="https://s3.us-east-1.amazonaws.com/files.cnas.org/hero/documents/CNAS-Strategic-Competition-in-an-Era-of-AI-July-2018_v2.pdf" w:history="1">
        <w:r w:rsidR="00286286">
          <w:rPr>
            <w:rStyle w:val="Hyperlink"/>
            <w:b w:val="0"/>
            <w:bCs w:val="0"/>
            <w:spacing w:val="-2"/>
            <w:sz w:val="24"/>
            <w:szCs w:val="24"/>
          </w:rPr>
          <w:t>https://s3.us-east-1.amazonaws.com/files.cnas.org/hero/documents/CNAS-Strategic-Competition-in-an-Era-of-AI-July-2018_v2.pdf</w:t>
        </w:r>
      </w:hyperlink>
    </w:p>
    <w:p w14:paraId="1C920F39" w14:textId="77777777" w:rsidR="00286286" w:rsidRDefault="00286286">
      <w:pPr>
        <w:pStyle w:val="Heading1"/>
        <w:spacing w:line="360" w:lineRule="auto"/>
        <w:ind w:left="0" w:firstLine="0"/>
        <w:jc w:val="both"/>
        <w:rPr>
          <w:b w:val="0"/>
          <w:bCs w:val="0"/>
          <w:spacing w:val="-2"/>
          <w:sz w:val="24"/>
          <w:szCs w:val="24"/>
        </w:rPr>
      </w:pPr>
      <w:hyperlink r:id="rId23" w:tooltip="https://books.google.com/books?hl=en&amp;lr=&amp;id=Y5dIEQAAQBAJ&amp;oi=fnd&amp;pg=PT8&amp;dq=The+strongest+hotels+incorporate+contingency+plans+to+enable+seamless+services+of+automated+to+manual+operations+when+necessary.&amp;ots=BsQZML1WLA&amp;sig=E-Z5JBN5D0g8efehV21UX64wVEo" w:history="1">
        <w:r>
          <w:rPr>
            <w:rStyle w:val="Hyperlink"/>
            <w:b w:val="0"/>
            <w:bCs w:val="0"/>
            <w:spacing w:val="-2"/>
            <w:sz w:val="24"/>
            <w:szCs w:val="24"/>
          </w:rPr>
          <w:t>https://books.google.com/books?hl=en&amp;lr=&amp;id=Y5dIEQAAQBAJ&amp;oi=fnd&amp;pg=PT8&amp;dq=The+strongest+hotels+incorporate+contingency+plans+to+enable+seamless+services+of+automated+to+manual+operations+when+necessary.&amp;ots=BsQZML1WLA&amp;sig=E-Z5JBN5D0g8efehV21UX64wVEo</w:t>
        </w:r>
      </w:hyperlink>
    </w:p>
    <w:p w14:paraId="2A5EB6E1" w14:textId="77777777" w:rsidR="00286286" w:rsidRDefault="00286286">
      <w:pPr>
        <w:pStyle w:val="Heading1"/>
        <w:spacing w:line="360" w:lineRule="auto"/>
        <w:ind w:left="0" w:firstLine="0"/>
        <w:jc w:val="both"/>
        <w:rPr>
          <w:b w:val="0"/>
          <w:bCs w:val="0"/>
          <w:spacing w:val="-2"/>
          <w:sz w:val="24"/>
          <w:szCs w:val="24"/>
        </w:rPr>
      </w:pPr>
      <w:hyperlink r:id="rId24" w:tooltip="https://books.google.com/books?hl=en&amp;lr=&amp;id=Y5dIEQAAQBAJ&amp;oi=fnd&amp;pg=PT8&amp;dq=The+strongest+hotels+incorporate+contingency+plans+to+enable+seamless+services+of+automated+to+manual+operations+when+necessary.&amp;ots=BsQZML1WLA&amp;sig=E-Z5JBN5D0g8efehV21UX64wVEo" w:history="1">
        <w:r>
          <w:rPr>
            <w:rStyle w:val="Hyperlink"/>
            <w:b w:val="0"/>
            <w:bCs w:val="0"/>
            <w:spacing w:val="-2"/>
            <w:sz w:val="24"/>
            <w:szCs w:val="24"/>
          </w:rPr>
          <w:t>https://books.google.com/books?hl=en&amp;lr=&amp;id=Y5dIEQAAQBAJ&amp;oi=fnd&amp;pg=PT8&amp;dq=The+strongest+hotels+incorporate+contingency+plans+to+enable+seamless+services+of+automated+to+manual+operations+when+necessary.&amp;ots=BsQZML1WLA&amp;sig=E-Z5JBN5D0g8efehV21UX64wVEo</w:t>
        </w:r>
      </w:hyperlink>
    </w:p>
    <w:p w14:paraId="0E9A9FEC" w14:textId="77777777" w:rsidR="00286286" w:rsidRDefault="00CE74D8">
      <w:pPr>
        <w:pStyle w:val="Heading1"/>
        <w:spacing w:line="360" w:lineRule="auto"/>
        <w:ind w:left="0" w:firstLine="0"/>
        <w:jc w:val="both"/>
        <w:rPr>
          <w:b w:val="0"/>
          <w:bCs w:val="0"/>
          <w:spacing w:val="-2"/>
          <w:sz w:val="24"/>
          <w:szCs w:val="24"/>
        </w:rPr>
      </w:pPr>
      <w:r>
        <w:rPr>
          <w:b w:val="0"/>
          <w:bCs w:val="0"/>
          <w:spacing w:val="-2"/>
          <w:sz w:val="24"/>
          <w:szCs w:val="24"/>
        </w:rPr>
        <w:t xml:space="preserve">Ilieva, G., (2024). The effect of culture on guest experience. Известия на Съюза на учените-Варна. Серия Икономически науки, 13(1), pp.242-252. </w:t>
      </w:r>
      <w:hyperlink r:id="rId25" w:tooltip="https://journals.mu-varna.bg/index.php/isuvsin/article/viewFile/10251/8962" w:history="1">
        <w:r w:rsidR="00286286">
          <w:rPr>
            <w:rStyle w:val="Hyperlink"/>
            <w:b w:val="0"/>
            <w:bCs w:val="0"/>
            <w:spacing w:val="-2"/>
            <w:sz w:val="24"/>
            <w:szCs w:val="24"/>
          </w:rPr>
          <w:t>https://journals.mu-varna.bg/index.php/isuvsin/article/viewFile/10251/8962</w:t>
        </w:r>
      </w:hyperlink>
    </w:p>
    <w:p w14:paraId="5CF5CD77" w14:textId="77777777" w:rsidR="00286286" w:rsidRDefault="00CE74D8">
      <w:pPr>
        <w:pStyle w:val="Heading1"/>
        <w:spacing w:line="360" w:lineRule="auto"/>
        <w:ind w:left="0" w:firstLine="0"/>
        <w:jc w:val="both"/>
        <w:rPr>
          <w:b w:val="0"/>
          <w:bCs w:val="0"/>
          <w:spacing w:val="-2"/>
          <w:sz w:val="24"/>
          <w:szCs w:val="24"/>
        </w:rPr>
      </w:pPr>
      <w:r>
        <w:rPr>
          <w:b w:val="0"/>
          <w:bCs w:val="0"/>
          <w:spacing w:val="-2"/>
          <w:sz w:val="24"/>
          <w:szCs w:val="24"/>
        </w:rPr>
        <w:t xml:space="preserve">McGowan, H.E. and Shipley, C., (2023). The empathy advantage: Leading the empowered workforce. John Wiley &amp; Sons. </w:t>
      </w:r>
      <w:hyperlink r:id="rId26" w:tooltip="https://books.google.com/books?hl=en&amp;lr=&amp;id=uHGxEAAAQBAJ&amp;oi=fnd&amp;pg=PR15&amp;dq=+This+model+will+enable+the+hotels+to+achieve+productivity+without+the+loss+of+empathy.&amp;ots=T1YvXrgNad&amp;sig=0vR-GBH18kRCCLqK7CiHzNdHIgs" w:history="1">
        <w:r w:rsidR="00286286">
          <w:rPr>
            <w:rStyle w:val="Hyperlink"/>
            <w:b w:val="0"/>
            <w:bCs w:val="0"/>
            <w:spacing w:val="-2"/>
            <w:sz w:val="24"/>
            <w:szCs w:val="24"/>
          </w:rPr>
          <w:t>https://books.google.com/books?hl=en&amp;lr=&amp;id=uHGxEAAAQBAJ&amp;oi=fnd&amp;pg=PR15&amp;dq=+This+model+will+enable+the+hotels+to+achieve+productivity+without+the+loss+of+empathy.&amp;ots=T1YvXrgNad&amp;sig=0vR-GBH18kRCCLqK7CiHzNdHIgs</w:t>
        </w:r>
      </w:hyperlink>
    </w:p>
    <w:p w14:paraId="5CD838ED" w14:textId="77777777" w:rsidR="00286286" w:rsidRDefault="00CE74D8">
      <w:pPr>
        <w:pStyle w:val="Heading1"/>
        <w:spacing w:line="360" w:lineRule="auto"/>
        <w:ind w:left="0" w:firstLine="0"/>
        <w:jc w:val="both"/>
        <w:rPr>
          <w:b w:val="0"/>
          <w:bCs w:val="0"/>
          <w:spacing w:val="-2"/>
          <w:sz w:val="24"/>
          <w:szCs w:val="24"/>
        </w:rPr>
      </w:pPr>
      <w:r>
        <w:rPr>
          <w:b w:val="0"/>
          <w:bCs w:val="0"/>
          <w:spacing w:val="-2"/>
          <w:sz w:val="24"/>
          <w:szCs w:val="24"/>
          <w:lang w:val="it-IT"/>
        </w:rPr>
        <w:t xml:space="preserve">Mingotto, E., Montaguti, F. and Tamma, M., (2021). </w:t>
      </w:r>
      <w:r>
        <w:rPr>
          <w:b w:val="0"/>
          <w:bCs w:val="0"/>
          <w:spacing w:val="-2"/>
          <w:sz w:val="24"/>
          <w:szCs w:val="24"/>
        </w:rPr>
        <w:t xml:space="preserve">Challenges in re-designing operations and jobs to embody AI and robotics in services. Findings from a case in the hospitality industry. Electronic Markets, 31(3), pp.493-510. </w:t>
      </w:r>
      <w:hyperlink r:id="rId27" w:tooltip="http://eprints.bournemouth.ac.uk/37853/1/IJCHM SMART Hospitality_IJCHM_R2_poc 11 Sept.pdf" w:history="1">
        <w:r w:rsidR="00286286">
          <w:rPr>
            <w:rStyle w:val="Hyperlink"/>
            <w:b w:val="0"/>
            <w:bCs w:val="0"/>
            <w:spacing w:val="-2"/>
            <w:sz w:val="24"/>
            <w:szCs w:val="24"/>
          </w:rPr>
          <w:t>http://eprints.bournemouth.ac.uk/37853/1/IJCHM%20SMART%20Hospitality_IJCHM_R2_poc%201</w:t>
        </w:r>
        <w:r w:rsidR="00286286">
          <w:rPr>
            <w:rStyle w:val="Hyperlink"/>
            <w:b w:val="0"/>
            <w:bCs w:val="0"/>
            <w:spacing w:val="-2"/>
            <w:sz w:val="24"/>
            <w:szCs w:val="24"/>
          </w:rPr>
          <w:lastRenderedPageBreak/>
          <w:t>1%20Sept.pdf</w:t>
        </w:r>
      </w:hyperlink>
    </w:p>
    <w:p w14:paraId="6E0CCF1C" w14:textId="77777777" w:rsidR="00286286" w:rsidRDefault="00CE74D8">
      <w:pPr>
        <w:pStyle w:val="Heading1"/>
        <w:spacing w:line="360" w:lineRule="auto"/>
        <w:ind w:left="0" w:firstLine="0"/>
        <w:jc w:val="both"/>
        <w:rPr>
          <w:b w:val="0"/>
          <w:bCs w:val="0"/>
          <w:spacing w:val="-2"/>
          <w:sz w:val="24"/>
          <w:szCs w:val="24"/>
        </w:rPr>
      </w:pPr>
      <w:r>
        <w:rPr>
          <w:b w:val="0"/>
          <w:bCs w:val="0"/>
          <w:spacing w:val="-2"/>
          <w:sz w:val="24"/>
          <w:szCs w:val="24"/>
        </w:rPr>
        <w:t xml:space="preserve">Pillai, S.G., Haldorai, K., Seo, W.S. and (Kim, 2021). COVID-19 and hospitality 5.0: Redefining hospitality operations. International Journal of Hospitality Management, 94, p.102869. </w:t>
      </w:r>
      <w:hyperlink r:id="rId28" w:tooltip="https://pmc.ncbi.nlm.nih.gov/articles/PMC8586816/pdf/main.pdf" w:history="1">
        <w:r w:rsidR="00286286">
          <w:rPr>
            <w:rStyle w:val="Hyperlink"/>
            <w:b w:val="0"/>
            <w:bCs w:val="0"/>
            <w:spacing w:val="-2"/>
            <w:sz w:val="24"/>
            <w:szCs w:val="24"/>
          </w:rPr>
          <w:t>https://pmc.ncbi.nlm.nih.gov/articles/PMC8586816/pdf/main.pdf</w:t>
        </w:r>
      </w:hyperlink>
    </w:p>
    <w:p w14:paraId="7C725E67" w14:textId="77777777" w:rsidR="00286286" w:rsidRDefault="00CE74D8">
      <w:pPr>
        <w:pStyle w:val="Heading1"/>
        <w:spacing w:line="360" w:lineRule="auto"/>
        <w:ind w:left="0" w:firstLine="0"/>
        <w:jc w:val="both"/>
        <w:rPr>
          <w:b w:val="0"/>
          <w:bCs w:val="0"/>
          <w:spacing w:val="-2"/>
          <w:sz w:val="24"/>
          <w:szCs w:val="24"/>
        </w:rPr>
      </w:pPr>
      <w:r>
        <w:rPr>
          <w:b w:val="0"/>
          <w:bCs w:val="0"/>
          <w:spacing w:val="-2"/>
          <w:sz w:val="24"/>
          <w:szCs w:val="24"/>
        </w:rPr>
        <w:t>Sheoran, M., (2025). Hospitality Industry: Insights and Perspectives. Educohack Press.</w:t>
      </w:r>
    </w:p>
    <w:p w14:paraId="4A9C91B9" w14:textId="77777777" w:rsidR="00286286" w:rsidRDefault="00CE74D8">
      <w:pPr>
        <w:pStyle w:val="Heading1"/>
        <w:spacing w:line="360" w:lineRule="auto"/>
        <w:ind w:left="0" w:firstLine="0"/>
        <w:jc w:val="both"/>
        <w:rPr>
          <w:b w:val="0"/>
          <w:bCs w:val="0"/>
          <w:spacing w:val="-2"/>
          <w:sz w:val="24"/>
          <w:szCs w:val="24"/>
        </w:rPr>
      </w:pPr>
      <w:r>
        <w:rPr>
          <w:b w:val="0"/>
          <w:bCs w:val="0"/>
          <w:spacing w:val="-2"/>
          <w:sz w:val="24"/>
          <w:szCs w:val="24"/>
        </w:rPr>
        <w:t>Sheoran, M., (2025). Hospitality Industry: Insights and Perspectives. Educohack Press.</w:t>
      </w:r>
    </w:p>
    <w:p w14:paraId="738F4D3B" w14:textId="77777777" w:rsidR="00286286" w:rsidRDefault="00CE74D8">
      <w:pPr>
        <w:pStyle w:val="Heading1"/>
        <w:spacing w:line="360" w:lineRule="auto"/>
        <w:ind w:left="0" w:firstLine="0"/>
        <w:jc w:val="both"/>
        <w:rPr>
          <w:b w:val="0"/>
          <w:bCs w:val="0"/>
          <w:spacing w:val="-2"/>
          <w:sz w:val="24"/>
          <w:szCs w:val="24"/>
        </w:rPr>
      </w:pPr>
      <w:r>
        <w:rPr>
          <w:b w:val="0"/>
          <w:bCs w:val="0"/>
          <w:spacing w:val="-2"/>
          <w:sz w:val="24"/>
          <w:szCs w:val="24"/>
        </w:rPr>
        <w:t xml:space="preserve">Simonis, L., (2023). Customer experiences for senior guests: challenges and opportunities for the hospitality industry. </w:t>
      </w:r>
      <w:hyperlink r:id="rId29" w:tooltip="https://www.researchgate.net/profile/Suryaning-Bawono-2/publication/355083197_Hotel_Marketing_Strategies_in_the_Digital_Age/links/63038180aa4b1206facd339b/Hotel-Marketing-Strategies-in-the-Digital-Age.pdf" w:history="1">
        <w:r w:rsidR="00286286">
          <w:rPr>
            <w:rStyle w:val="Hyperlink"/>
            <w:b w:val="0"/>
            <w:bCs w:val="0"/>
            <w:spacing w:val="-2"/>
            <w:sz w:val="24"/>
            <w:szCs w:val="24"/>
          </w:rPr>
          <w:t>https://www.researchgate.net/profile/Suryaning-Bawono-2/publication/355083197_Hotel_Marketing_Strategies_in_the_Digital_Age/links/63038180aa4b1206facd339b/Hotel-Marketing-Strategies-in-the-Digital-Age.pdf</w:t>
        </w:r>
      </w:hyperlink>
    </w:p>
    <w:p w14:paraId="5B92C745" w14:textId="77777777" w:rsidR="00286286" w:rsidRDefault="00CE74D8">
      <w:pPr>
        <w:pStyle w:val="Heading1"/>
        <w:spacing w:line="360" w:lineRule="auto"/>
        <w:ind w:left="0" w:firstLine="0"/>
        <w:jc w:val="both"/>
        <w:rPr>
          <w:b w:val="0"/>
          <w:bCs w:val="0"/>
          <w:spacing w:val="-2"/>
          <w:sz w:val="24"/>
          <w:szCs w:val="24"/>
        </w:rPr>
      </w:pPr>
      <w:r>
        <w:rPr>
          <w:b w:val="0"/>
          <w:bCs w:val="0"/>
          <w:spacing w:val="-2"/>
          <w:sz w:val="24"/>
          <w:szCs w:val="24"/>
        </w:rPr>
        <w:t xml:space="preserve">Sinha, M., Fukey, L.N. and Sinha, A., (2021). Artificial Intelligence and Internet of Things readiness: inclination for hotels to support a sustainable environment. In Cognitive computing for human-robot interaction (pp. 327-353). Academic Press. </w:t>
      </w:r>
      <w:hyperlink r:id="rId30" w:anchor="page=356" w:tooltip="https://www.researchgate.net/profile/Seemanthini-k/publication/354039595_Recognition_of_trivial_humanoid_group_event_using_clustering_and_higher_order_local_auto-correlation_techniques/links/6123d005232f955865a5911c/Recognition-of-trivial-humanoid-group-event-" w:history="1">
        <w:r w:rsidR="00286286">
          <w:rPr>
            <w:rStyle w:val="Hyperlink"/>
            <w:b w:val="0"/>
            <w:bCs w:val="0"/>
            <w:spacing w:val="-2"/>
            <w:sz w:val="24"/>
            <w:szCs w:val="24"/>
          </w:rPr>
          <w:t>https://www.researchgate.net/profile/Seemanthini-k/publication/354039595_Recognition_of_trivial_humanoid_group_event_using_clustering_and_higher_order_local_auto-correlation_techniques/links/6123d005232f955865a5911c/Recognition-of-trivial-humanoid-group-event-using-clustering-and-higher-order-local-auto-correlation-techniques.pdf#page=356</w:t>
        </w:r>
      </w:hyperlink>
    </w:p>
    <w:p w14:paraId="28F37F34" w14:textId="77777777" w:rsidR="00286286" w:rsidRDefault="00CE74D8">
      <w:pPr>
        <w:pStyle w:val="Heading1"/>
        <w:spacing w:line="360" w:lineRule="auto"/>
        <w:ind w:left="0" w:firstLine="0"/>
        <w:jc w:val="both"/>
        <w:rPr>
          <w:b w:val="0"/>
          <w:bCs w:val="0"/>
          <w:spacing w:val="-2"/>
          <w:sz w:val="24"/>
          <w:szCs w:val="24"/>
        </w:rPr>
      </w:pPr>
      <w:r>
        <w:rPr>
          <w:b w:val="0"/>
          <w:bCs w:val="0"/>
          <w:spacing w:val="-2"/>
          <w:sz w:val="24"/>
          <w:szCs w:val="24"/>
        </w:rPr>
        <w:t xml:space="preserve">Sinha, R., (2024). Internet of Things technology skills enhancement in the digital era: absorptive capacity driven solutions. Journal of Information Technology, 39(1), pp.44-61. </w:t>
      </w:r>
      <w:hyperlink r:id="rId31" w:tooltip="https://research.brighton.ac.uk/files/45627686/PhD_Thesis_RS.pdf" w:history="1">
        <w:r w:rsidR="00286286">
          <w:rPr>
            <w:rStyle w:val="Hyperlink"/>
            <w:b w:val="0"/>
            <w:bCs w:val="0"/>
            <w:spacing w:val="-2"/>
            <w:sz w:val="24"/>
            <w:szCs w:val="24"/>
          </w:rPr>
          <w:t>https://research.brighton.ac.uk/files/45627686/PhD_Thesis_RS.pdf</w:t>
        </w:r>
      </w:hyperlink>
    </w:p>
    <w:p w14:paraId="2063BF44" w14:textId="77777777" w:rsidR="00286286" w:rsidRDefault="00CE74D8">
      <w:pPr>
        <w:pStyle w:val="Heading1"/>
        <w:spacing w:line="360" w:lineRule="auto"/>
        <w:ind w:left="0" w:firstLine="0"/>
        <w:jc w:val="both"/>
        <w:rPr>
          <w:b w:val="0"/>
          <w:bCs w:val="0"/>
          <w:spacing w:val="-2"/>
          <w:sz w:val="24"/>
          <w:szCs w:val="24"/>
        </w:rPr>
      </w:pPr>
      <w:r>
        <w:rPr>
          <w:b w:val="0"/>
          <w:bCs w:val="0"/>
          <w:spacing w:val="-2"/>
          <w:sz w:val="24"/>
          <w:szCs w:val="24"/>
        </w:rPr>
        <w:t xml:space="preserve">Spring, M., Faulconbridge, J. and Sarwar, A., (2022). How information technology automates and augments processes: Insights from Artificial‐Intelligence‐based systems in professional service operations. Journal of Operations Management, 68(6-7), pp.592-618. </w:t>
      </w:r>
      <w:hyperlink r:id="rId32" w:tooltip="https://onlinelibrary.wiley.com/doi/pdfdirect/10.1002/joom.1215" w:history="1">
        <w:r w:rsidR="00286286">
          <w:rPr>
            <w:rStyle w:val="Hyperlink"/>
            <w:b w:val="0"/>
            <w:bCs w:val="0"/>
            <w:spacing w:val="-2"/>
            <w:sz w:val="24"/>
            <w:szCs w:val="24"/>
          </w:rPr>
          <w:t>https://onlinelibrary.wiley.com/doi/pdfdirect/10.1002/joom.1215</w:t>
        </w:r>
      </w:hyperlink>
    </w:p>
    <w:p w14:paraId="2DAD5138" w14:textId="77777777" w:rsidR="00286286" w:rsidRDefault="00CE74D8">
      <w:pPr>
        <w:pStyle w:val="Heading1"/>
        <w:spacing w:line="360" w:lineRule="auto"/>
        <w:ind w:left="0" w:firstLine="0"/>
        <w:jc w:val="both"/>
        <w:rPr>
          <w:b w:val="0"/>
          <w:bCs w:val="0"/>
          <w:spacing w:val="-2"/>
          <w:sz w:val="24"/>
          <w:szCs w:val="24"/>
        </w:rPr>
      </w:pPr>
      <w:r w:rsidRPr="00AC108E">
        <w:rPr>
          <w:b w:val="0"/>
          <w:bCs w:val="0"/>
          <w:spacing w:val="-2"/>
          <w:sz w:val="24"/>
          <w:szCs w:val="24"/>
        </w:rPr>
        <w:t xml:space="preserve">Stefanski, D.R., (2025). </w:t>
      </w:r>
      <w:r>
        <w:rPr>
          <w:b w:val="0"/>
          <w:bCs w:val="0"/>
          <w:spacing w:val="-2"/>
          <w:sz w:val="24"/>
          <w:szCs w:val="24"/>
        </w:rPr>
        <w:t xml:space="preserve">Sustainability strategy for Panorama hotel Prague. </w:t>
      </w:r>
      <w:hyperlink r:id="rId33" w:tooltip="https://www.theseus.fi/bitstream/handle/10024/892458/Stefanski_Daniel_Raul.pdf?sequence=2" w:history="1">
        <w:r w:rsidR="00286286">
          <w:rPr>
            <w:rStyle w:val="Hyperlink"/>
            <w:b w:val="0"/>
            <w:bCs w:val="0"/>
            <w:spacing w:val="-2"/>
            <w:sz w:val="24"/>
            <w:szCs w:val="24"/>
          </w:rPr>
          <w:t>https://www.theseus.fi/bitstream/handle/10024/892458/Stefanski_Daniel_Raul.pdf?sequence=2</w:t>
        </w:r>
      </w:hyperlink>
    </w:p>
    <w:p w14:paraId="6D11B00D" w14:textId="77777777" w:rsidR="00286286" w:rsidRDefault="00CE74D8">
      <w:pPr>
        <w:pStyle w:val="Heading1"/>
        <w:spacing w:line="360" w:lineRule="auto"/>
        <w:ind w:left="0" w:firstLine="0"/>
        <w:jc w:val="both"/>
        <w:rPr>
          <w:b w:val="0"/>
          <w:bCs w:val="0"/>
          <w:spacing w:val="-2"/>
          <w:sz w:val="24"/>
          <w:szCs w:val="24"/>
          <w:lang w:val="it-IT"/>
        </w:rPr>
      </w:pPr>
      <w:r>
        <w:rPr>
          <w:b w:val="0"/>
          <w:bCs w:val="0"/>
          <w:spacing w:val="-2"/>
          <w:sz w:val="24"/>
          <w:szCs w:val="24"/>
        </w:rPr>
        <w:t xml:space="preserve">Štilić, A., Nicić, M. and Puška, A., (2023). Check-in to the future: Exploring the impact of contemporary information technologies and artificial intelligence on the hotel industry. </w:t>
      </w:r>
      <w:r>
        <w:rPr>
          <w:b w:val="0"/>
          <w:bCs w:val="0"/>
          <w:spacing w:val="-2"/>
          <w:sz w:val="24"/>
          <w:szCs w:val="24"/>
          <w:lang w:val="it-IT"/>
        </w:rPr>
        <w:t xml:space="preserve">Turističko poslovanje, (31). </w:t>
      </w:r>
      <w:hyperlink r:id="rId34" w:tooltip="https://aseestant.ceon.rs/index.php/turpos/article/download/43739/23061/" w:history="1">
        <w:r>
          <w:rPr>
            <w:rStyle w:val="Hyperlink"/>
            <w:b w:val="0"/>
            <w:bCs w:val="0"/>
            <w:spacing w:val="-2"/>
            <w:sz w:val="24"/>
            <w:szCs w:val="24"/>
            <w:lang w:val="it-IT"/>
          </w:rPr>
          <w:t>https://aseestant.ceon.rs/index.php/turpos/article/download/43739/23061/</w:t>
        </w:r>
      </w:hyperlink>
    </w:p>
    <w:p w14:paraId="5A9BD357" w14:textId="77777777" w:rsidR="00286286" w:rsidRDefault="00CE74D8">
      <w:pPr>
        <w:pStyle w:val="Heading1"/>
        <w:spacing w:line="360" w:lineRule="auto"/>
        <w:ind w:left="0" w:firstLine="0"/>
        <w:jc w:val="both"/>
        <w:rPr>
          <w:b w:val="0"/>
          <w:bCs w:val="0"/>
          <w:spacing w:val="-2"/>
          <w:sz w:val="24"/>
          <w:szCs w:val="24"/>
        </w:rPr>
      </w:pPr>
      <w:r>
        <w:rPr>
          <w:b w:val="0"/>
          <w:bCs w:val="0"/>
          <w:spacing w:val="-2"/>
          <w:sz w:val="24"/>
          <w:szCs w:val="24"/>
        </w:rPr>
        <w:t xml:space="preserve">Strengers, Y. and Kennedy, J., (2021). The smart wife: Why Siri, Alexa, and other smart home devices </w:t>
      </w:r>
      <w:r>
        <w:rPr>
          <w:b w:val="0"/>
          <w:bCs w:val="0"/>
          <w:spacing w:val="-2"/>
          <w:sz w:val="24"/>
          <w:szCs w:val="24"/>
        </w:rPr>
        <w:lastRenderedPageBreak/>
        <w:t xml:space="preserve">need a feminist reboot. Mit Press. </w:t>
      </w:r>
      <w:hyperlink r:id="rId35" w:tooltip="https://books.google.com/books?hl=en&amp;lr=&amp;id=0sE-EAAAQBAJ&amp;oi=fnd&amp;pg=PP9&amp;dq=Technology+is+frequently+posed+as+an+unseen+helper+in+high-end+properties,+as+smart+systems+that+predict+what+is+needed+without+letting+humans+continue+to+serve+as+the+user+interface.&amp;ot" w:history="1">
        <w:r w:rsidR="00286286">
          <w:rPr>
            <w:rStyle w:val="Hyperlink"/>
            <w:b w:val="0"/>
            <w:bCs w:val="0"/>
            <w:spacing w:val="-2"/>
            <w:sz w:val="24"/>
            <w:szCs w:val="24"/>
          </w:rPr>
          <w:t>https://books.google.com/books?hl=en&amp;lr=&amp;id=0sE-EAAAQBAJ&amp;oi=fnd&amp;pg=PP9&amp;dq=Technology+is+frequently+posed+as+an+unseen+helper+in+high-end+properties,+as+smart+systems+that+predict+what+is+needed+without+letting+humans+continue+to+serve+as+the+user+interface.&amp;ots=lgr0AiaAxp&amp;sig=6NbJcuGMqDd0QspWnUVdecgeMss</w:t>
        </w:r>
      </w:hyperlink>
    </w:p>
    <w:p w14:paraId="27078ABF" w14:textId="77777777" w:rsidR="00286286" w:rsidRDefault="00CE74D8">
      <w:pPr>
        <w:pStyle w:val="Heading1"/>
        <w:spacing w:line="360" w:lineRule="auto"/>
        <w:ind w:left="0" w:firstLine="0"/>
        <w:jc w:val="both"/>
        <w:rPr>
          <w:b w:val="0"/>
          <w:bCs w:val="0"/>
          <w:spacing w:val="-2"/>
          <w:sz w:val="24"/>
          <w:szCs w:val="24"/>
        </w:rPr>
      </w:pPr>
      <w:r>
        <w:rPr>
          <w:b w:val="0"/>
          <w:bCs w:val="0"/>
          <w:spacing w:val="-2"/>
          <w:sz w:val="24"/>
          <w:szCs w:val="24"/>
        </w:rPr>
        <w:t xml:space="preserve">Wirtz, J., Kunz, W. and Paluch, S., (2021). The service revolution, intelligent automation and service robots. European Business Review, 29(5), p.909. </w:t>
      </w:r>
      <w:hyperlink r:id="rId36" w:tooltip="https://www.researchgate.net/profile/Jochen-Wirtz/publication/346392669_The_Service_Revolution_Intelligent_Automation_and_Service_Robots/links/600107a592851c13fe105d29/The-Service-Revolution-Intelligent-Automation-and-Service-Robots.pdf" w:history="1">
        <w:r w:rsidR="00286286">
          <w:rPr>
            <w:rStyle w:val="Hyperlink"/>
            <w:b w:val="0"/>
            <w:bCs w:val="0"/>
            <w:spacing w:val="-2"/>
            <w:sz w:val="24"/>
            <w:szCs w:val="24"/>
          </w:rPr>
          <w:t>https://www.researchgate.net/profile/Jochen-Wirtz/publication/346392669_The_Service_Revolution_Intelligent_Automation_and_Service_Robots/links/600107a592851c13fe105d29/The-Service-Revolution-Intelligent-Automation-and-Service-Robots.pdf</w:t>
        </w:r>
      </w:hyperlink>
    </w:p>
    <w:p w14:paraId="67628891" w14:textId="77777777" w:rsidR="00286286" w:rsidRDefault="00286286">
      <w:pPr>
        <w:pStyle w:val="Heading1"/>
        <w:spacing w:line="360" w:lineRule="auto"/>
        <w:ind w:left="0" w:firstLine="0"/>
        <w:jc w:val="both"/>
        <w:rPr>
          <w:b w:val="0"/>
          <w:bCs w:val="0"/>
          <w:sz w:val="24"/>
          <w:szCs w:val="24"/>
        </w:rPr>
      </w:pPr>
    </w:p>
    <w:p w14:paraId="4A1E11F2" w14:textId="77777777" w:rsidR="00286286" w:rsidRDefault="00286286">
      <w:pPr>
        <w:pStyle w:val="Heading1"/>
        <w:rPr>
          <w:sz w:val="24"/>
          <w:szCs w:val="24"/>
        </w:rPr>
      </w:pPr>
    </w:p>
    <w:p w14:paraId="7EA340A2" w14:textId="77777777" w:rsidR="00286286" w:rsidRDefault="00286286">
      <w:pPr>
        <w:pStyle w:val="Heading1"/>
        <w:rPr>
          <w:sz w:val="24"/>
          <w:szCs w:val="24"/>
        </w:rPr>
      </w:pPr>
    </w:p>
    <w:sectPr w:rsidR="00286286">
      <w:pgSz w:w="12240" w:h="15840"/>
      <w:pgMar w:top="1380" w:right="1080" w:bottom="1200" w:left="1440" w:header="0" w:footer="101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5BA3D4" w14:textId="77777777" w:rsidR="0094160C" w:rsidRDefault="0094160C">
      <w:r>
        <w:separator/>
      </w:r>
    </w:p>
  </w:endnote>
  <w:endnote w:type="continuationSeparator" w:id="0">
    <w:p w14:paraId="79AA7B7D" w14:textId="77777777" w:rsidR="0094160C" w:rsidRDefault="009416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28BD45" w14:textId="77777777" w:rsidR="00286286" w:rsidRDefault="00CE74D8">
    <w:pPr>
      <w:pStyle w:val="BodyText"/>
      <w:spacing w:line="14" w:lineRule="auto"/>
      <w:jc w:val="left"/>
      <w:rPr>
        <w:sz w:val="20"/>
      </w:rPr>
    </w:pPr>
    <w:r>
      <w:rPr>
        <w:noProof/>
        <w:sz w:val="20"/>
      </w:rPr>
      <mc:AlternateContent>
        <mc:Choice Requires="wps">
          <w:drawing>
            <wp:anchor distT="0" distB="0" distL="0" distR="0" simplePos="0" relativeHeight="251658240" behindDoc="1" locked="0" layoutInCell="1" allowOverlap="1" wp14:anchorId="0E4BF1F1" wp14:editId="128D6320">
              <wp:simplePos x="0" y="0"/>
              <wp:positionH relativeFrom="page">
                <wp:posOffset>6692265</wp:posOffset>
              </wp:positionH>
              <wp:positionV relativeFrom="page">
                <wp:posOffset>9272292</wp:posOffset>
              </wp:positionV>
              <wp:extent cx="222250" cy="182245"/>
              <wp:effectExtent l="0" t="0" r="0" b="0"/>
              <wp:wrapNone/>
              <wp:docPr id="1" name="Textbox 1"/>
              <wp:cNvGraphicFramePr/>
              <a:graphic xmlns:a="http://schemas.openxmlformats.org/drawingml/2006/main">
                <a:graphicData uri="http://schemas.microsoft.com/office/word/2010/wordprocessingShape">
                  <wps:wsp>
                    <wps:cNvSpPr txBox="1"/>
                    <wps:spPr bwMode="auto">
                      <a:xfrm>
                        <a:off x="0" y="0"/>
                        <a:ext cx="222250" cy="182245"/>
                      </a:xfrm>
                      <a:prstGeom prst="rect">
                        <a:avLst/>
                      </a:prstGeom>
                    </wps:spPr>
                    <wps:txbx>
                      <w:txbxContent>
                        <w:p w14:paraId="55207B6B" w14:textId="77777777" w:rsidR="00286286" w:rsidRDefault="00CE74D8">
                          <w:pPr>
                            <w:spacing w:before="13"/>
                            <w:ind w:left="20"/>
                            <w:rPr>
                              <w:rFonts w:ascii="Arial MT"/>
                            </w:rPr>
                          </w:pPr>
                          <w:r>
                            <w:rPr>
                              <w:rFonts w:ascii="Arial MT"/>
                              <w:spacing w:val="-5"/>
                            </w:rPr>
                            <w:fldChar w:fldCharType="begin"/>
                          </w:r>
                          <w:r>
                            <w:rPr>
                              <w:rFonts w:ascii="Arial MT"/>
                              <w:spacing w:val="-5"/>
                            </w:rPr>
                            <w:instrText xml:space="preserve"> PAGE </w:instrText>
                          </w:r>
                          <w:r>
                            <w:rPr>
                              <w:rFonts w:ascii="Arial MT"/>
                              <w:spacing w:val="-5"/>
                            </w:rPr>
                            <w:fldChar w:fldCharType="separate"/>
                          </w:r>
                          <w:r>
                            <w:rPr>
                              <w:rFonts w:ascii="Arial MT"/>
                              <w:spacing w:val="-5"/>
                            </w:rPr>
                            <w:t>10</w:t>
                          </w:r>
                          <w:r>
                            <w:rPr>
                              <w:rFonts w:ascii="Arial MT"/>
                              <w:spacing w:val="-5"/>
                            </w:rPr>
                            <w:fldChar w:fldCharType="end"/>
                          </w:r>
                        </w:p>
                      </w:txbxContent>
                    </wps:txbx>
                    <wps:bodyPr wrap="square" lIns="0" tIns="0" rIns="0" bIns="0" rtlCol="0"/>
                  </wps:wsp>
                </a:graphicData>
              </a:graphic>
            </wp:anchor>
          </w:drawing>
        </mc:Choice>
        <mc:Fallback>
          <w:pict>
            <v:shapetype w14:anchorId="0E4BF1F1" id="_x0000_t202" coordsize="21600,21600" o:spt="202" path="m,l,21600r21600,l21600,xe">
              <v:stroke joinstyle="miter"/>
              <v:path gradientshapeok="t" o:connecttype="rect"/>
            </v:shapetype>
            <v:shape id="Textbox 1" o:spid="_x0000_s1026" type="#_x0000_t202" style="position:absolute;margin-left:526.95pt;margin-top:730.1pt;width:17.5pt;height:14.35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" filled="f" stroked="f">
              <v:textbox inset="0,0,0,0">
                <w:txbxContent>
                  <w:p w14:paraId="55207B6B" w14:textId="77777777" w:rsidR="00286286" w:rsidRDefault="00CE74D8">
                    <w:pPr>
                      <w:spacing w:before="13"/>
                      <w:ind w:left="20"/>
                      <w:rPr>
                        <w:rFonts w:ascii="Arial MT"/>
                      </w:rPr>
                    </w:pPr>
                    <w:r>
                      <w:rPr>
                        <w:rFonts w:ascii="Arial MT"/>
                        <w:spacing w:val="-5"/>
                      </w:rPr>
                      <w:fldChar w:fldCharType="begin"/>
                    </w:r>
                    <w:r>
                      <w:rPr>
                        <w:rFonts w:ascii="Arial MT"/>
                        <w:spacing w:val="-5"/>
                      </w:rPr>
                      <w:instrText xml:space="preserve"> PAGE </w:instrText>
                    </w:r>
                    <w:r>
                      <w:rPr>
                        <w:rFonts w:ascii="Arial MT"/>
                        <w:spacing w:val="-5"/>
                      </w:rPr>
                      <w:fldChar w:fldCharType="separate"/>
                    </w:r>
                    <w:r>
                      <w:rPr>
                        <w:rFonts w:ascii="Arial MT"/>
                        <w:spacing w:val="-5"/>
                      </w:rPr>
                      <w:t>10</w:t>
                    </w:r>
                    <w:r>
                      <w:rPr>
                        <w:rFonts w:ascii="Arial MT"/>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B6F99B" w14:textId="77777777" w:rsidR="0094160C" w:rsidRDefault="0094160C">
      <w:r>
        <w:separator/>
      </w:r>
    </w:p>
  </w:footnote>
  <w:footnote w:type="continuationSeparator" w:id="0">
    <w:p w14:paraId="3A908067" w14:textId="77777777" w:rsidR="0094160C" w:rsidRDefault="009416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5E2DF1"/>
    <w:multiLevelType w:val="multilevel"/>
    <w:tmpl w:val="42E00870"/>
    <w:lvl w:ilvl="0">
      <w:start w:val="1"/>
      <w:numFmt w:val="decimal"/>
      <w:lvlText w:val="%1."/>
      <w:lvlJc w:val="left"/>
      <w:pPr>
        <w:ind w:left="364" w:hanging="364"/>
        <w:jc w:val="left"/>
      </w:pPr>
      <w:rPr>
        <w:rFonts w:ascii="Times New Roman" w:eastAsia="Times New Roman" w:hAnsi="Times New Roman" w:cs="Times New Roman" w:hint="default"/>
        <w:b/>
        <w:bCs/>
        <w:i w:val="0"/>
        <w:iCs w:val="0"/>
        <w:spacing w:val="0"/>
        <w:sz w:val="36"/>
        <w:szCs w:val="36"/>
        <w:lang w:val="en-US" w:eastAsia="en-US" w:bidi="ar-SA"/>
      </w:rPr>
    </w:lvl>
    <w:lvl w:ilvl="1">
      <w:start w:val="1"/>
      <w:numFmt w:val="decimal"/>
      <w:lvlText w:val="%2."/>
      <w:lvlJc w:val="left"/>
      <w:pPr>
        <w:ind w:left="711" w:hanging="543"/>
        <w:jc w:val="left"/>
      </w:pPr>
      <w:rPr>
        <w:rFonts w:hint="default"/>
        <w:spacing w:val="0"/>
        <w:lang w:val="en-US" w:eastAsia="en-US" w:bidi="ar-SA"/>
      </w:rPr>
    </w:lvl>
    <w:lvl w:ilvl="2">
      <w:numFmt w:val="bullet"/>
      <w:lvlText w:val="•"/>
      <w:lvlJc w:val="left"/>
      <w:pPr>
        <w:ind w:left="1720" w:hanging="543"/>
      </w:pPr>
      <w:rPr>
        <w:rFonts w:hint="default"/>
        <w:lang w:val="en-US" w:eastAsia="en-US" w:bidi="ar-SA"/>
      </w:rPr>
    </w:lvl>
    <w:lvl w:ilvl="3">
      <w:numFmt w:val="bullet"/>
      <w:lvlText w:val="•"/>
      <w:lvlJc w:val="left"/>
      <w:pPr>
        <w:ind w:left="2720" w:hanging="543"/>
      </w:pPr>
      <w:rPr>
        <w:rFonts w:hint="default"/>
        <w:lang w:val="en-US" w:eastAsia="en-US" w:bidi="ar-SA"/>
      </w:rPr>
    </w:lvl>
    <w:lvl w:ilvl="4">
      <w:numFmt w:val="bullet"/>
      <w:lvlText w:val="•"/>
      <w:lvlJc w:val="left"/>
      <w:pPr>
        <w:ind w:left="3720" w:hanging="543"/>
      </w:pPr>
      <w:rPr>
        <w:rFonts w:hint="default"/>
        <w:lang w:val="en-US" w:eastAsia="en-US" w:bidi="ar-SA"/>
      </w:rPr>
    </w:lvl>
    <w:lvl w:ilvl="5">
      <w:numFmt w:val="bullet"/>
      <w:lvlText w:val="•"/>
      <w:lvlJc w:val="left"/>
      <w:pPr>
        <w:ind w:left="4720" w:hanging="543"/>
      </w:pPr>
      <w:rPr>
        <w:rFonts w:hint="default"/>
        <w:lang w:val="en-US" w:eastAsia="en-US" w:bidi="ar-SA"/>
      </w:rPr>
    </w:lvl>
    <w:lvl w:ilvl="6">
      <w:numFmt w:val="bullet"/>
      <w:lvlText w:val="•"/>
      <w:lvlJc w:val="left"/>
      <w:pPr>
        <w:ind w:left="5720" w:hanging="543"/>
      </w:pPr>
      <w:rPr>
        <w:rFonts w:hint="default"/>
        <w:lang w:val="en-US" w:eastAsia="en-US" w:bidi="ar-SA"/>
      </w:rPr>
    </w:lvl>
    <w:lvl w:ilvl="7">
      <w:numFmt w:val="bullet"/>
      <w:lvlText w:val="•"/>
      <w:lvlJc w:val="left"/>
      <w:pPr>
        <w:ind w:left="6720" w:hanging="543"/>
      </w:pPr>
      <w:rPr>
        <w:rFonts w:hint="default"/>
        <w:lang w:val="en-US" w:eastAsia="en-US" w:bidi="ar-SA"/>
      </w:rPr>
    </w:lvl>
    <w:lvl w:ilvl="8">
      <w:numFmt w:val="bullet"/>
      <w:lvlText w:val="•"/>
      <w:lvlJc w:val="left"/>
      <w:pPr>
        <w:ind w:left="7720" w:hanging="543"/>
      </w:pPr>
      <w:rPr>
        <w:rFonts w:hint="default"/>
        <w:lang w:val="en-US" w:eastAsia="en-US" w:bidi="ar-SA"/>
      </w:rPr>
    </w:lvl>
  </w:abstractNum>
  <w:abstractNum w:abstractNumId="1" w15:restartNumberingAfterBreak="0">
    <w:nsid w:val="4DA49275"/>
    <w:multiLevelType w:val="multilevel"/>
    <w:tmpl w:val="50F08126"/>
    <w:lvl w:ilvl="0">
      <w:start w:val="1"/>
      <w:numFmt w:val="decimal"/>
      <w:lvlText w:val="%1."/>
      <w:lvlJc w:val="left"/>
      <w:pPr>
        <w:ind w:left="465" w:hanging="245"/>
        <w:jc w:val="left"/>
      </w:pPr>
      <w:rPr>
        <w:rFonts w:ascii="Times New Roman" w:eastAsia="Times New Roman" w:hAnsi="Times New Roman" w:cs="Times New Roman" w:hint="default"/>
        <w:b w:val="0"/>
        <w:bCs w:val="0"/>
        <w:i w:val="0"/>
        <w:iCs w:val="0"/>
        <w:spacing w:val="0"/>
        <w:sz w:val="24"/>
        <w:szCs w:val="24"/>
        <w:lang w:val="en-US" w:eastAsia="en-US" w:bidi="ar-SA"/>
      </w:rPr>
    </w:lvl>
    <w:lvl w:ilvl="1">
      <w:numFmt w:val="bullet"/>
      <w:lvlText w:val="•"/>
      <w:lvlJc w:val="left"/>
      <w:pPr>
        <w:ind w:left="1386" w:hanging="245"/>
      </w:pPr>
      <w:rPr>
        <w:rFonts w:hint="default"/>
        <w:lang w:val="en-US" w:eastAsia="en-US" w:bidi="ar-SA"/>
      </w:rPr>
    </w:lvl>
    <w:lvl w:ilvl="2">
      <w:numFmt w:val="bullet"/>
      <w:lvlText w:val="•"/>
      <w:lvlJc w:val="left"/>
      <w:pPr>
        <w:ind w:left="2312" w:hanging="245"/>
      </w:pPr>
      <w:rPr>
        <w:rFonts w:hint="default"/>
        <w:lang w:val="en-US" w:eastAsia="en-US" w:bidi="ar-SA"/>
      </w:rPr>
    </w:lvl>
    <w:lvl w:ilvl="3">
      <w:numFmt w:val="bullet"/>
      <w:lvlText w:val="•"/>
      <w:lvlJc w:val="left"/>
      <w:pPr>
        <w:ind w:left="3238" w:hanging="245"/>
      </w:pPr>
      <w:rPr>
        <w:rFonts w:hint="default"/>
        <w:lang w:val="en-US" w:eastAsia="en-US" w:bidi="ar-SA"/>
      </w:rPr>
    </w:lvl>
    <w:lvl w:ilvl="4">
      <w:numFmt w:val="bullet"/>
      <w:lvlText w:val="•"/>
      <w:lvlJc w:val="left"/>
      <w:pPr>
        <w:ind w:left="4164" w:hanging="245"/>
      </w:pPr>
      <w:rPr>
        <w:rFonts w:hint="default"/>
        <w:lang w:val="en-US" w:eastAsia="en-US" w:bidi="ar-SA"/>
      </w:rPr>
    </w:lvl>
    <w:lvl w:ilvl="5">
      <w:numFmt w:val="bullet"/>
      <w:lvlText w:val="•"/>
      <w:lvlJc w:val="left"/>
      <w:pPr>
        <w:ind w:left="5090" w:hanging="245"/>
      </w:pPr>
      <w:rPr>
        <w:rFonts w:hint="default"/>
        <w:lang w:val="en-US" w:eastAsia="en-US" w:bidi="ar-SA"/>
      </w:rPr>
    </w:lvl>
    <w:lvl w:ilvl="6">
      <w:numFmt w:val="bullet"/>
      <w:lvlText w:val="•"/>
      <w:lvlJc w:val="left"/>
      <w:pPr>
        <w:ind w:left="6016" w:hanging="245"/>
      </w:pPr>
      <w:rPr>
        <w:rFonts w:hint="default"/>
        <w:lang w:val="en-US" w:eastAsia="en-US" w:bidi="ar-SA"/>
      </w:rPr>
    </w:lvl>
    <w:lvl w:ilvl="7">
      <w:numFmt w:val="bullet"/>
      <w:lvlText w:val="•"/>
      <w:lvlJc w:val="left"/>
      <w:pPr>
        <w:ind w:left="6942" w:hanging="245"/>
      </w:pPr>
      <w:rPr>
        <w:rFonts w:hint="default"/>
        <w:lang w:val="en-US" w:eastAsia="en-US" w:bidi="ar-SA"/>
      </w:rPr>
    </w:lvl>
    <w:lvl w:ilvl="8">
      <w:numFmt w:val="bullet"/>
      <w:lvlText w:val="•"/>
      <w:lvlJc w:val="left"/>
      <w:pPr>
        <w:ind w:left="7868" w:hanging="245"/>
      </w:pPr>
      <w:rPr>
        <w:rFonts w:hint="default"/>
        <w:lang w:val="en-US" w:eastAsia="en-US" w:bidi="ar-SA"/>
      </w:rPr>
    </w:lvl>
  </w:abstractNum>
  <w:abstractNum w:abstractNumId="2" w15:restartNumberingAfterBreak="0">
    <w:nsid w:val="75E75F56"/>
    <w:multiLevelType w:val="hybridMultilevel"/>
    <w:tmpl w:val="6E58A46C"/>
    <w:lvl w:ilvl="0" w:tplc="08090001">
      <w:start w:val="1"/>
      <w:numFmt w:val="bullet"/>
      <w:lvlText w:val=""/>
      <w:lvlJc w:val="left"/>
      <w:pPr>
        <w:ind w:left="3288" w:hanging="360"/>
      </w:pPr>
      <w:rPr>
        <w:rFonts w:ascii="Symbol" w:hAnsi="Symbol" w:hint="default"/>
      </w:rPr>
    </w:lvl>
    <w:lvl w:ilvl="1" w:tplc="08090003" w:tentative="1">
      <w:start w:val="1"/>
      <w:numFmt w:val="bullet"/>
      <w:lvlText w:val="o"/>
      <w:lvlJc w:val="left"/>
      <w:pPr>
        <w:ind w:left="4008" w:hanging="360"/>
      </w:pPr>
      <w:rPr>
        <w:rFonts w:ascii="Courier New" w:hAnsi="Courier New" w:cs="Courier New" w:hint="default"/>
      </w:rPr>
    </w:lvl>
    <w:lvl w:ilvl="2" w:tplc="08090005" w:tentative="1">
      <w:start w:val="1"/>
      <w:numFmt w:val="bullet"/>
      <w:lvlText w:val=""/>
      <w:lvlJc w:val="left"/>
      <w:pPr>
        <w:ind w:left="4728" w:hanging="360"/>
      </w:pPr>
      <w:rPr>
        <w:rFonts w:ascii="Wingdings" w:hAnsi="Wingdings" w:hint="default"/>
      </w:rPr>
    </w:lvl>
    <w:lvl w:ilvl="3" w:tplc="08090001" w:tentative="1">
      <w:start w:val="1"/>
      <w:numFmt w:val="bullet"/>
      <w:lvlText w:val=""/>
      <w:lvlJc w:val="left"/>
      <w:pPr>
        <w:ind w:left="5448" w:hanging="360"/>
      </w:pPr>
      <w:rPr>
        <w:rFonts w:ascii="Symbol" w:hAnsi="Symbol" w:hint="default"/>
      </w:rPr>
    </w:lvl>
    <w:lvl w:ilvl="4" w:tplc="08090003" w:tentative="1">
      <w:start w:val="1"/>
      <w:numFmt w:val="bullet"/>
      <w:lvlText w:val="o"/>
      <w:lvlJc w:val="left"/>
      <w:pPr>
        <w:ind w:left="6168" w:hanging="360"/>
      </w:pPr>
      <w:rPr>
        <w:rFonts w:ascii="Courier New" w:hAnsi="Courier New" w:cs="Courier New" w:hint="default"/>
      </w:rPr>
    </w:lvl>
    <w:lvl w:ilvl="5" w:tplc="08090005" w:tentative="1">
      <w:start w:val="1"/>
      <w:numFmt w:val="bullet"/>
      <w:lvlText w:val=""/>
      <w:lvlJc w:val="left"/>
      <w:pPr>
        <w:ind w:left="6888" w:hanging="360"/>
      </w:pPr>
      <w:rPr>
        <w:rFonts w:ascii="Wingdings" w:hAnsi="Wingdings" w:hint="default"/>
      </w:rPr>
    </w:lvl>
    <w:lvl w:ilvl="6" w:tplc="08090001" w:tentative="1">
      <w:start w:val="1"/>
      <w:numFmt w:val="bullet"/>
      <w:lvlText w:val=""/>
      <w:lvlJc w:val="left"/>
      <w:pPr>
        <w:ind w:left="7608" w:hanging="360"/>
      </w:pPr>
      <w:rPr>
        <w:rFonts w:ascii="Symbol" w:hAnsi="Symbol" w:hint="default"/>
      </w:rPr>
    </w:lvl>
    <w:lvl w:ilvl="7" w:tplc="08090003" w:tentative="1">
      <w:start w:val="1"/>
      <w:numFmt w:val="bullet"/>
      <w:lvlText w:val="o"/>
      <w:lvlJc w:val="left"/>
      <w:pPr>
        <w:ind w:left="8328" w:hanging="360"/>
      </w:pPr>
      <w:rPr>
        <w:rFonts w:ascii="Courier New" w:hAnsi="Courier New" w:cs="Courier New" w:hint="default"/>
      </w:rPr>
    </w:lvl>
    <w:lvl w:ilvl="8" w:tplc="08090005" w:tentative="1">
      <w:start w:val="1"/>
      <w:numFmt w:val="bullet"/>
      <w:lvlText w:val=""/>
      <w:lvlJc w:val="left"/>
      <w:pPr>
        <w:ind w:left="9048" w:hanging="360"/>
      </w:pPr>
      <w:rPr>
        <w:rFonts w:ascii="Wingdings" w:hAnsi="Wingdings" w:hint="default"/>
      </w:rPr>
    </w:lvl>
  </w:abstractNum>
  <w:num w:numId="1" w16cid:durableId="2087803364">
    <w:abstractNumId w:val="0"/>
  </w:num>
  <w:num w:numId="2" w16cid:durableId="617100335">
    <w:abstractNumId w:val="1"/>
  </w:num>
  <w:num w:numId="3" w16cid:durableId="186424315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6"/>
  <w:defaultTabStop w:val="720"/>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6286"/>
    <w:rsid w:val="00007DA1"/>
    <w:rsid w:val="000D0DD2"/>
    <w:rsid w:val="00264493"/>
    <w:rsid w:val="00286286"/>
    <w:rsid w:val="00464C01"/>
    <w:rsid w:val="00536114"/>
    <w:rsid w:val="005E4EFB"/>
    <w:rsid w:val="0094160C"/>
    <w:rsid w:val="00AC108E"/>
    <w:rsid w:val="00B5427E"/>
    <w:rsid w:val="00CC36A6"/>
    <w:rsid w:val="00CE74D8"/>
    <w:rsid w:val="00D974E8"/>
    <w:rsid w:val="00E17E1B"/>
    <w:rsid w:val="00E30B5F"/>
    <w:rsid w:val="00EB701C"/>
    <w:rsid w:val="00F15F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34EB1F"/>
  <w15:docId w15:val="{A9B50A92-1D85-44C8-AB35-0D2A6F5040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link w:val="Heading1Char"/>
    <w:uiPriority w:val="1"/>
    <w:qFormat/>
    <w:pPr>
      <w:spacing w:before="60"/>
      <w:ind w:left="363" w:hanging="363"/>
      <w:outlineLvl w:val="0"/>
    </w:pPr>
    <w:rPr>
      <w:b/>
      <w:bCs/>
      <w:sz w:val="36"/>
      <w:szCs w:val="36"/>
    </w:rPr>
  </w:style>
  <w:style w:type="paragraph" w:styleId="Heading2">
    <w:name w:val="heading 2"/>
    <w:basedOn w:val="Normal"/>
    <w:link w:val="Heading2Char"/>
    <w:uiPriority w:val="1"/>
    <w:qFormat/>
    <w:pPr>
      <w:spacing w:before="205"/>
      <w:jc w:val="both"/>
      <w:outlineLvl w:val="1"/>
    </w:pPr>
    <w:rPr>
      <w:b/>
      <w:bCs/>
      <w:sz w:val="24"/>
      <w:szCs w:val="24"/>
    </w:rPr>
  </w:style>
  <w:style w:type="paragraph" w:styleId="Heading3">
    <w:name w:val="heading 3"/>
    <w:basedOn w:val="Normal"/>
    <w:next w:val="Normal"/>
    <w:link w:val="Heading3Char"/>
    <w:uiPriority w:val="9"/>
    <w:unhideWhenUsed/>
    <w:qFormat/>
    <w:pPr>
      <w:keepNext/>
      <w:keepLines/>
      <w:spacing w:before="160" w:after="80"/>
      <w:outlineLvl w:val="2"/>
    </w:pPr>
    <w:rPr>
      <w:rFonts w:ascii="Arial" w:eastAsia="Arial" w:hAnsi="Arial" w:cs="Arial"/>
      <w:color w:val="365F9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ascii="Arial" w:eastAsia="Arial" w:hAnsi="Arial" w:cs="Arial"/>
      <w:i/>
      <w:iCs/>
      <w:color w:val="365F9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ascii="Arial" w:eastAsia="Arial" w:hAnsi="Arial" w:cs="Arial"/>
      <w:color w:val="365F91" w:themeColor="accent1" w:themeShade="BF"/>
    </w:rPr>
  </w:style>
  <w:style w:type="paragraph" w:styleId="Heading6">
    <w:name w:val="heading 6"/>
    <w:basedOn w:val="Normal"/>
    <w:next w:val="Normal"/>
    <w:link w:val="Heading6Char"/>
    <w:uiPriority w:val="9"/>
    <w:unhideWhenUsed/>
    <w:qFormat/>
    <w:pPr>
      <w:keepNext/>
      <w:keepLines/>
      <w:spacing w:before="40"/>
      <w:outlineLvl w:val="5"/>
    </w:pPr>
    <w:rPr>
      <w:rFonts w:ascii="Arial" w:eastAsia="Arial" w:hAnsi="Arial" w:cs="Arial"/>
      <w:i/>
      <w:iCs/>
      <w:color w:val="595959" w:themeColor="text1" w:themeTint="A6"/>
    </w:rPr>
  </w:style>
  <w:style w:type="paragraph" w:styleId="Heading7">
    <w:name w:val="heading 7"/>
    <w:basedOn w:val="Normal"/>
    <w:next w:val="Normal"/>
    <w:link w:val="Heading7Char"/>
    <w:uiPriority w:val="9"/>
    <w:unhideWhenUsed/>
    <w:qFormat/>
    <w:pPr>
      <w:keepNext/>
      <w:keepLines/>
      <w:spacing w:before="40"/>
      <w:outlineLvl w:val="6"/>
    </w:pPr>
    <w:rPr>
      <w:rFonts w:ascii="Arial" w:eastAsia="Arial" w:hAnsi="Arial" w:cs="Arial"/>
      <w:color w:val="595959" w:themeColor="text1" w:themeTint="A6"/>
    </w:rPr>
  </w:style>
  <w:style w:type="paragraph" w:styleId="Heading8">
    <w:name w:val="heading 8"/>
    <w:basedOn w:val="Normal"/>
    <w:next w:val="Normal"/>
    <w:link w:val="Heading8Char"/>
    <w:uiPriority w:val="9"/>
    <w:unhideWhenUsed/>
    <w:qFormat/>
    <w:pPr>
      <w:keepNext/>
      <w:keepLines/>
      <w:outlineLvl w:val="7"/>
    </w:pPr>
    <w:rPr>
      <w:rFonts w:ascii="Arial" w:eastAsia="Arial" w:hAnsi="Arial" w:cs="Arial"/>
      <w:i/>
      <w:iCs/>
      <w:color w:val="272727" w:themeColor="text1" w:themeTint="D8"/>
    </w:rPr>
  </w:style>
  <w:style w:type="paragraph" w:styleId="Heading9">
    <w:name w:val="heading 9"/>
    <w:basedOn w:val="Normal"/>
    <w:next w:val="Normal"/>
    <w:link w:val="Heading9Char"/>
    <w:uiPriority w:val="9"/>
    <w:unhideWhenUsed/>
    <w:qFormat/>
    <w:pPr>
      <w:keepNext/>
      <w:keepLines/>
      <w:outlineLvl w:val="8"/>
    </w:pPr>
    <w:rPr>
      <w:rFonts w:ascii="Arial" w:eastAsia="Arial" w:hAnsi="Arial" w:cs="Arial"/>
      <w:i/>
      <w:iCs/>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Light">
    <w:name w:val="Grid Table Light"/>
    <w:basedOn w:val="Table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GridTable1Light-Accent1">
    <w:name w:val="Grid Table 1 Light Accent 1"/>
    <w:basedOn w:val="TableNormal"/>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styleId="GridTable1LightAccent2">
    <w:name w:val="Grid Table 1 Light Accent 2"/>
    <w:basedOn w:val="TableNormal"/>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styleId="GridTable1Light-Accent3">
    <w:name w:val="Grid Table 1 Light Accent 3"/>
    <w:basedOn w:val="TableNormal"/>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styleId="GridTable1Light-Accent4">
    <w:name w:val="Grid Table 1 Light Accent 4"/>
    <w:basedOn w:val="TableNormal"/>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styleId="GridTable1Light-Accent5">
    <w:name w:val="Grid Table 1 Light Accent 5"/>
    <w:basedOn w:val="TableNormal"/>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styleId="GridTable1Light-Accent6">
    <w:name w:val="Grid Table 1 Light Accent 6"/>
    <w:basedOn w:val="TableNormal"/>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GridTable2-Accent1">
    <w:name w:val="Grid Table 2 Accent 1"/>
    <w:basedOn w:val="TableNormal"/>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styleId="GridTable2-Accent2">
    <w:name w:val="Grid Table 2 Accent 2"/>
    <w:basedOn w:val="TableNormal"/>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styleId="GridTable2-Accent3">
    <w:name w:val="Grid Table 2 Accent 3"/>
    <w:basedOn w:val="TableNormal"/>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styleId="GridTable2-Accent4">
    <w:name w:val="Grid Table 2 Accent 4"/>
    <w:basedOn w:val="TableNormal"/>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styleId="GridTable2-Accent5">
    <w:name w:val="Grid Table 2 Accent 5"/>
    <w:basedOn w:val="TableNormal"/>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styleId="GridTable2-Accent6">
    <w:name w:val="Grid Table 2 Accent 6"/>
    <w:basedOn w:val="TableNormal"/>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GridTable3-Accent1">
    <w:name w:val="Grid Table 3 Accent 1"/>
    <w:basedOn w:val="TableNormal"/>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styleId="GridTable3-Accent2">
    <w:name w:val="Grid Table 3 Accent 2"/>
    <w:basedOn w:val="TableNormal"/>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styleId="GridTable3-Accent3">
    <w:name w:val="Grid Table 3 Accent 3"/>
    <w:basedOn w:val="TableNormal"/>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styleId="GridTable3-Accent4">
    <w:name w:val="Grid Table 3 Accent 4"/>
    <w:basedOn w:val="TableNormal"/>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styleId="GridTable3-Accent5">
    <w:name w:val="Grid Table 3 Accent 5"/>
    <w:basedOn w:val="TableNormal"/>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styleId="GridTable3-Accent6">
    <w:name w:val="Grid Table 3 Accent 6"/>
    <w:basedOn w:val="TableNormal"/>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GridTable4-Accent1">
    <w:name w:val="Grid Table 4 Accent 1"/>
    <w:basedOn w:val="TableNormal"/>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styleId="GridTable4-Accent2">
    <w:name w:val="Grid Table 4 Accent 2"/>
    <w:basedOn w:val="TableNormal"/>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styleId="GridTable4-Accent3">
    <w:name w:val="Grid Table 4 Accent 3"/>
    <w:basedOn w:val="TableNormal"/>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styleId="GridTable4-Accent4">
    <w:name w:val="Grid Table 4 Accent 4"/>
    <w:basedOn w:val="TableNormal"/>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styleId="GridTable4-Accent5">
    <w:name w:val="Grid Table 4 Accent 5"/>
    <w:basedOn w:val="TableNormal"/>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styleId="GridTable4-Accent6">
    <w:name w:val="Grid Table 4 Accent 6"/>
    <w:basedOn w:val="TableNormal"/>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GridTable5Dark-Accent2">
    <w:name w:val="Grid Table 5 Dark Accent 2"/>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styleId="GridTable5Dark-Accent3">
    <w:name w:val="Grid Table 5 Dark Accent 3"/>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styleId="GridTable5Dark-Accent5">
    <w:name w:val="Grid Table 5 Dark Accent 5"/>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styleId="GridTable5Dark-Accent6">
    <w:name w:val="Grid Table 5 Dark Accent 6"/>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GridTable6ColourfulAccent1">
    <w:name w:val="Grid Table 6 Colorful Accent 1"/>
    <w:basedOn w:val="TableNormal"/>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styleId="GridTable6ColourfulAccent2">
    <w:name w:val="Grid Table 6 Colorful Accent 2"/>
    <w:basedOn w:val="TableNormal"/>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styleId="GridTable6ColourfulAccent3">
    <w:name w:val="Grid Table 6 Colorful Accent 3"/>
    <w:basedOn w:val="TableNormal"/>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styleId="GridTable6ColourfulAccent4">
    <w:name w:val="Grid Table 6 Colorful Accent 4"/>
    <w:basedOn w:val="TableNormal"/>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styleId="GridTable6ColourfulAccent5">
    <w:name w:val="Grid Table 6 Colorful Accent 5"/>
    <w:basedOn w:val="TableNormal"/>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styleId="GridTable6ColourfulAccent6">
    <w:name w:val="Grid Table 6 Colorful Accent 6"/>
    <w:basedOn w:val="TableNormal"/>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GridTable7ColourfulAccent1">
    <w:name w:val="Grid Table 7 Colorful Accent 1"/>
    <w:basedOn w:val="TableNormal"/>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000000"/>
          <w:left w:val="none" w:sz="0" w:space="0" w:color="000000"/>
          <w:bottom w:val="single" w:sz="4" w:space="0" w:color="A6BFDD" w:themeColor="accent1" w:themeTint="80"/>
          <w:right w:val="none" w:sz="0"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000000"/>
          <w:left w:val="none" w:sz="0" w:space="0" w:color="000000"/>
          <w:bottom w:val="none" w:sz="0"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000000"/>
          <w:left w:val="single" w:sz="4" w:space="0" w:color="A6BFDD" w:themeColor="accent1" w:themeTint="80"/>
          <w:bottom w:val="none" w:sz="0" w:space="0" w:color="000000"/>
          <w:right w:val="none" w:sz="0"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styleId="GridTable7ColourfulAccent2">
    <w:name w:val="Grid Table 7 Colorful Accent 2"/>
    <w:basedOn w:val="TableNormal"/>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000000"/>
          <w:left w:val="none" w:sz="0" w:space="0" w:color="000000"/>
          <w:bottom w:val="single" w:sz="4" w:space="0" w:color="D99695" w:themeColor="accent2" w:themeTint="97"/>
          <w:right w:val="none" w:sz="0"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000000"/>
          <w:left w:val="none" w:sz="0" w:space="0" w:color="000000"/>
          <w:bottom w:val="none" w:sz="0"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000000"/>
          <w:left w:val="single" w:sz="4" w:space="0" w:color="D99695" w:themeColor="accent2" w:themeTint="97"/>
          <w:bottom w:val="none" w:sz="0" w:space="0" w:color="000000"/>
          <w:right w:val="none" w:sz="0"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styleId="GridTable7ColourfulAccent3">
    <w:name w:val="Grid Table 7 Colorful Accent 3"/>
    <w:basedOn w:val="TableNormal"/>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000000"/>
          <w:left w:val="none" w:sz="0" w:space="0" w:color="000000"/>
          <w:bottom w:val="single" w:sz="4" w:space="0" w:color="9ABB59" w:themeColor="accent3" w:themeTint="FE"/>
          <w:right w:val="none" w:sz="0"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000000"/>
          <w:left w:val="none" w:sz="0" w:space="0" w:color="000000"/>
          <w:bottom w:val="none" w:sz="0"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000000"/>
          <w:left w:val="single" w:sz="4" w:space="0" w:color="9ABB59" w:themeColor="accent3" w:themeTint="FE"/>
          <w:bottom w:val="none" w:sz="0" w:space="0" w:color="000000"/>
          <w:right w:val="none" w:sz="0"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styleId="GridTable7ColourfulAccent4">
    <w:name w:val="Grid Table 7 Colorful Accent 4"/>
    <w:basedOn w:val="TableNormal"/>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000000"/>
          <w:left w:val="none" w:sz="0" w:space="0" w:color="000000"/>
          <w:bottom w:val="single" w:sz="4" w:space="0" w:color="B2A1C6" w:themeColor="accent4" w:themeTint="9A"/>
          <w:right w:val="none" w:sz="0"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000000"/>
          <w:left w:val="none" w:sz="0" w:space="0" w:color="000000"/>
          <w:bottom w:val="none" w:sz="0"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000000"/>
          <w:left w:val="single" w:sz="4" w:space="0" w:color="B2A1C6" w:themeColor="accent4" w:themeTint="9A"/>
          <w:bottom w:val="none" w:sz="0" w:space="0" w:color="000000"/>
          <w:right w:val="none" w:sz="0"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styleId="GridTable7ColourfulAccent5">
    <w:name w:val="Grid Table 7 Colorful Accent 5"/>
    <w:basedOn w:val="TableNormal"/>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000000"/>
          <w:left w:val="none" w:sz="0" w:space="0" w:color="000000"/>
          <w:bottom w:val="single" w:sz="4" w:space="0" w:color="99D0DE" w:themeColor="accent5" w:themeTint="90"/>
          <w:right w:val="none" w:sz="0"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000000"/>
          <w:left w:val="none" w:sz="0" w:space="0" w:color="000000"/>
          <w:bottom w:val="none" w:sz="0"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000000"/>
          <w:left w:val="single" w:sz="4" w:space="0" w:color="99D0DE" w:themeColor="accent5" w:themeTint="90"/>
          <w:bottom w:val="none" w:sz="0" w:space="0" w:color="000000"/>
          <w:right w:val="none" w:sz="0"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styleId="GridTable7ColourfulAccent6">
    <w:name w:val="Grid Table 7 Colorful Accent 6"/>
    <w:basedOn w:val="TableNormal"/>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000000"/>
          <w:left w:val="none" w:sz="0" w:space="0" w:color="000000"/>
          <w:bottom w:val="single" w:sz="4" w:space="0" w:color="FAC396" w:themeColor="accent6" w:themeTint="90"/>
          <w:right w:val="none" w:sz="0"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000000"/>
          <w:left w:val="none" w:sz="0" w:space="0" w:color="000000"/>
          <w:bottom w:val="none" w:sz="0"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000000"/>
          <w:left w:val="single" w:sz="4" w:space="0" w:color="FAC396" w:themeColor="accent6" w:themeTint="90"/>
          <w:bottom w:val="none" w:sz="0" w:space="0" w:color="000000"/>
          <w:right w:val="none" w:sz="0"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ListTable1Light-Accent1">
    <w:name w:val="List Table 1 Light Accent 1"/>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styleId="ListTable1Light-Accent2">
    <w:name w:val="List Table 1 Light Accent 2"/>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styleId="ListTable1Light-Accent3">
    <w:name w:val="List Table 1 Light Accent 3"/>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styleId="ListTable1Light-Accent4">
    <w:name w:val="List Table 1 Light Accent 4"/>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styleId="ListTable1Light-Accent5">
    <w:name w:val="List Table 1 Light Accent 5"/>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styleId="ListTable1Light-Accent6">
    <w:name w:val="List Table 1 Light Accent 6"/>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ListTable2-Accent1">
    <w:name w:val="List Table 2 Accent 1"/>
    <w:basedOn w:val="TableNormal"/>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styleId="ListTable2-Accent2">
    <w:name w:val="List Table 2 Accent 2"/>
    <w:basedOn w:val="TableNormal"/>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styleId="ListTable2-Accent3">
    <w:name w:val="List Table 2 Accent 3"/>
    <w:basedOn w:val="TableNormal"/>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styleId="ListTable2-Accent4">
    <w:name w:val="List Table 2 Accent 4"/>
    <w:basedOn w:val="TableNormal"/>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styleId="ListTable2-Accent5">
    <w:name w:val="List Table 2 Accent 5"/>
    <w:basedOn w:val="TableNormal"/>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styleId="ListTable2-Accent6">
    <w:name w:val="List Table 2 Accent 6"/>
    <w:basedOn w:val="TableNormal"/>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ListTable3-Accent1">
    <w:name w:val="List Table 3 Accent 1"/>
    <w:basedOn w:val="TableNormal"/>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styleId="ListTable3-Accent2">
    <w:name w:val="List Table 3 Accent 2"/>
    <w:basedOn w:val="TableNormal"/>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styleId="ListTable3-Accent3">
    <w:name w:val="List Table 3 Accent 3"/>
    <w:basedOn w:val="TableNormal"/>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styleId="ListTable3-Accent4">
    <w:name w:val="List Table 3 Accent 4"/>
    <w:basedOn w:val="TableNormal"/>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styleId="ListTable3-Accent5">
    <w:name w:val="List Table 3 Accent 5"/>
    <w:basedOn w:val="TableNormal"/>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styleId="ListTable3-Accent6">
    <w:name w:val="List Table 3 Accent 6"/>
    <w:basedOn w:val="TableNormal"/>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ListTable4-Accent1">
    <w:name w:val="List Table 4 Accent 1"/>
    <w:basedOn w:val="TableNormal"/>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styleId="ListTable4-Accent2">
    <w:name w:val="List Table 4 Accent 2"/>
    <w:basedOn w:val="TableNormal"/>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styleId="ListTable4-Accent3">
    <w:name w:val="List Table 4 Accent 3"/>
    <w:basedOn w:val="TableNormal"/>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styleId="ListTable4-Accent4">
    <w:name w:val="List Table 4 Accent 4"/>
    <w:basedOn w:val="TableNormal"/>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styleId="ListTable4-Accent5">
    <w:name w:val="List Table 4 Accent 5"/>
    <w:basedOn w:val="TableNormal"/>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styleId="ListTable4-Accent6">
    <w:name w:val="List Table 4 Accent 6"/>
    <w:basedOn w:val="TableNormal"/>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ListTable5Dark-Accent1">
    <w:name w:val="List Table 5 Dark Accent 1"/>
    <w:basedOn w:val="TableNormal"/>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styleId="ListTable5Dark-Accent2">
    <w:name w:val="List Table 5 Dark Accent 2"/>
    <w:basedOn w:val="TableNormal"/>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styleId="ListTable5Dark-Accent3">
    <w:name w:val="List Table 5 Dark Accent 3"/>
    <w:basedOn w:val="TableNormal"/>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styleId="ListTable5Dark-Accent4">
    <w:name w:val="List Table 5 Dark Accent 4"/>
    <w:basedOn w:val="TableNormal"/>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styleId="ListTable5Dark-Accent5">
    <w:name w:val="List Table 5 Dark Accent 5"/>
    <w:basedOn w:val="TableNormal"/>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styleId="ListTable5Dark-Accent6">
    <w:name w:val="List Table 5 Dark Accent 6"/>
    <w:basedOn w:val="TableNormal"/>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ListTable6ColourfulAccent1">
    <w:name w:val="List Table 6 Colorful Accent 1"/>
    <w:basedOn w:val="TableNormal"/>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styleId="ListTable6ColourfulAccent2">
    <w:name w:val="List Table 6 Colorful Accent 2"/>
    <w:basedOn w:val="TableNormal"/>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styleId="ListTable6ColourfulAccent3">
    <w:name w:val="List Table 6 Colorful Accent 3"/>
    <w:basedOn w:val="TableNormal"/>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styleId="ListTable6ColourfulAccent4">
    <w:name w:val="List Table 6 Colorful Accent 4"/>
    <w:basedOn w:val="TableNormal"/>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styleId="ListTable6ColourfulAccent5">
    <w:name w:val="List Table 6 Colorful Accent 5"/>
    <w:basedOn w:val="TableNormal"/>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styleId="ListTable6ColourfulAccent6">
    <w:name w:val="List Table 6 Colorful Accent 6"/>
    <w:basedOn w:val="TableNormal"/>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ListTable7ColourfulAccent1">
    <w:name w:val="List Table 7 Colorful Accent 1"/>
    <w:basedOn w:val="TableNormal"/>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000000"/>
          <w:left w:val="none" w:sz="0" w:space="0" w:color="000000"/>
          <w:bottom w:val="single" w:sz="4" w:space="0" w:color="4F81BD" w:themeColor="accent1"/>
          <w:right w:val="none" w:sz="0"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000000"/>
          <w:left w:val="none" w:sz="0" w:space="0" w:color="000000"/>
          <w:bottom w:val="none" w:sz="0"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000000"/>
          <w:left w:val="single" w:sz="4" w:space="0" w:color="4F81BD" w:themeColor="accent1"/>
          <w:bottom w:val="none" w:sz="0" w:space="0" w:color="000000"/>
          <w:right w:val="none" w:sz="0"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styleId="ListTable7ColourfulAccent2">
    <w:name w:val="List Table 7 Colorful Accent 2"/>
    <w:basedOn w:val="TableNormal"/>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000000"/>
          <w:left w:val="none" w:sz="0" w:space="0" w:color="000000"/>
          <w:bottom w:val="single" w:sz="4" w:space="0" w:color="D99695" w:themeColor="accent2" w:themeTint="97"/>
          <w:right w:val="none" w:sz="0"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000000"/>
          <w:left w:val="none" w:sz="0" w:space="0" w:color="000000"/>
          <w:bottom w:val="none" w:sz="0"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000000"/>
          <w:left w:val="single" w:sz="4" w:space="0" w:color="D99695" w:themeColor="accent2" w:themeTint="97"/>
          <w:bottom w:val="none" w:sz="0" w:space="0" w:color="000000"/>
          <w:right w:val="none" w:sz="0"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styleId="ListTable7ColourfulAccent3">
    <w:name w:val="List Table 7 Colorful Accent 3"/>
    <w:basedOn w:val="TableNormal"/>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000000"/>
          <w:left w:val="none" w:sz="0" w:space="0" w:color="000000"/>
          <w:bottom w:val="single" w:sz="4" w:space="0" w:color="C3D69B" w:themeColor="accent3" w:themeTint="98"/>
          <w:right w:val="none" w:sz="0"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000000"/>
          <w:left w:val="none" w:sz="0" w:space="0" w:color="000000"/>
          <w:bottom w:val="none" w:sz="0"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000000"/>
          <w:left w:val="single" w:sz="4" w:space="0" w:color="C3D69B" w:themeColor="accent3" w:themeTint="98"/>
          <w:bottom w:val="none" w:sz="0" w:space="0" w:color="000000"/>
          <w:right w:val="none" w:sz="0"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styleId="ListTable7ColourfulAccent4">
    <w:name w:val="List Table 7 Colorful Accent 4"/>
    <w:basedOn w:val="TableNormal"/>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000000"/>
          <w:left w:val="none" w:sz="0" w:space="0" w:color="000000"/>
          <w:bottom w:val="single" w:sz="4" w:space="0" w:color="B2A1C6" w:themeColor="accent4" w:themeTint="9A"/>
          <w:right w:val="none" w:sz="0"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000000"/>
          <w:left w:val="none" w:sz="0" w:space="0" w:color="000000"/>
          <w:bottom w:val="none" w:sz="0"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000000"/>
          <w:left w:val="single" w:sz="4" w:space="0" w:color="B2A1C6" w:themeColor="accent4" w:themeTint="9A"/>
          <w:bottom w:val="none" w:sz="0" w:space="0" w:color="000000"/>
          <w:right w:val="none" w:sz="0"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styleId="ListTable7ColourfulAccent5">
    <w:name w:val="List Table 7 Colorful Accent 5"/>
    <w:basedOn w:val="TableNormal"/>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000000"/>
          <w:left w:val="none" w:sz="0" w:space="0" w:color="000000"/>
          <w:bottom w:val="single" w:sz="4" w:space="0" w:color="92CCDC" w:themeColor="accent5" w:themeTint="9A"/>
          <w:right w:val="none" w:sz="0"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000000"/>
          <w:left w:val="none" w:sz="0" w:space="0" w:color="000000"/>
          <w:bottom w:val="none" w:sz="0"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000000"/>
          <w:left w:val="single" w:sz="4" w:space="0" w:color="92CCDC" w:themeColor="accent5" w:themeTint="9A"/>
          <w:bottom w:val="none" w:sz="0" w:space="0" w:color="000000"/>
          <w:right w:val="none" w:sz="0"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styleId="ListTable7ColourfulAccent6">
    <w:name w:val="List Table 7 Colorful Accent 6"/>
    <w:basedOn w:val="TableNormal"/>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000000"/>
          <w:left w:val="none" w:sz="0" w:space="0" w:color="000000"/>
          <w:bottom w:val="single" w:sz="4" w:space="0" w:color="FAC090" w:themeColor="accent6" w:themeTint="98"/>
          <w:right w:val="none" w:sz="0"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000000"/>
          <w:left w:val="none" w:sz="0" w:space="0" w:color="000000"/>
          <w:bottom w:val="none" w:sz="0"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000000"/>
          <w:left w:val="single" w:sz="4" w:space="0" w:color="FAC090" w:themeColor="accent6" w:themeTint="98"/>
          <w:bottom w:val="none" w:sz="0" w:space="0" w:color="000000"/>
          <w:right w:val="none" w:sz="0"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TableGrid">
    <w:name w:val="Table Grid"/>
    <w:basedOn w:val="Table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PlainTable1">
    <w:name w:val="Plain Table 1"/>
    <w:basedOn w:val="Table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PlainTable2">
    <w:name w:val="Plain Table 2"/>
    <w:basedOn w:val="TableNormal"/>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PlainTable3">
    <w:name w:val="Plain Table 3"/>
    <w:basedOn w:val="TableNormal"/>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4">
    <w:name w:val="Plain Table 4"/>
    <w:basedOn w:val="TableNormal"/>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5">
    <w:name w:val="Plain Table 5"/>
    <w:basedOn w:val="TableNormal"/>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GridTable1Light">
    <w:name w:val="Grid Table 1 Light"/>
    <w:basedOn w:val="TableNormal"/>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GridTable2">
    <w:name w:val="Grid Table 2"/>
    <w:basedOn w:val="Table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3">
    <w:name w:val="Grid Table 3"/>
    <w:basedOn w:val="Table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4">
    <w:name w:val="Grid Table 4"/>
    <w:basedOn w:val="TableNormal"/>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5Dark">
    <w:name w:val="Grid Table 5 Dark"/>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4">
    <w:name w:val="Grid Table 5 Dark- Accent 4"/>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styleId="GridTable6Colourful">
    <w:name w:val="Grid Table 6 Colorful"/>
    <w:basedOn w:val="TableNormal"/>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GridTable7Colourful">
    <w:name w:val="Grid Table 7 Colorful"/>
    <w:basedOn w:val="TableNormal"/>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ListTable1Light">
    <w:name w:val="List Table 1 Light"/>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ListTable2">
    <w:name w:val="List Table 2"/>
    <w:basedOn w:val="TableNormal"/>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3">
    <w:name w:val="List Table 3"/>
    <w:basedOn w:val="Table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ListTable4">
    <w:name w:val="List Table 4"/>
    <w:basedOn w:val="Table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5Dark">
    <w:name w:val="List Table 5 Dark"/>
    <w:basedOn w:val="TableNormal"/>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ListTable6Colourful">
    <w:name w:val="List Table 6 Colorful"/>
    <w:basedOn w:val="TableNormal"/>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ListTable7Colourful">
    <w:name w:val="List Table 7 Colorful"/>
    <w:basedOn w:val="TableNormal"/>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ned-Accent">
    <w:name w:val="Lined - Accent"/>
    <w:basedOn w:val="TableNormal"/>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Normal"/>
    <w:uiPriority w:val="99"/>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TableNormal"/>
    <w:uiPriority w:val="99"/>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TableNormal"/>
    <w:uiPriority w:val="99"/>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TableNormal"/>
    <w:uiPriority w:val="99"/>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TableNormal"/>
    <w:uiPriority w:val="99"/>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TableNormal"/>
    <w:uiPriority w:val="99"/>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TableNormal"/>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Normal"/>
    <w:uiPriority w:val="99"/>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TableNormal"/>
    <w:uiPriority w:val="99"/>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TableNormal"/>
    <w:uiPriority w:val="99"/>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TableNormal"/>
    <w:uiPriority w:val="99"/>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TableNormal"/>
    <w:uiPriority w:val="99"/>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TableNormal"/>
    <w:uiPriority w:val="99"/>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TableNormal"/>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Normal"/>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TableNormal"/>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TableNormal"/>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TableNormal"/>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TableNormal"/>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TableNormal"/>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Heading1Char">
    <w:name w:val="Heading 1 Char"/>
    <w:basedOn w:val="DefaultParagraphFont"/>
    <w:link w:val="Heading1"/>
    <w:uiPriority w:val="9"/>
    <w:rPr>
      <w:rFonts w:ascii="Arial" w:eastAsia="Arial" w:hAnsi="Arial" w:cs="Arial"/>
      <w:color w:val="365F91" w:themeColor="accent1" w:themeShade="BF"/>
      <w:sz w:val="40"/>
      <w:szCs w:val="40"/>
    </w:rPr>
  </w:style>
  <w:style w:type="character" w:customStyle="1" w:styleId="Heading2Char">
    <w:name w:val="Heading 2 Char"/>
    <w:basedOn w:val="DefaultParagraphFont"/>
    <w:link w:val="Heading2"/>
    <w:uiPriority w:val="9"/>
    <w:rPr>
      <w:rFonts w:ascii="Arial" w:eastAsia="Arial" w:hAnsi="Arial" w:cs="Arial"/>
      <w:color w:val="365F91" w:themeColor="accent1" w:themeShade="BF"/>
      <w:sz w:val="32"/>
      <w:szCs w:val="32"/>
    </w:rPr>
  </w:style>
  <w:style w:type="character" w:customStyle="1" w:styleId="Heading3Char">
    <w:name w:val="Heading 3 Char"/>
    <w:basedOn w:val="DefaultParagraphFont"/>
    <w:link w:val="Heading3"/>
    <w:uiPriority w:val="9"/>
    <w:rPr>
      <w:rFonts w:ascii="Arial" w:eastAsia="Arial" w:hAnsi="Arial" w:cs="Arial"/>
      <w:color w:val="365F91" w:themeColor="accent1" w:themeShade="BF"/>
      <w:sz w:val="28"/>
      <w:szCs w:val="28"/>
    </w:rPr>
  </w:style>
  <w:style w:type="character" w:customStyle="1" w:styleId="Heading4Char">
    <w:name w:val="Heading 4 Char"/>
    <w:basedOn w:val="DefaultParagraphFont"/>
    <w:link w:val="Heading4"/>
    <w:uiPriority w:val="9"/>
    <w:rPr>
      <w:rFonts w:ascii="Arial" w:eastAsia="Arial" w:hAnsi="Arial" w:cs="Arial"/>
      <w:i/>
      <w:iCs/>
      <w:color w:val="365F91" w:themeColor="accent1" w:themeShade="BF"/>
    </w:rPr>
  </w:style>
  <w:style w:type="character" w:customStyle="1" w:styleId="Heading5Char">
    <w:name w:val="Heading 5 Char"/>
    <w:basedOn w:val="DefaultParagraphFont"/>
    <w:link w:val="Heading5"/>
    <w:uiPriority w:val="9"/>
    <w:rPr>
      <w:rFonts w:ascii="Arial" w:eastAsia="Arial" w:hAnsi="Arial" w:cs="Arial"/>
      <w:color w:val="365F91" w:themeColor="accent1" w:themeShade="BF"/>
    </w:rPr>
  </w:style>
  <w:style w:type="character" w:customStyle="1" w:styleId="Heading6Char">
    <w:name w:val="Heading 6 Char"/>
    <w:basedOn w:val="DefaultParagraphFont"/>
    <w:link w:val="Heading6"/>
    <w:uiPriority w:val="9"/>
    <w:rPr>
      <w:rFonts w:ascii="Arial" w:eastAsia="Arial" w:hAnsi="Arial" w:cs="Arial"/>
      <w:i/>
      <w:iCs/>
      <w:color w:val="595959" w:themeColor="text1" w:themeTint="A6"/>
    </w:rPr>
  </w:style>
  <w:style w:type="character" w:customStyle="1" w:styleId="Heading7Char">
    <w:name w:val="Heading 7 Char"/>
    <w:basedOn w:val="DefaultParagraphFont"/>
    <w:link w:val="Heading7"/>
    <w:uiPriority w:val="9"/>
    <w:rPr>
      <w:rFonts w:ascii="Arial" w:eastAsia="Arial" w:hAnsi="Arial" w:cs="Arial"/>
      <w:color w:val="595959" w:themeColor="text1" w:themeTint="A6"/>
    </w:rPr>
  </w:style>
  <w:style w:type="character" w:customStyle="1" w:styleId="Heading8Char">
    <w:name w:val="Heading 8 Char"/>
    <w:basedOn w:val="DefaultParagraphFont"/>
    <w:link w:val="Heading8"/>
    <w:uiPriority w:val="9"/>
    <w:rPr>
      <w:rFonts w:ascii="Arial" w:eastAsia="Arial" w:hAnsi="Arial" w:cs="Arial"/>
      <w:i/>
      <w:iCs/>
      <w:color w:val="272727" w:themeColor="text1" w:themeTint="D8"/>
    </w:rPr>
  </w:style>
  <w:style w:type="character" w:customStyle="1" w:styleId="Heading9Char">
    <w:name w:val="Heading 9 Char"/>
    <w:basedOn w:val="DefaultParagraphFont"/>
    <w:link w:val="Heading9"/>
    <w:uiPriority w:val="9"/>
    <w:rPr>
      <w:rFonts w:ascii="Arial" w:eastAsia="Arial" w:hAnsi="Arial" w:cs="Arial"/>
      <w:i/>
      <w:iCs/>
      <w:color w:val="272727" w:themeColor="text1" w:themeTint="D8"/>
    </w:rPr>
  </w:style>
  <w:style w:type="character" w:customStyle="1" w:styleId="TitleChar">
    <w:name w:val="Title Char"/>
    <w:basedOn w:val="DefaultParagraphFont"/>
    <w:link w:val="Title"/>
    <w:uiPriority w:val="10"/>
    <w:rPr>
      <w:rFonts w:ascii="Arial" w:eastAsia="Arial" w:hAnsi="Arial" w:cs="Arial"/>
      <w:spacing w:val="-10"/>
      <w:sz w:val="56"/>
      <w:szCs w:val="56"/>
    </w:rPr>
  </w:style>
  <w:style w:type="paragraph" w:styleId="Subtitle">
    <w:name w:val="Subtitle"/>
    <w:basedOn w:val="Normal"/>
    <w:next w:val="Normal"/>
    <w:link w:val="SubtitleChar"/>
    <w:uiPriority w:val="11"/>
    <w:qFormat/>
    <w:pPr>
      <w:numPr>
        <w:ilvl w:val="1"/>
      </w:numPr>
    </w:pPr>
    <w:rPr>
      <w:color w:val="595959" w:themeColor="text1" w:themeTint="A6"/>
      <w:spacing w:val="15"/>
      <w:sz w:val="28"/>
      <w:szCs w:val="28"/>
    </w:rPr>
  </w:style>
  <w:style w:type="character" w:customStyle="1" w:styleId="SubtitleChar">
    <w:name w:val="Subtitle Char"/>
    <w:basedOn w:val="DefaultParagraphFont"/>
    <w:link w:val="Subtitle"/>
    <w:uiPriority w:val="11"/>
    <w:rPr>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character" w:styleId="IntenseEmphasis">
    <w:name w:val="Intense Emphasis"/>
    <w:basedOn w:val="DefaultParagraphFont"/>
    <w:uiPriority w:val="21"/>
    <w:qFormat/>
    <w:rPr>
      <w:i/>
      <w:iCs/>
      <w:color w:val="365F91" w:themeColor="accent1" w:themeShade="BF"/>
    </w:rPr>
  </w:style>
  <w:style w:type="paragraph" w:styleId="IntenseQuote">
    <w:name w:val="Intense Quote"/>
    <w:basedOn w:val="Normal"/>
    <w:next w:val="Normal"/>
    <w:link w:val="IntenseQuoteChar"/>
    <w:uiPriority w:val="30"/>
    <w:qFormat/>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Pr>
      <w:i/>
      <w:iCs/>
      <w:color w:val="365F91" w:themeColor="accent1" w:themeShade="BF"/>
    </w:rPr>
  </w:style>
  <w:style w:type="character" w:styleId="IntenseReference">
    <w:name w:val="Intense Reference"/>
    <w:basedOn w:val="DefaultParagraphFont"/>
    <w:uiPriority w:val="32"/>
    <w:qFormat/>
    <w:rPr>
      <w:b/>
      <w:bCs/>
      <w:smallCaps/>
      <w:color w:val="365F91" w:themeColor="accent1" w:themeShade="BF"/>
      <w:spacing w:val="5"/>
    </w:rPr>
  </w:style>
  <w:style w:type="paragraph" w:styleId="NoSpacing">
    <w:name w:val="No Spacing"/>
    <w:basedOn w:val="Normal"/>
    <w:uiPriority w:val="1"/>
    <w:qFormat/>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SubtleReference">
    <w:name w:val="Subtle Reference"/>
    <w:basedOn w:val="DefaultParagraphFont"/>
    <w:uiPriority w:val="31"/>
    <w:qFormat/>
    <w:rPr>
      <w:smallCaps/>
      <w:color w:val="5A5A5A" w:themeColor="text1" w:themeTint="A5"/>
    </w:rPr>
  </w:style>
  <w:style w:type="character" w:styleId="BookTitle">
    <w:name w:val="Book Title"/>
    <w:basedOn w:val="DefaultParagraphFont"/>
    <w:uiPriority w:val="33"/>
    <w:qFormat/>
    <w:rPr>
      <w:b/>
      <w:bCs/>
      <w:i/>
      <w:iCs/>
      <w:spacing w:val="5"/>
    </w:rPr>
  </w:style>
  <w:style w:type="paragraph" w:styleId="Header">
    <w:name w:val="header"/>
    <w:basedOn w:val="Normal"/>
    <w:link w:val="HeaderChar"/>
    <w:uiPriority w:val="99"/>
    <w:unhideWhenUsed/>
    <w:pPr>
      <w:tabs>
        <w:tab w:val="center" w:pos="4844"/>
        <w:tab w:val="right" w:pos="9689"/>
      </w:tabs>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844"/>
        <w:tab w:val="right" w:pos="9689"/>
      </w:tabs>
    </w:pPr>
  </w:style>
  <w:style w:type="character" w:customStyle="1" w:styleId="FooterChar">
    <w:name w:val="Footer Char"/>
    <w:basedOn w:val="DefaultParagraphFont"/>
    <w:link w:val="Footer"/>
    <w:uiPriority w:val="99"/>
  </w:style>
  <w:style w:type="paragraph" w:styleId="Caption">
    <w:name w:val="caption"/>
    <w:basedOn w:val="Normal"/>
    <w:next w:val="Normal"/>
    <w:uiPriority w:val="35"/>
    <w:unhideWhenUsed/>
    <w:qFormat/>
    <w:pPr>
      <w:spacing w:after="200"/>
    </w:pPr>
    <w:rPr>
      <w:i/>
      <w:iCs/>
      <w:color w:val="1F497D" w:themeColor="text2"/>
      <w:sz w:val="18"/>
      <w:szCs w:val="18"/>
    </w:rPr>
  </w:style>
  <w:style w:type="paragraph" w:styleId="FootnoteText">
    <w:name w:val="footnote text"/>
    <w:basedOn w:val="Normal"/>
    <w:link w:val="FootnoteTextChar"/>
    <w:uiPriority w:val="99"/>
    <w:semiHidden/>
    <w:unhideWhenUsed/>
    <w:rPr>
      <w:sz w:val="20"/>
      <w:szCs w:val="20"/>
    </w:rPr>
  </w:style>
  <w:style w:type="character" w:customStyle="1" w:styleId="FootnoteTextChar">
    <w:name w:val="Footnote Text Char"/>
    <w:basedOn w:val="DefaultParagraphFont"/>
    <w:link w:val="FootnoteText"/>
    <w:uiPriority w:val="99"/>
    <w:semiHidden/>
    <w:rPr>
      <w:sz w:val="20"/>
      <w:szCs w:val="20"/>
    </w:rPr>
  </w:style>
  <w:style w:type="character" w:styleId="FootnoteReference">
    <w:name w:val="foot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rPr>
      <w:sz w:val="20"/>
      <w:szCs w:val="20"/>
    </w:rPr>
  </w:style>
  <w:style w:type="character" w:customStyle="1" w:styleId="EndnoteTextChar">
    <w:name w:val="Endnote Text Char"/>
    <w:basedOn w:val="DefaultParagraphFont"/>
    <w:link w:val="EndnoteText"/>
    <w:uiPriority w:val="99"/>
    <w:semiHidden/>
    <w:rPr>
      <w:sz w:val="20"/>
      <w:szCs w:val="20"/>
    </w:rPr>
  </w:style>
  <w:style w:type="character" w:styleId="EndnoteReference">
    <w:name w:val="endnote reference"/>
    <w:basedOn w:val="DefaultParagraphFont"/>
    <w:uiPriority w:val="99"/>
    <w:semiHidden/>
    <w:unhideWhenUsed/>
    <w:rPr>
      <w:vertAlign w:val="superscript"/>
    </w:rPr>
  </w:style>
  <w:style w:type="character" w:styleId="Hyperlink">
    <w:name w:val="Hyperlink"/>
    <w:basedOn w:val="DefaultParagraphFont"/>
    <w:uiPriority w:val="99"/>
    <w:unhideWhenUsed/>
    <w:rPr>
      <w:color w:val="0000FF" w:themeColor="hyperlink"/>
      <w:u w:val="single"/>
    </w:rPr>
  </w:style>
  <w:style w:type="character" w:styleId="FollowedHyperlink">
    <w:name w:val="FollowedHyperlink"/>
    <w:basedOn w:val="DefaultParagraphFont"/>
    <w:uiPriority w:val="99"/>
    <w:semiHidden/>
    <w:unhideWhenUsed/>
    <w:rPr>
      <w:color w:val="800080" w:themeColor="followedHyperlink"/>
      <w:u w:val="single"/>
    </w:rPr>
  </w:style>
  <w:style w:type="paragraph" w:styleId="TOC3">
    <w:name w:val="toc 3"/>
    <w:basedOn w:val="Normal"/>
    <w:next w:val="Normal"/>
    <w:uiPriority w:val="39"/>
    <w:unhideWhenUsed/>
    <w:pPr>
      <w:spacing w:after="100"/>
      <w:ind w:left="440"/>
    </w:pPr>
  </w:style>
  <w:style w:type="paragraph" w:styleId="TOC4">
    <w:name w:val="toc 4"/>
    <w:basedOn w:val="Normal"/>
    <w:next w:val="Normal"/>
    <w:uiPriority w:val="39"/>
    <w:unhideWhenUsed/>
    <w:pPr>
      <w:spacing w:after="100"/>
      <w:ind w:left="660"/>
    </w:pPr>
  </w:style>
  <w:style w:type="paragraph" w:styleId="TOC5">
    <w:name w:val="toc 5"/>
    <w:basedOn w:val="Normal"/>
    <w:next w:val="Normal"/>
    <w:uiPriority w:val="39"/>
    <w:unhideWhenUsed/>
    <w:pPr>
      <w:spacing w:after="100"/>
      <w:ind w:left="880"/>
    </w:pPr>
  </w:style>
  <w:style w:type="paragraph" w:styleId="TOC6">
    <w:name w:val="toc 6"/>
    <w:basedOn w:val="Normal"/>
    <w:next w:val="Normal"/>
    <w:uiPriority w:val="39"/>
    <w:unhideWhenUsed/>
    <w:pPr>
      <w:spacing w:after="100"/>
      <w:ind w:left="1100"/>
    </w:pPr>
  </w:style>
  <w:style w:type="paragraph" w:styleId="TOC7">
    <w:name w:val="toc 7"/>
    <w:basedOn w:val="Normal"/>
    <w:next w:val="Normal"/>
    <w:uiPriority w:val="39"/>
    <w:unhideWhenUsed/>
    <w:pPr>
      <w:spacing w:after="100"/>
      <w:ind w:left="1320"/>
    </w:pPr>
  </w:style>
  <w:style w:type="paragraph" w:styleId="TOC8">
    <w:name w:val="toc 8"/>
    <w:basedOn w:val="Normal"/>
    <w:next w:val="Normal"/>
    <w:uiPriority w:val="39"/>
    <w:unhideWhenUsed/>
    <w:pPr>
      <w:spacing w:after="100"/>
      <w:ind w:left="1540"/>
    </w:pPr>
  </w:style>
  <w:style w:type="paragraph" w:styleId="TOC9">
    <w:name w:val="toc 9"/>
    <w:basedOn w:val="Normal"/>
    <w:next w:val="Normal"/>
    <w:uiPriority w:val="39"/>
    <w:unhideWhenUsed/>
    <w:pPr>
      <w:spacing w:after="100"/>
      <w:ind w:left="1760"/>
    </w:pPr>
  </w:style>
  <w:style w:type="character" w:styleId="PlaceholderText">
    <w:name w:val="Placeholder Text"/>
    <w:basedOn w:val="DefaultParagraphFont"/>
    <w:uiPriority w:val="99"/>
    <w:semiHidden/>
    <w:rPr>
      <w:color w:val="666666"/>
    </w:rPr>
  </w:style>
  <w:style w:type="paragraph" w:styleId="TOCHeading">
    <w:name w:val="TOC Heading"/>
    <w:uiPriority w:val="39"/>
    <w:unhideWhenUsed/>
  </w:style>
  <w:style w:type="paragraph" w:styleId="TableofFigures">
    <w:name w:val="table of figures"/>
    <w:basedOn w:val="Normal"/>
    <w:next w:val="Normal"/>
    <w:uiPriority w:val="99"/>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TOC1">
    <w:name w:val="toc 1"/>
    <w:basedOn w:val="Normal"/>
    <w:uiPriority w:val="1"/>
    <w:qFormat/>
    <w:pPr>
      <w:spacing w:before="237"/>
    </w:pPr>
    <w:rPr>
      <w:sz w:val="24"/>
      <w:szCs w:val="24"/>
    </w:rPr>
  </w:style>
  <w:style w:type="paragraph" w:styleId="TOC2">
    <w:name w:val="toc 2"/>
    <w:basedOn w:val="Normal"/>
    <w:uiPriority w:val="1"/>
    <w:qFormat/>
    <w:pPr>
      <w:spacing w:before="238"/>
      <w:ind w:left="465" w:hanging="244"/>
    </w:pPr>
    <w:rPr>
      <w:sz w:val="24"/>
      <w:szCs w:val="24"/>
    </w:rPr>
  </w:style>
  <w:style w:type="paragraph" w:styleId="BodyText">
    <w:name w:val="Body Text"/>
    <w:basedOn w:val="Normal"/>
    <w:link w:val="BodyTextChar"/>
    <w:uiPriority w:val="1"/>
    <w:qFormat/>
    <w:pPr>
      <w:jc w:val="both"/>
    </w:pPr>
    <w:rPr>
      <w:sz w:val="24"/>
      <w:szCs w:val="24"/>
    </w:rPr>
  </w:style>
  <w:style w:type="paragraph" w:styleId="Title">
    <w:name w:val="Title"/>
    <w:basedOn w:val="Normal"/>
    <w:link w:val="TitleChar"/>
    <w:uiPriority w:val="1"/>
    <w:qFormat/>
    <w:pPr>
      <w:spacing w:before="1"/>
      <w:ind w:left="168" w:right="533" w:firstLine="5"/>
      <w:jc w:val="center"/>
    </w:pPr>
    <w:rPr>
      <w:b/>
      <w:bCs/>
      <w:sz w:val="56"/>
      <w:szCs w:val="56"/>
    </w:rPr>
  </w:style>
  <w:style w:type="paragraph" w:styleId="ListParagraph">
    <w:name w:val="List Paragraph"/>
    <w:basedOn w:val="Normal"/>
    <w:uiPriority w:val="1"/>
    <w:qFormat/>
    <w:pPr>
      <w:spacing w:before="60"/>
      <w:ind w:left="711" w:hanging="548"/>
    </w:pPr>
  </w:style>
  <w:style w:type="paragraph" w:customStyle="1" w:styleId="TableParagraph">
    <w:name w:val="Table Paragraph"/>
    <w:basedOn w:val="Normal"/>
    <w:uiPriority w:val="1"/>
    <w:qFormat/>
  </w:style>
  <w:style w:type="character" w:customStyle="1" w:styleId="BodyTextChar">
    <w:name w:val="Body Text Char"/>
    <w:basedOn w:val="DefaultParagraphFont"/>
    <w:link w:val="BodyText"/>
    <w:uiPriority w:val="1"/>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cademia.edu/download/94871634/Sharique_Ahmed_--_FINAL.pdf" TargetMode="External"/><Relationship Id="rId18" Type="http://schemas.openxmlformats.org/officeDocument/2006/relationships/hyperlink" Target="https://books.google.com/books?hl=en&amp;lr=&amp;id=vmRcEAAAQBAJ&amp;oi=fnd&amp;pg=PP1&amp;dq=As+a+result,+hotel+chains+tend+to+introduce+AI+step-by-step,+supplementing+it+with+retraining+programmes+to+avoid+losing+the+morale+of+their+workforce+and+adhering+to+ethical+standards+of+employment.&amp;ots=A17EEM2o4K&amp;sig=4dhJa23gTe7rPWdecqN-2vBiV-A" TargetMode="External"/><Relationship Id="rId26" Type="http://schemas.openxmlformats.org/officeDocument/2006/relationships/hyperlink" Target="https://books.google.com/books?hl=en&amp;lr=&amp;id=uHGxEAAAQBAJ&amp;oi=fnd&amp;pg=PR15&amp;dq=+This+model+will+enable+the+hotels+to+achieve+productivity+without+the+loss+of+empathy.&amp;ots=T1YvXrgNad&amp;sig=0vR-GBH18kRCCLqK7CiHzNdHIgs" TargetMode="External"/><Relationship Id="rId3" Type="http://schemas.openxmlformats.org/officeDocument/2006/relationships/settings" Target="settings.xml"/><Relationship Id="rId21" Type="http://schemas.openxmlformats.org/officeDocument/2006/relationships/hyperlink" Target="https://api.taylorfrancis.com/content/books/mono/download?identifierName=doi&amp;identifierValue=10.4324/9781003219996&amp;type=googlepdf" TargetMode="External"/><Relationship Id="rId34" Type="http://schemas.openxmlformats.org/officeDocument/2006/relationships/hyperlink" Target="https://aseestant.ceon.rs/index.php/turpos/article/download/43739/23061/" TargetMode="External"/><Relationship Id="rId7" Type="http://schemas.openxmlformats.org/officeDocument/2006/relationships/image" Target="media/image1.jpg"/><Relationship Id="rId12" Type="http://schemas.openxmlformats.org/officeDocument/2006/relationships/hyperlink" Target="https://www.researchgate.net/profile/Mohammad-Abuhashesh/publication/332466426_ISSN_2166-0018_Employees_Job_Satisfaction_and_Performance_to_Increase_Customers%27_Satisfactions/links/5cb70d93299bf120976b0477/ISSN-2166-0018-Employees-Job-Satisfaction-and-Performance-to-Increase-Customers-Satisfactions.pdf" TargetMode="External"/><Relationship Id="rId17" Type="http://schemas.openxmlformats.org/officeDocument/2006/relationships/hyperlink" Target="https://onlinelibrary.wiley.com/doi/pdf/10.1111/exsy.13406" TargetMode="External"/><Relationship Id="rId25" Type="http://schemas.openxmlformats.org/officeDocument/2006/relationships/hyperlink" Target="https://journals.mu-varna.bg/index.php/isuvsin/article/viewFile/10251/8962" TargetMode="External"/><Relationship Id="rId33" Type="http://schemas.openxmlformats.org/officeDocument/2006/relationships/hyperlink" Target="https://www.theseus.fi/bitstream/handle/10024/892458/Stefanski_Daniel_Raul.pdf?sequence=2"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eprints.bournemouth.ac.uk/35430/1/ASHTON%2C%20Mark%20Thomas_M.Res._2020.pdf" TargetMode="External"/><Relationship Id="rId20" Type="http://schemas.openxmlformats.org/officeDocument/2006/relationships/hyperlink" Target="https://www.tandfonline.com/doi/pdf/10.1080/13603116.2018.1492637" TargetMode="External"/><Relationship Id="rId29" Type="http://schemas.openxmlformats.org/officeDocument/2006/relationships/hyperlink" Target="https://www.researchgate.net/profile/Suryaning-Bawono-2/publication/355083197_Hotel_Marketing_Strategies_in_the_Digital_Age/links/63038180aa4b1206facd339b/Hotel-Marketing-Strategies-in-the-Digital-Age.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https://books.google.com/books?hl=en&amp;lr=&amp;id=Y5dIEQAAQBAJ&amp;oi=fnd&amp;pg=PT8&amp;dq=The+strongest+hotels+incorporate+contingency+plans+to+enable+seamless+services+of+automated+to+manual+operations+when+necessary.&amp;ots=BsQZML1WLA&amp;sig=E-Z5JBN5D0g8efehV21UX64wVEo" TargetMode="External"/><Relationship Id="rId32" Type="http://schemas.openxmlformats.org/officeDocument/2006/relationships/hyperlink" Target="https://onlinelibrary.wiley.com/doi/pdfdirect/10.1002/joom.1215"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link.springer.com/content/pdf/10.1007/s10796-019-09921-1.pdf" TargetMode="External"/><Relationship Id="rId23" Type="http://schemas.openxmlformats.org/officeDocument/2006/relationships/hyperlink" Target="https://books.google.com/books?hl=en&amp;lr=&amp;id=Y5dIEQAAQBAJ&amp;oi=fnd&amp;pg=PT8&amp;dq=The+strongest+hotels+incorporate+contingency+plans+to+enable+seamless+services+of+automated+to+manual+operations+when+necessary.&amp;ots=BsQZML1WLA&amp;sig=E-Z5JBN5D0g8efehV21UX64wVEo" TargetMode="External"/><Relationship Id="rId28" Type="http://schemas.openxmlformats.org/officeDocument/2006/relationships/hyperlink" Target="https://pmc.ncbi.nlm.nih.gov/articles/PMC8586816/pdf/main.pdf" TargetMode="External"/><Relationship Id="rId36" Type="http://schemas.openxmlformats.org/officeDocument/2006/relationships/hyperlink" Target="https://www.researchgate.net/profile/Jochen-Wirtz/publication/346392669_The_Service_Revolution_Intelligent_Automation_and_Service_Robots/links/600107a592851c13fe105d29/The-Service-Revolution-Intelligent-Automation-and-Service-Robots.pdf" TargetMode="External"/><Relationship Id="rId10" Type="http://schemas.openxmlformats.org/officeDocument/2006/relationships/image" Target="media/image10.jpg"/><Relationship Id="rId19" Type="http://schemas.openxmlformats.org/officeDocument/2006/relationships/hyperlink" Target="https://steg.cepr.org/sites/default/files/2022-01/Speed%203%20Fox.pdf" TargetMode="External"/><Relationship Id="rId31" Type="http://schemas.openxmlformats.org/officeDocument/2006/relationships/hyperlink" Target="https://research.brighton.ac.uk/files/45627686/PhD_Thesis_RS.pdf" TargetMode="External"/><Relationship Id="rId4" Type="http://schemas.openxmlformats.org/officeDocument/2006/relationships/webSettings" Target="webSettings.xml"/><Relationship Id="rId14" Type="http://schemas.openxmlformats.org/officeDocument/2006/relationships/hyperlink" Target="https://www.preprints.org/frontend/manuscript/0cc3a2d4932c02591eb2a0ccdfe11c5c/download_pub" TargetMode="External"/><Relationship Id="rId22" Type="http://schemas.openxmlformats.org/officeDocument/2006/relationships/hyperlink" Target="https://s3.us-east-1.amazonaws.com/files.cnas.org/hero/documents/CNAS-Strategic-Competition-in-an-Era-of-AI-July-2018_v2.pdf" TargetMode="External"/><Relationship Id="rId27" Type="http://schemas.openxmlformats.org/officeDocument/2006/relationships/hyperlink" Target="http://eprints.bournemouth.ac.uk/37853/1/IJCHM%20SMART%20Hospitality_IJCHM_R2_poc%2011%20Sept.pdf" TargetMode="External"/><Relationship Id="rId30" Type="http://schemas.openxmlformats.org/officeDocument/2006/relationships/hyperlink" Target="https://www.researchgate.net/profile/Seemanthini-k/publication/354039595_Recognition_of_trivial_humanoid_group_event_using_clustering_and_higher_order_local_auto-correlation_techniques/links/6123d005232f955865a5911c/Recognition-of-trivial-humanoid-group-event-using-clustering-and-higher-order-local-auto-correlation-techniques.pdf" TargetMode="External"/><Relationship Id="rId35" Type="http://schemas.openxmlformats.org/officeDocument/2006/relationships/hyperlink" Target="https://books.google.com/books?hl=en&amp;lr=&amp;id=0sE-EAAAQBAJ&amp;oi=fnd&amp;pg=PP9&amp;dq=Technology+is+frequently+posed+as+an+unseen+helper+in+high-end+properties,+as+smart+systems+that+predict+what+is+needed+without+letting+humans+continue+to+serve+as+the+user+interface.&amp;ots=lgr0AiaAxp&amp;sig=6NbJcuGMqDd0QspWnUVdecgeM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17</Pages>
  <Words>5372</Words>
  <Characters>30624</Characters>
  <Application>Microsoft Office Word</Application>
  <DocSecurity>0</DocSecurity>
  <Lines>255</Lines>
  <Paragraphs>71</Paragraphs>
  <ScaleCrop>false</ScaleCrop>
  <Company/>
  <LinksUpToDate>false</LinksUpToDate>
  <CharactersWithSpaces>35925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Silvia Karova</cp:lastModifiedBy>
  <cp:revision>8</cp:revision>
  <dcterms:created xsi:type="dcterms:W3CDTF">2025-10-16T09:20:00Z</dcterms:created>
  <dcterms:modified xsi:type="dcterms:W3CDTF">2025-10-29T22:13:00Z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a09e2d54-d167-4c25-a261-12c5279c87f2</vt:lpwstr>
  </property>
</Properties>
</file>