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740587" w14:textId="01A82B0F" w:rsidR="0072670E" w:rsidRDefault="0072670E" w:rsidP="00CD380A">
      <w:pPr>
        <w:spacing w:line="480" w:lineRule="auto"/>
        <w:rPr>
          <w:b/>
          <w:bCs/>
          <w:lang w:val="en-GB"/>
        </w:rPr>
      </w:pPr>
      <w:r>
        <w:rPr>
          <w:b/>
          <w:bCs/>
          <w:lang w:val="en-GB"/>
        </w:rPr>
        <w:t>Jess Parker</w:t>
      </w:r>
    </w:p>
    <w:p w14:paraId="7FB3FA83" w14:textId="34B2D3AA" w:rsidR="004957B8" w:rsidRDefault="00C604D7" w:rsidP="00CD380A">
      <w:pPr>
        <w:spacing w:line="480" w:lineRule="auto"/>
        <w:rPr>
          <w:b/>
          <w:bCs/>
          <w:lang w:val="en-GB"/>
        </w:rPr>
      </w:pPr>
      <w:r w:rsidRPr="001C4382">
        <w:rPr>
          <w:b/>
          <w:bCs/>
          <w:lang w:val="en-GB"/>
        </w:rPr>
        <w:t xml:space="preserve">Has the </w:t>
      </w:r>
      <w:r w:rsidR="009830A8" w:rsidRPr="001C4382">
        <w:rPr>
          <w:b/>
          <w:bCs/>
          <w:lang w:val="en-GB"/>
        </w:rPr>
        <w:t>Surrealist or Futurist</w:t>
      </w:r>
      <w:r w:rsidR="001A5CF0" w:rsidRPr="001C4382">
        <w:rPr>
          <w:b/>
          <w:bCs/>
          <w:lang w:val="en-GB"/>
        </w:rPr>
        <w:t xml:space="preserve"> movement </w:t>
      </w:r>
      <w:r w:rsidR="008D7D00" w:rsidRPr="001C4382">
        <w:rPr>
          <w:b/>
          <w:bCs/>
          <w:lang w:val="en-GB"/>
        </w:rPr>
        <w:t>affected</w:t>
      </w:r>
      <w:r w:rsidR="001A5CF0" w:rsidRPr="001C4382">
        <w:rPr>
          <w:b/>
          <w:bCs/>
          <w:lang w:val="en-GB"/>
        </w:rPr>
        <w:t xml:space="preserve"> or inspired </w:t>
      </w:r>
      <w:r w:rsidR="00657A9A">
        <w:rPr>
          <w:b/>
          <w:bCs/>
          <w:lang w:val="en-GB"/>
        </w:rPr>
        <w:t>contemporary</w:t>
      </w:r>
      <w:r w:rsidR="001A5CF0" w:rsidRPr="001C4382">
        <w:rPr>
          <w:b/>
          <w:bCs/>
          <w:lang w:val="en-GB"/>
        </w:rPr>
        <w:t xml:space="preserve"> </w:t>
      </w:r>
      <w:r w:rsidR="009830A8" w:rsidRPr="001C4382">
        <w:rPr>
          <w:b/>
          <w:bCs/>
          <w:lang w:val="en-GB"/>
        </w:rPr>
        <w:t>forms of</w:t>
      </w:r>
      <w:r w:rsidR="006E33CC" w:rsidRPr="001C4382">
        <w:rPr>
          <w:b/>
          <w:bCs/>
          <w:lang w:val="en-GB"/>
        </w:rPr>
        <w:t xml:space="preserve"> media?</w:t>
      </w:r>
    </w:p>
    <w:p w14:paraId="784B7ECD" w14:textId="460FC9C3" w:rsidR="004957B8" w:rsidRPr="001C4382" w:rsidRDefault="00FB64E2" w:rsidP="00427551">
      <w:pPr>
        <w:spacing w:line="240" w:lineRule="auto"/>
        <w:rPr>
          <w:b/>
          <w:bCs/>
          <w:lang w:val="en-GB"/>
        </w:rPr>
      </w:pPr>
      <w:r>
        <w:rPr>
          <w:b/>
          <w:bCs/>
          <w:lang w:val="en-GB"/>
        </w:rPr>
        <w:t>‘</w:t>
      </w:r>
      <w:r w:rsidR="00027A4F">
        <w:rPr>
          <w:b/>
          <w:bCs/>
          <w:lang w:val="en-GB"/>
        </w:rPr>
        <w:t>W</w:t>
      </w:r>
      <w:r w:rsidR="005F2C22">
        <w:rPr>
          <w:b/>
          <w:bCs/>
          <w:lang w:val="en-GB"/>
        </w:rPr>
        <w:t xml:space="preserve">hen we describe something as being ‘futuristic’, </w:t>
      </w:r>
      <w:r w:rsidR="005D255A">
        <w:rPr>
          <w:b/>
          <w:bCs/>
          <w:lang w:val="en-GB"/>
        </w:rPr>
        <w:t xml:space="preserve">we mean to convey an idea of scientific and technological advance </w:t>
      </w:r>
      <w:r w:rsidR="00387FD3">
        <w:rPr>
          <w:b/>
          <w:bCs/>
          <w:lang w:val="en-GB"/>
        </w:rPr>
        <w:t>beyond what which presently exists</w:t>
      </w:r>
      <w:r>
        <w:rPr>
          <w:b/>
          <w:bCs/>
          <w:lang w:val="en-GB"/>
        </w:rPr>
        <w:t>’</w:t>
      </w:r>
      <w:r w:rsidR="00387FD3">
        <w:rPr>
          <w:b/>
          <w:bCs/>
          <w:lang w:val="en-GB"/>
        </w:rPr>
        <w:t xml:space="preserve"> </w:t>
      </w:r>
      <w:r>
        <w:rPr>
          <w:b/>
          <w:bCs/>
          <w:lang w:val="en-GB"/>
        </w:rPr>
        <w:t>(</w:t>
      </w:r>
      <w:r w:rsidR="00FE3BF7">
        <w:rPr>
          <w:b/>
          <w:bCs/>
          <w:lang w:val="en-GB"/>
        </w:rPr>
        <w:t>L</w:t>
      </w:r>
      <w:r w:rsidR="00521DCD">
        <w:rPr>
          <w:b/>
          <w:bCs/>
          <w:lang w:val="en-GB"/>
        </w:rPr>
        <w:t>ucie-</w:t>
      </w:r>
      <w:r w:rsidR="009F4DE0">
        <w:rPr>
          <w:b/>
          <w:bCs/>
          <w:lang w:val="en-GB"/>
        </w:rPr>
        <w:t>Smith, E</w:t>
      </w:r>
      <w:r w:rsidR="00D255B4">
        <w:rPr>
          <w:b/>
          <w:bCs/>
          <w:lang w:val="en-GB"/>
        </w:rPr>
        <w:t>,2020, P.7)</w:t>
      </w:r>
    </w:p>
    <w:p w14:paraId="1F137DBC" w14:textId="021DAF53" w:rsidR="006E33CC" w:rsidRDefault="0058767E" w:rsidP="00CD380A">
      <w:pPr>
        <w:spacing w:line="480" w:lineRule="auto"/>
        <w:rPr>
          <w:lang w:val="en-GB"/>
        </w:rPr>
      </w:pPr>
      <w:r>
        <w:rPr>
          <w:lang w:val="en-GB"/>
        </w:rPr>
        <w:t xml:space="preserve">Surrealism </w:t>
      </w:r>
      <w:bookmarkStart w:id="0" w:name="_Int_AqvpqMun"/>
      <w:r>
        <w:rPr>
          <w:lang w:val="en-GB"/>
        </w:rPr>
        <w:t>is</w:t>
      </w:r>
      <w:r w:rsidR="00F97571">
        <w:rPr>
          <w:lang w:val="en-GB"/>
        </w:rPr>
        <w:t xml:space="preserve"> </w:t>
      </w:r>
      <w:r w:rsidR="008C1440">
        <w:rPr>
          <w:lang w:val="en-GB"/>
        </w:rPr>
        <w:t>perceived</w:t>
      </w:r>
      <w:bookmarkEnd w:id="0"/>
      <w:r w:rsidR="008C1440">
        <w:rPr>
          <w:lang w:val="en-GB"/>
        </w:rPr>
        <w:t xml:space="preserve"> as </w:t>
      </w:r>
      <w:r w:rsidR="00F97571">
        <w:rPr>
          <w:lang w:val="en-GB"/>
        </w:rPr>
        <w:t>dream like and inhuman</w:t>
      </w:r>
      <w:r w:rsidR="007A7AC0">
        <w:rPr>
          <w:lang w:val="en-GB"/>
        </w:rPr>
        <w:t xml:space="preserve">, something </w:t>
      </w:r>
      <w:r w:rsidR="002F5738">
        <w:rPr>
          <w:lang w:val="en-GB"/>
        </w:rPr>
        <w:t>formed on symbols</w:t>
      </w:r>
      <w:r w:rsidR="00F15044">
        <w:rPr>
          <w:lang w:val="en-GB"/>
        </w:rPr>
        <w:t>,</w:t>
      </w:r>
      <w:r w:rsidR="002F5738">
        <w:rPr>
          <w:lang w:val="en-GB"/>
        </w:rPr>
        <w:t xml:space="preserve"> a different reality to the one we know. </w:t>
      </w:r>
      <w:r w:rsidR="00F66313">
        <w:rPr>
          <w:lang w:val="en-GB"/>
        </w:rPr>
        <w:t>By looking at</w:t>
      </w:r>
      <w:r w:rsidR="002F5738">
        <w:rPr>
          <w:lang w:val="en-GB"/>
        </w:rPr>
        <w:t xml:space="preserve"> how different elements of art and media could </w:t>
      </w:r>
      <w:r w:rsidR="00705AFC">
        <w:rPr>
          <w:lang w:val="en-GB"/>
        </w:rPr>
        <w:t>have taken influence from</w:t>
      </w:r>
      <w:r w:rsidR="002F5738">
        <w:rPr>
          <w:lang w:val="en-GB"/>
        </w:rPr>
        <w:t xml:space="preserve"> </w:t>
      </w:r>
      <w:r w:rsidR="000B4DB2">
        <w:rPr>
          <w:lang w:val="en-GB"/>
        </w:rPr>
        <w:t>surrealism or</w:t>
      </w:r>
      <w:r w:rsidR="00783B42">
        <w:rPr>
          <w:lang w:val="en-GB"/>
        </w:rPr>
        <w:t xml:space="preserve"> futurism</w:t>
      </w:r>
      <w:r w:rsidR="00D3227F">
        <w:rPr>
          <w:lang w:val="en-GB"/>
        </w:rPr>
        <w:t>,</w:t>
      </w:r>
      <w:r w:rsidR="00783B42">
        <w:rPr>
          <w:lang w:val="en-GB"/>
        </w:rPr>
        <w:t xml:space="preserve"> we can </w:t>
      </w:r>
      <w:r w:rsidR="001057C7">
        <w:rPr>
          <w:lang w:val="en-GB"/>
        </w:rPr>
        <w:t>consider</w:t>
      </w:r>
      <w:r w:rsidR="002F5738">
        <w:rPr>
          <w:lang w:val="en-GB"/>
        </w:rPr>
        <w:t xml:space="preserve"> other forms of media that could</w:t>
      </w:r>
      <w:r w:rsidR="003257E1">
        <w:rPr>
          <w:lang w:val="en-GB"/>
        </w:rPr>
        <w:t xml:space="preserve"> have inspired </w:t>
      </w:r>
      <w:r w:rsidR="002F5738">
        <w:rPr>
          <w:lang w:val="en-GB"/>
        </w:rPr>
        <w:t xml:space="preserve">the surrealist movement. </w:t>
      </w:r>
      <w:r w:rsidR="00BA0745">
        <w:rPr>
          <w:lang w:val="en-GB"/>
        </w:rPr>
        <w:t>Looking</w:t>
      </w:r>
      <w:r w:rsidR="002F5738">
        <w:rPr>
          <w:lang w:val="en-GB"/>
        </w:rPr>
        <w:t xml:space="preserve"> at the artist ‘Simon </w:t>
      </w:r>
      <w:r w:rsidR="00DF67E8">
        <w:rPr>
          <w:lang w:val="en-GB"/>
        </w:rPr>
        <w:t>Stålenhag</w:t>
      </w:r>
      <w:r w:rsidR="002F5738">
        <w:rPr>
          <w:lang w:val="en-GB"/>
        </w:rPr>
        <w:t xml:space="preserve"> and his focus on machines that have both surreal and futuristic qualities</w:t>
      </w:r>
      <w:r w:rsidR="00881830">
        <w:rPr>
          <w:lang w:val="en-GB"/>
        </w:rPr>
        <w:t xml:space="preserve">. </w:t>
      </w:r>
      <w:r w:rsidR="00E47DA0">
        <w:rPr>
          <w:lang w:val="en-GB"/>
        </w:rPr>
        <w:t xml:space="preserve">Location plays a key role in how we </w:t>
      </w:r>
      <w:r w:rsidR="0038052B">
        <w:rPr>
          <w:lang w:val="en-GB"/>
        </w:rPr>
        <w:t xml:space="preserve">interpret and produce art </w:t>
      </w:r>
      <w:r w:rsidR="00395DA3">
        <w:rPr>
          <w:lang w:val="en-GB"/>
        </w:rPr>
        <w:t>as well as these earlier movements</w:t>
      </w:r>
      <w:r w:rsidR="00E8210B">
        <w:rPr>
          <w:lang w:val="en-GB"/>
        </w:rPr>
        <w:t>. W</w:t>
      </w:r>
      <w:r w:rsidR="008C05C9">
        <w:rPr>
          <w:lang w:val="en-GB"/>
        </w:rPr>
        <w:t>e</w:t>
      </w:r>
      <w:r w:rsidR="002000B2">
        <w:rPr>
          <w:lang w:val="en-GB"/>
        </w:rPr>
        <w:t xml:space="preserve"> can </w:t>
      </w:r>
      <w:r w:rsidR="00395DA3">
        <w:rPr>
          <w:lang w:val="en-GB"/>
        </w:rPr>
        <w:t>comp</w:t>
      </w:r>
      <w:r w:rsidR="002000B2">
        <w:rPr>
          <w:lang w:val="en-GB"/>
        </w:rPr>
        <w:t>are</w:t>
      </w:r>
      <w:r w:rsidR="00395DA3">
        <w:rPr>
          <w:lang w:val="en-GB"/>
        </w:rPr>
        <w:t xml:space="preserve"> the work of Si</w:t>
      </w:r>
      <w:r w:rsidR="00E13348">
        <w:rPr>
          <w:lang w:val="en-GB"/>
        </w:rPr>
        <w:t xml:space="preserve">mon Stålenhag </w:t>
      </w:r>
      <w:r w:rsidR="002000B2">
        <w:rPr>
          <w:lang w:val="en-GB"/>
        </w:rPr>
        <w:t>with</w:t>
      </w:r>
      <w:r w:rsidR="00E13348">
        <w:rPr>
          <w:lang w:val="en-GB"/>
        </w:rPr>
        <w:t xml:space="preserve"> his surrealist tak</w:t>
      </w:r>
      <w:r w:rsidR="0088171B">
        <w:rPr>
          <w:lang w:val="en-GB"/>
        </w:rPr>
        <w:t xml:space="preserve">e on </w:t>
      </w:r>
      <w:r w:rsidR="009073BE">
        <w:rPr>
          <w:lang w:val="en-GB"/>
        </w:rPr>
        <w:t>Swedish</w:t>
      </w:r>
      <w:r w:rsidR="00A92906">
        <w:rPr>
          <w:lang w:val="en-GB"/>
        </w:rPr>
        <w:t xml:space="preserve"> landscapes</w:t>
      </w:r>
      <w:r w:rsidR="002000B2">
        <w:rPr>
          <w:lang w:val="en-GB"/>
        </w:rPr>
        <w:t xml:space="preserve"> </w:t>
      </w:r>
      <w:r w:rsidR="00CD19AC">
        <w:rPr>
          <w:lang w:val="en-GB"/>
        </w:rPr>
        <w:t>with</w:t>
      </w:r>
      <w:r w:rsidR="00A92906">
        <w:rPr>
          <w:lang w:val="en-GB"/>
        </w:rPr>
        <w:t xml:space="preserve"> the work of Shaun Tan</w:t>
      </w:r>
      <w:r w:rsidR="007A1F77">
        <w:rPr>
          <w:lang w:val="en-GB"/>
        </w:rPr>
        <w:t>;</w:t>
      </w:r>
      <w:r w:rsidR="00A92906">
        <w:rPr>
          <w:lang w:val="en-GB"/>
        </w:rPr>
        <w:t xml:space="preserve"> how his work reflects his</w:t>
      </w:r>
      <w:r w:rsidR="00C93223">
        <w:rPr>
          <w:lang w:val="en-GB"/>
        </w:rPr>
        <w:t xml:space="preserve"> background.</w:t>
      </w:r>
      <w:r w:rsidR="00E51EB3">
        <w:rPr>
          <w:lang w:val="en-GB"/>
        </w:rPr>
        <w:t xml:space="preserve"> </w:t>
      </w:r>
      <w:r w:rsidR="009722DE">
        <w:rPr>
          <w:lang w:val="en-GB"/>
        </w:rPr>
        <w:t>“</w:t>
      </w:r>
      <w:r w:rsidR="009722DE" w:rsidRPr="009722DE">
        <w:rPr>
          <w:lang w:val="en-GB"/>
        </w:rPr>
        <w:t>Through feelings, art deepens the inner world of a human being, inspires us and makes us humane, creates a</w:t>
      </w:r>
      <w:r w:rsidR="00B23CF5">
        <w:rPr>
          <w:lang w:val="en-GB"/>
        </w:rPr>
        <w:t xml:space="preserve"> </w:t>
      </w:r>
      <w:r w:rsidR="009722DE" w:rsidRPr="009722DE">
        <w:rPr>
          <w:lang w:val="en-GB"/>
        </w:rPr>
        <w:t>'personality' within a person</w:t>
      </w:r>
      <w:r w:rsidR="003A0653" w:rsidRPr="009722DE">
        <w:rPr>
          <w:lang w:val="en-GB"/>
        </w:rPr>
        <w:t>.</w:t>
      </w:r>
      <w:r w:rsidR="003A0653">
        <w:rPr>
          <w:lang w:val="en-GB"/>
        </w:rPr>
        <w:t>” (</w:t>
      </w:r>
      <w:r w:rsidR="00DA6C9F" w:rsidRPr="00A61009">
        <w:rPr>
          <w:rFonts w:eastAsia="Times New Roman"/>
          <w:color w:val="000000" w:themeColor="text1"/>
          <w:shd w:val="clear" w:color="auto" w:fill="FFFFFF"/>
        </w:rPr>
        <w:t>Farokhi, M. 2011)</w:t>
      </w:r>
      <w:r w:rsidR="00F85207">
        <w:rPr>
          <w:rFonts w:eastAsia="Times New Roman"/>
          <w:color w:val="000000" w:themeColor="text1"/>
          <w:shd w:val="clear" w:color="auto" w:fill="FFFFFF"/>
        </w:rPr>
        <w:t>.</w:t>
      </w:r>
      <w:r w:rsidR="003F04A4">
        <w:rPr>
          <w:lang w:val="en-GB"/>
        </w:rPr>
        <w:t xml:space="preserve"> </w:t>
      </w:r>
      <w:r w:rsidR="00C3036B">
        <w:rPr>
          <w:lang w:val="en-GB"/>
        </w:rPr>
        <w:t xml:space="preserve">We are driven by the things that happen </w:t>
      </w:r>
      <w:r w:rsidR="000A3847">
        <w:rPr>
          <w:lang w:val="en-GB"/>
        </w:rPr>
        <w:t>around us that construct and influence the art we create.</w:t>
      </w:r>
      <w:r w:rsidR="00B23CF5">
        <w:rPr>
          <w:lang w:val="en-GB"/>
        </w:rPr>
        <w:t xml:space="preserve"> </w:t>
      </w:r>
      <w:r w:rsidR="00F85207">
        <w:rPr>
          <w:lang w:val="en-GB"/>
        </w:rPr>
        <w:t>These</w:t>
      </w:r>
      <w:r w:rsidR="00C93223">
        <w:rPr>
          <w:lang w:val="en-GB"/>
        </w:rPr>
        <w:t xml:space="preserve"> mo</w:t>
      </w:r>
      <w:r w:rsidR="003F174F">
        <w:rPr>
          <w:lang w:val="en-GB"/>
        </w:rPr>
        <w:t>vements not only inspire contemporary art but also inspire the industry within media</w:t>
      </w:r>
      <w:r w:rsidR="00205B73">
        <w:rPr>
          <w:lang w:val="en-GB"/>
        </w:rPr>
        <w:t>.</w:t>
      </w:r>
      <w:r w:rsidR="003F174F">
        <w:rPr>
          <w:lang w:val="en-GB"/>
        </w:rPr>
        <w:t xml:space="preserve"> </w:t>
      </w:r>
      <w:r w:rsidR="0059026B">
        <w:rPr>
          <w:lang w:val="en-GB"/>
        </w:rPr>
        <w:t>How</w:t>
      </w:r>
      <w:r w:rsidR="003F174F">
        <w:rPr>
          <w:lang w:val="en-GB"/>
        </w:rPr>
        <w:t xml:space="preserve"> </w:t>
      </w:r>
      <w:r w:rsidR="008D0864">
        <w:rPr>
          <w:lang w:val="en-GB"/>
        </w:rPr>
        <w:t xml:space="preserve">Stålenhag’s work inspired an </w:t>
      </w:r>
      <w:r w:rsidR="0053756B">
        <w:rPr>
          <w:lang w:val="en-GB"/>
        </w:rPr>
        <w:t xml:space="preserve">original series </w:t>
      </w:r>
      <w:r w:rsidR="00C650E2">
        <w:rPr>
          <w:lang w:val="en-GB"/>
        </w:rPr>
        <w:t xml:space="preserve">from </w:t>
      </w:r>
      <w:r w:rsidR="0053756B">
        <w:rPr>
          <w:lang w:val="en-GB"/>
        </w:rPr>
        <w:t>his books</w:t>
      </w:r>
      <w:r w:rsidR="00C650E2">
        <w:rPr>
          <w:lang w:val="en-GB"/>
        </w:rPr>
        <w:t xml:space="preserve">, </w:t>
      </w:r>
      <w:r w:rsidR="0053756B">
        <w:rPr>
          <w:lang w:val="en-GB"/>
        </w:rPr>
        <w:t xml:space="preserve">with an </w:t>
      </w:r>
      <w:r w:rsidR="00535CD3">
        <w:rPr>
          <w:lang w:val="en-GB"/>
        </w:rPr>
        <w:t>in-production</w:t>
      </w:r>
      <w:r w:rsidR="0053756B">
        <w:rPr>
          <w:lang w:val="en-GB"/>
        </w:rPr>
        <w:t xml:space="preserve"> </w:t>
      </w:r>
      <w:r w:rsidR="0022421A">
        <w:rPr>
          <w:lang w:val="en-GB"/>
        </w:rPr>
        <w:t>film following the success of the series</w:t>
      </w:r>
      <w:r w:rsidR="00584E54">
        <w:rPr>
          <w:lang w:val="en-GB"/>
        </w:rPr>
        <w:t xml:space="preserve">. </w:t>
      </w:r>
    </w:p>
    <w:p w14:paraId="3F0FE67B" w14:textId="09BA1B40" w:rsidR="00AC7457" w:rsidRDefault="00AC7457" w:rsidP="00CD380A">
      <w:pPr>
        <w:spacing w:line="480" w:lineRule="auto"/>
        <w:rPr>
          <w:lang w:val="en-GB"/>
        </w:rPr>
      </w:pPr>
      <w:r>
        <w:rPr>
          <w:lang w:val="en-GB"/>
        </w:rPr>
        <w:t>Futurism</w:t>
      </w:r>
      <w:r w:rsidR="00460C3B">
        <w:rPr>
          <w:lang w:val="en-GB"/>
        </w:rPr>
        <w:t xml:space="preserve"> originated in Italy </w:t>
      </w:r>
      <w:r w:rsidR="000672A8">
        <w:rPr>
          <w:lang w:val="en-GB"/>
        </w:rPr>
        <w:t xml:space="preserve">with the goal to celebrate the </w:t>
      </w:r>
      <w:r w:rsidR="00C755CF">
        <w:rPr>
          <w:lang w:val="en-GB"/>
        </w:rPr>
        <w:t>development of the machine age</w:t>
      </w:r>
      <w:r w:rsidR="001E1D31">
        <w:rPr>
          <w:lang w:val="en-GB"/>
        </w:rPr>
        <w:t xml:space="preserve"> </w:t>
      </w:r>
      <w:r w:rsidR="000904EE">
        <w:rPr>
          <w:lang w:val="en-GB"/>
        </w:rPr>
        <w:t xml:space="preserve">led by </w:t>
      </w:r>
      <w:r w:rsidR="0023081B">
        <w:rPr>
          <w:lang w:val="en-GB"/>
        </w:rPr>
        <w:t>Fil</w:t>
      </w:r>
      <w:r w:rsidR="007A0B46">
        <w:rPr>
          <w:lang w:val="en-GB"/>
        </w:rPr>
        <w:t>ippo Mar</w:t>
      </w:r>
      <w:r w:rsidR="00813DEC">
        <w:rPr>
          <w:lang w:val="en-GB"/>
        </w:rPr>
        <w:t>inetti</w:t>
      </w:r>
      <w:r w:rsidR="002B1927">
        <w:rPr>
          <w:lang w:val="en-GB"/>
        </w:rPr>
        <w:t xml:space="preserve">. </w:t>
      </w:r>
    </w:p>
    <w:p w14:paraId="412A3BF0" w14:textId="751DE32F" w:rsidR="005620B0" w:rsidRPr="0057238E" w:rsidRDefault="005620B0" w:rsidP="00CD380A">
      <w:pPr>
        <w:spacing w:line="480" w:lineRule="auto"/>
        <w:rPr>
          <w:b/>
          <w:bCs/>
          <w:lang w:val="en-GB"/>
        </w:rPr>
      </w:pPr>
      <w:r w:rsidRPr="0057238E">
        <w:rPr>
          <w:b/>
          <w:bCs/>
          <w:lang w:val="en-GB"/>
        </w:rPr>
        <w:lastRenderedPageBreak/>
        <w:t xml:space="preserve">‘I Wish to </w:t>
      </w:r>
      <w:r w:rsidR="00515927" w:rsidRPr="0057238E">
        <w:rPr>
          <w:b/>
          <w:bCs/>
          <w:lang w:val="en-GB"/>
        </w:rPr>
        <w:t>paint the new, the fruit of our industrial age</w:t>
      </w:r>
      <w:r w:rsidR="00EB7D07" w:rsidRPr="0057238E">
        <w:rPr>
          <w:b/>
          <w:bCs/>
          <w:lang w:val="en-GB"/>
        </w:rPr>
        <w:t xml:space="preserve">’ </w:t>
      </w:r>
      <w:r w:rsidR="00EB7D07">
        <w:rPr>
          <w:b/>
          <w:bCs/>
          <w:lang w:val="en-GB"/>
        </w:rPr>
        <w:t>(</w:t>
      </w:r>
      <w:r w:rsidR="00FE1532" w:rsidRPr="00FE1532">
        <w:rPr>
          <w:rFonts w:eastAsia="Times New Roman"/>
          <w:b/>
          <w:bCs/>
          <w:color w:val="000000" w:themeColor="text1"/>
          <w:shd w:val="clear" w:color="auto" w:fill="FFFFFF"/>
        </w:rPr>
        <w:t>Hodge, Susie</w:t>
      </w:r>
      <w:r w:rsidR="00EB7D07">
        <w:rPr>
          <w:rFonts w:eastAsia="Times New Roman"/>
          <w:b/>
          <w:bCs/>
          <w:color w:val="000000" w:themeColor="text1"/>
          <w:shd w:val="clear" w:color="auto" w:fill="FFFFFF"/>
        </w:rPr>
        <w:t>. 2011, P110)</w:t>
      </w:r>
    </w:p>
    <w:p w14:paraId="3A2AFC72" w14:textId="771796A2" w:rsidR="00156363" w:rsidRDefault="00D603AF" w:rsidP="00CD380A">
      <w:pPr>
        <w:spacing w:line="480" w:lineRule="auto"/>
        <w:rPr>
          <w:lang w:val="en-GB"/>
        </w:rPr>
      </w:pPr>
      <w:r>
        <w:rPr>
          <w:lang w:val="en-GB"/>
        </w:rPr>
        <w:t>Technology</w:t>
      </w:r>
      <w:r w:rsidR="00297DD0">
        <w:rPr>
          <w:lang w:val="en-GB"/>
        </w:rPr>
        <w:t xml:space="preserve"> was celebrated through the movement</w:t>
      </w:r>
      <w:r w:rsidR="00436292">
        <w:rPr>
          <w:lang w:val="en-GB"/>
        </w:rPr>
        <w:t xml:space="preserve"> </w:t>
      </w:r>
      <w:r w:rsidR="00CC5E03">
        <w:rPr>
          <w:lang w:val="en-GB"/>
        </w:rPr>
        <w:t>where</w:t>
      </w:r>
      <w:r w:rsidR="0080029D">
        <w:rPr>
          <w:lang w:val="en-GB"/>
        </w:rPr>
        <w:t xml:space="preserve"> it was see</w:t>
      </w:r>
      <w:r w:rsidR="006C1C6A">
        <w:rPr>
          <w:lang w:val="en-GB"/>
        </w:rPr>
        <w:t>med exciting, fast and modern and worth depicting in fine art</w:t>
      </w:r>
      <w:r w:rsidR="00201709">
        <w:rPr>
          <w:lang w:val="en-GB"/>
        </w:rPr>
        <w:t>, not least because they believed that these things would help people dispense their social prejudices</w:t>
      </w:r>
      <w:r w:rsidR="00D1361C">
        <w:rPr>
          <w:lang w:val="en-GB"/>
        </w:rPr>
        <w:t>.</w:t>
      </w:r>
      <w:r w:rsidR="004A220B">
        <w:rPr>
          <w:lang w:val="en-GB"/>
        </w:rPr>
        <w:t xml:space="preserve"> </w:t>
      </w:r>
      <w:r w:rsidR="00367FB3">
        <w:rPr>
          <w:lang w:val="en-GB"/>
        </w:rPr>
        <w:t>(Hodge, Susie</w:t>
      </w:r>
      <w:r w:rsidR="00A45B30">
        <w:rPr>
          <w:lang w:val="en-GB"/>
        </w:rPr>
        <w:t>,</w:t>
      </w:r>
      <w:r w:rsidR="00B479F3">
        <w:rPr>
          <w:lang w:val="en-GB"/>
        </w:rPr>
        <w:t xml:space="preserve"> </w:t>
      </w:r>
      <w:r w:rsidR="00156363">
        <w:rPr>
          <w:lang w:val="en-GB"/>
        </w:rPr>
        <w:t>P110</w:t>
      </w:r>
      <w:r w:rsidR="00A45B30">
        <w:rPr>
          <w:lang w:val="en-GB"/>
        </w:rPr>
        <w:t>)</w:t>
      </w:r>
    </w:p>
    <w:p w14:paraId="15A0D182" w14:textId="41441774" w:rsidR="009C627E" w:rsidRDefault="00F37DEB" w:rsidP="00CD380A">
      <w:pPr>
        <w:spacing w:line="480" w:lineRule="auto"/>
        <w:rPr>
          <w:lang w:val="en-GB"/>
        </w:rPr>
      </w:pPr>
      <w:r>
        <w:rPr>
          <w:lang w:val="en-GB"/>
        </w:rPr>
        <w:t xml:space="preserve">The futurism movement came to a hold after the </w:t>
      </w:r>
      <w:r w:rsidR="00854E37">
        <w:rPr>
          <w:lang w:val="en-GB"/>
        </w:rPr>
        <w:t>deaths of</w:t>
      </w:r>
      <w:r w:rsidR="002C5722">
        <w:rPr>
          <w:lang w:val="en-GB"/>
        </w:rPr>
        <w:t xml:space="preserve"> </w:t>
      </w:r>
      <w:proofErr w:type="spellStart"/>
      <w:r w:rsidR="002C5722">
        <w:rPr>
          <w:lang w:val="en-GB"/>
        </w:rPr>
        <w:t>Boccione</w:t>
      </w:r>
      <w:proofErr w:type="spellEnd"/>
      <w:r w:rsidR="002C5722">
        <w:rPr>
          <w:lang w:val="en-GB"/>
        </w:rPr>
        <w:t xml:space="preserve"> and</w:t>
      </w:r>
      <w:r w:rsidR="00854E37">
        <w:rPr>
          <w:lang w:val="en-GB"/>
        </w:rPr>
        <w:t xml:space="preserve"> the </w:t>
      </w:r>
      <w:r w:rsidR="002C5722">
        <w:rPr>
          <w:lang w:val="en-GB"/>
        </w:rPr>
        <w:t>futurist architect</w:t>
      </w:r>
      <w:r w:rsidR="00A15000">
        <w:rPr>
          <w:lang w:val="en-GB"/>
        </w:rPr>
        <w:t xml:space="preserve"> Antonio Sant’Ella in 1916</w:t>
      </w:r>
      <w:r w:rsidR="00382352">
        <w:rPr>
          <w:lang w:val="en-GB"/>
        </w:rPr>
        <w:t xml:space="preserve">. Although a futurist group reformed after 1918, the artists were </w:t>
      </w:r>
      <w:r w:rsidR="00F963C3">
        <w:rPr>
          <w:lang w:val="en-GB"/>
        </w:rPr>
        <w:t>disillusioned,</w:t>
      </w:r>
      <w:r w:rsidR="00382352">
        <w:rPr>
          <w:lang w:val="en-GB"/>
        </w:rPr>
        <w:t xml:space="preserve"> and their ideals had changed.</w:t>
      </w:r>
      <w:r w:rsidR="00F963C3">
        <w:rPr>
          <w:lang w:val="en-GB"/>
        </w:rPr>
        <w:t xml:space="preserve"> </w:t>
      </w:r>
      <w:r w:rsidR="00F11D21">
        <w:rPr>
          <w:lang w:val="en-GB"/>
        </w:rPr>
        <w:t xml:space="preserve">Futurism then disappeared but its influence </w:t>
      </w:r>
      <w:r w:rsidR="005E2B79">
        <w:rPr>
          <w:lang w:val="en-GB"/>
        </w:rPr>
        <w:t xml:space="preserve">spread across many countries and into other 20th </w:t>
      </w:r>
      <w:r w:rsidR="00B54E27">
        <w:rPr>
          <w:lang w:val="en-GB"/>
        </w:rPr>
        <w:t>Century</w:t>
      </w:r>
      <w:r w:rsidR="000236A8">
        <w:rPr>
          <w:lang w:val="en-GB"/>
        </w:rPr>
        <w:t xml:space="preserve"> </w:t>
      </w:r>
      <w:r w:rsidR="00A45B30">
        <w:rPr>
          <w:lang w:val="en-GB"/>
        </w:rPr>
        <w:t>avant-garde</w:t>
      </w:r>
      <w:r w:rsidR="000236A8">
        <w:rPr>
          <w:lang w:val="en-GB"/>
        </w:rPr>
        <w:t xml:space="preserve"> art and design movements</w:t>
      </w:r>
      <w:r w:rsidR="0069142F">
        <w:rPr>
          <w:lang w:val="en-GB"/>
        </w:rPr>
        <w:t>. One of these movements that followed was surrealism.</w:t>
      </w:r>
      <w:r w:rsidR="003B086B">
        <w:rPr>
          <w:lang w:val="en-GB"/>
        </w:rPr>
        <w:t xml:space="preserve"> </w:t>
      </w:r>
    </w:p>
    <w:p w14:paraId="607F6BC1" w14:textId="29419956" w:rsidR="008528DA" w:rsidRPr="00861441" w:rsidRDefault="00194B2E" w:rsidP="009410F2">
      <w:pPr>
        <w:spacing w:line="240" w:lineRule="auto"/>
        <w:rPr>
          <w:rFonts w:eastAsia="Times New Roman" w:cs="Arial"/>
          <w:color w:val="000000" w:themeColor="text1"/>
          <w:shd w:val="clear" w:color="auto" w:fill="FFFFFF"/>
        </w:rPr>
      </w:pPr>
      <w:r w:rsidRPr="0009543D">
        <w:rPr>
          <w:rFonts w:eastAsia="Times New Roman" w:cs="Arial"/>
          <w:color w:val="000000"/>
          <w:shd w:val="clear" w:color="auto" w:fill="FFFFFF"/>
        </w:rPr>
        <w:t>Its</w:t>
      </w:r>
      <w:r w:rsidRPr="00194B2E">
        <w:rPr>
          <w:rFonts w:eastAsia="Times New Roman" w:cs="Arial"/>
          <w:color w:val="000000"/>
          <w:shd w:val="clear" w:color="auto" w:fill="FFFFFF"/>
        </w:rPr>
        <w:t xml:space="preserve"> artistic aim was to reach beyond the limits of the real, to challenge the boundaries between the rational and the irrational, the conscious and the unconscious, and to take inspiration from the energies of fantasy, dream, and sexual desire.</w:t>
      </w:r>
      <w:r w:rsidR="0009543D">
        <w:rPr>
          <w:rFonts w:eastAsia="Times New Roman" w:cs="Arial"/>
          <w:color w:val="000000"/>
          <w:shd w:val="clear" w:color="auto" w:fill="FFFFFF"/>
        </w:rPr>
        <w:t xml:space="preserve"> </w:t>
      </w:r>
      <w:r w:rsidR="00861441">
        <w:rPr>
          <w:rFonts w:eastAsia="Times New Roman" w:cs="Arial"/>
          <w:color w:val="000000"/>
          <w:shd w:val="clear" w:color="auto" w:fill="FFFFFF"/>
        </w:rPr>
        <w:t>(</w:t>
      </w:r>
      <w:r w:rsidR="00861441" w:rsidRPr="00861441">
        <w:rPr>
          <w:rFonts w:eastAsia="Times New Roman"/>
          <w:color w:val="000000" w:themeColor="text1"/>
          <w:sz w:val="23"/>
          <w:szCs w:val="23"/>
          <w:shd w:val="clear" w:color="auto" w:fill="FFFFFF"/>
        </w:rPr>
        <w:t>Kuhn, A., &amp; Westwell, G. 2020).</w:t>
      </w:r>
    </w:p>
    <w:p w14:paraId="1E7F9051" w14:textId="479F65B7" w:rsidR="008F742E" w:rsidRDefault="00C51910" w:rsidP="00CD380A">
      <w:pPr>
        <w:spacing w:line="480" w:lineRule="auto"/>
        <w:rPr>
          <w:rFonts w:eastAsia="Times New Roman" w:cs="Arial"/>
          <w:color w:val="000000"/>
          <w:shd w:val="clear" w:color="auto" w:fill="FFFFFF"/>
        </w:rPr>
      </w:pPr>
      <w:r>
        <w:rPr>
          <w:rFonts w:eastAsia="Times New Roman" w:cs="Arial"/>
          <w:color w:val="000000"/>
          <w:shd w:val="clear" w:color="auto" w:fill="FFFFFF"/>
        </w:rPr>
        <w:t xml:space="preserve">Surrealism </w:t>
      </w:r>
      <w:r w:rsidR="006E3F94">
        <w:rPr>
          <w:rFonts w:eastAsia="Times New Roman" w:cs="Arial"/>
          <w:color w:val="000000"/>
          <w:shd w:val="clear" w:color="auto" w:fill="FFFFFF"/>
        </w:rPr>
        <w:t>of</w:t>
      </w:r>
      <w:r w:rsidR="00D07132">
        <w:rPr>
          <w:rFonts w:eastAsia="Times New Roman" w:cs="Arial"/>
          <w:color w:val="000000"/>
          <w:shd w:val="clear" w:color="auto" w:fill="FFFFFF"/>
        </w:rPr>
        <w:t xml:space="preserve">ten concentrates on dreamlike imagery, </w:t>
      </w:r>
      <w:r w:rsidR="00E616C5">
        <w:rPr>
          <w:rFonts w:eastAsia="Times New Roman" w:cs="Arial"/>
          <w:color w:val="000000"/>
          <w:shd w:val="clear" w:color="auto" w:fill="FFFFFF"/>
        </w:rPr>
        <w:t xml:space="preserve">but </w:t>
      </w:r>
      <w:r w:rsidR="00243C07">
        <w:rPr>
          <w:rFonts w:eastAsia="Times New Roman" w:cs="Arial"/>
          <w:color w:val="000000"/>
          <w:shd w:val="clear" w:color="auto" w:fill="FFFFFF"/>
        </w:rPr>
        <w:t>it also connects with the futuristi</w:t>
      </w:r>
      <w:r w:rsidR="00A438FA">
        <w:rPr>
          <w:rFonts w:eastAsia="Times New Roman" w:cs="Arial"/>
          <w:color w:val="000000"/>
          <w:shd w:val="clear" w:color="auto" w:fill="FFFFFF"/>
        </w:rPr>
        <w:t xml:space="preserve">c ideas that come from the futurism movement. </w:t>
      </w:r>
      <w:r w:rsidR="001A05F9">
        <w:rPr>
          <w:rFonts w:eastAsia="Times New Roman" w:cs="Arial"/>
          <w:color w:val="000000"/>
          <w:shd w:val="clear" w:color="auto" w:fill="FFFFFF"/>
        </w:rPr>
        <w:t xml:space="preserve">Combining machine with </w:t>
      </w:r>
      <w:r w:rsidR="00AD0D66">
        <w:rPr>
          <w:rFonts w:eastAsia="Times New Roman" w:cs="Arial"/>
          <w:color w:val="000000"/>
          <w:shd w:val="clear" w:color="auto" w:fill="FFFFFF"/>
        </w:rPr>
        <w:t>surreal, unusual imagery to cre</w:t>
      </w:r>
      <w:r w:rsidR="00FA40B3">
        <w:rPr>
          <w:rFonts w:eastAsia="Times New Roman" w:cs="Arial"/>
          <w:color w:val="000000"/>
          <w:shd w:val="clear" w:color="auto" w:fill="FFFFFF"/>
        </w:rPr>
        <w:t>ate confusion</w:t>
      </w:r>
      <w:r w:rsidR="00B1665C">
        <w:rPr>
          <w:rFonts w:eastAsia="Times New Roman" w:cs="Arial"/>
          <w:color w:val="000000"/>
          <w:shd w:val="clear" w:color="auto" w:fill="FFFFFF"/>
        </w:rPr>
        <w:t xml:space="preserve">. </w:t>
      </w:r>
    </w:p>
    <w:p w14:paraId="389C2D8A" w14:textId="77777777" w:rsidR="001B0F3C" w:rsidRPr="001B0F3C" w:rsidRDefault="001B0F3C" w:rsidP="00CD380A">
      <w:pPr>
        <w:spacing w:line="480" w:lineRule="auto"/>
        <w:rPr>
          <w:rFonts w:eastAsia="Times New Roman" w:cs="Arial"/>
          <w:color w:val="000000"/>
          <w:shd w:val="clear" w:color="auto" w:fill="FFFFFF"/>
        </w:rPr>
      </w:pPr>
    </w:p>
    <w:p w14:paraId="13114CFE" w14:textId="2E9B7550" w:rsidR="00D35F96" w:rsidRPr="00D35F96" w:rsidRDefault="00D35F96" w:rsidP="00CD380A">
      <w:pPr>
        <w:spacing w:line="480" w:lineRule="auto"/>
        <w:rPr>
          <w:b/>
          <w:bCs/>
          <w:lang w:val="en-GB"/>
        </w:rPr>
      </w:pPr>
      <w:r>
        <w:rPr>
          <w:b/>
          <w:bCs/>
          <w:lang w:val="en-GB"/>
        </w:rPr>
        <w:t xml:space="preserve">“When an image is presented as a work of art, </w:t>
      </w:r>
      <w:r w:rsidR="002D3C4C">
        <w:rPr>
          <w:b/>
          <w:bCs/>
          <w:lang w:val="en-GB"/>
        </w:rPr>
        <w:t>the way people look at it is affected by a whole series of learnt assumptions about art</w:t>
      </w:r>
      <w:r w:rsidR="00AA3C78">
        <w:rPr>
          <w:b/>
          <w:bCs/>
          <w:lang w:val="en-GB"/>
        </w:rPr>
        <w:t>.” (</w:t>
      </w:r>
      <w:r w:rsidR="00857D56">
        <w:rPr>
          <w:b/>
          <w:bCs/>
          <w:lang w:val="en-GB"/>
        </w:rPr>
        <w:t>Berger</w:t>
      </w:r>
      <w:r w:rsidR="00021ED4">
        <w:rPr>
          <w:b/>
          <w:bCs/>
          <w:lang w:val="en-GB"/>
        </w:rPr>
        <w:t>, Ways of Seeing</w:t>
      </w:r>
      <w:r w:rsidR="00857D56">
        <w:rPr>
          <w:b/>
          <w:bCs/>
          <w:lang w:val="en-GB"/>
        </w:rPr>
        <w:t xml:space="preserve"> p</w:t>
      </w:r>
      <w:r w:rsidR="00F94692">
        <w:rPr>
          <w:b/>
          <w:bCs/>
          <w:lang w:val="en-GB"/>
        </w:rPr>
        <w:t>11</w:t>
      </w:r>
      <w:r w:rsidR="00021ED4">
        <w:rPr>
          <w:b/>
          <w:bCs/>
          <w:lang w:val="en-GB"/>
        </w:rPr>
        <w:t>)</w:t>
      </w:r>
    </w:p>
    <w:p w14:paraId="060EFB85" w14:textId="73F61C91" w:rsidR="000F7272" w:rsidRDefault="003535A5" w:rsidP="00CD380A">
      <w:pPr>
        <w:spacing w:line="480" w:lineRule="auto"/>
        <w:rPr>
          <w:lang w:val="en-GB"/>
        </w:rPr>
      </w:pPr>
      <w:r>
        <w:rPr>
          <w:noProof/>
          <w:lang w:val="en-GB"/>
        </w:rPr>
        <w:lastRenderedPageBreak/>
        <w:drawing>
          <wp:anchor distT="0" distB="0" distL="114300" distR="114300" simplePos="0" relativeHeight="251660288" behindDoc="0" locked="0" layoutInCell="1" allowOverlap="1" wp14:anchorId="780E0008" wp14:editId="33C6A94D">
            <wp:simplePos x="0" y="0"/>
            <wp:positionH relativeFrom="column">
              <wp:posOffset>287509</wp:posOffset>
            </wp:positionH>
            <wp:positionV relativeFrom="paragraph">
              <wp:posOffset>151</wp:posOffset>
            </wp:positionV>
            <wp:extent cx="5943600" cy="2971800"/>
            <wp:effectExtent l="0" t="0" r="0" b="0"/>
            <wp:wrapTopAndBottom/>
            <wp:docPr id="14047347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34715" name="Picture 1404734715"/>
                    <pic:cNvPicPr/>
                  </pic:nvPicPr>
                  <pic:blipFill>
                    <a:blip r:embed="rId4">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anchor>
        </w:drawing>
      </w:r>
      <w:r w:rsidR="000F7272" w:rsidRPr="000F7272">
        <w:rPr>
          <w:lang w:val="en-GB"/>
        </w:rPr>
        <w:t xml:space="preserve"> </w:t>
      </w:r>
      <w:r w:rsidR="00A150A7">
        <w:rPr>
          <w:lang w:val="en-GB"/>
        </w:rPr>
        <w:t>Sim</w:t>
      </w:r>
      <w:r w:rsidR="007D4EF4">
        <w:rPr>
          <w:lang w:val="en-GB"/>
        </w:rPr>
        <w:t xml:space="preserve">on </w:t>
      </w:r>
      <w:r w:rsidR="00A150A7">
        <w:rPr>
          <w:lang w:val="en-GB"/>
        </w:rPr>
        <w:t xml:space="preserve">Stålenhag’s </w:t>
      </w:r>
      <w:r w:rsidR="00AE2428">
        <w:rPr>
          <w:lang w:val="en-GB"/>
        </w:rPr>
        <w:t xml:space="preserve">book </w:t>
      </w:r>
      <w:r w:rsidR="002C0102">
        <w:rPr>
          <w:lang w:val="en-GB"/>
        </w:rPr>
        <w:t>‘The Electric State</w:t>
      </w:r>
      <w:r w:rsidR="00DE5D47">
        <w:rPr>
          <w:lang w:val="en-GB"/>
        </w:rPr>
        <w:t>’</w:t>
      </w:r>
      <w:r w:rsidR="00AE2428">
        <w:rPr>
          <w:lang w:val="en-GB"/>
        </w:rPr>
        <w:t xml:space="preserve"> 2018</w:t>
      </w:r>
    </w:p>
    <w:p w14:paraId="28384D3D" w14:textId="7A35C1C6" w:rsidR="00BA7FDE" w:rsidRDefault="00A06072" w:rsidP="00910D82">
      <w:pPr>
        <w:spacing w:line="480" w:lineRule="auto"/>
        <w:rPr>
          <w:lang w:val="en-GB"/>
        </w:rPr>
      </w:pPr>
      <w:r>
        <w:rPr>
          <w:lang w:val="en-GB"/>
        </w:rPr>
        <w:t xml:space="preserve">This </w:t>
      </w:r>
      <w:r w:rsidR="00560C33">
        <w:rPr>
          <w:lang w:val="en-GB"/>
        </w:rPr>
        <w:t xml:space="preserve">illustration by Simon Stålenhag depicts </w:t>
      </w:r>
      <w:r w:rsidR="00CD3E95">
        <w:rPr>
          <w:lang w:val="en-GB"/>
        </w:rPr>
        <w:t>surreal elements to</w:t>
      </w:r>
      <w:r w:rsidR="00560C33">
        <w:rPr>
          <w:lang w:val="en-GB"/>
        </w:rPr>
        <w:t xml:space="preserve"> a dystopian future </w:t>
      </w:r>
      <w:r w:rsidR="002A3F52">
        <w:rPr>
          <w:lang w:val="en-GB"/>
        </w:rPr>
        <w:t xml:space="preserve">with the control of machinery. </w:t>
      </w:r>
      <w:r w:rsidR="00BA50D8">
        <w:rPr>
          <w:lang w:val="en-GB"/>
        </w:rPr>
        <w:t>With th</w:t>
      </w:r>
      <w:r w:rsidR="00906D64">
        <w:rPr>
          <w:lang w:val="en-GB"/>
        </w:rPr>
        <w:t>is</w:t>
      </w:r>
      <w:r w:rsidR="00BA50D8">
        <w:rPr>
          <w:lang w:val="en-GB"/>
        </w:rPr>
        <w:t xml:space="preserve"> book being produced in 2018, </w:t>
      </w:r>
      <w:r w:rsidR="00D060D9">
        <w:rPr>
          <w:lang w:val="en-GB"/>
        </w:rPr>
        <w:t xml:space="preserve">we can consider the time period of Stålenhag’s </w:t>
      </w:r>
      <w:r w:rsidR="009A00A0">
        <w:rPr>
          <w:lang w:val="en-GB"/>
        </w:rPr>
        <w:t>and</w:t>
      </w:r>
      <w:r w:rsidR="00E52841">
        <w:rPr>
          <w:lang w:val="en-GB"/>
        </w:rPr>
        <w:t xml:space="preserve"> connect it to the developing opinions </w:t>
      </w:r>
      <w:r w:rsidR="00397EF2">
        <w:rPr>
          <w:lang w:val="en-GB"/>
        </w:rPr>
        <w:t xml:space="preserve">on the advance of technology, “while some believe that </w:t>
      </w:r>
      <w:r w:rsidR="007E6D14">
        <w:rPr>
          <w:lang w:val="en-GB"/>
        </w:rPr>
        <w:t>At will make human life</w:t>
      </w:r>
      <w:r w:rsidR="005464E9">
        <w:rPr>
          <w:lang w:val="en-GB"/>
        </w:rPr>
        <w:t xml:space="preserve"> safer</w:t>
      </w:r>
      <w:r w:rsidR="00D65FCC">
        <w:rPr>
          <w:lang w:val="en-GB"/>
        </w:rPr>
        <w:t xml:space="preserve"> and more prosperous, while others </w:t>
      </w:r>
      <w:r w:rsidR="00971B74">
        <w:rPr>
          <w:lang w:val="en-GB"/>
        </w:rPr>
        <w:t>argue that</w:t>
      </w:r>
      <w:r w:rsidR="00E95D2D">
        <w:rPr>
          <w:lang w:val="en-GB"/>
        </w:rPr>
        <w:t xml:space="preserve"> A</w:t>
      </w:r>
      <w:r w:rsidR="009D5453">
        <w:rPr>
          <w:lang w:val="en-GB"/>
        </w:rPr>
        <w:t>I could become uncontrollable and eventually threaten human societies</w:t>
      </w:r>
      <w:r w:rsidR="00737AF2">
        <w:rPr>
          <w:lang w:val="en-GB"/>
        </w:rPr>
        <w:t>”</w:t>
      </w:r>
      <w:r w:rsidR="008D3118">
        <w:rPr>
          <w:lang w:val="en-GB"/>
        </w:rPr>
        <w:t xml:space="preserve"> (Hong</w:t>
      </w:r>
      <w:r w:rsidR="00790925">
        <w:rPr>
          <w:lang w:val="en-GB"/>
        </w:rPr>
        <w:t xml:space="preserve"> and</w:t>
      </w:r>
      <w:r w:rsidR="008D3118">
        <w:rPr>
          <w:lang w:val="en-GB"/>
        </w:rPr>
        <w:t xml:space="preserve"> </w:t>
      </w:r>
      <w:proofErr w:type="spellStart"/>
      <w:r w:rsidR="008D3118">
        <w:rPr>
          <w:lang w:val="en-GB"/>
        </w:rPr>
        <w:t>Curran</w:t>
      </w:r>
      <w:r w:rsidR="003E46E8">
        <w:rPr>
          <w:lang w:val="en-GB"/>
        </w:rPr>
        <w:t>,</w:t>
      </w:r>
      <w:r w:rsidR="0037233C">
        <w:rPr>
          <w:lang w:val="en-GB"/>
        </w:rPr>
        <w:t>2019</w:t>
      </w:r>
      <w:proofErr w:type="spellEnd"/>
      <w:r w:rsidR="00EA327B">
        <w:rPr>
          <w:lang w:val="en-GB"/>
        </w:rPr>
        <w:t>, p.22</w:t>
      </w:r>
      <w:r w:rsidR="00E93037">
        <w:rPr>
          <w:lang w:val="en-GB"/>
        </w:rPr>
        <w:t>)</w:t>
      </w:r>
      <w:r w:rsidR="00737AF2">
        <w:rPr>
          <w:lang w:val="en-GB"/>
        </w:rPr>
        <w:t xml:space="preserve"> </w:t>
      </w:r>
      <w:r w:rsidR="000F7272">
        <w:rPr>
          <w:lang w:val="en-GB"/>
        </w:rPr>
        <w:t xml:space="preserve"> Stålenhag’s work depicts a surreal environment in a post apocalyptic</w:t>
      </w:r>
      <w:r w:rsidR="009A00A0">
        <w:rPr>
          <w:lang w:val="en-GB"/>
        </w:rPr>
        <w:t>,</w:t>
      </w:r>
      <w:r w:rsidR="000F7272">
        <w:rPr>
          <w:lang w:val="en-GB"/>
        </w:rPr>
        <w:t xml:space="preserve"> futuristic setting. </w:t>
      </w:r>
      <w:r w:rsidR="00523A79">
        <w:rPr>
          <w:lang w:val="en-GB"/>
        </w:rPr>
        <w:t>Stålenhag</w:t>
      </w:r>
      <w:r w:rsidR="005C5F7C">
        <w:rPr>
          <w:lang w:val="en-GB"/>
        </w:rPr>
        <w:t xml:space="preserve">’s work </w:t>
      </w:r>
      <w:r w:rsidR="004B09EA">
        <w:rPr>
          <w:lang w:val="en-GB"/>
        </w:rPr>
        <w:t>communicates</w:t>
      </w:r>
      <w:r w:rsidR="00C73643">
        <w:rPr>
          <w:lang w:val="en-GB"/>
        </w:rPr>
        <w:t xml:space="preserve"> semiotic signs </w:t>
      </w:r>
      <w:r w:rsidR="00F7240A">
        <w:rPr>
          <w:lang w:val="en-GB"/>
        </w:rPr>
        <w:t xml:space="preserve">that </w:t>
      </w:r>
      <w:r w:rsidR="009A00A0">
        <w:rPr>
          <w:lang w:val="en-GB"/>
        </w:rPr>
        <w:t xml:space="preserve">drive </w:t>
      </w:r>
      <w:r w:rsidR="006E5957">
        <w:rPr>
          <w:lang w:val="en-GB"/>
        </w:rPr>
        <w:t xml:space="preserve">his illustrations </w:t>
      </w:r>
      <w:r w:rsidR="00EA62E1">
        <w:rPr>
          <w:lang w:val="en-GB"/>
        </w:rPr>
        <w:t>rather than</w:t>
      </w:r>
      <w:r w:rsidR="00214DF4">
        <w:rPr>
          <w:lang w:val="en-GB"/>
        </w:rPr>
        <w:t xml:space="preserve"> </w:t>
      </w:r>
      <w:r w:rsidR="00EA62E1">
        <w:rPr>
          <w:lang w:val="en-GB"/>
        </w:rPr>
        <w:t xml:space="preserve">heavy </w:t>
      </w:r>
      <w:r w:rsidR="00214DF4">
        <w:rPr>
          <w:lang w:val="en-GB"/>
        </w:rPr>
        <w:t>text</w:t>
      </w:r>
      <w:r w:rsidR="009D5BC5">
        <w:rPr>
          <w:lang w:val="en-GB"/>
        </w:rPr>
        <w:t xml:space="preserve">. </w:t>
      </w:r>
      <w:r w:rsidR="00542C4C">
        <w:rPr>
          <w:lang w:val="en-GB"/>
        </w:rPr>
        <w:t>Th</w:t>
      </w:r>
      <w:r w:rsidR="00646ADA">
        <w:rPr>
          <w:lang w:val="en-GB"/>
        </w:rPr>
        <w:t>e</w:t>
      </w:r>
      <w:r w:rsidR="00542C4C">
        <w:rPr>
          <w:lang w:val="en-GB"/>
        </w:rPr>
        <w:t xml:space="preserve"> </w:t>
      </w:r>
      <w:r w:rsidR="005C7DB1">
        <w:rPr>
          <w:lang w:val="en-GB"/>
        </w:rPr>
        <w:t xml:space="preserve">‘Signifier’ </w:t>
      </w:r>
      <w:r w:rsidR="005D6FE1">
        <w:rPr>
          <w:lang w:val="en-GB"/>
        </w:rPr>
        <w:t xml:space="preserve">depicts </w:t>
      </w:r>
      <w:r w:rsidR="00EC4DA5">
        <w:rPr>
          <w:lang w:val="en-GB"/>
        </w:rPr>
        <w:t>a human character ho</w:t>
      </w:r>
      <w:r w:rsidR="00046CDE">
        <w:rPr>
          <w:lang w:val="en-GB"/>
        </w:rPr>
        <w:t>oked</w:t>
      </w:r>
      <w:r w:rsidR="00EC4DA5">
        <w:rPr>
          <w:lang w:val="en-GB"/>
        </w:rPr>
        <w:t xml:space="preserve"> up and connected to </w:t>
      </w:r>
      <w:r w:rsidR="008841EB">
        <w:rPr>
          <w:lang w:val="en-GB"/>
        </w:rPr>
        <w:t>a machine, wearing a robotic mask</w:t>
      </w:r>
      <w:r w:rsidR="00B35A00">
        <w:rPr>
          <w:lang w:val="en-GB"/>
        </w:rPr>
        <w:t xml:space="preserve"> which </w:t>
      </w:r>
      <w:r w:rsidR="00646ADA">
        <w:rPr>
          <w:lang w:val="en-GB"/>
        </w:rPr>
        <w:t xml:space="preserve">is </w:t>
      </w:r>
      <w:r w:rsidR="00B35A00">
        <w:rPr>
          <w:lang w:val="en-GB"/>
        </w:rPr>
        <w:t xml:space="preserve">‘signified’ to illustrate technology taking </w:t>
      </w:r>
      <w:r w:rsidR="00613EE0">
        <w:rPr>
          <w:lang w:val="en-GB"/>
        </w:rPr>
        <w:t>over</w:t>
      </w:r>
      <w:r w:rsidR="00B35A00">
        <w:rPr>
          <w:lang w:val="en-GB"/>
        </w:rPr>
        <w:t>,</w:t>
      </w:r>
      <w:r w:rsidR="006C168F">
        <w:rPr>
          <w:lang w:val="en-GB"/>
        </w:rPr>
        <w:t xml:space="preserve"> a world driven by technology that places us as a </w:t>
      </w:r>
      <w:r w:rsidR="001301CA">
        <w:rPr>
          <w:lang w:val="en-GB"/>
        </w:rPr>
        <w:t xml:space="preserve">thing to control. </w:t>
      </w:r>
      <w:r w:rsidR="002154CD">
        <w:rPr>
          <w:lang w:val="en-GB"/>
        </w:rPr>
        <w:t>It</w:t>
      </w:r>
      <w:r w:rsidR="00350429">
        <w:rPr>
          <w:lang w:val="en-GB"/>
        </w:rPr>
        <w:t xml:space="preserve"> creates the assumption through the </w:t>
      </w:r>
      <w:r w:rsidR="00B31BC9">
        <w:rPr>
          <w:lang w:val="en-GB"/>
        </w:rPr>
        <w:t>unsettling</w:t>
      </w:r>
      <w:r w:rsidR="00350429">
        <w:rPr>
          <w:lang w:val="en-GB"/>
        </w:rPr>
        <w:t xml:space="preserve"> use of tone </w:t>
      </w:r>
      <w:r w:rsidR="00F13A5B">
        <w:rPr>
          <w:lang w:val="en-GB"/>
        </w:rPr>
        <w:t xml:space="preserve">approaching the figure that positions </w:t>
      </w:r>
      <w:r w:rsidR="002F059E">
        <w:rPr>
          <w:lang w:val="en-GB"/>
        </w:rPr>
        <w:t>us to</w:t>
      </w:r>
      <w:r w:rsidR="009E1CF5">
        <w:rPr>
          <w:lang w:val="en-GB"/>
        </w:rPr>
        <w:t xml:space="preserve"> believe </w:t>
      </w:r>
      <w:r w:rsidR="006F4CD0">
        <w:rPr>
          <w:lang w:val="en-GB"/>
        </w:rPr>
        <w:t xml:space="preserve">the </w:t>
      </w:r>
      <w:r w:rsidR="00B64304">
        <w:rPr>
          <w:lang w:val="en-GB"/>
        </w:rPr>
        <w:t xml:space="preserve">character to be doomed by the corrupted world </w:t>
      </w:r>
      <w:r w:rsidR="00514ED0">
        <w:rPr>
          <w:lang w:val="en-GB"/>
        </w:rPr>
        <w:t>approaching</w:t>
      </w:r>
      <w:r w:rsidR="00273DD6">
        <w:rPr>
          <w:lang w:val="en-GB"/>
        </w:rPr>
        <w:t xml:space="preserve"> the figure</w:t>
      </w:r>
      <w:r w:rsidR="00514ED0">
        <w:rPr>
          <w:lang w:val="en-GB"/>
        </w:rPr>
        <w:t xml:space="preserve">. </w:t>
      </w:r>
      <w:r w:rsidR="001301CA">
        <w:rPr>
          <w:lang w:val="en-GB"/>
        </w:rPr>
        <w:t xml:space="preserve">As the viewer we </w:t>
      </w:r>
      <w:bookmarkStart w:id="1" w:name="_Int_HSK2tyub"/>
      <w:r w:rsidR="001301CA">
        <w:rPr>
          <w:lang w:val="en-GB"/>
        </w:rPr>
        <w:t xml:space="preserve">are </w:t>
      </w:r>
      <w:r w:rsidR="00AD306D">
        <w:rPr>
          <w:lang w:val="en-GB"/>
        </w:rPr>
        <w:t>led</w:t>
      </w:r>
      <w:bookmarkEnd w:id="1"/>
      <w:r w:rsidR="001301CA">
        <w:rPr>
          <w:lang w:val="en-GB"/>
        </w:rPr>
        <w:t xml:space="preserve"> to read this through </w:t>
      </w:r>
      <w:r w:rsidR="00904F16">
        <w:rPr>
          <w:lang w:val="en-GB"/>
        </w:rPr>
        <w:t>the semiotic signs</w:t>
      </w:r>
      <w:r w:rsidR="009D18AC">
        <w:rPr>
          <w:lang w:val="en-GB"/>
        </w:rPr>
        <w:t>.</w:t>
      </w:r>
      <w:r w:rsidR="00904F16">
        <w:rPr>
          <w:lang w:val="en-GB"/>
        </w:rPr>
        <w:t xml:space="preserve"> </w:t>
      </w:r>
      <w:r w:rsidR="00840792">
        <w:rPr>
          <w:lang w:val="en-GB"/>
        </w:rPr>
        <w:t xml:space="preserve">The </w:t>
      </w:r>
      <w:r w:rsidR="00840792">
        <w:rPr>
          <w:lang w:val="en-GB"/>
        </w:rPr>
        <w:lastRenderedPageBreak/>
        <w:t xml:space="preserve">use of semiotic signs in media and illustration </w:t>
      </w:r>
      <w:r w:rsidR="004F238F">
        <w:rPr>
          <w:lang w:val="en-GB"/>
        </w:rPr>
        <w:t xml:space="preserve">creates indicators that allow us to decode story through the </w:t>
      </w:r>
      <w:r w:rsidR="007418E9">
        <w:rPr>
          <w:lang w:val="en-GB"/>
        </w:rPr>
        <w:t xml:space="preserve">visual images. </w:t>
      </w:r>
      <w:r w:rsidR="003419DF">
        <w:rPr>
          <w:lang w:val="en-GB"/>
        </w:rPr>
        <w:t xml:space="preserve">Another signifier is the lack of </w:t>
      </w:r>
      <w:r w:rsidR="005E01C1">
        <w:rPr>
          <w:lang w:val="en-GB"/>
        </w:rPr>
        <w:t xml:space="preserve">damage to the environment which is signified to </w:t>
      </w:r>
      <w:r w:rsidR="002B4866">
        <w:rPr>
          <w:lang w:val="en-GB"/>
        </w:rPr>
        <w:t xml:space="preserve">a loss of life and humanity. </w:t>
      </w:r>
      <w:r w:rsidR="009E2DF4">
        <w:rPr>
          <w:lang w:val="en-GB"/>
        </w:rPr>
        <w:t>This can connect to the conviction between morals of advancing technology</w:t>
      </w:r>
      <w:r w:rsidR="003E1D34">
        <w:rPr>
          <w:lang w:val="en-GB"/>
        </w:rPr>
        <w:t>. While the environment is clean</w:t>
      </w:r>
      <w:r w:rsidR="003639AD">
        <w:rPr>
          <w:lang w:val="en-GB"/>
        </w:rPr>
        <w:t xml:space="preserve">, it has become dull. </w:t>
      </w:r>
    </w:p>
    <w:p w14:paraId="77263174" w14:textId="4C02EC5C" w:rsidR="00D43ADF" w:rsidRDefault="009A6399" w:rsidP="00D43ADF">
      <w:pPr>
        <w:spacing w:line="480" w:lineRule="auto"/>
        <w:rPr>
          <w:lang w:val="en-GB"/>
        </w:rPr>
      </w:pPr>
      <w:r>
        <w:rPr>
          <w:lang w:val="en-GB"/>
        </w:rPr>
        <w:t>Through the lens</w:t>
      </w:r>
      <w:r w:rsidR="00E230D9">
        <w:rPr>
          <w:lang w:val="en-GB"/>
        </w:rPr>
        <w:t xml:space="preserve"> </w:t>
      </w:r>
      <w:r>
        <w:rPr>
          <w:lang w:val="en-GB"/>
        </w:rPr>
        <w:t xml:space="preserve">of semiotics, </w:t>
      </w:r>
      <w:r w:rsidR="008569DA">
        <w:rPr>
          <w:lang w:val="en-GB"/>
        </w:rPr>
        <w:t xml:space="preserve">the artist allows us to decode the narrative through the signifier and signified. </w:t>
      </w:r>
      <w:r w:rsidR="001972EC">
        <w:rPr>
          <w:lang w:val="en-GB"/>
        </w:rPr>
        <w:t xml:space="preserve">Saussure’s theory can </w:t>
      </w:r>
      <w:r w:rsidR="00557090">
        <w:rPr>
          <w:lang w:val="en-GB"/>
        </w:rPr>
        <w:t xml:space="preserve">look </w:t>
      </w:r>
      <w:r w:rsidR="001972EC">
        <w:rPr>
          <w:lang w:val="en-GB"/>
        </w:rPr>
        <w:t xml:space="preserve">into </w:t>
      </w:r>
      <w:r w:rsidR="0080639C">
        <w:rPr>
          <w:lang w:val="en-GB"/>
        </w:rPr>
        <w:t>the relations of signs; how one sign can be connected to another</w:t>
      </w:r>
      <w:r w:rsidR="00C63269">
        <w:rPr>
          <w:lang w:val="en-GB"/>
        </w:rPr>
        <w:t xml:space="preserve">. “While signification – what it is signified – clearly depends on the </w:t>
      </w:r>
      <w:r w:rsidR="008E11FA">
        <w:rPr>
          <w:lang w:val="en-GB"/>
        </w:rPr>
        <w:t xml:space="preserve">relationship between the two parts of the sign” </w:t>
      </w:r>
      <w:r w:rsidR="00FE23C1">
        <w:rPr>
          <w:lang w:val="en-GB"/>
        </w:rPr>
        <w:t>(</w:t>
      </w:r>
      <w:r w:rsidR="00335A03">
        <w:rPr>
          <w:lang w:val="en-GB"/>
        </w:rPr>
        <w:t>ibid, 118, p.22)</w:t>
      </w:r>
      <w:r w:rsidR="002927EF">
        <w:rPr>
          <w:lang w:val="en-GB"/>
        </w:rPr>
        <w:t xml:space="preserve">. For example, in this image, </w:t>
      </w:r>
      <w:r w:rsidR="00D43ADF">
        <w:rPr>
          <w:lang w:val="en-GB"/>
        </w:rPr>
        <w:t xml:space="preserve">the light and the figure looking down are both a signifier that </w:t>
      </w:r>
      <w:r w:rsidR="00E86B1A">
        <w:rPr>
          <w:lang w:val="en-GB"/>
        </w:rPr>
        <w:t xml:space="preserve">leads to its signified assumption that artificial technology is taking </w:t>
      </w:r>
      <w:r w:rsidR="00EC6605">
        <w:rPr>
          <w:lang w:val="en-GB"/>
        </w:rPr>
        <w:t xml:space="preserve">the life from the illustration, how </w:t>
      </w:r>
      <w:r w:rsidR="00421A23">
        <w:rPr>
          <w:lang w:val="en-GB"/>
        </w:rPr>
        <w:t xml:space="preserve">the only sunlight left in the image is centred on the figure, </w:t>
      </w:r>
      <w:r w:rsidR="00E8059E">
        <w:rPr>
          <w:lang w:val="en-GB"/>
        </w:rPr>
        <w:t>while the figure looks down</w:t>
      </w:r>
      <w:r w:rsidR="000F3F23">
        <w:rPr>
          <w:lang w:val="en-GB"/>
        </w:rPr>
        <w:t xml:space="preserve">, both </w:t>
      </w:r>
      <w:r w:rsidR="001C5C30">
        <w:rPr>
          <w:lang w:val="en-GB"/>
        </w:rPr>
        <w:t xml:space="preserve">are signified to </w:t>
      </w:r>
      <w:r w:rsidR="009F1FA9">
        <w:rPr>
          <w:lang w:val="en-GB"/>
        </w:rPr>
        <w:t xml:space="preserve">losing life, losing hope to fight against it as it takes over. </w:t>
      </w:r>
    </w:p>
    <w:p w14:paraId="66852DEA" w14:textId="1D1AA3AC" w:rsidR="00CC1E71" w:rsidRDefault="000F7272" w:rsidP="00C64AAA">
      <w:pPr>
        <w:spacing w:line="480" w:lineRule="auto"/>
        <w:rPr>
          <w:lang w:val="en-GB"/>
        </w:rPr>
      </w:pPr>
      <w:r>
        <w:rPr>
          <w:lang w:val="en-GB"/>
        </w:rPr>
        <w:t>After the success of his art books, there was a series made ba</w:t>
      </w:r>
      <w:r w:rsidR="002C3CED">
        <w:rPr>
          <w:lang w:val="en-GB"/>
        </w:rPr>
        <w:t>sed on</w:t>
      </w:r>
      <w:r>
        <w:rPr>
          <w:lang w:val="en-GB"/>
        </w:rPr>
        <w:t xml:space="preserve"> ‘Tales from the loop’ </w:t>
      </w:r>
      <w:r w:rsidR="002C3CED">
        <w:rPr>
          <w:lang w:val="en-GB"/>
        </w:rPr>
        <w:t xml:space="preserve">where </w:t>
      </w:r>
      <w:r w:rsidR="00590AD6">
        <w:rPr>
          <w:lang w:val="en-GB"/>
        </w:rPr>
        <w:t xml:space="preserve">surreal elements are fluent through both </w:t>
      </w:r>
      <w:r w:rsidR="005D7362">
        <w:rPr>
          <w:lang w:val="en-GB"/>
        </w:rPr>
        <w:t>his artwork and the series, t</w:t>
      </w:r>
      <w:r w:rsidR="00F503E6">
        <w:rPr>
          <w:lang w:val="en-GB"/>
        </w:rPr>
        <w:t xml:space="preserve">hough the </w:t>
      </w:r>
      <w:r w:rsidR="008D40F3">
        <w:rPr>
          <w:lang w:val="en-GB"/>
        </w:rPr>
        <w:t>presentation of surrealism, the viewer is not quite able to interpret what is happening</w:t>
      </w:r>
      <w:r w:rsidR="00F231B9">
        <w:rPr>
          <w:lang w:val="en-GB"/>
        </w:rPr>
        <w:t>. Going back to the</w:t>
      </w:r>
      <w:r w:rsidR="00AB572A">
        <w:rPr>
          <w:lang w:val="en-GB"/>
        </w:rPr>
        <w:t xml:space="preserve"> origins of how art movements like surrealism or futurism are continuously </w:t>
      </w:r>
      <w:r w:rsidR="00F3297F">
        <w:rPr>
          <w:lang w:val="en-GB"/>
        </w:rPr>
        <w:t xml:space="preserve">inspiring the media we create today. </w:t>
      </w:r>
    </w:p>
    <w:p w14:paraId="639936B8" w14:textId="77777777" w:rsidR="003559E2" w:rsidRDefault="003559E2" w:rsidP="00CD380A">
      <w:pPr>
        <w:spacing w:line="480" w:lineRule="auto"/>
        <w:rPr>
          <w:lang w:val="en-GB"/>
        </w:rPr>
      </w:pPr>
    </w:p>
    <w:p w14:paraId="45901E39" w14:textId="77777777" w:rsidR="00441732" w:rsidRDefault="003559E2" w:rsidP="00CD380A">
      <w:pPr>
        <w:spacing w:line="480" w:lineRule="auto"/>
        <w:rPr>
          <w:color w:val="000000" w:themeColor="text1"/>
          <w:lang w:val="en-GB"/>
        </w:rPr>
      </w:pPr>
      <w:r>
        <w:rPr>
          <w:noProof/>
          <w:lang w:val="en-GB"/>
        </w:rPr>
        <w:lastRenderedPageBreak/>
        <w:drawing>
          <wp:anchor distT="0" distB="0" distL="114300" distR="114300" simplePos="0" relativeHeight="251661312" behindDoc="0" locked="0" layoutInCell="1" allowOverlap="1" wp14:anchorId="1FDD14A3" wp14:editId="27A8496C">
            <wp:simplePos x="0" y="0"/>
            <wp:positionH relativeFrom="column">
              <wp:posOffset>110490</wp:posOffset>
            </wp:positionH>
            <wp:positionV relativeFrom="paragraph">
              <wp:posOffset>1007334</wp:posOffset>
            </wp:positionV>
            <wp:extent cx="5080000" cy="2857500"/>
            <wp:effectExtent l="0" t="0" r="0" b="0"/>
            <wp:wrapTopAndBottom/>
            <wp:docPr id="18440407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40767" name="Picture 1844040767"/>
                    <pic:cNvPicPr/>
                  </pic:nvPicPr>
                  <pic:blipFill>
                    <a:blip r:embed="rId5">
                      <a:extLst>
                        <a:ext uri="{28A0092B-C50C-407E-A947-70E740481C1C}">
                          <a14:useLocalDpi xmlns:a14="http://schemas.microsoft.com/office/drawing/2010/main" val="0"/>
                        </a:ext>
                      </a:extLst>
                    </a:blip>
                    <a:stretch>
                      <a:fillRect/>
                    </a:stretch>
                  </pic:blipFill>
                  <pic:spPr>
                    <a:xfrm>
                      <a:off x="0" y="0"/>
                      <a:ext cx="5080000" cy="2857500"/>
                    </a:xfrm>
                    <a:prstGeom prst="rect">
                      <a:avLst/>
                    </a:prstGeom>
                  </pic:spPr>
                </pic:pic>
              </a:graphicData>
            </a:graphic>
          </wp:anchor>
        </w:drawing>
      </w:r>
      <w:r w:rsidR="00A60420">
        <w:rPr>
          <w:rFonts w:eastAsia="Times New Roman"/>
          <w:color w:val="000000" w:themeColor="text1"/>
          <w:shd w:val="clear" w:color="auto" w:fill="FFFFFF"/>
        </w:rPr>
        <w:t>“</w:t>
      </w:r>
      <w:r w:rsidR="0077099F" w:rsidRPr="0077099F">
        <w:rPr>
          <w:rFonts w:eastAsia="Times New Roman"/>
          <w:color w:val="000000" w:themeColor="text1"/>
          <w:shd w:val="clear" w:color="auto" w:fill="FFFFFF"/>
        </w:rPr>
        <w:t>It hints at something beyond our vision and beyond our realm of comprehension. And that is what Stålenhag is trying to do, expand how we see the world around us.</w:t>
      </w:r>
      <w:r w:rsidR="00A60420">
        <w:rPr>
          <w:rFonts w:eastAsia="Times New Roman"/>
          <w:color w:val="000000" w:themeColor="text1"/>
          <w:shd w:val="clear" w:color="auto" w:fill="FFFFFF"/>
        </w:rPr>
        <w:t xml:space="preserve">” </w:t>
      </w:r>
      <w:r w:rsidR="00CB4DCB">
        <w:rPr>
          <w:rFonts w:eastAsia="Times New Roman"/>
          <w:color w:val="000000" w:themeColor="text1"/>
          <w:shd w:val="clear" w:color="auto" w:fill="FFFFFF"/>
        </w:rPr>
        <w:t>–</w:t>
      </w:r>
      <w:r w:rsidR="00A60420">
        <w:rPr>
          <w:rFonts w:eastAsia="Times New Roman"/>
          <w:color w:val="000000" w:themeColor="text1"/>
          <w:shd w:val="clear" w:color="auto" w:fill="FFFFFF"/>
        </w:rPr>
        <w:t xml:space="preserve"> </w:t>
      </w:r>
      <w:r w:rsidR="005A42AF">
        <w:rPr>
          <w:rFonts w:eastAsia="Times New Roman"/>
          <w:color w:val="000000" w:themeColor="text1"/>
          <w:shd w:val="clear" w:color="auto" w:fill="FFFFFF"/>
        </w:rPr>
        <w:t>(Crook, Joshua</w:t>
      </w:r>
      <w:r w:rsidR="00071F3A">
        <w:rPr>
          <w:rFonts w:eastAsia="Times New Roman"/>
          <w:color w:val="000000" w:themeColor="text1"/>
          <w:shd w:val="clear" w:color="auto" w:fill="FFFFFF"/>
        </w:rPr>
        <w:t>, 2021</w:t>
      </w:r>
      <w:r w:rsidR="005A42AF">
        <w:rPr>
          <w:rFonts w:eastAsia="Times New Roman"/>
          <w:color w:val="000000" w:themeColor="text1"/>
          <w:shd w:val="clear" w:color="auto" w:fill="FFFFFF"/>
        </w:rPr>
        <w:t>)</w:t>
      </w:r>
    </w:p>
    <w:p w14:paraId="7BC749BB" w14:textId="645254E7" w:rsidR="00DB1851" w:rsidRPr="00441732" w:rsidRDefault="001A0BD4" w:rsidP="00CD380A">
      <w:pPr>
        <w:spacing w:line="480" w:lineRule="auto"/>
        <w:rPr>
          <w:color w:val="000000" w:themeColor="text1"/>
          <w:lang w:val="en-GB"/>
        </w:rPr>
      </w:pPr>
      <w:r>
        <w:rPr>
          <w:lang w:val="en-GB"/>
        </w:rPr>
        <w:t>From The series ‘Tales from the Loop’</w:t>
      </w:r>
    </w:p>
    <w:p w14:paraId="7F865904" w14:textId="7E27366B" w:rsidR="004146B5" w:rsidRDefault="004146B5" w:rsidP="00CD380A">
      <w:pPr>
        <w:spacing w:line="480" w:lineRule="auto"/>
        <w:rPr>
          <w:lang w:val="en-GB"/>
        </w:rPr>
      </w:pPr>
      <w:r>
        <w:rPr>
          <w:lang w:val="en-GB"/>
        </w:rPr>
        <w:t>“Incredible paintings of sci-fi</w:t>
      </w:r>
      <w:r w:rsidR="006237F2">
        <w:rPr>
          <w:lang w:val="en-GB"/>
        </w:rPr>
        <w:t xml:space="preserve"> suburbia will</w:t>
      </w:r>
      <w:r w:rsidR="00A862C7">
        <w:rPr>
          <w:lang w:val="en-GB"/>
        </w:rPr>
        <w:t xml:space="preserve"> </w:t>
      </w:r>
      <w:r w:rsidR="005334E2">
        <w:rPr>
          <w:lang w:val="en-GB"/>
        </w:rPr>
        <w:t>make</w:t>
      </w:r>
      <w:r w:rsidR="008E4392">
        <w:rPr>
          <w:lang w:val="en-GB"/>
        </w:rPr>
        <w:t xml:space="preserve"> </w:t>
      </w:r>
      <w:r w:rsidR="006237F2">
        <w:rPr>
          <w:lang w:val="en-GB"/>
        </w:rPr>
        <w:t xml:space="preserve">you wish you were Swedish” </w:t>
      </w:r>
      <w:r w:rsidR="00A058B8">
        <w:rPr>
          <w:lang w:val="en-GB"/>
        </w:rPr>
        <w:t xml:space="preserve">– </w:t>
      </w:r>
      <w:r w:rsidR="00843732">
        <w:rPr>
          <w:lang w:val="en-GB"/>
        </w:rPr>
        <w:t>(</w:t>
      </w:r>
      <w:r w:rsidR="00A058B8">
        <w:rPr>
          <w:lang w:val="en-GB"/>
        </w:rPr>
        <w:t>The Verge</w:t>
      </w:r>
      <w:r w:rsidR="00343BFC">
        <w:rPr>
          <w:lang w:val="en-GB"/>
        </w:rPr>
        <w:t xml:space="preserve"> quoted in</w:t>
      </w:r>
      <w:r w:rsidR="002C6A79">
        <w:rPr>
          <w:lang w:val="en-GB"/>
        </w:rPr>
        <w:t xml:space="preserve"> ‘tales from the Loop</w:t>
      </w:r>
      <w:r w:rsidR="00312FFA">
        <w:rPr>
          <w:lang w:val="en-GB"/>
        </w:rPr>
        <w:t>,’</w:t>
      </w:r>
      <w:r w:rsidR="002C6A79">
        <w:rPr>
          <w:lang w:val="en-GB"/>
        </w:rPr>
        <w:t xml:space="preserve"> 2020</w:t>
      </w:r>
      <w:r w:rsidR="00C57BB3">
        <w:rPr>
          <w:lang w:val="en-GB"/>
        </w:rPr>
        <w:t>)</w:t>
      </w:r>
    </w:p>
    <w:p w14:paraId="7996D2B6" w14:textId="7972BA32" w:rsidR="009C2BEE" w:rsidRDefault="00950B75" w:rsidP="00CD380A">
      <w:pPr>
        <w:spacing w:line="480" w:lineRule="auto"/>
        <w:rPr>
          <w:lang w:val="en-GB"/>
        </w:rPr>
      </w:pPr>
      <w:r>
        <w:rPr>
          <w:lang w:val="en-GB"/>
        </w:rPr>
        <w:t xml:space="preserve">The effect on where we are from and what we are influenced by </w:t>
      </w:r>
      <w:r w:rsidR="004B067F">
        <w:rPr>
          <w:lang w:val="en-GB"/>
        </w:rPr>
        <w:t xml:space="preserve">are often what forms our way of perceiving and creating artwork. Simon </w:t>
      </w:r>
      <w:r w:rsidR="00B815D1">
        <w:rPr>
          <w:lang w:val="en-GB"/>
        </w:rPr>
        <w:t xml:space="preserve">Stålenhag is a Swedish artist </w:t>
      </w:r>
      <w:r w:rsidR="009868A9">
        <w:rPr>
          <w:lang w:val="en-GB"/>
        </w:rPr>
        <w:t>which</w:t>
      </w:r>
      <w:r w:rsidR="00CD0197">
        <w:rPr>
          <w:lang w:val="en-GB"/>
        </w:rPr>
        <w:t xml:space="preserve"> has </w:t>
      </w:r>
      <w:r w:rsidR="00922702">
        <w:rPr>
          <w:lang w:val="en-GB"/>
        </w:rPr>
        <w:t xml:space="preserve">consistently inspired and influenced his work. </w:t>
      </w:r>
      <w:r w:rsidR="00CD0197">
        <w:rPr>
          <w:lang w:val="en-GB"/>
        </w:rPr>
        <w:t xml:space="preserve">Stålenhag consistently creates his work </w:t>
      </w:r>
      <w:r w:rsidR="002D0B4B">
        <w:rPr>
          <w:lang w:val="en-GB"/>
        </w:rPr>
        <w:t>inspired by Swedish landscapes</w:t>
      </w:r>
      <w:r w:rsidR="003D6D66">
        <w:rPr>
          <w:lang w:val="en-GB"/>
        </w:rPr>
        <w:t xml:space="preserve">, the way he depicts </w:t>
      </w:r>
      <w:r w:rsidR="00517A8C">
        <w:rPr>
          <w:lang w:val="en-GB"/>
        </w:rPr>
        <w:t xml:space="preserve">them in his work highlights the beauty of </w:t>
      </w:r>
      <w:r w:rsidR="00354FB0">
        <w:rPr>
          <w:lang w:val="en-GB"/>
        </w:rPr>
        <w:t>Sweden</w:t>
      </w:r>
      <w:r w:rsidR="000769BD">
        <w:rPr>
          <w:lang w:val="en-GB"/>
        </w:rPr>
        <w:t>, making</w:t>
      </w:r>
      <w:r w:rsidR="00D26F92">
        <w:rPr>
          <w:lang w:val="en-GB"/>
        </w:rPr>
        <w:t xml:space="preserve"> us </w:t>
      </w:r>
      <w:r w:rsidR="00942ABE">
        <w:rPr>
          <w:lang w:val="en-GB"/>
        </w:rPr>
        <w:t>a</w:t>
      </w:r>
      <w:r w:rsidR="00D26F92">
        <w:rPr>
          <w:lang w:val="en-GB"/>
        </w:rPr>
        <w:t>s the viewer appreciate the work and the place that inspires the</w:t>
      </w:r>
      <w:r w:rsidR="006F2B15">
        <w:rPr>
          <w:lang w:val="en-GB"/>
        </w:rPr>
        <w:t xml:space="preserve"> </w:t>
      </w:r>
      <w:r w:rsidR="00500082">
        <w:rPr>
          <w:lang w:val="en-GB"/>
        </w:rPr>
        <w:t>i</w:t>
      </w:r>
      <w:r w:rsidR="008B1A8A">
        <w:rPr>
          <w:lang w:val="en-GB"/>
        </w:rPr>
        <w:t>llustrations.</w:t>
      </w:r>
      <w:r w:rsidR="008B5A54">
        <w:rPr>
          <w:lang w:val="en-GB"/>
        </w:rPr>
        <w:t xml:space="preserve"> </w:t>
      </w:r>
      <w:r w:rsidR="000B42CC">
        <w:rPr>
          <w:lang w:val="en-GB"/>
        </w:rPr>
        <w:t>His book ‘</w:t>
      </w:r>
      <w:r w:rsidR="00940C89">
        <w:rPr>
          <w:lang w:val="en-GB"/>
        </w:rPr>
        <w:t>T</w:t>
      </w:r>
      <w:r w:rsidR="000B42CC">
        <w:rPr>
          <w:lang w:val="en-GB"/>
        </w:rPr>
        <w:t xml:space="preserve">ales from the loop’ takes place </w:t>
      </w:r>
      <w:r w:rsidR="00192BDC">
        <w:rPr>
          <w:lang w:val="en-GB"/>
        </w:rPr>
        <w:t xml:space="preserve">within </w:t>
      </w:r>
      <w:r w:rsidR="002E5C8D">
        <w:rPr>
          <w:lang w:val="en-GB"/>
        </w:rPr>
        <w:t>the Swedish undergroun</w:t>
      </w:r>
      <w:r w:rsidR="00552897">
        <w:rPr>
          <w:lang w:val="en-GB"/>
        </w:rPr>
        <w:t>d, glorifyi</w:t>
      </w:r>
      <w:r w:rsidR="0058670F">
        <w:rPr>
          <w:lang w:val="en-GB"/>
        </w:rPr>
        <w:t xml:space="preserve">ng the beauty within the landscape with a </w:t>
      </w:r>
      <w:r w:rsidR="00F85BB0">
        <w:rPr>
          <w:lang w:val="en-GB"/>
        </w:rPr>
        <w:t xml:space="preserve">saddening sense of pain through his </w:t>
      </w:r>
      <w:r w:rsidR="00F85BB0">
        <w:rPr>
          <w:lang w:val="en-GB"/>
        </w:rPr>
        <w:lastRenderedPageBreak/>
        <w:t xml:space="preserve">consistent narrative </w:t>
      </w:r>
      <w:r w:rsidR="008D0028">
        <w:rPr>
          <w:lang w:val="en-GB"/>
        </w:rPr>
        <w:t>and</w:t>
      </w:r>
      <w:r w:rsidR="00F85BB0">
        <w:rPr>
          <w:lang w:val="en-GB"/>
        </w:rPr>
        <w:t xml:space="preserve"> </w:t>
      </w:r>
      <w:r w:rsidR="00144E2F">
        <w:rPr>
          <w:lang w:val="en-GB"/>
        </w:rPr>
        <w:t xml:space="preserve">the consequences of how </w:t>
      </w:r>
      <w:r w:rsidR="007221F0">
        <w:rPr>
          <w:lang w:val="en-GB"/>
        </w:rPr>
        <w:t xml:space="preserve">far we’ve </w:t>
      </w:r>
      <w:r w:rsidR="00144E2F">
        <w:rPr>
          <w:lang w:val="en-GB"/>
        </w:rPr>
        <w:t xml:space="preserve">pushed technology to take </w:t>
      </w:r>
      <w:r w:rsidR="007221F0">
        <w:rPr>
          <w:lang w:val="en-GB"/>
        </w:rPr>
        <w:t>over.</w:t>
      </w:r>
    </w:p>
    <w:p w14:paraId="1AFBA5E6" w14:textId="6EB6A4A0" w:rsidR="00AB49A8" w:rsidRPr="00EF6107" w:rsidRDefault="00EF6107" w:rsidP="00CD380A">
      <w:pPr>
        <w:spacing w:line="480" w:lineRule="auto"/>
        <w:rPr>
          <w:color w:val="000000" w:themeColor="text1"/>
          <w:lang w:val="en-GB"/>
        </w:rPr>
      </w:pPr>
      <w:r>
        <w:rPr>
          <w:rFonts w:eastAsia="Times New Roman"/>
          <w:color w:val="000000" w:themeColor="text1"/>
          <w:shd w:val="clear" w:color="auto" w:fill="FFFFFF"/>
        </w:rPr>
        <w:t>“</w:t>
      </w:r>
      <w:r w:rsidRPr="00EF6107">
        <w:rPr>
          <w:rFonts w:eastAsia="Times New Roman"/>
          <w:color w:val="000000" w:themeColor="text1"/>
          <w:shd w:val="clear" w:color="auto" w:fill="FFFFFF"/>
        </w:rPr>
        <w:t>There is a permanent reminder in his works that technology scars the landscape, it brutalizes the forests and the trees, it marks the hills and valleys. It causes pain.</w:t>
      </w:r>
      <w:r>
        <w:rPr>
          <w:rFonts w:eastAsia="Times New Roman"/>
          <w:color w:val="000000" w:themeColor="text1"/>
          <w:shd w:val="clear" w:color="auto" w:fill="FFFFFF"/>
        </w:rPr>
        <w:t>”</w:t>
      </w:r>
      <w:r w:rsidR="00EA7DC0">
        <w:rPr>
          <w:rFonts w:eastAsia="Times New Roman"/>
          <w:color w:val="000000" w:themeColor="text1"/>
          <w:shd w:val="clear" w:color="auto" w:fill="FFFFFF"/>
        </w:rPr>
        <w:t xml:space="preserve"> </w:t>
      </w:r>
      <w:r w:rsidR="00CC7BB9">
        <w:rPr>
          <w:rFonts w:eastAsia="Times New Roman"/>
          <w:color w:val="000000" w:themeColor="text1"/>
          <w:shd w:val="clear" w:color="auto" w:fill="FFFFFF"/>
        </w:rPr>
        <w:t xml:space="preserve">(crook, </w:t>
      </w:r>
      <w:r w:rsidR="00654D94">
        <w:rPr>
          <w:rFonts w:eastAsia="Times New Roman"/>
          <w:color w:val="000000" w:themeColor="text1"/>
          <w:shd w:val="clear" w:color="auto" w:fill="FFFFFF"/>
        </w:rPr>
        <w:t>Joshua,2021)</w:t>
      </w:r>
      <w:r w:rsidR="002A537A">
        <w:rPr>
          <w:rFonts w:eastAsia="Times New Roman"/>
          <w:color w:val="000000" w:themeColor="text1"/>
          <w:shd w:val="clear" w:color="auto" w:fill="FFFFFF"/>
        </w:rPr>
        <w:t xml:space="preserve"> </w:t>
      </w:r>
    </w:p>
    <w:p w14:paraId="5348FC27" w14:textId="77777777" w:rsidR="00225688" w:rsidRDefault="005A1C2B" w:rsidP="00CD380A">
      <w:pPr>
        <w:spacing w:line="480" w:lineRule="auto"/>
        <w:rPr>
          <w:lang w:val="en-GB"/>
        </w:rPr>
      </w:pPr>
      <w:r>
        <w:rPr>
          <w:lang w:val="en-GB"/>
        </w:rPr>
        <w:t>Simon Stålenhag’s work</w:t>
      </w:r>
      <w:r w:rsidR="00321A25">
        <w:rPr>
          <w:lang w:val="en-GB"/>
        </w:rPr>
        <w:t xml:space="preserve"> could </w:t>
      </w:r>
      <w:r w:rsidR="0055742B">
        <w:rPr>
          <w:lang w:val="en-GB"/>
        </w:rPr>
        <w:t>reflect the</w:t>
      </w:r>
      <w:r w:rsidR="007D7D3E">
        <w:rPr>
          <w:lang w:val="en-GB"/>
        </w:rPr>
        <w:t xml:space="preserve"> consequences following the</w:t>
      </w:r>
      <w:r w:rsidR="0055742B">
        <w:rPr>
          <w:lang w:val="en-GB"/>
        </w:rPr>
        <w:t xml:space="preserve"> ideas from the futurism movement</w:t>
      </w:r>
      <w:r w:rsidR="007D7D3E">
        <w:rPr>
          <w:lang w:val="en-GB"/>
        </w:rPr>
        <w:t xml:space="preserve">, how the age of </w:t>
      </w:r>
      <w:r w:rsidR="00011C45">
        <w:rPr>
          <w:lang w:val="en-GB"/>
        </w:rPr>
        <w:t>the machine and war</w:t>
      </w:r>
      <w:r w:rsidR="000007D6">
        <w:rPr>
          <w:lang w:val="en-GB"/>
        </w:rPr>
        <w:t xml:space="preserve"> became glorified before facing the consequences of becoming too reliant on techn</w:t>
      </w:r>
      <w:r w:rsidR="00562DCF">
        <w:rPr>
          <w:lang w:val="en-GB"/>
        </w:rPr>
        <w:t>ology and underestimating the power it can hold over us.</w:t>
      </w:r>
      <w:r w:rsidR="00011C45">
        <w:rPr>
          <w:lang w:val="en-GB"/>
        </w:rPr>
        <w:t xml:space="preserve"> </w:t>
      </w:r>
    </w:p>
    <w:p w14:paraId="45428345" w14:textId="2DE79E14" w:rsidR="00FD2CC3" w:rsidRDefault="00B27CEF" w:rsidP="00CD380A">
      <w:pPr>
        <w:spacing w:line="480" w:lineRule="auto"/>
        <w:rPr>
          <w:lang w:val="en-GB"/>
        </w:rPr>
      </w:pPr>
      <w:r>
        <w:rPr>
          <w:rFonts w:eastAsia="Times New Roman"/>
          <w:color w:val="000000"/>
          <w:shd w:val="clear" w:color="auto" w:fill="FFFFFF"/>
        </w:rPr>
        <w:t>“</w:t>
      </w:r>
      <w:r w:rsidR="00BE4961" w:rsidRPr="00B27CEF">
        <w:rPr>
          <w:rFonts w:eastAsia="Times New Roman"/>
          <w:color w:val="000000"/>
          <w:shd w:val="clear" w:color="auto" w:fill="FFFFFF"/>
        </w:rPr>
        <w:t>The landscape was full of machines and scrap metal connected to the facility in one way or the other. Always present on the horizon were the collosal cooling towers of the Bona reactor, with their green obstacle lights.</w:t>
      </w:r>
      <w:r>
        <w:rPr>
          <w:rFonts w:eastAsia="Times New Roman"/>
          <w:color w:val="000000"/>
          <w:shd w:val="clear" w:color="auto" w:fill="FFFFFF"/>
        </w:rPr>
        <w:t xml:space="preserve">” </w:t>
      </w:r>
      <w:r w:rsidR="00FF5290">
        <w:rPr>
          <w:rFonts w:eastAsia="Times New Roman"/>
          <w:color w:val="000000"/>
          <w:shd w:val="clear" w:color="auto" w:fill="FFFFFF"/>
        </w:rPr>
        <w:t>(Stålenhag, Simon, 2020</w:t>
      </w:r>
      <w:r w:rsidR="00B4230C">
        <w:rPr>
          <w:rFonts w:eastAsia="Times New Roman"/>
          <w:color w:val="000000"/>
          <w:shd w:val="clear" w:color="auto" w:fill="FFFFFF"/>
        </w:rPr>
        <w:t>)</w:t>
      </w:r>
    </w:p>
    <w:p w14:paraId="1C5B6494" w14:textId="4B73048C" w:rsidR="00FD2CC3" w:rsidRDefault="00302A75" w:rsidP="00CD380A">
      <w:pPr>
        <w:spacing w:line="480" w:lineRule="auto"/>
        <w:rPr>
          <w:lang w:val="en-GB"/>
        </w:rPr>
      </w:pPr>
      <w:r>
        <w:rPr>
          <w:noProof/>
          <w:lang w:val="en-GB"/>
        </w:rPr>
        <w:lastRenderedPageBreak/>
        <w:drawing>
          <wp:anchor distT="0" distB="0" distL="114300" distR="114300" simplePos="0" relativeHeight="251662336" behindDoc="0" locked="0" layoutInCell="1" allowOverlap="1" wp14:anchorId="43336DEE" wp14:editId="1D77D014">
            <wp:simplePos x="0" y="0"/>
            <wp:positionH relativeFrom="column">
              <wp:posOffset>99390</wp:posOffset>
            </wp:positionH>
            <wp:positionV relativeFrom="paragraph">
              <wp:posOffset>526</wp:posOffset>
            </wp:positionV>
            <wp:extent cx="4329829" cy="4061708"/>
            <wp:effectExtent l="0" t="0" r="1270" b="2540"/>
            <wp:wrapTopAndBottom/>
            <wp:docPr id="1677618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618795" name="Picture 1677618795"/>
                    <pic:cNvPicPr/>
                  </pic:nvPicPr>
                  <pic:blipFill>
                    <a:blip r:embed="rId6">
                      <a:extLst>
                        <a:ext uri="{28A0092B-C50C-407E-A947-70E740481C1C}">
                          <a14:useLocalDpi xmlns:a14="http://schemas.microsoft.com/office/drawing/2010/main" val="0"/>
                        </a:ext>
                      </a:extLst>
                    </a:blip>
                    <a:stretch>
                      <a:fillRect/>
                    </a:stretch>
                  </pic:blipFill>
                  <pic:spPr>
                    <a:xfrm>
                      <a:off x="0" y="0"/>
                      <a:ext cx="4329829" cy="4061708"/>
                    </a:xfrm>
                    <a:prstGeom prst="rect">
                      <a:avLst/>
                    </a:prstGeom>
                  </pic:spPr>
                </pic:pic>
              </a:graphicData>
            </a:graphic>
            <wp14:sizeRelH relativeFrom="margin">
              <wp14:pctWidth>0</wp14:pctWidth>
            </wp14:sizeRelH>
            <wp14:sizeRelV relativeFrom="margin">
              <wp14:pctHeight>0</wp14:pctHeight>
            </wp14:sizeRelV>
          </wp:anchor>
        </w:drawing>
      </w:r>
    </w:p>
    <w:p w14:paraId="30F0FB3B" w14:textId="4E653168" w:rsidR="009B072F" w:rsidRDefault="007E4F78" w:rsidP="00CD380A">
      <w:pPr>
        <w:spacing w:line="480" w:lineRule="auto"/>
        <w:rPr>
          <w:lang w:val="en-GB"/>
        </w:rPr>
      </w:pPr>
      <w:r>
        <w:rPr>
          <w:lang w:val="en-GB"/>
        </w:rPr>
        <w:t>Rules of Summer, Shaun Tan</w:t>
      </w:r>
      <w:r w:rsidR="00C20FE5">
        <w:rPr>
          <w:lang w:val="en-GB"/>
        </w:rPr>
        <w:t>, 2013</w:t>
      </w:r>
    </w:p>
    <w:p w14:paraId="2516331C" w14:textId="349ADD67" w:rsidR="001063E6" w:rsidRPr="00EB4A8E" w:rsidRDefault="00FF678B" w:rsidP="00CD380A">
      <w:pPr>
        <w:spacing w:line="480" w:lineRule="auto"/>
        <w:rPr>
          <w:color w:val="000000" w:themeColor="text1"/>
          <w:lang w:val="en-GB"/>
        </w:rPr>
      </w:pPr>
      <w:r>
        <w:rPr>
          <w:lang w:val="en-GB"/>
        </w:rPr>
        <w:t>F</w:t>
      </w:r>
      <w:r w:rsidR="00B72A95">
        <w:rPr>
          <w:lang w:val="en-GB"/>
        </w:rPr>
        <w:t xml:space="preserve">ollowing the concept of how where </w:t>
      </w:r>
      <w:r w:rsidR="00B87BFA">
        <w:rPr>
          <w:lang w:val="en-GB"/>
        </w:rPr>
        <w:t>we are</w:t>
      </w:r>
      <w:r w:rsidR="00B72A95">
        <w:rPr>
          <w:lang w:val="en-GB"/>
        </w:rPr>
        <w:t xml:space="preserve"> from </w:t>
      </w:r>
      <w:r w:rsidR="006F41C7">
        <w:rPr>
          <w:lang w:val="en-GB"/>
        </w:rPr>
        <w:t xml:space="preserve">can </w:t>
      </w:r>
      <w:r w:rsidR="00B72A95">
        <w:rPr>
          <w:lang w:val="en-GB"/>
        </w:rPr>
        <w:t xml:space="preserve">influence our perceptions and approaches to </w:t>
      </w:r>
      <w:r w:rsidR="001063E6">
        <w:rPr>
          <w:lang w:val="en-GB"/>
        </w:rPr>
        <w:t xml:space="preserve">what we create, </w:t>
      </w:r>
      <w:r w:rsidR="007E4F78">
        <w:rPr>
          <w:lang w:val="en-GB"/>
        </w:rPr>
        <w:t>Shaun Tan is a</w:t>
      </w:r>
      <w:r w:rsidR="00010BFD">
        <w:rPr>
          <w:lang w:val="en-GB"/>
        </w:rPr>
        <w:t xml:space="preserve"> surrealist illustrator from </w:t>
      </w:r>
      <w:r w:rsidR="000E2053">
        <w:rPr>
          <w:lang w:val="en-GB"/>
        </w:rPr>
        <w:t>Western Australia</w:t>
      </w:r>
      <w:r w:rsidR="00155642">
        <w:rPr>
          <w:lang w:val="en-GB"/>
        </w:rPr>
        <w:t xml:space="preserve"> which is evident through his illustrations</w:t>
      </w:r>
      <w:r w:rsidR="00B97B14">
        <w:rPr>
          <w:lang w:val="en-GB"/>
        </w:rPr>
        <w:t xml:space="preserve">. Like Simon Stålenhag, </w:t>
      </w:r>
      <w:r w:rsidR="00ED4410">
        <w:rPr>
          <w:lang w:val="en-GB"/>
        </w:rPr>
        <w:t xml:space="preserve">he uses his background </w:t>
      </w:r>
      <w:r w:rsidR="007359E1">
        <w:rPr>
          <w:lang w:val="en-GB"/>
        </w:rPr>
        <w:t xml:space="preserve">with the surreal qualities that </w:t>
      </w:r>
      <w:r w:rsidR="00051239">
        <w:rPr>
          <w:lang w:val="en-GB"/>
        </w:rPr>
        <w:t xml:space="preserve">make us question the </w:t>
      </w:r>
      <w:r w:rsidR="00AE0053">
        <w:rPr>
          <w:lang w:val="en-GB"/>
        </w:rPr>
        <w:t>way we are positioned t</w:t>
      </w:r>
      <w:r w:rsidR="0095628F">
        <w:rPr>
          <w:lang w:val="en-GB"/>
        </w:rPr>
        <w:t xml:space="preserve">o interpret </w:t>
      </w:r>
      <w:r w:rsidR="00AE0053">
        <w:rPr>
          <w:lang w:val="en-GB"/>
        </w:rPr>
        <w:t xml:space="preserve">the illustrated world </w:t>
      </w:r>
      <w:r w:rsidR="0095628F">
        <w:rPr>
          <w:lang w:val="en-GB"/>
        </w:rPr>
        <w:t xml:space="preserve">we are shown through the artwork. </w:t>
      </w:r>
      <w:r w:rsidR="00905813">
        <w:rPr>
          <w:lang w:val="en-GB"/>
        </w:rPr>
        <w:t xml:space="preserve">In the cover illustration for ‘Rules of Summer’ </w:t>
      </w:r>
      <w:r w:rsidR="00871146">
        <w:rPr>
          <w:lang w:val="en-GB"/>
        </w:rPr>
        <w:t xml:space="preserve">We are presented with a similar idea of surrealism in the </w:t>
      </w:r>
      <w:r w:rsidR="00AA21B4">
        <w:rPr>
          <w:lang w:val="en-GB"/>
        </w:rPr>
        <w:t xml:space="preserve">form of machine, but with a different tone and a drastically different colour pallet. Instead, </w:t>
      </w:r>
      <w:r w:rsidR="00D40410">
        <w:rPr>
          <w:lang w:val="en-GB"/>
        </w:rPr>
        <w:t xml:space="preserve">Shaun Tan uses more </w:t>
      </w:r>
      <w:r w:rsidR="00514DDD">
        <w:rPr>
          <w:lang w:val="en-GB"/>
        </w:rPr>
        <w:t xml:space="preserve">playful illustrations with a slightly alarming amend </w:t>
      </w:r>
      <w:r w:rsidR="007D2B5E">
        <w:rPr>
          <w:lang w:val="en-GB"/>
        </w:rPr>
        <w:t xml:space="preserve">to a </w:t>
      </w:r>
      <w:r w:rsidR="00514DDD">
        <w:rPr>
          <w:lang w:val="en-GB"/>
        </w:rPr>
        <w:t>surrealist tone</w:t>
      </w:r>
      <w:r w:rsidR="00511C42">
        <w:rPr>
          <w:lang w:val="en-GB"/>
        </w:rPr>
        <w:t xml:space="preserve"> in this book</w:t>
      </w:r>
      <w:r w:rsidR="002B0A69">
        <w:rPr>
          <w:lang w:val="en-GB"/>
        </w:rPr>
        <w:t xml:space="preserve">. Shaun </w:t>
      </w:r>
      <w:r w:rsidR="002B0A69">
        <w:rPr>
          <w:lang w:val="en-GB"/>
        </w:rPr>
        <w:lastRenderedPageBreak/>
        <w:t xml:space="preserve">describes the narrative </w:t>
      </w:r>
      <w:r w:rsidR="00814E0A">
        <w:rPr>
          <w:lang w:val="en-GB"/>
        </w:rPr>
        <w:t xml:space="preserve">as a </w:t>
      </w:r>
      <w:r w:rsidR="0079387C">
        <w:rPr>
          <w:lang w:val="en-GB"/>
        </w:rPr>
        <w:t xml:space="preserve">‘friendship </w:t>
      </w:r>
      <w:r w:rsidR="003B6BFC">
        <w:rPr>
          <w:lang w:val="en-GB"/>
        </w:rPr>
        <w:t xml:space="preserve">between two boys </w:t>
      </w:r>
      <w:r w:rsidR="001014DD">
        <w:rPr>
          <w:lang w:val="en-GB"/>
        </w:rPr>
        <w:t>tested by challenging situations</w:t>
      </w:r>
      <w:r w:rsidR="00814E0A" w:rsidRPr="00814E0A">
        <w:rPr>
          <w:rFonts w:eastAsia="Times New Roman" w:cs="Arial"/>
          <w:color w:val="474747"/>
          <w:shd w:val="clear" w:color="auto" w:fill="FFFFFF"/>
        </w:rPr>
        <w:t>.</w:t>
      </w:r>
      <w:r w:rsidR="00E02B62">
        <w:rPr>
          <w:rFonts w:eastAsia="Times New Roman" w:cs="Arial"/>
          <w:color w:val="474747"/>
          <w:shd w:val="clear" w:color="auto" w:fill="FFFFFF"/>
        </w:rPr>
        <w:t>’</w:t>
      </w:r>
      <w:r w:rsidR="00EA3408">
        <w:rPr>
          <w:rFonts w:eastAsia="Times New Roman" w:cs="Arial"/>
          <w:color w:val="474747"/>
          <w:shd w:val="clear" w:color="auto" w:fill="FFFFFF"/>
        </w:rPr>
        <w:t xml:space="preserve"> </w:t>
      </w:r>
      <w:r w:rsidR="000F2A52">
        <w:rPr>
          <w:rFonts w:eastAsia="Times New Roman" w:cs="Arial"/>
          <w:color w:val="474747"/>
          <w:shd w:val="clear" w:color="auto" w:fill="FFFFFF"/>
        </w:rPr>
        <w:t>(</w:t>
      </w:r>
      <w:r w:rsidR="00EA3408" w:rsidRPr="00D850A5">
        <w:rPr>
          <w:rFonts w:eastAsia="Times New Roman" w:cs="Arial"/>
          <w:color w:val="000000" w:themeColor="text1"/>
          <w:shd w:val="clear" w:color="auto" w:fill="FFFFFF"/>
        </w:rPr>
        <w:t>Tan,S</w:t>
      </w:r>
      <w:r w:rsidR="00D850A5" w:rsidRPr="00D850A5">
        <w:rPr>
          <w:rFonts w:eastAsia="Times New Roman" w:cs="Arial"/>
          <w:color w:val="000000" w:themeColor="text1"/>
          <w:shd w:val="clear" w:color="auto" w:fill="FFFFFF"/>
        </w:rPr>
        <w:t>.</w:t>
      </w:r>
      <w:r w:rsidR="000F2A52">
        <w:rPr>
          <w:rFonts w:eastAsia="Times New Roman" w:cs="Arial"/>
          <w:color w:val="000000" w:themeColor="text1"/>
          <w:shd w:val="clear" w:color="auto" w:fill="FFFFFF"/>
        </w:rPr>
        <w:t xml:space="preserve"> 2013)</w:t>
      </w:r>
      <w:r w:rsidR="00EB4A8E">
        <w:rPr>
          <w:rFonts w:eastAsia="Times New Roman" w:cs="Arial"/>
          <w:color w:val="000000" w:themeColor="text1"/>
          <w:shd w:val="clear" w:color="auto" w:fill="FFFFFF"/>
        </w:rPr>
        <w:t>,</w:t>
      </w:r>
      <w:r w:rsidR="009931EE">
        <w:rPr>
          <w:rFonts w:eastAsia="Times New Roman" w:cs="Arial"/>
          <w:color w:val="474747"/>
          <w:shd w:val="clear" w:color="auto" w:fill="FFFFFF"/>
        </w:rPr>
        <w:t xml:space="preserve"> </w:t>
      </w:r>
      <w:r w:rsidR="00EB4A8E">
        <w:rPr>
          <w:rFonts w:eastAsia="Times New Roman" w:cs="Arial"/>
          <w:color w:val="474747"/>
          <w:shd w:val="clear" w:color="auto" w:fill="FFFFFF"/>
        </w:rPr>
        <w:t>and</w:t>
      </w:r>
      <w:r w:rsidR="0043331E">
        <w:rPr>
          <w:rFonts w:eastAsia="Times New Roman" w:cs="Arial"/>
          <w:color w:val="000000" w:themeColor="text1"/>
          <w:shd w:val="clear" w:color="auto" w:fill="FFFFFF"/>
        </w:rPr>
        <w:t xml:space="preserve"> referred to it halving no particular narrative,but rather a lis</w:t>
      </w:r>
      <w:r w:rsidR="009931EE">
        <w:rPr>
          <w:rFonts w:eastAsia="Times New Roman" w:cs="Arial"/>
          <w:color w:val="000000" w:themeColor="text1"/>
          <w:shd w:val="clear" w:color="auto" w:fill="FFFFFF"/>
        </w:rPr>
        <w:t>t of rules.</w:t>
      </w:r>
    </w:p>
    <w:p w14:paraId="04080F33" w14:textId="3D6F8061" w:rsidR="001063E6" w:rsidRDefault="0018636A" w:rsidP="00CD380A">
      <w:pPr>
        <w:spacing w:line="480" w:lineRule="auto"/>
        <w:rPr>
          <w:lang w:val="en-GB"/>
        </w:rPr>
      </w:pPr>
      <w:r>
        <w:rPr>
          <w:lang w:val="en-GB"/>
        </w:rPr>
        <w:t>T</w:t>
      </w:r>
      <w:r w:rsidR="00E020C1">
        <w:rPr>
          <w:lang w:val="en-GB"/>
        </w:rPr>
        <w:t>he</w:t>
      </w:r>
      <w:r w:rsidR="001063E6">
        <w:rPr>
          <w:lang w:val="en-GB"/>
        </w:rPr>
        <w:t xml:space="preserve"> </w:t>
      </w:r>
      <w:r w:rsidR="00E020C1">
        <w:rPr>
          <w:lang w:val="en-GB"/>
        </w:rPr>
        <w:t>film</w:t>
      </w:r>
      <w:r w:rsidR="001063E6">
        <w:rPr>
          <w:lang w:val="en-GB"/>
        </w:rPr>
        <w:t xml:space="preserve"> ‘Isle of dogs’ is another </w:t>
      </w:r>
      <w:r w:rsidR="00796ED0">
        <w:rPr>
          <w:lang w:val="en-GB"/>
        </w:rPr>
        <w:t>media that is heavily driven</w:t>
      </w:r>
      <w:r w:rsidR="00435773">
        <w:rPr>
          <w:lang w:val="en-GB"/>
        </w:rPr>
        <w:t xml:space="preserve"> by a </w:t>
      </w:r>
      <w:r w:rsidR="00D1568C">
        <w:rPr>
          <w:lang w:val="en-GB"/>
        </w:rPr>
        <w:t xml:space="preserve">dystopian future, while also having </w:t>
      </w:r>
      <w:r w:rsidR="00A01B7A">
        <w:rPr>
          <w:lang w:val="en-GB"/>
        </w:rPr>
        <w:t>some el</w:t>
      </w:r>
      <w:r w:rsidR="00E111CC">
        <w:rPr>
          <w:lang w:val="en-GB"/>
        </w:rPr>
        <w:t>ements</w:t>
      </w:r>
      <w:r w:rsidR="00A01B7A">
        <w:rPr>
          <w:lang w:val="en-GB"/>
        </w:rPr>
        <w:t xml:space="preserve"> of surrealism in the landscapes. </w:t>
      </w:r>
      <w:r w:rsidR="00C62A82">
        <w:rPr>
          <w:lang w:val="en-GB"/>
        </w:rPr>
        <w:t xml:space="preserve">The film follows the narrative of a disease carried by dogs, </w:t>
      </w:r>
      <w:r w:rsidR="00C34298">
        <w:rPr>
          <w:lang w:val="en-GB"/>
        </w:rPr>
        <w:t>which they are then exported</w:t>
      </w:r>
      <w:r w:rsidR="000D1C5F">
        <w:rPr>
          <w:lang w:val="en-GB"/>
        </w:rPr>
        <w:t xml:space="preserve"> </w:t>
      </w:r>
      <w:r w:rsidR="00C34298">
        <w:rPr>
          <w:lang w:val="en-GB"/>
        </w:rPr>
        <w:t>to a separated island, ‘trash isla</w:t>
      </w:r>
      <w:r w:rsidR="00586843">
        <w:rPr>
          <w:lang w:val="en-GB"/>
        </w:rPr>
        <w:t xml:space="preserve">nd’ away from mankind. The narrative itself </w:t>
      </w:r>
      <w:r w:rsidR="00C75B06">
        <w:rPr>
          <w:lang w:val="en-GB"/>
        </w:rPr>
        <w:t>can be considered quite a drastic ‘surreal’ approach to solving the problem</w:t>
      </w:r>
      <w:r w:rsidR="00D61406">
        <w:rPr>
          <w:lang w:val="en-GB"/>
        </w:rPr>
        <w:t xml:space="preserve"> while also inspiring the idea of a dystopian future.</w:t>
      </w:r>
      <w:r w:rsidR="0059496F">
        <w:rPr>
          <w:lang w:val="en-GB"/>
        </w:rPr>
        <w:t xml:space="preserve"> </w:t>
      </w:r>
      <w:r w:rsidR="00B24DC6">
        <w:rPr>
          <w:lang w:val="en-GB"/>
        </w:rPr>
        <w:t xml:space="preserve">The </w:t>
      </w:r>
      <w:r w:rsidR="00AC6BAD">
        <w:rPr>
          <w:lang w:val="en-GB"/>
        </w:rPr>
        <w:t>environment</w:t>
      </w:r>
      <w:r w:rsidR="00B24DC6">
        <w:rPr>
          <w:lang w:val="en-GB"/>
        </w:rPr>
        <w:t xml:space="preserve"> and landscapes in the film draw back to </w:t>
      </w:r>
      <w:r w:rsidR="000F5D55">
        <w:rPr>
          <w:lang w:val="en-GB"/>
        </w:rPr>
        <w:t>surrealist paintings</w:t>
      </w:r>
      <w:r w:rsidR="00165F4A">
        <w:rPr>
          <w:lang w:val="en-GB"/>
        </w:rPr>
        <w:t xml:space="preserve">. </w:t>
      </w:r>
    </w:p>
    <w:p w14:paraId="0FB82ADC" w14:textId="0993DE3A" w:rsidR="00117EA5" w:rsidRDefault="00117EA5" w:rsidP="00CD380A">
      <w:pPr>
        <w:spacing w:line="480" w:lineRule="auto"/>
        <w:rPr>
          <w:lang w:val="en-GB"/>
        </w:rPr>
      </w:pPr>
      <w:r>
        <w:rPr>
          <w:lang w:val="en-GB"/>
        </w:rPr>
        <w:t>“Schema The</w:t>
      </w:r>
      <w:r w:rsidR="00F15DD8">
        <w:rPr>
          <w:lang w:val="en-GB"/>
        </w:rPr>
        <w:t xml:space="preserve">ory provides a useful </w:t>
      </w:r>
      <w:r w:rsidR="009B19BC">
        <w:rPr>
          <w:lang w:val="en-GB"/>
        </w:rPr>
        <w:t xml:space="preserve">theoretical framework for understanding audience perceptions of art based on </w:t>
      </w:r>
      <w:r w:rsidR="00ED6F77">
        <w:rPr>
          <w:lang w:val="en-GB"/>
        </w:rPr>
        <w:t>the identity of the artist”</w:t>
      </w:r>
      <w:r w:rsidR="00BF7AAB">
        <w:rPr>
          <w:lang w:val="en-GB"/>
        </w:rPr>
        <w:t xml:space="preserve">. (Hong and </w:t>
      </w:r>
      <w:proofErr w:type="spellStart"/>
      <w:r w:rsidR="00BF7AAB">
        <w:rPr>
          <w:lang w:val="en-GB"/>
        </w:rPr>
        <w:t>Curran,2019</w:t>
      </w:r>
      <w:proofErr w:type="spellEnd"/>
      <w:r w:rsidR="00BF7AAB">
        <w:rPr>
          <w:lang w:val="en-GB"/>
        </w:rPr>
        <w:t>, p.</w:t>
      </w:r>
      <w:r w:rsidR="00BB287A">
        <w:rPr>
          <w:lang w:val="en-GB"/>
        </w:rPr>
        <w:t>4</w:t>
      </w:r>
      <w:r w:rsidR="00BF7AAB">
        <w:rPr>
          <w:lang w:val="en-GB"/>
        </w:rPr>
        <w:t>)</w:t>
      </w:r>
      <w:r w:rsidR="009472F9">
        <w:rPr>
          <w:lang w:val="en-GB"/>
        </w:rPr>
        <w:t>.</w:t>
      </w:r>
      <w:r w:rsidR="00BF7AAB">
        <w:rPr>
          <w:lang w:val="en-GB"/>
        </w:rPr>
        <w:t xml:space="preserve"> </w:t>
      </w:r>
      <w:r w:rsidR="00ED6F77">
        <w:rPr>
          <w:lang w:val="en-GB"/>
        </w:rPr>
        <w:t xml:space="preserve">Both Stålenhag and Tan express this identity in their work through </w:t>
      </w:r>
      <w:r w:rsidR="00322C48">
        <w:rPr>
          <w:lang w:val="en-GB"/>
        </w:rPr>
        <w:t xml:space="preserve">the influence of their surroundings in their work. </w:t>
      </w:r>
    </w:p>
    <w:p w14:paraId="40A4674E" w14:textId="77777777" w:rsidR="0086259C" w:rsidRDefault="0086259C" w:rsidP="00CD380A">
      <w:pPr>
        <w:spacing w:line="480" w:lineRule="auto"/>
        <w:rPr>
          <w:lang w:val="en-GB"/>
        </w:rPr>
      </w:pPr>
    </w:p>
    <w:p w14:paraId="5B7EE61D" w14:textId="20AC783A" w:rsidR="00CA546A" w:rsidRDefault="00CA546A" w:rsidP="00CD380A">
      <w:pPr>
        <w:spacing w:line="480" w:lineRule="auto"/>
        <w:rPr>
          <w:lang w:val="en-GB"/>
        </w:rPr>
      </w:pPr>
      <w:r>
        <w:rPr>
          <w:noProof/>
          <w:lang w:val="en-GB"/>
        </w:rPr>
        <w:drawing>
          <wp:anchor distT="0" distB="0" distL="114300" distR="114300" simplePos="0" relativeHeight="251663360" behindDoc="0" locked="0" layoutInCell="1" allowOverlap="1" wp14:anchorId="138D0E4F" wp14:editId="059E3AE3">
            <wp:simplePos x="0" y="0"/>
            <wp:positionH relativeFrom="column">
              <wp:posOffset>0</wp:posOffset>
            </wp:positionH>
            <wp:positionV relativeFrom="paragraph">
              <wp:posOffset>318135</wp:posOffset>
            </wp:positionV>
            <wp:extent cx="5549900" cy="2298700"/>
            <wp:effectExtent l="0" t="0" r="0" b="0"/>
            <wp:wrapTopAndBottom/>
            <wp:docPr id="795648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648693" name="Picture 795648693"/>
                    <pic:cNvPicPr/>
                  </pic:nvPicPr>
                  <pic:blipFill>
                    <a:blip r:embed="rId7">
                      <a:extLst>
                        <a:ext uri="{28A0092B-C50C-407E-A947-70E740481C1C}">
                          <a14:useLocalDpi xmlns:a14="http://schemas.microsoft.com/office/drawing/2010/main" val="0"/>
                        </a:ext>
                      </a:extLst>
                    </a:blip>
                    <a:stretch>
                      <a:fillRect/>
                    </a:stretch>
                  </pic:blipFill>
                  <pic:spPr>
                    <a:xfrm>
                      <a:off x="0" y="0"/>
                      <a:ext cx="5549900" cy="2298700"/>
                    </a:xfrm>
                    <a:prstGeom prst="rect">
                      <a:avLst/>
                    </a:prstGeom>
                  </pic:spPr>
                </pic:pic>
              </a:graphicData>
            </a:graphic>
          </wp:anchor>
        </w:drawing>
      </w:r>
    </w:p>
    <w:p w14:paraId="20D7F07B" w14:textId="5162111E" w:rsidR="00DF083A" w:rsidRDefault="00CA546A" w:rsidP="00CD380A">
      <w:pPr>
        <w:spacing w:line="480" w:lineRule="auto"/>
        <w:rPr>
          <w:lang w:val="en-GB"/>
        </w:rPr>
      </w:pPr>
      <w:r>
        <w:rPr>
          <w:lang w:val="en-GB"/>
        </w:rPr>
        <w:t>A Scene from ‘The Isle of Dogs</w:t>
      </w:r>
      <w:r w:rsidR="00361DA3">
        <w:rPr>
          <w:lang w:val="en-GB"/>
        </w:rPr>
        <w:t xml:space="preserve">’, </w:t>
      </w:r>
      <w:r w:rsidR="00500550">
        <w:rPr>
          <w:lang w:val="en-GB"/>
        </w:rPr>
        <w:t>2018</w:t>
      </w:r>
    </w:p>
    <w:p w14:paraId="5C884547" w14:textId="4AE9149D" w:rsidR="00DF083A" w:rsidRDefault="00DF083A" w:rsidP="00EE2389">
      <w:pPr>
        <w:spacing w:line="240" w:lineRule="auto"/>
        <w:rPr>
          <w:b/>
          <w:bCs/>
          <w:lang w:val="en-GB"/>
        </w:rPr>
      </w:pPr>
      <w:r>
        <w:rPr>
          <w:b/>
          <w:bCs/>
          <w:lang w:val="en-GB"/>
        </w:rPr>
        <w:lastRenderedPageBreak/>
        <w:t xml:space="preserve">“The future is a place </w:t>
      </w:r>
      <w:r w:rsidR="00CA0B0F">
        <w:rPr>
          <w:b/>
          <w:bCs/>
          <w:lang w:val="en-GB"/>
        </w:rPr>
        <w:t xml:space="preserve">in which aliens with unimaginably enormous brains live in cities of </w:t>
      </w:r>
      <w:r w:rsidR="00636A36">
        <w:rPr>
          <w:b/>
          <w:bCs/>
          <w:lang w:val="en-GB"/>
        </w:rPr>
        <w:t>mile-high skyscrapers and where personal tr</w:t>
      </w:r>
      <w:r w:rsidR="00162305">
        <w:rPr>
          <w:b/>
          <w:bCs/>
          <w:lang w:val="en-GB"/>
        </w:rPr>
        <w:t>avel is undertaken by mole</w:t>
      </w:r>
      <w:r w:rsidR="00CB375B">
        <w:rPr>
          <w:b/>
          <w:bCs/>
          <w:lang w:val="en-GB"/>
        </w:rPr>
        <w:t>cular</w:t>
      </w:r>
      <w:r w:rsidR="0095288C">
        <w:rPr>
          <w:b/>
          <w:bCs/>
          <w:lang w:val="en-GB"/>
        </w:rPr>
        <w:t xml:space="preserve"> decomposition and reconstitution in booths </w:t>
      </w:r>
      <w:r w:rsidR="00BC5B22">
        <w:rPr>
          <w:b/>
          <w:bCs/>
          <w:lang w:val="en-GB"/>
        </w:rPr>
        <w:t>conveniently placed like ubiquitous bus stops wherever one may wish to go</w:t>
      </w:r>
      <w:r w:rsidR="00C44255">
        <w:rPr>
          <w:b/>
          <w:bCs/>
          <w:lang w:val="en-GB"/>
        </w:rPr>
        <w:t xml:space="preserve">” </w:t>
      </w:r>
      <w:r w:rsidR="008861AA">
        <w:rPr>
          <w:b/>
          <w:bCs/>
          <w:lang w:val="en-GB"/>
        </w:rPr>
        <w:t>(</w:t>
      </w:r>
      <w:r w:rsidR="007654DA">
        <w:rPr>
          <w:b/>
          <w:bCs/>
          <w:lang w:val="en-GB"/>
        </w:rPr>
        <w:t>Humphreys, Richard. P.7</w:t>
      </w:r>
      <w:r w:rsidR="005C7A68">
        <w:rPr>
          <w:b/>
          <w:bCs/>
          <w:lang w:val="en-GB"/>
        </w:rPr>
        <w:t>)</w:t>
      </w:r>
    </w:p>
    <w:p w14:paraId="2DD0B118" w14:textId="3C8A5D66" w:rsidR="00C44255" w:rsidRPr="00C44255" w:rsidRDefault="00C44255" w:rsidP="00CD380A">
      <w:pPr>
        <w:spacing w:line="480" w:lineRule="auto"/>
        <w:rPr>
          <w:rFonts w:eastAsia="Yu Mincho"/>
          <w:lang w:val="en-GB" w:eastAsia="ja-JP"/>
        </w:rPr>
      </w:pPr>
      <w:r>
        <w:rPr>
          <w:lang w:val="en-GB"/>
        </w:rPr>
        <w:t xml:space="preserve">Surrealism not long followed the movement of futurism and often </w:t>
      </w:r>
      <w:r w:rsidR="00661E03">
        <w:rPr>
          <w:lang w:val="en-GB"/>
        </w:rPr>
        <w:t>we can see how the</w:t>
      </w:r>
      <w:r w:rsidR="00C31D62">
        <w:rPr>
          <w:lang w:val="en-GB"/>
        </w:rPr>
        <w:t xml:space="preserve"> dangers</w:t>
      </w:r>
      <w:r w:rsidR="008D53D5">
        <w:rPr>
          <w:lang w:val="en-GB"/>
        </w:rPr>
        <w:t xml:space="preserve"> of </w:t>
      </w:r>
      <w:r w:rsidR="00C31D62">
        <w:rPr>
          <w:lang w:val="en-GB"/>
        </w:rPr>
        <w:t>‘</w:t>
      </w:r>
      <w:r w:rsidR="008D53D5">
        <w:rPr>
          <w:lang w:val="en-GB"/>
        </w:rPr>
        <w:t>machine</w:t>
      </w:r>
      <w:r w:rsidR="00C31D62">
        <w:rPr>
          <w:lang w:val="en-GB"/>
        </w:rPr>
        <w:t>’ and tech</w:t>
      </w:r>
      <w:r w:rsidR="006F5F91">
        <w:rPr>
          <w:lang w:val="en-GB"/>
        </w:rPr>
        <w:t>nology in</w:t>
      </w:r>
      <w:r w:rsidR="008D53D5">
        <w:rPr>
          <w:lang w:val="en-GB"/>
        </w:rPr>
        <w:t xml:space="preserve"> its potential within surreal art. </w:t>
      </w:r>
      <w:r w:rsidR="00114EDA">
        <w:rPr>
          <w:lang w:val="en-GB"/>
        </w:rPr>
        <w:t>A</w:t>
      </w:r>
      <w:r w:rsidR="00047FBF">
        <w:rPr>
          <w:lang w:val="en-GB"/>
        </w:rPr>
        <w:t>lthough movement</w:t>
      </w:r>
      <w:r w:rsidR="006F5F91">
        <w:rPr>
          <w:lang w:val="en-GB"/>
        </w:rPr>
        <w:t>s</w:t>
      </w:r>
      <w:r w:rsidR="00047FBF">
        <w:rPr>
          <w:lang w:val="en-GB"/>
        </w:rPr>
        <w:t xml:space="preserve"> like futurism and surrealism are </w:t>
      </w:r>
      <w:r w:rsidR="00332CF7">
        <w:rPr>
          <w:lang w:val="en-GB"/>
        </w:rPr>
        <w:t xml:space="preserve">less contemporary, we are </w:t>
      </w:r>
      <w:r w:rsidR="00B82228">
        <w:rPr>
          <w:lang w:val="en-GB"/>
        </w:rPr>
        <w:t>still</w:t>
      </w:r>
      <w:r w:rsidR="00332CF7">
        <w:rPr>
          <w:lang w:val="en-GB"/>
        </w:rPr>
        <w:t xml:space="preserve"> drawn back to these movements</w:t>
      </w:r>
      <w:r w:rsidR="00B82228">
        <w:rPr>
          <w:lang w:val="en-GB"/>
        </w:rPr>
        <w:t xml:space="preserve"> in </w:t>
      </w:r>
      <w:r w:rsidR="003848DB">
        <w:rPr>
          <w:lang w:val="en-GB"/>
        </w:rPr>
        <w:t>the</w:t>
      </w:r>
      <w:r w:rsidR="00B82228">
        <w:rPr>
          <w:lang w:val="en-GB"/>
        </w:rPr>
        <w:t xml:space="preserve"> </w:t>
      </w:r>
      <w:r w:rsidR="00332CF7">
        <w:rPr>
          <w:lang w:val="en-GB"/>
        </w:rPr>
        <w:t>med</w:t>
      </w:r>
      <w:r w:rsidR="00B82228">
        <w:rPr>
          <w:lang w:val="en-GB"/>
        </w:rPr>
        <w:t>ia we create</w:t>
      </w:r>
      <w:r w:rsidR="003848DB">
        <w:rPr>
          <w:lang w:val="en-GB"/>
        </w:rPr>
        <w:t>. We are continuously inspired by these movements</w:t>
      </w:r>
      <w:r w:rsidR="00F238FD">
        <w:rPr>
          <w:lang w:val="en-GB"/>
        </w:rPr>
        <w:t xml:space="preserve"> </w:t>
      </w:r>
      <w:r w:rsidR="00F42777">
        <w:rPr>
          <w:lang w:val="en-GB"/>
        </w:rPr>
        <w:t>when creating new contemporary art in the media</w:t>
      </w:r>
      <w:r w:rsidR="003942EF">
        <w:rPr>
          <w:lang w:val="en-GB"/>
        </w:rPr>
        <w:t>,</w:t>
      </w:r>
      <w:r w:rsidR="00004763">
        <w:rPr>
          <w:lang w:val="en-GB"/>
        </w:rPr>
        <w:t xml:space="preserve"> </w:t>
      </w:r>
      <w:r w:rsidR="00B672E9">
        <w:rPr>
          <w:lang w:val="en-GB"/>
        </w:rPr>
        <w:t>influenced by art that</w:t>
      </w:r>
      <w:r w:rsidR="00004763">
        <w:rPr>
          <w:lang w:val="en-GB"/>
        </w:rPr>
        <w:t xml:space="preserve"> can be dated back to the</w:t>
      </w:r>
      <w:r w:rsidR="00CD2FFD">
        <w:rPr>
          <w:lang w:val="en-GB"/>
        </w:rPr>
        <w:t>se</w:t>
      </w:r>
      <w:r w:rsidR="00004763">
        <w:rPr>
          <w:lang w:val="en-GB"/>
        </w:rPr>
        <w:t xml:space="preserve"> </w:t>
      </w:r>
      <w:r w:rsidR="00B672E9">
        <w:rPr>
          <w:lang w:val="en-GB"/>
        </w:rPr>
        <w:t>earlier movemen</w:t>
      </w:r>
      <w:r w:rsidR="00CD2FFD">
        <w:rPr>
          <w:lang w:val="en-GB"/>
        </w:rPr>
        <w:t>ts</w:t>
      </w:r>
      <w:r w:rsidR="00DF10CB">
        <w:rPr>
          <w:lang w:val="en-GB"/>
        </w:rPr>
        <w:t xml:space="preserve">. The original idea behind surrealism </w:t>
      </w:r>
      <w:r w:rsidR="00F86841">
        <w:rPr>
          <w:lang w:val="en-GB"/>
        </w:rPr>
        <w:t>focuses on the dream like, semi</w:t>
      </w:r>
      <w:r w:rsidR="00CE17D5">
        <w:rPr>
          <w:lang w:val="en-GB"/>
        </w:rPr>
        <w:t>-</w:t>
      </w:r>
      <w:r w:rsidR="00F86841">
        <w:rPr>
          <w:lang w:val="en-GB"/>
        </w:rPr>
        <w:t xml:space="preserve">real world </w:t>
      </w:r>
      <w:r w:rsidR="00217854">
        <w:rPr>
          <w:lang w:val="en-GB"/>
        </w:rPr>
        <w:t>‘</w:t>
      </w:r>
      <w:r w:rsidR="008F5612">
        <w:rPr>
          <w:lang w:val="en-GB"/>
        </w:rPr>
        <w:t xml:space="preserve">beyond reality’. </w:t>
      </w:r>
      <w:r w:rsidR="00C507EF">
        <w:rPr>
          <w:lang w:val="en-GB"/>
        </w:rPr>
        <w:t xml:space="preserve"> </w:t>
      </w:r>
      <w:r w:rsidR="002B102F">
        <w:rPr>
          <w:lang w:val="en-GB"/>
        </w:rPr>
        <w:t>As</w:t>
      </w:r>
      <w:r w:rsidR="00C476C1">
        <w:rPr>
          <w:lang w:val="en-GB"/>
        </w:rPr>
        <w:t xml:space="preserve"> art changes and </w:t>
      </w:r>
      <w:r w:rsidR="00283D98">
        <w:rPr>
          <w:lang w:val="en-GB"/>
        </w:rPr>
        <w:t>develops</w:t>
      </w:r>
      <w:r w:rsidR="00C476C1">
        <w:rPr>
          <w:lang w:val="en-GB"/>
        </w:rPr>
        <w:t xml:space="preserve"> further, we continue to be inspired from art of the past in </w:t>
      </w:r>
      <w:r w:rsidR="00283D98">
        <w:rPr>
          <w:lang w:val="en-GB"/>
        </w:rPr>
        <w:t xml:space="preserve">the media we create today. </w:t>
      </w:r>
    </w:p>
    <w:p w14:paraId="0956B2EF" w14:textId="77777777" w:rsidR="00EB4A8E" w:rsidRDefault="00EB4A8E" w:rsidP="00CD380A">
      <w:pPr>
        <w:spacing w:line="480" w:lineRule="auto"/>
        <w:rPr>
          <w:lang w:val="en-GB"/>
        </w:rPr>
      </w:pPr>
    </w:p>
    <w:p w14:paraId="40C19BD1" w14:textId="350B3C12" w:rsidR="00095F4A" w:rsidRDefault="00095F4A" w:rsidP="00CD380A">
      <w:pPr>
        <w:spacing w:line="480" w:lineRule="auto"/>
        <w:rPr>
          <w:lang w:val="en-GB"/>
        </w:rPr>
      </w:pPr>
    </w:p>
    <w:p w14:paraId="7687D1AC" w14:textId="74EB5EC1" w:rsidR="00095F4A" w:rsidRDefault="00095F4A" w:rsidP="00CD380A">
      <w:pPr>
        <w:spacing w:line="480" w:lineRule="auto"/>
        <w:rPr>
          <w:lang w:val="en-GB"/>
        </w:rPr>
      </w:pPr>
    </w:p>
    <w:p w14:paraId="05E0242A" w14:textId="77777777" w:rsidR="00374FE1" w:rsidRDefault="00374FE1" w:rsidP="00CD380A">
      <w:pPr>
        <w:spacing w:line="480" w:lineRule="auto"/>
        <w:rPr>
          <w:lang w:val="en-GB"/>
        </w:rPr>
      </w:pPr>
    </w:p>
    <w:p w14:paraId="33E3C409" w14:textId="77777777" w:rsidR="00374FE1" w:rsidRDefault="00374FE1" w:rsidP="00CD380A">
      <w:pPr>
        <w:spacing w:line="480" w:lineRule="auto"/>
        <w:rPr>
          <w:lang w:val="en-GB"/>
        </w:rPr>
      </w:pPr>
    </w:p>
    <w:p w14:paraId="284C9447" w14:textId="77777777" w:rsidR="00374FE1" w:rsidRDefault="00374FE1" w:rsidP="00CD380A">
      <w:pPr>
        <w:spacing w:line="480" w:lineRule="auto"/>
        <w:rPr>
          <w:lang w:val="en-GB"/>
        </w:rPr>
      </w:pPr>
    </w:p>
    <w:p w14:paraId="767EB4D6" w14:textId="77777777" w:rsidR="00EF6276" w:rsidRDefault="00EF6276" w:rsidP="00CD380A">
      <w:pPr>
        <w:spacing w:line="480" w:lineRule="auto"/>
        <w:rPr>
          <w:lang w:val="en-GB"/>
        </w:rPr>
      </w:pPr>
    </w:p>
    <w:p w14:paraId="5F3D229B" w14:textId="00019B0F" w:rsidR="00FB4864" w:rsidRPr="00557090" w:rsidRDefault="00557090" w:rsidP="00CD380A">
      <w:pPr>
        <w:spacing w:line="480" w:lineRule="auto"/>
        <w:rPr>
          <w:b/>
          <w:bCs/>
          <w:lang w:val="en-GB"/>
        </w:rPr>
      </w:pPr>
      <w:r>
        <w:rPr>
          <w:b/>
          <w:bCs/>
          <w:lang w:val="en-GB"/>
        </w:rPr>
        <w:t>Word count</w:t>
      </w:r>
      <w:r w:rsidR="00120C2F">
        <w:rPr>
          <w:b/>
          <w:bCs/>
          <w:lang w:val="en-GB"/>
        </w:rPr>
        <w:t>: 1638</w:t>
      </w:r>
    </w:p>
    <w:p w14:paraId="18368ACD" w14:textId="13F98B22" w:rsidR="0050231B" w:rsidRPr="0050231B" w:rsidRDefault="00095F4A" w:rsidP="00987EDB">
      <w:pPr>
        <w:spacing w:line="480" w:lineRule="auto"/>
        <w:rPr>
          <w:b/>
          <w:bCs/>
          <w:lang w:val="en-GB"/>
        </w:rPr>
      </w:pPr>
      <w:r w:rsidRPr="00C70850">
        <w:rPr>
          <w:b/>
          <w:bCs/>
          <w:lang w:val="en-GB"/>
        </w:rPr>
        <w:lastRenderedPageBreak/>
        <w:t xml:space="preserve">Bibliography </w:t>
      </w:r>
      <w:r w:rsidR="0050231B" w:rsidRPr="0050231B">
        <w:rPr>
          <w:rFonts w:ascii="Times New Roman" w:eastAsia="Times New Roman" w:hAnsi="Times New Roman" w:cs="Times New Roman"/>
          <w:kern w:val="0"/>
          <w14:ligatures w14:val="none"/>
        </w:rPr>
        <w:br/>
      </w:r>
      <w:r w:rsidR="0050231B" w:rsidRPr="0050231B">
        <w:rPr>
          <w:rFonts w:ascii="-webkit-standard" w:eastAsia="Times New Roman" w:hAnsi="-webkit-standard" w:cs="Times New Roman"/>
          <w:color w:val="000000"/>
          <w:kern w:val="0"/>
          <w:sz w:val="27"/>
          <w:szCs w:val="27"/>
          <w14:ligatures w14:val="none"/>
        </w:rPr>
        <w:t>Berger, John. (1972) Ways of Seeing. London, Penguin books. </w:t>
      </w:r>
    </w:p>
    <w:p w14:paraId="7F77A0C0"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Farokhi, M. (2011). Art Therapy In Humanistic Psychiatry. Procedia, Social and Behavioral Sciences, 30, 2088–2092. </w:t>
      </w:r>
    </w:p>
    <w:p w14:paraId="2B5EF47D"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Hodge, Susie. 50 Art Ideas. Quercus publishing Plc, 29 sept. 2011 Kuhn, A., &amp; Westwell, G. (2020). A dictionary of film studies (Second edition.). Oxford University Press. </w:t>
      </w:r>
    </w:p>
    <w:p w14:paraId="74D63A4C"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Hong, Joo-Wha, and Nathaniel Ming Curran. “Artificial Intelligence, Artists, and Art: Attitudes toward Artwork Produced by Humans vs. Artificial Intelligence.” ACM Transactions on Multimedia Computing, Communications, and Applications, vol. 15, no. 2s, 12 Aug. 2019, pp. 1–16, https://doi.org/10.1145/3326337. </w:t>
      </w:r>
    </w:p>
    <w:p w14:paraId="59875C1C"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Humphreys, Richard.Futurism. Cambridge ; New York, Cambridge University Press, 1999. </w:t>
      </w:r>
    </w:p>
    <w:p w14:paraId="38E58A98"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Lucie-Smith, E. (2020). Movements in Art Since 1945. (4th ed.). Thames &amp; Hudson, Limited. </w:t>
      </w:r>
    </w:p>
    <w:p w14:paraId="5902BCB0"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New intrigue, The art of Simon Stålenhag, March 12, 2021 Can be fount at:  https://newintrigue.com/2021/03/12/the-art-of-simon-stalenhag/ </w:t>
      </w:r>
    </w:p>
    <w:p w14:paraId="590D931D"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Stålenhag, Simon. He Electric State. London, Simon and Schuster, 25 Sept. 2018. </w:t>
      </w:r>
    </w:p>
    <w:p w14:paraId="78D19DF1"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Stålenhag, Simon. Tales From he Loop. London, Simon and Schuster, 7 apr. 2020 </w:t>
      </w:r>
    </w:p>
    <w:p w14:paraId="1CA521A9"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Tan, Shaun. The Rules of Summer. Sydney, N.S.W., Hachette Australia, 2013. </w:t>
      </w:r>
    </w:p>
    <w:p w14:paraId="060914A8"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Tan, S. (n.d.). Summer book. [online] Shaun tan. Available at: https://www.shauntan.net/summer-book. </w:t>
      </w:r>
    </w:p>
    <w:p w14:paraId="256A36B7" w14:textId="77777777" w:rsidR="0050231B" w:rsidRPr="0050231B" w:rsidRDefault="0050231B" w:rsidP="0050231B">
      <w:pPr>
        <w:spacing w:after="0" w:line="480" w:lineRule="atLeast"/>
        <w:ind w:left="720" w:hanging="720"/>
        <w:divId w:val="41365057"/>
        <w:rPr>
          <w:rFonts w:ascii="Times New Roman" w:hAnsi="Times New Roman" w:cs="Times New Roman"/>
          <w:color w:val="000000"/>
          <w:kern w:val="0"/>
          <w14:ligatures w14:val="none"/>
        </w:rPr>
      </w:pPr>
      <w:r w:rsidRPr="0050231B">
        <w:rPr>
          <w:rFonts w:ascii="Times New Roman" w:hAnsi="Times New Roman" w:cs="Times New Roman"/>
          <w:color w:val="000000"/>
          <w:kern w:val="0"/>
          <w14:ligatures w14:val="none"/>
        </w:rPr>
        <w:t>Tate (2023). Surrealism – Art Term | Tate. Available at: https://www.tate.org.uk/art/art-terms/s/surrealism. </w:t>
      </w:r>
    </w:p>
    <w:p w14:paraId="64F74123" w14:textId="77777777" w:rsidR="00955D44" w:rsidRDefault="00955D44" w:rsidP="00CD380A">
      <w:pPr>
        <w:spacing w:line="480" w:lineRule="auto"/>
        <w:rPr>
          <w:lang w:val="en-GB"/>
        </w:rPr>
      </w:pPr>
    </w:p>
    <w:p w14:paraId="6E3045DB" w14:textId="7C8139F1" w:rsidR="009B072F" w:rsidRPr="00C604D7" w:rsidRDefault="009B072F" w:rsidP="00CD380A">
      <w:pPr>
        <w:spacing w:line="480" w:lineRule="auto"/>
        <w:rPr>
          <w:lang w:val="en-GB"/>
        </w:rPr>
      </w:pPr>
    </w:p>
    <w:sectPr w:rsidR="009B072F" w:rsidRPr="00C604D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Yu Mincho">
    <w:panose1 w:val="02020400000000000000"/>
    <w:charset w:val="80"/>
    <w:family w:val="roman"/>
    <w:pitch w:val="variable"/>
    <w:sig w:usb0="800002E7" w:usb1="2AC7FCFF" w:usb2="00000012" w:usb3="00000000" w:csb0="0002009F" w:csb1="00000000"/>
  </w:font>
  <w:font w:name="-webkit-standard">
    <w:altName w:val="Cambria"/>
    <w:panose1 w:val="020B06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AqvpqMun" int2:invalidationBookmarkName="" int2:hashCode="e2/MrgtUErZ5WY" int2:id="NLpNvDeU">
      <int2:state int2:value="Rejected" int2:type="AugLoop_Text_Critique"/>
    </int2:bookmark>
    <int2:bookmark int2:bookmarkName="_Int_HSK2tyub" int2:invalidationBookmarkName="" int2:hashCode="fB/e8Rkd1rE2OD" int2:id="80FGQU8m">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2"/>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4D7"/>
    <w:rsid w:val="000007D6"/>
    <w:rsid w:val="0000406B"/>
    <w:rsid w:val="00004763"/>
    <w:rsid w:val="00010BFD"/>
    <w:rsid w:val="00011C45"/>
    <w:rsid w:val="000158E6"/>
    <w:rsid w:val="000201AD"/>
    <w:rsid w:val="00021ED4"/>
    <w:rsid w:val="000236A8"/>
    <w:rsid w:val="00027A4F"/>
    <w:rsid w:val="00030950"/>
    <w:rsid w:val="00045185"/>
    <w:rsid w:val="00046CDE"/>
    <w:rsid w:val="00047FBF"/>
    <w:rsid w:val="000503BD"/>
    <w:rsid w:val="00051239"/>
    <w:rsid w:val="0005417B"/>
    <w:rsid w:val="00062337"/>
    <w:rsid w:val="000672A8"/>
    <w:rsid w:val="00071F3A"/>
    <w:rsid w:val="000737B7"/>
    <w:rsid w:val="00074F63"/>
    <w:rsid w:val="000769BD"/>
    <w:rsid w:val="000777C6"/>
    <w:rsid w:val="00077A46"/>
    <w:rsid w:val="00082AF2"/>
    <w:rsid w:val="00083E7E"/>
    <w:rsid w:val="000904EE"/>
    <w:rsid w:val="0009543D"/>
    <w:rsid w:val="00095F4A"/>
    <w:rsid w:val="000A3847"/>
    <w:rsid w:val="000B42CC"/>
    <w:rsid w:val="000B4DB2"/>
    <w:rsid w:val="000B7A5E"/>
    <w:rsid w:val="000C20B6"/>
    <w:rsid w:val="000C30C5"/>
    <w:rsid w:val="000D1C5F"/>
    <w:rsid w:val="000E0112"/>
    <w:rsid w:val="000E2053"/>
    <w:rsid w:val="000F1A38"/>
    <w:rsid w:val="000F2A52"/>
    <w:rsid w:val="000F3F23"/>
    <w:rsid w:val="000F5D55"/>
    <w:rsid w:val="000F7272"/>
    <w:rsid w:val="001014DD"/>
    <w:rsid w:val="0010410D"/>
    <w:rsid w:val="00105432"/>
    <w:rsid w:val="001057C7"/>
    <w:rsid w:val="001063E6"/>
    <w:rsid w:val="00114EDA"/>
    <w:rsid w:val="00117EA5"/>
    <w:rsid w:val="00120C2F"/>
    <w:rsid w:val="00121290"/>
    <w:rsid w:val="001301CA"/>
    <w:rsid w:val="00131FC4"/>
    <w:rsid w:val="00134826"/>
    <w:rsid w:val="00135013"/>
    <w:rsid w:val="0014256D"/>
    <w:rsid w:val="00143958"/>
    <w:rsid w:val="00144E2F"/>
    <w:rsid w:val="00155642"/>
    <w:rsid w:val="00156363"/>
    <w:rsid w:val="00162305"/>
    <w:rsid w:val="00162C99"/>
    <w:rsid w:val="00165F4A"/>
    <w:rsid w:val="00167BB1"/>
    <w:rsid w:val="00173B1C"/>
    <w:rsid w:val="00173E9E"/>
    <w:rsid w:val="00176515"/>
    <w:rsid w:val="0018636A"/>
    <w:rsid w:val="00192BDC"/>
    <w:rsid w:val="00194B2E"/>
    <w:rsid w:val="001972EC"/>
    <w:rsid w:val="001A05F9"/>
    <w:rsid w:val="001A0BD4"/>
    <w:rsid w:val="001A5CF0"/>
    <w:rsid w:val="001B0E1B"/>
    <w:rsid w:val="001B0F3C"/>
    <w:rsid w:val="001B77FF"/>
    <w:rsid w:val="001C177A"/>
    <w:rsid w:val="001C4382"/>
    <w:rsid w:val="001C5C30"/>
    <w:rsid w:val="001D4EB7"/>
    <w:rsid w:val="001D6A6D"/>
    <w:rsid w:val="001E1D31"/>
    <w:rsid w:val="001F2117"/>
    <w:rsid w:val="002000B2"/>
    <w:rsid w:val="00201709"/>
    <w:rsid w:val="00205B73"/>
    <w:rsid w:val="0021447B"/>
    <w:rsid w:val="00214DF4"/>
    <w:rsid w:val="002154CD"/>
    <w:rsid w:val="00217854"/>
    <w:rsid w:val="0022421A"/>
    <w:rsid w:val="00225688"/>
    <w:rsid w:val="002301D5"/>
    <w:rsid w:val="0023081B"/>
    <w:rsid w:val="00230B94"/>
    <w:rsid w:val="002317FF"/>
    <w:rsid w:val="00232A13"/>
    <w:rsid w:val="0023580B"/>
    <w:rsid w:val="002377F8"/>
    <w:rsid w:val="00243C07"/>
    <w:rsid w:val="00250DC5"/>
    <w:rsid w:val="00257359"/>
    <w:rsid w:val="002603EF"/>
    <w:rsid w:val="00262878"/>
    <w:rsid w:val="00273DD6"/>
    <w:rsid w:val="00277AAF"/>
    <w:rsid w:val="00280ACC"/>
    <w:rsid w:val="00283D98"/>
    <w:rsid w:val="002927EF"/>
    <w:rsid w:val="00297DD0"/>
    <w:rsid w:val="002A1F99"/>
    <w:rsid w:val="002A3F52"/>
    <w:rsid w:val="002A537A"/>
    <w:rsid w:val="002B0A69"/>
    <w:rsid w:val="002B102F"/>
    <w:rsid w:val="002B1927"/>
    <w:rsid w:val="002B25EB"/>
    <w:rsid w:val="002B4866"/>
    <w:rsid w:val="002C0102"/>
    <w:rsid w:val="002C3CED"/>
    <w:rsid w:val="002C5722"/>
    <w:rsid w:val="002C6A79"/>
    <w:rsid w:val="002D0B4B"/>
    <w:rsid w:val="002D3C4C"/>
    <w:rsid w:val="002D740B"/>
    <w:rsid w:val="002E5C8D"/>
    <w:rsid w:val="002F059E"/>
    <w:rsid w:val="002F5738"/>
    <w:rsid w:val="00301C2A"/>
    <w:rsid w:val="00302A75"/>
    <w:rsid w:val="00312FFA"/>
    <w:rsid w:val="00321A25"/>
    <w:rsid w:val="00322C48"/>
    <w:rsid w:val="003257E1"/>
    <w:rsid w:val="003276C4"/>
    <w:rsid w:val="00332CF7"/>
    <w:rsid w:val="00335A03"/>
    <w:rsid w:val="003419DF"/>
    <w:rsid w:val="00343BFC"/>
    <w:rsid w:val="00347686"/>
    <w:rsid w:val="00350429"/>
    <w:rsid w:val="003535A5"/>
    <w:rsid w:val="00354FB0"/>
    <w:rsid w:val="003559E2"/>
    <w:rsid w:val="003607C4"/>
    <w:rsid w:val="00361DA3"/>
    <w:rsid w:val="00362525"/>
    <w:rsid w:val="003639AD"/>
    <w:rsid w:val="00367FB3"/>
    <w:rsid w:val="0037233C"/>
    <w:rsid w:val="00374FE1"/>
    <w:rsid w:val="00377651"/>
    <w:rsid w:val="0038052B"/>
    <w:rsid w:val="003806AF"/>
    <w:rsid w:val="00382352"/>
    <w:rsid w:val="003848DB"/>
    <w:rsid w:val="00387FD3"/>
    <w:rsid w:val="003942EF"/>
    <w:rsid w:val="00395DA3"/>
    <w:rsid w:val="00397EF2"/>
    <w:rsid w:val="003A0653"/>
    <w:rsid w:val="003B02C7"/>
    <w:rsid w:val="003B086B"/>
    <w:rsid w:val="003B09AD"/>
    <w:rsid w:val="003B192A"/>
    <w:rsid w:val="003B2E01"/>
    <w:rsid w:val="003B51C5"/>
    <w:rsid w:val="003B6BFC"/>
    <w:rsid w:val="003C1F79"/>
    <w:rsid w:val="003C3284"/>
    <w:rsid w:val="003C369C"/>
    <w:rsid w:val="003C4B25"/>
    <w:rsid w:val="003D6D66"/>
    <w:rsid w:val="003E1D34"/>
    <w:rsid w:val="003E46E8"/>
    <w:rsid w:val="003E7353"/>
    <w:rsid w:val="003F04A4"/>
    <w:rsid w:val="003F174F"/>
    <w:rsid w:val="003F25F9"/>
    <w:rsid w:val="0040581B"/>
    <w:rsid w:val="00414362"/>
    <w:rsid w:val="004146B5"/>
    <w:rsid w:val="00415ECF"/>
    <w:rsid w:val="00420AAB"/>
    <w:rsid w:val="00421A23"/>
    <w:rsid w:val="00421E9B"/>
    <w:rsid w:val="00422F9B"/>
    <w:rsid w:val="00427551"/>
    <w:rsid w:val="00427D7C"/>
    <w:rsid w:val="0043331E"/>
    <w:rsid w:val="00433D43"/>
    <w:rsid w:val="00434A5F"/>
    <w:rsid w:val="00435773"/>
    <w:rsid w:val="00436292"/>
    <w:rsid w:val="00441732"/>
    <w:rsid w:val="00460C3B"/>
    <w:rsid w:val="00461194"/>
    <w:rsid w:val="00474945"/>
    <w:rsid w:val="004833A8"/>
    <w:rsid w:val="004908E1"/>
    <w:rsid w:val="00491780"/>
    <w:rsid w:val="004926F6"/>
    <w:rsid w:val="004957B8"/>
    <w:rsid w:val="004A220B"/>
    <w:rsid w:val="004B067F"/>
    <w:rsid w:val="004B09EA"/>
    <w:rsid w:val="004B15DC"/>
    <w:rsid w:val="004B1702"/>
    <w:rsid w:val="004B539B"/>
    <w:rsid w:val="004C62D1"/>
    <w:rsid w:val="004C6658"/>
    <w:rsid w:val="004D2477"/>
    <w:rsid w:val="004D4DC8"/>
    <w:rsid w:val="004D5A99"/>
    <w:rsid w:val="004D7A41"/>
    <w:rsid w:val="004E28DC"/>
    <w:rsid w:val="004E45C8"/>
    <w:rsid w:val="004E4750"/>
    <w:rsid w:val="004E650E"/>
    <w:rsid w:val="004F238F"/>
    <w:rsid w:val="004F5BEC"/>
    <w:rsid w:val="00500082"/>
    <w:rsid w:val="00500550"/>
    <w:rsid w:val="0050231B"/>
    <w:rsid w:val="00503AAC"/>
    <w:rsid w:val="00511C42"/>
    <w:rsid w:val="00514DDD"/>
    <w:rsid w:val="00514ED0"/>
    <w:rsid w:val="00515927"/>
    <w:rsid w:val="005165F0"/>
    <w:rsid w:val="00517A8C"/>
    <w:rsid w:val="00521DCD"/>
    <w:rsid w:val="00523A79"/>
    <w:rsid w:val="00523F46"/>
    <w:rsid w:val="005334E2"/>
    <w:rsid w:val="005335A2"/>
    <w:rsid w:val="00533E36"/>
    <w:rsid w:val="00535CD3"/>
    <w:rsid w:val="00536D43"/>
    <w:rsid w:val="005374DF"/>
    <w:rsid w:val="0053756B"/>
    <w:rsid w:val="00541FF5"/>
    <w:rsid w:val="00542C4C"/>
    <w:rsid w:val="00543D75"/>
    <w:rsid w:val="005464E9"/>
    <w:rsid w:val="00550C9E"/>
    <w:rsid w:val="00552897"/>
    <w:rsid w:val="00557090"/>
    <w:rsid w:val="0055742B"/>
    <w:rsid w:val="00560C33"/>
    <w:rsid w:val="005614DC"/>
    <w:rsid w:val="005620B0"/>
    <w:rsid w:val="00562DCF"/>
    <w:rsid w:val="0057238E"/>
    <w:rsid w:val="00573F9C"/>
    <w:rsid w:val="00584E54"/>
    <w:rsid w:val="0058670F"/>
    <w:rsid w:val="00586843"/>
    <w:rsid w:val="0058767E"/>
    <w:rsid w:val="0059026B"/>
    <w:rsid w:val="00590AD6"/>
    <w:rsid w:val="00594359"/>
    <w:rsid w:val="0059496F"/>
    <w:rsid w:val="005A1C2B"/>
    <w:rsid w:val="005A42AF"/>
    <w:rsid w:val="005B44E8"/>
    <w:rsid w:val="005B576B"/>
    <w:rsid w:val="005C5F7C"/>
    <w:rsid w:val="005C7715"/>
    <w:rsid w:val="005C7A68"/>
    <w:rsid w:val="005C7DB1"/>
    <w:rsid w:val="005D255A"/>
    <w:rsid w:val="005D5DB6"/>
    <w:rsid w:val="005D6FE1"/>
    <w:rsid w:val="005D7362"/>
    <w:rsid w:val="005D79DA"/>
    <w:rsid w:val="005E01C1"/>
    <w:rsid w:val="005E2067"/>
    <w:rsid w:val="005E2B79"/>
    <w:rsid w:val="005E53DA"/>
    <w:rsid w:val="005F2C22"/>
    <w:rsid w:val="00613BD7"/>
    <w:rsid w:val="00613EE0"/>
    <w:rsid w:val="006237DD"/>
    <w:rsid w:val="006237F2"/>
    <w:rsid w:val="00636A36"/>
    <w:rsid w:val="00640C87"/>
    <w:rsid w:val="0064135A"/>
    <w:rsid w:val="0064325E"/>
    <w:rsid w:val="006460BE"/>
    <w:rsid w:val="00646ADA"/>
    <w:rsid w:val="00654D94"/>
    <w:rsid w:val="00657A9A"/>
    <w:rsid w:val="00661E03"/>
    <w:rsid w:val="00667002"/>
    <w:rsid w:val="006758B1"/>
    <w:rsid w:val="0069142F"/>
    <w:rsid w:val="006B4901"/>
    <w:rsid w:val="006C168F"/>
    <w:rsid w:val="006C1C6A"/>
    <w:rsid w:val="006C273D"/>
    <w:rsid w:val="006D47E7"/>
    <w:rsid w:val="006E1261"/>
    <w:rsid w:val="006E33CC"/>
    <w:rsid w:val="006E3F94"/>
    <w:rsid w:val="006E5957"/>
    <w:rsid w:val="006F0042"/>
    <w:rsid w:val="006F2B15"/>
    <w:rsid w:val="006F41C7"/>
    <w:rsid w:val="006F4CD0"/>
    <w:rsid w:val="006F5D3C"/>
    <w:rsid w:val="006F5F91"/>
    <w:rsid w:val="006F6D39"/>
    <w:rsid w:val="00700CC5"/>
    <w:rsid w:val="007025EF"/>
    <w:rsid w:val="00705AFC"/>
    <w:rsid w:val="00716932"/>
    <w:rsid w:val="0072054D"/>
    <w:rsid w:val="00721EDB"/>
    <w:rsid w:val="007221F0"/>
    <w:rsid w:val="00722897"/>
    <w:rsid w:val="00722ADC"/>
    <w:rsid w:val="0072670E"/>
    <w:rsid w:val="007359E1"/>
    <w:rsid w:val="00737AF2"/>
    <w:rsid w:val="007418E9"/>
    <w:rsid w:val="00743740"/>
    <w:rsid w:val="00746DAA"/>
    <w:rsid w:val="00755919"/>
    <w:rsid w:val="00756E61"/>
    <w:rsid w:val="0076549F"/>
    <w:rsid w:val="007654DA"/>
    <w:rsid w:val="0077099F"/>
    <w:rsid w:val="00772536"/>
    <w:rsid w:val="0077351A"/>
    <w:rsid w:val="0078001A"/>
    <w:rsid w:val="00782E7D"/>
    <w:rsid w:val="00783B42"/>
    <w:rsid w:val="00790925"/>
    <w:rsid w:val="00791FAC"/>
    <w:rsid w:val="0079387C"/>
    <w:rsid w:val="00796ED0"/>
    <w:rsid w:val="007A0B46"/>
    <w:rsid w:val="007A1F77"/>
    <w:rsid w:val="007A385F"/>
    <w:rsid w:val="007A4775"/>
    <w:rsid w:val="007A7A57"/>
    <w:rsid w:val="007A7AC0"/>
    <w:rsid w:val="007C6BA0"/>
    <w:rsid w:val="007D2B5E"/>
    <w:rsid w:val="007D4EF4"/>
    <w:rsid w:val="007D7D3E"/>
    <w:rsid w:val="007E4F78"/>
    <w:rsid w:val="007E6D14"/>
    <w:rsid w:val="0080029D"/>
    <w:rsid w:val="0080639C"/>
    <w:rsid w:val="00811324"/>
    <w:rsid w:val="00813DEC"/>
    <w:rsid w:val="00814E0A"/>
    <w:rsid w:val="00815874"/>
    <w:rsid w:val="00815FF8"/>
    <w:rsid w:val="00826C1E"/>
    <w:rsid w:val="00827B48"/>
    <w:rsid w:val="008317ED"/>
    <w:rsid w:val="00834FE8"/>
    <w:rsid w:val="00840792"/>
    <w:rsid w:val="0084225E"/>
    <w:rsid w:val="00843732"/>
    <w:rsid w:val="008528DA"/>
    <w:rsid w:val="00854E37"/>
    <w:rsid w:val="008569DA"/>
    <w:rsid w:val="00857D56"/>
    <w:rsid w:val="00861441"/>
    <w:rsid w:val="0086259C"/>
    <w:rsid w:val="00863452"/>
    <w:rsid w:val="00871146"/>
    <w:rsid w:val="00871C74"/>
    <w:rsid w:val="0088171B"/>
    <w:rsid w:val="00881830"/>
    <w:rsid w:val="008841EB"/>
    <w:rsid w:val="008861AA"/>
    <w:rsid w:val="0088622D"/>
    <w:rsid w:val="0088696B"/>
    <w:rsid w:val="008A6787"/>
    <w:rsid w:val="008B193A"/>
    <w:rsid w:val="008B1A8A"/>
    <w:rsid w:val="008B570F"/>
    <w:rsid w:val="008B5A54"/>
    <w:rsid w:val="008C05C9"/>
    <w:rsid w:val="008C10D7"/>
    <w:rsid w:val="008C1440"/>
    <w:rsid w:val="008C5239"/>
    <w:rsid w:val="008D0028"/>
    <w:rsid w:val="008D0864"/>
    <w:rsid w:val="008D156A"/>
    <w:rsid w:val="008D3118"/>
    <w:rsid w:val="008D40F3"/>
    <w:rsid w:val="008D53D5"/>
    <w:rsid w:val="008D7D00"/>
    <w:rsid w:val="008E11FA"/>
    <w:rsid w:val="008E4392"/>
    <w:rsid w:val="008E4F96"/>
    <w:rsid w:val="008F4BA5"/>
    <w:rsid w:val="008F5612"/>
    <w:rsid w:val="008F742E"/>
    <w:rsid w:val="00904F16"/>
    <w:rsid w:val="00905813"/>
    <w:rsid w:val="00906D64"/>
    <w:rsid w:val="009073BE"/>
    <w:rsid w:val="00910D82"/>
    <w:rsid w:val="00915750"/>
    <w:rsid w:val="00922702"/>
    <w:rsid w:val="009319EE"/>
    <w:rsid w:val="009342A3"/>
    <w:rsid w:val="0093686D"/>
    <w:rsid w:val="00940A69"/>
    <w:rsid w:val="00940C89"/>
    <w:rsid w:val="009410F2"/>
    <w:rsid w:val="00942ABE"/>
    <w:rsid w:val="009472F9"/>
    <w:rsid w:val="00950B75"/>
    <w:rsid w:val="0095288C"/>
    <w:rsid w:val="00955D44"/>
    <w:rsid w:val="0095628F"/>
    <w:rsid w:val="00967BDA"/>
    <w:rsid w:val="00971B74"/>
    <w:rsid w:val="009722DE"/>
    <w:rsid w:val="009722EE"/>
    <w:rsid w:val="00972AAE"/>
    <w:rsid w:val="009830A8"/>
    <w:rsid w:val="00985D1E"/>
    <w:rsid w:val="009868A9"/>
    <w:rsid w:val="00987EDB"/>
    <w:rsid w:val="009931EE"/>
    <w:rsid w:val="00996B9C"/>
    <w:rsid w:val="009A00A0"/>
    <w:rsid w:val="009A1A01"/>
    <w:rsid w:val="009A20E8"/>
    <w:rsid w:val="009A26EB"/>
    <w:rsid w:val="009A37C6"/>
    <w:rsid w:val="009A415C"/>
    <w:rsid w:val="009A6399"/>
    <w:rsid w:val="009A7564"/>
    <w:rsid w:val="009B072F"/>
    <w:rsid w:val="009B19BC"/>
    <w:rsid w:val="009B1B50"/>
    <w:rsid w:val="009B2B17"/>
    <w:rsid w:val="009B4782"/>
    <w:rsid w:val="009B6802"/>
    <w:rsid w:val="009C2BEE"/>
    <w:rsid w:val="009C5AE2"/>
    <w:rsid w:val="009C627E"/>
    <w:rsid w:val="009D18AC"/>
    <w:rsid w:val="009D5453"/>
    <w:rsid w:val="009D5BC5"/>
    <w:rsid w:val="009E0510"/>
    <w:rsid w:val="009E1CF5"/>
    <w:rsid w:val="009E2668"/>
    <w:rsid w:val="009E2DF4"/>
    <w:rsid w:val="009E7C61"/>
    <w:rsid w:val="009F1A5F"/>
    <w:rsid w:val="009F1FA9"/>
    <w:rsid w:val="009F40BC"/>
    <w:rsid w:val="009F4DE0"/>
    <w:rsid w:val="00A01B7A"/>
    <w:rsid w:val="00A058B8"/>
    <w:rsid w:val="00A06072"/>
    <w:rsid w:val="00A06E3E"/>
    <w:rsid w:val="00A11F68"/>
    <w:rsid w:val="00A1382D"/>
    <w:rsid w:val="00A15000"/>
    <w:rsid w:val="00A150A7"/>
    <w:rsid w:val="00A21728"/>
    <w:rsid w:val="00A430AF"/>
    <w:rsid w:val="00A438FA"/>
    <w:rsid w:val="00A45B30"/>
    <w:rsid w:val="00A473F7"/>
    <w:rsid w:val="00A57F2D"/>
    <w:rsid w:val="00A60420"/>
    <w:rsid w:val="00A60586"/>
    <w:rsid w:val="00A61009"/>
    <w:rsid w:val="00A61139"/>
    <w:rsid w:val="00A6312C"/>
    <w:rsid w:val="00A80D7C"/>
    <w:rsid w:val="00A80E3E"/>
    <w:rsid w:val="00A82FAF"/>
    <w:rsid w:val="00A862C7"/>
    <w:rsid w:val="00A92906"/>
    <w:rsid w:val="00A944FA"/>
    <w:rsid w:val="00A95B71"/>
    <w:rsid w:val="00AA21B4"/>
    <w:rsid w:val="00AA3C78"/>
    <w:rsid w:val="00AB49A8"/>
    <w:rsid w:val="00AB572A"/>
    <w:rsid w:val="00AC0B7B"/>
    <w:rsid w:val="00AC6BAD"/>
    <w:rsid w:val="00AC7457"/>
    <w:rsid w:val="00AD0D66"/>
    <w:rsid w:val="00AD306D"/>
    <w:rsid w:val="00AD5278"/>
    <w:rsid w:val="00AD5818"/>
    <w:rsid w:val="00AE0053"/>
    <w:rsid w:val="00AE2428"/>
    <w:rsid w:val="00AE2472"/>
    <w:rsid w:val="00AF26B5"/>
    <w:rsid w:val="00B1665C"/>
    <w:rsid w:val="00B17939"/>
    <w:rsid w:val="00B23CF5"/>
    <w:rsid w:val="00B24DC6"/>
    <w:rsid w:val="00B27CEF"/>
    <w:rsid w:val="00B31BC9"/>
    <w:rsid w:val="00B354FF"/>
    <w:rsid w:val="00B35A00"/>
    <w:rsid w:val="00B37C31"/>
    <w:rsid w:val="00B40004"/>
    <w:rsid w:val="00B4230C"/>
    <w:rsid w:val="00B425EB"/>
    <w:rsid w:val="00B45A53"/>
    <w:rsid w:val="00B46586"/>
    <w:rsid w:val="00B479F3"/>
    <w:rsid w:val="00B53B7F"/>
    <w:rsid w:val="00B54E27"/>
    <w:rsid w:val="00B57780"/>
    <w:rsid w:val="00B64304"/>
    <w:rsid w:val="00B672E9"/>
    <w:rsid w:val="00B71CC4"/>
    <w:rsid w:val="00B72A95"/>
    <w:rsid w:val="00B738A3"/>
    <w:rsid w:val="00B815D1"/>
    <w:rsid w:val="00B82228"/>
    <w:rsid w:val="00B853AC"/>
    <w:rsid w:val="00B87158"/>
    <w:rsid w:val="00B87BFA"/>
    <w:rsid w:val="00B97B14"/>
    <w:rsid w:val="00BA0745"/>
    <w:rsid w:val="00BA3457"/>
    <w:rsid w:val="00BA4BF1"/>
    <w:rsid w:val="00BA50D8"/>
    <w:rsid w:val="00BA7FDE"/>
    <w:rsid w:val="00BB287A"/>
    <w:rsid w:val="00BB3A3B"/>
    <w:rsid w:val="00BC29F1"/>
    <w:rsid w:val="00BC5B22"/>
    <w:rsid w:val="00BD5C65"/>
    <w:rsid w:val="00BE4961"/>
    <w:rsid w:val="00BF7AAB"/>
    <w:rsid w:val="00C04341"/>
    <w:rsid w:val="00C04564"/>
    <w:rsid w:val="00C17751"/>
    <w:rsid w:val="00C20FE5"/>
    <w:rsid w:val="00C212E0"/>
    <w:rsid w:val="00C27F17"/>
    <w:rsid w:val="00C3036B"/>
    <w:rsid w:val="00C31D62"/>
    <w:rsid w:val="00C34298"/>
    <w:rsid w:val="00C379C9"/>
    <w:rsid w:val="00C44255"/>
    <w:rsid w:val="00C476C1"/>
    <w:rsid w:val="00C47915"/>
    <w:rsid w:val="00C507EF"/>
    <w:rsid w:val="00C51910"/>
    <w:rsid w:val="00C57BB3"/>
    <w:rsid w:val="00C604D7"/>
    <w:rsid w:val="00C62A82"/>
    <w:rsid w:val="00C63269"/>
    <w:rsid w:val="00C64AAA"/>
    <w:rsid w:val="00C650E2"/>
    <w:rsid w:val="00C70850"/>
    <w:rsid w:val="00C73643"/>
    <w:rsid w:val="00C755CF"/>
    <w:rsid w:val="00C75B06"/>
    <w:rsid w:val="00C8242E"/>
    <w:rsid w:val="00C84108"/>
    <w:rsid w:val="00C84200"/>
    <w:rsid w:val="00C872CE"/>
    <w:rsid w:val="00C93223"/>
    <w:rsid w:val="00CA026A"/>
    <w:rsid w:val="00CA0B0F"/>
    <w:rsid w:val="00CA4E3E"/>
    <w:rsid w:val="00CA4FCE"/>
    <w:rsid w:val="00CA546A"/>
    <w:rsid w:val="00CB375B"/>
    <w:rsid w:val="00CB4C60"/>
    <w:rsid w:val="00CB4DCB"/>
    <w:rsid w:val="00CC1E71"/>
    <w:rsid w:val="00CC3F47"/>
    <w:rsid w:val="00CC5E03"/>
    <w:rsid w:val="00CC7BB9"/>
    <w:rsid w:val="00CD0197"/>
    <w:rsid w:val="00CD19AC"/>
    <w:rsid w:val="00CD2FFD"/>
    <w:rsid w:val="00CD380A"/>
    <w:rsid w:val="00CD3E95"/>
    <w:rsid w:val="00CD3EA2"/>
    <w:rsid w:val="00CE17D5"/>
    <w:rsid w:val="00CF1C46"/>
    <w:rsid w:val="00CF27EA"/>
    <w:rsid w:val="00CF7F69"/>
    <w:rsid w:val="00D060D9"/>
    <w:rsid w:val="00D07132"/>
    <w:rsid w:val="00D1361C"/>
    <w:rsid w:val="00D15350"/>
    <w:rsid w:val="00D1568C"/>
    <w:rsid w:val="00D23ADC"/>
    <w:rsid w:val="00D255B4"/>
    <w:rsid w:val="00D26F92"/>
    <w:rsid w:val="00D3227F"/>
    <w:rsid w:val="00D35F96"/>
    <w:rsid w:val="00D40410"/>
    <w:rsid w:val="00D43ADF"/>
    <w:rsid w:val="00D600BF"/>
    <w:rsid w:val="00D603AF"/>
    <w:rsid w:val="00D61406"/>
    <w:rsid w:val="00D62EDD"/>
    <w:rsid w:val="00D63C96"/>
    <w:rsid w:val="00D65FCC"/>
    <w:rsid w:val="00D73015"/>
    <w:rsid w:val="00D832BE"/>
    <w:rsid w:val="00D836B8"/>
    <w:rsid w:val="00D850A5"/>
    <w:rsid w:val="00D9408C"/>
    <w:rsid w:val="00DA37ED"/>
    <w:rsid w:val="00DA6C9F"/>
    <w:rsid w:val="00DA7343"/>
    <w:rsid w:val="00DB1851"/>
    <w:rsid w:val="00DB3941"/>
    <w:rsid w:val="00DC6412"/>
    <w:rsid w:val="00DD0E06"/>
    <w:rsid w:val="00DE2E14"/>
    <w:rsid w:val="00DE5D47"/>
    <w:rsid w:val="00DF083A"/>
    <w:rsid w:val="00DF10CB"/>
    <w:rsid w:val="00DF3CB7"/>
    <w:rsid w:val="00DF6591"/>
    <w:rsid w:val="00DF67E8"/>
    <w:rsid w:val="00E0164C"/>
    <w:rsid w:val="00E020C1"/>
    <w:rsid w:val="00E028BF"/>
    <w:rsid w:val="00E02B62"/>
    <w:rsid w:val="00E111CC"/>
    <w:rsid w:val="00E123F8"/>
    <w:rsid w:val="00E13348"/>
    <w:rsid w:val="00E230D9"/>
    <w:rsid w:val="00E25C12"/>
    <w:rsid w:val="00E41480"/>
    <w:rsid w:val="00E47DA0"/>
    <w:rsid w:val="00E519CC"/>
    <w:rsid w:val="00E51EB3"/>
    <w:rsid w:val="00E52841"/>
    <w:rsid w:val="00E532B1"/>
    <w:rsid w:val="00E616C5"/>
    <w:rsid w:val="00E70218"/>
    <w:rsid w:val="00E763E9"/>
    <w:rsid w:val="00E8059E"/>
    <w:rsid w:val="00E8210B"/>
    <w:rsid w:val="00E82D34"/>
    <w:rsid w:val="00E86323"/>
    <w:rsid w:val="00E867AC"/>
    <w:rsid w:val="00E86B1A"/>
    <w:rsid w:val="00E93037"/>
    <w:rsid w:val="00E95D2D"/>
    <w:rsid w:val="00EA327B"/>
    <w:rsid w:val="00EA3408"/>
    <w:rsid w:val="00EA3E4E"/>
    <w:rsid w:val="00EA62E1"/>
    <w:rsid w:val="00EA7DC0"/>
    <w:rsid w:val="00EB0CA8"/>
    <w:rsid w:val="00EB2B41"/>
    <w:rsid w:val="00EB40BB"/>
    <w:rsid w:val="00EB4A8E"/>
    <w:rsid w:val="00EB7D07"/>
    <w:rsid w:val="00EC3A2E"/>
    <w:rsid w:val="00EC3F7E"/>
    <w:rsid w:val="00EC4DA5"/>
    <w:rsid w:val="00EC51E3"/>
    <w:rsid w:val="00EC6605"/>
    <w:rsid w:val="00EC693C"/>
    <w:rsid w:val="00ED4410"/>
    <w:rsid w:val="00ED6F77"/>
    <w:rsid w:val="00EE2389"/>
    <w:rsid w:val="00EE5331"/>
    <w:rsid w:val="00EF1E61"/>
    <w:rsid w:val="00EF50C5"/>
    <w:rsid w:val="00EF6107"/>
    <w:rsid w:val="00EF6276"/>
    <w:rsid w:val="00F04665"/>
    <w:rsid w:val="00F111B0"/>
    <w:rsid w:val="00F11D21"/>
    <w:rsid w:val="00F13A5B"/>
    <w:rsid w:val="00F15044"/>
    <w:rsid w:val="00F15DD8"/>
    <w:rsid w:val="00F16038"/>
    <w:rsid w:val="00F231B9"/>
    <w:rsid w:val="00F238FD"/>
    <w:rsid w:val="00F25851"/>
    <w:rsid w:val="00F267DF"/>
    <w:rsid w:val="00F30DF8"/>
    <w:rsid w:val="00F3297F"/>
    <w:rsid w:val="00F369EE"/>
    <w:rsid w:val="00F37DEB"/>
    <w:rsid w:val="00F42777"/>
    <w:rsid w:val="00F464C0"/>
    <w:rsid w:val="00F503E6"/>
    <w:rsid w:val="00F50E20"/>
    <w:rsid w:val="00F66313"/>
    <w:rsid w:val="00F70DF7"/>
    <w:rsid w:val="00F7240A"/>
    <w:rsid w:val="00F77A7E"/>
    <w:rsid w:val="00F85207"/>
    <w:rsid w:val="00F85BB0"/>
    <w:rsid w:val="00F86841"/>
    <w:rsid w:val="00F87794"/>
    <w:rsid w:val="00F9450C"/>
    <w:rsid w:val="00F94692"/>
    <w:rsid w:val="00F963C3"/>
    <w:rsid w:val="00F97571"/>
    <w:rsid w:val="00FA40B3"/>
    <w:rsid w:val="00FB2CD7"/>
    <w:rsid w:val="00FB3568"/>
    <w:rsid w:val="00FB4864"/>
    <w:rsid w:val="00FB64E2"/>
    <w:rsid w:val="00FD2607"/>
    <w:rsid w:val="00FD288D"/>
    <w:rsid w:val="00FD2CC3"/>
    <w:rsid w:val="00FE1138"/>
    <w:rsid w:val="00FE1532"/>
    <w:rsid w:val="00FE23C1"/>
    <w:rsid w:val="00FE3909"/>
    <w:rsid w:val="00FE3BF7"/>
    <w:rsid w:val="00FE3DD1"/>
    <w:rsid w:val="00FE6925"/>
    <w:rsid w:val="00FF1747"/>
    <w:rsid w:val="00FF23E1"/>
    <w:rsid w:val="00FF23F3"/>
    <w:rsid w:val="00FF2F75"/>
    <w:rsid w:val="00FF5290"/>
    <w:rsid w:val="00FF678B"/>
    <w:rsid w:val="00FF70AF"/>
  </w:rsids>
  <m:mathPr>
    <m:mathFont m:val="Cambria Math"/>
    <m:brkBin m:val="before"/>
    <m:brkBinSub m:val="--"/>
    <m:smallFrac m:val="0"/>
    <m:dispDef/>
    <m:lMargin m:val="0"/>
    <m:rMargin m:val="0"/>
    <m:defJc m:val="centerGroup"/>
    <m:wrapIndent m:val="1440"/>
    <m:intLim m:val="subSup"/>
    <m:naryLim m:val="undOvr"/>
  </m:mathPr>
  <w:themeFontLang w:val="en-001"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31BF714"/>
  <w15:chartTrackingRefBased/>
  <w15:docId w15:val="{0EB72F46-DE2D-3646-B6C8-D9C6E28F9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001"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4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4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4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4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4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4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4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4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4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4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4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4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4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4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4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4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4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4D7"/>
    <w:rPr>
      <w:rFonts w:eastAsiaTheme="majorEastAsia" w:cstheme="majorBidi"/>
      <w:color w:val="272727" w:themeColor="text1" w:themeTint="D8"/>
    </w:rPr>
  </w:style>
  <w:style w:type="paragraph" w:styleId="Title">
    <w:name w:val="Title"/>
    <w:basedOn w:val="Normal"/>
    <w:next w:val="Normal"/>
    <w:link w:val="TitleChar"/>
    <w:uiPriority w:val="10"/>
    <w:qFormat/>
    <w:rsid w:val="00C604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4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4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4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4D7"/>
    <w:pPr>
      <w:spacing w:before="160"/>
      <w:jc w:val="center"/>
    </w:pPr>
    <w:rPr>
      <w:i/>
      <w:iCs/>
      <w:color w:val="404040" w:themeColor="text1" w:themeTint="BF"/>
    </w:rPr>
  </w:style>
  <w:style w:type="character" w:customStyle="1" w:styleId="QuoteChar">
    <w:name w:val="Quote Char"/>
    <w:basedOn w:val="DefaultParagraphFont"/>
    <w:link w:val="Quote"/>
    <w:uiPriority w:val="29"/>
    <w:rsid w:val="00C604D7"/>
    <w:rPr>
      <w:i/>
      <w:iCs/>
      <w:color w:val="404040" w:themeColor="text1" w:themeTint="BF"/>
    </w:rPr>
  </w:style>
  <w:style w:type="paragraph" w:styleId="ListParagraph">
    <w:name w:val="List Paragraph"/>
    <w:basedOn w:val="Normal"/>
    <w:uiPriority w:val="34"/>
    <w:qFormat/>
    <w:rsid w:val="00C604D7"/>
    <w:pPr>
      <w:ind w:left="720"/>
      <w:contextualSpacing/>
    </w:pPr>
  </w:style>
  <w:style w:type="character" w:styleId="IntenseEmphasis">
    <w:name w:val="Intense Emphasis"/>
    <w:basedOn w:val="DefaultParagraphFont"/>
    <w:uiPriority w:val="21"/>
    <w:qFormat/>
    <w:rsid w:val="00C604D7"/>
    <w:rPr>
      <w:i/>
      <w:iCs/>
      <w:color w:val="0F4761" w:themeColor="accent1" w:themeShade="BF"/>
    </w:rPr>
  </w:style>
  <w:style w:type="paragraph" w:styleId="IntenseQuote">
    <w:name w:val="Intense Quote"/>
    <w:basedOn w:val="Normal"/>
    <w:next w:val="Normal"/>
    <w:link w:val="IntenseQuoteChar"/>
    <w:uiPriority w:val="30"/>
    <w:qFormat/>
    <w:rsid w:val="00C604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4D7"/>
    <w:rPr>
      <w:i/>
      <w:iCs/>
      <w:color w:val="0F4761" w:themeColor="accent1" w:themeShade="BF"/>
    </w:rPr>
  </w:style>
  <w:style w:type="character" w:styleId="IntenseReference">
    <w:name w:val="Intense Reference"/>
    <w:basedOn w:val="DefaultParagraphFont"/>
    <w:uiPriority w:val="32"/>
    <w:qFormat/>
    <w:rsid w:val="00C604D7"/>
    <w:rPr>
      <w:b/>
      <w:bCs/>
      <w:smallCaps/>
      <w:color w:val="0F4761" w:themeColor="accent1" w:themeShade="BF"/>
      <w:spacing w:val="5"/>
    </w:rPr>
  </w:style>
  <w:style w:type="character" w:styleId="Hyperlink">
    <w:name w:val="Hyperlink"/>
    <w:basedOn w:val="DefaultParagraphFont"/>
    <w:uiPriority w:val="99"/>
    <w:unhideWhenUsed/>
    <w:rsid w:val="00C8242E"/>
    <w:rPr>
      <w:color w:val="467886" w:themeColor="hyperlink"/>
      <w:u w:val="single"/>
    </w:rPr>
  </w:style>
  <w:style w:type="character" w:styleId="UnresolvedMention">
    <w:name w:val="Unresolved Mention"/>
    <w:basedOn w:val="DefaultParagraphFont"/>
    <w:uiPriority w:val="99"/>
    <w:semiHidden/>
    <w:unhideWhenUsed/>
    <w:rsid w:val="00C8242E"/>
    <w:rPr>
      <w:color w:val="605E5C"/>
      <w:shd w:val="clear" w:color="auto" w:fill="E1DFDD"/>
    </w:rPr>
  </w:style>
  <w:style w:type="character" w:customStyle="1" w:styleId="apple-converted-space">
    <w:name w:val="apple-converted-space"/>
    <w:basedOn w:val="DefaultParagraphFont"/>
    <w:rsid w:val="00955D44"/>
  </w:style>
  <w:style w:type="paragraph" w:styleId="NormalWeb">
    <w:name w:val="Normal (Web)"/>
    <w:basedOn w:val="Normal"/>
    <w:uiPriority w:val="99"/>
    <w:semiHidden/>
    <w:unhideWhenUsed/>
    <w:rsid w:val="0050231B"/>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65057">
      <w:bodyDiv w:val="1"/>
      <w:marLeft w:val="0"/>
      <w:marRight w:val="0"/>
      <w:marTop w:val="0"/>
      <w:marBottom w:val="0"/>
      <w:divBdr>
        <w:top w:val="none" w:sz="0" w:space="0" w:color="auto"/>
        <w:left w:val="none" w:sz="0" w:space="0" w:color="auto"/>
        <w:bottom w:val="none" w:sz="0" w:space="0" w:color="auto"/>
        <w:right w:val="none" w:sz="0" w:space="0" w:color="auto"/>
      </w:divBdr>
    </w:div>
    <w:div w:id="65228760">
      <w:bodyDiv w:val="1"/>
      <w:marLeft w:val="0"/>
      <w:marRight w:val="0"/>
      <w:marTop w:val="0"/>
      <w:marBottom w:val="0"/>
      <w:divBdr>
        <w:top w:val="none" w:sz="0" w:space="0" w:color="auto"/>
        <w:left w:val="none" w:sz="0" w:space="0" w:color="auto"/>
        <w:bottom w:val="none" w:sz="0" w:space="0" w:color="auto"/>
        <w:right w:val="none" w:sz="0" w:space="0" w:color="auto"/>
      </w:divBdr>
      <w:divsChild>
        <w:div w:id="1834948440">
          <w:marLeft w:val="0"/>
          <w:marRight w:val="0"/>
          <w:marTop w:val="0"/>
          <w:marBottom w:val="0"/>
          <w:divBdr>
            <w:top w:val="single" w:sz="2" w:space="0" w:color="E5E7EB"/>
            <w:left w:val="single" w:sz="2" w:space="0" w:color="E5E7EB"/>
            <w:bottom w:val="single" w:sz="2" w:space="0" w:color="E5E7EB"/>
            <w:right w:val="single" w:sz="2" w:space="0" w:color="E5E7EB"/>
          </w:divBdr>
          <w:divsChild>
            <w:div w:id="1296376070">
              <w:marLeft w:val="0"/>
              <w:marRight w:val="0"/>
              <w:marTop w:val="0"/>
              <w:marBottom w:val="0"/>
              <w:divBdr>
                <w:top w:val="single" w:sz="2" w:space="0" w:color="E5E7EB"/>
                <w:left w:val="single" w:sz="2" w:space="0" w:color="E5E7EB"/>
                <w:bottom w:val="single" w:sz="2" w:space="0" w:color="E5E7EB"/>
                <w:right w:val="single" w:sz="2" w:space="0" w:color="E5E7EB"/>
              </w:divBdr>
              <w:divsChild>
                <w:div w:id="1823571488">
                  <w:marLeft w:val="0"/>
                  <w:marRight w:val="0"/>
                  <w:marTop w:val="0"/>
                  <w:marBottom w:val="0"/>
                  <w:divBdr>
                    <w:top w:val="single" w:sz="2" w:space="0" w:color="E5E7EB"/>
                    <w:left w:val="single" w:sz="2" w:space="0" w:color="E5E7EB"/>
                    <w:bottom w:val="single" w:sz="2" w:space="0" w:color="E5E7EB"/>
                    <w:right w:val="single" w:sz="2" w:space="0" w:color="E5E7EB"/>
                  </w:divBdr>
                  <w:divsChild>
                    <w:div w:id="1426220846">
                      <w:marLeft w:val="0"/>
                      <w:marRight w:val="0"/>
                      <w:marTop w:val="0"/>
                      <w:marBottom w:val="0"/>
                      <w:divBdr>
                        <w:top w:val="single" w:sz="2" w:space="8" w:color="E5E7EB"/>
                        <w:left w:val="single" w:sz="2" w:space="0" w:color="E5E7EB"/>
                        <w:bottom w:val="single" w:sz="2" w:space="8" w:color="E5E7EB"/>
                        <w:right w:val="single" w:sz="2" w:space="0" w:color="E5E7EB"/>
                      </w:divBdr>
                      <w:divsChild>
                        <w:div w:id="1221937019">
                          <w:marLeft w:val="0"/>
                          <w:marRight w:val="0"/>
                          <w:marTop w:val="0"/>
                          <w:marBottom w:val="0"/>
                          <w:divBdr>
                            <w:top w:val="single" w:sz="2" w:space="0" w:color="E5E7EB"/>
                            <w:left w:val="single" w:sz="2" w:space="0" w:color="E5E7EB"/>
                            <w:bottom w:val="single" w:sz="2" w:space="0" w:color="E5E7EB"/>
                            <w:right w:val="single" w:sz="2" w:space="0" w:color="E5E7EB"/>
                          </w:divBdr>
                          <w:divsChild>
                            <w:div w:id="72511309">
                              <w:marLeft w:val="0"/>
                              <w:marRight w:val="0"/>
                              <w:marTop w:val="0"/>
                              <w:marBottom w:val="0"/>
                              <w:divBdr>
                                <w:top w:val="single" w:sz="2" w:space="0" w:color="E5E7EB"/>
                                <w:left w:val="single" w:sz="2" w:space="0" w:color="E5E7EB"/>
                                <w:bottom w:val="single" w:sz="2" w:space="0" w:color="E5E7EB"/>
                                <w:right w:val="single" w:sz="2" w:space="0" w:color="E5E7EB"/>
                              </w:divBdr>
                            </w:div>
                            <w:div w:id="3986695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864243304">
                  <w:marLeft w:val="0"/>
                  <w:marRight w:val="0"/>
                  <w:marTop w:val="0"/>
                  <w:marBottom w:val="0"/>
                  <w:divBdr>
                    <w:top w:val="single" w:sz="2" w:space="0" w:color="E5E7EB"/>
                    <w:left w:val="single" w:sz="2" w:space="0" w:color="E5E7EB"/>
                    <w:bottom w:val="single" w:sz="2" w:space="0" w:color="E5E7EB"/>
                    <w:right w:val="single" w:sz="2" w:space="0" w:color="E5E7EB"/>
                  </w:divBdr>
                  <w:divsChild>
                    <w:div w:id="1205292100">
                      <w:marLeft w:val="0"/>
                      <w:marRight w:val="0"/>
                      <w:marTop w:val="0"/>
                      <w:marBottom w:val="0"/>
                      <w:divBdr>
                        <w:top w:val="single" w:sz="2" w:space="0" w:color="E5E7EB"/>
                        <w:left w:val="single" w:sz="2" w:space="0" w:color="E5E7EB"/>
                        <w:bottom w:val="single" w:sz="2" w:space="0" w:color="E5E7EB"/>
                        <w:right w:val="single" w:sz="2" w:space="0" w:color="E5E7EB"/>
                      </w:divBdr>
                      <w:divsChild>
                        <w:div w:id="238633090">
                          <w:marLeft w:val="0"/>
                          <w:marRight w:val="0"/>
                          <w:marTop w:val="0"/>
                          <w:marBottom w:val="0"/>
                          <w:divBdr>
                            <w:top w:val="single" w:sz="2" w:space="8" w:color="E5E7EB"/>
                            <w:left w:val="single" w:sz="2" w:space="0" w:color="E5E7EB"/>
                            <w:bottom w:val="single" w:sz="2" w:space="8" w:color="E5E7EB"/>
                            <w:right w:val="single" w:sz="2" w:space="0" w:color="E5E7EB"/>
                          </w:divBdr>
                          <w:divsChild>
                            <w:div w:id="561982360">
                              <w:marLeft w:val="0"/>
                              <w:marRight w:val="0"/>
                              <w:marTop w:val="0"/>
                              <w:marBottom w:val="0"/>
                              <w:divBdr>
                                <w:top w:val="single" w:sz="2" w:space="0" w:color="E5E7EB"/>
                                <w:left w:val="single" w:sz="2" w:space="0" w:color="E5E7EB"/>
                                <w:bottom w:val="single" w:sz="2" w:space="0" w:color="E5E7EB"/>
                                <w:right w:val="single" w:sz="2" w:space="0" w:color="E5E7EB"/>
                              </w:divBdr>
                              <w:divsChild>
                                <w:div w:id="1236010005">
                                  <w:marLeft w:val="0"/>
                                  <w:marRight w:val="0"/>
                                  <w:marTop w:val="0"/>
                                  <w:marBottom w:val="0"/>
                                  <w:divBdr>
                                    <w:top w:val="single" w:sz="2" w:space="0" w:color="E5E7EB"/>
                                    <w:left w:val="single" w:sz="2" w:space="0" w:color="E5E7EB"/>
                                    <w:bottom w:val="single" w:sz="2" w:space="0" w:color="E5E7EB"/>
                                    <w:right w:val="single" w:sz="2" w:space="0" w:color="E5E7EB"/>
                                  </w:divBdr>
                                  <w:divsChild>
                                    <w:div w:id="13104063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345934838">
          <w:marLeft w:val="0"/>
          <w:marRight w:val="0"/>
          <w:marTop w:val="0"/>
          <w:marBottom w:val="0"/>
          <w:divBdr>
            <w:top w:val="single" w:sz="2" w:space="0" w:color="E5E7EB"/>
            <w:left w:val="single" w:sz="2" w:space="0" w:color="E5E7EB"/>
            <w:bottom w:val="single" w:sz="2" w:space="0" w:color="E5E7EB"/>
            <w:right w:val="single" w:sz="2" w:space="0" w:color="E5E7EB"/>
          </w:divBdr>
          <w:divsChild>
            <w:div w:id="856574653">
              <w:marLeft w:val="0"/>
              <w:marRight w:val="0"/>
              <w:marTop w:val="0"/>
              <w:marBottom w:val="0"/>
              <w:divBdr>
                <w:top w:val="single" w:sz="2" w:space="0" w:color="E5E7EB"/>
                <w:left w:val="single" w:sz="2" w:space="0" w:color="E5E7EB"/>
                <w:bottom w:val="single" w:sz="2" w:space="0" w:color="E5E7EB"/>
                <w:right w:val="single" w:sz="2" w:space="0" w:color="E5E7EB"/>
              </w:divBdr>
              <w:divsChild>
                <w:div w:id="1627006596">
                  <w:marLeft w:val="0"/>
                  <w:marRight w:val="0"/>
                  <w:marTop w:val="0"/>
                  <w:marBottom w:val="0"/>
                  <w:divBdr>
                    <w:top w:val="single" w:sz="2" w:space="0" w:color="E5E7EB"/>
                    <w:left w:val="single" w:sz="2" w:space="0" w:color="E5E7EB"/>
                    <w:bottom w:val="single" w:sz="2" w:space="0" w:color="E5E7EB"/>
                    <w:right w:val="single" w:sz="2" w:space="0" w:color="E5E7EB"/>
                  </w:divBdr>
                  <w:divsChild>
                    <w:div w:id="1602299926">
                      <w:marLeft w:val="0"/>
                      <w:marRight w:val="0"/>
                      <w:marTop w:val="0"/>
                      <w:marBottom w:val="0"/>
                      <w:divBdr>
                        <w:top w:val="single" w:sz="2" w:space="8" w:color="E5E7EB"/>
                        <w:left w:val="single" w:sz="2" w:space="0" w:color="E5E7EB"/>
                        <w:bottom w:val="single" w:sz="2" w:space="8" w:color="E5E7EB"/>
                        <w:right w:val="single" w:sz="2" w:space="0" w:color="E5E7EB"/>
                      </w:divBdr>
                      <w:divsChild>
                        <w:div w:id="1768695680">
                          <w:marLeft w:val="0"/>
                          <w:marRight w:val="0"/>
                          <w:marTop w:val="0"/>
                          <w:marBottom w:val="0"/>
                          <w:divBdr>
                            <w:top w:val="single" w:sz="2" w:space="0" w:color="E5E7EB"/>
                            <w:left w:val="single" w:sz="2" w:space="0" w:color="E5E7EB"/>
                            <w:bottom w:val="single" w:sz="2" w:space="0" w:color="E5E7EB"/>
                            <w:right w:val="single" w:sz="2" w:space="0" w:color="E5E7EB"/>
                          </w:divBdr>
                          <w:divsChild>
                            <w:div w:id="4858977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881046912">
          <w:marLeft w:val="0"/>
          <w:marRight w:val="0"/>
          <w:marTop w:val="0"/>
          <w:marBottom w:val="0"/>
          <w:divBdr>
            <w:top w:val="single" w:sz="2" w:space="0" w:color="E5E7EB"/>
            <w:left w:val="single" w:sz="2" w:space="0" w:color="E5E7EB"/>
            <w:bottom w:val="single" w:sz="2" w:space="0" w:color="E5E7EB"/>
            <w:right w:val="single" w:sz="2" w:space="0" w:color="E5E7EB"/>
          </w:divBdr>
          <w:divsChild>
            <w:div w:id="1060323876">
              <w:marLeft w:val="0"/>
              <w:marRight w:val="0"/>
              <w:marTop w:val="0"/>
              <w:marBottom w:val="0"/>
              <w:divBdr>
                <w:top w:val="single" w:sz="2" w:space="0" w:color="E5E7EB"/>
                <w:left w:val="single" w:sz="2" w:space="0" w:color="E5E7EB"/>
                <w:bottom w:val="single" w:sz="2" w:space="0" w:color="E5E7EB"/>
                <w:right w:val="single" w:sz="2" w:space="0" w:color="E5E7EB"/>
              </w:divBdr>
              <w:divsChild>
                <w:div w:id="1041249812">
                  <w:marLeft w:val="0"/>
                  <w:marRight w:val="0"/>
                  <w:marTop w:val="0"/>
                  <w:marBottom w:val="0"/>
                  <w:divBdr>
                    <w:top w:val="single" w:sz="2" w:space="0" w:color="E5E7EB"/>
                    <w:left w:val="single" w:sz="2" w:space="0" w:color="E5E7EB"/>
                    <w:bottom w:val="single" w:sz="2" w:space="0" w:color="E5E7EB"/>
                    <w:right w:val="single" w:sz="2" w:space="0" w:color="E5E7EB"/>
                  </w:divBdr>
                  <w:divsChild>
                    <w:div w:id="1461457262">
                      <w:marLeft w:val="0"/>
                      <w:marRight w:val="0"/>
                      <w:marTop w:val="0"/>
                      <w:marBottom w:val="0"/>
                      <w:divBdr>
                        <w:top w:val="single" w:sz="2" w:space="8" w:color="E5E7EB"/>
                        <w:left w:val="single" w:sz="2" w:space="0" w:color="E5E7EB"/>
                        <w:bottom w:val="single" w:sz="2" w:space="8" w:color="E5E7EB"/>
                        <w:right w:val="single" w:sz="2" w:space="0" w:color="E5E7EB"/>
                      </w:divBdr>
                      <w:divsChild>
                        <w:div w:id="465781860">
                          <w:marLeft w:val="0"/>
                          <w:marRight w:val="0"/>
                          <w:marTop w:val="0"/>
                          <w:marBottom w:val="0"/>
                          <w:divBdr>
                            <w:top w:val="single" w:sz="2" w:space="0" w:color="E5E7EB"/>
                            <w:left w:val="single" w:sz="2" w:space="0" w:color="E5E7EB"/>
                            <w:bottom w:val="single" w:sz="2" w:space="0" w:color="E5E7EB"/>
                            <w:right w:val="single" w:sz="2" w:space="0" w:color="E5E7EB"/>
                          </w:divBdr>
                          <w:divsChild>
                            <w:div w:id="15378870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129084277">
          <w:marLeft w:val="0"/>
          <w:marRight w:val="0"/>
          <w:marTop w:val="0"/>
          <w:marBottom w:val="0"/>
          <w:divBdr>
            <w:top w:val="single" w:sz="2" w:space="0" w:color="E5E7EB"/>
            <w:left w:val="single" w:sz="2" w:space="0" w:color="E5E7EB"/>
            <w:bottom w:val="single" w:sz="2" w:space="0" w:color="E5E7EB"/>
            <w:right w:val="single" w:sz="2" w:space="0" w:color="E5E7EB"/>
          </w:divBdr>
          <w:divsChild>
            <w:div w:id="798183419">
              <w:marLeft w:val="0"/>
              <w:marRight w:val="0"/>
              <w:marTop w:val="0"/>
              <w:marBottom w:val="0"/>
              <w:divBdr>
                <w:top w:val="single" w:sz="2" w:space="0" w:color="E5E7EB"/>
                <w:left w:val="single" w:sz="2" w:space="0" w:color="E5E7EB"/>
                <w:bottom w:val="single" w:sz="2" w:space="0" w:color="E5E7EB"/>
                <w:right w:val="single" w:sz="2" w:space="0" w:color="E5E7EB"/>
              </w:divBdr>
              <w:divsChild>
                <w:div w:id="654259478">
                  <w:marLeft w:val="0"/>
                  <w:marRight w:val="0"/>
                  <w:marTop w:val="0"/>
                  <w:marBottom w:val="0"/>
                  <w:divBdr>
                    <w:top w:val="single" w:sz="2" w:space="0" w:color="E5E7EB"/>
                    <w:left w:val="single" w:sz="2" w:space="0" w:color="E5E7EB"/>
                    <w:bottom w:val="single" w:sz="2" w:space="0" w:color="E5E7EB"/>
                    <w:right w:val="single" w:sz="2" w:space="0" w:color="E5E7EB"/>
                  </w:divBdr>
                  <w:divsChild>
                    <w:div w:id="1613365596">
                      <w:marLeft w:val="0"/>
                      <w:marRight w:val="0"/>
                      <w:marTop w:val="0"/>
                      <w:marBottom w:val="0"/>
                      <w:divBdr>
                        <w:top w:val="single" w:sz="2" w:space="8" w:color="E5E7EB"/>
                        <w:left w:val="single" w:sz="2" w:space="0" w:color="E5E7EB"/>
                        <w:bottom w:val="single" w:sz="2" w:space="8" w:color="E5E7EB"/>
                        <w:right w:val="single" w:sz="2" w:space="0" w:color="E5E7EB"/>
                      </w:divBdr>
                      <w:divsChild>
                        <w:div w:id="402529194">
                          <w:marLeft w:val="0"/>
                          <w:marRight w:val="0"/>
                          <w:marTop w:val="0"/>
                          <w:marBottom w:val="0"/>
                          <w:divBdr>
                            <w:top w:val="single" w:sz="2" w:space="0" w:color="E5E7EB"/>
                            <w:left w:val="single" w:sz="2" w:space="0" w:color="E5E7EB"/>
                            <w:bottom w:val="single" w:sz="2" w:space="0" w:color="E5E7EB"/>
                            <w:right w:val="single" w:sz="2" w:space="0" w:color="E5E7EB"/>
                          </w:divBdr>
                          <w:divsChild>
                            <w:div w:id="20975526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021345011">
          <w:marLeft w:val="0"/>
          <w:marRight w:val="0"/>
          <w:marTop w:val="0"/>
          <w:marBottom w:val="0"/>
          <w:divBdr>
            <w:top w:val="single" w:sz="2" w:space="0" w:color="E5E7EB"/>
            <w:left w:val="single" w:sz="2" w:space="0" w:color="E5E7EB"/>
            <w:bottom w:val="single" w:sz="2" w:space="0" w:color="E5E7EB"/>
            <w:right w:val="single" w:sz="2" w:space="0" w:color="E5E7EB"/>
          </w:divBdr>
          <w:divsChild>
            <w:div w:id="964851987">
              <w:marLeft w:val="0"/>
              <w:marRight w:val="0"/>
              <w:marTop w:val="0"/>
              <w:marBottom w:val="0"/>
              <w:divBdr>
                <w:top w:val="single" w:sz="2" w:space="0" w:color="E5E7EB"/>
                <w:left w:val="single" w:sz="2" w:space="0" w:color="E5E7EB"/>
                <w:bottom w:val="single" w:sz="2" w:space="0" w:color="E5E7EB"/>
                <w:right w:val="single" w:sz="2" w:space="0" w:color="E5E7EB"/>
              </w:divBdr>
              <w:divsChild>
                <w:div w:id="2075396155">
                  <w:marLeft w:val="0"/>
                  <w:marRight w:val="0"/>
                  <w:marTop w:val="0"/>
                  <w:marBottom w:val="0"/>
                  <w:divBdr>
                    <w:top w:val="single" w:sz="2" w:space="0" w:color="E5E7EB"/>
                    <w:left w:val="single" w:sz="2" w:space="0" w:color="E5E7EB"/>
                    <w:bottom w:val="single" w:sz="2" w:space="0" w:color="E5E7EB"/>
                    <w:right w:val="single" w:sz="2" w:space="0" w:color="E5E7EB"/>
                  </w:divBdr>
                  <w:divsChild>
                    <w:div w:id="1785079297">
                      <w:marLeft w:val="0"/>
                      <w:marRight w:val="0"/>
                      <w:marTop w:val="0"/>
                      <w:marBottom w:val="0"/>
                      <w:divBdr>
                        <w:top w:val="single" w:sz="2" w:space="8" w:color="E5E7EB"/>
                        <w:left w:val="single" w:sz="2" w:space="0" w:color="E5E7EB"/>
                        <w:bottom w:val="single" w:sz="2" w:space="8" w:color="E5E7EB"/>
                        <w:right w:val="single" w:sz="2" w:space="0" w:color="E5E7EB"/>
                      </w:divBdr>
                      <w:divsChild>
                        <w:div w:id="284042312">
                          <w:marLeft w:val="0"/>
                          <w:marRight w:val="0"/>
                          <w:marTop w:val="0"/>
                          <w:marBottom w:val="0"/>
                          <w:divBdr>
                            <w:top w:val="single" w:sz="2" w:space="0" w:color="E5E7EB"/>
                            <w:left w:val="single" w:sz="2" w:space="0" w:color="E5E7EB"/>
                            <w:bottom w:val="single" w:sz="2" w:space="0" w:color="E5E7EB"/>
                            <w:right w:val="single" w:sz="2" w:space="0" w:color="E5E7EB"/>
                          </w:divBdr>
                          <w:divsChild>
                            <w:div w:id="3594730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090495661">
          <w:marLeft w:val="0"/>
          <w:marRight w:val="0"/>
          <w:marTop w:val="0"/>
          <w:marBottom w:val="0"/>
          <w:divBdr>
            <w:top w:val="single" w:sz="2" w:space="0" w:color="E5E7EB"/>
            <w:left w:val="single" w:sz="2" w:space="0" w:color="E5E7EB"/>
            <w:bottom w:val="single" w:sz="2" w:space="0" w:color="E5E7EB"/>
            <w:right w:val="single" w:sz="2" w:space="0" w:color="E5E7EB"/>
          </w:divBdr>
          <w:divsChild>
            <w:div w:id="1242643290">
              <w:marLeft w:val="0"/>
              <w:marRight w:val="0"/>
              <w:marTop w:val="0"/>
              <w:marBottom w:val="0"/>
              <w:divBdr>
                <w:top w:val="single" w:sz="2" w:space="0" w:color="E5E7EB"/>
                <w:left w:val="single" w:sz="2" w:space="0" w:color="E5E7EB"/>
                <w:bottom w:val="single" w:sz="2" w:space="0" w:color="E5E7EB"/>
                <w:right w:val="single" w:sz="2" w:space="0" w:color="E5E7EB"/>
              </w:divBdr>
              <w:divsChild>
                <w:div w:id="896862751">
                  <w:marLeft w:val="0"/>
                  <w:marRight w:val="0"/>
                  <w:marTop w:val="0"/>
                  <w:marBottom w:val="0"/>
                  <w:divBdr>
                    <w:top w:val="single" w:sz="2" w:space="0" w:color="E5E7EB"/>
                    <w:left w:val="single" w:sz="2" w:space="0" w:color="E5E7EB"/>
                    <w:bottom w:val="single" w:sz="2" w:space="0" w:color="E5E7EB"/>
                    <w:right w:val="single" w:sz="2" w:space="0" w:color="E5E7EB"/>
                  </w:divBdr>
                  <w:divsChild>
                    <w:div w:id="1659336690">
                      <w:marLeft w:val="0"/>
                      <w:marRight w:val="0"/>
                      <w:marTop w:val="0"/>
                      <w:marBottom w:val="0"/>
                      <w:divBdr>
                        <w:top w:val="single" w:sz="2" w:space="8" w:color="E5E7EB"/>
                        <w:left w:val="single" w:sz="2" w:space="0" w:color="E5E7EB"/>
                        <w:bottom w:val="single" w:sz="2" w:space="8" w:color="E5E7EB"/>
                        <w:right w:val="single" w:sz="2" w:space="0" w:color="E5E7EB"/>
                      </w:divBdr>
                      <w:divsChild>
                        <w:div w:id="362488517">
                          <w:marLeft w:val="0"/>
                          <w:marRight w:val="0"/>
                          <w:marTop w:val="0"/>
                          <w:marBottom w:val="0"/>
                          <w:divBdr>
                            <w:top w:val="single" w:sz="2" w:space="0" w:color="E5E7EB"/>
                            <w:left w:val="single" w:sz="2" w:space="0" w:color="E5E7EB"/>
                            <w:bottom w:val="single" w:sz="2" w:space="0" w:color="E5E7EB"/>
                            <w:right w:val="single" w:sz="2" w:space="0" w:color="E5E7EB"/>
                          </w:divBdr>
                          <w:divsChild>
                            <w:div w:id="18430856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66146599">
          <w:marLeft w:val="0"/>
          <w:marRight w:val="0"/>
          <w:marTop w:val="0"/>
          <w:marBottom w:val="0"/>
          <w:divBdr>
            <w:top w:val="single" w:sz="2" w:space="0" w:color="E5E7EB"/>
            <w:left w:val="single" w:sz="2" w:space="0" w:color="E5E7EB"/>
            <w:bottom w:val="single" w:sz="2" w:space="0" w:color="E5E7EB"/>
            <w:right w:val="single" w:sz="2" w:space="0" w:color="E5E7EB"/>
          </w:divBdr>
          <w:divsChild>
            <w:div w:id="22680470">
              <w:marLeft w:val="0"/>
              <w:marRight w:val="0"/>
              <w:marTop w:val="0"/>
              <w:marBottom w:val="0"/>
              <w:divBdr>
                <w:top w:val="single" w:sz="2" w:space="0" w:color="E5E7EB"/>
                <w:left w:val="single" w:sz="2" w:space="0" w:color="E5E7EB"/>
                <w:bottom w:val="single" w:sz="2" w:space="0" w:color="E5E7EB"/>
                <w:right w:val="single" w:sz="2" w:space="0" w:color="E5E7EB"/>
              </w:divBdr>
              <w:divsChild>
                <w:div w:id="1819567975">
                  <w:marLeft w:val="0"/>
                  <w:marRight w:val="0"/>
                  <w:marTop w:val="0"/>
                  <w:marBottom w:val="0"/>
                  <w:divBdr>
                    <w:top w:val="single" w:sz="2" w:space="0" w:color="E5E7EB"/>
                    <w:left w:val="single" w:sz="2" w:space="0" w:color="E5E7EB"/>
                    <w:bottom w:val="single" w:sz="2" w:space="0" w:color="E5E7EB"/>
                    <w:right w:val="single" w:sz="2" w:space="0" w:color="E5E7EB"/>
                  </w:divBdr>
                  <w:divsChild>
                    <w:div w:id="1434477875">
                      <w:marLeft w:val="0"/>
                      <w:marRight w:val="0"/>
                      <w:marTop w:val="0"/>
                      <w:marBottom w:val="0"/>
                      <w:divBdr>
                        <w:top w:val="single" w:sz="2" w:space="8" w:color="E5E7EB"/>
                        <w:left w:val="single" w:sz="2" w:space="0" w:color="E5E7EB"/>
                        <w:bottom w:val="single" w:sz="2" w:space="8" w:color="E5E7EB"/>
                        <w:right w:val="single" w:sz="2" w:space="0" w:color="E5E7EB"/>
                      </w:divBdr>
                      <w:divsChild>
                        <w:div w:id="1645623252">
                          <w:marLeft w:val="0"/>
                          <w:marRight w:val="0"/>
                          <w:marTop w:val="0"/>
                          <w:marBottom w:val="0"/>
                          <w:divBdr>
                            <w:top w:val="single" w:sz="2" w:space="0" w:color="E5E7EB"/>
                            <w:left w:val="single" w:sz="2" w:space="0" w:color="E5E7EB"/>
                            <w:bottom w:val="single" w:sz="2" w:space="0" w:color="E5E7EB"/>
                            <w:right w:val="single" w:sz="2" w:space="0" w:color="E5E7EB"/>
                          </w:divBdr>
                          <w:divsChild>
                            <w:div w:id="3331904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960263390">
          <w:marLeft w:val="0"/>
          <w:marRight w:val="0"/>
          <w:marTop w:val="0"/>
          <w:marBottom w:val="0"/>
          <w:divBdr>
            <w:top w:val="single" w:sz="2" w:space="0" w:color="E5E7EB"/>
            <w:left w:val="single" w:sz="2" w:space="0" w:color="E5E7EB"/>
            <w:bottom w:val="single" w:sz="2" w:space="0" w:color="E5E7EB"/>
            <w:right w:val="single" w:sz="2" w:space="0" w:color="E5E7EB"/>
          </w:divBdr>
          <w:divsChild>
            <w:div w:id="1552035508">
              <w:marLeft w:val="0"/>
              <w:marRight w:val="0"/>
              <w:marTop w:val="0"/>
              <w:marBottom w:val="0"/>
              <w:divBdr>
                <w:top w:val="single" w:sz="2" w:space="0" w:color="E5E7EB"/>
                <w:left w:val="single" w:sz="2" w:space="0" w:color="E5E7EB"/>
                <w:bottom w:val="single" w:sz="2" w:space="0" w:color="E5E7EB"/>
                <w:right w:val="single" w:sz="2" w:space="0" w:color="E5E7EB"/>
              </w:divBdr>
              <w:divsChild>
                <w:div w:id="419256108">
                  <w:marLeft w:val="0"/>
                  <w:marRight w:val="0"/>
                  <w:marTop w:val="0"/>
                  <w:marBottom w:val="0"/>
                  <w:divBdr>
                    <w:top w:val="single" w:sz="2" w:space="0" w:color="E5E7EB"/>
                    <w:left w:val="single" w:sz="2" w:space="0" w:color="E5E7EB"/>
                    <w:bottom w:val="single" w:sz="2" w:space="0" w:color="E5E7EB"/>
                    <w:right w:val="single" w:sz="2" w:space="0" w:color="E5E7EB"/>
                  </w:divBdr>
                  <w:divsChild>
                    <w:div w:id="1007369064">
                      <w:marLeft w:val="0"/>
                      <w:marRight w:val="0"/>
                      <w:marTop w:val="0"/>
                      <w:marBottom w:val="0"/>
                      <w:divBdr>
                        <w:top w:val="single" w:sz="2" w:space="8" w:color="E5E7EB"/>
                        <w:left w:val="single" w:sz="2" w:space="0" w:color="E5E7EB"/>
                        <w:bottom w:val="single" w:sz="2" w:space="8" w:color="E5E7EB"/>
                        <w:right w:val="single" w:sz="2" w:space="0" w:color="E5E7EB"/>
                      </w:divBdr>
                      <w:divsChild>
                        <w:div w:id="529414653">
                          <w:marLeft w:val="0"/>
                          <w:marRight w:val="0"/>
                          <w:marTop w:val="0"/>
                          <w:marBottom w:val="0"/>
                          <w:divBdr>
                            <w:top w:val="single" w:sz="2" w:space="0" w:color="E5E7EB"/>
                            <w:left w:val="single" w:sz="2" w:space="0" w:color="E5E7EB"/>
                            <w:bottom w:val="single" w:sz="2" w:space="0" w:color="E5E7EB"/>
                            <w:right w:val="single" w:sz="2" w:space="0" w:color="E5E7EB"/>
                          </w:divBdr>
                          <w:divsChild>
                            <w:div w:id="20141400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037779274">
          <w:marLeft w:val="0"/>
          <w:marRight w:val="0"/>
          <w:marTop w:val="0"/>
          <w:marBottom w:val="0"/>
          <w:divBdr>
            <w:top w:val="single" w:sz="2" w:space="0" w:color="E5E7EB"/>
            <w:left w:val="single" w:sz="2" w:space="0" w:color="E5E7EB"/>
            <w:bottom w:val="single" w:sz="2" w:space="0" w:color="E5E7EB"/>
            <w:right w:val="single" w:sz="2" w:space="0" w:color="E5E7EB"/>
          </w:divBdr>
          <w:divsChild>
            <w:div w:id="1068069083">
              <w:marLeft w:val="0"/>
              <w:marRight w:val="0"/>
              <w:marTop w:val="0"/>
              <w:marBottom w:val="0"/>
              <w:divBdr>
                <w:top w:val="single" w:sz="2" w:space="0" w:color="E5E7EB"/>
                <w:left w:val="single" w:sz="2" w:space="0" w:color="E5E7EB"/>
                <w:bottom w:val="single" w:sz="2" w:space="0" w:color="E5E7EB"/>
                <w:right w:val="single" w:sz="2" w:space="0" w:color="E5E7EB"/>
              </w:divBdr>
              <w:divsChild>
                <w:div w:id="1729068259">
                  <w:marLeft w:val="0"/>
                  <w:marRight w:val="0"/>
                  <w:marTop w:val="0"/>
                  <w:marBottom w:val="0"/>
                  <w:divBdr>
                    <w:top w:val="single" w:sz="2" w:space="0" w:color="E5E7EB"/>
                    <w:left w:val="single" w:sz="2" w:space="0" w:color="E5E7EB"/>
                    <w:bottom w:val="single" w:sz="2" w:space="0" w:color="E5E7EB"/>
                    <w:right w:val="single" w:sz="2" w:space="0" w:color="E5E7EB"/>
                  </w:divBdr>
                  <w:divsChild>
                    <w:div w:id="104036116">
                      <w:marLeft w:val="0"/>
                      <w:marRight w:val="0"/>
                      <w:marTop w:val="0"/>
                      <w:marBottom w:val="0"/>
                      <w:divBdr>
                        <w:top w:val="single" w:sz="2" w:space="8" w:color="E5E7EB"/>
                        <w:left w:val="single" w:sz="2" w:space="0" w:color="E5E7EB"/>
                        <w:bottom w:val="single" w:sz="2" w:space="8" w:color="E5E7EB"/>
                        <w:right w:val="single" w:sz="2" w:space="0" w:color="E5E7EB"/>
                      </w:divBdr>
                      <w:divsChild>
                        <w:div w:id="1364138506">
                          <w:marLeft w:val="0"/>
                          <w:marRight w:val="0"/>
                          <w:marTop w:val="0"/>
                          <w:marBottom w:val="0"/>
                          <w:divBdr>
                            <w:top w:val="single" w:sz="2" w:space="0" w:color="E5E7EB"/>
                            <w:left w:val="single" w:sz="2" w:space="0" w:color="E5E7EB"/>
                            <w:bottom w:val="single" w:sz="2" w:space="0" w:color="E5E7EB"/>
                            <w:right w:val="single" w:sz="2" w:space="0" w:color="E5E7EB"/>
                          </w:divBdr>
                          <w:divsChild>
                            <w:div w:id="2980035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340471246">
          <w:marLeft w:val="0"/>
          <w:marRight w:val="0"/>
          <w:marTop w:val="0"/>
          <w:marBottom w:val="0"/>
          <w:divBdr>
            <w:top w:val="single" w:sz="2" w:space="0" w:color="E5E7EB"/>
            <w:left w:val="single" w:sz="2" w:space="0" w:color="E5E7EB"/>
            <w:bottom w:val="single" w:sz="2" w:space="0" w:color="E5E7EB"/>
            <w:right w:val="single" w:sz="2" w:space="0" w:color="E5E7EB"/>
          </w:divBdr>
          <w:divsChild>
            <w:div w:id="2119331034">
              <w:marLeft w:val="0"/>
              <w:marRight w:val="0"/>
              <w:marTop w:val="0"/>
              <w:marBottom w:val="0"/>
              <w:divBdr>
                <w:top w:val="single" w:sz="2" w:space="0" w:color="E5E7EB"/>
                <w:left w:val="single" w:sz="2" w:space="0" w:color="E5E7EB"/>
                <w:bottom w:val="single" w:sz="2" w:space="0" w:color="E5E7EB"/>
                <w:right w:val="single" w:sz="2" w:space="0" w:color="E5E7EB"/>
              </w:divBdr>
              <w:divsChild>
                <w:div w:id="1480883716">
                  <w:marLeft w:val="0"/>
                  <w:marRight w:val="0"/>
                  <w:marTop w:val="0"/>
                  <w:marBottom w:val="0"/>
                  <w:divBdr>
                    <w:top w:val="single" w:sz="2" w:space="0" w:color="E5E7EB"/>
                    <w:left w:val="single" w:sz="2" w:space="0" w:color="E5E7EB"/>
                    <w:bottom w:val="single" w:sz="2" w:space="0" w:color="E5E7EB"/>
                    <w:right w:val="single" w:sz="2" w:space="0" w:color="E5E7EB"/>
                  </w:divBdr>
                  <w:divsChild>
                    <w:div w:id="614796801">
                      <w:marLeft w:val="0"/>
                      <w:marRight w:val="0"/>
                      <w:marTop w:val="0"/>
                      <w:marBottom w:val="0"/>
                      <w:divBdr>
                        <w:top w:val="single" w:sz="2" w:space="8" w:color="E5E7EB"/>
                        <w:left w:val="single" w:sz="2" w:space="0" w:color="E5E7EB"/>
                        <w:bottom w:val="single" w:sz="2" w:space="8" w:color="E5E7EB"/>
                        <w:right w:val="single" w:sz="2" w:space="0" w:color="E5E7EB"/>
                      </w:divBdr>
                      <w:divsChild>
                        <w:div w:id="1133864878">
                          <w:marLeft w:val="0"/>
                          <w:marRight w:val="0"/>
                          <w:marTop w:val="0"/>
                          <w:marBottom w:val="0"/>
                          <w:divBdr>
                            <w:top w:val="single" w:sz="2" w:space="0" w:color="E5E7EB"/>
                            <w:left w:val="single" w:sz="2" w:space="0" w:color="E5E7EB"/>
                            <w:bottom w:val="single" w:sz="2" w:space="0" w:color="E5E7EB"/>
                            <w:right w:val="single" w:sz="2" w:space="0" w:color="E5E7EB"/>
                          </w:divBdr>
                          <w:divsChild>
                            <w:div w:id="13735319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495221209">
          <w:marLeft w:val="0"/>
          <w:marRight w:val="0"/>
          <w:marTop w:val="0"/>
          <w:marBottom w:val="0"/>
          <w:divBdr>
            <w:top w:val="single" w:sz="2" w:space="0" w:color="E5E7EB"/>
            <w:left w:val="single" w:sz="2" w:space="0" w:color="E5E7EB"/>
            <w:bottom w:val="single" w:sz="2" w:space="0" w:color="E5E7EB"/>
            <w:right w:val="single" w:sz="2" w:space="0" w:color="E5E7EB"/>
          </w:divBdr>
          <w:divsChild>
            <w:div w:id="1569464571">
              <w:marLeft w:val="0"/>
              <w:marRight w:val="0"/>
              <w:marTop w:val="0"/>
              <w:marBottom w:val="0"/>
              <w:divBdr>
                <w:top w:val="single" w:sz="2" w:space="0" w:color="E5E7EB"/>
                <w:left w:val="single" w:sz="2" w:space="0" w:color="E5E7EB"/>
                <w:bottom w:val="single" w:sz="2" w:space="0" w:color="E5E7EB"/>
                <w:right w:val="single" w:sz="2" w:space="0" w:color="E5E7EB"/>
              </w:divBdr>
              <w:divsChild>
                <w:div w:id="839733106">
                  <w:marLeft w:val="0"/>
                  <w:marRight w:val="0"/>
                  <w:marTop w:val="0"/>
                  <w:marBottom w:val="0"/>
                  <w:divBdr>
                    <w:top w:val="single" w:sz="2" w:space="0" w:color="E5E7EB"/>
                    <w:left w:val="single" w:sz="2" w:space="0" w:color="E5E7EB"/>
                    <w:bottom w:val="single" w:sz="2" w:space="0" w:color="E5E7EB"/>
                    <w:right w:val="single" w:sz="2" w:space="0" w:color="E5E7EB"/>
                  </w:divBdr>
                  <w:divsChild>
                    <w:div w:id="408041060">
                      <w:marLeft w:val="0"/>
                      <w:marRight w:val="0"/>
                      <w:marTop w:val="0"/>
                      <w:marBottom w:val="0"/>
                      <w:divBdr>
                        <w:top w:val="single" w:sz="2" w:space="8" w:color="E5E7EB"/>
                        <w:left w:val="single" w:sz="2" w:space="0" w:color="E5E7EB"/>
                        <w:bottom w:val="single" w:sz="2" w:space="8" w:color="E5E7EB"/>
                        <w:right w:val="single" w:sz="2" w:space="0" w:color="E5E7EB"/>
                      </w:divBdr>
                      <w:divsChild>
                        <w:div w:id="1522860583">
                          <w:marLeft w:val="0"/>
                          <w:marRight w:val="0"/>
                          <w:marTop w:val="0"/>
                          <w:marBottom w:val="0"/>
                          <w:divBdr>
                            <w:top w:val="single" w:sz="2" w:space="0" w:color="E5E7EB"/>
                            <w:left w:val="single" w:sz="2" w:space="0" w:color="E5E7EB"/>
                            <w:bottom w:val="single" w:sz="2" w:space="0" w:color="E5E7EB"/>
                            <w:right w:val="single" w:sz="2" w:space="0" w:color="E5E7EB"/>
                          </w:divBdr>
                          <w:divsChild>
                            <w:div w:id="10540827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579707116">
          <w:marLeft w:val="0"/>
          <w:marRight w:val="0"/>
          <w:marTop w:val="0"/>
          <w:marBottom w:val="0"/>
          <w:divBdr>
            <w:top w:val="single" w:sz="2" w:space="0" w:color="E5E7EB"/>
            <w:left w:val="single" w:sz="2" w:space="0" w:color="E5E7EB"/>
            <w:bottom w:val="single" w:sz="2" w:space="0" w:color="E5E7EB"/>
            <w:right w:val="single" w:sz="2" w:space="0" w:color="E5E7EB"/>
          </w:divBdr>
          <w:divsChild>
            <w:div w:id="639381053">
              <w:marLeft w:val="0"/>
              <w:marRight w:val="0"/>
              <w:marTop w:val="0"/>
              <w:marBottom w:val="0"/>
              <w:divBdr>
                <w:top w:val="single" w:sz="2" w:space="0" w:color="E5E7EB"/>
                <w:left w:val="single" w:sz="2" w:space="0" w:color="E5E7EB"/>
                <w:bottom w:val="single" w:sz="2" w:space="0" w:color="E5E7EB"/>
                <w:right w:val="single" w:sz="2" w:space="0" w:color="E5E7EB"/>
              </w:divBdr>
              <w:divsChild>
                <w:div w:id="2018387211">
                  <w:marLeft w:val="0"/>
                  <w:marRight w:val="0"/>
                  <w:marTop w:val="0"/>
                  <w:marBottom w:val="0"/>
                  <w:divBdr>
                    <w:top w:val="single" w:sz="2" w:space="0" w:color="E5E7EB"/>
                    <w:left w:val="single" w:sz="2" w:space="0" w:color="E5E7EB"/>
                    <w:bottom w:val="single" w:sz="2" w:space="0" w:color="E5E7EB"/>
                    <w:right w:val="single" w:sz="2" w:space="0" w:color="E5E7EB"/>
                  </w:divBdr>
                  <w:divsChild>
                    <w:div w:id="1071198822">
                      <w:marLeft w:val="0"/>
                      <w:marRight w:val="0"/>
                      <w:marTop w:val="0"/>
                      <w:marBottom w:val="0"/>
                      <w:divBdr>
                        <w:top w:val="single" w:sz="2" w:space="8" w:color="E5E7EB"/>
                        <w:left w:val="single" w:sz="2" w:space="0" w:color="E5E7EB"/>
                        <w:bottom w:val="single" w:sz="2" w:space="8" w:color="E5E7EB"/>
                        <w:right w:val="single" w:sz="2" w:space="0" w:color="E5E7EB"/>
                      </w:divBdr>
                      <w:divsChild>
                        <w:div w:id="1526401567">
                          <w:marLeft w:val="0"/>
                          <w:marRight w:val="0"/>
                          <w:marTop w:val="0"/>
                          <w:marBottom w:val="0"/>
                          <w:divBdr>
                            <w:top w:val="single" w:sz="2" w:space="0" w:color="E5E7EB"/>
                            <w:left w:val="single" w:sz="2" w:space="0" w:color="E5E7EB"/>
                            <w:bottom w:val="single" w:sz="2" w:space="0" w:color="E5E7EB"/>
                            <w:right w:val="single" w:sz="2" w:space="0" w:color="E5E7EB"/>
                          </w:divBdr>
                          <w:divsChild>
                            <w:div w:id="19740229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48905887">
      <w:bodyDiv w:val="1"/>
      <w:marLeft w:val="0"/>
      <w:marRight w:val="0"/>
      <w:marTop w:val="0"/>
      <w:marBottom w:val="0"/>
      <w:divBdr>
        <w:top w:val="none" w:sz="0" w:space="0" w:color="auto"/>
        <w:left w:val="none" w:sz="0" w:space="0" w:color="auto"/>
        <w:bottom w:val="none" w:sz="0" w:space="0" w:color="auto"/>
        <w:right w:val="none" w:sz="0" w:space="0" w:color="auto"/>
      </w:divBdr>
      <w:divsChild>
        <w:div w:id="1120947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microsoft.com/office/2020/10/relationships/intelligence" Target="intelligence2.xm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1743</Words>
  <Characters>9937</Characters>
  <Application>Microsoft Office Word</Application>
  <DocSecurity>0</DocSecurity>
  <Lines>82</Lines>
  <Paragraphs>23</Paragraphs>
  <ScaleCrop>false</ScaleCrop>
  <Company/>
  <LinksUpToDate>false</LinksUpToDate>
  <CharactersWithSpaces>11657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Parker (2404805)</dc:creator>
  <cp:keywords/>
  <dc:description/>
  <cp:lastModifiedBy>Jess Parker (2404805)</cp:lastModifiedBy>
  <cp:revision>2</cp:revision>
  <dcterms:created xsi:type="dcterms:W3CDTF">2024-12-10T03:30:00Z</dcterms:created>
  <dcterms:modified xsi:type="dcterms:W3CDTF">2024-12-10T03:30:00Z</dcterms:modified>
</cp:coreProperties>
</file>