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7151DE" w14:textId="77777777" w:rsidR="003F7478" w:rsidRDefault="003F7478" w:rsidP="003F7478">
      <w:pPr>
        <w:spacing w:line="360" w:lineRule="auto"/>
        <w:jc w:val="center"/>
        <w:rPr>
          <w:rFonts w:ascii="Times New Roman" w:hAnsi="Times New Roman" w:cs="Times New Roman"/>
          <w:b/>
          <w:color w:val="000000" w:themeColor="text1"/>
          <w:sz w:val="52"/>
          <w:szCs w:val="52"/>
          <w:u w:val="single"/>
        </w:rPr>
      </w:pPr>
    </w:p>
    <w:p w14:paraId="745EAEC7" w14:textId="77777777" w:rsidR="003F7478" w:rsidRDefault="003F7478" w:rsidP="003F7478">
      <w:pPr>
        <w:spacing w:line="360" w:lineRule="auto"/>
        <w:jc w:val="center"/>
        <w:rPr>
          <w:rFonts w:ascii="Times New Roman" w:hAnsi="Times New Roman" w:cs="Times New Roman"/>
          <w:b/>
          <w:color w:val="000000" w:themeColor="text1"/>
          <w:sz w:val="52"/>
          <w:szCs w:val="52"/>
          <w:u w:val="single"/>
        </w:rPr>
      </w:pPr>
    </w:p>
    <w:p w14:paraId="6F63EF51" w14:textId="77777777" w:rsidR="003F7478" w:rsidRDefault="003F7478" w:rsidP="003F7478">
      <w:pPr>
        <w:spacing w:line="360" w:lineRule="auto"/>
        <w:jc w:val="center"/>
        <w:rPr>
          <w:rFonts w:ascii="Times New Roman" w:hAnsi="Times New Roman" w:cs="Times New Roman"/>
          <w:b/>
          <w:color w:val="000000" w:themeColor="text1"/>
          <w:sz w:val="52"/>
          <w:szCs w:val="52"/>
          <w:u w:val="single"/>
        </w:rPr>
      </w:pPr>
    </w:p>
    <w:p w14:paraId="67E0ED56" w14:textId="77777777" w:rsidR="003F7478" w:rsidRDefault="003F7478" w:rsidP="003F7478">
      <w:pPr>
        <w:spacing w:line="360" w:lineRule="auto"/>
        <w:jc w:val="center"/>
        <w:rPr>
          <w:rFonts w:ascii="Times New Roman" w:hAnsi="Times New Roman" w:cs="Times New Roman"/>
          <w:b/>
          <w:color w:val="000000" w:themeColor="text1"/>
          <w:sz w:val="52"/>
          <w:szCs w:val="52"/>
          <w:u w:val="single"/>
        </w:rPr>
      </w:pPr>
    </w:p>
    <w:p w14:paraId="3AFDE046" w14:textId="77777777" w:rsidR="000D7366" w:rsidRDefault="007A398F" w:rsidP="003F7478">
      <w:pPr>
        <w:spacing w:line="360" w:lineRule="auto"/>
        <w:jc w:val="center"/>
        <w:rPr>
          <w:rFonts w:ascii="Times New Roman" w:hAnsi="Times New Roman" w:cs="Times New Roman"/>
          <w:b/>
          <w:color w:val="000000" w:themeColor="text1"/>
          <w:sz w:val="52"/>
          <w:szCs w:val="52"/>
          <w:u w:val="single"/>
        </w:rPr>
      </w:pPr>
      <w:r w:rsidRPr="003F7478">
        <w:rPr>
          <w:rFonts w:ascii="Times New Roman" w:hAnsi="Times New Roman" w:cs="Times New Roman"/>
          <w:b/>
          <w:color w:val="000000" w:themeColor="text1"/>
          <w:sz w:val="52"/>
          <w:szCs w:val="52"/>
          <w:u w:val="single"/>
        </w:rPr>
        <w:t>Problem Solving and Decision making</w:t>
      </w:r>
    </w:p>
    <w:p w14:paraId="3891A3B7" w14:textId="77777777" w:rsidR="000D7366" w:rsidRDefault="000D7366" w:rsidP="000D7366">
      <w:pPr>
        <w:spacing w:line="360" w:lineRule="auto"/>
        <w:rPr>
          <w:rFonts w:ascii="Times New Roman" w:hAnsi="Times New Roman" w:cs="Times New Roman"/>
          <w:b/>
          <w:color w:val="000000" w:themeColor="text1"/>
          <w:sz w:val="52"/>
          <w:szCs w:val="52"/>
          <w:u w:val="single"/>
        </w:rPr>
      </w:pPr>
    </w:p>
    <w:p w14:paraId="4642657E" w14:textId="77777777" w:rsidR="000D7366" w:rsidRDefault="000D7366" w:rsidP="000D7366">
      <w:pPr>
        <w:spacing w:line="360" w:lineRule="auto"/>
        <w:rPr>
          <w:rFonts w:ascii="Times New Roman" w:hAnsi="Times New Roman" w:cs="Times New Roman"/>
          <w:b/>
          <w:color w:val="000000" w:themeColor="text1"/>
          <w:sz w:val="52"/>
          <w:szCs w:val="52"/>
          <w:u w:val="single"/>
        </w:rPr>
      </w:pPr>
    </w:p>
    <w:p w14:paraId="7C3C6D95" w14:textId="77777777" w:rsidR="000D7366" w:rsidRDefault="000D7366" w:rsidP="000D7366">
      <w:pPr>
        <w:spacing w:line="360" w:lineRule="auto"/>
        <w:rPr>
          <w:rFonts w:ascii="Times New Roman" w:hAnsi="Times New Roman" w:cs="Times New Roman"/>
          <w:b/>
          <w:color w:val="000000" w:themeColor="text1"/>
          <w:sz w:val="52"/>
          <w:szCs w:val="52"/>
          <w:u w:val="single"/>
        </w:rPr>
      </w:pPr>
    </w:p>
    <w:p w14:paraId="3544F307" w14:textId="77777777" w:rsidR="000D7366" w:rsidRDefault="000D7366" w:rsidP="000D7366">
      <w:pPr>
        <w:spacing w:line="360" w:lineRule="auto"/>
        <w:rPr>
          <w:rFonts w:ascii="Times New Roman" w:hAnsi="Times New Roman" w:cs="Times New Roman"/>
          <w:b/>
          <w:color w:val="000000" w:themeColor="text1"/>
          <w:sz w:val="52"/>
          <w:szCs w:val="52"/>
          <w:u w:val="single"/>
        </w:rPr>
      </w:pPr>
    </w:p>
    <w:p w14:paraId="312C1DCC" w14:textId="77777777" w:rsidR="000D7366" w:rsidRDefault="000D7366" w:rsidP="000D7366">
      <w:pPr>
        <w:spacing w:line="360" w:lineRule="auto"/>
        <w:rPr>
          <w:rFonts w:ascii="Times New Roman" w:hAnsi="Times New Roman" w:cs="Times New Roman"/>
          <w:b/>
          <w:color w:val="000000" w:themeColor="text1"/>
          <w:sz w:val="52"/>
          <w:szCs w:val="52"/>
          <w:u w:val="single"/>
        </w:rPr>
      </w:pPr>
    </w:p>
    <w:p w14:paraId="047FF52D" w14:textId="77777777" w:rsidR="000D7366" w:rsidRDefault="000D7366" w:rsidP="000D7366">
      <w:pPr>
        <w:spacing w:line="360" w:lineRule="auto"/>
        <w:rPr>
          <w:rFonts w:ascii="Times New Roman" w:hAnsi="Times New Roman" w:cs="Times New Roman"/>
          <w:b/>
          <w:color w:val="000000" w:themeColor="text1"/>
          <w:sz w:val="52"/>
          <w:szCs w:val="52"/>
          <w:u w:val="single"/>
        </w:rPr>
      </w:pPr>
    </w:p>
    <w:p w14:paraId="3BED7F90" w14:textId="50FFBFBD" w:rsidR="000D7366" w:rsidRPr="000D7366" w:rsidRDefault="000D7366" w:rsidP="000D7366">
      <w:pPr>
        <w:spacing w:line="360" w:lineRule="auto"/>
        <w:jc w:val="both"/>
        <w:rPr>
          <w:rFonts w:ascii="Times New Roman" w:hAnsi="Times New Roman" w:cs="Times New Roman"/>
          <w:b/>
          <w:color w:val="000000" w:themeColor="text1"/>
          <w:sz w:val="28"/>
          <w:szCs w:val="28"/>
          <w:u w:val="single"/>
        </w:rPr>
      </w:pPr>
      <w:r w:rsidRPr="000D7366">
        <w:rPr>
          <w:rFonts w:ascii="Times New Roman" w:hAnsi="Times New Roman" w:cs="Times New Roman"/>
          <w:b/>
          <w:color w:val="000000" w:themeColor="text1"/>
          <w:sz w:val="28"/>
          <w:szCs w:val="28"/>
          <w:u w:val="single"/>
        </w:rPr>
        <w:t xml:space="preserve">Student Name: </w:t>
      </w:r>
      <w:r w:rsidR="002E53B5">
        <w:rPr>
          <w:rFonts w:ascii="Times New Roman" w:hAnsi="Times New Roman" w:cs="Times New Roman"/>
          <w:b/>
          <w:color w:val="000000" w:themeColor="text1"/>
          <w:sz w:val="28"/>
          <w:szCs w:val="28"/>
          <w:u w:val="single"/>
        </w:rPr>
        <w:t xml:space="preserve">Daniel </w:t>
      </w:r>
      <w:proofErr w:type="spellStart"/>
      <w:r w:rsidR="002E53B5">
        <w:rPr>
          <w:rFonts w:ascii="Times New Roman" w:hAnsi="Times New Roman" w:cs="Times New Roman"/>
          <w:b/>
          <w:color w:val="000000" w:themeColor="text1"/>
          <w:sz w:val="28"/>
          <w:szCs w:val="28"/>
          <w:u w:val="single"/>
        </w:rPr>
        <w:t>Moldoveanu</w:t>
      </w:r>
      <w:proofErr w:type="spellEnd"/>
    </w:p>
    <w:p w14:paraId="21438457" w14:textId="781680CC" w:rsidR="000D7366" w:rsidRPr="000D7366" w:rsidRDefault="000D7366" w:rsidP="000D7366">
      <w:pPr>
        <w:spacing w:line="360" w:lineRule="auto"/>
        <w:jc w:val="both"/>
        <w:rPr>
          <w:rFonts w:ascii="Times New Roman" w:hAnsi="Times New Roman" w:cs="Times New Roman"/>
          <w:b/>
          <w:color w:val="000000" w:themeColor="text1"/>
          <w:sz w:val="28"/>
          <w:szCs w:val="28"/>
          <w:u w:val="single"/>
        </w:rPr>
      </w:pPr>
      <w:r w:rsidRPr="000D7366">
        <w:rPr>
          <w:rFonts w:ascii="Times New Roman" w:hAnsi="Times New Roman" w:cs="Times New Roman"/>
          <w:b/>
          <w:color w:val="000000" w:themeColor="text1"/>
          <w:sz w:val="28"/>
          <w:szCs w:val="28"/>
          <w:u w:val="single"/>
        </w:rPr>
        <w:t>Student Number:</w:t>
      </w:r>
      <w:r w:rsidR="002E53B5">
        <w:rPr>
          <w:rFonts w:ascii="Times New Roman" w:hAnsi="Times New Roman" w:cs="Times New Roman"/>
          <w:b/>
          <w:color w:val="000000" w:themeColor="text1"/>
          <w:sz w:val="28"/>
          <w:szCs w:val="28"/>
          <w:u w:val="single"/>
        </w:rPr>
        <w:t>1818632</w:t>
      </w:r>
    </w:p>
    <w:p w14:paraId="1579501F" w14:textId="77777777" w:rsidR="002E53B5" w:rsidRPr="002E53B5" w:rsidRDefault="00812D74" w:rsidP="002E53B5">
      <w:pPr>
        <w:spacing w:line="360" w:lineRule="auto"/>
        <w:jc w:val="both"/>
        <w:rPr>
          <w:rFonts w:ascii="Times New Roman" w:hAnsi="Times New Roman" w:cs="Times New Roman"/>
          <w:b/>
          <w:bCs/>
          <w:color w:val="000000" w:themeColor="text1"/>
          <w:sz w:val="28"/>
          <w:szCs w:val="28"/>
          <w:u w:val="single"/>
        </w:rPr>
      </w:pPr>
      <w:r>
        <w:rPr>
          <w:rFonts w:ascii="Times New Roman" w:hAnsi="Times New Roman" w:cs="Times New Roman"/>
          <w:b/>
          <w:color w:val="000000" w:themeColor="text1"/>
          <w:sz w:val="28"/>
          <w:szCs w:val="28"/>
          <w:u w:val="single"/>
        </w:rPr>
        <w:t>Module Lecture</w:t>
      </w:r>
      <w:r w:rsidR="000D7366" w:rsidRPr="000D7366">
        <w:rPr>
          <w:rFonts w:ascii="Times New Roman" w:hAnsi="Times New Roman" w:cs="Times New Roman"/>
          <w:b/>
          <w:color w:val="000000" w:themeColor="text1"/>
          <w:sz w:val="28"/>
          <w:szCs w:val="28"/>
          <w:u w:val="single"/>
        </w:rPr>
        <w:t xml:space="preserve">r’s name: </w:t>
      </w:r>
      <w:proofErr w:type="spellStart"/>
      <w:r w:rsidR="002E53B5" w:rsidRPr="002E53B5">
        <w:rPr>
          <w:rFonts w:ascii="Times New Roman" w:hAnsi="Times New Roman" w:cs="Times New Roman"/>
          <w:b/>
          <w:bCs/>
          <w:color w:val="000000" w:themeColor="text1"/>
          <w:sz w:val="28"/>
          <w:szCs w:val="28"/>
          <w:u w:val="single"/>
        </w:rPr>
        <w:t>Adesewa</w:t>
      </w:r>
      <w:proofErr w:type="spellEnd"/>
      <w:r w:rsidR="002E53B5" w:rsidRPr="002E53B5">
        <w:rPr>
          <w:rFonts w:ascii="Times New Roman" w:hAnsi="Times New Roman" w:cs="Times New Roman"/>
          <w:b/>
          <w:bCs/>
          <w:color w:val="000000" w:themeColor="text1"/>
          <w:sz w:val="28"/>
          <w:szCs w:val="28"/>
          <w:u w:val="single"/>
        </w:rPr>
        <w:t xml:space="preserve"> Ajayi</w:t>
      </w:r>
    </w:p>
    <w:p w14:paraId="3638CCF5" w14:textId="6A0364B0" w:rsidR="000D7366" w:rsidRPr="000D7366" w:rsidRDefault="000D7366" w:rsidP="000D7366">
      <w:pPr>
        <w:spacing w:line="360" w:lineRule="auto"/>
        <w:jc w:val="both"/>
        <w:rPr>
          <w:rFonts w:ascii="Times New Roman" w:hAnsi="Times New Roman" w:cs="Times New Roman"/>
          <w:b/>
          <w:color w:val="000000" w:themeColor="text1"/>
          <w:sz w:val="28"/>
          <w:szCs w:val="28"/>
          <w:u w:val="single"/>
        </w:rPr>
      </w:pPr>
    </w:p>
    <w:p w14:paraId="3C1B9431" w14:textId="77777777" w:rsidR="007A398F" w:rsidRPr="003F7478" w:rsidRDefault="007A398F" w:rsidP="000D7366">
      <w:pPr>
        <w:spacing w:line="360" w:lineRule="auto"/>
        <w:rPr>
          <w:rFonts w:ascii="Times New Roman" w:hAnsi="Times New Roman" w:cs="Times New Roman"/>
          <w:b/>
          <w:color w:val="000000" w:themeColor="text1"/>
          <w:sz w:val="52"/>
          <w:szCs w:val="52"/>
          <w:u w:val="single"/>
        </w:rPr>
      </w:pPr>
      <w:r w:rsidRPr="003F7478">
        <w:rPr>
          <w:rFonts w:ascii="Times New Roman" w:hAnsi="Times New Roman" w:cs="Times New Roman"/>
          <w:b/>
          <w:color w:val="000000" w:themeColor="text1"/>
          <w:sz w:val="52"/>
          <w:szCs w:val="52"/>
          <w:u w:val="single"/>
        </w:rPr>
        <w:br w:type="page"/>
      </w:r>
    </w:p>
    <w:sdt>
      <w:sdtPr>
        <w:rPr>
          <w:rFonts w:ascii="Times New Roman" w:eastAsia="Arial" w:hAnsi="Times New Roman" w:cs="Times New Roman"/>
          <w:bCs w:val="0"/>
          <w:color w:val="000000" w:themeColor="text1"/>
          <w:sz w:val="24"/>
          <w:szCs w:val="24"/>
          <w:lang w:val="en-GB"/>
        </w:rPr>
        <w:id w:val="7263426"/>
        <w:docPartObj>
          <w:docPartGallery w:val="Table of Contents"/>
          <w:docPartUnique/>
        </w:docPartObj>
      </w:sdtPr>
      <w:sdtEndPr/>
      <w:sdtContent>
        <w:p w14:paraId="0910F6B1" w14:textId="77777777" w:rsidR="007A398F" w:rsidRPr="00597329" w:rsidRDefault="007A398F" w:rsidP="00D61CB1">
          <w:pPr>
            <w:pStyle w:val="TOCHeading"/>
            <w:spacing w:line="360" w:lineRule="auto"/>
            <w:jc w:val="center"/>
            <w:rPr>
              <w:rFonts w:ascii="Times New Roman" w:hAnsi="Times New Roman" w:cs="Times New Roman"/>
              <w:b/>
              <w:color w:val="000000" w:themeColor="text1"/>
              <w:sz w:val="24"/>
              <w:szCs w:val="24"/>
            </w:rPr>
          </w:pPr>
          <w:r w:rsidRPr="00597329">
            <w:rPr>
              <w:rFonts w:ascii="Times New Roman" w:hAnsi="Times New Roman" w:cs="Times New Roman"/>
              <w:b/>
              <w:color w:val="000000" w:themeColor="text1"/>
              <w:sz w:val="24"/>
              <w:szCs w:val="24"/>
            </w:rPr>
            <w:t>Table of Contents</w:t>
          </w:r>
        </w:p>
        <w:p w14:paraId="6AD4A470" w14:textId="77777777" w:rsidR="00D61CB1" w:rsidRPr="00D61CB1" w:rsidRDefault="00183A3A" w:rsidP="00D61CB1">
          <w:pPr>
            <w:pStyle w:val="TOC1"/>
            <w:tabs>
              <w:tab w:val="right" w:leader="dot" w:pos="9350"/>
            </w:tabs>
            <w:spacing w:line="360" w:lineRule="auto"/>
            <w:jc w:val="both"/>
            <w:rPr>
              <w:rFonts w:ascii="Times New Roman" w:hAnsi="Times New Roman" w:cs="Times New Roman"/>
              <w:noProof/>
              <w:sz w:val="24"/>
              <w:szCs w:val="24"/>
            </w:rPr>
          </w:pPr>
          <w:r w:rsidRPr="00D61CB1">
            <w:rPr>
              <w:rFonts w:ascii="Times New Roman" w:hAnsi="Times New Roman" w:cs="Times New Roman"/>
              <w:color w:val="000000" w:themeColor="text1"/>
              <w:sz w:val="24"/>
              <w:szCs w:val="24"/>
            </w:rPr>
            <w:fldChar w:fldCharType="begin"/>
          </w:r>
          <w:r w:rsidR="007A398F" w:rsidRPr="00D61CB1">
            <w:rPr>
              <w:rFonts w:ascii="Times New Roman" w:hAnsi="Times New Roman" w:cs="Times New Roman"/>
              <w:color w:val="000000" w:themeColor="text1"/>
              <w:sz w:val="24"/>
              <w:szCs w:val="24"/>
            </w:rPr>
            <w:instrText xml:space="preserve"> TOC \o "1-3" \h \z \u </w:instrText>
          </w:r>
          <w:r w:rsidRPr="00D61CB1">
            <w:rPr>
              <w:rFonts w:ascii="Times New Roman" w:hAnsi="Times New Roman" w:cs="Times New Roman"/>
              <w:color w:val="000000" w:themeColor="text1"/>
              <w:sz w:val="24"/>
              <w:szCs w:val="24"/>
            </w:rPr>
            <w:fldChar w:fldCharType="separate"/>
          </w:r>
          <w:hyperlink w:anchor="_Toc48331168" w:history="1">
            <w:r w:rsidR="00D61CB1" w:rsidRPr="00D61CB1">
              <w:rPr>
                <w:rStyle w:val="Hyperlink"/>
                <w:rFonts w:ascii="Times New Roman" w:hAnsi="Times New Roman" w:cs="Times New Roman"/>
                <w:noProof/>
                <w:sz w:val="24"/>
                <w:szCs w:val="24"/>
              </w:rPr>
              <w:t>Introduction</w:t>
            </w:r>
            <w:r w:rsidR="00D61CB1" w:rsidRPr="00D61CB1">
              <w:rPr>
                <w:rFonts w:ascii="Times New Roman" w:hAnsi="Times New Roman" w:cs="Times New Roman"/>
                <w:noProof/>
                <w:webHidden/>
                <w:sz w:val="24"/>
                <w:szCs w:val="24"/>
              </w:rPr>
              <w:tab/>
            </w:r>
            <w:r w:rsidRPr="00D61CB1">
              <w:rPr>
                <w:rFonts w:ascii="Times New Roman" w:hAnsi="Times New Roman" w:cs="Times New Roman"/>
                <w:noProof/>
                <w:webHidden/>
                <w:sz w:val="24"/>
                <w:szCs w:val="24"/>
              </w:rPr>
              <w:fldChar w:fldCharType="begin"/>
            </w:r>
            <w:r w:rsidR="00D61CB1" w:rsidRPr="00D61CB1">
              <w:rPr>
                <w:rFonts w:ascii="Times New Roman" w:hAnsi="Times New Roman" w:cs="Times New Roman"/>
                <w:noProof/>
                <w:webHidden/>
                <w:sz w:val="24"/>
                <w:szCs w:val="24"/>
              </w:rPr>
              <w:instrText xml:space="preserve"> PAGEREF _Toc48331168 \h </w:instrText>
            </w:r>
            <w:r w:rsidRPr="00D61CB1">
              <w:rPr>
                <w:rFonts w:ascii="Times New Roman" w:hAnsi="Times New Roman" w:cs="Times New Roman"/>
                <w:noProof/>
                <w:webHidden/>
                <w:sz w:val="24"/>
                <w:szCs w:val="24"/>
              </w:rPr>
            </w:r>
            <w:r w:rsidRPr="00D61CB1">
              <w:rPr>
                <w:rFonts w:ascii="Times New Roman" w:hAnsi="Times New Roman" w:cs="Times New Roman"/>
                <w:noProof/>
                <w:webHidden/>
                <w:sz w:val="24"/>
                <w:szCs w:val="24"/>
              </w:rPr>
              <w:fldChar w:fldCharType="separate"/>
            </w:r>
            <w:r w:rsidR="00D61CB1" w:rsidRPr="00D61CB1">
              <w:rPr>
                <w:rFonts w:ascii="Times New Roman" w:hAnsi="Times New Roman" w:cs="Times New Roman"/>
                <w:noProof/>
                <w:webHidden/>
                <w:sz w:val="24"/>
                <w:szCs w:val="24"/>
              </w:rPr>
              <w:t>3</w:t>
            </w:r>
            <w:r w:rsidRPr="00D61CB1">
              <w:rPr>
                <w:rFonts w:ascii="Times New Roman" w:hAnsi="Times New Roman" w:cs="Times New Roman"/>
                <w:noProof/>
                <w:webHidden/>
                <w:sz w:val="24"/>
                <w:szCs w:val="24"/>
              </w:rPr>
              <w:fldChar w:fldCharType="end"/>
            </w:r>
          </w:hyperlink>
        </w:p>
        <w:p w14:paraId="7AB5491B" w14:textId="77777777" w:rsidR="00D61CB1" w:rsidRPr="00D61CB1" w:rsidRDefault="00AA07AC" w:rsidP="00D61CB1">
          <w:pPr>
            <w:pStyle w:val="TOC2"/>
            <w:tabs>
              <w:tab w:val="right" w:leader="dot" w:pos="9350"/>
            </w:tabs>
            <w:spacing w:line="360" w:lineRule="auto"/>
            <w:jc w:val="both"/>
            <w:rPr>
              <w:rFonts w:ascii="Times New Roman" w:hAnsi="Times New Roman" w:cs="Times New Roman"/>
              <w:noProof/>
              <w:sz w:val="24"/>
              <w:szCs w:val="24"/>
            </w:rPr>
          </w:pPr>
          <w:hyperlink w:anchor="_Toc48331169" w:history="1">
            <w:r w:rsidR="00D61CB1" w:rsidRPr="00D61CB1">
              <w:rPr>
                <w:rStyle w:val="Hyperlink"/>
                <w:rFonts w:ascii="Times New Roman" w:hAnsi="Times New Roman" w:cs="Times New Roman"/>
                <w:noProof/>
                <w:sz w:val="24"/>
                <w:szCs w:val="24"/>
              </w:rPr>
              <w:t>Overview of the complex issue that has emerged in the workplace along with its impact and scope</w:t>
            </w:r>
            <w:r w:rsidR="00D61CB1" w:rsidRPr="00D61CB1">
              <w:rPr>
                <w:rFonts w:ascii="Times New Roman" w:hAnsi="Times New Roman" w:cs="Times New Roman"/>
                <w:noProof/>
                <w:webHidden/>
                <w:sz w:val="24"/>
                <w:szCs w:val="24"/>
              </w:rPr>
              <w:tab/>
            </w:r>
            <w:r w:rsidR="00183A3A" w:rsidRPr="00D61CB1">
              <w:rPr>
                <w:rFonts w:ascii="Times New Roman" w:hAnsi="Times New Roman" w:cs="Times New Roman"/>
                <w:noProof/>
                <w:webHidden/>
                <w:sz w:val="24"/>
                <w:szCs w:val="24"/>
              </w:rPr>
              <w:fldChar w:fldCharType="begin"/>
            </w:r>
            <w:r w:rsidR="00D61CB1" w:rsidRPr="00D61CB1">
              <w:rPr>
                <w:rFonts w:ascii="Times New Roman" w:hAnsi="Times New Roman" w:cs="Times New Roman"/>
                <w:noProof/>
                <w:webHidden/>
                <w:sz w:val="24"/>
                <w:szCs w:val="24"/>
              </w:rPr>
              <w:instrText xml:space="preserve"> PAGEREF _Toc48331169 \h </w:instrText>
            </w:r>
            <w:r w:rsidR="00183A3A" w:rsidRPr="00D61CB1">
              <w:rPr>
                <w:rFonts w:ascii="Times New Roman" w:hAnsi="Times New Roman" w:cs="Times New Roman"/>
                <w:noProof/>
                <w:webHidden/>
                <w:sz w:val="24"/>
                <w:szCs w:val="24"/>
              </w:rPr>
            </w:r>
            <w:r w:rsidR="00183A3A" w:rsidRPr="00D61CB1">
              <w:rPr>
                <w:rFonts w:ascii="Times New Roman" w:hAnsi="Times New Roman" w:cs="Times New Roman"/>
                <w:noProof/>
                <w:webHidden/>
                <w:sz w:val="24"/>
                <w:szCs w:val="24"/>
              </w:rPr>
              <w:fldChar w:fldCharType="separate"/>
            </w:r>
            <w:r w:rsidR="00D61CB1" w:rsidRPr="00D61CB1">
              <w:rPr>
                <w:rFonts w:ascii="Times New Roman" w:hAnsi="Times New Roman" w:cs="Times New Roman"/>
                <w:noProof/>
                <w:webHidden/>
                <w:sz w:val="24"/>
                <w:szCs w:val="24"/>
              </w:rPr>
              <w:t>3</w:t>
            </w:r>
            <w:r w:rsidR="00183A3A" w:rsidRPr="00D61CB1">
              <w:rPr>
                <w:rFonts w:ascii="Times New Roman" w:hAnsi="Times New Roman" w:cs="Times New Roman"/>
                <w:noProof/>
                <w:webHidden/>
                <w:sz w:val="24"/>
                <w:szCs w:val="24"/>
              </w:rPr>
              <w:fldChar w:fldCharType="end"/>
            </w:r>
          </w:hyperlink>
        </w:p>
        <w:p w14:paraId="17C28AB8" w14:textId="77777777" w:rsidR="00D61CB1" w:rsidRPr="00D61CB1" w:rsidRDefault="00AA07AC" w:rsidP="00D61CB1">
          <w:pPr>
            <w:pStyle w:val="TOC2"/>
            <w:tabs>
              <w:tab w:val="right" w:leader="dot" w:pos="9350"/>
            </w:tabs>
            <w:spacing w:line="360" w:lineRule="auto"/>
            <w:jc w:val="both"/>
            <w:rPr>
              <w:rFonts w:ascii="Times New Roman" w:hAnsi="Times New Roman" w:cs="Times New Roman"/>
              <w:noProof/>
              <w:sz w:val="24"/>
              <w:szCs w:val="24"/>
            </w:rPr>
          </w:pPr>
          <w:hyperlink w:anchor="_Toc48331170" w:history="1">
            <w:r w:rsidR="00D61CB1" w:rsidRPr="00D61CB1">
              <w:rPr>
                <w:rStyle w:val="Hyperlink"/>
                <w:rFonts w:ascii="Times New Roman" w:hAnsi="Times New Roman" w:cs="Times New Roman"/>
                <w:noProof/>
                <w:sz w:val="24"/>
                <w:szCs w:val="24"/>
              </w:rPr>
              <w:t>Analysis of the problem for aiding in executing informed decision-making procedure</w:t>
            </w:r>
            <w:r w:rsidR="00D61CB1" w:rsidRPr="00D61CB1">
              <w:rPr>
                <w:rFonts w:ascii="Times New Roman" w:hAnsi="Times New Roman" w:cs="Times New Roman"/>
                <w:noProof/>
                <w:webHidden/>
                <w:sz w:val="24"/>
                <w:szCs w:val="24"/>
              </w:rPr>
              <w:tab/>
            </w:r>
            <w:r w:rsidR="00183A3A" w:rsidRPr="00D61CB1">
              <w:rPr>
                <w:rFonts w:ascii="Times New Roman" w:hAnsi="Times New Roman" w:cs="Times New Roman"/>
                <w:noProof/>
                <w:webHidden/>
                <w:sz w:val="24"/>
                <w:szCs w:val="24"/>
              </w:rPr>
              <w:fldChar w:fldCharType="begin"/>
            </w:r>
            <w:r w:rsidR="00D61CB1" w:rsidRPr="00D61CB1">
              <w:rPr>
                <w:rFonts w:ascii="Times New Roman" w:hAnsi="Times New Roman" w:cs="Times New Roman"/>
                <w:noProof/>
                <w:webHidden/>
                <w:sz w:val="24"/>
                <w:szCs w:val="24"/>
              </w:rPr>
              <w:instrText xml:space="preserve"> PAGEREF _Toc48331170 \h </w:instrText>
            </w:r>
            <w:r w:rsidR="00183A3A" w:rsidRPr="00D61CB1">
              <w:rPr>
                <w:rFonts w:ascii="Times New Roman" w:hAnsi="Times New Roman" w:cs="Times New Roman"/>
                <w:noProof/>
                <w:webHidden/>
                <w:sz w:val="24"/>
                <w:szCs w:val="24"/>
              </w:rPr>
            </w:r>
            <w:r w:rsidR="00183A3A" w:rsidRPr="00D61CB1">
              <w:rPr>
                <w:rFonts w:ascii="Times New Roman" w:hAnsi="Times New Roman" w:cs="Times New Roman"/>
                <w:noProof/>
                <w:webHidden/>
                <w:sz w:val="24"/>
                <w:szCs w:val="24"/>
              </w:rPr>
              <w:fldChar w:fldCharType="separate"/>
            </w:r>
            <w:r w:rsidR="00D61CB1" w:rsidRPr="00D61CB1">
              <w:rPr>
                <w:rFonts w:ascii="Times New Roman" w:hAnsi="Times New Roman" w:cs="Times New Roman"/>
                <w:noProof/>
                <w:webHidden/>
                <w:sz w:val="24"/>
                <w:szCs w:val="24"/>
              </w:rPr>
              <w:t>4</w:t>
            </w:r>
            <w:r w:rsidR="00183A3A" w:rsidRPr="00D61CB1">
              <w:rPr>
                <w:rFonts w:ascii="Times New Roman" w:hAnsi="Times New Roman" w:cs="Times New Roman"/>
                <w:noProof/>
                <w:webHidden/>
                <w:sz w:val="24"/>
                <w:szCs w:val="24"/>
              </w:rPr>
              <w:fldChar w:fldCharType="end"/>
            </w:r>
          </w:hyperlink>
        </w:p>
        <w:p w14:paraId="1D507CB4" w14:textId="77777777" w:rsidR="00D61CB1" w:rsidRPr="00D61CB1" w:rsidRDefault="00AA07AC" w:rsidP="00D61CB1">
          <w:pPr>
            <w:pStyle w:val="TOC2"/>
            <w:tabs>
              <w:tab w:val="right" w:leader="dot" w:pos="9350"/>
            </w:tabs>
            <w:spacing w:line="360" w:lineRule="auto"/>
            <w:jc w:val="both"/>
            <w:rPr>
              <w:rFonts w:ascii="Times New Roman" w:hAnsi="Times New Roman" w:cs="Times New Roman"/>
              <w:noProof/>
              <w:sz w:val="24"/>
              <w:szCs w:val="24"/>
            </w:rPr>
          </w:pPr>
          <w:hyperlink w:anchor="_Toc48331171" w:history="1">
            <w:r w:rsidR="00D61CB1" w:rsidRPr="00D61CB1">
              <w:rPr>
                <w:rStyle w:val="Hyperlink"/>
                <w:rFonts w:ascii="Times New Roman" w:hAnsi="Times New Roman" w:cs="Times New Roman"/>
                <w:noProof/>
                <w:sz w:val="24"/>
                <w:szCs w:val="24"/>
              </w:rPr>
              <w:t>Alternative solutions to the problem</w:t>
            </w:r>
            <w:r w:rsidR="00D61CB1" w:rsidRPr="00D61CB1">
              <w:rPr>
                <w:rFonts w:ascii="Times New Roman" w:hAnsi="Times New Roman" w:cs="Times New Roman"/>
                <w:noProof/>
                <w:webHidden/>
                <w:sz w:val="24"/>
                <w:szCs w:val="24"/>
              </w:rPr>
              <w:tab/>
            </w:r>
            <w:r w:rsidR="00183A3A" w:rsidRPr="00D61CB1">
              <w:rPr>
                <w:rFonts w:ascii="Times New Roman" w:hAnsi="Times New Roman" w:cs="Times New Roman"/>
                <w:noProof/>
                <w:webHidden/>
                <w:sz w:val="24"/>
                <w:szCs w:val="24"/>
              </w:rPr>
              <w:fldChar w:fldCharType="begin"/>
            </w:r>
            <w:r w:rsidR="00D61CB1" w:rsidRPr="00D61CB1">
              <w:rPr>
                <w:rFonts w:ascii="Times New Roman" w:hAnsi="Times New Roman" w:cs="Times New Roman"/>
                <w:noProof/>
                <w:webHidden/>
                <w:sz w:val="24"/>
                <w:szCs w:val="24"/>
              </w:rPr>
              <w:instrText xml:space="preserve"> PAGEREF _Toc48331171 \h </w:instrText>
            </w:r>
            <w:r w:rsidR="00183A3A" w:rsidRPr="00D61CB1">
              <w:rPr>
                <w:rFonts w:ascii="Times New Roman" w:hAnsi="Times New Roman" w:cs="Times New Roman"/>
                <w:noProof/>
                <w:webHidden/>
                <w:sz w:val="24"/>
                <w:szCs w:val="24"/>
              </w:rPr>
            </w:r>
            <w:r w:rsidR="00183A3A" w:rsidRPr="00D61CB1">
              <w:rPr>
                <w:rFonts w:ascii="Times New Roman" w:hAnsi="Times New Roman" w:cs="Times New Roman"/>
                <w:noProof/>
                <w:webHidden/>
                <w:sz w:val="24"/>
                <w:szCs w:val="24"/>
              </w:rPr>
              <w:fldChar w:fldCharType="separate"/>
            </w:r>
            <w:r w:rsidR="00D61CB1" w:rsidRPr="00D61CB1">
              <w:rPr>
                <w:rFonts w:ascii="Times New Roman" w:hAnsi="Times New Roman" w:cs="Times New Roman"/>
                <w:noProof/>
                <w:webHidden/>
                <w:sz w:val="24"/>
                <w:szCs w:val="24"/>
              </w:rPr>
              <w:t>5</w:t>
            </w:r>
            <w:r w:rsidR="00183A3A" w:rsidRPr="00D61CB1">
              <w:rPr>
                <w:rFonts w:ascii="Times New Roman" w:hAnsi="Times New Roman" w:cs="Times New Roman"/>
                <w:noProof/>
                <w:webHidden/>
                <w:sz w:val="24"/>
                <w:szCs w:val="24"/>
              </w:rPr>
              <w:fldChar w:fldCharType="end"/>
            </w:r>
          </w:hyperlink>
        </w:p>
        <w:p w14:paraId="33CCC049" w14:textId="77777777" w:rsidR="00D61CB1" w:rsidRPr="00D61CB1" w:rsidRDefault="00AA07AC" w:rsidP="00D61CB1">
          <w:pPr>
            <w:pStyle w:val="TOC2"/>
            <w:tabs>
              <w:tab w:val="right" w:leader="dot" w:pos="9350"/>
            </w:tabs>
            <w:spacing w:line="360" w:lineRule="auto"/>
            <w:jc w:val="both"/>
            <w:rPr>
              <w:rFonts w:ascii="Times New Roman" w:hAnsi="Times New Roman" w:cs="Times New Roman"/>
              <w:noProof/>
              <w:sz w:val="24"/>
              <w:szCs w:val="24"/>
            </w:rPr>
          </w:pPr>
          <w:hyperlink w:anchor="_Toc48331172" w:history="1">
            <w:r w:rsidR="00D61CB1" w:rsidRPr="00D61CB1">
              <w:rPr>
                <w:rStyle w:val="Hyperlink"/>
                <w:rFonts w:ascii="Times New Roman" w:hAnsi="Times New Roman" w:cs="Times New Roman"/>
                <w:noProof/>
                <w:sz w:val="24"/>
                <w:szCs w:val="24"/>
              </w:rPr>
              <w:t>Usage of a decision-making technique for the evaluation of a range of solutions for the identification of the most appropriate option</w:t>
            </w:r>
            <w:r w:rsidR="00D61CB1" w:rsidRPr="00D61CB1">
              <w:rPr>
                <w:rFonts w:ascii="Times New Roman" w:hAnsi="Times New Roman" w:cs="Times New Roman"/>
                <w:noProof/>
                <w:webHidden/>
                <w:sz w:val="24"/>
                <w:szCs w:val="24"/>
              </w:rPr>
              <w:tab/>
            </w:r>
            <w:r w:rsidR="00183A3A" w:rsidRPr="00D61CB1">
              <w:rPr>
                <w:rFonts w:ascii="Times New Roman" w:hAnsi="Times New Roman" w:cs="Times New Roman"/>
                <w:noProof/>
                <w:webHidden/>
                <w:sz w:val="24"/>
                <w:szCs w:val="24"/>
              </w:rPr>
              <w:fldChar w:fldCharType="begin"/>
            </w:r>
            <w:r w:rsidR="00D61CB1" w:rsidRPr="00D61CB1">
              <w:rPr>
                <w:rFonts w:ascii="Times New Roman" w:hAnsi="Times New Roman" w:cs="Times New Roman"/>
                <w:noProof/>
                <w:webHidden/>
                <w:sz w:val="24"/>
                <w:szCs w:val="24"/>
              </w:rPr>
              <w:instrText xml:space="preserve"> PAGEREF _Toc48331172 \h </w:instrText>
            </w:r>
            <w:r w:rsidR="00183A3A" w:rsidRPr="00D61CB1">
              <w:rPr>
                <w:rFonts w:ascii="Times New Roman" w:hAnsi="Times New Roman" w:cs="Times New Roman"/>
                <w:noProof/>
                <w:webHidden/>
                <w:sz w:val="24"/>
                <w:szCs w:val="24"/>
              </w:rPr>
            </w:r>
            <w:r w:rsidR="00183A3A" w:rsidRPr="00D61CB1">
              <w:rPr>
                <w:rFonts w:ascii="Times New Roman" w:hAnsi="Times New Roman" w:cs="Times New Roman"/>
                <w:noProof/>
                <w:webHidden/>
                <w:sz w:val="24"/>
                <w:szCs w:val="24"/>
              </w:rPr>
              <w:fldChar w:fldCharType="separate"/>
            </w:r>
            <w:r w:rsidR="00D61CB1" w:rsidRPr="00D61CB1">
              <w:rPr>
                <w:rFonts w:ascii="Times New Roman" w:hAnsi="Times New Roman" w:cs="Times New Roman"/>
                <w:noProof/>
                <w:webHidden/>
                <w:sz w:val="24"/>
                <w:szCs w:val="24"/>
              </w:rPr>
              <w:t>6</w:t>
            </w:r>
            <w:r w:rsidR="00183A3A" w:rsidRPr="00D61CB1">
              <w:rPr>
                <w:rFonts w:ascii="Times New Roman" w:hAnsi="Times New Roman" w:cs="Times New Roman"/>
                <w:noProof/>
                <w:webHidden/>
                <w:sz w:val="24"/>
                <w:szCs w:val="24"/>
              </w:rPr>
              <w:fldChar w:fldCharType="end"/>
            </w:r>
          </w:hyperlink>
        </w:p>
        <w:p w14:paraId="50F98184" w14:textId="77777777" w:rsidR="00D61CB1" w:rsidRPr="00D61CB1" w:rsidRDefault="00AA07AC" w:rsidP="00D61CB1">
          <w:pPr>
            <w:pStyle w:val="TOC2"/>
            <w:tabs>
              <w:tab w:val="right" w:leader="dot" w:pos="9350"/>
            </w:tabs>
            <w:spacing w:line="360" w:lineRule="auto"/>
            <w:jc w:val="both"/>
            <w:rPr>
              <w:rFonts w:ascii="Times New Roman" w:hAnsi="Times New Roman" w:cs="Times New Roman"/>
              <w:noProof/>
              <w:sz w:val="24"/>
              <w:szCs w:val="24"/>
            </w:rPr>
          </w:pPr>
          <w:hyperlink w:anchor="_Toc48331173" w:history="1">
            <w:r w:rsidR="00D61CB1" w:rsidRPr="00D61CB1">
              <w:rPr>
                <w:rStyle w:val="Hyperlink"/>
                <w:rFonts w:ascii="Times New Roman" w:hAnsi="Times New Roman" w:cs="Times New Roman"/>
                <w:noProof/>
                <w:sz w:val="24"/>
                <w:szCs w:val="24"/>
              </w:rPr>
              <w:t>Development of a plan for the implementation of the solution</w:t>
            </w:r>
            <w:r w:rsidR="00D61CB1" w:rsidRPr="00D61CB1">
              <w:rPr>
                <w:rFonts w:ascii="Times New Roman" w:hAnsi="Times New Roman" w:cs="Times New Roman"/>
                <w:noProof/>
                <w:webHidden/>
                <w:sz w:val="24"/>
                <w:szCs w:val="24"/>
              </w:rPr>
              <w:tab/>
            </w:r>
            <w:r w:rsidR="00183A3A" w:rsidRPr="00D61CB1">
              <w:rPr>
                <w:rFonts w:ascii="Times New Roman" w:hAnsi="Times New Roman" w:cs="Times New Roman"/>
                <w:noProof/>
                <w:webHidden/>
                <w:sz w:val="24"/>
                <w:szCs w:val="24"/>
              </w:rPr>
              <w:fldChar w:fldCharType="begin"/>
            </w:r>
            <w:r w:rsidR="00D61CB1" w:rsidRPr="00D61CB1">
              <w:rPr>
                <w:rFonts w:ascii="Times New Roman" w:hAnsi="Times New Roman" w:cs="Times New Roman"/>
                <w:noProof/>
                <w:webHidden/>
                <w:sz w:val="24"/>
                <w:szCs w:val="24"/>
              </w:rPr>
              <w:instrText xml:space="preserve"> PAGEREF _Toc48331173 \h </w:instrText>
            </w:r>
            <w:r w:rsidR="00183A3A" w:rsidRPr="00D61CB1">
              <w:rPr>
                <w:rFonts w:ascii="Times New Roman" w:hAnsi="Times New Roman" w:cs="Times New Roman"/>
                <w:noProof/>
                <w:webHidden/>
                <w:sz w:val="24"/>
                <w:szCs w:val="24"/>
              </w:rPr>
            </w:r>
            <w:r w:rsidR="00183A3A" w:rsidRPr="00D61CB1">
              <w:rPr>
                <w:rFonts w:ascii="Times New Roman" w:hAnsi="Times New Roman" w:cs="Times New Roman"/>
                <w:noProof/>
                <w:webHidden/>
                <w:sz w:val="24"/>
                <w:szCs w:val="24"/>
              </w:rPr>
              <w:fldChar w:fldCharType="separate"/>
            </w:r>
            <w:r w:rsidR="00D61CB1" w:rsidRPr="00D61CB1">
              <w:rPr>
                <w:rFonts w:ascii="Times New Roman" w:hAnsi="Times New Roman" w:cs="Times New Roman"/>
                <w:noProof/>
                <w:webHidden/>
                <w:sz w:val="24"/>
                <w:szCs w:val="24"/>
              </w:rPr>
              <w:t>7</w:t>
            </w:r>
            <w:r w:rsidR="00183A3A" w:rsidRPr="00D61CB1">
              <w:rPr>
                <w:rFonts w:ascii="Times New Roman" w:hAnsi="Times New Roman" w:cs="Times New Roman"/>
                <w:noProof/>
                <w:webHidden/>
                <w:sz w:val="24"/>
                <w:szCs w:val="24"/>
              </w:rPr>
              <w:fldChar w:fldCharType="end"/>
            </w:r>
          </w:hyperlink>
        </w:p>
        <w:p w14:paraId="0EEA8C5C" w14:textId="77777777" w:rsidR="00D61CB1" w:rsidRPr="00D61CB1" w:rsidRDefault="00AA07AC" w:rsidP="00D61CB1">
          <w:pPr>
            <w:pStyle w:val="TOC2"/>
            <w:tabs>
              <w:tab w:val="right" w:leader="dot" w:pos="9350"/>
            </w:tabs>
            <w:spacing w:line="360" w:lineRule="auto"/>
            <w:jc w:val="both"/>
            <w:rPr>
              <w:rFonts w:ascii="Times New Roman" w:hAnsi="Times New Roman" w:cs="Times New Roman"/>
              <w:noProof/>
              <w:sz w:val="24"/>
              <w:szCs w:val="24"/>
            </w:rPr>
          </w:pPr>
          <w:hyperlink w:anchor="_Toc48331174" w:history="1">
            <w:r w:rsidR="00D61CB1" w:rsidRPr="00D61CB1">
              <w:rPr>
                <w:rStyle w:val="Hyperlink"/>
                <w:rFonts w:ascii="Times New Roman" w:hAnsi="Times New Roman" w:cs="Times New Roman"/>
                <w:noProof/>
                <w:sz w:val="24"/>
                <w:szCs w:val="24"/>
              </w:rPr>
              <w:t>Communication of the plan to the stakeholders of the business</w:t>
            </w:r>
            <w:r w:rsidR="00D61CB1" w:rsidRPr="00D61CB1">
              <w:rPr>
                <w:rFonts w:ascii="Times New Roman" w:hAnsi="Times New Roman" w:cs="Times New Roman"/>
                <w:noProof/>
                <w:webHidden/>
                <w:sz w:val="24"/>
                <w:szCs w:val="24"/>
              </w:rPr>
              <w:tab/>
            </w:r>
            <w:r w:rsidR="00183A3A" w:rsidRPr="00D61CB1">
              <w:rPr>
                <w:rFonts w:ascii="Times New Roman" w:hAnsi="Times New Roman" w:cs="Times New Roman"/>
                <w:noProof/>
                <w:webHidden/>
                <w:sz w:val="24"/>
                <w:szCs w:val="24"/>
              </w:rPr>
              <w:fldChar w:fldCharType="begin"/>
            </w:r>
            <w:r w:rsidR="00D61CB1" w:rsidRPr="00D61CB1">
              <w:rPr>
                <w:rFonts w:ascii="Times New Roman" w:hAnsi="Times New Roman" w:cs="Times New Roman"/>
                <w:noProof/>
                <w:webHidden/>
                <w:sz w:val="24"/>
                <w:szCs w:val="24"/>
              </w:rPr>
              <w:instrText xml:space="preserve"> PAGEREF _Toc48331174 \h </w:instrText>
            </w:r>
            <w:r w:rsidR="00183A3A" w:rsidRPr="00D61CB1">
              <w:rPr>
                <w:rFonts w:ascii="Times New Roman" w:hAnsi="Times New Roman" w:cs="Times New Roman"/>
                <w:noProof/>
                <w:webHidden/>
                <w:sz w:val="24"/>
                <w:szCs w:val="24"/>
              </w:rPr>
            </w:r>
            <w:r w:rsidR="00183A3A" w:rsidRPr="00D61CB1">
              <w:rPr>
                <w:rFonts w:ascii="Times New Roman" w:hAnsi="Times New Roman" w:cs="Times New Roman"/>
                <w:noProof/>
                <w:webHidden/>
                <w:sz w:val="24"/>
                <w:szCs w:val="24"/>
              </w:rPr>
              <w:fldChar w:fldCharType="separate"/>
            </w:r>
            <w:r w:rsidR="00D61CB1" w:rsidRPr="00D61CB1">
              <w:rPr>
                <w:rFonts w:ascii="Times New Roman" w:hAnsi="Times New Roman" w:cs="Times New Roman"/>
                <w:noProof/>
                <w:webHidden/>
                <w:sz w:val="24"/>
                <w:szCs w:val="24"/>
              </w:rPr>
              <w:t>9</w:t>
            </w:r>
            <w:r w:rsidR="00183A3A" w:rsidRPr="00D61CB1">
              <w:rPr>
                <w:rFonts w:ascii="Times New Roman" w:hAnsi="Times New Roman" w:cs="Times New Roman"/>
                <w:noProof/>
                <w:webHidden/>
                <w:sz w:val="24"/>
                <w:szCs w:val="24"/>
              </w:rPr>
              <w:fldChar w:fldCharType="end"/>
            </w:r>
          </w:hyperlink>
        </w:p>
        <w:p w14:paraId="57174C02" w14:textId="77777777" w:rsidR="00D61CB1" w:rsidRPr="00D61CB1" w:rsidRDefault="00AA07AC" w:rsidP="00D61CB1">
          <w:pPr>
            <w:pStyle w:val="TOC2"/>
            <w:tabs>
              <w:tab w:val="right" w:leader="dot" w:pos="9350"/>
            </w:tabs>
            <w:spacing w:line="360" w:lineRule="auto"/>
            <w:jc w:val="both"/>
            <w:rPr>
              <w:rFonts w:ascii="Times New Roman" w:hAnsi="Times New Roman" w:cs="Times New Roman"/>
              <w:noProof/>
              <w:sz w:val="24"/>
              <w:szCs w:val="24"/>
            </w:rPr>
          </w:pPr>
          <w:hyperlink w:anchor="_Toc48331175" w:history="1">
            <w:r w:rsidR="00D61CB1" w:rsidRPr="00D61CB1">
              <w:rPr>
                <w:rStyle w:val="Hyperlink"/>
                <w:rFonts w:ascii="Times New Roman" w:hAnsi="Times New Roman" w:cs="Times New Roman"/>
                <w:noProof/>
                <w:sz w:val="24"/>
                <w:szCs w:val="24"/>
              </w:rPr>
              <w:t>Review and monitoring of approaches for ascertaining successful incorporation of the solution</w:t>
            </w:r>
            <w:r w:rsidR="00D61CB1" w:rsidRPr="00D61CB1">
              <w:rPr>
                <w:rFonts w:ascii="Times New Roman" w:hAnsi="Times New Roman" w:cs="Times New Roman"/>
                <w:noProof/>
                <w:webHidden/>
                <w:sz w:val="24"/>
                <w:szCs w:val="24"/>
              </w:rPr>
              <w:tab/>
            </w:r>
            <w:r w:rsidR="00183A3A" w:rsidRPr="00D61CB1">
              <w:rPr>
                <w:rFonts w:ascii="Times New Roman" w:hAnsi="Times New Roman" w:cs="Times New Roman"/>
                <w:noProof/>
                <w:webHidden/>
                <w:sz w:val="24"/>
                <w:szCs w:val="24"/>
              </w:rPr>
              <w:fldChar w:fldCharType="begin"/>
            </w:r>
            <w:r w:rsidR="00D61CB1" w:rsidRPr="00D61CB1">
              <w:rPr>
                <w:rFonts w:ascii="Times New Roman" w:hAnsi="Times New Roman" w:cs="Times New Roman"/>
                <w:noProof/>
                <w:webHidden/>
                <w:sz w:val="24"/>
                <w:szCs w:val="24"/>
              </w:rPr>
              <w:instrText xml:space="preserve"> PAGEREF _Toc48331175 \h </w:instrText>
            </w:r>
            <w:r w:rsidR="00183A3A" w:rsidRPr="00D61CB1">
              <w:rPr>
                <w:rFonts w:ascii="Times New Roman" w:hAnsi="Times New Roman" w:cs="Times New Roman"/>
                <w:noProof/>
                <w:webHidden/>
                <w:sz w:val="24"/>
                <w:szCs w:val="24"/>
              </w:rPr>
            </w:r>
            <w:r w:rsidR="00183A3A" w:rsidRPr="00D61CB1">
              <w:rPr>
                <w:rFonts w:ascii="Times New Roman" w:hAnsi="Times New Roman" w:cs="Times New Roman"/>
                <w:noProof/>
                <w:webHidden/>
                <w:sz w:val="24"/>
                <w:szCs w:val="24"/>
              </w:rPr>
              <w:fldChar w:fldCharType="separate"/>
            </w:r>
            <w:r w:rsidR="00D61CB1" w:rsidRPr="00D61CB1">
              <w:rPr>
                <w:rFonts w:ascii="Times New Roman" w:hAnsi="Times New Roman" w:cs="Times New Roman"/>
                <w:noProof/>
                <w:webHidden/>
                <w:sz w:val="24"/>
                <w:szCs w:val="24"/>
              </w:rPr>
              <w:t>9</w:t>
            </w:r>
            <w:r w:rsidR="00183A3A" w:rsidRPr="00D61CB1">
              <w:rPr>
                <w:rFonts w:ascii="Times New Roman" w:hAnsi="Times New Roman" w:cs="Times New Roman"/>
                <w:noProof/>
                <w:webHidden/>
                <w:sz w:val="24"/>
                <w:szCs w:val="24"/>
              </w:rPr>
              <w:fldChar w:fldCharType="end"/>
            </w:r>
          </w:hyperlink>
        </w:p>
        <w:p w14:paraId="33CBD779" w14:textId="77777777" w:rsidR="00D61CB1" w:rsidRPr="00D61CB1" w:rsidRDefault="00AA07AC" w:rsidP="00D61CB1">
          <w:pPr>
            <w:pStyle w:val="TOC1"/>
            <w:tabs>
              <w:tab w:val="right" w:leader="dot" w:pos="9350"/>
            </w:tabs>
            <w:spacing w:line="360" w:lineRule="auto"/>
            <w:jc w:val="both"/>
            <w:rPr>
              <w:rFonts w:ascii="Times New Roman" w:hAnsi="Times New Roman" w:cs="Times New Roman"/>
              <w:noProof/>
              <w:sz w:val="24"/>
              <w:szCs w:val="24"/>
            </w:rPr>
          </w:pPr>
          <w:hyperlink w:anchor="_Toc48331176" w:history="1">
            <w:r w:rsidR="00D61CB1" w:rsidRPr="00D61CB1">
              <w:rPr>
                <w:rStyle w:val="Hyperlink"/>
                <w:rFonts w:ascii="Times New Roman" w:hAnsi="Times New Roman" w:cs="Times New Roman"/>
                <w:noProof/>
                <w:sz w:val="24"/>
                <w:szCs w:val="24"/>
              </w:rPr>
              <w:t>Conclusion</w:t>
            </w:r>
            <w:r w:rsidR="00D61CB1" w:rsidRPr="00D61CB1">
              <w:rPr>
                <w:rFonts w:ascii="Times New Roman" w:hAnsi="Times New Roman" w:cs="Times New Roman"/>
                <w:noProof/>
                <w:webHidden/>
                <w:sz w:val="24"/>
                <w:szCs w:val="24"/>
              </w:rPr>
              <w:tab/>
            </w:r>
            <w:r w:rsidR="00183A3A" w:rsidRPr="00D61CB1">
              <w:rPr>
                <w:rFonts w:ascii="Times New Roman" w:hAnsi="Times New Roman" w:cs="Times New Roman"/>
                <w:noProof/>
                <w:webHidden/>
                <w:sz w:val="24"/>
                <w:szCs w:val="24"/>
              </w:rPr>
              <w:fldChar w:fldCharType="begin"/>
            </w:r>
            <w:r w:rsidR="00D61CB1" w:rsidRPr="00D61CB1">
              <w:rPr>
                <w:rFonts w:ascii="Times New Roman" w:hAnsi="Times New Roman" w:cs="Times New Roman"/>
                <w:noProof/>
                <w:webHidden/>
                <w:sz w:val="24"/>
                <w:szCs w:val="24"/>
              </w:rPr>
              <w:instrText xml:space="preserve"> PAGEREF _Toc48331176 \h </w:instrText>
            </w:r>
            <w:r w:rsidR="00183A3A" w:rsidRPr="00D61CB1">
              <w:rPr>
                <w:rFonts w:ascii="Times New Roman" w:hAnsi="Times New Roman" w:cs="Times New Roman"/>
                <w:noProof/>
                <w:webHidden/>
                <w:sz w:val="24"/>
                <w:szCs w:val="24"/>
              </w:rPr>
            </w:r>
            <w:r w:rsidR="00183A3A" w:rsidRPr="00D61CB1">
              <w:rPr>
                <w:rFonts w:ascii="Times New Roman" w:hAnsi="Times New Roman" w:cs="Times New Roman"/>
                <w:noProof/>
                <w:webHidden/>
                <w:sz w:val="24"/>
                <w:szCs w:val="24"/>
              </w:rPr>
              <w:fldChar w:fldCharType="separate"/>
            </w:r>
            <w:r w:rsidR="00D61CB1" w:rsidRPr="00D61CB1">
              <w:rPr>
                <w:rFonts w:ascii="Times New Roman" w:hAnsi="Times New Roman" w:cs="Times New Roman"/>
                <w:noProof/>
                <w:webHidden/>
                <w:sz w:val="24"/>
                <w:szCs w:val="24"/>
              </w:rPr>
              <w:t>9</w:t>
            </w:r>
            <w:r w:rsidR="00183A3A" w:rsidRPr="00D61CB1">
              <w:rPr>
                <w:rFonts w:ascii="Times New Roman" w:hAnsi="Times New Roman" w:cs="Times New Roman"/>
                <w:noProof/>
                <w:webHidden/>
                <w:sz w:val="24"/>
                <w:szCs w:val="24"/>
              </w:rPr>
              <w:fldChar w:fldCharType="end"/>
            </w:r>
          </w:hyperlink>
        </w:p>
        <w:p w14:paraId="2E160244" w14:textId="77777777" w:rsidR="00D61CB1" w:rsidRPr="00D61CB1" w:rsidRDefault="00AA07AC" w:rsidP="00D61CB1">
          <w:pPr>
            <w:pStyle w:val="TOC1"/>
            <w:tabs>
              <w:tab w:val="right" w:leader="dot" w:pos="9350"/>
            </w:tabs>
            <w:spacing w:line="360" w:lineRule="auto"/>
            <w:jc w:val="both"/>
            <w:rPr>
              <w:rFonts w:ascii="Times New Roman" w:hAnsi="Times New Roman" w:cs="Times New Roman"/>
              <w:noProof/>
              <w:sz w:val="24"/>
              <w:szCs w:val="24"/>
            </w:rPr>
          </w:pPr>
          <w:hyperlink w:anchor="_Toc48331177" w:history="1">
            <w:r w:rsidR="00D61CB1" w:rsidRPr="00D61CB1">
              <w:rPr>
                <w:rStyle w:val="Hyperlink"/>
                <w:rFonts w:ascii="Times New Roman" w:hAnsi="Times New Roman" w:cs="Times New Roman"/>
                <w:noProof/>
                <w:sz w:val="24"/>
                <w:szCs w:val="24"/>
              </w:rPr>
              <w:t>Reference</w:t>
            </w:r>
            <w:r w:rsidR="00D61CB1" w:rsidRPr="00D61CB1">
              <w:rPr>
                <w:rFonts w:ascii="Times New Roman" w:hAnsi="Times New Roman" w:cs="Times New Roman"/>
                <w:noProof/>
                <w:webHidden/>
                <w:sz w:val="24"/>
                <w:szCs w:val="24"/>
              </w:rPr>
              <w:tab/>
            </w:r>
            <w:r w:rsidR="00183A3A" w:rsidRPr="00D61CB1">
              <w:rPr>
                <w:rFonts w:ascii="Times New Roman" w:hAnsi="Times New Roman" w:cs="Times New Roman"/>
                <w:noProof/>
                <w:webHidden/>
                <w:sz w:val="24"/>
                <w:szCs w:val="24"/>
              </w:rPr>
              <w:fldChar w:fldCharType="begin"/>
            </w:r>
            <w:r w:rsidR="00D61CB1" w:rsidRPr="00D61CB1">
              <w:rPr>
                <w:rFonts w:ascii="Times New Roman" w:hAnsi="Times New Roman" w:cs="Times New Roman"/>
                <w:noProof/>
                <w:webHidden/>
                <w:sz w:val="24"/>
                <w:szCs w:val="24"/>
              </w:rPr>
              <w:instrText xml:space="preserve"> PAGEREF _Toc48331177 \h </w:instrText>
            </w:r>
            <w:r w:rsidR="00183A3A" w:rsidRPr="00D61CB1">
              <w:rPr>
                <w:rFonts w:ascii="Times New Roman" w:hAnsi="Times New Roman" w:cs="Times New Roman"/>
                <w:noProof/>
                <w:webHidden/>
                <w:sz w:val="24"/>
                <w:szCs w:val="24"/>
              </w:rPr>
            </w:r>
            <w:r w:rsidR="00183A3A" w:rsidRPr="00D61CB1">
              <w:rPr>
                <w:rFonts w:ascii="Times New Roman" w:hAnsi="Times New Roman" w:cs="Times New Roman"/>
                <w:noProof/>
                <w:webHidden/>
                <w:sz w:val="24"/>
                <w:szCs w:val="24"/>
              </w:rPr>
              <w:fldChar w:fldCharType="separate"/>
            </w:r>
            <w:r w:rsidR="00D61CB1" w:rsidRPr="00D61CB1">
              <w:rPr>
                <w:rFonts w:ascii="Times New Roman" w:hAnsi="Times New Roman" w:cs="Times New Roman"/>
                <w:noProof/>
                <w:webHidden/>
                <w:sz w:val="24"/>
                <w:szCs w:val="24"/>
              </w:rPr>
              <w:t>11</w:t>
            </w:r>
            <w:r w:rsidR="00183A3A" w:rsidRPr="00D61CB1">
              <w:rPr>
                <w:rFonts w:ascii="Times New Roman" w:hAnsi="Times New Roman" w:cs="Times New Roman"/>
                <w:noProof/>
                <w:webHidden/>
                <w:sz w:val="24"/>
                <w:szCs w:val="24"/>
              </w:rPr>
              <w:fldChar w:fldCharType="end"/>
            </w:r>
          </w:hyperlink>
        </w:p>
        <w:p w14:paraId="1D61C538" w14:textId="77777777" w:rsidR="007A398F" w:rsidRPr="00D61CB1" w:rsidRDefault="00183A3A" w:rsidP="00D61CB1">
          <w:pPr>
            <w:spacing w:line="360" w:lineRule="auto"/>
            <w:jc w:val="both"/>
            <w:rPr>
              <w:rFonts w:ascii="Times New Roman" w:hAnsi="Times New Roman" w:cs="Times New Roman"/>
              <w:color w:val="000000" w:themeColor="text1"/>
              <w:sz w:val="24"/>
              <w:szCs w:val="24"/>
            </w:rPr>
          </w:pPr>
          <w:r w:rsidRPr="00D61CB1">
            <w:rPr>
              <w:rFonts w:ascii="Times New Roman" w:hAnsi="Times New Roman" w:cs="Times New Roman"/>
              <w:color w:val="000000" w:themeColor="text1"/>
              <w:sz w:val="24"/>
              <w:szCs w:val="24"/>
            </w:rPr>
            <w:fldChar w:fldCharType="end"/>
          </w:r>
        </w:p>
      </w:sdtContent>
    </w:sdt>
    <w:p w14:paraId="4AD7B901" w14:textId="77777777" w:rsidR="007A398F" w:rsidRPr="004F000D" w:rsidRDefault="007A398F" w:rsidP="004F000D">
      <w:pPr>
        <w:spacing w:line="360" w:lineRule="auto"/>
        <w:jc w:val="both"/>
        <w:rPr>
          <w:rFonts w:ascii="Times New Roman" w:hAnsi="Times New Roman" w:cs="Times New Roman"/>
          <w:b/>
          <w:color w:val="000000" w:themeColor="text1"/>
          <w:sz w:val="24"/>
          <w:szCs w:val="24"/>
        </w:rPr>
      </w:pPr>
      <w:r w:rsidRPr="004F000D">
        <w:rPr>
          <w:rFonts w:ascii="Times New Roman" w:hAnsi="Times New Roman" w:cs="Times New Roman"/>
          <w:b/>
          <w:color w:val="000000" w:themeColor="text1"/>
          <w:sz w:val="24"/>
          <w:szCs w:val="24"/>
        </w:rPr>
        <w:br w:type="page"/>
      </w:r>
    </w:p>
    <w:p w14:paraId="50E13607" w14:textId="77777777" w:rsidR="00404917" w:rsidRPr="004F000D" w:rsidRDefault="006F3EE2" w:rsidP="004F000D">
      <w:pPr>
        <w:pStyle w:val="Normal1"/>
        <w:spacing w:line="360" w:lineRule="auto"/>
        <w:jc w:val="both"/>
        <w:rPr>
          <w:rFonts w:ascii="Times New Roman" w:hAnsi="Times New Roman" w:cs="Times New Roman"/>
          <w:b/>
          <w:color w:val="000000" w:themeColor="text1"/>
          <w:sz w:val="24"/>
          <w:szCs w:val="24"/>
        </w:rPr>
      </w:pPr>
      <w:r w:rsidRPr="004F000D">
        <w:rPr>
          <w:rFonts w:ascii="Times New Roman" w:hAnsi="Times New Roman" w:cs="Times New Roman"/>
          <w:b/>
          <w:color w:val="000000" w:themeColor="text1"/>
          <w:sz w:val="24"/>
          <w:szCs w:val="24"/>
        </w:rPr>
        <w:lastRenderedPageBreak/>
        <w:t>Task 2</w:t>
      </w:r>
    </w:p>
    <w:p w14:paraId="6AE27C23" w14:textId="77777777" w:rsidR="00404917" w:rsidRPr="004F000D" w:rsidRDefault="006F3EE2" w:rsidP="004F000D">
      <w:pPr>
        <w:pStyle w:val="Heading1"/>
        <w:spacing w:line="360" w:lineRule="auto"/>
        <w:jc w:val="both"/>
        <w:rPr>
          <w:rFonts w:cs="Times New Roman"/>
          <w:b w:val="0"/>
          <w:szCs w:val="24"/>
        </w:rPr>
      </w:pPr>
      <w:bookmarkStart w:id="0" w:name="_Toc48331168"/>
      <w:r w:rsidRPr="004F000D">
        <w:rPr>
          <w:rFonts w:cs="Times New Roman"/>
          <w:szCs w:val="24"/>
        </w:rPr>
        <w:t>Introduction</w:t>
      </w:r>
      <w:bookmarkEnd w:id="0"/>
    </w:p>
    <w:p w14:paraId="0DC14381" w14:textId="77777777" w:rsidR="00404917" w:rsidRPr="004F000D" w:rsidRDefault="006F3EE2" w:rsidP="004F000D">
      <w:pPr>
        <w:pStyle w:val="Normal1"/>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 xml:space="preserve">Problem-solving can be termed as an analytical procedure that aids in the identification of the potential solutions for the situation or issue in hand. Decision making is executed by the usage of one’s intellectual judgement. The </w:t>
      </w:r>
      <w:r w:rsidR="00F47A75" w:rsidRPr="004F000D">
        <w:rPr>
          <w:rFonts w:ascii="Times New Roman" w:hAnsi="Times New Roman" w:cs="Times New Roman"/>
          <w:color w:val="000000" w:themeColor="text1"/>
          <w:sz w:val="24"/>
          <w:szCs w:val="24"/>
        </w:rPr>
        <w:t>organi</w:t>
      </w:r>
      <w:r w:rsidR="00D732B5">
        <w:rPr>
          <w:rFonts w:ascii="Times New Roman" w:hAnsi="Times New Roman" w:cs="Times New Roman"/>
          <w:color w:val="000000" w:themeColor="text1"/>
          <w:sz w:val="24"/>
          <w:szCs w:val="24"/>
        </w:rPr>
        <w:t>s</w:t>
      </w:r>
      <w:r w:rsidR="00F47A75" w:rsidRPr="004F000D">
        <w:rPr>
          <w:rFonts w:ascii="Times New Roman" w:hAnsi="Times New Roman" w:cs="Times New Roman"/>
          <w:color w:val="000000" w:themeColor="text1"/>
          <w:sz w:val="24"/>
          <w:szCs w:val="24"/>
        </w:rPr>
        <w:t>ation</w:t>
      </w:r>
      <w:r w:rsidRPr="004F000D">
        <w:rPr>
          <w:rFonts w:ascii="Times New Roman" w:hAnsi="Times New Roman" w:cs="Times New Roman"/>
          <w:color w:val="000000" w:themeColor="text1"/>
          <w:sz w:val="24"/>
          <w:szCs w:val="24"/>
        </w:rPr>
        <w:t xml:space="preserve"> that would be emphasized upon to analyse and evaluate the seriousness of the issue of unpaid overtime an</w:t>
      </w:r>
      <w:r w:rsidR="00F47A75" w:rsidRPr="004F000D">
        <w:rPr>
          <w:rFonts w:ascii="Times New Roman" w:hAnsi="Times New Roman" w:cs="Times New Roman"/>
          <w:color w:val="000000" w:themeColor="text1"/>
          <w:sz w:val="24"/>
          <w:szCs w:val="24"/>
        </w:rPr>
        <w:t>d unnecessary early reporting is</w:t>
      </w:r>
      <w:r w:rsidRPr="004F000D">
        <w:rPr>
          <w:rFonts w:ascii="Times New Roman" w:hAnsi="Times New Roman" w:cs="Times New Roman"/>
          <w:color w:val="000000" w:themeColor="text1"/>
          <w:sz w:val="24"/>
          <w:szCs w:val="24"/>
        </w:rPr>
        <w:t xml:space="preserve"> Caffe Nero. This organisation is one of the leading high street coffee chains in the UK, headquartered in London. It portrays an Italian style in its infrastructural ambience. Currently, the company is actively operating more than 1000 branches in eleven nations across the globe</w:t>
      </w:r>
      <w:r w:rsidR="00283674" w:rsidRPr="004F000D">
        <w:rPr>
          <w:rFonts w:ascii="Times New Roman" w:hAnsi="Times New Roman" w:cs="Times New Roman"/>
          <w:color w:val="000000" w:themeColor="text1"/>
          <w:sz w:val="24"/>
          <w:szCs w:val="24"/>
        </w:rPr>
        <w:t xml:space="preserve"> (</w:t>
      </w:r>
      <w:proofErr w:type="spellStart"/>
      <w:r w:rsidR="007F1D01">
        <w:rPr>
          <w:rFonts w:ascii="Times New Roman" w:hAnsi="Times New Roman" w:cs="Times New Roman"/>
          <w:color w:val="000000" w:themeColor="text1"/>
          <w:sz w:val="24"/>
          <w:szCs w:val="24"/>
          <w:shd w:val="clear" w:color="auto" w:fill="FFFFFF"/>
        </w:rPr>
        <w:t>Madar</w:t>
      </w:r>
      <w:proofErr w:type="spellEnd"/>
      <w:r w:rsidR="00283674" w:rsidRPr="004F000D">
        <w:rPr>
          <w:rFonts w:ascii="Times New Roman" w:hAnsi="Times New Roman" w:cs="Times New Roman"/>
          <w:color w:val="000000" w:themeColor="text1"/>
          <w:sz w:val="24"/>
          <w:szCs w:val="24"/>
          <w:shd w:val="clear" w:color="auto" w:fill="FFFFFF"/>
        </w:rPr>
        <w:t>, 2018)</w:t>
      </w:r>
      <w:r w:rsidRPr="004F000D">
        <w:rPr>
          <w:rFonts w:ascii="Times New Roman" w:hAnsi="Times New Roman" w:cs="Times New Roman"/>
          <w:color w:val="000000" w:themeColor="text1"/>
          <w:sz w:val="24"/>
          <w:szCs w:val="24"/>
        </w:rPr>
        <w:t xml:space="preserve">.   </w:t>
      </w:r>
    </w:p>
    <w:p w14:paraId="4A4757D9" w14:textId="77777777" w:rsidR="00404917" w:rsidRPr="004F000D" w:rsidRDefault="006F3EE2" w:rsidP="004F000D">
      <w:pPr>
        <w:pStyle w:val="Heading2"/>
        <w:spacing w:line="360" w:lineRule="auto"/>
        <w:jc w:val="both"/>
        <w:rPr>
          <w:rFonts w:cs="Times New Roman"/>
          <w:szCs w:val="24"/>
        </w:rPr>
      </w:pPr>
      <w:bookmarkStart w:id="1" w:name="_Toc48331169"/>
      <w:r w:rsidRPr="004F000D">
        <w:rPr>
          <w:rFonts w:cs="Times New Roman"/>
          <w:szCs w:val="24"/>
        </w:rPr>
        <w:t>Overview of the complex issue that has emerged in the workplace along with its impact and scope</w:t>
      </w:r>
      <w:bookmarkEnd w:id="1"/>
    </w:p>
    <w:p w14:paraId="2E01EB36" w14:textId="77777777" w:rsidR="00404917" w:rsidRPr="004F000D" w:rsidRDefault="006F3EE2" w:rsidP="004F000D">
      <w:pPr>
        <w:pStyle w:val="Normal1"/>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 xml:space="preserve">The workers of the organisation named Caffe Nero have raised several complaints about the long shifts that they have to do in their workplace. In addition, they have also complained about the very few breaks that they are permitted to take during the work hours. The workers </w:t>
      </w:r>
      <w:proofErr w:type="gramStart"/>
      <w:r w:rsidRPr="004F000D">
        <w:rPr>
          <w:rFonts w:ascii="Times New Roman" w:hAnsi="Times New Roman" w:cs="Times New Roman"/>
          <w:color w:val="000000" w:themeColor="text1"/>
          <w:sz w:val="24"/>
          <w:szCs w:val="24"/>
        </w:rPr>
        <w:t>have to</w:t>
      </w:r>
      <w:proofErr w:type="gramEnd"/>
      <w:r w:rsidRPr="004F000D">
        <w:rPr>
          <w:rFonts w:ascii="Times New Roman" w:hAnsi="Times New Roman" w:cs="Times New Roman"/>
          <w:color w:val="000000" w:themeColor="text1"/>
          <w:sz w:val="24"/>
          <w:szCs w:val="24"/>
        </w:rPr>
        <w:t xml:space="preserve"> reach the office at least before twenty minutes of the time when their shift would start. These issues have been overlooked by the company’s management for a long time, leading to frustration and demoralisation of the employees. The employees are having </w:t>
      </w:r>
      <w:proofErr w:type="gramStart"/>
      <w:r w:rsidRPr="004F000D">
        <w:rPr>
          <w:rFonts w:ascii="Times New Roman" w:hAnsi="Times New Roman" w:cs="Times New Roman"/>
          <w:color w:val="000000" w:themeColor="text1"/>
          <w:sz w:val="24"/>
          <w:szCs w:val="24"/>
        </w:rPr>
        <w:t>a very low</w:t>
      </w:r>
      <w:proofErr w:type="gramEnd"/>
      <w:r w:rsidRPr="004F000D">
        <w:rPr>
          <w:rFonts w:ascii="Times New Roman" w:hAnsi="Times New Roman" w:cs="Times New Roman"/>
          <w:color w:val="000000" w:themeColor="text1"/>
          <w:sz w:val="24"/>
          <w:szCs w:val="24"/>
        </w:rPr>
        <w:t xml:space="preserve"> </w:t>
      </w:r>
      <w:r w:rsidR="0061624C" w:rsidRPr="004F000D">
        <w:rPr>
          <w:rFonts w:ascii="Times New Roman" w:hAnsi="Times New Roman" w:cs="Times New Roman"/>
          <w:color w:val="000000" w:themeColor="text1"/>
          <w:sz w:val="24"/>
          <w:szCs w:val="24"/>
        </w:rPr>
        <w:t>scope</w:t>
      </w:r>
      <w:r w:rsidRPr="004F000D">
        <w:rPr>
          <w:rFonts w:ascii="Times New Roman" w:hAnsi="Times New Roman" w:cs="Times New Roman"/>
          <w:color w:val="000000" w:themeColor="text1"/>
          <w:sz w:val="24"/>
          <w:szCs w:val="24"/>
        </w:rPr>
        <w:t xml:space="preserve"> of job contentment, which is </w:t>
      </w:r>
      <w:r w:rsidR="0061624C" w:rsidRPr="004F000D">
        <w:rPr>
          <w:rFonts w:ascii="Times New Roman" w:hAnsi="Times New Roman" w:cs="Times New Roman"/>
          <w:color w:val="000000" w:themeColor="text1"/>
          <w:sz w:val="24"/>
          <w:szCs w:val="24"/>
        </w:rPr>
        <w:t>impacting</w:t>
      </w:r>
      <w:r w:rsidRPr="004F000D">
        <w:rPr>
          <w:rFonts w:ascii="Times New Roman" w:hAnsi="Times New Roman" w:cs="Times New Roman"/>
          <w:color w:val="000000" w:themeColor="text1"/>
          <w:sz w:val="24"/>
          <w:szCs w:val="24"/>
        </w:rPr>
        <w:t xml:space="preserve"> their work efficiency and productivity. On the other hand, the management of this organisation has reportedly been denying the allegations against them by their own workers. The management has given a statement to one of the leading newspapers in the UK that they are concerned about their employees and their overall development</w:t>
      </w:r>
      <w:r w:rsidR="00E5389B" w:rsidRPr="004F000D">
        <w:rPr>
          <w:rFonts w:ascii="Times New Roman" w:hAnsi="Times New Roman" w:cs="Times New Roman"/>
          <w:color w:val="000000" w:themeColor="text1"/>
          <w:sz w:val="24"/>
          <w:szCs w:val="24"/>
        </w:rPr>
        <w:t xml:space="preserve"> (</w:t>
      </w:r>
      <w:proofErr w:type="spellStart"/>
      <w:r w:rsidR="00A43283">
        <w:rPr>
          <w:rFonts w:ascii="Times New Roman" w:hAnsi="Times New Roman" w:cs="Times New Roman"/>
          <w:color w:val="000000" w:themeColor="text1"/>
          <w:sz w:val="24"/>
          <w:szCs w:val="24"/>
          <w:shd w:val="clear" w:color="auto" w:fill="FFFFFF"/>
        </w:rPr>
        <w:t>Rajanayagam</w:t>
      </w:r>
      <w:proofErr w:type="spellEnd"/>
      <w:r w:rsidR="00E5389B" w:rsidRPr="004F000D">
        <w:rPr>
          <w:rFonts w:ascii="Times New Roman" w:hAnsi="Times New Roman" w:cs="Times New Roman"/>
          <w:color w:val="000000" w:themeColor="text1"/>
          <w:sz w:val="24"/>
          <w:szCs w:val="24"/>
          <w:shd w:val="clear" w:color="auto" w:fill="FFFFFF"/>
        </w:rPr>
        <w:t>, 2017)</w:t>
      </w:r>
      <w:r w:rsidRPr="004F000D">
        <w:rPr>
          <w:rFonts w:ascii="Times New Roman" w:hAnsi="Times New Roman" w:cs="Times New Roman"/>
          <w:color w:val="000000" w:themeColor="text1"/>
          <w:sz w:val="24"/>
          <w:szCs w:val="24"/>
        </w:rPr>
        <w:t xml:space="preserve">. This statement has been thoroughly opposed by the suffering employees of Caffe Nero. The employees are stating that they are being forced to do unpaid overtime, which is very detrimental to their health and personal life.  </w:t>
      </w:r>
    </w:p>
    <w:p w14:paraId="1AA9461E" w14:textId="77777777" w:rsidR="00404917" w:rsidRPr="004F000D" w:rsidRDefault="006F3EE2" w:rsidP="00D61CB1">
      <w:pPr>
        <w:pStyle w:val="Heading2"/>
      </w:pPr>
      <w:bookmarkStart w:id="2" w:name="_Toc48331170"/>
      <w:r w:rsidRPr="004F000D">
        <w:t>Analysis of the problem for aiding in executing informed decision-making procedure</w:t>
      </w:r>
      <w:bookmarkEnd w:id="2"/>
    </w:p>
    <w:p w14:paraId="6AF3BC05" w14:textId="77777777" w:rsidR="00404917" w:rsidRPr="004F000D" w:rsidRDefault="006F3EE2" w:rsidP="004F000D">
      <w:pPr>
        <w:pStyle w:val="Normal1"/>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 xml:space="preserve">It has been constantly reported in the current time that Caffe Nero is not fair with its employees. The work policies of this organisation are not made in accordance with the employees’ consent. The employees are working continuously for 7 to 8 hours with a single break for only 20 </w:t>
      </w:r>
      <w:r w:rsidRPr="004F000D">
        <w:rPr>
          <w:rFonts w:ascii="Times New Roman" w:hAnsi="Times New Roman" w:cs="Times New Roman"/>
          <w:color w:val="000000" w:themeColor="text1"/>
          <w:sz w:val="24"/>
          <w:szCs w:val="24"/>
        </w:rPr>
        <w:lastRenderedPageBreak/>
        <w:t xml:space="preserve">minutes. The organisation is closed only on Christmas day. The employees are very frustrated with the overtime that they </w:t>
      </w:r>
      <w:proofErr w:type="gramStart"/>
      <w:r w:rsidRPr="004F000D">
        <w:rPr>
          <w:rFonts w:ascii="Times New Roman" w:hAnsi="Times New Roman" w:cs="Times New Roman"/>
          <w:color w:val="000000" w:themeColor="text1"/>
          <w:sz w:val="24"/>
          <w:szCs w:val="24"/>
        </w:rPr>
        <w:t>have to</w:t>
      </w:r>
      <w:proofErr w:type="gramEnd"/>
      <w:r w:rsidRPr="004F000D">
        <w:rPr>
          <w:rFonts w:ascii="Times New Roman" w:hAnsi="Times New Roman" w:cs="Times New Roman"/>
          <w:color w:val="000000" w:themeColor="text1"/>
          <w:sz w:val="24"/>
          <w:szCs w:val="24"/>
        </w:rPr>
        <w:t xml:space="preserve"> perform without any payment for the extra work hours. This is not a fair thing from the employer’s end, as it is the right of every employee to work only for the time that they are being paid</w:t>
      </w:r>
      <w:r w:rsidR="00E42B84" w:rsidRPr="004F000D">
        <w:rPr>
          <w:rFonts w:ascii="Times New Roman" w:hAnsi="Times New Roman" w:cs="Times New Roman"/>
          <w:color w:val="000000" w:themeColor="text1"/>
          <w:sz w:val="24"/>
          <w:szCs w:val="24"/>
        </w:rPr>
        <w:t xml:space="preserve"> (</w:t>
      </w:r>
      <w:r w:rsidR="00A43283">
        <w:rPr>
          <w:rFonts w:ascii="Times New Roman" w:hAnsi="Times New Roman" w:cs="Times New Roman"/>
          <w:color w:val="000000" w:themeColor="text1"/>
          <w:sz w:val="24"/>
          <w:szCs w:val="24"/>
          <w:shd w:val="clear" w:color="auto" w:fill="FFFFFF"/>
        </w:rPr>
        <w:t>MacMillan</w:t>
      </w:r>
      <w:r w:rsidR="00E42B84" w:rsidRPr="004F000D">
        <w:rPr>
          <w:rFonts w:ascii="Times New Roman" w:hAnsi="Times New Roman" w:cs="Times New Roman"/>
          <w:color w:val="000000" w:themeColor="text1"/>
          <w:sz w:val="24"/>
          <w:szCs w:val="24"/>
          <w:shd w:val="clear" w:color="auto" w:fill="FFFFFF"/>
        </w:rPr>
        <w:t>, 2016)</w:t>
      </w:r>
      <w:r w:rsidRPr="004F000D">
        <w:rPr>
          <w:rFonts w:ascii="Times New Roman" w:hAnsi="Times New Roman" w:cs="Times New Roman"/>
          <w:color w:val="000000" w:themeColor="text1"/>
          <w:sz w:val="24"/>
          <w:szCs w:val="24"/>
        </w:rPr>
        <w:t xml:space="preserve">. The employees should be paid by the employer for the time that they are giving extra to the operational activities of this company. The company has been concerned only about its profitability and least bothered about the aspect of discussing the company’s internal policies with the employees. The employees are being treated like puppets with the threads in the hands of the employer and the higher management and executive officials of the company. </w:t>
      </w:r>
    </w:p>
    <w:p w14:paraId="238104D4" w14:textId="77777777" w:rsidR="00A43283" w:rsidRDefault="006F3EE2" w:rsidP="004F000D">
      <w:pPr>
        <w:pStyle w:val="Normal1"/>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 xml:space="preserve">The employees have been reportedly complaining about the long hours that they </w:t>
      </w:r>
      <w:proofErr w:type="gramStart"/>
      <w:r w:rsidRPr="004F000D">
        <w:rPr>
          <w:rFonts w:ascii="Times New Roman" w:hAnsi="Times New Roman" w:cs="Times New Roman"/>
          <w:color w:val="000000" w:themeColor="text1"/>
          <w:sz w:val="24"/>
          <w:szCs w:val="24"/>
        </w:rPr>
        <w:t>have to</w:t>
      </w:r>
      <w:proofErr w:type="gramEnd"/>
      <w:r w:rsidRPr="004F000D">
        <w:rPr>
          <w:rFonts w:ascii="Times New Roman" w:hAnsi="Times New Roman" w:cs="Times New Roman"/>
          <w:color w:val="000000" w:themeColor="text1"/>
          <w:sz w:val="24"/>
          <w:szCs w:val="24"/>
        </w:rPr>
        <w:t xml:space="preserve"> stand in the cafeteria and serve the customers with utmost high-quality food products, beverages and services. They have been complaining that the only concern of the company is earning loads of money by selling its products. The health and work-life balance of the workers are not being </w:t>
      </w:r>
      <w:proofErr w:type="gramStart"/>
      <w:r w:rsidRPr="004F000D">
        <w:rPr>
          <w:rFonts w:ascii="Times New Roman" w:hAnsi="Times New Roman" w:cs="Times New Roman"/>
          <w:color w:val="000000" w:themeColor="text1"/>
          <w:sz w:val="24"/>
          <w:szCs w:val="24"/>
        </w:rPr>
        <w:t>taken into account</w:t>
      </w:r>
      <w:proofErr w:type="gramEnd"/>
      <w:r w:rsidRPr="004F000D">
        <w:rPr>
          <w:rFonts w:ascii="Times New Roman" w:hAnsi="Times New Roman" w:cs="Times New Roman"/>
          <w:color w:val="000000" w:themeColor="text1"/>
          <w:sz w:val="24"/>
          <w:szCs w:val="24"/>
        </w:rPr>
        <w:t xml:space="preserve"> by the company’s management and HR team. This has raised many eyebrows within the community </w:t>
      </w:r>
      <w:proofErr w:type="gramStart"/>
      <w:r w:rsidRPr="004F000D">
        <w:rPr>
          <w:rFonts w:ascii="Times New Roman" w:hAnsi="Times New Roman" w:cs="Times New Roman"/>
          <w:color w:val="000000" w:themeColor="text1"/>
          <w:sz w:val="24"/>
          <w:szCs w:val="24"/>
        </w:rPr>
        <w:t>and also</w:t>
      </w:r>
      <w:proofErr w:type="gramEnd"/>
      <w:r w:rsidRPr="004F000D">
        <w:rPr>
          <w:rFonts w:ascii="Times New Roman" w:hAnsi="Times New Roman" w:cs="Times New Roman"/>
          <w:color w:val="000000" w:themeColor="text1"/>
          <w:sz w:val="24"/>
          <w:szCs w:val="24"/>
        </w:rPr>
        <w:t xml:space="preserve"> within various employment critics and </w:t>
      </w:r>
      <w:r w:rsidR="00CF3143" w:rsidRPr="004F000D">
        <w:rPr>
          <w:rFonts w:ascii="Times New Roman" w:hAnsi="Times New Roman" w:cs="Times New Roman"/>
          <w:color w:val="000000" w:themeColor="text1"/>
          <w:sz w:val="24"/>
          <w:szCs w:val="24"/>
        </w:rPr>
        <w:t>experts (</w:t>
      </w:r>
      <w:proofErr w:type="spellStart"/>
      <w:r w:rsidR="00A43283">
        <w:rPr>
          <w:rFonts w:ascii="Times New Roman" w:hAnsi="Times New Roman" w:cs="Times New Roman"/>
          <w:color w:val="000000" w:themeColor="text1"/>
          <w:sz w:val="24"/>
          <w:szCs w:val="24"/>
          <w:shd w:val="clear" w:color="auto" w:fill="FFFFFF"/>
        </w:rPr>
        <w:t>Madar</w:t>
      </w:r>
      <w:proofErr w:type="spellEnd"/>
      <w:r w:rsidR="00CF3143" w:rsidRPr="004F000D">
        <w:rPr>
          <w:rFonts w:ascii="Times New Roman" w:hAnsi="Times New Roman" w:cs="Times New Roman"/>
          <w:color w:val="000000" w:themeColor="text1"/>
          <w:sz w:val="24"/>
          <w:szCs w:val="24"/>
          <w:shd w:val="clear" w:color="auto" w:fill="FFFFFF"/>
        </w:rPr>
        <w:t>, 2018)</w:t>
      </w:r>
      <w:r w:rsidR="00CF3143" w:rsidRPr="004F000D">
        <w:rPr>
          <w:rFonts w:ascii="Times New Roman" w:hAnsi="Times New Roman" w:cs="Times New Roman"/>
          <w:color w:val="000000" w:themeColor="text1"/>
          <w:sz w:val="24"/>
          <w:szCs w:val="24"/>
        </w:rPr>
        <w:t xml:space="preserve">. </w:t>
      </w:r>
      <w:r w:rsidRPr="004F000D">
        <w:rPr>
          <w:rFonts w:ascii="Times New Roman" w:hAnsi="Times New Roman" w:cs="Times New Roman"/>
          <w:color w:val="000000" w:themeColor="text1"/>
          <w:sz w:val="24"/>
          <w:szCs w:val="24"/>
        </w:rPr>
        <w:t xml:space="preserve">The organisation’s management is not providing the workers with any kind of bonuses or extra pay for the overtime that they are being subjected to. </w:t>
      </w:r>
    </w:p>
    <w:p w14:paraId="27A2F9FB" w14:textId="77777777" w:rsidR="00404917" w:rsidRPr="004F000D" w:rsidRDefault="006F3EE2" w:rsidP="004F000D">
      <w:pPr>
        <w:pStyle w:val="Normal1"/>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At the initial stages, the employees were not much concerned about this issue, as they thought that it was only a matter for a few days. However, when the organisation started to regularly make the workers execute their tasks for more hours than which was illustrated in the contract</w:t>
      </w:r>
      <w:r w:rsidR="00D516E1" w:rsidRPr="004F000D">
        <w:rPr>
          <w:rFonts w:ascii="Times New Roman" w:hAnsi="Times New Roman" w:cs="Times New Roman"/>
          <w:color w:val="000000" w:themeColor="text1"/>
          <w:sz w:val="24"/>
          <w:szCs w:val="24"/>
        </w:rPr>
        <w:t xml:space="preserve"> (</w:t>
      </w:r>
      <w:r w:rsidR="00A43283">
        <w:rPr>
          <w:rFonts w:ascii="Times New Roman" w:hAnsi="Times New Roman" w:cs="Times New Roman"/>
          <w:color w:val="000000" w:themeColor="text1"/>
          <w:sz w:val="24"/>
          <w:szCs w:val="24"/>
          <w:shd w:val="clear" w:color="auto" w:fill="FFFFFF"/>
        </w:rPr>
        <w:t>Cartwright</w:t>
      </w:r>
      <w:r w:rsidR="00D516E1" w:rsidRPr="004F000D">
        <w:rPr>
          <w:rFonts w:ascii="Times New Roman" w:hAnsi="Times New Roman" w:cs="Times New Roman"/>
          <w:color w:val="000000" w:themeColor="text1"/>
          <w:sz w:val="24"/>
          <w:szCs w:val="24"/>
          <w:shd w:val="clear" w:color="auto" w:fill="FFFFFF"/>
        </w:rPr>
        <w:t>, 2016)</w:t>
      </w:r>
      <w:r w:rsidRPr="004F000D">
        <w:rPr>
          <w:rFonts w:ascii="Times New Roman" w:hAnsi="Times New Roman" w:cs="Times New Roman"/>
          <w:color w:val="000000" w:themeColor="text1"/>
          <w:sz w:val="24"/>
          <w:szCs w:val="24"/>
        </w:rPr>
        <w:t>. This aspect is making the workers furious about the current work policy of the organisation, leading to many staff quitting their jobs. The retained workers are facing health problems due to the elongated work hours of the company.</w:t>
      </w:r>
    </w:p>
    <w:p w14:paraId="325CD82B" w14:textId="77777777" w:rsidR="00404917" w:rsidRPr="004F000D" w:rsidRDefault="006F3EE2" w:rsidP="004F000D">
      <w:pPr>
        <w:pStyle w:val="Normal1"/>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 xml:space="preserve">The employees are also upset with another policy of the company, which makes it mandatory to enter the branch before 20 minutes from their initial work hours. This has made the workers feel </w:t>
      </w:r>
      <w:proofErr w:type="gramStart"/>
      <w:r w:rsidRPr="004F000D">
        <w:rPr>
          <w:rFonts w:ascii="Times New Roman" w:hAnsi="Times New Roman" w:cs="Times New Roman"/>
          <w:color w:val="000000" w:themeColor="text1"/>
          <w:sz w:val="24"/>
          <w:szCs w:val="24"/>
        </w:rPr>
        <w:t>very stressed</w:t>
      </w:r>
      <w:proofErr w:type="gramEnd"/>
      <w:r w:rsidRPr="004F000D">
        <w:rPr>
          <w:rFonts w:ascii="Times New Roman" w:hAnsi="Times New Roman" w:cs="Times New Roman"/>
          <w:color w:val="000000" w:themeColor="text1"/>
          <w:sz w:val="24"/>
          <w:szCs w:val="24"/>
        </w:rPr>
        <w:t xml:space="preserve"> out, especially if they have to do night and morning shifts in consequent days. The employees’ work-life balance is gradually being eradicated, leading to domestic arguments and other troubles in their families</w:t>
      </w:r>
      <w:r w:rsidR="001E3697" w:rsidRPr="004F000D">
        <w:rPr>
          <w:rFonts w:ascii="Times New Roman" w:hAnsi="Times New Roman" w:cs="Times New Roman"/>
          <w:color w:val="000000" w:themeColor="text1"/>
          <w:sz w:val="24"/>
          <w:szCs w:val="24"/>
        </w:rPr>
        <w:t xml:space="preserve"> (</w:t>
      </w:r>
      <w:r w:rsidR="00A43283">
        <w:rPr>
          <w:rFonts w:ascii="Times New Roman" w:hAnsi="Times New Roman" w:cs="Times New Roman"/>
          <w:color w:val="000000" w:themeColor="text1"/>
          <w:sz w:val="24"/>
          <w:szCs w:val="24"/>
          <w:shd w:val="clear" w:color="auto" w:fill="FFFFFF"/>
        </w:rPr>
        <w:t>Smits</w:t>
      </w:r>
      <w:r w:rsidR="001E3697" w:rsidRPr="004F000D">
        <w:rPr>
          <w:rFonts w:ascii="Times New Roman" w:hAnsi="Times New Roman" w:cs="Times New Roman"/>
          <w:color w:val="000000" w:themeColor="text1"/>
          <w:sz w:val="24"/>
          <w:szCs w:val="24"/>
          <w:shd w:val="clear" w:color="auto" w:fill="FFFFFF"/>
        </w:rPr>
        <w:t>, 2017)</w:t>
      </w:r>
      <w:r w:rsidRPr="004F000D">
        <w:rPr>
          <w:rFonts w:ascii="Times New Roman" w:hAnsi="Times New Roman" w:cs="Times New Roman"/>
          <w:color w:val="000000" w:themeColor="text1"/>
          <w:sz w:val="24"/>
          <w:szCs w:val="24"/>
        </w:rPr>
        <w:t xml:space="preserve">. The employees of Caffe Nero are not being able to give time to their family members even on weekends. This aspect has been a major concern for the employees as they are also willing to take matters in their own hands. An atmosphere of </w:t>
      </w:r>
      <w:r w:rsidRPr="004F000D">
        <w:rPr>
          <w:rFonts w:ascii="Times New Roman" w:hAnsi="Times New Roman" w:cs="Times New Roman"/>
          <w:color w:val="000000" w:themeColor="text1"/>
          <w:sz w:val="24"/>
          <w:szCs w:val="24"/>
        </w:rPr>
        <w:lastRenderedPageBreak/>
        <w:t>conflict and turbulence is prevailing within the work premises of this organisation</w:t>
      </w:r>
      <w:r w:rsidR="00511F51" w:rsidRPr="004F000D">
        <w:rPr>
          <w:rFonts w:ascii="Times New Roman" w:hAnsi="Times New Roman" w:cs="Times New Roman"/>
          <w:color w:val="000000" w:themeColor="text1"/>
          <w:sz w:val="24"/>
          <w:szCs w:val="24"/>
        </w:rPr>
        <w:t xml:space="preserve"> (</w:t>
      </w:r>
      <w:r w:rsidR="00511F51" w:rsidRPr="004F000D">
        <w:rPr>
          <w:rFonts w:ascii="Times New Roman" w:hAnsi="Times New Roman" w:cs="Times New Roman"/>
          <w:color w:val="000000" w:themeColor="text1"/>
          <w:sz w:val="24"/>
          <w:szCs w:val="24"/>
          <w:shd w:val="clear" w:color="auto" w:fill="FFFFFF"/>
        </w:rPr>
        <w:t>Ferreira., 2017)</w:t>
      </w:r>
      <w:r w:rsidRPr="004F000D">
        <w:rPr>
          <w:rFonts w:ascii="Times New Roman" w:hAnsi="Times New Roman" w:cs="Times New Roman"/>
          <w:color w:val="000000" w:themeColor="text1"/>
          <w:sz w:val="24"/>
          <w:szCs w:val="24"/>
        </w:rPr>
        <w:t xml:space="preserve">.       </w:t>
      </w:r>
    </w:p>
    <w:p w14:paraId="2EDDB620" w14:textId="77777777" w:rsidR="00404917" w:rsidRPr="004F000D" w:rsidRDefault="006F3EE2" w:rsidP="00D61CB1">
      <w:pPr>
        <w:pStyle w:val="Heading2"/>
      </w:pPr>
      <w:bookmarkStart w:id="3" w:name="_Toc48331171"/>
      <w:r w:rsidRPr="004F000D">
        <w:t>Alternative solutions to the problem</w:t>
      </w:r>
      <w:bookmarkEnd w:id="3"/>
    </w:p>
    <w:p w14:paraId="0AA0AE90" w14:textId="77777777" w:rsidR="00404917" w:rsidRPr="004F000D" w:rsidRDefault="006F3EE2" w:rsidP="004F000D">
      <w:pPr>
        <w:pStyle w:val="Normal1"/>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One of the solutions to this issue can be the</w:t>
      </w:r>
      <w:r w:rsidRPr="004F000D">
        <w:rPr>
          <w:rFonts w:ascii="Times New Roman" w:hAnsi="Times New Roman" w:cs="Times New Roman"/>
          <w:b/>
          <w:i/>
          <w:color w:val="000000" w:themeColor="text1"/>
          <w:sz w:val="24"/>
          <w:szCs w:val="24"/>
        </w:rPr>
        <w:t xml:space="preserve"> incorporation of the Contracts of Working Hours.</w:t>
      </w:r>
      <w:r w:rsidRPr="004F000D">
        <w:rPr>
          <w:rFonts w:ascii="Times New Roman" w:hAnsi="Times New Roman" w:cs="Times New Roman"/>
          <w:color w:val="000000" w:themeColor="text1"/>
          <w:sz w:val="24"/>
          <w:szCs w:val="24"/>
        </w:rPr>
        <w:t xml:space="preserve"> The company should abide by this legislation of the UK’s government with sheer commitment. This law states that no employee will be forced to work for more than 48 hours in a single week. The work hours of the workers for a single day should not exceed 8 hours excluding breaks or recess periods. The organisation is bound to pay the workers for their overtime, failing to do so can land the company in legal troubles. This solution would be quite brilliant for mitigating the issues that the employees are facing due to the unpaid overtime that their organisation is forcing them to do</w:t>
      </w:r>
      <w:r w:rsidR="00D516E1" w:rsidRPr="004F000D">
        <w:rPr>
          <w:rFonts w:ascii="Times New Roman" w:hAnsi="Times New Roman" w:cs="Times New Roman"/>
          <w:color w:val="000000" w:themeColor="text1"/>
          <w:sz w:val="24"/>
          <w:szCs w:val="24"/>
        </w:rPr>
        <w:t xml:space="preserve"> (</w:t>
      </w:r>
      <w:r w:rsidR="00D516E1" w:rsidRPr="004F000D">
        <w:rPr>
          <w:rFonts w:ascii="Times New Roman" w:hAnsi="Times New Roman" w:cs="Times New Roman"/>
          <w:color w:val="000000" w:themeColor="text1"/>
          <w:sz w:val="24"/>
          <w:szCs w:val="24"/>
          <w:shd w:val="clear" w:color="auto" w:fill="FFFFFF"/>
        </w:rPr>
        <w:t xml:space="preserve">Campbell </w:t>
      </w:r>
      <w:r w:rsidR="00D516E1" w:rsidRPr="004F000D">
        <w:rPr>
          <w:rFonts w:ascii="Times New Roman" w:hAnsi="Times New Roman" w:cs="Times New Roman"/>
          <w:i/>
          <w:color w:val="000000" w:themeColor="text1"/>
          <w:sz w:val="24"/>
          <w:szCs w:val="24"/>
          <w:shd w:val="clear" w:color="auto" w:fill="FFFFFF"/>
        </w:rPr>
        <w:t>et al</w:t>
      </w:r>
      <w:r w:rsidR="00D516E1" w:rsidRPr="004F000D">
        <w:rPr>
          <w:rFonts w:ascii="Times New Roman" w:hAnsi="Times New Roman" w:cs="Times New Roman"/>
          <w:color w:val="000000" w:themeColor="text1"/>
          <w:sz w:val="24"/>
          <w:szCs w:val="24"/>
          <w:shd w:val="clear" w:color="auto" w:fill="FFFFFF"/>
        </w:rPr>
        <w:t>., 2017)</w:t>
      </w:r>
      <w:r w:rsidRPr="004F000D">
        <w:rPr>
          <w:rFonts w:ascii="Times New Roman" w:hAnsi="Times New Roman" w:cs="Times New Roman"/>
          <w:color w:val="000000" w:themeColor="text1"/>
          <w:sz w:val="24"/>
          <w:szCs w:val="24"/>
        </w:rPr>
        <w:t xml:space="preserve">. This solution will also create a balance between the work and personal life of the </w:t>
      </w:r>
      <w:proofErr w:type="gramStart"/>
      <w:r w:rsidRPr="004F000D">
        <w:rPr>
          <w:rFonts w:ascii="Times New Roman" w:hAnsi="Times New Roman" w:cs="Times New Roman"/>
          <w:color w:val="000000" w:themeColor="text1"/>
          <w:sz w:val="24"/>
          <w:szCs w:val="24"/>
        </w:rPr>
        <w:t>workers</w:t>
      </w:r>
      <w:proofErr w:type="gramEnd"/>
      <w:r w:rsidRPr="004F000D">
        <w:rPr>
          <w:rFonts w:ascii="Times New Roman" w:hAnsi="Times New Roman" w:cs="Times New Roman"/>
          <w:color w:val="000000" w:themeColor="text1"/>
          <w:sz w:val="24"/>
          <w:szCs w:val="24"/>
        </w:rPr>
        <w:t xml:space="preserve"> and they can also be available to their family members for more time.</w:t>
      </w:r>
    </w:p>
    <w:p w14:paraId="515581FC" w14:textId="77777777" w:rsidR="00404917" w:rsidRPr="004F000D" w:rsidRDefault="006F3EE2" w:rsidP="004F000D">
      <w:pPr>
        <w:pStyle w:val="Normal1"/>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The second solution in this scenario can be the</w:t>
      </w:r>
      <w:r w:rsidRPr="004F000D">
        <w:rPr>
          <w:rFonts w:ascii="Times New Roman" w:hAnsi="Times New Roman" w:cs="Times New Roman"/>
          <w:b/>
          <w:i/>
          <w:color w:val="000000" w:themeColor="text1"/>
          <w:sz w:val="24"/>
          <w:szCs w:val="24"/>
        </w:rPr>
        <w:t xml:space="preserve"> authorisation of a new department</w:t>
      </w:r>
      <w:r w:rsidRPr="004F000D">
        <w:rPr>
          <w:rFonts w:ascii="Times New Roman" w:hAnsi="Times New Roman" w:cs="Times New Roman"/>
          <w:color w:val="000000" w:themeColor="text1"/>
          <w:sz w:val="24"/>
          <w:szCs w:val="24"/>
        </w:rPr>
        <w:t xml:space="preserve"> to monitor the management’s decision and appropriate incorporation of the policies of the management. This wing or department should be an external entity and the members of this wing should draw their salary from external agencies. This would facilitate unbiased monitoring and evaluation of the company’s management team. </w:t>
      </w:r>
    </w:p>
    <w:p w14:paraId="586878D0" w14:textId="77777777" w:rsidR="00404917" w:rsidRPr="004F000D" w:rsidRDefault="006F3EE2" w:rsidP="004F000D">
      <w:pPr>
        <w:pStyle w:val="Normal1"/>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The third solution for this problem to be mitigated is the</w:t>
      </w:r>
      <w:r w:rsidRPr="004F000D">
        <w:rPr>
          <w:rFonts w:ascii="Times New Roman" w:hAnsi="Times New Roman" w:cs="Times New Roman"/>
          <w:b/>
          <w:i/>
          <w:color w:val="000000" w:themeColor="text1"/>
          <w:sz w:val="24"/>
          <w:szCs w:val="24"/>
        </w:rPr>
        <w:t xml:space="preserve"> recruitment of efficient and hardworking HR personnel. </w:t>
      </w:r>
      <w:r w:rsidRPr="004F000D">
        <w:rPr>
          <w:rFonts w:ascii="Times New Roman" w:hAnsi="Times New Roman" w:cs="Times New Roman"/>
          <w:color w:val="000000" w:themeColor="text1"/>
          <w:sz w:val="24"/>
          <w:szCs w:val="24"/>
        </w:rPr>
        <w:t xml:space="preserve">This aspect will be helpful to make organisational policies in accordance with the interest of both the employer and the employees. The company’s new HR should be efficient in responding to any issue that the workers are facing. This would enhance the job contentment of the employees, leading to a higher degree of staff output. The employees will feel as if their opinions are being valued. This would boost their motivational quotient. </w:t>
      </w:r>
    </w:p>
    <w:p w14:paraId="3AEF9C5A" w14:textId="77777777" w:rsidR="00404917" w:rsidRPr="004F000D" w:rsidRDefault="006F3EE2" w:rsidP="004F000D">
      <w:pPr>
        <w:pStyle w:val="Normal1"/>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 xml:space="preserve">The organisation can come up with the idea of a </w:t>
      </w:r>
      <w:r w:rsidRPr="004F000D">
        <w:rPr>
          <w:rFonts w:ascii="Times New Roman" w:hAnsi="Times New Roman" w:cs="Times New Roman"/>
          <w:b/>
          <w:i/>
          <w:color w:val="000000" w:themeColor="text1"/>
          <w:sz w:val="24"/>
          <w:szCs w:val="24"/>
        </w:rPr>
        <w:t xml:space="preserve">complaint box. </w:t>
      </w:r>
      <w:r w:rsidRPr="004F000D">
        <w:rPr>
          <w:rFonts w:ascii="Times New Roman" w:hAnsi="Times New Roman" w:cs="Times New Roman"/>
          <w:color w:val="000000" w:themeColor="text1"/>
          <w:sz w:val="24"/>
          <w:szCs w:val="24"/>
        </w:rPr>
        <w:t xml:space="preserve">This would aid the company in dealing with any grievances from the employees. The company ought to </w:t>
      </w:r>
      <w:proofErr w:type="gramStart"/>
      <w:r w:rsidRPr="004F000D">
        <w:rPr>
          <w:rFonts w:ascii="Times New Roman" w:hAnsi="Times New Roman" w:cs="Times New Roman"/>
          <w:color w:val="000000" w:themeColor="text1"/>
          <w:sz w:val="24"/>
          <w:szCs w:val="24"/>
        </w:rPr>
        <w:t>look into</w:t>
      </w:r>
      <w:proofErr w:type="gramEnd"/>
      <w:r w:rsidRPr="004F000D">
        <w:rPr>
          <w:rFonts w:ascii="Times New Roman" w:hAnsi="Times New Roman" w:cs="Times New Roman"/>
          <w:color w:val="000000" w:themeColor="text1"/>
          <w:sz w:val="24"/>
          <w:szCs w:val="24"/>
        </w:rPr>
        <w:t xml:space="preserve"> the complaints and take effective measures for their solutions. The organisation should also allow flexibility to a certain degree for the entrance of the workers in the cafeteria</w:t>
      </w:r>
      <w:r w:rsidR="00BD3D0B" w:rsidRPr="004F000D">
        <w:rPr>
          <w:rFonts w:ascii="Times New Roman" w:hAnsi="Times New Roman" w:cs="Times New Roman"/>
          <w:color w:val="000000" w:themeColor="text1"/>
          <w:sz w:val="24"/>
          <w:szCs w:val="24"/>
        </w:rPr>
        <w:t xml:space="preserve"> (</w:t>
      </w:r>
      <w:r w:rsidR="00BD3D0B" w:rsidRPr="004F000D">
        <w:rPr>
          <w:rFonts w:ascii="Times New Roman" w:hAnsi="Times New Roman" w:cs="Times New Roman"/>
          <w:color w:val="000000" w:themeColor="text1"/>
          <w:sz w:val="24"/>
          <w:szCs w:val="24"/>
          <w:shd w:val="clear" w:color="auto" w:fill="FFFFFF"/>
        </w:rPr>
        <w:t>Draper and Newton., 2017)</w:t>
      </w:r>
      <w:r w:rsidRPr="004F000D">
        <w:rPr>
          <w:rFonts w:ascii="Times New Roman" w:hAnsi="Times New Roman" w:cs="Times New Roman"/>
          <w:color w:val="000000" w:themeColor="text1"/>
          <w:sz w:val="24"/>
          <w:szCs w:val="24"/>
        </w:rPr>
        <w:t xml:space="preserve">.  </w:t>
      </w:r>
    </w:p>
    <w:p w14:paraId="154E0BE7" w14:textId="77777777" w:rsidR="00404917" w:rsidRPr="004F000D" w:rsidRDefault="006F3EE2" w:rsidP="00D61CB1">
      <w:pPr>
        <w:pStyle w:val="Heading2"/>
      </w:pPr>
      <w:bookmarkStart w:id="4" w:name="_Toc48331172"/>
      <w:r w:rsidRPr="004F000D">
        <w:lastRenderedPageBreak/>
        <w:t>Usage of a decision-making technique for the evaluation of a range of solutions for the identification of the most appropriate option</w:t>
      </w:r>
      <w:bookmarkEnd w:id="4"/>
    </w:p>
    <w:p w14:paraId="6E2B6346" w14:textId="77777777" w:rsidR="00404917" w:rsidRPr="004F000D" w:rsidRDefault="00404917" w:rsidP="004F000D">
      <w:pPr>
        <w:pStyle w:val="Normal1"/>
        <w:spacing w:line="360" w:lineRule="auto"/>
        <w:jc w:val="both"/>
        <w:rPr>
          <w:rFonts w:ascii="Times New Roman" w:hAnsi="Times New Roman" w:cs="Times New Roman"/>
          <w:b/>
          <w:color w:val="000000" w:themeColor="text1"/>
          <w:sz w:val="24"/>
          <w:szCs w:val="24"/>
        </w:rPr>
      </w:pPr>
    </w:p>
    <w:p w14:paraId="118C63C7" w14:textId="77777777" w:rsidR="00404917" w:rsidRPr="004F000D" w:rsidRDefault="006F3EE2" w:rsidP="004F000D">
      <w:pPr>
        <w:pStyle w:val="Normal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b/>
          <w:color w:val="000000" w:themeColor="text1"/>
          <w:sz w:val="24"/>
          <w:szCs w:val="24"/>
        </w:rPr>
      </w:pPr>
      <w:r w:rsidRPr="004F000D">
        <w:rPr>
          <w:rFonts w:ascii="Times New Roman" w:hAnsi="Times New Roman" w:cs="Times New Roman"/>
          <w:b/>
          <w:noProof/>
          <w:color w:val="000000" w:themeColor="text1"/>
          <w:sz w:val="24"/>
          <w:szCs w:val="24"/>
          <w:lang w:val="en-US"/>
        </w:rPr>
        <w:drawing>
          <wp:inline distT="114300" distB="114300" distL="114300" distR="114300" wp14:anchorId="5245AA30" wp14:editId="559EC363">
            <wp:extent cx="5943600" cy="5422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5422900"/>
                    </a:xfrm>
                    <a:prstGeom prst="rect">
                      <a:avLst/>
                    </a:prstGeom>
                    <a:ln/>
                  </pic:spPr>
                </pic:pic>
              </a:graphicData>
            </a:graphic>
          </wp:inline>
        </w:drawing>
      </w:r>
    </w:p>
    <w:p w14:paraId="51DC79C5" w14:textId="77777777" w:rsidR="00404917" w:rsidRPr="004F000D" w:rsidRDefault="004D6B17" w:rsidP="00026A89">
      <w:pPr>
        <w:pStyle w:val="Normal1"/>
        <w:spacing w:line="360" w:lineRule="auto"/>
        <w:jc w:val="center"/>
        <w:rPr>
          <w:rFonts w:ascii="Times New Roman" w:hAnsi="Times New Roman" w:cs="Times New Roman"/>
          <w:b/>
          <w:color w:val="000000" w:themeColor="text1"/>
          <w:sz w:val="24"/>
          <w:szCs w:val="24"/>
        </w:rPr>
      </w:pPr>
      <w:r w:rsidRPr="004F000D">
        <w:rPr>
          <w:rFonts w:ascii="Times New Roman" w:hAnsi="Times New Roman" w:cs="Times New Roman"/>
          <w:b/>
          <w:color w:val="000000" w:themeColor="text1"/>
          <w:sz w:val="24"/>
          <w:szCs w:val="24"/>
        </w:rPr>
        <w:t>Diagram 1: Decision Tree</w:t>
      </w:r>
    </w:p>
    <w:p w14:paraId="1238686A" w14:textId="77777777" w:rsidR="004D6B17" w:rsidRPr="004F000D" w:rsidRDefault="004D6B17" w:rsidP="00026A89">
      <w:pPr>
        <w:pStyle w:val="Normal1"/>
        <w:spacing w:line="360" w:lineRule="auto"/>
        <w:jc w:val="center"/>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(Source: Created by the learner)</w:t>
      </w:r>
    </w:p>
    <w:p w14:paraId="190A68ED" w14:textId="77777777" w:rsidR="00404917" w:rsidRPr="004F000D" w:rsidRDefault="00404917" w:rsidP="00026A89">
      <w:pPr>
        <w:pStyle w:val="Normal1"/>
        <w:spacing w:line="360" w:lineRule="auto"/>
        <w:jc w:val="center"/>
        <w:rPr>
          <w:rFonts w:ascii="Times New Roman" w:hAnsi="Times New Roman" w:cs="Times New Roman"/>
          <w:b/>
          <w:color w:val="000000" w:themeColor="text1"/>
          <w:sz w:val="24"/>
          <w:szCs w:val="24"/>
        </w:rPr>
      </w:pPr>
    </w:p>
    <w:p w14:paraId="3F680B56" w14:textId="77777777" w:rsidR="00404917" w:rsidRPr="004F000D" w:rsidRDefault="006F3EE2" w:rsidP="004F000D">
      <w:pPr>
        <w:pStyle w:val="Normal1"/>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The most appropriate technique to mitigate the issue is to incorporate the Work Contract legislation. The company ought to abide by this legislation to initiate its operational and other activities in alignment with the government guidelines depicted in this legislation</w:t>
      </w:r>
      <w:r w:rsidR="00B73CC7">
        <w:rPr>
          <w:rFonts w:ascii="Times New Roman" w:hAnsi="Times New Roman" w:cs="Times New Roman"/>
          <w:color w:val="000000" w:themeColor="text1"/>
          <w:sz w:val="24"/>
          <w:szCs w:val="24"/>
        </w:rPr>
        <w:t>.</w:t>
      </w:r>
    </w:p>
    <w:p w14:paraId="1587C7C6" w14:textId="77777777" w:rsidR="00404917" w:rsidRPr="004F000D" w:rsidRDefault="00404917" w:rsidP="004F000D">
      <w:pPr>
        <w:pStyle w:val="Normal1"/>
        <w:spacing w:line="360" w:lineRule="auto"/>
        <w:jc w:val="both"/>
        <w:rPr>
          <w:rFonts w:ascii="Times New Roman" w:hAnsi="Times New Roman" w:cs="Times New Roman"/>
          <w:b/>
          <w:color w:val="000000" w:themeColor="text1"/>
          <w:sz w:val="24"/>
          <w:szCs w:val="24"/>
        </w:rPr>
      </w:pPr>
    </w:p>
    <w:p w14:paraId="1507AF21" w14:textId="77777777" w:rsidR="00404917" w:rsidRPr="004F000D" w:rsidRDefault="006F3EE2" w:rsidP="00D61CB1">
      <w:pPr>
        <w:pStyle w:val="Heading2"/>
      </w:pPr>
      <w:bookmarkStart w:id="5" w:name="_Toc48331173"/>
      <w:r w:rsidRPr="004F000D">
        <w:lastRenderedPageBreak/>
        <w:t>Development of a plan for the implementation of the solution</w:t>
      </w:r>
      <w:bookmarkEnd w:id="5"/>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404917" w:rsidRPr="004F000D" w14:paraId="262A7622" w14:textId="77777777">
        <w:tc>
          <w:tcPr>
            <w:tcW w:w="1872" w:type="dxa"/>
            <w:shd w:val="clear" w:color="auto" w:fill="auto"/>
            <w:tcMar>
              <w:top w:w="100" w:type="dxa"/>
              <w:left w:w="100" w:type="dxa"/>
              <w:bottom w:w="100" w:type="dxa"/>
              <w:right w:w="100" w:type="dxa"/>
            </w:tcMar>
          </w:tcPr>
          <w:p w14:paraId="62D6414E" w14:textId="77777777" w:rsidR="00404917" w:rsidRPr="004F000D" w:rsidRDefault="006F3EE2" w:rsidP="004F000D">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4F000D">
              <w:rPr>
                <w:rFonts w:ascii="Times New Roman" w:hAnsi="Times New Roman" w:cs="Times New Roman"/>
                <w:b/>
                <w:color w:val="000000" w:themeColor="text1"/>
                <w:sz w:val="24"/>
                <w:szCs w:val="24"/>
              </w:rPr>
              <w:t>Objective</w:t>
            </w:r>
          </w:p>
        </w:tc>
        <w:tc>
          <w:tcPr>
            <w:tcW w:w="1872" w:type="dxa"/>
            <w:shd w:val="clear" w:color="auto" w:fill="auto"/>
            <w:tcMar>
              <w:top w:w="100" w:type="dxa"/>
              <w:left w:w="100" w:type="dxa"/>
              <w:bottom w:w="100" w:type="dxa"/>
              <w:right w:w="100" w:type="dxa"/>
            </w:tcMar>
          </w:tcPr>
          <w:p w14:paraId="50942FA4" w14:textId="77777777" w:rsidR="00404917" w:rsidRPr="004F000D" w:rsidRDefault="006F3EE2" w:rsidP="004F000D">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4F000D">
              <w:rPr>
                <w:rFonts w:ascii="Times New Roman" w:hAnsi="Times New Roman" w:cs="Times New Roman"/>
                <w:b/>
                <w:color w:val="000000" w:themeColor="text1"/>
                <w:sz w:val="24"/>
                <w:szCs w:val="24"/>
              </w:rPr>
              <w:t>Tasks</w:t>
            </w:r>
          </w:p>
        </w:tc>
        <w:tc>
          <w:tcPr>
            <w:tcW w:w="1872" w:type="dxa"/>
            <w:shd w:val="clear" w:color="auto" w:fill="auto"/>
            <w:tcMar>
              <w:top w:w="100" w:type="dxa"/>
              <w:left w:w="100" w:type="dxa"/>
              <w:bottom w:w="100" w:type="dxa"/>
              <w:right w:w="100" w:type="dxa"/>
            </w:tcMar>
          </w:tcPr>
          <w:p w14:paraId="5FF48C67" w14:textId="77777777" w:rsidR="00404917" w:rsidRPr="004F000D" w:rsidRDefault="006F3EE2" w:rsidP="004F000D">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4F000D">
              <w:rPr>
                <w:rFonts w:ascii="Times New Roman" w:hAnsi="Times New Roman" w:cs="Times New Roman"/>
                <w:b/>
                <w:color w:val="000000" w:themeColor="text1"/>
                <w:sz w:val="24"/>
                <w:szCs w:val="24"/>
              </w:rPr>
              <w:t>Success Criteria</w:t>
            </w:r>
          </w:p>
        </w:tc>
        <w:tc>
          <w:tcPr>
            <w:tcW w:w="1872" w:type="dxa"/>
            <w:shd w:val="clear" w:color="auto" w:fill="auto"/>
            <w:tcMar>
              <w:top w:w="100" w:type="dxa"/>
              <w:left w:w="100" w:type="dxa"/>
              <w:bottom w:w="100" w:type="dxa"/>
              <w:right w:w="100" w:type="dxa"/>
            </w:tcMar>
          </w:tcPr>
          <w:p w14:paraId="43BB45DA" w14:textId="77777777" w:rsidR="00404917" w:rsidRPr="004F000D" w:rsidRDefault="006F3EE2" w:rsidP="004F000D">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4F000D">
              <w:rPr>
                <w:rFonts w:ascii="Times New Roman" w:hAnsi="Times New Roman" w:cs="Times New Roman"/>
                <w:b/>
                <w:color w:val="000000" w:themeColor="text1"/>
                <w:sz w:val="24"/>
                <w:szCs w:val="24"/>
              </w:rPr>
              <w:t>Time frame</w:t>
            </w:r>
          </w:p>
        </w:tc>
        <w:tc>
          <w:tcPr>
            <w:tcW w:w="1872" w:type="dxa"/>
            <w:shd w:val="clear" w:color="auto" w:fill="auto"/>
            <w:tcMar>
              <w:top w:w="100" w:type="dxa"/>
              <w:left w:w="100" w:type="dxa"/>
              <w:bottom w:w="100" w:type="dxa"/>
              <w:right w:w="100" w:type="dxa"/>
            </w:tcMar>
          </w:tcPr>
          <w:p w14:paraId="02738E65" w14:textId="77777777" w:rsidR="00404917" w:rsidRPr="004F000D" w:rsidRDefault="006F3EE2" w:rsidP="004F000D">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4F000D">
              <w:rPr>
                <w:rFonts w:ascii="Times New Roman" w:hAnsi="Times New Roman" w:cs="Times New Roman"/>
                <w:b/>
                <w:color w:val="000000" w:themeColor="text1"/>
                <w:sz w:val="24"/>
                <w:szCs w:val="24"/>
              </w:rPr>
              <w:t>Resources</w:t>
            </w:r>
          </w:p>
        </w:tc>
      </w:tr>
      <w:tr w:rsidR="00404917" w:rsidRPr="004F000D" w14:paraId="4C15E5FF" w14:textId="77777777">
        <w:tc>
          <w:tcPr>
            <w:tcW w:w="1872" w:type="dxa"/>
            <w:shd w:val="clear" w:color="auto" w:fill="auto"/>
            <w:tcMar>
              <w:top w:w="100" w:type="dxa"/>
              <w:left w:w="100" w:type="dxa"/>
              <w:bottom w:w="100" w:type="dxa"/>
              <w:right w:w="100" w:type="dxa"/>
            </w:tcMar>
          </w:tcPr>
          <w:p w14:paraId="4602CE18" w14:textId="77777777" w:rsidR="00404917" w:rsidRPr="004F000D" w:rsidRDefault="006F3EE2" w:rsidP="004F000D">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 xml:space="preserve">To </w:t>
            </w:r>
            <w:proofErr w:type="gramStart"/>
            <w:r w:rsidRPr="004F000D">
              <w:rPr>
                <w:rFonts w:ascii="Times New Roman" w:hAnsi="Times New Roman" w:cs="Times New Roman"/>
                <w:color w:val="000000" w:themeColor="text1"/>
                <w:sz w:val="24"/>
                <w:szCs w:val="24"/>
              </w:rPr>
              <w:t>incorporate  Work</w:t>
            </w:r>
            <w:proofErr w:type="gramEnd"/>
            <w:r w:rsidRPr="004F000D">
              <w:rPr>
                <w:rFonts w:ascii="Times New Roman" w:hAnsi="Times New Roman" w:cs="Times New Roman"/>
                <w:color w:val="000000" w:themeColor="text1"/>
                <w:sz w:val="24"/>
                <w:szCs w:val="24"/>
              </w:rPr>
              <w:t xml:space="preserve"> and Contract laws</w:t>
            </w:r>
          </w:p>
        </w:tc>
        <w:tc>
          <w:tcPr>
            <w:tcW w:w="1872" w:type="dxa"/>
            <w:shd w:val="clear" w:color="auto" w:fill="auto"/>
            <w:tcMar>
              <w:top w:w="100" w:type="dxa"/>
              <w:left w:w="100" w:type="dxa"/>
              <w:bottom w:w="100" w:type="dxa"/>
              <w:right w:w="100" w:type="dxa"/>
            </w:tcMar>
          </w:tcPr>
          <w:p w14:paraId="74A95418" w14:textId="77777777" w:rsidR="00404917" w:rsidRPr="004F000D" w:rsidRDefault="006F3EE2" w:rsidP="004F000D">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To abide by the regulations and instruction of this law for mitigating the issue</w:t>
            </w:r>
          </w:p>
        </w:tc>
        <w:tc>
          <w:tcPr>
            <w:tcW w:w="1872" w:type="dxa"/>
            <w:shd w:val="clear" w:color="auto" w:fill="auto"/>
            <w:tcMar>
              <w:top w:w="100" w:type="dxa"/>
              <w:left w:w="100" w:type="dxa"/>
              <w:bottom w:w="100" w:type="dxa"/>
              <w:right w:w="100" w:type="dxa"/>
            </w:tcMar>
          </w:tcPr>
          <w:p w14:paraId="1F0C13B5" w14:textId="77777777" w:rsidR="00404917" w:rsidRPr="004F000D" w:rsidRDefault="006F3EE2" w:rsidP="004F000D">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To make the employees work burden less and not making them work for more hours</w:t>
            </w:r>
          </w:p>
        </w:tc>
        <w:tc>
          <w:tcPr>
            <w:tcW w:w="1872" w:type="dxa"/>
            <w:shd w:val="clear" w:color="auto" w:fill="auto"/>
            <w:tcMar>
              <w:top w:w="100" w:type="dxa"/>
              <w:left w:w="100" w:type="dxa"/>
              <w:bottom w:w="100" w:type="dxa"/>
              <w:right w:w="100" w:type="dxa"/>
            </w:tcMar>
          </w:tcPr>
          <w:p w14:paraId="2D5CCB51" w14:textId="77777777" w:rsidR="00404917" w:rsidRPr="004F000D" w:rsidRDefault="006F3EE2" w:rsidP="004F000D">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6 months</w:t>
            </w:r>
          </w:p>
        </w:tc>
        <w:tc>
          <w:tcPr>
            <w:tcW w:w="1872" w:type="dxa"/>
            <w:shd w:val="clear" w:color="auto" w:fill="auto"/>
            <w:tcMar>
              <w:top w:w="100" w:type="dxa"/>
              <w:left w:w="100" w:type="dxa"/>
              <w:bottom w:w="100" w:type="dxa"/>
              <w:right w:w="100" w:type="dxa"/>
            </w:tcMar>
          </w:tcPr>
          <w:p w14:paraId="5BF09D9E" w14:textId="77777777" w:rsidR="00404917" w:rsidRPr="004F000D" w:rsidRDefault="006F3EE2" w:rsidP="004F000D">
            <w:pPr>
              <w:pStyle w:val="Normal1"/>
              <w:widowControl w:val="0"/>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Court papers</w:t>
            </w:r>
          </w:p>
          <w:p w14:paraId="38DBA345" w14:textId="77777777" w:rsidR="00404917" w:rsidRPr="004F000D" w:rsidRDefault="006F3EE2" w:rsidP="004F000D">
            <w:pPr>
              <w:pStyle w:val="Normal1"/>
              <w:widowControl w:val="0"/>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Corporate lawyers</w:t>
            </w:r>
          </w:p>
          <w:p w14:paraId="5D1364FB" w14:textId="77777777" w:rsidR="00404917" w:rsidRPr="004F000D" w:rsidRDefault="006F3EE2" w:rsidP="004F000D">
            <w:pPr>
              <w:pStyle w:val="Normal1"/>
              <w:widowControl w:val="0"/>
              <w:numPr>
                <w:ilvl w:val="0"/>
                <w:numId w:val="1"/>
              </w:numPr>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A representative of the employees</w:t>
            </w:r>
          </w:p>
        </w:tc>
      </w:tr>
    </w:tbl>
    <w:p w14:paraId="7F25484A" w14:textId="77777777" w:rsidR="00404917" w:rsidRPr="004F000D" w:rsidRDefault="004D6B17" w:rsidP="003F7478">
      <w:pPr>
        <w:pStyle w:val="Normal1"/>
        <w:spacing w:line="360" w:lineRule="auto"/>
        <w:jc w:val="center"/>
        <w:rPr>
          <w:rFonts w:ascii="Times New Roman" w:hAnsi="Times New Roman" w:cs="Times New Roman"/>
          <w:b/>
          <w:color w:val="000000" w:themeColor="text1"/>
          <w:sz w:val="24"/>
          <w:szCs w:val="24"/>
        </w:rPr>
      </w:pPr>
      <w:r w:rsidRPr="004F000D">
        <w:rPr>
          <w:rFonts w:ascii="Times New Roman" w:hAnsi="Times New Roman" w:cs="Times New Roman"/>
          <w:b/>
          <w:color w:val="000000" w:themeColor="text1"/>
          <w:sz w:val="24"/>
          <w:szCs w:val="24"/>
        </w:rPr>
        <w:t>Table 1</w:t>
      </w:r>
      <w:r w:rsidR="006F3EE2" w:rsidRPr="004F000D">
        <w:rPr>
          <w:rFonts w:ascii="Times New Roman" w:hAnsi="Times New Roman" w:cs="Times New Roman"/>
          <w:b/>
          <w:color w:val="000000" w:themeColor="text1"/>
          <w:sz w:val="24"/>
          <w:szCs w:val="24"/>
        </w:rPr>
        <w:t>: Action Plan</w:t>
      </w:r>
    </w:p>
    <w:p w14:paraId="54534B39" w14:textId="77777777" w:rsidR="00404917" w:rsidRPr="004F000D" w:rsidRDefault="006F3EE2" w:rsidP="003F7478">
      <w:pPr>
        <w:pStyle w:val="Normal1"/>
        <w:spacing w:line="360" w:lineRule="auto"/>
        <w:jc w:val="center"/>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(Source: Created by the learner)</w:t>
      </w:r>
    </w:p>
    <w:p w14:paraId="1A79ABCA" w14:textId="77777777" w:rsidR="00404917" w:rsidRPr="004F000D" w:rsidRDefault="006F3EE2" w:rsidP="004F000D">
      <w:pPr>
        <w:pStyle w:val="Normal1"/>
        <w:spacing w:before="240" w:line="360" w:lineRule="auto"/>
        <w:jc w:val="both"/>
        <w:rPr>
          <w:rFonts w:ascii="Times New Roman" w:hAnsi="Times New Roman" w:cs="Times New Roman"/>
          <w:b/>
          <w:i/>
          <w:color w:val="000000" w:themeColor="text1"/>
          <w:sz w:val="24"/>
          <w:szCs w:val="24"/>
        </w:rPr>
      </w:pPr>
      <w:r w:rsidRPr="004F000D">
        <w:rPr>
          <w:rFonts w:ascii="Times New Roman" w:hAnsi="Times New Roman" w:cs="Times New Roman"/>
          <w:b/>
          <w:i/>
          <w:color w:val="000000" w:themeColor="text1"/>
          <w:sz w:val="24"/>
          <w:szCs w:val="24"/>
        </w:rPr>
        <w:t>The actions required</w:t>
      </w:r>
    </w:p>
    <w:p w14:paraId="48C0354E" w14:textId="77777777" w:rsidR="00404917" w:rsidRPr="004F000D" w:rsidRDefault="006F3EE2" w:rsidP="004F000D">
      <w:pPr>
        <w:pStyle w:val="Normal1"/>
        <w:spacing w:before="240"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 xml:space="preserve">The organisation’s representative and the employees’ representative should approach the UK Court for Corporate Affairs. Both the parties should be mentally fit to execute and sign the contract along with understanding </w:t>
      </w:r>
      <w:proofErr w:type="gramStart"/>
      <w:r w:rsidRPr="004F000D">
        <w:rPr>
          <w:rFonts w:ascii="Times New Roman" w:hAnsi="Times New Roman" w:cs="Times New Roman"/>
          <w:color w:val="000000" w:themeColor="text1"/>
          <w:sz w:val="24"/>
          <w:szCs w:val="24"/>
        </w:rPr>
        <w:t>each and every</w:t>
      </w:r>
      <w:proofErr w:type="gramEnd"/>
      <w:r w:rsidRPr="004F000D">
        <w:rPr>
          <w:rFonts w:ascii="Times New Roman" w:hAnsi="Times New Roman" w:cs="Times New Roman"/>
          <w:color w:val="000000" w:themeColor="text1"/>
          <w:sz w:val="24"/>
          <w:szCs w:val="24"/>
        </w:rPr>
        <w:t xml:space="preserve"> detail written in the contract. The parties can take the help of the respective officials present in the court if they are not capable of understanding any aspect of the contract law.  </w:t>
      </w:r>
    </w:p>
    <w:p w14:paraId="10C9D1C6" w14:textId="77777777" w:rsidR="00404917" w:rsidRPr="004F000D" w:rsidRDefault="006F3EE2" w:rsidP="004F000D">
      <w:pPr>
        <w:pStyle w:val="Normal1"/>
        <w:spacing w:before="240" w:line="360" w:lineRule="auto"/>
        <w:jc w:val="both"/>
        <w:rPr>
          <w:rFonts w:ascii="Times New Roman" w:hAnsi="Times New Roman" w:cs="Times New Roman"/>
          <w:b/>
          <w:i/>
          <w:color w:val="000000" w:themeColor="text1"/>
          <w:sz w:val="24"/>
          <w:szCs w:val="24"/>
        </w:rPr>
      </w:pPr>
      <w:r w:rsidRPr="004F000D">
        <w:rPr>
          <w:rFonts w:ascii="Times New Roman" w:hAnsi="Times New Roman" w:cs="Times New Roman"/>
          <w:b/>
          <w:i/>
          <w:color w:val="000000" w:themeColor="text1"/>
          <w:sz w:val="24"/>
          <w:szCs w:val="24"/>
        </w:rPr>
        <w:t>Time frame</w:t>
      </w:r>
    </w:p>
    <w:p w14:paraId="298143A4" w14:textId="77777777" w:rsidR="00404917" w:rsidRPr="004F000D" w:rsidRDefault="006F3EE2" w:rsidP="004F000D">
      <w:pPr>
        <w:pStyle w:val="Normal1"/>
        <w:spacing w:before="240"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 xml:space="preserve">The time frame to incorporate the Work Contract legislation in the operational and other aspects of the organisation would be around 6 months. </w:t>
      </w:r>
      <w:r w:rsidR="00A43283">
        <w:rPr>
          <w:rFonts w:ascii="Times New Roman" w:hAnsi="Times New Roman" w:cs="Times New Roman"/>
          <w:color w:val="000000" w:themeColor="text1"/>
          <w:sz w:val="24"/>
          <w:szCs w:val="24"/>
        </w:rPr>
        <w:t>Caffe Nero</w:t>
      </w:r>
      <w:r w:rsidR="00A43283" w:rsidRPr="004F000D">
        <w:rPr>
          <w:rFonts w:ascii="Times New Roman" w:hAnsi="Times New Roman" w:cs="Times New Roman"/>
          <w:color w:val="000000" w:themeColor="text1"/>
          <w:sz w:val="24"/>
          <w:szCs w:val="24"/>
        </w:rPr>
        <w:t xml:space="preserve"> </w:t>
      </w:r>
      <w:r w:rsidRPr="004F000D">
        <w:rPr>
          <w:rFonts w:ascii="Times New Roman" w:hAnsi="Times New Roman" w:cs="Times New Roman"/>
          <w:color w:val="000000" w:themeColor="text1"/>
          <w:sz w:val="24"/>
          <w:szCs w:val="24"/>
        </w:rPr>
        <w:t xml:space="preserve">will be able to act according to the contract policies after proper documentation and incorporation procedures are executed.  </w:t>
      </w:r>
    </w:p>
    <w:p w14:paraId="5F0CB295" w14:textId="77777777" w:rsidR="00404917" w:rsidRPr="004F000D" w:rsidRDefault="006F3EE2" w:rsidP="004F000D">
      <w:pPr>
        <w:pStyle w:val="Normal1"/>
        <w:spacing w:before="240" w:line="360" w:lineRule="auto"/>
        <w:jc w:val="both"/>
        <w:rPr>
          <w:rFonts w:ascii="Times New Roman" w:hAnsi="Times New Roman" w:cs="Times New Roman"/>
          <w:b/>
          <w:i/>
          <w:color w:val="000000" w:themeColor="text1"/>
          <w:sz w:val="24"/>
          <w:szCs w:val="24"/>
        </w:rPr>
      </w:pPr>
      <w:r w:rsidRPr="004F000D">
        <w:rPr>
          <w:rFonts w:ascii="Times New Roman" w:hAnsi="Times New Roman" w:cs="Times New Roman"/>
          <w:b/>
          <w:i/>
          <w:color w:val="000000" w:themeColor="text1"/>
          <w:sz w:val="24"/>
          <w:szCs w:val="24"/>
        </w:rPr>
        <w:t>The required resources</w:t>
      </w:r>
    </w:p>
    <w:p w14:paraId="052BED54" w14:textId="77777777" w:rsidR="00404917" w:rsidRPr="004F000D" w:rsidRDefault="006F3EE2" w:rsidP="004F000D">
      <w:pPr>
        <w:pStyle w:val="Normal1"/>
        <w:spacing w:before="240"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 xml:space="preserve">The resources required in this context are capital funding, court pacers, human resource and corporate advocates. </w:t>
      </w:r>
    </w:p>
    <w:p w14:paraId="013C51E9" w14:textId="77777777" w:rsidR="00404917" w:rsidRPr="004F000D" w:rsidRDefault="00EB4D05" w:rsidP="004F000D">
      <w:pPr>
        <w:pStyle w:val="Normal1"/>
        <w:spacing w:before="240" w:line="360" w:lineRule="auto"/>
        <w:jc w:val="both"/>
        <w:rPr>
          <w:rFonts w:ascii="Times New Roman" w:hAnsi="Times New Roman" w:cs="Times New Roman"/>
          <w:b/>
          <w:i/>
          <w:color w:val="000000" w:themeColor="text1"/>
          <w:sz w:val="24"/>
          <w:szCs w:val="24"/>
        </w:rPr>
      </w:pPr>
      <w:r w:rsidRPr="004F000D">
        <w:rPr>
          <w:rFonts w:ascii="Times New Roman" w:hAnsi="Times New Roman" w:cs="Times New Roman"/>
          <w:b/>
          <w:i/>
          <w:color w:val="000000" w:themeColor="text1"/>
          <w:sz w:val="24"/>
          <w:szCs w:val="24"/>
        </w:rPr>
        <w:t xml:space="preserve">Steps for countering </w:t>
      </w:r>
      <w:r w:rsidR="006F3EE2" w:rsidRPr="004F000D">
        <w:rPr>
          <w:rFonts w:ascii="Times New Roman" w:hAnsi="Times New Roman" w:cs="Times New Roman"/>
          <w:b/>
          <w:i/>
          <w:color w:val="000000" w:themeColor="text1"/>
          <w:sz w:val="24"/>
          <w:szCs w:val="24"/>
        </w:rPr>
        <w:t>adverse consequences</w:t>
      </w:r>
    </w:p>
    <w:p w14:paraId="021F1970" w14:textId="77777777" w:rsidR="00404917" w:rsidRPr="004F000D" w:rsidRDefault="006F3EE2" w:rsidP="004F000D">
      <w:pPr>
        <w:pStyle w:val="Normal1"/>
        <w:spacing w:before="240"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lastRenderedPageBreak/>
        <w:t xml:space="preserve">There should be various planned measures within the sleeves of the </w:t>
      </w:r>
      <w:proofErr w:type="gramStart"/>
      <w:r w:rsidRPr="004F000D">
        <w:rPr>
          <w:rFonts w:ascii="Times New Roman" w:hAnsi="Times New Roman" w:cs="Times New Roman"/>
          <w:color w:val="000000" w:themeColor="text1"/>
          <w:sz w:val="24"/>
          <w:szCs w:val="24"/>
        </w:rPr>
        <w:t>organisation, in case</w:t>
      </w:r>
      <w:proofErr w:type="gramEnd"/>
      <w:r w:rsidRPr="004F000D">
        <w:rPr>
          <w:rFonts w:ascii="Times New Roman" w:hAnsi="Times New Roman" w:cs="Times New Roman"/>
          <w:color w:val="000000" w:themeColor="text1"/>
          <w:sz w:val="24"/>
          <w:szCs w:val="24"/>
        </w:rPr>
        <w:t xml:space="preserve"> things do not turn out as planned. The company must be prepared for any kind of conflict between the workers union and management of the company. </w:t>
      </w:r>
      <w:r w:rsidR="00A43283">
        <w:rPr>
          <w:rFonts w:ascii="Times New Roman" w:hAnsi="Times New Roman" w:cs="Times New Roman"/>
          <w:color w:val="000000" w:themeColor="text1"/>
          <w:sz w:val="24"/>
          <w:szCs w:val="24"/>
        </w:rPr>
        <w:t>Caffe Nero</w:t>
      </w:r>
      <w:r w:rsidRPr="004F000D">
        <w:rPr>
          <w:rFonts w:ascii="Times New Roman" w:hAnsi="Times New Roman" w:cs="Times New Roman"/>
          <w:color w:val="000000" w:themeColor="text1"/>
          <w:sz w:val="24"/>
          <w:szCs w:val="24"/>
        </w:rPr>
        <w:t xml:space="preserve"> should make the employees as well as the managerial executives to obey this law’s policies and regulations. The company can also train their security forces to combat any violent activities arising in protest of this legislation’s implementation. The security forces should be well equipped with batons and </w:t>
      </w:r>
      <w:r w:rsidR="00A0485F" w:rsidRPr="004F000D">
        <w:rPr>
          <w:rFonts w:ascii="Times New Roman" w:hAnsi="Times New Roman" w:cs="Times New Roman"/>
          <w:color w:val="000000" w:themeColor="text1"/>
          <w:sz w:val="24"/>
          <w:szCs w:val="24"/>
        </w:rPr>
        <w:t>teaser</w:t>
      </w:r>
      <w:r w:rsidRPr="004F000D">
        <w:rPr>
          <w:rFonts w:ascii="Times New Roman" w:hAnsi="Times New Roman" w:cs="Times New Roman"/>
          <w:color w:val="000000" w:themeColor="text1"/>
          <w:sz w:val="24"/>
          <w:szCs w:val="24"/>
        </w:rPr>
        <w:t xml:space="preserve"> guns to counter any violent protesters or other entities trying to disturb the organisational peace</w:t>
      </w:r>
      <w:r w:rsidR="00A0485F" w:rsidRPr="004F000D">
        <w:rPr>
          <w:rFonts w:ascii="Times New Roman" w:hAnsi="Times New Roman" w:cs="Times New Roman"/>
          <w:color w:val="000000" w:themeColor="text1"/>
          <w:sz w:val="24"/>
          <w:szCs w:val="24"/>
        </w:rPr>
        <w:t xml:space="preserve"> (</w:t>
      </w:r>
      <w:r w:rsidR="00597329">
        <w:rPr>
          <w:rFonts w:ascii="Times New Roman" w:hAnsi="Times New Roman" w:cs="Times New Roman"/>
          <w:color w:val="000000" w:themeColor="text1"/>
          <w:sz w:val="24"/>
          <w:szCs w:val="24"/>
          <w:shd w:val="clear" w:color="auto" w:fill="FFFFFF"/>
        </w:rPr>
        <w:t>Poole</w:t>
      </w:r>
      <w:r w:rsidR="00A0485F" w:rsidRPr="004F000D">
        <w:rPr>
          <w:rFonts w:ascii="Times New Roman" w:hAnsi="Times New Roman" w:cs="Times New Roman"/>
          <w:color w:val="000000" w:themeColor="text1"/>
          <w:sz w:val="24"/>
          <w:szCs w:val="24"/>
          <w:shd w:val="clear" w:color="auto" w:fill="FFFFFF"/>
        </w:rPr>
        <w:t>, 2016)</w:t>
      </w:r>
      <w:r w:rsidRPr="004F000D">
        <w:rPr>
          <w:rFonts w:ascii="Times New Roman" w:hAnsi="Times New Roman" w:cs="Times New Roman"/>
          <w:color w:val="000000" w:themeColor="text1"/>
          <w:sz w:val="24"/>
          <w:szCs w:val="24"/>
        </w:rPr>
        <w:t xml:space="preserve">. </w:t>
      </w:r>
    </w:p>
    <w:p w14:paraId="7E1F7D3B" w14:textId="77777777" w:rsidR="00404917" w:rsidRPr="004F000D" w:rsidRDefault="006F3EE2" w:rsidP="004F000D">
      <w:pPr>
        <w:pStyle w:val="Normal1"/>
        <w:spacing w:before="240" w:line="360" w:lineRule="auto"/>
        <w:jc w:val="both"/>
        <w:rPr>
          <w:rFonts w:ascii="Times New Roman" w:hAnsi="Times New Roman" w:cs="Times New Roman"/>
          <w:b/>
          <w:i/>
          <w:color w:val="000000" w:themeColor="text1"/>
          <w:sz w:val="24"/>
          <w:szCs w:val="24"/>
        </w:rPr>
      </w:pPr>
      <w:r w:rsidRPr="004F000D">
        <w:rPr>
          <w:rFonts w:ascii="Times New Roman" w:hAnsi="Times New Roman" w:cs="Times New Roman"/>
          <w:b/>
          <w:i/>
          <w:color w:val="000000" w:themeColor="text1"/>
          <w:sz w:val="24"/>
          <w:szCs w:val="24"/>
        </w:rPr>
        <w:t>Reviewing the plan</w:t>
      </w:r>
    </w:p>
    <w:p w14:paraId="191437D5" w14:textId="77777777" w:rsidR="00404917" w:rsidRPr="004F000D" w:rsidRDefault="006F3EE2" w:rsidP="004F000D">
      <w:pPr>
        <w:pStyle w:val="Normal1"/>
        <w:spacing w:before="240"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 xml:space="preserve">The HR manager </w:t>
      </w:r>
      <w:r w:rsidR="00A43283">
        <w:rPr>
          <w:rFonts w:ascii="Times New Roman" w:hAnsi="Times New Roman" w:cs="Times New Roman"/>
          <w:color w:val="000000" w:themeColor="text1"/>
          <w:sz w:val="24"/>
          <w:szCs w:val="24"/>
        </w:rPr>
        <w:t>of Caffe Nero</w:t>
      </w:r>
      <w:r w:rsidR="00A43283" w:rsidRPr="004F000D">
        <w:rPr>
          <w:rFonts w:ascii="Times New Roman" w:hAnsi="Times New Roman" w:cs="Times New Roman"/>
          <w:color w:val="000000" w:themeColor="text1"/>
          <w:sz w:val="24"/>
          <w:szCs w:val="24"/>
        </w:rPr>
        <w:t xml:space="preserve"> </w:t>
      </w:r>
      <w:r w:rsidRPr="004F000D">
        <w:rPr>
          <w:rFonts w:ascii="Times New Roman" w:hAnsi="Times New Roman" w:cs="Times New Roman"/>
          <w:color w:val="000000" w:themeColor="text1"/>
          <w:sz w:val="24"/>
          <w:szCs w:val="24"/>
        </w:rPr>
        <w:t xml:space="preserve">should report to the respective authorised officials of the government from time to time. This would facilitate the monitoring and review of the obedience of this law. </w:t>
      </w:r>
    </w:p>
    <w:p w14:paraId="37AEA731" w14:textId="77777777" w:rsidR="00404917" w:rsidRPr="004F000D" w:rsidRDefault="006F3EE2" w:rsidP="004F000D">
      <w:pPr>
        <w:pStyle w:val="Normal1"/>
        <w:spacing w:before="240" w:line="360" w:lineRule="auto"/>
        <w:jc w:val="both"/>
        <w:rPr>
          <w:rFonts w:ascii="Times New Roman" w:hAnsi="Times New Roman" w:cs="Times New Roman"/>
          <w:b/>
          <w:i/>
          <w:color w:val="000000" w:themeColor="text1"/>
          <w:sz w:val="24"/>
          <w:szCs w:val="24"/>
        </w:rPr>
      </w:pPr>
      <w:r w:rsidRPr="004F000D">
        <w:rPr>
          <w:rFonts w:ascii="Times New Roman" w:hAnsi="Times New Roman" w:cs="Times New Roman"/>
          <w:b/>
          <w:i/>
          <w:color w:val="000000" w:themeColor="text1"/>
          <w:sz w:val="24"/>
          <w:szCs w:val="24"/>
        </w:rPr>
        <w:t>Success Criteria</w:t>
      </w:r>
    </w:p>
    <w:p w14:paraId="4250E136" w14:textId="77777777" w:rsidR="00404917" w:rsidRPr="004F000D" w:rsidRDefault="00EB4D05" w:rsidP="004F000D">
      <w:pPr>
        <w:pStyle w:val="Normal1"/>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 xml:space="preserve">Caffe Nero’s </w:t>
      </w:r>
      <w:r w:rsidR="006F3EE2" w:rsidRPr="004F000D">
        <w:rPr>
          <w:rFonts w:ascii="Times New Roman" w:hAnsi="Times New Roman" w:cs="Times New Roman"/>
          <w:color w:val="000000" w:themeColor="text1"/>
          <w:sz w:val="24"/>
          <w:szCs w:val="24"/>
        </w:rPr>
        <w:t xml:space="preserve">ability to abide by the Work and Contract legislation of the UK and the steps required to enhance employee contentment and retention rate. </w:t>
      </w:r>
    </w:p>
    <w:p w14:paraId="33DCA95D" w14:textId="77777777" w:rsidR="00404917" w:rsidRPr="004F000D" w:rsidRDefault="006F3EE2" w:rsidP="00D61CB1">
      <w:pPr>
        <w:pStyle w:val="Heading2"/>
      </w:pPr>
      <w:bookmarkStart w:id="6" w:name="_Toc48331174"/>
      <w:r w:rsidRPr="004F000D">
        <w:t>Communication of the plan to the stakeholders of the business</w:t>
      </w:r>
      <w:bookmarkEnd w:id="6"/>
    </w:p>
    <w:p w14:paraId="335A18F9" w14:textId="77777777" w:rsidR="00404917" w:rsidRPr="004F000D" w:rsidRDefault="00404917" w:rsidP="004F000D">
      <w:pPr>
        <w:pStyle w:val="Normal1"/>
        <w:spacing w:line="360" w:lineRule="auto"/>
        <w:jc w:val="both"/>
        <w:rPr>
          <w:rFonts w:ascii="Times New Roman" w:hAnsi="Times New Roman" w:cs="Times New Roman"/>
          <w:b/>
          <w:color w:val="000000" w:themeColor="text1"/>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04917" w:rsidRPr="004F000D" w14:paraId="00169A21" w14:textId="77777777">
        <w:trPr>
          <w:trHeight w:val="405"/>
        </w:trPr>
        <w:tc>
          <w:tcPr>
            <w:tcW w:w="4680" w:type="dxa"/>
            <w:shd w:val="clear" w:color="auto" w:fill="auto"/>
            <w:tcMar>
              <w:top w:w="100" w:type="dxa"/>
              <w:left w:w="100" w:type="dxa"/>
              <w:bottom w:w="100" w:type="dxa"/>
              <w:right w:w="100" w:type="dxa"/>
            </w:tcMar>
          </w:tcPr>
          <w:p w14:paraId="227CC72D" w14:textId="77777777" w:rsidR="00404917" w:rsidRPr="004F000D" w:rsidRDefault="006F3EE2" w:rsidP="004F000D">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4F000D">
              <w:rPr>
                <w:rFonts w:ascii="Times New Roman" w:hAnsi="Times New Roman" w:cs="Times New Roman"/>
                <w:b/>
                <w:color w:val="000000" w:themeColor="text1"/>
                <w:sz w:val="24"/>
                <w:szCs w:val="24"/>
              </w:rPr>
              <w:t>Stakeholders</w:t>
            </w:r>
          </w:p>
        </w:tc>
        <w:tc>
          <w:tcPr>
            <w:tcW w:w="4680" w:type="dxa"/>
            <w:shd w:val="clear" w:color="auto" w:fill="auto"/>
            <w:tcMar>
              <w:top w:w="100" w:type="dxa"/>
              <w:left w:w="100" w:type="dxa"/>
              <w:bottom w:w="100" w:type="dxa"/>
              <w:right w:w="100" w:type="dxa"/>
            </w:tcMar>
          </w:tcPr>
          <w:p w14:paraId="27F1BE19" w14:textId="77777777" w:rsidR="00404917" w:rsidRPr="004F000D" w:rsidRDefault="006F3EE2" w:rsidP="004F000D">
            <w:pPr>
              <w:pStyle w:val="Normal1"/>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rPr>
            </w:pPr>
            <w:r w:rsidRPr="004F000D">
              <w:rPr>
                <w:rFonts w:ascii="Times New Roman" w:hAnsi="Times New Roman" w:cs="Times New Roman"/>
                <w:b/>
                <w:color w:val="000000" w:themeColor="text1"/>
                <w:sz w:val="24"/>
                <w:szCs w:val="24"/>
              </w:rPr>
              <w:t xml:space="preserve">Communication plan </w:t>
            </w:r>
          </w:p>
        </w:tc>
      </w:tr>
      <w:tr w:rsidR="00404917" w:rsidRPr="004F000D" w14:paraId="3C36B6F2" w14:textId="77777777">
        <w:tc>
          <w:tcPr>
            <w:tcW w:w="4680" w:type="dxa"/>
            <w:shd w:val="clear" w:color="auto" w:fill="auto"/>
            <w:tcMar>
              <w:top w:w="100" w:type="dxa"/>
              <w:left w:w="100" w:type="dxa"/>
              <w:bottom w:w="100" w:type="dxa"/>
              <w:right w:w="100" w:type="dxa"/>
            </w:tcMar>
          </w:tcPr>
          <w:p w14:paraId="7E239DAE" w14:textId="77777777" w:rsidR="00404917" w:rsidRPr="0008396E" w:rsidRDefault="006F3EE2" w:rsidP="004F000D">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08396E">
              <w:rPr>
                <w:rFonts w:ascii="Times New Roman" w:hAnsi="Times New Roman" w:cs="Times New Roman"/>
                <w:color w:val="000000" w:themeColor="text1"/>
                <w:sz w:val="24"/>
                <w:szCs w:val="24"/>
              </w:rPr>
              <w:t>Investors</w:t>
            </w:r>
          </w:p>
        </w:tc>
        <w:tc>
          <w:tcPr>
            <w:tcW w:w="4680" w:type="dxa"/>
            <w:shd w:val="clear" w:color="auto" w:fill="auto"/>
            <w:tcMar>
              <w:top w:w="100" w:type="dxa"/>
              <w:left w:w="100" w:type="dxa"/>
              <w:bottom w:w="100" w:type="dxa"/>
              <w:right w:w="100" w:type="dxa"/>
            </w:tcMar>
          </w:tcPr>
          <w:p w14:paraId="3765172C" w14:textId="77777777" w:rsidR="00404917" w:rsidRPr="0008396E" w:rsidRDefault="0008396E" w:rsidP="004F000D">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investors would be communicated with the aid of Email and</w:t>
            </w:r>
            <w:r w:rsidR="006F3EE2" w:rsidRPr="0008396E">
              <w:rPr>
                <w:rFonts w:ascii="Times New Roman" w:hAnsi="Times New Roman" w:cs="Times New Roman"/>
                <w:color w:val="000000" w:themeColor="text1"/>
                <w:sz w:val="24"/>
                <w:szCs w:val="24"/>
              </w:rPr>
              <w:t xml:space="preserve"> Phone calling</w:t>
            </w:r>
          </w:p>
        </w:tc>
      </w:tr>
      <w:tr w:rsidR="00404917" w:rsidRPr="004F000D" w14:paraId="46219883" w14:textId="77777777">
        <w:tc>
          <w:tcPr>
            <w:tcW w:w="4680" w:type="dxa"/>
            <w:shd w:val="clear" w:color="auto" w:fill="auto"/>
            <w:tcMar>
              <w:top w:w="100" w:type="dxa"/>
              <w:left w:w="100" w:type="dxa"/>
              <w:bottom w:w="100" w:type="dxa"/>
              <w:right w:w="100" w:type="dxa"/>
            </w:tcMar>
          </w:tcPr>
          <w:p w14:paraId="1A153217" w14:textId="77777777" w:rsidR="00404917" w:rsidRPr="0008396E" w:rsidRDefault="006F3EE2" w:rsidP="004F000D">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08396E">
              <w:rPr>
                <w:rFonts w:ascii="Times New Roman" w:hAnsi="Times New Roman" w:cs="Times New Roman"/>
                <w:color w:val="000000" w:themeColor="text1"/>
                <w:sz w:val="24"/>
                <w:szCs w:val="24"/>
              </w:rPr>
              <w:t>Customers</w:t>
            </w:r>
          </w:p>
        </w:tc>
        <w:tc>
          <w:tcPr>
            <w:tcW w:w="4680" w:type="dxa"/>
            <w:shd w:val="clear" w:color="auto" w:fill="auto"/>
            <w:tcMar>
              <w:top w:w="100" w:type="dxa"/>
              <w:left w:w="100" w:type="dxa"/>
              <w:bottom w:w="100" w:type="dxa"/>
              <w:right w:w="100" w:type="dxa"/>
            </w:tcMar>
          </w:tcPr>
          <w:p w14:paraId="3A2F5D78" w14:textId="77777777" w:rsidR="00404917" w:rsidRPr="0008396E" w:rsidRDefault="006F3EE2" w:rsidP="004F000D">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08396E">
              <w:rPr>
                <w:rFonts w:ascii="Times New Roman" w:hAnsi="Times New Roman" w:cs="Times New Roman"/>
                <w:color w:val="000000" w:themeColor="text1"/>
                <w:sz w:val="24"/>
                <w:szCs w:val="24"/>
              </w:rPr>
              <w:t>Digitalised platforms</w:t>
            </w:r>
            <w:r w:rsidR="0008396E">
              <w:rPr>
                <w:rFonts w:ascii="Times New Roman" w:hAnsi="Times New Roman" w:cs="Times New Roman"/>
                <w:color w:val="000000" w:themeColor="text1"/>
                <w:sz w:val="24"/>
                <w:szCs w:val="24"/>
              </w:rPr>
              <w:t xml:space="preserve"> will be suitable to communicate effectively with the customers</w:t>
            </w:r>
          </w:p>
        </w:tc>
      </w:tr>
      <w:tr w:rsidR="00404917" w:rsidRPr="004F000D" w14:paraId="3D8C4BC0" w14:textId="77777777">
        <w:tc>
          <w:tcPr>
            <w:tcW w:w="4680" w:type="dxa"/>
            <w:shd w:val="clear" w:color="auto" w:fill="auto"/>
            <w:tcMar>
              <w:top w:w="100" w:type="dxa"/>
              <w:left w:w="100" w:type="dxa"/>
              <w:bottom w:w="100" w:type="dxa"/>
              <w:right w:w="100" w:type="dxa"/>
            </w:tcMar>
          </w:tcPr>
          <w:p w14:paraId="11E4C437" w14:textId="77777777" w:rsidR="00404917" w:rsidRPr="0008396E" w:rsidRDefault="006F3EE2" w:rsidP="004F000D">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08396E">
              <w:rPr>
                <w:rFonts w:ascii="Times New Roman" w:hAnsi="Times New Roman" w:cs="Times New Roman"/>
                <w:color w:val="000000" w:themeColor="text1"/>
                <w:sz w:val="24"/>
                <w:szCs w:val="24"/>
              </w:rPr>
              <w:t>Government</w:t>
            </w:r>
          </w:p>
        </w:tc>
        <w:tc>
          <w:tcPr>
            <w:tcW w:w="4680" w:type="dxa"/>
            <w:shd w:val="clear" w:color="auto" w:fill="auto"/>
            <w:tcMar>
              <w:top w:w="100" w:type="dxa"/>
              <w:left w:w="100" w:type="dxa"/>
              <w:bottom w:w="100" w:type="dxa"/>
              <w:right w:w="100" w:type="dxa"/>
            </w:tcMar>
          </w:tcPr>
          <w:p w14:paraId="104837AB" w14:textId="77777777" w:rsidR="00404917" w:rsidRPr="0008396E" w:rsidRDefault="006F3EE2" w:rsidP="004F000D">
            <w:pPr>
              <w:pStyle w:val="Normal1"/>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rPr>
            </w:pPr>
            <w:r w:rsidRPr="0008396E">
              <w:rPr>
                <w:rFonts w:ascii="Times New Roman" w:hAnsi="Times New Roman" w:cs="Times New Roman"/>
                <w:color w:val="000000" w:themeColor="text1"/>
                <w:sz w:val="24"/>
                <w:szCs w:val="24"/>
              </w:rPr>
              <w:t xml:space="preserve">Emails </w:t>
            </w:r>
            <w:r w:rsidR="0008396E">
              <w:rPr>
                <w:rFonts w:ascii="Times New Roman" w:hAnsi="Times New Roman" w:cs="Times New Roman"/>
                <w:color w:val="000000" w:themeColor="text1"/>
                <w:sz w:val="24"/>
                <w:szCs w:val="24"/>
              </w:rPr>
              <w:t xml:space="preserve">will be appropriate for Caffe Nero to communicate4 with the government whenever required. </w:t>
            </w:r>
          </w:p>
        </w:tc>
      </w:tr>
    </w:tbl>
    <w:p w14:paraId="4A42DA2B" w14:textId="77777777" w:rsidR="00404917" w:rsidRPr="004F000D" w:rsidRDefault="004D6B17" w:rsidP="003F7478">
      <w:pPr>
        <w:pStyle w:val="Normal1"/>
        <w:spacing w:line="360" w:lineRule="auto"/>
        <w:jc w:val="center"/>
        <w:rPr>
          <w:rFonts w:ascii="Times New Roman" w:hAnsi="Times New Roman" w:cs="Times New Roman"/>
          <w:b/>
          <w:color w:val="000000" w:themeColor="text1"/>
          <w:sz w:val="24"/>
          <w:szCs w:val="24"/>
        </w:rPr>
      </w:pPr>
      <w:r w:rsidRPr="004F000D">
        <w:rPr>
          <w:rFonts w:ascii="Times New Roman" w:hAnsi="Times New Roman" w:cs="Times New Roman"/>
          <w:b/>
          <w:color w:val="000000" w:themeColor="text1"/>
          <w:sz w:val="24"/>
          <w:szCs w:val="24"/>
        </w:rPr>
        <w:t>Table 2</w:t>
      </w:r>
      <w:r w:rsidR="006F3EE2" w:rsidRPr="004F000D">
        <w:rPr>
          <w:rFonts w:ascii="Times New Roman" w:hAnsi="Times New Roman" w:cs="Times New Roman"/>
          <w:b/>
          <w:color w:val="000000" w:themeColor="text1"/>
          <w:sz w:val="24"/>
          <w:szCs w:val="24"/>
        </w:rPr>
        <w:t>: Communication plan</w:t>
      </w:r>
    </w:p>
    <w:p w14:paraId="01B88029" w14:textId="77777777" w:rsidR="00404917" w:rsidRPr="004F000D" w:rsidRDefault="006F3EE2" w:rsidP="003F7478">
      <w:pPr>
        <w:pStyle w:val="Normal1"/>
        <w:spacing w:line="360" w:lineRule="auto"/>
        <w:jc w:val="center"/>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lastRenderedPageBreak/>
        <w:t>(Source: Created by the learner)</w:t>
      </w:r>
    </w:p>
    <w:p w14:paraId="1E1964E3" w14:textId="77777777" w:rsidR="00404917" w:rsidRPr="00D61CB1" w:rsidRDefault="006F3EE2" w:rsidP="00D61CB1">
      <w:pPr>
        <w:pStyle w:val="Heading2"/>
      </w:pPr>
      <w:bookmarkStart w:id="7" w:name="_Toc48331175"/>
      <w:r w:rsidRPr="004F000D">
        <w:t>Review and monitoring of approaches for ascertaining successful incorporation of the solution</w:t>
      </w:r>
      <w:bookmarkEnd w:id="7"/>
    </w:p>
    <w:p w14:paraId="4F401096" w14:textId="77777777" w:rsidR="00404917" w:rsidRPr="004F000D" w:rsidRDefault="006F3EE2" w:rsidP="004F000D">
      <w:pPr>
        <w:pStyle w:val="Normal1"/>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The head HR official should be responsible for reporting the authorised government officials about the company’s regular measures to abide by the Work and Contract law. The HR officials would contact the Government officials and provide them with accurate details of whether the company has been efficiently obeying the law</w:t>
      </w:r>
      <w:r w:rsidR="00D2027D">
        <w:rPr>
          <w:rFonts w:ascii="Times New Roman" w:hAnsi="Times New Roman" w:cs="Times New Roman"/>
          <w:color w:val="000000" w:themeColor="text1"/>
          <w:sz w:val="24"/>
          <w:szCs w:val="24"/>
        </w:rPr>
        <w:t xml:space="preserve"> (</w:t>
      </w:r>
      <w:r w:rsidR="00D2027D" w:rsidRPr="00D2027D">
        <w:rPr>
          <w:rFonts w:ascii="Times New Roman" w:hAnsi="Times New Roman" w:cs="Times New Roman"/>
          <w:sz w:val="24"/>
          <w:szCs w:val="24"/>
          <w:shd w:val="clear" w:color="auto" w:fill="FFFFFF"/>
        </w:rPr>
        <w:t>Reed</w:t>
      </w:r>
      <w:r w:rsidR="00D2027D">
        <w:rPr>
          <w:rFonts w:ascii="Times New Roman" w:hAnsi="Times New Roman" w:cs="Times New Roman"/>
          <w:sz w:val="24"/>
          <w:szCs w:val="24"/>
          <w:shd w:val="clear" w:color="auto" w:fill="FFFFFF"/>
        </w:rPr>
        <w:t xml:space="preserve"> </w:t>
      </w:r>
      <w:r w:rsidR="00D2027D" w:rsidRPr="00D2027D">
        <w:rPr>
          <w:rFonts w:ascii="Times New Roman" w:hAnsi="Times New Roman" w:cs="Times New Roman"/>
          <w:sz w:val="24"/>
          <w:szCs w:val="24"/>
          <w:shd w:val="clear" w:color="auto" w:fill="FFFFFF"/>
        </w:rPr>
        <w:t>and Card, 2016</w:t>
      </w:r>
      <w:r w:rsidR="00D2027D">
        <w:rPr>
          <w:rFonts w:ascii="Times New Roman" w:hAnsi="Times New Roman" w:cs="Times New Roman"/>
          <w:sz w:val="24"/>
          <w:szCs w:val="24"/>
          <w:shd w:val="clear" w:color="auto" w:fill="FFFFFF"/>
        </w:rPr>
        <w:t>)</w:t>
      </w:r>
      <w:r w:rsidRPr="004F000D">
        <w:rPr>
          <w:rFonts w:ascii="Times New Roman" w:hAnsi="Times New Roman" w:cs="Times New Roman"/>
          <w:color w:val="000000" w:themeColor="text1"/>
          <w:sz w:val="24"/>
          <w:szCs w:val="24"/>
        </w:rPr>
        <w:t xml:space="preserve">. The HR official should also be responsible for ensuring that the workers are being fairly treated by the management of this organisation. The company’s head HR should be able to provide the exact details to the corporate court from time to time. The Government officials should be welcomed in a respectable manner by the representatives of Caffe Nero whenever they visit the organisational premises for the inspection of the same. The government officials should be given the time and freedom to question the employees regarding their satisfaction level and treatment by the employer and management. </w:t>
      </w:r>
    </w:p>
    <w:p w14:paraId="67C93D35" w14:textId="77777777" w:rsidR="00404917" w:rsidRPr="004F000D" w:rsidRDefault="006F3EE2" w:rsidP="00D61CB1">
      <w:pPr>
        <w:pStyle w:val="Heading1"/>
      </w:pPr>
      <w:bookmarkStart w:id="8" w:name="_Toc48331176"/>
      <w:r w:rsidRPr="004F000D">
        <w:t>Conclusion</w:t>
      </w:r>
      <w:bookmarkEnd w:id="8"/>
    </w:p>
    <w:p w14:paraId="2E3DF79E" w14:textId="77777777" w:rsidR="00E5389B" w:rsidRPr="004F000D" w:rsidRDefault="006F3EE2" w:rsidP="004F000D">
      <w:pPr>
        <w:pStyle w:val="Normal1"/>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t xml:space="preserve">This study has illustrated the fact that the organisation named Caffe Nero has not been treating its workers fairly and forcing them to do overtime duties. The workers are not paid any kind of incentives or wages for the overtime that they are dedicating to the company. This report has given some recommendations and solutions to counter this problem. One of the vital solutions in this respect is to force the company to incorporate the Contract and Wages legislations of the UK. An action plan has also been provided to illustrate the tasks and objectives that </w:t>
      </w:r>
      <w:proofErr w:type="gramStart"/>
      <w:r w:rsidRPr="004F000D">
        <w:rPr>
          <w:rFonts w:ascii="Times New Roman" w:hAnsi="Times New Roman" w:cs="Times New Roman"/>
          <w:color w:val="000000" w:themeColor="text1"/>
          <w:sz w:val="24"/>
          <w:szCs w:val="24"/>
        </w:rPr>
        <w:t>have to</w:t>
      </w:r>
      <w:proofErr w:type="gramEnd"/>
      <w:r w:rsidRPr="004F000D">
        <w:rPr>
          <w:rFonts w:ascii="Times New Roman" w:hAnsi="Times New Roman" w:cs="Times New Roman"/>
          <w:color w:val="000000" w:themeColor="text1"/>
          <w:sz w:val="24"/>
          <w:szCs w:val="24"/>
        </w:rPr>
        <w:t xml:space="preserve"> be initiated by the government for the incorporation of that particular law. The resources and time frame to implement this law in the work practices of Caffe Nero has also been depicted in this report. Hence it can be stated that problem </w:t>
      </w:r>
      <w:r w:rsidR="004C5483" w:rsidRPr="004F000D">
        <w:rPr>
          <w:rFonts w:ascii="Times New Roman" w:hAnsi="Times New Roman" w:cs="Times New Roman"/>
          <w:color w:val="000000" w:themeColor="text1"/>
          <w:sz w:val="24"/>
          <w:szCs w:val="24"/>
        </w:rPr>
        <w:t>solving</w:t>
      </w:r>
      <w:r w:rsidRPr="004F000D">
        <w:rPr>
          <w:rFonts w:ascii="Times New Roman" w:hAnsi="Times New Roman" w:cs="Times New Roman"/>
          <w:color w:val="000000" w:themeColor="text1"/>
          <w:sz w:val="24"/>
          <w:szCs w:val="24"/>
        </w:rPr>
        <w:t xml:space="preserve"> and intellectual </w:t>
      </w:r>
      <w:proofErr w:type="gramStart"/>
      <w:r w:rsidRPr="004F000D">
        <w:rPr>
          <w:rFonts w:ascii="Times New Roman" w:hAnsi="Times New Roman" w:cs="Times New Roman"/>
          <w:color w:val="000000" w:themeColor="text1"/>
          <w:sz w:val="24"/>
          <w:szCs w:val="24"/>
        </w:rPr>
        <w:t>decision making</w:t>
      </w:r>
      <w:proofErr w:type="gramEnd"/>
      <w:r w:rsidRPr="004F000D">
        <w:rPr>
          <w:rFonts w:ascii="Times New Roman" w:hAnsi="Times New Roman" w:cs="Times New Roman"/>
          <w:color w:val="000000" w:themeColor="text1"/>
          <w:sz w:val="24"/>
          <w:szCs w:val="24"/>
        </w:rPr>
        <w:t xml:space="preserve"> attributes ar</w:t>
      </w:r>
      <w:r w:rsidR="004C5483" w:rsidRPr="004F000D">
        <w:rPr>
          <w:rFonts w:ascii="Times New Roman" w:hAnsi="Times New Roman" w:cs="Times New Roman"/>
          <w:color w:val="000000" w:themeColor="text1"/>
          <w:sz w:val="24"/>
          <w:szCs w:val="24"/>
        </w:rPr>
        <w:t xml:space="preserve">e required in this scenario. </w:t>
      </w:r>
    </w:p>
    <w:p w14:paraId="1A512851" w14:textId="77777777" w:rsidR="00E5389B" w:rsidRPr="004F000D" w:rsidRDefault="00E5389B" w:rsidP="004F000D">
      <w:pPr>
        <w:spacing w:line="360" w:lineRule="auto"/>
        <w:jc w:val="both"/>
        <w:rPr>
          <w:rFonts w:ascii="Times New Roman" w:hAnsi="Times New Roman" w:cs="Times New Roman"/>
          <w:color w:val="000000" w:themeColor="text1"/>
          <w:sz w:val="24"/>
          <w:szCs w:val="24"/>
        </w:rPr>
      </w:pPr>
      <w:r w:rsidRPr="004F000D">
        <w:rPr>
          <w:rFonts w:ascii="Times New Roman" w:hAnsi="Times New Roman" w:cs="Times New Roman"/>
          <w:color w:val="000000" w:themeColor="text1"/>
          <w:sz w:val="24"/>
          <w:szCs w:val="24"/>
        </w:rPr>
        <w:br w:type="page"/>
      </w:r>
    </w:p>
    <w:p w14:paraId="36845C94" w14:textId="77777777" w:rsidR="00E5389B" w:rsidRPr="004F000D" w:rsidRDefault="00E5389B" w:rsidP="00D61CB1">
      <w:pPr>
        <w:pStyle w:val="Heading1"/>
      </w:pPr>
      <w:bookmarkStart w:id="9" w:name="_Toc48331177"/>
      <w:r w:rsidRPr="004F000D">
        <w:lastRenderedPageBreak/>
        <w:t>Reference</w:t>
      </w:r>
      <w:bookmarkEnd w:id="9"/>
    </w:p>
    <w:p w14:paraId="0EE0799A" w14:textId="77777777" w:rsidR="00D732B5" w:rsidRPr="004F000D" w:rsidRDefault="00D732B5" w:rsidP="004F000D">
      <w:pPr>
        <w:pStyle w:val="Normal1"/>
        <w:spacing w:line="360" w:lineRule="auto"/>
        <w:jc w:val="both"/>
        <w:rPr>
          <w:rFonts w:ascii="Times New Roman" w:hAnsi="Times New Roman" w:cs="Times New Roman"/>
          <w:color w:val="000000" w:themeColor="text1"/>
          <w:sz w:val="24"/>
          <w:szCs w:val="24"/>
          <w:shd w:val="clear" w:color="auto" w:fill="FFFFFF"/>
        </w:rPr>
      </w:pPr>
      <w:r w:rsidRPr="004F000D">
        <w:rPr>
          <w:rFonts w:ascii="Times New Roman" w:hAnsi="Times New Roman" w:cs="Times New Roman"/>
          <w:color w:val="000000" w:themeColor="text1"/>
          <w:sz w:val="24"/>
          <w:szCs w:val="24"/>
          <w:shd w:val="clear" w:color="auto" w:fill="FFFFFF"/>
        </w:rPr>
        <w:t>Campbell, D., Mulcahy, L. and Wheeler, S. eds., 2017. </w:t>
      </w:r>
      <w:r w:rsidRPr="004F000D">
        <w:rPr>
          <w:rFonts w:ascii="Times New Roman" w:hAnsi="Times New Roman" w:cs="Times New Roman"/>
          <w:i/>
          <w:iCs/>
          <w:color w:val="000000" w:themeColor="text1"/>
          <w:sz w:val="24"/>
          <w:szCs w:val="24"/>
          <w:shd w:val="clear" w:color="auto" w:fill="FFFFFF"/>
        </w:rPr>
        <w:t xml:space="preserve">Changing Concepts of Contract: Essays in Honour of Ian </w:t>
      </w:r>
      <w:proofErr w:type="spellStart"/>
      <w:r w:rsidRPr="004F000D">
        <w:rPr>
          <w:rFonts w:ascii="Times New Roman" w:hAnsi="Times New Roman" w:cs="Times New Roman"/>
          <w:i/>
          <w:iCs/>
          <w:color w:val="000000" w:themeColor="text1"/>
          <w:sz w:val="24"/>
          <w:szCs w:val="24"/>
          <w:shd w:val="clear" w:color="auto" w:fill="FFFFFF"/>
        </w:rPr>
        <w:t>Macneil</w:t>
      </w:r>
      <w:proofErr w:type="spellEnd"/>
      <w:r w:rsidRPr="004F000D">
        <w:rPr>
          <w:rFonts w:ascii="Times New Roman" w:hAnsi="Times New Roman" w:cs="Times New Roman"/>
          <w:color w:val="000000" w:themeColor="text1"/>
          <w:sz w:val="24"/>
          <w:szCs w:val="24"/>
          <w:shd w:val="clear" w:color="auto" w:fill="FFFFFF"/>
        </w:rPr>
        <w:t>. Springer.</w:t>
      </w:r>
    </w:p>
    <w:p w14:paraId="54A5C8A2" w14:textId="77777777" w:rsidR="00D732B5" w:rsidRPr="004F000D" w:rsidRDefault="00D732B5" w:rsidP="004F000D">
      <w:pPr>
        <w:pStyle w:val="Normal1"/>
        <w:spacing w:line="360" w:lineRule="auto"/>
        <w:jc w:val="both"/>
        <w:rPr>
          <w:rFonts w:ascii="Times New Roman" w:hAnsi="Times New Roman" w:cs="Times New Roman"/>
          <w:color w:val="000000" w:themeColor="text1"/>
          <w:sz w:val="24"/>
          <w:szCs w:val="24"/>
          <w:shd w:val="clear" w:color="auto" w:fill="FFFFFF"/>
        </w:rPr>
      </w:pPr>
      <w:r w:rsidRPr="004F000D">
        <w:rPr>
          <w:rFonts w:ascii="Times New Roman" w:hAnsi="Times New Roman" w:cs="Times New Roman"/>
          <w:color w:val="000000" w:themeColor="text1"/>
          <w:sz w:val="24"/>
          <w:szCs w:val="24"/>
          <w:shd w:val="clear" w:color="auto" w:fill="FFFFFF"/>
        </w:rPr>
        <w:t>Cartwright, J., 2016. </w:t>
      </w:r>
      <w:r w:rsidRPr="004F000D">
        <w:rPr>
          <w:rFonts w:ascii="Times New Roman" w:hAnsi="Times New Roman" w:cs="Times New Roman"/>
          <w:i/>
          <w:iCs/>
          <w:color w:val="000000" w:themeColor="text1"/>
          <w:sz w:val="24"/>
          <w:szCs w:val="24"/>
          <w:shd w:val="clear" w:color="auto" w:fill="FFFFFF"/>
        </w:rPr>
        <w:t>Contract law: An introduction to the English law of contract for the civil lawyer</w:t>
      </w:r>
      <w:r w:rsidRPr="004F000D">
        <w:rPr>
          <w:rFonts w:ascii="Times New Roman" w:hAnsi="Times New Roman" w:cs="Times New Roman"/>
          <w:color w:val="000000" w:themeColor="text1"/>
          <w:sz w:val="24"/>
          <w:szCs w:val="24"/>
          <w:shd w:val="clear" w:color="auto" w:fill="FFFFFF"/>
        </w:rPr>
        <w:t>. Bloomsbury Publishing.</w:t>
      </w:r>
    </w:p>
    <w:p w14:paraId="770ED7D3" w14:textId="77777777" w:rsidR="00D732B5" w:rsidRPr="004F000D" w:rsidRDefault="00D732B5" w:rsidP="004F000D">
      <w:pPr>
        <w:pStyle w:val="Normal1"/>
        <w:spacing w:line="360" w:lineRule="auto"/>
        <w:jc w:val="both"/>
        <w:rPr>
          <w:rFonts w:ascii="Times New Roman" w:hAnsi="Times New Roman" w:cs="Times New Roman"/>
          <w:color w:val="000000" w:themeColor="text1"/>
          <w:sz w:val="24"/>
          <w:szCs w:val="24"/>
          <w:shd w:val="clear" w:color="auto" w:fill="FFFFFF"/>
        </w:rPr>
      </w:pPr>
      <w:r w:rsidRPr="004F000D">
        <w:rPr>
          <w:rFonts w:ascii="Times New Roman" w:hAnsi="Times New Roman" w:cs="Times New Roman"/>
          <w:color w:val="000000" w:themeColor="text1"/>
          <w:sz w:val="24"/>
          <w:szCs w:val="24"/>
          <w:shd w:val="clear" w:color="auto" w:fill="FFFFFF"/>
        </w:rPr>
        <w:t xml:space="preserve">Draper, M.J. and Newton, P.M., 2017. A legal approach to tackling contract </w:t>
      </w:r>
      <w:proofErr w:type="gramStart"/>
      <w:r w:rsidRPr="004F000D">
        <w:rPr>
          <w:rFonts w:ascii="Times New Roman" w:hAnsi="Times New Roman" w:cs="Times New Roman"/>
          <w:color w:val="000000" w:themeColor="text1"/>
          <w:sz w:val="24"/>
          <w:szCs w:val="24"/>
          <w:shd w:val="clear" w:color="auto" w:fill="FFFFFF"/>
        </w:rPr>
        <w:t>cheating?.</w:t>
      </w:r>
      <w:proofErr w:type="gramEnd"/>
      <w:r w:rsidRPr="004F000D">
        <w:rPr>
          <w:rFonts w:ascii="Times New Roman" w:hAnsi="Times New Roman" w:cs="Times New Roman"/>
          <w:color w:val="000000" w:themeColor="text1"/>
          <w:sz w:val="24"/>
          <w:szCs w:val="24"/>
          <w:shd w:val="clear" w:color="auto" w:fill="FFFFFF"/>
        </w:rPr>
        <w:t> </w:t>
      </w:r>
      <w:r w:rsidRPr="004F000D">
        <w:rPr>
          <w:rFonts w:ascii="Times New Roman" w:hAnsi="Times New Roman" w:cs="Times New Roman"/>
          <w:i/>
          <w:iCs/>
          <w:color w:val="000000" w:themeColor="text1"/>
          <w:sz w:val="24"/>
          <w:szCs w:val="24"/>
          <w:shd w:val="clear" w:color="auto" w:fill="FFFFFF"/>
        </w:rPr>
        <w:t>International Journal for Educational Integrity</w:t>
      </w:r>
      <w:r w:rsidRPr="004F000D">
        <w:rPr>
          <w:rFonts w:ascii="Times New Roman" w:hAnsi="Times New Roman" w:cs="Times New Roman"/>
          <w:color w:val="000000" w:themeColor="text1"/>
          <w:sz w:val="24"/>
          <w:szCs w:val="24"/>
          <w:shd w:val="clear" w:color="auto" w:fill="FFFFFF"/>
        </w:rPr>
        <w:t>, </w:t>
      </w:r>
      <w:r w:rsidRPr="004F000D">
        <w:rPr>
          <w:rFonts w:ascii="Times New Roman" w:hAnsi="Times New Roman" w:cs="Times New Roman"/>
          <w:i/>
          <w:iCs/>
          <w:color w:val="000000" w:themeColor="text1"/>
          <w:sz w:val="24"/>
          <w:szCs w:val="24"/>
          <w:shd w:val="clear" w:color="auto" w:fill="FFFFFF"/>
        </w:rPr>
        <w:t>13</w:t>
      </w:r>
      <w:r w:rsidRPr="004F000D">
        <w:rPr>
          <w:rFonts w:ascii="Times New Roman" w:hAnsi="Times New Roman" w:cs="Times New Roman"/>
          <w:color w:val="000000" w:themeColor="text1"/>
          <w:sz w:val="24"/>
          <w:szCs w:val="24"/>
          <w:shd w:val="clear" w:color="auto" w:fill="FFFFFF"/>
        </w:rPr>
        <w:t>(1), p.11.</w:t>
      </w:r>
    </w:p>
    <w:p w14:paraId="0F7AA5DA" w14:textId="77777777" w:rsidR="00D732B5" w:rsidRPr="004F000D" w:rsidRDefault="00D732B5" w:rsidP="004F000D">
      <w:pPr>
        <w:pStyle w:val="Normal1"/>
        <w:spacing w:line="360" w:lineRule="auto"/>
        <w:jc w:val="both"/>
        <w:rPr>
          <w:rFonts w:ascii="Times New Roman" w:hAnsi="Times New Roman" w:cs="Times New Roman"/>
          <w:color w:val="000000" w:themeColor="text1"/>
          <w:sz w:val="24"/>
          <w:szCs w:val="24"/>
          <w:shd w:val="clear" w:color="auto" w:fill="FFFFFF"/>
        </w:rPr>
      </w:pPr>
      <w:r w:rsidRPr="004F000D">
        <w:rPr>
          <w:rFonts w:ascii="Times New Roman" w:hAnsi="Times New Roman" w:cs="Times New Roman"/>
          <w:color w:val="000000" w:themeColor="text1"/>
          <w:sz w:val="24"/>
          <w:szCs w:val="24"/>
          <w:shd w:val="clear" w:color="auto" w:fill="FFFFFF"/>
        </w:rPr>
        <w:t>Ferreira, J., 2017. Café nation? Exploring the growth of the UK café industry. </w:t>
      </w:r>
      <w:r w:rsidRPr="004F000D">
        <w:rPr>
          <w:rFonts w:ascii="Times New Roman" w:hAnsi="Times New Roman" w:cs="Times New Roman"/>
          <w:i/>
          <w:iCs/>
          <w:color w:val="000000" w:themeColor="text1"/>
          <w:sz w:val="24"/>
          <w:szCs w:val="24"/>
          <w:shd w:val="clear" w:color="auto" w:fill="FFFFFF"/>
        </w:rPr>
        <w:t>Area</w:t>
      </w:r>
      <w:r w:rsidRPr="004F000D">
        <w:rPr>
          <w:rFonts w:ascii="Times New Roman" w:hAnsi="Times New Roman" w:cs="Times New Roman"/>
          <w:color w:val="000000" w:themeColor="text1"/>
          <w:sz w:val="24"/>
          <w:szCs w:val="24"/>
          <w:shd w:val="clear" w:color="auto" w:fill="FFFFFF"/>
        </w:rPr>
        <w:t>, </w:t>
      </w:r>
      <w:r w:rsidRPr="004F000D">
        <w:rPr>
          <w:rFonts w:ascii="Times New Roman" w:hAnsi="Times New Roman" w:cs="Times New Roman"/>
          <w:i/>
          <w:iCs/>
          <w:color w:val="000000" w:themeColor="text1"/>
          <w:sz w:val="24"/>
          <w:szCs w:val="24"/>
          <w:shd w:val="clear" w:color="auto" w:fill="FFFFFF"/>
        </w:rPr>
        <w:t>49</w:t>
      </w:r>
      <w:r w:rsidRPr="004F000D">
        <w:rPr>
          <w:rFonts w:ascii="Times New Roman" w:hAnsi="Times New Roman" w:cs="Times New Roman"/>
          <w:color w:val="000000" w:themeColor="text1"/>
          <w:sz w:val="24"/>
          <w:szCs w:val="24"/>
          <w:shd w:val="clear" w:color="auto" w:fill="FFFFFF"/>
        </w:rPr>
        <w:t>(1), pp.69-76.</w:t>
      </w:r>
    </w:p>
    <w:p w14:paraId="6F395AC2" w14:textId="77777777" w:rsidR="00D732B5" w:rsidRPr="004F000D" w:rsidRDefault="00D732B5" w:rsidP="004F000D">
      <w:pPr>
        <w:pStyle w:val="Normal1"/>
        <w:spacing w:line="360" w:lineRule="auto"/>
        <w:jc w:val="both"/>
        <w:rPr>
          <w:rFonts w:ascii="Times New Roman" w:hAnsi="Times New Roman" w:cs="Times New Roman"/>
          <w:color w:val="000000" w:themeColor="text1"/>
          <w:sz w:val="24"/>
          <w:szCs w:val="24"/>
          <w:shd w:val="clear" w:color="auto" w:fill="FFFFFF"/>
        </w:rPr>
      </w:pPr>
      <w:r w:rsidRPr="004F000D">
        <w:rPr>
          <w:rFonts w:ascii="Times New Roman" w:hAnsi="Times New Roman" w:cs="Times New Roman"/>
          <w:color w:val="000000" w:themeColor="text1"/>
          <w:sz w:val="24"/>
          <w:szCs w:val="24"/>
          <w:shd w:val="clear" w:color="auto" w:fill="FFFFFF"/>
        </w:rPr>
        <w:t xml:space="preserve">MacMillan, C., 2016. The impact of </w:t>
      </w:r>
      <w:proofErr w:type="spellStart"/>
      <w:r w:rsidRPr="004F000D">
        <w:rPr>
          <w:rFonts w:ascii="Times New Roman" w:hAnsi="Times New Roman" w:cs="Times New Roman"/>
          <w:color w:val="000000" w:themeColor="text1"/>
          <w:sz w:val="24"/>
          <w:szCs w:val="24"/>
          <w:shd w:val="clear" w:color="auto" w:fill="FFFFFF"/>
        </w:rPr>
        <w:t>brexit</w:t>
      </w:r>
      <w:proofErr w:type="spellEnd"/>
      <w:r w:rsidRPr="004F000D">
        <w:rPr>
          <w:rFonts w:ascii="Times New Roman" w:hAnsi="Times New Roman" w:cs="Times New Roman"/>
          <w:color w:val="000000" w:themeColor="text1"/>
          <w:sz w:val="24"/>
          <w:szCs w:val="24"/>
          <w:shd w:val="clear" w:color="auto" w:fill="FFFFFF"/>
        </w:rPr>
        <w:t xml:space="preserve"> upon English contract law. </w:t>
      </w:r>
      <w:r w:rsidRPr="004F000D">
        <w:rPr>
          <w:rFonts w:ascii="Times New Roman" w:hAnsi="Times New Roman" w:cs="Times New Roman"/>
          <w:i/>
          <w:iCs/>
          <w:color w:val="000000" w:themeColor="text1"/>
          <w:sz w:val="24"/>
          <w:szCs w:val="24"/>
          <w:shd w:val="clear" w:color="auto" w:fill="FFFFFF"/>
        </w:rPr>
        <w:t>King's Law Journal</w:t>
      </w:r>
      <w:r w:rsidRPr="004F000D">
        <w:rPr>
          <w:rFonts w:ascii="Times New Roman" w:hAnsi="Times New Roman" w:cs="Times New Roman"/>
          <w:color w:val="000000" w:themeColor="text1"/>
          <w:sz w:val="24"/>
          <w:szCs w:val="24"/>
          <w:shd w:val="clear" w:color="auto" w:fill="FFFFFF"/>
        </w:rPr>
        <w:t>, </w:t>
      </w:r>
      <w:r w:rsidRPr="004F000D">
        <w:rPr>
          <w:rFonts w:ascii="Times New Roman" w:hAnsi="Times New Roman" w:cs="Times New Roman"/>
          <w:i/>
          <w:iCs/>
          <w:color w:val="000000" w:themeColor="text1"/>
          <w:sz w:val="24"/>
          <w:szCs w:val="24"/>
          <w:shd w:val="clear" w:color="auto" w:fill="FFFFFF"/>
        </w:rPr>
        <w:t>27</w:t>
      </w:r>
      <w:r w:rsidRPr="004F000D">
        <w:rPr>
          <w:rFonts w:ascii="Times New Roman" w:hAnsi="Times New Roman" w:cs="Times New Roman"/>
          <w:color w:val="000000" w:themeColor="text1"/>
          <w:sz w:val="24"/>
          <w:szCs w:val="24"/>
          <w:shd w:val="clear" w:color="auto" w:fill="FFFFFF"/>
        </w:rPr>
        <w:t>(3), pp.420-430.</w:t>
      </w:r>
    </w:p>
    <w:p w14:paraId="065BB805" w14:textId="77777777" w:rsidR="00D732B5" w:rsidRPr="004F000D" w:rsidRDefault="00D732B5" w:rsidP="004F000D">
      <w:pPr>
        <w:pStyle w:val="Normal1"/>
        <w:spacing w:line="360" w:lineRule="auto"/>
        <w:jc w:val="both"/>
        <w:rPr>
          <w:rFonts w:ascii="Times New Roman" w:hAnsi="Times New Roman" w:cs="Times New Roman"/>
          <w:color w:val="000000" w:themeColor="text1"/>
          <w:sz w:val="24"/>
          <w:szCs w:val="24"/>
          <w:shd w:val="clear" w:color="auto" w:fill="FFFFFF"/>
        </w:rPr>
      </w:pPr>
      <w:proofErr w:type="spellStart"/>
      <w:r w:rsidRPr="004F000D">
        <w:rPr>
          <w:rFonts w:ascii="Times New Roman" w:hAnsi="Times New Roman" w:cs="Times New Roman"/>
          <w:color w:val="000000" w:themeColor="text1"/>
          <w:sz w:val="24"/>
          <w:szCs w:val="24"/>
          <w:shd w:val="clear" w:color="auto" w:fill="FFFFFF"/>
        </w:rPr>
        <w:t>Madar</w:t>
      </w:r>
      <w:proofErr w:type="spellEnd"/>
      <w:r w:rsidRPr="004F000D">
        <w:rPr>
          <w:rFonts w:ascii="Times New Roman" w:hAnsi="Times New Roman" w:cs="Times New Roman"/>
          <w:color w:val="000000" w:themeColor="text1"/>
          <w:sz w:val="24"/>
          <w:szCs w:val="24"/>
          <w:shd w:val="clear" w:color="auto" w:fill="FFFFFF"/>
        </w:rPr>
        <w:t xml:space="preserve">, A.N.C.A., 2018. How Do European Cafe Chains Managers Handle </w:t>
      </w:r>
      <w:proofErr w:type="gramStart"/>
      <w:r w:rsidRPr="004F000D">
        <w:rPr>
          <w:rFonts w:ascii="Times New Roman" w:hAnsi="Times New Roman" w:cs="Times New Roman"/>
          <w:color w:val="000000" w:themeColor="text1"/>
          <w:sz w:val="24"/>
          <w:szCs w:val="24"/>
          <w:shd w:val="clear" w:color="auto" w:fill="FFFFFF"/>
        </w:rPr>
        <w:t>Competition.</w:t>
      </w:r>
      <w:proofErr w:type="gramEnd"/>
      <w:r w:rsidRPr="004F000D">
        <w:rPr>
          <w:rFonts w:ascii="Times New Roman" w:hAnsi="Times New Roman" w:cs="Times New Roman"/>
          <w:color w:val="000000" w:themeColor="text1"/>
          <w:sz w:val="24"/>
          <w:szCs w:val="24"/>
          <w:shd w:val="clear" w:color="auto" w:fill="FFFFFF"/>
        </w:rPr>
        <w:t> </w:t>
      </w:r>
      <w:r w:rsidRPr="004F000D">
        <w:rPr>
          <w:rFonts w:ascii="Times New Roman" w:hAnsi="Times New Roman" w:cs="Times New Roman"/>
          <w:i/>
          <w:iCs/>
          <w:color w:val="000000" w:themeColor="text1"/>
          <w:sz w:val="24"/>
          <w:szCs w:val="24"/>
          <w:shd w:val="clear" w:color="auto" w:fill="FFFFFF"/>
        </w:rPr>
        <w:t>International Journal of Business and Economic Affairs</w:t>
      </w:r>
      <w:r w:rsidRPr="004F000D">
        <w:rPr>
          <w:rFonts w:ascii="Times New Roman" w:hAnsi="Times New Roman" w:cs="Times New Roman"/>
          <w:color w:val="000000" w:themeColor="text1"/>
          <w:sz w:val="24"/>
          <w:szCs w:val="24"/>
          <w:shd w:val="clear" w:color="auto" w:fill="FFFFFF"/>
        </w:rPr>
        <w:t>, pp.178-184.</w:t>
      </w:r>
    </w:p>
    <w:p w14:paraId="07AF4EE4" w14:textId="77777777" w:rsidR="00D732B5" w:rsidRPr="004F000D" w:rsidRDefault="00D732B5" w:rsidP="004F000D">
      <w:pPr>
        <w:pStyle w:val="Normal1"/>
        <w:spacing w:line="360" w:lineRule="auto"/>
        <w:jc w:val="both"/>
        <w:rPr>
          <w:rFonts w:ascii="Times New Roman" w:hAnsi="Times New Roman" w:cs="Times New Roman"/>
          <w:b/>
          <w:color w:val="000000" w:themeColor="text1"/>
          <w:sz w:val="24"/>
          <w:szCs w:val="24"/>
        </w:rPr>
      </w:pPr>
      <w:proofErr w:type="spellStart"/>
      <w:r w:rsidRPr="004F000D">
        <w:rPr>
          <w:rFonts w:ascii="Times New Roman" w:hAnsi="Times New Roman" w:cs="Times New Roman"/>
          <w:color w:val="000000" w:themeColor="text1"/>
          <w:sz w:val="24"/>
          <w:szCs w:val="24"/>
          <w:shd w:val="clear" w:color="auto" w:fill="FFFFFF"/>
        </w:rPr>
        <w:t>Madar</w:t>
      </w:r>
      <w:proofErr w:type="spellEnd"/>
      <w:r w:rsidRPr="004F000D">
        <w:rPr>
          <w:rFonts w:ascii="Times New Roman" w:hAnsi="Times New Roman" w:cs="Times New Roman"/>
          <w:color w:val="000000" w:themeColor="text1"/>
          <w:sz w:val="24"/>
          <w:szCs w:val="24"/>
          <w:shd w:val="clear" w:color="auto" w:fill="FFFFFF"/>
        </w:rPr>
        <w:t xml:space="preserve">, A.N.C.A., 2018. How Do European Cafe Chains Managers Handle </w:t>
      </w:r>
      <w:proofErr w:type="gramStart"/>
      <w:r w:rsidRPr="004F000D">
        <w:rPr>
          <w:rFonts w:ascii="Times New Roman" w:hAnsi="Times New Roman" w:cs="Times New Roman"/>
          <w:color w:val="000000" w:themeColor="text1"/>
          <w:sz w:val="24"/>
          <w:szCs w:val="24"/>
          <w:shd w:val="clear" w:color="auto" w:fill="FFFFFF"/>
        </w:rPr>
        <w:t>Competition.</w:t>
      </w:r>
      <w:proofErr w:type="gramEnd"/>
      <w:r w:rsidRPr="004F000D">
        <w:rPr>
          <w:rFonts w:ascii="Times New Roman" w:hAnsi="Times New Roman" w:cs="Times New Roman"/>
          <w:color w:val="000000" w:themeColor="text1"/>
          <w:sz w:val="24"/>
          <w:szCs w:val="24"/>
          <w:shd w:val="clear" w:color="auto" w:fill="FFFFFF"/>
        </w:rPr>
        <w:t> </w:t>
      </w:r>
      <w:r w:rsidRPr="004F000D">
        <w:rPr>
          <w:rFonts w:ascii="Times New Roman" w:hAnsi="Times New Roman" w:cs="Times New Roman"/>
          <w:i/>
          <w:iCs/>
          <w:color w:val="000000" w:themeColor="text1"/>
          <w:sz w:val="24"/>
          <w:szCs w:val="24"/>
          <w:shd w:val="clear" w:color="auto" w:fill="FFFFFF"/>
        </w:rPr>
        <w:t>International Journal of Business and Economic Affairs</w:t>
      </w:r>
      <w:r w:rsidRPr="004F000D">
        <w:rPr>
          <w:rFonts w:ascii="Times New Roman" w:hAnsi="Times New Roman" w:cs="Times New Roman"/>
          <w:color w:val="000000" w:themeColor="text1"/>
          <w:sz w:val="24"/>
          <w:szCs w:val="24"/>
          <w:shd w:val="clear" w:color="auto" w:fill="FFFFFF"/>
        </w:rPr>
        <w:t>, pp.178-184.</w:t>
      </w:r>
    </w:p>
    <w:p w14:paraId="6B7247B5" w14:textId="77777777" w:rsidR="00D732B5" w:rsidRPr="004F000D" w:rsidRDefault="00D732B5" w:rsidP="004F000D">
      <w:pPr>
        <w:pStyle w:val="Normal1"/>
        <w:spacing w:line="360" w:lineRule="auto"/>
        <w:jc w:val="both"/>
        <w:rPr>
          <w:rFonts w:ascii="Times New Roman" w:hAnsi="Times New Roman" w:cs="Times New Roman"/>
          <w:color w:val="000000" w:themeColor="text1"/>
          <w:sz w:val="24"/>
          <w:szCs w:val="24"/>
          <w:shd w:val="clear" w:color="auto" w:fill="FFFFFF"/>
        </w:rPr>
      </w:pPr>
      <w:r w:rsidRPr="004F000D">
        <w:rPr>
          <w:rFonts w:ascii="Times New Roman" w:hAnsi="Times New Roman" w:cs="Times New Roman"/>
          <w:color w:val="000000" w:themeColor="text1"/>
          <w:sz w:val="24"/>
          <w:szCs w:val="24"/>
          <w:shd w:val="clear" w:color="auto" w:fill="FFFFFF"/>
        </w:rPr>
        <w:t>Poole, J., 2016. </w:t>
      </w:r>
      <w:r w:rsidRPr="004F000D">
        <w:rPr>
          <w:rFonts w:ascii="Times New Roman" w:hAnsi="Times New Roman" w:cs="Times New Roman"/>
          <w:i/>
          <w:iCs/>
          <w:color w:val="000000" w:themeColor="text1"/>
          <w:sz w:val="24"/>
          <w:szCs w:val="24"/>
          <w:shd w:val="clear" w:color="auto" w:fill="FFFFFF"/>
        </w:rPr>
        <w:t>Textbook on contract law</w:t>
      </w:r>
      <w:r w:rsidRPr="004F000D">
        <w:rPr>
          <w:rFonts w:ascii="Times New Roman" w:hAnsi="Times New Roman" w:cs="Times New Roman"/>
          <w:color w:val="000000" w:themeColor="text1"/>
          <w:sz w:val="24"/>
          <w:szCs w:val="24"/>
          <w:shd w:val="clear" w:color="auto" w:fill="FFFFFF"/>
        </w:rPr>
        <w:t>. Oxford University Press.</w:t>
      </w:r>
    </w:p>
    <w:p w14:paraId="1A35E484" w14:textId="77777777" w:rsidR="00D732B5" w:rsidRPr="004F000D" w:rsidRDefault="00D732B5" w:rsidP="004F000D">
      <w:pPr>
        <w:pStyle w:val="Normal1"/>
        <w:spacing w:line="360" w:lineRule="auto"/>
        <w:jc w:val="both"/>
        <w:rPr>
          <w:rFonts w:ascii="Times New Roman" w:hAnsi="Times New Roman" w:cs="Times New Roman"/>
          <w:b/>
          <w:color w:val="000000" w:themeColor="text1"/>
          <w:sz w:val="24"/>
          <w:szCs w:val="24"/>
        </w:rPr>
      </w:pPr>
      <w:proofErr w:type="spellStart"/>
      <w:r w:rsidRPr="004F000D">
        <w:rPr>
          <w:rFonts w:ascii="Times New Roman" w:hAnsi="Times New Roman" w:cs="Times New Roman"/>
          <w:color w:val="000000" w:themeColor="text1"/>
          <w:sz w:val="24"/>
          <w:szCs w:val="24"/>
          <w:shd w:val="clear" w:color="auto" w:fill="FFFFFF"/>
        </w:rPr>
        <w:t>Rajanayagam</w:t>
      </w:r>
      <w:proofErr w:type="spellEnd"/>
      <w:r w:rsidRPr="004F000D">
        <w:rPr>
          <w:rFonts w:ascii="Times New Roman" w:hAnsi="Times New Roman" w:cs="Times New Roman"/>
          <w:color w:val="000000" w:themeColor="text1"/>
          <w:sz w:val="24"/>
          <w:szCs w:val="24"/>
          <w:shd w:val="clear" w:color="auto" w:fill="FFFFFF"/>
        </w:rPr>
        <w:t xml:space="preserve">, L., 2017. </w:t>
      </w:r>
      <w:proofErr w:type="spellStart"/>
      <w:r w:rsidRPr="004F000D">
        <w:rPr>
          <w:rFonts w:ascii="Times New Roman" w:hAnsi="Times New Roman" w:cs="Times New Roman"/>
          <w:color w:val="000000" w:themeColor="text1"/>
          <w:sz w:val="24"/>
          <w:szCs w:val="24"/>
          <w:shd w:val="clear" w:color="auto" w:fill="FFFFFF"/>
        </w:rPr>
        <w:t>Caffè</w:t>
      </w:r>
      <w:proofErr w:type="spellEnd"/>
      <w:r w:rsidRPr="004F000D">
        <w:rPr>
          <w:rFonts w:ascii="Times New Roman" w:hAnsi="Times New Roman" w:cs="Times New Roman"/>
          <w:color w:val="000000" w:themeColor="text1"/>
          <w:sz w:val="24"/>
          <w:szCs w:val="24"/>
          <w:shd w:val="clear" w:color="auto" w:fill="FFFFFF"/>
        </w:rPr>
        <w:t xml:space="preserve"> Nero gives it another shot but EU General Court says no. </w:t>
      </w:r>
      <w:r w:rsidRPr="004F000D">
        <w:rPr>
          <w:rFonts w:ascii="Times New Roman" w:hAnsi="Times New Roman" w:cs="Times New Roman"/>
          <w:i/>
          <w:iCs/>
          <w:color w:val="000000" w:themeColor="text1"/>
          <w:sz w:val="24"/>
          <w:szCs w:val="24"/>
          <w:shd w:val="clear" w:color="auto" w:fill="FFFFFF"/>
        </w:rPr>
        <w:t>Journal of Intellectual Property Law &amp; Practice</w:t>
      </w:r>
      <w:r w:rsidRPr="004F000D">
        <w:rPr>
          <w:rFonts w:ascii="Times New Roman" w:hAnsi="Times New Roman" w:cs="Times New Roman"/>
          <w:color w:val="000000" w:themeColor="text1"/>
          <w:sz w:val="24"/>
          <w:szCs w:val="24"/>
          <w:shd w:val="clear" w:color="auto" w:fill="FFFFFF"/>
        </w:rPr>
        <w:t>, </w:t>
      </w:r>
      <w:r w:rsidRPr="004F000D">
        <w:rPr>
          <w:rFonts w:ascii="Times New Roman" w:hAnsi="Times New Roman" w:cs="Times New Roman"/>
          <w:i/>
          <w:iCs/>
          <w:color w:val="000000" w:themeColor="text1"/>
          <w:sz w:val="24"/>
          <w:szCs w:val="24"/>
          <w:shd w:val="clear" w:color="auto" w:fill="FFFFFF"/>
        </w:rPr>
        <w:t>12</w:t>
      </w:r>
      <w:r w:rsidRPr="004F000D">
        <w:rPr>
          <w:rFonts w:ascii="Times New Roman" w:hAnsi="Times New Roman" w:cs="Times New Roman"/>
          <w:color w:val="000000" w:themeColor="text1"/>
          <w:sz w:val="24"/>
          <w:szCs w:val="24"/>
          <w:shd w:val="clear" w:color="auto" w:fill="FFFFFF"/>
        </w:rPr>
        <w:t>(4), pp.273-274.</w:t>
      </w:r>
      <w:r w:rsidRPr="004F000D">
        <w:rPr>
          <w:rFonts w:ascii="Times New Roman" w:hAnsi="Times New Roman" w:cs="Times New Roman"/>
          <w:b/>
          <w:color w:val="000000" w:themeColor="text1"/>
          <w:sz w:val="24"/>
          <w:szCs w:val="24"/>
        </w:rPr>
        <w:t xml:space="preserve"> </w:t>
      </w:r>
    </w:p>
    <w:p w14:paraId="208C55E0" w14:textId="77777777" w:rsidR="00D732B5" w:rsidRDefault="00D732B5" w:rsidP="00D2027D">
      <w:pPr>
        <w:spacing w:line="360" w:lineRule="auto"/>
        <w:jc w:val="both"/>
        <w:rPr>
          <w:rFonts w:ascii="Times New Roman" w:hAnsi="Times New Roman" w:cs="Times New Roman"/>
          <w:sz w:val="24"/>
          <w:szCs w:val="24"/>
          <w:shd w:val="clear" w:color="auto" w:fill="FFFFFF"/>
        </w:rPr>
      </w:pPr>
      <w:r w:rsidRPr="00D2027D">
        <w:rPr>
          <w:rFonts w:ascii="Times New Roman" w:hAnsi="Times New Roman" w:cs="Times New Roman"/>
          <w:sz w:val="24"/>
          <w:szCs w:val="24"/>
          <w:shd w:val="clear" w:color="auto" w:fill="FFFFFF"/>
        </w:rPr>
        <w:t>Reed, J.E. and Card, A.J., 2016. The problem with plan-do-study-act cycles. </w:t>
      </w:r>
      <w:r w:rsidRPr="00D2027D">
        <w:rPr>
          <w:rFonts w:ascii="Times New Roman" w:hAnsi="Times New Roman" w:cs="Times New Roman"/>
          <w:i/>
          <w:iCs/>
          <w:sz w:val="24"/>
          <w:szCs w:val="24"/>
          <w:shd w:val="clear" w:color="auto" w:fill="FFFFFF"/>
        </w:rPr>
        <w:t>BMJ Quality &amp; Safety</w:t>
      </w:r>
      <w:r w:rsidRPr="00D2027D">
        <w:rPr>
          <w:rFonts w:ascii="Times New Roman" w:hAnsi="Times New Roman" w:cs="Times New Roman"/>
          <w:sz w:val="24"/>
          <w:szCs w:val="24"/>
          <w:shd w:val="clear" w:color="auto" w:fill="FFFFFF"/>
        </w:rPr>
        <w:t>, </w:t>
      </w:r>
      <w:r w:rsidRPr="00D2027D">
        <w:rPr>
          <w:rFonts w:ascii="Times New Roman" w:hAnsi="Times New Roman" w:cs="Times New Roman"/>
          <w:i/>
          <w:iCs/>
          <w:sz w:val="24"/>
          <w:szCs w:val="24"/>
          <w:shd w:val="clear" w:color="auto" w:fill="FFFFFF"/>
        </w:rPr>
        <w:t>25</w:t>
      </w:r>
      <w:r w:rsidRPr="00D2027D">
        <w:rPr>
          <w:rFonts w:ascii="Times New Roman" w:hAnsi="Times New Roman" w:cs="Times New Roman"/>
          <w:sz w:val="24"/>
          <w:szCs w:val="24"/>
          <w:shd w:val="clear" w:color="auto" w:fill="FFFFFF"/>
        </w:rPr>
        <w:t>(3), pp.147-152.</w:t>
      </w:r>
    </w:p>
    <w:p w14:paraId="42C73583" w14:textId="77777777" w:rsidR="00D732B5" w:rsidRDefault="00D732B5" w:rsidP="004F000D">
      <w:pPr>
        <w:pStyle w:val="Normal1"/>
        <w:spacing w:line="360" w:lineRule="auto"/>
        <w:jc w:val="both"/>
        <w:rPr>
          <w:rFonts w:ascii="Times New Roman" w:hAnsi="Times New Roman" w:cs="Times New Roman"/>
          <w:color w:val="000000" w:themeColor="text1"/>
          <w:sz w:val="24"/>
          <w:szCs w:val="24"/>
          <w:shd w:val="clear" w:color="auto" w:fill="FFFFFF"/>
        </w:rPr>
      </w:pPr>
      <w:r w:rsidRPr="004F000D">
        <w:rPr>
          <w:rFonts w:ascii="Times New Roman" w:hAnsi="Times New Roman" w:cs="Times New Roman"/>
          <w:color w:val="000000" w:themeColor="text1"/>
          <w:sz w:val="24"/>
          <w:szCs w:val="24"/>
          <w:shd w:val="clear" w:color="auto" w:fill="FFFFFF"/>
        </w:rPr>
        <w:t>Smits, J.M. ed., 2017. </w:t>
      </w:r>
      <w:r w:rsidRPr="004F000D">
        <w:rPr>
          <w:rFonts w:ascii="Times New Roman" w:hAnsi="Times New Roman" w:cs="Times New Roman"/>
          <w:i/>
          <w:iCs/>
          <w:color w:val="000000" w:themeColor="text1"/>
          <w:sz w:val="24"/>
          <w:szCs w:val="24"/>
          <w:shd w:val="clear" w:color="auto" w:fill="FFFFFF"/>
        </w:rPr>
        <w:t>Contract law: a comparative introduction</w:t>
      </w:r>
      <w:r w:rsidRPr="004F000D">
        <w:rPr>
          <w:rFonts w:ascii="Times New Roman" w:hAnsi="Times New Roman" w:cs="Times New Roman"/>
          <w:color w:val="000000" w:themeColor="text1"/>
          <w:sz w:val="24"/>
          <w:szCs w:val="24"/>
          <w:shd w:val="clear" w:color="auto" w:fill="FFFFFF"/>
        </w:rPr>
        <w:t>. Edward Elgar Publishing.</w:t>
      </w:r>
    </w:p>
    <w:p w14:paraId="6F5CB2D6" w14:textId="77777777" w:rsidR="00D732B5" w:rsidRPr="00D732B5" w:rsidRDefault="00D732B5" w:rsidP="00D732B5">
      <w:pPr>
        <w:spacing w:line="360" w:lineRule="auto"/>
        <w:jc w:val="both"/>
        <w:rPr>
          <w:rFonts w:ascii="Times New Roman" w:hAnsi="Times New Roman" w:cs="Times New Roman"/>
          <w:color w:val="000000" w:themeColor="text1"/>
          <w:sz w:val="24"/>
          <w:szCs w:val="24"/>
          <w:shd w:val="clear" w:color="auto" w:fill="FFFFFF"/>
        </w:rPr>
      </w:pPr>
    </w:p>
    <w:sectPr w:rsidR="00D732B5" w:rsidRPr="00D732B5" w:rsidSect="00404917">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794199" w14:textId="77777777" w:rsidR="00AA07AC" w:rsidRDefault="00AA07AC" w:rsidP="007A398F">
      <w:pPr>
        <w:spacing w:line="240" w:lineRule="auto"/>
      </w:pPr>
      <w:r>
        <w:separator/>
      </w:r>
    </w:p>
  </w:endnote>
  <w:endnote w:type="continuationSeparator" w:id="0">
    <w:p w14:paraId="2EC92110" w14:textId="77777777" w:rsidR="00AA07AC" w:rsidRDefault="00AA07AC" w:rsidP="007A39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263425"/>
      <w:docPartObj>
        <w:docPartGallery w:val="Page Numbers (Bottom of Page)"/>
        <w:docPartUnique/>
      </w:docPartObj>
    </w:sdtPr>
    <w:sdtEndPr/>
    <w:sdtContent>
      <w:p w14:paraId="546153E3" w14:textId="77777777" w:rsidR="007A398F" w:rsidRDefault="00AA07AC">
        <w:pPr>
          <w:pStyle w:val="Footer"/>
          <w:jc w:val="right"/>
        </w:pPr>
        <w:r>
          <w:fldChar w:fldCharType="begin"/>
        </w:r>
        <w:r>
          <w:instrText xml:space="preserve"> PAGE   \* MERGEFORMAT </w:instrText>
        </w:r>
        <w:r>
          <w:fldChar w:fldCharType="separate"/>
        </w:r>
        <w:r w:rsidR="00B73CC7">
          <w:rPr>
            <w:noProof/>
          </w:rPr>
          <w:t>6</w:t>
        </w:r>
        <w:r>
          <w:rPr>
            <w:noProof/>
          </w:rPr>
          <w:fldChar w:fldCharType="end"/>
        </w:r>
      </w:p>
    </w:sdtContent>
  </w:sdt>
  <w:p w14:paraId="34DBFC17" w14:textId="77777777" w:rsidR="007A398F" w:rsidRDefault="007A39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CCD94B" w14:textId="77777777" w:rsidR="00AA07AC" w:rsidRDefault="00AA07AC" w:rsidP="007A398F">
      <w:pPr>
        <w:spacing w:line="240" w:lineRule="auto"/>
      </w:pPr>
      <w:r>
        <w:separator/>
      </w:r>
    </w:p>
  </w:footnote>
  <w:footnote w:type="continuationSeparator" w:id="0">
    <w:p w14:paraId="05931F28" w14:textId="77777777" w:rsidR="00AA07AC" w:rsidRDefault="00AA07AC" w:rsidP="007A398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DD2B5E"/>
    <w:multiLevelType w:val="multilevel"/>
    <w:tmpl w:val="04B284A0"/>
    <w:lvl w:ilvl="0">
      <w:start w:val="1"/>
      <w:numFmt w:val="bullet"/>
      <w:lvlText w:val="●"/>
      <w:lvlJc w:val="left"/>
      <w:pPr>
        <w:ind w:left="36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04917"/>
    <w:rsid w:val="00026A89"/>
    <w:rsid w:val="0008396E"/>
    <w:rsid w:val="000D7366"/>
    <w:rsid w:val="00183A3A"/>
    <w:rsid w:val="001E3697"/>
    <w:rsid w:val="00283674"/>
    <w:rsid w:val="002E53B5"/>
    <w:rsid w:val="003F7478"/>
    <w:rsid w:val="00404917"/>
    <w:rsid w:val="004C5483"/>
    <w:rsid w:val="004D6B17"/>
    <w:rsid w:val="004F000D"/>
    <w:rsid w:val="00511F51"/>
    <w:rsid w:val="00597329"/>
    <w:rsid w:val="0061624C"/>
    <w:rsid w:val="006F3EE2"/>
    <w:rsid w:val="007A398F"/>
    <w:rsid w:val="007F1D01"/>
    <w:rsid w:val="008032F3"/>
    <w:rsid w:val="00812D74"/>
    <w:rsid w:val="00A0485F"/>
    <w:rsid w:val="00A43283"/>
    <w:rsid w:val="00A53D62"/>
    <w:rsid w:val="00AA07AC"/>
    <w:rsid w:val="00B73CC7"/>
    <w:rsid w:val="00BD3D0B"/>
    <w:rsid w:val="00CF3143"/>
    <w:rsid w:val="00D2027D"/>
    <w:rsid w:val="00D516E1"/>
    <w:rsid w:val="00D55A82"/>
    <w:rsid w:val="00D61CB1"/>
    <w:rsid w:val="00D732B5"/>
    <w:rsid w:val="00D967CC"/>
    <w:rsid w:val="00E42B84"/>
    <w:rsid w:val="00E5389B"/>
    <w:rsid w:val="00EB4D05"/>
    <w:rsid w:val="00F47A75"/>
    <w:rsid w:val="00F84B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54ABC"/>
  <w15:docId w15:val="{20503CD2-05D4-4D15-ACFF-2FE933271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3D62"/>
  </w:style>
  <w:style w:type="paragraph" w:styleId="Heading1">
    <w:name w:val="heading 1"/>
    <w:basedOn w:val="Normal1"/>
    <w:next w:val="Normal1"/>
    <w:rsid w:val="0061624C"/>
    <w:pPr>
      <w:keepNext/>
      <w:keepLines/>
      <w:spacing w:before="400" w:after="120"/>
      <w:outlineLvl w:val="0"/>
    </w:pPr>
    <w:rPr>
      <w:rFonts w:ascii="Times New Roman" w:hAnsi="Times New Roman"/>
      <w:b/>
      <w:sz w:val="24"/>
      <w:szCs w:val="40"/>
    </w:rPr>
  </w:style>
  <w:style w:type="paragraph" w:styleId="Heading2">
    <w:name w:val="heading 2"/>
    <w:basedOn w:val="Normal1"/>
    <w:next w:val="Normal1"/>
    <w:rsid w:val="0061624C"/>
    <w:pPr>
      <w:keepNext/>
      <w:keepLines/>
      <w:spacing w:before="360" w:after="120"/>
      <w:outlineLvl w:val="1"/>
    </w:pPr>
    <w:rPr>
      <w:rFonts w:ascii="Times New Roman" w:hAnsi="Times New Roman"/>
      <w:b/>
      <w:sz w:val="24"/>
      <w:szCs w:val="32"/>
    </w:rPr>
  </w:style>
  <w:style w:type="paragraph" w:styleId="Heading3">
    <w:name w:val="heading 3"/>
    <w:basedOn w:val="Normal1"/>
    <w:next w:val="Normal1"/>
    <w:rsid w:val="00404917"/>
    <w:pPr>
      <w:keepNext/>
      <w:keepLines/>
      <w:spacing w:before="320" w:after="80"/>
      <w:outlineLvl w:val="2"/>
    </w:pPr>
    <w:rPr>
      <w:color w:val="434343"/>
      <w:sz w:val="28"/>
      <w:szCs w:val="28"/>
    </w:rPr>
  </w:style>
  <w:style w:type="paragraph" w:styleId="Heading4">
    <w:name w:val="heading 4"/>
    <w:basedOn w:val="Normal1"/>
    <w:next w:val="Normal1"/>
    <w:rsid w:val="00404917"/>
    <w:pPr>
      <w:keepNext/>
      <w:keepLines/>
      <w:spacing w:before="280" w:after="80"/>
      <w:outlineLvl w:val="3"/>
    </w:pPr>
    <w:rPr>
      <w:color w:val="666666"/>
      <w:sz w:val="24"/>
      <w:szCs w:val="24"/>
    </w:rPr>
  </w:style>
  <w:style w:type="paragraph" w:styleId="Heading5">
    <w:name w:val="heading 5"/>
    <w:basedOn w:val="Normal1"/>
    <w:next w:val="Normal1"/>
    <w:rsid w:val="00404917"/>
    <w:pPr>
      <w:keepNext/>
      <w:keepLines/>
      <w:spacing w:before="240" w:after="80"/>
      <w:outlineLvl w:val="4"/>
    </w:pPr>
    <w:rPr>
      <w:color w:val="666666"/>
    </w:rPr>
  </w:style>
  <w:style w:type="paragraph" w:styleId="Heading6">
    <w:name w:val="heading 6"/>
    <w:basedOn w:val="Normal1"/>
    <w:next w:val="Normal1"/>
    <w:rsid w:val="00404917"/>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04917"/>
  </w:style>
  <w:style w:type="paragraph" w:styleId="Title">
    <w:name w:val="Title"/>
    <w:basedOn w:val="Normal1"/>
    <w:next w:val="Normal1"/>
    <w:rsid w:val="00404917"/>
    <w:pPr>
      <w:keepNext/>
      <w:keepLines/>
      <w:spacing w:after="60"/>
    </w:pPr>
    <w:rPr>
      <w:sz w:val="52"/>
      <w:szCs w:val="52"/>
    </w:rPr>
  </w:style>
  <w:style w:type="paragraph" w:styleId="Subtitle">
    <w:name w:val="Subtitle"/>
    <w:basedOn w:val="Normal1"/>
    <w:next w:val="Normal1"/>
    <w:rsid w:val="00404917"/>
    <w:pPr>
      <w:keepNext/>
      <w:keepLines/>
      <w:spacing w:after="320"/>
    </w:pPr>
    <w:rPr>
      <w:color w:val="666666"/>
      <w:sz w:val="30"/>
      <w:szCs w:val="30"/>
    </w:rPr>
  </w:style>
  <w:style w:type="table" w:customStyle="1" w:styleId="a">
    <w:basedOn w:val="TableNormal"/>
    <w:rsid w:val="00404917"/>
    <w:tblPr>
      <w:tblStyleRowBandSize w:val="1"/>
      <w:tblStyleColBandSize w:val="1"/>
      <w:tblCellMar>
        <w:top w:w="100" w:type="dxa"/>
        <w:left w:w="100" w:type="dxa"/>
        <w:bottom w:w="100" w:type="dxa"/>
        <w:right w:w="100" w:type="dxa"/>
      </w:tblCellMar>
    </w:tblPr>
  </w:style>
  <w:style w:type="table" w:customStyle="1" w:styleId="a0">
    <w:basedOn w:val="TableNormal"/>
    <w:rsid w:val="00404917"/>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404917"/>
    <w:pPr>
      <w:spacing w:line="240" w:lineRule="auto"/>
    </w:pPr>
    <w:rPr>
      <w:sz w:val="20"/>
      <w:szCs w:val="20"/>
    </w:rPr>
  </w:style>
  <w:style w:type="character" w:customStyle="1" w:styleId="CommentTextChar">
    <w:name w:val="Comment Text Char"/>
    <w:basedOn w:val="DefaultParagraphFont"/>
    <w:link w:val="CommentText"/>
    <w:uiPriority w:val="99"/>
    <w:semiHidden/>
    <w:rsid w:val="00404917"/>
    <w:rPr>
      <w:sz w:val="20"/>
      <w:szCs w:val="20"/>
    </w:rPr>
  </w:style>
  <w:style w:type="character" w:styleId="CommentReference">
    <w:name w:val="annotation reference"/>
    <w:basedOn w:val="DefaultParagraphFont"/>
    <w:uiPriority w:val="99"/>
    <w:semiHidden/>
    <w:unhideWhenUsed/>
    <w:rsid w:val="00404917"/>
    <w:rPr>
      <w:sz w:val="16"/>
      <w:szCs w:val="16"/>
    </w:rPr>
  </w:style>
  <w:style w:type="paragraph" w:styleId="BalloonText">
    <w:name w:val="Balloon Text"/>
    <w:basedOn w:val="Normal"/>
    <w:link w:val="BalloonTextChar"/>
    <w:uiPriority w:val="99"/>
    <w:semiHidden/>
    <w:unhideWhenUsed/>
    <w:rsid w:val="008032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32F3"/>
    <w:rPr>
      <w:rFonts w:ascii="Tahoma" w:hAnsi="Tahoma" w:cs="Tahoma"/>
      <w:sz w:val="16"/>
      <w:szCs w:val="16"/>
    </w:rPr>
  </w:style>
  <w:style w:type="paragraph" w:styleId="Header">
    <w:name w:val="header"/>
    <w:basedOn w:val="Normal"/>
    <w:link w:val="HeaderChar"/>
    <w:uiPriority w:val="99"/>
    <w:semiHidden/>
    <w:unhideWhenUsed/>
    <w:rsid w:val="007A398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A398F"/>
  </w:style>
  <w:style w:type="paragraph" w:styleId="Footer">
    <w:name w:val="footer"/>
    <w:basedOn w:val="Normal"/>
    <w:link w:val="FooterChar"/>
    <w:uiPriority w:val="99"/>
    <w:unhideWhenUsed/>
    <w:rsid w:val="007A398F"/>
    <w:pPr>
      <w:tabs>
        <w:tab w:val="center" w:pos="4680"/>
        <w:tab w:val="right" w:pos="9360"/>
      </w:tabs>
      <w:spacing w:line="240" w:lineRule="auto"/>
    </w:pPr>
  </w:style>
  <w:style w:type="character" w:customStyle="1" w:styleId="FooterChar">
    <w:name w:val="Footer Char"/>
    <w:basedOn w:val="DefaultParagraphFont"/>
    <w:link w:val="Footer"/>
    <w:uiPriority w:val="99"/>
    <w:rsid w:val="007A398F"/>
  </w:style>
  <w:style w:type="paragraph" w:styleId="TOCHeading">
    <w:name w:val="TOC Heading"/>
    <w:basedOn w:val="Heading1"/>
    <w:next w:val="Normal"/>
    <w:uiPriority w:val="39"/>
    <w:semiHidden/>
    <w:unhideWhenUsed/>
    <w:qFormat/>
    <w:rsid w:val="007A398F"/>
    <w:pPr>
      <w:spacing w:before="480" w:after="0"/>
      <w:outlineLvl w:val="9"/>
    </w:pPr>
    <w:rPr>
      <w:rFonts w:asciiTheme="majorHAnsi" w:eastAsiaTheme="majorEastAsia" w:hAnsiTheme="majorHAnsi" w:cstheme="majorBidi"/>
      <w:b w:val="0"/>
      <w:bCs/>
      <w:color w:val="365F91" w:themeColor="accent1" w:themeShade="BF"/>
      <w:sz w:val="28"/>
      <w:szCs w:val="28"/>
      <w:lang w:val="en-US"/>
    </w:rPr>
  </w:style>
  <w:style w:type="paragraph" w:styleId="TOC1">
    <w:name w:val="toc 1"/>
    <w:basedOn w:val="Normal"/>
    <w:next w:val="Normal"/>
    <w:autoRedefine/>
    <w:uiPriority w:val="39"/>
    <w:unhideWhenUsed/>
    <w:rsid w:val="00D61CB1"/>
    <w:pPr>
      <w:spacing w:after="100"/>
    </w:pPr>
  </w:style>
  <w:style w:type="paragraph" w:styleId="TOC2">
    <w:name w:val="toc 2"/>
    <w:basedOn w:val="Normal"/>
    <w:next w:val="Normal"/>
    <w:autoRedefine/>
    <w:uiPriority w:val="39"/>
    <w:unhideWhenUsed/>
    <w:rsid w:val="00D61CB1"/>
    <w:pPr>
      <w:spacing w:after="100"/>
      <w:ind w:left="220"/>
    </w:pPr>
  </w:style>
  <w:style w:type="character" w:styleId="Hyperlink">
    <w:name w:val="Hyperlink"/>
    <w:basedOn w:val="DefaultParagraphFont"/>
    <w:uiPriority w:val="99"/>
    <w:unhideWhenUsed/>
    <w:rsid w:val="00D61CB1"/>
    <w:rPr>
      <w:color w:val="0000FF" w:themeColor="hyperlink"/>
      <w:u w:val="single"/>
    </w:rPr>
  </w:style>
  <w:style w:type="paragraph" w:styleId="ListParagraph">
    <w:name w:val="List Paragraph"/>
    <w:basedOn w:val="Normal"/>
    <w:uiPriority w:val="34"/>
    <w:qFormat/>
    <w:rsid w:val="00D732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43886961">
      <w:bodyDiv w:val="1"/>
      <w:marLeft w:val="0"/>
      <w:marRight w:val="0"/>
      <w:marTop w:val="0"/>
      <w:marBottom w:val="0"/>
      <w:divBdr>
        <w:top w:val="none" w:sz="0" w:space="0" w:color="auto"/>
        <w:left w:val="none" w:sz="0" w:space="0" w:color="auto"/>
        <w:bottom w:val="none" w:sz="0" w:space="0" w:color="auto"/>
        <w:right w:val="none" w:sz="0" w:space="0" w:color="auto"/>
      </w:divBdr>
      <w:divsChild>
        <w:div w:id="11757735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BED9F1-ABF5-40DD-95A3-09CCEB630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2305</Words>
  <Characters>13141</Characters>
  <Application>Microsoft Office Word</Application>
  <DocSecurity>0</DocSecurity>
  <Lines>109</Lines>
  <Paragraphs>30</Paragraphs>
  <ScaleCrop>false</ScaleCrop>
  <Company/>
  <LinksUpToDate>false</LinksUpToDate>
  <CharactersWithSpaces>15416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daniel</cp:lastModifiedBy>
  <cp:revision>2</cp:revision>
  <dcterms:created xsi:type="dcterms:W3CDTF">2020-08-24T09:45:00Z</dcterms:created>
  <dcterms:modified xsi:type="dcterms:W3CDTF">2020-08-24T09:45:00Z</dcterms:modified>
</cp:coreProperties>
</file>