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28"/>
        <w:gridCol w:w="5328"/>
      </w:tblGrid>
      <w:tr w:rsidR="00C70E9A" w:rsidRPr="000E7759" w14:paraId="6E7A8092" w14:textId="77777777">
        <w:tc>
          <w:tcPr>
            <w:tcW w:w="5328" w:type="dxa"/>
            <w:vAlign w:val="center"/>
          </w:tcPr>
          <w:p w14:paraId="061D5885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Module Code</w:t>
            </w:r>
          </w:p>
        </w:tc>
        <w:tc>
          <w:tcPr>
            <w:tcW w:w="5328" w:type="dxa"/>
            <w:vAlign w:val="center"/>
          </w:tcPr>
          <w:p w14:paraId="2ED9A422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LCLM4006</w:t>
            </w:r>
          </w:p>
        </w:tc>
      </w:tr>
      <w:tr w:rsidR="00C70E9A" w:rsidRPr="000E7759" w14:paraId="2672834C" w14:textId="77777777">
        <w:tc>
          <w:tcPr>
            <w:tcW w:w="5328" w:type="dxa"/>
            <w:vAlign w:val="center"/>
          </w:tcPr>
          <w:p w14:paraId="6CA3412B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Title</w:t>
            </w:r>
          </w:p>
        </w:tc>
        <w:tc>
          <w:tcPr>
            <w:tcW w:w="5328" w:type="dxa"/>
            <w:vAlign w:val="center"/>
          </w:tcPr>
          <w:p w14:paraId="4E08109F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Enterprise and Entrepreneurship</w:t>
            </w:r>
          </w:p>
        </w:tc>
      </w:tr>
      <w:tr w:rsidR="00C70E9A" w:rsidRPr="000E7759" w14:paraId="411FCF05" w14:textId="77777777">
        <w:tc>
          <w:tcPr>
            <w:tcW w:w="5328" w:type="dxa"/>
            <w:vAlign w:val="center"/>
          </w:tcPr>
          <w:p w14:paraId="1223C4CB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Date</w:t>
            </w:r>
          </w:p>
        </w:tc>
        <w:tc>
          <w:tcPr>
            <w:tcW w:w="5328" w:type="dxa"/>
            <w:vAlign w:val="center"/>
          </w:tcPr>
          <w:p w14:paraId="01414C7C" w14:textId="5B35E1DB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2</w:t>
            </w:r>
            <w:r w:rsidR="00011A2F" w:rsidRPr="000E7759">
              <w:rPr>
                <w:sz w:val="24"/>
                <w:szCs w:val="24"/>
              </w:rPr>
              <w:t>8/09/2026</w:t>
            </w:r>
          </w:p>
        </w:tc>
      </w:tr>
      <w:tr w:rsidR="00C70E9A" w:rsidRPr="000E7759" w14:paraId="77F1444F" w14:textId="77777777">
        <w:tc>
          <w:tcPr>
            <w:tcW w:w="5328" w:type="dxa"/>
            <w:vAlign w:val="center"/>
          </w:tcPr>
          <w:p w14:paraId="7C55BF77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Level</w:t>
            </w:r>
          </w:p>
        </w:tc>
        <w:tc>
          <w:tcPr>
            <w:tcW w:w="5328" w:type="dxa"/>
            <w:vAlign w:val="center"/>
          </w:tcPr>
          <w:p w14:paraId="009F3CEF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4</w:t>
            </w:r>
          </w:p>
        </w:tc>
      </w:tr>
      <w:tr w:rsidR="00C70E9A" w:rsidRPr="000E7759" w14:paraId="721F80D1" w14:textId="77777777">
        <w:tc>
          <w:tcPr>
            <w:tcW w:w="5328" w:type="dxa"/>
            <w:vAlign w:val="center"/>
          </w:tcPr>
          <w:p w14:paraId="7DD68056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Credits</w:t>
            </w:r>
          </w:p>
        </w:tc>
        <w:tc>
          <w:tcPr>
            <w:tcW w:w="5328" w:type="dxa"/>
            <w:vAlign w:val="center"/>
          </w:tcPr>
          <w:p w14:paraId="29064F5E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20</w:t>
            </w:r>
          </w:p>
        </w:tc>
      </w:tr>
      <w:tr w:rsidR="00C70E9A" w:rsidRPr="000E7759" w14:paraId="1ABEF5D3" w14:textId="77777777">
        <w:tc>
          <w:tcPr>
            <w:tcW w:w="5328" w:type="dxa"/>
            <w:vAlign w:val="center"/>
          </w:tcPr>
          <w:p w14:paraId="3D9DD08E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Pre-Requisites</w:t>
            </w:r>
          </w:p>
        </w:tc>
        <w:tc>
          <w:tcPr>
            <w:tcW w:w="5328" w:type="dxa"/>
            <w:vAlign w:val="center"/>
          </w:tcPr>
          <w:p w14:paraId="6A56B086" w14:textId="77777777" w:rsidR="00C70E9A" w:rsidRPr="000E7759" w:rsidRDefault="00C70E9A">
            <w:pPr>
              <w:rPr>
                <w:sz w:val="24"/>
                <w:szCs w:val="24"/>
              </w:rPr>
            </w:pPr>
          </w:p>
        </w:tc>
      </w:tr>
    </w:tbl>
    <w:p w14:paraId="2AE95DC5" w14:textId="77777777" w:rsidR="00C70E9A" w:rsidRPr="000E7759" w:rsidRDefault="00C70E9A">
      <w:pPr>
        <w:rPr>
          <w:sz w:val="24"/>
          <w:szCs w:val="24"/>
        </w:rPr>
      </w:pPr>
    </w:p>
    <w:p w14:paraId="55BF184B" w14:textId="77777777" w:rsidR="00C70E9A" w:rsidRPr="000E7759" w:rsidRDefault="00000000">
      <w:pPr>
        <w:spacing w:before="160" w:after="80"/>
        <w:rPr>
          <w:sz w:val="24"/>
          <w:szCs w:val="24"/>
        </w:rPr>
      </w:pPr>
      <w:r w:rsidRPr="000E7759">
        <w:rPr>
          <w:b/>
          <w:sz w:val="24"/>
          <w:szCs w:val="24"/>
        </w:rPr>
        <w:t>AIM(S)</w:t>
      </w:r>
    </w:p>
    <w:p w14:paraId="1F13EB43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To develop the student’s awareness of enterprise, including self-employment and the skills required to set up a successful business.</w:t>
      </w:r>
    </w:p>
    <w:p w14:paraId="5A352009" w14:textId="77777777" w:rsidR="00C70E9A" w:rsidRPr="000E7759" w:rsidRDefault="00000000">
      <w:pPr>
        <w:spacing w:before="160" w:after="80"/>
        <w:rPr>
          <w:sz w:val="24"/>
          <w:szCs w:val="24"/>
        </w:rPr>
      </w:pPr>
      <w:r w:rsidRPr="000E7759">
        <w:rPr>
          <w:b/>
          <w:sz w:val="24"/>
          <w:szCs w:val="24"/>
        </w:rPr>
        <w:t>LEARNING OUTCOMES</w:t>
      </w:r>
    </w:p>
    <w:p w14:paraId="431AEA09" w14:textId="2A7A6C57" w:rsidR="00C70E9A" w:rsidRPr="000E7759" w:rsidRDefault="00000000">
      <w:pPr>
        <w:spacing w:after="60"/>
        <w:rPr>
          <w:sz w:val="24"/>
          <w:szCs w:val="24"/>
        </w:rPr>
      </w:pPr>
      <w:r w:rsidRPr="000E7759">
        <w:rPr>
          <w:sz w:val="24"/>
          <w:szCs w:val="24"/>
        </w:rPr>
        <w:t xml:space="preserve">Upon </w:t>
      </w:r>
      <w:r w:rsidR="000E7759" w:rsidRPr="000E7759">
        <w:rPr>
          <w:sz w:val="24"/>
          <w:szCs w:val="24"/>
        </w:rPr>
        <w:t>successful</w:t>
      </w:r>
      <w:r w:rsidRPr="000E7759">
        <w:rPr>
          <w:sz w:val="24"/>
          <w:szCs w:val="24"/>
        </w:rPr>
        <w:t xml:space="preserve"> completion of this module, the student should be able to:</w:t>
      </w:r>
    </w:p>
    <w:p w14:paraId="7A914344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Identify and evaluate a business idea;</w:t>
      </w:r>
    </w:p>
    <w:p w14:paraId="31CE8C67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Design an appropriate business plan.</w:t>
      </w:r>
    </w:p>
    <w:p w14:paraId="5BED1944" w14:textId="77777777" w:rsidR="00C70E9A" w:rsidRPr="000E7759" w:rsidRDefault="00000000">
      <w:pPr>
        <w:spacing w:before="160" w:after="80"/>
        <w:rPr>
          <w:sz w:val="24"/>
          <w:szCs w:val="24"/>
        </w:rPr>
      </w:pPr>
      <w:r w:rsidRPr="000E7759">
        <w:rPr>
          <w:b/>
          <w:sz w:val="24"/>
          <w:szCs w:val="24"/>
        </w:rPr>
        <w:t>INDICATIVE CONTENT</w:t>
      </w:r>
    </w:p>
    <w:p w14:paraId="31EF3B57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The Entrepreneurial Process</w:t>
      </w:r>
    </w:p>
    <w:p w14:paraId="41C45930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The Business Planning Process</w:t>
      </w:r>
    </w:p>
    <w:p w14:paraId="249E6573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Opportunity Recognition</w:t>
      </w:r>
    </w:p>
    <w:p w14:paraId="6BA6AC8A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Defining your customers</w:t>
      </w:r>
    </w:p>
    <w:p w14:paraId="74361A13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Developing a sustainable Business Model</w:t>
      </w:r>
    </w:p>
    <w:p w14:paraId="5A933320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Industry and Competitor Analysis</w:t>
      </w:r>
    </w:p>
    <w:p w14:paraId="5C1D45F0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Raising Finance - loans, grants, crowd funding, share options and angels</w:t>
      </w:r>
    </w:p>
    <w:p w14:paraId="6A10F6EE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Building a Founding team</w:t>
      </w:r>
    </w:p>
    <w:p w14:paraId="27DDF422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Reality Check on your concept</w:t>
      </w:r>
    </w:p>
    <w:p w14:paraId="08EB96DE" w14:textId="77777777" w:rsidR="00C70E9A" w:rsidRPr="000E7759" w:rsidRDefault="00000000">
      <w:pPr>
        <w:pStyle w:val="ListBullet"/>
        <w:spacing w:after="20"/>
        <w:ind w:hanging="216"/>
        <w:rPr>
          <w:sz w:val="24"/>
          <w:szCs w:val="24"/>
        </w:rPr>
      </w:pPr>
      <w:r w:rsidRPr="000E7759">
        <w:rPr>
          <w:sz w:val="24"/>
          <w:szCs w:val="24"/>
        </w:rPr>
        <w:t>Entrepreneurial Marketing.</w:t>
      </w:r>
    </w:p>
    <w:p w14:paraId="5107864F" w14:textId="77777777" w:rsidR="00C70E9A" w:rsidRPr="000E7759" w:rsidRDefault="00000000">
      <w:pPr>
        <w:spacing w:before="160" w:after="80"/>
        <w:rPr>
          <w:sz w:val="24"/>
          <w:szCs w:val="24"/>
        </w:rPr>
      </w:pPr>
      <w:r w:rsidRPr="000E7759">
        <w:rPr>
          <w:b/>
          <w:sz w:val="24"/>
          <w:szCs w:val="24"/>
        </w:rPr>
        <w:t>Study Time Allocation</w:t>
      </w:r>
    </w:p>
    <w:p w14:paraId="28B85F5D" w14:textId="77777777" w:rsidR="00C70E9A" w:rsidRPr="000E7759" w:rsidRDefault="00000000">
      <w:pPr>
        <w:spacing w:after="80"/>
        <w:rPr>
          <w:sz w:val="24"/>
          <w:szCs w:val="24"/>
        </w:rPr>
      </w:pPr>
      <w:r w:rsidRPr="000E7759">
        <w:rPr>
          <w:sz w:val="24"/>
          <w:szCs w:val="24"/>
        </w:rPr>
        <w:t>The study time for the module is divided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52"/>
        <w:gridCol w:w="3552"/>
        <w:gridCol w:w="3552"/>
      </w:tblGrid>
      <w:tr w:rsidR="00C70E9A" w:rsidRPr="000E7759" w14:paraId="5C0C446B" w14:textId="77777777">
        <w:tc>
          <w:tcPr>
            <w:tcW w:w="3552" w:type="dxa"/>
            <w:vAlign w:val="center"/>
          </w:tcPr>
          <w:p w14:paraId="442F4462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Activity type</w:t>
            </w:r>
          </w:p>
        </w:tc>
        <w:tc>
          <w:tcPr>
            <w:tcW w:w="3552" w:type="dxa"/>
            <w:vAlign w:val="center"/>
          </w:tcPr>
          <w:p w14:paraId="645F3605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Hours</w:t>
            </w:r>
          </w:p>
        </w:tc>
        <w:tc>
          <w:tcPr>
            <w:tcW w:w="3552" w:type="dxa"/>
            <w:vAlign w:val="center"/>
          </w:tcPr>
          <w:p w14:paraId="33A85687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Percentage</w:t>
            </w:r>
          </w:p>
        </w:tc>
      </w:tr>
      <w:tr w:rsidR="00C70E9A" w:rsidRPr="000E7759" w14:paraId="39BA88FD" w14:textId="77777777">
        <w:tc>
          <w:tcPr>
            <w:tcW w:w="3552" w:type="dxa"/>
            <w:vAlign w:val="center"/>
          </w:tcPr>
          <w:p w14:paraId="5DA9B2BB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Scheduled learning</w:t>
            </w:r>
          </w:p>
        </w:tc>
        <w:tc>
          <w:tcPr>
            <w:tcW w:w="3552" w:type="dxa"/>
            <w:vAlign w:val="center"/>
          </w:tcPr>
          <w:p w14:paraId="523AA56C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40</w:t>
            </w:r>
          </w:p>
        </w:tc>
        <w:tc>
          <w:tcPr>
            <w:tcW w:w="3552" w:type="dxa"/>
            <w:vAlign w:val="center"/>
          </w:tcPr>
          <w:p w14:paraId="2EE8F2E2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20%</w:t>
            </w:r>
          </w:p>
        </w:tc>
      </w:tr>
      <w:tr w:rsidR="00C70E9A" w:rsidRPr="000E7759" w14:paraId="08425594" w14:textId="77777777">
        <w:tc>
          <w:tcPr>
            <w:tcW w:w="3552" w:type="dxa"/>
            <w:vAlign w:val="center"/>
          </w:tcPr>
          <w:p w14:paraId="4426374A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Independent learning</w:t>
            </w:r>
          </w:p>
        </w:tc>
        <w:tc>
          <w:tcPr>
            <w:tcW w:w="3552" w:type="dxa"/>
            <w:vAlign w:val="center"/>
          </w:tcPr>
          <w:p w14:paraId="0923E282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160</w:t>
            </w:r>
          </w:p>
        </w:tc>
        <w:tc>
          <w:tcPr>
            <w:tcW w:w="3552" w:type="dxa"/>
            <w:vAlign w:val="center"/>
          </w:tcPr>
          <w:p w14:paraId="40B559C9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80%</w:t>
            </w:r>
          </w:p>
        </w:tc>
      </w:tr>
      <w:tr w:rsidR="00C70E9A" w:rsidRPr="000E7759" w14:paraId="00000A51" w14:textId="77777777">
        <w:tc>
          <w:tcPr>
            <w:tcW w:w="3552" w:type="dxa"/>
            <w:vAlign w:val="center"/>
          </w:tcPr>
          <w:p w14:paraId="73D9D545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Placement learning</w:t>
            </w:r>
          </w:p>
        </w:tc>
        <w:tc>
          <w:tcPr>
            <w:tcW w:w="3552" w:type="dxa"/>
            <w:vAlign w:val="center"/>
          </w:tcPr>
          <w:p w14:paraId="06D7B55A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0</w:t>
            </w:r>
          </w:p>
        </w:tc>
        <w:tc>
          <w:tcPr>
            <w:tcW w:w="3552" w:type="dxa"/>
            <w:vAlign w:val="center"/>
          </w:tcPr>
          <w:p w14:paraId="1C54E5C9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0%</w:t>
            </w:r>
          </w:p>
        </w:tc>
      </w:tr>
      <w:tr w:rsidR="00C70E9A" w:rsidRPr="000E7759" w14:paraId="165CB92B" w14:textId="77777777">
        <w:tc>
          <w:tcPr>
            <w:tcW w:w="3552" w:type="dxa"/>
            <w:vAlign w:val="center"/>
          </w:tcPr>
          <w:p w14:paraId="1C98850B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TOTAL</w:t>
            </w:r>
          </w:p>
        </w:tc>
        <w:tc>
          <w:tcPr>
            <w:tcW w:w="3552" w:type="dxa"/>
            <w:vAlign w:val="center"/>
          </w:tcPr>
          <w:p w14:paraId="2234B2A4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200</w:t>
            </w:r>
          </w:p>
        </w:tc>
        <w:tc>
          <w:tcPr>
            <w:tcW w:w="3552" w:type="dxa"/>
            <w:vAlign w:val="center"/>
          </w:tcPr>
          <w:p w14:paraId="5AB61551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100%</w:t>
            </w:r>
          </w:p>
        </w:tc>
      </w:tr>
    </w:tbl>
    <w:p w14:paraId="5BF221A6" w14:textId="77777777" w:rsidR="00011A2F" w:rsidRPr="000E7759" w:rsidRDefault="00011A2F" w:rsidP="00011A2F">
      <w:pPr>
        <w:rPr>
          <w:b/>
          <w:sz w:val="24"/>
          <w:szCs w:val="24"/>
        </w:rPr>
      </w:pPr>
    </w:p>
    <w:p w14:paraId="52DF8303" w14:textId="5656D339" w:rsidR="00C70E9A" w:rsidRPr="000E7759" w:rsidRDefault="00000000" w:rsidP="00011A2F">
      <w:pPr>
        <w:rPr>
          <w:sz w:val="24"/>
          <w:szCs w:val="24"/>
        </w:rPr>
      </w:pPr>
      <w:r w:rsidRPr="000E7759">
        <w:rPr>
          <w:b/>
          <w:sz w:val="24"/>
          <w:szCs w:val="24"/>
        </w:rPr>
        <w:t>ASSESSMENT</w:t>
      </w:r>
    </w:p>
    <w:p w14:paraId="3BACE5AF" w14:textId="7243972D" w:rsidR="00C70E9A" w:rsidRPr="000E7759" w:rsidRDefault="00000000">
      <w:pPr>
        <w:rPr>
          <w:sz w:val="24"/>
          <w:szCs w:val="24"/>
        </w:rPr>
      </w:pPr>
      <w:r w:rsidRPr="000E7759">
        <w:rPr>
          <w:b/>
          <w:sz w:val="24"/>
          <w:szCs w:val="24"/>
        </w:rPr>
        <w:t>Assessment Component 1</w:t>
      </w:r>
    </w:p>
    <w:p w14:paraId="72F43D5E" w14:textId="77777777" w:rsidR="00C70E9A" w:rsidRPr="000E7759" w:rsidRDefault="00000000">
      <w:pPr>
        <w:rPr>
          <w:sz w:val="24"/>
          <w:szCs w:val="24"/>
        </w:rPr>
      </w:pPr>
      <w:r w:rsidRPr="000E7759">
        <w:rPr>
          <w:sz w:val="24"/>
          <w:szCs w:val="24"/>
        </w:rPr>
        <w:t>☐ Written exam     ☒ Coursework     ☐ Practical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52"/>
        <w:gridCol w:w="3552"/>
        <w:gridCol w:w="3552"/>
      </w:tblGrid>
      <w:tr w:rsidR="00C70E9A" w:rsidRPr="000E7759" w14:paraId="0477BA8E" w14:textId="77777777">
        <w:tc>
          <w:tcPr>
            <w:tcW w:w="3552" w:type="dxa"/>
            <w:vAlign w:val="center"/>
          </w:tcPr>
          <w:p w14:paraId="1EE33457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Mode of assessment</w:t>
            </w:r>
          </w:p>
        </w:tc>
        <w:tc>
          <w:tcPr>
            <w:tcW w:w="3552" w:type="dxa"/>
            <w:vAlign w:val="center"/>
          </w:tcPr>
          <w:p w14:paraId="0D5BA462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Volume</w:t>
            </w:r>
          </w:p>
        </w:tc>
        <w:tc>
          <w:tcPr>
            <w:tcW w:w="3552" w:type="dxa"/>
            <w:vAlign w:val="center"/>
          </w:tcPr>
          <w:p w14:paraId="0FBDEE9D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Weighting</w:t>
            </w:r>
          </w:p>
        </w:tc>
      </w:tr>
      <w:tr w:rsidR="00C70E9A" w:rsidRPr="000E7759" w14:paraId="0020E87C" w14:textId="77777777">
        <w:tc>
          <w:tcPr>
            <w:tcW w:w="3552" w:type="dxa"/>
            <w:vAlign w:val="center"/>
          </w:tcPr>
          <w:p w14:paraId="003C91F0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Written business plan</w:t>
            </w:r>
          </w:p>
        </w:tc>
        <w:tc>
          <w:tcPr>
            <w:tcW w:w="3552" w:type="dxa"/>
            <w:vAlign w:val="center"/>
          </w:tcPr>
          <w:p w14:paraId="2EB74814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1500 words</w:t>
            </w:r>
          </w:p>
        </w:tc>
        <w:tc>
          <w:tcPr>
            <w:tcW w:w="3552" w:type="dxa"/>
            <w:vAlign w:val="center"/>
          </w:tcPr>
          <w:p w14:paraId="48550155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50%</w:t>
            </w:r>
          </w:p>
        </w:tc>
      </w:tr>
    </w:tbl>
    <w:p w14:paraId="09837EEB" w14:textId="77777777" w:rsidR="00C70E9A" w:rsidRPr="000E7759" w:rsidRDefault="00C70E9A">
      <w:pPr>
        <w:rPr>
          <w:sz w:val="24"/>
          <w:szCs w:val="24"/>
        </w:rPr>
      </w:pPr>
    </w:p>
    <w:p w14:paraId="272ACE28" w14:textId="5DED33B5" w:rsidR="00C70E9A" w:rsidRPr="000E7759" w:rsidRDefault="00000000">
      <w:pPr>
        <w:rPr>
          <w:sz w:val="24"/>
          <w:szCs w:val="24"/>
        </w:rPr>
      </w:pPr>
      <w:r w:rsidRPr="000E7759">
        <w:rPr>
          <w:b/>
          <w:sz w:val="24"/>
          <w:szCs w:val="24"/>
        </w:rPr>
        <w:t>Assessment Component 2</w:t>
      </w:r>
    </w:p>
    <w:p w14:paraId="3033A9C3" w14:textId="77777777" w:rsidR="00C70E9A" w:rsidRPr="000E7759" w:rsidRDefault="00000000">
      <w:pPr>
        <w:rPr>
          <w:sz w:val="24"/>
          <w:szCs w:val="24"/>
        </w:rPr>
      </w:pPr>
      <w:r w:rsidRPr="000E7759">
        <w:rPr>
          <w:sz w:val="24"/>
          <w:szCs w:val="24"/>
        </w:rPr>
        <w:t>☐ Written exam     ☐ Coursework     ☒ Practical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52"/>
        <w:gridCol w:w="3552"/>
        <w:gridCol w:w="3552"/>
      </w:tblGrid>
      <w:tr w:rsidR="00C70E9A" w:rsidRPr="000E7759" w14:paraId="1168B622" w14:textId="77777777">
        <w:tc>
          <w:tcPr>
            <w:tcW w:w="3552" w:type="dxa"/>
            <w:vAlign w:val="center"/>
          </w:tcPr>
          <w:p w14:paraId="49047C23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Mode of assessment</w:t>
            </w:r>
          </w:p>
        </w:tc>
        <w:tc>
          <w:tcPr>
            <w:tcW w:w="3552" w:type="dxa"/>
            <w:vAlign w:val="center"/>
          </w:tcPr>
          <w:p w14:paraId="4C1B2830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Volume</w:t>
            </w:r>
          </w:p>
        </w:tc>
        <w:tc>
          <w:tcPr>
            <w:tcW w:w="3552" w:type="dxa"/>
            <w:vAlign w:val="center"/>
          </w:tcPr>
          <w:p w14:paraId="48E196F3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Weighting</w:t>
            </w:r>
          </w:p>
        </w:tc>
      </w:tr>
      <w:tr w:rsidR="00C70E9A" w:rsidRPr="000E7759" w14:paraId="7B312005" w14:textId="77777777">
        <w:tc>
          <w:tcPr>
            <w:tcW w:w="3552" w:type="dxa"/>
            <w:vAlign w:val="center"/>
          </w:tcPr>
          <w:p w14:paraId="791FDF42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Pitch to a panel.</w:t>
            </w:r>
          </w:p>
        </w:tc>
        <w:tc>
          <w:tcPr>
            <w:tcW w:w="3552" w:type="dxa"/>
            <w:vAlign w:val="center"/>
          </w:tcPr>
          <w:p w14:paraId="56C4EDEC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5-10 minutes per student</w:t>
            </w:r>
          </w:p>
        </w:tc>
        <w:tc>
          <w:tcPr>
            <w:tcW w:w="3552" w:type="dxa"/>
            <w:vAlign w:val="center"/>
          </w:tcPr>
          <w:p w14:paraId="5BE855D1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50%</w:t>
            </w:r>
          </w:p>
        </w:tc>
      </w:tr>
    </w:tbl>
    <w:p w14:paraId="51E7DFE0" w14:textId="77777777" w:rsidR="00011A2F" w:rsidRPr="000E7759" w:rsidRDefault="00011A2F">
      <w:pPr>
        <w:spacing w:before="160" w:after="80"/>
        <w:rPr>
          <w:b/>
          <w:sz w:val="24"/>
          <w:szCs w:val="24"/>
        </w:rPr>
      </w:pPr>
    </w:p>
    <w:p w14:paraId="26A64BA4" w14:textId="6FE57C8B" w:rsidR="00C70E9A" w:rsidRPr="000E7759" w:rsidRDefault="00000000">
      <w:pPr>
        <w:spacing w:before="160" w:after="80"/>
        <w:rPr>
          <w:sz w:val="24"/>
          <w:szCs w:val="24"/>
        </w:rPr>
      </w:pPr>
      <w:r w:rsidRPr="000E7759">
        <w:rPr>
          <w:b/>
          <w:sz w:val="24"/>
          <w:szCs w:val="24"/>
        </w:rPr>
        <w:t>Assessment Summary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28"/>
        <w:gridCol w:w="5328"/>
      </w:tblGrid>
      <w:tr w:rsidR="00C70E9A" w:rsidRPr="000E7759" w14:paraId="5FC1366F" w14:textId="77777777">
        <w:tc>
          <w:tcPr>
            <w:tcW w:w="5328" w:type="dxa"/>
            <w:vAlign w:val="center"/>
          </w:tcPr>
          <w:p w14:paraId="54B094BD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Activity type</w:t>
            </w:r>
          </w:p>
        </w:tc>
        <w:tc>
          <w:tcPr>
            <w:tcW w:w="5328" w:type="dxa"/>
            <w:vAlign w:val="center"/>
          </w:tcPr>
          <w:p w14:paraId="1546FF6A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Percentage</w:t>
            </w:r>
          </w:p>
        </w:tc>
      </w:tr>
      <w:tr w:rsidR="00C70E9A" w:rsidRPr="000E7759" w14:paraId="010991A2" w14:textId="77777777">
        <w:tc>
          <w:tcPr>
            <w:tcW w:w="5328" w:type="dxa"/>
            <w:vAlign w:val="center"/>
          </w:tcPr>
          <w:p w14:paraId="1252319E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Written exam</w:t>
            </w:r>
          </w:p>
        </w:tc>
        <w:tc>
          <w:tcPr>
            <w:tcW w:w="5328" w:type="dxa"/>
            <w:vAlign w:val="center"/>
          </w:tcPr>
          <w:p w14:paraId="76464673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0%</w:t>
            </w:r>
          </w:p>
        </w:tc>
      </w:tr>
      <w:tr w:rsidR="00C70E9A" w:rsidRPr="000E7759" w14:paraId="72B5B2D9" w14:textId="77777777">
        <w:tc>
          <w:tcPr>
            <w:tcW w:w="5328" w:type="dxa"/>
            <w:vAlign w:val="center"/>
          </w:tcPr>
          <w:p w14:paraId="67249E09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Coursework</w:t>
            </w:r>
          </w:p>
        </w:tc>
        <w:tc>
          <w:tcPr>
            <w:tcW w:w="5328" w:type="dxa"/>
            <w:vAlign w:val="center"/>
          </w:tcPr>
          <w:p w14:paraId="02CFA33B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50%</w:t>
            </w:r>
          </w:p>
        </w:tc>
      </w:tr>
      <w:tr w:rsidR="00C70E9A" w:rsidRPr="000E7759" w14:paraId="3ECA8CB1" w14:textId="77777777">
        <w:tc>
          <w:tcPr>
            <w:tcW w:w="5328" w:type="dxa"/>
            <w:vAlign w:val="center"/>
          </w:tcPr>
          <w:p w14:paraId="3F9B1350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Practical</w:t>
            </w:r>
          </w:p>
        </w:tc>
        <w:tc>
          <w:tcPr>
            <w:tcW w:w="5328" w:type="dxa"/>
            <w:vAlign w:val="center"/>
          </w:tcPr>
          <w:p w14:paraId="3B40C4CC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50%</w:t>
            </w:r>
          </w:p>
        </w:tc>
      </w:tr>
      <w:tr w:rsidR="00C70E9A" w:rsidRPr="000E7759" w14:paraId="46C4AF3C" w14:textId="77777777">
        <w:tc>
          <w:tcPr>
            <w:tcW w:w="5328" w:type="dxa"/>
            <w:vAlign w:val="center"/>
          </w:tcPr>
          <w:p w14:paraId="7B84402F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TOTAL</w:t>
            </w:r>
          </w:p>
        </w:tc>
        <w:tc>
          <w:tcPr>
            <w:tcW w:w="5328" w:type="dxa"/>
            <w:vAlign w:val="center"/>
          </w:tcPr>
          <w:p w14:paraId="1B9F3BC5" w14:textId="77777777" w:rsidR="00C70E9A" w:rsidRPr="000E7759" w:rsidRDefault="00000000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100%</w:t>
            </w:r>
          </w:p>
        </w:tc>
      </w:tr>
    </w:tbl>
    <w:p w14:paraId="77E43CF6" w14:textId="359B164E" w:rsidR="00011A2F" w:rsidRPr="000E7759" w:rsidRDefault="00000000" w:rsidP="000E7759">
      <w:pPr>
        <w:spacing w:before="160" w:after="80"/>
        <w:rPr>
          <w:sz w:val="24"/>
          <w:szCs w:val="24"/>
        </w:rPr>
      </w:pPr>
      <w:r w:rsidRPr="000E7759">
        <w:rPr>
          <w:b/>
          <w:sz w:val="24"/>
          <w:szCs w:val="24"/>
        </w:rPr>
        <w:t>INDICATIVE READING LIST</w:t>
      </w:r>
    </w:p>
    <w:tbl>
      <w:tblPr>
        <w:tblStyle w:val="TableGrid"/>
        <w:tblW w:w="10908" w:type="dxa"/>
        <w:tblLayout w:type="fixed"/>
        <w:tblLook w:val="04A0" w:firstRow="1" w:lastRow="0" w:firstColumn="1" w:lastColumn="0" w:noHBand="0" w:noVBand="1"/>
      </w:tblPr>
      <w:tblGrid>
        <w:gridCol w:w="1384"/>
        <w:gridCol w:w="9052"/>
        <w:gridCol w:w="236"/>
        <w:gridCol w:w="236"/>
      </w:tblGrid>
      <w:tr w:rsidR="00011A2F" w:rsidRPr="000E7759" w14:paraId="0220B527" w14:textId="77777777" w:rsidTr="00011A2F">
        <w:tc>
          <w:tcPr>
            <w:tcW w:w="1384" w:type="dxa"/>
            <w:vAlign w:val="center"/>
          </w:tcPr>
          <w:p w14:paraId="390EB145" w14:textId="12C9290E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Module Title</w:t>
            </w:r>
          </w:p>
        </w:tc>
        <w:tc>
          <w:tcPr>
            <w:tcW w:w="9052" w:type="dxa"/>
            <w:vAlign w:val="center"/>
          </w:tcPr>
          <w:p w14:paraId="03B37392" w14:textId="623B8C35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LCLM4006</w:t>
            </w:r>
          </w:p>
        </w:tc>
        <w:tc>
          <w:tcPr>
            <w:tcW w:w="236" w:type="dxa"/>
          </w:tcPr>
          <w:p w14:paraId="166550CE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47D99B1E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</w:tr>
      <w:tr w:rsidR="00011A2F" w:rsidRPr="000E7759" w14:paraId="2E2DCFAA" w14:textId="77777777" w:rsidTr="00011A2F">
        <w:tc>
          <w:tcPr>
            <w:tcW w:w="1384" w:type="dxa"/>
            <w:vAlign w:val="center"/>
          </w:tcPr>
          <w:p w14:paraId="3BD2582F" w14:textId="76E29910" w:rsidR="00011A2F" w:rsidRPr="000E7759" w:rsidRDefault="00B074F8" w:rsidP="00011A2F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 xml:space="preserve">Module Name </w:t>
            </w:r>
          </w:p>
        </w:tc>
        <w:tc>
          <w:tcPr>
            <w:tcW w:w="9052" w:type="dxa"/>
            <w:vAlign w:val="center"/>
          </w:tcPr>
          <w:p w14:paraId="0F8DD3B4" w14:textId="217ECB23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Enterprise and Entrepreneurship</w:t>
            </w:r>
          </w:p>
        </w:tc>
        <w:tc>
          <w:tcPr>
            <w:tcW w:w="236" w:type="dxa"/>
          </w:tcPr>
          <w:p w14:paraId="4EFF5597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34835A59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</w:tr>
      <w:tr w:rsidR="00011A2F" w:rsidRPr="000E7759" w14:paraId="5B2C19D9" w14:textId="77777777" w:rsidTr="00011A2F">
        <w:tc>
          <w:tcPr>
            <w:tcW w:w="1384" w:type="dxa"/>
            <w:vAlign w:val="center"/>
          </w:tcPr>
          <w:p w14:paraId="2E84839A" w14:textId="689FD0D7" w:rsidR="00011A2F" w:rsidRPr="000E7759" w:rsidRDefault="00B074F8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Classification</w:t>
            </w:r>
          </w:p>
        </w:tc>
        <w:tc>
          <w:tcPr>
            <w:tcW w:w="9052" w:type="dxa"/>
            <w:vAlign w:val="center"/>
          </w:tcPr>
          <w:p w14:paraId="2CB9726E" w14:textId="1843B730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Reading List entry</w:t>
            </w:r>
          </w:p>
        </w:tc>
        <w:tc>
          <w:tcPr>
            <w:tcW w:w="236" w:type="dxa"/>
          </w:tcPr>
          <w:p w14:paraId="6167A460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6019DC7A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</w:tr>
      <w:tr w:rsidR="00011A2F" w:rsidRPr="000E7759" w14:paraId="46BA095F" w14:textId="77777777" w:rsidTr="00011A2F">
        <w:tc>
          <w:tcPr>
            <w:tcW w:w="1384" w:type="dxa"/>
            <w:vAlign w:val="center"/>
          </w:tcPr>
          <w:p w14:paraId="45E87864" w14:textId="66DBFFE5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Essential</w:t>
            </w:r>
          </w:p>
        </w:tc>
        <w:tc>
          <w:tcPr>
            <w:tcW w:w="9052" w:type="dxa"/>
            <w:vAlign w:val="center"/>
          </w:tcPr>
          <w:p w14:paraId="025F7703" w14:textId="78D76C20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Barrow, C., Barrow, P. and Brown, R. (2012) The business plan workbook. 7th ed. London: Kogan Page. Available at:</w:t>
            </w:r>
            <w:r w:rsidRPr="000E7759">
              <w:rPr>
                <w:sz w:val="24"/>
                <w:szCs w:val="24"/>
              </w:rPr>
              <w:br/>
              <w:t>https://librarysearch.uwtsd.ac.uk/discovery/fulldisplay?docid=alma99100107807502421&amp;context=L&amp;vid=44WHELF_UWTSD:44WHELF_UWTSD_VU1&amp;lang=en&amp;search_scope=MyInst_and_CI&amp;adaptor=Local%20Search%20Engine&amp;isFrbr=true&amp;tab=Everything&amp;query=any,contains,writing%20a%20business%20plan&amp;facet=tlevel,include,online_resources&amp;offset=0</w:t>
            </w:r>
          </w:p>
        </w:tc>
        <w:tc>
          <w:tcPr>
            <w:tcW w:w="236" w:type="dxa"/>
          </w:tcPr>
          <w:p w14:paraId="23656A09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04A19ABD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</w:tr>
      <w:tr w:rsidR="00011A2F" w:rsidRPr="000E7759" w14:paraId="006A7DE4" w14:textId="77777777" w:rsidTr="00011A2F">
        <w:tc>
          <w:tcPr>
            <w:tcW w:w="1384" w:type="dxa"/>
            <w:vAlign w:val="center"/>
          </w:tcPr>
          <w:p w14:paraId="6A064AA4" w14:textId="6851175E" w:rsidR="00011A2F" w:rsidRPr="000E7759" w:rsidRDefault="00B074F8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 xml:space="preserve">Essential </w:t>
            </w:r>
          </w:p>
        </w:tc>
        <w:tc>
          <w:tcPr>
            <w:tcW w:w="9052" w:type="dxa"/>
            <w:vAlign w:val="center"/>
          </w:tcPr>
          <w:p w14:paraId="0E6A5A36" w14:textId="7B5BF099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Blackburn, R.A., De Clercq, D. and Heinonen, J. (2017) The Sage handbook of small business and entrepreneurship. First edition. Edited by R.A. Blackburn, D. De Clercq, and J. Heinonen. Thousand Oakes, CA: SAGE Publications. Available at:</w:t>
            </w:r>
            <w:r w:rsidRPr="000E7759">
              <w:rPr>
                <w:sz w:val="24"/>
                <w:szCs w:val="24"/>
              </w:rPr>
              <w:br/>
              <w:t>https://librarysearch.uwtsd.ac.uk/discovery/fulldisplay?docid=alma99100371744502421&amp;context=L&amp;vid=44WHELF_UWTSD:44WHELF_UWTSD_VU1&amp;lang=en&amp;search_scope=MyInst_and_CI&amp;adaptor=Local%20Search%20Engine&amp;tab=Everything&amp;query=any,contains,entrepreneurship&amp;facet=tlevel,include,online_resources&amp;offset=0</w:t>
            </w:r>
          </w:p>
        </w:tc>
        <w:tc>
          <w:tcPr>
            <w:tcW w:w="236" w:type="dxa"/>
          </w:tcPr>
          <w:p w14:paraId="21137AEC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035F7725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</w:tr>
      <w:tr w:rsidR="00011A2F" w:rsidRPr="000E7759" w14:paraId="1695BFC9" w14:textId="77777777" w:rsidTr="00011A2F">
        <w:tc>
          <w:tcPr>
            <w:tcW w:w="1384" w:type="dxa"/>
          </w:tcPr>
          <w:p w14:paraId="4D6CE867" w14:textId="77777777" w:rsidR="00B074F8" w:rsidRPr="000E7759" w:rsidRDefault="00B074F8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 xml:space="preserve">Further Reding </w:t>
            </w:r>
          </w:p>
          <w:p w14:paraId="6F3FD6B1" w14:textId="77777777" w:rsidR="00B074F8" w:rsidRPr="000E7759" w:rsidRDefault="00B074F8" w:rsidP="00011A2F">
            <w:pPr>
              <w:rPr>
                <w:sz w:val="24"/>
                <w:szCs w:val="24"/>
              </w:rPr>
            </w:pPr>
          </w:p>
          <w:p w14:paraId="106C5731" w14:textId="661C85A4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b/>
                <w:sz w:val="24"/>
                <w:szCs w:val="24"/>
              </w:rPr>
              <w:t>Electronic*</w:t>
            </w:r>
          </w:p>
        </w:tc>
        <w:tc>
          <w:tcPr>
            <w:tcW w:w="9052" w:type="dxa"/>
            <w:vAlign w:val="center"/>
          </w:tcPr>
          <w:p w14:paraId="2759B198" w14:textId="112A09DB" w:rsidR="00011A2F" w:rsidRPr="000E7759" w:rsidRDefault="00011A2F" w:rsidP="00011A2F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>Careers England. (2022) ‘Careers advice in England’ [Online] Available at: www.careersengland.org.uk</w:t>
            </w:r>
            <w:r w:rsidRPr="000E7759">
              <w:rPr>
                <w:sz w:val="24"/>
                <w:szCs w:val="24"/>
              </w:rPr>
              <w:br/>
            </w:r>
            <w:r w:rsidRPr="000E7759">
              <w:rPr>
                <w:sz w:val="24"/>
                <w:szCs w:val="24"/>
              </w:rPr>
              <w:br/>
              <w:t>Princess trust (2022) ‘Business Plans’ [Website] Available at: https://www.princes-trust.org.uk/help-for-young-people/tools-resources/business-tools/business-plans</w:t>
            </w:r>
          </w:p>
        </w:tc>
        <w:tc>
          <w:tcPr>
            <w:tcW w:w="236" w:type="dxa"/>
          </w:tcPr>
          <w:p w14:paraId="36FEDB70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6A353742" w14:textId="77777777" w:rsidR="00011A2F" w:rsidRPr="000E7759" w:rsidRDefault="00011A2F" w:rsidP="00011A2F">
            <w:pPr>
              <w:rPr>
                <w:sz w:val="24"/>
                <w:szCs w:val="24"/>
              </w:rPr>
            </w:pPr>
          </w:p>
        </w:tc>
      </w:tr>
      <w:tr w:rsidR="00011A2F" w:rsidRPr="000E7759" w14:paraId="35E5D8CB" w14:textId="77777777" w:rsidTr="00011A2F">
        <w:tc>
          <w:tcPr>
            <w:tcW w:w="1384" w:type="dxa"/>
          </w:tcPr>
          <w:p w14:paraId="09EB4F93" w14:textId="464012B6" w:rsidR="00011A2F" w:rsidRPr="000E7759" w:rsidRDefault="000E7759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 xml:space="preserve">Digital Library Sources </w:t>
            </w:r>
          </w:p>
        </w:tc>
        <w:tc>
          <w:tcPr>
            <w:tcW w:w="9052" w:type="dxa"/>
          </w:tcPr>
          <w:p w14:paraId="23586DCE" w14:textId="71F565FF" w:rsidR="00011A2F" w:rsidRPr="000E7759" w:rsidRDefault="000E7759">
            <w:pPr>
              <w:rPr>
                <w:sz w:val="24"/>
                <w:szCs w:val="24"/>
              </w:rPr>
            </w:pPr>
            <w:r w:rsidRPr="000E7759">
              <w:rPr>
                <w:sz w:val="24"/>
                <w:szCs w:val="24"/>
              </w:rPr>
              <w:t xml:space="preserve">Please check the </w:t>
            </w:r>
            <w:r w:rsidR="00354423">
              <w:rPr>
                <w:sz w:val="24"/>
                <w:szCs w:val="24"/>
              </w:rPr>
              <w:t>Online resource list</w:t>
            </w:r>
            <w:r w:rsidRPr="000E7759">
              <w:rPr>
                <w:sz w:val="24"/>
                <w:szCs w:val="24"/>
              </w:rPr>
              <w:t xml:space="preserve"> on Moodle to get relevant resources on entrepreneurship</w:t>
            </w:r>
          </w:p>
        </w:tc>
        <w:tc>
          <w:tcPr>
            <w:tcW w:w="236" w:type="dxa"/>
          </w:tcPr>
          <w:p w14:paraId="1279428B" w14:textId="77777777" w:rsidR="00011A2F" w:rsidRPr="000E7759" w:rsidRDefault="00011A2F">
            <w:pPr>
              <w:rPr>
                <w:sz w:val="24"/>
                <w:szCs w:val="24"/>
              </w:rPr>
            </w:pPr>
          </w:p>
        </w:tc>
        <w:tc>
          <w:tcPr>
            <w:tcW w:w="236" w:type="dxa"/>
          </w:tcPr>
          <w:p w14:paraId="50FA85A5" w14:textId="77777777" w:rsidR="00011A2F" w:rsidRPr="000E7759" w:rsidRDefault="00011A2F">
            <w:pPr>
              <w:rPr>
                <w:sz w:val="24"/>
                <w:szCs w:val="24"/>
              </w:rPr>
            </w:pPr>
          </w:p>
        </w:tc>
      </w:tr>
    </w:tbl>
    <w:p w14:paraId="463FFDCF" w14:textId="77777777" w:rsidR="00011A2F" w:rsidRPr="000E7759" w:rsidRDefault="00011A2F">
      <w:pPr>
        <w:rPr>
          <w:sz w:val="24"/>
          <w:szCs w:val="24"/>
        </w:rPr>
      </w:pPr>
    </w:p>
    <w:sectPr w:rsidR="00011A2F" w:rsidRPr="000E7759" w:rsidSect="00034616">
      <w:footerReference w:type="default" r:id="rId8"/>
      <w:pgSz w:w="12240" w:h="15840"/>
      <w:pgMar w:top="792" w:right="792" w:bottom="792" w:left="792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102BF8" w14:textId="77777777" w:rsidR="00F843C3" w:rsidRDefault="00F843C3">
      <w:pPr>
        <w:spacing w:after="0" w:line="240" w:lineRule="auto"/>
      </w:pPr>
      <w:r>
        <w:separator/>
      </w:r>
    </w:p>
  </w:endnote>
  <w:endnote w:type="continuationSeparator" w:id="0">
    <w:p w14:paraId="5A23EFC5" w14:textId="77777777" w:rsidR="00F843C3" w:rsidRDefault="00F84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FABD70" w14:textId="77777777" w:rsidR="00C70E9A" w:rsidRDefault="00000000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011A2F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D4A191" w14:textId="77777777" w:rsidR="00F843C3" w:rsidRDefault="00F843C3">
      <w:pPr>
        <w:spacing w:after="0" w:line="240" w:lineRule="auto"/>
      </w:pPr>
      <w:r>
        <w:separator/>
      </w:r>
    </w:p>
  </w:footnote>
  <w:footnote w:type="continuationSeparator" w:id="0">
    <w:p w14:paraId="2C7FB833" w14:textId="77777777" w:rsidR="00F843C3" w:rsidRDefault="00F843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59596666">
    <w:abstractNumId w:val="8"/>
  </w:num>
  <w:num w:numId="2" w16cid:durableId="1394737850">
    <w:abstractNumId w:val="6"/>
  </w:num>
  <w:num w:numId="3" w16cid:durableId="1814831949">
    <w:abstractNumId w:val="5"/>
  </w:num>
  <w:num w:numId="4" w16cid:durableId="1569996031">
    <w:abstractNumId w:val="4"/>
  </w:num>
  <w:num w:numId="5" w16cid:durableId="1406565771">
    <w:abstractNumId w:val="7"/>
  </w:num>
  <w:num w:numId="6" w16cid:durableId="1626885390">
    <w:abstractNumId w:val="3"/>
  </w:num>
  <w:num w:numId="7" w16cid:durableId="691417507">
    <w:abstractNumId w:val="2"/>
  </w:num>
  <w:num w:numId="8" w16cid:durableId="148786930">
    <w:abstractNumId w:val="1"/>
  </w:num>
  <w:num w:numId="9" w16cid:durableId="5829085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1A2F"/>
    <w:rsid w:val="00034616"/>
    <w:rsid w:val="0006063C"/>
    <w:rsid w:val="000E7759"/>
    <w:rsid w:val="0015074B"/>
    <w:rsid w:val="0029639D"/>
    <w:rsid w:val="00326F90"/>
    <w:rsid w:val="00354423"/>
    <w:rsid w:val="004765ED"/>
    <w:rsid w:val="00AA1D8D"/>
    <w:rsid w:val="00B074F8"/>
    <w:rsid w:val="00B47730"/>
    <w:rsid w:val="00C70E9A"/>
    <w:rsid w:val="00CB0664"/>
    <w:rsid w:val="00F843C3"/>
    <w:rsid w:val="00FC693F"/>
    <w:rsid w:val="00FE3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A43F94"/>
  <w14:defaultImageDpi w14:val="300"/>
  <w15:docId w15:val="{7B7F8DC8-DE54-4591-8765-E2C39C2B5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2</Pages>
  <Words>440</Words>
  <Characters>2513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2948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Chi Oham</cp:lastModifiedBy>
  <cp:revision>4</cp:revision>
  <dcterms:created xsi:type="dcterms:W3CDTF">2026-09-22T12:39:00Z</dcterms:created>
  <dcterms:modified xsi:type="dcterms:W3CDTF">2026-09-22T19:15:00Z</dcterms:modified>
  <cp:category/>
</cp:coreProperties>
</file>