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E31E2B" w14:textId="77777777" w:rsidR="006B1FAD" w:rsidRPr="003256F5" w:rsidRDefault="006B1FAD" w:rsidP="006B1FAD">
      <w:pPr>
        <w:jc w:val="center"/>
      </w:pPr>
      <w:r w:rsidRPr="003256F5">
        <w:rPr>
          <w:noProof/>
          <w:lang w:val="en-IN" w:eastAsia="en-IN"/>
        </w:rPr>
        <w:drawing>
          <wp:inline distT="0" distB="0" distL="0" distR="0" wp14:anchorId="71BA2542" wp14:editId="42E85106">
            <wp:extent cx="3381375" cy="1352550"/>
            <wp:effectExtent l="0" t="0" r="9525" b="0"/>
            <wp:docPr id="211491112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Pr="003256F5">
        <w:fldChar w:fldCharType="begin"/>
      </w:r>
      <w:r w:rsidRPr="003256F5">
        <w:instrText xml:space="preserve"> INCLUDEPICTURE "C:\\Users\\AzZedin01\\Library\\Group Containers\\UBF8T346G9.ms\\WebArchiveCopyPasteTempFiles\\com.microsoft.Word\\8P2xdp3q1g646AAAAAElFTkSuQmCC" \* MERGEFORMAT </w:instrText>
      </w:r>
      <w:r w:rsidRPr="003256F5">
        <w:fldChar w:fldCharType="end"/>
      </w:r>
    </w:p>
    <w:p w14:paraId="5E08F9A3" w14:textId="032BA09A" w:rsidR="006B1FAD" w:rsidRDefault="006B1FAD" w:rsidP="006B1FAD">
      <w:pPr>
        <w:jc w:val="center"/>
      </w:pPr>
    </w:p>
    <w:p w14:paraId="3BBCEED7" w14:textId="38A8BA87" w:rsidR="006C4DBF" w:rsidRDefault="006C4DBF" w:rsidP="006B1FAD">
      <w:pPr>
        <w:jc w:val="center"/>
      </w:pPr>
    </w:p>
    <w:p w14:paraId="3C089E44" w14:textId="77777777" w:rsidR="003E4B73" w:rsidRDefault="003E4B73" w:rsidP="006B1FAD">
      <w:pPr>
        <w:jc w:val="center"/>
      </w:pPr>
    </w:p>
    <w:p w14:paraId="7EDC17CE" w14:textId="77777777" w:rsidR="006C4DBF" w:rsidRPr="003256F5" w:rsidRDefault="006C4DBF" w:rsidP="006C4DBF">
      <w:pPr>
        <w:jc w:val="center"/>
      </w:pPr>
    </w:p>
    <w:p w14:paraId="6E6E59B5" w14:textId="120C406A" w:rsidR="006B1FAD" w:rsidRPr="003E4B73" w:rsidRDefault="006B1FAD" w:rsidP="006C4DBF">
      <w:pPr>
        <w:spacing w:line="360" w:lineRule="auto"/>
        <w:jc w:val="center"/>
        <w:rPr>
          <w:rFonts w:ascii="Times New Roman" w:hAnsi="Times New Roman" w:cs="Times New Roman"/>
          <w:b/>
          <w:bCs/>
          <w:i/>
          <w:iCs/>
          <w:sz w:val="32"/>
          <w:szCs w:val="32"/>
        </w:rPr>
      </w:pPr>
      <w:r w:rsidRPr="003E4B73">
        <w:rPr>
          <w:rFonts w:ascii="Times New Roman" w:hAnsi="Times New Roman" w:cs="Times New Roman"/>
          <w:b/>
          <w:bCs/>
          <w:sz w:val="32"/>
          <w:szCs w:val="32"/>
        </w:rPr>
        <w:t>Component 1: Practical: Academic Interview for HR Processes</w:t>
      </w:r>
    </w:p>
    <w:p w14:paraId="7B0FEE2F" w14:textId="03BE10EA" w:rsidR="003E4B73" w:rsidRPr="003E4B73" w:rsidRDefault="003E4B73" w:rsidP="003E4B73">
      <w:pPr>
        <w:spacing w:line="360" w:lineRule="auto"/>
        <w:jc w:val="center"/>
        <w:rPr>
          <w:rFonts w:ascii="Times New Roman" w:hAnsi="Times New Roman" w:cs="Times New Roman"/>
          <w:b/>
          <w:bCs/>
        </w:rPr>
      </w:pPr>
      <w:r w:rsidRPr="003E4B73">
        <w:rPr>
          <w:rFonts w:ascii="Times New Roman" w:hAnsi="Times New Roman" w:cs="Times New Roman"/>
          <w:b/>
          <w:bCs/>
        </w:rPr>
        <w:t>Module Name: Principles of Human Resource Management</w:t>
      </w:r>
    </w:p>
    <w:p w14:paraId="1D733207" w14:textId="1926E223" w:rsidR="006B1FAD" w:rsidRPr="003E4B73" w:rsidRDefault="006B1FAD" w:rsidP="003E4B73">
      <w:pPr>
        <w:spacing w:line="360" w:lineRule="auto"/>
        <w:jc w:val="center"/>
        <w:rPr>
          <w:rFonts w:ascii="Times New Roman" w:hAnsi="Times New Roman" w:cs="Times New Roman"/>
          <w:b/>
          <w:bCs/>
        </w:rPr>
      </w:pPr>
      <w:r w:rsidRPr="003E4B73">
        <w:rPr>
          <w:rFonts w:ascii="Times New Roman" w:hAnsi="Times New Roman" w:cs="Times New Roman"/>
          <w:b/>
          <w:bCs/>
        </w:rPr>
        <w:t>Module Code: LCBB5012</w:t>
      </w:r>
    </w:p>
    <w:p w14:paraId="5451F75D" w14:textId="632B8F57" w:rsidR="006C4DBF" w:rsidRPr="003E4B73" w:rsidRDefault="006B1FAD" w:rsidP="003E4B73">
      <w:pPr>
        <w:spacing w:line="360" w:lineRule="auto"/>
        <w:jc w:val="center"/>
        <w:rPr>
          <w:rFonts w:ascii="Times New Roman" w:hAnsi="Times New Roman" w:cs="Times New Roman"/>
          <w:b/>
          <w:bCs/>
        </w:rPr>
      </w:pPr>
      <w:r w:rsidRPr="003E4B73">
        <w:rPr>
          <w:rFonts w:ascii="Times New Roman" w:hAnsi="Times New Roman" w:cs="Times New Roman"/>
          <w:b/>
          <w:bCs/>
        </w:rPr>
        <w:t xml:space="preserve">Lecturer’s Name: </w:t>
      </w:r>
      <w:proofErr w:type="spellStart"/>
      <w:r w:rsidRPr="003E4B73">
        <w:rPr>
          <w:rFonts w:ascii="Times New Roman" w:hAnsi="Times New Roman" w:cs="Times New Roman"/>
          <w:b/>
          <w:bCs/>
        </w:rPr>
        <w:t>Mr</w:t>
      </w:r>
      <w:proofErr w:type="spellEnd"/>
      <w:r w:rsidRPr="003E4B73">
        <w:rPr>
          <w:rFonts w:ascii="Times New Roman" w:hAnsi="Times New Roman" w:cs="Times New Roman"/>
          <w:b/>
          <w:bCs/>
        </w:rPr>
        <w:t xml:space="preserve"> Nadeem Mirza</w:t>
      </w:r>
    </w:p>
    <w:p w14:paraId="29D3C33F" w14:textId="241ACD47" w:rsidR="006C4DBF" w:rsidRPr="003E4B73" w:rsidRDefault="006C4DBF" w:rsidP="006C4DBF">
      <w:pPr>
        <w:spacing w:line="360" w:lineRule="auto"/>
        <w:jc w:val="center"/>
        <w:rPr>
          <w:rFonts w:ascii="Times New Roman" w:hAnsi="Times New Roman" w:cs="Times New Roman"/>
          <w:b/>
          <w:bCs/>
        </w:rPr>
      </w:pPr>
      <w:r w:rsidRPr="003E4B73">
        <w:rPr>
          <w:rFonts w:ascii="Times New Roman" w:hAnsi="Times New Roman" w:cs="Times New Roman"/>
          <w:b/>
          <w:bCs/>
        </w:rPr>
        <w:t xml:space="preserve">Student Name: </w:t>
      </w:r>
      <w:r w:rsidRPr="003E4B73">
        <w:rPr>
          <w:b/>
          <w:bCs/>
        </w:rPr>
        <w:t>Larisa Monica Dumitrescu</w:t>
      </w:r>
    </w:p>
    <w:p w14:paraId="3BF60E78" w14:textId="77777777" w:rsidR="006C4DBF" w:rsidRPr="003E4B73" w:rsidRDefault="006C4DBF" w:rsidP="006C4DBF">
      <w:pPr>
        <w:spacing w:line="360" w:lineRule="auto"/>
        <w:jc w:val="center"/>
        <w:rPr>
          <w:rFonts w:ascii="Times New Roman" w:hAnsi="Times New Roman" w:cs="Times New Roman"/>
          <w:b/>
          <w:bCs/>
        </w:rPr>
      </w:pPr>
      <w:r w:rsidRPr="003E4B73">
        <w:rPr>
          <w:rFonts w:ascii="Times New Roman" w:hAnsi="Times New Roman" w:cs="Times New Roman"/>
          <w:b/>
          <w:bCs/>
        </w:rPr>
        <w:t xml:space="preserve">Student ID: </w:t>
      </w:r>
      <w:r w:rsidRPr="003E4B73">
        <w:rPr>
          <w:b/>
          <w:bCs/>
        </w:rPr>
        <w:t>2325081</w:t>
      </w:r>
    </w:p>
    <w:p w14:paraId="6995EF7A" w14:textId="5A237F1B" w:rsidR="006C4DBF" w:rsidRDefault="006C4DBF" w:rsidP="006C4DBF">
      <w:pPr>
        <w:spacing w:line="360" w:lineRule="auto"/>
        <w:jc w:val="center"/>
        <w:rPr>
          <w:rFonts w:ascii="Times New Roman" w:hAnsi="Times New Roman" w:cs="Times New Roman"/>
          <w:sz w:val="32"/>
          <w:szCs w:val="32"/>
        </w:rPr>
      </w:pPr>
    </w:p>
    <w:p w14:paraId="1ED006DA" w14:textId="2DA39D15" w:rsidR="006C4DBF" w:rsidRDefault="006C4DBF" w:rsidP="006C4DBF">
      <w:pPr>
        <w:spacing w:line="360" w:lineRule="auto"/>
        <w:jc w:val="center"/>
        <w:rPr>
          <w:rFonts w:ascii="Times New Roman" w:hAnsi="Times New Roman" w:cs="Times New Roman"/>
          <w:sz w:val="32"/>
          <w:szCs w:val="32"/>
        </w:rPr>
      </w:pPr>
    </w:p>
    <w:p w14:paraId="78CDF7D5" w14:textId="2D9B9D54" w:rsidR="006C4DBF" w:rsidRDefault="006C4DBF" w:rsidP="006C4DBF">
      <w:pPr>
        <w:spacing w:line="360" w:lineRule="auto"/>
        <w:jc w:val="center"/>
        <w:rPr>
          <w:rFonts w:ascii="Times New Roman" w:hAnsi="Times New Roman" w:cs="Times New Roman"/>
          <w:sz w:val="32"/>
          <w:szCs w:val="32"/>
        </w:rPr>
      </w:pPr>
    </w:p>
    <w:p w14:paraId="45EF5B75" w14:textId="0A947D56" w:rsidR="003E4B73" w:rsidRDefault="003E4B73" w:rsidP="006C4DBF">
      <w:pPr>
        <w:spacing w:line="360" w:lineRule="auto"/>
        <w:jc w:val="center"/>
        <w:rPr>
          <w:rFonts w:ascii="Times New Roman" w:hAnsi="Times New Roman" w:cs="Times New Roman"/>
          <w:sz w:val="32"/>
          <w:szCs w:val="32"/>
        </w:rPr>
      </w:pPr>
    </w:p>
    <w:p w14:paraId="7D98F9F2" w14:textId="70B9B179" w:rsidR="003E4B73" w:rsidRDefault="003E4B73" w:rsidP="006C4DBF">
      <w:pPr>
        <w:spacing w:line="360" w:lineRule="auto"/>
        <w:jc w:val="center"/>
        <w:rPr>
          <w:rFonts w:ascii="Times New Roman" w:hAnsi="Times New Roman" w:cs="Times New Roman"/>
          <w:sz w:val="32"/>
          <w:szCs w:val="32"/>
        </w:rPr>
      </w:pPr>
    </w:p>
    <w:p w14:paraId="1EDA52D7" w14:textId="77777777" w:rsidR="003E4B73" w:rsidRPr="006C4DBF" w:rsidRDefault="003E4B73" w:rsidP="006C4DBF">
      <w:pPr>
        <w:spacing w:line="360" w:lineRule="auto"/>
        <w:jc w:val="center"/>
        <w:rPr>
          <w:rFonts w:ascii="Times New Roman" w:hAnsi="Times New Roman" w:cs="Times New Roman"/>
          <w:sz w:val="32"/>
          <w:szCs w:val="32"/>
        </w:rPr>
      </w:pPr>
    </w:p>
    <w:p w14:paraId="199E8752" w14:textId="38110C03" w:rsidR="006B1FAD" w:rsidRPr="003256F5" w:rsidRDefault="006B1FAD" w:rsidP="006B1FAD">
      <w:pPr>
        <w:rPr>
          <w:b/>
          <w:bCs/>
        </w:rPr>
      </w:pPr>
    </w:p>
    <w:sdt>
      <w:sdtPr>
        <w:rPr>
          <w:rFonts w:asciiTheme="minorHAnsi" w:eastAsiaTheme="minorHAnsi" w:hAnsiTheme="minorHAnsi" w:cstheme="minorBidi"/>
          <w:color w:val="auto"/>
          <w:kern w:val="2"/>
          <w:sz w:val="24"/>
          <w:szCs w:val="24"/>
          <w14:ligatures w14:val="standardContextual"/>
        </w:rPr>
        <w:id w:val="309533623"/>
        <w:docPartObj>
          <w:docPartGallery w:val="Table of Contents"/>
          <w:docPartUnique/>
        </w:docPartObj>
      </w:sdtPr>
      <w:sdtEndPr>
        <w:rPr>
          <w:b/>
          <w:bCs/>
          <w:noProof/>
        </w:rPr>
      </w:sdtEndPr>
      <w:sdtContent>
        <w:p w14:paraId="4E515503" w14:textId="6BA5D83A" w:rsidR="006B1FAD" w:rsidRPr="006B1FAD" w:rsidRDefault="006B1FAD" w:rsidP="00B452C6">
          <w:pPr>
            <w:pStyle w:val="TOCHeading"/>
            <w:spacing w:line="360" w:lineRule="auto"/>
            <w:jc w:val="center"/>
            <w:rPr>
              <w:rFonts w:ascii="Times New Roman" w:hAnsi="Times New Roman" w:cs="Times New Roman"/>
              <w:b/>
              <w:bCs/>
              <w:color w:val="auto"/>
              <w:sz w:val="24"/>
              <w:szCs w:val="24"/>
              <w:u w:val="single"/>
            </w:rPr>
          </w:pPr>
          <w:r w:rsidRPr="006B1FAD">
            <w:rPr>
              <w:rFonts w:ascii="Times New Roman" w:hAnsi="Times New Roman" w:cs="Times New Roman"/>
              <w:b/>
              <w:bCs/>
              <w:color w:val="auto"/>
              <w:sz w:val="24"/>
              <w:szCs w:val="24"/>
              <w:u w:val="single"/>
            </w:rPr>
            <w:t>Table of Contents</w:t>
          </w:r>
        </w:p>
        <w:p w14:paraId="37DF1E20" w14:textId="0824F5D6" w:rsidR="006B1FAD" w:rsidRPr="006B1FAD" w:rsidRDefault="006B1FAD" w:rsidP="00B452C6">
          <w:pPr>
            <w:pStyle w:val="TOC1"/>
            <w:tabs>
              <w:tab w:val="right" w:leader="dot" w:pos="9350"/>
            </w:tabs>
            <w:spacing w:line="360" w:lineRule="auto"/>
            <w:jc w:val="both"/>
            <w:rPr>
              <w:rFonts w:ascii="Times New Roman" w:hAnsi="Times New Roman" w:cs="Times New Roman"/>
              <w:noProof/>
            </w:rPr>
          </w:pPr>
          <w:r w:rsidRPr="006B1FAD">
            <w:rPr>
              <w:rFonts w:ascii="Times New Roman" w:hAnsi="Times New Roman" w:cs="Times New Roman"/>
            </w:rPr>
            <w:fldChar w:fldCharType="begin"/>
          </w:r>
          <w:r w:rsidRPr="006B1FAD">
            <w:rPr>
              <w:rFonts w:ascii="Times New Roman" w:hAnsi="Times New Roman" w:cs="Times New Roman"/>
            </w:rPr>
            <w:instrText xml:space="preserve"> TOC \o "1-3" \h \z \u </w:instrText>
          </w:r>
          <w:r w:rsidRPr="006B1FAD">
            <w:rPr>
              <w:rFonts w:ascii="Times New Roman" w:hAnsi="Times New Roman" w:cs="Times New Roman"/>
            </w:rPr>
            <w:fldChar w:fldCharType="separate"/>
          </w:r>
          <w:hyperlink w:anchor="_Toc214639855" w:history="1">
            <w:r w:rsidRPr="006B1FAD">
              <w:rPr>
                <w:rStyle w:val="Hyperlink"/>
                <w:rFonts w:ascii="Times New Roman" w:hAnsi="Times New Roman" w:cs="Times New Roman"/>
                <w:noProof/>
              </w:rPr>
              <w:t>Introduction</w:t>
            </w:r>
            <w:r w:rsidRPr="006B1FAD">
              <w:rPr>
                <w:rFonts w:ascii="Times New Roman" w:hAnsi="Times New Roman" w:cs="Times New Roman"/>
                <w:noProof/>
                <w:webHidden/>
              </w:rPr>
              <w:tab/>
            </w:r>
            <w:r w:rsidRPr="006B1FAD">
              <w:rPr>
                <w:rFonts w:ascii="Times New Roman" w:hAnsi="Times New Roman" w:cs="Times New Roman"/>
                <w:noProof/>
                <w:webHidden/>
              </w:rPr>
              <w:fldChar w:fldCharType="begin"/>
            </w:r>
            <w:r w:rsidRPr="006B1FAD">
              <w:rPr>
                <w:rFonts w:ascii="Times New Roman" w:hAnsi="Times New Roman" w:cs="Times New Roman"/>
                <w:noProof/>
                <w:webHidden/>
              </w:rPr>
              <w:instrText xml:space="preserve"> PAGEREF _Toc214639855 \h </w:instrText>
            </w:r>
            <w:r w:rsidRPr="006B1FAD">
              <w:rPr>
                <w:rFonts w:ascii="Times New Roman" w:hAnsi="Times New Roman" w:cs="Times New Roman"/>
                <w:noProof/>
                <w:webHidden/>
              </w:rPr>
            </w:r>
            <w:r w:rsidRPr="006B1FAD">
              <w:rPr>
                <w:rFonts w:ascii="Times New Roman" w:hAnsi="Times New Roman" w:cs="Times New Roman"/>
                <w:noProof/>
                <w:webHidden/>
              </w:rPr>
              <w:fldChar w:fldCharType="separate"/>
            </w:r>
            <w:r w:rsidRPr="006B1FAD">
              <w:rPr>
                <w:rFonts w:ascii="Times New Roman" w:hAnsi="Times New Roman" w:cs="Times New Roman"/>
                <w:noProof/>
                <w:webHidden/>
              </w:rPr>
              <w:t>3</w:t>
            </w:r>
            <w:r w:rsidRPr="006B1FAD">
              <w:rPr>
                <w:rFonts w:ascii="Times New Roman" w:hAnsi="Times New Roman" w:cs="Times New Roman"/>
                <w:noProof/>
                <w:webHidden/>
              </w:rPr>
              <w:fldChar w:fldCharType="end"/>
            </w:r>
          </w:hyperlink>
        </w:p>
        <w:p w14:paraId="05937750" w14:textId="1B3C6455" w:rsidR="006B1FAD" w:rsidRPr="006B1FAD" w:rsidRDefault="00B6244D" w:rsidP="00B452C6">
          <w:pPr>
            <w:pStyle w:val="TOC1"/>
            <w:tabs>
              <w:tab w:val="right" w:leader="dot" w:pos="9350"/>
            </w:tabs>
            <w:spacing w:line="360" w:lineRule="auto"/>
            <w:jc w:val="both"/>
            <w:rPr>
              <w:rFonts w:ascii="Times New Roman" w:hAnsi="Times New Roman" w:cs="Times New Roman"/>
              <w:noProof/>
            </w:rPr>
          </w:pPr>
          <w:hyperlink w:anchor="_Toc214639856" w:history="1">
            <w:r w:rsidR="006B1FAD" w:rsidRPr="006B1FAD">
              <w:rPr>
                <w:rStyle w:val="Hyperlink"/>
                <w:rFonts w:ascii="Times New Roman" w:hAnsi="Times New Roman" w:cs="Times New Roman"/>
                <w:noProof/>
              </w:rPr>
              <w:t>Job Description – Innovation Support Officer (UWTSD Student Union)</w:t>
            </w:r>
            <w:r w:rsidR="006B1FAD" w:rsidRPr="006B1FAD">
              <w:rPr>
                <w:rFonts w:ascii="Times New Roman" w:hAnsi="Times New Roman" w:cs="Times New Roman"/>
                <w:noProof/>
                <w:webHidden/>
              </w:rPr>
              <w:tab/>
            </w:r>
            <w:r w:rsidR="006B1FAD" w:rsidRPr="006B1FAD">
              <w:rPr>
                <w:rFonts w:ascii="Times New Roman" w:hAnsi="Times New Roman" w:cs="Times New Roman"/>
                <w:noProof/>
                <w:webHidden/>
              </w:rPr>
              <w:fldChar w:fldCharType="begin"/>
            </w:r>
            <w:r w:rsidR="006B1FAD" w:rsidRPr="006B1FAD">
              <w:rPr>
                <w:rFonts w:ascii="Times New Roman" w:hAnsi="Times New Roman" w:cs="Times New Roman"/>
                <w:noProof/>
                <w:webHidden/>
              </w:rPr>
              <w:instrText xml:space="preserve"> PAGEREF _Toc214639856 \h </w:instrText>
            </w:r>
            <w:r w:rsidR="006B1FAD" w:rsidRPr="006B1FAD">
              <w:rPr>
                <w:rFonts w:ascii="Times New Roman" w:hAnsi="Times New Roman" w:cs="Times New Roman"/>
                <w:noProof/>
                <w:webHidden/>
              </w:rPr>
            </w:r>
            <w:r w:rsidR="006B1FAD" w:rsidRPr="006B1FAD">
              <w:rPr>
                <w:rFonts w:ascii="Times New Roman" w:hAnsi="Times New Roman" w:cs="Times New Roman"/>
                <w:noProof/>
                <w:webHidden/>
              </w:rPr>
              <w:fldChar w:fldCharType="separate"/>
            </w:r>
            <w:r w:rsidR="006B1FAD" w:rsidRPr="006B1FAD">
              <w:rPr>
                <w:rFonts w:ascii="Times New Roman" w:hAnsi="Times New Roman" w:cs="Times New Roman"/>
                <w:noProof/>
                <w:webHidden/>
              </w:rPr>
              <w:t>3</w:t>
            </w:r>
            <w:r w:rsidR="006B1FAD" w:rsidRPr="006B1FAD">
              <w:rPr>
                <w:rFonts w:ascii="Times New Roman" w:hAnsi="Times New Roman" w:cs="Times New Roman"/>
                <w:noProof/>
                <w:webHidden/>
              </w:rPr>
              <w:fldChar w:fldCharType="end"/>
            </w:r>
          </w:hyperlink>
        </w:p>
        <w:p w14:paraId="0554E8B2" w14:textId="52109C5F" w:rsidR="006B1FAD" w:rsidRPr="006B1FAD" w:rsidRDefault="00B6244D" w:rsidP="00B452C6">
          <w:pPr>
            <w:pStyle w:val="TOC2"/>
            <w:tabs>
              <w:tab w:val="right" w:leader="dot" w:pos="9350"/>
            </w:tabs>
            <w:spacing w:line="360" w:lineRule="auto"/>
            <w:jc w:val="both"/>
            <w:rPr>
              <w:rFonts w:ascii="Times New Roman" w:hAnsi="Times New Roman" w:cs="Times New Roman"/>
              <w:noProof/>
            </w:rPr>
          </w:pPr>
          <w:hyperlink w:anchor="_Toc214639857" w:history="1">
            <w:r w:rsidR="006B1FAD" w:rsidRPr="006B1FAD">
              <w:rPr>
                <w:rStyle w:val="Hyperlink"/>
                <w:rFonts w:ascii="Times New Roman" w:hAnsi="Times New Roman" w:cs="Times New Roman"/>
                <w:noProof/>
              </w:rPr>
              <w:t>Overview</w:t>
            </w:r>
            <w:r w:rsidR="006B1FAD" w:rsidRPr="006B1FAD">
              <w:rPr>
                <w:rFonts w:ascii="Times New Roman" w:hAnsi="Times New Roman" w:cs="Times New Roman"/>
                <w:noProof/>
                <w:webHidden/>
              </w:rPr>
              <w:tab/>
            </w:r>
            <w:r w:rsidR="006B1FAD" w:rsidRPr="006B1FAD">
              <w:rPr>
                <w:rFonts w:ascii="Times New Roman" w:hAnsi="Times New Roman" w:cs="Times New Roman"/>
                <w:noProof/>
                <w:webHidden/>
              </w:rPr>
              <w:fldChar w:fldCharType="begin"/>
            </w:r>
            <w:r w:rsidR="006B1FAD" w:rsidRPr="006B1FAD">
              <w:rPr>
                <w:rFonts w:ascii="Times New Roman" w:hAnsi="Times New Roman" w:cs="Times New Roman"/>
                <w:noProof/>
                <w:webHidden/>
              </w:rPr>
              <w:instrText xml:space="preserve"> PAGEREF _Toc214639857 \h </w:instrText>
            </w:r>
            <w:r w:rsidR="006B1FAD" w:rsidRPr="006B1FAD">
              <w:rPr>
                <w:rFonts w:ascii="Times New Roman" w:hAnsi="Times New Roman" w:cs="Times New Roman"/>
                <w:noProof/>
                <w:webHidden/>
              </w:rPr>
            </w:r>
            <w:r w:rsidR="006B1FAD" w:rsidRPr="006B1FAD">
              <w:rPr>
                <w:rFonts w:ascii="Times New Roman" w:hAnsi="Times New Roman" w:cs="Times New Roman"/>
                <w:noProof/>
                <w:webHidden/>
              </w:rPr>
              <w:fldChar w:fldCharType="separate"/>
            </w:r>
            <w:r w:rsidR="006B1FAD" w:rsidRPr="006B1FAD">
              <w:rPr>
                <w:rFonts w:ascii="Times New Roman" w:hAnsi="Times New Roman" w:cs="Times New Roman"/>
                <w:noProof/>
                <w:webHidden/>
              </w:rPr>
              <w:t>3</w:t>
            </w:r>
            <w:r w:rsidR="006B1FAD" w:rsidRPr="006B1FAD">
              <w:rPr>
                <w:rFonts w:ascii="Times New Roman" w:hAnsi="Times New Roman" w:cs="Times New Roman"/>
                <w:noProof/>
                <w:webHidden/>
              </w:rPr>
              <w:fldChar w:fldCharType="end"/>
            </w:r>
          </w:hyperlink>
        </w:p>
        <w:p w14:paraId="256FA3B9" w14:textId="10407ECD" w:rsidR="006B1FAD" w:rsidRPr="006B1FAD" w:rsidRDefault="00B6244D" w:rsidP="00B452C6">
          <w:pPr>
            <w:pStyle w:val="TOC2"/>
            <w:tabs>
              <w:tab w:val="right" w:leader="dot" w:pos="9350"/>
            </w:tabs>
            <w:spacing w:line="360" w:lineRule="auto"/>
            <w:jc w:val="both"/>
            <w:rPr>
              <w:rFonts w:ascii="Times New Roman" w:hAnsi="Times New Roman" w:cs="Times New Roman"/>
              <w:noProof/>
            </w:rPr>
          </w:pPr>
          <w:hyperlink w:anchor="_Toc214639858" w:history="1">
            <w:r w:rsidR="006B1FAD" w:rsidRPr="006B1FAD">
              <w:rPr>
                <w:rStyle w:val="Hyperlink"/>
                <w:rFonts w:ascii="Times New Roman" w:hAnsi="Times New Roman" w:cs="Times New Roman"/>
                <w:noProof/>
              </w:rPr>
              <w:t>Key Responsibilities</w:t>
            </w:r>
            <w:r w:rsidR="006B1FAD" w:rsidRPr="006B1FAD">
              <w:rPr>
                <w:rFonts w:ascii="Times New Roman" w:hAnsi="Times New Roman" w:cs="Times New Roman"/>
                <w:noProof/>
                <w:webHidden/>
              </w:rPr>
              <w:tab/>
            </w:r>
            <w:r w:rsidR="006B1FAD" w:rsidRPr="006B1FAD">
              <w:rPr>
                <w:rFonts w:ascii="Times New Roman" w:hAnsi="Times New Roman" w:cs="Times New Roman"/>
                <w:noProof/>
                <w:webHidden/>
              </w:rPr>
              <w:fldChar w:fldCharType="begin"/>
            </w:r>
            <w:r w:rsidR="006B1FAD" w:rsidRPr="006B1FAD">
              <w:rPr>
                <w:rFonts w:ascii="Times New Roman" w:hAnsi="Times New Roman" w:cs="Times New Roman"/>
                <w:noProof/>
                <w:webHidden/>
              </w:rPr>
              <w:instrText xml:space="preserve"> PAGEREF _Toc214639858 \h </w:instrText>
            </w:r>
            <w:r w:rsidR="006B1FAD" w:rsidRPr="006B1FAD">
              <w:rPr>
                <w:rFonts w:ascii="Times New Roman" w:hAnsi="Times New Roman" w:cs="Times New Roman"/>
                <w:noProof/>
                <w:webHidden/>
              </w:rPr>
            </w:r>
            <w:r w:rsidR="006B1FAD" w:rsidRPr="006B1FAD">
              <w:rPr>
                <w:rFonts w:ascii="Times New Roman" w:hAnsi="Times New Roman" w:cs="Times New Roman"/>
                <w:noProof/>
                <w:webHidden/>
              </w:rPr>
              <w:fldChar w:fldCharType="separate"/>
            </w:r>
            <w:r w:rsidR="006B1FAD" w:rsidRPr="006B1FAD">
              <w:rPr>
                <w:rFonts w:ascii="Times New Roman" w:hAnsi="Times New Roman" w:cs="Times New Roman"/>
                <w:noProof/>
                <w:webHidden/>
              </w:rPr>
              <w:t>3</w:t>
            </w:r>
            <w:r w:rsidR="006B1FAD" w:rsidRPr="006B1FAD">
              <w:rPr>
                <w:rFonts w:ascii="Times New Roman" w:hAnsi="Times New Roman" w:cs="Times New Roman"/>
                <w:noProof/>
                <w:webHidden/>
              </w:rPr>
              <w:fldChar w:fldCharType="end"/>
            </w:r>
          </w:hyperlink>
        </w:p>
        <w:p w14:paraId="46E8A661" w14:textId="4DBB865D" w:rsidR="006B1FAD" w:rsidRPr="006B1FAD" w:rsidRDefault="00B6244D" w:rsidP="00B452C6">
          <w:pPr>
            <w:pStyle w:val="TOC2"/>
            <w:tabs>
              <w:tab w:val="right" w:leader="dot" w:pos="9350"/>
            </w:tabs>
            <w:spacing w:line="360" w:lineRule="auto"/>
            <w:jc w:val="both"/>
            <w:rPr>
              <w:rFonts w:ascii="Times New Roman" w:hAnsi="Times New Roman" w:cs="Times New Roman"/>
              <w:noProof/>
            </w:rPr>
          </w:pPr>
          <w:hyperlink w:anchor="_Toc214639859" w:history="1">
            <w:r w:rsidR="006B1FAD" w:rsidRPr="006B1FAD">
              <w:rPr>
                <w:rStyle w:val="Hyperlink"/>
                <w:rFonts w:ascii="Times New Roman" w:hAnsi="Times New Roman" w:cs="Times New Roman"/>
                <w:noProof/>
              </w:rPr>
              <w:t>Skills and Attributes</w:t>
            </w:r>
            <w:r w:rsidR="006B1FAD" w:rsidRPr="006B1FAD">
              <w:rPr>
                <w:rFonts w:ascii="Times New Roman" w:hAnsi="Times New Roman" w:cs="Times New Roman"/>
                <w:noProof/>
                <w:webHidden/>
              </w:rPr>
              <w:tab/>
            </w:r>
            <w:r w:rsidR="006B1FAD" w:rsidRPr="006B1FAD">
              <w:rPr>
                <w:rFonts w:ascii="Times New Roman" w:hAnsi="Times New Roman" w:cs="Times New Roman"/>
                <w:noProof/>
                <w:webHidden/>
              </w:rPr>
              <w:fldChar w:fldCharType="begin"/>
            </w:r>
            <w:r w:rsidR="006B1FAD" w:rsidRPr="006B1FAD">
              <w:rPr>
                <w:rFonts w:ascii="Times New Roman" w:hAnsi="Times New Roman" w:cs="Times New Roman"/>
                <w:noProof/>
                <w:webHidden/>
              </w:rPr>
              <w:instrText xml:space="preserve"> PAGEREF _Toc214639859 \h </w:instrText>
            </w:r>
            <w:r w:rsidR="006B1FAD" w:rsidRPr="006B1FAD">
              <w:rPr>
                <w:rFonts w:ascii="Times New Roman" w:hAnsi="Times New Roman" w:cs="Times New Roman"/>
                <w:noProof/>
                <w:webHidden/>
              </w:rPr>
            </w:r>
            <w:r w:rsidR="006B1FAD" w:rsidRPr="006B1FAD">
              <w:rPr>
                <w:rFonts w:ascii="Times New Roman" w:hAnsi="Times New Roman" w:cs="Times New Roman"/>
                <w:noProof/>
                <w:webHidden/>
              </w:rPr>
              <w:fldChar w:fldCharType="separate"/>
            </w:r>
            <w:r w:rsidR="006B1FAD" w:rsidRPr="006B1FAD">
              <w:rPr>
                <w:rFonts w:ascii="Times New Roman" w:hAnsi="Times New Roman" w:cs="Times New Roman"/>
                <w:noProof/>
                <w:webHidden/>
              </w:rPr>
              <w:t>4</w:t>
            </w:r>
            <w:r w:rsidR="006B1FAD" w:rsidRPr="006B1FAD">
              <w:rPr>
                <w:rFonts w:ascii="Times New Roman" w:hAnsi="Times New Roman" w:cs="Times New Roman"/>
                <w:noProof/>
                <w:webHidden/>
              </w:rPr>
              <w:fldChar w:fldCharType="end"/>
            </w:r>
          </w:hyperlink>
        </w:p>
        <w:p w14:paraId="6643BD97" w14:textId="60F45166" w:rsidR="006B1FAD" w:rsidRPr="006B1FAD" w:rsidRDefault="00B6244D" w:rsidP="00B452C6">
          <w:pPr>
            <w:pStyle w:val="TOC1"/>
            <w:tabs>
              <w:tab w:val="right" w:leader="dot" w:pos="9350"/>
            </w:tabs>
            <w:spacing w:line="360" w:lineRule="auto"/>
            <w:jc w:val="both"/>
            <w:rPr>
              <w:rFonts w:ascii="Times New Roman" w:hAnsi="Times New Roman" w:cs="Times New Roman"/>
              <w:noProof/>
            </w:rPr>
          </w:pPr>
          <w:hyperlink w:anchor="_Toc214639860" w:history="1">
            <w:r w:rsidR="006B1FAD" w:rsidRPr="006B1FAD">
              <w:rPr>
                <w:rStyle w:val="Hyperlink"/>
                <w:rFonts w:ascii="Times New Roman" w:hAnsi="Times New Roman" w:cs="Times New Roman"/>
                <w:noProof/>
              </w:rPr>
              <w:t>Person Specification – Innovation Support Officer (UWTSD Student Union)</w:t>
            </w:r>
            <w:r w:rsidR="006B1FAD" w:rsidRPr="006B1FAD">
              <w:rPr>
                <w:rFonts w:ascii="Times New Roman" w:hAnsi="Times New Roman" w:cs="Times New Roman"/>
                <w:noProof/>
                <w:webHidden/>
              </w:rPr>
              <w:tab/>
            </w:r>
            <w:r w:rsidR="006B1FAD" w:rsidRPr="006B1FAD">
              <w:rPr>
                <w:rFonts w:ascii="Times New Roman" w:hAnsi="Times New Roman" w:cs="Times New Roman"/>
                <w:noProof/>
                <w:webHidden/>
              </w:rPr>
              <w:fldChar w:fldCharType="begin"/>
            </w:r>
            <w:r w:rsidR="006B1FAD" w:rsidRPr="006B1FAD">
              <w:rPr>
                <w:rFonts w:ascii="Times New Roman" w:hAnsi="Times New Roman" w:cs="Times New Roman"/>
                <w:noProof/>
                <w:webHidden/>
              </w:rPr>
              <w:instrText xml:space="preserve"> PAGEREF _Toc214639860 \h </w:instrText>
            </w:r>
            <w:r w:rsidR="006B1FAD" w:rsidRPr="006B1FAD">
              <w:rPr>
                <w:rFonts w:ascii="Times New Roman" w:hAnsi="Times New Roman" w:cs="Times New Roman"/>
                <w:noProof/>
                <w:webHidden/>
              </w:rPr>
            </w:r>
            <w:r w:rsidR="006B1FAD" w:rsidRPr="006B1FAD">
              <w:rPr>
                <w:rFonts w:ascii="Times New Roman" w:hAnsi="Times New Roman" w:cs="Times New Roman"/>
                <w:noProof/>
                <w:webHidden/>
              </w:rPr>
              <w:fldChar w:fldCharType="separate"/>
            </w:r>
            <w:r w:rsidR="006B1FAD" w:rsidRPr="006B1FAD">
              <w:rPr>
                <w:rFonts w:ascii="Times New Roman" w:hAnsi="Times New Roman" w:cs="Times New Roman"/>
                <w:noProof/>
                <w:webHidden/>
              </w:rPr>
              <w:t>4</w:t>
            </w:r>
            <w:r w:rsidR="006B1FAD" w:rsidRPr="006B1FAD">
              <w:rPr>
                <w:rFonts w:ascii="Times New Roman" w:hAnsi="Times New Roman" w:cs="Times New Roman"/>
                <w:noProof/>
                <w:webHidden/>
              </w:rPr>
              <w:fldChar w:fldCharType="end"/>
            </w:r>
          </w:hyperlink>
        </w:p>
        <w:p w14:paraId="4FCD2857" w14:textId="14A8E11A" w:rsidR="006B1FAD" w:rsidRPr="006B1FAD" w:rsidRDefault="00B6244D" w:rsidP="00B452C6">
          <w:pPr>
            <w:pStyle w:val="TOC2"/>
            <w:tabs>
              <w:tab w:val="right" w:leader="dot" w:pos="9350"/>
            </w:tabs>
            <w:spacing w:line="360" w:lineRule="auto"/>
            <w:jc w:val="both"/>
            <w:rPr>
              <w:rFonts w:ascii="Times New Roman" w:hAnsi="Times New Roman" w:cs="Times New Roman"/>
              <w:noProof/>
            </w:rPr>
          </w:pPr>
          <w:hyperlink w:anchor="_Toc214639861" w:history="1">
            <w:r w:rsidR="006B1FAD" w:rsidRPr="006B1FAD">
              <w:rPr>
                <w:rStyle w:val="Hyperlink"/>
                <w:rFonts w:ascii="Times New Roman" w:hAnsi="Times New Roman" w:cs="Times New Roman"/>
                <w:noProof/>
              </w:rPr>
              <w:t>Qualifications and Experience</w:t>
            </w:r>
            <w:r w:rsidR="006B1FAD" w:rsidRPr="006B1FAD">
              <w:rPr>
                <w:rFonts w:ascii="Times New Roman" w:hAnsi="Times New Roman" w:cs="Times New Roman"/>
                <w:noProof/>
                <w:webHidden/>
              </w:rPr>
              <w:tab/>
            </w:r>
            <w:r w:rsidR="006B1FAD" w:rsidRPr="006B1FAD">
              <w:rPr>
                <w:rFonts w:ascii="Times New Roman" w:hAnsi="Times New Roman" w:cs="Times New Roman"/>
                <w:noProof/>
                <w:webHidden/>
              </w:rPr>
              <w:fldChar w:fldCharType="begin"/>
            </w:r>
            <w:r w:rsidR="006B1FAD" w:rsidRPr="006B1FAD">
              <w:rPr>
                <w:rFonts w:ascii="Times New Roman" w:hAnsi="Times New Roman" w:cs="Times New Roman"/>
                <w:noProof/>
                <w:webHidden/>
              </w:rPr>
              <w:instrText xml:space="preserve"> PAGEREF _Toc214639861 \h </w:instrText>
            </w:r>
            <w:r w:rsidR="006B1FAD" w:rsidRPr="006B1FAD">
              <w:rPr>
                <w:rFonts w:ascii="Times New Roman" w:hAnsi="Times New Roman" w:cs="Times New Roman"/>
                <w:noProof/>
                <w:webHidden/>
              </w:rPr>
            </w:r>
            <w:r w:rsidR="006B1FAD" w:rsidRPr="006B1FAD">
              <w:rPr>
                <w:rFonts w:ascii="Times New Roman" w:hAnsi="Times New Roman" w:cs="Times New Roman"/>
                <w:noProof/>
                <w:webHidden/>
              </w:rPr>
              <w:fldChar w:fldCharType="separate"/>
            </w:r>
            <w:r w:rsidR="006B1FAD" w:rsidRPr="006B1FAD">
              <w:rPr>
                <w:rFonts w:ascii="Times New Roman" w:hAnsi="Times New Roman" w:cs="Times New Roman"/>
                <w:noProof/>
                <w:webHidden/>
              </w:rPr>
              <w:t>4</w:t>
            </w:r>
            <w:r w:rsidR="006B1FAD" w:rsidRPr="006B1FAD">
              <w:rPr>
                <w:rFonts w:ascii="Times New Roman" w:hAnsi="Times New Roman" w:cs="Times New Roman"/>
                <w:noProof/>
                <w:webHidden/>
              </w:rPr>
              <w:fldChar w:fldCharType="end"/>
            </w:r>
          </w:hyperlink>
        </w:p>
        <w:p w14:paraId="0C916D52" w14:textId="2D68C5CE" w:rsidR="006B1FAD" w:rsidRPr="006B1FAD" w:rsidRDefault="00B6244D" w:rsidP="00B452C6">
          <w:pPr>
            <w:pStyle w:val="TOC2"/>
            <w:tabs>
              <w:tab w:val="right" w:leader="dot" w:pos="9350"/>
            </w:tabs>
            <w:spacing w:line="360" w:lineRule="auto"/>
            <w:jc w:val="both"/>
            <w:rPr>
              <w:rFonts w:ascii="Times New Roman" w:hAnsi="Times New Roman" w:cs="Times New Roman"/>
              <w:noProof/>
            </w:rPr>
          </w:pPr>
          <w:hyperlink w:anchor="_Toc214639862" w:history="1">
            <w:r w:rsidR="006B1FAD" w:rsidRPr="006B1FAD">
              <w:rPr>
                <w:rStyle w:val="Hyperlink"/>
                <w:rFonts w:ascii="Times New Roman" w:hAnsi="Times New Roman" w:cs="Times New Roman"/>
                <w:noProof/>
              </w:rPr>
              <w:t>Knowledge</w:t>
            </w:r>
            <w:r w:rsidR="006B1FAD" w:rsidRPr="006B1FAD">
              <w:rPr>
                <w:rFonts w:ascii="Times New Roman" w:hAnsi="Times New Roman" w:cs="Times New Roman"/>
                <w:noProof/>
                <w:webHidden/>
              </w:rPr>
              <w:tab/>
            </w:r>
            <w:r w:rsidR="006B1FAD" w:rsidRPr="006B1FAD">
              <w:rPr>
                <w:rFonts w:ascii="Times New Roman" w:hAnsi="Times New Roman" w:cs="Times New Roman"/>
                <w:noProof/>
                <w:webHidden/>
              </w:rPr>
              <w:fldChar w:fldCharType="begin"/>
            </w:r>
            <w:r w:rsidR="006B1FAD" w:rsidRPr="006B1FAD">
              <w:rPr>
                <w:rFonts w:ascii="Times New Roman" w:hAnsi="Times New Roman" w:cs="Times New Roman"/>
                <w:noProof/>
                <w:webHidden/>
              </w:rPr>
              <w:instrText xml:space="preserve"> PAGEREF _Toc214639862 \h </w:instrText>
            </w:r>
            <w:r w:rsidR="006B1FAD" w:rsidRPr="006B1FAD">
              <w:rPr>
                <w:rFonts w:ascii="Times New Roman" w:hAnsi="Times New Roman" w:cs="Times New Roman"/>
                <w:noProof/>
                <w:webHidden/>
              </w:rPr>
            </w:r>
            <w:r w:rsidR="006B1FAD" w:rsidRPr="006B1FAD">
              <w:rPr>
                <w:rFonts w:ascii="Times New Roman" w:hAnsi="Times New Roman" w:cs="Times New Roman"/>
                <w:noProof/>
                <w:webHidden/>
              </w:rPr>
              <w:fldChar w:fldCharType="separate"/>
            </w:r>
            <w:r w:rsidR="006B1FAD" w:rsidRPr="006B1FAD">
              <w:rPr>
                <w:rFonts w:ascii="Times New Roman" w:hAnsi="Times New Roman" w:cs="Times New Roman"/>
                <w:noProof/>
                <w:webHidden/>
              </w:rPr>
              <w:t>5</w:t>
            </w:r>
            <w:r w:rsidR="006B1FAD" w:rsidRPr="006B1FAD">
              <w:rPr>
                <w:rFonts w:ascii="Times New Roman" w:hAnsi="Times New Roman" w:cs="Times New Roman"/>
                <w:noProof/>
                <w:webHidden/>
              </w:rPr>
              <w:fldChar w:fldCharType="end"/>
            </w:r>
          </w:hyperlink>
        </w:p>
        <w:p w14:paraId="421BA2DA" w14:textId="6E54F9D5" w:rsidR="006B1FAD" w:rsidRPr="006B1FAD" w:rsidRDefault="00B6244D" w:rsidP="00B452C6">
          <w:pPr>
            <w:pStyle w:val="TOC2"/>
            <w:tabs>
              <w:tab w:val="right" w:leader="dot" w:pos="9350"/>
            </w:tabs>
            <w:spacing w:line="360" w:lineRule="auto"/>
            <w:jc w:val="both"/>
            <w:rPr>
              <w:rFonts w:ascii="Times New Roman" w:hAnsi="Times New Roman" w:cs="Times New Roman"/>
              <w:noProof/>
            </w:rPr>
          </w:pPr>
          <w:hyperlink w:anchor="_Toc214639863" w:history="1">
            <w:r w:rsidR="006B1FAD" w:rsidRPr="006B1FAD">
              <w:rPr>
                <w:rStyle w:val="Hyperlink"/>
                <w:rFonts w:ascii="Times New Roman" w:hAnsi="Times New Roman" w:cs="Times New Roman"/>
                <w:noProof/>
              </w:rPr>
              <w:t>Skills</w:t>
            </w:r>
            <w:r w:rsidR="006B1FAD" w:rsidRPr="006B1FAD">
              <w:rPr>
                <w:rFonts w:ascii="Times New Roman" w:hAnsi="Times New Roman" w:cs="Times New Roman"/>
                <w:noProof/>
                <w:webHidden/>
              </w:rPr>
              <w:tab/>
            </w:r>
            <w:r w:rsidR="006B1FAD" w:rsidRPr="006B1FAD">
              <w:rPr>
                <w:rFonts w:ascii="Times New Roman" w:hAnsi="Times New Roman" w:cs="Times New Roman"/>
                <w:noProof/>
                <w:webHidden/>
              </w:rPr>
              <w:fldChar w:fldCharType="begin"/>
            </w:r>
            <w:r w:rsidR="006B1FAD" w:rsidRPr="006B1FAD">
              <w:rPr>
                <w:rFonts w:ascii="Times New Roman" w:hAnsi="Times New Roman" w:cs="Times New Roman"/>
                <w:noProof/>
                <w:webHidden/>
              </w:rPr>
              <w:instrText xml:space="preserve"> PAGEREF _Toc214639863 \h </w:instrText>
            </w:r>
            <w:r w:rsidR="006B1FAD" w:rsidRPr="006B1FAD">
              <w:rPr>
                <w:rFonts w:ascii="Times New Roman" w:hAnsi="Times New Roman" w:cs="Times New Roman"/>
                <w:noProof/>
                <w:webHidden/>
              </w:rPr>
            </w:r>
            <w:r w:rsidR="006B1FAD" w:rsidRPr="006B1FAD">
              <w:rPr>
                <w:rFonts w:ascii="Times New Roman" w:hAnsi="Times New Roman" w:cs="Times New Roman"/>
                <w:noProof/>
                <w:webHidden/>
              </w:rPr>
              <w:fldChar w:fldCharType="separate"/>
            </w:r>
            <w:r w:rsidR="006B1FAD" w:rsidRPr="006B1FAD">
              <w:rPr>
                <w:rFonts w:ascii="Times New Roman" w:hAnsi="Times New Roman" w:cs="Times New Roman"/>
                <w:noProof/>
                <w:webHidden/>
              </w:rPr>
              <w:t>5</w:t>
            </w:r>
            <w:r w:rsidR="006B1FAD" w:rsidRPr="006B1FAD">
              <w:rPr>
                <w:rFonts w:ascii="Times New Roman" w:hAnsi="Times New Roman" w:cs="Times New Roman"/>
                <w:noProof/>
                <w:webHidden/>
              </w:rPr>
              <w:fldChar w:fldCharType="end"/>
            </w:r>
          </w:hyperlink>
        </w:p>
        <w:p w14:paraId="39436AA6" w14:textId="497E3EE4" w:rsidR="006B1FAD" w:rsidRPr="006B1FAD" w:rsidRDefault="00B6244D" w:rsidP="00B452C6">
          <w:pPr>
            <w:pStyle w:val="TOC2"/>
            <w:tabs>
              <w:tab w:val="right" w:leader="dot" w:pos="9350"/>
            </w:tabs>
            <w:spacing w:line="360" w:lineRule="auto"/>
            <w:jc w:val="both"/>
            <w:rPr>
              <w:rFonts w:ascii="Times New Roman" w:hAnsi="Times New Roman" w:cs="Times New Roman"/>
              <w:noProof/>
            </w:rPr>
          </w:pPr>
          <w:hyperlink w:anchor="_Toc214639864" w:history="1">
            <w:r w:rsidR="006B1FAD" w:rsidRPr="006B1FAD">
              <w:rPr>
                <w:rStyle w:val="Hyperlink"/>
                <w:rFonts w:ascii="Times New Roman" w:hAnsi="Times New Roman" w:cs="Times New Roman"/>
                <w:noProof/>
              </w:rPr>
              <w:t>Personal Attributes</w:t>
            </w:r>
            <w:r w:rsidR="006B1FAD" w:rsidRPr="006B1FAD">
              <w:rPr>
                <w:rFonts w:ascii="Times New Roman" w:hAnsi="Times New Roman" w:cs="Times New Roman"/>
                <w:noProof/>
                <w:webHidden/>
              </w:rPr>
              <w:tab/>
            </w:r>
            <w:r w:rsidR="006B1FAD" w:rsidRPr="006B1FAD">
              <w:rPr>
                <w:rFonts w:ascii="Times New Roman" w:hAnsi="Times New Roman" w:cs="Times New Roman"/>
                <w:noProof/>
                <w:webHidden/>
              </w:rPr>
              <w:fldChar w:fldCharType="begin"/>
            </w:r>
            <w:r w:rsidR="006B1FAD" w:rsidRPr="006B1FAD">
              <w:rPr>
                <w:rFonts w:ascii="Times New Roman" w:hAnsi="Times New Roman" w:cs="Times New Roman"/>
                <w:noProof/>
                <w:webHidden/>
              </w:rPr>
              <w:instrText xml:space="preserve"> PAGEREF _Toc214639864 \h </w:instrText>
            </w:r>
            <w:r w:rsidR="006B1FAD" w:rsidRPr="006B1FAD">
              <w:rPr>
                <w:rFonts w:ascii="Times New Roman" w:hAnsi="Times New Roman" w:cs="Times New Roman"/>
                <w:noProof/>
                <w:webHidden/>
              </w:rPr>
            </w:r>
            <w:r w:rsidR="006B1FAD" w:rsidRPr="006B1FAD">
              <w:rPr>
                <w:rFonts w:ascii="Times New Roman" w:hAnsi="Times New Roman" w:cs="Times New Roman"/>
                <w:noProof/>
                <w:webHidden/>
              </w:rPr>
              <w:fldChar w:fldCharType="separate"/>
            </w:r>
            <w:r w:rsidR="006B1FAD" w:rsidRPr="006B1FAD">
              <w:rPr>
                <w:rFonts w:ascii="Times New Roman" w:hAnsi="Times New Roman" w:cs="Times New Roman"/>
                <w:noProof/>
                <w:webHidden/>
              </w:rPr>
              <w:t>5</w:t>
            </w:r>
            <w:r w:rsidR="006B1FAD" w:rsidRPr="006B1FAD">
              <w:rPr>
                <w:rFonts w:ascii="Times New Roman" w:hAnsi="Times New Roman" w:cs="Times New Roman"/>
                <w:noProof/>
                <w:webHidden/>
              </w:rPr>
              <w:fldChar w:fldCharType="end"/>
            </w:r>
          </w:hyperlink>
        </w:p>
        <w:p w14:paraId="623CECFE" w14:textId="5DD78BF6" w:rsidR="006B1FAD" w:rsidRPr="006B1FAD" w:rsidRDefault="00B6244D" w:rsidP="00B452C6">
          <w:pPr>
            <w:pStyle w:val="TOC2"/>
            <w:tabs>
              <w:tab w:val="right" w:leader="dot" w:pos="9350"/>
            </w:tabs>
            <w:spacing w:line="360" w:lineRule="auto"/>
            <w:jc w:val="both"/>
            <w:rPr>
              <w:rFonts w:ascii="Times New Roman" w:hAnsi="Times New Roman" w:cs="Times New Roman"/>
              <w:noProof/>
            </w:rPr>
          </w:pPr>
          <w:hyperlink w:anchor="_Toc214639865" w:history="1">
            <w:r w:rsidR="006B1FAD" w:rsidRPr="006B1FAD">
              <w:rPr>
                <w:rStyle w:val="Hyperlink"/>
                <w:rFonts w:ascii="Times New Roman" w:hAnsi="Times New Roman" w:cs="Times New Roman"/>
                <w:noProof/>
              </w:rPr>
              <w:t>Commitment to Innovation</w:t>
            </w:r>
            <w:r w:rsidR="006B1FAD" w:rsidRPr="006B1FAD">
              <w:rPr>
                <w:rFonts w:ascii="Times New Roman" w:hAnsi="Times New Roman" w:cs="Times New Roman"/>
                <w:noProof/>
                <w:webHidden/>
              </w:rPr>
              <w:tab/>
            </w:r>
            <w:r w:rsidR="006B1FAD" w:rsidRPr="006B1FAD">
              <w:rPr>
                <w:rFonts w:ascii="Times New Roman" w:hAnsi="Times New Roman" w:cs="Times New Roman"/>
                <w:noProof/>
                <w:webHidden/>
              </w:rPr>
              <w:fldChar w:fldCharType="begin"/>
            </w:r>
            <w:r w:rsidR="006B1FAD" w:rsidRPr="006B1FAD">
              <w:rPr>
                <w:rFonts w:ascii="Times New Roman" w:hAnsi="Times New Roman" w:cs="Times New Roman"/>
                <w:noProof/>
                <w:webHidden/>
              </w:rPr>
              <w:instrText xml:space="preserve"> PAGEREF _Toc214639865 \h </w:instrText>
            </w:r>
            <w:r w:rsidR="006B1FAD" w:rsidRPr="006B1FAD">
              <w:rPr>
                <w:rFonts w:ascii="Times New Roman" w:hAnsi="Times New Roman" w:cs="Times New Roman"/>
                <w:noProof/>
                <w:webHidden/>
              </w:rPr>
            </w:r>
            <w:r w:rsidR="006B1FAD" w:rsidRPr="006B1FAD">
              <w:rPr>
                <w:rFonts w:ascii="Times New Roman" w:hAnsi="Times New Roman" w:cs="Times New Roman"/>
                <w:noProof/>
                <w:webHidden/>
              </w:rPr>
              <w:fldChar w:fldCharType="separate"/>
            </w:r>
            <w:r w:rsidR="006B1FAD" w:rsidRPr="006B1FAD">
              <w:rPr>
                <w:rFonts w:ascii="Times New Roman" w:hAnsi="Times New Roman" w:cs="Times New Roman"/>
                <w:noProof/>
                <w:webHidden/>
              </w:rPr>
              <w:t>6</w:t>
            </w:r>
            <w:r w:rsidR="006B1FAD" w:rsidRPr="006B1FAD">
              <w:rPr>
                <w:rFonts w:ascii="Times New Roman" w:hAnsi="Times New Roman" w:cs="Times New Roman"/>
                <w:noProof/>
                <w:webHidden/>
              </w:rPr>
              <w:fldChar w:fldCharType="end"/>
            </w:r>
          </w:hyperlink>
        </w:p>
        <w:p w14:paraId="565CAE34" w14:textId="0FBE4EA2" w:rsidR="006B1FAD" w:rsidRPr="006B1FAD" w:rsidRDefault="00B6244D" w:rsidP="00B452C6">
          <w:pPr>
            <w:pStyle w:val="TOC1"/>
            <w:tabs>
              <w:tab w:val="right" w:leader="dot" w:pos="9350"/>
            </w:tabs>
            <w:spacing w:line="360" w:lineRule="auto"/>
            <w:jc w:val="both"/>
            <w:rPr>
              <w:rFonts w:ascii="Times New Roman" w:hAnsi="Times New Roman" w:cs="Times New Roman"/>
              <w:noProof/>
            </w:rPr>
          </w:pPr>
          <w:hyperlink w:anchor="_Toc214639867" w:history="1">
            <w:r w:rsidR="006B1FAD" w:rsidRPr="006B1FAD">
              <w:rPr>
                <w:rStyle w:val="Hyperlink"/>
                <w:rFonts w:ascii="Times New Roman" w:hAnsi="Times New Roman" w:cs="Times New Roman"/>
                <w:noProof/>
              </w:rPr>
              <w:t>Conclusion</w:t>
            </w:r>
            <w:r w:rsidR="006B1FAD" w:rsidRPr="006B1FAD">
              <w:rPr>
                <w:rFonts w:ascii="Times New Roman" w:hAnsi="Times New Roman" w:cs="Times New Roman"/>
                <w:noProof/>
                <w:webHidden/>
              </w:rPr>
              <w:tab/>
            </w:r>
            <w:r w:rsidR="006B1FAD" w:rsidRPr="006B1FAD">
              <w:rPr>
                <w:rFonts w:ascii="Times New Roman" w:hAnsi="Times New Roman" w:cs="Times New Roman"/>
                <w:noProof/>
                <w:webHidden/>
              </w:rPr>
              <w:fldChar w:fldCharType="begin"/>
            </w:r>
            <w:r w:rsidR="006B1FAD" w:rsidRPr="006B1FAD">
              <w:rPr>
                <w:rFonts w:ascii="Times New Roman" w:hAnsi="Times New Roman" w:cs="Times New Roman"/>
                <w:noProof/>
                <w:webHidden/>
              </w:rPr>
              <w:instrText xml:space="preserve"> PAGEREF _Toc214639867 \h </w:instrText>
            </w:r>
            <w:r w:rsidR="006B1FAD" w:rsidRPr="006B1FAD">
              <w:rPr>
                <w:rFonts w:ascii="Times New Roman" w:hAnsi="Times New Roman" w:cs="Times New Roman"/>
                <w:noProof/>
                <w:webHidden/>
              </w:rPr>
            </w:r>
            <w:r w:rsidR="006B1FAD" w:rsidRPr="006B1FAD">
              <w:rPr>
                <w:rFonts w:ascii="Times New Roman" w:hAnsi="Times New Roman" w:cs="Times New Roman"/>
                <w:noProof/>
                <w:webHidden/>
              </w:rPr>
              <w:fldChar w:fldCharType="separate"/>
            </w:r>
            <w:r w:rsidR="006B1FAD" w:rsidRPr="006B1FAD">
              <w:rPr>
                <w:rFonts w:ascii="Times New Roman" w:hAnsi="Times New Roman" w:cs="Times New Roman"/>
                <w:noProof/>
                <w:webHidden/>
              </w:rPr>
              <w:t>8</w:t>
            </w:r>
            <w:r w:rsidR="006B1FAD" w:rsidRPr="006B1FAD">
              <w:rPr>
                <w:rFonts w:ascii="Times New Roman" w:hAnsi="Times New Roman" w:cs="Times New Roman"/>
                <w:noProof/>
                <w:webHidden/>
              </w:rPr>
              <w:fldChar w:fldCharType="end"/>
            </w:r>
          </w:hyperlink>
        </w:p>
        <w:p w14:paraId="3C93EA3E" w14:textId="0506DCC6" w:rsidR="006B1FAD" w:rsidRPr="006B1FAD" w:rsidRDefault="00B6244D" w:rsidP="00B452C6">
          <w:pPr>
            <w:pStyle w:val="TOC1"/>
            <w:tabs>
              <w:tab w:val="right" w:leader="dot" w:pos="9350"/>
            </w:tabs>
            <w:spacing w:line="360" w:lineRule="auto"/>
            <w:jc w:val="both"/>
            <w:rPr>
              <w:rFonts w:ascii="Times New Roman" w:hAnsi="Times New Roman" w:cs="Times New Roman"/>
              <w:noProof/>
            </w:rPr>
          </w:pPr>
          <w:hyperlink w:anchor="_Toc214639868" w:history="1">
            <w:r w:rsidR="006B1FAD" w:rsidRPr="006B1FAD">
              <w:rPr>
                <w:rStyle w:val="Hyperlink"/>
                <w:rFonts w:ascii="Times New Roman" w:hAnsi="Times New Roman" w:cs="Times New Roman"/>
                <w:noProof/>
              </w:rPr>
              <w:t>Reference List</w:t>
            </w:r>
            <w:r w:rsidR="006B1FAD" w:rsidRPr="006B1FAD">
              <w:rPr>
                <w:rFonts w:ascii="Times New Roman" w:hAnsi="Times New Roman" w:cs="Times New Roman"/>
                <w:noProof/>
                <w:webHidden/>
              </w:rPr>
              <w:tab/>
            </w:r>
            <w:r w:rsidR="006B1FAD" w:rsidRPr="006B1FAD">
              <w:rPr>
                <w:rFonts w:ascii="Times New Roman" w:hAnsi="Times New Roman" w:cs="Times New Roman"/>
                <w:noProof/>
                <w:webHidden/>
              </w:rPr>
              <w:fldChar w:fldCharType="begin"/>
            </w:r>
            <w:r w:rsidR="006B1FAD" w:rsidRPr="006B1FAD">
              <w:rPr>
                <w:rFonts w:ascii="Times New Roman" w:hAnsi="Times New Roman" w:cs="Times New Roman"/>
                <w:noProof/>
                <w:webHidden/>
              </w:rPr>
              <w:instrText xml:space="preserve"> PAGEREF _Toc214639868 \h </w:instrText>
            </w:r>
            <w:r w:rsidR="006B1FAD" w:rsidRPr="006B1FAD">
              <w:rPr>
                <w:rFonts w:ascii="Times New Roman" w:hAnsi="Times New Roman" w:cs="Times New Roman"/>
                <w:noProof/>
                <w:webHidden/>
              </w:rPr>
            </w:r>
            <w:r w:rsidR="006B1FAD" w:rsidRPr="006B1FAD">
              <w:rPr>
                <w:rFonts w:ascii="Times New Roman" w:hAnsi="Times New Roman" w:cs="Times New Roman"/>
                <w:noProof/>
                <w:webHidden/>
              </w:rPr>
              <w:fldChar w:fldCharType="separate"/>
            </w:r>
            <w:r w:rsidR="006B1FAD" w:rsidRPr="006B1FAD">
              <w:rPr>
                <w:rFonts w:ascii="Times New Roman" w:hAnsi="Times New Roman" w:cs="Times New Roman"/>
                <w:noProof/>
                <w:webHidden/>
              </w:rPr>
              <w:t>10</w:t>
            </w:r>
            <w:r w:rsidR="006B1FAD" w:rsidRPr="006B1FAD">
              <w:rPr>
                <w:rFonts w:ascii="Times New Roman" w:hAnsi="Times New Roman" w:cs="Times New Roman"/>
                <w:noProof/>
                <w:webHidden/>
              </w:rPr>
              <w:fldChar w:fldCharType="end"/>
            </w:r>
          </w:hyperlink>
        </w:p>
        <w:p w14:paraId="21373F9D" w14:textId="735053A5" w:rsidR="006B1FAD" w:rsidRDefault="006B1FAD" w:rsidP="00B452C6">
          <w:pPr>
            <w:spacing w:line="360" w:lineRule="auto"/>
            <w:jc w:val="center"/>
          </w:pPr>
          <w:r w:rsidRPr="006B1FAD">
            <w:rPr>
              <w:rFonts w:ascii="Times New Roman" w:hAnsi="Times New Roman" w:cs="Times New Roman"/>
              <w:b/>
              <w:bCs/>
              <w:noProof/>
            </w:rPr>
            <w:fldChar w:fldCharType="end"/>
          </w:r>
        </w:p>
      </w:sdtContent>
    </w:sdt>
    <w:p w14:paraId="515102E2" w14:textId="77777777" w:rsidR="006B1FAD" w:rsidRDefault="006B1FAD">
      <w:pPr>
        <w:rPr>
          <w:rFonts w:ascii="Times New Roman" w:hAnsi="Times New Roman" w:cs="Times New Roman"/>
          <w:b/>
          <w:bCs/>
        </w:rPr>
      </w:pPr>
      <w:r>
        <w:br w:type="page"/>
      </w:r>
    </w:p>
    <w:p w14:paraId="6CD5169C" w14:textId="72D43062" w:rsidR="000132C0" w:rsidRPr="006B1FAD" w:rsidRDefault="000132C0" w:rsidP="006B1FAD">
      <w:pPr>
        <w:pStyle w:val="Heading1"/>
      </w:pPr>
      <w:bookmarkStart w:id="0" w:name="_Toc214639855"/>
      <w:r w:rsidRPr="000132C0">
        <w:lastRenderedPageBreak/>
        <w:t>Introduction</w:t>
      </w:r>
      <w:bookmarkEnd w:id="0"/>
    </w:p>
    <w:p w14:paraId="52D62E0A" w14:textId="19CDA5B0" w:rsidR="000132C0" w:rsidRPr="000132C0" w:rsidRDefault="000132C0" w:rsidP="000132C0">
      <w:pPr>
        <w:spacing w:line="360" w:lineRule="auto"/>
        <w:jc w:val="both"/>
        <w:rPr>
          <w:rFonts w:ascii="Times New Roman" w:hAnsi="Times New Roman" w:cs="Times New Roman"/>
        </w:rPr>
      </w:pPr>
      <w:r w:rsidRPr="000132C0">
        <w:rPr>
          <w:rFonts w:ascii="Times New Roman" w:hAnsi="Times New Roman" w:cs="Times New Roman"/>
        </w:rPr>
        <w:t xml:space="preserve">The purpose of the post of Innovation Support Officer at Student Union of UWTSD </w:t>
      </w:r>
      <w:r w:rsidR="006B1FAD" w:rsidRPr="000132C0">
        <w:rPr>
          <w:rFonts w:ascii="Times New Roman" w:hAnsi="Times New Roman" w:cs="Times New Roman"/>
        </w:rPr>
        <w:t>is to find</w:t>
      </w:r>
      <w:r w:rsidRPr="000132C0">
        <w:rPr>
          <w:rFonts w:ascii="Times New Roman" w:hAnsi="Times New Roman" w:cs="Times New Roman"/>
        </w:rPr>
        <w:t xml:space="preserve"> the solution to the more digitized environment and technology-centric nature of workplace. As automated systems in organisations become manageable, the ability to learn </w:t>
      </w:r>
      <w:r w:rsidR="006B1FAD" w:rsidRPr="000132C0">
        <w:rPr>
          <w:rFonts w:ascii="Times New Roman" w:hAnsi="Times New Roman" w:cs="Times New Roman"/>
        </w:rPr>
        <w:t>innovative solutions</w:t>
      </w:r>
      <w:r w:rsidRPr="000132C0">
        <w:rPr>
          <w:rFonts w:ascii="Times New Roman" w:hAnsi="Times New Roman" w:cs="Times New Roman"/>
        </w:rPr>
        <w:t xml:space="preserve">, implement, and manage these solutions becomes critical. The position is intended to enhance operational efficiency and generate student interest and the culture of innovation and flexibility. It involves a combination of technical expertise and innovation, team aggressiveness and problem solving. The Innovation Support Officer will steer the Union in the change process, embrace the emerging technologies, and ensure that the </w:t>
      </w:r>
      <w:r w:rsidR="006B1FAD" w:rsidRPr="000132C0">
        <w:rPr>
          <w:rFonts w:ascii="Times New Roman" w:hAnsi="Times New Roman" w:cs="Times New Roman"/>
        </w:rPr>
        <w:t>staff</w:t>
      </w:r>
      <w:r w:rsidRPr="000132C0">
        <w:rPr>
          <w:rFonts w:ascii="Times New Roman" w:hAnsi="Times New Roman" w:cs="Times New Roman"/>
        </w:rPr>
        <w:t xml:space="preserve"> and students equally enjoy the </w:t>
      </w:r>
      <w:r w:rsidR="006B1FAD" w:rsidRPr="000132C0">
        <w:rPr>
          <w:rFonts w:ascii="Times New Roman" w:hAnsi="Times New Roman" w:cs="Times New Roman"/>
        </w:rPr>
        <w:t>initiative-taking</w:t>
      </w:r>
      <w:r w:rsidRPr="000132C0">
        <w:rPr>
          <w:rFonts w:ascii="Times New Roman" w:hAnsi="Times New Roman" w:cs="Times New Roman"/>
        </w:rPr>
        <w:t xml:space="preserve"> initiatives in high impact.</w:t>
      </w:r>
    </w:p>
    <w:p w14:paraId="798F6A80" w14:textId="7B8C5CEF" w:rsidR="00403D0A" w:rsidRPr="00403D0A" w:rsidRDefault="00403D0A" w:rsidP="006B1FAD">
      <w:pPr>
        <w:pStyle w:val="Heading1"/>
      </w:pPr>
      <w:bookmarkStart w:id="1" w:name="_Toc214639856"/>
      <w:r w:rsidRPr="00403D0A">
        <w:t>Job Description – Innovation Support Officer (UWTSD Student Union)</w:t>
      </w:r>
      <w:bookmarkEnd w:id="1"/>
    </w:p>
    <w:p w14:paraId="0599E15D" w14:textId="22A62D1B" w:rsidR="006B1FAD" w:rsidRPr="006B1FAD" w:rsidRDefault="006B1FAD" w:rsidP="006B1FAD">
      <w:pPr>
        <w:pStyle w:val="Heading2"/>
      </w:pPr>
      <w:bookmarkStart w:id="2" w:name="_Toc214639857"/>
      <w:r w:rsidRPr="006B1FAD">
        <w:t>Overview</w:t>
      </w:r>
      <w:bookmarkEnd w:id="2"/>
    </w:p>
    <w:p w14:paraId="1FA2EE5B" w14:textId="746FF1BD" w:rsidR="00403D0A" w:rsidRPr="00403D0A" w:rsidRDefault="00403D0A" w:rsidP="00403D0A">
      <w:pPr>
        <w:spacing w:line="360" w:lineRule="auto"/>
        <w:jc w:val="both"/>
        <w:rPr>
          <w:rFonts w:ascii="Times New Roman" w:hAnsi="Times New Roman" w:cs="Times New Roman"/>
        </w:rPr>
      </w:pPr>
      <w:r w:rsidRPr="00403D0A">
        <w:rPr>
          <w:rFonts w:ascii="Times New Roman" w:hAnsi="Times New Roman" w:cs="Times New Roman"/>
        </w:rPr>
        <w:t>The Innovation Support Officer will also give encouragement and inspiration for creative and technologically driven solutions in the Student Union. This role will assist the Union to enable it to better adapt to more work becoming digitalized by introducing new practices that would support faculty work, interaction with students, and service provision. The officer will play the lead role in the actualization of innovation opportunities and the establishment of initiatives that are in favor of strategic plans in the Union.</w:t>
      </w:r>
    </w:p>
    <w:p w14:paraId="0F55D2BB" w14:textId="134C0920" w:rsidR="00403D0A" w:rsidRPr="00403D0A" w:rsidRDefault="00403D0A" w:rsidP="006B1FAD">
      <w:pPr>
        <w:pStyle w:val="Heading2"/>
      </w:pPr>
      <w:bookmarkStart w:id="3" w:name="_Toc214639858"/>
      <w:r w:rsidRPr="00403D0A">
        <w:t>Key Responsibilities</w:t>
      </w:r>
      <w:bookmarkEnd w:id="3"/>
    </w:p>
    <w:p w14:paraId="4DC4FD45" w14:textId="04DA60A6" w:rsidR="00403D0A" w:rsidRPr="00403D0A" w:rsidRDefault="00403D0A" w:rsidP="00403D0A">
      <w:pPr>
        <w:spacing w:line="360" w:lineRule="auto"/>
        <w:jc w:val="both"/>
        <w:rPr>
          <w:rFonts w:ascii="Times New Roman" w:hAnsi="Times New Roman" w:cs="Times New Roman"/>
        </w:rPr>
      </w:pPr>
      <w:r w:rsidRPr="00403D0A">
        <w:rPr>
          <w:rFonts w:ascii="Times New Roman" w:hAnsi="Times New Roman" w:cs="Times New Roman"/>
        </w:rPr>
        <w:t>The key responsibilities of the Innovation Support Officer are:</w:t>
      </w:r>
    </w:p>
    <w:p w14:paraId="0716144C" w14:textId="1DCF2C21" w:rsidR="00403D0A" w:rsidRPr="00403D0A" w:rsidRDefault="00403D0A" w:rsidP="00403D0A">
      <w:pPr>
        <w:pStyle w:val="ListParagraph"/>
        <w:numPr>
          <w:ilvl w:val="0"/>
          <w:numId w:val="4"/>
        </w:numPr>
        <w:spacing w:line="360" w:lineRule="auto"/>
        <w:jc w:val="both"/>
        <w:rPr>
          <w:rFonts w:ascii="Times New Roman" w:hAnsi="Times New Roman" w:cs="Times New Roman"/>
        </w:rPr>
      </w:pPr>
      <w:r w:rsidRPr="00403D0A">
        <w:rPr>
          <w:rFonts w:ascii="Times New Roman" w:hAnsi="Times New Roman" w:cs="Times New Roman"/>
        </w:rPr>
        <w:t>Innovation and Technology: The officer will find solutions for adopting modern technologies and automation to improve efficiency</w:t>
      </w:r>
      <w:r w:rsidR="006B1FAD">
        <w:rPr>
          <w:rFonts w:ascii="Times New Roman" w:hAnsi="Times New Roman" w:cs="Times New Roman"/>
        </w:rPr>
        <w:t xml:space="preserve"> </w:t>
      </w:r>
      <w:r w:rsidR="006B1FAD" w:rsidRPr="006B1FAD">
        <w:rPr>
          <w:rFonts w:ascii="Times New Roman" w:hAnsi="Times New Roman" w:cs="Times New Roman"/>
        </w:rPr>
        <w:t>(Leonetti, 2025)</w:t>
      </w:r>
      <w:r w:rsidRPr="00403D0A">
        <w:rPr>
          <w:rFonts w:ascii="Times New Roman" w:hAnsi="Times New Roman" w:cs="Times New Roman"/>
        </w:rPr>
        <w:t xml:space="preserve">. This consists of digital capabilities to involve the students, automated systems to implement administration and information-based solutions to make informed decisions. </w:t>
      </w:r>
    </w:p>
    <w:p w14:paraId="2DDE6B2E" w14:textId="4D5654C5" w:rsidR="00403D0A" w:rsidRPr="00403D0A" w:rsidRDefault="00403D0A" w:rsidP="00403D0A">
      <w:pPr>
        <w:pStyle w:val="ListParagraph"/>
        <w:numPr>
          <w:ilvl w:val="0"/>
          <w:numId w:val="4"/>
        </w:numPr>
        <w:spacing w:line="360" w:lineRule="auto"/>
        <w:jc w:val="both"/>
        <w:rPr>
          <w:rFonts w:ascii="Times New Roman" w:hAnsi="Times New Roman" w:cs="Times New Roman"/>
        </w:rPr>
      </w:pPr>
      <w:r w:rsidRPr="00403D0A">
        <w:rPr>
          <w:rFonts w:ascii="Times New Roman" w:hAnsi="Times New Roman" w:cs="Times New Roman"/>
        </w:rPr>
        <w:t>Project Management/ Support: The officer will collaborate with different teams regarding the implementation of innovative solutions. This will involve engagement in working on projects that will assist in solving the operational problems, tracking of progress and analysis of the results</w:t>
      </w:r>
      <w:r w:rsidR="006B1FAD">
        <w:rPr>
          <w:rFonts w:ascii="Times New Roman" w:hAnsi="Times New Roman" w:cs="Times New Roman"/>
        </w:rPr>
        <w:t xml:space="preserve"> </w:t>
      </w:r>
      <w:r w:rsidR="006B1FAD" w:rsidRPr="006B1FAD">
        <w:rPr>
          <w:rFonts w:ascii="Times New Roman" w:hAnsi="Times New Roman" w:cs="Times New Roman"/>
        </w:rPr>
        <w:t>(Mohamed, 2025)</w:t>
      </w:r>
      <w:r w:rsidRPr="00403D0A">
        <w:rPr>
          <w:rFonts w:ascii="Times New Roman" w:hAnsi="Times New Roman" w:cs="Times New Roman"/>
        </w:rPr>
        <w:t xml:space="preserve">. They will ensure that innovative activities are </w:t>
      </w:r>
      <w:r w:rsidRPr="00403D0A">
        <w:rPr>
          <w:rFonts w:ascii="Times New Roman" w:hAnsi="Times New Roman" w:cs="Times New Roman"/>
        </w:rPr>
        <w:lastRenderedPageBreak/>
        <w:t>undertaken successfully and will provide constant mentorship to employees and student executives.</w:t>
      </w:r>
    </w:p>
    <w:p w14:paraId="6C512555" w14:textId="099FED22" w:rsidR="00403D0A" w:rsidRPr="00403D0A" w:rsidRDefault="00403D0A" w:rsidP="00403D0A">
      <w:pPr>
        <w:pStyle w:val="ListParagraph"/>
        <w:numPr>
          <w:ilvl w:val="0"/>
          <w:numId w:val="4"/>
        </w:numPr>
        <w:spacing w:line="360" w:lineRule="auto"/>
        <w:jc w:val="both"/>
        <w:rPr>
          <w:rFonts w:ascii="Times New Roman" w:hAnsi="Times New Roman" w:cs="Times New Roman"/>
        </w:rPr>
      </w:pPr>
      <w:r w:rsidRPr="00403D0A">
        <w:rPr>
          <w:rFonts w:ascii="Times New Roman" w:hAnsi="Times New Roman" w:cs="Times New Roman"/>
        </w:rPr>
        <w:t>Training and Development: The officer will offer digital literacy and creative problem-solving and innovative thinking workshops. The mentoring of the staff and students will assist them in developing a culture of constant improvement and take calls of new tools and practices.</w:t>
      </w:r>
    </w:p>
    <w:p w14:paraId="24274FC4" w14:textId="306EC8EA" w:rsidR="00403D0A" w:rsidRPr="00403D0A" w:rsidRDefault="00403D0A" w:rsidP="00403D0A">
      <w:pPr>
        <w:pStyle w:val="ListParagraph"/>
        <w:numPr>
          <w:ilvl w:val="0"/>
          <w:numId w:val="4"/>
        </w:numPr>
        <w:spacing w:line="360" w:lineRule="auto"/>
        <w:jc w:val="both"/>
        <w:rPr>
          <w:rFonts w:ascii="Times New Roman" w:hAnsi="Times New Roman" w:cs="Times New Roman"/>
        </w:rPr>
      </w:pPr>
      <w:r w:rsidRPr="00403D0A">
        <w:rPr>
          <w:rFonts w:ascii="Times New Roman" w:hAnsi="Times New Roman" w:cs="Times New Roman"/>
        </w:rPr>
        <w:t>Communication with the Stakeholders: The officer will also consult the students, faculty, and the third party to get feedback and present the initiatives and inform regarding the range of innovative work development</w:t>
      </w:r>
      <w:r w:rsidR="006B1FAD">
        <w:rPr>
          <w:rFonts w:ascii="Times New Roman" w:hAnsi="Times New Roman" w:cs="Times New Roman"/>
        </w:rPr>
        <w:t xml:space="preserve"> </w:t>
      </w:r>
      <w:r w:rsidR="006B1FAD" w:rsidRPr="006B1FAD">
        <w:rPr>
          <w:rFonts w:ascii="Times New Roman" w:hAnsi="Times New Roman" w:cs="Times New Roman"/>
        </w:rPr>
        <w:t>(Afshar</w:t>
      </w:r>
      <w:r w:rsidR="006B1FAD">
        <w:rPr>
          <w:rFonts w:ascii="Times New Roman" w:hAnsi="Times New Roman" w:cs="Times New Roman"/>
        </w:rPr>
        <w:t xml:space="preserve"> et al., 2025)</w:t>
      </w:r>
      <w:r w:rsidRPr="00403D0A">
        <w:rPr>
          <w:rFonts w:ascii="Times New Roman" w:hAnsi="Times New Roman" w:cs="Times New Roman"/>
        </w:rPr>
        <w:t>. This ensures that the staff involved, and all the stakeholders, are informed about the technological change of the Union.</w:t>
      </w:r>
    </w:p>
    <w:p w14:paraId="11C9F032" w14:textId="66D265F5" w:rsidR="00403D0A" w:rsidRPr="00403D0A" w:rsidRDefault="00403D0A" w:rsidP="006B1FAD">
      <w:pPr>
        <w:pStyle w:val="Heading2"/>
      </w:pPr>
      <w:bookmarkStart w:id="4" w:name="_Toc214639859"/>
      <w:r w:rsidRPr="00403D0A">
        <w:t>Skills and Attributes</w:t>
      </w:r>
      <w:bookmarkEnd w:id="4"/>
    </w:p>
    <w:p w14:paraId="1EADBD09" w14:textId="53D8349A" w:rsidR="00403D0A" w:rsidRPr="00403D0A" w:rsidRDefault="00403D0A" w:rsidP="00403D0A">
      <w:pPr>
        <w:spacing w:line="360" w:lineRule="auto"/>
        <w:jc w:val="both"/>
        <w:rPr>
          <w:rFonts w:ascii="Times New Roman" w:hAnsi="Times New Roman" w:cs="Times New Roman"/>
        </w:rPr>
      </w:pPr>
      <w:r w:rsidRPr="00403D0A">
        <w:rPr>
          <w:rFonts w:ascii="Times New Roman" w:hAnsi="Times New Roman" w:cs="Times New Roman"/>
        </w:rPr>
        <w:t>The candidates need to have high creativity and critical thinking skills, flexibility, and work in a fast-changing digital world and collaborate and work. The innovative projects to be driven and support the strategies of the Union require prioritization skills that include such skills as analytical skills, effective communication, and organizational skills</w:t>
      </w:r>
      <w:r w:rsidR="006B1FAD">
        <w:rPr>
          <w:rFonts w:ascii="Times New Roman" w:hAnsi="Times New Roman" w:cs="Times New Roman"/>
        </w:rPr>
        <w:t xml:space="preserve"> </w:t>
      </w:r>
      <w:r w:rsidR="006B1FAD" w:rsidRPr="006B1FAD">
        <w:rPr>
          <w:rFonts w:ascii="Times New Roman" w:hAnsi="Times New Roman" w:cs="Times New Roman"/>
        </w:rPr>
        <w:t>(Fabozzi, 2025)</w:t>
      </w:r>
      <w:r w:rsidRPr="00403D0A">
        <w:rPr>
          <w:rFonts w:ascii="Times New Roman" w:hAnsi="Times New Roman" w:cs="Times New Roman"/>
        </w:rPr>
        <w:t>. This will involve the officer monitoring higher education and technology trends that will be incorporated to make strategic decisions. They will make suggestions which will enable Union to stay at the top in delivery of innovative student services. They will also consider contemporary trends in technology and pilot projects that can have positive influence on the operations of the Union.</w:t>
      </w:r>
    </w:p>
    <w:p w14:paraId="6D82DB87" w14:textId="3E215A52" w:rsidR="00403D0A" w:rsidRDefault="00403D0A" w:rsidP="006B1FAD">
      <w:pPr>
        <w:pStyle w:val="Heading1"/>
      </w:pPr>
      <w:bookmarkStart w:id="5" w:name="_Toc214639860"/>
      <w:r w:rsidRPr="00403D0A">
        <w:t>Person Specification – Innovation Support Officer (UWTSD Student Union)</w:t>
      </w:r>
      <w:bookmarkEnd w:id="5"/>
    </w:p>
    <w:p w14:paraId="7CFEAE56" w14:textId="4B16A9FD" w:rsidR="00403D0A" w:rsidRPr="00403D0A" w:rsidRDefault="00403D0A" w:rsidP="006B1FAD">
      <w:pPr>
        <w:pStyle w:val="Heading2"/>
      </w:pPr>
      <w:bookmarkStart w:id="6" w:name="_Toc214639861"/>
      <w:r w:rsidRPr="00403D0A">
        <w:t>Qualifications and Experience</w:t>
      </w:r>
      <w:bookmarkEnd w:id="6"/>
    </w:p>
    <w:p w14:paraId="5173256F" w14:textId="0F21D6FF" w:rsidR="00403D0A" w:rsidRPr="00403D0A" w:rsidRDefault="00403D0A" w:rsidP="00403D0A">
      <w:pPr>
        <w:spacing w:line="360" w:lineRule="auto"/>
        <w:jc w:val="both"/>
        <w:rPr>
          <w:rFonts w:ascii="Times New Roman" w:hAnsi="Times New Roman" w:cs="Times New Roman"/>
        </w:rPr>
      </w:pPr>
      <w:r w:rsidRPr="00403D0A">
        <w:rPr>
          <w:rFonts w:ascii="Times New Roman" w:hAnsi="Times New Roman" w:cs="Times New Roman"/>
        </w:rPr>
        <w:t>The applicant will possess a perfect degree in Business Management, in the field of Innovation, Technologies (Digital), or any other similar degree. Other professional innovation management, digital transformation or project management certifications would prove helpful. Attention should be directed to applicants who have experience in implementation of innovative projects or initiatives at a higher education or student union setting or business setting</w:t>
      </w:r>
      <w:r w:rsidR="006B1FAD">
        <w:rPr>
          <w:rFonts w:ascii="Times New Roman" w:hAnsi="Times New Roman" w:cs="Times New Roman"/>
        </w:rPr>
        <w:t xml:space="preserve"> </w:t>
      </w:r>
      <w:r w:rsidR="006B1FAD" w:rsidRPr="006B1FAD">
        <w:rPr>
          <w:rFonts w:ascii="Times New Roman" w:hAnsi="Times New Roman" w:cs="Times New Roman"/>
        </w:rPr>
        <w:t xml:space="preserve">(Lehtonen </w:t>
      </w:r>
      <w:r w:rsidR="006B1FAD">
        <w:rPr>
          <w:rFonts w:ascii="Times New Roman" w:hAnsi="Times New Roman" w:cs="Times New Roman"/>
        </w:rPr>
        <w:t>and</w:t>
      </w:r>
      <w:r w:rsidR="006B1FAD" w:rsidRPr="006B1FAD">
        <w:rPr>
          <w:rFonts w:ascii="Times New Roman" w:hAnsi="Times New Roman" w:cs="Times New Roman"/>
        </w:rPr>
        <w:t xml:space="preserve"> Yang, 2025)</w:t>
      </w:r>
      <w:r w:rsidRPr="00403D0A">
        <w:rPr>
          <w:rFonts w:ascii="Times New Roman" w:hAnsi="Times New Roman" w:cs="Times New Roman"/>
        </w:rPr>
        <w:t xml:space="preserve">. The chance to work using technology-oriented processes and knowledge about using digital tools is strongly desired. This will be an academic cum practicality, which will prepare the </w:t>
      </w:r>
      <w:r w:rsidRPr="00403D0A">
        <w:rPr>
          <w:rFonts w:ascii="Times New Roman" w:hAnsi="Times New Roman" w:cs="Times New Roman"/>
        </w:rPr>
        <w:lastRenderedPageBreak/>
        <w:t>candidate to work competently on papers which will not only be efficient in efficiency of organisations, but also student participation in the attempt to keep up with the swiftly changing technological setting.</w:t>
      </w:r>
    </w:p>
    <w:p w14:paraId="496FE778" w14:textId="77777777" w:rsidR="00403D0A" w:rsidRPr="00403D0A" w:rsidRDefault="00403D0A" w:rsidP="006B1FAD">
      <w:pPr>
        <w:pStyle w:val="Heading2"/>
      </w:pPr>
      <w:bookmarkStart w:id="7" w:name="_Toc214639862"/>
      <w:r w:rsidRPr="00403D0A">
        <w:t>Knowledge</w:t>
      </w:r>
      <w:bookmarkEnd w:id="7"/>
    </w:p>
    <w:p w14:paraId="650FBFC2" w14:textId="152B2C0F" w:rsidR="00403D0A" w:rsidRPr="00403D0A" w:rsidRDefault="00403D0A" w:rsidP="00403D0A">
      <w:pPr>
        <w:spacing w:line="360" w:lineRule="auto"/>
        <w:jc w:val="both"/>
        <w:rPr>
          <w:rFonts w:ascii="Times New Roman" w:hAnsi="Times New Roman" w:cs="Times New Roman"/>
        </w:rPr>
      </w:pPr>
      <w:r>
        <w:rPr>
          <w:rFonts w:ascii="Times New Roman" w:hAnsi="Times New Roman" w:cs="Times New Roman"/>
        </w:rPr>
        <w:t>The</w:t>
      </w:r>
      <w:r w:rsidRPr="00403D0A">
        <w:rPr>
          <w:rFonts w:ascii="Times New Roman" w:hAnsi="Times New Roman" w:cs="Times New Roman"/>
        </w:rPr>
        <w:t xml:space="preserve"> fundamental knowledge of the principles of innovation including the approach of creativity, design thinking, problem-solving paradigms, and ideation. The candidate should be aware of emerging digital trends, technological development and automation tools which possess the potential of boosting operations and services to students</w:t>
      </w:r>
      <w:r w:rsidR="006B1FAD">
        <w:rPr>
          <w:rFonts w:ascii="Times New Roman" w:hAnsi="Times New Roman" w:cs="Times New Roman"/>
        </w:rPr>
        <w:t xml:space="preserve"> </w:t>
      </w:r>
      <w:r w:rsidR="006B1FAD" w:rsidRPr="006B1FAD">
        <w:rPr>
          <w:rFonts w:ascii="Times New Roman" w:hAnsi="Times New Roman" w:cs="Times New Roman"/>
        </w:rPr>
        <w:t>(</w:t>
      </w:r>
      <w:proofErr w:type="spellStart"/>
      <w:r w:rsidR="006B1FAD" w:rsidRPr="006B1FAD">
        <w:rPr>
          <w:rFonts w:ascii="Times New Roman" w:hAnsi="Times New Roman" w:cs="Times New Roman"/>
        </w:rPr>
        <w:t>Bøyum</w:t>
      </w:r>
      <w:proofErr w:type="spellEnd"/>
      <w:r w:rsidR="006B1FAD" w:rsidRPr="006B1FAD">
        <w:rPr>
          <w:rFonts w:ascii="Times New Roman" w:hAnsi="Times New Roman" w:cs="Times New Roman"/>
        </w:rPr>
        <w:t xml:space="preserve"> </w:t>
      </w:r>
      <w:r w:rsidR="006B1FAD">
        <w:rPr>
          <w:rFonts w:ascii="Times New Roman" w:hAnsi="Times New Roman" w:cs="Times New Roman"/>
        </w:rPr>
        <w:t>and</w:t>
      </w:r>
      <w:r w:rsidR="006B1FAD" w:rsidRPr="006B1FAD">
        <w:rPr>
          <w:rFonts w:ascii="Times New Roman" w:hAnsi="Times New Roman" w:cs="Times New Roman"/>
        </w:rPr>
        <w:t xml:space="preserve"> </w:t>
      </w:r>
      <w:proofErr w:type="spellStart"/>
      <w:r w:rsidR="006B1FAD" w:rsidRPr="006B1FAD">
        <w:rPr>
          <w:rFonts w:ascii="Times New Roman" w:hAnsi="Times New Roman" w:cs="Times New Roman"/>
        </w:rPr>
        <w:t>Khosrowjerdi</w:t>
      </w:r>
      <w:proofErr w:type="spellEnd"/>
      <w:r w:rsidR="006B1FAD" w:rsidRPr="006B1FAD">
        <w:rPr>
          <w:rFonts w:ascii="Times New Roman" w:hAnsi="Times New Roman" w:cs="Times New Roman"/>
        </w:rPr>
        <w:t>, 2025)</w:t>
      </w:r>
      <w:r w:rsidRPr="00403D0A">
        <w:rPr>
          <w:rFonts w:ascii="Times New Roman" w:hAnsi="Times New Roman" w:cs="Times New Roman"/>
        </w:rPr>
        <w:t>. One should also be aware of the higher education structures, issues of student engagement and managing change within organisations. The candidate will use the knowledge to take an active role in supporting the innovative efforts to the strategic plans of the Union. They should be capable of deriving the insight of present trends into feasible suggestions and actionable initiatives that will improve the Union operations, experiences among students and long-term digital transformation.</w:t>
      </w:r>
    </w:p>
    <w:p w14:paraId="283C5529" w14:textId="77777777" w:rsidR="00403D0A" w:rsidRPr="00403D0A" w:rsidRDefault="00403D0A" w:rsidP="006B1FAD">
      <w:pPr>
        <w:pStyle w:val="Heading2"/>
      </w:pPr>
      <w:bookmarkStart w:id="8" w:name="_Toc214639863"/>
      <w:r w:rsidRPr="00403D0A">
        <w:t>Skills</w:t>
      </w:r>
      <w:bookmarkEnd w:id="8"/>
    </w:p>
    <w:p w14:paraId="2D9BDE03" w14:textId="00997AAB" w:rsidR="00403D0A" w:rsidRPr="00403D0A" w:rsidRDefault="00403D0A" w:rsidP="00403D0A">
      <w:pPr>
        <w:spacing w:line="360" w:lineRule="auto"/>
        <w:jc w:val="both"/>
        <w:rPr>
          <w:rFonts w:ascii="Times New Roman" w:hAnsi="Times New Roman" w:cs="Times New Roman"/>
        </w:rPr>
      </w:pPr>
      <w:r w:rsidRPr="00403D0A">
        <w:rPr>
          <w:rFonts w:ascii="Times New Roman" w:hAnsi="Times New Roman" w:cs="Times New Roman"/>
        </w:rPr>
        <w:t>The employee must also perform well when it comes to creativity and analysis, which is part of the winning candidate. This is attributed to the fact that creative thinking helps them to generate creative ideas and solutions to the problems impacting the organisation. The ability to analyze is needed during project deliverables, analysis, and providing evidence-based recommendations. They are also required to employ effective communication skills to convey ideas well, mentor as well as conduct workshops to stakeholders</w:t>
      </w:r>
      <w:r w:rsidR="006B1FAD">
        <w:rPr>
          <w:rFonts w:ascii="Times New Roman" w:hAnsi="Times New Roman" w:cs="Times New Roman"/>
        </w:rPr>
        <w:t xml:space="preserve"> </w:t>
      </w:r>
      <w:r w:rsidR="006B1FAD" w:rsidRPr="006B1FAD">
        <w:rPr>
          <w:rFonts w:ascii="Times New Roman" w:hAnsi="Times New Roman" w:cs="Times New Roman"/>
        </w:rPr>
        <w:t>(</w:t>
      </w:r>
      <w:proofErr w:type="spellStart"/>
      <w:r w:rsidR="006B1FAD" w:rsidRPr="006B1FAD">
        <w:rPr>
          <w:rFonts w:ascii="Times New Roman" w:hAnsi="Times New Roman" w:cs="Times New Roman"/>
        </w:rPr>
        <w:t>Borstrock</w:t>
      </w:r>
      <w:proofErr w:type="spellEnd"/>
      <w:r w:rsidR="006B1FAD" w:rsidRPr="006B1FAD">
        <w:rPr>
          <w:rFonts w:ascii="Times New Roman" w:hAnsi="Times New Roman" w:cs="Times New Roman"/>
        </w:rPr>
        <w:t>, 2025)</w:t>
      </w:r>
      <w:r w:rsidRPr="00403D0A">
        <w:rPr>
          <w:rFonts w:ascii="Times New Roman" w:hAnsi="Times New Roman" w:cs="Times New Roman"/>
        </w:rPr>
        <w:t>. Digital literacy is required in the usage of emerging technologies as well as project management competencies will ensure that innovative projects are done in time and within budget. Some of the skills that the candidate should possess include problem-solving, planning, collaboration, and technical proficiency in the object of adding value to the innovation strategy of the Union.</w:t>
      </w:r>
    </w:p>
    <w:p w14:paraId="4FA0E3F1" w14:textId="77777777" w:rsidR="00403D0A" w:rsidRPr="00403D0A" w:rsidRDefault="00403D0A" w:rsidP="006B1FAD">
      <w:pPr>
        <w:pStyle w:val="Heading2"/>
      </w:pPr>
      <w:bookmarkStart w:id="9" w:name="_Toc214639864"/>
      <w:r w:rsidRPr="00403D0A">
        <w:t>Personal Attributes</w:t>
      </w:r>
      <w:bookmarkEnd w:id="9"/>
    </w:p>
    <w:p w14:paraId="6A557FFF" w14:textId="7BA397FB" w:rsidR="00403D0A" w:rsidRPr="00403D0A" w:rsidRDefault="00403D0A" w:rsidP="00403D0A">
      <w:pPr>
        <w:spacing w:line="360" w:lineRule="auto"/>
        <w:jc w:val="both"/>
        <w:rPr>
          <w:rFonts w:ascii="Times New Roman" w:hAnsi="Times New Roman" w:cs="Times New Roman"/>
        </w:rPr>
      </w:pPr>
      <w:r w:rsidRPr="00403D0A">
        <w:rPr>
          <w:rFonts w:ascii="Times New Roman" w:hAnsi="Times New Roman" w:cs="Times New Roman"/>
        </w:rPr>
        <w:t xml:space="preserve">The Innovation Support Officer is to be dynamic, adaptable, and robust, or he/she must manage to survive in the fast changing and technologically oriented universe. They need to demonstrate interests as well as indifference towards the current study, experimenting with new ways of streamlining organisational processes and towards students. People skills, which include </w:t>
      </w:r>
      <w:r w:rsidRPr="00403D0A">
        <w:rPr>
          <w:rFonts w:ascii="Times New Roman" w:hAnsi="Times New Roman" w:cs="Times New Roman"/>
        </w:rPr>
        <w:lastRenderedPageBreak/>
        <w:t>teamwork, empathy, and ability to influence others should be taught to encourage collaboration both within and between the departments and with the student representatives</w:t>
      </w:r>
      <w:r w:rsidR="006B1FAD">
        <w:rPr>
          <w:rFonts w:ascii="Times New Roman" w:hAnsi="Times New Roman" w:cs="Times New Roman"/>
        </w:rPr>
        <w:t xml:space="preserve"> </w:t>
      </w:r>
      <w:r w:rsidR="006B1FAD" w:rsidRPr="006B1FAD">
        <w:rPr>
          <w:rFonts w:ascii="Times New Roman" w:hAnsi="Times New Roman" w:cs="Times New Roman"/>
        </w:rPr>
        <w:t xml:space="preserve">(Söderman </w:t>
      </w:r>
      <w:r w:rsidR="006B1FAD">
        <w:rPr>
          <w:rFonts w:ascii="Times New Roman" w:hAnsi="Times New Roman" w:cs="Times New Roman"/>
        </w:rPr>
        <w:t>and</w:t>
      </w:r>
      <w:r w:rsidR="006B1FAD" w:rsidRPr="006B1FAD">
        <w:rPr>
          <w:rFonts w:ascii="Times New Roman" w:hAnsi="Times New Roman" w:cs="Times New Roman"/>
        </w:rPr>
        <w:t xml:space="preserve"> Arvidsson-Lindvall, 2024)</w:t>
      </w:r>
      <w:r w:rsidRPr="00403D0A">
        <w:rPr>
          <w:rFonts w:ascii="Times New Roman" w:hAnsi="Times New Roman" w:cs="Times New Roman"/>
        </w:rPr>
        <w:t>. The candidate should also be one who takes risks experimentally and they should be solution oriented. The drive will and positive mindset will enable them to overcome the hurdles and instill a culture of innovation in the Union and assist the employees and students to embrace modern technology and innovative practices.</w:t>
      </w:r>
    </w:p>
    <w:p w14:paraId="6D1C459B" w14:textId="77777777" w:rsidR="00403D0A" w:rsidRPr="00403D0A" w:rsidRDefault="00403D0A" w:rsidP="006B1FAD">
      <w:pPr>
        <w:pStyle w:val="Heading2"/>
      </w:pPr>
      <w:bookmarkStart w:id="10" w:name="_Toc214639865"/>
      <w:r w:rsidRPr="00403D0A">
        <w:t>Commitment to Innovation</w:t>
      </w:r>
      <w:bookmarkEnd w:id="10"/>
    </w:p>
    <w:p w14:paraId="3954531B" w14:textId="662D8107" w:rsidR="00403D0A" w:rsidRDefault="00403D0A" w:rsidP="00403D0A">
      <w:pPr>
        <w:spacing w:line="360" w:lineRule="auto"/>
        <w:jc w:val="both"/>
        <w:rPr>
          <w:rFonts w:ascii="Times New Roman" w:hAnsi="Times New Roman" w:cs="Times New Roman"/>
        </w:rPr>
      </w:pPr>
      <w:r w:rsidRPr="00403D0A">
        <w:rPr>
          <w:rFonts w:ascii="Times New Roman" w:hAnsi="Times New Roman" w:cs="Times New Roman"/>
        </w:rPr>
        <w:t>The new employee will be highly committed to the introduction of innovation in the Student Union. They should also assume improvement initiatives, experiment with innovative solutions and monitor the performance of initiatives. There is a need to be interested in change, willing to leave the box, and actualize digital solutions</w:t>
      </w:r>
      <w:r w:rsidR="006B1FAD">
        <w:rPr>
          <w:rFonts w:ascii="Times New Roman" w:hAnsi="Times New Roman" w:cs="Times New Roman"/>
        </w:rPr>
        <w:t xml:space="preserve"> </w:t>
      </w:r>
      <w:r w:rsidR="006B1FAD" w:rsidRPr="006B1FAD">
        <w:rPr>
          <w:rFonts w:ascii="Times New Roman" w:hAnsi="Times New Roman" w:cs="Times New Roman"/>
        </w:rPr>
        <w:t>(Bolado</w:t>
      </w:r>
      <w:r w:rsidR="006B1FAD">
        <w:rPr>
          <w:rFonts w:ascii="Times New Roman" w:hAnsi="Times New Roman" w:cs="Times New Roman"/>
        </w:rPr>
        <w:t xml:space="preserve"> et al.,</w:t>
      </w:r>
      <w:r w:rsidR="006B1FAD" w:rsidRPr="006B1FAD">
        <w:rPr>
          <w:rFonts w:ascii="Times New Roman" w:hAnsi="Times New Roman" w:cs="Times New Roman"/>
        </w:rPr>
        <w:t xml:space="preserve"> 2025)</w:t>
      </w:r>
      <w:r w:rsidRPr="00403D0A">
        <w:rPr>
          <w:rFonts w:ascii="Times New Roman" w:hAnsi="Times New Roman" w:cs="Times New Roman"/>
        </w:rPr>
        <w:t>. The candidate will have to create a balance between being creative and having the projects that are realistic and that the projects will be realistic, measurable, and aimed at strategic objectives</w:t>
      </w:r>
      <w:r w:rsidR="006B1FAD">
        <w:rPr>
          <w:rFonts w:ascii="Times New Roman" w:hAnsi="Times New Roman" w:cs="Times New Roman"/>
        </w:rPr>
        <w:t xml:space="preserve"> </w:t>
      </w:r>
      <w:r w:rsidR="006B1FAD" w:rsidRPr="006B1FAD">
        <w:rPr>
          <w:rFonts w:ascii="Times New Roman" w:hAnsi="Times New Roman" w:cs="Times New Roman"/>
        </w:rPr>
        <w:t>(</w:t>
      </w:r>
      <w:proofErr w:type="spellStart"/>
      <w:r w:rsidR="006B1FAD" w:rsidRPr="006B1FAD">
        <w:rPr>
          <w:rFonts w:ascii="Times New Roman" w:hAnsi="Times New Roman" w:cs="Times New Roman"/>
        </w:rPr>
        <w:t>Teplygina</w:t>
      </w:r>
      <w:proofErr w:type="spellEnd"/>
      <w:r w:rsidR="006B1FAD" w:rsidRPr="006B1FAD">
        <w:rPr>
          <w:rFonts w:ascii="Times New Roman" w:hAnsi="Times New Roman" w:cs="Times New Roman"/>
        </w:rPr>
        <w:t>, 2025)</w:t>
      </w:r>
      <w:r w:rsidRPr="00403D0A">
        <w:rPr>
          <w:rFonts w:ascii="Times New Roman" w:hAnsi="Times New Roman" w:cs="Times New Roman"/>
        </w:rPr>
        <w:t>. The Innovation Support Officer will become the key to making the Union prepared for the rapidly changing and technologically advanced environment of work through the promotion of the culture of a constant improvement, the inclusion of the newest technologies, and progressive approaches.</w:t>
      </w:r>
    </w:p>
    <w:p w14:paraId="7E4C791E" w14:textId="76F5A7C2" w:rsidR="006B1FAD" w:rsidRDefault="006B1FAD" w:rsidP="006B1FAD">
      <w:pPr>
        <w:spacing w:line="360" w:lineRule="auto"/>
        <w:jc w:val="both"/>
        <w:rPr>
          <w:rFonts w:ascii="Times New Roman" w:hAnsi="Times New Roman" w:cs="Times New Roman"/>
        </w:rPr>
      </w:pPr>
      <w:r w:rsidRPr="006B1FAD">
        <w:rPr>
          <w:rFonts w:ascii="Times New Roman" w:hAnsi="Times New Roman" w:cs="Times New Roman"/>
        </w:rPr>
        <w:t>To the point, the Innovation Support Officer plays a vital role in making the UWTSD Student Union agile and future oriented in the rapidly changing digital environment. The officer can roll out innovative projects that will enhance the student’s experience and effectiveness in executing operations through creativity, employing technology and strategic thinking. This only needs resilience, flexibility, and the capability of collaborating with stakeholders effectively to initiate and deal with change. Lastly, the Innovation Support Officer would be required to encourage continuous improvement culture and encourage the initiation of experiments and ensure that the Union is keeping pace with the current challenges but thriving as a student-focused innovative organisation.</w:t>
      </w:r>
    </w:p>
    <w:p w14:paraId="4931B373" w14:textId="77777777" w:rsidR="006B1FAD" w:rsidRDefault="006B1FAD">
      <w:pPr>
        <w:rPr>
          <w:rFonts w:ascii="Times New Roman" w:hAnsi="Times New Roman" w:cs="Times New Roman"/>
        </w:rPr>
      </w:pPr>
      <w:r>
        <w:rPr>
          <w:rFonts w:ascii="Times New Roman" w:hAnsi="Times New Roman" w:cs="Times New Roman"/>
        </w:rPr>
        <w:br w:type="page"/>
      </w:r>
    </w:p>
    <w:p w14:paraId="19AC9D55" w14:textId="08D0C3CF" w:rsidR="006B1FAD" w:rsidRPr="006B1FAD" w:rsidRDefault="006B1FAD" w:rsidP="006B1FAD">
      <w:pPr>
        <w:pStyle w:val="Heading1"/>
      </w:pPr>
      <w:bookmarkStart w:id="11" w:name="_Toc214639868"/>
      <w:r>
        <w:lastRenderedPageBreak/>
        <w:t>Reference List</w:t>
      </w:r>
      <w:bookmarkEnd w:id="11"/>
    </w:p>
    <w:p w14:paraId="0E1C80C7" w14:textId="77777777" w:rsidR="006B1FAD" w:rsidRPr="006B1FAD" w:rsidRDefault="006B1FAD" w:rsidP="006B1FAD">
      <w:pPr>
        <w:spacing w:line="360" w:lineRule="auto"/>
        <w:jc w:val="both"/>
        <w:rPr>
          <w:rFonts w:ascii="Times New Roman" w:hAnsi="Times New Roman" w:cs="Times New Roman"/>
        </w:rPr>
      </w:pPr>
      <w:r w:rsidRPr="006B1FAD">
        <w:rPr>
          <w:rFonts w:ascii="Times New Roman" w:hAnsi="Times New Roman" w:cs="Times New Roman"/>
        </w:rPr>
        <w:t xml:space="preserve">Afshar, M.T., Ziapour, A., </w:t>
      </w:r>
      <w:proofErr w:type="spellStart"/>
      <w:r w:rsidRPr="006B1FAD">
        <w:rPr>
          <w:rFonts w:ascii="Times New Roman" w:hAnsi="Times New Roman" w:cs="Times New Roman"/>
        </w:rPr>
        <w:t>Chaboksavar</w:t>
      </w:r>
      <w:proofErr w:type="spellEnd"/>
      <w:r w:rsidRPr="006B1FAD">
        <w:rPr>
          <w:rFonts w:ascii="Times New Roman" w:hAnsi="Times New Roman" w:cs="Times New Roman"/>
        </w:rPr>
        <w:t xml:space="preserve">, F., Lajmiri, S., Yıldırım, M. and </w:t>
      </w:r>
      <w:proofErr w:type="spellStart"/>
      <w:r w:rsidRPr="006B1FAD">
        <w:rPr>
          <w:rFonts w:ascii="Times New Roman" w:hAnsi="Times New Roman" w:cs="Times New Roman"/>
        </w:rPr>
        <w:t>Mohammadkhah</w:t>
      </w:r>
      <w:proofErr w:type="spellEnd"/>
      <w:r w:rsidRPr="006B1FAD">
        <w:rPr>
          <w:rFonts w:ascii="Times New Roman" w:hAnsi="Times New Roman" w:cs="Times New Roman"/>
        </w:rPr>
        <w:t>, F. (2025) ‘Strategies to improve academic motivation in undergraduate nursing students in Iran: a qualitative content analysis’, BMC Research Notes, 18(1), pp. 1–13. Available at: https://doi.org/10.1186/s13104-025-07322-z (Accessed: 21 November 2025).</w:t>
      </w:r>
    </w:p>
    <w:p w14:paraId="7684FCED" w14:textId="77777777" w:rsidR="006B1FAD" w:rsidRPr="006B1FAD" w:rsidRDefault="006B1FAD" w:rsidP="006B1FAD">
      <w:pPr>
        <w:spacing w:line="360" w:lineRule="auto"/>
        <w:jc w:val="both"/>
        <w:rPr>
          <w:rFonts w:ascii="Times New Roman" w:hAnsi="Times New Roman" w:cs="Times New Roman"/>
        </w:rPr>
      </w:pPr>
      <w:proofErr w:type="spellStart"/>
      <w:r w:rsidRPr="006B1FAD">
        <w:rPr>
          <w:rFonts w:ascii="Times New Roman" w:hAnsi="Times New Roman" w:cs="Times New Roman"/>
        </w:rPr>
        <w:t>Bolado</w:t>
      </w:r>
      <w:proofErr w:type="spellEnd"/>
      <w:r w:rsidRPr="006B1FAD">
        <w:rPr>
          <w:rFonts w:ascii="Times New Roman" w:hAnsi="Times New Roman" w:cs="Times New Roman"/>
        </w:rPr>
        <w:t xml:space="preserve">, G.N., </w:t>
      </w:r>
      <w:proofErr w:type="spellStart"/>
      <w:r w:rsidRPr="006B1FAD">
        <w:rPr>
          <w:rFonts w:ascii="Times New Roman" w:hAnsi="Times New Roman" w:cs="Times New Roman"/>
        </w:rPr>
        <w:t>Ataro</w:t>
      </w:r>
      <w:proofErr w:type="spellEnd"/>
      <w:r w:rsidRPr="006B1FAD">
        <w:rPr>
          <w:rFonts w:ascii="Times New Roman" w:hAnsi="Times New Roman" w:cs="Times New Roman"/>
        </w:rPr>
        <w:t xml:space="preserve">, B.A., </w:t>
      </w:r>
      <w:proofErr w:type="spellStart"/>
      <w:r w:rsidRPr="006B1FAD">
        <w:rPr>
          <w:rFonts w:ascii="Times New Roman" w:hAnsi="Times New Roman" w:cs="Times New Roman"/>
        </w:rPr>
        <w:t>Endrias</w:t>
      </w:r>
      <w:proofErr w:type="spellEnd"/>
      <w:r w:rsidRPr="006B1FAD">
        <w:rPr>
          <w:rFonts w:ascii="Times New Roman" w:hAnsi="Times New Roman" w:cs="Times New Roman"/>
        </w:rPr>
        <w:t xml:space="preserve">, E.E., Ayana, A.S., </w:t>
      </w:r>
      <w:proofErr w:type="spellStart"/>
      <w:r w:rsidRPr="006B1FAD">
        <w:rPr>
          <w:rFonts w:ascii="Times New Roman" w:hAnsi="Times New Roman" w:cs="Times New Roman"/>
        </w:rPr>
        <w:t>Minuta</w:t>
      </w:r>
      <w:proofErr w:type="spellEnd"/>
      <w:r w:rsidRPr="006B1FAD">
        <w:rPr>
          <w:rFonts w:ascii="Times New Roman" w:hAnsi="Times New Roman" w:cs="Times New Roman"/>
        </w:rPr>
        <w:t xml:space="preserve">, W.M., </w:t>
      </w:r>
      <w:proofErr w:type="spellStart"/>
      <w:r w:rsidRPr="006B1FAD">
        <w:rPr>
          <w:rFonts w:ascii="Times New Roman" w:hAnsi="Times New Roman" w:cs="Times New Roman"/>
        </w:rPr>
        <w:t>Hurisa</w:t>
      </w:r>
      <w:proofErr w:type="spellEnd"/>
      <w:r w:rsidRPr="006B1FAD">
        <w:rPr>
          <w:rFonts w:ascii="Times New Roman" w:hAnsi="Times New Roman" w:cs="Times New Roman"/>
        </w:rPr>
        <w:t>, H. and Bekele, H. (2025) ‘The impact of dysmenorrhea on academic performance and coping strategies: lived experiences of female students in Ethiopian public universities’, BMC Women’s Health, 25(1), pp. 1–13. Available at: https://doi.org/10.1186/s12905-025-03924-8 (Accessed: 21 November 2025).</w:t>
      </w:r>
    </w:p>
    <w:p w14:paraId="66E7F77F" w14:textId="77777777" w:rsidR="006B1FAD" w:rsidRPr="006B1FAD" w:rsidRDefault="006B1FAD" w:rsidP="006B1FAD">
      <w:pPr>
        <w:spacing w:line="360" w:lineRule="auto"/>
        <w:jc w:val="both"/>
        <w:rPr>
          <w:rFonts w:ascii="Times New Roman" w:hAnsi="Times New Roman" w:cs="Times New Roman"/>
        </w:rPr>
      </w:pPr>
      <w:proofErr w:type="spellStart"/>
      <w:r w:rsidRPr="006B1FAD">
        <w:rPr>
          <w:rFonts w:ascii="Times New Roman" w:hAnsi="Times New Roman" w:cs="Times New Roman"/>
        </w:rPr>
        <w:t>Borstrock</w:t>
      </w:r>
      <w:proofErr w:type="spellEnd"/>
      <w:r w:rsidRPr="006B1FAD">
        <w:rPr>
          <w:rFonts w:ascii="Times New Roman" w:hAnsi="Times New Roman" w:cs="Times New Roman"/>
        </w:rPr>
        <w:t>, S. (2025) ‘In pursuit of luxury: A scholarly interview with Nadia Tuma-Weldon: an academic dialogue on contemporary luxury theory and practice’, Luxury Studies, 4(1), pp. 77–86. Available at: https://doi.org/10.1386/ipol_00045_7 (Accessed: 21 November 2025).</w:t>
      </w:r>
    </w:p>
    <w:p w14:paraId="6C0EB673" w14:textId="77777777" w:rsidR="006B1FAD" w:rsidRPr="006B1FAD" w:rsidRDefault="006B1FAD" w:rsidP="006B1FAD">
      <w:pPr>
        <w:spacing w:line="360" w:lineRule="auto"/>
        <w:jc w:val="both"/>
        <w:rPr>
          <w:rFonts w:ascii="Times New Roman" w:hAnsi="Times New Roman" w:cs="Times New Roman"/>
        </w:rPr>
      </w:pPr>
      <w:r w:rsidRPr="006B1FAD">
        <w:rPr>
          <w:rFonts w:ascii="Times New Roman" w:hAnsi="Times New Roman" w:cs="Times New Roman"/>
        </w:rPr>
        <w:t xml:space="preserve">Bøyum, I. and </w:t>
      </w:r>
      <w:proofErr w:type="spellStart"/>
      <w:r w:rsidRPr="006B1FAD">
        <w:rPr>
          <w:rFonts w:ascii="Times New Roman" w:hAnsi="Times New Roman" w:cs="Times New Roman"/>
        </w:rPr>
        <w:t>Khosrowjerdi</w:t>
      </w:r>
      <w:proofErr w:type="spellEnd"/>
      <w:r w:rsidRPr="006B1FAD">
        <w:rPr>
          <w:rFonts w:ascii="Times New Roman" w:hAnsi="Times New Roman" w:cs="Times New Roman"/>
        </w:rPr>
        <w:t xml:space="preserve">, M. (2025) ‘“It’s such a </w:t>
      </w:r>
      <w:proofErr w:type="spellStart"/>
      <w:r w:rsidRPr="006B1FAD">
        <w:rPr>
          <w:rFonts w:ascii="Times New Roman" w:hAnsi="Times New Roman" w:cs="Times New Roman"/>
        </w:rPr>
        <w:t>blackbox</w:t>
      </w:r>
      <w:proofErr w:type="spellEnd"/>
      <w:r w:rsidRPr="006B1FAD">
        <w:rPr>
          <w:rFonts w:ascii="Times New Roman" w:hAnsi="Times New Roman" w:cs="Times New Roman"/>
        </w:rPr>
        <w:t xml:space="preserve"> function”: Norwegian academic librarians’ ambivalent perceptions towards AI use in academic libraries and academia’, Information Research, 30, pp. 91–104. Available at: https://doi.org/10.47989/ir30CoLIS52285 (Accessed: 21 November 2025).</w:t>
      </w:r>
    </w:p>
    <w:p w14:paraId="0B7A4886" w14:textId="77777777" w:rsidR="006B1FAD" w:rsidRPr="006B1FAD" w:rsidRDefault="006B1FAD" w:rsidP="006B1FAD">
      <w:pPr>
        <w:spacing w:line="360" w:lineRule="auto"/>
        <w:jc w:val="both"/>
        <w:rPr>
          <w:rFonts w:ascii="Times New Roman" w:hAnsi="Times New Roman" w:cs="Times New Roman"/>
        </w:rPr>
      </w:pPr>
      <w:r w:rsidRPr="006B1FAD">
        <w:rPr>
          <w:rFonts w:ascii="Times New Roman" w:hAnsi="Times New Roman" w:cs="Times New Roman"/>
        </w:rPr>
        <w:t>Fabozzi Editor, F.J. (2025) ‘Interview with Campbell R. Harvey—Academics in action: bridging theory and practice in asset management’, Journal of Portfolio Management, 52(1), pp. 222–230. Available at: https://doi.org/10.3905/jpm.2025.1.771 (Accessed: 21 November 2025).</w:t>
      </w:r>
    </w:p>
    <w:p w14:paraId="6D3D0223" w14:textId="77777777" w:rsidR="006B1FAD" w:rsidRPr="006B1FAD" w:rsidRDefault="006B1FAD" w:rsidP="006B1FAD">
      <w:pPr>
        <w:spacing w:line="360" w:lineRule="auto"/>
        <w:jc w:val="both"/>
        <w:rPr>
          <w:rFonts w:ascii="Times New Roman" w:hAnsi="Times New Roman" w:cs="Times New Roman"/>
        </w:rPr>
      </w:pPr>
      <w:r w:rsidRPr="006B1FAD">
        <w:rPr>
          <w:rFonts w:ascii="Times New Roman" w:hAnsi="Times New Roman" w:cs="Times New Roman"/>
        </w:rPr>
        <w:t xml:space="preserve">Lehtonen, M.J. and Yang, M.I.C. (2025) ‘Academics </w:t>
      </w:r>
      <w:proofErr w:type="spellStart"/>
      <w:r w:rsidRPr="006B1FAD">
        <w:rPr>
          <w:rFonts w:ascii="Times New Roman" w:hAnsi="Times New Roman" w:cs="Times New Roman"/>
        </w:rPr>
        <w:t>marginalised</w:t>
      </w:r>
      <w:proofErr w:type="spellEnd"/>
      <w:r w:rsidRPr="006B1FAD">
        <w:rPr>
          <w:rFonts w:ascii="Times New Roman" w:hAnsi="Times New Roman" w:cs="Times New Roman"/>
        </w:rPr>
        <w:t>: practices for navigating tensions, resistance, and care’, Journal of Marketing Management, 41(15/16), pp. 1546–1574. Available at: https://doi.org/10.1080/0267257X.2025.2473440 (Accessed: 21 November 2025).</w:t>
      </w:r>
    </w:p>
    <w:p w14:paraId="5887E12A" w14:textId="77777777" w:rsidR="006B1FAD" w:rsidRPr="006B1FAD" w:rsidRDefault="006B1FAD" w:rsidP="006B1FAD">
      <w:pPr>
        <w:spacing w:line="360" w:lineRule="auto"/>
        <w:jc w:val="both"/>
        <w:rPr>
          <w:rFonts w:ascii="Times New Roman" w:hAnsi="Times New Roman" w:cs="Times New Roman"/>
        </w:rPr>
      </w:pPr>
      <w:r w:rsidRPr="006B1FAD">
        <w:rPr>
          <w:rFonts w:ascii="Times New Roman" w:hAnsi="Times New Roman" w:cs="Times New Roman"/>
        </w:rPr>
        <w:t>Leonetti, J. (2025) ‘Shepherding the reference interview in a secular college’, Christian Librarian, 68(1), pp. 3–10.</w:t>
      </w:r>
    </w:p>
    <w:p w14:paraId="6FD5EA30" w14:textId="77777777" w:rsidR="006B1FAD" w:rsidRPr="006B1FAD" w:rsidRDefault="006B1FAD" w:rsidP="006B1FAD">
      <w:pPr>
        <w:spacing w:line="360" w:lineRule="auto"/>
        <w:jc w:val="both"/>
        <w:rPr>
          <w:rFonts w:ascii="Times New Roman" w:hAnsi="Times New Roman" w:cs="Times New Roman"/>
        </w:rPr>
      </w:pPr>
      <w:r w:rsidRPr="006B1FAD">
        <w:rPr>
          <w:rFonts w:ascii="Times New Roman" w:hAnsi="Times New Roman" w:cs="Times New Roman"/>
        </w:rPr>
        <w:t xml:space="preserve">Mohamed, T.H. (2025) ‘The impact of AI paraphrasing tools across EFL students’ academic writing’, Journal of the Faculty of Arts, Beni </w:t>
      </w:r>
      <w:proofErr w:type="spellStart"/>
      <w:r w:rsidRPr="006B1FAD">
        <w:rPr>
          <w:rFonts w:ascii="Times New Roman" w:hAnsi="Times New Roman" w:cs="Times New Roman"/>
        </w:rPr>
        <w:t>Suef</w:t>
      </w:r>
      <w:proofErr w:type="spellEnd"/>
      <w:r w:rsidRPr="006B1FAD">
        <w:rPr>
          <w:rFonts w:ascii="Times New Roman" w:hAnsi="Times New Roman" w:cs="Times New Roman"/>
        </w:rPr>
        <w:t xml:space="preserve"> University / </w:t>
      </w:r>
      <w:proofErr w:type="spellStart"/>
      <w:r w:rsidRPr="006B1FAD">
        <w:rPr>
          <w:rFonts w:ascii="Times New Roman" w:hAnsi="Times New Roman" w:cs="Times New Roman"/>
        </w:rPr>
        <w:t>Maǧallaẗ</w:t>
      </w:r>
      <w:proofErr w:type="spellEnd"/>
      <w:r w:rsidRPr="006B1FAD">
        <w:rPr>
          <w:rFonts w:ascii="Times New Roman" w:hAnsi="Times New Roman" w:cs="Times New Roman"/>
        </w:rPr>
        <w:t xml:space="preserve"> </w:t>
      </w:r>
      <w:proofErr w:type="spellStart"/>
      <w:r w:rsidRPr="006B1FAD">
        <w:rPr>
          <w:rFonts w:ascii="Times New Roman" w:hAnsi="Times New Roman" w:cs="Times New Roman"/>
        </w:rPr>
        <w:t>Kulliyyaẗ</w:t>
      </w:r>
      <w:proofErr w:type="spellEnd"/>
      <w:r w:rsidRPr="006B1FAD">
        <w:rPr>
          <w:rFonts w:ascii="Times New Roman" w:hAnsi="Times New Roman" w:cs="Times New Roman"/>
        </w:rPr>
        <w:t xml:space="preserve"> Al-</w:t>
      </w:r>
      <w:proofErr w:type="spellStart"/>
      <w:r w:rsidRPr="006B1FAD">
        <w:rPr>
          <w:rFonts w:ascii="Times New Roman" w:hAnsi="Times New Roman" w:cs="Times New Roman"/>
        </w:rPr>
        <w:t>Adāb</w:t>
      </w:r>
      <w:proofErr w:type="spellEnd"/>
      <w:r w:rsidRPr="006B1FAD">
        <w:rPr>
          <w:rFonts w:ascii="Times New Roman" w:hAnsi="Times New Roman" w:cs="Times New Roman"/>
        </w:rPr>
        <w:t xml:space="preserve">. </w:t>
      </w:r>
      <w:proofErr w:type="spellStart"/>
      <w:r w:rsidRPr="006B1FAD">
        <w:rPr>
          <w:rFonts w:ascii="Times New Roman" w:hAnsi="Times New Roman" w:cs="Times New Roman"/>
        </w:rPr>
        <w:t>Ġamiʿaẗ</w:t>
      </w:r>
      <w:proofErr w:type="spellEnd"/>
      <w:r w:rsidRPr="006B1FAD">
        <w:rPr>
          <w:rFonts w:ascii="Times New Roman" w:hAnsi="Times New Roman" w:cs="Times New Roman"/>
        </w:rPr>
        <w:t xml:space="preserve"> </w:t>
      </w:r>
      <w:proofErr w:type="spellStart"/>
      <w:r w:rsidRPr="006B1FAD">
        <w:rPr>
          <w:rFonts w:ascii="Times New Roman" w:hAnsi="Times New Roman" w:cs="Times New Roman"/>
        </w:rPr>
        <w:t>Banī-Sūwaīf</w:t>
      </w:r>
      <w:proofErr w:type="spellEnd"/>
      <w:r w:rsidRPr="006B1FAD">
        <w:rPr>
          <w:rFonts w:ascii="Times New Roman" w:hAnsi="Times New Roman" w:cs="Times New Roman"/>
        </w:rPr>
        <w:t>, 9(75), pp. 5–26.</w:t>
      </w:r>
    </w:p>
    <w:p w14:paraId="7C861CC9" w14:textId="0DE65A05" w:rsidR="006B1FAD" w:rsidRPr="006B1FAD" w:rsidRDefault="006B1FAD" w:rsidP="006B1FAD">
      <w:pPr>
        <w:spacing w:line="360" w:lineRule="auto"/>
        <w:jc w:val="both"/>
        <w:rPr>
          <w:rFonts w:ascii="Times New Roman" w:hAnsi="Times New Roman" w:cs="Times New Roman"/>
        </w:rPr>
      </w:pPr>
      <w:r w:rsidRPr="006B1FAD">
        <w:rPr>
          <w:rFonts w:ascii="Times New Roman" w:hAnsi="Times New Roman" w:cs="Times New Roman"/>
        </w:rPr>
        <w:lastRenderedPageBreak/>
        <w:t xml:space="preserve">Söderman, A. and Arvidsson-Lindvall, M. (2024) ‘Older persons making a life closure: experiences of loneliness in an academic nursing home – a phenomenological qualitative interview study’, International Journal of Qualitative Studies on Health </w:t>
      </w:r>
      <w:r>
        <w:rPr>
          <w:rFonts w:ascii="Times New Roman" w:hAnsi="Times New Roman" w:cs="Times New Roman"/>
        </w:rPr>
        <w:t>and</w:t>
      </w:r>
      <w:r w:rsidRPr="006B1FAD">
        <w:rPr>
          <w:rFonts w:ascii="Times New Roman" w:hAnsi="Times New Roman" w:cs="Times New Roman"/>
        </w:rPr>
        <w:t xml:space="preserve"> Well-Being, 19(1), pp. 1–11. Available at: https://doi.org/10.1080/17482631.2024.2398201 (Accessed: 21 November 2025).</w:t>
      </w:r>
    </w:p>
    <w:p w14:paraId="67618459" w14:textId="400B33D8" w:rsidR="006B1FAD" w:rsidRPr="00403D0A" w:rsidRDefault="006B1FAD" w:rsidP="006B1FAD">
      <w:pPr>
        <w:spacing w:line="360" w:lineRule="auto"/>
        <w:jc w:val="both"/>
        <w:rPr>
          <w:rFonts w:ascii="Times New Roman" w:hAnsi="Times New Roman" w:cs="Times New Roman"/>
        </w:rPr>
      </w:pPr>
      <w:proofErr w:type="spellStart"/>
      <w:r w:rsidRPr="006B1FAD">
        <w:rPr>
          <w:rFonts w:ascii="Times New Roman" w:hAnsi="Times New Roman" w:cs="Times New Roman"/>
        </w:rPr>
        <w:t>Teplygina</w:t>
      </w:r>
      <w:proofErr w:type="spellEnd"/>
      <w:r w:rsidRPr="006B1FAD">
        <w:rPr>
          <w:rFonts w:ascii="Times New Roman" w:hAnsi="Times New Roman" w:cs="Times New Roman"/>
        </w:rPr>
        <w:t xml:space="preserve">, I.M. (2025) ‘Structural and content characteristics of the admissions interview as a genre of English-language academic discourse’, </w:t>
      </w:r>
      <w:proofErr w:type="spellStart"/>
      <w:r w:rsidRPr="006B1FAD">
        <w:rPr>
          <w:rFonts w:ascii="Times New Roman" w:hAnsi="Times New Roman" w:cs="Times New Roman"/>
        </w:rPr>
        <w:t>Дискурс</w:t>
      </w:r>
      <w:proofErr w:type="spellEnd"/>
      <w:r w:rsidRPr="006B1FAD">
        <w:rPr>
          <w:rFonts w:ascii="Times New Roman" w:hAnsi="Times New Roman" w:cs="Times New Roman"/>
        </w:rPr>
        <w:t>, 11(3), pp. 117–130. Available at: https://doi.org/10.32603/2412-8562-2025-11-3-117-130 (Accessed: 21 November 2025).</w:t>
      </w:r>
    </w:p>
    <w:sectPr w:rsidR="006B1FAD" w:rsidRPr="00403D0A" w:rsidSect="006B1FAD">
      <w:footerReference w:type="default" r:id="rId9"/>
      <w:pgSz w:w="12240" w:h="15840"/>
      <w:pgMar w:top="1440" w:right="1440" w:bottom="1440" w:left="1440" w:header="708"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D43287" w14:textId="77777777" w:rsidR="00B6244D" w:rsidRDefault="00B6244D" w:rsidP="006B1FAD">
      <w:pPr>
        <w:spacing w:after="0" w:line="240" w:lineRule="auto"/>
      </w:pPr>
      <w:r>
        <w:separator/>
      </w:r>
    </w:p>
  </w:endnote>
  <w:endnote w:type="continuationSeparator" w:id="0">
    <w:p w14:paraId="17F5072A" w14:textId="77777777" w:rsidR="00B6244D" w:rsidRDefault="00B6244D" w:rsidP="006B1F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175048654"/>
      <w:docPartObj>
        <w:docPartGallery w:val="Page Numbers (Bottom of Page)"/>
        <w:docPartUnique/>
      </w:docPartObj>
    </w:sdtPr>
    <w:sdtEndPr>
      <w:rPr>
        <w:noProof/>
      </w:rPr>
    </w:sdtEndPr>
    <w:sdtContent>
      <w:p w14:paraId="2D851BEF" w14:textId="287710B4" w:rsidR="006B1FAD" w:rsidRPr="006B1FAD" w:rsidRDefault="006B1FAD">
        <w:pPr>
          <w:pStyle w:val="Footer"/>
          <w:jc w:val="center"/>
          <w:rPr>
            <w:rFonts w:ascii="Times New Roman" w:hAnsi="Times New Roman" w:cs="Times New Roman"/>
            <w:sz w:val="20"/>
            <w:szCs w:val="20"/>
          </w:rPr>
        </w:pPr>
        <w:r w:rsidRPr="006B1FAD">
          <w:rPr>
            <w:rFonts w:ascii="Times New Roman" w:hAnsi="Times New Roman" w:cs="Times New Roman"/>
            <w:sz w:val="20"/>
            <w:szCs w:val="20"/>
          </w:rPr>
          <w:fldChar w:fldCharType="begin"/>
        </w:r>
        <w:r w:rsidRPr="006B1FAD">
          <w:rPr>
            <w:rFonts w:ascii="Times New Roman" w:hAnsi="Times New Roman" w:cs="Times New Roman"/>
            <w:sz w:val="20"/>
            <w:szCs w:val="20"/>
          </w:rPr>
          <w:instrText xml:space="preserve"> PAGE   \* MERGEFORMAT </w:instrText>
        </w:r>
        <w:r w:rsidRPr="006B1FAD">
          <w:rPr>
            <w:rFonts w:ascii="Times New Roman" w:hAnsi="Times New Roman" w:cs="Times New Roman"/>
            <w:sz w:val="20"/>
            <w:szCs w:val="20"/>
          </w:rPr>
          <w:fldChar w:fldCharType="separate"/>
        </w:r>
        <w:r w:rsidRPr="006B1FAD">
          <w:rPr>
            <w:rFonts w:ascii="Times New Roman" w:hAnsi="Times New Roman" w:cs="Times New Roman"/>
            <w:noProof/>
            <w:sz w:val="20"/>
            <w:szCs w:val="20"/>
          </w:rPr>
          <w:t>2</w:t>
        </w:r>
        <w:r w:rsidRPr="006B1FAD">
          <w:rPr>
            <w:rFonts w:ascii="Times New Roman" w:hAnsi="Times New Roman" w:cs="Times New Roman"/>
            <w:noProof/>
            <w:sz w:val="20"/>
            <w:szCs w:val="20"/>
          </w:rPr>
          <w:fldChar w:fldCharType="end"/>
        </w:r>
      </w:p>
    </w:sdtContent>
  </w:sdt>
  <w:p w14:paraId="0A0DB523" w14:textId="77777777" w:rsidR="006B1FAD" w:rsidRPr="006B1FAD" w:rsidRDefault="006B1FAD">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A39DD5" w14:textId="77777777" w:rsidR="00B6244D" w:rsidRDefault="00B6244D" w:rsidP="006B1FAD">
      <w:pPr>
        <w:spacing w:after="0" w:line="240" w:lineRule="auto"/>
      </w:pPr>
      <w:r>
        <w:separator/>
      </w:r>
    </w:p>
  </w:footnote>
  <w:footnote w:type="continuationSeparator" w:id="0">
    <w:p w14:paraId="25B957B7" w14:textId="77777777" w:rsidR="00B6244D" w:rsidRDefault="00B6244D" w:rsidP="006B1F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75D6F"/>
    <w:multiLevelType w:val="hybridMultilevel"/>
    <w:tmpl w:val="7C5C79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DC0987"/>
    <w:multiLevelType w:val="multilevel"/>
    <w:tmpl w:val="4EDA712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FC33EF9"/>
    <w:multiLevelType w:val="multilevel"/>
    <w:tmpl w:val="4FB67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1A7FC8"/>
    <w:multiLevelType w:val="multilevel"/>
    <w:tmpl w:val="0242E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D0A"/>
    <w:rsid w:val="000132C0"/>
    <w:rsid w:val="00335CE3"/>
    <w:rsid w:val="003E4B73"/>
    <w:rsid w:val="00403D0A"/>
    <w:rsid w:val="005838FB"/>
    <w:rsid w:val="005B1EE2"/>
    <w:rsid w:val="005B24FF"/>
    <w:rsid w:val="005C3956"/>
    <w:rsid w:val="00622347"/>
    <w:rsid w:val="0065020B"/>
    <w:rsid w:val="006B1FAD"/>
    <w:rsid w:val="006C4DBF"/>
    <w:rsid w:val="00B452C6"/>
    <w:rsid w:val="00B6244D"/>
    <w:rsid w:val="00DA3646"/>
    <w:rsid w:val="00DA4869"/>
    <w:rsid w:val="00E059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FD4421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1FAD"/>
    <w:pPr>
      <w:spacing w:line="360" w:lineRule="auto"/>
      <w:jc w:val="both"/>
      <w:outlineLvl w:val="0"/>
    </w:pPr>
    <w:rPr>
      <w:rFonts w:ascii="Times New Roman" w:hAnsi="Times New Roman" w:cs="Times New Roman"/>
      <w:b/>
      <w:bCs/>
    </w:rPr>
  </w:style>
  <w:style w:type="paragraph" w:styleId="Heading2">
    <w:name w:val="heading 2"/>
    <w:basedOn w:val="Normal"/>
    <w:next w:val="Normal"/>
    <w:link w:val="Heading2Char"/>
    <w:uiPriority w:val="9"/>
    <w:unhideWhenUsed/>
    <w:qFormat/>
    <w:rsid w:val="006B1FAD"/>
    <w:pPr>
      <w:spacing w:line="360" w:lineRule="auto"/>
      <w:jc w:val="both"/>
      <w:outlineLvl w:val="1"/>
    </w:pPr>
    <w:rPr>
      <w:rFonts w:ascii="Times New Roman" w:hAnsi="Times New Roman" w:cs="Times New Roman"/>
      <w:b/>
      <w:bCs/>
    </w:rPr>
  </w:style>
  <w:style w:type="paragraph" w:styleId="Heading3">
    <w:name w:val="heading 3"/>
    <w:basedOn w:val="Normal"/>
    <w:next w:val="Normal"/>
    <w:link w:val="Heading3Char"/>
    <w:uiPriority w:val="9"/>
    <w:semiHidden/>
    <w:unhideWhenUsed/>
    <w:qFormat/>
    <w:rsid w:val="00403D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3D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3D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3D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3D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3D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3D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1FAD"/>
    <w:rPr>
      <w:rFonts w:ascii="Times New Roman" w:hAnsi="Times New Roman" w:cs="Times New Roman"/>
      <w:b/>
      <w:bCs/>
    </w:rPr>
  </w:style>
  <w:style w:type="character" w:customStyle="1" w:styleId="Heading2Char">
    <w:name w:val="Heading 2 Char"/>
    <w:basedOn w:val="DefaultParagraphFont"/>
    <w:link w:val="Heading2"/>
    <w:uiPriority w:val="9"/>
    <w:rsid w:val="006B1FAD"/>
    <w:rPr>
      <w:rFonts w:ascii="Times New Roman" w:hAnsi="Times New Roman" w:cs="Times New Roman"/>
      <w:b/>
      <w:bCs/>
    </w:rPr>
  </w:style>
  <w:style w:type="character" w:customStyle="1" w:styleId="Heading3Char">
    <w:name w:val="Heading 3 Char"/>
    <w:basedOn w:val="DefaultParagraphFont"/>
    <w:link w:val="Heading3"/>
    <w:uiPriority w:val="9"/>
    <w:semiHidden/>
    <w:rsid w:val="00403D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3D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3D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3D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3D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3D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3D0A"/>
    <w:rPr>
      <w:rFonts w:eastAsiaTheme="majorEastAsia" w:cstheme="majorBidi"/>
      <w:color w:val="272727" w:themeColor="text1" w:themeTint="D8"/>
    </w:rPr>
  </w:style>
  <w:style w:type="paragraph" w:styleId="Title">
    <w:name w:val="Title"/>
    <w:basedOn w:val="Normal"/>
    <w:next w:val="Normal"/>
    <w:link w:val="TitleChar"/>
    <w:uiPriority w:val="10"/>
    <w:qFormat/>
    <w:rsid w:val="00403D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3D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3D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3D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3D0A"/>
    <w:pPr>
      <w:spacing w:before="160"/>
      <w:jc w:val="center"/>
    </w:pPr>
    <w:rPr>
      <w:i/>
      <w:iCs/>
      <w:color w:val="404040" w:themeColor="text1" w:themeTint="BF"/>
    </w:rPr>
  </w:style>
  <w:style w:type="character" w:customStyle="1" w:styleId="QuoteChar">
    <w:name w:val="Quote Char"/>
    <w:basedOn w:val="DefaultParagraphFont"/>
    <w:link w:val="Quote"/>
    <w:uiPriority w:val="29"/>
    <w:rsid w:val="00403D0A"/>
    <w:rPr>
      <w:i/>
      <w:iCs/>
      <w:color w:val="404040" w:themeColor="text1" w:themeTint="BF"/>
    </w:rPr>
  </w:style>
  <w:style w:type="paragraph" w:styleId="ListParagraph">
    <w:name w:val="List Paragraph"/>
    <w:basedOn w:val="Normal"/>
    <w:uiPriority w:val="34"/>
    <w:qFormat/>
    <w:rsid w:val="00403D0A"/>
    <w:pPr>
      <w:ind w:left="720"/>
      <w:contextualSpacing/>
    </w:pPr>
  </w:style>
  <w:style w:type="character" w:styleId="IntenseEmphasis">
    <w:name w:val="Intense Emphasis"/>
    <w:basedOn w:val="DefaultParagraphFont"/>
    <w:uiPriority w:val="21"/>
    <w:qFormat/>
    <w:rsid w:val="00403D0A"/>
    <w:rPr>
      <w:i/>
      <w:iCs/>
      <w:color w:val="0F4761" w:themeColor="accent1" w:themeShade="BF"/>
    </w:rPr>
  </w:style>
  <w:style w:type="paragraph" w:styleId="IntenseQuote">
    <w:name w:val="Intense Quote"/>
    <w:basedOn w:val="Normal"/>
    <w:next w:val="Normal"/>
    <w:link w:val="IntenseQuoteChar"/>
    <w:uiPriority w:val="30"/>
    <w:qFormat/>
    <w:rsid w:val="00403D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3D0A"/>
    <w:rPr>
      <w:i/>
      <w:iCs/>
      <w:color w:val="0F4761" w:themeColor="accent1" w:themeShade="BF"/>
    </w:rPr>
  </w:style>
  <w:style w:type="character" w:styleId="IntenseReference">
    <w:name w:val="Intense Reference"/>
    <w:basedOn w:val="DefaultParagraphFont"/>
    <w:uiPriority w:val="32"/>
    <w:qFormat/>
    <w:rsid w:val="00403D0A"/>
    <w:rPr>
      <w:b/>
      <w:bCs/>
      <w:smallCaps/>
      <w:color w:val="0F4761" w:themeColor="accent1" w:themeShade="BF"/>
      <w:spacing w:val="5"/>
    </w:rPr>
  </w:style>
  <w:style w:type="paragraph" w:styleId="TOCHeading">
    <w:name w:val="TOC Heading"/>
    <w:basedOn w:val="Heading1"/>
    <w:next w:val="Normal"/>
    <w:uiPriority w:val="39"/>
    <w:unhideWhenUsed/>
    <w:qFormat/>
    <w:rsid w:val="006B1FAD"/>
    <w:pPr>
      <w:keepNext/>
      <w:keepLines/>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14:ligatures w14:val="none"/>
    </w:rPr>
  </w:style>
  <w:style w:type="paragraph" w:styleId="TOC1">
    <w:name w:val="toc 1"/>
    <w:basedOn w:val="Normal"/>
    <w:next w:val="Normal"/>
    <w:autoRedefine/>
    <w:uiPriority w:val="39"/>
    <w:unhideWhenUsed/>
    <w:rsid w:val="006B1FAD"/>
    <w:pPr>
      <w:spacing w:after="100"/>
    </w:pPr>
  </w:style>
  <w:style w:type="paragraph" w:styleId="TOC2">
    <w:name w:val="toc 2"/>
    <w:basedOn w:val="Normal"/>
    <w:next w:val="Normal"/>
    <w:autoRedefine/>
    <w:uiPriority w:val="39"/>
    <w:unhideWhenUsed/>
    <w:rsid w:val="006B1FAD"/>
    <w:pPr>
      <w:spacing w:after="100"/>
      <w:ind w:left="240"/>
    </w:pPr>
  </w:style>
  <w:style w:type="character" w:styleId="Hyperlink">
    <w:name w:val="Hyperlink"/>
    <w:basedOn w:val="DefaultParagraphFont"/>
    <w:uiPriority w:val="99"/>
    <w:unhideWhenUsed/>
    <w:rsid w:val="006B1FAD"/>
    <w:rPr>
      <w:color w:val="467886" w:themeColor="hyperlink"/>
      <w:u w:val="single"/>
    </w:rPr>
  </w:style>
  <w:style w:type="paragraph" w:styleId="Header">
    <w:name w:val="header"/>
    <w:basedOn w:val="Normal"/>
    <w:link w:val="HeaderChar"/>
    <w:uiPriority w:val="99"/>
    <w:unhideWhenUsed/>
    <w:rsid w:val="006B1F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1FAD"/>
  </w:style>
  <w:style w:type="paragraph" w:styleId="Footer">
    <w:name w:val="footer"/>
    <w:basedOn w:val="Normal"/>
    <w:link w:val="FooterChar"/>
    <w:uiPriority w:val="99"/>
    <w:unhideWhenUsed/>
    <w:rsid w:val="006B1F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1F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EFAA2F8-9A63-4CE6-88A9-CFEFBD3417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2016</Words>
  <Characters>11494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2025-11-21T14:28:00Z</dcterms:created>
  <dcterms:modified xsi:type="dcterms:W3CDTF">2025-11-28T18:38:00Z</dcterms:modified>
</cp:coreProperties>
</file>