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275CFE"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643C838" w:rsidR="00330917" w:rsidRPr="00330917" w:rsidRDefault="00C10C4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2128264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275CFE"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42E155BB" w14:textId="77777777" w:rsidR="00275CFE" w:rsidRPr="00275CFE" w:rsidRDefault="00275CFE" w:rsidP="00275CFE">
            <w:pPr>
              <w:keepNext/>
              <w:spacing w:after="0" w:line="240" w:lineRule="auto"/>
              <w:rPr>
                <w:rFonts w:ascii="Arial" w:eastAsia="Times New Roman" w:hAnsi="Arial" w:cs="Times New Roman"/>
                <w:b/>
                <w:color w:val="auto"/>
                <w:sz w:val="6"/>
                <w:szCs w:val="6"/>
                <w:lang w:val="en-AU"/>
              </w:rPr>
            </w:pPr>
          </w:p>
          <w:p w14:paraId="33ABFD05" w14:textId="68168460" w:rsidR="00330917" w:rsidRDefault="00275CF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&amp; Front Office</w:t>
            </w:r>
          </w:p>
          <w:p w14:paraId="04595FB7" w14:textId="68B99C3F" w:rsidR="00275CFE" w:rsidRPr="00275CFE" w:rsidRDefault="00275CFE" w:rsidP="00330917">
            <w:pPr>
              <w:keepNext/>
              <w:spacing w:after="0" w:line="240" w:lineRule="auto"/>
              <w:jc w:val="center"/>
              <w:rPr>
                <w:rFonts w:ascii="Arial" w:eastAsia="Times New Roman" w:hAnsi="Arial" w:cs="Times New Roman"/>
                <w:b/>
                <w:color w:val="auto"/>
                <w:sz w:val="6"/>
                <w:szCs w:val="6"/>
                <w:lang w:val="en-AU"/>
              </w:rPr>
            </w:pP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275CFE"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AAA1F84" w:rsidR="00330917" w:rsidRPr="00330917" w:rsidRDefault="00275CF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275CFE"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593EFE7" w:rsidR="00330917" w:rsidRPr="00330917" w:rsidRDefault="00275CF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Lisa </w:t>
            </w:r>
            <w:proofErr w:type="spellStart"/>
            <w:r>
              <w:rPr>
                <w:rFonts w:ascii="Arial" w:eastAsia="Times New Roman" w:hAnsi="Arial" w:cs="Times New Roman"/>
                <w:b/>
                <w:color w:val="auto"/>
                <w:sz w:val="20"/>
                <w:szCs w:val="20"/>
                <w:lang w:val="en-AU"/>
              </w:rPr>
              <w:t>Bassler</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275CFE"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FC4D59" w14:textId="77777777" w:rsidR="006B0CA1" w:rsidRDefault="00C10C4D" w:rsidP="00C10C4D">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The</w:t>
            </w:r>
            <w:bookmarkStart w:id="0" w:name="_Hlk130474046"/>
            <w:r>
              <w:rPr>
                <w:rFonts w:ascii="Arial" w:eastAsia="Times New Roman" w:hAnsi="Arial" w:cs="Times New Roman"/>
                <w:bCs/>
                <w:color w:val="auto"/>
                <w:szCs w:val="24"/>
              </w:rPr>
              <w:t xml:space="preserve"> front desk position</w:t>
            </w:r>
            <w:r w:rsidR="00EC18C2">
              <w:rPr>
                <w:rFonts w:ascii="Arial" w:eastAsia="Times New Roman" w:hAnsi="Arial" w:cs="Times New Roman"/>
                <w:bCs/>
                <w:color w:val="auto"/>
                <w:szCs w:val="24"/>
              </w:rPr>
              <w:t xml:space="preserve"> is</w:t>
            </w:r>
            <w:r>
              <w:rPr>
                <w:rFonts w:ascii="Arial" w:eastAsia="Times New Roman" w:hAnsi="Arial" w:cs="Times New Roman"/>
                <w:bCs/>
                <w:color w:val="auto"/>
                <w:szCs w:val="24"/>
              </w:rPr>
              <w:t xml:space="preserve"> otherwise (an equivalent but not limited to)</w:t>
            </w:r>
            <w:r w:rsidR="00EC18C2">
              <w:rPr>
                <w:rFonts w:ascii="Arial" w:eastAsia="Times New Roman" w:hAnsi="Arial" w:cs="Times New Roman"/>
                <w:bCs/>
                <w:color w:val="auto"/>
                <w:szCs w:val="24"/>
              </w:rPr>
              <w:t xml:space="preserve"> the</w:t>
            </w:r>
            <w:r>
              <w:rPr>
                <w:rFonts w:ascii="Arial" w:eastAsia="Times New Roman" w:hAnsi="Arial" w:cs="Times New Roman"/>
                <w:bCs/>
                <w:color w:val="auto"/>
                <w:szCs w:val="24"/>
              </w:rPr>
              <w:t xml:space="preserve"> professional</w:t>
            </w:r>
            <w:r w:rsidR="00EC18C2">
              <w:rPr>
                <w:rFonts w:ascii="Arial" w:eastAsia="Times New Roman" w:hAnsi="Arial" w:cs="Times New Roman"/>
                <w:bCs/>
                <w:color w:val="auto"/>
                <w:szCs w:val="24"/>
              </w:rPr>
              <w:t xml:space="preserve"> role of</w:t>
            </w:r>
            <w:r>
              <w:rPr>
                <w:rFonts w:ascii="Arial" w:eastAsia="Times New Roman" w:hAnsi="Arial" w:cs="Times New Roman"/>
                <w:bCs/>
                <w:color w:val="auto"/>
                <w:szCs w:val="24"/>
              </w:rPr>
              <w:t xml:space="preserve"> receptionist, whose primary function to meet and greet guests in the manner efficient to extending guests due courtesy (Resources for Employers, 2023); and, </w:t>
            </w:r>
            <w:r w:rsidR="000629CB">
              <w:rPr>
                <w:rFonts w:ascii="Arial" w:eastAsia="Times New Roman" w:hAnsi="Arial" w:cs="Times New Roman"/>
                <w:bCs/>
                <w:color w:val="auto"/>
                <w:szCs w:val="24"/>
              </w:rPr>
              <w:t>maintaining</w:t>
            </w:r>
            <w:r>
              <w:rPr>
                <w:rFonts w:ascii="Arial" w:eastAsia="Times New Roman" w:hAnsi="Arial" w:cs="Times New Roman"/>
                <w:bCs/>
                <w:color w:val="auto"/>
                <w:szCs w:val="24"/>
              </w:rPr>
              <w:t xml:space="preserve"> etiquette</w:t>
            </w:r>
            <w:r w:rsidR="000629CB">
              <w:rPr>
                <w:rFonts w:ascii="Arial" w:eastAsia="Times New Roman" w:hAnsi="Arial" w:cs="Times New Roman"/>
                <w:bCs/>
                <w:color w:val="auto"/>
                <w:szCs w:val="24"/>
              </w:rPr>
              <w:t>(s) to behaving</w:t>
            </w:r>
            <w:r w:rsidR="006B0CA1">
              <w:rPr>
                <w:rFonts w:ascii="Arial" w:eastAsia="Times New Roman" w:hAnsi="Arial" w:cs="Times New Roman"/>
                <w:bCs/>
                <w:color w:val="auto"/>
                <w:szCs w:val="24"/>
              </w:rPr>
              <w:t xml:space="preserve"> always</w:t>
            </w:r>
            <w:r w:rsidR="000629CB">
              <w:rPr>
                <w:rFonts w:ascii="Arial" w:eastAsia="Times New Roman" w:hAnsi="Arial" w:cs="Times New Roman"/>
                <w:bCs/>
                <w:color w:val="auto"/>
                <w:szCs w:val="24"/>
              </w:rPr>
              <w:t xml:space="preserve"> professionally in keeping with utmost </w:t>
            </w:r>
            <w:r>
              <w:rPr>
                <w:rFonts w:ascii="Arial" w:eastAsia="Times New Roman" w:hAnsi="Arial" w:cs="Times New Roman"/>
                <w:bCs/>
                <w:color w:val="auto"/>
                <w:szCs w:val="24"/>
              </w:rPr>
              <w:t>decorum</w:t>
            </w:r>
            <w:r w:rsidR="00EC18C2">
              <w:rPr>
                <w:rFonts w:ascii="Arial" w:eastAsia="Times New Roman" w:hAnsi="Arial" w:cs="Times New Roman"/>
                <w:bCs/>
                <w:color w:val="auto"/>
                <w:szCs w:val="24"/>
              </w:rPr>
              <w:t xml:space="preserve"> are fundamental to th</w:t>
            </w:r>
            <w:r w:rsidR="006B0CA1">
              <w:rPr>
                <w:rFonts w:ascii="Arial" w:eastAsia="Times New Roman" w:hAnsi="Arial" w:cs="Times New Roman"/>
                <w:bCs/>
                <w:color w:val="auto"/>
                <w:szCs w:val="24"/>
              </w:rPr>
              <w:t>is</w:t>
            </w:r>
            <w:r w:rsidR="00EC18C2">
              <w:rPr>
                <w:rFonts w:ascii="Arial" w:eastAsia="Times New Roman" w:hAnsi="Arial" w:cs="Times New Roman"/>
                <w:bCs/>
                <w:color w:val="auto"/>
                <w:szCs w:val="24"/>
              </w:rPr>
              <w:t xml:space="preserve"> post</w:t>
            </w:r>
            <w:r w:rsidR="006B0CA1">
              <w:rPr>
                <w:rFonts w:ascii="Arial" w:eastAsia="Times New Roman" w:hAnsi="Arial" w:cs="Times New Roman"/>
                <w:bCs/>
                <w:color w:val="auto"/>
                <w:szCs w:val="24"/>
              </w:rPr>
              <w:t>.</w:t>
            </w:r>
          </w:p>
          <w:p w14:paraId="12F6C4B8" w14:textId="77777777" w:rsidR="006B0CA1" w:rsidRDefault="006B0CA1" w:rsidP="00C10C4D">
            <w:pPr>
              <w:spacing w:after="0" w:line="360" w:lineRule="auto"/>
              <w:jc w:val="both"/>
              <w:rPr>
                <w:rFonts w:ascii="Arial" w:eastAsia="Times New Roman" w:hAnsi="Arial" w:cs="Times New Roman"/>
                <w:bCs/>
                <w:color w:val="auto"/>
                <w:szCs w:val="24"/>
              </w:rPr>
            </w:pPr>
          </w:p>
          <w:p w14:paraId="7EED89CE" w14:textId="4EB6D5CB" w:rsidR="00C10C4D" w:rsidRDefault="006B0CA1" w:rsidP="00C10C4D">
            <w:pPr>
              <w:spacing w:after="0" w:line="360" w:lineRule="auto"/>
              <w:jc w:val="both"/>
              <w:rPr>
                <w:rFonts w:ascii="Arial" w:eastAsia="Times New Roman" w:hAnsi="Arial"/>
                <w:bCs/>
                <w:color w:val="auto"/>
                <w:szCs w:val="24"/>
              </w:rPr>
            </w:pPr>
            <w:r>
              <w:rPr>
                <w:rFonts w:ascii="Arial" w:eastAsia="Times New Roman" w:hAnsi="Arial" w:cs="Times New Roman"/>
                <w:bCs/>
                <w:color w:val="auto"/>
                <w:szCs w:val="24"/>
              </w:rPr>
              <w:t>Their</w:t>
            </w:r>
            <w:r w:rsidR="00EC18C2">
              <w:rPr>
                <w:rFonts w:ascii="Arial" w:eastAsia="Times New Roman" w:hAnsi="Arial" w:cs="Times New Roman"/>
                <w:bCs/>
                <w:color w:val="auto"/>
                <w:szCs w:val="24"/>
              </w:rPr>
              <w:t xml:space="preserve"> </w:t>
            </w:r>
            <w:r w:rsidR="00C10C4D">
              <w:rPr>
                <w:rFonts w:ascii="Arial" w:eastAsia="Times New Roman" w:hAnsi="Arial" w:cs="Times New Roman"/>
                <w:bCs/>
                <w:color w:val="auto"/>
                <w:szCs w:val="24"/>
              </w:rPr>
              <w:t>role</w:t>
            </w:r>
            <w:r>
              <w:rPr>
                <w:rFonts w:ascii="Arial" w:eastAsia="Times New Roman" w:hAnsi="Arial" w:cs="Times New Roman"/>
                <w:bCs/>
                <w:color w:val="auto"/>
                <w:szCs w:val="24"/>
              </w:rPr>
              <w:t xml:space="preserve"> and</w:t>
            </w:r>
            <w:r w:rsidR="00EC18C2">
              <w:rPr>
                <w:rFonts w:ascii="Arial" w:eastAsia="Times New Roman" w:hAnsi="Arial" w:cs="Times New Roman"/>
                <w:bCs/>
                <w:color w:val="auto"/>
                <w:szCs w:val="24"/>
              </w:rPr>
              <w:t xml:space="preserve"> </w:t>
            </w:r>
            <w:r w:rsidR="00C10C4D">
              <w:rPr>
                <w:rFonts w:ascii="Arial" w:eastAsia="Times New Roman" w:hAnsi="Arial" w:cs="Times New Roman"/>
                <w:bCs/>
                <w:color w:val="auto"/>
                <w:szCs w:val="24"/>
              </w:rPr>
              <w:t>responsibilities</w:t>
            </w:r>
            <w:r w:rsidR="00DF33EA">
              <w:rPr>
                <w:rFonts w:ascii="Arial" w:eastAsia="Times New Roman" w:hAnsi="Arial" w:cs="Times New Roman"/>
                <w:bCs/>
                <w:color w:val="auto"/>
                <w:szCs w:val="24"/>
              </w:rPr>
              <w:t xml:space="preserve"> </w:t>
            </w:r>
            <w:r w:rsidR="00EC18C2">
              <w:rPr>
                <w:rFonts w:ascii="Arial" w:eastAsia="Times New Roman" w:hAnsi="Arial" w:cs="Times New Roman"/>
                <w:bCs/>
                <w:color w:val="auto"/>
                <w:szCs w:val="24"/>
              </w:rPr>
              <w:t xml:space="preserve">go </w:t>
            </w:r>
            <w:r w:rsidR="00C10C4D">
              <w:rPr>
                <w:rFonts w:ascii="Arial" w:eastAsia="Times New Roman" w:hAnsi="Arial" w:cs="Times New Roman"/>
                <w:bCs/>
                <w:color w:val="auto"/>
                <w:szCs w:val="24"/>
              </w:rPr>
              <w:t xml:space="preserve">far beyond </w:t>
            </w:r>
            <w:r>
              <w:rPr>
                <w:rFonts w:ascii="Arial" w:eastAsia="Times New Roman" w:hAnsi="Arial" w:cs="Times New Roman"/>
                <w:bCs/>
                <w:color w:val="auto"/>
                <w:szCs w:val="24"/>
              </w:rPr>
              <w:t xml:space="preserve">the </w:t>
            </w:r>
            <w:r w:rsidR="00C10C4D">
              <w:rPr>
                <w:rFonts w:ascii="Arial" w:eastAsia="Times New Roman" w:hAnsi="Arial" w:cs="Times New Roman"/>
                <w:bCs/>
                <w:color w:val="auto"/>
                <w:szCs w:val="24"/>
              </w:rPr>
              <w:t>occupying station</w:t>
            </w:r>
            <w:r>
              <w:rPr>
                <w:rFonts w:ascii="Arial" w:eastAsia="Times New Roman" w:hAnsi="Arial" w:cs="Times New Roman"/>
                <w:bCs/>
                <w:color w:val="auto"/>
                <w:szCs w:val="24"/>
              </w:rPr>
              <w:t xml:space="preserve"> to</w:t>
            </w:r>
            <w:r w:rsidR="00C10C4D">
              <w:rPr>
                <w:rFonts w:ascii="Arial" w:eastAsia="Times New Roman" w:hAnsi="Arial" w:cs="Times New Roman"/>
                <w:bCs/>
                <w:color w:val="auto"/>
                <w:szCs w:val="24"/>
              </w:rPr>
              <w:t xml:space="preserve"> </w:t>
            </w:r>
            <w:r w:rsidR="00DF33EA">
              <w:rPr>
                <w:rFonts w:ascii="Arial" w:eastAsia="Times New Roman" w:hAnsi="Arial" w:cs="Times New Roman"/>
                <w:bCs/>
                <w:color w:val="auto"/>
                <w:szCs w:val="24"/>
              </w:rPr>
              <w:t>th</w:t>
            </w:r>
            <w:r>
              <w:rPr>
                <w:rFonts w:ascii="Arial" w:eastAsia="Times New Roman" w:hAnsi="Arial" w:cs="Times New Roman"/>
                <w:bCs/>
                <w:color w:val="auto"/>
                <w:szCs w:val="24"/>
              </w:rPr>
              <w:t>at of</w:t>
            </w:r>
            <w:r w:rsidR="00DF33EA">
              <w:rPr>
                <w:rFonts w:ascii="Arial" w:eastAsia="Times New Roman" w:hAnsi="Arial" w:cs="Times New Roman"/>
                <w:bCs/>
                <w:color w:val="auto"/>
                <w:szCs w:val="24"/>
              </w:rPr>
              <w:t xml:space="preserve"> </w:t>
            </w:r>
            <w:r>
              <w:rPr>
                <w:rFonts w:ascii="Arial" w:eastAsia="Times New Roman" w:hAnsi="Arial" w:cs="Times New Roman"/>
                <w:bCs/>
                <w:color w:val="auto"/>
                <w:szCs w:val="24"/>
              </w:rPr>
              <w:t xml:space="preserve">a </w:t>
            </w:r>
            <w:r w:rsidR="00C10C4D">
              <w:rPr>
                <w:rFonts w:ascii="Arial" w:eastAsia="Times New Roman" w:hAnsi="Arial" w:cs="Times New Roman"/>
                <w:bCs/>
                <w:color w:val="auto"/>
                <w:szCs w:val="24"/>
              </w:rPr>
              <w:t>front desk representative,</w:t>
            </w:r>
            <w:r>
              <w:rPr>
                <w:rFonts w:ascii="Arial" w:eastAsia="Times New Roman" w:hAnsi="Arial" w:cs="Times New Roman"/>
                <w:bCs/>
                <w:color w:val="auto"/>
                <w:szCs w:val="24"/>
              </w:rPr>
              <w:t xml:space="preserve"> whilst at</w:t>
            </w:r>
            <w:r w:rsidR="00C10C4D">
              <w:rPr>
                <w:rFonts w:ascii="Arial" w:eastAsia="Times New Roman" w:hAnsi="Arial" w:cs="Times New Roman"/>
                <w:bCs/>
                <w:color w:val="auto"/>
                <w:szCs w:val="24"/>
              </w:rPr>
              <w:t xml:space="preserve"> </w:t>
            </w:r>
            <w:r w:rsidR="00DF33EA">
              <w:rPr>
                <w:rFonts w:ascii="Arial" w:eastAsia="Times New Roman" w:hAnsi="Arial" w:cs="Times New Roman"/>
                <w:bCs/>
                <w:color w:val="auto"/>
                <w:szCs w:val="24"/>
              </w:rPr>
              <w:t>the</w:t>
            </w:r>
            <w:r>
              <w:rPr>
                <w:rFonts w:ascii="Arial" w:eastAsia="Times New Roman" w:hAnsi="Arial" w:cs="Times New Roman"/>
                <w:bCs/>
                <w:color w:val="auto"/>
                <w:szCs w:val="24"/>
              </w:rPr>
              <w:t xml:space="preserve"> guest’s</w:t>
            </w:r>
            <w:r w:rsidR="00DF33EA">
              <w:rPr>
                <w:rFonts w:ascii="Arial" w:eastAsia="Times New Roman" w:hAnsi="Arial" w:cs="Times New Roman"/>
                <w:bCs/>
                <w:color w:val="auto"/>
                <w:szCs w:val="24"/>
              </w:rPr>
              <w:t xml:space="preserve"> </w:t>
            </w:r>
            <w:r w:rsidR="00C10C4D">
              <w:rPr>
                <w:rFonts w:ascii="Arial" w:eastAsia="Times New Roman" w:hAnsi="Arial" w:cs="Times New Roman"/>
                <w:bCs/>
                <w:color w:val="auto"/>
                <w:szCs w:val="24"/>
              </w:rPr>
              <w:t>first port of call to concerns</w:t>
            </w:r>
            <w:r>
              <w:rPr>
                <w:rFonts w:ascii="Arial" w:eastAsia="Times New Roman" w:hAnsi="Arial" w:cs="Times New Roman"/>
                <w:bCs/>
                <w:color w:val="auto"/>
                <w:szCs w:val="24"/>
              </w:rPr>
              <w:t xml:space="preserve"> raised</w:t>
            </w:r>
            <w:r w:rsidR="00C10C4D">
              <w:rPr>
                <w:rFonts w:ascii="Arial" w:eastAsia="Times New Roman" w:hAnsi="Arial" w:cs="Times New Roman"/>
                <w:bCs/>
                <w:color w:val="auto"/>
                <w:szCs w:val="24"/>
              </w:rPr>
              <w:t xml:space="preserve">, queries or questions to addressing complaints and/or </w:t>
            </w:r>
            <w:r>
              <w:rPr>
                <w:rFonts w:ascii="Arial" w:eastAsia="Times New Roman" w:hAnsi="Arial" w:cs="Times New Roman"/>
                <w:bCs/>
                <w:color w:val="auto"/>
                <w:szCs w:val="24"/>
              </w:rPr>
              <w:t xml:space="preserve">assisting the guest’s </w:t>
            </w:r>
            <w:r w:rsidR="00C10C4D">
              <w:rPr>
                <w:rFonts w:ascii="Arial" w:eastAsia="Times New Roman" w:hAnsi="Arial" w:cs="Times New Roman"/>
                <w:bCs/>
                <w:color w:val="auto"/>
                <w:szCs w:val="24"/>
              </w:rPr>
              <w:t>grievance(s)</w:t>
            </w:r>
            <w:r>
              <w:rPr>
                <w:rFonts w:ascii="Arial" w:eastAsia="Times New Roman" w:hAnsi="Arial" w:cs="Times New Roman"/>
                <w:bCs/>
                <w:color w:val="auto"/>
                <w:szCs w:val="24"/>
              </w:rPr>
              <w:t xml:space="preserve"> as such</w:t>
            </w:r>
            <w:r w:rsidR="00C10C4D">
              <w:rPr>
                <w:rFonts w:ascii="Arial" w:eastAsia="Times New Roman" w:hAnsi="Arial" w:cs="Times New Roman"/>
                <w:bCs/>
                <w:color w:val="auto"/>
                <w:szCs w:val="24"/>
              </w:rPr>
              <w:t xml:space="preserve">, the front desk job is tasked to respond as appropriate to therefore resolving on any of the guest issues in timely and professional manner. </w:t>
            </w:r>
          </w:p>
          <w:p w14:paraId="79CC9161" w14:textId="77777777" w:rsidR="00C10C4D" w:rsidRDefault="00C10C4D" w:rsidP="00C10C4D">
            <w:pPr>
              <w:spacing w:after="0" w:line="360" w:lineRule="auto"/>
              <w:jc w:val="both"/>
              <w:rPr>
                <w:rFonts w:ascii="Arial" w:eastAsia="Times New Roman" w:hAnsi="Arial"/>
                <w:bCs/>
                <w:color w:val="auto"/>
                <w:szCs w:val="24"/>
              </w:rPr>
            </w:pPr>
          </w:p>
          <w:p w14:paraId="48C61A09" w14:textId="34C1B45E" w:rsidR="0088647F" w:rsidRPr="004D425E" w:rsidRDefault="00C10C4D" w:rsidP="004D425E">
            <w:pPr>
              <w:spacing w:after="0" w:line="360" w:lineRule="auto"/>
              <w:jc w:val="both"/>
            </w:pPr>
            <w:r>
              <w:rPr>
                <w:rFonts w:ascii="Arial" w:eastAsia="Times New Roman" w:hAnsi="Arial" w:cs="Times New Roman"/>
                <w:bCs/>
                <w:color w:val="auto"/>
                <w:szCs w:val="24"/>
              </w:rPr>
              <w:t>In compil</w:t>
            </w:r>
            <w:r w:rsidR="00F4063C">
              <w:rPr>
                <w:rFonts w:ascii="Arial" w:eastAsia="Times New Roman" w:hAnsi="Arial" w:cs="Times New Roman"/>
                <w:bCs/>
                <w:color w:val="auto"/>
                <w:szCs w:val="24"/>
              </w:rPr>
              <w:t>ation to</w:t>
            </w:r>
            <w:r>
              <w:rPr>
                <w:rFonts w:ascii="Arial" w:eastAsia="Times New Roman" w:hAnsi="Arial" w:cs="Times New Roman"/>
                <w:bCs/>
                <w:color w:val="auto"/>
                <w:szCs w:val="24"/>
              </w:rPr>
              <w:t xml:space="preserve"> data analysis</w:t>
            </w:r>
            <w:r w:rsidR="00F4063C">
              <w:rPr>
                <w:rFonts w:ascii="Arial" w:eastAsia="Times New Roman" w:hAnsi="Arial" w:cs="Times New Roman"/>
                <w:bCs/>
                <w:color w:val="auto"/>
                <w:szCs w:val="24"/>
              </w:rPr>
              <w:t xml:space="preserve"> </w:t>
            </w:r>
            <w:r>
              <w:rPr>
                <w:rFonts w:ascii="Arial" w:eastAsia="Times New Roman" w:hAnsi="Arial" w:cs="Times New Roman"/>
                <w:bCs/>
                <w:color w:val="auto"/>
                <w:szCs w:val="24"/>
              </w:rPr>
              <w:t>and research</w:t>
            </w:r>
            <w:r w:rsidR="00F4063C">
              <w:rPr>
                <w:rFonts w:ascii="Arial" w:eastAsia="Times New Roman" w:hAnsi="Arial" w:cs="Times New Roman"/>
                <w:bCs/>
                <w:color w:val="auto"/>
                <w:szCs w:val="24"/>
              </w:rPr>
              <w:t xml:space="preserve"> study of the front desk job description for the</w:t>
            </w:r>
            <w:r>
              <w:rPr>
                <w:rFonts w:ascii="Arial" w:eastAsia="Times New Roman" w:hAnsi="Arial" w:cs="Times New Roman"/>
                <w:bCs/>
                <w:color w:val="auto"/>
                <w:szCs w:val="24"/>
              </w:rPr>
              <w:t xml:space="preserve"> ‘</w:t>
            </w:r>
            <w:proofErr w:type="spellStart"/>
            <w:r>
              <w:rPr>
                <w:rFonts w:ascii="Arial" w:eastAsia="Times New Roman" w:hAnsi="Arial" w:cs="Times New Roman"/>
                <w:bCs/>
                <w:color w:val="auto"/>
                <w:szCs w:val="24"/>
              </w:rPr>
              <w:t>HotelTech</w:t>
            </w:r>
            <w:proofErr w:type="spellEnd"/>
            <w:r>
              <w:rPr>
                <w:rFonts w:ascii="Arial" w:eastAsia="Times New Roman" w:hAnsi="Arial" w:cs="Times New Roman"/>
                <w:bCs/>
                <w:color w:val="auto"/>
                <w:szCs w:val="24"/>
              </w:rPr>
              <w:t xml:space="preserve"> Report’ of the hotelier research agency, the writer is of the opinio</w:t>
            </w:r>
            <w:r w:rsidR="00F4063C">
              <w:rPr>
                <w:rFonts w:ascii="Arial" w:eastAsia="Times New Roman" w:hAnsi="Arial" w:cs="Times New Roman"/>
                <w:bCs/>
                <w:color w:val="auto"/>
                <w:szCs w:val="24"/>
              </w:rPr>
              <w:t xml:space="preserve">n about </w:t>
            </w:r>
            <w:r>
              <w:rPr>
                <w:rFonts w:ascii="Arial" w:eastAsia="Times New Roman" w:hAnsi="Arial" w:cs="Times New Roman"/>
                <w:bCs/>
                <w:color w:val="auto"/>
                <w:szCs w:val="24"/>
              </w:rPr>
              <w:t xml:space="preserve">front desk representatives </w:t>
            </w:r>
            <w:r>
              <w:rPr>
                <w:rFonts w:ascii="Arial" w:eastAsia="Times New Roman" w:hAnsi="Arial" w:cs="Times New Roman"/>
                <w:bCs/>
                <w:i/>
                <w:iCs/>
                <w:color w:val="auto"/>
                <w:szCs w:val="24"/>
              </w:rPr>
              <w:t xml:space="preserve">“…one of the most important jobs at any hotel” </w:t>
            </w:r>
            <w:r>
              <w:rPr>
                <w:rFonts w:ascii="Arial" w:eastAsia="Times New Roman" w:hAnsi="Arial" w:cs="Times New Roman"/>
                <w:bCs/>
                <w:color w:val="auto"/>
                <w:szCs w:val="24"/>
              </w:rPr>
              <w:t>and</w:t>
            </w:r>
            <w:r w:rsidR="00F4063C">
              <w:rPr>
                <w:rFonts w:ascii="Arial" w:eastAsia="Times New Roman" w:hAnsi="Arial" w:cs="Times New Roman"/>
                <w:bCs/>
                <w:color w:val="auto"/>
                <w:szCs w:val="24"/>
              </w:rPr>
              <w:t xml:space="preserve"> </w:t>
            </w:r>
            <w:r>
              <w:rPr>
                <w:rFonts w:ascii="Arial" w:eastAsia="Times New Roman" w:hAnsi="Arial" w:cs="Times New Roman"/>
                <w:bCs/>
                <w:color w:val="auto"/>
                <w:szCs w:val="24"/>
              </w:rPr>
              <w:t>further of the view</w:t>
            </w:r>
            <w:r w:rsidR="00F4063C">
              <w:rPr>
                <w:rFonts w:ascii="Arial" w:eastAsia="Times New Roman" w:hAnsi="Arial" w:cs="Times New Roman"/>
                <w:bCs/>
                <w:color w:val="auto"/>
                <w:szCs w:val="24"/>
              </w:rPr>
              <w:t xml:space="preserve"> to say</w:t>
            </w:r>
            <w:r>
              <w:rPr>
                <w:rFonts w:ascii="Arial" w:eastAsia="Times New Roman" w:hAnsi="Arial" w:cs="Times New Roman"/>
                <w:bCs/>
                <w:color w:val="auto"/>
                <w:szCs w:val="24"/>
              </w:rPr>
              <w:t xml:space="preserve"> </w:t>
            </w:r>
            <w:r w:rsidR="00F4063C">
              <w:rPr>
                <w:rFonts w:ascii="Arial" w:eastAsia="Times New Roman" w:hAnsi="Arial" w:cs="Times New Roman"/>
                <w:bCs/>
                <w:color w:val="auto"/>
                <w:szCs w:val="24"/>
              </w:rPr>
              <w:t xml:space="preserve">they </w:t>
            </w:r>
            <w:r>
              <w:rPr>
                <w:rFonts w:ascii="Arial" w:eastAsia="Times New Roman" w:hAnsi="Arial" w:cs="Times New Roman"/>
                <w:bCs/>
                <w:color w:val="auto"/>
                <w:szCs w:val="24"/>
              </w:rPr>
              <w:t>are the “face” of the hotel, (Hollander, 2022),</w:t>
            </w:r>
            <w:r w:rsidR="00F4063C">
              <w:rPr>
                <w:rFonts w:ascii="Arial" w:eastAsia="Times New Roman" w:hAnsi="Arial" w:cs="Times New Roman"/>
                <w:bCs/>
                <w:color w:val="auto"/>
                <w:szCs w:val="24"/>
              </w:rPr>
              <w:t xml:space="preserve"> as</w:t>
            </w:r>
            <w:r>
              <w:rPr>
                <w:rFonts w:ascii="Arial" w:eastAsia="Times New Roman" w:hAnsi="Arial" w:cs="Times New Roman"/>
                <w:bCs/>
                <w:color w:val="auto"/>
                <w:szCs w:val="24"/>
              </w:rPr>
              <w:t xml:space="preserve"> first person to welcoming guests to the hotel and the last to bid farewell as they leave</w:t>
            </w:r>
            <w:r w:rsidR="00F4063C">
              <w:rPr>
                <w:rFonts w:ascii="Arial" w:eastAsia="Times New Roman" w:hAnsi="Arial" w:cs="Times New Roman"/>
                <w:bCs/>
                <w:color w:val="auto"/>
                <w:szCs w:val="24"/>
              </w:rPr>
              <w:t xml:space="preserve">, it is therefore incumbent on </w:t>
            </w:r>
            <w:r w:rsidR="0088647F">
              <w:rPr>
                <w:rFonts w:ascii="Arial" w:eastAsia="Times New Roman" w:hAnsi="Arial" w:cs="Times New Roman"/>
                <w:bCs/>
                <w:color w:val="auto"/>
                <w:szCs w:val="24"/>
              </w:rPr>
              <w:t>the front desk representative</w:t>
            </w:r>
            <w:r>
              <w:rPr>
                <w:rFonts w:ascii="Arial" w:eastAsia="Times New Roman" w:hAnsi="Arial" w:cs="Times New Roman"/>
                <w:bCs/>
                <w:color w:val="auto"/>
                <w:szCs w:val="24"/>
              </w:rPr>
              <w:t xml:space="preserve"> to set upon first and last impressions</w:t>
            </w:r>
            <w:r w:rsidR="0088647F">
              <w:rPr>
                <w:rFonts w:ascii="Arial" w:eastAsia="Times New Roman" w:hAnsi="Arial" w:cs="Times New Roman"/>
                <w:bCs/>
                <w:color w:val="auto"/>
                <w:szCs w:val="24"/>
              </w:rPr>
              <w:t xml:space="preserve"> – rather,</w:t>
            </w:r>
            <w:r>
              <w:rPr>
                <w:rFonts w:ascii="Arial" w:eastAsia="Times New Roman" w:hAnsi="Arial" w:cs="Times New Roman"/>
                <w:bCs/>
                <w:color w:val="auto"/>
                <w:szCs w:val="24"/>
              </w:rPr>
              <w:t xml:space="preserve"> making any lasting impressions, therefor;</w:t>
            </w:r>
            <w:bookmarkEnd w:id="0"/>
            <w:r>
              <w:rPr>
                <w:rFonts w:ascii="Arial" w:eastAsia="Times New Roman" w:hAnsi="Arial" w:cs="Times New Roman"/>
                <w:bCs/>
                <w:color w:val="auto"/>
                <w:szCs w:val="24"/>
              </w:rPr>
              <w:t xml:space="preserve"> </w:t>
            </w:r>
            <w:r w:rsidR="004D425E">
              <w:rPr>
                <w:rFonts w:ascii="Arial" w:eastAsia="Times New Roman" w:hAnsi="Arial" w:cs="Times New Roman"/>
                <w:bCs/>
                <w:color w:val="auto"/>
                <w:szCs w:val="24"/>
              </w:rPr>
              <w:t>accommodating the guest through temporary night’s stay and for the journey ahead,</w:t>
            </w:r>
          </w:p>
          <w:p w14:paraId="5F9B7BC4" w14:textId="1F34D46D" w:rsidR="00C10C4D" w:rsidRDefault="00C10C4D" w:rsidP="00C10C4D">
            <w:pPr>
              <w:spacing w:after="0" w:line="360" w:lineRule="auto"/>
              <w:jc w:val="right"/>
              <w:rPr>
                <w:rFonts w:ascii="Arial" w:eastAsia="Times New Roman" w:hAnsi="Arial"/>
                <w:bCs/>
                <w:color w:val="auto"/>
                <w:szCs w:val="24"/>
              </w:rPr>
            </w:pPr>
            <w:proofErr w:type="spellStart"/>
            <w:r>
              <w:rPr>
                <w:rFonts w:ascii="Arial" w:eastAsia="Times New Roman" w:hAnsi="Arial" w:cs="Times New Roman"/>
                <w:bCs/>
                <w:color w:val="auto"/>
                <w:szCs w:val="24"/>
              </w:rPr>
              <w:t>Cont</w:t>
            </w:r>
            <w:proofErr w:type="spellEnd"/>
            <w:r>
              <w:rPr>
                <w:rFonts w:ascii="Arial" w:eastAsia="Times New Roman" w:hAnsi="Arial" w:cs="Times New Roman"/>
                <w:bCs/>
                <w:color w:val="auto"/>
                <w:szCs w:val="24"/>
              </w:rPr>
              <w:t>…/2</w:t>
            </w:r>
          </w:p>
          <w:p w14:paraId="3EABB798" w14:textId="00B1759E" w:rsidR="004D425E" w:rsidRDefault="00C10C4D" w:rsidP="00C10C4D">
            <w:pPr>
              <w:spacing w:after="0" w:line="360" w:lineRule="auto"/>
              <w:jc w:val="both"/>
              <w:rPr>
                <w:rFonts w:ascii="Arial" w:eastAsia="Times New Roman" w:hAnsi="Arial" w:cs="Times New Roman"/>
                <w:bCs/>
                <w:color w:val="auto"/>
                <w:szCs w:val="24"/>
              </w:rPr>
            </w:pPr>
            <w:proofErr w:type="spellStart"/>
            <w:r>
              <w:rPr>
                <w:rFonts w:ascii="Arial" w:eastAsia="Times New Roman" w:hAnsi="Arial" w:cs="Times New Roman"/>
                <w:bCs/>
                <w:color w:val="auto"/>
                <w:szCs w:val="24"/>
              </w:rPr>
              <w:lastRenderedPageBreak/>
              <w:t>Cont</w:t>
            </w:r>
            <w:proofErr w:type="spellEnd"/>
            <w:r>
              <w:rPr>
                <w:rFonts w:ascii="Arial" w:eastAsia="Times New Roman" w:hAnsi="Arial" w:cs="Times New Roman"/>
                <w:bCs/>
                <w:color w:val="auto"/>
                <w:szCs w:val="24"/>
              </w:rPr>
              <w:t>…</w:t>
            </w:r>
            <w:r w:rsidR="001E4384">
              <w:rPr>
                <w:rFonts w:ascii="Arial" w:eastAsia="Times New Roman" w:hAnsi="Arial" w:cs="Times New Roman"/>
                <w:bCs/>
                <w:color w:val="auto"/>
                <w:szCs w:val="24"/>
              </w:rPr>
              <w:t>page 2</w:t>
            </w:r>
          </w:p>
          <w:p w14:paraId="32F9E3F9" w14:textId="77777777" w:rsidR="001E4384" w:rsidRDefault="001E4384" w:rsidP="00C10C4D">
            <w:pPr>
              <w:spacing w:after="0" w:line="360" w:lineRule="auto"/>
              <w:jc w:val="both"/>
              <w:rPr>
                <w:rFonts w:ascii="Arial" w:eastAsia="Times New Roman" w:hAnsi="Arial" w:cs="Times New Roman"/>
                <w:bCs/>
                <w:color w:val="auto"/>
                <w:szCs w:val="24"/>
              </w:rPr>
            </w:pPr>
          </w:p>
          <w:p w14:paraId="4E44E50C" w14:textId="7406A9C4" w:rsidR="00C10C4D" w:rsidRDefault="00C10C4D" w:rsidP="00C10C4D">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the key skills required for the role of front desk and responsibilities include hard &amp; soft skills set</w:t>
            </w:r>
            <w:r w:rsidR="002D0DAD">
              <w:rPr>
                <w:rFonts w:ascii="Arial" w:eastAsia="Times New Roman" w:hAnsi="Arial" w:cs="Times New Roman"/>
                <w:bCs/>
                <w:color w:val="auto"/>
                <w:szCs w:val="24"/>
              </w:rPr>
              <w:t xml:space="preserve"> as</w:t>
            </w:r>
            <w:r>
              <w:rPr>
                <w:rFonts w:ascii="Arial" w:eastAsia="Times New Roman" w:hAnsi="Arial" w:cs="Times New Roman"/>
                <w:bCs/>
                <w:color w:val="auto"/>
                <w:szCs w:val="24"/>
              </w:rPr>
              <w:t xml:space="preserve"> hereunder:</w:t>
            </w:r>
          </w:p>
          <w:p w14:paraId="31531A23" w14:textId="77777777" w:rsidR="00C10C4D" w:rsidRPr="00C10C4D" w:rsidRDefault="00C10C4D" w:rsidP="00C10C4D">
            <w:pPr>
              <w:spacing w:after="0" w:line="360" w:lineRule="auto"/>
              <w:jc w:val="both"/>
              <w:rPr>
                <w:rFonts w:ascii="Arial" w:eastAsia="Times New Roman" w:hAnsi="Arial"/>
                <w:bCs/>
                <w:color w:val="auto"/>
                <w:sz w:val="12"/>
                <w:szCs w:val="12"/>
              </w:rPr>
            </w:pPr>
          </w:p>
          <w:p w14:paraId="7AC0B8D6" w14:textId="2AF58A0A" w:rsidR="001E05BD" w:rsidRPr="004D425E" w:rsidRDefault="00C10C4D" w:rsidP="004D425E">
            <w:pPr>
              <w:pStyle w:val="ListParagraph"/>
              <w:numPr>
                <w:ilvl w:val="0"/>
                <w:numId w:val="4"/>
              </w:numPr>
              <w:suppressAutoHyphens/>
              <w:spacing w:line="360" w:lineRule="auto"/>
              <w:jc w:val="both"/>
              <w:rPr>
                <w:sz w:val="24"/>
                <w:szCs w:val="24"/>
              </w:rPr>
            </w:pPr>
            <w:r>
              <w:rPr>
                <w:rFonts w:ascii="Arial" w:eastAsia="Times New Roman" w:hAnsi="Arial" w:cs="Times New Roman"/>
                <w:b/>
                <w:sz w:val="24"/>
                <w:szCs w:val="24"/>
              </w:rPr>
              <w:t xml:space="preserve">Communication </w:t>
            </w:r>
            <w:r w:rsidR="00EC18C2">
              <w:rPr>
                <w:rFonts w:ascii="Arial" w:eastAsia="Times New Roman" w:hAnsi="Arial" w:cs="Times New Roman"/>
                <w:b/>
                <w:sz w:val="24"/>
                <w:szCs w:val="24"/>
              </w:rPr>
              <w:t>–</w:t>
            </w:r>
            <w:r>
              <w:rPr>
                <w:rFonts w:ascii="Arial" w:eastAsia="Times New Roman" w:hAnsi="Arial" w:cs="Times New Roman"/>
                <w:bCs/>
                <w:sz w:val="24"/>
                <w:szCs w:val="24"/>
              </w:rPr>
              <w:t xml:space="preserve"> single most important</w:t>
            </w:r>
            <w:r w:rsidR="002D0DAD">
              <w:rPr>
                <w:rFonts w:ascii="Arial" w:eastAsia="Times New Roman" w:hAnsi="Arial" w:cs="Times New Roman"/>
                <w:bCs/>
                <w:sz w:val="24"/>
                <w:szCs w:val="24"/>
              </w:rPr>
              <w:t xml:space="preserve"> sometimes hard &amp; soft </w:t>
            </w:r>
            <w:r>
              <w:rPr>
                <w:rFonts w:ascii="Arial" w:eastAsia="Times New Roman" w:hAnsi="Arial" w:cs="Times New Roman"/>
                <w:bCs/>
                <w:sz w:val="24"/>
                <w:szCs w:val="24"/>
              </w:rPr>
              <w:t>skil</w:t>
            </w:r>
            <w:r w:rsidR="002D0DAD">
              <w:rPr>
                <w:rFonts w:ascii="Arial" w:eastAsia="Times New Roman" w:hAnsi="Arial" w:cs="Times New Roman"/>
                <w:bCs/>
                <w:sz w:val="24"/>
                <w:szCs w:val="24"/>
              </w:rPr>
              <w:t>l</w:t>
            </w:r>
            <w:r>
              <w:rPr>
                <w:rFonts w:ascii="Arial" w:eastAsia="Times New Roman" w:hAnsi="Arial" w:cs="Times New Roman"/>
                <w:bCs/>
                <w:sz w:val="24"/>
                <w:szCs w:val="24"/>
              </w:rPr>
              <w:t>, a primary research paper by</w:t>
            </w:r>
            <w:r w:rsidR="002D0DAD">
              <w:rPr>
                <w:rFonts w:ascii="Arial" w:eastAsia="Times New Roman" w:hAnsi="Arial" w:cs="Times New Roman"/>
                <w:bCs/>
                <w:sz w:val="24"/>
                <w:szCs w:val="24"/>
              </w:rPr>
              <w:t xml:space="preserve"> the</w:t>
            </w:r>
            <w:r>
              <w:rPr>
                <w:rFonts w:ascii="Arial" w:eastAsia="Times New Roman" w:hAnsi="Arial" w:cs="Times New Roman"/>
                <w:bCs/>
                <w:sz w:val="24"/>
                <w:szCs w:val="24"/>
              </w:rPr>
              <w:t xml:space="preserve"> learned scholar</w:t>
            </w:r>
            <w:r w:rsidR="002D0DAD">
              <w:rPr>
                <w:rFonts w:ascii="Arial" w:eastAsia="Times New Roman" w:hAnsi="Arial" w:cs="Times New Roman"/>
                <w:bCs/>
                <w:sz w:val="24"/>
                <w:szCs w:val="24"/>
              </w:rPr>
              <w:t xml:space="preserve"> finds</w:t>
            </w:r>
            <w:r>
              <w:rPr>
                <w:rFonts w:ascii="Arial" w:eastAsia="Times New Roman" w:hAnsi="Arial" w:cs="Times New Roman"/>
                <w:bCs/>
                <w:sz w:val="24"/>
                <w:szCs w:val="24"/>
              </w:rPr>
              <w:t>, there are five communication skills dimensions: oral</w:t>
            </w:r>
            <w:r w:rsidR="002D0DAD">
              <w:rPr>
                <w:rFonts w:ascii="Arial" w:eastAsia="Times New Roman" w:hAnsi="Arial" w:cs="Times New Roman"/>
                <w:bCs/>
                <w:sz w:val="24"/>
                <w:szCs w:val="24"/>
              </w:rPr>
              <w:t xml:space="preserve">, </w:t>
            </w:r>
            <w:r>
              <w:rPr>
                <w:rFonts w:ascii="Arial" w:eastAsia="Times New Roman" w:hAnsi="Arial" w:cs="Times New Roman"/>
                <w:bCs/>
                <w:sz w:val="24"/>
                <w:szCs w:val="24"/>
              </w:rPr>
              <w:t>written</w:t>
            </w:r>
            <w:r w:rsidR="002D0DAD">
              <w:rPr>
                <w:rFonts w:ascii="Arial" w:eastAsia="Times New Roman" w:hAnsi="Arial" w:cs="Times New Roman"/>
                <w:bCs/>
                <w:sz w:val="24"/>
                <w:szCs w:val="24"/>
              </w:rPr>
              <w:t xml:space="preserve">, </w:t>
            </w:r>
            <w:r>
              <w:rPr>
                <w:rFonts w:ascii="Arial" w:eastAsia="Times New Roman" w:hAnsi="Arial" w:cs="Times New Roman"/>
                <w:bCs/>
                <w:sz w:val="24"/>
                <w:szCs w:val="24"/>
              </w:rPr>
              <w:t>listenin</w:t>
            </w:r>
            <w:r w:rsidR="002D0DAD">
              <w:rPr>
                <w:rFonts w:ascii="Arial" w:eastAsia="Times New Roman" w:hAnsi="Arial" w:cs="Times New Roman"/>
                <w:bCs/>
                <w:sz w:val="24"/>
                <w:szCs w:val="24"/>
              </w:rPr>
              <w:t xml:space="preserve">g, </w:t>
            </w:r>
            <w:r>
              <w:rPr>
                <w:rFonts w:ascii="Arial" w:eastAsia="Times New Roman" w:hAnsi="Arial" w:cs="Times New Roman"/>
                <w:bCs/>
                <w:sz w:val="24"/>
                <w:szCs w:val="24"/>
              </w:rPr>
              <w:t>digital</w:t>
            </w:r>
            <w:r w:rsidR="002D0DAD">
              <w:rPr>
                <w:rFonts w:ascii="Arial" w:eastAsia="Times New Roman" w:hAnsi="Arial" w:cs="Times New Roman"/>
                <w:bCs/>
                <w:sz w:val="24"/>
                <w:szCs w:val="24"/>
              </w:rPr>
              <w:t xml:space="preserve">, </w:t>
            </w:r>
            <w:r>
              <w:rPr>
                <w:rFonts w:ascii="Arial" w:eastAsia="Times New Roman" w:hAnsi="Arial" w:cs="Times New Roman"/>
                <w:bCs/>
                <w:sz w:val="24"/>
                <w:szCs w:val="24"/>
              </w:rPr>
              <w:t>non-verbal (</w:t>
            </w:r>
            <w:proofErr w:type="spellStart"/>
            <w:r>
              <w:rPr>
                <w:rFonts w:ascii="Arial" w:eastAsia="Times New Roman" w:hAnsi="Arial" w:cs="Times New Roman"/>
                <w:bCs/>
                <w:sz w:val="24"/>
                <w:szCs w:val="24"/>
              </w:rPr>
              <w:t>Tankovik</w:t>
            </w:r>
            <w:proofErr w:type="spellEnd"/>
            <w:r>
              <w:rPr>
                <w:rFonts w:ascii="Arial" w:eastAsia="Times New Roman" w:hAnsi="Arial" w:cs="Times New Roman"/>
                <w:bCs/>
                <w:sz w:val="24"/>
                <w:szCs w:val="24"/>
              </w:rPr>
              <w:t xml:space="preserve">, 2022), each </w:t>
            </w:r>
            <w:r w:rsidR="002D0DAD">
              <w:rPr>
                <w:rFonts w:ascii="Arial" w:eastAsia="Times New Roman" w:hAnsi="Arial" w:cs="Times New Roman"/>
                <w:bCs/>
                <w:sz w:val="24"/>
                <w:szCs w:val="24"/>
              </w:rPr>
              <w:t xml:space="preserve">such </w:t>
            </w:r>
            <w:r>
              <w:rPr>
                <w:rFonts w:ascii="Arial" w:eastAsia="Times New Roman" w:hAnsi="Arial" w:cs="Times New Roman"/>
                <w:bCs/>
                <w:sz w:val="24"/>
                <w:szCs w:val="24"/>
              </w:rPr>
              <w:t>dimension plays a significant role</w:t>
            </w:r>
            <w:r w:rsidR="002D0DAD">
              <w:rPr>
                <w:rFonts w:ascii="Arial" w:eastAsia="Times New Roman" w:hAnsi="Arial" w:cs="Times New Roman"/>
                <w:bCs/>
                <w:sz w:val="24"/>
                <w:szCs w:val="24"/>
              </w:rPr>
              <w:t xml:space="preserve"> in conversing</w:t>
            </w:r>
            <w:r>
              <w:rPr>
                <w:rFonts w:ascii="Arial" w:eastAsia="Times New Roman" w:hAnsi="Arial" w:cs="Times New Roman"/>
                <w:bCs/>
                <w:sz w:val="24"/>
                <w:szCs w:val="24"/>
              </w:rPr>
              <w:t xml:space="preserve"> with others.</w:t>
            </w:r>
            <w:r w:rsidR="002D0DAD">
              <w:rPr>
                <w:rFonts w:ascii="Arial" w:eastAsia="Times New Roman" w:hAnsi="Arial" w:cs="Times New Roman"/>
                <w:bCs/>
                <w:sz w:val="24"/>
                <w:szCs w:val="24"/>
              </w:rPr>
              <w:t xml:space="preserve">  Whereas</w:t>
            </w:r>
            <w:r>
              <w:rPr>
                <w:rFonts w:ascii="Arial" w:eastAsia="Times New Roman" w:hAnsi="Arial" w:cs="Times New Roman"/>
                <w:bCs/>
                <w:sz w:val="24"/>
                <w:szCs w:val="24"/>
              </w:rPr>
              <w:t xml:space="preserve"> reaching levels of proficiency in English or in </w:t>
            </w:r>
            <w:r w:rsidR="002D0DAD">
              <w:rPr>
                <w:rFonts w:ascii="Arial" w:eastAsia="Times New Roman" w:hAnsi="Arial" w:cs="Times New Roman"/>
                <w:bCs/>
                <w:sz w:val="24"/>
                <w:szCs w:val="24"/>
              </w:rPr>
              <w:t xml:space="preserve">any </w:t>
            </w:r>
            <w:r>
              <w:rPr>
                <w:rFonts w:ascii="Arial" w:eastAsia="Times New Roman" w:hAnsi="Arial" w:cs="Times New Roman"/>
                <w:bCs/>
                <w:sz w:val="24"/>
                <w:szCs w:val="24"/>
              </w:rPr>
              <w:t>other language does not necessarily mean you have grasped the art of communication or at</w:t>
            </w:r>
            <w:r w:rsidR="002D0DAD">
              <w:rPr>
                <w:rFonts w:ascii="Arial" w:eastAsia="Times New Roman" w:hAnsi="Arial" w:cs="Times New Roman"/>
                <w:bCs/>
                <w:sz w:val="24"/>
                <w:szCs w:val="24"/>
              </w:rPr>
              <w:t xml:space="preserve"> very</w:t>
            </w:r>
            <w:r>
              <w:rPr>
                <w:rFonts w:ascii="Arial" w:eastAsia="Times New Roman" w:hAnsi="Arial" w:cs="Times New Roman"/>
                <w:bCs/>
                <w:sz w:val="24"/>
                <w:szCs w:val="24"/>
              </w:rPr>
              <w:t xml:space="preserve"> least able to communicate effectively – albeit, </w:t>
            </w:r>
            <w:r w:rsidR="002D0DAD">
              <w:rPr>
                <w:rFonts w:ascii="Arial" w:eastAsia="Times New Roman" w:hAnsi="Arial" w:cs="Times New Roman"/>
                <w:bCs/>
                <w:sz w:val="24"/>
                <w:szCs w:val="24"/>
              </w:rPr>
              <w:t xml:space="preserve">it is </w:t>
            </w:r>
            <w:r>
              <w:rPr>
                <w:rFonts w:ascii="Arial" w:eastAsia="Times New Roman" w:hAnsi="Arial" w:cs="Times New Roman"/>
                <w:bCs/>
                <w:sz w:val="24"/>
                <w:szCs w:val="24"/>
              </w:rPr>
              <w:t>a practiced skill (</w:t>
            </w:r>
            <w:r>
              <w:rPr>
                <w:rFonts w:ascii="Arial" w:eastAsia="Times New Roman" w:hAnsi="Arial" w:cs="Times New Roman"/>
                <w:bCs/>
                <w:sz w:val="24"/>
                <w:szCs w:val="24"/>
              </w:rPr>
              <w:t>C</w:t>
            </w:r>
            <w:r>
              <w:rPr>
                <w:rFonts w:ascii="Arial" w:eastAsia="Times New Roman" w:hAnsi="Arial" w:cs="Times New Roman"/>
                <w:bCs/>
                <w:sz w:val="24"/>
                <w:szCs w:val="24"/>
              </w:rPr>
              <w:t>oursera, 2023)</w:t>
            </w:r>
            <w:r w:rsidR="001E05BD">
              <w:rPr>
                <w:rFonts w:ascii="Arial" w:eastAsia="Times New Roman" w:hAnsi="Arial" w:cs="Times New Roman"/>
                <w:bCs/>
                <w:sz w:val="24"/>
                <w:szCs w:val="24"/>
              </w:rPr>
              <w:t>, that is to say</w:t>
            </w:r>
            <w:r>
              <w:rPr>
                <w:rFonts w:ascii="Arial" w:eastAsia="Times New Roman" w:hAnsi="Arial" w:cs="Times New Roman"/>
                <w:bCs/>
                <w:sz w:val="24"/>
                <w:szCs w:val="24"/>
              </w:rPr>
              <w:t xml:space="preserve"> everything from your facial expression(s) to other body language and</w:t>
            </w:r>
            <w:r w:rsidR="001E05BD">
              <w:rPr>
                <w:rFonts w:ascii="Arial" w:eastAsia="Times New Roman" w:hAnsi="Arial" w:cs="Times New Roman"/>
                <w:bCs/>
                <w:sz w:val="24"/>
                <w:szCs w:val="24"/>
              </w:rPr>
              <w:t xml:space="preserve"> </w:t>
            </w:r>
            <w:r>
              <w:rPr>
                <w:rFonts w:ascii="Arial" w:eastAsia="Times New Roman" w:hAnsi="Arial" w:cs="Times New Roman"/>
                <w:bCs/>
                <w:sz w:val="24"/>
                <w:szCs w:val="24"/>
              </w:rPr>
              <w:t>tone of voic</w:t>
            </w:r>
            <w:r w:rsidR="001E05BD">
              <w:rPr>
                <w:rFonts w:ascii="Arial" w:eastAsia="Times New Roman" w:hAnsi="Arial" w:cs="Times New Roman"/>
                <w:bCs/>
                <w:sz w:val="24"/>
                <w:szCs w:val="24"/>
              </w:rPr>
              <w:t>e</w:t>
            </w:r>
            <w:r>
              <w:rPr>
                <w:rFonts w:ascii="Arial" w:eastAsia="Times New Roman" w:hAnsi="Arial" w:cs="Times New Roman"/>
                <w:bCs/>
                <w:sz w:val="24"/>
                <w:szCs w:val="24"/>
              </w:rPr>
              <w:t xml:space="preserve"> are distinctive to improve one’s ability to being effective communicator. </w:t>
            </w:r>
            <w:r w:rsidR="004D425E">
              <w:rPr>
                <w:rFonts w:ascii="Arial" w:eastAsia="Times New Roman" w:hAnsi="Arial" w:cs="Times New Roman"/>
                <w:bCs/>
                <w:sz w:val="24"/>
                <w:szCs w:val="24"/>
              </w:rPr>
              <w:t xml:space="preserve"> </w:t>
            </w:r>
            <w:r w:rsidRPr="004D425E">
              <w:rPr>
                <w:rFonts w:ascii="Arial" w:eastAsia="Times New Roman" w:hAnsi="Arial" w:cs="Times New Roman"/>
                <w:bCs/>
                <w:sz w:val="24"/>
                <w:szCs w:val="24"/>
              </w:rPr>
              <w:t>T</w:t>
            </w:r>
            <w:r w:rsidR="001E05BD" w:rsidRPr="004D425E">
              <w:rPr>
                <w:rFonts w:ascii="Arial" w:eastAsia="Times New Roman" w:hAnsi="Arial" w:cs="Times New Roman"/>
                <w:bCs/>
                <w:sz w:val="24"/>
                <w:szCs w:val="24"/>
              </w:rPr>
              <w:t>hat said, t</w:t>
            </w:r>
            <w:r w:rsidRPr="004D425E">
              <w:rPr>
                <w:rFonts w:ascii="Arial" w:eastAsia="Times New Roman" w:hAnsi="Arial" w:cs="Times New Roman"/>
                <w:bCs/>
                <w:sz w:val="24"/>
                <w:szCs w:val="24"/>
              </w:rPr>
              <w:t>he charm</w:t>
            </w:r>
            <w:r w:rsidR="001E05BD" w:rsidRPr="004D425E">
              <w:rPr>
                <w:rFonts w:ascii="Arial" w:eastAsia="Times New Roman" w:hAnsi="Arial" w:cs="Times New Roman"/>
                <w:bCs/>
                <w:sz w:val="24"/>
                <w:szCs w:val="24"/>
              </w:rPr>
              <w:t xml:space="preserve"> of </w:t>
            </w:r>
            <w:r w:rsidRPr="004D425E">
              <w:rPr>
                <w:rFonts w:ascii="Arial" w:eastAsia="Times New Roman" w:hAnsi="Arial" w:cs="Times New Roman"/>
                <w:bCs/>
                <w:sz w:val="24"/>
                <w:szCs w:val="24"/>
              </w:rPr>
              <w:t>hotel</w:t>
            </w:r>
            <w:r w:rsidR="004D425E">
              <w:rPr>
                <w:rFonts w:ascii="Arial" w:eastAsia="Times New Roman" w:hAnsi="Arial" w:cs="Times New Roman"/>
                <w:bCs/>
                <w:sz w:val="24"/>
                <w:szCs w:val="24"/>
              </w:rPr>
              <w:t>s</w:t>
            </w:r>
            <w:r w:rsidR="001E05BD" w:rsidRPr="004D425E">
              <w:rPr>
                <w:rFonts w:ascii="Arial" w:eastAsia="Times New Roman" w:hAnsi="Arial" w:cs="Times New Roman"/>
                <w:bCs/>
                <w:sz w:val="24"/>
                <w:szCs w:val="24"/>
              </w:rPr>
              <w:t xml:space="preserve"> as</w:t>
            </w:r>
            <w:r w:rsidRPr="004D425E">
              <w:rPr>
                <w:rFonts w:ascii="Arial" w:eastAsia="Times New Roman" w:hAnsi="Arial" w:cs="Times New Roman"/>
                <w:bCs/>
                <w:sz w:val="24"/>
                <w:szCs w:val="24"/>
              </w:rPr>
              <w:t xml:space="preserve"> d</w:t>
            </w:r>
            <w:r w:rsidR="001E05BD" w:rsidRPr="004D425E">
              <w:rPr>
                <w:rFonts w:ascii="Arial" w:eastAsia="Times New Roman" w:hAnsi="Arial" w:cs="Times New Roman"/>
                <w:bCs/>
                <w:sz w:val="24"/>
                <w:szCs w:val="24"/>
              </w:rPr>
              <w:t>epicted</w:t>
            </w:r>
            <w:r w:rsidRPr="004D425E">
              <w:rPr>
                <w:rFonts w:ascii="Arial" w:eastAsia="Times New Roman" w:hAnsi="Arial" w:cs="Times New Roman"/>
                <w:bCs/>
                <w:sz w:val="24"/>
                <w:szCs w:val="24"/>
              </w:rPr>
              <w:t xml:space="preserve"> by Premier Inn</w:t>
            </w:r>
            <w:r w:rsidR="001E05BD" w:rsidRPr="004D425E">
              <w:rPr>
                <w:rFonts w:ascii="Arial" w:eastAsia="Times New Roman" w:hAnsi="Arial" w:cs="Times New Roman"/>
                <w:bCs/>
                <w:sz w:val="24"/>
                <w:szCs w:val="24"/>
              </w:rPr>
              <w:t xml:space="preserve"> </w:t>
            </w:r>
            <w:r w:rsidRPr="004D425E">
              <w:rPr>
                <w:rFonts w:ascii="Arial" w:eastAsia="Times New Roman" w:hAnsi="Arial" w:cs="Times New Roman"/>
                <w:bCs/>
                <w:sz w:val="24"/>
                <w:szCs w:val="24"/>
              </w:rPr>
              <w:t>of my</w:t>
            </w:r>
            <w:r w:rsidR="001E05BD" w:rsidRPr="004D425E">
              <w:rPr>
                <w:rFonts w:ascii="Arial" w:eastAsia="Times New Roman" w:hAnsi="Arial" w:cs="Times New Roman"/>
                <w:bCs/>
                <w:sz w:val="24"/>
                <w:szCs w:val="24"/>
              </w:rPr>
              <w:t xml:space="preserve"> current</w:t>
            </w:r>
            <w:r w:rsidRPr="004D425E">
              <w:rPr>
                <w:rFonts w:ascii="Arial" w:eastAsia="Times New Roman" w:hAnsi="Arial" w:cs="Times New Roman"/>
                <w:bCs/>
                <w:sz w:val="24"/>
                <w:szCs w:val="24"/>
              </w:rPr>
              <w:t xml:space="preserve"> hotel placement</w:t>
            </w:r>
            <w:r w:rsidR="001E05BD" w:rsidRPr="004D425E">
              <w:rPr>
                <w:rFonts w:ascii="Arial" w:eastAsia="Times New Roman" w:hAnsi="Arial" w:cs="Times New Roman"/>
                <w:bCs/>
                <w:sz w:val="24"/>
                <w:szCs w:val="24"/>
              </w:rPr>
              <w:t xml:space="preserve"> is</w:t>
            </w:r>
            <w:r w:rsidRPr="004D425E">
              <w:rPr>
                <w:rFonts w:ascii="Arial" w:eastAsia="Times New Roman" w:hAnsi="Arial" w:cs="Times New Roman"/>
                <w:bCs/>
                <w:sz w:val="24"/>
                <w:szCs w:val="24"/>
              </w:rPr>
              <w:t xml:space="preserve"> mirrored by</w:t>
            </w:r>
            <w:r w:rsidR="004D425E">
              <w:rPr>
                <w:rFonts w:ascii="Arial" w:eastAsia="Times New Roman" w:hAnsi="Arial" w:cs="Times New Roman"/>
                <w:bCs/>
                <w:sz w:val="24"/>
                <w:szCs w:val="24"/>
              </w:rPr>
              <w:t xml:space="preserve"> all staff</w:t>
            </w:r>
            <w:r w:rsidR="001E05BD" w:rsidRPr="004D425E">
              <w:rPr>
                <w:rFonts w:ascii="Arial" w:eastAsia="Times New Roman" w:hAnsi="Arial" w:cs="Times New Roman"/>
                <w:bCs/>
                <w:sz w:val="24"/>
                <w:szCs w:val="24"/>
              </w:rPr>
              <w:t xml:space="preserve"> how naturally charming I found</w:t>
            </w:r>
            <w:r w:rsidR="004D425E">
              <w:rPr>
                <w:rFonts w:ascii="Arial" w:eastAsia="Times New Roman" w:hAnsi="Arial" w:cs="Times New Roman"/>
                <w:bCs/>
                <w:sz w:val="24"/>
                <w:szCs w:val="24"/>
              </w:rPr>
              <w:t xml:space="preserve"> them</w:t>
            </w:r>
            <w:r w:rsidR="001E05BD" w:rsidRPr="004D425E">
              <w:rPr>
                <w:rFonts w:ascii="Arial" w:eastAsia="Times New Roman" w:hAnsi="Arial" w:cs="Times New Roman"/>
                <w:bCs/>
                <w:sz w:val="24"/>
                <w:szCs w:val="24"/>
              </w:rPr>
              <w:t xml:space="preserve"> </w:t>
            </w:r>
            <w:r w:rsidR="004D425E">
              <w:rPr>
                <w:rFonts w:ascii="Arial" w:eastAsia="Times New Roman" w:hAnsi="Arial" w:cs="Times New Roman"/>
                <w:bCs/>
                <w:sz w:val="24"/>
                <w:szCs w:val="24"/>
              </w:rPr>
              <w:t xml:space="preserve">to </w:t>
            </w:r>
            <w:r w:rsidR="001E05BD" w:rsidRPr="004D425E">
              <w:rPr>
                <w:rFonts w:ascii="Arial" w:eastAsia="Times New Roman" w:hAnsi="Arial" w:cs="Times New Roman"/>
                <w:bCs/>
                <w:sz w:val="24"/>
                <w:szCs w:val="24"/>
              </w:rPr>
              <w:t>communicating with</w:t>
            </w:r>
            <w:r w:rsidRPr="004D425E">
              <w:rPr>
                <w:rFonts w:ascii="Arial" w:eastAsia="Times New Roman" w:hAnsi="Arial" w:cs="Times New Roman"/>
                <w:bCs/>
                <w:sz w:val="24"/>
                <w:szCs w:val="24"/>
              </w:rPr>
              <w:t xml:space="preserve"> others</w:t>
            </w:r>
            <w:r w:rsidR="001E05BD" w:rsidRPr="004D425E">
              <w:rPr>
                <w:rFonts w:ascii="Arial" w:eastAsia="Times New Roman" w:hAnsi="Arial" w:cs="Times New Roman"/>
                <w:bCs/>
                <w:sz w:val="24"/>
                <w:szCs w:val="24"/>
              </w:rPr>
              <w:t>, which</w:t>
            </w:r>
            <w:r w:rsidR="004D425E">
              <w:rPr>
                <w:rFonts w:ascii="Arial" w:eastAsia="Times New Roman" w:hAnsi="Arial" w:cs="Times New Roman"/>
                <w:bCs/>
                <w:sz w:val="24"/>
                <w:szCs w:val="24"/>
              </w:rPr>
              <w:t xml:space="preserve"> adds yet</w:t>
            </w:r>
            <w:r w:rsidRPr="004D425E">
              <w:rPr>
                <w:rFonts w:ascii="Arial" w:eastAsia="Times New Roman" w:hAnsi="Arial" w:cs="Times New Roman"/>
                <w:bCs/>
                <w:sz w:val="24"/>
                <w:szCs w:val="24"/>
              </w:rPr>
              <w:t xml:space="preserve"> to another dimension given to tools to communicate, effectively</w:t>
            </w:r>
          </w:p>
          <w:p w14:paraId="4413D819" w14:textId="415BD32A" w:rsidR="00C10C4D" w:rsidRDefault="00C10C4D" w:rsidP="001E05BD">
            <w:pPr>
              <w:pStyle w:val="ListParagraph"/>
              <w:suppressAutoHyphens/>
              <w:spacing w:line="360" w:lineRule="auto"/>
              <w:ind w:left="1440" w:firstLine="0"/>
              <w:jc w:val="both"/>
            </w:pPr>
            <w:r w:rsidRPr="004D425E">
              <w:rPr>
                <w:rFonts w:ascii="Arial" w:eastAsia="Times New Roman" w:hAnsi="Arial" w:cs="Times New Roman"/>
                <w:bCs/>
                <w:sz w:val="24"/>
                <w:szCs w:val="24"/>
              </w:rPr>
              <w:t xml:space="preserve"> </w:t>
            </w:r>
          </w:p>
          <w:p w14:paraId="48560FA6" w14:textId="3D26D15E" w:rsidR="00C10C4D" w:rsidRPr="004D425E" w:rsidRDefault="00C10C4D" w:rsidP="00C10C4D">
            <w:pPr>
              <w:pStyle w:val="ListParagraph"/>
              <w:numPr>
                <w:ilvl w:val="0"/>
                <w:numId w:val="4"/>
              </w:numPr>
              <w:suppressAutoHyphens/>
              <w:spacing w:line="360" w:lineRule="auto"/>
              <w:jc w:val="both"/>
            </w:pPr>
            <w:r>
              <w:rPr>
                <w:rFonts w:ascii="Arial" w:eastAsia="Times New Roman" w:hAnsi="Arial" w:cs="Times New Roman"/>
                <w:b/>
                <w:sz w:val="24"/>
                <w:szCs w:val="24"/>
              </w:rPr>
              <w:t>Interpersonal –</w:t>
            </w:r>
            <w:r>
              <w:rPr>
                <w:rFonts w:ascii="Arial" w:eastAsia="Times New Roman" w:hAnsi="Arial" w:cs="Times New Roman"/>
                <w:bCs/>
                <w:sz w:val="24"/>
                <w:szCs w:val="24"/>
              </w:rPr>
              <w:t xml:space="preserve"> </w:t>
            </w:r>
            <w:r w:rsidR="001E05BD">
              <w:rPr>
                <w:rFonts w:ascii="Arial" w:eastAsia="Times New Roman" w:hAnsi="Arial" w:cs="Times New Roman"/>
                <w:bCs/>
                <w:sz w:val="24"/>
                <w:szCs w:val="24"/>
              </w:rPr>
              <w:t>ability to i</w:t>
            </w:r>
            <w:r>
              <w:rPr>
                <w:rFonts w:ascii="Arial" w:eastAsia="Times New Roman" w:hAnsi="Arial" w:cs="Times New Roman"/>
                <w:bCs/>
                <w:sz w:val="24"/>
                <w:szCs w:val="24"/>
              </w:rPr>
              <w:t>nteract well with both guests</w:t>
            </w:r>
            <w:r w:rsidR="001E05BD">
              <w:rPr>
                <w:rFonts w:ascii="Arial" w:eastAsia="Times New Roman" w:hAnsi="Arial" w:cs="Times New Roman"/>
                <w:bCs/>
                <w:sz w:val="24"/>
                <w:szCs w:val="24"/>
              </w:rPr>
              <w:t xml:space="preserve"> &amp; </w:t>
            </w:r>
            <w:r>
              <w:rPr>
                <w:rFonts w:ascii="Arial" w:eastAsia="Times New Roman" w:hAnsi="Arial" w:cs="Times New Roman"/>
                <w:bCs/>
                <w:sz w:val="24"/>
                <w:szCs w:val="24"/>
              </w:rPr>
              <w:t xml:space="preserve"> co-workers, etiquette(s) of good manners &amp; </w:t>
            </w:r>
            <w:r w:rsidR="001E05BD">
              <w:rPr>
                <w:rFonts w:ascii="Arial" w:eastAsia="Times New Roman" w:hAnsi="Arial" w:cs="Times New Roman"/>
                <w:bCs/>
                <w:sz w:val="24"/>
                <w:szCs w:val="24"/>
              </w:rPr>
              <w:t xml:space="preserve">social </w:t>
            </w:r>
            <w:r>
              <w:rPr>
                <w:rFonts w:ascii="Arial" w:eastAsia="Times New Roman" w:hAnsi="Arial" w:cs="Times New Roman"/>
                <w:bCs/>
                <w:sz w:val="24"/>
                <w:szCs w:val="24"/>
              </w:rPr>
              <w:t>decorum, polite &amp; respectful in attitude</w:t>
            </w:r>
            <w:r w:rsidR="001E05BD">
              <w:rPr>
                <w:rFonts w:ascii="Arial" w:eastAsia="Times New Roman" w:hAnsi="Arial" w:cs="Times New Roman"/>
                <w:bCs/>
                <w:sz w:val="24"/>
                <w:szCs w:val="24"/>
              </w:rPr>
              <w:t xml:space="preserve"> and </w:t>
            </w:r>
            <w:r>
              <w:rPr>
                <w:rFonts w:ascii="Arial" w:eastAsia="Times New Roman" w:hAnsi="Arial" w:cs="Times New Roman"/>
                <w:bCs/>
                <w:sz w:val="24"/>
                <w:szCs w:val="24"/>
              </w:rPr>
              <w:t>able to demonstrate empathy with others</w:t>
            </w:r>
            <w:r w:rsidR="001E05BD">
              <w:rPr>
                <w:rFonts w:ascii="Arial" w:eastAsia="Times New Roman" w:hAnsi="Arial" w:cs="Times New Roman"/>
                <w:bCs/>
                <w:sz w:val="24"/>
                <w:szCs w:val="24"/>
              </w:rPr>
              <w:t>, whilst</w:t>
            </w:r>
            <w:r>
              <w:rPr>
                <w:rFonts w:ascii="Arial" w:eastAsia="Times New Roman" w:hAnsi="Arial" w:cs="Times New Roman"/>
                <w:bCs/>
                <w:sz w:val="24"/>
                <w:szCs w:val="24"/>
              </w:rPr>
              <w:t xml:space="preserve"> efficien</w:t>
            </w:r>
            <w:r w:rsidR="001E05BD">
              <w:rPr>
                <w:rFonts w:ascii="Arial" w:eastAsia="Times New Roman" w:hAnsi="Arial" w:cs="Times New Roman"/>
                <w:bCs/>
                <w:sz w:val="24"/>
                <w:szCs w:val="24"/>
              </w:rPr>
              <w:t>cy</w:t>
            </w:r>
            <w:r>
              <w:rPr>
                <w:rFonts w:ascii="Arial" w:eastAsia="Times New Roman" w:hAnsi="Arial" w:cs="Times New Roman"/>
                <w:bCs/>
                <w:sz w:val="24"/>
                <w:szCs w:val="24"/>
              </w:rPr>
              <w:t xml:space="preserve"> in communication to building rapport with others whom you just met, so able to get </w:t>
            </w:r>
            <w:r w:rsidR="001E05BD">
              <w:rPr>
                <w:rFonts w:ascii="Arial" w:eastAsia="Times New Roman" w:hAnsi="Arial" w:cs="Times New Roman"/>
                <w:bCs/>
                <w:sz w:val="24"/>
                <w:szCs w:val="24"/>
              </w:rPr>
              <w:t>well</w:t>
            </w:r>
            <w:r>
              <w:rPr>
                <w:rFonts w:ascii="Arial" w:eastAsia="Times New Roman" w:hAnsi="Arial" w:cs="Times New Roman"/>
                <w:bCs/>
                <w:sz w:val="24"/>
                <w:szCs w:val="24"/>
              </w:rPr>
              <w:t xml:space="preserve"> with everyone and anyone around you, individually or in social setting</w:t>
            </w:r>
          </w:p>
          <w:p w14:paraId="153AD0A1" w14:textId="77777777" w:rsidR="004D425E" w:rsidRDefault="004D425E" w:rsidP="004D425E">
            <w:pPr>
              <w:pStyle w:val="ListParagraph"/>
              <w:suppressAutoHyphens/>
              <w:spacing w:line="360" w:lineRule="auto"/>
              <w:ind w:left="1440" w:firstLine="0"/>
              <w:jc w:val="both"/>
            </w:pPr>
          </w:p>
          <w:p w14:paraId="2747DF00" w14:textId="0DB38B7D" w:rsidR="001E4384" w:rsidRPr="001E4384" w:rsidRDefault="00C10C4D" w:rsidP="001E4384">
            <w:pPr>
              <w:pStyle w:val="ListParagraph"/>
              <w:numPr>
                <w:ilvl w:val="0"/>
                <w:numId w:val="4"/>
              </w:numPr>
              <w:suppressAutoHyphens/>
              <w:spacing w:line="360" w:lineRule="auto"/>
              <w:jc w:val="both"/>
            </w:pPr>
            <w:r>
              <w:rPr>
                <w:rFonts w:ascii="Arial" w:eastAsia="Times New Roman" w:hAnsi="Arial" w:cs="Times New Roman"/>
                <w:b/>
                <w:sz w:val="24"/>
                <w:szCs w:val="24"/>
              </w:rPr>
              <w:t xml:space="preserve">Customer Service – </w:t>
            </w:r>
            <w:r>
              <w:rPr>
                <w:rFonts w:ascii="Arial" w:eastAsia="Times New Roman" w:hAnsi="Arial" w:cs="Times New Roman"/>
                <w:bCs/>
                <w:sz w:val="24"/>
                <w:szCs w:val="24"/>
              </w:rPr>
              <w:t xml:space="preserve">public facing role requires experienced in client- care and/or customer satisfaction to knowing how indeed customers wish to be treated is relatively important, whilst </w:t>
            </w:r>
            <w:r w:rsidR="004D425E">
              <w:rPr>
                <w:rFonts w:ascii="Arial" w:eastAsia="Times New Roman" w:hAnsi="Arial" w:cs="Times New Roman"/>
                <w:bCs/>
                <w:sz w:val="24"/>
                <w:szCs w:val="24"/>
              </w:rPr>
              <w:t xml:space="preserve">affording the </w:t>
            </w:r>
            <w:r>
              <w:rPr>
                <w:rFonts w:ascii="Arial" w:eastAsia="Times New Roman" w:hAnsi="Arial" w:cs="Times New Roman"/>
                <w:bCs/>
                <w:sz w:val="24"/>
                <w:szCs w:val="24"/>
              </w:rPr>
              <w:t>customer</w:t>
            </w:r>
            <w:r w:rsidR="004D425E">
              <w:rPr>
                <w:rFonts w:ascii="Arial" w:eastAsia="Times New Roman" w:hAnsi="Arial" w:cs="Times New Roman"/>
                <w:bCs/>
                <w:sz w:val="24"/>
                <w:szCs w:val="24"/>
              </w:rPr>
              <w:t xml:space="preserve"> respectful</w:t>
            </w:r>
            <w:r>
              <w:rPr>
                <w:rFonts w:ascii="Arial" w:eastAsia="Times New Roman" w:hAnsi="Arial" w:cs="Times New Roman"/>
                <w:bCs/>
                <w:sz w:val="24"/>
                <w:szCs w:val="24"/>
              </w:rPr>
              <w:t xml:space="preserve"> courtesy is paramount to winning over both new &amp; existing customers, the same extended whether face-to-face, over the phone, email communication to chatbot messaging,</w:t>
            </w:r>
            <w:r w:rsidR="004D425E">
              <w:rPr>
                <w:rFonts w:ascii="Arial" w:eastAsia="Times New Roman" w:hAnsi="Arial" w:cs="Times New Roman"/>
                <w:bCs/>
                <w:sz w:val="24"/>
                <w:szCs w:val="24"/>
              </w:rPr>
              <w:t xml:space="preserve"> skilled or experienced in </w:t>
            </w:r>
            <w:r>
              <w:rPr>
                <w:rFonts w:ascii="Arial" w:eastAsia="Times New Roman" w:hAnsi="Arial" w:cs="Times New Roman"/>
                <w:bCs/>
                <w:sz w:val="24"/>
                <w:szCs w:val="24"/>
              </w:rPr>
              <w:t>in customer services i</w:t>
            </w:r>
            <w:r w:rsidR="004D425E">
              <w:rPr>
                <w:rFonts w:ascii="Arial" w:eastAsia="Times New Roman" w:hAnsi="Arial" w:cs="Times New Roman"/>
                <w:bCs/>
                <w:sz w:val="24"/>
                <w:szCs w:val="24"/>
              </w:rPr>
              <w:t>s</w:t>
            </w:r>
            <w:r>
              <w:rPr>
                <w:rFonts w:ascii="Arial" w:eastAsia="Times New Roman" w:hAnsi="Arial" w:cs="Times New Roman"/>
                <w:bCs/>
                <w:sz w:val="24"/>
                <w:szCs w:val="24"/>
              </w:rPr>
              <w:t xml:space="preserve"> pre-requisite for the role</w:t>
            </w:r>
          </w:p>
          <w:p w14:paraId="154D0A08" w14:textId="7391466E" w:rsidR="00C10C4D" w:rsidRPr="001E4384" w:rsidRDefault="00C10C4D" w:rsidP="00C10C4D">
            <w:pPr>
              <w:pStyle w:val="ListParagraph"/>
              <w:spacing w:line="360" w:lineRule="auto"/>
              <w:ind w:left="1440" w:firstLine="0"/>
              <w:jc w:val="right"/>
              <w:rPr>
                <w:rFonts w:ascii="Arial" w:eastAsia="Times New Roman" w:hAnsi="Arial" w:cs="Times New Roman"/>
                <w:bCs/>
                <w:sz w:val="24"/>
                <w:szCs w:val="24"/>
              </w:rPr>
            </w:pPr>
            <w:proofErr w:type="spellStart"/>
            <w:r w:rsidRPr="001E4384">
              <w:rPr>
                <w:rFonts w:ascii="Arial" w:eastAsia="Times New Roman" w:hAnsi="Arial" w:cs="Times New Roman"/>
                <w:bCs/>
                <w:sz w:val="24"/>
                <w:szCs w:val="24"/>
              </w:rPr>
              <w:t>Cont</w:t>
            </w:r>
            <w:proofErr w:type="spellEnd"/>
            <w:r w:rsidRPr="001E4384">
              <w:rPr>
                <w:rFonts w:ascii="Arial" w:eastAsia="Times New Roman" w:hAnsi="Arial" w:cs="Times New Roman"/>
                <w:bCs/>
                <w:sz w:val="24"/>
                <w:szCs w:val="24"/>
              </w:rPr>
              <w:t xml:space="preserve">…/3    </w:t>
            </w:r>
          </w:p>
          <w:p w14:paraId="47869CC3" w14:textId="2C3D46FB" w:rsidR="00C10C4D" w:rsidRPr="001E4384" w:rsidRDefault="001E4384" w:rsidP="001E4384">
            <w:pPr>
              <w:spacing w:line="360" w:lineRule="auto"/>
              <w:jc w:val="both"/>
              <w:rPr>
                <w:rFonts w:ascii="Arial" w:eastAsia="Times New Roman" w:hAnsi="Arial" w:cs="Times New Roman"/>
                <w:bCs/>
                <w:szCs w:val="24"/>
              </w:rPr>
            </w:pPr>
            <w:proofErr w:type="spellStart"/>
            <w:r w:rsidRPr="001E4384">
              <w:rPr>
                <w:rFonts w:ascii="Arial" w:eastAsia="Times New Roman" w:hAnsi="Arial" w:cs="Times New Roman"/>
                <w:bCs/>
                <w:szCs w:val="24"/>
              </w:rPr>
              <w:t>Cont</w:t>
            </w:r>
            <w:proofErr w:type="spellEnd"/>
            <w:r w:rsidRPr="001E4384">
              <w:rPr>
                <w:rFonts w:ascii="Arial" w:eastAsia="Times New Roman" w:hAnsi="Arial" w:cs="Times New Roman"/>
                <w:bCs/>
                <w:szCs w:val="24"/>
              </w:rPr>
              <w:t>…page 3</w:t>
            </w:r>
          </w:p>
          <w:p w14:paraId="1238C61A" w14:textId="2D8E638C" w:rsidR="00C10C4D" w:rsidRDefault="00C10C4D" w:rsidP="00C10C4D">
            <w:pPr>
              <w:pStyle w:val="ListParagraph"/>
              <w:numPr>
                <w:ilvl w:val="0"/>
                <w:numId w:val="4"/>
              </w:numPr>
              <w:suppressAutoHyphens/>
              <w:spacing w:line="360" w:lineRule="auto"/>
              <w:jc w:val="both"/>
            </w:pPr>
            <w:proofErr w:type="spellStart"/>
            <w:r>
              <w:rPr>
                <w:rFonts w:ascii="Arial" w:eastAsia="Times New Roman" w:hAnsi="Arial" w:cs="Times New Roman"/>
                <w:b/>
                <w:sz w:val="24"/>
                <w:szCs w:val="24"/>
              </w:rPr>
              <w:t>Organisational</w:t>
            </w:r>
            <w:proofErr w:type="spellEnd"/>
            <w:r>
              <w:rPr>
                <w:rFonts w:ascii="Arial" w:eastAsia="Times New Roman" w:hAnsi="Arial" w:cs="Times New Roman"/>
                <w:b/>
                <w:sz w:val="24"/>
                <w:szCs w:val="24"/>
              </w:rPr>
              <w:t xml:space="preserve"> – </w:t>
            </w:r>
            <w:r>
              <w:rPr>
                <w:rFonts w:ascii="Arial" w:eastAsia="Times New Roman" w:hAnsi="Arial" w:cs="Times New Roman"/>
                <w:bCs/>
                <w:sz w:val="24"/>
                <w:szCs w:val="24"/>
              </w:rPr>
              <w:t xml:space="preserve">highly organized, punctuality, prompt </w:t>
            </w:r>
            <w:proofErr w:type="spellStart"/>
            <w:r>
              <w:rPr>
                <w:rFonts w:ascii="Arial" w:eastAsia="Times New Roman" w:hAnsi="Arial" w:cs="Times New Roman"/>
                <w:bCs/>
                <w:sz w:val="24"/>
                <w:szCs w:val="24"/>
              </w:rPr>
              <w:t>behaviour</w:t>
            </w:r>
            <w:proofErr w:type="spellEnd"/>
            <w:r>
              <w:rPr>
                <w:rFonts w:ascii="Arial" w:eastAsia="Times New Roman" w:hAnsi="Arial" w:cs="Times New Roman"/>
                <w:bCs/>
                <w:sz w:val="24"/>
                <w:szCs w:val="24"/>
              </w:rPr>
              <w:t xml:space="preserve"> and excellent time-keeping skills are </w:t>
            </w:r>
            <w:r w:rsidR="001E4384">
              <w:rPr>
                <w:rFonts w:ascii="Arial" w:eastAsia="Times New Roman" w:hAnsi="Arial" w:cs="Times New Roman"/>
                <w:bCs/>
                <w:sz w:val="24"/>
                <w:szCs w:val="24"/>
              </w:rPr>
              <w:t xml:space="preserve">all </w:t>
            </w:r>
            <w:r>
              <w:rPr>
                <w:rFonts w:ascii="Arial" w:eastAsia="Times New Roman" w:hAnsi="Arial" w:cs="Times New Roman"/>
                <w:bCs/>
                <w:sz w:val="24"/>
                <w:szCs w:val="24"/>
              </w:rPr>
              <w:t>essentially important disciplines</w:t>
            </w:r>
            <w:r w:rsidR="001E4384">
              <w:rPr>
                <w:rFonts w:ascii="Arial" w:eastAsia="Times New Roman" w:hAnsi="Arial" w:cs="Times New Roman"/>
                <w:bCs/>
                <w:sz w:val="24"/>
                <w:szCs w:val="24"/>
              </w:rPr>
              <w:t xml:space="preserve"> </w:t>
            </w:r>
            <w:r>
              <w:rPr>
                <w:rFonts w:ascii="Arial" w:eastAsia="Times New Roman" w:hAnsi="Arial" w:cs="Times New Roman"/>
                <w:bCs/>
                <w:sz w:val="24"/>
                <w:szCs w:val="24"/>
              </w:rPr>
              <w:t xml:space="preserve">for the role ahead – rather, an indispensable function to the front desk job; </w:t>
            </w:r>
            <w:r w:rsidR="001E4384">
              <w:rPr>
                <w:rFonts w:ascii="Arial" w:eastAsia="Times New Roman" w:hAnsi="Arial" w:cs="Times New Roman"/>
                <w:bCs/>
                <w:sz w:val="24"/>
                <w:szCs w:val="24"/>
              </w:rPr>
              <w:t>for example</w:t>
            </w:r>
            <w:r>
              <w:rPr>
                <w:rFonts w:ascii="Arial" w:eastAsia="Times New Roman" w:hAnsi="Arial" w:cs="Times New Roman"/>
                <w:bCs/>
                <w:sz w:val="24"/>
                <w:szCs w:val="24"/>
              </w:rPr>
              <w:t>, a guest requiring the morning wake-up call at set time by doing so later than</w:t>
            </w:r>
            <w:r w:rsidR="001E4384">
              <w:rPr>
                <w:rFonts w:ascii="Arial" w:eastAsia="Times New Roman" w:hAnsi="Arial" w:cs="Times New Roman"/>
                <w:bCs/>
                <w:sz w:val="24"/>
                <w:szCs w:val="24"/>
              </w:rPr>
              <w:t xml:space="preserve"> </w:t>
            </w:r>
            <w:r>
              <w:rPr>
                <w:rFonts w:ascii="Arial" w:eastAsia="Times New Roman" w:hAnsi="Arial" w:cs="Times New Roman"/>
                <w:bCs/>
                <w:sz w:val="24"/>
                <w:szCs w:val="24"/>
              </w:rPr>
              <w:t xml:space="preserve">scheduled or </w:t>
            </w:r>
            <w:r w:rsidR="001E4384">
              <w:rPr>
                <w:rFonts w:ascii="Arial" w:eastAsia="Times New Roman" w:hAnsi="Arial" w:cs="Times New Roman"/>
                <w:bCs/>
                <w:sz w:val="24"/>
                <w:szCs w:val="24"/>
              </w:rPr>
              <w:t>forgotten</w:t>
            </w:r>
            <w:r>
              <w:rPr>
                <w:rFonts w:ascii="Arial" w:eastAsia="Times New Roman" w:hAnsi="Arial" w:cs="Times New Roman"/>
                <w:bCs/>
                <w:sz w:val="24"/>
                <w:szCs w:val="24"/>
              </w:rPr>
              <w:t xml:space="preserve"> to do so,</w:t>
            </w:r>
            <w:r w:rsidR="001E4384">
              <w:rPr>
                <w:rFonts w:ascii="Arial" w:eastAsia="Times New Roman" w:hAnsi="Arial" w:cs="Times New Roman"/>
                <w:bCs/>
                <w:sz w:val="24"/>
                <w:szCs w:val="24"/>
              </w:rPr>
              <w:t xml:space="preserve"> the</w:t>
            </w:r>
            <w:r>
              <w:rPr>
                <w:rFonts w:ascii="Arial" w:eastAsia="Times New Roman" w:hAnsi="Arial" w:cs="Times New Roman"/>
                <w:bCs/>
                <w:sz w:val="24"/>
                <w:szCs w:val="24"/>
              </w:rPr>
              <w:t xml:space="preserve"> last thing you want to do is to cause the guest </w:t>
            </w:r>
            <w:proofErr w:type="gramStart"/>
            <w:r>
              <w:rPr>
                <w:rFonts w:ascii="Arial" w:eastAsia="Times New Roman" w:hAnsi="Arial" w:cs="Times New Roman"/>
                <w:bCs/>
                <w:sz w:val="24"/>
                <w:szCs w:val="24"/>
              </w:rPr>
              <w:t>disappointment</w:t>
            </w:r>
            <w:proofErr w:type="gramEnd"/>
            <w:r>
              <w:rPr>
                <w:rFonts w:ascii="Arial" w:eastAsia="Times New Roman" w:hAnsi="Arial" w:cs="Times New Roman"/>
                <w:bCs/>
                <w:sz w:val="24"/>
                <w:szCs w:val="24"/>
              </w:rPr>
              <w:t xml:space="preserve"> </w:t>
            </w:r>
          </w:p>
          <w:p w14:paraId="27147E15" w14:textId="098285A8" w:rsidR="00C10C4D" w:rsidRDefault="00C10C4D" w:rsidP="00C10C4D">
            <w:pPr>
              <w:pStyle w:val="ListParagraph"/>
              <w:numPr>
                <w:ilvl w:val="0"/>
                <w:numId w:val="4"/>
              </w:numPr>
              <w:suppressAutoHyphens/>
              <w:spacing w:line="360" w:lineRule="auto"/>
              <w:jc w:val="both"/>
            </w:pPr>
            <w:r>
              <w:rPr>
                <w:rFonts w:ascii="Arial" w:eastAsia="Times New Roman" w:hAnsi="Arial" w:cs="Times New Roman"/>
                <w:b/>
                <w:sz w:val="24"/>
                <w:szCs w:val="24"/>
              </w:rPr>
              <w:t>Computer Literacy</w:t>
            </w:r>
            <w:r>
              <w:rPr>
                <w:rFonts w:ascii="Arial" w:eastAsia="Times New Roman" w:hAnsi="Arial" w:cs="Times New Roman"/>
                <w:bCs/>
                <w:sz w:val="24"/>
                <w:szCs w:val="24"/>
              </w:rPr>
              <w:t xml:space="preserve"> an integral function to front desk job and of</w:t>
            </w:r>
            <w:r w:rsidR="001E4384">
              <w:rPr>
                <w:rFonts w:ascii="Arial" w:eastAsia="Times New Roman" w:hAnsi="Arial" w:cs="Times New Roman"/>
                <w:bCs/>
                <w:sz w:val="24"/>
                <w:szCs w:val="24"/>
              </w:rPr>
              <w:t xml:space="preserve"> </w:t>
            </w:r>
            <w:r>
              <w:rPr>
                <w:rFonts w:ascii="Arial" w:eastAsia="Times New Roman" w:hAnsi="Arial" w:cs="Times New Roman"/>
                <w:bCs/>
                <w:sz w:val="24"/>
                <w:szCs w:val="24"/>
              </w:rPr>
              <w:t>high caliber of importance</w:t>
            </w:r>
            <w:r w:rsidR="001E4384">
              <w:rPr>
                <w:rFonts w:ascii="Arial" w:eastAsia="Times New Roman" w:hAnsi="Arial" w:cs="Times New Roman"/>
                <w:bCs/>
                <w:sz w:val="24"/>
                <w:szCs w:val="24"/>
              </w:rPr>
              <w:t xml:space="preserve"> and</w:t>
            </w:r>
            <w:r>
              <w:rPr>
                <w:rFonts w:ascii="Arial" w:eastAsia="Times New Roman" w:hAnsi="Arial" w:cs="Times New Roman"/>
                <w:bCs/>
                <w:sz w:val="24"/>
                <w:szCs w:val="24"/>
              </w:rPr>
              <w:t xml:space="preserve"> competence</w:t>
            </w:r>
            <w:r w:rsidR="001E4384">
              <w:rPr>
                <w:rFonts w:ascii="Arial" w:eastAsia="Times New Roman" w:hAnsi="Arial" w:cs="Times New Roman"/>
                <w:bCs/>
                <w:sz w:val="24"/>
                <w:szCs w:val="24"/>
              </w:rPr>
              <w:t xml:space="preserve"> is</w:t>
            </w:r>
            <w:r>
              <w:rPr>
                <w:rFonts w:ascii="Arial" w:eastAsia="Times New Roman" w:hAnsi="Arial" w:cs="Times New Roman"/>
                <w:bCs/>
                <w:sz w:val="24"/>
                <w:szCs w:val="24"/>
              </w:rPr>
              <w:t xml:space="preserve"> required to know</w:t>
            </w:r>
            <w:r w:rsidR="001E4384">
              <w:rPr>
                <w:rFonts w:ascii="Arial" w:eastAsia="Times New Roman" w:hAnsi="Arial" w:cs="Times New Roman"/>
                <w:bCs/>
                <w:sz w:val="24"/>
                <w:szCs w:val="24"/>
              </w:rPr>
              <w:t>ing</w:t>
            </w:r>
            <w:r>
              <w:rPr>
                <w:rFonts w:ascii="Arial" w:eastAsia="Times New Roman" w:hAnsi="Arial" w:cs="Times New Roman"/>
                <w:bCs/>
                <w:sz w:val="24"/>
                <w:szCs w:val="24"/>
              </w:rPr>
              <w:t xml:space="preserve"> your way around house computer systems or apparatus set up of PMS (Property Management System),</w:t>
            </w:r>
            <w:r w:rsidR="001E4384">
              <w:rPr>
                <w:rFonts w:ascii="Arial" w:eastAsia="Times New Roman" w:hAnsi="Arial" w:cs="Times New Roman"/>
                <w:bCs/>
                <w:sz w:val="24"/>
                <w:szCs w:val="24"/>
              </w:rPr>
              <w:t xml:space="preserve"> such to managing</w:t>
            </w:r>
            <w:r>
              <w:rPr>
                <w:rFonts w:ascii="Arial" w:eastAsia="Times New Roman" w:hAnsi="Arial" w:cs="Times New Roman"/>
                <w:bCs/>
                <w:sz w:val="24"/>
                <w:szCs w:val="24"/>
              </w:rPr>
              <w:t xml:space="preserve"> guest services; or, whereas in the case of </w:t>
            </w:r>
            <w:proofErr w:type="spellStart"/>
            <w:r>
              <w:rPr>
                <w:rFonts w:ascii="Arial" w:eastAsia="Times New Roman" w:hAnsi="Arial" w:cs="Times New Roman"/>
                <w:bCs/>
                <w:sz w:val="24"/>
                <w:szCs w:val="24"/>
              </w:rPr>
              <w:t>Premie</w:t>
            </w:r>
            <w:proofErr w:type="spellEnd"/>
            <w:r>
              <w:rPr>
                <w:rFonts w:ascii="Arial" w:eastAsia="Times New Roman" w:hAnsi="Arial" w:cs="Times New Roman"/>
                <w:bCs/>
                <w:sz w:val="24"/>
                <w:szCs w:val="24"/>
              </w:rPr>
              <w:t xml:space="preserve"> Inn, </w:t>
            </w:r>
            <w:r w:rsidR="001E4384">
              <w:rPr>
                <w:rFonts w:ascii="Arial" w:eastAsia="Times New Roman" w:hAnsi="Arial" w:cs="Times New Roman"/>
                <w:bCs/>
                <w:sz w:val="24"/>
                <w:szCs w:val="24"/>
              </w:rPr>
              <w:t xml:space="preserve">as </w:t>
            </w:r>
            <w:r>
              <w:rPr>
                <w:rFonts w:ascii="Arial" w:eastAsia="Times New Roman" w:hAnsi="Arial" w:cs="Times New Roman"/>
                <w:bCs/>
                <w:sz w:val="24"/>
                <w:szCs w:val="24"/>
              </w:rPr>
              <w:t>part of the front desk position</w:t>
            </w:r>
            <w:r w:rsidR="001E4384">
              <w:rPr>
                <w:rFonts w:ascii="Arial" w:eastAsia="Times New Roman" w:hAnsi="Arial" w:cs="Times New Roman"/>
                <w:bCs/>
                <w:sz w:val="24"/>
                <w:szCs w:val="24"/>
              </w:rPr>
              <w:t xml:space="preserve"> requires you </w:t>
            </w:r>
            <w:r>
              <w:rPr>
                <w:rFonts w:ascii="Arial" w:eastAsia="Times New Roman" w:hAnsi="Arial" w:cs="Times New Roman"/>
                <w:bCs/>
                <w:sz w:val="24"/>
                <w:szCs w:val="24"/>
              </w:rPr>
              <w:t>to undertake in-house training on their integrated PMS systems software capability: ‘BART Skills’ of the guest services interaction and function</w:t>
            </w:r>
            <w:r w:rsidR="001E4384">
              <w:rPr>
                <w:rFonts w:ascii="Arial" w:eastAsia="Times New Roman" w:hAnsi="Arial" w:cs="Times New Roman"/>
                <w:bCs/>
                <w:sz w:val="24"/>
                <w:szCs w:val="24"/>
              </w:rPr>
              <w:t>:</w:t>
            </w:r>
            <w:r>
              <w:rPr>
                <w:rFonts w:ascii="Arial" w:eastAsia="Times New Roman" w:hAnsi="Arial" w:cs="Times New Roman"/>
                <w:bCs/>
                <w:sz w:val="24"/>
                <w:szCs w:val="24"/>
              </w:rPr>
              <w:t xml:space="preserve"> ’Hotel Front Desk Management Software, which is becoming more user-friendly rather with Microsoft Windows (</w:t>
            </w:r>
            <w:proofErr w:type="spellStart"/>
            <w:r>
              <w:rPr>
                <w:rFonts w:ascii="Arial" w:eastAsia="Times New Roman" w:hAnsi="Arial" w:cs="Times New Roman"/>
                <w:bCs/>
                <w:sz w:val="24"/>
                <w:szCs w:val="24"/>
              </w:rPr>
              <w:t>Korotov</w:t>
            </w:r>
            <w:proofErr w:type="spellEnd"/>
            <w:r>
              <w:rPr>
                <w:rFonts w:ascii="Arial" w:eastAsia="Times New Roman" w:hAnsi="Arial" w:cs="Times New Roman"/>
                <w:bCs/>
                <w:sz w:val="24"/>
                <w:szCs w:val="24"/>
              </w:rPr>
              <w:t xml:space="preserve">, 2023)   </w:t>
            </w:r>
          </w:p>
          <w:p w14:paraId="1E2DE913" w14:textId="5C0F7948" w:rsidR="00C10C4D" w:rsidRDefault="00C10C4D" w:rsidP="00C10C4D">
            <w:pPr>
              <w:pStyle w:val="ListParagraph"/>
              <w:numPr>
                <w:ilvl w:val="0"/>
                <w:numId w:val="4"/>
              </w:numPr>
              <w:suppressAutoHyphens/>
              <w:spacing w:line="360" w:lineRule="auto"/>
              <w:jc w:val="both"/>
            </w:pPr>
            <w:r>
              <w:rPr>
                <w:rFonts w:ascii="Arial" w:eastAsia="Times New Roman" w:hAnsi="Arial" w:cs="Times New Roman"/>
                <w:b/>
                <w:sz w:val="24"/>
                <w:szCs w:val="24"/>
              </w:rPr>
              <w:t xml:space="preserve">Analytical </w:t>
            </w:r>
            <w:r w:rsidR="00EC18C2">
              <w:rPr>
                <w:rFonts w:ascii="Arial" w:eastAsia="Times New Roman" w:hAnsi="Arial" w:cs="Times New Roman"/>
                <w:b/>
                <w:sz w:val="24"/>
                <w:szCs w:val="24"/>
              </w:rPr>
              <w:t>–</w:t>
            </w:r>
            <w:r>
              <w:rPr>
                <w:rFonts w:ascii="Arial" w:eastAsia="Times New Roman" w:hAnsi="Arial" w:cs="Times New Roman"/>
                <w:b/>
                <w:sz w:val="24"/>
                <w:szCs w:val="24"/>
              </w:rPr>
              <w:t xml:space="preserve"> </w:t>
            </w:r>
            <w:r>
              <w:rPr>
                <w:rFonts w:ascii="Arial" w:eastAsia="Times New Roman" w:hAnsi="Arial" w:cs="Times New Roman"/>
                <w:bCs/>
                <w:sz w:val="24"/>
                <w:szCs w:val="24"/>
              </w:rPr>
              <w:t>possession of specialist skills set, the ability to investigate complex issues</w:t>
            </w:r>
            <w:r w:rsidR="001E4384">
              <w:rPr>
                <w:rFonts w:ascii="Arial" w:eastAsia="Times New Roman" w:hAnsi="Arial" w:cs="Times New Roman"/>
                <w:bCs/>
                <w:sz w:val="24"/>
                <w:szCs w:val="24"/>
              </w:rPr>
              <w:t xml:space="preserve"> to making</w:t>
            </w:r>
            <w:r>
              <w:rPr>
                <w:rFonts w:ascii="Arial" w:eastAsia="Times New Roman" w:hAnsi="Arial" w:cs="Times New Roman"/>
                <w:bCs/>
                <w:sz w:val="24"/>
                <w:szCs w:val="24"/>
              </w:rPr>
              <w:t xml:space="preserve"> informed decisions to developing solutions to problems, wherein logical corollary to critical thinking</w:t>
            </w:r>
            <w:r w:rsidR="0056394C">
              <w:rPr>
                <w:rFonts w:ascii="Arial" w:eastAsia="Times New Roman" w:hAnsi="Arial" w:cs="Times New Roman"/>
                <w:bCs/>
                <w:sz w:val="24"/>
                <w:szCs w:val="24"/>
              </w:rPr>
              <w:t xml:space="preserve"> and</w:t>
            </w:r>
            <w:r>
              <w:rPr>
                <w:rFonts w:ascii="Arial" w:eastAsia="Times New Roman" w:hAnsi="Arial" w:cs="Times New Roman"/>
                <w:bCs/>
                <w:sz w:val="24"/>
                <w:szCs w:val="24"/>
              </w:rPr>
              <w:t xml:space="preserve"> research </w:t>
            </w:r>
            <w:r w:rsidR="0056394C">
              <w:rPr>
                <w:rFonts w:ascii="Arial" w:eastAsia="Times New Roman" w:hAnsi="Arial" w:cs="Times New Roman"/>
                <w:bCs/>
                <w:sz w:val="24"/>
                <w:szCs w:val="24"/>
              </w:rPr>
              <w:t>by</w:t>
            </w:r>
            <w:r>
              <w:rPr>
                <w:rFonts w:ascii="Arial" w:eastAsia="Times New Roman" w:hAnsi="Arial" w:cs="Times New Roman"/>
                <w:bCs/>
                <w:sz w:val="24"/>
                <w:szCs w:val="24"/>
              </w:rPr>
              <w:t xml:space="preserve"> the same analysis</w:t>
            </w:r>
            <w:r w:rsidR="0056394C">
              <w:rPr>
                <w:rFonts w:ascii="Arial" w:eastAsia="Times New Roman" w:hAnsi="Arial" w:cs="Times New Roman"/>
                <w:bCs/>
                <w:sz w:val="24"/>
                <w:szCs w:val="24"/>
              </w:rPr>
              <w:t xml:space="preserve"> is achieved in that</w:t>
            </w:r>
          </w:p>
          <w:p w14:paraId="2B8B8F64" w14:textId="11E4DC80" w:rsidR="00330917" w:rsidRDefault="00330917" w:rsidP="00C10C4D">
            <w:pPr>
              <w:spacing w:after="0" w:line="240" w:lineRule="auto"/>
              <w:jc w:val="both"/>
              <w:rPr>
                <w:rFonts w:ascii="Arial" w:eastAsia="Times New Roman" w:hAnsi="Arial" w:cs="Times New Roman"/>
                <w:bCs/>
                <w:color w:val="auto"/>
                <w:sz w:val="20"/>
                <w:szCs w:val="20"/>
              </w:rPr>
            </w:pPr>
          </w:p>
          <w:p w14:paraId="13EBCA4F" w14:textId="77777777" w:rsidR="0056394C" w:rsidRDefault="0056394C" w:rsidP="00C10C4D">
            <w:pPr>
              <w:spacing w:after="0" w:line="240" w:lineRule="auto"/>
              <w:jc w:val="both"/>
              <w:rPr>
                <w:rFonts w:ascii="Arial" w:eastAsia="Times New Roman" w:hAnsi="Arial" w:cs="Times New Roman"/>
                <w:bCs/>
                <w:color w:val="auto"/>
                <w:sz w:val="20"/>
                <w:szCs w:val="20"/>
              </w:rPr>
            </w:pPr>
          </w:p>
          <w:p w14:paraId="4E26378C" w14:textId="77777777" w:rsidR="0056394C" w:rsidRDefault="0056394C" w:rsidP="0056394C">
            <w:pPr>
              <w:suppressAutoHyphens/>
              <w:spacing w:line="360" w:lineRule="auto"/>
              <w:jc w:val="both"/>
              <w:rPr>
                <w:rFonts w:ascii="Arial" w:eastAsia="Times New Roman" w:hAnsi="Arial" w:cs="Times New Roman"/>
                <w:b/>
                <w:szCs w:val="24"/>
              </w:rPr>
            </w:pPr>
            <w:r>
              <w:rPr>
                <w:rFonts w:ascii="Arial" w:eastAsia="Times New Roman" w:hAnsi="Arial" w:cs="Times New Roman"/>
                <w:b/>
                <w:szCs w:val="24"/>
              </w:rPr>
              <w:t xml:space="preserve">Conclusion </w:t>
            </w:r>
          </w:p>
          <w:p w14:paraId="0F2728AF" w14:textId="3904C179" w:rsidR="0056394C" w:rsidRPr="0056394C" w:rsidRDefault="0056394C" w:rsidP="0056394C">
            <w:pPr>
              <w:suppressAutoHyphens/>
              <w:spacing w:line="360" w:lineRule="auto"/>
              <w:jc w:val="both"/>
              <w:rPr>
                <w:rFonts w:ascii="Arial" w:eastAsia="Times New Roman" w:hAnsi="Arial" w:cs="Times New Roman"/>
                <w:b/>
                <w:szCs w:val="24"/>
              </w:rPr>
            </w:pPr>
            <w:r>
              <w:rPr>
                <w:rFonts w:ascii="Arial" w:eastAsia="Times New Roman" w:hAnsi="Arial" w:cs="Times New Roman"/>
                <w:bCs/>
                <w:szCs w:val="24"/>
              </w:rPr>
              <w:t xml:space="preserve">The technical know-how therefore </w:t>
            </w:r>
            <w:r w:rsidRPr="0056394C">
              <w:rPr>
                <w:rFonts w:ascii="Arial" w:eastAsia="Times New Roman" w:hAnsi="Arial" w:cs="Times New Roman"/>
                <w:bCs/>
                <w:szCs w:val="24"/>
              </w:rPr>
              <w:t>of all recorded and non-records of information to</w:t>
            </w:r>
            <w:r>
              <w:rPr>
                <w:rFonts w:ascii="Arial" w:eastAsia="Times New Roman" w:hAnsi="Arial" w:cs="Times New Roman"/>
                <w:bCs/>
                <w:szCs w:val="24"/>
              </w:rPr>
              <w:t xml:space="preserve"> communicating</w:t>
            </w:r>
            <w:r w:rsidRPr="0056394C">
              <w:rPr>
                <w:rFonts w:ascii="Arial" w:eastAsia="Times New Roman" w:hAnsi="Arial" w:cs="Times New Roman"/>
                <w:bCs/>
                <w:szCs w:val="24"/>
              </w:rPr>
              <w:t xml:space="preserve"> GDPR and confidentiality laws, knowledge relating to all aspects of hotel operational &amp; guests services </w:t>
            </w:r>
            <w:r>
              <w:rPr>
                <w:rFonts w:ascii="Arial" w:eastAsia="Times New Roman" w:hAnsi="Arial" w:cs="Times New Roman"/>
                <w:bCs/>
                <w:szCs w:val="24"/>
              </w:rPr>
              <w:t xml:space="preserve">to systems </w:t>
            </w:r>
            <w:r w:rsidRPr="0056394C">
              <w:rPr>
                <w:rFonts w:ascii="Arial" w:eastAsia="Times New Roman" w:hAnsi="Arial" w:cs="Times New Roman"/>
                <w:bCs/>
                <w:szCs w:val="24"/>
              </w:rPr>
              <w:t>involvement to</w:t>
            </w:r>
            <w:r>
              <w:rPr>
                <w:rFonts w:ascii="Arial" w:eastAsia="Times New Roman" w:hAnsi="Arial" w:cs="Times New Roman"/>
                <w:bCs/>
                <w:szCs w:val="24"/>
              </w:rPr>
              <w:t xml:space="preserve"> recording</w:t>
            </w:r>
            <w:r w:rsidRPr="0056394C">
              <w:rPr>
                <w:rFonts w:ascii="Arial" w:eastAsia="Times New Roman" w:hAnsi="Arial" w:cs="Times New Roman"/>
                <w:bCs/>
                <w:szCs w:val="24"/>
              </w:rPr>
              <w:t xml:space="preserve"> accidents, fire and emergency to CCTV monitoring</w:t>
            </w:r>
            <w:r>
              <w:rPr>
                <w:rFonts w:ascii="Arial" w:eastAsia="Times New Roman" w:hAnsi="Arial" w:cs="Times New Roman"/>
                <w:bCs/>
                <w:szCs w:val="24"/>
              </w:rPr>
              <w:t xml:space="preserve"> of</w:t>
            </w:r>
            <w:r w:rsidRPr="0056394C">
              <w:rPr>
                <w:rFonts w:ascii="Arial" w:eastAsia="Times New Roman" w:hAnsi="Arial" w:cs="Times New Roman"/>
                <w:bCs/>
                <w:szCs w:val="24"/>
              </w:rPr>
              <w:t xml:space="preserve"> security apparatus </w:t>
            </w:r>
            <w:r>
              <w:rPr>
                <w:rFonts w:ascii="Arial" w:eastAsia="Times New Roman" w:hAnsi="Arial" w:cs="Times New Roman"/>
                <w:bCs/>
                <w:szCs w:val="24"/>
              </w:rPr>
              <w:t xml:space="preserve">to </w:t>
            </w:r>
            <w:r w:rsidRPr="0056394C">
              <w:rPr>
                <w:rFonts w:ascii="Arial" w:eastAsia="Times New Roman" w:hAnsi="Arial" w:cs="Times New Roman"/>
                <w:bCs/>
                <w:szCs w:val="24"/>
              </w:rPr>
              <w:t>installation and staff &amp; guest safety training includes first aider status to performing CPR on guests</w:t>
            </w:r>
            <w:r>
              <w:rPr>
                <w:rFonts w:ascii="Arial" w:eastAsia="Times New Roman" w:hAnsi="Arial" w:cs="Times New Roman"/>
                <w:bCs/>
                <w:szCs w:val="24"/>
              </w:rPr>
              <w:t xml:space="preserve"> is the aptitude gained by</w:t>
            </w:r>
            <w:r w:rsidR="00D03F70">
              <w:rPr>
                <w:rFonts w:ascii="Arial" w:eastAsia="Times New Roman" w:hAnsi="Arial" w:cs="Times New Roman"/>
                <w:bCs/>
                <w:szCs w:val="24"/>
              </w:rPr>
              <w:t xml:space="preserve"> attainment</w:t>
            </w:r>
            <w:r>
              <w:rPr>
                <w:rFonts w:ascii="Arial" w:eastAsia="Times New Roman" w:hAnsi="Arial" w:cs="Times New Roman"/>
                <w:bCs/>
                <w:szCs w:val="24"/>
              </w:rPr>
              <w:t xml:space="preserve"> all of the above-mentioned skills set</w:t>
            </w:r>
            <w:r w:rsidR="00D03F70">
              <w:rPr>
                <w:rFonts w:ascii="Arial" w:eastAsia="Times New Roman" w:hAnsi="Arial" w:cs="Times New Roman"/>
                <w:bCs/>
                <w:szCs w:val="24"/>
              </w:rPr>
              <w:t xml:space="preserve">, </w:t>
            </w:r>
            <w:r>
              <w:rPr>
                <w:rFonts w:ascii="Arial" w:eastAsia="Times New Roman" w:hAnsi="Arial" w:cs="Times New Roman"/>
                <w:bCs/>
                <w:szCs w:val="24"/>
              </w:rPr>
              <w:t>shown</w:t>
            </w:r>
            <w:r w:rsidR="00D03F70">
              <w:rPr>
                <w:rFonts w:ascii="Arial" w:eastAsia="Times New Roman" w:hAnsi="Arial" w:cs="Times New Roman"/>
                <w:bCs/>
                <w:szCs w:val="24"/>
              </w:rPr>
              <w:t>.</w:t>
            </w:r>
            <w:r w:rsidRPr="0056394C">
              <w:rPr>
                <w:rFonts w:ascii="Arial" w:eastAsia="Times New Roman" w:hAnsi="Arial" w:cs="Times New Roman"/>
                <w:bCs/>
                <w:szCs w:val="24"/>
              </w:rPr>
              <w:t xml:space="preserve">  </w:t>
            </w:r>
          </w:p>
          <w:p w14:paraId="6ACB2A6B" w14:textId="77777777" w:rsidR="0056394C" w:rsidRPr="00330917" w:rsidRDefault="0056394C" w:rsidP="00C10C4D">
            <w:pPr>
              <w:spacing w:after="0" w:line="240" w:lineRule="auto"/>
              <w:jc w:val="both"/>
              <w:rPr>
                <w:rFonts w:ascii="Arial" w:eastAsia="Times New Roman" w:hAnsi="Arial" w:cs="Times New Roman"/>
                <w:bCs/>
                <w:color w:val="auto"/>
                <w:sz w:val="20"/>
                <w:szCs w:val="20"/>
              </w:rPr>
            </w:pPr>
          </w:p>
          <w:p w14:paraId="2408B311" w14:textId="482DC4D0" w:rsidR="00330917" w:rsidRPr="00275CFE" w:rsidRDefault="00275CFE" w:rsidP="00275CFE">
            <w:pPr>
              <w:spacing w:after="0" w:line="240" w:lineRule="auto"/>
              <w:jc w:val="right"/>
              <w:rPr>
                <w:rFonts w:ascii="Arial" w:eastAsia="Times New Roman" w:hAnsi="Arial" w:cs="Times New Roman"/>
                <w:b/>
                <w:color w:val="auto"/>
                <w:sz w:val="20"/>
                <w:szCs w:val="20"/>
              </w:rPr>
            </w:pPr>
            <w:r w:rsidRPr="00275CFE">
              <w:rPr>
                <w:rFonts w:ascii="Arial" w:eastAsia="Times New Roman" w:hAnsi="Arial" w:cs="Times New Roman"/>
                <w:b/>
                <w:color w:val="auto"/>
                <w:sz w:val="20"/>
                <w:szCs w:val="20"/>
              </w:rPr>
              <w:t xml:space="preserve">Component 1:/Ends </w:t>
            </w: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686B145D" w14:textId="77777777" w:rsidR="00D03F70" w:rsidRDefault="008D4E2F" w:rsidP="007D760C">
            <w:pPr>
              <w:jc w:val="center"/>
              <w:rPr>
                <w:b/>
                <w:bCs/>
              </w:rPr>
            </w:pPr>
            <w:r>
              <w:rPr>
                <w:b/>
                <w:bCs/>
              </w:rPr>
              <w:lastRenderedPageBreak/>
              <w:tab/>
            </w:r>
          </w:p>
          <w:p w14:paraId="5D27E7C5" w14:textId="0491CCD1" w:rsidR="008D4E2F" w:rsidRDefault="008D4E2F" w:rsidP="007D760C">
            <w:pPr>
              <w:jc w:val="center"/>
              <w:rPr>
                <w:b/>
                <w:bCs/>
              </w:rPr>
            </w:pPr>
            <w:r>
              <w:rPr>
                <w:b/>
                <w:bCs/>
              </w:rPr>
              <w:t>Word Count</w:t>
            </w:r>
          </w:p>
        </w:tc>
        <w:tc>
          <w:tcPr>
            <w:tcW w:w="4508" w:type="dxa"/>
          </w:tcPr>
          <w:p w14:paraId="4F716C9F" w14:textId="6EF91497" w:rsidR="008D4E2F" w:rsidRDefault="008D4E2F" w:rsidP="007D760C">
            <w:pPr>
              <w:jc w:val="center"/>
              <w:rPr>
                <w:b/>
                <w:bCs/>
              </w:rPr>
            </w:pPr>
          </w:p>
          <w:p w14:paraId="1C3050A0" w14:textId="014B8275" w:rsidR="00D03F70" w:rsidRDefault="00D03F70" w:rsidP="007D760C">
            <w:pPr>
              <w:jc w:val="center"/>
              <w:rPr>
                <w:b/>
                <w:bCs/>
              </w:rPr>
            </w:pPr>
            <w:r>
              <w:rPr>
                <w:b/>
                <w:bCs/>
              </w:rPr>
              <w:t>805</w:t>
            </w:r>
          </w:p>
          <w:p w14:paraId="5EF362AF" w14:textId="4D60F8A9" w:rsidR="00D03F70" w:rsidRDefault="00D03F70"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362E61DA" w:rsidR="00F9700F" w:rsidRPr="00275CFE" w:rsidRDefault="00275CFE" w:rsidP="00D23C74">
            <w:pPr>
              <w:spacing w:line="360" w:lineRule="auto"/>
              <w:rPr>
                <w:rFonts w:ascii="Arial" w:eastAsia="Times New Roman" w:hAnsi="Arial" w:cs="Arial"/>
                <w:color w:val="000000"/>
                <w:szCs w:val="24"/>
                <w:shd w:val="clear" w:color="auto" w:fill="FFFFFF"/>
              </w:rPr>
            </w:pPr>
            <w:r w:rsidRPr="00275CFE">
              <w:rPr>
                <w:rFonts w:ascii="Arial" w:eastAsia="Times New Roman" w:hAnsi="Arial" w:cs="Arial"/>
                <w:color w:val="000000"/>
                <w:szCs w:val="24"/>
                <w:shd w:val="clear" w:color="auto" w:fill="FFFFFF"/>
              </w:rPr>
              <w:t>Assuming all responsibility</w:t>
            </w:r>
            <w:r>
              <w:rPr>
                <w:rFonts w:ascii="Arial" w:eastAsia="Times New Roman" w:hAnsi="Arial" w:cs="Arial"/>
                <w:color w:val="000000"/>
                <w:szCs w:val="24"/>
                <w:shd w:val="clear" w:color="auto" w:fill="FFFFFF"/>
              </w:rPr>
              <w:t xml:space="preserve"> over my co-workers and guests alike, in addition to this </w:t>
            </w:r>
            <w:r w:rsidR="00D23C74">
              <w:rPr>
                <w:rFonts w:ascii="Arial" w:eastAsia="Times New Roman" w:hAnsi="Arial" w:cs="Arial"/>
                <w:color w:val="000000"/>
                <w:szCs w:val="24"/>
                <w:shd w:val="clear" w:color="auto" w:fill="FFFFFF"/>
              </w:rPr>
              <w:t>e</w:t>
            </w:r>
            <w:r>
              <w:rPr>
                <w:rFonts w:ascii="Arial" w:eastAsia="Times New Roman" w:hAnsi="Arial" w:cs="Arial"/>
                <w:color w:val="000000"/>
                <w:szCs w:val="24"/>
                <w:shd w:val="clear" w:color="auto" w:fill="FFFFFF"/>
              </w:rPr>
              <w:t>xercis</w:t>
            </w:r>
            <w:r w:rsidR="00D23C74">
              <w:rPr>
                <w:rFonts w:ascii="Arial" w:eastAsia="Times New Roman" w:hAnsi="Arial" w:cs="Arial"/>
                <w:color w:val="000000"/>
                <w:szCs w:val="24"/>
                <w:shd w:val="clear" w:color="auto" w:fill="FFFFFF"/>
              </w:rPr>
              <w:t>ing</w:t>
            </w:r>
            <w:r>
              <w:rPr>
                <w:rFonts w:ascii="Arial" w:eastAsia="Times New Roman" w:hAnsi="Arial" w:cs="Arial"/>
                <w:color w:val="000000"/>
                <w:szCs w:val="24"/>
                <w:shd w:val="clear" w:color="auto" w:fill="FFFFFF"/>
              </w:rPr>
              <w:t xml:space="preserve"> my influence throughout the entire hotel,</w:t>
            </w:r>
            <w:r w:rsidR="00D23C74">
              <w:rPr>
                <w:rFonts w:ascii="Arial" w:eastAsia="Times New Roman" w:hAnsi="Arial" w:cs="Arial"/>
                <w:color w:val="000000"/>
                <w:szCs w:val="24"/>
                <w:shd w:val="clear" w:color="auto" w:fill="FFFFFF"/>
              </w:rPr>
              <w:t xml:space="preserve"> whilst in</w:t>
            </w:r>
            <w:r>
              <w:rPr>
                <w:rFonts w:ascii="Arial" w:eastAsia="Times New Roman" w:hAnsi="Arial" w:cs="Arial"/>
                <w:color w:val="000000"/>
                <w:szCs w:val="24"/>
                <w:shd w:val="clear" w:color="auto" w:fill="FFFFFF"/>
              </w:rPr>
              <w:t xml:space="preserve"> so doing assertive of the authority</w:t>
            </w:r>
            <w:r w:rsidR="00D23C74">
              <w:rPr>
                <w:rFonts w:ascii="Arial" w:eastAsia="Times New Roman" w:hAnsi="Arial" w:cs="Arial"/>
                <w:color w:val="000000"/>
                <w:szCs w:val="24"/>
                <w:shd w:val="clear" w:color="auto" w:fill="FFFFFF"/>
              </w:rPr>
              <w:t xml:space="preserve"> given to a full responsibility having been placed upon me as above-mentioned</w:t>
            </w:r>
          </w:p>
          <w:p w14:paraId="0C928D98" w14:textId="73A8D0AE" w:rsidR="00F9700F" w:rsidRPr="00275CFE" w:rsidRDefault="00F9700F" w:rsidP="00D23C74">
            <w:pPr>
              <w:spacing w:line="360" w:lineRule="auto"/>
              <w:jc w:val="both"/>
              <w:rPr>
                <w:rFonts w:ascii="Arial" w:eastAsia="Times New Roman" w:hAnsi="Arial" w:cs="Arial"/>
                <w:color w:val="000000"/>
                <w:szCs w:val="24"/>
                <w:shd w:val="clear" w:color="auto" w:fill="FFFFFF"/>
              </w:rPr>
            </w:pPr>
          </w:p>
          <w:p w14:paraId="62AA6CF5" w14:textId="77777777" w:rsidR="00F9700F" w:rsidRDefault="00F9700F" w:rsidP="00F9700F">
            <w:pPr>
              <w:rPr>
                <w:rFonts w:ascii="Arial" w:eastAsia="Times New Roman" w:hAnsi="Arial" w:cs="Arial"/>
                <w:color w:val="000000"/>
                <w:szCs w:val="24"/>
                <w:shd w:val="clear" w:color="auto" w:fill="FFFFFF"/>
              </w:rPr>
            </w:pPr>
          </w:p>
          <w:p w14:paraId="40A2F8F5" w14:textId="2C6CBD64" w:rsidR="00D23C74" w:rsidRPr="00275CFE" w:rsidRDefault="00D23C74" w:rsidP="00F9700F">
            <w:pPr>
              <w:rPr>
                <w:rFonts w:ascii="Arial" w:eastAsia="Times New Roman" w:hAnsi="Arial" w:cs="Arial"/>
                <w:color w:val="000000"/>
                <w:szCs w:val="24"/>
                <w:shd w:val="clear" w:color="auto" w:fill="FFFFFF"/>
              </w:rPr>
            </w:pPr>
          </w:p>
        </w:tc>
        <w:tc>
          <w:tcPr>
            <w:tcW w:w="3480" w:type="dxa"/>
          </w:tcPr>
          <w:p w14:paraId="4735992F" w14:textId="622C0A41" w:rsidR="00F9700F" w:rsidRPr="00275CFE" w:rsidRDefault="00751904" w:rsidP="00751904">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Set about duties to all members of the team and co-workers concerned, hereto; the agreed convention to duties having been recorded as such aforementioned, so that everyone concerned knows exactly what’s required or expected of them within different departments</w:t>
            </w:r>
          </w:p>
        </w:tc>
        <w:tc>
          <w:tcPr>
            <w:tcW w:w="3480" w:type="dxa"/>
          </w:tcPr>
          <w:p w14:paraId="6E42732B" w14:textId="035B18A4" w:rsidR="00F9700F" w:rsidRPr="00FC7C2A" w:rsidRDefault="00FC7C2A" w:rsidP="00FC7C2A">
            <w:pPr>
              <w:spacing w:line="360" w:lineRule="auto"/>
              <w:rPr>
                <w:rFonts w:ascii="Arial" w:hAnsi="Arial" w:cs="Arial"/>
              </w:rPr>
            </w:pPr>
            <w:r w:rsidRPr="00FC7C2A">
              <w:rPr>
                <w:rFonts w:ascii="Arial" w:hAnsi="Arial" w:cs="Arial"/>
              </w:rPr>
              <w:t>By preparation to planning ahead</w:t>
            </w:r>
            <w:r>
              <w:rPr>
                <w:rFonts w:ascii="Arial" w:hAnsi="Arial" w:cs="Arial"/>
              </w:rPr>
              <w:t xml:space="preserve"> and countervailing considerations to what works and what doesn’t work; and, whereby, the implementation to appropriate measures </w:t>
            </w:r>
            <w:r w:rsidR="00277205">
              <w:rPr>
                <w:rFonts w:ascii="Arial" w:hAnsi="Arial" w:cs="Arial"/>
              </w:rPr>
              <w:t>put in place for added security as indeed backup plan given room for such the contingency involving any outside impediment, or should anything fail.</w:t>
            </w:r>
          </w:p>
        </w:tc>
        <w:tc>
          <w:tcPr>
            <w:tcW w:w="3480" w:type="dxa"/>
          </w:tcPr>
          <w:p w14:paraId="06492353" w14:textId="7DA4E6B1" w:rsidR="00F9700F" w:rsidRPr="00277205" w:rsidRDefault="008D12AA" w:rsidP="00277205">
            <w:pPr>
              <w:spacing w:line="360" w:lineRule="auto"/>
              <w:rPr>
                <w:rFonts w:ascii="Arial" w:hAnsi="Arial" w:cs="Arial"/>
              </w:rPr>
            </w:pPr>
            <w:r>
              <w:rPr>
                <w:rFonts w:ascii="Arial" w:hAnsi="Arial" w:cs="Arial"/>
              </w:rPr>
              <w:t>A</w:t>
            </w:r>
            <w:r w:rsidR="00285BB9">
              <w:rPr>
                <w:rFonts w:ascii="Arial" w:hAnsi="Arial" w:cs="Arial"/>
              </w:rPr>
              <w:t>ssessment</w:t>
            </w:r>
            <w:r>
              <w:rPr>
                <w:rFonts w:ascii="Arial" w:hAnsi="Arial" w:cs="Arial"/>
              </w:rPr>
              <w:t xml:space="preserve"> into possible risk factors threatening disruption to the day-to-day functioning of the business or breakdown in communication to identify the resource provisions to addressing those risks </w:t>
            </w:r>
            <w:r w:rsidR="00285BB9">
              <w:rPr>
                <w:rFonts w:ascii="Arial" w:hAnsi="Arial" w:cs="Arial"/>
              </w:rPr>
              <w:t xml:space="preserve"> </w:t>
            </w:r>
            <w:r w:rsidR="00277205">
              <w:rPr>
                <w:rFonts w:ascii="Arial" w:hAnsi="Arial" w:cs="Arial"/>
              </w:rPr>
              <w:t xml:space="preserve"> </w:t>
            </w:r>
          </w:p>
        </w:tc>
      </w:tr>
      <w:tr w:rsidR="00332582" w14:paraId="4741D2C3" w14:textId="77777777" w:rsidTr="00F9700F">
        <w:trPr>
          <w:trHeight w:val="293"/>
          <w:jc w:val="center"/>
        </w:trPr>
        <w:tc>
          <w:tcPr>
            <w:tcW w:w="3479" w:type="dxa"/>
          </w:tcPr>
          <w:p w14:paraId="25704FA3" w14:textId="60ABD82F" w:rsidR="00332582" w:rsidRPr="00D23C74" w:rsidRDefault="00332582" w:rsidP="00332582">
            <w:pPr>
              <w:spacing w:line="360" w:lineRule="auto"/>
              <w:rPr>
                <w:rFonts w:ascii="Arial" w:hAnsi="Arial" w:cs="Arial"/>
              </w:rPr>
            </w:pPr>
            <w:r w:rsidRPr="00D23C74">
              <w:rPr>
                <w:rFonts w:ascii="Arial" w:hAnsi="Arial" w:cs="Arial"/>
              </w:rPr>
              <w:t xml:space="preserve">Taking all </w:t>
            </w:r>
            <w:r>
              <w:rPr>
                <w:rFonts w:ascii="Arial" w:hAnsi="Arial" w:cs="Arial"/>
              </w:rPr>
              <w:t xml:space="preserve">of the </w:t>
            </w:r>
            <w:r w:rsidRPr="00D23C74">
              <w:rPr>
                <w:rFonts w:ascii="Arial" w:hAnsi="Arial" w:cs="Arial"/>
              </w:rPr>
              <w:t>necessary precautions</w:t>
            </w:r>
            <w:r>
              <w:rPr>
                <w:rFonts w:ascii="Arial" w:hAnsi="Arial" w:cs="Arial"/>
              </w:rPr>
              <w:t xml:space="preserve"> and implement measures to foremost hold myself and staff accountable for the day’s tasks ahead.</w:t>
            </w:r>
          </w:p>
          <w:p w14:paraId="4C755631" w14:textId="77777777" w:rsidR="00332582" w:rsidRPr="00275CFE" w:rsidRDefault="00332582" w:rsidP="00332582">
            <w:pPr>
              <w:spacing w:line="360" w:lineRule="auto"/>
              <w:rPr>
                <w:rFonts w:ascii="Arial" w:hAnsi="Arial" w:cs="Arial"/>
                <w:b/>
                <w:bCs/>
              </w:rPr>
            </w:pPr>
          </w:p>
          <w:p w14:paraId="2AD1BC72" w14:textId="0EC23B9B" w:rsidR="00332582" w:rsidRPr="00275CFE" w:rsidRDefault="00332582" w:rsidP="00332582">
            <w:pPr>
              <w:rPr>
                <w:rFonts w:ascii="Arial" w:hAnsi="Arial" w:cs="Arial"/>
                <w:b/>
                <w:bCs/>
              </w:rPr>
            </w:pPr>
          </w:p>
        </w:tc>
        <w:tc>
          <w:tcPr>
            <w:tcW w:w="3480" w:type="dxa"/>
          </w:tcPr>
          <w:p w14:paraId="4B373DCD" w14:textId="01F3A035" w:rsidR="00332582" w:rsidRPr="00751904" w:rsidRDefault="00332582" w:rsidP="00332582">
            <w:pPr>
              <w:spacing w:line="360" w:lineRule="auto"/>
              <w:rPr>
                <w:rFonts w:ascii="Arial" w:hAnsi="Arial" w:cs="Arial"/>
              </w:rPr>
            </w:pPr>
            <w:r w:rsidRPr="00751904">
              <w:rPr>
                <w:rFonts w:ascii="Arial" w:hAnsi="Arial" w:cs="Arial"/>
              </w:rPr>
              <w:t>Without being intrusive, keep tabs on those members of the team concerned</w:t>
            </w:r>
            <w:r>
              <w:rPr>
                <w:rFonts w:ascii="Arial" w:hAnsi="Arial" w:cs="Arial"/>
              </w:rPr>
              <w:t xml:space="preserve"> to ensure quality of services and that qualitative standards for guest services are met as appropriate</w:t>
            </w:r>
          </w:p>
        </w:tc>
        <w:tc>
          <w:tcPr>
            <w:tcW w:w="3480" w:type="dxa"/>
          </w:tcPr>
          <w:p w14:paraId="214AB9E4" w14:textId="2F5CACB8" w:rsidR="00332582" w:rsidRPr="00FC7C2A" w:rsidRDefault="00332582" w:rsidP="00332582">
            <w:pPr>
              <w:spacing w:line="360" w:lineRule="auto"/>
              <w:rPr>
                <w:rFonts w:ascii="Arial" w:hAnsi="Arial" w:cs="Arial"/>
              </w:rPr>
            </w:pPr>
            <w:r>
              <w:rPr>
                <w:rFonts w:ascii="Arial" w:hAnsi="Arial" w:cs="Arial"/>
              </w:rPr>
              <w:t>Thus firmly in the knowledge how effective the plan is and whether or not it can work or not; and if, indeed, the same is productive enough to acknowledge whether or not the intended end result is attainable</w:t>
            </w:r>
          </w:p>
        </w:tc>
        <w:tc>
          <w:tcPr>
            <w:tcW w:w="3480" w:type="dxa"/>
          </w:tcPr>
          <w:p w14:paraId="4ACA2031" w14:textId="69A36AA8" w:rsidR="00332582" w:rsidRPr="00277205" w:rsidRDefault="00332582" w:rsidP="00332582">
            <w:pPr>
              <w:spacing w:line="360" w:lineRule="auto"/>
              <w:rPr>
                <w:rFonts w:ascii="Arial" w:hAnsi="Arial" w:cs="Arial"/>
              </w:rPr>
            </w:pPr>
            <w:r>
              <w:rPr>
                <w:rFonts w:ascii="Arial" w:hAnsi="Arial" w:cs="Arial"/>
              </w:rPr>
              <w:t>Ensure to have the right resources in place to respond to specific risks and threats or scenarios (and/or use of potential skills set of the team members available to minimise the extent of problem attainable)</w:t>
            </w:r>
          </w:p>
        </w:tc>
      </w:tr>
      <w:tr w:rsidR="00332582" w:rsidRPr="008D12AA" w14:paraId="0AB8454E" w14:textId="77777777" w:rsidTr="00F9700F">
        <w:trPr>
          <w:trHeight w:val="293"/>
          <w:jc w:val="center"/>
        </w:trPr>
        <w:tc>
          <w:tcPr>
            <w:tcW w:w="3479" w:type="dxa"/>
          </w:tcPr>
          <w:p w14:paraId="7649BFF5" w14:textId="77777777" w:rsidR="00332582" w:rsidRDefault="00332582" w:rsidP="00332582">
            <w:pPr>
              <w:spacing w:line="360" w:lineRule="auto"/>
              <w:rPr>
                <w:rFonts w:ascii="Arial" w:hAnsi="Arial" w:cs="Arial"/>
              </w:rPr>
            </w:pPr>
            <w:r>
              <w:rPr>
                <w:rFonts w:ascii="Arial" w:hAnsi="Arial" w:cs="Arial"/>
              </w:rPr>
              <w:t xml:space="preserve">Schedule a quick albeit brief </w:t>
            </w:r>
            <w:proofErr w:type="gramStart"/>
            <w:r>
              <w:rPr>
                <w:rFonts w:ascii="Arial" w:hAnsi="Arial" w:cs="Arial"/>
              </w:rPr>
              <w:t>meeting</w:t>
            </w:r>
            <w:proofErr w:type="gramEnd"/>
            <w:r>
              <w:rPr>
                <w:rFonts w:ascii="Arial" w:hAnsi="Arial" w:cs="Arial"/>
              </w:rPr>
              <w:t xml:space="preserve"> with all co-workers and/or immediate team members, whilst taking charge of the situation to my new found lead role, therefor; </w:t>
            </w:r>
          </w:p>
          <w:p w14:paraId="22F81D3F" w14:textId="3E8FE842" w:rsidR="00332582" w:rsidRDefault="00332582" w:rsidP="00332582">
            <w:pPr>
              <w:spacing w:line="360" w:lineRule="auto"/>
              <w:rPr>
                <w:rFonts w:ascii="Arial" w:hAnsi="Arial" w:cs="Arial"/>
              </w:rPr>
            </w:pPr>
            <w:r>
              <w:rPr>
                <w:rFonts w:ascii="Arial" w:hAnsi="Arial" w:cs="Arial"/>
              </w:rPr>
              <w:t xml:space="preserve">it is for me to ascertain who is doing what job and where to locate them should the need arise  </w:t>
            </w:r>
          </w:p>
          <w:p w14:paraId="046A2FC9" w14:textId="77777777" w:rsidR="00332582" w:rsidRDefault="00332582" w:rsidP="00332582">
            <w:pPr>
              <w:spacing w:line="360" w:lineRule="auto"/>
              <w:rPr>
                <w:rFonts w:ascii="Arial" w:hAnsi="Arial" w:cs="Arial"/>
                <w:b/>
                <w:bCs/>
              </w:rPr>
            </w:pPr>
          </w:p>
          <w:p w14:paraId="3F45A954" w14:textId="77777777" w:rsidR="00332582" w:rsidRDefault="00332582" w:rsidP="00332582">
            <w:pPr>
              <w:spacing w:line="360" w:lineRule="auto"/>
              <w:rPr>
                <w:rFonts w:ascii="Arial" w:hAnsi="Arial" w:cs="Arial"/>
                <w:b/>
                <w:bCs/>
              </w:rPr>
            </w:pPr>
          </w:p>
          <w:p w14:paraId="433F704F" w14:textId="43730D3B" w:rsidR="00332582" w:rsidRPr="00275CFE" w:rsidRDefault="00332582" w:rsidP="00332582">
            <w:pPr>
              <w:spacing w:line="360" w:lineRule="auto"/>
              <w:rPr>
                <w:rFonts w:ascii="Arial" w:hAnsi="Arial" w:cs="Arial"/>
                <w:b/>
                <w:bCs/>
              </w:rPr>
            </w:pPr>
          </w:p>
        </w:tc>
        <w:tc>
          <w:tcPr>
            <w:tcW w:w="3480" w:type="dxa"/>
          </w:tcPr>
          <w:p w14:paraId="73C46EFF" w14:textId="32939F60" w:rsidR="00332582" w:rsidRPr="00FC7C2A" w:rsidRDefault="00332582" w:rsidP="00332582">
            <w:pPr>
              <w:spacing w:line="360" w:lineRule="auto"/>
              <w:rPr>
                <w:rFonts w:ascii="Arial" w:hAnsi="Arial" w:cs="Arial"/>
              </w:rPr>
            </w:pPr>
            <w:r w:rsidRPr="00FC7C2A">
              <w:rPr>
                <w:rFonts w:ascii="Arial" w:hAnsi="Arial" w:cs="Arial"/>
              </w:rPr>
              <w:t xml:space="preserve">Assume full responsibility over my station and throughout the whole environment to know exactly what’s going on at all times given the recourse to provisions available as indeed use of CCTV monitoring and hold team members accountable for their role ahead </w:t>
            </w:r>
          </w:p>
        </w:tc>
        <w:tc>
          <w:tcPr>
            <w:tcW w:w="3480" w:type="dxa"/>
          </w:tcPr>
          <w:p w14:paraId="51E326D8" w14:textId="0F0D49BE" w:rsidR="00332582" w:rsidRPr="00277205" w:rsidRDefault="00332582" w:rsidP="00332582">
            <w:pPr>
              <w:spacing w:line="360" w:lineRule="auto"/>
              <w:rPr>
                <w:rFonts w:ascii="Arial" w:hAnsi="Arial" w:cs="Arial"/>
              </w:rPr>
            </w:pPr>
            <w:r>
              <w:rPr>
                <w:rFonts w:ascii="Arial" w:hAnsi="Arial" w:cs="Arial"/>
              </w:rPr>
              <w:t>Timing the transition to intervening measures in place may be compared with others to test against speed and efficiency in service being able to deliver and execute the strategic plan between the current disposition to others to say which is the most effective of the two or others, therefor</w:t>
            </w:r>
          </w:p>
        </w:tc>
        <w:tc>
          <w:tcPr>
            <w:tcW w:w="3480" w:type="dxa"/>
          </w:tcPr>
          <w:p w14:paraId="2023DACB" w14:textId="77777777" w:rsidR="00332582" w:rsidRDefault="00332582" w:rsidP="00332582">
            <w:pPr>
              <w:spacing w:line="360" w:lineRule="auto"/>
              <w:rPr>
                <w:rFonts w:ascii="Arial" w:hAnsi="Arial" w:cs="Arial"/>
              </w:rPr>
            </w:pPr>
            <w:r w:rsidRPr="008D12AA">
              <w:rPr>
                <w:rFonts w:ascii="Arial" w:hAnsi="Arial" w:cs="Arial"/>
              </w:rPr>
              <w:t>Developing the contingency plan to set pace</w:t>
            </w:r>
            <w:r>
              <w:rPr>
                <w:rFonts w:ascii="Arial" w:hAnsi="Arial" w:cs="Arial"/>
              </w:rPr>
              <w:t xml:space="preserve"> whereupon procedures in place, therefor;</w:t>
            </w:r>
          </w:p>
          <w:p w14:paraId="12561034" w14:textId="1A8D5EA3" w:rsidR="00332582" w:rsidRPr="008D12AA" w:rsidRDefault="00332582" w:rsidP="00332582">
            <w:pPr>
              <w:spacing w:line="360" w:lineRule="auto"/>
              <w:rPr>
                <w:rFonts w:ascii="Arial" w:hAnsi="Arial" w:cs="Arial"/>
              </w:rPr>
            </w:pPr>
            <w:r>
              <w:rPr>
                <w:rFonts w:ascii="Arial" w:hAnsi="Arial" w:cs="Arial"/>
              </w:rPr>
              <w:t xml:space="preserve">the compilation to resources shown to utilise at specific events occurring   </w:t>
            </w:r>
          </w:p>
        </w:tc>
      </w:tr>
      <w:tr w:rsidR="00332582" w14:paraId="0D17F5E4" w14:textId="77777777" w:rsidTr="00F9700F">
        <w:trPr>
          <w:trHeight w:val="293"/>
          <w:jc w:val="center"/>
        </w:trPr>
        <w:tc>
          <w:tcPr>
            <w:tcW w:w="3479" w:type="dxa"/>
          </w:tcPr>
          <w:p w14:paraId="2CC899D6" w14:textId="461E4E83" w:rsidR="00332582" w:rsidRDefault="00332582" w:rsidP="00332582">
            <w:pPr>
              <w:spacing w:line="360" w:lineRule="auto"/>
              <w:rPr>
                <w:rFonts w:ascii="Arial" w:hAnsi="Arial" w:cs="Arial"/>
              </w:rPr>
            </w:pPr>
            <w:r>
              <w:rPr>
                <w:rFonts w:ascii="Arial" w:hAnsi="Arial" w:cs="Arial"/>
              </w:rPr>
              <w:t>In addition, keep in brief the authoritative detail to my lead conventio</w:t>
            </w:r>
            <w:r>
              <w:rPr>
                <w:rFonts w:ascii="Arial" w:hAnsi="Arial" w:cs="Arial"/>
              </w:rPr>
              <w:t>n</w:t>
            </w:r>
            <w:r>
              <w:rPr>
                <w:rFonts w:ascii="Arial" w:hAnsi="Arial" w:cs="Arial"/>
              </w:rPr>
              <w:t xml:space="preserve"> to duties set upon me for the day ahead</w:t>
            </w:r>
            <w:r>
              <w:rPr>
                <w:rFonts w:ascii="Arial" w:hAnsi="Arial" w:cs="Arial"/>
              </w:rPr>
              <w:t xml:space="preserve"> and record the same as scheduled</w:t>
            </w:r>
          </w:p>
          <w:p w14:paraId="68ABA57B" w14:textId="0AD09566" w:rsidR="00332582" w:rsidRPr="00F83F54" w:rsidRDefault="00332582" w:rsidP="00332582">
            <w:pPr>
              <w:spacing w:line="360" w:lineRule="auto"/>
              <w:rPr>
                <w:rFonts w:ascii="Arial" w:hAnsi="Arial" w:cs="Arial"/>
              </w:rPr>
            </w:pPr>
            <w:r>
              <w:rPr>
                <w:rFonts w:ascii="Arial" w:hAnsi="Arial" w:cs="Arial"/>
              </w:rPr>
              <w:t xml:space="preserve">Record all minutes of the brief meeting, hereto; and, wherein the agreed convention to extra duties – if any, as having been agreed, type up the same to handout copies of the meeting minutes to members of the team to whom it concerns </w:t>
            </w:r>
          </w:p>
          <w:p w14:paraId="4315B8A0" w14:textId="207382F9" w:rsidR="00332582" w:rsidRPr="00275CFE" w:rsidRDefault="00332582" w:rsidP="00332582">
            <w:pPr>
              <w:rPr>
                <w:rFonts w:ascii="Arial" w:hAnsi="Arial" w:cs="Arial"/>
                <w:b/>
                <w:bCs/>
              </w:rPr>
            </w:pPr>
          </w:p>
          <w:p w14:paraId="6C8A8BBC" w14:textId="77777777" w:rsidR="00332582" w:rsidRPr="00275CFE" w:rsidRDefault="00332582" w:rsidP="00332582">
            <w:pPr>
              <w:rPr>
                <w:rFonts w:ascii="Arial" w:hAnsi="Arial" w:cs="Arial"/>
                <w:b/>
                <w:bCs/>
              </w:rPr>
            </w:pPr>
          </w:p>
          <w:p w14:paraId="5A476D78" w14:textId="1A1FA37C" w:rsidR="00332582" w:rsidRPr="00275CFE" w:rsidRDefault="00332582" w:rsidP="00332582">
            <w:pPr>
              <w:rPr>
                <w:rFonts w:ascii="Arial" w:hAnsi="Arial" w:cs="Arial"/>
                <w:b/>
                <w:bCs/>
              </w:rPr>
            </w:pPr>
          </w:p>
        </w:tc>
        <w:tc>
          <w:tcPr>
            <w:tcW w:w="3480" w:type="dxa"/>
          </w:tcPr>
          <w:p w14:paraId="013F6DEA" w14:textId="66CC0CAE" w:rsidR="00332582" w:rsidRPr="00FC7C2A" w:rsidRDefault="00332582" w:rsidP="00332582">
            <w:pPr>
              <w:spacing w:line="360" w:lineRule="auto"/>
              <w:rPr>
                <w:rFonts w:ascii="Arial" w:hAnsi="Arial" w:cs="Arial"/>
              </w:rPr>
            </w:pPr>
            <w:r w:rsidRPr="00FC7C2A">
              <w:rPr>
                <w:rFonts w:ascii="Arial" w:hAnsi="Arial" w:cs="Arial"/>
              </w:rPr>
              <w:t xml:space="preserve">Check off </w:t>
            </w:r>
            <w:r>
              <w:rPr>
                <w:rFonts w:ascii="Arial" w:hAnsi="Arial" w:cs="Arial"/>
              </w:rPr>
              <w:t xml:space="preserve">the </w:t>
            </w:r>
            <w:r w:rsidRPr="00FC7C2A">
              <w:rPr>
                <w:rFonts w:ascii="Arial" w:hAnsi="Arial" w:cs="Arial"/>
              </w:rPr>
              <w:t>schedule of tasks completed to avoid duplicity</w:t>
            </w:r>
            <w:r>
              <w:rPr>
                <w:rFonts w:ascii="Arial" w:hAnsi="Arial" w:cs="Arial"/>
              </w:rPr>
              <w:t xml:space="preserve"> where, of course, tasks are to be delegated to another and to</w:t>
            </w:r>
            <w:r w:rsidRPr="00FC7C2A">
              <w:rPr>
                <w:rFonts w:ascii="Arial" w:hAnsi="Arial" w:cs="Arial"/>
              </w:rPr>
              <w:t xml:space="preserve"> retain efficiency</w:t>
            </w:r>
          </w:p>
        </w:tc>
        <w:tc>
          <w:tcPr>
            <w:tcW w:w="3480" w:type="dxa"/>
          </w:tcPr>
          <w:p w14:paraId="79684AE6" w14:textId="77777777" w:rsidR="00332582" w:rsidRPr="00275CFE" w:rsidRDefault="00332582" w:rsidP="00332582">
            <w:pPr>
              <w:rPr>
                <w:rFonts w:ascii="Arial" w:hAnsi="Arial" w:cs="Arial"/>
                <w:b/>
                <w:bCs/>
              </w:rPr>
            </w:pPr>
          </w:p>
        </w:tc>
        <w:tc>
          <w:tcPr>
            <w:tcW w:w="3480" w:type="dxa"/>
          </w:tcPr>
          <w:p w14:paraId="310E4FCB" w14:textId="34E0AF8F" w:rsidR="00332582" w:rsidRPr="008D12AA" w:rsidRDefault="00332582" w:rsidP="00332582">
            <w:pPr>
              <w:spacing w:line="360" w:lineRule="auto"/>
              <w:rPr>
                <w:rFonts w:ascii="Arial" w:hAnsi="Arial" w:cs="Arial"/>
              </w:rPr>
            </w:pPr>
            <w:r>
              <w:rPr>
                <w:rFonts w:ascii="Arial" w:hAnsi="Arial" w:cs="Arial"/>
              </w:rPr>
              <w:t>Copy the contingency plan to all stakeholders involved and to the indispensable members of the team concerned, so</w:t>
            </w:r>
            <w:r>
              <w:rPr>
                <w:rFonts w:ascii="Arial" w:hAnsi="Arial" w:cs="Arial"/>
              </w:rPr>
              <w:t xml:space="preserve"> as</w:t>
            </w:r>
            <w:r>
              <w:rPr>
                <w:rFonts w:ascii="Arial" w:hAnsi="Arial" w:cs="Arial"/>
              </w:rPr>
              <w:t xml:space="preserve"> to be</w:t>
            </w:r>
            <w:r>
              <w:rPr>
                <w:rFonts w:ascii="Arial" w:hAnsi="Arial" w:cs="Arial"/>
              </w:rPr>
              <w:t xml:space="preserve"> </w:t>
            </w:r>
            <w:r>
              <w:rPr>
                <w:rFonts w:ascii="Arial" w:hAnsi="Arial" w:cs="Arial"/>
              </w:rPr>
              <w:t>informed and prepared ahead</w:t>
            </w:r>
          </w:p>
        </w:tc>
      </w:tr>
      <w:tr w:rsidR="00332582" w14:paraId="62F44121" w14:textId="77777777" w:rsidTr="00F9700F">
        <w:trPr>
          <w:trHeight w:val="293"/>
          <w:jc w:val="center"/>
        </w:trPr>
        <w:tc>
          <w:tcPr>
            <w:tcW w:w="3479" w:type="dxa"/>
          </w:tcPr>
          <w:p w14:paraId="10620F68" w14:textId="02331F92" w:rsidR="00332582" w:rsidRPr="00751904" w:rsidRDefault="00332582" w:rsidP="00332582">
            <w:pPr>
              <w:spacing w:line="360" w:lineRule="auto"/>
              <w:rPr>
                <w:rFonts w:ascii="Arial" w:hAnsi="Arial" w:cs="Arial"/>
              </w:rPr>
            </w:pPr>
            <w:r w:rsidRPr="00751904">
              <w:rPr>
                <w:rFonts w:ascii="Arial" w:hAnsi="Arial" w:cs="Arial"/>
              </w:rPr>
              <w:t>File copy of the minutes</w:t>
            </w:r>
            <w:r>
              <w:rPr>
                <w:rFonts w:ascii="Arial" w:hAnsi="Arial" w:cs="Arial"/>
              </w:rPr>
              <w:t xml:space="preserve"> taken place and to </w:t>
            </w:r>
            <w:r w:rsidRPr="00751904">
              <w:rPr>
                <w:rFonts w:ascii="Arial" w:hAnsi="Arial" w:cs="Arial"/>
              </w:rPr>
              <w:t>email</w:t>
            </w:r>
            <w:r>
              <w:rPr>
                <w:rFonts w:ascii="Arial" w:hAnsi="Arial" w:cs="Arial"/>
              </w:rPr>
              <w:t xml:space="preserve"> the same to the manager, forthwith</w:t>
            </w:r>
          </w:p>
          <w:p w14:paraId="48D3BC38" w14:textId="77777777" w:rsidR="00332582" w:rsidRPr="00275CFE" w:rsidRDefault="00332582" w:rsidP="00332582">
            <w:pPr>
              <w:rPr>
                <w:rFonts w:ascii="Arial" w:hAnsi="Arial" w:cs="Arial"/>
                <w:b/>
                <w:bCs/>
              </w:rPr>
            </w:pPr>
          </w:p>
          <w:p w14:paraId="6B40E8D1" w14:textId="1668AD79" w:rsidR="00332582" w:rsidRPr="00275CFE" w:rsidRDefault="00332582" w:rsidP="00332582">
            <w:pPr>
              <w:rPr>
                <w:rFonts w:ascii="Arial" w:hAnsi="Arial" w:cs="Arial"/>
                <w:b/>
                <w:bCs/>
              </w:rPr>
            </w:pPr>
          </w:p>
        </w:tc>
        <w:tc>
          <w:tcPr>
            <w:tcW w:w="3480" w:type="dxa"/>
          </w:tcPr>
          <w:p w14:paraId="34309496" w14:textId="77777777" w:rsidR="00332582" w:rsidRPr="00275CFE" w:rsidRDefault="00332582" w:rsidP="00332582">
            <w:pPr>
              <w:rPr>
                <w:rFonts w:ascii="Arial" w:hAnsi="Arial" w:cs="Arial"/>
                <w:b/>
                <w:bCs/>
              </w:rPr>
            </w:pPr>
          </w:p>
        </w:tc>
        <w:tc>
          <w:tcPr>
            <w:tcW w:w="3480" w:type="dxa"/>
          </w:tcPr>
          <w:p w14:paraId="46C0FF4E" w14:textId="77777777" w:rsidR="00332582" w:rsidRPr="00275CFE" w:rsidRDefault="00332582" w:rsidP="00332582">
            <w:pPr>
              <w:rPr>
                <w:rFonts w:ascii="Arial" w:hAnsi="Arial" w:cs="Arial"/>
                <w:b/>
                <w:bCs/>
              </w:rPr>
            </w:pPr>
          </w:p>
        </w:tc>
        <w:tc>
          <w:tcPr>
            <w:tcW w:w="3480" w:type="dxa"/>
          </w:tcPr>
          <w:p w14:paraId="750F31BE" w14:textId="47F6F704" w:rsidR="00332582" w:rsidRPr="008D12AA" w:rsidRDefault="00332582" w:rsidP="00332582">
            <w:pPr>
              <w:spacing w:line="360" w:lineRule="auto"/>
              <w:rPr>
                <w:rFonts w:ascii="Arial" w:hAnsi="Arial" w:cs="Arial"/>
              </w:rPr>
            </w:pPr>
            <w:r>
              <w:rPr>
                <w:rFonts w:ascii="Arial" w:hAnsi="Arial" w:cs="Arial"/>
              </w:rPr>
              <w:t xml:space="preserve">Incorporate any feedback an update the contingency plan regularly to insuring upon its relevance, always </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5DB5A761" w14:textId="77777777" w:rsidR="00BF407A" w:rsidRDefault="00D948EF" w:rsidP="00D948EF">
            <w:pPr>
              <w:spacing w:line="360" w:lineRule="auto"/>
              <w:jc w:val="both"/>
              <w:rPr>
                <w:rFonts w:ascii="Arial" w:hAnsi="Arial" w:cs="Arial"/>
              </w:rPr>
            </w:pPr>
            <w:r>
              <w:rPr>
                <w:rFonts w:ascii="Arial" w:hAnsi="Arial" w:cs="Arial"/>
              </w:rPr>
              <w:t xml:space="preserve">Premier Inn of the hotel placement where I had spent time at getting to know the house computer systems or IT software namely ‘PMS’ above, as it is aforementioned the use of integrated systems software application to that of ‘BART Skills’ is to help the user or systems capability to navigate around the house system given to one singular screen or monitor, therefor;  Premier Inn subscribes to key individual IT capabilities hereunder for its house systems integration to </w:t>
            </w:r>
            <w:r w:rsidR="0087227C">
              <w:rPr>
                <w:rFonts w:ascii="Arial" w:hAnsi="Arial" w:cs="Arial"/>
              </w:rPr>
              <w:t>(</w:t>
            </w:r>
            <w:r>
              <w:rPr>
                <w:rFonts w:ascii="Arial" w:hAnsi="Arial" w:cs="Arial"/>
              </w:rPr>
              <w:t>namely</w:t>
            </w:r>
            <w:r w:rsidR="0087227C">
              <w:rPr>
                <w:rFonts w:ascii="Arial" w:hAnsi="Arial" w:cs="Arial"/>
              </w:rPr>
              <w:t>) the</w:t>
            </w:r>
            <w:r>
              <w:rPr>
                <w:rFonts w:ascii="Arial" w:hAnsi="Arial" w:cs="Arial"/>
              </w:rPr>
              <w:t xml:space="preserve"> ‘Amadeus Hospitality Platform’ given to global use for all its national</w:t>
            </w:r>
            <w:r w:rsidR="0087227C">
              <w:rPr>
                <w:rFonts w:ascii="Arial" w:hAnsi="Arial" w:cs="Arial"/>
              </w:rPr>
              <w:t>/international chain of</w:t>
            </w:r>
            <w:r>
              <w:rPr>
                <w:rFonts w:ascii="Arial" w:hAnsi="Arial" w:cs="Arial"/>
              </w:rPr>
              <w:t xml:space="preserve"> hotels in the UK, Europe</w:t>
            </w:r>
            <w:r w:rsidR="0087227C">
              <w:rPr>
                <w:rFonts w:ascii="Arial" w:hAnsi="Arial" w:cs="Arial"/>
              </w:rPr>
              <w:t>an</w:t>
            </w:r>
            <w:r>
              <w:rPr>
                <w:rFonts w:ascii="Arial" w:hAnsi="Arial" w:cs="Arial"/>
              </w:rPr>
              <w:t xml:space="preserve"> and Middle Eastern market(s)</w:t>
            </w:r>
            <w:r w:rsidR="0087227C">
              <w:rPr>
                <w:rFonts w:ascii="Arial" w:hAnsi="Arial" w:cs="Arial"/>
              </w:rPr>
              <w:t xml:space="preserve"> as</w:t>
            </w:r>
            <w:r>
              <w:rPr>
                <w:rFonts w:ascii="Arial" w:hAnsi="Arial" w:cs="Arial"/>
              </w:rPr>
              <w:t xml:space="preserve"> users can access (1) CRS – Central Reservation System (2) PMS - Property Management System</w:t>
            </w:r>
            <w:r w:rsidR="002F0156">
              <w:rPr>
                <w:rFonts w:ascii="Arial" w:hAnsi="Arial" w:cs="Arial"/>
              </w:rPr>
              <w:t>,</w:t>
            </w:r>
            <w:r w:rsidR="0087227C">
              <w:rPr>
                <w:rFonts w:ascii="Arial" w:hAnsi="Arial" w:cs="Arial"/>
              </w:rPr>
              <w:t xml:space="preserve"> which has better served and enhanced their guest experience and hospitality management services, since.  It is worthy to note, until recently hoteliers expressed difficulties they were experiencing not being able to know their guest to obscurities faced with use of several IT systems not able to meet their guest needs when searching for the choice of hotel room.  However, as lead marketer ‘Whitbread’ of Premier Inn’s parent company was first to adopt use of the ‘Amadeus Payment Solutions’ to streamlining the digital payments process (Redondo 2017); and, overcoming the above difficulty if to be able to get to know their guest and meet the guest’s imperative needs, Premier Inn has now rolled out Amadeus’’ combined systems aforementioned given to use of both CRM and PMS across all its properties, worldwide. </w:t>
            </w:r>
          </w:p>
          <w:p w14:paraId="2C429EBE" w14:textId="77777777" w:rsidR="005E1B38" w:rsidRDefault="00BF407A" w:rsidP="00D948EF">
            <w:pPr>
              <w:spacing w:line="360" w:lineRule="auto"/>
              <w:jc w:val="both"/>
              <w:rPr>
                <w:rFonts w:ascii="Arial" w:hAnsi="Arial" w:cs="Arial"/>
              </w:rPr>
            </w:pPr>
            <w:r>
              <w:rPr>
                <w:rFonts w:ascii="Arial" w:hAnsi="Arial" w:cs="Arial"/>
              </w:rPr>
              <w:t>Premier Inn’s has gone from complete disintegration to their house systems capability of no good consequence(s) to presently, the native modular-based capabilities offering  360</w:t>
            </w:r>
            <w:r>
              <w:rPr>
                <w:rFonts w:ascii="Abadi Extra Light" w:hAnsi="Abadi Extra Light" w:cs="Arial"/>
              </w:rPr>
              <w:t>°</w:t>
            </w:r>
            <w:r>
              <w:rPr>
                <w:rFonts w:ascii="Arial" w:hAnsi="Arial" w:cs="Arial"/>
              </w:rPr>
              <w:t xml:space="preserve"> around the globe view of all its </w:t>
            </w:r>
            <w:r w:rsidR="00593293">
              <w:rPr>
                <w:rFonts w:ascii="Arial" w:hAnsi="Arial" w:cs="Arial"/>
              </w:rPr>
              <w:t xml:space="preserve">current </w:t>
            </w:r>
            <w:r>
              <w:rPr>
                <w:rFonts w:ascii="Arial" w:hAnsi="Arial" w:cs="Arial"/>
              </w:rPr>
              <w:t>800</w:t>
            </w:r>
            <w:r w:rsidR="00593293">
              <w:rPr>
                <w:rFonts w:ascii="Arial" w:hAnsi="Arial" w:cs="Arial"/>
              </w:rPr>
              <w:t>+</w:t>
            </w:r>
            <w:r>
              <w:rPr>
                <w:rFonts w:ascii="Arial" w:hAnsi="Arial" w:cs="Arial"/>
              </w:rPr>
              <w:t xml:space="preserve"> properties</w:t>
            </w:r>
            <w:r w:rsidR="00593293">
              <w:rPr>
                <w:rFonts w:ascii="Arial" w:hAnsi="Arial" w:cs="Arial"/>
              </w:rPr>
              <w:t>.  The  Amadeus’ hospitality platform has use of its systems software application to ‘Bart Skills’ and intervention to providing a foundation to its current digital marketing transformation programme</w:t>
            </w:r>
            <w:r w:rsidR="005E1B38">
              <w:rPr>
                <w:rFonts w:ascii="Arial" w:hAnsi="Arial" w:cs="Arial"/>
              </w:rPr>
              <w:t>, which has resulted the key capabilities to its day-to-day function to benefit the hereunder:</w:t>
            </w:r>
          </w:p>
          <w:p w14:paraId="2504A3BD" w14:textId="63ED19CD" w:rsidR="004D0F63" w:rsidRDefault="005E1B38" w:rsidP="005E1B38">
            <w:pPr>
              <w:pStyle w:val="ListParagraph"/>
              <w:numPr>
                <w:ilvl w:val="0"/>
                <w:numId w:val="5"/>
              </w:numPr>
              <w:spacing w:line="360" w:lineRule="auto"/>
              <w:jc w:val="both"/>
              <w:rPr>
                <w:rFonts w:ascii="Arial" w:hAnsi="Arial" w:cs="Arial"/>
              </w:rPr>
            </w:pPr>
            <w:r>
              <w:rPr>
                <w:rFonts w:ascii="Arial" w:hAnsi="Arial" w:cs="Arial"/>
              </w:rPr>
              <w:t>Reservations</w:t>
            </w:r>
          </w:p>
          <w:p w14:paraId="1A03C596" w14:textId="478AD8BB"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Block Reservations</w:t>
            </w:r>
          </w:p>
          <w:p w14:paraId="34A95693" w14:textId="5A8E4CC1"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Check In</w:t>
            </w:r>
          </w:p>
          <w:p w14:paraId="20237B94" w14:textId="1499FC05"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Check Out</w:t>
            </w:r>
          </w:p>
          <w:p w14:paraId="7265FA1F" w14:textId="321E8000"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Room Rates Manager</w:t>
            </w:r>
          </w:p>
          <w:p w14:paraId="5721411D" w14:textId="04A5B2E7"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Arrivals</w:t>
            </w:r>
          </w:p>
          <w:p w14:paraId="63CCEB5B" w14:textId="22BF06D8"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Departures</w:t>
            </w:r>
          </w:p>
          <w:p w14:paraId="4B12D798" w14:textId="15765839"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Maintenance</w:t>
            </w:r>
          </w:p>
          <w:p w14:paraId="19F7553F" w14:textId="77777777"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Cashiering</w:t>
            </w:r>
          </w:p>
          <w:p w14:paraId="78234EAE" w14:textId="2747A63B"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Central Support Hub</w:t>
            </w:r>
          </w:p>
          <w:p w14:paraId="02C0E281" w14:textId="68E90A2C"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Complaints Handing &amp; Grievance Procedure</w:t>
            </w:r>
          </w:p>
          <w:p w14:paraId="4F382A3A" w14:textId="44B46440"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Accidents &amp; Emergency</w:t>
            </w:r>
          </w:p>
          <w:p w14:paraId="5776C6E3" w14:textId="275A01FE" w:rsidR="005E1B38" w:rsidRDefault="005E1B38" w:rsidP="005E1B38">
            <w:pPr>
              <w:pStyle w:val="ListParagraph"/>
              <w:numPr>
                <w:ilvl w:val="0"/>
                <w:numId w:val="5"/>
              </w:numPr>
              <w:spacing w:line="360" w:lineRule="auto"/>
              <w:jc w:val="both"/>
              <w:rPr>
                <w:rFonts w:ascii="Arial" w:hAnsi="Arial" w:cs="Arial"/>
              </w:rPr>
            </w:pPr>
            <w:r>
              <w:rPr>
                <w:rFonts w:ascii="Arial" w:hAnsi="Arial" w:cs="Arial"/>
              </w:rPr>
              <w:t>Customer Relations</w:t>
            </w:r>
          </w:p>
          <w:p w14:paraId="430B258B" w14:textId="1EA401DF" w:rsidR="005E1B38" w:rsidRPr="005E1B38" w:rsidRDefault="005E1B38" w:rsidP="005E1B38">
            <w:pPr>
              <w:pStyle w:val="ListParagraph"/>
              <w:numPr>
                <w:ilvl w:val="0"/>
                <w:numId w:val="5"/>
              </w:numPr>
              <w:spacing w:line="360" w:lineRule="auto"/>
              <w:jc w:val="both"/>
              <w:rPr>
                <w:rFonts w:ascii="Arial" w:hAnsi="Arial" w:cs="Arial"/>
              </w:rPr>
            </w:pPr>
            <w:r>
              <w:rPr>
                <w:rFonts w:ascii="Arial" w:hAnsi="Arial" w:cs="Arial"/>
              </w:rPr>
              <w:t>Help Management Services</w:t>
            </w:r>
          </w:p>
          <w:p w14:paraId="27E21248" w14:textId="77777777" w:rsidR="005E1B38" w:rsidRDefault="005E1B38" w:rsidP="005E1B38">
            <w:pPr>
              <w:rPr>
                <w:rFonts w:cs="Times New Roman"/>
                <w:b/>
                <w:bCs/>
              </w:rPr>
            </w:pPr>
          </w:p>
          <w:p w14:paraId="47B22BD1" w14:textId="34C07223" w:rsidR="004D0F63" w:rsidRPr="005E1B38" w:rsidRDefault="005E1B38" w:rsidP="00463274">
            <w:pPr>
              <w:spacing w:line="360" w:lineRule="auto"/>
              <w:jc w:val="both"/>
              <w:rPr>
                <w:rFonts w:ascii="Arial" w:hAnsi="Arial" w:cs="Arial"/>
              </w:rPr>
            </w:pPr>
            <w:r w:rsidRPr="005E1B38">
              <w:rPr>
                <w:rFonts w:ascii="Arial" w:hAnsi="Arial" w:cs="Arial"/>
              </w:rPr>
              <w:t>This is the full scale of services involv</w:t>
            </w:r>
            <w:r w:rsidR="00463274">
              <w:rPr>
                <w:rFonts w:ascii="Arial" w:hAnsi="Arial" w:cs="Arial"/>
              </w:rPr>
              <w:t>ing Premier Inn’s</w:t>
            </w:r>
            <w:r w:rsidRPr="005E1B38">
              <w:rPr>
                <w:rFonts w:ascii="Arial" w:hAnsi="Arial" w:cs="Arial"/>
              </w:rPr>
              <w:t xml:space="preserve"> guests &amp; hotel</w:t>
            </w:r>
            <w:r w:rsidR="00463274">
              <w:rPr>
                <w:rFonts w:ascii="Arial" w:hAnsi="Arial" w:cs="Arial"/>
              </w:rPr>
              <w:t xml:space="preserve"> given to</w:t>
            </w:r>
            <w:r w:rsidRPr="005E1B38">
              <w:rPr>
                <w:rFonts w:ascii="Arial" w:hAnsi="Arial" w:cs="Arial"/>
              </w:rPr>
              <w:t xml:space="preserve"> current content arrangement to ‘BART Skills’ </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B402A1A" w14:textId="6213CC41" w:rsidR="00BC3F2D" w:rsidRDefault="005E1B38" w:rsidP="00BC3F2D">
            <w:pPr>
              <w:pStyle w:val="NormalWeb"/>
              <w:shd w:val="clear" w:color="auto" w:fill="FFFFFF"/>
              <w:spacing w:before="120" w:beforeAutospacing="0" w:after="120" w:afterAutospacing="0" w:line="360" w:lineRule="auto"/>
              <w:jc w:val="both"/>
              <w:rPr>
                <w:rFonts w:ascii="Arial" w:hAnsi="Arial" w:cs="Arial"/>
              </w:rPr>
            </w:pPr>
            <w:r>
              <w:rPr>
                <w:rFonts w:ascii="Arial" w:hAnsi="Arial" w:cs="Arial"/>
              </w:rPr>
              <w:t>A reputable brand chain of hotels, the Premier Inn has grown from strength to strength, reached far and wide to conquer worldwide markets,</w:t>
            </w:r>
            <w:r w:rsidR="00463274">
              <w:rPr>
                <w:rFonts w:ascii="Arial" w:hAnsi="Arial" w:cs="Arial"/>
              </w:rPr>
              <w:t xml:space="preserve"> since its inception in 1987 what started as a traditionally British based, limited-service, budgeting hotel chain is now the largest in UK with further properties around the European continent</w:t>
            </w:r>
            <w:r w:rsidR="00F30AE1">
              <w:rPr>
                <w:rFonts w:ascii="Arial" w:hAnsi="Arial" w:cs="Arial"/>
              </w:rPr>
              <w:t xml:space="preserve"> and, more recently, in United Arab Emirates of Dubai and Doha of the Peninsul</w:t>
            </w:r>
            <w:r w:rsidR="00BC3F2D">
              <w:rPr>
                <w:rFonts w:ascii="Arial" w:hAnsi="Arial" w:cs="Arial"/>
              </w:rPr>
              <w:t>a.</w:t>
            </w:r>
          </w:p>
          <w:p w14:paraId="516AC383" w14:textId="4CAF66D8" w:rsidR="00F17F1D" w:rsidRDefault="00BC3F2D" w:rsidP="00F17F1D">
            <w:pPr>
              <w:pStyle w:val="NormalWeb"/>
              <w:shd w:val="clear" w:color="auto" w:fill="FFFFFF"/>
              <w:spacing w:before="120" w:beforeAutospacing="0" w:after="120" w:afterAutospacing="0" w:line="360" w:lineRule="auto"/>
              <w:jc w:val="both"/>
              <w:rPr>
                <w:rFonts w:ascii="Arial" w:hAnsi="Arial" w:cs="Arial"/>
              </w:rPr>
            </w:pPr>
            <w:r>
              <w:rPr>
                <w:rFonts w:ascii="Arial" w:hAnsi="Arial" w:cs="Arial"/>
              </w:rPr>
              <w:t>Much of its brand reputation is caused by often lead headlines after considerable impact on the world’s markets, that is to say: ‘…What makes Premier Inn World’s Strongest Hotel Chain’</w:t>
            </w:r>
            <w:r w:rsidR="00F17F1D">
              <w:rPr>
                <w:rFonts w:ascii="Arial" w:hAnsi="Arial" w:cs="Arial"/>
              </w:rPr>
              <w:t>, which appeared on digital marketing and ecommerce website, namely: ‘</w:t>
            </w:r>
            <w:proofErr w:type="spellStart"/>
            <w:r w:rsidR="00F17F1D">
              <w:rPr>
                <w:rFonts w:ascii="Arial" w:hAnsi="Arial" w:cs="Arial"/>
              </w:rPr>
              <w:t>Econsultancy</w:t>
            </w:r>
            <w:proofErr w:type="spellEnd"/>
            <w:r w:rsidR="00F17F1D">
              <w:rPr>
                <w:rFonts w:ascii="Arial" w:hAnsi="Arial" w:cs="Arial"/>
              </w:rPr>
              <w:t>’, which featured the article after Premier Inn scores 88.7 out of 100 listed on the Brand Strength Index – BSI, which was ranked the world’s strongest hotel chain by ‘Brand Finance’ given the brand value consultancy group pursuant to a new ranking  figures based on firm analysis to marketing investment, the value equity and business performance (</w:t>
            </w:r>
            <w:proofErr w:type="spellStart"/>
            <w:r w:rsidR="00F17F1D">
              <w:rPr>
                <w:rFonts w:ascii="Arial" w:hAnsi="Arial" w:cs="Arial"/>
              </w:rPr>
              <w:t>Gilliand</w:t>
            </w:r>
            <w:proofErr w:type="spellEnd"/>
            <w:r w:rsidR="00F17F1D">
              <w:rPr>
                <w:rFonts w:ascii="Arial" w:hAnsi="Arial" w:cs="Arial"/>
              </w:rPr>
              <w:t xml:space="preserve"> , 2017).  Whilst further corroborated by Premier Inn’s customer satisfaction ratings of 83% according to a consumer Watchdog reported on the annual UK hotels chain survey (Which?, 2016)</w:t>
            </w:r>
            <w:r w:rsidR="00F17F1D">
              <w:rPr>
                <w:rFonts w:ascii="Arial" w:hAnsi="Arial" w:cs="Arial"/>
              </w:rPr>
              <w:t xml:space="preserve"> beating </w:t>
            </w:r>
            <w:r w:rsidR="00F17F1D">
              <w:rPr>
                <w:rFonts w:ascii="Arial" w:hAnsi="Arial" w:cs="Arial"/>
              </w:rPr>
              <w:t xml:space="preserve">all its </w:t>
            </w:r>
            <w:r w:rsidR="00F17F1D">
              <w:rPr>
                <w:rFonts w:ascii="Arial" w:hAnsi="Arial" w:cs="Arial"/>
              </w:rPr>
              <w:t>closest rivals then, for the third year runnin</w:t>
            </w:r>
            <w:r w:rsidR="00F17F1D">
              <w:rPr>
                <w:rFonts w:ascii="Arial" w:hAnsi="Arial" w:cs="Arial"/>
              </w:rPr>
              <w:t xml:space="preserve">g. But what makes the brand Premier Inn so reputable to stand out from its competition?  Notwithstanding, the fact such headlines have continued to influence the financial market and fiscal studies into Premier Inn’s global reputation to market leader. </w:t>
            </w:r>
          </w:p>
          <w:p w14:paraId="039A1BC6" w14:textId="00093B4C" w:rsidR="00F17F1D" w:rsidRDefault="00F17F1D" w:rsidP="00F17F1D">
            <w:pPr>
              <w:pStyle w:val="NormalWeb"/>
              <w:shd w:val="clear" w:color="auto" w:fill="FFFFFF"/>
              <w:spacing w:before="120" w:beforeAutospacing="0" w:after="120" w:afterAutospacing="0" w:line="360" w:lineRule="auto"/>
              <w:jc w:val="both"/>
              <w:rPr>
                <w:rFonts w:ascii="Arial" w:hAnsi="Arial" w:cs="Arial"/>
              </w:rPr>
            </w:pPr>
          </w:p>
          <w:p w14:paraId="2699F7A4" w14:textId="7A6FC4E4" w:rsidR="004D0F63" w:rsidRPr="00A67B0F" w:rsidRDefault="00F17F1D" w:rsidP="00A67B0F">
            <w:pPr>
              <w:pStyle w:val="NormalWeb"/>
              <w:shd w:val="clear" w:color="auto" w:fill="FFFFFF"/>
              <w:spacing w:before="120" w:beforeAutospacing="0" w:after="120" w:afterAutospacing="0" w:line="360" w:lineRule="auto"/>
              <w:jc w:val="both"/>
              <w:rPr>
                <w:rFonts w:ascii="Arial" w:hAnsi="Arial" w:cs="Arial"/>
              </w:rPr>
            </w:pPr>
            <w:r>
              <w:rPr>
                <w:rFonts w:ascii="Arial" w:hAnsi="Arial" w:cs="Arial"/>
              </w:rPr>
              <w:t>The value for mone</w:t>
            </w:r>
            <w:r w:rsidR="00B5199B">
              <w:rPr>
                <w:rFonts w:ascii="Arial" w:hAnsi="Arial" w:cs="Arial"/>
              </w:rPr>
              <w:t>y and</w:t>
            </w:r>
            <w:r>
              <w:rPr>
                <w:rFonts w:ascii="Arial" w:hAnsi="Arial" w:cs="Arial"/>
              </w:rPr>
              <w:t xml:space="preserve"> the 5-star luxurious bed to</w:t>
            </w:r>
            <w:r w:rsidR="00A67B0F">
              <w:rPr>
                <w:rFonts w:ascii="Arial" w:hAnsi="Arial" w:cs="Arial"/>
              </w:rPr>
              <w:t xml:space="preserve"> sleep in boasting of super-comfy mattress and pillows</w:t>
            </w:r>
            <w:r>
              <w:rPr>
                <w:rFonts w:ascii="Arial" w:hAnsi="Arial" w:cs="Arial"/>
              </w:rPr>
              <w:t xml:space="preserve"> </w:t>
            </w:r>
            <w:r w:rsidR="00A67B0F">
              <w:rPr>
                <w:rFonts w:ascii="Arial" w:hAnsi="Arial" w:cs="Arial"/>
              </w:rPr>
              <w:t xml:space="preserve">such that you are </w:t>
            </w:r>
            <w:r>
              <w:rPr>
                <w:rFonts w:ascii="Arial" w:hAnsi="Arial" w:cs="Arial"/>
              </w:rPr>
              <w:t>guarantee</w:t>
            </w:r>
            <w:r w:rsidR="00A67B0F">
              <w:rPr>
                <w:rFonts w:ascii="Arial" w:hAnsi="Arial" w:cs="Arial"/>
              </w:rPr>
              <w:t>d to have a</w:t>
            </w:r>
            <w:r>
              <w:rPr>
                <w:rFonts w:ascii="Arial" w:hAnsi="Arial" w:cs="Arial"/>
              </w:rPr>
              <w:t xml:space="preserve"> good night’s sleep</w:t>
            </w:r>
            <w:r w:rsidR="00A67B0F">
              <w:rPr>
                <w:rFonts w:ascii="Arial" w:hAnsi="Arial" w:cs="Arial"/>
              </w:rPr>
              <w:t xml:space="preserve"> or your money back.  Premier Inn may not boast of any luxury hotel, therefore, but the sleep de-luxe you do get as confident Premier Inn is to give you that Good Night Guarantee sleep or will give you your money back. It is this consistency with great headlines and positive reviews the hotel’s reputation is built.  Whilst i</w:t>
            </w:r>
            <w:r w:rsidR="00A67B0F">
              <w:rPr>
                <w:rFonts w:ascii="Arial" w:hAnsi="Arial" w:cs="Arial"/>
              </w:rPr>
              <w:t>n today’s technological era, the business reputation or brand name you worked so hard at building over many years may be shattered in a single instance given to some negative review(s) anyone can leave on review sites; or, whilst due to some unflattering, haphazard news feature having been written about your place of business gone viral to comments made</w:t>
            </w:r>
            <w:r w:rsidR="00A67B0F">
              <w:rPr>
                <w:rFonts w:ascii="Arial" w:hAnsi="Arial" w:cs="Arial"/>
              </w:rPr>
              <w:t xml:space="preserve"> on </w:t>
            </w:r>
            <w:r w:rsidR="00A67B0F">
              <w:rPr>
                <w:rFonts w:ascii="Arial" w:hAnsi="Arial" w:cs="Arial"/>
              </w:rPr>
              <w:t>someone’s post, the same shared from leading online forums to ugly talk by bloggers, the incessant trail of destruction is never-ending</w:t>
            </w:r>
            <w:r w:rsidR="00A67B0F">
              <w:rPr>
                <w:rFonts w:ascii="Arial" w:hAnsi="Arial" w:cs="Arial"/>
              </w:rPr>
              <w:t xml:space="preserve"> hazard.  It is</w:t>
            </w:r>
            <w:r w:rsidR="00A67B0F">
              <w:rPr>
                <w:rFonts w:ascii="Arial" w:hAnsi="Arial" w:cs="Arial"/>
              </w:rPr>
              <w:t xml:space="preserve"> critically important to remain vigilant as ever and pro-actively monitor online presence about your business in protecting the brand name and the reputation fold of your business to maintaining this in positive role ahead of any negative reviews</w:t>
            </w:r>
            <w:r w:rsidR="00A67B0F">
              <w:rPr>
                <w:rFonts w:ascii="Arial" w:hAnsi="Arial" w:cs="Arial"/>
              </w:rPr>
              <w:t xml:space="preserve">.  </w:t>
            </w:r>
            <w:r w:rsidR="00A67B0F">
              <w:rPr>
                <w:rFonts w:ascii="Arial" w:hAnsi="Arial" w:cs="Arial"/>
              </w:rPr>
              <w:t>Consequently, the potential to make/break the business reputation with just the few clicks of a button to destroying one’s collateral worth in the marketplace; whereas, both good and bad is derived</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628FA843" w14:textId="77777777" w:rsidR="00A67B0F" w:rsidRPr="00A67B0F" w:rsidRDefault="00A67B0F" w:rsidP="00A67B0F">
            <w:pPr>
              <w:rPr>
                <w:rFonts w:ascii="Arial" w:hAnsi="Arial" w:cs="Arial"/>
                <w:sz w:val="10"/>
                <w:szCs w:val="10"/>
              </w:rPr>
            </w:pPr>
          </w:p>
          <w:p w14:paraId="27ABD0E8" w14:textId="79D9746D" w:rsidR="004D0F63" w:rsidRDefault="00A67B0F" w:rsidP="00A67B0F">
            <w:pPr>
              <w:spacing w:line="360" w:lineRule="auto"/>
              <w:jc w:val="both"/>
              <w:rPr>
                <w:rFonts w:ascii="Arial" w:hAnsi="Arial" w:cs="Arial"/>
              </w:rPr>
            </w:pPr>
            <w:r w:rsidRPr="00A67B0F">
              <w:rPr>
                <w:rFonts w:ascii="Arial" w:hAnsi="Arial" w:cs="Arial"/>
              </w:rPr>
              <w:t>Hotel communication</w:t>
            </w:r>
            <w:r>
              <w:rPr>
                <w:rFonts w:ascii="Arial" w:hAnsi="Arial" w:cs="Arial"/>
              </w:rPr>
              <w:t xml:space="preserve"> is vitally important to maintain and conversely crucial to know you have been able to convey your message properly and have been understood.  Whether in general communication with guests or work colleagues or in advertisements and marketing, there are different dimensions to communication as I endeavoured to show, which makes all the difference in succeeding what you set out to do</w:t>
            </w:r>
            <w:r w:rsidR="00B00583">
              <w:rPr>
                <w:rFonts w:ascii="Arial" w:hAnsi="Arial" w:cs="Arial"/>
              </w:rPr>
              <w:t>, it follows:</w:t>
            </w:r>
          </w:p>
          <w:p w14:paraId="32A595E1" w14:textId="77777777" w:rsidR="000B0D09" w:rsidRDefault="000B0D09" w:rsidP="00A67B0F">
            <w:pPr>
              <w:spacing w:line="360" w:lineRule="auto"/>
              <w:jc w:val="both"/>
              <w:rPr>
                <w:rFonts w:ascii="Arial" w:hAnsi="Arial" w:cs="Arial"/>
              </w:rPr>
            </w:pPr>
            <w:r>
              <w:rPr>
                <w:rFonts w:ascii="Arial" w:hAnsi="Arial" w:cs="Arial"/>
              </w:rPr>
              <w:t xml:space="preserve">Responding to email communication </w:t>
            </w:r>
          </w:p>
          <w:p w14:paraId="1DBB0570" w14:textId="6904CACF" w:rsidR="000B0D09" w:rsidRPr="00A67B0F" w:rsidRDefault="00B00583" w:rsidP="00A67B0F">
            <w:pPr>
              <w:spacing w:line="360" w:lineRule="auto"/>
              <w:jc w:val="both"/>
              <w:rPr>
                <w:rFonts w:ascii="Arial" w:hAnsi="Arial" w:cs="Arial"/>
              </w:rPr>
            </w:pPr>
            <w:r>
              <w:rPr>
                <w:rFonts w:ascii="Arial" w:hAnsi="Arial" w:cs="Arial"/>
              </w:rPr>
              <w:t>P</w:t>
            </w:r>
            <w:r w:rsidR="000B0D09">
              <w:rPr>
                <w:rFonts w:ascii="Arial" w:hAnsi="Arial" w:cs="Arial"/>
              </w:rPr>
              <w:t>romptly acting upon reviews</w:t>
            </w:r>
          </w:p>
          <w:p w14:paraId="10D53443" w14:textId="77777777" w:rsidR="004D0F63" w:rsidRPr="00A67B0F" w:rsidRDefault="004D0F63" w:rsidP="004D0F63">
            <w:pPr>
              <w:jc w:val="center"/>
              <w:rPr>
                <w:rFonts w:ascii="Arial" w:hAnsi="Arial" w:cs="Arial"/>
              </w:rPr>
            </w:pP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119F7490" w14:textId="77777777" w:rsidR="004D0F63" w:rsidRDefault="004D0F63" w:rsidP="004D0F63">
            <w:pPr>
              <w:rPr>
                <w:rFonts w:cs="Times New Roman"/>
                <w:b/>
                <w:bCs/>
              </w:rPr>
            </w:pPr>
          </w:p>
          <w:p w14:paraId="294C670E" w14:textId="77777777" w:rsidR="000B0D09" w:rsidRDefault="000B0D09" w:rsidP="004D0F63">
            <w:pPr>
              <w:rPr>
                <w:rFonts w:cs="Times New Roman"/>
                <w:b/>
                <w:bCs/>
              </w:rPr>
            </w:pPr>
          </w:p>
          <w:p w14:paraId="52DA7E11" w14:textId="77777777" w:rsidR="000B0D09" w:rsidRDefault="000B0D09" w:rsidP="004D0F63">
            <w:pPr>
              <w:rPr>
                <w:rFonts w:cs="Times New Roman"/>
                <w:b/>
                <w:bCs/>
              </w:rPr>
            </w:pPr>
          </w:p>
          <w:p w14:paraId="1745682A" w14:textId="77777777" w:rsidR="000B0D09" w:rsidRDefault="000B0D09" w:rsidP="004D0F63">
            <w:pPr>
              <w:rPr>
                <w:rFonts w:cs="Times New Roman"/>
                <w:b/>
                <w:bCs/>
              </w:rPr>
            </w:pPr>
          </w:p>
          <w:p w14:paraId="65199D38" w14:textId="23232B6B" w:rsidR="000B0D09" w:rsidRPr="009022D4" w:rsidRDefault="000B0D09"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0B0D09" w:rsidRDefault="004D0F63" w:rsidP="000B0D09">
            <w:pPr>
              <w:spacing w:line="360" w:lineRule="auto"/>
              <w:jc w:val="center"/>
              <w:rPr>
                <w:rFonts w:ascii="Arial" w:hAnsi="Arial" w:cs="Arial"/>
              </w:rPr>
            </w:pPr>
          </w:p>
          <w:p w14:paraId="7CCB35EC" w14:textId="547E5567" w:rsidR="004D0F63" w:rsidRDefault="000B0D09" w:rsidP="000B0D09">
            <w:pPr>
              <w:tabs>
                <w:tab w:val="left" w:pos="264"/>
              </w:tabs>
              <w:spacing w:line="360" w:lineRule="auto"/>
              <w:rPr>
                <w:rFonts w:ascii="Arial" w:hAnsi="Arial" w:cs="Arial"/>
              </w:rPr>
            </w:pPr>
            <w:r w:rsidRPr="000B0D09">
              <w:rPr>
                <w:rFonts w:ascii="Arial" w:hAnsi="Arial" w:cs="Arial"/>
              </w:rPr>
              <w:t>The Premier Inn’s Staffing Organisational Structure</w:t>
            </w:r>
            <w:r>
              <w:rPr>
                <w:rFonts w:ascii="Arial" w:hAnsi="Arial" w:cs="Arial"/>
              </w:rPr>
              <w:t>:-</w:t>
            </w:r>
          </w:p>
          <w:p w14:paraId="72F3CC97" w14:textId="5ADDD0E8" w:rsidR="000B0D09" w:rsidRDefault="000B0D09" w:rsidP="000B0D09">
            <w:pPr>
              <w:tabs>
                <w:tab w:val="left" w:pos="264"/>
              </w:tabs>
              <w:spacing w:line="360" w:lineRule="auto"/>
              <w:jc w:val="both"/>
              <w:rPr>
                <w:rFonts w:ascii="Arial" w:hAnsi="Arial" w:cs="Arial"/>
              </w:rPr>
            </w:pPr>
          </w:p>
          <w:p w14:paraId="267505A7" w14:textId="6461EBB0" w:rsidR="000B0D09" w:rsidRPr="000B0D09" w:rsidRDefault="000B0D09" w:rsidP="000B0D09">
            <w:pPr>
              <w:tabs>
                <w:tab w:val="left" w:pos="264"/>
              </w:tabs>
              <w:spacing w:line="360" w:lineRule="auto"/>
              <w:jc w:val="both"/>
              <w:rPr>
                <w:rFonts w:ascii="Arial" w:hAnsi="Arial" w:cs="Arial"/>
                <w:b/>
                <w:bCs/>
              </w:rPr>
            </w:pPr>
            <w:r w:rsidRPr="000B0D09">
              <w:rPr>
                <w:rFonts w:ascii="Arial" w:hAnsi="Arial" w:cs="Arial"/>
                <w:b/>
                <w:bCs/>
              </w:rPr>
              <w:t>(FOH)</w:t>
            </w:r>
            <w:r>
              <w:rPr>
                <w:rFonts w:ascii="Arial" w:hAnsi="Arial" w:cs="Arial"/>
              </w:rPr>
              <w:t xml:space="preserve"> </w:t>
            </w:r>
            <w:r w:rsidRPr="000B0D09">
              <w:rPr>
                <w:rFonts w:ascii="Arial" w:hAnsi="Arial" w:cs="Arial"/>
                <w:b/>
                <w:bCs/>
              </w:rPr>
              <w:t>Front of House</w:t>
            </w:r>
            <w:r>
              <w:rPr>
                <w:rFonts w:ascii="Arial" w:hAnsi="Arial" w:cs="Arial"/>
                <w:b/>
                <w:bCs/>
              </w:rPr>
              <w:t>:</w:t>
            </w:r>
          </w:p>
          <w:p w14:paraId="34080C15" w14:textId="77777777" w:rsidR="000B0D09" w:rsidRDefault="000B0D09" w:rsidP="000B0D09">
            <w:pPr>
              <w:tabs>
                <w:tab w:val="left" w:pos="264"/>
              </w:tabs>
              <w:spacing w:line="360" w:lineRule="auto"/>
              <w:jc w:val="both"/>
              <w:rPr>
                <w:rFonts w:ascii="Arial" w:hAnsi="Arial" w:cs="Arial"/>
              </w:rPr>
            </w:pPr>
            <w:r w:rsidRPr="000B0D09">
              <w:rPr>
                <w:rFonts w:ascii="Arial" w:hAnsi="Arial" w:cs="Arial"/>
                <w:b/>
                <w:bCs/>
              </w:rPr>
              <w:t>Hotel Manager</w:t>
            </w:r>
            <w:r>
              <w:rPr>
                <w:rFonts w:ascii="Arial" w:hAnsi="Arial" w:cs="Arial"/>
              </w:rPr>
              <w:t xml:space="preserve"> – otherwise the area/regional manager, overseas all hotel with his/her </w:t>
            </w:r>
          </w:p>
          <w:p w14:paraId="5EE696B7" w14:textId="5DC39A6C" w:rsidR="000B0D09" w:rsidRDefault="000B0D09" w:rsidP="000B0D09">
            <w:pPr>
              <w:tabs>
                <w:tab w:val="left" w:pos="264"/>
              </w:tabs>
              <w:spacing w:line="360" w:lineRule="auto"/>
              <w:jc w:val="both"/>
              <w:rPr>
                <w:rFonts w:ascii="Arial" w:hAnsi="Arial" w:cs="Arial"/>
              </w:rPr>
            </w:pPr>
            <w:r>
              <w:rPr>
                <w:rFonts w:ascii="Arial" w:hAnsi="Arial" w:cs="Arial"/>
              </w:rPr>
              <w:t xml:space="preserve">jurisdiction to visiting the hotels to ensure all things in order </w:t>
            </w:r>
          </w:p>
          <w:p w14:paraId="39363E66" w14:textId="2FF476CA" w:rsidR="000B0D09" w:rsidRDefault="000B0D09" w:rsidP="000B0D09">
            <w:pPr>
              <w:tabs>
                <w:tab w:val="left" w:pos="264"/>
              </w:tabs>
              <w:spacing w:line="360" w:lineRule="auto"/>
              <w:jc w:val="both"/>
              <w:rPr>
                <w:rFonts w:ascii="Arial" w:hAnsi="Arial" w:cs="Arial"/>
              </w:rPr>
            </w:pPr>
            <w:r w:rsidRPr="000B0D09">
              <w:rPr>
                <w:rFonts w:ascii="Arial" w:hAnsi="Arial" w:cs="Arial"/>
                <w:b/>
                <w:bCs/>
              </w:rPr>
              <w:t>General Manager</w:t>
            </w:r>
            <w:r>
              <w:rPr>
                <w:rFonts w:ascii="Arial" w:hAnsi="Arial" w:cs="Arial"/>
                <w:b/>
                <w:bCs/>
              </w:rPr>
              <w:t xml:space="preserve"> – </w:t>
            </w:r>
            <w:r w:rsidRPr="000B0D09">
              <w:rPr>
                <w:rFonts w:ascii="Arial" w:hAnsi="Arial" w:cs="Arial"/>
              </w:rPr>
              <w:t>Responsible for all members of staff and hotel</w:t>
            </w:r>
            <w:r>
              <w:rPr>
                <w:rFonts w:ascii="Arial" w:hAnsi="Arial" w:cs="Arial"/>
              </w:rPr>
              <w:t xml:space="preserve"> day-to-day business</w:t>
            </w:r>
            <w:r w:rsidRPr="000B0D09">
              <w:rPr>
                <w:rFonts w:ascii="Arial" w:hAnsi="Arial" w:cs="Arial"/>
              </w:rPr>
              <w:t xml:space="preserve"> operations</w:t>
            </w:r>
          </w:p>
          <w:p w14:paraId="74B2FA0E" w14:textId="77777777" w:rsidR="000B0D09" w:rsidRDefault="000B0D09" w:rsidP="000B0D09">
            <w:pPr>
              <w:tabs>
                <w:tab w:val="left" w:pos="264"/>
              </w:tabs>
              <w:spacing w:line="360" w:lineRule="auto"/>
              <w:jc w:val="both"/>
              <w:rPr>
                <w:rFonts w:ascii="Arial" w:hAnsi="Arial" w:cs="Arial"/>
              </w:rPr>
            </w:pPr>
            <w:r>
              <w:rPr>
                <w:rFonts w:ascii="Arial" w:hAnsi="Arial" w:cs="Arial"/>
                <w:b/>
                <w:bCs/>
              </w:rPr>
              <w:t>Assistant Manager –</w:t>
            </w:r>
            <w:r>
              <w:rPr>
                <w:rFonts w:ascii="Arial" w:hAnsi="Arial" w:cs="Arial"/>
              </w:rPr>
              <w:t xml:space="preserve"> supports the deputy general above in the execution of all duties &amp; responsibilities, and covers the general manager’s post in the absence</w:t>
            </w:r>
          </w:p>
          <w:p w14:paraId="56282942" w14:textId="33C45C38" w:rsidR="000B0D09" w:rsidRDefault="000B0D09" w:rsidP="000B0D09">
            <w:pPr>
              <w:tabs>
                <w:tab w:val="left" w:pos="264"/>
              </w:tabs>
              <w:spacing w:line="360" w:lineRule="auto"/>
              <w:jc w:val="both"/>
              <w:rPr>
                <w:rFonts w:ascii="Arial" w:hAnsi="Arial" w:cs="Arial"/>
              </w:rPr>
            </w:pPr>
            <w:r w:rsidRPr="000B0D09">
              <w:rPr>
                <w:rFonts w:ascii="Arial" w:hAnsi="Arial" w:cs="Arial"/>
                <w:b/>
                <w:bCs/>
              </w:rPr>
              <w:t>Front Desk Agent</w:t>
            </w:r>
            <w:r>
              <w:rPr>
                <w:rFonts w:ascii="Arial" w:hAnsi="Arial" w:cs="Arial"/>
                <w:b/>
                <w:bCs/>
              </w:rPr>
              <w:t xml:space="preserve"> –</w:t>
            </w:r>
            <w:r>
              <w:rPr>
                <w:rFonts w:ascii="Arial" w:hAnsi="Arial" w:cs="Arial"/>
              </w:rPr>
              <w:t xml:space="preserve"> as aforementioned in component 1</w:t>
            </w:r>
          </w:p>
          <w:p w14:paraId="1E63BE64" w14:textId="49861B9E" w:rsidR="000B0D09" w:rsidRDefault="000B0D09" w:rsidP="000B0D09">
            <w:pPr>
              <w:tabs>
                <w:tab w:val="left" w:pos="264"/>
              </w:tabs>
              <w:spacing w:line="360" w:lineRule="auto"/>
              <w:jc w:val="both"/>
              <w:rPr>
                <w:rFonts w:ascii="Arial" w:hAnsi="Arial" w:cs="Arial"/>
              </w:rPr>
            </w:pPr>
            <w:r w:rsidRPr="000B0D09">
              <w:rPr>
                <w:rFonts w:ascii="Arial" w:hAnsi="Arial" w:cs="Arial"/>
                <w:b/>
                <w:bCs/>
              </w:rPr>
              <w:t>Team Members</w:t>
            </w:r>
            <w:r w:rsidRPr="000B0D09">
              <w:rPr>
                <w:rFonts w:ascii="Arial" w:hAnsi="Arial" w:cs="Arial"/>
              </w:rPr>
              <w:t xml:space="preserve"> – co</w:t>
            </w:r>
            <w:r>
              <w:rPr>
                <w:rFonts w:ascii="Arial" w:hAnsi="Arial" w:cs="Arial"/>
              </w:rPr>
              <w:t>nsisting of all lay members of staff from housekeepers, the hotel porter/maintenance</w:t>
            </w:r>
          </w:p>
          <w:p w14:paraId="38DE5C62" w14:textId="458AE93A" w:rsidR="000B0D09" w:rsidRDefault="000B0D09" w:rsidP="000B0D09">
            <w:pPr>
              <w:tabs>
                <w:tab w:val="left" w:pos="264"/>
              </w:tabs>
              <w:spacing w:line="360" w:lineRule="auto"/>
              <w:jc w:val="both"/>
              <w:rPr>
                <w:rFonts w:ascii="Arial" w:hAnsi="Arial" w:cs="Arial"/>
                <w:b/>
                <w:bCs/>
              </w:rPr>
            </w:pPr>
          </w:p>
          <w:p w14:paraId="7D2236CD" w14:textId="268C91B0" w:rsidR="000B0D09" w:rsidRDefault="000B0D09" w:rsidP="000B0D09">
            <w:pPr>
              <w:tabs>
                <w:tab w:val="left" w:pos="264"/>
              </w:tabs>
              <w:spacing w:line="360" w:lineRule="auto"/>
              <w:jc w:val="both"/>
              <w:rPr>
                <w:rFonts w:ascii="Arial" w:hAnsi="Arial" w:cs="Arial"/>
                <w:b/>
                <w:bCs/>
              </w:rPr>
            </w:pPr>
            <w:r>
              <w:rPr>
                <w:rFonts w:ascii="Arial" w:hAnsi="Arial" w:cs="Arial"/>
                <w:b/>
                <w:bCs/>
              </w:rPr>
              <w:t xml:space="preserve">(BOH) </w:t>
            </w:r>
            <w:r w:rsidR="00B00583">
              <w:rPr>
                <w:rFonts w:ascii="Arial" w:hAnsi="Arial" w:cs="Arial"/>
                <w:b/>
                <w:bCs/>
              </w:rPr>
              <w:t>In a separate chain of comma</w:t>
            </w:r>
          </w:p>
          <w:p w14:paraId="58459A0C" w14:textId="0C6FB164" w:rsidR="000B0D09" w:rsidRDefault="000B0D09" w:rsidP="000B0D09">
            <w:pPr>
              <w:tabs>
                <w:tab w:val="left" w:pos="264"/>
              </w:tabs>
              <w:spacing w:line="360" w:lineRule="auto"/>
              <w:jc w:val="both"/>
              <w:rPr>
                <w:rFonts w:ascii="Arial" w:hAnsi="Arial" w:cs="Arial"/>
                <w:b/>
                <w:bCs/>
              </w:rPr>
            </w:pPr>
            <w:r>
              <w:rPr>
                <w:rFonts w:ascii="Arial" w:hAnsi="Arial" w:cs="Arial"/>
                <w:b/>
                <w:bCs/>
              </w:rPr>
              <w:t xml:space="preserve">Kitchen Manager – </w:t>
            </w:r>
            <w:r w:rsidRPr="000B0D09">
              <w:rPr>
                <w:rFonts w:ascii="Arial" w:hAnsi="Arial" w:cs="Arial"/>
              </w:rPr>
              <w:t>d</w:t>
            </w:r>
            <w:r>
              <w:rPr>
                <w:rFonts w:ascii="Arial" w:hAnsi="Arial" w:cs="Arial"/>
              </w:rPr>
              <w:t xml:space="preserve">irectly </w:t>
            </w:r>
            <w:r w:rsidRPr="000B0D09">
              <w:rPr>
                <w:rFonts w:ascii="Arial" w:hAnsi="Arial" w:cs="Arial"/>
              </w:rPr>
              <w:t>re</w:t>
            </w:r>
            <w:r>
              <w:rPr>
                <w:rFonts w:ascii="Arial" w:hAnsi="Arial" w:cs="Arial"/>
              </w:rPr>
              <w:t>sponsible for all kitchen staff and all aspects of the menu</w:t>
            </w:r>
            <w:r w:rsidR="00B00583">
              <w:rPr>
                <w:rFonts w:ascii="Arial" w:hAnsi="Arial" w:cs="Arial"/>
              </w:rPr>
              <w:t xml:space="preserve"> and otherwise more popularly known as </w:t>
            </w:r>
            <w:r>
              <w:rPr>
                <w:rFonts w:ascii="Arial" w:hAnsi="Arial" w:cs="Arial"/>
                <w:b/>
                <w:bCs/>
              </w:rPr>
              <w:t>Head Chef</w:t>
            </w:r>
          </w:p>
          <w:p w14:paraId="48C06CEB" w14:textId="070B9538" w:rsidR="000B0D09" w:rsidRDefault="000B0D09" w:rsidP="000B0D09">
            <w:pPr>
              <w:tabs>
                <w:tab w:val="left" w:pos="264"/>
              </w:tabs>
              <w:spacing w:line="360" w:lineRule="auto"/>
              <w:jc w:val="both"/>
              <w:rPr>
                <w:rFonts w:ascii="Arial" w:hAnsi="Arial" w:cs="Arial"/>
                <w:b/>
                <w:bCs/>
              </w:rPr>
            </w:pPr>
            <w:r>
              <w:rPr>
                <w:rFonts w:ascii="Arial" w:hAnsi="Arial" w:cs="Arial"/>
                <w:b/>
                <w:bCs/>
              </w:rPr>
              <w:t>Assistant Chef</w:t>
            </w:r>
            <w:r w:rsidR="00B00583">
              <w:rPr>
                <w:rFonts w:ascii="Arial" w:hAnsi="Arial" w:cs="Arial"/>
                <w:b/>
                <w:bCs/>
              </w:rPr>
              <w:t xml:space="preserve"> –</w:t>
            </w:r>
            <w:r w:rsidR="00B00583" w:rsidRPr="00B00583">
              <w:rPr>
                <w:rFonts w:ascii="Arial" w:hAnsi="Arial" w:cs="Arial"/>
              </w:rPr>
              <w:t xml:space="preserve"> </w:t>
            </w:r>
            <w:r w:rsidR="00B00583">
              <w:rPr>
                <w:rFonts w:ascii="Arial" w:hAnsi="Arial" w:cs="Arial"/>
              </w:rPr>
              <w:t>or in layman’s breakfast chef to shared allocation of other duties at   lunch and dinner</w:t>
            </w:r>
          </w:p>
          <w:p w14:paraId="062262BC" w14:textId="77777777" w:rsidR="004D0F63" w:rsidRDefault="000B0D09" w:rsidP="00B00583">
            <w:pPr>
              <w:tabs>
                <w:tab w:val="left" w:pos="264"/>
              </w:tabs>
              <w:spacing w:line="360" w:lineRule="auto"/>
              <w:jc w:val="both"/>
              <w:rPr>
                <w:rFonts w:ascii="Arial" w:hAnsi="Arial" w:cs="Arial"/>
              </w:rPr>
            </w:pPr>
            <w:r>
              <w:rPr>
                <w:rFonts w:ascii="Arial" w:hAnsi="Arial" w:cs="Arial"/>
                <w:b/>
                <w:bCs/>
              </w:rPr>
              <w:t>Kitchen Porter/Dishwasher</w:t>
            </w:r>
            <w:r w:rsidR="00B00583">
              <w:rPr>
                <w:rFonts w:ascii="Arial" w:hAnsi="Arial" w:cs="Arial"/>
                <w:b/>
                <w:bCs/>
              </w:rPr>
              <w:t xml:space="preserve"> – </w:t>
            </w:r>
            <w:r w:rsidR="00B00583">
              <w:rPr>
                <w:rFonts w:ascii="Arial" w:hAnsi="Arial" w:cs="Arial"/>
              </w:rPr>
              <w:t>Premier Inn does not employ any separate dishwasher, as such the kitchen porter’s duties are annexed to that of placing all items to wash into the automatic dishwashing machine</w:t>
            </w:r>
          </w:p>
          <w:p w14:paraId="388D25D6" w14:textId="69EEB854" w:rsidR="00B00583" w:rsidRPr="009022D4" w:rsidRDefault="00B00583" w:rsidP="00B00583">
            <w:pPr>
              <w:tabs>
                <w:tab w:val="left" w:pos="264"/>
              </w:tabs>
              <w:spacing w:line="360" w:lineRule="auto"/>
              <w:jc w:val="both"/>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9E124D6" w14:textId="77777777" w:rsidR="00B00583" w:rsidRDefault="009E31E5" w:rsidP="007D760C">
            <w:pPr>
              <w:jc w:val="center"/>
              <w:rPr>
                <w:b/>
                <w:bCs/>
              </w:rPr>
            </w:pPr>
            <w:r>
              <w:rPr>
                <w:b/>
                <w:bCs/>
              </w:rPr>
              <w:tab/>
            </w:r>
          </w:p>
          <w:p w14:paraId="4B78FFBF" w14:textId="77777777" w:rsidR="009E31E5" w:rsidRDefault="009E31E5" w:rsidP="007D760C">
            <w:pPr>
              <w:jc w:val="center"/>
              <w:rPr>
                <w:b/>
                <w:bCs/>
              </w:rPr>
            </w:pPr>
            <w:r>
              <w:rPr>
                <w:b/>
                <w:bCs/>
              </w:rPr>
              <w:t>Word Count</w:t>
            </w:r>
          </w:p>
          <w:p w14:paraId="577828D7" w14:textId="2D4F04D4" w:rsidR="00B00583" w:rsidRDefault="00B00583" w:rsidP="007D760C">
            <w:pPr>
              <w:jc w:val="center"/>
              <w:rPr>
                <w:b/>
                <w:bCs/>
              </w:rPr>
            </w:pPr>
          </w:p>
        </w:tc>
        <w:tc>
          <w:tcPr>
            <w:tcW w:w="4508" w:type="dxa"/>
          </w:tcPr>
          <w:p w14:paraId="7B118FB3" w14:textId="77777777" w:rsidR="009E31E5" w:rsidRDefault="009E31E5" w:rsidP="007D760C">
            <w:pPr>
              <w:jc w:val="center"/>
              <w:rPr>
                <w:b/>
                <w:bCs/>
              </w:rPr>
            </w:pPr>
          </w:p>
          <w:p w14:paraId="37C392D4" w14:textId="1A86920F" w:rsidR="00B00583" w:rsidRDefault="00B00583" w:rsidP="007D760C">
            <w:pPr>
              <w:jc w:val="center"/>
              <w:rPr>
                <w:b/>
                <w:bCs/>
              </w:rPr>
            </w:pPr>
            <w:r>
              <w:rPr>
                <w:b/>
                <w:bCs/>
              </w:rPr>
              <w:t>1096</w:t>
            </w:r>
          </w:p>
        </w:tc>
      </w:tr>
    </w:tbl>
    <w:p w14:paraId="424A5D66" w14:textId="6BCF5043" w:rsidR="00F9700F" w:rsidRPr="00330917" w:rsidRDefault="00C10C4D" w:rsidP="00977466">
      <w:pPr>
        <w:rPr>
          <w:b/>
          <w:bCs/>
        </w:rPr>
      </w:pPr>
      <w:r>
        <w:rPr>
          <w:noProof/>
        </w:rPr>
        <mc:AlternateContent>
          <mc:Choice Requires="wps">
            <w:drawing>
              <wp:anchor distT="45720" distB="45720" distL="114300" distR="114300" simplePos="0" relativeHeight="251659264" behindDoc="0" locked="0" layoutInCell="1" allowOverlap="1" wp14:anchorId="0B470E55" wp14:editId="672B6E90">
                <wp:simplePos x="0" y="0"/>
                <wp:positionH relativeFrom="page">
                  <wp:posOffset>525780</wp:posOffset>
                </wp:positionH>
                <wp:positionV relativeFrom="paragraph">
                  <wp:posOffset>351790</wp:posOffset>
                </wp:positionV>
                <wp:extent cx="6629400" cy="44805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480560"/>
                        </a:xfrm>
                        <a:prstGeom prst="rect">
                          <a:avLst/>
                        </a:prstGeom>
                        <a:solidFill>
                          <a:srgbClr val="FFFFFF"/>
                        </a:solidFill>
                        <a:ln w="9525">
                          <a:noFill/>
                          <a:miter lim="800000"/>
                          <a:headEnd/>
                          <a:tailEnd/>
                        </a:ln>
                      </wps:spPr>
                      <wps:txbx>
                        <w:txbxContent>
                          <w:p w14:paraId="217B3074" w14:textId="302478BE" w:rsidR="00C10C4D" w:rsidRDefault="00C10C4D" w:rsidP="00C10C4D">
                            <w:pPr>
                              <w:rPr>
                                <w:rFonts w:cs="Times New Roman"/>
                                <w:sz w:val="28"/>
                                <w:szCs w:val="28"/>
                              </w:rPr>
                            </w:pPr>
                            <w:r w:rsidRPr="00B00583">
                              <w:rPr>
                                <w:rFonts w:cs="Times New Roman"/>
                                <w:sz w:val="28"/>
                                <w:szCs w:val="28"/>
                              </w:rPr>
                              <w:t>References</w:t>
                            </w:r>
                          </w:p>
                          <w:p w14:paraId="0238E04D" w14:textId="77777777" w:rsidR="00B00583" w:rsidRPr="00B00583" w:rsidRDefault="00B00583" w:rsidP="00C10C4D">
                            <w:pPr>
                              <w:rPr>
                                <w:sz w:val="28"/>
                                <w:szCs w:val="28"/>
                              </w:rPr>
                            </w:pPr>
                          </w:p>
                          <w:p w14:paraId="0DFE8FE3" w14:textId="06A813D3" w:rsidR="00C10C4D" w:rsidRDefault="00C10C4D" w:rsidP="00C10C4D">
                            <w:pPr>
                              <w:spacing w:after="0" w:line="240" w:lineRule="auto"/>
                            </w:pPr>
                            <w:r>
                              <w:t xml:space="preserve">Coursera (2023) </w:t>
                            </w:r>
                            <w:r w:rsidRPr="009A3E46">
                              <w:rPr>
                                <w:i/>
                                <w:iCs/>
                              </w:rPr>
                              <w:t>Important Communication Skills and How to Improve Them</w:t>
                            </w:r>
                            <w:r>
                              <w:rPr>
                                <w:i/>
                                <w:iCs/>
                              </w:rPr>
                              <w:t xml:space="preserve"> </w:t>
                            </w:r>
                            <w:r>
                              <w:t xml:space="preserve">Available At: </w:t>
                            </w:r>
                            <w:hyperlink r:id="rId8" w:history="1">
                              <w:r w:rsidRPr="00DB2566">
                                <w:rPr>
                                  <w:rStyle w:val="Hyperlink"/>
                                </w:rPr>
                                <w:t>https://www.coursera.org</w:t>
                              </w:r>
                            </w:hyperlink>
                            <w:r>
                              <w:t xml:space="preserve"> (Accessed: 22 March 2023)</w:t>
                            </w:r>
                          </w:p>
                          <w:p w14:paraId="790D4A5C" w14:textId="0DEA9AEB" w:rsidR="00B5199B" w:rsidRDefault="00B5199B" w:rsidP="00C10C4D">
                            <w:pPr>
                              <w:spacing w:after="0" w:line="240" w:lineRule="auto"/>
                            </w:pPr>
                          </w:p>
                          <w:p w14:paraId="7C45E7A2" w14:textId="6008B1D0" w:rsidR="00B5199B" w:rsidRDefault="00B5199B" w:rsidP="00C10C4D">
                            <w:pPr>
                              <w:spacing w:after="0" w:line="240" w:lineRule="auto"/>
                            </w:pPr>
                            <w:proofErr w:type="spellStart"/>
                            <w:r>
                              <w:t>Gilliand</w:t>
                            </w:r>
                            <w:proofErr w:type="spellEnd"/>
                            <w:r>
                              <w:t xml:space="preserve">, N (2017)  </w:t>
                            </w:r>
                            <w:r w:rsidRPr="00B5199B">
                              <w:rPr>
                                <w:i/>
                                <w:iCs/>
                              </w:rPr>
                              <w:t>What Makes Premier Inn World’s Strongest Hotel Chain</w:t>
                            </w:r>
                            <w:r>
                              <w:t xml:space="preserve"> Available At: </w:t>
                            </w:r>
                            <w:hyperlink r:id="rId9" w:history="1">
                              <w:r w:rsidRPr="000521F1">
                                <w:rPr>
                                  <w:rStyle w:val="Hyperlink"/>
                                </w:rPr>
                                <w:t>https://econsultancy.com</w:t>
                              </w:r>
                            </w:hyperlink>
                            <w:r>
                              <w:t xml:space="preserve"> (Accessed: 24 March 2023) </w:t>
                            </w:r>
                          </w:p>
                          <w:p w14:paraId="6A89FE86" w14:textId="4AF64B99" w:rsidR="00D03F70" w:rsidRDefault="00D03F70" w:rsidP="00C10C4D">
                            <w:pPr>
                              <w:spacing w:after="0" w:line="240" w:lineRule="auto"/>
                            </w:pPr>
                          </w:p>
                          <w:p w14:paraId="65BEFC27" w14:textId="5311A05F" w:rsidR="00D03F70" w:rsidRPr="00D03F70" w:rsidRDefault="00D03F70" w:rsidP="00C10C4D">
                            <w:pPr>
                              <w:spacing w:after="0" w:line="240" w:lineRule="auto"/>
                            </w:pPr>
                            <w:r>
                              <w:t xml:space="preserve">Hollander, J (2022) </w:t>
                            </w:r>
                            <w:r w:rsidRPr="00D03F70">
                              <w:rPr>
                                <w:i/>
                                <w:iCs/>
                              </w:rPr>
                              <w:t>Hotel Front Desk: Here’s What it’s Like to Work This Job</w:t>
                            </w:r>
                            <w:r>
                              <w:rPr>
                                <w:i/>
                                <w:iCs/>
                              </w:rPr>
                              <w:t xml:space="preserve"> </w:t>
                            </w:r>
                            <w:r>
                              <w:t xml:space="preserve">Available At: </w:t>
                            </w:r>
                            <w:hyperlink r:id="rId10" w:history="1">
                              <w:r w:rsidRPr="000521F1">
                                <w:rPr>
                                  <w:rStyle w:val="Hyperlink"/>
                                </w:rPr>
                                <w:t>https://hoteltechreport.com</w:t>
                              </w:r>
                            </w:hyperlink>
                            <w:r>
                              <w:t xml:space="preserve"> (Accessed: 23 March 2023)</w:t>
                            </w:r>
                          </w:p>
                          <w:p w14:paraId="79E29E59" w14:textId="77777777" w:rsidR="00C10C4D" w:rsidRDefault="00C10C4D" w:rsidP="00C10C4D">
                            <w:pPr>
                              <w:spacing w:after="0" w:line="240" w:lineRule="auto"/>
                            </w:pPr>
                          </w:p>
                          <w:p w14:paraId="05E1C6F4" w14:textId="66424436" w:rsidR="00C10C4D" w:rsidRDefault="00C10C4D" w:rsidP="00C10C4D">
                            <w:pPr>
                              <w:spacing w:after="0" w:line="240" w:lineRule="auto"/>
                            </w:pPr>
                            <w:proofErr w:type="spellStart"/>
                            <w:r>
                              <w:t>Krotov</w:t>
                            </w:r>
                            <w:proofErr w:type="spellEnd"/>
                            <w:r>
                              <w:t xml:space="preserve">, S (2023) </w:t>
                            </w:r>
                            <w:r w:rsidRPr="00B2261D">
                              <w:rPr>
                                <w:i/>
                                <w:iCs/>
                              </w:rPr>
                              <w:t>Top 10 Best Hotel Front Desk Management Software</w:t>
                            </w:r>
                            <w:r>
                              <w:t xml:space="preserve"> Available At: </w:t>
                            </w:r>
                            <w:hyperlink r:id="rId11" w:history="1">
                              <w:r w:rsidRPr="00DB2566">
                                <w:rPr>
                                  <w:rStyle w:val="Hyperlink"/>
                                </w:rPr>
                                <w:t>https://cllax.com</w:t>
                              </w:r>
                            </w:hyperlink>
                            <w:r>
                              <w:t xml:space="preserve"> (Accessed: 23 March 2023)</w:t>
                            </w:r>
                          </w:p>
                          <w:p w14:paraId="53BAF7FC" w14:textId="6146B790" w:rsidR="00C10C4D" w:rsidRDefault="00C10C4D" w:rsidP="00C10C4D">
                            <w:pPr>
                              <w:spacing w:after="0" w:line="240" w:lineRule="auto"/>
                            </w:pPr>
                          </w:p>
                          <w:p w14:paraId="478E0A49" w14:textId="057D1768" w:rsidR="00593293" w:rsidRPr="00593293" w:rsidRDefault="00593293" w:rsidP="00C10C4D">
                            <w:pPr>
                              <w:spacing w:after="0" w:line="240" w:lineRule="auto"/>
                            </w:pPr>
                            <w:r>
                              <w:t xml:space="preserve">Redondo (2017) </w:t>
                            </w:r>
                            <w:r w:rsidRPr="00593293">
                              <w:rPr>
                                <w:i/>
                                <w:iCs/>
                              </w:rPr>
                              <w:t xml:space="preserve">Premier Inn Overhauls its Key Hospitality Systems </w:t>
                            </w:r>
                            <w:r>
                              <w:rPr>
                                <w:i/>
                                <w:iCs/>
                              </w:rPr>
                              <w:t>w</w:t>
                            </w:r>
                            <w:r w:rsidRPr="00593293">
                              <w:rPr>
                                <w:i/>
                                <w:iCs/>
                              </w:rPr>
                              <w:t>ith Amadeus</w:t>
                            </w:r>
                            <w:r>
                              <w:t xml:space="preserve"> Available At: </w:t>
                            </w:r>
                            <w:hyperlink r:id="rId12" w:history="1">
                              <w:r w:rsidRPr="000521F1">
                                <w:rPr>
                                  <w:rStyle w:val="Hyperlink"/>
                                </w:rPr>
                                <w:t>https://amadeus.com/en</w:t>
                              </w:r>
                            </w:hyperlink>
                            <w:r>
                              <w:t xml:space="preserve"> (Accessed: 24 March 2023)</w:t>
                            </w:r>
                          </w:p>
                          <w:p w14:paraId="7C88141A" w14:textId="77777777" w:rsidR="00593293" w:rsidRPr="00593293" w:rsidRDefault="00593293" w:rsidP="00C10C4D">
                            <w:pPr>
                              <w:spacing w:after="0" w:line="240" w:lineRule="auto"/>
                            </w:pPr>
                          </w:p>
                          <w:p w14:paraId="46C8523E" w14:textId="5707211C" w:rsidR="00C10C4D" w:rsidRDefault="00C10C4D" w:rsidP="00C10C4D">
                            <w:pPr>
                              <w:spacing w:after="0" w:line="240" w:lineRule="auto"/>
                              <w:rPr>
                                <w:szCs w:val="24"/>
                              </w:rPr>
                            </w:pPr>
                            <w:r w:rsidRPr="006B1AB8">
                              <w:rPr>
                                <w:szCs w:val="24"/>
                              </w:rPr>
                              <w:t xml:space="preserve">Resource for Employers (2023) </w:t>
                            </w:r>
                            <w:r w:rsidRPr="006B1AB8">
                              <w:rPr>
                                <w:i/>
                                <w:iCs/>
                                <w:szCs w:val="24"/>
                              </w:rPr>
                              <w:t>Hotel Front Desk Agent: Job Description</w:t>
                            </w:r>
                            <w:r>
                              <w:rPr>
                                <w:szCs w:val="24"/>
                              </w:rPr>
                              <w:t xml:space="preserve"> </w:t>
                            </w:r>
                            <w:r w:rsidRPr="006B1AB8">
                              <w:rPr>
                                <w:szCs w:val="24"/>
                              </w:rPr>
                              <w:t xml:space="preserve">Available At: </w:t>
                            </w:r>
                            <w:hyperlink w:history="1">
                              <w:r w:rsidRPr="006B1AB8">
                                <w:rPr>
                                  <w:rStyle w:val="Hyperlink"/>
                                  <w:szCs w:val="24"/>
                                </w:rPr>
                                <w:t>https://resources.workable.com</w:t>
                              </w:r>
                            </w:hyperlink>
                            <w:r w:rsidRPr="006B1AB8">
                              <w:rPr>
                                <w:szCs w:val="24"/>
                              </w:rPr>
                              <w:t xml:space="preserve"> (Accessed: 23 March 2023)</w:t>
                            </w:r>
                          </w:p>
                          <w:p w14:paraId="0E07EA3F" w14:textId="77777777" w:rsidR="00C10C4D" w:rsidRPr="00EF6B0B" w:rsidRDefault="00C10C4D" w:rsidP="00C10C4D">
                            <w:pPr>
                              <w:spacing w:after="0" w:line="240" w:lineRule="auto"/>
                              <w:rPr>
                                <w:szCs w:val="24"/>
                              </w:rPr>
                            </w:pPr>
                            <w:r>
                              <w:br/>
                            </w:r>
                            <w:proofErr w:type="spellStart"/>
                            <w:r>
                              <w:t>Tankovik</w:t>
                            </w:r>
                            <w:proofErr w:type="spellEnd"/>
                            <w:r>
                              <w:t xml:space="preserve">, A. C., </w:t>
                            </w:r>
                            <w:proofErr w:type="spellStart"/>
                            <w:r>
                              <w:t>Kapes</w:t>
                            </w:r>
                            <w:proofErr w:type="spellEnd"/>
                            <w:r>
                              <w:t xml:space="preserve">, K. &amp; </w:t>
                            </w:r>
                            <w:proofErr w:type="spellStart"/>
                            <w:r>
                              <w:t>Benazic</w:t>
                            </w:r>
                            <w:proofErr w:type="spellEnd"/>
                            <w:r>
                              <w:t xml:space="preserve">, D. (2022) ‘Communication skills in generation Z as future tourism employees’ </w:t>
                            </w:r>
                            <w:r w:rsidRPr="006B1AB8">
                              <w:rPr>
                                <w:i/>
                                <w:iCs/>
                              </w:rPr>
                              <w:t>Communication Research and Practice</w:t>
                            </w:r>
                            <w:r>
                              <w:t xml:space="preserve"> 8(1) pp 86-102, </w:t>
                            </w:r>
                            <w:r w:rsidRPr="006B1AB8">
                              <w:rPr>
                                <w:u w:val="single"/>
                              </w:rPr>
                              <w:t>DOI: 10.11080/22041451.2021.2017136</w:t>
                            </w:r>
                          </w:p>
                          <w:p w14:paraId="60B21E91" w14:textId="77777777" w:rsidR="00C10C4D" w:rsidRDefault="00C10C4D" w:rsidP="00C10C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470E55" id="_x0000_t202" coordsize="21600,21600" o:spt="202" path="m,l,21600r21600,l21600,xe">
                <v:stroke joinstyle="miter"/>
                <v:path gradientshapeok="t" o:connecttype="rect"/>
              </v:shapetype>
              <v:shape id="Text Box 2" o:spid="_x0000_s1026" type="#_x0000_t202" style="position:absolute;margin-left:41.4pt;margin-top:27.7pt;width:522pt;height:352.8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" stroked="f">
                <v:textbox>
                  <w:txbxContent>
                    <w:p w14:paraId="217B3074" w14:textId="302478BE" w:rsidR="00C10C4D" w:rsidRDefault="00C10C4D" w:rsidP="00C10C4D">
                      <w:pPr>
                        <w:rPr>
                          <w:rFonts w:cs="Times New Roman"/>
                          <w:sz w:val="28"/>
                          <w:szCs w:val="28"/>
                        </w:rPr>
                      </w:pPr>
                      <w:r w:rsidRPr="00B00583">
                        <w:rPr>
                          <w:rFonts w:cs="Times New Roman"/>
                          <w:sz w:val="28"/>
                          <w:szCs w:val="28"/>
                        </w:rPr>
                        <w:t>References</w:t>
                      </w:r>
                    </w:p>
                    <w:p w14:paraId="0238E04D" w14:textId="77777777" w:rsidR="00B00583" w:rsidRPr="00B00583" w:rsidRDefault="00B00583" w:rsidP="00C10C4D">
                      <w:pPr>
                        <w:rPr>
                          <w:sz w:val="28"/>
                          <w:szCs w:val="28"/>
                        </w:rPr>
                      </w:pPr>
                    </w:p>
                    <w:p w14:paraId="0DFE8FE3" w14:textId="06A813D3" w:rsidR="00C10C4D" w:rsidRDefault="00C10C4D" w:rsidP="00C10C4D">
                      <w:pPr>
                        <w:spacing w:after="0" w:line="240" w:lineRule="auto"/>
                      </w:pPr>
                      <w:r>
                        <w:t xml:space="preserve">Coursera (2023) </w:t>
                      </w:r>
                      <w:r w:rsidRPr="009A3E46">
                        <w:rPr>
                          <w:i/>
                          <w:iCs/>
                        </w:rPr>
                        <w:t>Important Communication Skills and How to Improve Them</w:t>
                      </w:r>
                      <w:r>
                        <w:rPr>
                          <w:i/>
                          <w:iCs/>
                        </w:rPr>
                        <w:t xml:space="preserve"> </w:t>
                      </w:r>
                      <w:r>
                        <w:t xml:space="preserve">Available At: </w:t>
                      </w:r>
                      <w:hyperlink r:id="rId13" w:history="1">
                        <w:r w:rsidRPr="00DB2566">
                          <w:rPr>
                            <w:rStyle w:val="Hyperlink"/>
                          </w:rPr>
                          <w:t>https://www.coursera.org</w:t>
                        </w:r>
                      </w:hyperlink>
                      <w:r>
                        <w:t xml:space="preserve"> (Accessed: 22 March 2023)</w:t>
                      </w:r>
                    </w:p>
                    <w:p w14:paraId="790D4A5C" w14:textId="0DEA9AEB" w:rsidR="00B5199B" w:rsidRDefault="00B5199B" w:rsidP="00C10C4D">
                      <w:pPr>
                        <w:spacing w:after="0" w:line="240" w:lineRule="auto"/>
                      </w:pPr>
                    </w:p>
                    <w:p w14:paraId="7C45E7A2" w14:textId="6008B1D0" w:rsidR="00B5199B" w:rsidRDefault="00B5199B" w:rsidP="00C10C4D">
                      <w:pPr>
                        <w:spacing w:after="0" w:line="240" w:lineRule="auto"/>
                      </w:pPr>
                      <w:proofErr w:type="spellStart"/>
                      <w:r>
                        <w:t>Gilliand</w:t>
                      </w:r>
                      <w:proofErr w:type="spellEnd"/>
                      <w:r>
                        <w:t xml:space="preserve">, N (2017)  </w:t>
                      </w:r>
                      <w:r w:rsidRPr="00B5199B">
                        <w:rPr>
                          <w:i/>
                          <w:iCs/>
                        </w:rPr>
                        <w:t>What Makes Premier Inn World’s Strongest Hotel Chain</w:t>
                      </w:r>
                      <w:r>
                        <w:t xml:space="preserve"> Available At: </w:t>
                      </w:r>
                      <w:hyperlink r:id="rId14" w:history="1">
                        <w:r w:rsidRPr="000521F1">
                          <w:rPr>
                            <w:rStyle w:val="Hyperlink"/>
                          </w:rPr>
                          <w:t>https://econsultancy.com</w:t>
                        </w:r>
                      </w:hyperlink>
                      <w:r>
                        <w:t xml:space="preserve"> (Accessed: 24 March 2023) </w:t>
                      </w:r>
                    </w:p>
                    <w:p w14:paraId="6A89FE86" w14:textId="4AF64B99" w:rsidR="00D03F70" w:rsidRDefault="00D03F70" w:rsidP="00C10C4D">
                      <w:pPr>
                        <w:spacing w:after="0" w:line="240" w:lineRule="auto"/>
                      </w:pPr>
                    </w:p>
                    <w:p w14:paraId="65BEFC27" w14:textId="5311A05F" w:rsidR="00D03F70" w:rsidRPr="00D03F70" w:rsidRDefault="00D03F70" w:rsidP="00C10C4D">
                      <w:pPr>
                        <w:spacing w:after="0" w:line="240" w:lineRule="auto"/>
                      </w:pPr>
                      <w:r>
                        <w:t xml:space="preserve">Hollander, J (2022) </w:t>
                      </w:r>
                      <w:r w:rsidRPr="00D03F70">
                        <w:rPr>
                          <w:i/>
                          <w:iCs/>
                        </w:rPr>
                        <w:t>Hotel Front Desk: Here’s What it’s Like to Work This Job</w:t>
                      </w:r>
                      <w:r>
                        <w:rPr>
                          <w:i/>
                          <w:iCs/>
                        </w:rPr>
                        <w:t xml:space="preserve"> </w:t>
                      </w:r>
                      <w:r>
                        <w:t xml:space="preserve">Available At: </w:t>
                      </w:r>
                      <w:hyperlink r:id="rId15" w:history="1">
                        <w:r w:rsidRPr="000521F1">
                          <w:rPr>
                            <w:rStyle w:val="Hyperlink"/>
                          </w:rPr>
                          <w:t>https://hoteltechreport.com</w:t>
                        </w:r>
                      </w:hyperlink>
                      <w:r>
                        <w:t xml:space="preserve"> (Accessed: 23 March 2023)</w:t>
                      </w:r>
                    </w:p>
                    <w:p w14:paraId="79E29E59" w14:textId="77777777" w:rsidR="00C10C4D" w:rsidRDefault="00C10C4D" w:rsidP="00C10C4D">
                      <w:pPr>
                        <w:spacing w:after="0" w:line="240" w:lineRule="auto"/>
                      </w:pPr>
                    </w:p>
                    <w:p w14:paraId="05E1C6F4" w14:textId="66424436" w:rsidR="00C10C4D" w:rsidRDefault="00C10C4D" w:rsidP="00C10C4D">
                      <w:pPr>
                        <w:spacing w:after="0" w:line="240" w:lineRule="auto"/>
                      </w:pPr>
                      <w:proofErr w:type="spellStart"/>
                      <w:r>
                        <w:t>Krotov</w:t>
                      </w:r>
                      <w:proofErr w:type="spellEnd"/>
                      <w:r>
                        <w:t xml:space="preserve">, S (2023) </w:t>
                      </w:r>
                      <w:r w:rsidRPr="00B2261D">
                        <w:rPr>
                          <w:i/>
                          <w:iCs/>
                        </w:rPr>
                        <w:t>Top 10 Best Hotel Front Desk Management Software</w:t>
                      </w:r>
                      <w:r>
                        <w:t xml:space="preserve"> Available At: </w:t>
                      </w:r>
                      <w:hyperlink r:id="rId16" w:history="1">
                        <w:r w:rsidRPr="00DB2566">
                          <w:rPr>
                            <w:rStyle w:val="Hyperlink"/>
                          </w:rPr>
                          <w:t>https://cllax.com</w:t>
                        </w:r>
                      </w:hyperlink>
                      <w:r>
                        <w:t xml:space="preserve"> (Accessed: 23 March 2023)</w:t>
                      </w:r>
                    </w:p>
                    <w:p w14:paraId="53BAF7FC" w14:textId="6146B790" w:rsidR="00C10C4D" w:rsidRDefault="00C10C4D" w:rsidP="00C10C4D">
                      <w:pPr>
                        <w:spacing w:after="0" w:line="240" w:lineRule="auto"/>
                      </w:pPr>
                    </w:p>
                    <w:p w14:paraId="478E0A49" w14:textId="057D1768" w:rsidR="00593293" w:rsidRPr="00593293" w:rsidRDefault="00593293" w:rsidP="00C10C4D">
                      <w:pPr>
                        <w:spacing w:after="0" w:line="240" w:lineRule="auto"/>
                      </w:pPr>
                      <w:r>
                        <w:t xml:space="preserve">Redondo (2017) </w:t>
                      </w:r>
                      <w:r w:rsidRPr="00593293">
                        <w:rPr>
                          <w:i/>
                          <w:iCs/>
                        </w:rPr>
                        <w:t xml:space="preserve">Premier Inn Overhauls its Key Hospitality Systems </w:t>
                      </w:r>
                      <w:r>
                        <w:rPr>
                          <w:i/>
                          <w:iCs/>
                        </w:rPr>
                        <w:t>w</w:t>
                      </w:r>
                      <w:r w:rsidRPr="00593293">
                        <w:rPr>
                          <w:i/>
                          <w:iCs/>
                        </w:rPr>
                        <w:t>ith Amadeus</w:t>
                      </w:r>
                      <w:r>
                        <w:t xml:space="preserve"> Available At: </w:t>
                      </w:r>
                      <w:hyperlink r:id="rId17" w:history="1">
                        <w:r w:rsidRPr="000521F1">
                          <w:rPr>
                            <w:rStyle w:val="Hyperlink"/>
                          </w:rPr>
                          <w:t>https://amadeus.com/en</w:t>
                        </w:r>
                      </w:hyperlink>
                      <w:r>
                        <w:t xml:space="preserve"> (Accessed: 24 March 2023)</w:t>
                      </w:r>
                    </w:p>
                    <w:p w14:paraId="7C88141A" w14:textId="77777777" w:rsidR="00593293" w:rsidRPr="00593293" w:rsidRDefault="00593293" w:rsidP="00C10C4D">
                      <w:pPr>
                        <w:spacing w:after="0" w:line="240" w:lineRule="auto"/>
                      </w:pPr>
                    </w:p>
                    <w:p w14:paraId="46C8523E" w14:textId="5707211C" w:rsidR="00C10C4D" w:rsidRDefault="00C10C4D" w:rsidP="00C10C4D">
                      <w:pPr>
                        <w:spacing w:after="0" w:line="240" w:lineRule="auto"/>
                        <w:rPr>
                          <w:szCs w:val="24"/>
                        </w:rPr>
                      </w:pPr>
                      <w:r w:rsidRPr="006B1AB8">
                        <w:rPr>
                          <w:szCs w:val="24"/>
                        </w:rPr>
                        <w:t xml:space="preserve">Resource for Employers (2023) </w:t>
                      </w:r>
                      <w:r w:rsidRPr="006B1AB8">
                        <w:rPr>
                          <w:i/>
                          <w:iCs/>
                          <w:szCs w:val="24"/>
                        </w:rPr>
                        <w:t>Hotel Front Desk Agent: Job Description</w:t>
                      </w:r>
                      <w:r>
                        <w:rPr>
                          <w:szCs w:val="24"/>
                        </w:rPr>
                        <w:t xml:space="preserve"> </w:t>
                      </w:r>
                      <w:r w:rsidRPr="006B1AB8">
                        <w:rPr>
                          <w:szCs w:val="24"/>
                        </w:rPr>
                        <w:t xml:space="preserve">Available At: </w:t>
                      </w:r>
                      <w:hyperlink w:history="1">
                        <w:r w:rsidRPr="006B1AB8">
                          <w:rPr>
                            <w:rStyle w:val="Hyperlink"/>
                            <w:szCs w:val="24"/>
                          </w:rPr>
                          <w:t>https://resources.workable.com</w:t>
                        </w:r>
                      </w:hyperlink>
                      <w:r w:rsidRPr="006B1AB8">
                        <w:rPr>
                          <w:szCs w:val="24"/>
                        </w:rPr>
                        <w:t xml:space="preserve"> (Accessed: 23 March 2023)</w:t>
                      </w:r>
                    </w:p>
                    <w:p w14:paraId="0E07EA3F" w14:textId="77777777" w:rsidR="00C10C4D" w:rsidRPr="00EF6B0B" w:rsidRDefault="00C10C4D" w:rsidP="00C10C4D">
                      <w:pPr>
                        <w:spacing w:after="0" w:line="240" w:lineRule="auto"/>
                        <w:rPr>
                          <w:szCs w:val="24"/>
                        </w:rPr>
                      </w:pPr>
                      <w:r>
                        <w:br/>
                      </w:r>
                      <w:proofErr w:type="spellStart"/>
                      <w:r>
                        <w:t>Tankovik</w:t>
                      </w:r>
                      <w:proofErr w:type="spellEnd"/>
                      <w:r>
                        <w:t xml:space="preserve">, A. C., </w:t>
                      </w:r>
                      <w:proofErr w:type="spellStart"/>
                      <w:r>
                        <w:t>Kapes</w:t>
                      </w:r>
                      <w:proofErr w:type="spellEnd"/>
                      <w:r>
                        <w:t xml:space="preserve">, K. &amp; </w:t>
                      </w:r>
                      <w:proofErr w:type="spellStart"/>
                      <w:r>
                        <w:t>Benazic</w:t>
                      </w:r>
                      <w:proofErr w:type="spellEnd"/>
                      <w:r>
                        <w:t xml:space="preserve">, D. (2022) ‘Communication skills in generation Z as future tourism employees’ </w:t>
                      </w:r>
                      <w:r w:rsidRPr="006B1AB8">
                        <w:rPr>
                          <w:i/>
                          <w:iCs/>
                        </w:rPr>
                        <w:t>Communication Research and Practice</w:t>
                      </w:r>
                      <w:r>
                        <w:t xml:space="preserve"> 8(1) pp 86-102, </w:t>
                      </w:r>
                      <w:r w:rsidRPr="006B1AB8">
                        <w:rPr>
                          <w:u w:val="single"/>
                        </w:rPr>
                        <w:t>DOI: 10.11080/22041451.2021.2017136</w:t>
                      </w:r>
                    </w:p>
                    <w:p w14:paraId="60B21E91" w14:textId="77777777" w:rsidR="00C10C4D" w:rsidRDefault="00C10C4D" w:rsidP="00C10C4D"/>
                  </w:txbxContent>
                </v:textbox>
                <w10:wrap type="square" anchorx="page"/>
              </v:shape>
            </w:pict>
          </mc:Fallback>
        </mc:AlternateContent>
      </w: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DCBA6" w14:textId="77777777" w:rsidR="00880796" w:rsidRDefault="00880796" w:rsidP="004D0F63">
      <w:pPr>
        <w:spacing w:after="0" w:line="240" w:lineRule="auto"/>
      </w:pPr>
      <w:r>
        <w:separator/>
      </w:r>
    </w:p>
  </w:endnote>
  <w:endnote w:type="continuationSeparator" w:id="0">
    <w:p w14:paraId="26B2A4FF" w14:textId="77777777" w:rsidR="00880796" w:rsidRDefault="0088079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Abadi Extra Light">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68E33" w14:textId="77777777" w:rsidR="00880796" w:rsidRDefault="00880796" w:rsidP="004D0F63">
      <w:pPr>
        <w:spacing w:after="0" w:line="240" w:lineRule="auto"/>
      </w:pPr>
      <w:r>
        <w:separator/>
      </w:r>
    </w:p>
  </w:footnote>
  <w:footnote w:type="continuationSeparator" w:id="0">
    <w:p w14:paraId="14C92CBF" w14:textId="77777777" w:rsidR="00880796" w:rsidRDefault="0088079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CD4D4C"/>
    <w:multiLevelType w:val="hybridMultilevel"/>
    <w:tmpl w:val="16C25EA6"/>
    <w:lvl w:ilvl="0" w:tplc="0809001B">
      <w:start w:val="1"/>
      <w:numFmt w:val="lowerRoman"/>
      <w:lvlText w:val="%1."/>
      <w:lvlJc w:val="right"/>
      <w:pPr>
        <w:ind w:left="1116" w:hanging="360"/>
      </w:p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4" w15:restartNumberingAfterBreak="0">
    <w:nsid w:val="746640EE"/>
    <w:multiLevelType w:val="multilevel"/>
    <w:tmpl w:val="4B9C344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16cid:durableId="1076244536">
    <w:abstractNumId w:val="1"/>
  </w:num>
  <w:num w:numId="2" w16cid:durableId="1986470946">
    <w:abstractNumId w:val="2"/>
  </w:num>
  <w:num w:numId="3" w16cid:durableId="28334251">
    <w:abstractNumId w:val="0"/>
  </w:num>
  <w:num w:numId="4" w16cid:durableId="1185288601">
    <w:abstractNumId w:val="4"/>
  </w:num>
  <w:num w:numId="5" w16cid:durableId="284697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29CB"/>
    <w:rsid w:val="000B0D09"/>
    <w:rsid w:val="000F5BD7"/>
    <w:rsid w:val="00137075"/>
    <w:rsid w:val="001E05BD"/>
    <w:rsid w:val="001E4384"/>
    <w:rsid w:val="00275CFE"/>
    <w:rsid w:val="00277205"/>
    <w:rsid w:val="002813CE"/>
    <w:rsid w:val="00285BB9"/>
    <w:rsid w:val="002D0DAD"/>
    <w:rsid w:val="002F0156"/>
    <w:rsid w:val="00330917"/>
    <w:rsid w:val="00332582"/>
    <w:rsid w:val="00433D54"/>
    <w:rsid w:val="0045538B"/>
    <w:rsid w:val="00463274"/>
    <w:rsid w:val="004D0F63"/>
    <w:rsid w:val="004D425E"/>
    <w:rsid w:val="005219C9"/>
    <w:rsid w:val="00541F5E"/>
    <w:rsid w:val="0056394C"/>
    <w:rsid w:val="00592A7E"/>
    <w:rsid w:val="00593293"/>
    <w:rsid w:val="005E1B38"/>
    <w:rsid w:val="006B0CA1"/>
    <w:rsid w:val="00751904"/>
    <w:rsid w:val="0087227C"/>
    <w:rsid w:val="00880796"/>
    <w:rsid w:val="0088344F"/>
    <w:rsid w:val="0088647F"/>
    <w:rsid w:val="008D12AA"/>
    <w:rsid w:val="008D4E2F"/>
    <w:rsid w:val="009022D4"/>
    <w:rsid w:val="00977466"/>
    <w:rsid w:val="009D31CA"/>
    <w:rsid w:val="009E31E5"/>
    <w:rsid w:val="00A67B0F"/>
    <w:rsid w:val="00AF06B0"/>
    <w:rsid w:val="00B00583"/>
    <w:rsid w:val="00B5199B"/>
    <w:rsid w:val="00BC3F2D"/>
    <w:rsid w:val="00BF407A"/>
    <w:rsid w:val="00C10C4D"/>
    <w:rsid w:val="00C17F14"/>
    <w:rsid w:val="00C53D72"/>
    <w:rsid w:val="00CD26B9"/>
    <w:rsid w:val="00CE235D"/>
    <w:rsid w:val="00D03F70"/>
    <w:rsid w:val="00D23C74"/>
    <w:rsid w:val="00D60FEA"/>
    <w:rsid w:val="00D948EF"/>
    <w:rsid w:val="00DF33EA"/>
    <w:rsid w:val="00EC18C2"/>
    <w:rsid w:val="00F17F1D"/>
    <w:rsid w:val="00F30AE1"/>
    <w:rsid w:val="00F4063C"/>
    <w:rsid w:val="00F506D1"/>
    <w:rsid w:val="00F83F54"/>
    <w:rsid w:val="00F9700F"/>
    <w:rsid w:val="00FC7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632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10C4D"/>
    <w:rPr>
      <w:color w:val="0000FF"/>
      <w:u w:val="single"/>
    </w:rPr>
  </w:style>
  <w:style w:type="character" w:styleId="UnresolvedMention">
    <w:name w:val="Unresolved Mention"/>
    <w:basedOn w:val="DefaultParagraphFont"/>
    <w:uiPriority w:val="99"/>
    <w:semiHidden/>
    <w:unhideWhenUsed/>
    <w:rsid w:val="00D03F70"/>
    <w:rPr>
      <w:color w:val="605E5C"/>
      <w:shd w:val="clear" w:color="auto" w:fill="E1DFDD"/>
    </w:rPr>
  </w:style>
  <w:style w:type="character" w:customStyle="1" w:styleId="Heading2Char">
    <w:name w:val="Heading 2 Char"/>
    <w:basedOn w:val="DefaultParagraphFont"/>
    <w:link w:val="Heading2"/>
    <w:uiPriority w:val="9"/>
    <w:semiHidden/>
    <w:rsid w:val="0046327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463274"/>
    <w:pPr>
      <w:spacing w:before="100" w:beforeAutospacing="1" w:after="100" w:afterAutospacing="1" w:line="240" w:lineRule="auto"/>
    </w:pPr>
    <w:rPr>
      <w:rFonts w:eastAsia="Times New Roman" w:cs="Times New Roman"/>
      <w:color w:val="auto"/>
      <w:szCs w:val="24"/>
      <w:lang w:eastAsia="en-GB"/>
    </w:rPr>
  </w:style>
  <w:style w:type="character" w:customStyle="1" w:styleId="mw-headline">
    <w:name w:val="mw-headline"/>
    <w:basedOn w:val="DefaultParagraphFont"/>
    <w:rsid w:val="00463274"/>
  </w:style>
  <w:style w:type="character" w:customStyle="1" w:styleId="mw-editsection">
    <w:name w:val="mw-editsection"/>
    <w:basedOn w:val="DefaultParagraphFont"/>
    <w:rsid w:val="00463274"/>
  </w:style>
  <w:style w:type="character" w:customStyle="1" w:styleId="mw-editsection-bracket">
    <w:name w:val="mw-editsection-bracket"/>
    <w:basedOn w:val="DefaultParagraphFont"/>
    <w:rsid w:val="004632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411142">
      <w:bodyDiv w:val="1"/>
      <w:marLeft w:val="0"/>
      <w:marRight w:val="0"/>
      <w:marTop w:val="0"/>
      <w:marBottom w:val="0"/>
      <w:divBdr>
        <w:top w:val="none" w:sz="0" w:space="0" w:color="auto"/>
        <w:left w:val="none" w:sz="0" w:space="0" w:color="auto"/>
        <w:bottom w:val="none" w:sz="0" w:space="0" w:color="auto"/>
        <w:right w:val="none" w:sz="0" w:space="0" w:color="auto"/>
      </w:divBdr>
      <w:divsChild>
        <w:div w:id="383910228">
          <w:marLeft w:val="0"/>
          <w:marRight w:val="0"/>
          <w:marTop w:val="0"/>
          <w:marBottom w:val="0"/>
          <w:divBdr>
            <w:top w:val="none" w:sz="0" w:space="0" w:color="auto"/>
            <w:left w:val="none" w:sz="0" w:space="0" w:color="auto"/>
            <w:bottom w:val="none" w:sz="0" w:space="0" w:color="auto"/>
            <w:right w:val="none" w:sz="0" w:space="0" w:color="auto"/>
          </w:divBdr>
        </w:div>
      </w:divsChild>
    </w:div>
    <w:div w:id="548803938">
      <w:bodyDiv w:val="1"/>
      <w:marLeft w:val="0"/>
      <w:marRight w:val="0"/>
      <w:marTop w:val="0"/>
      <w:marBottom w:val="0"/>
      <w:divBdr>
        <w:top w:val="none" w:sz="0" w:space="0" w:color="auto"/>
        <w:left w:val="none" w:sz="0" w:space="0" w:color="auto"/>
        <w:bottom w:val="none" w:sz="0" w:space="0" w:color="auto"/>
        <w:right w:val="none" w:sz="0" w:space="0" w:color="auto"/>
      </w:divBdr>
    </w:div>
    <w:div w:id="596598618">
      <w:bodyDiv w:val="1"/>
      <w:marLeft w:val="0"/>
      <w:marRight w:val="0"/>
      <w:marTop w:val="0"/>
      <w:marBottom w:val="0"/>
      <w:divBdr>
        <w:top w:val="none" w:sz="0" w:space="0" w:color="auto"/>
        <w:left w:val="none" w:sz="0" w:space="0" w:color="auto"/>
        <w:bottom w:val="none" w:sz="0" w:space="0" w:color="auto"/>
        <w:right w:val="none" w:sz="0" w:space="0" w:color="auto"/>
      </w:divBdr>
    </w:div>
    <w:div w:id="103260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rsera.org" TargetMode="External"/><Relationship Id="rId13" Type="http://schemas.openxmlformats.org/officeDocument/2006/relationships/hyperlink" Target="https://www.coursera.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madeus.com/en" TargetMode="External"/><Relationship Id="rId17" Type="http://schemas.openxmlformats.org/officeDocument/2006/relationships/hyperlink" Target="https://amadeus.com/en" TargetMode="External"/><Relationship Id="rId2" Type="http://schemas.openxmlformats.org/officeDocument/2006/relationships/styles" Target="styles.xml"/><Relationship Id="rId16" Type="http://schemas.openxmlformats.org/officeDocument/2006/relationships/hyperlink" Target="https://cllax.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lax.com" TargetMode="External"/><Relationship Id="rId5" Type="http://schemas.openxmlformats.org/officeDocument/2006/relationships/footnotes" Target="footnotes.xml"/><Relationship Id="rId15" Type="http://schemas.openxmlformats.org/officeDocument/2006/relationships/hyperlink" Target="https://hoteltechreport.com" TargetMode="External"/><Relationship Id="rId10" Type="http://schemas.openxmlformats.org/officeDocument/2006/relationships/hyperlink" Target="https://hoteltechrepor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consultancy.com" TargetMode="External"/><Relationship Id="rId14" Type="http://schemas.openxmlformats.org/officeDocument/2006/relationships/hyperlink" Target="https://econsultanc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2709</Words>
  <Characters>14440</Characters>
  <Application>Microsoft Office Word</Application>
  <DocSecurity>0</DocSecurity>
  <Lines>465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Abid Mahmood (2128264)</cp:lastModifiedBy>
  <cp:revision>2</cp:revision>
  <dcterms:created xsi:type="dcterms:W3CDTF">2023-03-24T23:05:00Z</dcterms:created>
  <dcterms:modified xsi:type="dcterms:W3CDTF">2023-03-24T23:05:00Z</dcterms:modified>
</cp:coreProperties>
</file>