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C9A8D7" w14:textId="77777777" w:rsidR="00EF4C79" w:rsidRPr="002C7632" w:rsidRDefault="00EF4C79" w:rsidP="00A4070C">
      <w:pPr>
        <w:jc w:val="center"/>
        <w:rPr>
          <w:rFonts w:ascii="Arial" w:hAnsi="Arial" w:cs="Arial"/>
          <w:color w:val="000000" w:themeColor="text1"/>
        </w:rPr>
      </w:pPr>
      <w:bookmarkStart w:id="0" w:name="_e9c4h36eic51" w:colFirst="0" w:colLast="0"/>
      <w:bookmarkEnd w:id="0"/>
    </w:p>
    <w:p w14:paraId="444DA0C2" w14:textId="77777777" w:rsidR="00EF4C79" w:rsidRPr="002C7632" w:rsidRDefault="00EF4C79" w:rsidP="00A4070C">
      <w:pPr>
        <w:jc w:val="center"/>
        <w:rPr>
          <w:rFonts w:ascii="Arial" w:hAnsi="Arial" w:cs="Arial"/>
          <w:color w:val="000000" w:themeColor="text1"/>
        </w:rPr>
      </w:pPr>
    </w:p>
    <w:p w14:paraId="016B9CBE" w14:textId="77777777" w:rsidR="00EF4C79" w:rsidRPr="002C7632" w:rsidRDefault="00EF4C79" w:rsidP="00A4070C">
      <w:pPr>
        <w:jc w:val="center"/>
        <w:rPr>
          <w:rFonts w:ascii="Arial" w:hAnsi="Arial" w:cs="Arial"/>
          <w:color w:val="000000" w:themeColor="text1"/>
        </w:rPr>
      </w:pPr>
    </w:p>
    <w:p w14:paraId="074C8EF0" w14:textId="77777777" w:rsidR="00EF4C79" w:rsidRPr="002C7632" w:rsidRDefault="00EF4C79" w:rsidP="00A4070C">
      <w:pPr>
        <w:jc w:val="center"/>
        <w:rPr>
          <w:rFonts w:ascii="Arial" w:hAnsi="Arial" w:cs="Arial"/>
          <w:color w:val="000000" w:themeColor="text1"/>
        </w:rPr>
      </w:pPr>
    </w:p>
    <w:p w14:paraId="681F8E8F" w14:textId="77777777" w:rsidR="00EF4C79" w:rsidRPr="002C7632" w:rsidRDefault="00EF4C79" w:rsidP="00A4070C">
      <w:pPr>
        <w:jc w:val="center"/>
        <w:rPr>
          <w:rFonts w:ascii="Arial" w:hAnsi="Arial" w:cs="Arial"/>
          <w:color w:val="000000" w:themeColor="text1"/>
        </w:rPr>
      </w:pPr>
    </w:p>
    <w:p w14:paraId="105E7B23" w14:textId="77777777" w:rsidR="00EF4C79" w:rsidRPr="002C7632" w:rsidRDefault="00EF4C79" w:rsidP="00A4070C">
      <w:pPr>
        <w:jc w:val="center"/>
        <w:rPr>
          <w:rFonts w:ascii="Arial" w:hAnsi="Arial" w:cs="Arial"/>
          <w:color w:val="000000" w:themeColor="text1"/>
        </w:rPr>
      </w:pPr>
    </w:p>
    <w:p w14:paraId="0039E7A9" w14:textId="77777777" w:rsidR="00A4070C" w:rsidRPr="002C7632" w:rsidRDefault="00A4070C" w:rsidP="00A4070C">
      <w:pPr>
        <w:jc w:val="center"/>
        <w:rPr>
          <w:rFonts w:ascii="Arial" w:hAnsi="Arial" w:cs="Arial"/>
          <w:color w:val="000000" w:themeColor="text1"/>
        </w:rPr>
      </w:pPr>
      <w:r w:rsidRPr="002C7632">
        <w:rPr>
          <w:rFonts w:ascii="Arial" w:hAnsi="Arial" w:cs="Arial"/>
          <w:color w:val="000000" w:themeColor="text1"/>
        </w:rPr>
        <w:t>Module Name: Foreign Languages &amp; Cultural Awareness</w:t>
      </w:r>
    </w:p>
    <w:p w14:paraId="4878EF79" w14:textId="77777777" w:rsidR="00A4070C" w:rsidRPr="002C7632" w:rsidRDefault="00A4070C" w:rsidP="00A4070C">
      <w:pPr>
        <w:jc w:val="center"/>
        <w:rPr>
          <w:rFonts w:ascii="Arial" w:hAnsi="Arial" w:cs="Arial"/>
          <w:color w:val="000000" w:themeColor="text1"/>
        </w:rPr>
      </w:pPr>
      <w:r w:rsidRPr="002C7632">
        <w:rPr>
          <w:rFonts w:ascii="Arial" w:hAnsi="Arial" w:cs="Arial"/>
          <w:color w:val="000000" w:themeColor="text1"/>
        </w:rPr>
        <w:t>Module Code: BMIH5003</w:t>
      </w:r>
    </w:p>
    <w:p w14:paraId="6287CDD2" w14:textId="2FBC6633" w:rsidR="00A4070C" w:rsidRPr="002C7632" w:rsidRDefault="00A4070C" w:rsidP="00A4070C">
      <w:pPr>
        <w:jc w:val="center"/>
        <w:rPr>
          <w:rFonts w:ascii="Arial" w:hAnsi="Arial" w:cs="Arial"/>
          <w:color w:val="000000" w:themeColor="text1"/>
        </w:rPr>
      </w:pPr>
      <w:r w:rsidRPr="002C7632">
        <w:rPr>
          <w:rFonts w:ascii="Arial" w:hAnsi="Arial" w:cs="Arial"/>
          <w:color w:val="000000" w:themeColor="text1"/>
        </w:rPr>
        <w:t>Program name: BA International Hotel Management</w:t>
      </w:r>
    </w:p>
    <w:p w14:paraId="0EEFE9DA" w14:textId="77777777" w:rsidR="00A4070C" w:rsidRPr="002C7632" w:rsidRDefault="00A4070C" w:rsidP="00A4070C">
      <w:pPr>
        <w:jc w:val="center"/>
        <w:rPr>
          <w:rFonts w:ascii="Arial" w:hAnsi="Arial" w:cs="Arial"/>
          <w:color w:val="000000" w:themeColor="text1"/>
        </w:rPr>
      </w:pPr>
      <w:r w:rsidRPr="002C7632">
        <w:rPr>
          <w:rFonts w:ascii="Arial" w:hAnsi="Arial" w:cs="Arial"/>
          <w:color w:val="000000" w:themeColor="text1"/>
        </w:rPr>
        <w:t>Student Name: Carmen Celina Gheorghe</w:t>
      </w:r>
    </w:p>
    <w:p w14:paraId="24EB0DA3" w14:textId="77777777" w:rsidR="00A4070C" w:rsidRPr="002C7632" w:rsidRDefault="00A4070C" w:rsidP="00A4070C">
      <w:pPr>
        <w:jc w:val="center"/>
        <w:rPr>
          <w:rFonts w:ascii="Arial" w:hAnsi="Arial" w:cs="Arial"/>
          <w:color w:val="000000" w:themeColor="text1"/>
        </w:rPr>
      </w:pPr>
      <w:r w:rsidRPr="002C7632">
        <w:rPr>
          <w:rFonts w:ascii="Arial" w:hAnsi="Arial" w:cs="Arial"/>
          <w:color w:val="000000" w:themeColor="text1"/>
        </w:rPr>
        <w:t>Student Id: 2246329</w:t>
      </w:r>
    </w:p>
    <w:p w14:paraId="158E4D9C" w14:textId="77777777" w:rsidR="002605A0" w:rsidRPr="002C7632" w:rsidRDefault="002605A0" w:rsidP="00A4070C">
      <w:pPr>
        <w:jc w:val="center"/>
        <w:rPr>
          <w:rFonts w:ascii="Arial" w:hAnsi="Arial" w:cs="Arial"/>
          <w:color w:val="000000" w:themeColor="text1"/>
        </w:rPr>
      </w:pPr>
    </w:p>
    <w:p w14:paraId="42402AE3" w14:textId="77777777" w:rsidR="002605A0" w:rsidRPr="002C7632" w:rsidRDefault="002605A0" w:rsidP="00A4070C">
      <w:pPr>
        <w:jc w:val="center"/>
        <w:rPr>
          <w:rFonts w:ascii="Arial" w:hAnsi="Arial" w:cs="Arial"/>
          <w:color w:val="000000" w:themeColor="text1"/>
        </w:rPr>
      </w:pPr>
    </w:p>
    <w:p w14:paraId="2BA3C8EC" w14:textId="7A0DF0E2" w:rsidR="002605A0" w:rsidRPr="002C7632" w:rsidRDefault="002605A0" w:rsidP="00A4070C">
      <w:pPr>
        <w:jc w:val="center"/>
        <w:rPr>
          <w:rFonts w:ascii="Arial" w:hAnsi="Arial" w:cs="Arial"/>
          <w:color w:val="000000" w:themeColor="text1"/>
        </w:rPr>
      </w:pPr>
      <w:r w:rsidRPr="002C7632">
        <w:rPr>
          <w:rFonts w:ascii="Arial" w:hAnsi="Arial" w:cs="Arial"/>
        </w:rPr>
        <w:t>Intercultural Competence Report</w:t>
      </w:r>
    </w:p>
    <w:p w14:paraId="51CBC71A" w14:textId="77777777" w:rsidR="00B05C63" w:rsidRPr="002C7632" w:rsidRDefault="00B05C63" w:rsidP="00A4070C">
      <w:pPr>
        <w:rPr>
          <w:rFonts w:ascii="Arial" w:hAnsi="Arial" w:cs="Arial"/>
          <w:color w:val="000000" w:themeColor="text1"/>
        </w:rPr>
      </w:pPr>
      <w:r w:rsidRPr="002C7632">
        <w:rPr>
          <w:rFonts w:ascii="Arial" w:hAnsi="Arial" w:cs="Arial"/>
          <w:color w:val="000000" w:themeColor="text1"/>
        </w:rPr>
        <w:br w:type="page"/>
      </w:r>
    </w:p>
    <w:p w14:paraId="644F08DA" w14:textId="55BB9A64" w:rsidR="00EF4C79" w:rsidRPr="002C7632" w:rsidRDefault="00B05C63" w:rsidP="00A4070C">
      <w:pPr>
        <w:jc w:val="center"/>
        <w:rPr>
          <w:rFonts w:ascii="Arial" w:hAnsi="Arial" w:cs="Arial"/>
          <w:color w:val="000000" w:themeColor="text1"/>
        </w:rPr>
      </w:pPr>
      <w:r w:rsidRPr="002C7632">
        <w:rPr>
          <w:rFonts w:ascii="Arial" w:hAnsi="Arial" w:cs="Arial"/>
          <w:color w:val="000000" w:themeColor="text1"/>
        </w:rPr>
        <w:lastRenderedPageBreak/>
        <w:t>Executive summary</w:t>
      </w:r>
    </w:p>
    <w:p w14:paraId="0209ABDD" w14:textId="77777777" w:rsidR="000F67ED" w:rsidRPr="002C7632" w:rsidRDefault="000F67ED" w:rsidP="00A4070C">
      <w:pPr>
        <w:jc w:val="center"/>
        <w:rPr>
          <w:rFonts w:ascii="Arial" w:hAnsi="Arial" w:cs="Arial"/>
          <w:color w:val="000000" w:themeColor="text1"/>
        </w:rPr>
      </w:pPr>
    </w:p>
    <w:p w14:paraId="18DF23B3" w14:textId="77777777" w:rsidR="000F67ED" w:rsidRPr="002C7632" w:rsidRDefault="000F67ED" w:rsidP="00A4070C">
      <w:pPr>
        <w:jc w:val="center"/>
        <w:rPr>
          <w:rFonts w:ascii="Arial" w:hAnsi="Arial" w:cs="Arial"/>
          <w:color w:val="000000" w:themeColor="text1"/>
        </w:rPr>
      </w:pPr>
    </w:p>
    <w:p w14:paraId="75885BF3" w14:textId="38A5814F" w:rsidR="00B05C63" w:rsidRPr="002C7632" w:rsidRDefault="00B05C63" w:rsidP="00A4070C">
      <w:pPr>
        <w:rPr>
          <w:rFonts w:ascii="Arial" w:hAnsi="Arial" w:cs="Arial"/>
          <w:color w:val="000000" w:themeColor="text1"/>
        </w:rPr>
      </w:pPr>
      <w:r w:rsidRPr="002C7632">
        <w:rPr>
          <w:rFonts w:ascii="Arial" w:hAnsi="Arial" w:cs="Arial"/>
          <w:color w:val="000000" w:themeColor="text1"/>
        </w:rPr>
        <w:t xml:space="preserve">This report has evaluated the different aspects of culture, its importance and its </w:t>
      </w:r>
      <w:r w:rsidR="000F67ED" w:rsidRPr="002C7632">
        <w:rPr>
          <w:rFonts w:ascii="Arial" w:hAnsi="Arial" w:cs="Arial"/>
          <w:color w:val="000000" w:themeColor="text1"/>
        </w:rPr>
        <w:t>relevance to</w:t>
      </w:r>
      <w:r w:rsidRPr="002C7632">
        <w:rPr>
          <w:rFonts w:ascii="Arial" w:hAnsi="Arial" w:cs="Arial"/>
          <w:color w:val="000000" w:themeColor="text1"/>
        </w:rPr>
        <w:t xml:space="preserve"> the work environment. It has also evaluated what are the different cultures, customs, traditions and religions of the two countries. The analysis and comparison have been made in relation to the globe’s project leadership and culture study. Additionally, the barriers which arise due to intercultural work have also been stated.</w:t>
      </w:r>
    </w:p>
    <w:p w14:paraId="5079A97E" w14:textId="77777777" w:rsidR="00EF4C79" w:rsidRPr="002C7632" w:rsidRDefault="00EF4C79" w:rsidP="00A4070C">
      <w:pPr>
        <w:rPr>
          <w:rFonts w:ascii="Arial" w:hAnsi="Arial" w:cs="Arial"/>
          <w:color w:val="000000" w:themeColor="text1"/>
        </w:rPr>
      </w:pPr>
      <w:r w:rsidRPr="002C7632">
        <w:rPr>
          <w:rFonts w:ascii="Arial" w:hAnsi="Arial" w:cs="Arial"/>
          <w:color w:val="000000" w:themeColor="text1"/>
        </w:rPr>
        <w:br w:type="page"/>
      </w:r>
    </w:p>
    <w:sdt>
      <w:sdtPr>
        <w:rPr>
          <w:rFonts w:ascii="Arial" w:eastAsia="Times New Roman" w:hAnsi="Arial" w:cs="Arial"/>
          <w:color w:val="000000" w:themeColor="text1"/>
          <w:sz w:val="24"/>
          <w:szCs w:val="24"/>
          <w:lang w:val="en-GB"/>
        </w:rPr>
        <w:id w:val="1142850720"/>
        <w:docPartObj>
          <w:docPartGallery w:val="Table of Contents"/>
          <w:docPartUnique/>
        </w:docPartObj>
      </w:sdtPr>
      <w:sdtContent>
        <w:p w14:paraId="171C2537" w14:textId="77E4DD6B" w:rsidR="00EF4C79" w:rsidRPr="002C7632" w:rsidRDefault="00EF4C79" w:rsidP="00A4070C">
          <w:pPr>
            <w:pStyle w:val="TOCHeading"/>
            <w:spacing w:line="360" w:lineRule="auto"/>
            <w:rPr>
              <w:rFonts w:ascii="Arial" w:hAnsi="Arial" w:cs="Arial"/>
              <w:color w:val="000000" w:themeColor="text1"/>
              <w:sz w:val="24"/>
              <w:szCs w:val="24"/>
              <w:lang w:val="en-GB"/>
            </w:rPr>
          </w:pPr>
          <w:r w:rsidRPr="002C7632">
            <w:rPr>
              <w:rFonts w:ascii="Arial" w:hAnsi="Arial" w:cs="Arial"/>
              <w:color w:val="000000" w:themeColor="text1"/>
              <w:sz w:val="24"/>
              <w:szCs w:val="24"/>
              <w:lang w:val="en-GB"/>
            </w:rPr>
            <w:t>Table of Contents</w:t>
          </w:r>
        </w:p>
        <w:p w14:paraId="41D5838B" w14:textId="6B78ABB7" w:rsidR="00B05C63" w:rsidRPr="002C7632" w:rsidRDefault="00EF4C79" w:rsidP="00A4070C">
          <w:pPr>
            <w:pStyle w:val="TOC1"/>
            <w:tabs>
              <w:tab w:val="right" w:leader="dot" w:pos="9350"/>
            </w:tabs>
            <w:rPr>
              <w:rFonts w:ascii="Arial" w:eastAsiaTheme="minorEastAsia" w:hAnsi="Arial" w:cs="Arial"/>
              <w:color w:val="000000" w:themeColor="text1"/>
              <w:lang w:eastAsia="en-IN"/>
            </w:rPr>
          </w:pPr>
          <w:r w:rsidRPr="002C7632">
            <w:rPr>
              <w:rFonts w:ascii="Arial" w:hAnsi="Arial" w:cs="Arial"/>
              <w:color w:val="000000" w:themeColor="text1"/>
            </w:rPr>
            <w:fldChar w:fldCharType="begin"/>
          </w:r>
          <w:r w:rsidRPr="002C7632">
            <w:rPr>
              <w:rFonts w:ascii="Arial" w:hAnsi="Arial" w:cs="Arial"/>
              <w:color w:val="000000" w:themeColor="text1"/>
            </w:rPr>
            <w:instrText xml:space="preserve"> TOC \o "1-3" \h \z \u </w:instrText>
          </w:r>
          <w:r w:rsidRPr="002C7632">
            <w:rPr>
              <w:rFonts w:ascii="Arial" w:hAnsi="Arial" w:cs="Arial"/>
              <w:color w:val="000000" w:themeColor="text1"/>
            </w:rPr>
            <w:fldChar w:fldCharType="separate"/>
          </w:r>
          <w:hyperlink w:anchor="_Toc166510761" w:history="1">
            <w:r w:rsidR="00B05C63" w:rsidRPr="002C7632">
              <w:rPr>
                <w:rStyle w:val="Hyperlink"/>
                <w:rFonts w:ascii="Arial" w:hAnsi="Arial" w:cs="Arial"/>
                <w:color w:val="000000" w:themeColor="text1"/>
                <w:u w:val="none"/>
              </w:rPr>
              <w:t>Introduction</w:t>
            </w:r>
            <w:r w:rsidR="00B05C63" w:rsidRPr="002C7632">
              <w:rPr>
                <w:rFonts w:ascii="Arial" w:hAnsi="Arial" w:cs="Arial"/>
                <w:webHidden/>
                <w:color w:val="000000" w:themeColor="text1"/>
              </w:rPr>
              <w:tab/>
            </w:r>
            <w:r w:rsidR="00B05C63" w:rsidRPr="002C7632">
              <w:rPr>
                <w:rFonts w:ascii="Arial" w:hAnsi="Arial" w:cs="Arial"/>
                <w:webHidden/>
                <w:color w:val="000000" w:themeColor="text1"/>
              </w:rPr>
              <w:fldChar w:fldCharType="begin"/>
            </w:r>
            <w:r w:rsidR="00B05C63" w:rsidRPr="002C7632">
              <w:rPr>
                <w:rFonts w:ascii="Arial" w:hAnsi="Arial" w:cs="Arial"/>
                <w:webHidden/>
                <w:color w:val="000000" w:themeColor="text1"/>
              </w:rPr>
              <w:instrText xml:space="preserve"> PAGEREF _Toc166510761 \h </w:instrText>
            </w:r>
            <w:r w:rsidR="00B05C63" w:rsidRPr="002C7632">
              <w:rPr>
                <w:rFonts w:ascii="Arial" w:hAnsi="Arial" w:cs="Arial"/>
                <w:webHidden/>
                <w:color w:val="000000" w:themeColor="text1"/>
              </w:rPr>
            </w:r>
            <w:r w:rsidR="00B05C63" w:rsidRPr="002C7632">
              <w:rPr>
                <w:rFonts w:ascii="Arial" w:hAnsi="Arial" w:cs="Arial"/>
                <w:webHidden/>
                <w:color w:val="000000" w:themeColor="text1"/>
              </w:rPr>
              <w:fldChar w:fldCharType="separate"/>
            </w:r>
            <w:r w:rsidR="00B05C63" w:rsidRPr="002C7632">
              <w:rPr>
                <w:rFonts w:ascii="Arial" w:hAnsi="Arial" w:cs="Arial"/>
                <w:webHidden/>
                <w:color w:val="000000" w:themeColor="text1"/>
              </w:rPr>
              <w:t>3</w:t>
            </w:r>
            <w:r w:rsidR="00B05C63" w:rsidRPr="002C7632">
              <w:rPr>
                <w:rFonts w:ascii="Arial" w:hAnsi="Arial" w:cs="Arial"/>
                <w:webHidden/>
                <w:color w:val="000000" w:themeColor="text1"/>
              </w:rPr>
              <w:fldChar w:fldCharType="end"/>
            </w:r>
          </w:hyperlink>
        </w:p>
        <w:p w14:paraId="372443EA" w14:textId="2AFFADA6" w:rsidR="00B05C63" w:rsidRPr="002C7632" w:rsidRDefault="00000000" w:rsidP="00A4070C">
          <w:pPr>
            <w:pStyle w:val="TOC2"/>
            <w:tabs>
              <w:tab w:val="right" w:leader="dot" w:pos="9350"/>
            </w:tabs>
            <w:rPr>
              <w:rFonts w:ascii="Arial" w:eastAsiaTheme="minorEastAsia" w:hAnsi="Arial" w:cs="Arial"/>
              <w:color w:val="000000" w:themeColor="text1"/>
              <w:lang w:eastAsia="en-IN"/>
            </w:rPr>
          </w:pPr>
          <w:hyperlink w:anchor="_Toc166510762" w:history="1">
            <w:r w:rsidR="00B05C63" w:rsidRPr="002C7632">
              <w:rPr>
                <w:rStyle w:val="Hyperlink"/>
                <w:rFonts w:ascii="Arial" w:hAnsi="Arial" w:cs="Arial"/>
                <w:color w:val="000000" w:themeColor="text1"/>
                <w:u w:val="none"/>
              </w:rPr>
              <w:t>Key differences between countries in terms of cultures, customs, traditions and religions</w:t>
            </w:r>
            <w:r w:rsidR="00B05C63" w:rsidRPr="002C7632">
              <w:rPr>
                <w:rFonts w:ascii="Arial" w:hAnsi="Arial" w:cs="Arial"/>
                <w:webHidden/>
                <w:color w:val="000000" w:themeColor="text1"/>
              </w:rPr>
              <w:tab/>
            </w:r>
            <w:r w:rsidR="00B05C63" w:rsidRPr="002C7632">
              <w:rPr>
                <w:rFonts w:ascii="Arial" w:hAnsi="Arial" w:cs="Arial"/>
                <w:webHidden/>
                <w:color w:val="000000" w:themeColor="text1"/>
              </w:rPr>
              <w:fldChar w:fldCharType="begin"/>
            </w:r>
            <w:r w:rsidR="00B05C63" w:rsidRPr="002C7632">
              <w:rPr>
                <w:rFonts w:ascii="Arial" w:hAnsi="Arial" w:cs="Arial"/>
                <w:webHidden/>
                <w:color w:val="000000" w:themeColor="text1"/>
              </w:rPr>
              <w:instrText xml:space="preserve"> PAGEREF _Toc166510762 \h </w:instrText>
            </w:r>
            <w:r w:rsidR="00B05C63" w:rsidRPr="002C7632">
              <w:rPr>
                <w:rFonts w:ascii="Arial" w:hAnsi="Arial" w:cs="Arial"/>
                <w:webHidden/>
                <w:color w:val="000000" w:themeColor="text1"/>
              </w:rPr>
            </w:r>
            <w:r w:rsidR="00B05C63" w:rsidRPr="002C7632">
              <w:rPr>
                <w:rFonts w:ascii="Arial" w:hAnsi="Arial" w:cs="Arial"/>
                <w:webHidden/>
                <w:color w:val="000000" w:themeColor="text1"/>
              </w:rPr>
              <w:fldChar w:fldCharType="separate"/>
            </w:r>
            <w:r w:rsidR="00B05C63" w:rsidRPr="002C7632">
              <w:rPr>
                <w:rFonts w:ascii="Arial" w:hAnsi="Arial" w:cs="Arial"/>
                <w:webHidden/>
                <w:color w:val="000000" w:themeColor="text1"/>
              </w:rPr>
              <w:t>4</w:t>
            </w:r>
            <w:r w:rsidR="00B05C63" w:rsidRPr="002C7632">
              <w:rPr>
                <w:rFonts w:ascii="Arial" w:hAnsi="Arial" w:cs="Arial"/>
                <w:webHidden/>
                <w:color w:val="000000" w:themeColor="text1"/>
              </w:rPr>
              <w:fldChar w:fldCharType="end"/>
            </w:r>
          </w:hyperlink>
        </w:p>
        <w:p w14:paraId="054E2860" w14:textId="75155EDF" w:rsidR="00B05C63" w:rsidRPr="002C7632" w:rsidRDefault="00000000" w:rsidP="00A4070C">
          <w:pPr>
            <w:pStyle w:val="TOC2"/>
            <w:tabs>
              <w:tab w:val="right" w:leader="dot" w:pos="9350"/>
            </w:tabs>
            <w:rPr>
              <w:rFonts w:ascii="Arial" w:eastAsiaTheme="minorEastAsia" w:hAnsi="Arial" w:cs="Arial"/>
              <w:color w:val="000000" w:themeColor="text1"/>
              <w:lang w:eastAsia="en-IN"/>
            </w:rPr>
          </w:pPr>
          <w:hyperlink w:anchor="_Toc166510763" w:history="1">
            <w:r w:rsidR="00B05C63" w:rsidRPr="002C7632">
              <w:rPr>
                <w:rStyle w:val="Hyperlink"/>
                <w:rFonts w:ascii="Arial" w:hAnsi="Arial" w:cs="Arial"/>
                <w:color w:val="000000" w:themeColor="text1"/>
                <w:u w:val="none"/>
              </w:rPr>
              <w:t>Analysis and comparison of the two countries using the GLOBE Project’s culture and leadership study</w:t>
            </w:r>
            <w:r w:rsidR="00B05C63" w:rsidRPr="002C7632">
              <w:rPr>
                <w:rFonts w:ascii="Arial" w:hAnsi="Arial" w:cs="Arial"/>
                <w:webHidden/>
                <w:color w:val="000000" w:themeColor="text1"/>
              </w:rPr>
              <w:tab/>
            </w:r>
            <w:r w:rsidR="00B05C63" w:rsidRPr="002C7632">
              <w:rPr>
                <w:rFonts w:ascii="Arial" w:hAnsi="Arial" w:cs="Arial"/>
                <w:webHidden/>
                <w:color w:val="000000" w:themeColor="text1"/>
              </w:rPr>
              <w:fldChar w:fldCharType="begin"/>
            </w:r>
            <w:r w:rsidR="00B05C63" w:rsidRPr="002C7632">
              <w:rPr>
                <w:rFonts w:ascii="Arial" w:hAnsi="Arial" w:cs="Arial"/>
                <w:webHidden/>
                <w:color w:val="000000" w:themeColor="text1"/>
              </w:rPr>
              <w:instrText xml:space="preserve"> PAGEREF _Toc166510763 \h </w:instrText>
            </w:r>
            <w:r w:rsidR="00B05C63" w:rsidRPr="002C7632">
              <w:rPr>
                <w:rFonts w:ascii="Arial" w:hAnsi="Arial" w:cs="Arial"/>
                <w:webHidden/>
                <w:color w:val="000000" w:themeColor="text1"/>
              </w:rPr>
            </w:r>
            <w:r w:rsidR="00B05C63" w:rsidRPr="002C7632">
              <w:rPr>
                <w:rFonts w:ascii="Arial" w:hAnsi="Arial" w:cs="Arial"/>
                <w:webHidden/>
                <w:color w:val="000000" w:themeColor="text1"/>
              </w:rPr>
              <w:fldChar w:fldCharType="separate"/>
            </w:r>
            <w:r w:rsidR="00B05C63" w:rsidRPr="002C7632">
              <w:rPr>
                <w:rFonts w:ascii="Arial" w:hAnsi="Arial" w:cs="Arial"/>
                <w:webHidden/>
                <w:color w:val="000000" w:themeColor="text1"/>
              </w:rPr>
              <w:t>5</w:t>
            </w:r>
            <w:r w:rsidR="00B05C63" w:rsidRPr="002C7632">
              <w:rPr>
                <w:rFonts w:ascii="Arial" w:hAnsi="Arial" w:cs="Arial"/>
                <w:webHidden/>
                <w:color w:val="000000" w:themeColor="text1"/>
              </w:rPr>
              <w:fldChar w:fldCharType="end"/>
            </w:r>
          </w:hyperlink>
        </w:p>
        <w:p w14:paraId="226F9F7A" w14:textId="41D7EEEC" w:rsidR="00B05C63" w:rsidRPr="002C7632" w:rsidRDefault="00000000" w:rsidP="00A4070C">
          <w:pPr>
            <w:pStyle w:val="TOC2"/>
            <w:tabs>
              <w:tab w:val="right" w:leader="dot" w:pos="9350"/>
            </w:tabs>
            <w:rPr>
              <w:rFonts w:ascii="Arial" w:eastAsiaTheme="minorEastAsia" w:hAnsi="Arial" w:cs="Arial"/>
              <w:color w:val="000000" w:themeColor="text1"/>
              <w:lang w:eastAsia="en-IN"/>
            </w:rPr>
          </w:pPr>
          <w:hyperlink w:anchor="_Toc166510764" w:history="1">
            <w:r w:rsidR="00B05C63" w:rsidRPr="002C7632">
              <w:rPr>
                <w:rStyle w:val="Hyperlink"/>
                <w:rFonts w:ascii="Arial" w:hAnsi="Arial" w:cs="Arial"/>
                <w:color w:val="000000" w:themeColor="text1"/>
                <w:u w:val="none"/>
              </w:rPr>
              <w:t>Challenges of intercultural leadership in the hospitality industry</w:t>
            </w:r>
            <w:r w:rsidR="00B05C63" w:rsidRPr="002C7632">
              <w:rPr>
                <w:rFonts w:ascii="Arial" w:hAnsi="Arial" w:cs="Arial"/>
                <w:webHidden/>
                <w:color w:val="000000" w:themeColor="text1"/>
              </w:rPr>
              <w:tab/>
            </w:r>
            <w:r w:rsidR="00B05C63" w:rsidRPr="002C7632">
              <w:rPr>
                <w:rFonts w:ascii="Arial" w:hAnsi="Arial" w:cs="Arial"/>
                <w:webHidden/>
                <w:color w:val="000000" w:themeColor="text1"/>
              </w:rPr>
              <w:fldChar w:fldCharType="begin"/>
            </w:r>
            <w:r w:rsidR="00B05C63" w:rsidRPr="002C7632">
              <w:rPr>
                <w:rFonts w:ascii="Arial" w:hAnsi="Arial" w:cs="Arial"/>
                <w:webHidden/>
                <w:color w:val="000000" w:themeColor="text1"/>
              </w:rPr>
              <w:instrText xml:space="preserve"> PAGEREF _Toc166510764 \h </w:instrText>
            </w:r>
            <w:r w:rsidR="00B05C63" w:rsidRPr="002C7632">
              <w:rPr>
                <w:rFonts w:ascii="Arial" w:hAnsi="Arial" w:cs="Arial"/>
                <w:webHidden/>
                <w:color w:val="000000" w:themeColor="text1"/>
              </w:rPr>
            </w:r>
            <w:r w:rsidR="00B05C63" w:rsidRPr="002C7632">
              <w:rPr>
                <w:rFonts w:ascii="Arial" w:hAnsi="Arial" w:cs="Arial"/>
                <w:webHidden/>
                <w:color w:val="000000" w:themeColor="text1"/>
              </w:rPr>
              <w:fldChar w:fldCharType="separate"/>
            </w:r>
            <w:r w:rsidR="00B05C63" w:rsidRPr="002C7632">
              <w:rPr>
                <w:rFonts w:ascii="Arial" w:hAnsi="Arial" w:cs="Arial"/>
                <w:webHidden/>
                <w:color w:val="000000" w:themeColor="text1"/>
              </w:rPr>
              <w:t>6</w:t>
            </w:r>
            <w:r w:rsidR="00B05C63" w:rsidRPr="002C7632">
              <w:rPr>
                <w:rFonts w:ascii="Arial" w:hAnsi="Arial" w:cs="Arial"/>
                <w:webHidden/>
                <w:color w:val="000000" w:themeColor="text1"/>
              </w:rPr>
              <w:fldChar w:fldCharType="end"/>
            </w:r>
          </w:hyperlink>
        </w:p>
        <w:p w14:paraId="2F45D26E" w14:textId="43D3EFA1" w:rsidR="00B05C63" w:rsidRPr="002C7632" w:rsidRDefault="00000000" w:rsidP="00A4070C">
          <w:pPr>
            <w:pStyle w:val="TOC1"/>
            <w:tabs>
              <w:tab w:val="right" w:leader="dot" w:pos="9350"/>
            </w:tabs>
            <w:rPr>
              <w:rFonts w:ascii="Arial" w:eastAsiaTheme="minorEastAsia" w:hAnsi="Arial" w:cs="Arial"/>
              <w:color w:val="000000" w:themeColor="text1"/>
              <w:lang w:eastAsia="en-IN"/>
            </w:rPr>
          </w:pPr>
          <w:hyperlink w:anchor="_Toc166510765" w:history="1">
            <w:r w:rsidR="00B05C63" w:rsidRPr="002C7632">
              <w:rPr>
                <w:rStyle w:val="Hyperlink"/>
                <w:rFonts w:ascii="Arial" w:hAnsi="Arial" w:cs="Arial"/>
                <w:color w:val="000000" w:themeColor="text1"/>
                <w:u w:val="none"/>
              </w:rPr>
              <w:t>Conclusions</w:t>
            </w:r>
            <w:r w:rsidR="00B05C63" w:rsidRPr="002C7632">
              <w:rPr>
                <w:rFonts w:ascii="Arial" w:hAnsi="Arial" w:cs="Arial"/>
                <w:webHidden/>
                <w:color w:val="000000" w:themeColor="text1"/>
              </w:rPr>
              <w:tab/>
            </w:r>
            <w:r w:rsidR="00B05C63" w:rsidRPr="002C7632">
              <w:rPr>
                <w:rFonts w:ascii="Arial" w:hAnsi="Arial" w:cs="Arial"/>
                <w:webHidden/>
                <w:color w:val="000000" w:themeColor="text1"/>
              </w:rPr>
              <w:fldChar w:fldCharType="begin"/>
            </w:r>
            <w:r w:rsidR="00B05C63" w:rsidRPr="002C7632">
              <w:rPr>
                <w:rFonts w:ascii="Arial" w:hAnsi="Arial" w:cs="Arial"/>
                <w:webHidden/>
                <w:color w:val="000000" w:themeColor="text1"/>
              </w:rPr>
              <w:instrText xml:space="preserve"> PAGEREF _Toc166510765 \h </w:instrText>
            </w:r>
            <w:r w:rsidR="00B05C63" w:rsidRPr="002C7632">
              <w:rPr>
                <w:rFonts w:ascii="Arial" w:hAnsi="Arial" w:cs="Arial"/>
                <w:webHidden/>
                <w:color w:val="000000" w:themeColor="text1"/>
              </w:rPr>
            </w:r>
            <w:r w:rsidR="00B05C63" w:rsidRPr="002C7632">
              <w:rPr>
                <w:rFonts w:ascii="Arial" w:hAnsi="Arial" w:cs="Arial"/>
                <w:webHidden/>
                <w:color w:val="000000" w:themeColor="text1"/>
              </w:rPr>
              <w:fldChar w:fldCharType="separate"/>
            </w:r>
            <w:r w:rsidR="00B05C63" w:rsidRPr="002C7632">
              <w:rPr>
                <w:rFonts w:ascii="Arial" w:hAnsi="Arial" w:cs="Arial"/>
                <w:webHidden/>
                <w:color w:val="000000" w:themeColor="text1"/>
              </w:rPr>
              <w:t>7</w:t>
            </w:r>
            <w:r w:rsidR="00B05C63" w:rsidRPr="002C7632">
              <w:rPr>
                <w:rFonts w:ascii="Arial" w:hAnsi="Arial" w:cs="Arial"/>
                <w:webHidden/>
                <w:color w:val="000000" w:themeColor="text1"/>
              </w:rPr>
              <w:fldChar w:fldCharType="end"/>
            </w:r>
          </w:hyperlink>
        </w:p>
        <w:p w14:paraId="24A687E6" w14:textId="5AE6C8C4" w:rsidR="00B05C63" w:rsidRPr="002C7632" w:rsidRDefault="00000000" w:rsidP="00A4070C">
          <w:pPr>
            <w:pStyle w:val="TOC1"/>
            <w:tabs>
              <w:tab w:val="right" w:leader="dot" w:pos="9350"/>
            </w:tabs>
            <w:rPr>
              <w:rFonts w:ascii="Arial" w:eastAsiaTheme="minorEastAsia" w:hAnsi="Arial" w:cs="Arial"/>
              <w:color w:val="000000" w:themeColor="text1"/>
              <w:lang w:eastAsia="en-IN"/>
            </w:rPr>
          </w:pPr>
          <w:hyperlink w:anchor="_Toc166510766" w:history="1">
            <w:r w:rsidR="00B05C63" w:rsidRPr="002C7632">
              <w:rPr>
                <w:rStyle w:val="Hyperlink"/>
                <w:rFonts w:ascii="Arial" w:hAnsi="Arial" w:cs="Arial"/>
                <w:color w:val="000000" w:themeColor="text1"/>
                <w:u w:val="none"/>
              </w:rPr>
              <w:t>Recommendations</w:t>
            </w:r>
            <w:r w:rsidR="00B05C63" w:rsidRPr="002C7632">
              <w:rPr>
                <w:rFonts w:ascii="Arial" w:hAnsi="Arial" w:cs="Arial"/>
                <w:webHidden/>
                <w:color w:val="000000" w:themeColor="text1"/>
              </w:rPr>
              <w:tab/>
            </w:r>
            <w:r w:rsidR="00B05C63" w:rsidRPr="002C7632">
              <w:rPr>
                <w:rFonts w:ascii="Arial" w:hAnsi="Arial" w:cs="Arial"/>
                <w:webHidden/>
                <w:color w:val="000000" w:themeColor="text1"/>
              </w:rPr>
              <w:fldChar w:fldCharType="begin"/>
            </w:r>
            <w:r w:rsidR="00B05C63" w:rsidRPr="002C7632">
              <w:rPr>
                <w:rFonts w:ascii="Arial" w:hAnsi="Arial" w:cs="Arial"/>
                <w:webHidden/>
                <w:color w:val="000000" w:themeColor="text1"/>
              </w:rPr>
              <w:instrText xml:space="preserve"> PAGEREF _Toc166510766 \h </w:instrText>
            </w:r>
            <w:r w:rsidR="00B05C63" w:rsidRPr="002C7632">
              <w:rPr>
                <w:rFonts w:ascii="Arial" w:hAnsi="Arial" w:cs="Arial"/>
                <w:webHidden/>
                <w:color w:val="000000" w:themeColor="text1"/>
              </w:rPr>
            </w:r>
            <w:r w:rsidR="00B05C63" w:rsidRPr="002C7632">
              <w:rPr>
                <w:rFonts w:ascii="Arial" w:hAnsi="Arial" w:cs="Arial"/>
                <w:webHidden/>
                <w:color w:val="000000" w:themeColor="text1"/>
              </w:rPr>
              <w:fldChar w:fldCharType="separate"/>
            </w:r>
            <w:r w:rsidR="00B05C63" w:rsidRPr="002C7632">
              <w:rPr>
                <w:rFonts w:ascii="Arial" w:hAnsi="Arial" w:cs="Arial"/>
                <w:webHidden/>
                <w:color w:val="000000" w:themeColor="text1"/>
              </w:rPr>
              <w:t>8</w:t>
            </w:r>
            <w:r w:rsidR="00B05C63" w:rsidRPr="002C7632">
              <w:rPr>
                <w:rFonts w:ascii="Arial" w:hAnsi="Arial" w:cs="Arial"/>
                <w:webHidden/>
                <w:color w:val="000000" w:themeColor="text1"/>
              </w:rPr>
              <w:fldChar w:fldCharType="end"/>
            </w:r>
          </w:hyperlink>
        </w:p>
        <w:p w14:paraId="23B85667" w14:textId="2C1D3D57" w:rsidR="00B05C63" w:rsidRPr="002C7632" w:rsidRDefault="00000000" w:rsidP="00A4070C">
          <w:pPr>
            <w:pStyle w:val="TOC1"/>
            <w:tabs>
              <w:tab w:val="right" w:leader="dot" w:pos="9350"/>
            </w:tabs>
            <w:rPr>
              <w:rFonts w:ascii="Arial" w:eastAsiaTheme="minorEastAsia" w:hAnsi="Arial" w:cs="Arial"/>
              <w:color w:val="000000" w:themeColor="text1"/>
              <w:lang w:eastAsia="en-IN"/>
            </w:rPr>
          </w:pPr>
          <w:hyperlink w:anchor="_Toc166510767" w:history="1">
            <w:r w:rsidR="00B05C63" w:rsidRPr="002C7632">
              <w:rPr>
                <w:rStyle w:val="Hyperlink"/>
                <w:rFonts w:ascii="Arial" w:hAnsi="Arial" w:cs="Arial"/>
                <w:color w:val="000000" w:themeColor="text1"/>
                <w:u w:val="none"/>
              </w:rPr>
              <w:t>References</w:t>
            </w:r>
            <w:r w:rsidR="00B05C63" w:rsidRPr="002C7632">
              <w:rPr>
                <w:rFonts w:ascii="Arial" w:hAnsi="Arial" w:cs="Arial"/>
                <w:webHidden/>
                <w:color w:val="000000" w:themeColor="text1"/>
              </w:rPr>
              <w:tab/>
            </w:r>
            <w:r w:rsidR="00B05C63" w:rsidRPr="002C7632">
              <w:rPr>
                <w:rFonts w:ascii="Arial" w:hAnsi="Arial" w:cs="Arial"/>
                <w:webHidden/>
                <w:color w:val="000000" w:themeColor="text1"/>
              </w:rPr>
              <w:fldChar w:fldCharType="begin"/>
            </w:r>
            <w:r w:rsidR="00B05C63" w:rsidRPr="002C7632">
              <w:rPr>
                <w:rFonts w:ascii="Arial" w:hAnsi="Arial" w:cs="Arial"/>
                <w:webHidden/>
                <w:color w:val="000000" w:themeColor="text1"/>
              </w:rPr>
              <w:instrText xml:space="preserve"> PAGEREF _Toc166510767 \h </w:instrText>
            </w:r>
            <w:r w:rsidR="00B05C63" w:rsidRPr="002C7632">
              <w:rPr>
                <w:rFonts w:ascii="Arial" w:hAnsi="Arial" w:cs="Arial"/>
                <w:webHidden/>
                <w:color w:val="000000" w:themeColor="text1"/>
              </w:rPr>
            </w:r>
            <w:r w:rsidR="00B05C63" w:rsidRPr="002C7632">
              <w:rPr>
                <w:rFonts w:ascii="Arial" w:hAnsi="Arial" w:cs="Arial"/>
                <w:webHidden/>
                <w:color w:val="000000" w:themeColor="text1"/>
              </w:rPr>
              <w:fldChar w:fldCharType="separate"/>
            </w:r>
            <w:r w:rsidR="00B05C63" w:rsidRPr="002C7632">
              <w:rPr>
                <w:rFonts w:ascii="Arial" w:hAnsi="Arial" w:cs="Arial"/>
                <w:webHidden/>
                <w:color w:val="000000" w:themeColor="text1"/>
              </w:rPr>
              <w:t>9</w:t>
            </w:r>
            <w:r w:rsidR="00B05C63" w:rsidRPr="002C7632">
              <w:rPr>
                <w:rFonts w:ascii="Arial" w:hAnsi="Arial" w:cs="Arial"/>
                <w:webHidden/>
                <w:color w:val="000000" w:themeColor="text1"/>
              </w:rPr>
              <w:fldChar w:fldCharType="end"/>
            </w:r>
          </w:hyperlink>
        </w:p>
        <w:p w14:paraId="2DCC7F01" w14:textId="71D76AB5" w:rsidR="00EF4C79" w:rsidRPr="002C7632" w:rsidRDefault="00EF4C79" w:rsidP="00A4070C">
          <w:pPr>
            <w:rPr>
              <w:rFonts w:ascii="Arial" w:hAnsi="Arial" w:cs="Arial"/>
              <w:color w:val="000000" w:themeColor="text1"/>
            </w:rPr>
          </w:pPr>
          <w:r w:rsidRPr="002C7632">
            <w:rPr>
              <w:rFonts w:ascii="Arial" w:hAnsi="Arial" w:cs="Arial"/>
              <w:color w:val="000000" w:themeColor="text1"/>
            </w:rPr>
            <w:fldChar w:fldCharType="end"/>
          </w:r>
        </w:p>
      </w:sdtContent>
    </w:sdt>
    <w:p w14:paraId="24A42E23" w14:textId="12A7F549" w:rsidR="00EF4C79" w:rsidRPr="002C7632" w:rsidRDefault="00EF4C79" w:rsidP="00A4070C">
      <w:pPr>
        <w:jc w:val="center"/>
        <w:rPr>
          <w:rFonts w:ascii="Arial" w:hAnsi="Arial" w:cs="Arial"/>
          <w:color w:val="000000" w:themeColor="text1"/>
        </w:rPr>
      </w:pPr>
      <w:r w:rsidRPr="002C7632">
        <w:rPr>
          <w:rFonts w:ascii="Arial" w:hAnsi="Arial" w:cs="Arial"/>
          <w:color w:val="000000" w:themeColor="text1"/>
        </w:rPr>
        <w:br w:type="page"/>
      </w:r>
    </w:p>
    <w:p w14:paraId="00000001" w14:textId="152AC3BF" w:rsidR="00C51F17" w:rsidRPr="002C7632" w:rsidRDefault="003B1E1E" w:rsidP="00A4070C">
      <w:pPr>
        <w:pStyle w:val="Heading1"/>
        <w:rPr>
          <w:rFonts w:ascii="Arial" w:hAnsi="Arial" w:cs="Arial"/>
          <w:b w:val="0"/>
          <w:color w:val="000000" w:themeColor="text1"/>
          <w:sz w:val="24"/>
          <w:szCs w:val="24"/>
          <w:lang w:val="en-GB"/>
        </w:rPr>
      </w:pPr>
      <w:bookmarkStart w:id="1" w:name="_Toc166510761"/>
      <w:r w:rsidRPr="002C7632">
        <w:rPr>
          <w:rFonts w:ascii="Arial" w:hAnsi="Arial" w:cs="Arial"/>
          <w:b w:val="0"/>
          <w:color w:val="000000" w:themeColor="text1"/>
          <w:sz w:val="24"/>
          <w:szCs w:val="24"/>
          <w:lang w:val="en-GB"/>
        </w:rPr>
        <w:lastRenderedPageBreak/>
        <w:t>Introduction</w:t>
      </w:r>
      <w:bookmarkEnd w:id="1"/>
      <w:r w:rsidRPr="002C7632">
        <w:rPr>
          <w:rFonts w:ascii="Arial" w:hAnsi="Arial" w:cs="Arial"/>
          <w:b w:val="0"/>
          <w:color w:val="000000" w:themeColor="text1"/>
          <w:sz w:val="24"/>
          <w:szCs w:val="24"/>
          <w:lang w:val="en-GB"/>
        </w:rPr>
        <w:t xml:space="preserve"> </w:t>
      </w:r>
    </w:p>
    <w:p w14:paraId="00000002" w14:textId="26DB746F" w:rsidR="00C51F17" w:rsidRPr="002C7632" w:rsidRDefault="003B1E1E" w:rsidP="00A4070C">
      <w:pPr>
        <w:pStyle w:val="Normal1"/>
        <w:rPr>
          <w:rFonts w:ascii="Arial" w:hAnsi="Arial" w:cs="Arial"/>
          <w:color w:val="000000" w:themeColor="text1"/>
          <w:lang w:val="en-GB"/>
        </w:rPr>
      </w:pPr>
      <w:r w:rsidRPr="002C7632">
        <w:rPr>
          <w:rFonts w:ascii="Arial" w:hAnsi="Arial" w:cs="Arial"/>
          <w:color w:val="000000" w:themeColor="text1"/>
          <w:lang w:val="en-GB"/>
        </w:rPr>
        <w:t>The report will introduce matters related to the understanding of different customs and cultures internationally for enhancing the guest service experiences</w:t>
      </w:r>
      <w:r w:rsidR="00B05C63" w:rsidRPr="002C7632">
        <w:rPr>
          <w:rFonts w:ascii="Arial" w:hAnsi="Arial" w:cs="Arial"/>
          <w:color w:val="000000" w:themeColor="text1"/>
          <w:lang w:val="en-GB"/>
        </w:rPr>
        <w:t xml:space="preserve"> and how</w:t>
      </w:r>
      <w:r w:rsidRPr="002C7632">
        <w:rPr>
          <w:rFonts w:ascii="Arial" w:hAnsi="Arial" w:cs="Arial"/>
          <w:color w:val="000000" w:themeColor="text1"/>
          <w:lang w:val="en-GB"/>
        </w:rPr>
        <w:t xml:space="preserve"> the understanding of international consumers will be enhanced by gaining knowledge of global customs and cultures. It will be evaluated on the part-wise divisions of different questions</w:t>
      </w:r>
      <w:r w:rsidR="008A0021" w:rsidRPr="002C7632">
        <w:rPr>
          <w:rFonts w:ascii="Arial" w:hAnsi="Arial" w:cs="Arial"/>
          <w:color w:val="000000" w:themeColor="text1"/>
          <w:lang w:val="en-GB"/>
        </w:rPr>
        <w:t xml:space="preserve"> (Christie and Alkin, 2023)</w:t>
      </w:r>
      <w:r w:rsidRPr="002C7632">
        <w:rPr>
          <w:rFonts w:ascii="Arial" w:hAnsi="Arial" w:cs="Arial"/>
          <w:color w:val="000000" w:themeColor="text1"/>
          <w:lang w:val="en-GB"/>
        </w:rPr>
        <w:t xml:space="preserve">. Considering the culture and customs of different countries, the challenges related to intercultural leadership in the hospitality industry will also be discussed in the report. These are all about cultural awareness and foreign languages which are an important ingredient for the hospitality industry. </w:t>
      </w:r>
      <w:r w:rsidRPr="002C7632">
        <w:rPr>
          <w:rFonts w:ascii="Arial" w:hAnsi="Arial" w:cs="Arial"/>
          <w:color w:val="000000" w:themeColor="text1"/>
          <w:lang w:val="en-GB"/>
        </w:rPr>
        <w:br w:type="page"/>
      </w:r>
    </w:p>
    <w:p w14:paraId="00000003" w14:textId="77777777" w:rsidR="00C51F17" w:rsidRPr="002C7632" w:rsidRDefault="003B1E1E" w:rsidP="00A4070C">
      <w:pPr>
        <w:pStyle w:val="Heading2"/>
        <w:rPr>
          <w:rFonts w:ascii="Arial" w:hAnsi="Arial" w:cs="Arial"/>
          <w:b w:val="0"/>
          <w:color w:val="000000" w:themeColor="text1"/>
          <w:sz w:val="24"/>
          <w:szCs w:val="24"/>
          <w:lang w:val="en-GB"/>
        </w:rPr>
      </w:pPr>
      <w:bookmarkStart w:id="2" w:name="_amyc3z3mmr48" w:colFirst="0" w:colLast="0"/>
      <w:bookmarkStart w:id="3" w:name="_Toc166510762"/>
      <w:bookmarkEnd w:id="2"/>
      <w:r w:rsidRPr="002C7632">
        <w:rPr>
          <w:rFonts w:ascii="Arial" w:hAnsi="Arial" w:cs="Arial"/>
          <w:b w:val="0"/>
          <w:color w:val="000000" w:themeColor="text1"/>
          <w:sz w:val="24"/>
          <w:szCs w:val="24"/>
          <w:lang w:val="en-GB"/>
        </w:rPr>
        <w:lastRenderedPageBreak/>
        <w:t>Key differences between countries in terms of cultures, customs, traditions and religions</w:t>
      </w:r>
      <w:bookmarkEnd w:id="3"/>
    </w:p>
    <w:p w14:paraId="00000004" w14:textId="0A4E5E0F" w:rsidR="00C51F17" w:rsidRPr="002C7632" w:rsidRDefault="003B1E1E" w:rsidP="00A4070C">
      <w:pPr>
        <w:pStyle w:val="Normal1"/>
        <w:rPr>
          <w:rFonts w:ascii="Arial" w:hAnsi="Arial" w:cs="Arial"/>
          <w:color w:val="000000" w:themeColor="text1"/>
          <w:lang w:val="en-GB"/>
        </w:rPr>
      </w:pPr>
      <w:r w:rsidRPr="002C7632">
        <w:rPr>
          <w:rFonts w:ascii="Arial" w:hAnsi="Arial" w:cs="Arial"/>
          <w:color w:val="000000" w:themeColor="text1"/>
          <w:lang w:val="en-GB"/>
        </w:rPr>
        <w:t xml:space="preserve">Since ancient times, England has been a homogeneous country which has been successful in developing coherent traditions. However good manners, </w:t>
      </w:r>
      <w:r w:rsidR="00B40C75" w:rsidRPr="002C7632">
        <w:rPr>
          <w:rFonts w:ascii="Arial" w:hAnsi="Arial" w:cs="Arial"/>
          <w:color w:val="000000" w:themeColor="text1"/>
          <w:lang w:val="en-GB"/>
        </w:rPr>
        <w:t>humour</w:t>
      </w:r>
      <w:r w:rsidRPr="002C7632">
        <w:rPr>
          <w:rFonts w:ascii="Arial" w:hAnsi="Arial" w:cs="Arial"/>
          <w:color w:val="000000" w:themeColor="text1"/>
          <w:lang w:val="en-GB"/>
        </w:rPr>
        <w:t xml:space="preserve"> and traditions are basically related to the culture of English</w:t>
      </w:r>
      <w:r w:rsidR="008A0021" w:rsidRPr="002C7632">
        <w:rPr>
          <w:rFonts w:ascii="Arial" w:hAnsi="Arial" w:cs="Arial"/>
          <w:color w:val="000000" w:themeColor="text1"/>
          <w:lang w:val="en-GB"/>
        </w:rPr>
        <w:t xml:space="preserve"> (Tursunovich, 2022)</w:t>
      </w:r>
      <w:r w:rsidRPr="002C7632">
        <w:rPr>
          <w:rFonts w:ascii="Arial" w:hAnsi="Arial" w:cs="Arial"/>
          <w:color w:val="000000" w:themeColor="text1"/>
          <w:lang w:val="en-GB"/>
        </w:rPr>
        <w:t xml:space="preserve">. England has made several contributions </w:t>
      </w:r>
      <w:r w:rsidR="000F67ED" w:rsidRPr="002C7632">
        <w:rPr>
          <w:rFonts w:ascii="Arial" w:hAnsi="Arial" w:cs="Arial"/>
          <w:color w:val="000000" w:themeColor="text1"/>
          <w:lang w:val="en-GB"/>
        </w:rPr>
        <w:t>to</w:t>
      </w:r>
      <w:r w:rsidRPr="002C7632">
        <w:rPr>
          <w:rFonts w:ascii="Arial" w:hAnsi="Arial" w:cs="Arial"/>
          <w:color w:val="000000" w:themeColor="text1"/>
          <w:lang w:val="en-GB"/>
        </w:rPr>
        <w:t xml:space="preserve"> the world of literature, art and </w:t>
      </w:r>
      <w:r w:rsidR="000F67ED" w:rsidRPr="002C7632">
        <w:rPr>
          <w:rFonts w:ascii="Arial" w:hAnsi="Arial" w:cs="Arial"/>
          <w:color w:val="000000" w:themeColor="text1"/>
          <w:lang w:val="en-GB"/>
        </w:rPr>
        <w:t>cinema</w:t>
      </w:r>
      <w:r w:rsidRPr="002C7632">
        <w:rPr>
          <w:rFonts w:ascii="Arial" w:hAnsi="Arial" w:cs="Arial"/>
          <w:color w:val="000000" w:themeColor="text1"/>
          <w:lang w:val="en-GB"/>
        </w:rPr>
        <w:t xml:space="preserve">, music and philosophy. On the other hand, the culture of Japan is a set of values which gives more importance to hard work and harmony. As per the England customs they treat hospitality as a sacred duty and an </w:t>
      </w:r>
      <w:r w:rsidR="002C7632" w:rsidRPr="002C7632">
        <w:rPr>
          <w:rFonts w:ascii="Arial" w:hAnsi="Arial" w:cs="Arial"/>
          <w:color w:val="000000" w:themeColor="text1"/>
          <w:lang w:val="en-GB"/>
        </w:rPr>
        <w:t>honourable</w:t>
      </w:r>
      <w:r w:rsidRPr="002C7632">
        <w:rPr>
          <w:rFonts w:ascii="Arial" w:hAnsi="Arial" w:cs="Arial"/>
          <w:color w:val="000000" w:themeColor="text1"/>
          <w:lang w:val="en-GB"/>
        </w:rPr>
        <w:t xml:space="preserve"> mark, they believe in open arms guest welcome. They consider that the open arms not only reflect the generosity of the hosts but also bring good fortune in addition to blessings. They are well known for their strong emphasis </w:t>
      </w:r>
      <w:r w:rsidR="000F67ED" w:rsidRPr="002C7632">
        <w:rPr>
          <w:rFonts w:ascii="Arial" w:hAnsi="Arial" w:cs="Arial"/>
          <w:color w:val="000000" w:themeColor="text1"/>
          <w:lang w:val="en-GB"/>
        </w:rPr>
        <w:t>on</w:t>
      </w:r>
      <w:r w:rsidRPr="002C7632">
        <w:rPr>
          <w:rFonts w:ascii="Arial" w:hAnsi="Arial" w:cs="Arial"/>
          <w:color w:val="000000" w:themeColor="text1"/>
          <w:lang w:val="en-GB"/>
        </w:rPr>
        <w:t xml:space="preserve"> hospitality. </w:t>
      </w:r>
    </w:p>
    <w:p w14:paraId="00000005" w14:textId="74B8D744" w:rsidR="00C51F17" w:rsidRPr="002C7632" w:rsidRDefault="003B1E1E" w:rsidP="00A4070C">
      <w:pPr>
        <w:pStyle w:val="Normal1"/>
        <w:rPr>
          <w:rFonts w:ascii="Arial" w:hAnsi="Arial" w:cs="Arial"/>
          <w:color w:val="000000" w:themeColor="text1"/>
          <w:lang w:val="en-GB"/>
        </w:rPr>
      </w:pPr>
      <w:r w:rsidRPr="002C7632">
        <w:rPr>
          <w:rFonts w:ascii="Arial" w:hAnsi="Arial" w:cs="Arial"/>
          <w:color w:val="000000" w:themeColor="text1"/>
          <w:lang w:val="en-GB"/>
        </w:rPr>
        <w:t xml:space="preserve">The Japanese always display their customs through their behaviour in terms of modesty and humility. They bow down conveying the message of respect to the customers, bowing more means giving more respect. There are differences based on traditions and religions as well, on one hand where the Japanese believe in the tradition of removing their shoes before entering the house restaurant or any other place.  Bowing while meeting someone, onsen which are the hot spring bathing facilities and </w:t>
      </w:r>
      <w:r w:rsidR="000F67ED" w:rsidRPr="002C7632">
        <w:rPr>
          <w:rFonts w:ascii="Arial" w:hAnsi="Arial" w:cs="Arial"/>
          <w:color w:val="000000" w:themeColor="text1"/>
          <w:lang w:val="en-GB"/>
        </w:rPr>
        <w:t>traditions,</w:t>
      </w:r>
      <w:r w:rsidRPr="002C7632">
        <w:rPr>
          <w:rFonts w:ascii="Arial" w:hAnsi="Arial" w:cs="Arial"/>
          <w:color w:val="000000" w:themeColor="text1"/>
          <w:lang w:val="en-GB"/>
        </w:rPr>
        <w:t xml:space="preserve"> and their religious traditions consist of several components like Buddhism, Shinto, and Confucianism. While England has the tradition of offering a humble cup of </w:t>
      </w:r>
      <w:r w:rsidR="000F67ED" w:rsidRPr="002C7632">
        <w:rPr>
          <w:rFonts w:ascii="Arial" w:hAnsi="Arial" w:cs="Arial"/>
          <w:color w:val="000000" w:themeColor="text1"/>
          <w:lang w:val="en-GB"/>
        </w:rPr>
        <w:t>tea,</w:t>
      </w:r>
      <w:r w:rsidRPr="002C7632">
        <w:rPr>
          <w:rFonts w:ascii="Arial" w:hAnsi="Arial" w:cs="Arial"/>
          <w:color w:val="000000" w:themeColor="text1"/>
          <w:lang w:val="en-GB"/>
        </w:rPr>
        <w:t xml:space="preserve"> their </w:t>
      </w:r>
      <w:r w:rsidR="00DB2C2F">
        <w:rPr>
          <w:rFonts w:ascii="Arial" w:hAnsi="Arial" w:cs="Arial"/>
          <w:color w:val="000000" w:themeColor="text1"/>
          <w:lang w:val="en-GB"/>
        </w:rPr>
        <w:t>colourful</w:t>
      </w:r>
      <w:r w:rsidRPr="002C7632">
        <w:rPr>
          <w:rFonts w:ascii="Arial" w:hAnsi="Arial" w:cs="Arial"/>
          <w:color w:val="000000" w:themeColor="text1"/>
          <w:lang w:val="en-GB"/>
        </w:rPr>
        <w:t xml:space="preserve"> and evocative traditions are tea ceremonies and dancing. Their hospitality to others is a way of showing love for God as God resides where the guests are present, the official religion of England is Christianity, thus the churches of all the denominations can be found throughout the country</w:t>
      </w:r>
      <w:r w:rsidR="008A0021" w:rsidRPr="002C7632">
        <w:rPr>
          <w:rFonts w:ascii="Arial" w:hAnsi="Arial" w:cs="Arial"/>
          <w:color w:val="000000" w:themeColor="text1"/>
          <w:lang w:val="en-GB"/>
        </w:rPr>
        <w:t xml:space="preserve"> (Abramson and Moran, 2018)</w:t>
      </w:r>
      <w:r w:rsidRPr="002C7632">
        <w:rPr>
          <w:rFonts w:ascii="Arial" w:hAnsi="Arial" w:cs="Arial"/>
          <w:color w:val="000000" w:themeColor="text1"/>
          <w:lang w:val="en-GB"/>
        </w:rPr>
        <w:t xml:space="preserve">. </w:t>
      </w:r>
    </w:p>
    <w:p w14:paraId="00000006" w14:textId="77777777" w:rsidR="00C51F17" w:rsidRPr="002C7632" w:rsidRDefault="003B1E1E" w:rsidP="00A4070C">
      <w:pPr>
        <w:pStyle w:val="Normal1"/>
        <w:rPr>
          <w:rFonts w:ascii="Arial" w:hAnsi="Arial" w:cs="Arial"/>
          <w:color w:val="000000" w:themeColor="text1"/>
          <w:lang w:val="en-GB"/>
        </w:rPr>
      </w:pPr>
      <w:r w:rsidRPr="002C7632">
        <w:rPr>
          <w:rFonts w:ascii="Arial" w:hAnsi="Arial" w:cs="Arial"/>
          <w:color w:val="000000" w:themeColor="text1"/>
          <w:lang w:val="en-GB"/>
        </w:rPr>
        <w:br w:type="page"/>
      </w:r>
    </w:p>
    <w:p w14:paraId="00000007" w14:textId="214AD256" w:rsidR="00C51F17" w:rsidRPr="002C7632" w:rsidRDefault="003B1E1E" w:rsidP="00A4070C">
      <w:pPr>
        <w:pStyle w:val="Heading2"/>
        <w:rPr>
          <w:rFonts w:ascii="Arial" w:hAnsi="Arial" w:cs="Arial"/>
          <w:b w:val="0"/>
          <w:color w:val="000000" w:themeColor="text1"/>
          <w:sz w:val="24"/>
          <w:szCs w:val="24"/>
          <w:lang w:val="en-GB"/>
        </w:rPr>
      </w:pPr>
      <w:bookmarkStart w:id="4" w:name="_e839vk5fhakd" w:colFirst="0" w:colLast="0"/>
      <w:bookmarkStart w:id="5" w:name="_Toc166510763"/>
      <w:bookmarkEnd w:id="4"/>
      <w:r w:rsidRPr="002C7632">
        <w:rPr>
          <w:rFonts w:ascii="Arial" w:hAnsi="Arial" w:cs="Arial"/>
          <w:b w:val="0"/>
          <w:color w:val="000000" w:themeColor="text1"/>
          <w:sz w:val="24"/>
          <w:szCs w:val="24"/>
          <w:lang w:val="en-GB"/>
        </w:rPr>
        <w:lastRenderedPageBreak/>
        <w:t xml:space="preserve">Analysis and comparison of the two countries using the GLOBE Project’s culture and leadership </w:t>
      </w:r>
      <w:bookmarkEnd w:id="5"/>
      <w:r w:rsidR="00A4070C" w:rsidRPr="002C7632">
        <w:rPr>
          <w:rFonts w:ascii="Arial" w:hAnsi="Arial" w:cs="Arial"/>
          <w:b w:val="0"/>
          <w:color w:val="000000" w:themeColor="text1"/>
          <w:sz w:val="24"/>
          <w:szCs w:val="24"/>
          <w:lang w:val="en-GB"/>
        </w:rPr>
        <w:t>study.</w:t>
      </w:r>
    </w:p>
    <w:p w14:paraId="00000008" w14:textId="77777777" w:rsidR="00C51F17" w:rsidRPr="002C7632" w:rsidRDefault="003B1E1E" w:rsidP="00A4070C">
      <w:pPr>
        <w:pStyle w:val="Normal1"/>
        <w:rPr>
          <w:rFonts w:ascii="Arial" w:hAnsi="Arial" w:cs="Arial"/>
          <w:color w:val="000000" w:themeColor="text1"/>
          <w:lang w:val="en-GB"/>
        </w:rPr>
      </w:pPr>
      <w:r w:rsidRPr="002C7632">
        <w:rPr>
          <w:rFonts w:ascii="Arial" w:hAnsi="Arial" w:cs="Arial"/>
          <w:color w:val="000000" w:themeColor="text1"/>
          <w:lang w:val="en-GB"/>
        </w:rPr>
        <w:t xml:space="preserve">Culture of society </w:t>
      </w:r>
    </w:p>
    <w:p w14:paraId="00000009" w14:textId="2DA7D4DD" w:rsidR="00C51F17" w:rsidRPr="002C7632" w:rsidRDefault="003B1E1E" w:rsidP="00A4070C">
      <w:pPr>
        <w:pStyle w:val="Normal1"/>
        <w:rPr>
          <w:rFonts w:ascii="Arial" w:hAnsi="Arial" w:cs="Arial"/>
          <w:color w:val="000000" w:themeColor="text1"/>
          <w:lang w:val="en-GB"/>
        </w:rPr>
      </w:pPr>
      <w:r w:rsidRPr="002C7632">
        <w:rPr>
          <w:rFonts w:ascii="Arial" w:hAnsi="Arial" w:cs="Arial"/>
          <w:color w:val="000000" w:themeColor="text1"/>
          <w:lang w:val="en-GB"/>
        </w:rPr>
        <w:t xml:space="preserve">Performance orientation: This refers to a degree to which the members of the society place collective encouragement and rewards for the improvement of performance. The performance orientation exists for both the countries of England and Japan but the value of it in Japan is more than in England as it has a higher global value. </w:t>
      </w:r>
      <w:r w:rsidR="00924B38" w:rsidRPr="002C7632">
        <w:rPr>
          <w:rFonts w:ascii="Arial" w:hAnsi="Arial" w:cs="Arial"/>
          <w:color w:val="000000" w:themeColor="text1"/>
          <w:lang w:val="en-GB"/>
        </w:rPr>
        <w:t>Thus,</w:t>
      </w:r>
      <w:r w:rsidRPr="002C7632">
        <w:rPr>
          <w:rFonts w:ascii="Arial" w:hAnsi="Arial" w:cs="Arial"/>
          <w:color w:val="000000" w:themeColor="text1"/>
          <w:lang w:val="en-GB"/>
        </w:rPr>
        <w:t xml:space="preserve"> living in Japan is better than in the UK but the working conditions in Japan are worse as it has much pressure, overtime and hard to take leaves. </w:t>
      </w:r>
    </w:p>
    <w:p w14:paraId="0000000A" w14:textId="1A337B85" w:rsidR="00C51F17" w:rsidRPr="002C7632" w:rsidRDefault="003B1E1E" w:rsidP="00A4070C">
      <w:pPr>
        <w:pStyle w:val="Normal1"/>
        <w:rPr>
          <w:rFonts w:ascii="Arial" w:hAnsi="Arial" w:cs="Arial"/>
          <w:color w:val="000000" w:themeColor="text1"/>
          <w:lang w:val="en-GB"/>
        </w:rPr>
      </w:pPr>
      <w:r w:rsidRPr="002C7632">
        <w:rPr>
          <w:rFonts w:ascii="Arial" w:hAnsi="Arial" w:cs="Arial"/>
          <w:color w:val="000000" w:themeColor="text1"/>
          <w:lang w:val="en-GB"/>
        </w:rPr>
        <w:t>In Group collectivism: This refers to the degree by which the social structures support the communities, organisations and families. However, countries like Japan are more involved in such a culture where they are more oriented in groups rather than individualism. Comparatively, England is not that involved in the cultural beliefs of collectivism they believe more in individualism</w:t>
      </w:r>
      <w:r w:rsidR="00246E16" w:rsidRPr="002C7632">
        <w:rPr>
          <w:rFonts w:ascii="Arial" w:hAnsi="Arial" w:cs="Arial"/>
          <w:color w:val="000000" w:themeColor="text1"/>
          <w:lang w:val="en-GB"/>
        </w:rPr>
        <w:t xml:space="preserve"> </w:t>
      </w:r>
      <w:sdt>
        <w:sdtPr>
          <w:rPr>
            <w:rFonts w:ascii="Arial" w:hAnsi="Arial" w:cs="Arial"/>
            <w:color w:val="000000" w:themeColor="text1"/>
            <w:lang w:val="en-GB"/>
          </w:rPr>
          <w:id w:val="777218716"/>
          <w:citation/>
        </w:sdtPr>
        <w:sdtContent>
          <w:r w:rsidR="00246E16" w:rsidRPr="002C7632">
            <w:rPr>
              <w:rFonts w:ascii="Arial" w:hAnsi="Arial" w:cs="Arial"/>
              <w:color w:val="000000" w:themeColor="text1"/>
              <w:lang w:val="en-GB"/>
            </w:rPr>
            <w:fldChar w:fldCharType="begin"/>
          </w:r>
          <w:r w:rsidR="00246E16" w:rsidRPr="002C7632">
            <w:rPr>
              <w:rFonts w:ascii="Arial" w:hAnsi="Arial" w:cs="Arial"/>
              <w:color w:val="000000" w:themeColor="text1"/>
              <w:lang w:val="en-GB"/>
            </w:rPr>
            <w:instrText xml:space="preserve"> CITATION Dav242 \l 1033 </w:instrText>
          </w:r>
          <w:r w:rsidR="00246E16" w:rsidRPr="002C7632">
            <w:rPr>
              <w:rFonts w:ascii="Arial" w:hAnsi="Arial" w:cs="Arial"/>
              <w:color w:val="000000" w:themeColor="text1"/>
              <w:lang w:val="en-GB"/>
            </w:rPr>
            <w:fldChar w:fldCharType="separate"/>
          </w:r>
          <w:r w:rsidR="00246E16" w:rsidRPr="002C7632">
            <w:rPr>
              <w:rFonts w:ascii="Arial" w:hAnsi="Arial" w:cs="Arial"/>
              <w:color w:val="000000" w:themeColor="text1"/>
              <w:lang w:val="en-GB"/>
            </w:rPr>
            <w:t>(Ingram, 2024)</w:t>
          </w:r>
          <w:r w:rsidR="00246E16" w:rsidRPr="002C7632">
            <w:rPr>
              <w:rFonts w:ascii="Arial" w:hAnsi="Arial" w:cs="Arial"/>
              <w:color w:val="000000" w:themeColor="text1"/>
              <w:lang w:val="en-GB"/>
            </w:rPr>
            <w:fldChar w:fldCharType="end"/>
          </w:r>
        </w:sdtContent>
      </w:sdt>
      <w:r w:rsidRPr="002C7632">
        <w:rPr>
          <w:rFonts w:ascii="Arial" w:hAnsi="Arial" w:cs="Arial"/>
          <w:color w:val="000000" w:themeColor="text1"/>
          <w:lang w:val="en-GB"/>
        </w:rPr>
        <w:t xml:space="preserve">. </w:t>
      </w:r>
    </w:p>
    <w:p w14:paraId="0000000B" w14:textId="77777777" w:rsidR="00C51F17" w:rsidRPr="002C7632" w:rsidRDefault="003B1E1E" w:rsidP="00A4070C">
      <w:pPr>
        <w:pStyle w:val="Normal1"/>
        <w:rPr>
          <w:rFonts w:ascii="Arial" w:hAnsi="Arial" w:cs="Arial"/>
          <w:color w:val="000000" w:themeColor="text1"/>
          <w:lang w:val="en-GB"/>
        </w:rPr>
      </w:pPr>
      <w:r w:rsidRPr="002C7632">
        <w:rPr>
          <w:rFonts w:ascii="Arial" w:hAnsi="Arial" w:cs="Arial"/>
          <w:color w:val="000000" w:themeColor="text1"/>
          <w:lang w:val="en-GB"/>
        </w:rPr>
        <w:t>Leadership theories</w:t>
      </w:r>
    </w:p>
    <w:p w14:paraId="0000000C" w14:textId="58B76809" w:rsidR="00C51F17" w:rsidRPr="002C7632" w:rsidRDefault="003B1E1E" w:rsidP="00A4070C">
      <w:pPr>
        <w:pStyle w:val="Normal1"/>
        <w:rPr>
          <w:rFonts w:ascii="Arial" w:hAnsi="Arial" w:cs="Arial"/>
          <w:color w:val="000000" w:themeColor="text1"/>
          <w:lang w:val="en-GB"/>
        </w:rPr>
      </w:pPr>
      <w:r w:rsidRPr="002C7632">
        <w:rPr>
          <w:rFonts w:ascii="Arial" w:hAnsi="Arial" w:cs="Arial"/>
          <w:color w:val="000000" w:themeColor="text1"/>
          <w:lang w:val="en-GB"/>
        </w:rPr>
        <w:t>Teamwork leadership: This type of leadership emphasises more on team building and sharing of the goals in common among the members of the team. The teamwork activities are mostly followed in Japan where they are involved the in-group collectivism, while not that much followed in England</w:t>
      </w:r>
      <w:r w:rsidR="008A0021" w:rsidRPr="002C7632">
        <w:rPr>
          <w:rFonts w:ascii="Arial" w:hAnsi="Arial" w:cs="Arial"/>
          <w:color w:val="000000" w:themeColor="text1"/>
          <w:lang w:val="en-GB"/>
        </w:rPr>
        <w:t xml:space="preserve"> (Maheshkar and Sharma, 2018)</w:t>
      </w:r>
      <w:r w:rsidRPr="002C7632">
        <w:rPr>
          <w:rFonts w:ascii="Arial" w:hAnsi="Arial" w:cs="Arial"/>
          <w:color w:val="000000" w:themeColor="text1"/>
          <w:lang w:val="en-GB"/>
        </w:rPr>
        <w:t>.</w:t>
      </w:r>
    </w:p>
    <w:p w14:paraId="0000000D" w14:textId="77777777" w:rsidR="00C51F17" w:rsidRPr="002C7632" w:rsidRDefault="003B1E1E" w:rsidP="00A4070C">
      <w:pPr>
        <w:pStyle w:val="Normal1"/>
        <w:rPr>
          <w:rFonts w:ascii="Arial" w:hAnsi="Arial" w:cs="Arial"/>
          <w:color w:val="000000" w:themeColor="text1"/>
          <w:lang w:val="en-GB"/>
        </w:rPr>
      </w:pPr>
      <w:r w:rsidRPr="002C7632">
        <w:rPr>
          <w:rFonts w:ascii="Arial" w:hAnsi="Arial" w:cs="Arial"/>
          <w:color w:val="000000" w:themeColor="text1"/>
          <w:lang w:val="en-GB"/>
        </w:rPr>
        <w:t>Humane-oriented leadership: The nations where the individuals are more responsible for the well-being of others supporting economically and socially. This type of leadership style is not that relevant in a country like Japan it however exists in England but has a lower humane orientation.</w:t>
      </w:r>
      <w:r w:rsidRPr="002C7632">
        <w:rPr>
          <w:rFonts w:ascii="Arial" w:hAnsi="Arial" w:cs="Arial"/>
          <w:color w:val="000000" w:themeColor="text1"/>
          <w:lang w:val="en-GB"/>
        </w:rPr>
        <w:br w:type="page"/>
      </w:r>
    </w:p>
    <w:p w14:paraId="0000000E" w14:textId="77777777" w:rsidR="00C51F17" w:rsidRPr="002C7632" w:rsidRDefault="003B1E1E" w:rsidP="00A4070C">
      <w:pPr>
        <w:pStyle w:val="Heading2"/>
        <w:rPr>
          <w:rFonts w:ascii="Arial" w:hAnsi="Arial" w:cs="Arial"/>
          <w:b w:val="0"/>
          <w:color w:val="000000" w:themeColor="text1"/>
          <w:sz w:val="24"/>
          <w:szCs w:val="24"/>
          <w:lang w:val="en-GB"/>
        </w:rPr>
      </w:pPr>
      <w:bookmarkStart w:id="6" w:name="_49f71fyt8hmy" w:colFirst="0" w:colLast="0"/>
      <w:bookmarkStart w:id="7" w:name="_Toc166510764"/>
      <w:bookmarkEnd w:id="6"/>
      <w:r w:rsidRPr="002C7632">
        <w:rPr>
          <w:rFonts w:ascii="Arial" w:hAnsi="Arial" w:cs="Arial"/>
          <w:b w:val="0"/>
          <w:color w:val="000000" w:themeColor="text1"/>
          <w:sz w:val="24"/>
          <w:szCs w:val="24"/>
          <w:lang w:val="en-GB"/>
        </w:rPr>
        <w:lastRenderedPageBreak/>
        <w:t>Challenges of intercultural leadership in the hospitality industry</w:t>
      </w:r>
      <w:bookmarkEnd w:id="7"/>
    </w:p>
    <w:p w14:paraId="4C254F40" w14:textId="77777777" w:rsidR="00A4070C" w:rsidRPr="002C7632" w:rsidRDefault="00A4070C" w:rsidP="00A4070C">
      <w:pPr>
        <w:pStyle w:val="Normal1"/>
        <w:rPr>
          <w:rFonts w:ascii="Arial" w:hAnsi="Arial" w:cs="Arial"/>
          <w:color w:val="000000" w:themeColor="text1"/>
          <w:lang w:val="en-GB"/>
        </w:rPr>
      </w:pPr>
    </w:p>
    <w:p w14:paraId="0000000F" w14:textId="2D5ECEED" w:rsidR="00C51F17" w:rsidRPr="002C7632" w:rsidRDefault="003B1E1E" w:rsidP="00A4070C">
      <w:pPr>
        <w:pStyle w:val="Normal1"/>
        <w:rPr>
          <w:rFonts w:ascii="Arial" w:hAnsi="Arial" w:cs="Arial"/>
          <w:color w:val="000000" w:themeColor="text1"/>
          <w:lang w:val="en-GB"/>
        </w:rPr>
      </w:pPr>
      <w:r w:rsidRPr="002C7632">
        <w:rPr>
          <w:rFonts w:ascii="Arial" w:hAnsi="Arial" w:cs="Arial"/>
          <w:color w:val="000000" w:themeColor="text1"/>
          <w:lang w:val="en-GB"/>
        </w:rPr>
        <w:t xml:space="preserve">The transfer from one branch to the other or the team of hospitality services consisting of various members coming from different cultural backgrounds results in certain challenges to be faced. The difference in terms of cultures in the hospitality teams requires a realistic and practical approach rather than a theoretical one. By the acknowledgement of these challenges and implementing the strategies fair understanding can be achieved which will result in attaining the common and desired goals. The cultural sensitivity, guidelines of clear leadership, and efficient channels of communication will help in achieving the goals and desires of an organisation in terms of the hospitality industry. The difference in the languages </w:t>
      </w:r>
      <w:r w:rsidR="000F67ED" w:rsidRPr="002C7632">
        <w:rPr>
          <w:rFonts w:ascii="Arial" w:hAnsi="Arial" w:cs="Arial"/>
          <w:color w:val="000000" w:themeColor="text1"/>
          <w:lang w:val="en-GB"/>
        </w:rPr>
        <w:t>of</w:t>
      </w:r>
      <w:r w:rsidRPr="002C7632">
        <w:rPr>
          <w:rFonts w:ascii="Arial" w:hAnsi="Arial" w:cs="Arial"/>
          <w:color w:val="000000" w:themeColor="text1"/>
          <w:lang w:val="en-GB"/>
        </w:rPr>
        <w:t xml:space="preserve"> people coming from different backgrounds creates a problem for effective communication due to which conflicts are faced and a problem arises later on. In the field of hospitality sector communication plays a major role as each and every piece of information needs to be conveyed to the guests and customers in an efficient manner so that they don't face any difficulty</w:t>
      </w:r>
      <w:r w:rsidR="008A0021" w:rsidRPr="002C7632">
        <w:rPr>
          <w:rFonts w:ascii="Arial" w:hAnsi="Arial" w:cs="Arial"/>
          <w:color w:val="000000" w:themeColor="text1"/>
          <w:lang w:val="en-GB"/>
        </w:rPr>
        <w:t xml:space="preserve"> (Christiansen et al., 2020).</w:t>
      </w:r>
      <w:r w:rsidRPr="002C7632">
        <w:rPr>
          <w:rFonts w:ascii="Arial" w:hAnsi="Arial" w:cs="Arial"/>
          <w:color w:val="000000" w:themeColor="text1"/>
          <w:lang w:val="en-GB"/>
        </w:rPr>
        <w:t xml:space="preserve"> </w:t>
      </w:r>
      <w:r w:rsidRPr="002C7632">
        <w:rPr>
          <w:rFonts w:ascii="Arial" w:hAnsi="Arial" w:cs="Arial"/>
          <w:color w:val="000000" w:themeColor="text1"/>
          <w:lang w:val="en-GB"/>
        </w:rPr>
        <w:br w:type="page"/>
      </w:r>
    </w:p>
    <w:p w14:paraId="00000010" w14:textId="77777777" w:rsidR="00C51F17" w:rsidRPr="002C7632" w:rsidRDefault="003B1E1E" w:rsidP="00A4070C">
      <w:pPr>
        <w:pStyle w:val="Heading1"/>
        <w:rPr>
          <w:rFonts w:ascii="Arial" w:hAnsi="Arial" w:cs="Arial"/>
          <w:b w:val="0"/>
          <w:color w:val="000000" w:themeColor="text1"/>
          <w:sz w:val="24"/>
          <w:szCs w:val="24"/>
          <w:lang w:val="en-GB"/>
        </w:rPr>
      </w:pPr>
      <w:bookmarkStart w:id="8" w:name="_qain9qcalx4g" w:colFirst="0" w:colLast="0"/>
      <w:bookmarkStart w:id="9" w:name="_Toc166510765"/>
      <w:bookmarkEnd w:id="8"/>
      <w:r w:rsidRPr="002C7632">
        <w:rPr>
          <w:rFonts w:ascii="Arial" w:hAnsi="Arial" w:cs="Arial"/>
          <w:b w:val="0"/>
          <w:color w:val="000000" w:themeColor="text1"/>
          <w:sz w:val="24"/>
          <w:szCs w:val="24"/>
          <w:lang w:val="en-GB"/>
        </w:rPr>
        <w:lastRenderedPageBreak/>
        <w:t>Conclusions</w:t>
      </w:r>
      <w:bookmarkEnd w:id="9"/>
    </w:p>
    <w:p w14:paraId="00000011" w14:textId="77777777" w:rsidR="00C51F17" w:rsidRPr="002C7632" w:rsidRDefault="003B1E1E" w:rsidP="00A4070C">
      <w:pPr>
        <w:pStyle w:val="Normal1"/>
        <w:rPr>
          <w:rFonts w:ascii="Arial" w:hAnsi="Arial" w:cs="Arial"/>
          <w:color w:val="000000" w:themeColor="text1"/>
          <w:lang w:val="en-GB"/>
        </w:rPr>
      </w:pPr>
      <w:r w:rsidRPr="002C7632">
        <w:rPr>
          <w:rFonts w:ascii="Arial" w:hAnsi="Arial" w:cs="Arial"/>
          <w:color w:val="000000" w:themeColor="text1"/>
          <w:lang w:val="en-GB"/>
        </w:rPr>
        <w:t>The report concludes all the matters related to cultural awareness, the major key differences in the cultures, customs, traditions and religions of the two countries namely England and Japan. The various traditions followed by the two different countries vary completely, in their religions and cultures. It is important to respect and preserve the culture which is different from an individual as the understanding of different cultures and customs will help in providing better customer and guest services. The difference in cultures and backgrounds can create a problem for the hospitality industry.</w:t>
      </w:r>
      <w:r w:rsidRPr="002C7632">
        <w:rPr>
          <w:rFonts w:ascii="Arial" w:hAnsi="Arial" w:cs="Arial"/>
          <w:color w:val="000000" w:themeColor="text1"/>
          <w:lang w:val="en-GB"/>
        </w:rPr>
        <w:br w:type="page"/>
      </w:r>
    </w:p>
    <w:p w14:paraId="00000012" w14:textId="77777777" w:rsidR="00C51F17" w:rsidRPr="002C7632" w:rsidRDefault="003B1E1E" w:rsidP="00A4070C">
      <w:pPr>
        <w:pStyle w:val="Heading1"/>
        <w:rPr>
          <w:rFonts w:ascii="Arial" w:hAnsi="Arial" w:cs="Arial"/>
          <w:b w:val="0"/>
          <w:color w:val="000000" w:themeColor="text1"/>
          <w:sz w:val="24"/>
          <w:szCs w:val="24"/>
          <w:lang w:val="en-GB"/>
        </w:rPr>
      </w:pPr>
      <w:bookmarkStart w:id="10" w:name="_syko76cldz0s" w:colFirst="0" w:colLast="0"/>
      <w:bookmarkStart w:id="11" w:name="_Toc166510766"/>
      <w:bookmarkEnd w:id="10"/>
      <w:r w:rsidRPr="002C7632">
        <w:rPr>
          <w:rFonts w:ascii="Arial" w:hAnsi="Arial" w:cs="Arial"/>
          <w:b w:val="0"/>
          <w:color w:val="000000" w:themeColor="text1"/>
          <w:sz w:val="24"/>
          <w:szCs w:val="24"/>
          <w:lang w:val="en-GB"/>
        </w:rPr>
        <w:lastRenderedPageBreak/>
        <w:t>Recommendations</w:t>
      </w:r>
      <w:bookmarkEnd w:id="11"/>
    </w:p>
    <w:p w14:paraId="00000013" w14:textId="33E84B58" w:rsidR="008A0021" w:rsidRPr="002C7632" w:rsidRDefault="003B1E1E" w:rsidP="00A4070C">
      <w:pPr>
        <w:pStyle w:val="Normal1"/>
        <w:rPr>
          <w:rFonts w:ascii="Arial" w:hAnsi="Arial" w:cs="Arial"/>
          <w:color w:val="000000" w:themeColor="text1"/>
          <w:lang w:val="en-GB"/>
        </w:rPr>
      </w:pPr>
      <w:r w:rsidRPr="002C7632">
        <w:rPr>
          <w:rFonts w:ascii="Arial" w:hAnsi="Arial" w:cs="Arial"/>
          <w:color w:val="000000" w:themeColor="text1"/>
          <w:lang w:val="en-GB"/>
        </w:rPr>
        <w:t>Each individual must be more focused on improving their foreign language skills for the better providence of services in this sector and to prevent conflicts and miscommunications as much as possible. All cultures must be respected by everyone and should understand the importance of it. Embracing diversification and accommodating cultural differences, promoting open communications, leading the open discussion about the team and sharing the vision among the members can help in reducing the intercultural barriers thereby promoting the growth of the industry.</w:t>
      </w:r>
    </w:p>
    <w:p w14:paraId="719F30FA" w14:textId="77777777" w:rsidR="008A0021" w:rsidRPr="002C7632" w:rsidRDefault="008A0021" w:rsidP="00A4070C">
      <w:pPr>
        <w:rPr>
          <w:rFonts w:ascii="Arial" w:hAnsi="Arial" w:cs="Arial"/>
          <w:color w:val="000000" w:themeColor="text1"/>
        </w:rPr>
      </w:pPr>
      <w:r w:rsidRPr="002C7632">
        <w:rPr>
          <w:rFonts w:ascii="Arial" w:hAnsi="Arial" w:cs="Arial"/>
          <w:color w:val="000000" w:themeColor="text1"/>
        </w:rPr>
        <w:br w:type="page"/>
      </w:r>
    </w:p>
    <w:p w14:paraId="0326E800" w14:textId="77777777" w:rsidR="008A0021" w:rsidRPr="002C7632" w:rsidRDefault="008A0021" w:rsidP="00A4070C">
      <w:pPr>
        <w:pStyle w:val="Heading1"/>
        <w:rPr>
          <w:rFonts w:ascii="Arial" w:hAnsi="Arial" w:cs="Arial"/>
          <w:b w:val="0"/>
          <w:color w:val="000000" w:themeColor="text1"/>
          <w:sz w:val="24"/>
          <w:szCs w:val="24"/>
          <w:lang w:val="en-GB"/>
        </w:rPr>
      </w:pPr>
      <w:bookmarkStart w:id="12" w:name="_Toc166510767"/>
      <w:r w:rsidRPr="002C7632">
        <w:rPr>
          <w:rFonts w:ascii="Arial" w:hAnsi="Arial" w:cs="Arial"/>
          <w:b w:val="0"/>
          <w:color w:val="000000" w:themeColor="text1"/>
          <w:sz w:val="24"/>
          <w:szCs w:val="24"/>
          <w:lang w:val="en-GB"/>
        </w:rPr>
        <w:lastRenderedPageBreak/>
        <w:t>References</w:t>
      </w:r>
      <w:bookmarkEnd w:id="12"/>
      <w:r w:rsidRPr="002C7632">
        <w:rPr>
          <w:rFonts w:ascii="Arial" w:hAnsi="Arial" w:cs="Arial"/>
          <w:b w:val="0"/>
          <w:color w:val="000000" w:themeColor="text1"/>
          <w:sz w:val="24"/>
          <w:szCs w:val="24"/>
          <w:lang w:val="en-GB"/>
        </w:rPr>
        <w:t xml:space="preserve"> </w:t>
      </w:r>
    </w:p>
    <w:p w14:paraId="0C6FBB6C" w14:textId="77777777" w:rsidR="00E262A5" w:rsidRPr="002C7632" w:rsidRDefault="00E262A5" w:rsidP="00A4070C">
      <w:pPr>
        <w:rPr>
          <w:rFonts w:ascii="Arial" w:hAnsi="Arial" w:cs="Arial"/>
          <w:color w:val="000000" w:themeColor="text1"/>
        </w:rPr>
      </w:pPr>
      <w:r w:rsidRPr="002C7632">
        <w:rPr>
          <w:rFonts w:ascii="Arial" w:hAnsi="Arial" w:cs="Arial"/>
          <w:color w:val="000000" w:themeColor="text1"/>
        </w:rPr>
        <w:t xml:space="preserve">Abramson, N.R. and Moran, R. (2018) </w:t>
      </w:r>
      <w:r w:rsidRPr="002C7632">
        <w:rPr>
          <w:rFonts w:ascii="Arial" w:hAnsi="Arial" w:cs="Arial"/>
          <w:i/>
          <w:iCs/>
          <w:color w:val="000000" w:themeColor="text1"/>
        </w:rPr>
        <w:t>Managing Cultural Differences: Global Leadership for the 21st Century</w:t>
      </w:r>
      <w:r w:rsidRPr="002C7632">
        <w:rPr>
          <w:rFonts w:ascii="Arial" w:hAnsi="Arial" w:cs="Arial"/>
          <w:color w:val="000000" w:themeColor="text1"/>
        </w:rPr>
        <w:t>. 10</w:t>
      </w:r>
      <w:r w:rsidRPr="002C7632">
        <w:rPr>
          <w:rFonts w:ascii="Arial" w:hAnsi="Arial" w:cs="Arial"/>
          <w:color w:val="000000" w:themeColor="text1"/>
          <w:vertAlign w:val="superscript"/>
        </w:rPr>
        <w:t>th</w:t>
      </w:r>
      <w:r w:rsidRPr="002C7632">
        <w:rPr>
          <w:rFonts w:ascii="Arial" w:hAnsi="Arial" w:cs="Arial"/>
          <w:color w:val="000000" w:themeColor="text1"/>
        </w:rPr>
        <w:t xml:space="preserve"> Ed. Abingdon: Routledge.</w:t>
      </w:r>
    </w:p>
    <w:p w14:paraId="3575E0FF" w14:textId="678BDB79" w:rsidR="00E262A5" w:rsidRPr="002C7632" w:rsidRDefault="00E262A5" w:rsidP="00A4070C">
      <w:pPr>
        <w:rPr>
          <w:rFonts w:ascii="Arial" w:hAnsi="Arial" w:cs="Arial"/>
          <w:color w:val="000000" w:themeColor="text1"/>
        </w:rPr>
      </w:pPr>
      <w:r w:rsidRPr="002C7632">
        <w:rPr>
          <w:rFonts w:ascii="Arial" w:hAnsi="Arial" w:cs="Arial"/>
          <w:color w:val="000000" w:themeColor="text1"/>
        </w:rPr>
        <w:t xml:space="preserve">Christiansen, B., Branch, J.D. and Karmowska, J. (2020) </w:t>
      </w:r>
      <w:r w:rsidRPr="002C7632">
        <w:rPr>
          <w:rFonts w:ascii="Arial" w:hAnsi="Arial" w:cs="Arial"/>
          <w:i/>
          <w:iCs/>
          <w:color w:val="000000" w:themeColor="text1"/>
        </w:rPr>
        <w:t>Cultural Factors and Performance in 21st Century Businesses.</w:t>
      </w:r>
      <w:r w:rsidRPr="002C7632">
        <w:rPr>
          <w:rFonts w:ascii="Arial" w:hAnsi="Arial" w:cs="Arial"/>
          <w:color w:val="000000" w:themeColor="text1"/>
        </w:rPr>
        <w:t xml:space="preserve"> Hershey: IGI Global.</w:t>
      </w:r>
    </w:p>
    <w:p w14:paraId="06456A69" w14:textId="77777777" w:rsidR="00E262A5" w:rsidRPr="002C7632" w:rsidRDefault="00E262A5" w:rsidP="00A4070C">
      <w:pPr>
        <w:rPr>
          <w:rFonts w:ascii="Arial" w:hAnsi="Arial" w:cs="Arial"/>
          <w:color w:val="000000" w:themeColor="text1"/>
        </w:rPr>
      </w:pPr>
      <w:r w:rsidRPr="002C7632">
        <w:rPr>
          <w:rFonts w:ascii="Arial" w:hAnsi="Arial" w:cs="Arial"/>
          <w:color w:val="000000" w:themeColor="text1"/>
        </w:rPr>
        <w:t>Christie, C.A. and Alkin, M.C., (2023). An evaluation theory tree. </w:t>
      </w:r>
      <w:r w:rsidRPr="002C7632">
        <w:rPr>
          <w:rFonts w:ascii="Arial" w:hAnsi="Arial" w:cs="Arial"/>
          <w:i/>
          <w:iCs/>
          <w:color w:val="000000" w:themeColor="text1"/>
        </w:rPr>
        <w:t>Evaluation Roots: Theory Influencing Practice</w:t>
      </w:r>
      <w:r w:rsidRPr="002C7632">
        <w:rPr>
          <w:rFonts w:ascii="Arial" w:hAnsi="Arial" w:cs="Arial"/>
          <w:color w:val="000000" w:themeColor="text1"/>
        </w:rPr>
        <w:t>, p.12.</w:t>
      </w:r>
    </w:p>
    <w:p w14:paraId="300FF478" w14:textId="77777777" w:rsidR="00E262A5" w:rsidRPr="002C7632" w:rsidRDefault="00E262A5" w:rsidP="00A4070C">
      <w:pPr>
        <w:rPr>
          <w:rFonts w:ascii="Arial" w:hAnsi="Arial" w:cs="Arial"/>
          <w:color w:val="000000" w:themeColor="text1"/>
        </w:rPr>
      </w:pPr>
      <w:r w:rsidRPr="002C7632">
        <w:rPr>
          <w:rFonts w:ascii="Arial" w:hAnsi="Arial" w:cs="Arial"/>
          <w:color w:val="000000" w:themeColor="text1"/>
        </w:rPr>
        <w:t xml:space="preserve">Ingram, D., (2024). </w:t>
      </w:r>
      <w:r w:rsidRPr="002C7632">
        <w:rPr>
          <w:rFonts w:ascii="Arial" w:hAnsi="Arial" w:cs="Arial"/>
          <w:i/>
          <w:iCs/>
          <w:color w:val="000000" w:themeColor="text1"/>
        </w:rPr>
        <w:t>Promotion &amp; Awareness of Cultural Diversity in the Workplace</w:t>
      </w:r>
      <w:r w:rsidRPr="002C7632">
        <w:rPr>
          <w:rFonts w:ascii="Arial" w:hAnsi="Arial" w:cs="Arial"/>
          <w:color w:val="000000" w:themeColor="text1"/>
        </w:rPr>
        <w:t>. [Online] Available at: https://smallbusiness.chron.com/promotion-awareness-cultural-diversity-workplace-11606.html [Accessed 5 May 2024].</w:t>
      </w:r>
    </w:p>
    <w:p w14:paraId="6F226D84" w14:textId="77777777" w:rsidR="00E262A5" w:rsidRPr="002C7632" w:rsidRDefault="00E262A5" w:rsidP="00A4070C">
      <w:pPr>
        <w:rPr>
          <w:rFonts w:ascii="Arial" w:hAnsi="Arial" w:cs="Arial"/>
          <w:color w:val="000000" w:themeColor="text1"/>
        </w:rPr>
      </w:pPr>
      <w:r w:rsidRPr="002C7632">
        <w:rPr>
          <w:rFonts w:ascii="Arial" w:hAnsi="Arial" w:cs="Arial"/>
          <w:color w:val="000000" w:themeColor="text1"/>
        </w:rPr>
        <w:t xml:space="preserve">Maheshkar, C. and Sharma, V. (2018) </w:t>
      </w:r>
      <w:r w:rsidRPr="002C7632">
        <w:rPr>
          <w:rFonts w:ascii="Arial" w:hAnsi="Arial" w:cs="Arial"/>
          <w:i/>
          <w:iCs/>
          <w:color w:val="000000" w:themeColor="text1"/>
        </w:rPr>
        <w:t>Handbook of Research on Cross-Cultural Business Education.</w:t>
      </w:r>
      <w:r w:rsidRPr="002C7632">
        <w:rPr>
          <w:rFonts w:ascii="Arial" w:hAnsi="Arial" w:cs="Arial"/>
          <w:color w:val="000000" w:themeColor="text1"/>
        </w:rPr>
        <w:t xml:space="preserve"> Hershey: IGI Global.</w:t>
      </w:r>
    </w:p>
    <w:p w14:paraId="16D05D90" w14:textId="77777777" w:rsidR="00E262A5" w:rsidRPr="002C7632" w:rsidRDefault="00E262A5" w:rsidP="00A4070C">
      <w:pPr>
        <w:rPr>
          <w:rFonts w:ascii="Arial" w:hAnsi="Arial" w:cs="Arial"/>
          <w:color w:val="000000" w:themeColor="text1"/>
        </w:rPr>
      </w:pPr>
      <w:r w:rsidRPr="002C7632">
        <w:rPr>
          <w:rFonts w:ascii="Arial" w:hAnsi="Arial" w:cs="Arial"/>
          <w:color w:val="000000" w:themeColor="text1"/>
        </w:rPr>
        <w:t>Tursunovich, R.I., (2022). Linguistic and cultural aspects of literary translation and translation skills. </w:t>
      </w:r>
      <w:r w:rsidRPr="002C7632">
        <w:rPr>
          <w:rFonts w:ascii="Arial" w:hAnsi="Arial" w:cs="Arial"/>
          <w:i/>
          <w:iCs/>
          <w:color w:val="000000" w:themeColor="text1"/>
        </w:rPr>
        <w:t>British Journal of Global Ecology and Sustainable Development</w:t>
      </w:r>
      <w:r w:rsidRPr="002C7632">
        <w:rPr>
          <w:rFonts w:ascii="Arial" w:hAnsi="Arial" w:cs="Arial"/>
          <w:color w:val="000000" w:themeColor="text1"/>
        </w:rPr>
        <w:t>, </w:t>
      </w:r>
      <w:r w:rsidRPr="002C7632">
        <w:rPr>
          <w:rFonts w:ascii="Arial" w:hAnsi="Arial" w:cs="Arial"/>
          <w:i/>
          <w:iCs/>
          <w:color w:val="000000" w:themeColor="text1"/>
        </w:rPr>
        <w:t>10</w:t>
      </w:r>
      <w:r w:rsidRPr="002C7632">
        <w:rPr>
          <w:rFonts w:ascii="Arial" w:hAnsi="Arial" w:cs="Arial"/>
          <w:color w:val="000000" w:themeColor="text1"/>
        </w:rPr>
        <w:t>, pp.168-173.</w:t>
      </w:r>
    </w:p>
    <w:p w14:paraId="2B004110" w14:textId="77777777" w:rsidR="00246E16" w:rsidRPr="002C7632" w:rsidRDefault="00246E16" w:rsidP="00A4070C">
      <w:pPr>
        <w:rPr>
          <w:rFonts w:ascii="Arial" w:hAnsi="Arial" w:cs="Arial"/>
          <w:color w:val="000000" w:themeColor="text1"/>
        </w:rPr>
      </w:pPr>
    </w:p>
    <w:p w14:paraId="5663AB4C" w14:textId="77777777" w:rsidR="008A0021" w:rsidRPr="002C7632" w:rsidRDefault="008A0021" w:rsidP="00A4070C">
      <w:pPr>
        <w:rPr>
          <w:rFonts w:ascii="Arial" w:hAnsi="Arial" w:cs="Arial"/>
          <w:color w:val="000000" w:themeColor="text1"/>
        </w:rPr>
      </w:pPr>
    </w:p>
    <w:p w14:paraId="77F9596B" w14:textId="77777777" w:rsidR="00C51F17" w:rsidRPr="002C7632" w:rsidRDefault="00C51F17" w:rsidP="00A4070C">
      <w:pPr>
        <w:pStyle w:val="Normal1"/>
        <w:rPr>
          <w:rFonts w:ascii="Arial" w:hAnsi="Arial" w:cs="Arial"/>
          <w:color w:val="000000" w:themeColor="text1"/>
          <w:lang w:val="en-GB"/>
        </w:rPr>
      </w:pPr>
    </w:p>
    <w:p w14:paraId="00000014" w14:textId="77777777" w:rsidR="00C51F17" w:rsidRPr="002C7632" w:rsidRDefault="00C51F17" w:rsidP="00A4070C">
      <w:pPr>
        <w:pStyle w:val="Normal1"/>
        <w:rPr>
          <w:rFonts w:ascii="Arial" w:hAnsi="Arial" w:cs="Arial"/>
          <w:color w:val="000000" w:themeColor="text1"/>
          <w:lang w:val="en-GB"/>
        </w:rPr>
      </w:pPr>
    </w:p>
    <w:p w14:paraId="00000015" w14:textId="77777777" w:rsidR="00C51F17" w:rsidRPr="002C7632" w:rsidRDefault="00C51F17" w:rsidP="00A4070C">
      <w:pPr>
        <w:pStyle w:val="Normal1"/>
        <w:rPr>
          <w:rFonts w:ascii="Arial" w:hAnsi="Arial" w:cs="Arial"/>
          <w:color w:val="000000" w:themeColor="text1"/>
        </w:rPr>
      </w:pPr>
    </w:p>
    <w:sectPr w:rsidR="00C51F17" w:rsidRPr="002C7632" w:rsidSect="00EF4C79">
      <w:headerReference w:type="default" r:id="rId7"/>
      <w:footerReference w:type="default" r:id="rId8"/>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E8D93D" w14:textId="77777777" w:rsidR="00CC385B" w:rsidRPr="00B40C75" w:rsidRDefault="00CC385B" w:rsidP="00EF4C79">
      <w:pPr>
        <w:spacing w:line="240" w:lineRule="auto"/>
      </w:pPr>
      <w:r w:rsidRPr="00B40C75">
        <w:separator/>
      </w:r>
    </w:p>
  </w:endnote>
  <w:endnote w:type="continuationSeparator" w:id="0">
    <w:p w14:paraId="7C79E27B" w14:textId="77777777" w:rsidR="00CC385B" w:rsidRPr="00B40C75" w:rsidRDefault="00CC385B" w:rsidP="00EF4C79">
      <w:pPr>
        <w:spacing w:line="240" w:lineRule="auto"/>
      </w:pPr>
      <w:r w:rsidRPr="00B40C7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09CE1C" w14:textId="0F26DD6D" w:rsidR="00EF4C79" w:rsidRPr="00B40C75" w:rsidRDefault="00EF4C79">
    <w:pPr>
      <w:pStyle w:val="Footer"/>
      <w:jc w:val="right"/>
      <w:rPr>
        <w:b/>
        <w:bCs/>
      </w:rPr>
    </w:pPr>
  </w:p>
  <w:p w14:paraId="4171BA1F" w14:textId="77777777" w:rsidR="00EF4C79" w:rsidRPr="00B40C75" w:rsidRDefault="00EF4C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141832" w14:textId="77777777" w:rsidR="00CC385B" w:rsidRPr="00B40C75" w:rsidRDefault="00CC385B" w:rsidP="00EF4C79">
      <w:pPr>
        <w:spacing w:line="240" w:lineRule="auto"/>
      </w:pPr>
      <w:r w:rsidRPr="00B40C75">
        <w:separator/>
      </w:r>
    </w:p>
  </w:footnote>
  <w:footnote w:type="continuationSeparator" w:id="0">
    <w:p w14:paraId="4AA70310" w14:textId="77777777" w:rsidR="00CC385B" w:rsidRPr="00B40C75" w:rsidRDefault="00CC385B" w:rsidP="00EF4C79">
      <w:pPr>
        <w:spacing w:line="240" w:lineRule="auto"/>
      </w:pPr>
      <w:r w:rsidRPr="00B40C7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40F340" w14:textId="77777777" w:rsidR="00180CDE" w:rsidRPr="00B40C75" w:rsidRDefault="00180CDE" w:rsidP="00180CDE">
    <w:pPr>
      <w:pStyle w:val="Header"/>
      <w:jc w:val="right"/>
    </w:pPr>
  </w:p>
  <w:p w14:paraId="222ED814" w14:textId="6BB38514" w:rsidR="00EF4C79" w:rsidRPr="00B40C75" w:rsidRDefault="00EF4C79" w:rsidP="00180CDE">
    <w:pPr>
      <w:pStyle w:val="Header"/>
      <w:jc w:val="right"/>
    </w:pPr>
  </w:p>
  <w:p w14:paraId="7E4E5733" w14:textId="77777777" w:rsidR="00180CDE" w:rsidRPr="00B40C75" w:rsidRDefault="00180CD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F17"/>
    <w:rsid w:val="000F67ED"/>
    <w:rsid w:val="00180CDE"/>
    <w:rsid w:val="001C5BCD"/>
    <w:rsid w:val="00246E16"/>
    <w:rsid w:val="002605A0"/>
    <w:rsid w:val="002958C1"/>
    <w:rsid w:val="002C7632"/>
    <w:rsid w:val="00335323"/>
    <w:rsid w:val="00367CFB"/>
    <w:rsid w:val="003943E0"/>
    <w:rsid w:val="003B1E1E"/>
    <w:rsid w:val="0048159B"/>
    <w:rsid w:val="004F342B"/>
    <w:rsid w:val="00562C49"/>
    <w:rsid w:val="007E7FA5"/>
    <w:rsid w:val="008A0021"/>
    <w:rsid w:val="008A246F"/>
    <w:rsid w:val="008A7531"/>
    <w:rsid w:val="00924B38"/>
    <w:rsid w:val="009462EA"/>
    <w:rsid w:val="00A4070C"/>
    <w:rsid w:val="00B05C63"/>
    <w:rsid w:val="00B40C75"/>
    <w:rsid w:val="00C51F17"/>
    <w:rsid w:val="00C949D7"/>
    <w:rsid w:val="00CC385B"/>
    <w:rsid w:val="00D26235"/>
    <w:rsid w:val="00D756A0"/>
    <w:rsid w:val="00DB2C2F"/>
    <w:rsid w:val="00E262A5"/>
    <w:rsid w:val="00E717EC"/>
    <w:rsid w:val="00E7775A"/>
    <w:rsid w:val="00ED77EC"/>
    <w:rsid w:val="00EF4C79"/>
    <w:rsid w:val="00F93A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8AA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rPr>
      <w:lang w:val="en-GB"/>
    </w:rPr>
  </w:style>
  <w:style w:type="paragraph" w:styleId="Heading1">
    <w:name w:val="heading 1"/>
    <w:basedOn w:val="Normal1"/>
    <w:next w:val="Normal1"/>
    <w:link w:val="Heading1Char"/>
    <w:uiPriority w:val="9"/>
    <w:qFormat/>
    <w:rsid w:val="0048159B"/>
    <w:pPr>
      <w:keepNext/>
      <w:keepLines/>
      <w:outlineLvl w:val="0"/>
    </w:pPr>
    <w:rPr>
      <w:b/>
      <w:sz w:val="28"/>
      <w:szCs w:val="28"/>
    </w:rPr>
  </w:style>
  <w:style w:type="paragraph" w:styleId="Heading2">
    <w:name w:val="heading 2"/>
    <w:basedOn w:val="Normal1"/>
    <w:next w:val="Normal1"/>
    <w:qFormat/>
    <w:rsid w:val="00F93A55"/>
    <w:pPr>
      <w:keepNext/>
      <w:keepLines/>
      <w:outlineLvl w:val="1"/>
    </w:pPr>
    <w:rPr>
      <w:b/>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EF4C79"/>
    <w:pPr>
      <w:tabs>
        <w:tab w:val="center" w:pos="4513"/>
        <w:tab w:val="right" w:pos="9026"/>
      </w:tabs>
      <w:spacing w:line="240" w:lineRule="auto"/>
    </w:pPr>
  </w:style>
  <w:style w:type="character" w:customStyle="1" w:styleId="HeaderChar">
    <w:name w:val="Header Char"/>
    <w:basedOn w:val="DefaultParagraphFont"/>
    <w:link w:val="Header"/>
    <w:uiPriority w:val="99"/>
    <w:rsid w:val="00EF4C79"/>
  </w:style>
  <w:style w:type="paragraph" w:styleId="Footer">
    <w:name w:val="footer"/>
    <w:basedOn w:val="Normal"/>
    <w:link w:val="FooterChar"/>
    <w:uiPriority w:val="99"/>
    <w:unhideWhenUsed/>
    <w:rsid w:val="00EF4C79"/>
    <w:pPr>
      <w:tabs>
        <w:tab w:val="center" w:pos="4513"/>
        <w:tab w:val="right" w:pos="9026"/>
      </w:tabs>
      <w:spacing w:line="240" w:lineRule="auto"/>
    </w:pPr>
  </w:style>
  <w:style w:type="character" w:customStyle="1" w:styleId="FooterChar">
    <w:name w:val="Footer Char"/>
    <w:basedOn w:val="DefaultParagraphFont"/>
    <w:link w:val="Footer"/>
    <w:uiPriority w:val="99"/>
    <w:rsid w:val="00EF4C79"/>
  </w:style>
  <w:style w:type="paragraph" w:styleId="TOCHeading">
    <w:name w:val="TOC Heading"/>
    <w:basedOn w:val="Heading1"/>
    <w:next w:val="Normal"/>
    <w:uiPriority w:val="39"/>
    <w:unhideWhenUsed/>
    <w:qFormat/>
    <w:rsid w:val="00EF4C7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F4C79"/>
    <w:pPr>
      <w:spacing w:after="100"/>
    </w:pPr>
  </w:style>
  <w:style w:type="paragraph" w:styleId="TOC2">
    <w:name w:val="toc 2"/>
    <w:basedOn w:val="Normal"/>
    <w:next w:val="Normal"/>
    <w:autoRedefine/>
    <w:uiPriority w:val="39"/>
    <w:unhideWhenUsed/>
    <w:rsid w:val="00EF4C79"/>
    <w:pPr>
      <w:spacing w:after="100"/>
      <w:ind w:left="240"/>
    </w:pPr>
  </w:style>
  <w:style w:type="character" w:styleId="Hyperlink">
    <w:name w:val="Hyperlink"/>
    <w:basedOn w:val="DefaultParagraphFont"/>
    <w:uiPriority w:val="99"/>
    <w:unhideWhenUsed/>
    <w:rsid w:val="00EF4C79"/>
    <w:rPr>
      <w:color w:val="0000FF" w:themeColor="hyperlink"/>
      <w:u w:val="single"/>
    </w:rPr>
  </w:style>
  <w:style w:type="character" w:customStyle="1" w:styleId="Heading1Char">
    <w:name w:val="Heading 1 Char"/>
    <w:basedOn w:val="DefaultParagraphFont"/>
    <w:link w:val="Heading1"/>
    <w:uiPriority w:val="9"/>
    <w:rsid w:val="0048159B"/>
    <w:rPr>
      <w:b/>
      <w:sz w:val="28"/>
      <w:szCs w:val="28"/>
    </w:rPr>
  </w:style>
  <w:style w:type="paragraph" w:styleId="Bibliography">
    <w:name w:val="Bibliography"/>
    <w:basedOn w:val="Normal"/>
    <w:next w:val="Normal"/>
    <w:uiPriority w:val="37"/>
    <w:unhideWhenUsed/>
    <w:rsid w:val="00246E16"/>
  </w:style>
  <w:style w:type="character" w:styleId="UnresolvedMention">
    <w:name w:val="Unresolved Mention"/>
    <w:basedOn w:val="DefaultParagraphFont"/>
    <w:uiPriority w:val="99"/>
    <w:semiHidden/>
    <w:unhideWhenUsed/>
    <w:rsid w:val="00246E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6671266">
      <w:bodyDiv w:val="1"/>
      <w:marLeft w:val="0"/>
      <w:marRight w:val="0"/>
      <w:marTop w:val="0"/>
      <w:marBottom w:val="0"/>
      <w:divBdr>
        <w:top w:val="none" w:sz="0" w:space="0" w:color="auto"/>
        <w:left w:val="none" w:sz="0" w:space="0" w:color="auto"/>
        <w:bottom w:val="none" w:sz="0" w:space="0" w:color="auto"/>
        <w:right w:val="none" w:sz="0" w:space="0" w:color="auto"/>
      </w:divBdr>
    </w:div>
    <w:div w:id="2133741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Dav242</b:Tag>
    <b:SourceType>InternetSite</b:SourceType>
    <b:Guid>{843E26F4-219F-4BA7-9457-FCEAB7C6289F}</b:Guid>
    <b:Author>
      <b:Author>
        <b:NameList>
          <b:Person>
            <b:Last>Ingram</b:Last>
            <b:First>David</b:First>
          </b:Person>
        </b:NameList>
      </b:Author>
    </b:Author>
    <b:Title>Promotion &amp; Awareness of Cultural Diversity in the Workplace</b:Title>
    <b:Year>2024</b:Year>
    <b:YearAccessed>2024</b:YearAccessed>
    <b:MonthAccessed>May</b:MonthAccessed>
    <b:DayAccessed>5</b:DayAccessed>
    <b:URL>https://smallbusiness.chron.com/promotion-awareness-cultural-diversity-workplace-11606.html</b:URL>
    <b:RefOrder>1</b:RefOrder>
  </b:Source>
</b:Sources>
</file>

<file path=customXml/itemProps1.xml><?xml version="1.0" encoding="utf-8"?>
<ds:datastoreItem xmlns:ds="http://schemas.openxmlformats.org/officeDocument/2006/customXml" ds:itemID="{24FB4BC2-589F-4510-96E0-2D958BBE3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1348</Words>
  <Characters>7699</Characters>
  <Application>Microsoft Office Word</Application>
  <DocSecurity>0</DocSecurity>
  <Lines>153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2024-05-16T11:38:00Z</dcterms:created>
  <dcterms:modified xsi:type="dcterms:W3CDTF">2024-06-06T08:54:00Z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7baf967139c5d88ddc5355fcc19c7dbfa7b3175324b787ba2f39af6239727553</vt:lpwstr>
  </property>
</Properties>
</file>