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E5787A5" w14:textId="409CA821" w:rsidR="00BC275C" w:rsidRPr="00B47D9B" w:rsidRDefault="009B2643" w:rsidP="00A33BE3">
      <w:pPr>
        <w:jc w:val="center"/>
        <w:rPr>
          <w:rFonts w:ascii="Arial" w:hAnsi="Arial" w:cs="Arial"/>
          <w:b/>
          <w:bCs/>
          <w:sz w:val="24"/>
          <w:szCs w:val="24"/>
          <w:lang w:val="en-US"/>
        </w:rPr>
      </w:pPr>
      <w:r w:rsidRPr="00B47D9B">
        <w:rPr>
          <w:rFonts w:ascii="Arial" w:hAnsi="Arial" w:cs="Arial"/>
          <w:b/>
          <w:bCs/>
          <w:sz w:val="24"/>
          <w:szCs w:val="24"/>
          <w:lang w:val="en-US"/>
        </w:rPr>
        <w:t xml:space="preserve">Fundamentals of </w:t>
      </w:r>
      <w:r w:rsidR="00273507" w:rsidRPr="00B47D9B">
        <w:rPr>
          <w:rFonts w:ascii="Arial" w:hAnsi="Arial" w:cs="Arial"/>
          <w:b/>
          <w:bCs/>
          <w:sz w:val="24"/>
          <w:szCs w:val="24"/>
          <w:lang w:val="en-US"/>
        </w:rPr>
        <w:t>Construction Technology</w:t>
      </w:r>
    </w:p>
    <w:p w14:paraId="6898B07F" w14:textId="2D7C3AAB" w:rsidR="000E7EB0" w:rsidRDefault="00276471" w:rsidP="00A33BE3">
      <w:pPr>
        <w:jc w:val="center"/>
        <w:rPr>
          <w:rFonts w:ascii="Arial" w:hAnsi="Arial" w:cs="Arial"/>
          <w:b/>
          <w:bCs/>
          <w:sz w:val="24"/>
          <w:szCs w:val="24"/>
          <w:lang w:val="en-US"/>
        </w:rPr>
      </w:pPr>
      <w:r w:rsidRPr="00B47D9B">
        <w:rPr>
          <w:rFonts w:ascii="Arial" w:hAnsi="Arial" w:cs="Arial"/>
          <w:b/>
          <w:bCs/>
          <w:sz w:val="24"/>
          <w:szCs w:val="24"/>
          <w:lang w:val="en-US"/>
        </w:rPr>
        <w:t xml:space="preserve">Level 4 </w:t>
      </w:r>
      <w:r w:rsidR="000E7EB0" w:rsidRPr="00B47D9B">
        <w:rPr>
          <w:rFonts w:ascii="Arial" w:hAnsi="Arial" w:cs="Arial"/>
          <w:b/>
          <w:bCs/>
          <w:sz w:val="24"/>
          <w:szCs w:val="24"/>
          <w:lang w:val="en-US"/>
        </w:rPr>
        <w:t xml:space="preserve">Assignment </w:t>
      </w:r>
      <w:r w:rsidRPr="00B47D9B">
        <w:rPr>
          <w:rFonts w:ascii="Arial" w:hAnsi="Arial" w:cs="Arial"/>
          <w:b/>
          <w:bCs/>
          <w:sz w:val="24"/>
          <w:szCs w:val="24"/>
          <w:lang w:val="en-US"/>
        </w:rPr>
        <w:t>01</w:t>
      </w:r>
    </w:p>
    <w:p w14:paraId="11E38478" w14:textId="605DBAF8" w:rsidR="00795DFB" w:rsidRDefault="00795DFB" w:rsidP="00A33BE3">
      <w:pPr>
        <w:jc w:val="center"/>
        <w:rPr>
          <w:rFonts w:ascii="Arial" w:hAnsi="Arial" w:cs="Arial"/>
          <w:b/>
          <w:bCs/>
          <w:sz w:val="24"/>
          <w:szCs w:val="24"/>
          <w:lang w:val="en-US"/>
        </w:rPr>
      </w:pPr>
    </w:p>
    <w:p w14:paraId="06DAB1F6" w14:textId="0EE9D322" w:rsidR="00795DFB" w:rsidRDefault="00795DFB" w:rsidP="00A33BE3">
      <w:pPr>
        <w:jc w:val="center"/>
        <w:rPr>
          <w:rFonts w:ascii="Arial" w:hAnsi="Arial" w:cs="Arial"/>
          <w:b/>
          <w:bCs/>
          <w:sz w:val="24"/>
          <w:szCs w:val="24"/>
          <w:lang w:val="en-US"/>
        </w:rPr>
      </w:pPr>
    </w:p>
    <w:p w14:paraId="3B556BA3" w14:textId="570F0D1A" w:rsidR="00795DFB" w:rsidRDefault="00795DFB" w:rsidP="00A33BE3">
      <w:pPr>
        <w:jc w:val="center"/>
        <w:rPr>
          <w:rFonts w:ascii="Arial" w:hAnsi="Arial" w:cs="Arial"/>
          <w:b/>
          <w:bCs/>
          <w:sz w:val="24"/>
          <w:szCs w:val="24"/>
          <w:lang w:val="en-US"/>
        </w:rPr>
      </w:pPr>
    </w:p>
    <w:p w14:paraId="777683D2" w14:textId="18AC0647" w:rsidR="00795DFB" w:rsidRDefault="00795DFB" w:rsidP="00A33BE3">
      <w:pPr>
        <w:jc w:val="center"/>
        <w:rPr>
          <w:rFonts w:ascii="Arial" w:hAnsi="Arial" w:cs="Arial"/>
          <w:b/>
          <w:bCs/>
          <w:sz w:val="24"/>
          <w:szCs w:val="24"/>
          <w:lang w:val="en-US"/>
        </w:rPr>
      </w:pPr>
    </w:p>
    <w:p w14:paraId="1A79965B" w14:textId="32B4988E" w:rsidR="00795DFB" w:rsidRDefault="00795DFB" w:rsidP="00A33BE3">
      <w:pPr>
        <w:jc w:val="center"/>
        <w:rPr>
          <w:rFonts w:ascii="Arial" w:hAnsi="Arial" w:cs="Arial"/>
          <w:b/>
          <w:bCs/>
          <w:sz w:val="24"/>
          <w:szCs w:val="24"/>
          <w:lang w:val="en-US"/>
        </w:rPr>
      </w:pPr>
    </w:p>
    <w:p w14:paraId="554D3F33" w14:textId="416F0820" w:rsidR="00804C88" w:rsidRPr="00AC272B" w:rsidRDefault="000E6FAD" w:rsidP="00BC471A">
      <w:pPr>
        <w:jc w:val="center"/>
        <w:rPr>
          <w:rFonts w:ascii="Arial" w:hAnsi="Arial" w:cs="Arial"/>
          <w:b/>
          <w:bCs/>
          <w:sz w:val="28"/>
          <w:szCs w:val="28"/>
          <w:lang w:val="en-US"/>
        </w:rPr>
      </w:pPr>
      <w:r w:rsidRPr="00AC272B">
        <w:rPr>
          <w:rFonts w:ascii="Arial" w:hAnsi="Arial" w:cs="Arial"/>
          <w:b/>
          <w:bCs/>
          <w:sz w:val="28"/>
          <w:szCs w:val="28"/>
          <w:lang w:val="en-US"/>
        </w:rPr>
        <w:t xml:space="preserve">Desk Study </w:t>
      </w:r>
      <w:r w:rsidR="000A23BE" w:rsidRPr="00AC272B">
        <w:rPr>
          <w:rFonts w:ascii="Arial" w:hAnsi="Arial" w:cs="Arial"/>
          <w:b/>
          <w:bCs/>
          <w:sz w:val="28"/>
          <w:szCs w:val="28"/>
          <w:lang w:val="en-US"/>
        </w:rPr>
        <w:t xml:space="preserve">and </w:t>
      </w:r>
      <w:r w:rsidR="000C7BDF" w:rsidRPr="00AC272B">
        <w:rPr>
          <w:rFonts w:ascii="Arial" w:hAnsi="Arial" w:cs="Arial"/>
          <w:b/>
          <w:bCs/>
          <w:sz w:val="28"/>
          <w:szCs w:val="28"/>
          <w:lang w:val="en-US"/>
        </w:rPr>
        <w:t>Recommendations for the P</w:t>
      </w:r>
      <w:r w:rsidR="00530695" w:rsidRPr="00AC272B">
        <w:rPr>
          <w:rFonts w:ascii="Arial" w:hAnsi="Arial" w:cs="Arial"/>
          <w:b/>
          <w:bCs/>
          <w:sz w:val="28"/>
          <w:szCs w:val="28"/>
          <w:lang w:val="en-US"/>
        </w:rPr>
        <w:t xml:space="preserve">roposed </w:t>
      </w:r>
      <w:r w:rsidR="003A782C" w:rsidRPr="00AC272B">
        <w:rPr>
          <w:rFonts w:ascii="Arial" w:hAnsi="Arial" w:cs="Arial"/>
          <w:b/>
          <w:bCs/>
          <w:sz w:val="28"/>
          <w:szCs w:val="28"/>
          <w:lang w:val="en-US"/>
        </w:rPr>
        <w:t xml:space="preserve">Restaurant and Ice-cream </w:t>
      </w:r>
      <w:r w:rsidR="003A782C" w:rsidRPr="00AC272B">
        <w:rPr>
          <w:rFonts w:ascii="Arial" w:hAnsi="Arial" w:cs="Arial"/>
          <w:b/>
          <w:bCs/>
          <w:sz w:val="28"/>
          <w:szCs w:val="28"/>
        </w:rPr>
        <w:t>Pa</w:t>
      </w:r>
      <w:r w:rsidR="00924A74" w:rsidRPr="00AC272B">
        <w:rPr>
          <w:rFonts w:ascii="Arial" w:hAnsi="Arial" w:cs="Arial"/>
          <w:b/>
          <w:bCs/>
          <w:sz w:val="28"/>
          <w:szCs w:val="28"/>
        </w:rPr>
        <w:t>r</w:t>
      </w:r>
      <w:r w:rsidR="008506BF" w:rsidRPr="00AC272B">
        <w:rPr>
          <w:rFonts w:ascii="Arial" w:hAnsi="Arial" w:cs="Arial"/>
          <w:b/>
          <w:bCs/>
          <w:sz w:val="28"/>
          <w:szCs w:val="28"/>
        </w:rPr>
        <w:t>lour</w:t>
      </w:r>
      <w:r w:rsidR="00B06D46" w:rsidRPr="00AC272B">
        <w:rPr>
          <w:rFonts w:ascii="Arial" w:hAnsi="Arial" w:cs="Arial"/>
          <w:b/>
          <w:bCs/>
          <w:sz w:val="28"/>
          <w:szCs w:val="28"/>
          <w:lang w:val="en-US"/>
        </w:rPr>
        <w:t>.</w:t>
      </w:r>
      <w:r w:rsidR="00924A74" w:rsidRPr="00AC272B">
        <w:rPr>
          <w:rFonts w:ascii="Arial" w:hAnsi="Arial" w:cs="Arial"/>
          <w:b/>
          <w:bCs/>
          <w:sz w:val="28"/>
          <w:szCs w:val="28"/>
          <w:lang w:val="en-US"/>
        </w:rPr>
        <w:t xml:space="preserve"> </w:t>
      </w:r>
      <w:r w:rsidR="005414B6" w:rsidRPr="00AC272B">
        <w:rPr>
          <w:rFonts w:ascii="Arial" w:hAnsi="Arial" w:cs="Arial"/>
          <w:b/>
          <w:bCs/>
          <w:sz w:val="28"/>
          <w:szCs w:val="28"/>
          <w:lang w:val="en-US"/>
        </w:rPr>
        <w:t xml:space="preserve">Site </w:t>
      </w:r>
      <w:r w:rsidR="00936D0E" w:rsidRPr="00AC272B">
        <w:rPr>
          <w:rFonts w:ascii="Arial" w:hAnsi="Arial" w:cs="Arial"/>
          <w:b/>
          <w:bCs/>
          <w:sz w:val="28"/>
          <w:szCs w:val="28"/>
          <w:lang w:val="en-US"/>
        </w:rPr>
        <w:t>Located Between Swansea Ma</w:t>
      </w:r>
      <w:r w:rsidR="00051EAB" w:rsidRPr="00AC272B">
        <w:rPr>
          <w:rFonts w:ascii="Arial" w:hAnsi="Arial" w:cs="Arial"/>
          <w:b/>
          <w:bCs/>
          <w:sz w:val="28"/>
          <w:szCs w:val="28"/>
          <w:lang w:val="en-US"/>
        </w:rPr>
        <w:t>r</w:t>
      </w:r>
      <w:r w:rsidR="00936D0E" w:rsidRPr="00AC272B">
        <w:rPr>
          <w:rFonts w:ascii="Arial" w:hAnsi="Arial" w:cs="Arial"/>
          <w:b/>
          <w:bCs/>
          <w:sz w:val="28"/>
          <w:szCs w:val="28"/>
          <w:lang w:val="en-US"/>
        </w:rPr>
        <w:t>riott Hotel</w:t>
      </w:r>
      <w:r w:rsidR="005651D8" w:rsidRPr="00AC272B">
        <w:rPr>
          <w:rFonts w:ascii="Arial" w:hAnsi="Arial" w:cs="Arial"/>
          <w:b/>
          <w:bCs/>
          <w:sz w:val="28"/>
          <w:szCs w:val="28"/>
          <w:lang w:val="en-US"/>
        </w:rPr>
        <w:t xml:space="preserve"> and Swansea Civic Centre</w:t>
      </w:r>
    </w:p>
    <w:p w14:paraId="2447C461" w14:textId="17480137" w:rsidR="00BC08D7" w:rsidRPr="00BC08D7" w:rsidRDefault="00BC08D7" w:rsidP="00A33BE3">
      <w:pPr>
        <w:jc w:val="center"/>
        <w:rPr>
          <w:rFonts w:ascii="Arial" w:hAnsi="Arial" w:cs="Arial"/>
          <w:sz w:val="24"/>
          <w:szCs w:val="24"/>
        </w:rPr>
      </w:pPr>
    </w:p>
    <w:p w14:paraId="406366A9" w14:textId="40662667" w:rsidR="00BC08D7" w:rsidRPr="00BC08D7" w:rsidRDefault="00BC08D7" w:rsidP="00BC08D7">
      <w:pPr>
        <w:rPr>
          <w:rFonts w:ascii="Arial" w:hAnsi="Arial" w:cs="Arial"/>
          <w:sz w:val="24"/>
          <w:szCs w:val="24"/>
        </w:rPr>
      </w:pPr>
    </w:p>
    <w:p w14:paraId="29DC226C" w14:textId="7D215D60" w:rsidR="00BC08D7" w:rsidRPr="00BC08D7" w:rsidRDefault="00BC08D7" w:rsidP="00BC08D7">
      <w:pPr>
        <w:rPr>
          <w:rFonts w:ascii="Arial" w:hAnsi="Arial" w:cs="Arial"/>
          <w:sz w:val="24"/>
          <w:szCs w:val="24"/>
        </w:rPr>
      </w:pPr>
    </w:p>
    <w:p w14:paraId="04082B68" w14:textId="54EAD0C1" w:rsidR="00BC08D7" w:rsidRDefault="00BC08D7" w:rsidP="00BC08D7">
      <w:pPr>
        <w:rPr>
          <w:rFonts w:ascii="Arial" w:hAnsi="Arial" w:cs="Arial"/>
          <w:sz w:val="24"/>
          <w:szCs w:val="24"/>
        </w:rPr>
      </w:pPr>
    </w:p>
    <w:p w14:paraId="4F5762FD" w14:textId="667D6CCF" w:rsidR="00A33BE3" w:rsidRDefault="00A33BE3" w:rsidP="00BC08D7">
      <w:pPr>
        <w:rPr>
          <w:rFonts w:ascii="Arial" w:hAnsi="Arial" w:cs="Arial"/>
          <w:sz w:val="24"/>
          <w:szCs w:val="24"/>
        </w:rPr>
      </w:pPr>
    </w:p>
    <w:p w14:paraId="74C4266D" w14:textId="77777777" w:rsidR="00A33BE3" w:rsidRPr="00BC08D7" w:rsidRDefault="00A33BE3" w:rsidP="00BC08D7">
      <w:pPr>
        <w:rPr>
          <w:rFonts w:ascii="Arial" w:hAnsi="Arial" w:cs="Arial"/>
          <w:sz w:val="24"/>
          <w:szCs w:val="24"/>
        </w:rPr>
      </w:pPr>
    </w:p>
    <w:p w14:paraId="6F41F34D" w14:textId="501FB9F2" w:rsidR="00BC08D7" w:rsidRPr="00BC08D7" w:rsidRDefault="00BC08D7" w:rsidP="00BC08D7">
      <w:pPr>
        <w:rPr>
          <w:rFonts w:ascii="Arial" w:hAnsi="Arial" w:cs="Arial"/>
          <w:sz w:val="24"/>
          <w:szCs w:val="24"/>
        </w:rPr>
      </w:pPr>
    </w:p>
    <w:p w14:paraId="6C2D652F" w14:textId="248FA7F9" w:rsidR="00BC08D7" w:rsidRPr="00BC08D7" w:rsidRDefault="00BC08D7" w:rsidP="00BC08D7">
      <w:pPr>
        <w:rPr>
          <w:rFonts w:ascii="Arial" w:hAnsi="Arial" w:cs="Arial"/>
          <w:sz w:val="24"/>
          <w:szCs w:val="24"/>
        </w:rPr>
      </w:pPr>
    </w:p>
    <w:p w14:paraId="362BC483" w14:textId="481EB340" w:rsidR="00BC08D7" w:rsidRPr="00BC08D7" w:rsidRDefault="00BC08D7" w:rsidP="00BC08D7">
      <w:pPr>
        <w:rPr>
          <w:rFonts w:ascii="Arial" w:hAnsi="Arial" w:cs="Arial"/>
          <w:sz w:val="24"/>
          <w:szCs w:val="24"/>
        </w:rPr>
      </w:pPr>
    </w:p>
    <w:p w14:paraId="5CCF7A09" w14:textId="1E8998AB" w:rsidR="00BC08D7" w:rsidRPr="00BC08D7" w:rsidRDefault="00BC08D7" w:rsidP="00BC08D7">
      <w:pPr>
        <w:rPr>
          <w:rFonts w:ascii="Arial" w:hAnsi="Arial" w:cs="Arial"/>
          <w:sz w:val="24"/>
          <w:szCs w:val="24"/>
        </w:rPr>
      </w:pPr>
    </w:p>
    <w:p w14:paraId="1FB29318" w14:textId="20C1B153" w:rsidR="00BC08D7" w:rsidRPr="00BC08D7" w:rsidRDefault="00BC08D7" w:rsidP="00BC08D7">
      <w:pPr>
        <w:rPr>
          <w:rFonts w:ascii="Arial" w:hAnsi="Arial" w:cs="Arial"/>
          <w:sz w:val="24"/>
          <w:szCs w:val="24"/>
        </w:rPr>
      </w:pPr>
    </w:p>
    <w:p w14:paraId="41BC7A12" w14:textId="76A3D1DD" w:rsidR="00BC08D7" w:rsidRPr="00BC08D7" w:rsidRDefault="00BC08D7" w:rsidP="00BC08D7">
      <w:pPr>
        <w:rPr>
          <w:rFonts w:ascii="Arial" w:hAnsi="Arial" w:cs="Arial"/>
          <w:sz w:val="24"/>
          <w:szCs w:val="24"/>
        </w:rPr>
      </w:pPr>
    </w:p>
    <w:p w14:paraId="05B6F683" w14:textId="571BB05E" w:rsidR="00BC08D7" w:rsidRPr="00BC08D7" w:rsidRDefault="00BC08D7" w:rsidP="00BC08D7">
      <w:pPr>
        <w:rPr>
          <w:rFonts w:ascii="Arial" w:hAnsi="Arial" w:cs="Arial"/>
          <w:sz w:val="24"/>
          <w:szCs w:val="24"/>
        </w:rPr>
      </w:pPr>
    </w:p>
    <w:p w14:paraId="5C49E980" w14:textId="1A8FCE29" w:rsidR="00BC08D7" w:rsidRPr="00BC08D7" w:rsidRDefault="00BC08D7" w:rsidP="00BC08D7">
      <w:pPr>
        <w:rPr>
          <w:rFonts w:ascii="Arial" w:hAnsi="Arial" w:cs="Arial"/>
          <w:sz w:val="24"/>
          <w:szCs w:val="24"/>
        </w:rPr>
      </w:pPr>
    </w:p>
    <w:p w14:paraId="19E4BBA3" w14:textId="07CFC3E5" w:rsidR="00BC08D7" w:rsidRPr="00BC08D7" w:rsidRDefault="00540424" w:rsidP="00200A1F">
      <w:pPr>
        <w:jc w:val="right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Author</w:t>
      </w:r>
      <w:r w:rsidR="00CA29F5">
        <w:rPr>
          <w:rFonts w:ascii="Arial" w:hAnsi="Arial" w:cs="Arial"/>
          <w:sz w:val="24"/>
          <w:szCs w:val="24"/>
        </w:rPr>
        <w:t>: Owen Brown (1901187)</w:t>
      </w:r>
    </w:p>
    <w:sdt>
      <w:sdtPr>
        <w:id w:val="-1851019782"/>
        <w:docPartObj>
          <w:docPartGallery w:val="Table of Contents"/>
          <w:docPartUnique/>
        </w:docPartObj>
      </w:sdtPr>
      <w:sdtEndPr>
        <w:rPr>
          <w:rFonts w:ascii="Arial" w:eastAsiaTheme="minorHAnsi" w:hAnsi="Arial" w:cs="Arial"/>
          <w:b/>
          <w:bCs/>
          <w:noProof/>
          <w:color w:val="auto"/>
          <w:sz w:val="24"/>
          <w:szCs w:val="24"/>
          <w:lang w:val="en-GB"/>
        </w:rPr>
      </w:sdtEndPr>
      <w:sdtContent>
        <w:p w14:paraId="7FBEA9C8" w14:textId="7B0716B8" w:rsidR="007C5B7C" w:rsidRPr="0017020F" w:rsidRDefault="0017020F">
          <w:pPr>
            <w:pStyle w:val="TOCHeading"/>
            <w:rPr>
              <w:rFonts w:ascii="Arial" w:hAnsi="Arial" w:cs="Arial"/>
              <w:b/>
              <w:bCs/>
              <w:color w:val="auto"/>
              <w:sz w:val="28"/>
              <w:szCs w:val="28"/>
            </w:rPr>
          </w:pPr>
          <w:r w:rsidRPr="0017020F">
            <w:rPr>
              <w:rFonts w:ascii="Arial" w:hAnsi="Arial" w:cs="Arial"/>
              <w:b/>
              <w:bCs/>
              <w:color w:val="auto"/>
              <w:sz w:val="28"/>
              <w:szCs w:val="28"/>
            </w:rPr>
            <w:t xml:space="preserve">Table of </w:t>
          </w:r>
          <w:r w:rsidR="007C5B7C" w:rsidRPr="0017020F">
            <w:rPr>
              <w:rFonts w:ascii="Arial" w:hAnsi="Arial" w:cs="Arial"/>
              <w:b/>
              <w:bCs/>
              <w:color w:val="auto"/>
              <w:sz w:val="28"/>
              <w:szCs w:val="28"/>
            </w:rPr>
            <w:t>Contents</w:t>
          </w:r>
        </w:p>
        <w:p w14:paraId="59FF7CE4" w14:textId="77777777" w:rsidR="0017020F" w:rsidRPr="0017020F" w:rsidRDefault="0017020F" w:rsidP="0017020F">
          <w:pPr>
            <w:rPr>
              <w:lang w:val="en-US"/>
            </w:rPr>
          </w:pPr>
        </w:p>
        <w:p w14:paraId="516175E1" w14:textId="783BC0C4" w:rsidR="007C5B7C" w:rsidRPr="0095005E" w:rsidRDefault="007C5B7C" w:rsidP="0000042E">
          <w:pPr>
            <w:pStyle w:val="TOC1"/>
          </w:pPr>
          <w:r w:rsidRPr="004C31B3">
            <w:fldChar w:fldCharType="begin"/>
          </w:r>
          <w:r w:rsidRPr="004C31B3">
            <w:instrText xml:space="preserve"> TOC \o "1-3" \h \z \u </w:instrText>
          </w:r>
          <w:r w:rsidRPr="004C31B3">
            <w:fldChar w:fldCharType="separate"/>
          </w:r>
          <w:hyperlink w:anchor="_Toc27163566" w:history="1">
            <w:r w:rsidRPr="0095005E">
              <w:rPr>
                <w:rStyle w:val="Hyperlink"/>
              </w:rPr>
              <w:t>Introduction</w:t>
            </w:r>
            <w:r w:rsidRPr="0095005E">
              <w:rPr>
                <w:webHidden/>
              </w:rPr>
              <w:tab/>
            </w:r>
            <w:r w:rsidRPr="0095005E">
              <w:rPr>
                <w:webHidden/>
              </w:rPr>
              <w:fldChar w:fldCharType="begin"/>
            </w:r>
            <w:r w:rsidRPr="0095005E">
              <w:rPr>
                <w:webHidden/>
              </w:rPr>
              <w:instrText xml:space="preserve"> PAGEREF _Toc27163566 \h </w:instrText>
            </w:r>
            <w:r w:rsidRPr="0095005E">
              <w:rPr>
                <w:webHidden/>
              </w:rPr>
            </w:r>
            <w:r w:rsidRPr="0095005E">
              <w:rPr>
                <w:webHidden/>
              </w:rPr>
              <w:fldChar w:fldCharType="separate"/>
            </w:r>
            <w:r w:rsidR="009C7F6D">
              <w:rPr>
                <w:webHidden/>
              </w:rPr>
              <w:t>3</w:t>
            </w:r>
            <w:r w:rsidRPr="0095005E">
              <w:rPr>
                <w:webHidden/>
              </w:rPr>
              <w:fldChar w:fldCharType="end"/>
            </w:r>
          </w:hyperlink>
        </w:p>
        <w:p w14:paraId="22F42217" w14:textId="15D2F6FF" w:rsidR="007C5B7C" w:rsidRPr="0095005E" w:rsidRDefault="007C5B7C" w:rsidP="0000042E">
          <w:pPr>
            <w:pStyle w:val="TOC1"/>
          </w:pPr>
          <w:hyperlink w:anchor="_Toc27163567" w:history="1">
            <w:r w:rsidRPr="0095005E">
              <w:rPr>
                <w:rStyle w:val="Hyperlink"/>
              </w:rPr>
              <w:t>Desk Study</w:t>
            </w:r>
            <w:r w:rsidRPr="0095005E">
              <w:rPr>
                <w:webHidden/>
              </w:rPr>
              <w:tab/>
            </w:r>
            <w:r w:rsidRPr="0095005E">
              <w:rPr>
                <w:webHidden/>
              </w:rPr>
              <w:fldChar w:fldCharType="begin"/>
            </w:r>
            <w:r w:rsidRPr="0095005E">
              <w:rPr>
                <w:webHidden/>
              </w:rPr>
              <w:instrText xml:space="preserve"> PAGEREF _Toc27163567 \h </w:instrText>
            </w:r>
            <w:r w:rsidRPr="0095005E">
              <w:rPr>
                <w:webHidden/>
              </w:rPr>
            </w:r>
            <w:r w:rsidRPr="0095005E">
              <w:rPr>
                <w:webHidden/>
              </w:rPr>
              <w:fldChar w:fldCharType="separate"/>
            </w:r>
            <w:r w:rsidR="009C7F6D">
              <w:rPr>
                <w:webHidden/>
              </w:rPr>
              <w:t>4</w:t>
            </w:r>
            <w:r w:rsidRPr="0095005E">
              <w:rPr>
                <w:webHidden/>
              </w:rPr>
              <w:fldChar w:fldCharType="end"/>
            </w:r>
          </w:hyperlink>
        </w:p>
        <w:p w14:paraId="0ACC8EAC" w14:textId="7B44C766" w:rsidR="007C5B7C" w:rsidRPr="004C31B3" w:rsidRDefault="007C5B7C">
          <w:pPr>
            <w:pStyle w:val="TOC2"/>
            <w:tabs>
              <w:tab w:val="right" w:leader="dot" w:pos="9016"/>
            </w:tabs>
            <w:rPr>
              <w:rFonts w:ascii="Arial" w:hAnsi="Arial" w:cs="Arial"/>
              <w:noProof/>
              <w:sz w:val="24"/>
              <w:szCs w:val="24"/>
            </w:rPr>
          </w:pPr>
          <w:hyperlink w:anchor="_Toc27163568" w:history="1">
            <w:r w:rsidRPr="004C31B3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Location of the Site</w:t>
            </w:r>
            <w:r w:rsidRPr="004C31B3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4C31B3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4C31B3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_Toc27163568 \h </w:instrText>
            </w:r>
            <w:r w:rsidRPr="004C31B3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4C31B3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9C7F6D">
              <w:rPr>
                <w:rFonts w:ascii="Arial" w:hAnsi="Arial" w:cs="Arial"/>
                <w:noProof/>
                <w:webHidden/>
                <w:sz w:val="24"/>
                <w:szCs w:val="24"/>
              </w:rPr>
              <w:t>4</w:t>
            </w:r>
            <w:r w:rsidRPr="004C31B3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648A0671" w14:textId="2CD9FF49" w:rsidR="007C5B7C" w:rsidRPr="004C31B3" w:rsidRDefault="007C5B7C">
          <w:pPr>
            <w:pStyle w:val="TOC2"/>
            <w:tabs>
              <w:tab w:val="right" w:leader="dot" w:pos="9016"/>
            </w:tabs>
            <w:rPr>
              <w:rFonts w:ascii="Arial" w:hAnsi="Arial" w:cs="Arial"/>
              <w:noProof/>
              <w:sz w:val="24"/>
              <w:szCs w:val="24"/>
            </w:rPr>
          </w:pPr>
          <w:hyperlink w:anchor="_Toc27163569" w:history="1">
            <w:r w:rsidRPr="004C31B3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Historical Uses</w:t>
            </w:r>
            <w:r w:rsidRPr="004C31B3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4C31B3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4C31B3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_Toc27163569 \h </w:instrText>
            </w:r>
            <w:r w:rsidRPr="004C31B3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4C31B3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9C7F6D">
              <w:rPr>
                <w:rFonts w:ascii="Arial" w:hAnsi="Arial" w:cs="Arial"/>
                <w:noProof/>
                <w:webHidden/>
                <w:sz w:val="24"/>
                <w:szCs w:val="24"/>
              </w:rPr>
              <w:t>6</w:t>
            </w:r>
            <w:r w:rsidRPr="004C31B3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1E261277" w14:textId="5FD485E2" w:rsidR="007C5B7C" w:rsidRPr="004C31B3" w:rsidRDefault="007C5B7C">
          <w:pPr>
            <w:pStyle w:val="TOC2"/>
            <w:tabs>
              <w:tab w:val="right" w:leader="dot" w:pos="9016"/>
            </w:tabs>
            <w:rPr>
              <w:rFonts w:ascii="Arial" w:hAnsi="Arial" w:cs="Arial"/>
              <w:noProof/>
              <w:sz w:val="24"/>
              <w:szCs w:val="24"/>
            </w:rPr>
          </w:pPr>
          <w:hyperlink w:anchor="_Toc27163570" w:history="1">
            <w:r w:rsidRPr="004C31B3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Possibility of Unexploded Ordnance</w:t>
            </w:r>
            <w:r w:rsidRPr="004C31B3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4C31B3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4C31B3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_Toc27163570 \h </w:instrText>
            </w:r>
            <w:r w:rsidRPr="004C31B3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4C31B3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9C7F6D">
              <w:rPr>
                <w:rFonts w:ascii="Arial" w:hAnsi="Arial" w:cs="Arial"/>
                <w:noProof/>
                <w:webHidden/>
                <w:sz w:val="24"/>
                <w:szCs w:val="24"/>
              </w:rPr>
              <w:t>7</w:t>
            </w:r>
            <w:r w:rsidRPr="004C31B3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359F2AE9" w14:textId="4B5DA055" w:rsidR="007C5B7C" w:rsidRPr="004C31B3" w:rsidRDefault="007C5B7C">
          <w:pPr>
            <w:pStyle w:val="TOC2"/>
            <w:tabs>
              <w:tab w:val="right" w:leader="dot" w:pos="9016"/>
            </w:tabs>
            <w:rPr>
              <w:rFonts w:ascii="Arial" w:hAnsi="Arial" w:cs="Arial"/>
              <w:noProof/>
              <w:sz w:val="24"/>
              <w:szCs w:val="24"/>
            </w:rPr>
          </w:pPr>
          <w:hyperlink w:anchor="_Toc27163571" w:history="1">
            <w:r w:rsidRPr="004C31B3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Construction of the Sea wall</w:t>
            </w:r>
            <w:r w:rsidRPr="004C31B3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4C31B3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4C31B3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_Toc27163571 \h </w:instrText>
            </w:r>
            <w:r w:rsidRPr="004C31B3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4C31B3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9C7F6D">
              <w:rPr>
                <w:rFonts w:ascii="Arial" w:hAnsi="Arial" w:cs="Arial"/>
                <w:noProof/>
                <w:webHidden/>
                <w:sz w:val="24"/>
                <w:szCs w:val="24"/>
              </w:rPr>
              <w:t>8</w:t>
            </w:r>
            <w:r w:rsidRPr="004C31B3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363DF1A8" w14:textId="6B380411" w:rsidR="007C5B7C" w:rsidRPr="004C31B3" w:rsidRDefault="007C5B7C">
          <w:pPr>
            <w:pStyle w:val="TOC2"/>
            <w:tabs>
              <w:tab w:val="right" w:leader="dot" w:pos="9016"/>
            </w:tabs>
            <w:rPr>
              <w:rFonts w:ascii="Arial" w:hAnsi="Arial" w:cs="Arial"/>
              <w:noProof/>
              <w:sz w:val="24"/>
              <w:szCs w:val="24"/>
            </w:rPr>
          </w:pPr>
          <w:hyperlink w:anchor="_Toc27163572" w:history="1">
            <w:r w:rsidRPr="004C31B3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Existing Geological &amp; Borehole Data</w:t>
            </w:r>
            <w:r w:rsidRPr="004C31B3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4C31B3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4C31B3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_Toc27163572 \h </w:instrText>
            </w:r>
            <w:r w:rsidRPr="004C31B3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4C31B3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9C7F6D">
              <w:rPr>
                <w:rFonts w:ascii="Arial" w:hAnsi="Arial" w:cs="Arial"/>
                <w:noProof/>
                <w:webHidden/>
                <w:sz w:val="24"/>
                <w:szCs w:val="24"/>
              </w:rPr>
              <w:t>9</w:t>
            </w:r>
            <w:r w:rsidRPr="004C31B3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016C78AD" w14:textId="4050CAD6" w:rsidR="007C5B7C" w:rsidRPr="004C31B3" w:rsidRDefault="007C5B7C">
          <w:pPr>
            <w:pStyle w:val="TOC2"/>
            <w:tabs>
              <w:tab w:val="right" w:leader="dot" w:pos="9016"/>
            </w:tabs>
            <w:rPr>
              <w:rFonts w:ascii="Arial" w:hAnsi="Arial" w:cs="Arial"/>
              <w:noProof/>
              <w:sz w:val="24"/>
              <w:szCs w:val="24"/>
            </w:rPr>
          </w:pPr>
          <w:hyperlink w:anchor="_Toc27163573" w:history="1">
            <w:r w:rsidRPr="004C31B3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Services and Utilities</w:t>
            </w:r>
            <w:r w:rsidRPr="004C31B3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4C31B3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4C31B3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_Toc27163573 \h </w:instrText>
            </w:r>
            <w:r w:rsidRPr="004C31B3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4C31B3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9C7F6D">
              <w:rPr>
                <w:rFonts w:ascii="Arial" w:hAnsi="Arial" w:cs="Arial"/>
                <w:noProof/>
                <w:webHidden/>
                <w:sz w:val="24"/>
                <w:szCs w:val="24"/>
              </w:rPr>
              <w:t>9</w:t>
            </w:r>
            <w:r w:rsidRPr="004C31B3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395E32A1" w14:textId="7F6B845C" w:rsidR="007C5B7C" w:rsidRPr="004C31B3" w:rsidRDefault="007C5B7C" w:rsidP="0000042E">
          <w:pPr>
            <w:pStyle w:val="TOC1"/>
          </w:pPr>
          <w:hyperlink w:anchor="_Toc27163574" w:history="1">
            <w:r w:rsidRPr="004C31B3">
              <w:rPr>
                <w:rStyle w:val="Hyperlink"/>
              </w:rPr>
              <w:t>Recommendations for the Ground Investigation</w:t>
            </w:r>
            <w:r w:rsidRPr="004C31B3">
              <w:rPr>
                <w:webHidden/>
              </w:rPr>
              <w:tab/>
            </w:r>
            <w:r w:rsidRPr="004C31B3">
              <w:rPr>
                <w:webHidden/>
              </w:rPr>
              <w:fldChar w:fldCharType="begin"/>
            </w:r>
            <w:r w:rsidRPr="004C31B3">
              <w:rPr>
                <w:webHidden/>
              </w:rPr>
              <w:instrText xml:space="preserve"> PAGEREF _Toc27163574 \h </w:instrText>
            </w:r>
            <w:r w:rsidRPr="004C31B3">
              <w:rPr>
                <w:webHidden/>
              </w:rPr>
            </w:r>
            <w:r w:rsidRPr="004C31B3">
              <w:rPr>
                <w:webHidden/>
              </w:rPr>
              <w:fldChar w:fldCharType="separate"/>
            </w:r>
            <w:r w:rsidR="009C7F6D">
              <w:rPr>
                <w:webHidden/>
              </w:rPr>
              <w:t>10</w:t>
            </w:r>
            <w:r w:rsidRPr="004C31B3">
              <w:rPr>
                <w:webHidden/>
              </w:rPr>
              <w:fldChar w:fldCharType="end"/>
            </w:r>
          </w:hyperlink>
        </w:p>
        <w:p w14:paraId="6DC923A7" w14:textId="53558EBC" w:rsidR="007C5B7C" w:rsidRPr="004C31B3" w:rsidRDefault="007C5B7C">
          <w:pPr>
            <w:pStyle w:val="TOC2"/>
            <w:tabs>
              <w:tab w:val="right" w:leader="dot" w:pos="9016"/>
            </w:tabs>
            <w:rPr>
              <w:rFonts w:ascii="Arial" w:hAnsi="Arial" w:cs="Arial"/>
              <w:noProof/>
              <w:sz w:val="24"/>
              <w:szCs w:val="24"/>
            </w:rPr>
          </w:pPr>
          <w:hyperlink w:anchor="_Toc27163575" w:history="1">
            <w:r w:rsidRPr="004C31B3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Prior to any Excavation/Drilling</w:t>
            </w:r>
            <w:r w:rsidRPr="004C31B3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4C31B3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4C31B3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_Toc27163575 \h </w:instrText>
            </w:r>
            <w:r w:rsidRPr="004C31B3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4C31B3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9C7F6D">
              <w:rPr>
                <w:rFonts w:ascii="Arial" w:hAnsi="Arial" w:cs="Arial"/>
                <w:noProof/>
                <w:webHidden/>
                <w:sz w:val="24"/>
                <w:szCs w:val="24"/>
              </w:rPr>
              <w:t>10</w:t>
            </w:r>
            <w:r w:rsidRPr="004C31B3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5869A8D0" w14:textId="1DA2B111" w:rsidR="007C5B7C" w:rsidRPr="004C31B3" w:rsidRDefault="007C5B7C">
          <w:pPr>
            <w:pStyle w:val="TOC2"/>
            <w:tabs>
              <w:tab w:val="right" w:leader="dot" w:pos="9016"/>
            </w:tabs>
            <w:rPr>
              <w:rFonts w:ascii="Arial" w:hAnsi="Arial" w:cs="Arial"/>
              <w:noProof/>
              <w:sz w:val="24"/>
              <w:szCs w:val="24"/>
            </w:rPr>
          </w:pPr>
          <w:hyperlink w:anchor="_Toc27163576" w:history="1">
            <w:r w:rsidRPr="004C31B3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Spacing of Boreholes and Trial Pits</w:t>
            </w:r>
            <w:r w:rsidRPr="004C31B3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4C31B3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4C31B3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_Toc27163576 \h </w:instrText>
            </w:r>
            <w:r w:rsidRPr="004C31B3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4C31B3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9C7F6D">
              <w:rPr>
                <w:rFonts w:ascii="Arial" w:hAnsi="Arial" w:cs="Arial"/>
                <w:noProof/>
                <w:webHidden/>
                <w:sz w:val="24"/>
                <w:szCs w:val="24"/>
              </w:rPr>
              <w:t>10</w:t>
            </w:r>
            <w:r w:rsidRPr="004C31B3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687E2A2C" w14:textId="23769436" w:rsidR="007C5B7C" w:rsidRPr="004C31B3" w:rsidRDefault="007C5B7C">
          <w:pPr>
            <w:pStyle w:val="TOC2"/>
            <w:tabs>
              <w:tab w:val="right" w:leader="dot" w:pos="9016"/>
            </w:tabs>
            <w:rPr>
              <w:rFonts w:ascii="Arial" w:hAnsi="Arial" w:cs="Arial"/>
              <w:noProof/>
              <w:sz w:val="24"/>
              <w:szCs w:val="24"/>
            </w:rPr>
          </w:pPr>
          <w:hyperlink w:anchor="_Toc27163577" w:history="1">
            <w:r w:rsidRPr="004C31B3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Access and Public Safety</w:t>
            </w:r>
            <w:r w:rsidRPr="004C31B3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4C31B3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4C31B3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_Toc27163577 \h </w:instrText>
            </w:r>
            <w:r w:rsidRPr="004C31B3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4C31B3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9C7F6D">
              <w:rPr>
                <w:rFonts w:ascii="Arial" w:hAnsi="Arial" w:cs="Arial"/>
                <w:noProof/>
                <w:webHidden/>
                <w:sz w:val="24"/>
                <w:szCs w:val="24"/>
              </w:rPr>
              <w:t>11</w:t>
            </w:r>
            <w:r w:rsidRPr="004C31B3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4B24C86E" w14:textId="5C2EC310" w:rsidR="007C5B7C" w:rsidRPr="004C31B3" w:rsidRDefault="007C5B7C" w:rsidP="0000042E">
          <w:pPr>
            <w:pStyle w:val="TOC1"/>
          </w:pPr>
          <w:hyperlink w:anchor="_Toc27163578" w:history="1">
            <w:r w:rsidRPr="004C31B3">
              <w:rPr>
                <w:rStyle w:val="Hyperlink"/>
                <w:lang w:val="en-US"/>
              </w:rPr>
              <w:t>Foundations for the Proposed Building</w:t>
            </w:r>
            <w:r w:rsidRPr="004C31B3">
              <w:rPr>
                <w:webHidden/>
              </w:rPr>
              <w:tab/>
            </w:r>
            <w:r w:rsidRPr="004C31B3">
              <w:rPr>
                <w:webHidden/>
              </w:rPr>
              <w:fldChar w:fldCharType="begin"/>
            </w:r>
            <w:r w:rsidRPr="004C31B3">
              <w:rPr>
                <w:webHidden/>
              </w:rPr>
              <w:instrText xml:space="preserve"> PAGEREF _Toc27163578 \h </w:instrText>
            </w:r>
            <w:r w:rsidRPr="004C31B3">
              <w:rPr>
                <w:webHidden/>
              </w:rPr>
            </w:r>
            <w:r w:rsidRPr="004C31B3">
              <w:rPr>
                <w:webHidden/>
              </w:rPr>
              <w:fldChar w:fldCharType="separate"/>
            </w:r>
            <w:r w:rsidR="009C7F6D">
              <w:rPr>
                <w:webHidden/>
              </w:rPr>
              <w:t>12</w:t>
            </w:r>
            <w:r w:rsidRPr="004C31B3">
              <w:rPr>
                <w:webHidden/>
              </w:rPr>
              <w:fldChar w:fldCharType="end"/>
            </w:r>
          </w:hyperlink>
        </w:p>
        <w:p w14:paraId="5D29F3C2" w14:textId="19D41285" w:rsidR="007C5B7C" w:rsidRPr="004C31B3" w:rsidRDefault="007C5B7C">
          <w:pPr>
            <w:pStyle w:val="TOC2"/>
            <w:tabs>
              <w:tab w:val="right" w:leader="dot" w:pos="9016"/>
            </w:tabs>
            <w:rPr>
              <w:rFonts w:ascii="Arial" w:hAnsi="Arial" w:cs="Arial"/>
              <w:noProof/>
              <w:sz w:val="24"/>
              <w:szCs w:val="24"/>
            </w:rPr>
          </w:pPr>
          <w:hyperlink w:anchor="_Toc27163579" w:history="1">
            <w:r w:rsidRPr="004C31B3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Unsuitable Foundation Types</w:t>
            </w:r>
            <w:r w:rsidRPr="004C31B3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4C31B3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4C31B3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_Toc27163579 \h </w:instrText>
            </w:r>
            <w:r w:rsidRPr="004C31B3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4C31B3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9C7F6D">
              <w:rPr>
                <w:rFonts w:ascii="Arial" w:hAnsi="Arial" w:cs="Arial"/>
                <w:noProof/>
                <w:webHidden/>
                <w:sz w:val="24"/>
                <w:szCs w:val="24"/>
              </w:rPr>
              <w:t>12</w:t>
            </w:r>
            <w:r w:rsidRPr="004C31B3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2D79447A" w14:textId="160DED08" w:rsidR="007C5B7C" w:rsidRPr="004C31B3" w:rsidRDefault="007C5B7C">
          <w:pPr>
            <w:pStyle w:val="TOC2"/>
            <w:tabs>
              <w:tab w:val="right" w:leader="dot" w:pos="9016"/>
            </w:tabs>
            <w:rPr>
              <w:rFonts w:ascii="Arial" w:hAnsi="Arial" w:cs="Arial"/>
              <w:noProof/>
              <w:sz w:val="24"/>
              <w:szCs w:val="24"/>
            </w:rPr>
          </w:pPr>
          <w:hyperlink w:anchor="_Toc27163580" w:history="1">
            <w:r w:rsidRPr="004C31B3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Recommended Foundation</w:t>
            </w:r>
            <w:r w:rsidRPr="004C31B3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4C31B3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4C31B3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_Toc27163580 \h </w:instrText>
            </w:r>
            <w:r w:rsidRPr="004C31B3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4C31B3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9C7F6D">
              <w:rPr>
                <w:rFonts w:ascii="Arial" w:hAnsi="Arial" w:cs="Arial"/>
                <w:noProof/>
                <w:webHidden/>
                <w:sz w:val="24"/>
                <w:szCs w:val="24"/>
              </w:rPr>
              <w:t>12</w:t>
            </w:r>
            <w:r w:rsidRPr="004C31B3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2044BE7C" w14:textId="6C64D690" w:rsidR="007C5B7C" w:rsidRPr="004C31B3" w:rsidRDefault="007C5B7C" w:rsidP="0000042E">
          <w:pPr>
            <w:pStyle w:val="TOC1"/>
          </w:pPr>
          <w:hyperlink w:anchor="_Toc27163581" w:history="1">
            <w:r w:rsidRPr="004C31B3">
              <w:rPr>
                <w:rStyle w:val="Hyperlink"/>
              </w:rPr>
              <w:t>Annex</w:t>
            </w:r>
            <w:r w:rsidRPr="004C31B3">
              <w:rPr>
                <w:webHidden/>
              </w:rPr>
              <w:tab/>
            </w:r>
            <w:r w:rsidRPr="004C31B3">
              <w:rPr>
                <w:webHidden/>
              </w:rPr>
              <w:fldChar w:fldCharType="begin"/>
            </w:r>
            <w:r w:rsidRPr="004C31B3">
              <w:rPr>
                <w:webHidden/>
              </w:rPr>
              <w:instrText xml:space="preserve"> PAGEREF _Toc27163581 \h </w:instrText>
            </w:r>
            <w:r w:rsidRPr="004C31B3">
              <w:rPr>
                <w:webHidden/>
              </w:rPr>
            </w:r>
            <w:r w:rsidRPr="004C31B3">
              <w:rPr>
                <w:webHidden/>
              </w:rPr>
              <w:fldChar w:fldCharType="separate"/>
            </w:r>
            <w:r w:rsidR="009C7F6D">
              <w:rPr>
                <w:webHidden/>
              </w:rPr>
              <w:t>16</w:t>
            </w:r>
            <w:r w:rsidRPr="004C31B3">
              <w:rPr>
                <w:webHidden/>
              </w:rPr>
              <w:fldChar w:fldCharType="end"/>
            </w:r>
          </w:hyperlink>
        </w:p>
        <w:p w14:paraId="084C5D70" w14:textId="4D87FE15" w:rsidR="007C5B7C" w:rsidRPr="004C31B3" w:rsidRDefault="007C5B7C" w:rsidP="0000042E">
          <w:pPr>
            <w:pStyle w:val="TOC1"/>
          </w:pPr>
          <w:hyperlink w:anchor="_Toc27163582" w:history="1">
            <w:r w:rsidRPr="004C31B3">
              <w:rPr>
                <w:rStyle w:val="Hyperlink"/>
                <w:lang w:val="en-US"/>
              </w:rPr>
              <w:t>References</w:t>
            </w:r>
            <w:r w:rsidRPr="004C31B3">
              <w:rPr>
                <w:webHidden/>
              </w:rPr>
              <w:tab/>
            </w:r>
            <w:r w:rsidRPr="004C31B3">
              <w:rPr>
                <w:webHidden/>
              </w:rPr>
              <w:fldChar w:fldCharType="begin"/>
            </w:r>
            <w:r w:rsidRPr="004C31B3">
              <w:rPr>
                <w:webHidden/>
              </w:rPr>
              <w:instrText xml:space="preserve"> PAGEREF _Toc27163582 \h </w:instrText>
            </w:r>
            <w:r w:rsidRPr="004C31B3">
              <w:rPr>
                <w:webHidden/>
              </w:rPr>
            </w:r>
            <w:r w:rsidRPr="004C31B3">
              <w:rPr>
                <w:webHidden/>
              </w:rPr>
              <w:fldChar w:fldCharType="separate"/>
            </w:r>
            <w:r w:rsidR="009C7F6D">
              <w:rPr>
                <w:webHidden/>
              </w:rPr>
              <w:t>19</w:t>
            </w:r>
            <w:r w:rsidRPr="004C31B3">
              <w:rPr>
                <w:webHidden/>
              </w:rPr>
              <w:fldChar w:fldCharType="end"/>
            </w:r>
          </w:hyperlink>
        </w:p>
        <w:p w14:paraId="74A9429D" w14:textId="18935894" w:rsidR="007C5B7C" w:rsidRPr="004C31B3" w:rsidRDefault="007C5B7C" w:rsidP="0000042E">
          <w:pPr>
            <w:pStyle w:val="TOC1"/>
          </w:pPr>
          <w:hyperlink w:anchor="_Toc27163583" w:history="1">
            <w:r w:rsidRPr="004C31B3">
              <w:rPr>
                <w:rStyle w:val="Hyperlink"/>
                <w:lang w:val="en-US"/>
              </w:rPr>
              <w:t>Bibliography</w:t>
            </w:r>
            <w:r w:rsidRPr="004C31B3">
              <w:rPr>
                <w:webHidden/>
              </w:rPr>
              <w:tab/>
            </w:r>
            <w:r w:rsidRPr="004C31B3">
              <w:rPr>
                <w:webHidden/>
              </w:rPr>
              <w:fldChar w:fldCharType="begin"/>
            </w:r>
            <w:r w:rsidRPr="004C31B3">
              <w:rPr>
                <w:webHidden/>
              </w:rPr>
              <w:instrText xml:space="preserve"> PAGEREF _Toc27163583 \h </w:instrText>
            </w:r>
            <w:r w:rsidRPr="004C31B3">
              <w:rPr>
                <w:webHidden/>
              </w:rPr>
            </w:r>
            <w:r w:rsidRPr="004C31B3">
              <w:rPr>
                <w:webHidden/>
              </w:rPr>
              <w:fldChar w:fldCharType="separate"/>
            </w:r>
            <w:r w:rsidR="009C7F6D">
              <w:rPr>
                <w:webHidden/>
              </w:rPr>
              <w:t>19</w:t>
            </w:r>
            <w:r w:rsidRPr="004C31B3">
              <w:rPr>
                <w:webHidden/>
              </w:rPr>
              <w:fldChar w:fldCharType="end"/>
            </w:r>
          </w:hyperlink>
        </w:p>
        <w:p w14:paraId="1C6D7254" w14:textId="6156DF9B" w:rsidR="007C5B7C" w:rsidRPr="004C31B3" w:rsidRDefault="007C5B7C" w:rsidP="0000042E">
          <w:pPr>
            <w:pStyle w:val="TOC1"/>
          </w:pPr>
          <w:hyperlink w:anchor="_Toc27163584" w:history="1">
            <w:r w:rsidRPr="004C31B3">
              <w:rPr>
                <w:rStyle w:val="Hyperlink"/>
              </w:rPr>
              <w:t>List of figures</w:t>
            </w:r>
            <w:r w:rsidRPr="004C31B3">
              <w:rPr>
                <w:webHidden/>
              </w:rPr>
              <w:tab/>
            </w:r>
            <w:r w:rsidRPr="004C31B3">
              <w:rPr>
                <w:webHidden/>
              </w:rPr>
              <w:fldChar w:fldCharType="begin"/>
            </w:r>
            <w:r w:rsidRPr="004C31B3">
              <w:rPr>
                <w:webHidden/>
              </w:rPr>
              <w:instrText xml:space="preserve"> PAGEREF _Toc27163584 \h </w:instrText>
            </w:r>
            <w:r w:rsidRPr="004C31B3">
              <w:rPr>
                <w:webHidden/>
              </w:rPr>
            </w:r>
            <w:r w:rsidRPr="004C31B3">
              <w:rPr>
                <w:webHidden/>
              </w:rPr>
              <w:fldChar w:fldCharType="separate"/>
            </w:r>
            <w:r w:rsidR="009C7F6D">
              <w:rPr>
                <w:webHidden/>
              </w:rPr>
              <w:t>19</w:t>
            </w:r>
            <w:r w:rsidRPr="004C31B3">
              <w:rPr>
                <w:webHidden/>
              </w:rPr>
              <w:fldChar w:fldCharType="end"/>
            </w:r>
          </w:hyperlink>
        </w:p>
        <w:p w14:paraId="508449ED" w14:textId="3F444054" w:rsidR="007C5B7C" w:rsidRPr="004C31B3" w:rsidRDefault="007C5B7C">
          <w:pPr>
            <w:rPr>
              <w:rFonts w:ascii="Arial" w:hAnsi="Arial" w:cs="Arial"/>
              <w:sz w:val="24"/>
              <w:szCs w:val="24"/>
            </w:rPr>
          </w:pPr>
          <w:r w:rsidRPr="004C31B3">
            <w:rPr>
              <w:rFonts w:ascii="Arial" w:hAnsi="Arial" w:cs="Arial"/>
              <w:b/>
              <w:bCs/>
              <w:noProof/>
              <w:sz w:val="24"/>
              <w:szCs w:val="24"/>
            </w:rPr>
            <w:fldChar w:fldCharType="end"/>
          </w:r>
        </w:p>
      </w:sdtContent>
    </w:sdt>
    <w:p w14:paraId="31ADCF1D" w14:textId="73EF4F7E" w:rsidR="00BC08D7" w:rsidRPr="00BC08D7" w:rsidRDefault="00BC08D7" w:rsidP="00BC08D7">
      <w:pPr>
        <w:rPr>
          <w:rFonts w:ascii="Arial" w:hAnsi="Arial" w:cs="Arial"/>
          <w:sz w:val="24"/>
          <w:szCs w:val="24"/>
        </w:rPr>
      </w:pPr>
    </w:p>
    <w:p w14:paraId="3EC98B4F" w14:textId="54F23D53" w:rsidR="00BC08D7" w:rsidRPr="00BC08D7" w:rsidRDefault="00BC08D7" w:rsidP="00BC08D7">
      <w:pPr>
        <w:rPr>
          <w:rFonts w:ascii="Arial" w:hAnsi="Arial" w:cs="Arial"/>
          <w:sz w:val="24"/>
          <w:szCs w:val="24"/>
        </w:rPr>
      </w:pPr>
    </w:p>
    <w:p w14:paraId="6C277B02" w14:textId="41A6DE1C" w:rsidR="00BC08D7" w:rsidRPr="00BC08D7" w:rsidRDefault="00BC08D7" w:rsidP="00BC08D7">
      <w:pPr>
        <w:rPr>
          <w:rFonts w:ascii="Arial" w:hAnsi="Arial" w:cs="Arial"/>
          <w:sz w:val="24"/>
          <w:szCs w:val="24"/>
        </w:rPr>
      </w:pPr>
    </w:p>
    <w:p w14:paraId="39A39EAE" w14:textId="550B5020" w:rsidR="00BC08D7" w:rsidRPr="00BC08D7" w:rsidRDefault="00BC08D7" w:rsidP="00BC08D7">
      <w:pPr>
        <w:rPr>
          <w:rFonts w:ascii="Arial" w:hAnsi="Arial" w:cs="Arial"/>
          <w:sz w:val="24"/>
          <w:szCs w:val="24"/>
        </w:rPr>
      </w:pPr>
    </w:p>
    <w:p w14:paraId="00F705F5" w14:textId="1124F61F" w:rsidR="004169E5" w:rsidRDefault="004169E5" w:rsidP="00BC08D7">
      <w:pPr>
        <w:tabs>
          <w:tab w:val="left" w:pos="3340"/>
        </w:tabs>
        <w:rPr>
          <w:rFonts w:ascii="Arial" w:hAnsi="Arial" w:cs="Arial"/>
          <w:sz w:val="24"/>
          <w:szCs w:val="24"/>
        </w:rPr>
      </w:pPr>
      <w:bookmarkStart w:id="0" w:name="_GoBack"/>
      <w:bookmarkEnd w:id="0"/>
    </w:p>
    <w:p w14:paraId="0313939C" w14:textId="4A46AB83" w:rsidR="006B2FFB" w:rsidRPr="00A0300B" w:rsidRDefault="001F7F80" w:rsidP="006F196D">
      <w:pPr>
        <w:pStyle w:val="Heading1"/>
        <w:rPr>
          <w:rFonts w:cs="Arial"/>
          <w:b w:val="0"/>
          <w:szCs w:val="28"/>
        </w:rPr>
      </w:pPr>
      <w:bookmarkStart w:id="1" w:name="_Toc27163566"/>
      <w:r w:rsidRPr="00A0300B">
        <w:rPr>
          <w:rFonts w:cs="Arial"/>
          <w:szCs w:val="28"/>
        </w:rPr>
        <w:lastRenderedPageBreak/>
        <w:t>Introduction</w:t>
      </w:r>
      <w:bookmarkEnd w:id="1"/>
    </w:p>
    <w:p w14:paraId="142EA61F" w14:textId="1170C6BB" w:rsidR="006A245E" w:rsidRDefault="006A245E" w:rsidP="008B4757">
      <w:pPr>
        <w:tabs>
          <w:tab w:val="left" w:pos="3340"/>
        </w:tabs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function of this </w:t>
      </w:r>
      <w:r w:rsidR="00AD48E2">
        <w:rPr>
          <w:rFonts w:ascii="Arial" w:hAnsi="Arial" w:cs="Arial"/>
          <w:sz w:val="24"/>
          <w:szCs w:val="24"/>
        </w:rPr>
        <w:t xml:space="preserve">report is </w:t>
      </w:r>
      <w:r w:rsidR="000246EF">
        <w:rPr>
          <w:rFonts w:ascii="Arial" w:hAnsi="Arial" w:cs="Arial"/>
          <w:sz w:val="24"/>
          <w:szCs w:val="24"/>
        </w:rPr>
        <w:t>to</w:t>
      </w:r>
      <w:r w:rsidR="00854A42">
        <w:rPr>
          <w:rFonts w:ascii="Arial" w:hAnsi="Arial" w:cs="Arial"/>
          <w:sz w:val="24"/>
          <w:szCs w:val="24"/>
        </w:rPr>
        <w:t xml:space="preserve"> advise on </w:t>
      </w:r>
      <w:r w:rsidR="00A81F79">
        <w:rPr>
          <w:rFonts w:ascii="Arial" w:hAnsi="Arial" w:cs="Arial"/>
          <w:sz w:val="24"/>
          <w:szCs w:val="24"/>
        </w:rPr>
        <w:t xml:space="preserve">the </w:t>
      </w:r>
      <w:r w:rsidR="00FE2E4E">
        <w:rPr>
          <w:rFonts w:ascii="Arial" w:hAnsi="Arial" w:cs="Arial"/>
          <w:sz w:val="24"/>
          <w:szCs w:val="24"/>
        </w:rPr>
        <w:t>G</w:t>
      </w:r>
      <w:r w:rsidR="00A81F79">
        <w:rPr>
          <w:rFonts w:ascii="Arial" w:hAnsi="Arial" w:cs="Arial"/>
          <w:sz w:val="24"/>
          <w:szCs w:val="24"/>
        </w:rPr>
        <w:t xml:space="preserve">round </w:t>
      </w:r>
      <w:r w:rsidR="008A06EB">
        <w:rPr>
          <w:rFonts w:ascii="Arial" w:hAnsi="Arial" w:cs="Arial"/>
          <w:sz w:val="24"/>
          <w:szCs w:val="24"/>
        </w:rPr>
        <w:t>I</w:t>
      </w:r>
      <w:r w:rsidR="00E50D86">
        <w:rPr>
          <w:rFonts w:ascii="Arial" w:hAnsi="Arial" w:cs="Arial"/>
          <w:sz w:val="24"/>
          <w:szCs w:val="24"/>
        </w:rPr>
        <w:t xml:space="preserve">nvestigation </w:t>
      </w:r>
      <w:r w:rsidR="007E5097">
        <w:rPr>
          <w:rFonts w:ascii="Arial" w:hAnsi="Arial" w:cs="Arial"/>
          <w:sz w:val="24"/>
          <w:szCs w:val="24"/>
        </w:rPr>
        <w:t>required</w:t>
      </w:r>
      <w:r w:rsidR="00285DCD">
        <w:rPr>
          <w:rFonts w:ascii="Arial" w:hAnsi="Arial" w:cs="Arial"/>
          <w:sz w:val="24"/>
          <w:szCs w:val="24"/>
        </w:rPr>
        <w:t>,</w:t>
      </w:r>
      <w:r w:rsidR="007E5097">
        <w:rPr>
          <w:rFonts w:ascii="Arial" w:hAnsi="Arial" w:cs="Arial"/>
          <w:sz w:val="24"/>
          <w:szCs w:val="24"/>
        </w:rPr>
        <w:t xml:space="preserve"> and the</w:t>
      </w:r>
      <w:r w:rsidR="003F18BA">
        <w:rPr>
          <w:rFonts w:ascii="Arial" w:hAnsi="Arial" w:cs="Arial"/>
          <w:sz w:val="24"/>
          <w:szCs w:val="24"/>
        </w:rPr>
        <w:t xml:space="preserve"> </w:t>
      </w:r>
      <w:r w:rsidR="00894B0F">
        <w:rPr>
          <w:rFonts w:ascii="Arial" w:hAnsi="Arial" w:cs="Arial"/>
          <w:sz w:val="24"/>
          <w:szCs w:val="24"/>
        </w:rPr>
        <w:t>Foundation Detail</w:t>
      </w:r>
      <w:r w:rsidR="00E445C9">
        <w:rPr>
          <w:rFonts w:ascii="Arial" w:hAnsi="Arial" w:cs="Arial"/>
          <w:sz w:val="24"/>
          <w:szCs w:val="24"/>
        </w:rPr>
        <w:t xml:space="preserve"> suitable</w:t>
      </w:r>
      <w:r w:rsidR="00285DCD">
        <w:rPr>
          <w:rFonts w:ascii="Arial" w:hAnsi="Arial" w:cs="Arial"/>
          <w:sz w:val="24"/>
          <w:szCs w:val="24"/>
        </w:rPr>
        <w:t>,</w:t>
      </w:r>
      <w:r w:rsidR="00E445C9">
        <w:rPr>
          <w:rFonts w:ascii="Arial" w:hAnsi="Arial" w:cs="Arial"/>
          <w:sz w:val="24"/>
          <w:szCs w:val="24"/>
        </w:rPr>
        <w:t xml:space="preserve"> for the proposed </w:t>
      </w:r>
      <w:r w:rsidR="000F2EC3">
        <w:rPr>
          <w:rFonts w:ascii="Arial" w:hAnsi="Arial" w:cs="Arial"/>
          <w:sz w:val="24"/>
          <w:szCs w:val="24"/>
        </w:rPr>
        <w:t>restaurant</w:t>
      </w:r>
      <w:r w:rsidR="00806737">
        <w:rPr>
          <w:rFonts w:ascii="Arial" w:hAnsi="Arial" w:cs="Arial"/>
          <w:sz w:val="24"/>
          <w:szCs w:val="24"/>
        </w:rPr>
        <w:t xml:space="preserve"> and </w:t>
      </w:r>
      <w:r w:rsidR="00285DCD">
        <w:rPr>
          <w:rFonts w:ascii="Arial" w:hAnsi="Arial" w:cs="Arial"/>
          <w:sz w:val="24"/>
          <w:szCs w:val="24"/>
        </w:rPr>
        <w:t>i</w:t>
      </w:r>
      <w:r w:rsidR="0090392D">
        <w:rPr>
          <w:rFonts w:ascii="Arial" w:hAnsi="Arial" w:cs="Arial"/>
          <w:sz w:val="24"/>
          <w:szCs w:val="24"/>
        </w:rPr>
        <w:t xml:space="preserve">ce cream parlour </w:t>
      </w:r>
      <w:r w:rsidR="005E070C">
        <w:rPr>
          <w:rFonts w:ascii="Arial" w:hAnsi="Arial" w:cs="Arial"/>
          <w:sz w:val="24"/>
          <w:szCs w:val="24"/>
        </w:rPr>
        <w:t xml:space="preserve">with </w:t>
      </w:r>
      <w:r w:rsidR="001E3631">
        <w:rPr>
          <w:rFonts w:ascii="Arial" w:hAnsi="Arial" w:cs="Arial"/>
          <w:sz w:val="24"/>
          <w:szCs w:val="24"/>
        </w:rPr>
        <w:t>manager</w:t>
      </w:r>
      <w:r w:rsidR="009D61DC">
        <w:rPr>
          <w:rFonts w:ascii="Arial" w:hAnsi="Arial" w:cs="Arial"/>
          <w:sz w:val="24"/>
          <w:szCs w:val="24"/>
        </w:rPr>
        <w:t>’s</w:t>
      </w:r>
      <w:r w:rsidR="001E3631">
        <w:rPr>
          <w:rFonts w:ascii="Arial" w:hAnsi="Arial" w:cs="Arial"/>
          <w:sz w:val="24"/>
          <w:szCs w:val="24"/>
        </w:rPr>
        <w:t xml:space="preserve"> </w:t>
      </w:r>
      <w:r w:rsidR="00056357">
        <w:rPr>
          <w:rFonts w:ascii="Arial" w:hAnsi="Arial" w:cs="Arial"/>
          <w:sz w:val="24"/>
          <w:szCs w:val="24"/>
        </w:rPr>
        <w:t xml:space="preserve">accommodation </w:t>
      </w:r>
      <w:r w:rsidR="005E070C">
        <w:rPr>
          <w:rFonts w:ascii="Arial" w:hAnsi="Arial" w:cs="Arial"/>
          <w:sz w:val="24"/>
          <w:szCs w:val="24"/>
        </w:rPr>
        <w:t>above</w:t>
      </w:r>
      <w:r w:rsidR="00B62D16">
        <w:rPr>
          <w:rFonts w:ascii="Arial" w:hAnsi="Arial" w:cs="Arial"/>
          <w:sz w:val="24"/>
          <w:szCs w:val="24"/>
        </w:rPr>
        <w:t xml:space="preserve">. The site is on the foreshore between </w:t>
      </w:r>
      <w:r w:rsidR="00F4231F">
        <w:rPr>
          <w:rFonts w:ascii="Arial" w:hAnsi="Arial" w:cs="Arial"/>
          <w:sz w:val="24"/>
          <w:szCs w:val="24"/>
        </w:rPr>
        <w:t xml:space="preserve">Swansea Civic Centre, </w:t>
      </w:r>
      <w:r w:rsidR="005334E0">
        <w:rPr>
          <w:rFonts w:ascii="Arial" w:hAnsi="Arial" w:cs="Arial"/>
          <w:sz w:val="24"/>
          <w:szCs w:val="24"/>
        </w:rPr>
        <w:t xml:space="preserve">SA1 </w:t>
      </w:r>
      <w:r w:rsidR="006A1DEE">
        <w:rPr>
          <w:rFonts w:ascii="Arial" w:hAnsi="Arial" w:cs="Arial"/>
          <w:sz w:val="24"/>
          <w:szCs w:val="24"/>
        </w:rPr>
        <w:t>3SN and the Mar</w:t>
      </w:r>
      <w:r w:rsidR="00AC272B">
        <w:rPr>
          <w:rFonts w:ascii="Arial" w:hAnsi="Arial" w:cs="Arial"/>
          <w:sz w:val="24"/>
          <w:szCs w:val="24"/>
        </w:rPr>
        <w:t>r</w:t>
      </w:r>
      <w:r w:rsidR="006A1DEE">
        <w:rPr>
          <w:rFonts w:ascii="Arial" w:hAnsi="Arial" w:cs="Arial"/>
          <w:sz w:val="24"/>
          <w:szCs w:val="24"/>
        </w:rPr>
        <w:t>iot</w:t>
      </w:r>
      <w:r w:rsidR="00E1292D">
        <w:rPr>
          <w:rFonts w:ascii="Arial" w:hAnsi="Arial" w:cs="Arial"/>
          <w:sz w:val="24"/>
          <w:szCs w:val="24"/>
        </w:rPr>
        <w:t>t Hotel</w:t>
      </w:r>
      <w:r w:rsidR="00894FEE">
        <w:rPr>
          <w:rFonts w:ascii="Arial" w:hAnsi="Arial" w:cs="Arial"/>
          <w:sz w:val="24"/>
          <w:szCs w:val="24"/>
        </w:rPr>
        <w:t xml:space="preserve">, </w:t>
      </w:r>
      <w:r w:rsidR="002668B5">
        <w:rPr>
          <w:rFonts w:ascii="Arial" w:hAnsi="Arial" w:cs="Arial"/>
          <w:sz w:val="24"/>
          <w:szCs w:val="24"/>
        </w:rPr>
        <w:t>SA1 3SS.</w:t>
      </w:r>
    </w:p>
    <w:p w14:paraId="352D69BA" w14:textId="77777777" w:rsidR="004A2D6F" w:rsidRDefault="004A2D6F" w:rsidP="008B4757">
      <w:pPr>
        <w:tabs>
          <w:tab w:val="left" w:pos="3340"/>
        </w:tabs>
        <w:jc w:val="both"/>
        <w:rPr>
          <w:rFonts w:ascii="Arial" w:hAnsi="Arial" w:cs="Arial"/>
          <w:sz w:val="24"/>
          <w:szCs w:val="24"/>
        </w:rPr>
      </w:pPr>
    </w:p>
    <w:p w14:paraId="0EDA5A5E" w14:textId="4C5FFF4D" w:rsidR="002C284A" w:rsidRPr="004A2D6F" w:rsidRDefault="002D7259" w:rsidP="008F33BB">
      <w:pPr>
        <w:pStyle w:val="Heading1"/>
        <w:rPr>
          <w:b w:val="0"/>
        </w:rPr>
      </w:pPr>
      <w:bookmarkStart w:id="2" w:name="_Toc27163567"/>
      <w:r w:rsidRPr="004A2D6F">
        <w:t>Desk Study</w:t>
      </w:r>
      <w:bookmarkEnd w:id="2"/>
    </w:p>
    <w:p w14:paraId="081AB21A" w14:textId="7C95B0A6" w:rsidR="002C284A" w:rsidRDefault="0094033E" w:rsidP="009E0573">
      <w:pPr>
        <w:pStyle w:val="Heading2"/>
      </w:pPr>
      <w:bookmarkStart w:id="3" w:name="_Toc27163568"/>
      <w:r>
        <w:t>Location of t</w:t>
      </w:r>
      <w:r w:rsidR="00034A5A" w:rsidRPr="00034A5A">
        <w:t xml:space="preserve">he </w:t>
      </w:r>
      <w:r>
        <w:t>S</w:t>
      </w:r>
      <w:r w:rsidR="00034A5A" w:rsidRPr="00034A5A">
        <w:t>ite</w:t>
      </w:r>
      <w:bookmarkEnd w:id="3"/>
      <w:r w:rsidR="000933FC">
        <w:t xml:space="preserve"> </w:t>
      </w:r>
    </w:p>
    <w:p w14:paraId="5233DB2A" w14:textId="6EC0B8EC" w:rsidR="008367E6" w:rsidRDefault="00337645" w:rsidP="008B4757">
      <w:pPr>
        <w:tabs>
          <w:tab w:val="left" w:pos="3340"/>
        </w:tabs>
        <w:jc w:val="both"/>
        <w:rPr>
          <w:rFonts w:ascii="Arial" w:hAnsi="Arial" w:cs="Arial"/>
          <w:sz w:val="24"/>
          <w:szCs w:val="24"/>
        </w:rPr>
      </w:pPr>
      <w:r w:rsidRPr="00337645">
        <w:rPr>
          <w:rFonts w:ascii="Arial" w:hAnsi="Arial" w:cs="Arial"/>
          <w:sz w:val="24"/>
          <w:szCs w:val="24"/>
        </w:rPr>
        <w:t>T</w:t>
      </w:r>
      <w:r>
        <w:rPr>
          <w:rFonts w:ascii="Arial" w:hAnsi="Arial" w:cs="Arial"/>
          <w:sz w:val="24"/>
          <w:szCs w:val="24"/>
        </w:rPr>
        <w:t>he</w:t>
      </w:r>
      <w:r w:rsidR="00C64381">
        <w:rPr>
          <w:rFonts w:ascii="Arial" w:hAnsi="Arial" w:cs="Arial"/>
          <w:sz w:val="24"/>
          <w:szCs w:val="24"/>
        </w:rPr>
        <w:t xml:space="preserve"> proposed</w:t>
      </w:r>
      <w:r>
        <w:rPr>
          <w:rFonts w:ascii="Arial" w:hAnsi="Arial" w:cs="Arial"/>
          <w:sz w:val="24"/>
          <w:szCs w:val="24"/>
        </w:rPr>
        <w:t xml:space="preserve"> </w:t>
      </w:r>
      <w:r w:rsidR="00B104A1">
        <w:rPr>
          <w:rFonts w:ascii="Arial" w:hAnsi="Arial" w:cs="Arial"/>
          <w:sz w:val="24"/>
          <w:szCs w:val="24"/>
        </w:rPr>
        <w:t>building wil</w:t>
      </w:r>
      <w:r w:rsidR="00065D4D">
        <w:rPr>
          <w:rFonts w:ascii="Arial" w:hAnsi="Arial" w:cs="Arial"/>
          <w:sz w:val="24"/>
          <w:szCs w:val="24"/>
        </w:rPr>
        <w:t>l ha</w:t>
      </w:r>
      <w:r w:rsidR="00493FD0">
        <w:rPr>
          <w:rFonts w:ascii="Arial" w:hAnsi="Arial" w:cs="Arial"/>
          <w:sz w:val="24"/>
          <w:szCs w:val="24"/>
        </w:rPr>
        <w:t xml:space="preserve">ve a </w:t>
      </w:r>
      <w:r w:rsidR="00FB2DEB">
        <w:rPr>
          <w:rFonts w:ascii="Arial" w:hAnsi="Arial" w:cs="Arial"/>
          <w:sz w:val="24"/>
          <w:szCs w:val="24"/>
        </w:rPr>
        <w:t>Gross Internal Ground Floor Area</w:t>
      </w:r>
      <w:r w:rsidR="002C3FBB">
        <w:rPr>
          <w:rFonts w:ascii="Arial" w:hAnsi="Arial" w:cs="Arial"/>
          <w:sz w:val="24"/>
          <w:szCs w:val="24"/>
        </w:rPr>
        <w:t xml:space="preserve"> of </w:t>
      </w:r>
      <w:r w:rsidR="004A679D">
        <w:rPr>
          <w:rFonts w:ascii="Arial" w:hAnsi="Arial" w:cs="Arial"/>
          <w:sz w:val="24"/>
          <w:szCs w:val="24"/>
        </w:rPr>
        <w:t>300</w:t>
      </w:r>
      <w:r w:rsidR="0064350E">
        <w:rPr>
          <w:rFonts w:ascii="Arial" w:hAnsi="Arial" w:cs="Arial"/>
          <w:sz w:val="24"/>
          <w:szCs w:val="24"/>
        </w:rPr>
        <w:t xml:space="preserve"> </w:t>
      </w:r>
      <w:r w:rsidR="00C60B01">
        <w:rPr>
          <w:rFonts w:ascii="Arial" w:hAnsi="Arial" w:cs="Arial"/>
          <w:sz w:val="24"/>
          <w:szCs w:val="24"/>
        </w:rPr>
        <w:t xml:space="preserve">square </w:t>
      </w:r>
      <w:r w:rsidR="0064350E">
        <w:rPr>
          <w:rFonts w:ascii="Arial" w:hAnsi="Arial" w:cs="Arial"/>
          <w:sz w:val="24"/>
          <w:szCs w:val="24"/>
        </w:rPr>
        <w:t>metres</w:t>
      </w:r>
      <w:r w:rsidR="00730FE6">
        <w:rPr>
          <w:rFonts w:ascii="Arial" w:hAnsi="Arial" w:cs="Arial"/>
          <w:sz w:val="24"/>
          <w:szCs w:val="24"/>
        </w:rPr>
        <w:t xml:space="preserve">, </w:t>
      </w:r>
      <w:r w:rsidR="00B42300">
        <w:rPr>
          <w:rFonts w:ascii="Arial" w:hAnsi="Arial" w:cs="Arial"/>
          <w:sz w:val="24"/>
          <w:szCs w:val="24"/>
        </w:rPr>
        <w:t xml:space="preserve">with </w:t>
      </w:r>
      <w:r w:rsidR="000955A7">
        <w:rPr>
          <w:rFonts w:ascii="Arial" w:hAnsi="Arial" w:cs="Arial"/>
          <w:sz w:val="24"/>
          <w:szCs w:val="24"/>
        </w:rPr>
        <w:t xml:space="preserve">approximately </w:t>
      </w:r>
      <w:r w:rsidR="00247616">
        <w:rPr>
          <w:rFonts w:ascii="Arial" w:hAnsi="Arial" w:cs="Arial"/>
          <w:sz w:val="24"/>
          <w:szCs w:val="24"/>
        </w:rPr>
        <w:t>25</w:t>
      </w:r>
      <w:r w:rsidR="00766EB3">
        <w:rPr>
          <w:rFonts w:ascii="Arial" w:hAnsi="Arial" w:cs="Arial"/>
          <w:sz w:val="24"/>
          <w:szCs w:val="24"/>
        </w:rPr>
        <w:t xml:space="preserve">% on the Civic Centre site and </w:t>
      </w:r>
      <w:r w:rsidR="00E17517">
        <w:rPr>
          <w:rFonts w:ascii="Arial" w:hAnsi="Arial" w:cs="Arial"/>
          <w:sz w:val="24"/>
          <w:szCs w:val="24"/>
        </w:rPr>
        <w:t>75</w:t>
      </w:r>
      <w:r w:rsidR="00766EB3">
        <w:rPr>
          <w:rFonts w:ascii="Arial" w:hAnsi="Arial" w:cs="Arial"/>
          <w:sz w:val="24"/>
          <w:szCs w:val="24"/>
        </w:rPr>
        <w:t xml:space="preserve">% on the </w:t>
      </w:r>
      <w:r w:rsidR="00ED7796">
        <w:rPr>
          <w:rFonts w:ascii="Arial" w:hAnsi="Arial" w:cs="Arial"/>
          <w:sz w:val="24"/>
          <w:szCs w:val="24"/>
        </w:rPr>
        <w:t>Ma</w:t>
      </w:r>
      <w:r w:rsidR="00E508EA">
        <w:rPr>
          <w:rFonts w:ascii="Arial" w:hAnsi="Arial" w:cs="Arial"/>
          <w:sz w:val="24"/>
          <w:szCs w:val="24"/>
        </w:rPr>
        <w:t>r</w:t>
      </w:r>
      <w:r w:rsidR="00ED7796">
        <w:rPr>
          <w:rFonts w:ascii="Arial" w:hAnsi="Arial" w:cs="Arial"/>
          <w:sz w:val="24"/>
          <w:szCs w:val="24"/>
        </w:rPr>
        <w:t xml:space="preserve">riott Hotel </w:t>
      </w:r>
      <w:r w:rsidR="00A66636">
        <w:rPr>
          <w:rFonts w:ascii="Arial" w:hAnsi="Arial" w:cs="Arial"/>
          <w:sz w:val="24"/>
          <w:szCs w:val="24"/>
        </w:rPr>
        <w:t>site</w:t>
      </w:r>
      <w:r w:rsidR="00840BAF">
        <w:rPr>
          <w:rFonts w:ascii="Arial" w:hAnsi="Arial" w:cs="Arial"/>
          <w:sz w:val="24"/>
          <w:szCs w:val="24"/>
        </w:rPr>
        <w:t>.</w:t>
      </w:r>
      <w:r w:rsidR="00C64381">
        <w:rPr>
          <w:rFonts w:ascii="Arial" w:hAnsi="Arial" w:cs="Arial"/>
          <w:sz w:val="24"/>
          <w:szCs w:val="24"/>
        </w:rPr>
        <w:t xml:space="preserve"> Access to </w:t>
      </w:r>
      <w:r w:rsidR="009E3CA6">
        <w:rPr>
          <w:rFonts w:ascii="Arial" w:hAnsi="Arial" w:cs="Arial"/>
          <w:sz w:val="24"/>
          <w:szCs w:val="24"/>
        </w:rPr>
        <w:t xml:space="preserve">both sides of </w:t>
      </w:r>
      <w:r w:rsidR="00C64381">
        <w:rPr>
          <w:rFonts w:ascii="Arial" w:hAnsi="Arial" w:cs="Arial"/>
          <w:sz w:val="24"/>
          <w:szCs w:val="24"/>
        </w:rPr>
        <w:t xml:space="preserve">the site is via </w:t>
      </w:r>
      <w:r w:rsidR="003B6D86">
        <w:rPr>
          <w:rFonts w:ascii="Arial" w:hAnsi="Arial" w:cs="Arial"/>
          <w:sz w:val="24"/>
          <w:szCs w:val="24"/>
        </w:rPr>
        <w:t>Dunvant Place</w:t>
      </w:r>
      <w:r w:rsidR="00285DCD">
        <w:rPr>
          <w:rFonts w:ascii="Arial" w:hAnsi="Arial" w:cs="Arial"/>
          <w:sz w:val="24"/>
          <w:szCs w:val="24"/>
        </w:rPr>
        <w:t xml:space="preserve"> (</w:t>
      </w:r>
      <w:r w:rsidR="00285DCD" w:rsidRPr="00A4778E">
        <w:rPr>
          <w:rFonts w:ascii="Arial" w:hAnsi="Arial" w:cs="Arial"/>
          <w:b/>
          <w:bCs/>
          <w:sz w:val="24"/>
          <w:szCs w:val="24"/>
        </w:rPr>
        <w:t>Fig 1</w:t>
      </w:r>
      <w:r w:rsidR="00285DCD">
        <w:rPr>
          <w:rFonts w:ascii="Arial" w:hAnsi="Arial" w:cs="Arial"/>
          <w:b/>
          <w:bCs/>
          <w:sz w:val="24"/>
          <w:szCs w:val="24"/>
        </w:rPr>
        <w:t xml:space="preserve"> </w:t>
      </w:r>
      <w:r w:rsidR="00285DCD" w:rsidRPr="00A4778E">
        <w:rPr>
          <w:rFonts w:ascii="Arial" w:hAnsi="Arial" w:cs="Arial"/>
          <w:sz w:val="24"/>
          <w:szCs w:val="24"/>
        </w:rPr>
        <w:t>and</w:t>
      </w:r>
      <w:r w:rsidR="00285DCD">
        <w:rPr>
          <w:rFonts w:ascii="Arial" w:hAnsi="Arial" w:cs="Arial"/>
          <w:b/>
          <w:bCs/>
          <w:sz w:val="24"/>
          <w:szCs w:val="24"/>
        </w:rPr>
        <w:t xml:space="preserve"> Fig 2</w:t>
      </w:r>
      <w:r w:rsidR="00285DCD">
        <w:rPr>
          <w:rFonts w:ascii="Arial" w:hAnsi="Arial" w:cs="Arial"/>
          <w:sz w:val="24"/>
          <w:szCs w:val="24"/>
        </w:rPr>
        <w:t>)</w:t>
      </w:r>
      <w:r w:rsidR="00093DBF">
        <w:rPr>
          <w:rFonts w:ascii="Arial" w:hAnsi="Arial" w:cs="Arial"/>
          <w:sz w:val="24"/>
          <w:szCs w:val="24"/>
        </w:rPr>
        <w:t>.</w:t>
      </w:r>
    </w:p>
    <w:p w14:paraId="79FA4BC3" w14:textId="5B2DB99E" w:rsidR="0064095C" w:rsidRPr="00516688" w:rsidRDefault="00516688" w:rsidP="00BC08D7">
      <w:pPr>
        <w:tabs>
          <w:tab w:val="left" w:pos="3340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0F2AEEDA" wp14:editId="4090464E">
            <wp:extent cx="5864860" cy="4231005"/>
            <wp:effectExtent l="0" t="0" r="254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64860" cy="423100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="00E436CC" w:rsidRPr="00516688">
        <w:rPr>
          <w:rFonts w:ascii="Arial" w:hAnsi="Arial" w:cs="Arial"/>
          <w:b/>
          <w:color w:val="002060"/>
          <w:sz w:val="24"/>
          <w:szCs w:val="24"/>
        </w:rPr>
        <w:t xml:space="preserve">Fig </w:t>
      </w:r>
      <w:r w:rsidRPr="00516688">
        <w:rPr>
          <w:rFonts w:ascii="Arial" w:hAnsi="Arial" w:cs="Arial"/>
          <w:b/>
          <w:color w:val="002060"/>
          <w:sz w:val="24"/>
          <w:szCs w:val="24"/>
        </w:rPr>
        <w:t>1</w:t>
      </w:r>
      <w:r>
        <w:rPr>
          <w:rFonts w:ascii="Arial" w:hAnsi="Arial" w:cs="Arial"/>
          <w:color w:val="002060"/>
          <w:sz w:val="24"/>
          <w:szCs w:val="24"/>
        </w:rPr>
        <w:t xml:space="preserve"> </w:t>
      </w:r>
      <w:r w:rsidR="00C12656" w:rsidRPr="0064095C">
        <w:rPr>
          <w:rFonts w:ascii="Arial" w:hAnsi="Arial" w:cs="Arial"/>
          <w:color w:val="002060"/>
          <w:sz w:val="24"/>
          <w:szCs w:val="24"/>
        </w:rPr>
        <w:t xml:space="preserve">Location </w:t>
      </w:r>
      <w:r>
        <w:rPr>
          <w:rFonts w:ascii="Arial" w:hAnsi="Arial" w:cs="Arial"/>
          <w:color w:val="002060"/>
          <w:sz w:val="24"/>
          <w:szCs w:val="24"/>
        </w:rPr>
        <w:t>of Site (site outlined in black).</w:t>
      </w:r>
    </w:p>
    <w:p w14:paraId="4049608E" w14:textId="5B9498E9" w:rsidR="0064095C" w:rsidRDefault="000E12F3" w:rsidP="00BC08D7">
      <w:pPr>
        <w:tabs>
          <w:tab w:val="left" w:pos="3340"/>
        </w:tabs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noProof/>
          <w:sz w:val="24"/>
          <w:szCs w:val="24"/>
        </w:rPr>
        <w:lastRenderedPageBreak/>
        <w:drawing>
          <wp:inline distT="0" distB="0" distL="0" distR="0" wp14:anchorId="35587454" wp14:editId="1C9DD6CA">
            <wp:extent cx="8422491" cy="5841050"/>
            <wp:effectExtent l="0" t="4762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16200000">
                      <a:off x="0" y="0"/>
                      <a:ext cx="8456481" cy="586462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7777A863" w14:textId="1996FD5A" w:rsidR="00931E41" w:rsidRDefault="00931E41" w:rsidP="00BC08D7">
      <w:pPr>
        <w:tabs>
          <w:tab w:val="left" w:pos="3340"/>
        </w:tabs>
        <w:rPr>
          <w:rFonts w:ascii="Arial" w:hAnsi="Arial" w:cs="Arial"/>
          <w:color w:val="002060"/>
          <w:sz w:val="24"/>
          <w:szCs w:val="24"/>
        </w:rPr>
      </w:pPr>
      <w:r w:rsidRPr="00516688">
        <w:rPr>
          <w:rFonts w:ascii="Arial" w:hAnsi="Arial" w:cs="Arial"/>
          <w:b/>
          <w:color w:val="002060"/>
          <w:sz w:val="24"/>
          <w:szCs w:val="24"/>
        </w:rPr>
        <w:t xml:space="preserve">Fig </w:t>
      </w:r>
      <w:r w:rsidR="00516688" w:rsidRPr="00516688">
        <w:rPr>
          <w:rFonts w:ascii="Arial" w:hAnsi="Arial" w:cs="Arial"/>
          <w:b/>
          <w:color w:val="002060"/>
          <w:sz w:val="24"/>
          <w:szCs w:val="24"/>
        </w:rPr>
        <w:t>2</w:t>
      </w:r>
      <w:r w:rsidR="005D2474" w:rsidRPr="00B24E5C">
        <w:rPr>
          <w:rFonts w:ascii="Arial" w:hAnsi="Arial" w:cs="Arial"/>
          <w:color w:val="002060"/>
          <w:sz w:val="24"/>
          <w:szCs w:val="24"/>
        </w:rPr>
        <w:t xml:space="preserve"> </w:t>
      </w:r>
      <w:r w:rsidR="00EA1E6A" w:rsidRPr="00B24E5C">
        <w:rPr>
          <w:rFonts w:ascii="Arial" w:hAnsi="Arial" w:cs="Arial"/>
          <w:color w:val="002060"/>
          <w:sz w:val="24"/>
          <w:szCs w:val="24"/>
        </w:rPr>
        <w:t xml:space="preserve">Aerial </w:t>
      </w:r>
      <w:r w:rsidR="00B24E5C" w:rsidRPr="00B24E5C">
        <w:rPr>
          <w:rFonts w:ascii="Arial" w:hAnsi="Arial" w:cs="Arial"/>
          <w:color w:val="002060"/>
          <w:sz w:val="24"/>
          <w:szCs w:val="24"/>
        </w:rPr>
        <w:t>Photo</w:t>
      </w:r>
      <w:r w:rsidR="00516688">
        <w:rPr>
          <w:rFonts w:ascii="Arial" w:hAnsi="Arial" w:cs="Arial"/>
          <w:color w:val="002060"/>
          <w:sz w:val="24"/>
          <w:szCs w:val="24"/>
        </w:rPr>
        <w:t xml:space="preserve"> of Site (site outlined in black).</w:t>
      </w:r>
    </w:p>
    <w:p w14:paraId="2CF3C2D5" w14:textId="551BC4F1" w:rsidR="00D23BB5" w:rsidRDefault="00D23BB5" w:rsidP="009E0573">
      <w:pPr>
        <w:pStyle w:val="Heading2"/>
      </w:pPr>
      <w:bookmarkStart w:id="4" w:name="_Toc27163569"/>
      <w:r>
        <w:lastRenderedPageBreak/>
        <w:t>Histo</w:t>
      </w:r>
      <w:r w:rsidR="00D04C95">
        <w:t>rical Uses</w:t>
      </w:r>
      <w:bookmarkEnd w:id="4"/>
    </w:p>
    <w:p w14:paraId="255F2D6A" w14:textId="4E38EF58" w:rsidR="00AE2F5E" w:rsidRDefault="00671EF2" w:rsidP="008B4757">
      <w:pPr>
        <w:tabs>
          <w:tab w:val="left" w:pos="3340"/>
        </w:tabs>
        <w:jc w:val="both"/>
        <w:rPr>
          <w:rFonts w:ascii="Arial" w:hAnsi="Arial" w:cs="Arial"/>
          <w:sz w:val="24"/>
          <w:szCs w:val="24"/>
        </w:rPr>
      </w:pPr>
      <w:r w:rsidRPr="001063D3">
        <w:rPr>
          <w:rFonts w:ascii="Arial" w:hAnsi="Arial" w:cs="Arial"/>
          <w:sz w:val="24"/>
          <w:szCs w:val="24"/>
        </w:rPr>
        <w:t>T</w:t>
      </w:r>
      <w:r w:rsidR="001063D3">
        <w:rPr>
          <w:rFonts w:ascii="Arial" w:hAnsi="Arial" w:cs="Arial"/>
          <w:sz w:val="24"/>
          <w:szCs w:val="24"/>
        </w:rPr>
        <w:t xml:space="preserve">he site is </w:t>
      </w:r>
      <w:r w:rsidR="008E3D4F">
        <w:rPr>
          <w:rFonts w:ascii="Arial" w:hAnsi="Arial" w:cs="Arial"/>
          <w:sz w:val="24"/>
          <w:szCs w:val="24"/>
        </w:rPr>
        <w:t xml:space="preserve">situated </w:t>
      </w:r>
      <w:r w:rsidR="00EC618E">
        <w:rPr>
          <w:rFonts w:ascii="Arial" w:hAnsi="Arial" w:cs="Arial"/>
          <w:sz w:val="24"/>
          <w:szCs w:val="24"/>
        </w:rPr>
        <w:t xml:space="preserve">near </w:t>
      </w:r>
      <w:r w:rsidR="00533C4F">
        <w:rPr>
          <w:rFonts w:ascii="Arial" w:hAnsi="Arial" w:cs="Arial"/>
          <w:sz w:val="24"/>
          <w:szCs w:val="24"/>
        </w:rPr>
        <w:t>to the South Dock</w:t>
      </w:r>
      <w:r w:rsidR="00285DCD">
        <w:rPr>
          <w:rFonts w:ascii="Arial" w:hAnsi="Arial" w:cs="Arial"/>
          <w:sz w:val="24"/>
          <w:szCs w:val="24"/>
        </w:rPr>
        <w:t>,</w:t>
      </w:r>
      <w:r w:rsidR="00A555CD">
        <w:rPr>
          <w:rFonts w:ascii="Arial" w:hAnsi="Arial" w:cs="Arial"/>
          <w:sz w:val="24"/>
          <w:szCs w:val="24"/>
        </w:rPr>
        <w:t xml:space="preserve"> </w:t>
      </w:r>
      <w:r w:rsidR="006434BF">
        <w:rPr>
          <w:rFonts w:ascii="Arial" w:hAnsi="Arial" w:cs="Arial"/>
          <w:sz w:val="24"/>
          <w:szCs w:val="24"/>
        </w:rPr>
        <w:t xml:space="preserve">and there is evidence of </w:t>
      </w:r>
      <w:r w:rsidR="000B1764">
        <w:rPr>
          <w:rFonts w:ascii="Arial" w:hAnsi="Arial" w:cs="Arial"/>
          <w:sz w:val="24"/>
          <w:szCs w:val="24"/>
        </w:rPr>
        <w:t>previous</w:t>
      </w:r>
      <w:r w:rsidR="00E70418">
        <w:rPr>
          <w:rFonts w:ascii="Arial" w:hAnsi="Arial" w:cs="Arial"/>
          <w:sz w:val="24"/>
          <w:szCs w:val="24"/>
        </w:rPr>
        <w:t xml:space="preserve"> </w:t>
      </w:r>
      <w:r w:rsidR="007D1707">
        <w:rPr>
          <w:rFonts w:ascii="Arial" w:hAnsi="Arial" w:cs="Arial"/>
          <w:sz w:val="24"/>
          <w:szCs w:val="24"/>
        </w:rPr>
        <w:t>industrial use</w:t>
      </w:r>
      <w:r w:rsidR="009C3AA6">
        <w:rPr>
          <w:rFonts w:ascii="Arial" w:hAnsi="Arial" w:cs="Arial"/>
          <w:sz w:val="24"/>
          <w:szCs w:val="24"/>
        </w:rPr>
        <w:t>.</w:t>
      </w:r>
      <w:r w:rsidR="00AF1F91">
        <w:rPr>
          <w:rFonts w:ascii="Arial" w:hAnsi="Arial" w:cs="Arial"/>
          <w:sz w:val="24"/>
          <w:szCs w:val="24"/>
        </w:rPr>
        <w:t xml:space="preserve"> </w:t>
      </w:r>
      <w:r w:rsidR="009D3219" w:rsidRPr="00516688">
        <w:rPr>
          <w:rFonts w:ascii="Arial" w:hAnsi="Arial" w:cs="Arial"/>
          <w:b/>
          <w:sz w:val="24"/>
          <w:szCs w:val="24"/>
        </w:rPr>
        <w:t xml:space="preserve">Fig </w:t>
      </w:r>
      <w:r w:rsidR="00516688" w:rsidRPr="00516688">
        <w:rPr>
          <w:rFonts w:ascii="Arial" w:hAnsi="Arial" w:cs="Arial"/>
          <w:b/>
          <w:sz w:val="24"/>
          <w:szCs w:val="24"/>
        </w:rPr>
        <w:t>3</w:t>
      </w:r>
      <w:r w:rsidR="00A01DFA">
        <w:rPr>
          <w:rFonts w:ascii="Arial" w:hAnsi="Arial" w:cs="Arial"/>
          <w:sz w:val="24"/>
          <w:szCs w:val="24"/>
        </w:rPr>
        <w:t xml:space="preserve"> </w:t>
      </w:r>
      <w:r w:rsidR="00AC1866">
        <w:rPr>
          <w:rFonts w:ascii="Arial" w:hAnsi="Arial" w:cs="Arial"/>
          <w:sz w:val="24"/>
          <w:szCs w:val="24"/>
        </w:rPr>
        <w:t>is taken from a</w:t>
      </w:r>
      <w:r w:rsidR="00285DCD">
        <w:rPr>
          <w:rFonts w:ascii="Arial" w:hAnsi="Arial" w:cs="Arial"/>
          <w:sz w:val="24"/>
          <w:szCs w:val="24"/>
        </w:rPr>
        <w:t>n</w:t>
      </w:r>
      <w:r w:rsidR="00711AD7">
        <w:rPr>
          <w:rFonts w:ascii="Arial" w:hAnsi="Arial" w:cs="Arial"/>
          <w:sz w:val="24"/>
          <w:szCs w:val="24"/>
        </w:rPr>
        <w:t xml:space="preserve"> </w:t>
      </w:r>
      <w:r w:rsidR="00811BAE">
        <w:rPr>
          <w:rFonts w:ascii="Arial" w:hAnsi="Arial" w:cs="Arial"/>
          <w:sz w:val="24"/>
          <w:szCs w:val="24"/>
        </w:rPr>
        <w:t xml:space="preserve">1853 </w:t>
      </w:r>
      <w:r w:rsidR="002160D6">
        <w:rPr>
          <w:rFonts w:ascii="Arial" w:hAnsi="Arial" w:cs="Arial"/>
          <w:sz w:val="24"/>
          <w:szCs w:val="24"/>
        </w:rPr>
        <w:t>Ordnan</w:t>
      </w:r>
      <w:r w:rsidR="00F60496">
        <w:rPr>
          <w:rFonts w:ascii="Arial" w:hAnsi="Arial" w:cs="Arial"/>
          <w:sz w:val="24"/>
          <w:szCs w:val="24"/>
        </w:rPr>
        <w:t xml:space="preserve">ce Survey </w:t>
      </w:r>
      <w:r w:rsidR="00285DCD">
        <w:rPr>
          <w:rFonts w:ascii="Arial" w:hAnsi="Arial" w:cs="Arial"/>
          <w:sz w:val="24"/>
          <w:szCs w:val="24"/>
        </w:rPr>
        <w:t xml:space="preserve">(OS) </w:t>
      </w:r>
      <w:r w:rsidR="00243162">
        <w:rPr>
          <w:rFonts w:ascii="Arial" w:hAnsi="Arial" w:cs="Arial"/>
          <w:sz w:val="24"/>
          <w:szCs w:val="24"/>
        </w:rPr>
        <w:t>County Series</w:t>
      </w:r>
      <w:r w:rsidR="003946EE">
        <w:rPr>
          <w:rFonts w:ascii="Arial" w:hAnsi="Arial" w:cs="Arial"/>
          <w:sz w:val="24"/>
          <w:szCs w:val="24"/>
        </w:rPr>
        <w:t xml:space="preserve"> </w:t>
      </w:r>
      <w:r w:rsidR="002160D6">
        <w:rPr>
          <w:rFonts w:ascii="Arial" w:hAnsi="Arial" w:cs="Arial"/>
          <w:sz w:val="24"/>
          <w:szCs w:val="24"/>
        </w:rPr>
        <w:t>Map</w:t>
      </w:r>
      <w:r w:rsidR="00996812">
        <w:rPr>
          <w:rFonts w:ascii="Arial" w:hAnsi="Arial" w:cs="Arial"/>
          <w:sz w:val="24"/>
          <w:szCs w:val="24"/>
        </w:rPr>
        <w:t xml:space="preserve"> and shows the </w:t>
      </w:r>
      <w:r w:rsidR="005A2CF4">
        <w:rPr>
          <w:rFonts w:ascii="Arial" w:hAnsi="Arial" w:cs="Arial"/>
          <w:sz w:val="24"/>
          <w:szCs w:val="24"/>
        </w:rPr>
        <w:t xml:space="preserve">London </w:t>
      </w:r>
      <w:r w:rsidR="006E257F">
        <w:rPr>
          <w:rFonts w:ascii="Arial" w:hAnsi="Arial" w:cs="Arial"/>
          <w:sz w:val="24"/>
          <w:szCs w:val="24"/>
        </w:rPr>
        <w:t>&amp; North Western Railway (</w:t>
      </w:r>
      <w:r w:rsidR="005A7F38">
        <w:rPr>
          <w:rFonts w:ascii="Arial" w:hAnsi="Arial" w:cs="Arial"/>
          <w:sz w:val="24"/>
          <w:szCs w:val="24"/>
        </w:rPr>
        <w:t>L&amp;N.W</w:t>
      </w:r>
      <w:r w:rsidR="00F12D56">
        <w:rPr>
          <w:rFonts w:ascii="Arial" w:hAnsi="Arial" w:cs="Arial"/>
          <w:sz w:val="24"/>
          <w:szCs w:val="24"/>
        </w:rPr>
        <w:t xml:space="preserve">.R) </w:t>
      </w:r>
      <w:r w:rsidR="004143B6">
        <w:rPr>
          <w:rFonts w:ascii="Arial" w:hAnsi="Arial" w:cs="Arial"/>
          <w:sz w:val="24"/>
          <w:szCs w:val="24"/>
        </w:rPr>
        <w:t xml:space="preserve">South Dock </w:t>
      </w:r>
      <w:r w:rsidR="00E87EE8">
        <w:rPr>
          <w:rFonts w:ascii="Arial" w:hAnsi="Arial" w:cs="Arial"/>
          <w:sz w:val="24"/>
          <w:szCs w:val="24"/>
        </w:rPr>
        <w:t>Bran</w:t>
      </w:r>
      <w:r w:rsidR="002A7F06">
        <w:rPr>
          <w:rFonts w:ascii="Arial" w:hAnsi="Arial" w:cs="Arial"/>
          <w:sz w:val="24"/>
          <w:szCs w:val="24"/>
        </w:rPr>
        <w:t xml:space="preserve">ch running </w:t>
      </w:r>
      <w:r w:rsidR="00D31FA0">
        <w:rPr>
          <w:rFonts w:ascii="Arial" w:hAnsi="Arial" w:cs="Arial"/>
          <w:sz w:val="24"/>
          <w:szCs w:val="24"/>
        </w:rPr>
        <w:t>across the site.</w:t>
      </w:r>
      <w:r w:rsidR="0012164E">
        <w:rPr>
          <w:rFonts w:ascii="Arial" w:hAnsi="Arial" w:cs="Arial"/>
          <w:sz w:val="24"/>
          <w:szCs w:val="24"/>
        </w:rPr>
        <w:t xml:space="preserve"> </w:t>
      </w:r>
      <w:r w:rsidR="00AE0793" w:rsidRPr="00516688">
        <w:rPr>
          <w:rFonts w:ascii="Arial" w:hAnsi="Arial" w:cs="Arial"/>
          <w:b/>
          <w:sz w:val="24"/>
          <w:szCs w:val="24"/>
        </w:rPr>
        <w:t xml:space="preserve">Fig </w:t>
      </w:r>
      <w:r w:rsidR="00516688" w:rsidRPr="00516688">
        <w:rPr>
          <w:rFonts w:ascii="Arial" w:hAnsi="Arial" w:cs="Arial"/>
          <w:b/>
          <w:sz w:val="24"/>
          <w:szCs w:val="24"/>
        </w:rPr>
        <w:t>4</w:t>
      </w:r>
      <w:r w:rsidR="00841B54">
        <w:rPr>
          <w:rFonts w:ascii="Arial" w:hAnsi="Arial" w:cs="Arial"/>
          <w:sz w:val="24"/>
          <w:szCs w:val="24"/>
        </w:rPr>
        <w:t xml:space="preserve"> is taken from </w:t>
      </w:r>
      <w:r w:rsidR="007D5749">
        <w:rPr>
          <w:rFonts w:ascii="Arial" w:hAnsi="Arial" w:cs="Arial"/>
          <w:sz w:val="24"/>
          <w:szCs w:val="24"/>
        </w:rPr>
        <w:t>a</w:t>
      </w:r>
      <w:r w:rsidR="003D6430">
        <w:rPr>
          <w:rFonts w:ascii="Arial" w:hAnsi="Arial" w:cs="Arial"/>
          <w:sz w:val="24"/>
          <w:szCs w:val="24"/>
        </w:rPr>
        <w:t xml:space="preserve"> </w:t>
      </w:r>
      <w:r w:rsidR="006637BE">
        <w:rPr>
          <w:rFonts w:ascii="Arial" w:hAnsi="Arial" w:cs="Arial"/>
          <w:sz w:val="24"/>
          <w:szCs w:val="24"/>
        </w:rPr>
        <w:t>1943</w:t>
      </w:r>
      <w:r w:rsidR="00347806">
        <w:rPr>
          <w:rFonts w:ascii="Arial" w:hAnsi="Arial" w:cs="Arial"/>
          <w:sz w:val="24"/>
          <w:szCs w:val="24"/>
        </w:rPr>
        <w:t xml:space="preserve"> Ordnance Survey Nation</w:t>
      </w:r>
      <w:r w:rsidR="00B35D1D">
        <w:rPr>
          <w:rFonts w:ascii="Arial" w:hAnsi="Arial" w:cs="Arial"/>
          <w:sz w:val="24"/>
          <w:szCs w:val="24"/>
        </w:rPr>
        <w:t xml:space="preserve">al </w:t>
      </w:r>
      <w:r w:rsidR="006637BE">
        <w:rPr>
          <w:rFonts w:ascii="Arial" w:hAnsi="Arial" w:cs="Arial"/>
          <w:sz w:val="24"/>
          <w:szCs w:val="24"/>
        </w:rPr>
        <w:t>Grid map</w:t>
      </w:r>
      <w:r w:rsidR="00D36D2C">
        <w:rPr>
          <w:rFonts w:ascii="Arial" w:hAnsi="Arial" w:cs="Arial"/>
          <w:sz w:val="24"/>
          <w:szCs w:val="24"/>
        </w:rPr>
        <w:t xml:space="preserve">. It </w:t>
      </w:r>
      <w:r w:rsidR="000D3CB6">
        <w:rPr>
          <w:rFonts w:ascii="Arial" w:hAnsi="Arial" w:cs="Arial"/>
          <w:sz w:val="24"/>
          <w:szCs w:val="24"/>
        </w:rPr>
        <w:t xml:space="preserve">shows </w:t>
      </w:r>
      <w:r w:rsidR="00242C00">
        <w:rPr>
          <w:rFonts w:ascii="Arial" w:hAnsi="Arial" w:cs="Arial"/>
          <w:sz w:val="24"/>
          <w:szCs w:val="24"/>
        </w:rPr>
        <w:t>a Canister Works to the north of what is now the Ma</w:t>
      </w:r>
      <w:r w:rsidR="000D2D03">
        <w:rPr>
          <w:rFonts w:ascii="Arial" w:hAnsi="Arial" w:cs="Arial"/>
          <w:sz w:val="24"/>
          <w:szCs w:val="24"/>
        </w:rPr>
        <w:t>r</w:t>
      </w:r>
      <w:r w:rsidR="00242C00">
        <w:rPr>
          <w:rFonts w:ascii="Arial" w:hAnsi="Arial" w:cs="Arial"/>
          <w:sz w:val="24"/>
          <w:szCs w:val="24"/>
        </w:rPr>
        <w:t xml:space="preserve">riott </w:t>
      </w:r>
      <w:r w:rsidR="00EE4950">
        <w:rPr>
          <w:rFonts w:ascii="Arial" w:hAnsi="Arial" w:cs="Arial"/>
          <w:sz w:val="24"/>
          <w:szCs w:val="24"/>
        </w:rPr>
        <w:t>carpark</w:t>
      </w:r>
      <w:r w:rsidR="00D36D2C">
        <w:rPr>
          <w:rFonts w:ascii="Arial" w:hAnsi="Arial" w:cs="Arial"/>
          <w:sz w:val="24"/>
          <w:szCs w:val="24"/>
        </w:rPr>
        <w:t xml:space="preserve">, and a </w:t>
      </w:r>
      <w:r w:rsidR="00CF5C5A">
        <w:rPr>
          <w:rFonts w:ascii="Arial" w:hAnsi="Arial" w:cs="Arial"/>
          <w:sz w:val="24"/>
          <w:szCs w:val="24"/>
        </w:rPr>
        <w:t>Wagon Repair Works to t</w:t>
      </w:r>
      <w:r w:rsidR="00377CE0">
        <w:rPr>
          <w:rFonts w:ascii="Arial" w:hAnsi="Arial" w:cs="Arial"/>
          <w:sz w:val="24"/>
          <w:szCs w:val="24"/>
        </w:rPr>
        <w:t xml:space="preserve">he south of the </w:t>
      </w:r>
      <w:r w:rsidR="008B12F9">
        <w:rPr>
          <w:rFonts w:ascii="Arial" w:hAnsi="Arial" w:cs="Arial"/>
          <w:sz w:val="24"/>
          <w:szCs w:val="24"/>
        </w:rPr>
        <w:t>railway line.</w:t>
      </w:r>
      <w:r w:rsidR="00F906B3">
        <w:rPr>
          <w:rFonts w:ascii="Arial" w:hAnsi="Arial" w:cs="Arial"/>
          <w:sz w:val="24"/>
          <w:szCs w:val="24"/>
        </w:rPr>
        <w:t xml:space="preserve"> The revised OS map from </w:t>
      </w:r>
      <w:r w:rsidR="00E50630">
        <w:rPr>
          <w:rFonts w:ascii="Arial" w:hAnsi="Arial" w:cs="Arial"/>
          <w:sz w:val="24"/>
          <w:szCs w:val="24"/>
        </w:rPr>
        <w:t>J</w:t>
      </w:r>
      <w:r w:rsidR="00DE5196">
        <w:rPr>
          <w:rFonts w:ascii="Arial" w:hAnsi="Arial" w:cs="Arial"/>
          <w:sz w:val="24"/>
          <w:szCs w:val="24"/>
        </w:rPr>
        <w:t>a</w:t>
      </w:r>
      <w:r w:rsidR="00125D81">
        <w:rPr>
          <w:rFonts w:ascii="Arial" w:hAnsi="Arial" w:cs="Arial"/>
          <w:sz w:val="24"/>
          <w:szCs w:val="24"/>
        </w:rPr>
        <w:t>nu</w:t>
      </w:r>
      <w:r w:rsidR="00095902">
        <w:rPr>
          <w:rFonts w:ascii="Arial" w:hAnsi="Arial" w:cs="Arial"/>
          <w:sz w:val="24"/>
          <w:szCs w:val="24"/>
        </w:rPr>
        <w:t xml:space="preserve">ary </w:t>
      </w:r>
      <w:r w:rsidR="00F906B3">
        <w:rPr>
          <w:rFonts w:ascii="Arial" w:hAnsi="Arial" w:cs="Arial"/>
          <w:sz w:val="24"/>
          <w:szCs w:val="24"/>
        </w:rPr>
        <w:t>1960</w:t>
      </w:r>
      <w:r w:rsidR="00E50630">
        <w:rPr>
          <w:rFonts w:ascii="Arial" w:hAnsi="Arial" w:cs="Arial"/>
          <w:sz w:val="24"/>
          <w:szCs w:val="24"/>
        </w:rPr>
        <w:t xml:space="preserve"> shows </w:t>
      </w:r>
      <w:r w:rsidR="00285DCD">
        <w:rPr>
          <w:rFonts w:ascii="Arial" w:hAnsi="Arial" w:cs="Arial"/>
          <w:sz w:val="24"/>
          <w:szCs w:val="24"/>
        </w:rPr>
        <w:t xml:space="preserve">both Works </w:t>
      </w:r>
      <w:r w:rsidR="00E50630">
        <w:rPr>
          <w:rFonts w:ascii="Arial" w:hAnsi="Arial" w:cs="Arial"/>
          <w:sz w:val="24"/>
          <w:szCs w:val="24"/>
        </w:rPr>
        <w:t>still in place</w:t>
      </w:r>
      <w:r w:rsidR="00142750">
        <w:rPr>
          <w:rFonts w:ascii="Arial" w:hAnsi="Arial" w:cs="Arial"/>
          <w:sz w:val="24"/>
          <w:szCs w:val="24"/>
        </w:rPr>
        <w:t>.</w:t>
      </w:r>
      <w:r w:rsidR="000A642D">
        <w:rPr>
          <w:rFonts w:ascii="Arial" w:hAnsi="Arial" w:cs="Arial"/>
          <w:sz w:val="24"/>
          <w:szCs w:val="24"/>
        </w:rPr>
        <w:t xml:space="preserve"> </w:t>
      </w:r>
      <w:r w:rsidR="00285DCD">
        <w:rPr>
          <w:rFonts w:ascii="Arial" w:hAnsi="Arial" w:cs="Arial"/>
          <w:sz w:val="24"/>
          <w:szCs w:val="24"/>
        </w:rPr>
        <w:t xml:space="preserve">No information on the Cannister Works was available </w:t>
      </w:r>
      <w:r w:rsidR="004D3FCF">
        <w:rPr>
          <w:rFonts w:ascii="Arial" w:hAnsi="Arial" w:cs="Arial"/>
          <w:sz w:val="24"/>
          <w:szCs w:val="24"/>
        </w:rPr>
        <w:t>at</w:t>
      </w:r>
      <w:r w:rsidR="00716332">
        <w:rPr>
          <w:rFonts w:ascii="Arial" w:hAnsi="Arial" w:cs="Arial"/>
          <w:sz w:val="24"/>
          <w:szCs w:val="24"/>
        </w:rPr>
        <w:t xml:space="preserve"> the</w:t>
      </w:r>
      <w:r w:rsidR="004D3FCF">
        <w:rPr>
          <w:rFonts w:ascii="Arial" w:hAnsi="Arial" w:cs="Arial"/>
          <w:sz w:val="24"/>
          <w:szCs w:val="24"/>
        </w:rPr>
        <w:t xml:space="preserve"> </w:t>
      </w:r>
      <w:r w:rsidR="00853C12">
        <w:rPr>
          <w:rFonts w:ascii="Arial" w:hAnsi="Arial" w:cs="Arial"/>
          <w:sz w:val="24"/>
          <w:szCs w:val="24"/>
        </w:rPr>
        <w:t>West Glamorgan A</w:t>
      </w:r>
      <w:r w:rsidR="00716332">
        <w:rPr>
          <w:rFonts w:ascii="Arial" w:hAnsi="Arial" w:cs="Arial"/>
          <w:sz w:val="24"/>
          <w:szCs w:val="24"/>
        </w:rPr>
        <w:t>rchive Service</w:t>
      </w:r>
      <w:r w:rsidR="00285DCD">
        <w:rPr>
          <w:rFonts w:ascii="Arial" w:hAnsi="Arial" w:cs="Arial"/>
          <w:sz w:val="24"/>
          <w:szCs w:val="24"/>
        </w:rPr>
        <w:t>,</w:t>
      </w:r>
      <w:r w:rsidR="009C444A">
        <w:rPr>
          <w:rFonts w:ascii="Arial" w:hAnsi="Arial" w:cs="Arial"/>
          <w:sz w:val="24"/>
          <w:szCs w:val="24"/>
        </w:rPr>
        <w:t xml:space="preserve"> </w:t>
      </w:r>
      <w:r w:rsidR="00C85C07">
        <w:rPr>
          <w:rFonts w:ascii="Arial" w:hAnsi="Arial" w:cs="Arial"/>
          <w:sz w:val="24"/>
          <w:szCs w:val="24"/>
        </w:rPr>
        <w:t xml:space="preserve">but other </w:t>
      </w:r>
      <w:r w:rsidR="00285DCD">
        <w:rPr>
          <w:rFonts w:ascii="Arial" w:hAnsi="Arial" w:cs="Arial"/>
          <w:sz w:val="24"/>
          <w:szCs w:val="24"/>
        </w:rPr>
        <w:t>W</w:t>
      </w:r>
      <w:r w:rsidR="00E13199">
        <w:rPr>
          <w:rFonts w:ascii="Arial" w:hAnsi="Arial" w:cs="Arial"/>
          <w:sz w:val="24"/>
          <w:szCs w:val="24"/>
        </w:rPr>
        <w:t xml:space="preserve">orks </w:t>
      </w:r>
      <w:r w:rsidR="001140DF">
        <w:rPr>
          <w:rFonts w:ascii="Arial" w:hAnsi="Arial" w:cs="Arial"/>
          <w:sz w:val="24"/>
          <w:szCs w:val="24"/>
        </w:rPr>
        <w:t>in the are</w:t>
      </w:r>
      <w:r w:rsidR="00947B67">
        <w:rPr>
          <w:rFonts w:ascii="Arial" w:hAnsi="Arial" w:cs="Arial"/>
          <w:sz w:val="24"/>
          <w:szCs w:val="24"/>
        </w:rPr>
        <w:t>a</w:t>
      </w:r>
      <w:r w:rsidR="001140DF">
        <w:rPr>
          <w:rFonts w:ascii="Arial" w:hAnsi="Arial" w:cs="Arial"/>
          <w:sz w:val="24"/>
          <w:szCs w:val="24"/>
        </w:rPr>
        <w:t xml:space="preserve"> of the same name produced </w:t>
      </w:r>
      <w:r w:rsidR="0079420B">
        <w:rPr>
          <w:rFonts w:ascii="Arial" w:hAnsi="Arial" w:cs="Arial"/>
          <w:sz w:val="24"/>
          <w:szCs w:val="24"/>
        </w:rPr>
        <w:t>goods from tin plate.</w:t>
      </w:r>
    </w:p>
    <w:p w14:paraId="6CE37C5F" w14:textId="77777777" w:rsidR="00516688" w:rsidRDefault="00516688" w:rsidP="00BC08D7">
      <w:pPr>
        <w:tabs>
          <w:tab w:val="left" w:pos="3340"/>
        </w:tabs>
        <w:rPr>
          <w:rFonts w:ascii="Arial" w:hAnsi="Arial" w:cs="Arial"/>
          <w:sz w:val="24"/>
          <w:szCs w:val="24"/>
        </w:rPr>
      </w:pPr>
    </w:p>
    <w:p w14:paraId="4421077A" w14:textId="445967EE" w:rsidR="00B01879" w:rsidRDefault="00B01879" w:rsidP="00BC08D7">
      <w:pPr>
        <w:tabs>
          <w:tab w:val="left" w:pos="3340"/>
        </w:tabs>
        <w:rPr>
          <w:rFonts w:ascii="Arial" w:hAnsi="Arial" w:cs="Arial"/>
          <w:sz w:val="24"/>
          <w:szCs w:val="24"/>
        </w:rPr>
      </w:pPr>
      <w:r w:rsidRPr="00B01879">
        <w:rPr>
          <w:noProof/>
        </w:rPr>
        <w:drawing>
          <wp:inline distT="0" distB="0" distL="0" distR="0" wp14:anchorId="5A522DF7" wp14:editId="65548761">
            <wp:extent cx="5731510" cy="3190240"/>
            <wp:effectExtent l="0" t="0" r="254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902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4F4E88F" w14:textId="5B2579D5" w:rsidR="006E6669" w:rsidRPr="00516688" w:rsidRDefault="006E6669" w:rsidP="00BC08D7">
      <w:pPr>
        <w:tabs>
          <w:tab w:val="left" w:pos="3340"/>
        </w:tabs>
        <w:rPr>
          <w:rFonts w:ascii="Arial" w:hAnsi="Arial" w:cs="Arial"/>
          <w:color w:val="002060"/>
          <w:sz w:val="24"/>
          <w:szCs w:val="24"/>
        </w:rPr>
      </w:pPr>
      <w:r w:rsidRPr="00516688">
        <w:rPr>
          <w:rFonts w:ascii="Arial" w:hAnsi="Arial" w:cs="Arial"/>
          <w:b/>
          <w:color w:val="002060"/>
          <w:sz w:val="24"/>
          <w:szCs w:val="24"/>
        </w:rPr>
        <w:t xml:space="preserve">Fig </w:t>
      </w:r>
      <w:r w:rsidR="00516688" w:rsidRPr="00516688">
        <w:rPr>
          <w:rFonts w:ascii="Arial" w:hAnsi="Arial" w:cs="Arial"/>
          <w:b/>
          <w:color w:val="002060"/>
          <w:sz w:val="24"/>
          <w:szCs w:val="24"/>
        </w:rPr>
        <w:t>3</w:t>
      </w:r>
      <w:r w:rsidR="00516688" w:rsidRPr="00516688">
        <w:rPr>
          <w:rFonts w:ascii="Arial" w:hAnsi="Arial" w:cs="Arial"/>
          <w:color w:val="002060"/>
          <w:sz w:val="24"/>
          <w:szCs w:val="24"/>
        </w:rPr>
        <w:t xml:space="preserve"> </w:t>
      </w:r>
      <w:r w:rsidR="00947B67">
        <w:rPr>
          <w:rFonts w:ascii="Arial" w:hAnsi="Arial" w:cs="Arial"/>
          <w:color w:val="002060"/>
          <w:sz w:val="24"/>
          <w:szCs w:val="24"/>
        </w:rPr>
        <w:t xml:space="preserve">1853 </w:t>
      </w:r>
      <w:r w:rsidR="00516688" w:rsidRPr="00516688">
        <w:rPr>
          <w:rFonts w:ascii="Arial" w:hAnsi="Arial" w:cs="Arial"/>
          <w:color w:val="002060"/>
          <w:sz w:val="24"/>
          <w:szCs w:val="24"/>
        </w:rPr>
        <w:t>OS County Series Map.</w:t>
      </w:r>
    </w:p>
    <w:p w14:paraId="6A660E19" w14:textId="09709E43" w:rsidR="005A35A0" w:rsidRDefault="005729DB" w:rsidP="00BC08D7">
      <w:pPr>
        <w:tabs>
          <w:tab w:val="left" w:pos="3340"/>
        </w:tabs>
        <w:rPr>
          <w:rFonts w:ascii="Arial" w:hAnsi="Arial" w:cs="Arial"/>
          <w:sz w:val="24"/>
          <w:szCs w:val="24"/>
        </w:rPr>
      </w:pPr>
      <w:r w:rsidRPr="005729DB">
        <w:rPr>
          <w:noProof/>
        </w:rPr>
        <w:lastRenderedPageBreak/>
        <w:drawing>
          <wp:inline distT="0" distB="0" distL="0" distR="0" wp14:anchorId="407425B1" wp14:editId="0B48F7A0">
            <wp:extent cx="5731510" cy="3622040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6220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E355A45" w14:textId="7382DFBD" w:rsidR="005A35A0" w:rsidRPr="00947B67" w:rsidRDefault="005A35A0" w:rsidP="00BC08D7">
      <w:pPr>
        <w:tabs>
          <w:tab w:val="left" w:pos="3340"/>
        </w:tabs>
        <w:rPr>
          <w:rFonts w:ascii="Arial" w:hAnsi="Arial" w:cs="Arial"/>
          <w:color w:val="002060"/>
          <w:sz w:val="24"/>
          <w:szCs w:val="24"/>
        </w:rPr>
      </w:pPr>
      <w:r w:rsidRPr="00947B67">
        <w:rPr>
          <w:rFonts w:ascii="Arial" w:hAnsi="Arial" w:cs="Arial"/>
          <w:b/>
          <w:color w:val="002060"/>
          <w:sz w:val="24"/>
          <w:szCs w:val="24"/>
        </w:rPr>
        <w:t>Fig</w:t>
      </w:r>
      <w:r w:rsidR="00887C4B" w:rsidRPr="00947B67">
        <w:rPr>
          <w:rFonts w:ascii="Arial" w:hAnsi="Arial" w:cs="Arial"/>
          <w:b/>
          <w:color w:val="002060"/>
          <w:sz w:val="24"/>
          <w:szCs w:val="24"/>
        </w:rPr>
        <w:t xml:space="preserve"> </w:t>
      </w:r>
      <w:r w:rsidR="00516688" w:rsidRPr="00947B67">
        <w:rPr>
          <w:rFonts w:ascii="Arial" w:hAnsi="Arial" w:cs="Arial"/>
          <w:b/>
          <w:color w:val="002060"/>
          <w:sz w:val="24"/>
          <w:szCs w:val="24"/>
        </w:rPr>
        <w:t>4</w:t>
      </w:r>
      <w:r w:rsidR="00516688" w:rsidRPr="00947B67">
        <w:rPr>
          <w:rFonts w:ascii="Arial" w:hAnsi="Arial" w:cs="Arial"/>
          <w:color w:val="002060"/>
          <w:sz w:val="24"/>
          <w:szCs w:val="24"/>
        </w:rPr>
        <w:t xml:space="preserve"> </w:t>
      </w:r>
      <w:r w:rsidR="00947B67" w:rsidRPr="00947B67">
        <w:rPr>
          <w:rFonts w:ascii="Arial" w:hAnsi="Arial" w:cs="Arial"/>
          <w:color w:val="002060"/>
          <w:sz w:val="24"/>
          <w:szCs w:val="24"/>
        </w:rPr>
        <w:t xml:space="preserve">1943 </w:t>
      </w:r>
      <w:r w:rsidR="00516688" w:rsidRPr="00947B67">
        <w:rPr>
          <w:rFonts w:ascii="Arial" w:hAnsi="Arial" w:cs="Arial"/>
          <w:color w:val="002060"/>
          <w:sz w:val="24"/>
          <w:szCs w:val="24"/>
        </w:rPr>
        <w:t xml:space="preserve">OS </w:t>
      </w:r>
      <w:r w:rsidR="00947B67" w:rsidRPr="00947B67">
        <w:rPr>
          <w:rFonts w:ascii="Arial" w:hAnsi="Arial" w:cs="Arial"/>
          <w:color w:val="002060"/>
          <w:sz w:val="24"/>
          <w:szCs w:val="24"/>
        </w:rPr>
        <w:t>National Grid Map.</w:t>
      </w:r>
    </w:p>
    <w:p w14:paraId="57004F2B" w14:textId="41EA037B" w:rsidR="00A17093" w:rsidRDefault="00A17093" w:rsidP="00BC08D7">
      <w:pPr>
        <w:tabs>
          <w:tab w:val="left" w:pos="3340"/>
        </w:tabs>
        <w:rPr>
          <w:rFonts w:ascii="Arial" w:hAnsi="Arial" w:cs="Arial"/>
          <w:sz w:val="24"/>
          <w:szCs w:val="24"/>
        </w:rPr>
      </w:pPr>
    </w:p>
    <w:p w14:paraId="49945DE0" w14:textId="3C55E85E" w:rsidR="00A17093" w:rsidRPr="00255FB5" w:rsidRDefault="00D93B47" w:rsidP="009E0573">
      <w:pPr>
        <w:pStyle w:val="Heading2"/>
      </w:pPr>
      <w:bookmarkStart w:id="5" w:name="_Toc27163570"/>
      <w:r w:rsidRPr="00255FB5">
        <w:t>Po</w:t>
      </w:r>
      <w:r w:rsidR="00C567F6" w:rsidRPr="00255FB5">
        <w:t>ssibility of U</w:t>
      </w:r>
      <w:r w:rsidR="008C3617" w:rsidRPr="00255FB5">
        <w:t xml:space="preserve">nexploded </w:t>
      </w:r>
      <w:r w:rsidR="000B284F" w:rsidRPr="00255FB5">
        <w:t>Ord</w:t>
      </w:r>
      <w:r w:rsidR="00560CFC" w:rsidRPr="00255FB5">
        <w:t>nance</w:t>
      </w:r>
      <w:bookmarkEnd w:id="5"/>
    </w:p>
    <w:p w14:paraId="46C04566" w14:textId="324172D9" w:rsidR="002A054B" w:rsidRDefault="00A861E2" w:rsidP="008B4757">
      <w:pPr>
        <w:tabs>
          <w:tab w:val="left" w:pos="3340"/>
        </w:tabs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During the </w:t>
      </w:r>
      <w:r w:rsidR="00C7102F">
        <w:rPr>
          <w:rFonts w:ascii="Arial" w:hAnsi="Arial" w:cs="Arial"/>
          <w:sz w:val="24"/>
          <w:szCs w:val="24"/>
        </w:rPr>
        <w:t xml:space="preserve">Second World War </w:t>
      </w:r>
      <w:r w:rsidR="008E125F">
        <w:rPr>
          <w:rFonts w:ascii="Arial" w:hAnsi="Arial" w:cs="Arial"/>
          <w:sz w:val="24"/>
          <w:szCs w:val="24"/>
        </w:rPr>
        <w:t>Swansea wa</w:t>
      </w:r>
      <w:r w:rsidR="007B2BB5">
        <w:rPr>
          <w:rFonts w:ascii="Arial" w:hAnsi="Arial" w:cs="Arial"/>
          <w:sz w:val="24"/>
          <w:szCs w:val="24"/>
        </w:rPr>
        <w:t xml:space="preserve">s a significant </w:t>
      </w:r>
      <w:r w:rsidR="000A14C7">
        <w:rPr>
          <w:rFonts w:ascii="Arial" w:hAnsi="Arial" w:cs="Arial"/>
          <w:sz w:val="24"/>
          <w:szCs w:val="24"/>
        </w:rPr>
        <w:t xml:space="preserve">Industrial town with a </w:t>
      </w:r>
      <w:r w:rsidR="00777EA2">
        <w:rPr>
          <w:rFonts w:ascii="Arial" w:hAnsi="Arial" w:cs="Arial"/>
          <w:sz w:val="24"/>
          <w:szCs w:val="24"/>
        </w:rPr>
        <w:t>major port</w:t>
      </w:r>
      <w:r>
        <w:rPr>
          <w:rFonts w:ascii="Arial" w:hAnsi="Arial" w:cs="Arial"/>
          <w:sz w:val="24"/>
          <w:szCs w:val="24"/>
        </w:rPr>
        <w:t>.</w:t>
      </w:r>
      <w:r w:rsidR="00EC5323">
        <w:rPr>
          <w:rFonts w:ascii="Arial" w:hAnsi="Arial" w:cs="Arial"/>
          <w:sz w:val="24"/>
          <w:szCs w:val="24"/>
        </w:rPr>
        <w:t xml:space="preserve"> The Luftwaffe were aware of this </w:t>
      </w:r>
      <w:r w:rsidR="0067697F">
        <w:rPr>
          <w:rFonts w:ascii="Arial" w:hAnsi="Arial" w:cs="Arial"/>
          <w:sz w:val="24"/>
          <w:szCs w:val="24"/>
        </w:rPr>
        <w:t>and</w:t>
      </w:r>
      <w:r w:rsidR="00506400">
        <w:rPr>
          <w:rFonts w:ascii="Arial" w:hAnsi="Arial" w:cs="Arial"/>
          <w:sz w:val="24"/>
          <w:szCs w:val="24"/>
        </w:rPr>
        <w:t xml:space="preserve"> attempted</w:t>
      </w:r>
      <w:r w:rsidR="008362A7">
        <w:rPr>
          <w:rFonts w:ascii="Arial" w:hAnsi="Arial" w:cs="Arial"/>
          <w:sz w:val="24"/>
          <w:szCs w:val="24"/>
        </w:rPr>
        <w:t xml:space="preserve"> </w:t>
      </w:r>
      <w:r w:rsidR="00F43DB2">
        <w:rPr>
          <w:rFonts w:ascii="Arial" w:hAnsi="Arial" w:cs="Arial"/>
          <w:sz w:val="24"/>
          <w:szCs w:val="24"/>
        </w:rPr>
        <w:t xml:space="preserve">to halt coal </w:t>
      </w:r>
      <w:r w:rsidR="00EF4D45">
        <w:rPr>
          <w:rFonts w:ascii="Arial" w:hAnsi="Arial" w:cs="Arial"/>
          <w:sz w:val="24"/>
          <w:szCs w:val="24"/>
        </w:rPr>
        <w:t>export</w:t>
      </w:r>
      <w:r w:rsidR="00870D8B">
        <w:rPr>
          <w:rFonts w:ascii="Arial" w:hAnsi="Arial" w:cs="Arial"/>
          <w:sz w:val="24"/>
          <w:szCs w:val="24"/>
        </w:rPr>
        <w:t xml:space="preserve">s by carrying out </w:t>
      </w:r>
      <w:r w:rsidR="00893D95">
        <w:rPr>
          <w:rFonts w:ascii="Arial" w:hAnsi="Arial" w:cs="Arial"/>
          <w:sz w:val="24"/>
          <w:szCs w:val="24"/>
        </w:rPr>
        <w:t>44 air raids</w:t>
      </w:r>
      <w:r w:rsidR="0067697F">
        <w:rPr>
          <w:rFonts w:ascii="Arial" w:hAnsi="Arial" w:cs="Arial"/>
          <w:sz w:val="24"/>
          <w:szCs w:val="24"/>
        </w:rPr>
        <w:t xml:space="preserve"> between 19</w:t>
      </w:r>
      <w:r w:rsidR="00672548">
        <w:rPr>
          <w:rFonts w:ascii="Arial" w:hAnsi="Arial" w:cs="Arial"/>
          <w:sz w:val="24"/>
          <w:szCs w:val="24"/>
        </w:rPr>
        <w:t>4</w:t>
      </w:r>
      <w:r w:rsidR="00996AE7">
        <w:rPr>
          <w:rFonts w:ascii="Arial" w:hAnsi="Arial" w:cs="Arial"/>
          <w:sz w:val="24"/>
          <w:szCs w:val="24"/>
        </w:rPr>
        <w:t>0 and 1943</w:t>
      </w:r>
      <w:r w:rsidR="00F17B08">
        <w:rPr>
          <w:rFonts w:ascii="Arial" w:hAnsi="Arial" w:cs="Arial"/>
          <w:sz w:val="24"/>
          <w:szCs w:val="24"/>
        </w:rPr>
        <w:t xml:space="preserve">. </w:t>
      </w:r>
      <w:r w:rsidR="006C3C2B">
        <w:rPr>
          <w:rFonts w:ascii="Arial" w:hAnsi="Arial" w:cs="Arial"/>
          <w:sz w:val="24"/>
          <w:szCs w:val="24"/>
        </w:rPr>
        <w:t xml:space="preserve">Between </w:t>
      </w:r>
      <w:r w:rsidR="00136E60">
        <w:rPr>
          <w:rFonts w:ascii="Arial" w:hAnsi="Arial" w:cs="Arial"/>
          <w:sz w:val="24"/>
          <w:szCs w:val="24"/>
        </w:rPr>
        <w:t>the 19</w:t>
      </w:r>
      <w:r w:rsidR="002406C1" w:rsidRPr="002406C1">
        <w:rPr>
          <w:rFonts w:ascii="Arial" w:hAnsi="Arial" w:cs="Arial"/>
          <w:sz w:val="24"/>
          <w:szCs w:val="24"/>
          <w:vertAlign w:val="superscript"/>
        </w:rPr>
        <w:t>th</w:t>
      </w:r>
      <w:r w:rsidR="002406C1">
        <w:rPr>
          <w:rFonts w:ascii="Arial" w:hAnsi="Arial" w:cs="Arial"/>
          <w:sz w:val="24"/>
          <w:szCs w:val="24"/>
        </w:rPr>
        <w:t xml:space="preserve"> and 21</w:t>
      </w:r>
      <w:r w:rsidR="002406C1" w:rsidRPr="002406C1">
        <w:rPr>
          <w:rFonts w:ascii="Arial" w:hAnsi="Arial" w:cs="Arial"/>
          <w:sz w:val="24"/>
          <w:szCs w:val="24"/>
          <w:vertAlign w:val="superscript"/>
        </w:rPr>
        <w:t>st</w:t>
      </w:r>
      <w:r w:rsidR="002406C1">
        <w:rPr>
          <w:rFonts w:ascii="Arial" w:hAnsi="Arial" w:cs="Arial"/>
          <w:sz w:val="24"/>
          <w:szCs w:val="24"/>
        </w:rPr>
        <w:t xml:space="preserve"> of </w:t>
      </w:r>
      <w:r w:rsidR="00F7772D">
        <w:rPr>
          <w:rFonts w:ascii="Arial" w:hAnsi="Arial" w:cs="Arial"/>
          <w:sz w:val="24"/>
          <w:szCs w:val="24"/>
        </w:rPr>
        <w:t>Feb</w:t>
      </w:r>
      <w:r w:rsidR="00285DCD">
        <w:rPr>
          <w:rFonts w:ascii="Arial" w:hAnsi="Arial" w:cs="Arial"/>
          <w:sz w:val="24"/>
          <w:szCs w:val="24"/>
        </w:rPr>
        <w:t>ruary</w:t>
      </w:r>
      <w:r w:rsidR="00F7772D">
        <w:rPr>
          <w:rFonts w:ascii="Arial" w:hAnsi="Arial" w:cs="Arial"/>
          <w:sz w:val="24"/>
          <w:szCs w:val="24"/>
        </w:rPr>
        <w:t xml:space="preserve"> </w:t>
      </w:r>
      <w:r w:rsidR="00AC7360">
        <w:rPr>
          <w:rFonts w:ascii="Arial" w:hAnsi="Arial" w:cs="Arial"/>
          <w:sz w:val="24"/>
          <w:szCs w:val="24"/>
        </w:rPr>
        <w:t xml:space="preserve">1941, </w:t>
      </w:r>
      <w:r w:rsidR="00FB54E1">
        <w:rPr>
          <w:rFonts w:ascii="Arial" w:hAnsi="Arial" w:cs="Arial"/>
          <w:sz w:val="24"/>
          <w:szCs w:val="24"/>
        </w:rPr>
        <w:t xml:space="preserve">30,000 </w:t>
      </w:r>
      <w:r w:rsidR="00285DCD">
        <w:rPr>
          <w:rFonts w:ascii="Arial" w:hAnsi="Arial" w:cs="Arial"/>
          <w:sz w:val="24"/>
          <w:szCs w:val="24"/>
        </w:rPr>
        <w:t>i</w:t>
      </w:r>
      <w:r w:rsidR="00FB54E1">
        <w:rPr>
          <w:rFonts w:ascii="Arial" w:hAnsi="Arial" w:cs="Arial"/>
          <w:sz w:val="24"/>
          <w:szCs w:val="24"/>
        </w:rPr>
        <w:t xml:space="preserve">ncendiary </w:t>
      </w:r>
      <w:r w:rsidR="00862A13">
        <w:rPr>
          <w:rFonts w:ascii="Arial" w:hAnsi="Arial" w:cs="Arial"/>
          <w:sz w:val="24"/>
          <w:szCs w:val="24"/>
        </w:rPr>
        <w:t xml:space="preserve">bombs and </w:t>
      </w:r>
      <w:r w:rsidR="002D5723">
        <w:rPr>
          <w:rFonts w:ascii="Arial" w:hAnsi="Arial" w:cs="Arial"/>
          <w:sz w:val="24"/>
          <w:szCs w:val="24"/>
        </w:rPr>
        <w:t xml:space="preserve">800 </w:t>
      </w:r>
      <w:r w:rsidR="00285DCD">
        <w:rPr>
          <w:rFonts w:ascii="Arial" w:hAnsi="Arial" w:cs="Arial"/>
          <w:sz w:val="24"/>
          <w:szCs w:val="24"/>
        </w:rPr>
        <w:t>h</w:t>
      </w:r>
      <w:r w:rsidR="002D5723">
        <w:rPr>
          <w:rFonts w:ascii="Arial" w:hAnsi="Arial" w:cs="Arial"/>
          <w:sz w:val="24"/>
          <w:szCs w:val="24"/>
        </w:rPr>
        <w:t>igh explosive bombs wer</w:t>
      </w:r>
      <w:r w:rsidR="002B72A8">
        <w:rPr>
          <w:rFonts w:ascii="Arial" w:hAnsi="Arial" w:cs="Arial"/>
          <w:sz w:val="24"/>
          <w:szCs w:val="24"/>
        </w:rPr>
        <w:t xml:space="preserve">e dropped over Swansea town </w:t>
      </w:r>
      <w:r w:rsidR="00DC5135">
        <w:rPr>
          <w:rFonts w:ascii="Arial" w:hAnsi="Arial" w:cs="Arial"/>
          <w:sz w:val="24"/>
          <w:szCs w:val="24"/>
        </w:rPr>
        <w:t>centre</w:t>
      </w:r>
      <w:r w:rsidR="00D70D80">
        <w:rPr>
          <w:rFonts w:ascii="Arial" w:hAnsi="Arial" w:cs="Arial"/>
          <w:sz w:val="24"/>
          <w:szCs w:val="24"/>
        </w:rPr>
        <w:t xml:space="preserve"> </w:t>
      </w:r>
      <w:r w:rsidR="00D70D80" w:rsidRPr="00255FB5">
        <w:rPr>
          <w:rFonts w:ascii="Arial" w:hAnsi="Arial" w:cs="Arial"/>
          <w:b/>
          <w:bCs/>
          <w:sz w:val="24"/>
          <w:szCs w:val="24"/>
        </w:rPr>
        <w:t>(Winston, 2016)</w:t>
      </w:r>
      <w:r w:rsidR="00D70D80">
        <w:rPr>
          <w:rFonts w:ascii="Arial" w:hAnsi="Arial" w:cs="Arial"/>
          <w:sz w:val="24"/>
          <w:szCs w:val="24"/>
        </w:rPr>
        <w:t>.</w:t>
      </w:r>
      <w:r w:rsidR="00AE48DC">
        <w:rPr>
          <w:rFonts w:ascii="Arial" w:hAnsi="Arial" w:cs="Arial"/>
          <w:sz w:val="24"/>
          <w:szCs w:val="24"/>
        </w:rPr>
        <w:t xml:space="preserve"> A book</w:t>
      </w:r>
      <w:r w:rsidR="00A3591F">
        <w:rPr>
          <w:rFonts w:ascii="Arial" w:hAnsi="Arial" w:cs="Arial"/>
          <w:sz w:val="24"/>
          <w:szCs w:val="24"/>
        </w:rPr>
        <w:t xml:space="preserve"> </w:t>
      </w:r>
      <w:r w:rsidR="00DE0045">
        <w:rPr>
          <w:rFonts w:ascii="Arial" w:hAnsi="Arial" w:cs="Arial"/>
          <w:sz w:val="24"/>
          <w:szCs w:val="24"/>
        </w:rPr>
        <w:t xml:space="preserve">titled </w:t>
      </w:r>
      <w:r w:rsidR="00AD550F">
        <w:rPr>
          <w:rFonts w:ascii="Arial" w:hAnsi="Arial" w:cs="Arial"/>
          <w:sz w:val="24"/>
          <w:szCs w:val="24"/>
        </w:rPr>
        <w:t>‘The Three</w:t>
      </w:r>
      <w:r w:rsidR="006B2E1A">
        <w:rPr>
          <w:rFonts w:ascii="Arial" w:hAnsi="Arial" w:cs="Arial"/>
          <w:sz w:val="24"/>
          <w:szCs w:val="24"/>
        </w:rPr>
        <w:t xml:space="preserve"> Nights Blitz</w:t>
      </w:r>
      <w:r w:rsidR="00716123">
        <w:rPr>
          <w:rFonts w:ascii="Arial" w:hAnsi="Arial" w:cs="Arial"/>
          <w:sz w:val="24"/>
          <w:szCs w:val="24"/>
        </w:rPr>
        <w:t>’</w:t>
      </w:r>
      <w:r w:rsidR="001343E8">
        <w:rPr>
          <w:rFonts w:ascii="Arial" w:hAnsi="Arial" w:cs="Arial"/>
          <w:sz w:val="24"/>
          <w:szCs w:val="24"/>
        </w:rPr>
        <w:t xml:space="preserve"> published by Swansea City</w:t>
      </w:r>
      <w:r w:rsidR="00280EBB">
        <w:rPr>
          <w:rFonts w:ascii="Arial" w:hAnsi="Arial" w:cs="Arial"/>
          <w:sz w:val="24"/>
          <w:szCs w:val="24"/>
        </w:rPr>
        <w:t xml:space="preserve"> Council</w:t>
      </w:r>
      <w:r w:rsidR="00115396">
        <w:rPr>
          <w:rFonts w:ascii="Arial" w:hAnsi="Arial" w:cs="Arial"/>
          <w:sz w:val="24"/>
          <w:szCs w:val="24"/>
        </w:rPr>
        <w:t>,</w:t>
      </w:r>
      <w:r w:rsidR="00573B6E">
        <w:rPr>
          <w:rFonts w:ascii="Arial" w:hAnsi="Arial" w:cs="Arial"/>
          <w:sz w:val="24"/>
          <w:szCs w:val="24"/>
        </w:rPr>
        <w:t xml:space="preserve"> provides further evidence of this</w:t>
      </w:r>
      <w:r w:rsidR="00176452">
        <w:rPr>
          <w:rFonts w:ascii="Arial" w:hAnsi="Arial" w:cs="Arial"/>
          <w:sz w:val="24"/>
          <w:szCs w:val="24"/>
        </w:rPr>
        <w:t xml:space="preserve"> </w:t>
      </w:r>
      <w:r w:rsidR="002267A7">
        <w:rPr>
          <w:rFonts w:ascii="Arial" w:hAnsi="Arial" w:cs="Arial"/>
          <w:sz w:val="24"/>
          <w:szCs w:val="24"/>
        </w:rPr>
        <w:t>by showing records of all the incident</w:t>
      </w:r>
      <w:r w:rsidR="00C22745">
        <w:rPr>
          <w:rFonts w:ascii="Arial" w:hAnsi="Arial" w:cs="Arial"/>
          <w:sz w:val="24"/>
          <w:szCs w:val="24"/>
        </w:rPr>
        <w:t>s the</w:t>
      </w:r>
      <w:r w:rsidR="001E0884">
        <w:rPr>
          <w:rFonts w:ascii="Arial" w:hAnsi="Arial" w:cs="Arial"/>
          <w:sz w:val="24"/>
          <w:szCs w:val="24"/>
        </w:rPr>
        <w:t xml:space="preserve"> </w:t>
      </w:r>
      <w:r w:rsidR="001847F5">
        <w:rPr>
          <w:rFonts w:ascii="Arial" w:hAnsi="Arial" w:cs="Arial"/>
          <w:sz w:val="24"/>
          <w:szCs w:val="24"/>
        </w:rPr>
        <w:t>auxiliary</w:t>
      </w:r>
      <w:r w:rsidR="009D7EE7">
        <w:rPr>
          <w:rFonts w:ascii="Arial" w:hAnsi="Arial" w:cs="Arial"/>
          <w:sz w:val="24"/>
          <w:szCs w:val="24"/>
        </w:rPr>
        <w:t xml:space="preserve"> </w:t>
      </w:r>
      <w:r w:rsidR="00C22745">
        <w:rPr>
          <w:rFonts w:ascii="Arial" w:hAnsi="Arial" w:cs="Arial"/>
          <w:sz w:val="24"/>
          <w:szCs w:val="24"/>
        </w:rPr>
        <w:t>fire service attended</w:t>
      </w:r>
      <w:r w:rsidR="008D3734">
        <w:rPr>
          <w:rFonts w:ascii="Arial" w:hAnsi="Arial" w:cs="Arial"/>
          <w:sz w:val="24"/>
          <w:szCs w:val="24"/>
        </w:rPr>
        <w:t>.</w:t>
      </w:r>
      <w:r w:rsidR="00893DC3">
        <w:rPr>
          <w:rStyle w:val="author"/>
          <w:rFonts w:ascii="Arial" w:hAnsi="Arial" w:cs="Arial"/>
          <w:color w:val="333333"/>
          <w:sz w:val="18"/>
          <w:szCs w:val="18"/>
        </w:rPr>
        <w:t xml:space="preserve"> </w:t>
      </w:r>
      <w:r w:rsidR="00893DC3" w:rsidRPr="00947B67">
        <w:rPr>
          <w:rStyle w:val="author"/>
          <w:rFonts w:ascii="Arial" w:hAnsi="Arial" w:cs="Arial"/>
          <w:b/>
          <w:color w:val="333333"/>
          <w:sz w:val="24"/>
          <w:szCs w:val="24"/>
        </w:rPr>
        <w:t xml:space="preserve">Fig </w:t>
      </w:r>
      <w:r w:rsidR="00947B67" w:rsidRPr="00947B67">
        <w:rPr>
          <w:rStyle w:val="author"/>
          <w:rFonts w:ascii="Arial" w:hAnsi="Arial" w:cs="Arial"/>
          <w:b/>
          <w:color w:val="333333"/>
          <w:sz w:val="24"/>
          <w:szCs w:val="24"/>
        </w:rPr>
        <w:t>5</w:t>
      </w:r>
      <w:r w:rsidR="00893DC3">
        <w:rPr>
          <w:rStyle w:val="author"/>
          <w:rFonts w:ascii="Arial" w:hAnsi="Arial" w:cs="Arial"/>
          <w:color w:val="333333"/>
          <w:sz w:val="24"/>
          <w:szCs w:val="24"/>
        </w:rPr>
        <w:t xml:space="preserve"> </w:t>
      </w:r>
      <w:r w:rsidR="00991DD3">
        <w:rPr>
          <w:rStyle w:val="author"/>
          <w:rFonts w:ascii="Arial" w:hAnsi="Arial" w:cs="Arial"/>
          <w:color w:val="333333"/>
          <w:sz w:val="24"/>
          <w:szCs w:val="24"/>
        </w:rPr>
        <w:t xml:space="preserve">shows a </w:t>
      </w:r>
      <w:r w:rsidR="001E1C20">
        <w:rPr>
          <w:rStyle w:val="author"/>
          <w:rFonts w:ascii="Arial" w:hAnsi="Arial" w:cs="Arial"/>
          <w:color w:val="333333"/>
          <w:sz w:val="24"/>
          <w:szCs w:val="24"/>
        </w:rPr>
        <w:t xml:space="preserve">map used by the </w:t>
      </w:r>
      <w:r w:rsidR="00A740A3">
        <w:rPr>
          <w:rStyle w:val="author"/>
          <w:rFonts w:ascii="Arial" w:hAnsi="Arial" w:cs="Arial"/>
          <w:color w:val="333333"/>
          <w:sz w:val="24"/>
          <w:szCs w:val="24"/>
        </w:rPr>
        <w:t xml:space="preserve">Luftwaffe in </w:t>
      </w:r>
      <w:r w:rsidR="00681B39">
        <w:rPr>
          <w:rStyle w:val="author"/>
          <w:rFonts w:ascii="Arial" w:hAnsi="Arial" w:cs="Arial"/>
          <w:color w:val="333333"/>
          <w:sz w:val="24"/>
          <w:szCs w:val="24"/>
        </w:rPr>
        <w:t>preparation for the</w:t>
      </w:r>
      <w:r w:rsidR="00285DCD">
        <w:rPr>
          <w:rStyle w:val="author"/>
          <w:rFonts w:ascii="Arial" w:hAnsi="Arial" w:cs="Arial"/>
          <w:color w:val="333333"/>
          <w:sz w:val="24"/>
          <w:szCs w:val="24"/>
        </w:rPr>
        <w:t xml:space="preserve"> air</w:t>
      </w:r>
      <w:r w:rsidR="00681B39">
        <w:rPr>
          <w:rStyle w:val="author"/>
          <w:rFonts w:ascii="Arial" w:hAnsi="Arial" w:cs="Arial"/>
          <w:color w:val="333333"/>
          <w:sz w:val="24"/>
          <w:szCs w:val="24"/>
        </w:rPr>
        <w:t xml:space="preserve"> raids</w:t>
      </w:r>
      <w:r w:rsidR="00D8466A">
        <w:rPr>
          <w:rStyle w:val="author"/>
          <w:rFonts w:ascii="Arial" w:hAnsi="Arial" w:cs="Arial"/>
          <w:color w:val="333333"/>
          <w:sz w:val="24"/>
          <w:szCs w:val="24"/>
        </w:rPr>
        <w:t>.</w:t>
      </w:r>
      <w:r w:rsidR="00E77305">
        <w:rPr>
          <w:rStyle w:val="author"/>
          <w:rFonts w:ascii="Arial" w:hAnsi="Arial" w:cs="Arial"/>
          <w:color w:val="333333"/>
          <w:sz w:val="24"/>
          <w:szCs w:val="24"/>
        </w:rPr>
        <w:t xml:space="preserve"> </w:t>
      </w:r>
      <w:r w:rsidR="009E2CA6">
        <w:rPr>
          <w:rStyle w:val="author"/>
          <w:rFonts w:ascii="Arial" w:hAnsi="Arial" w:cs="Arial"/>
          <w:color w:val="333333"/>
          <w:sz w:val="24"/>
          <w:szCs w:val="24"/>
        </w:rPr>
        <w:t xml:space="preserve">The area outlined in red </w:t>
      </w:r>
      <w:r w:rsidR="0003358E">
        <w:rPr>
          <w:rStyle w:val="author"/>
          <w:rFonts w:ascii="Arial" w:hAnsi="Arial" w:cs="Arial"/>
          <w:color w:val="333333"/>
          <w:sz w:val="24"/>
          <w:szCs w:val="24"/>
        </w:rPr>
        <w:t>at the bottom left of the map</w:t>
      </w:r>
      <w:r w:rsidR="00285DCD">
        <w:rPr>
          <w:rStyle w:val="author"/>
          <w:rFonts w:ascii="Arial" w:hAnsi="Arial" w:cs="Arial"/>
          <w:color w:val="333333"/>
          <w:sz w:val="24"/>
          <w:szCs w:val="24"/>
        </w:rPr>
        <w:t>,</w:t>
      </w:r>
      <w:r w:rsidR="0003358E">
        <w:rPr>
          <w:rStyle w:val="author"/>
          <w:rFonts w:ascii="Arial" w:hAnsi="Arial" w:cs="Arial"/>
          <w:color w:val="333333"/>
          <w:sz w:val="24"/>
          <w:szCs w:val="24"/>
        </w:rPr>
        <w:t xml:space="preserve"> </w:t>
      </w:r>
      <w:r w:rsidR="00D96DF6">
        <w:rPr>
          <w:rStyle w:val="author"/>
          <w:rFonts w:ascii="Arial" w:hAnsi="Arial" w:cs="Arial"/>
          <w:color w:val="333333"/>
          <w:sz w:val="24"/>
          <w:szCs w:val="24"/>
        </w:rPr>
        <w:t xml:space="preserve">and the </w:t>
      </w:r>
      <w:r w:rsidR="00620253">
        <w:rPr>
          <w:rStyle w:val="author"/>
          <w:rFonts w:ascii="Arial" w:hAnsi="Arial" w:cs="Arial"/>
          <w:color w:val="333333"/>
          <w:sz w:val="24"/>
          <w:szCs w:val="24"/>
        </w:rPr>
        <w:t>south dock outlined in blue</w:t>
      </w:r>
      <w:r w:rsidR="00285DCD">
        <w:rPr>
          <w:rStyle w:val="author"/>
          <w:rFonts w:ascii="Arial" w:hAnsi="Arial" w:cs="Arial"/>
          <w:color w:val="333333"/>
          <w:sz w:val="24"/>
          <w:szCs w:val="24"/>
        </w:rPr>
        <w:t>,</w:t>
      </w:r>
      <w:r w:rsidR="00620253">
        <w:rPr>
          <w:rStyle w:val="author"/>
          <w:rFonts w:ascii="Arial" w:hAnsi="Arial" w:cs="Arial"/>
          <w:color w:val="333333"/>
          <w:sz w:val="24"/>
          <w:szCs w:val="24"/>
        </w:rPr>
        <w:t xml:space="preserve"> are either side of </w:t>
      </w:r>
      <w:r w:rsidR="00285DCD">
        <w:rPr>
          <w:rStyle w:val="author"/>
          <w:rFonts w:ascii="Arial" w:hAnsi="Arial" w:cs="Arial"/>
          <w:color w:val="333333"/>
          <w:sz w:val="24"/>
          <w:szCs w:val="24"/>
        </w:rPr>
        <w:t xml:space="preserve">the </w:t>
      </w:r>
      <w:r w:rsidR="00620253">
        <w:rPr>
          <w:rStyle w:val="author"/>
          <w:rFonts w:ascii="Arial" w:hAnsi="Arial" w:cs="Arial"/>
          <w:color w:val="333333"/>
          <w:sz w:val="24"/>
          <w:szCs w:val="24"/>
        </w:rPr>
        <w:t>proposed site</w:t>
      </w:r>
      <w:r w:rsidR="00463909">
        <w:rPr>
          <w:rStyle w:val="author"/>
          <w:rFonts w:ascii="Arial" w:hAnsi="Arial" w:cs="Arial"/>
          <w:color w:val="333333"/>
          <w:sz w:val="24"/>
          <w:szCs w:val="24"/>
        </w:rPr>
        <w:t xml:space="preserve">. </w:t>
      </w:r>
      <w:r w:rsidR="00143EC4">
        <w:rPr>
          <w:rStyle w:val="author"/>
          <w:rFonts w:ascii="Arial" w:hAnsi="Arial" w:cs="Arial"/>
          <w:color w:val="333333"/>
          <w:sz w:val="24"/>
          <w:szCs w:val="24"/>
        </w:rPr>
        <w:t>Whil</w:t>
      </w:r>
      <w:r w:rsidR="00B05AB3">
        <w:rPr>
          <w:rStyle w:val="author"/>
          <w:rFonts w:ascii="Arial" w:hAnsi="Arial" w:cs="Arial"/>
          <w:color w:val="333333"/>
          <w:sz w:val="24"/>
          <w:szCs w:val="24"/>
        </w:rPr>
        <w:t>e</w:t>
      </w:r>
      <w:r w:rsidR="00143EC4">
        <w:rPr>
          <w:rStyle w:val="author"/>
          <w:rFonts w:ascii="Arial" w:hAnsi="Arial" w:cs="Arial"/>
          <w:color w:val="333333"/>
          <w:sz w:val="24"/>
          <w:szCs w:val="24"/>
        </w:rPr>
        <w:t xml:space="preserve"> t</w:t>
      </w:r>
      <w:r w:rsidR="003D2FBC">
        <w:rPr>
          <w:rStyle w:val="author"/>
          <w:rFonts w:ascii="Arial" w:hAnsi="Arial" w:cs="Arial"/>
          <w:color w:val="333333"/>
          <w:sz w:val="24"/>
          <w:szCs w:val="24"/>
        </w:rPr>
        <w:t xml:space="preserve">here </w:t>
      </w:r>
      <w:r w:rsidR="009E7C0A">
        <w:rPr>
          <w:rStyle w:val="author"/>
          <w:rFonts w:ascii="Arial" w:hAnsi="Arial" w:cs="Arial"/>
          <w:color w:val="333333"/>
          <w:sz w:val="24"/>
          <w:szCs w:val="24"/>
        </w:rPr>
        <w:t>are</w:t>
      </w:r>
      <w:r w:rsidR="003D2FBC">
        <w:rPr>
          <w:rStyle w:val="author"/>
          <w:rFonts w:ascii="Arial" w:hAnsi="Arial" w:cs="Arial"/>
          <w:color w:val="333333"/>
          <w:sz w:val="24"/>
          <w:szCs w:val="24"/>
        </w:rPr>
        <w:t xml:space="preserve"> no record</w:t>
      </w:r>
      <w:r w:rsidR="00D907EB">
        <w:rPr>
          <w:rStyle w:val="author"/>
          <w:rFonts w:ascii="Arial" w:hAnsi="Arial" w:cs="Arial"/>
          <w:color w:val="333333"/>
          <w:sz w:val="24"/>
          <w:szCs w:val="24"/>
        </w:rPr>
        <w:t>s</w:t>
      </w:r>
      <w:r w:rsidR="003D2FBC">
        <w:rPr>
          <w:rStyle w:val="author"/>
          <w:rFonts w:ascii="Arial" w:hAnsi="Arial" w:cs="Arial"/>
          <w:color w:val="333333"/>
          <w:sz w:val="24"/>
          <w:szCs w:val="24"/>
        </w:rPr>
        <w:t xml:space="preserve"> of an explosi</w:t>
      </w:r>
      <w:r w:rsidR="00CC6D84">
        <w:rPr>
          <w:rStyle w:val="author"/>
          <w:rFonts w:ascii="Arial" w:hAnsi="Arial" w:cs="Arial"/>
          <w:color w:val="333333"/>
          <w:sz w:val="24"/>
          <w:szCs w:val="24"/>
        </w:rPr>
        <w:t xml:space="preserve">on </w:t>
      </w:r>
      <w:r w:rsidR="00837995">
        <w:rPr>
          <w:rStyle w:val="author"/>
          <w:rFonts w:ascii="Arial" w:hAnsi="Arial" w:cs="Arial"/>
          <w:color w:val="333333"/>
          <w:sz w:val="24"/>
          <w:szCs w:val="24"/>
        </w:rPr>
        <w:t>in the</w:t>
      </w:r>
      <w:r w:rsidR="002210EA">
        <w:rPr>
          <w:rStyle w:val="author"/>
          <w:rFonts w:ascii="Arial" w:hAnsi="Arial" w:cs="Arial"/>
          <w:color w:val="333333"/>
          <w:sz w:val="24"/>
          <w:szCs w:val="24"/>
        </w:rPr>
        <w:t xml:space="preserve"> </w:t>
      </w:r>
      <w:r w:rsidR="005F245B">
        <w:rPr>
          <w:rStyle w:val="author"/>
          <w:rFonts w:ascii="Arial" w:hAnsi="Arial" w:cs="Arial"/>
          <w:color w:val="333333"/>
          <w:sz w:val="24"/>
          <w:szCs w:val="24"/>
        </w:rPr>
        <w:t xml:space="preserve">location of the </w:t>
      </w:r>
      <w:r w:rsidR="002210EA">
        <w:rPr>
          <w:rStyle w:val="author"/>
          <w:rFonts w:ascii="Arial" w:hAnsi="Arial" w:cs="Arial"/>
          <w:color w:val="333333"/>
          <w:sz w:val="24"/>
          <w:szCs w:val="24"/>
        </w:rPr>
        <w:t xml:space="preserve">proposed </w:t>
      </w:r>
      <w:r w:rsidR="00824F87">
        <w:rPr>
          <w:rStyle w:val="author"/>
          <w:rFonts w:ascii="Arial" w:hAnsi="Arial" w:cs="Arial"/>
          <w:color w:val="333333"/>
          <w:sz w:val="24"/>
          <w:szCs w:val="24"/>
        </w:rPr>
        <w:t>site</w:t>
      </w:r>
      <w:r w:rsidR="00454EF5">
        <w:rPr>
          <w:rStyle w:val="author"/>
          <w:rFonts w:ascii="Arial" w:hAnsi="Arial" w:cs="Arial"/>
          <w:color w:val="333333"/>
          <w:sz w:val="24"/>
          <w:szCs w:val="24"/>
        </w:rPr>
        <w:t xml:space="preserve">, </w:t>
      </w:r>
      <w:r w:rsidR="00354181">
        <w:rPr>
          <w:rStyle w:val="author"/>
          <w:rFonts w:ascii="Arial" w:hAnsi="Arial" w:cs="Arial"/>
          <w:color w:val="333333"/>
          <w:sz w:val="24"/>
          <w:szCs w:val="24"/>
        </w:rPr>
        <w:t xml:space="preserve">there is a possibility of </w:t>
      </w:r>
      <w:r w:rsidR="002758A1">
        <w:rPr>
          <w:rStyle w:val="author"/>
          <w:rFonts w:ascii="Arial" w:hAnsi="Arial" w:cs="Arial"/>
          <w:color w:val="333333"/>
          <w:sz w:val="24"/>
          <w:szCs w:val="24"/>
        </w:rPr>
        <w:t>an unexploded</w:t>
      </w:r>
      <w:r w:rsidR="004F5420">
        <w:rPr>
          <w:rStyle w:val="author"/>
          <w:rFonts w:ascii="Arial" w:hAnsi="Arial" w:cs="Arial"/>
          <w:color w:val="333333"/>
          <w:sz w:val="24"/>
          <w:szCs w:val="24"/>
        </w:rPr>
        <w:t xml:space="preserve"> bomb from this perio</w:t>
      </w:r>
      <w:r w:rsidR="00A017EA">
        <w:rPr>
          <w:rStyle w:val="author"/>
          <w:rFonts w:ascii="Arial" w:hAnsi="Arial" w:cs="Arial"/>
          <w:color w:val="333333"/>
          <w:sz w:val="24"/>
          <w:szCs w:val="24"/>
        </w:rPr>
        <w:t>d</w:t>
      </w:r>
      <w:r w:rsidR="00285DCD">
        <w:rPr>
          <w:rStyle w:val="author"/>
          <w:rFonts w:ascii="Arial" w:hAnsi="Arial" w:cs="Arial"/>
          <w:color w:val="333333"/>
          <w:sz w:val="24"/>
          <w:szCs w:val="24"/>
        </w:rPr>
        <w:t xml:space="preserve"> remaining in the area</w:t>
      </w:r>
      <w:r w:rsidR="00A017EA">
        <w:rPr>
          <w:rStyle w:val="author"/>
          <w:rFonts w:ascii="Arial" w:hAnsi="Arial" w:cs="Arial"/>
          <w:color w:val="333333"/>
          <w:sz w:val="24"/>
          <w:szCs w:val="24"/>
        </w:rPr>
        <w:t>.</w:t>
      </w:r>
    </w:p>
    <w:p w14:paraId="5EFBDCF9" w14:textId="46F0BDAA" w:rsidR="00887C4B" w:rsidRDefault="00065790" w:rsidP="00BC08D7">
      <w:pPr>
        <w:tabs>
          <w:tab w:val="left" w:pos="3340"/>
        </w:tabs>
        <w:rPr>
          <w:rFonts w:ascii="Arial" w:hAnsi="Arial" w:cs="Arial"/>
          <w:sz w:val="24"/>
          <w:szCs w:val="24"/>
        </w:rPr>
      </w:pPr>
      <w:r w:rsidRPr="00065790">
        <w:rPr>
          <w:noProof/>
        </w:rPr>
        <w:lastRenderedPageBreak/>
        <w:drawing>
          <wp:inline distT="0" distB="0" distL="0" distR="0" wp14:anchorId="0140174A" wp14:editId="4F9B1369">
            <wp:extent cx="5731510" cy="2367915"/>
            <wp:effectExtent l="0" t="0" r="254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3679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CA90DFC" w14:textId="38AA7814" w:rsidR="008872C2" w:rsidRDefault="00F877DA" w:rsidP="00BC08D7">
      <w:pPr>
        <w:tabs>
          <w:tab w:val="left" w:pos="3340"/>
        </w:tabs>
        <w:rPr>
          <w:rFonts w:ascii="Arial" w:hAnsi="Arial" w:cs="Arial"/>
          <w:color w:val="002060"/>
          <w:sz w:val="24"/>
          <w:szCs w:val="24"/>
        </w:rPr>
      </w:pPr>
      <w:r w:rsidRPr="00947B67">
        <w:rPr>
          <w:rFonts w:ascii="Arial" w:hAnsi="Arial" w:cs="Arial"/>
          <w:b/>
          <w:color w:val="002060"/>
          <w:sz w:val="24"/>
          <w:szCs w:val="24"/>
        </w:rPr>
        <w:t xml:space="preserve">Fig </w:t>
      </w:r>
      <w:r w:rsidR="00947B67" w:rsidRPr="00947B67">
        <w:rPr>
          <w:rFonts w:ascii="Arial" w:hAnsi="Arial" w:cs="Arial"/>
          <w:b/>
          <w:color w:val="002060"/>
          <w:sz w:val="24"/>
          <w:szCs w:val="24"/>
        </w:rPr>
        <w:t>5</w:t>
      </w:r>
      <w:r w:rsidR="00462FA5" w:rsidRPr="007D5BB5">
        <w:rPr>
          <w:rFonts w:ascii="Arial" w:hAnsi="Arial" w:cs="Arial"/>
          <w:color w:val="002060"/>
          <w:sz w:val="24"/>
          <w:szCs w:val="24"/>
        </w:rPr>
        <w:t xml:space="preserve"> Luftwaffe Map of S</w:t>
      </w:r>
      <w:r w:rsidR="007D5BB5" w:rsidRPr="007D5BB5">
        <w:rPr>
          <w:rFonts w:ascii="Arial" w:hAnsi="Arial" w:cs="Arial"/>
          <w:color w:val="002060"/>
          <w:sz w:val="24"/>
          <w:szCs w:val="24"/>
        </w:rPr>
        <w:t>wansea.</w:t>
      </w:r>
    </w:p>
    <w:p w14:paraId="5F94D090" w14:textId="77777777" w:rsidR="00A00BA5" w:rsidRDefault="00A00BA5" w:rsidP="00BC08D7">
      <w:pPr>
        <w:tabs>
          <w:tab w:val="left" w:pos="3340"/>
        </w:tabs>
        <w:rPr>
          <w:rFonts w:ascii="Arial" w:hAnsi="Arial" w:cs="Arial"/>
          <w:color w:val="002060"/>
          <w:sz w:val="24"/>
          <w:szCs w:val="24"/>
        </w:rPr>
      </w:pPr>
    </w:p>
    <w:p w14:paraId="6A9553FB" w14:textId="76F2B3DC" w:rsidR="00243983" w:rsidRPr="00407CF4" w:rsidRDefault="000C5AA2" w:rsidP="0060191F">
      <w:pPr>
        <w:pStyle w:val="Heading2"/>
      </w:pPr>
      <w:bookmarkStart w:id="6" w:name="_Toc27163571"/>
      <w:r w:rsidRPr="00407CF4">
        <w:t>Construction o</w:t>
      </w:r>
      <w:r w:rsidR="00531DAE" w:rsidRPr="00407CF4">
        <w:t xml:space="preserve">f the </w:t>
      </w:r>
      <w:r w:rsidR="001F28E1" w:rsidRPr="00407CF4">
        <w:t>Sea wall</w:t>
      </w:r>
      <w:bookmarkEnd w:id="6"/>
    </w:p>
    <w:p w14:paraId="11B1DAF1" w14:textId="2BEE99AB" w:rsidR="005938CD" w:rsidRDefault="00E07E61" w:rsidP="008B4757">
      <w:pPr>
        <w:tabs>
          <w:tab w:val="left" w:pos="3340"/>
        </w:tabs>
        <w:jc w:val="both"/>
        <w:rPr>
          <w:rFonts w:ascii="Arial" w:hAnsi="Arial" w:cs="Arial"/>
          <w:sz w:val="24"/>
          <w:szCs w:val="24"/>
        </w:rPr>
      </w:pPr>
      <w:r w:rsidRPr="00407CF4">
        <w:rPr>
          <w:rFonts w:ascii="Arial" w:hAnsi="Arial" w:cs="Arial"/>
          <w:b/>
          <w:bCs/>
          <w:sz w:val="24"/>
          <w:szCs w:val="24"/>
        </w:rPr>
        <w:t>Fi</w:t>
      </w:r>
      <w:r w:rsidR="005A3F89" w:rsidRPr="00407CF4">
        <w:rPr>
          <w:rFonts w:ascii="Arial" w:hAnsi="Arial" w:cs="Arial"/>
          <w:b/>
          <w:bCs/>
          <w:sz w:val="24"/>
          <w:szCs w:val="24"/>
        </w:rPr>
        <w:t xml:space="preserve">g </w:t>
      </w:r>
      <w:r w:rsidR="00947B67">
        <w:rPr>
          <w:rFonts w:ascii="Arial" w:hAnsi="Arial" w:cs="Arial"/>
          <w:b/>
          <w:bCs/>
          <w:sz w:val="24"/>
          <w:szCs w:val="24"/>
        </w:rPr>
        <w:t>6</w:t>
      </w:r>
      <w:r w:rsidR="005A3F89" w:rsidRPr="00407CF4">
        <w:rPr>
          <w:rFonts w:ascii="Arial" w:hAnsi="Arial" w:cs="Arial"/>
          <w:sz w:val="24"/>
          <w:szCs w:val="24"/>
        </w:rPr>
        <w:t xml:space="preserve"> shows</w:t>
      </w:r>
      <w:r w:rsidR="00407CF4">
        <w:rPr>
          <w:rFonts w:ascii="Arial" w:hAnsi="Arial" w:cs="Arial"/>
          <w:sz w:val="24"/>
          <w:szCs w:val="24"/>
        </w:rPr>
        <w:t xml:space="preserve"> the sea wall </w:t>
      </w:r>
      <w:r w:rsidR="00F072EC">
        <w:rPr>
          <w:rFonts w:ascii="Arial" w:hAnsi="Arial" w:cs="Arial"/>
          <w:sz w:val="24"/>
          <w:szCs w:val="24"/>
        </w:rPr>
        <w:t xml:space="preserve">that </w:t>
      </w:r>
      <w:r w:rsidR="003955D2">
        <w:rPr>
          <w:rFonts w:ascii="Arial" w:hAnsi="Arial" w:cs="Arial"/>
          <w:sz w:val="24"/>
          <w:szCs w:val="24"/>
        </w:rPr>
        <w:t>is a few met</w:t>
      </w:r>
      <w:r w:rsidR="007C748F">
        <w:rPr>
          <w:rFonts w:ascii="Arial" w:hAnsi="Arial" w:cs="Arial"/>
          <w:sz w:val="24"/>
          <w:szCs w:val="24"/>
        </w:rPr>
        <w:t xml:space="preserve">ers </w:t>
      </w:r>
      <w:r w:rsidR="00033F48">
        <w:rPr>
          <w:rFonts w:ascii="Arial" w:hAnsi="Arial" w:cs="Arial"/>
          <w:sz w:val="24"/>
          <w:szCs w:val="24"/>
        </w:rPr>
        <w:t>from the south of the proposed site</w:t>
      </w:r>
      <w:r w:rsidR="00351EED">
        <w:rPr>
          <w:rFonts w:ascii="Arial" w:hAnsi="Arial" w:cs="Arial"/>
          <w:sz w:val="24"/>
          <w:szCs w:val="24"/>
        </w:rPr>
        <w:t>,</w:t>
      </w:r>
      <w:r w:rsidR="00033F48">
        <w:rPr>
          <w:rFonts w:ascii="Arial" w:hAnsi="Arial" w:cs="Arial"/>
          <w:sz w:val="24"/>
          <w:szCs w:val="24"/>
        </w:rPr>
        <w:t xml:space="preserve"> </w:t>
      </w:r>
      <w:r w:rsidR="00782AED">
        <w:rPr>
          <w:rFonts w:ascii="Arial" w:hAnsi="Arial" w:cs="Arial"/>
          <w:sz w:val="24"/>
          <w:szCs w:val="24"/>
        </w:rPr>
        <w:t>under</w:t>
      </w:r>
      <w:r w:rsidR="000D0CA0">
        <w:rPr>
          <w:rFonts w:ascii="Arial" w:hAnsi="Arial" w:cs="Arial"/>
          <w:sz w:val="24"/>
          <w:szCs w:val="24"/>
        </w:rPr>
        <w:t xml:space="preserve"> construction</w:t>
      </w:r>
      <w:r w:rsidR="009864FA">
        <w:rPr>
          <w:rFonts w:ascii="Arial" w:hAnsi="Arial" w:cs="Arial"/>
          <w:sz w:val="24"/>
          <w:szCs w:val="24"/>
        </w:rPr>
        <w:t xml:space="preserve"> in the late 1970</w:t>
      </w:r>
      <w:r w:rsidR="00821690">
        <w:rPr>
          <w:rFonts w:ascii="Arial" w:hAnsi="Arial" w:cs="Arial"/>
          <w:sz w:val="24"/>
          <w:szCs w:val="24"/>
        </w:rPr>
        <w:t>’s</w:t>
      </w:r>
      <w:r w:rsidR="003D77A8">
        <w:rPr>
          <w:rFonts w:ascii="Arial" w:hAnsi="Arial" w:cs="Arial"/>
          <w:sz w:val="24"/>
          <w:szCs w:val="24"/>
        </w:rPr>
        <w:t xml:space="preserve">. </w:t>
      </w:r>
      <w:r w:rsidR="00480591">
        <w:rPr>
          <w:rFonts w:ascii="Arial" w:hAnsi="Arial" w:cs="Arial"/>
          <w:sz w:val="24"/>
          <w:szCs w:val="24"/>
        </w:rPr>
        <w:t xml:space="preserve">The </w:t>
      </w:r>
      <w:r w:rsidR="00A66FD0">
        <w:rPr>
          <w:rFonts w:ascii="Arial" w:hAnsi="Arial" w:cs="Arial"/>
          <w:sz w:val="24"/>
          <w:szCs w:val="24"/>
        </w:rPr>
        <w:t>picture is of poor quality</w:t>
      </w:r>
      <w:r w:rsidR="00BD254E">
        <w:rPr>
          <w:rFonts w:ascii="Arial" w:hAnsi="Arial" w:cs="Arial"/>
          <w:sz w:val="24"/>
          <w:szCs w:val="24"/>
        </w:rPr>
        <w:t xml:space="preserve"> but from it </w:t>
      </w:r>
      <w:r w:rsidR="006C2383">
        <w:rPr>
          <w:rFonts w:ascii="Arial" w:hAnsi="Arial" w:cs="Arial"/>
          <w:sz w:val="24"/>
          <w:szCs w:val="24"/>
        </w:rPr>
        <w:t xml:space="preserve">an assumption can be made that the </w:t>
      </w:r>
      <w:r w:rsidR="00C000F9">
        <w:rPr>
          <w:rFonts w:ascii="Arial" w:hAnsi="Arial" w:cs="Arial"/>
          <w:sz w:val="24"/>
          <w:szCs w:val="24"/>
        </w:rPr>
        <w:t xml:space="preserve">fill behind the wall is likely to be </w:t>
      </w:r>
      <w:r w:rsidR="00543652">
        <w:rPr>
          <w:rFonts w:ascii="Arial" w:hAnsi="Arial" w:cs="Arial"/>
          <w:sz w:val="24"/>
          <w:szCs w:val="24"/>
        </w:rPr>
        <w:t>non-engineered</w:t>
      </w:r>
      <w:r w:rsidR="005938CD">
        <w:rPr>
          <w:rFonts w:ascii="Arial" w:hAnsi="Arial" w:cs="Arial"/>
          <w:sz w:val="24"/>
          <w:szCs w:val="24"/>
        </w:rPr>
        <w:t>,</w:t>
      </w:r>
      <w:r w:rsidR="000863FF">
        <w:rPr>
          <w:rFonts w:ascii="Arial" w:hAnsi="Arial" w:cs="Arial"/>
          <w:sz w:val="24"/>
          <w:szCs w:val="24"/>
        </w:rPr>
        <w:t xml:space="preserve"> a</w:t>
      </w:r>
      <w:r w:rsidR="00B716E9">
        <w:rPr>
          <w:rFonts w:ascii="Arial" w:hAnsi="Arial" w:cs="Arial"/>
          <w:sz w:val="24"/>
          <w:szCs w:val="24"/>
        </w:rPr>
        <w:t>nt</w:t>
      </w:r>
      <w:r w:rsidR="008A158B">
        <w:rPr>
          <w:rFonts w:ascii="Arial" w:hAnsi="Arial" w:cs="Arial"/>
          <w:sz w:val="24"/>
          <w:szCs w:val="24"/>
        </w:rPr>
        <w:t>hropogenic</w:t>
      </w:r>
      <w:r w:rsidR="000863FF">
        <w:rPr>
          <w:rFonts w:ascii="Arial" w:hAnsi="Arial" w:cs="Arial"/>
          <w:sz w:val="24"/>
          <w:szCs w:val="24"/>
        </w:rPr>
        <w:t xml:space="preserve"> fill</w:t>
      </w:r>
      <w:r w:rsidR="00AF637B">
        <w:rPr>
          <w:rFonts w:ascii="Arial" w:hAnsi="Arial" w:cs="Arial"/>
          <w:sz w:val="24"/>
          <w:szCs w:val="24"/>
        </w:rPr>
        <w:t>.</w:t>
      </w:r>
    </w:p>
    <w:p w14:paraId="35946197" w14:textId="1B2D5CB9" w:rsidR="004B61D9" w:rsidRDefault="008F5697" w:rsidP="00BC08D7">
      <w:pPr>
        <w:tabs>
          <w:tab w:val="left" w:pos="3340"/>
        </w:tabs>
        <w:rPr>
          <w:rFonts w:ascii="Arial" w:hAnsi="Arial" w:cs="Arial"/>
          <w:sz w:val="24"/>
          <w:szCs w:val="24"/>
        </w:rPr>
      </w:pPr>
      <w:r w:rsidRPr="008F5697">
        <w:rPr>
          <w:noProof/>
        </w:rPr>
        <w:drawing>
          <wp:inline distT="0" distB="0" distL="0" distR="0" wp14:anchorId="364AE186" wp14:editId="7423C3FA">
            <wp:extent cx="5731510" cy="3267710"/>
            <wp:effectExtent l="0" t="0" r="2540" b="889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677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EF843D8" w14:textId="7A8F437C" w:rsidR="008F5697" w:rsidRPr="00D04B0D" w:rsidRDefault="008F5697" w:rsidP="00BC08D7">
      <w:pPr>
        <w:tabs>
          <w:tab w:val="left" w:pos="3340"/>
        </w:tabs>
        <w:rPr>
          <w:rFonts w:ascii="Arial" w:hAnsi="Arial" w:cs="Arial"/>
          <w:color w:val="002060"/>
          <w:sz w:val="24"/>
          <w:szCs w:val="24"/>
        </w:rPr>
      </w:pPr>
      <w:r w:rsidRPr="00D04B0D">
        <w:rPr>
          <w:rFonts w:ascii="Arial" w:hAnsi="Arial" w:cs="Arial"/>
          <w:b/>
          <w:bCs/>
          <w:color w:val="002060"/>
          <w:sz w:val="24"/>
          <w:szCs w:val="24"/>
        </w:rPr>
        <w:t>Fig</w:t>
      </w:r>
      <w:r w:rsidR="00D35569" w:rsidRPr="00D04B0D">
        <w:rPr>
          <w:rFonts w:ascii="Arial" w:hAnsi="Arial" w:cs="Arial"/>
          <w:b/>
          <w:bCs/>
          <w:color w:val="002060"/>
          <w:sz w:val="24"/>
          <w:szCs w:val="24"/>
        </w:rPr>
        <w:t xml:space="preserve"> </w:t>
      </w:r>
      <w:r w:rsidR="00947B67">
        <w:rPr>
          <w:rFonts w:ascii="Arial" w:hAnsi="Arial" w:cs="Arial"/>
          <w:b/>
          <w:bCs/>
          <w:color w:val="002060"/>
          <w:sz w:val="24"/>
          <w:szCs w:val="24"/>
        </w:rPr>
        <w:t>6</w:t>
      </w:r>
      <w:r w:rsidR="00DC1A37" w:rsidRPr="00D04B0D">
        <w:rPr>
          <w:rFonts w:ascii="Arial" w:hAnsi="Arial" w:cs="Arial"/>
          <w:color w:val="002060"/>
          <w:sz w:val="24"/>
          <w:szCs w:val="24"/>
        </w:rPr>
        <w:t xml:space="preserve"> </w:t>
      </w:r>
      <w:r w:rsidR="00D86994" w:rsidRPr="00D04B0D">
        <w:rPr>
          <w:rFonts w:ascii="Arial" w:hAnsi="Arial" w:cs="Arial"/>
          <w:color w:val="002060"/>
          <w:sz w:val="24"/>
          <w:szCs w:val="24"/>
        </w:rPr>
        <w:t xml:space="preserve">Sea </w:t>
      </w:r>
      <w:r w:rsidR="00DC1DDA" w:rsidRPr="00D04B0D">
        <w:rPr>
          <w:rFonts w:ascii="Arial" w:hAnsi="Arial" w:cs="Arial"/>
          <w:color w:val="002060"/>
          <w:sz w:val="24"/>
          <w:szCs w:val="24"/>
        </w:rPr>
        <w:t>Wall Un</w:t>
      </w:r>
      <w:r w:rsidR="009E4356" w:rsidRPr="00D04B0D">
        <w:rPr>
          <w:rFonts w:ascii="Arial" w:hAnsi="Arial" w:cs="Arial"/>
          <w:color w:val="002060"/>
          <w:sz w:val="24"/>
          <w:szCs w:val="24"/>
        </w:rPr>
        <w:t>der Construction</w:t>
      </w:r>
      <w:r w:rsidR="00312B76" w:rsidRPr="00D04B0D">
        <w:rPr>
          <w:rFonts w:ascii="Arial" w:hAnsi="Arial" w:cs="Arial"/>
          <w:color w:val="002060"/>
          <w:sz w:val="24"/>
          <w:szCs w:val="24"/>
        </w:rPr>
        <w:t xml:space="preserve"> Late 1970</w:t>
      </w:r>
      <w:r w:rsidR="00D04B0D" w:rsidRPr="00D04B0D">
        <w:rPr>
          <w:rFonts w:ascii="Arial" w:hAnsi="Arial" w:cs="Arial"/>
          <w:color w:val="002060"/>
          <w:sz w:val="24"/>
          <w:szCs w:val="24"/>
        </w:rPr>
        <w:t>’s.</w:t>
      </w:r>
    </w:p>
    <w:p w14:paraId="3329F59B" w14:textId="6BC018BE" w:rsidR="006630D9" w:rsidRDefault="006630D9" w:rsidP="00BC08D7">
      <w:pPr>
        <w:tabs>
          <w:tab w:val="left" w:pos="3340"/>
        </w:tabs>
        <w:rPr>
          <w:rFonts w:ascii="Arial" w:hAnsi="Arial" w:cs="Arial"/>
          <w:color w:val="002060"/>
          <w:sz w:val="24"/>
          <w:szCs w:val="24"/>
        </w:rPr>
      </w:pPr>
    </w:p>
    <w:p w14:paraId="43821E45" w14:textId="57948B18" w:rsidR="006630D9" w:rsidRDefault="00862DA0" w:rsidP="00EE79BA">
      <w:pPr>
        <w:pStyle w:val="Heading2"/>
      </w:pPr>
      <w:bookmarkStart w:id="7" w:name="_Toc27163572"/>
      <w:r w:rsidRPr="001F44D9">
        <w:lastRenderedPageBreak/>
        <w:t>Existing</w:t>
      </w:r>
      <w:r w:rsidR="000A086E">
        <w:t xml:space="preserve"> Geological &amp;</w:t>
      </w:r>
      <w:r w:rsidRPr="001F44D9">
        <w:t xml:space="preserve"> Borehole Data</w:t>
      </w:r>
      <w:bookmarkEnd w:id="7"/>
    </w:p>
    <w:p w14:paraId="03A6D3DE" w14:textId="7D2F6F3C" w:rsidR="000A086E" w:rsidRDefault="00A80978" w:rsidP="008B4757">
      <w:pPr>
        <w:tabs>
          <w:tab w:val="left" w:pos="3340"/>
        </w:tabs>
        <w:jc w:val="both"/>
        <w:rPr>
          <w:rFonts w:ascii="Arial" w:hAnsi="Arial" w:cs="Arial"/>
          <w:sz w:val="24"/>
          <w:szCs w:val="24"/>
        </w:rPr>
      </w:pPr>
      <w:r w:rsidRPr="00BF155D">
        <w:rPr>
          <w:rFonts w:ascii="Arial" w:hAnsi="Arial" w:cs="Arial"/>
          <w:sz w:val="24"/>
          <w:szCs w:val="24"/>
        </w:rPr>
        <w:t>The</w:t>
      </w:r>
      <w:r w:rsidR="00A16D66">
        <w:rPr>
          <w:rFonts w:ascii="Arial" w:hAnsi="Arial" w:cs="Arial"/>
          <w:b/>
          <w:bCs/>
          <w:sz w:val="24"/>
          <w:szCs w:val="24"/>
        </w:rPr>
        <w:t xml:space="preserve"> </w:t>
      </w:r>
      <w:r w:rsidR="00BD00CB">
        <w:rPr>
          <w:rFonts w:ascii="Arial" w:hAnsi="Arial" w:cs="Arial"/>
          <w:sz w:val="24"/>
          <w:szCs w:val="24"/>
        </w:rPr>
        <w:t xml:space="preserve">Geology of Britain </w:t>
      </w:r>
      <w:r w:rsidR="00302AB3">
        <w:rPr>
          <w:rFonts w:ascii="Arial" w:hAnsi="Arial" w:cs="Arial"/>
          <w:sz w:val="24"/>
          <w:szCs w:val="24"/>
        </w:rPr>
        <w:t>Viewer</w:t>
      </w:r>
      <w:r w:rsidR="00B05AB3">
        <w:rPr>
          <w:rFonts w:ascii="Arial" w:hAnsi="Arial" w:cs="Arial"/>
          <w:sz w:val="24"/>
          <w:szCs w:val="24"/>
        </w:rPr>
        <w:t xml:space="preserve"> </w:t>
      </w:r>
      <w:r w:rsidR="00B05AB3" w:rsidRPr="004B38F7">
        <w:rPr>
          <w:rFonts w:ascii="Arial" w:hAnsi="Arial" w:cs="Arial"/>
          <w:b/>
          <w:bCs/>
          <w:sz w:val="24"/>
          <w:szCs w:val="24"/>
        </w:rPr>
        <w:t>(British Geological Survey, 2019)</w:t>
      </w:r>
      <w:r w:rsidR="00B05AB3">
        <w:rPr>
          <w:rFonts w:ascii="Arial" w:hAnsi="Arial" w:cs="Arial"/>
          <w:sz w:val="24"/>
          <w:szCs w:val="24"/>
        </w:rPr>
        <w:t>,</w:t>
      </w:r>
      <w:r w:rsidR="00302AB3">
        <w:rPr>
          <w:rFonts w:ascii="Arial" w:hAnsi="Arial" w:cs="Arial"/>
          <w:sz w:val="24"/>
          <w:szCs w:val="24"/>
        </w:rPr>
        <w:t xml:space="preserve"> </w:t>
      </w:r>
      <w:r w:rsidR="00A649F4">
        <w:rPr>
          <w:rFonts w:ascii="Arial" w:hAnsi="Arial" w:cs="Arial"/>
          <w:sz w:val="24"/>
          <w:szCs w:val="24"/>
        </w:rPr>
        <w:t>shows</w:t>
      </w:r>
      <w:r w:rsidR="00566178" w:rsidRPr="00BF155D">
        <w:rPr>
          <w:rFonts w:ascii="Arial" w:hAnsi="Arial" w:cs="Arial"/>
          <w:sz w:val="24"/>
          <w:szCs w:val="24"/>
        </w:rPr>
        <w:t xml:space="preserve"> that the Swansea </w:t>
      </w:r>
      <w:r w:rsidR="00F82C69" w:rsidRPr="00BF155D">
        <w:rPr>
          <w:rFonts w:ascii="Arial" w:hAnsi="Arial" w:cs="Arial"/>
          <w:sz w:val="24"/>
          <w:szCs w:val="24"/>
        </w:rPr>
        <w:t xml:space="preserve">Bay area </w:t>
      </w:r>
      <w:r w:rsidR="00B05AB3">
        <w:rPr>
          <w:rFonts w:ascii="Arial" w:hAnsi="Arial" w:cs="Arial"/>
          <w:sz w:val="24"/>
          <w:szCs w:val="24"/>
        </w:rPr>
        <w:t>has</w:t>
      </w:r>
      <w:r w:rsidR="00D832B8" w:rsidRPr="00BF155D">
        <w:rPr>
          <w:rFonts w:ascii="Arial" w:hAnsi="Arial" w:cs="Arial"/>
          <w:sz w:val="24"/>
          <w:szCs w:val="24"/>
        </w:rPr>
        <w:t xml:space="preserve"> </w:t>
      </w:r>
      <w:r w:rsidR="003E2D74" w:rsidRPr="00BF155D">
        <w:rPr>
          <w:rFonts w:ascii="Arial" w:hAnsi="Arial" w:cs="Arial"/>
          <w:sz w:val="24"/>
          <w:szCs w:val="24"/>
        </w:rPr>
        <w:t xml:space="preserve">a </w:t>
      </w:r>
      <w:r w:rsidR="00953B1A" w:rsidRPr="00BF155D">
        <w:rPr>
          <w:rFonts w:ascii="Arial" w:hAnsi="Arial" w:cs="Arial"/>
          <w:sz w:val="24"/>
          <w:szCs w:val="24"/>
        </w:rPr>
        <w:t>sediment</w:t>
      </w:r>
      <w:r w:rsidR="00C74525" w:rsidRPr="00BF155D">
        <w:rPr>
          <w:rFonts w:ascii="Arial" w:hAnsi="Arial" w:cs="Arial"/>
          <w:sz w:val="24"/>
          <w:szCs w:val="24"/>
        </w:rPr>
        <w:t xml:space="preserve">ary </w:t>
      </w:r>
      <w:r w:rsidR="007C3120" w:rsidRPr="00BF155D">
        <w:rPr>
          <w:rFonts w:ascii="Arial" w:hAnsi="Arial" w:cs="Arial"/>
          <w:sz w:val="24"/>
          <w:szCs w:val="24"/>
        </w:rPr>
        <w:t>bedrock</w:t>
      </w:r>
      <w:r w:rsidR="00947B67">
        <w:rPr>
          <w:rFonts w:ascii="Arial" w:hAnsi="Arial" w:cs="Arial"/>
          <w:sz w:val="24"/>
          <w:szCs w:val="24"/>
        </w:rPr>
        <w:t xml:space="preserve"> comprising</w:t>
      </w:r>
      <w:r w:rsidR="003E2D74" w:rsidRPr="00BF155D">
        <w:rPr>
          <w:rFonts w:ascii="Arial" w:hAnsi="Arial" w:cs="Arial"/>
          <w:sz w:val="24"/>
          <w:szCs w:val="24"/>
        </w:rPr>
        <w:t xml:space="preserve"> </w:t>
      </w:r>
      <w:r w:rsidR="00460D56" w:rsidRPr="00BF155D">
        <w:rPr>
          <w:rFonts w:ascii="Arial" w:hAnsi="Arial" w:cs="Arial"/>
          <w:sz w:val="24"/>
          <w:szCs w:val="24"/>
        </w:rPr>
        <w:t xml:space="preserve">of </w:t>
      </w:r>
      <w:r w:rsidR="00B05AB3">
        <w:rPr>
          <w:rFonts w:ascii="Arial" w:hAnsi="Arial" w:cs="Arial"/>
          <w:sz w:val="24"/>
          <w:szCs w:val="24"/>
        </w:rPr>
        <w:t>M</w:t>
      </w:r>
      <w:r w:rsidR="00077B8F" w:rsidRPr="00BF155D">
        <w:rPr>
          <w:rFonts w:ascii="Arial" w:hAnsi="Arial" w:cs="Arial"/>
          <w:sz w:val="24"/>
          <w:szCs w:val="24"/>
        </w:rPr>
        <w:t>ud</w:t>
      </w:r>
      <w:r w:rsidR="006B5934" w:rsidRPr="00BF155D">
        <w:rPr>
          <w:rFonts w:ascii="Arial" w:hAnsi="Arial" w:cs="Arial"/>
          <w:sz w:val="24"/>
          <w:szCs w:val="24"/>
        </w:rPr>
        <w:t>stone</w:t>
      </w:r>
      <w:r w:rsidR="00F41551" w:rsidRPr="00BF155D">
        <w:rPr>
          <w:rFonts w:ascii="Arial" w:hAnsi="Arial" w:cs="Arial"/>
          <w:sz w:val="24"/>
          <w:szCs w:val="24"/>
        </w:rPr>
        <w:t xml:space="preserve">, </w:t>
      </w:r>
      <w:r w:rsidR="00B05AB3">
        <w:rPr>
          <w:rFonts w:ascii="Arial" w:hAnsi="Arial" w:cs="Arial"/>
          <w:sz w:val="24"/>
          <w:szCs w:val="24"/>
        </w:rPr>
        <w:t>S</w:t>
      </w:r>
      <w:r w:rsidR="00F41551" w:rsidRPr="00BF155D">
        <w:rPr>
          <w:rFonts w:ascii="Arial" w:hAnsi="Arial" w:cs="Arial"/>
          <w:sz w:val="24"/>
          <w:szCs w:val="24"/>
        </w:rPr>
        <w:t xml:space="preserve">andstone or </w:t>
      </w:r>
      <w:r w:rsidR="00B05AB3">
        <w:rPr>
          <w:rFonts w:ascii="Arial" w:hAnsi="Arial" w:cs="Arial"/>
          <w:sz w:val="24"/>
          <w:szCs w:val="24"/>
        </w:rPr>
        <w:t>S</w:t>
      </w:r>
      <w:r w:rsidR="000161AE" w:rsidRPr="00BF155D">
        <w:rPr>
          <w:rFonts w:ascii="Arial" w:hAnsi="Arial" w:cs="Arial"/>
          <w:sz w:val="24"/>
          <w:szCs w:val="24"/>
        </w:rPr>
        <w:t>iltstone.</w:t>
      </w:r>
      <w:r w:rsidR="00793FB8">
        <w:rPr>
          <w:rFonts w:ascii="Arial" w:hAnsi="Arial" w:cs="Arial"/>
          <w:sz w:val="24"/>
          <w:szCs w:val="24"/>
        </w:rPr>
        <w:t xml:space="preserve"> An existing </w:t>
      </w:r>
      <w:r w:rsidR="0080283D">
        <w:rPr>
          <w:rFonts w:ascii="Arial" w:hAnsi="Arial" w:cs="Arial"/>
          <w:sz w:val="24"/>
          <w:szCs w:val="24"/>
        </w:rPr>
        <w:t xml:space="preserve">borehole </w:t>
      </w:r>
      <w:r w:rsidR="00947E79">
        <w:rPr>
          <w:rFonts w:ascii="Arial" w:hAnsi="Arial" w:cs="Arial"/>
          <w:sz w:val="24"/>
          <w:szCs w:val="24"/>
        </w:rPr>
        <w:t>fro</w:t>
      </w:r>
      <w:r w:rsidR="00A050B8">
        <w:rPr>
          <w:rFonts w:ascii="Arial" w:hAnsi="Arial" w:cs="Arial"/>
          <w:sz w:val="24"/>
          <w:szCs w:val="24"/>
        </w:rPr>
        <w:t xml:space="preserve">m </w:t>
      </w:r>
      <w:r w:rsidR="00EC59AB">
        <w:rPr>
          <w:rFonts w:ascii="Arial" w:hAnsi="Arial" w:cs="Arial"/>
          <w:sz w:val="24"/>
          <w:szCs w:val="24"/>
        </w:rPr>
        <w:t xml:space="preserve">the </w:t>
      </w:r>
      <w:r w:rsidR="00661AF5">
        <w:rPr>
          <w:rFonts w:ascii="Arial" w:hAnsi="Arial" w:cs="Arial"/>
          <w:sz w:val="24"/>
          <w:szCs w:val="24"/>
        </w:rPr>
        <w:t>ground investigation</w:t>
      </w:r>
      <w:r w:rsidR="004C162E">
        <w:rPr>
          <w:rFonts w:ascii="Arial" w:hAnsi="Arial" w:cs="Arial"/>
          <w:sz w:val="24"/>
          <w:szCs w:val="24"/>
        </w:rPr>
        <w:t xml:space="preserve"> </w:t>
      </w:r>
      <w:r w:rsidR="00EB1F75">
        <w:rPr>
          <w:rFonts w:ascii="Arial" w:hAnsi="Arial" w:cs="Arial"/>
          <w:sz w:val="24"/>
          <w:szCs w:val="24"/>
        </w:rPr>
        <w:t xml:space="preserve">for </w:t>
      </w:r>
      <w:r w:rsidR="008022C0">
        <w:rPr>
          <w:rFonts w:ascii="Arial" w:hAnsi="Arial" w:cs="Arial"/>
          <w:sz w:val="24"/>
          <w:szCs w:val="24"/>
        </w:rPr>
        <w:t>the Civic</w:t>
      </w:r>
      <w:r w:rsidR="00B64A58">
        <w:rPr>
          <w:rFonts w:ascii="Arial" w:hAnsi="Arial" w:cs="Arial"/>
          <w:sz w:val="24"/>
          <w:szCs w:val="24"/>
        </w:rPr>
        <w:t xml:space="preserve"> Centre </w:t>
      </w:r>
      <w:r w:rsidR="005504B7">
        <w:rPr>
          <w:rFonts w:ascii="Arial" w:hAnsi="Arial" w:cs="Arial"/>
          <w:sz w:val="24"/>
          <w:szCs w:val="24"/>
        </w:rPr>
        <w:t xml:space="preserve">is also available </w:t>
      </w:r>
      <w:r w:rsidR="00906AFF">
        <w:rPr>
          <w:rFonts w:ascii="Arial" w:hAnsi="Arial" w:cs="Arial"/>
          <w:sz w:val="24"/>
          <w:szCs w:val="24"/>
        </w:rPr>
        <w:t xml:space="preserve">on this </w:t>
      </w:r>
      <w:r w:rsidR="00DA71F9">
        <w:rPr>
          <w:rFonts w:ascii="Arial" w:hAnsi="Arial" w:cs="Arial"/>
          <w:sz w:val="24"/>
          <w:szCs w:val="24"/>
        </w:rPr>
        <w:t>site</w:t>
      </w:r>
      <w:r w:rsidR="00703CED">
        <w:rPr>
          <w:rFonts w:ascii="Arial" w:hAnsi="Arial" w:cs="Arial"/>
          <w:sz w:val="24"/>
          <w:szCs w:val="24"/>
        </w:rPr>
        <w:t xml:space="preserve">. </w:t>
      </w:r>
      <w:r w:rsidR="00005DCC">
        <w:rPr>
          <w:rFonts w:ascii="Arial" w:hAnsi="Arial" w:cs="Arial"/>
          <w:sz w:val="24"/>
          <w:szCs w:val="24"/>
        </w:rPr>
        <w:t xml:space="preserve">Borehole Number </w:t>
      </w:r>
      <w:bookmarkStart w:id="8" w:name="_Hlk27048171"/>
      <w:r w:rsidR="00005DCC" w:rsidRPr="00D6041A">
        <w:rPr>
          <w:rFonts w:ascii="Arial" w:hAnsi="Arial" w:cs="Arial"/>
          <w:sz w:val="24"/>
          <w:szCs w:val="24"/>
        </w:rPr>
        <w:t>SS69SE345</w:t>
      </w:r>
      <w:bookmarkEnd w:id="8"/>
      <w:r w:rsidR="00312712">
        <w:rPr>
          <w:rFonts w:ascii="Arial" w:hAnsi="Arial" w:cs="Arial"/>
          <w:sz w:val="24"/>
          <w:szCs w:val="24"/>
        </w:rPr>
        <w:t xml:space="preserve"> </w:t>
      </w:r>
      <w:r w:rsidR="00F51B87">
        <w:rPr>
          <w:rFonts w:ascii="Arial" w:hAnsi="Arial" w:cs="Arial"/>
          <w:sz w:val="24"/>
          <w:szCs w:val="24"/>
        </w:rPr>
        <w:t xml:space="preserve">is </w:t>
      </w:r>
      <w:r w:rsidR="0005076C">
        <w:rPr>
          <w:rFonts w:ascii="Arial" w:hAnsi="Arial" w:cs="Arial"/>
          <w:sz w:val="24"/>
          <w:szCs w:val="24"/>
        </w:rPr>
        <w:t>in the cent</w:t>
      </w:r>
      <w:r w:rsidR="00B608F1">
        <w:rPr>
          <w:rFonts w:ascii="Arial" w:hAnsi="Arial" w:cs="Arial"/>
          <w:sz w:val="24"/>
          <w:szCs w:val="24"/>
        </w:rPr>
        <w:t xml:space="preserve">ral southern </w:t>
      </w:r>
      <w:r w:rsidR="009B056B">
        <w:rPr>
          <w:rFonts w:ascii="Arial" w:hAnsi="Arial" w:cs="Arial"/>
          <w:sz w:val="24"/>
          <w:szCs w:val="24"/>
        </w:rPr>
        <w:t>region of the pro</w:t>
      </w:r>
      <w:r w:rsidR="00FF28A8">
        <w:rPr>
          <w:rFonts w:ascii="Arial" w:hAnsi="Arial" w:cs="Arial"/>
          <w:sz w:val="24"/>
          <w:szCs w:val="24"/>
        </w:rPr>
        <w:t>posed site</w:t>
      </w:r>
      <w:r w:rsidR="0078261A" w:rsidRPr="00F478E8">
        <w:rPr>
          <w:rFonts w:ascii="Arial" w:hAnsi="Arial" w:cs="Arial"/>
          <w:b/>
          <w:bCs/>
          <w:sz w:val="24"/>
          <w:szCs w:val="24"/>
        </w:rPr>
        <w:t xml:space="preserve"> </w:t>
      </w:r>
      <w:r w:rsidR="00B05AB3" w:rsidRPr="00F478E8">
        <w:rPr>
          <w:rFonts w:ascii="Arial" w:hAnsi="Arial" w:cs="Arial"/>
          <w:b/>
          <w:bCs/>
          <w:sz w:val="24"/>
          <w:szCs w:val="24"/>
        </w:rPr>
        <w:t>(</w:t>
      </w:r>
      <w:r w:rsidR="0078261A" w:rsidRPr="0078261A">
        <w:rPr>
          <w:rFonts w:ascii="Arial" w:hAnsi="Arial" w:cs="Arial"/>
          <w:b/>
          <w:sz w:val="24"/>
          <w:szCs w:val="24"/>
        </w:rPr>
        <w:t>Fig 7</w:t>
      </w:r>
      <w:r w:rsidR="00B05AB3">
        <w:rPr>
          <w:rFonts w:ascii="Arial" w:hAnsi="Arial" w:cs="Arial"/>
          <w:b/>
          <w:sz w:val="24"/>
          <w:szCs w:val="24"/>
        </w:rPr>
        <w:t>)</w:t>
      </w:r>
      <w:r w:rsidR="000032EE">
        <w:rPr>
          <w:rFonts w:ascii="Arial" w:hAnsi="Arial" w:cs="Arial"/>
          <w:sz w:val="24"/>
          <w:szCs w:val="24"/>
        </w:rPr>
        <w:t xml:space="preserve">. </w:t>
      </w:r>
      <w:r w:rsidR="004E6725">
        <w:rPr>
          <w:rFonts w:ascii="Arial" w:hAnsi="Arial" w:cs="Arial"/>
          <w:sz w:val="24"/>
          <w:szCs w:val="24"/>
        </w:rPr>
        <w:t xml:space="preserve">This </w:t>
      </w:r>
      <w:r w:rsidR="00A913EC">
        <w:rPr>
          <w:rFonts w:ascii="Arial" w:hAnsi="Arial" w:cs="Arial"/>
          <w:sz w:val="24"/>
          <w:szCs w:val="24"/>
        </w:rPr>
        <w:t>borehole</w:t>
      </w:r>
      <w:r w:rsidR="0005707B">
        <w:rPr>
          <w:rFonts w:ascii="Arial" w:hAnsi="Arial" w:cs="Arial"/>
          <w:sz w:val="24"/>
          <w:szCs w:val="24"/>
        </w:rPr>
        <w:t xml:space="preserve"> </w:t>
      </w:r>
      <w:r w:rsidR="00363390">
        <w:rPr>
          <w:rFonts w:ascii="Arial" w:hAnsi="Arial" w:cs="Arial"/>
          <w:sz w:val="24"/>
          <w:szCs w:val="24"/>
        </w:rPr>
        <w:t>gives a</w:t>
      </w:r>
      <w:r w:rsidR="00B6670F">
        <w:rPr>
          <w:rFonts w:ascii="Arial" w:hAnsi="Arial" w:cs="Arial"/>
          <w:sz w:val="24"/>
          <w:szCs w:val="24"/>
        </w:rPr>
        <w:t xml:space="preserve"> good indication </w:t>
      </w:r>
      <w:r w:rsidR="00B05AB3">
        <w:rPr>
          <w:rFonts w:ascii="Arial" w:hAnsi="Arial" w:cs="Arial"/>
          <w:sz w:val="24"/>
          <w:szCs w:val="24"/>
        </w:rPr>
        <w:t xml:space="preserve">of </w:t>
      </w:r>
      <w:r w:rsidR="00EC12F2">
        <w:rPr>
          <w:rFonts w:ascii="Arial" w:hAnsi="Arial" w:cs="Arial"/>
          <w:sz w:val="24"/>
          <w:szCs w:val="24"/>
        </w:rPr>
        <w:t xml:space="preserve">the probable strata across </w:t>
      </w:r>
      <w:r w:rsidR="004B1996">
        <w:rPr>
          <w:rFonts w:ascii="Arial" w:hAnsi="Arial" w:cs="Arial"/>
          <w:sz w:val="24"/>
          <w:szCs w:val="24"/>
        </w:rPr>
        <w:t>the site</w:t>
      </w:r>
      <w:r w:rsidR="00E51412">
        <w:rPr>
          <w:rFonts w:ascii="Arial" w:hAnsi="Arial" w:cs="Arial"/>
          <w:sz w:val="24"/>
          <w:szCs w:val="24"/>
        </w:rPr>
        <w:t xml:space="preserve"> </w:t>
      </w:r>
      <w:r w:rsidR="00E8613F">
        <w:rPr>
          <w:rFonts w:ascii="Arial" w:hAnsi="Arial" w:cs="Arial"/>
          <w:sz w:val="24"/>
          <w:szCs w:val="24"/>
        </w:rPr>
        <w:t xml:space="preserve">prior to any </w:t>
      </w:r>
      <w:r w:rsidR="00E5211D">
        <w:rPr>
          <w:rFonts w:ascii="Arial" w:hAnsi="Arial" w:cs="Arial"/>
          <w:sz w:val="24"/>
          <w:szCs w:val="24"/>
        </w:rPr>
        <w:t>ground investigatio</w:t>
      </w:r>
      <w:r w:rsidR="00863114">
        <w:rPr>
          <w:rFonts w:ascii="Arial" w:hAnsi="Arial" w:cs="Arial"/>
          <w:sz w:val="24"/>
          <w:szCs w:val="24"/>
        </w:rPr>
        <w:t>ns taking place</w:t>
      </w:r>
      <w:r w:rsidR="00B05AB3">
        <w:rPr>
          <w:rFonts w:ascii="Arial" w:hAnsi="Arial" w:cs="Arial"/>
          <w:sz w:val="24"/>
          <w:szCs w:val="24"/>
        </w:rPr>
        <w:t>,</w:t>
      </w:r>
      <w:r w:rsidR="001F4DD4">
        <w:rPr>
          <w:rFonts w:ascii="Arial" w:hAnsi="Arial" w:cs="Arial"/>
          <w:sz w:val="24"/>
          <w:szCs w:val="24"/>
        </w:rPr>
        <w:t xml:space="preserve"> and allows for the corr</w:t>
      </w:r>
      <w:r w:rsidR="003D1F1B">
        <w:rPr>
          <w:rFonts w:ascii="Arial" w:hAnsi="Arial" w:cs="Arial"/>
          <w:sz w:val="24"/>
          <w:szCs w:val="24"/>
        </w:rPr>
        <w:t xml:space="preserve">ect methods to be </w:t>
      </w:r>
      <w:r w:rsidR="006C266A">
        <w:rPr>
          <w:rFonts w:ascii="Arial" w:hAnsi="Arial" w:cs="Arial"/>
          <w:sz w:val="24"/>
          <w:szCs w:val="24"/>
        </w:rPr>
        <w:t>selected</w:t>
      </w:r>
      <w:r w:rsidR="00F75991">
        <w:rPr>
          <w:rFonts w:ascii="Arial" w:hAnsi="Arial" w:cs="Arial"/>
          <w:sz w:val="24"/>
          <w:szCs w:val="24"/>
        </w:rPr>
        <w:t>.</w:t>
      </w:r>
      <w:r w:rsidR="001903CE">
        <w:rPr>
          <w:rFonts w:ascii="Arial" w:hAnsi="Arial" w:cs="Arial"/>
          <w:sz w:val="24"/>
          <w:szCs w:val="24"/>
        </w:rPr>
        <w:t xml:space="preserve"> </w:t>
      </w:r>
      <w:r w:rsidR="00A90EC7">
        <w:rPr>
          <w:rFonts w:ascii="Arial" w:hAnsi="Arial" w:cs="Arial"/>
          <w:sz w:val="24"/>
          <w:szCs w:val="24"/>
        </w:rPr>
        <w:t xml:space="preserve">The </w:t>
      </w:r>
      <w:r w:rsidR="00F43FF9">
        <w:rPr>
          <w:rFonts w:ascii="Arial" w:hAnsi="Arial" w:cs="Arial"/>
          <w:sz w:val="24"/>
          <w:szCs w:val="24"/>
        </w:rPr>
        <w:t xml:space="preserve">borehole report </w:t>
      </w:r>
      <w:r w:rsidR="00A6417F">
        <w:rPr>
          <w:rFonts w:ascii="Arial" w:hAnsi="Arial" w:cs="Arial"/>
          <w:sz w:val="24"/>
          <w:szCs w:val="24"/>
        </w:rPr>
        <w:t xml:space="preserve">confirms </w:t>
      </w:r>
      <w:r w:rsidR="00917D45">
        <w:rPr>
          <w:rFonts w:ascii="Arial" w:hAnsi="Arial" w:cs="Arial"/>
          <w:sz w:val="24"/>
          <w:szCs w:val="24"/>
        </w:rPr>
        <w:t>M</w:t>
      </w:r>
      <w:r w:rsidR="001860FA">
        <w:rPr>
          <w:rFonts w:ascii="Arial" w:hAnsi="Arial" w:cs="Arial"/>
          <w:sz w:val="24"/>
          <w:szCs w:val="24"/>
        </w:rPr>
        <w:t>ade</w:t>
      </w:r>
      <w:r w:rsidR="00917D45">
        <w:rPr>
          <w:rFonts w:ascii="Arial" w:hAnsi="Arial" w:cs="Arial"/>
          <w:sz w:val="24"/>
          <w:szCs w:val="24"/>
        </w:rPr>
        <w:t xml:space="preserve"> G</w:t>
      </w:r>
      <w:r w:rsidR="001860FA">
        <w:rPr>
          <w:rFonts w:ascii="Arial" w:hAnsi="Arial" w:cs="Arial"/>
          <w:sz w:val="24"/>
          <w:szCs w:val="24"/>
        </w:rPr>
        <w:t xml:space="preserve">round of </w:t>
      </w:r>
      <w:r w:rsidR="002329FA">
        <w:rPr>
          <w:rFonts w:ascii="Arial" w:hAnsi="Arial" w:cs="Arial"/>
          <w:sz w:val="24"/>
          <w:szCs w:val="24"/>
        </w:rPr>
        <w:t>various</w:t>
      </w:r>
      <w:r w:rsidR="0044075A">
        <w:rPr>
          <w:rFonts w:ascii="Arial" w:hAnsi="Arial" w:cs="Arial"/>
          <w:sz w:val="24"/>
          <w:szCs w:val="24"/>
        </w:rPr>
        <w:t xml:space="preserve"> natural</w:t>
      </w:r>
      <w:r w:rsidR="006228D0">
        <w:rPr>
          <w:rFonts w:ascii="Arial" w:hAnsi="Arial" w:cs="Arial"/>
          <w:sz w:val="24"/>
          <w:szCs w:val="24"/>
        </w:rPr>
        <w:t xml:space="preserve"> soils and anthropogenic</w:t>
      </w:r>
      <w:r w:rsidR="009737F8">
        <w:rPr>
          <w:rFonts w:ascii="Arial" w:hAnsi="Arial" w:cs="Arial"/>
          <w:sz w:val="24"/>
          <w:szCs w:val="24"/>
        </w:rPr>
        <w:t xml:space="preserve"> materials</w:t>
      </w:r>
      <w:r w:rsidR="007A13EB">
        <w:rPr>
          <w:rFonts w:ascii="Arial" w:hAnsi="Arial" w:cs="Arial"/>
          <w:sz w:val="24"/>
          <w:szCs w:val="24"/>
        </w:rPr>
        <w:t xml:space="preserve"> to a depth of </w:t>
      </w:r>
      <w:r w:rsidR="00033297">
        <w:rPr>
          <w:rFonts w:ascii="Arial" w:hAnsi="Arial" w:cs="Arial"/>
          <w:sz w:val="24"/>
          <w:szCs w:val="24"/>
        </w:rPr>
        <w:t>4.95m</w:t>
      </w:r>
      <w:r w:rsidR="003C6F94">
        <w:rPr>
          <w:rFonts w:ascii="Arial" w:hAnsi="Arial" w:cs="Arial"/>
          <w:sz w:val="24"/>
          <w:szCs w:val="24"/>
        </w:rPr>
        <w:t xml:space="preserve">. </w:t>
      </w:r>
      <w:r w:rsidR="00216B17">
        <w:rPr>
          <w:rFonts w:ascii="Arial" w:hAnsi="Arial" w:cs="Arial"/>
          <w:sz w:val="24"/>
          <w:szCs w:val="24"/>
        </w:rPr>
        <w:t>A</w:t>
      </w:r>
      <w:r w:rsidR="00D15CFD">
        <w:rPr>
          <w:rFonts w:ascii="Arial" w:hAnsi="Arial" w:cs="Arial"/>
          <w:sz w:val="24"/>
          <w:szCs w:val="24"/>
        </w:rPr>
        <w:t xml:space="preserve"> </w:t>
      </w:r>
      <w:r w:rsidR="001054D7">
        <w:rPr>
          <w:rFonts w:ascii="Arial" w:hAnsi="Arial" w:cs="Arial"/>
          <w:sz w:val="24"/>
          <w:szCs w:val="24"/>
        </w:rPr>
        <w:t>firmer stratum of Boulder Clay</w:t>
      </w:r>
      <w:r w:rsidR="00B0566A">
        <w:rPr>
          <w:rFonts w:ascii="Arial" w:hAnsi="Arial" w:cs="Arial"/>
          <w:sz w:val="24"/>
          <w:szCs w:val="24"/>
        </w:rPr>
        <w:t xml:space="preserve"> </w:t>
      </w:r>
      <w:r w:rsidR="00E1249B">
        <w:rPr>
          <w:rFonts w:ascii="Arial" w:hAnsi="Arial" w:cs="Arial"/>
          <w:sz w:val="24"/>
          <w:szCs w:val="24"/>
        </w:rPr>
        <w:t>begi</w:t>
      </w:r>
      <w:r w:rsidR="00E95060">
        <w:rPr>
          <w:rFonts w:ascii="Arial" w:hAnsi="Arial" w:cs="Arial"/>
          <w:sz w:val="24"/>
          <w:szCs w:val="24"/>
        </w:rPr>
        <w:t xml:space="preserve">ns at </w:t>
      </w:r>
      <w:r w:rsidR="00F50F9B">
        <w:rPr>
          <w:rFonts w:ascii="Arial" w:hAnsi="Arial" w:cs="Arial"/>
          <w:sz w:val="24"/>
          <w:szCs w:val="24"/>
        </w:rPr>
        <w:t>7.95m</w:t>
      </w:r>
      <w:r w:rsidR="001054D7">
        <w:rPr>
          <w:rFonts w:ascii="Arial" w:hAnsi="Arial" w:cs="Arial"/>
          <w:sz w:val="24"/>
          <w:szCs w:val="24"/>
        </w:rPr>
        <w:t>. T</w:t>
      </w:r>
      <w:r w:rsidR="008D5F12">
        <w:rPr>
          <w:rFonts w:ascii="Arial" w:hAnsi="Arial" w:cs="Arial"/>
          <w:sz w:val="24"/>
          <w:szCs w:val="24"/>
        </w:rPr>
        <w:t>he bed</w:t>
      </w:r>
      <w:r w:rsidR="005E3F89">
        <w:rPr>
          <w:rFonts w:ascii="Arial" w:hAnsi="Arial" w:cs="Arial"/>
          <w:sz w:val="24"/>
          <w:szCs w:val="24"/>
        </w:rPr>
        <w:t xml:space="preserve">rock </w:t>
      </w:r>
      <w:r w:rsidR="00B05AB3">
        <w:rPr>
          <w:rFonts w:ascii="Arial" w:hAnsi="Arial" w:cs="Arial"/>
          <w:sz w:val="24"/>
          <w:szCs w:val="24"/>
        </w:rPr>
        <w:t xml:space="preserve">of </w:t>
      </w:r>
      <w:r w:rsidR="00FE132B">
        <w:rPr>
          <w:rFonts w:ascii="Arial" w:hAnsi="Arial" w:cs="Arial"/>
          <w:sz w:val="24"/>
          <w:szCs w:val="24"/>
        </w:rPr>
        <w:t>Mudstone is reached at</w:t>
      </w:r>
      <w:r w:rsidR="005B35D4">
        <w:rPr>
          <w:rFonts w:ascii="Arial" w:hAnsi="Arial" w:cs="Arial"/>
          <w:sz w:val="24"/>
          <w:szCs w:val="24"/>
        </w:rPr>
        <w:t xml:space="preserve"> </w:t>
      </w:r>
      <w:r w:rsidR="0023342B">
        <w:rPr>
          <w:rFonts w:ascii="Arial" w:hAnsi="Arial" w:cs="Arial"/>
          <w:sz w:val="24"/>
          <w:szCs w:val="24"/>
        </w:rPr>
        <w:t>1</w:t>
      </w:r>
      <w:r w:rsidR="00085575">
        <w:rPr>
          <w:rFonts w:ascii="Arial" w:hAnsi="Arial" w:cs="Arial"/>
          <w:sz w:val="24"/>
          <w:szCs w:val="24"/>
        </w:rPr>
        <w:t>8.6m</w:t>
      </w:r>
      <w:r w:rsidR="005806D2">
        <w:rPr>
          <w:rFonts w:ascii="Arial" w:hAnsi="Arial" w:cs="Arial"/>
          <w:sz w:val="24"/>
          <w:szCs w:val="24"/>
        </w:rPr>
        <w:t xml:space="preserve"> and continues </w:t>
      </w:r>
      <w:r w:rsidR="006F3BAF">
        <w:rPr>
          <w:rFonts w:ascii="Arial" w:hAnsi="Arial" w:cs="Arial"/>
          <w:sz w:val="24"/>
          <w:szCs w:val="24"/>
        </w:rPr>
        <w:t xml:space="preserve">to the termination of the </w:t>
      </w:r>
      <w:r w:rsidR="007E6961">
        <w:rPr>
          <w:rFonts w:ascii="Arial" w:hAnsi="Arial" w:cs="Arial"/>
          <w:sz w:val="24"/>
          <w:szCs w:val="24"/>
        </w:rPr>
        <w:t>borehole at 22m.</w:t>
      </w:r>
      <w:r w:rsidR="008B60F1">
        <w:rPr>
          <w:rFonts w:ascii="Arial" w:hAnsi="Arial" w:cs="Arial"/>
          <w:sz w:val="24"/>
          <w:szCs w:val="24"/>
        </w:rPr>
        <w:t xml:space="preserve"> The full </w:t>
      </w:r>
      <w:r w:rsidR="00D5639E">
        <w:rPr>
          <w:rFonts w:ascii="Arial" w:hAnsi="Arial" w:cs="Arial"/>
          <w:sz w:val="24"/>
          <w:szCs w:val="24"/>
        </w:rPr>
        <w:t>borehole scan</w:t>
      </w:r>
      <w:r w:rsidR="008B60F1">
        <w:rPr>
          <w:rFonts w:ascii="Arial" w:hAnsi="Arial" w:cs="Arial"/>
          <w:sz w:val="24"/>
          <w:szCs w:val="24"/>
        </w:rPr>
        <w:t xml:space="preserve"> </w:t>
      </w:r>
      <w:r w:rsidR="00E15687">
        <w:rPr>
          <w:rFonts w:ascii="Arial" w:hAnsi="Arial" w:cs="Arial"/>
          <w:sz w:val="24"/>
          <w:szCs w:val="24"/>
        </w:rPr>
        <w:t xml:space="preserve">is </w:t>
      </w:r>
      <w:r w:rsidR="00510AB7">
        <w:rPr>
          <w:rFonts w:ascii="Arial" w:hAnsi="Arial" w:cs="Arial"/>
          <w:sz w:val="24"/>
          <w:szCs w:val="24"/>
        </w:rPr>
        <w:t xml:space="preserve">available in </w:t>
      </w:r>
      <w:r w:rsidR="00D5639E">
        <w:rPr>
          <w:rFonts w:ascii="Arial" w:hAnsi="Arial" w:cs="Arial"/>
          <w:sz w:val="24"/>
          <w:szCs w:val="24"/>
        </w:rPr>
        <w:t xml:space="preserve">the </w:t>
      </w:r>
      <w:r w:rsidR="00510AB7">
        <w:rPr>
          <w:rFonts w:ascii="Arial" w:hAnsi="Arial" w:cs="Arial"/>
          <w:sz w:val="24"/>
          <w:szCs w:val="24"/>
        </w:rPr>
        <w:t>Annex</w:t>
      </w:r>
      <w:r w:rsidR="007160DD">
        <w:rPr>
          <w:rFonts w:ascii="Arial" w:hAnsi="Arial" w:cs="Arial"/>
          <w:sz w:val="24"/>
          <w:szCs w:val="24"/>
        </w:rPr>
        <w:t xml:space="preserve"> of this repor</w:t>
      </w:r>
      <w:r w:rsidR="0070417C">
        <w:rPr>
          <w:rFonts w:ascii="Arial" w:hAnsi="Arial" w:cs="Arial"/>
          <w:sz w:val="24"/>
          <w:szCs w:val="24"/>
        </w:rPr>
        <w:t>t</w:t>
      </w:r>
      <w:r w:rsidR="00657644">
        <w:rPr>
          <w:rFonts w:ascii="Arial" w:hAnsi="Arial" w:cs="Arial"/>
          <w:sz w:val="24"/>
          <w:szCs w:val="24"/>
        </w:rPr>
        <w:t>.</w:t>
      </w:r>
    </w:p>
    <w:p w14:paraId="0832AD5E" w14:textId="77777777" w:rsidR="0078261A" w:rsidRDefault="0078261A" w:rsidP="0078261A">
      <w:pPr>
        <w:tabs>
          <w:tab w:val="left" w:pos="3340"/>
        </w:tabs>
        <w:jc w:val="center"/>
        <w:rPr>
          <w:rFonts w:ascii="Arial" w:hAnsi="Arial" w:cs="Arial"/>
          <w:sz w:val="24"/>
          <w:szCs w:val="24"/>
        </w:rPr>
      </w:pPr>
      <w:r>
        <w:rPr>
          <w:noProof/>
        </w:rPr>
        <w:drawing>
          <wp:inline distT="0" distB="0" distL="0" distR="0" wp14:anchorId="3F93DA21" wp14:editId="7A31735C">
            <wp:extent cx="5583681" cy="3581400"/>
            <wp:effectExtent l="0" t="0" r="0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593299" cy="358756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F922EC3" w14:textId="4497A21B" w:rsidR="00FF05EB" w:rsidRPr="0078261A" w:rsidRDefault="0078261A" w:rsidP="0078261A">
      <w:pPr>
        <w:tabs>
          <w:tab w:val="left" w:pos="3340"/>
        </w:tabs>
        <w:rPr>
          <w:rFonts w:ascii="Arial" w:hAnsi="Arial" w:cs="Arial"/>
          <w:sz w:val="24"/>
          <w:szCs w:val="24"/>
        </w:rPr>
      </w:pPr>
      <w:r w:rsidRPr="0078261A">
        <w:rPr>
          <w:rFonts w:ascii="Arial" w:hAnsi="Arial" w:cs="Arial"/>
          <w:b/>
          <w:color w:val="002060"/>
          <w:sz w:val="24"/>
          <w:szCs w:val="24"/>
        </w:rPr>
        <w:t>Fig 7</w:t>
      </w:r>
      <w:r w:rsidRPr="0078261A">
        <w:rPr>
          <w:rFonts w:ascii="Arial" w:hAnsi="Arial" w:cs="Arial"/>
          <w:color w:val="002060"/>
          <w:sz w:val="24"/>
          <w:szCs w:val="24"/>
        </w:rPr>
        <w:t xml:space="preserve"> Borehole Number SS69SE345.</w:t>
      </w:r>
    </w:p>
    <w:p w14:paraId="2A42A066" w14:textId="77777777" w:rsidR="0078261A" w:rsidRDefault="0078261A" w:rsidP="00BC08D7">
      <w:pPr>
        <w:tabs>
          <w:tab w:val="left" w:pos="3340"/>
        </w:tabs>
        <w:rPr>
          <w:rFonts w:ascii="Arial" w:hAnsi="Arial" w:cs="Arial"/>
          <w:b/>
          <w:bCs/>
          <w:sz w:val="24"/>
          <w:szCs w:val="24"/>
        </w:rPr>
      </w:pPr>
    </w:p>
    <w:p w14:paraId="18C2E8A3" w14:textId="56237B6B" w:rsidR="00EE7172" w:rsidRDefault="00E4302E" w:rsidP="00EE79BA">
      <w:pPr>
        <w:pStyle w:val="Heading2"/>
      </w:pPr>
      <w:bookmarkStart w:id="9" w:name="_Toc27163573"/>
      <w:r w:rsidRPr="007D3FA8">
        <w:t>Services and Utilities</w:t>
      </w:r>
      <w:bookmarkEnd w:id="9"/>
    </w:p>
    <w:p w14:paraId="359B59B3" w14:textId="58FD0920" w:rsidR="008D307E" w:rsidRDefault="00956EC2" w:rsidP="00D302BD">
      <w:pPr>
        <w:tabs>
          <w:tab w:val="left" w:pos="3340"/>
        </w:tabs>
        <w:jc w:val="both"/>
        <w:rPr>
          <w:rFonts w:ascii="Arial" w:hAnsi="Arial" w:cs="Arial"/>
          <w:sz w:val="24"/>
          <w:szCs w:val="24"/>
        </w:rPr>
      </w:pPr>
      <w:r w:rsidRPr="0081747D">
        <w:rPr>
          <w:rFonts w:ascii="Arial" w:hAnsi="Arial" w:cs="Arial"/>
          <w:sz w:val="24"/>
          <w:szCs w:val="24"/>
        </w:rPr>
        <w:t xml:space="preserve">The locations of existing </w:t>
      </w:r>
      <w:r w:rsidR="00C62FAA" w:rsidRPr="0081747D">
        <w:rPr>
          <w:rFonts w:ascii="Arial" w:hAnsi="Arial" w:cs="Arial"/>
          <w:sz w:val="24"/>
          <w:szCs w:val="24"/>
        </w:rPr>
        <w:t>S</w:t>
      </w:r>
      <w:r w:rsidRPr="0081747D">
        <w:rPr>
          <w:rFonts w:ascii="Arial" w:hAnsi="Arial" w:cs="Arial"/>
          <w:sz w:val="24"/>
          <w:szCs w:val="24"/>
        </w:rPr>
        <w:t xml:space="preserve">ervices and </w:t>
      </w:r>
      <w:r w:rsidR="00C62FAA" w:rsidRPr="0081747D">
        <w:rPr>
          <w:rFonts w:ascii="Arial" w:hAnsi="Arial" w:cs="Arial"/>
          <w:sz w:val="24"/>
          <w:szCs w:val="24"/>
        </w:rPr>
        <w:t>Uti</w:t>
      </w:r>
      <w:r w:rsidR="00FB337A" w:rsidRPr="0081747D">
        <w:rPr>
          <w:rFonts w:ascii="Arial" w:hAnsi="Arial" w:cs="Arial"/>
          <w:sz w:val="24"/>
          <w:szCs w:val="24"/>
        </w:rPr>
        <w:t xml:space="preserve">lities </w:t>
      </w:r>
      <w:r w:rsidR="00B223A9" w:rsidRPr="0081747D">
        <w:rPr>
          <w:rFonts w:ascii="Arial" w:hAnsi="Arial" w:cs="Arial"/>
          <w:sz w:val="24"/>
          <w:szCs w:val="24"/>
          <w:u w:val="single"/>
        </w:rPr>
        <w:t>have not</w:t>
      </w:r>
      <w:r w:rsidR="00B223A9" w:rsidRPr="0081747D">
        <w:rPr>
          <w:rFonts w:ascii="Arial" w:hAnsi="Arial" w:cs="Arial"/>
          <w:sz w:val="24"/>
          <w:szCs w:val="24"/>
        </w:rPr>
        <w:t xml:space="preserve"> been determined at this stage</w:t>
      </w:r>
      <w:r w:rsidR="00150A59" w:rsidRPr="0081747D">
        <w:rPr>
          <w:rFonts w:ascii="Arial" w:hAnsi="Arial" w:cs="Arial"/>
          <w:sz w:val="24"/>
          <w:szCs w:val="24"/>
        </w:rPr>
        <w:t xml:space="preserve">. </w:t>
      </w:r>
      <w:r w:rsidR="00150A59" w:rsidRPr="0081747D">
        <w:rPr>
          <w:rFonts w:ascii="Arial" w:hAnsi="Arial" w:cs="Arial"/>
          <w:sz w:val="24"/>
          <w:szCs w:val="24"/>
          <w:u w:val="single"/>
        </w:rPr>
        <w:t xml:space="preserve">It is imperative that </w:t>
      </w:r>
      <w:r w:rsidR="009C5E95" w:rsidRPr="0081747D">
        <w:rPr>
          <w:rFonts w:ascii="Arial" w:hAnsi="Arial" w:cs="Arial"/>
          <w:sz w:val="24"/>
          <w:szCs w:val="24"/>
          <w:u w:val="single"/>
        </w:rPr>
        <w:t>maps</w:t>
      </w:r>
      <w:r w:rsidR="007201AF" w:rsidRPr="0081747D">
        <w:rPr>
          <w:rFonts w:ascii="Arial" w:hAnsi="Arial" w:cs="Arial"/>
          <w:sz w:val="24"/>
          <w:szCs w:val="24"/>
          <w:u w:val="single"/>
        </w:rPr>
        <w:t xml:space="preserve"> showing the </w:t>
      </w:r>
      <w:r w:rsidR="00C85A1C" w:rsidRPr="0081747D">
        <w:rPr>
          <w:rFonts w:ascii="Arial" w:hAnsi="Arial" w:cs="Arial"/>
          <w:sz w:val="24"/>
          <w:szCs w:val="24"/>
          <w:u w:val="single"/>
        </w:rPr>
        <w:t xml:space="preserve">locations </w:t>
      </w:r>
      <w:r w:rsidR="00E80D53" w:rsidRPr="0081747D">
        <w:rPr>
          <w:rFonts w:ascii="Arial" w:hAnsi="Arial" w:cs="Arial"/>
          <w:sz w:val="24"/>
          <w:szCs w:val="24"/>
          <w:u w:val="single"/>
        </w:rPr>
        <w:t>of water, drainage</w:t>
      </w:r>
      <w:r w:rsidR="002709EF" w:rsidRPr="0081747D">
        <w:rPr>
          <w:rFonts w:ascii="Arial" w:hAnsi="Arial" w:cs="Arial"/>
          <w:sz w:val="24"/>
          <w:szCs w:val="24"/>
          <w:u w:val="single"/>
        </w:rPr>
        <w:t>,</w:t>
      </w:r>
      <w:r w:rsidR="009C0A7A" w:rsidRPr="0081747D">
        <w:rPr>
          <w:rFonts w:ascii="Arial" w:hAnsi="Arial" w:cs="Arial"/>
          <w:sz w:val="24"/>
          <w:szCs w:val="24"/>
          <w:u w:val="single"/>
        </w:rPr>
        <w:t xml:space="preserve"> gas and electric</w:t>
      </w:r>
      <w:r w:rsidR="00791DAF" w:rsidRPr="0081747D">
        <w:rPr>
          <w:rFonts w:ascii="Arial" w:hAnsi="Arial" w:cs="Arial"/>
          <w:sz w:val="24"/>
          <w:szCs w:val="24"/>
          <w:u w:val="single"/>
        </w:rPr>
        <w:t xml:space="preserve"> </w:t>
      </w:r>
      <w:r w:rsidR="00791DAF" w:rsidRPr="0081747D">
        <w:rPr>
          <w:rFonts w:ascii="Arial" w:hAnsi="Arial" w:cs="Arial"/>
          <w:sz w:val="24"/>
          <w:szCs w:val="24"/>
          <w:u w:val="single"/>
        </w:rPr>
        <w:lastRenderedPageBreak/>
        <w:t xml:space="preserve">are </w:t>
      </w:r>
      <w:r w:rsidR="009C2F0F" w:rsidRPr="0081747D">
        <w:rPr>
          <w:rFonts w:ascii="Arial" w:hAnsi="Arial" w:cs="Arial"/>
          <w:sz w:val="24"/>
          <w:szCs w:val="24"/>
          <w:u w:val="single"/>
        </w:rPr>
        <w:t>obtained from the relevant</w:t>
      </w:r>
      <w:r w:rsidR="00305E79" w:rsidRPr="0081747D">
        <w:rPr>
          <w:rFonts w:ascii="Arial" w:hAnsi="Arial" w:cs="Arial"/>
          <w:sz w:val="24"/>
          <w:szCs w:val="24"/>
          <w:u w:val="single"/>
        </w:rPr>
        <w:t xml:space="preserve"> </w:t>
      </w:r>
      <w:r w:rsidR="00220261" w:rsidRPr="0081747D">
        <w:rPr>
          <w:rFonts w:ascii="Arial" w:hAnsi="Arial" w:cs="Arial"/>
          <w:sz w:val="24"/>
          <w:szCs w:val="24"/>
          <w:u w:val="single"/>
        </w:rPr>
        <w:t>authori</w:t>
      </w:r>
      <w:r w:rsidR="008E2098" w:rsidRPr="0081747D">
        <w:rPr>
          <w:rFonts w:ascii="Arial" w:hAnsi="Arial" w:cs="Arial"/>
          <w:sz w:val="24"/>
          <w:szCs w:val="24"/>
          <w:u w:val="single"/>
        </w:rPr>
        <w:t>ties prior to any ground investigation taking place</w:t>
      </w:r>
      <w:r w:rsidR="00366169" w:rsidRPr="0081747D">
        <w:rPr>
          <w:rFonts w:ascii="Arial" w:hAnsi="Arial" w:cs="Arial"/>
          <w:sz w:val="24"/>
          <w:szCs w:val="24"/>
          <w:u w:val="single"/>
        </w:rPr>
        <w:t>.</w:t>
      </w:r>
      <w:r w:rsidR="007C2500" w:rsidRPr="007F0EE1">
        <w:rPr>
          <w:rFonts w:ascii="Arial" w:hAnsi="Arial" w:cs="Arial"/>
          <w:sz w:val="24"/>
          <w:szCs w:val="24"/>
        </w:rPr>
        <w:t xml:space="preserve"> </w:t>
      </w:r>
      <w:r w:rsidR="007F0EE1" w:rsidRPr="007F0EE1">
        <w:rPr>
          <w:rFonts w:ascii="Arial" w:hAnsi="Arial" w:cs="Arial"/>
          <w:sz w:val="24"/>
          <w:szCs w:val="24"/>
        </w:rPr>
        <w:t>N</w:t>
      </w:r>
      <w:r w:rsidR="007F0EE1">
        <w:rPr>
          <w:rFonts w:ascii="Arial" w:hAnsi="Arial" w:cs="Arial"/>
          <w:sz w:val="24"/>
          <w:szCs w:val="24"/>
        </w:rPr>
        <w:t>o</w:t>
      </w:r>
      <w:r w:rsidR="00263E3D">
        <w:rPr>
          <w:rFonts w:ascii="Arial" w:hAnsi="Arial" w:cs="Arial"/>
          <w:sz w:val="24"/>
          <w:szCs w:val="24"/>
        </w:rPr>
        <w:t xml:space="preserve"> difficulties are foreseen</w:t>
      </w:r>
      <w:r w:rsidR="00D70EC5">
        <w:rPr>
          <w:rFonts w:ascii="Arial" w:hAnsi="Arial" w:cs="Arial"/>
          <w:sz w:val="24"/>
          <w:szCs w:val="24"/>
        </w:rPr>
        <w:t xml:space="preserve"> </w:t>
      </w:r>
      <w:r w:rsidR="00AB6BC8">
        <w:rPr>
          <w:rFonts w:ascii="Arial" w:hAnsi="Arial" w:cs="Arial"/>
          <w:sz w:val="24"/>
          <w:szCs w:val="24"/>
        </w:rPr>
        <w:t>regarding the connection</w:t>
      </w:r>
      <w:r w:rsidR="00EF4F91">
        <w:rPr>
          <w:rFonts w:ascii="Arial" w:hAnsi="Arial" w:cs="Arial"/>
          <w:sz w:val="24"/>
          <w:szCs w:val="24"/>
        </w:rPr>
        <w:t xml:space="preserve"> of the proposed building to t</w:t>
      </w:r>
      <w:r w:rsidR="005D6824">
        <w:rPr>
          <w:rFonts w:ascii="Arial" w:hAnsi="Arial" w:cs="Arial"/>
          <w:sz w:val="24"/>
          <w:szCs w:val="24"/>
        </w:rPr>
        <w:t>he ab</w:t>
      </w:r>
      <w:r w:rsidR="005204AF">
        <w:rPr>
          <w:rFonts w:ascii="Arial" w:hAnsi="Arial" w:cs="Arial"/>
          <w:sz w:val="24"/>
          <w:szCs w:val="24"/>
        </w:rPr>
        <w:t>ove</w:t>
      </w:r>
      <w:r w:rsidR="008127EE">
        <w:rPr>
          <w:rFonts w:ascii="Arial" w:hAnsi="Arial" w:cs="Arial"/>
          <w:sz w:val="24"/>
          <w:szCs w:val="24"/>
        </w:rPr>
        <w:t xml:space="preserve"> </w:t>
      </w:r>
      <w:r w:rsidR="007A737D">
        <w:rPr>
          <w:rFonts w:ascii="Arial" w:hAnsi="Arial" w:cs="Arial"/>
          <w:sz w:val="24"/>
          <w:szCs w:val="24"/>
        </w:rPr>
        <w:t>services</w:t>
      </w:r>
      <w:r w:rsidR="00CC50DC">
        <w:rPr>
          <w:rFonts w:ascii="Arial" w:hAnsi="Arial" w:cs="Arial"/>
          <w:sz w:val="24"/>
          <w:szCs w:val="24"/>
        </w:rPr>
        <w:t xml:space="preserve">. They are all </w:t>
      </w:r>
      <w:r w:rsidR="00C46E4E">
        <w:rPr>
          <w:rFonts w:ascii="Arial" w:hAnsi="Arial" w:cs="Arial"/>
          <w:sz w:val="24"/>
          <w:szCs w:val="24"/>
        </w:rPr>
        <w:t xml:space="preserve">available </w:t>
      </w:r>
      <w:proofErr w:type="gramStart"/>
      <w:r w:rsidR="007D3B51">
        <w:rPr>
          <w:rFonts w:ascii="Arial" w:hAnsi="Arial" w:cs="Arial"/>
          <w:sz w:val="24"/>
          <w:szCs w:val="24"/>
        </w:rPr>
        <w:t>in close proximity</w:t>
      </w:r>
      <w:r w:rsidR="0083546C">
        <w:rPr>
          <w:rFonts w:ascii="Arial" w:hAnsi="Arial" w:cs="Arial"/>
          <w:sz w:val="24"/>
          <w:szCs w:val="24"/>
        </w:rPr>
        <w:t xml:space="preserve"> to</w:t>
      </w:r>
      <w:proofErr w:type="gramEnd"/>
      <w:r w:rsidR="0083546C">
        <w:rPr>
          <w:rFonts w:ascii="Arial" w:hAnsi="Arial" w:cs="Arial"/>
          <w:sz w:val="24"/>
          <w:szCs w:val="24"/>
        </w:rPr>
        <w:t xml:space="preserve"> the site</w:t>
      </w:r>
      <w:r w:rsidR="0090012A">
        <w:rPr>
          <w:rFonts w:ascii="Arial" w:hAnsi="Arial" w:cs="Arial"/>
          <w:sz w:val="24"/>
          <w:szCs w:val="24"/>
        </w:rPr>
        <w:t>.</w:t>
      </w:r>
    </w:p>
    <w:p w14:paraId="3D596998" w14:textId="77777777" w:rsidR="00FF05EB" w:rsidRDefault="00FF05EB" w:rsidP="00D302BD">
      <w:pPr>
        <w:tabs>
          <w:tab w:val="left" w:pos="3340"/>
        </w:tabs>
        <w:jc w:val="both"/>
        <w:rPr>
          <w:rFonts w:ascii="Arial" w:hAnsi="Arial" w:cs="Arial"/>
          <w:sz w:val="24"/>
          <w:szCs w:val="24"/>
        </w:rPr>
      </w:pPr>
    </w:p>
    <w:p w14:paraId="44AD89FC" w14:textId="1ECD9DBB" w:rsidR="00FF05EB" w:rsidRPr="008D3900" w:rsidRDefault="00B25D4D" w:rsidP="008F33BB">
      <w:pPr>
        <w:pStyle w:val="Heading1"/>
        <w:rPr>
          <w:b w:val="0"/>
        </w:rPr>
      </w:pPr>
      <w:bookmarkStart w:id="10" w:name="_Toc27163574"/>
      <w:r w:rsidRPr="008D3900">
        <w:t>Recom</w:t>
      </w:r>
      <w:r w:rsidR="00F51DE3" w:rsidRPr="008D3900">
        <w:t xml:space="preserve">mendations for </w:t>
      </w:r>
      <w:r w:rsidR="000F31C3" w:rsidRPr="008D3900">
        <w:t>th</w:t>
      </w:r>
      <w:r w:rsidR="006F6B0D" w:rsidRPr="008D3900">
        <w:t>e Ground Investigation</w:t>
      </w:r>
      <w:bookmarkEnd w:id="10"/>
    </w:p>
    <w:p w14:paraId="2F9D6CF7" w14:textId="3E3311E4" w:rsidR="00D21240" w:rsidRDefault="00C661D0" w:rsidP="00EE79BA">
      <w:pPr>
        <w:pStyle w:val="Heading2"/>
      </w:pPr>
      <w:bookmarkStart w:id="11" w:name="_Toc27163575"/>
      <w:r w:rsidRPr="005827D3">
        <w:t>P</w:t>
      </w:r>
      <w:r w:rsidR="0089337E" w:rsidRPr="005827D3">
        <w:t xml:space="preserve">rior to </w:t>
      </w:r>
      <w:r w:rsidR="00AE193C" w:rsidRPr="005827D3">
        <w:t>any Excavation</w:t>
      </w:r>
      <w:r w:rsidR="00D32798" w:rsidRPr="005827D3">
        <w:t>/Drilling</w:t>
      </w:r>
      <w:bookmarkEnd w:id="11"/>
    </w:p>
    <w:p w14:paraId="65AF5AA4" w14:textId="406C2431" w:rsidR="00985AE5" w:rsidRDefault="00985AE5" w:rsidP="004758F3">
      <w:pPr>
        <w:tabs>
          <w:tab w:val="left" w:pos="3340"/>
        </w:tabs>
        <w:jc w:val="both"/>
        <w:rPr>
          <w:rFonts w:ascii="Arial" w:hAnsi="Arial" w:cs="Arial"/>
          <w:sz w:val="24"/>
          <w:szCs w:val="24"/>
        </w:rPr>
      </w:pPr>
      <w:r w:rsidRPr="00FC232E">
        <w:rPr>
          <w:rFonts w:ascii="Arial" w:hAnsi="Arial" w:cs="Arial"/>
          <w:sz w:val="24"/>
          <w:szCs w:val="24"/>
        </w:rPr>
        <w:t xml:space="preserve">As stated above, maps must be obtained </w:t>
      </w:r>
      <w:r w:rsidR="00CC6D0B" w:rsidRPr="00FC232E">
        <w:rPr>
          <w:rFonts w:ascii="Arial" w:hAnsi="Arial" w:cs="Arial"/>
          <w:sz w:val="24"/>
          <w:szCs w:val="24"/>
        </w:rPr>
        <w:t>showing the location of services</w:t>
      </w:r>
      <w:r w:rsidR="00715645" w:rsidRPr="00FC232E">
        <w:rPr>
          <w:rFonts w:ascii="Arial" w:hAnsi="Arial" w:cs="Arial"/>
          <w:sz w:val="24"/>
          <w:szCs w:val="24"/>
        </w:rPr>
        <w:t xml:space="preserve"> and utilities </w:t>
      </w:r>
      <w:r w:rsidR="0069530D" w:rsidRPr="00FC232E">
        <w:rPr>
          <w:rFonts w:ascii="Arial" w:hAnsi="Arial" w:cs="Arial"/>
          <w:sz w:val="24"/>
          <w:szCs w:val="24"/>
        </w:rPr>
        <w:t>before any</w:t>
      </w:r>
      <w:r w:rsidR="00A95265" w:rsidRPr="00FC232E">
        <w:rPr>
          <w:rFonts w:ascii="Arial" w:hAnsi="Arial" w:cs="Arial"/>
          <w:sz w:val="24"/>
          <w:szCs w:val="24"/>
        </w:rPr>
        <w:t xml:space="preserve"> </w:t>
      </w:r>
      <w:r w:rsidR="00FC232E" w:rsidRPr="00FC232E">
        <w:rPr>
          <w:rFonts w:ascii="Arial" w:hAnsi="Arial" w:cs="Arial"/>
          <w:sz w:val="24"/>
          <w:szCs w:val="24"/>
        </w:rPr>
        <w:t>disturbance of the ground.</w:t>
      </w:r>
    </w:p>
    <w:p w14:paraId="39D5A3E3" w14:textId="32368693" w:rsidR="00FC232E" w:rsidRDefault="004458FF" w:rsidP="004758F3">
      <w:pPr>
        <w:tabs>
          <w:tab w:val="left" w:pos="3340"/>
        </w:tabs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desk study </w:t>
      </w:r>
      <w:r w:rsidR="00173844">
        <w:rPr>
          <w:rFonts w:ascii="Arial" w:hAnsi="Arial" w:cs="Arial"/>
          <w:sz w:val="24"/>
          <w:szCs w:val="24"/>
        </w:rPr>
        <w:t>showed possibilit</w:t>
      </w:r>
      <w:r w:rsidR="00731E19">
        <w:rPr>
          <w:rFonts w:ascii="Arial" w:hAnsi="Arial" w:cs="Arial"/>
          <w:sz w:val="24"/>
          <w:szCs w:val="24"/>
        </w:rPr>
        <w:t>y of unexploded ordnance in the area.</w:t>
      </w:r>
      <w:r w:rsidR="00EE0AAC">
        <w:rPr>
          <w:rFonts w:ascii="Arial" w:hAnsi="Arial" w:cs="Arial"/>
          <w:sz w:val="24"/>
          <w:szCs w:val="24"/>
        </w:rPr>
        <w:t xml:space="preserve"> </w:t>
      </w:r>
      <w:r w:rsidR="002F441B">
        <w:rPr>
          <w:rFonts w:ascii="Arial" w:hAnsi="Arial" w:cs="Arial"/>
          <w:sz w:val="24"/>
          <w:szCs w:val="24"/>
        </w:rPr>
        <w:t xml:space="preserve">An </w:t>
      </w:r>
      <w:r w:rsidR="00CD42B7">
        <w:rPr>
          <w:rFonts w:ascii="Arial" w:hAnsi="Arial" w:cs="Arial"/>
          <w:sz w:val="24"/>
          <w:szCs w:val="24"/>
        </w:rPr>
        <w:t>Unexploded</w:t>
      </w:r>
      <w:r w:rsidR="00D23455">
        <w:rPr>
          <w:rFonts w:ascii="Arial" w:hAnsi="Arial" w:cs="Arial"/>
          <w:sz w:val="24"/>
          <w:szCs w:val="24"/>
        </w:rPr>
        <w:t xml:space="preserve"> Ord</w:t>
      </w:r>
      <w:r w:rsidR="00F45F59">
        <w:rPr>
          <w:rFonts w:ascii="Arial" w:hAnsi="Arial" w:cs="Arial"/>
          <w:sz w:val="24"/>
          <w:szCs w:val="24"/>
        </w:rPr>
        <w:t>n</w:t>
      </w:r>
      <w:r w:rsidR="00D23455">
        <w:rPr>
          <w:rFonts w:ascii="Arial" w:hAnsi="Arial" w:cs="Arial"/>
          <w:sz w:val="24"/>
          <w:szCs w:val="24"/>
        </w:rPr>
        <w:t>ance</w:t>
      </w:r>
      <w:r w:rsidR="00F45F59">
        <w:rPr>
          <w:rFonts w:ascii="Arial" w:hAnsi="Arial" w:cs="Arial"/>
          <w:sz w:val="24"/>
          <w:szCs w:val="24"/>
        </w:rPr>
        <w:t xml:space="preserve"> (UXO</w:t>
      </w:r>
      <w:r w:rsidR="0078661A">
        <w:rPr>
          <w:rFonts w:ascii="Arial" w:hAnsi="Arial" w:cs="Arial"/>
          <w:sz w:val="24"/>
          <w:szCs w:val="24"/>
        </w:rPr>
        <w:t xml:space="preserve">) </w:t>
      </w:r>
      <w:r w:rsidR="00D83954">
        <w:rPr>
          <w:rFonts w:ascii="Arial" w:hAnsi="Arial" w:cs="Arial"/>
          <w:sz w:val="24"/>
          <w:szCs w:val="24"/>
        </w:rPr>
        <w:t xml:space="preserve">risk assessment </w:t>
      </w:r>
      <w:r w:rsidR="004B4074">
        <w:rPr>
          <w:rFonts w:ascii="Arial" w:hAnsi="Arial" w:cs="Arial"/>
          <w:sz w:val="24"/>
          <w:szCs w:val="24"/>
        </w:rPr>
        <w:t>must be carried</w:t>
      </w:r>
      <w:r w:rsidR="009F75A5">
        <w:rPr>
          <w:rFonts w:ascii="Arial" w:hAnsi="Arial" w:cs="Arial"/>
          <w:sz w:val="24"/>
          <w:szCs w:val="24"/>
        </w:rPr>
        <w:t xml:space="preserve"> out</w:t>
      </w:r>
      <w:r w:rsidR="00C609D5">
        <w:rPr>
          <w:rFonts w:ascii="Arial" w:hAnsi="Arial" w:cs="Arial"/>
          <w:sz w:val="24"/>
          <w:szCs w:val="24"/>
        </w:rPr>
        <w:t xml:space="preserve"> before </w:t>
      </w:r>
      <w:r w:rsidR="00D757C9">
        <w:rPr>
          <w:rFonts w:ascii="Arial" w:hAnsi="Arial" w:cs="Arial"/>
          <w:sz w:val="24"/>
          <w:szCs w:val="24"/>
        </w:rPr>
        <w:t xml:space="preserve">any </w:t>
      </w:r>
      <w:r w:rsidR="00A315AC">
        <w:rPr>
          <w:rFonts w:ascii="Arial" w:hAnsi="Arial" w:cs="Arial"/>
          <w:sz w:val="24"/>
          <w:szCs w:val="24"/>
        </w:rPr>
        <w:t>disturbance</w:t>
      </w:r>
      <w:r w:rsidR="00DB6492">
        <w:rPr>
          <w:rFonts w:ascii="Arial" w:hAnsi="Arial" w:cs="Arial"/>
          <w:sz w:val="24"/>
          <w:szCs w:val="24"/>
        </w:rPr>
        <w:t xml:space="preserve"> of the ground. This is be</w:t>
      </w:r>
      <w:r w:rsidR="00563A74">
        <w:rPr>
          <w:rFonts w:ascii="Arial" w:hAnsi="Arial" w:cs="Arial"/>
          <w:sz w:val="24"/>
          <w:szCs w:val="24"/>
        </w:rPr>
        <w:t>yond the remit of a construction professional</w:t>
      </w:r>
      <w:r w:rsidR="00EE6A31">
        <w:rPr>
          <w:rFonts w:ascii="Arial" w:hAnsi="Arial" w:cs="Arial"/>
          <w:sz w:val="24"/>
          <w:szCs w:val="24"/>
        </w:rPr>
        <w:t xml:space="preserve">, therefore a specialist </w:t>
      </w:r>
      <w:r w:rsidR="002E4E6C">
        <w:rPr>
          <w:rFonts w:ascii="Arial" w:hAnsi="Arial" w:cs="Arial"/>
          <w:sz w:val="24"/>
          <w:szCs w:val="24"/>
        </w:rPr>
        <w:t xml:space="preserve">company </w:t>
      </w:r>
      <w:r w:rsidR="00892197">
        <w:rPr>
          <w:rFonts w:ascii="Arial" w:hAnsi="Arial" w:cs="Arial"/>
          <w:sz w:val="24"/>
          <w:szCs w:val="24"/>
        </w:rPr>
        <w:t>will need to be</w:t>
      </w:r>
      <w:r w:rsidR="00642A62">
        <w:rPr>
          <w:rFonts w:ascii="Arial" w:hAnsi="Arial" w:cs="Arial"/>
          <w:sz w:val="24"/>
          <w:szCs w:val="24"/>
        </w:rPr>
        <w:t xml:space="preserve"> commissioned to advise</w:t>
      </w:r>
      <w:r w:rsidR="00FF4C62">
        <w:rPr>
          <w:rFonts w:ascii="Arial" w:hAnsi="Arial" w:cs="Arial"/>
          <w:sz w:val="24"/>
          <w:szCs w:val="24"/>
        </w:rPr>
        <w:t xml:space="preserve">. </w:t>
      </w:r>
      <w:r w:rsidR="00FC58EE">
        <w:rPr>
          <w:rFonts w:ascii="Arial" w:hAnsi="Arial" w:cs="Arial"/>
          <w:sz w:val="24"/>
          <w:szCs w:val="24"/>
        </w:rPr>
        <w:t xml:space="preserve">If found that a </w:t>
      </w:r>
      <w:r w:rsidR="00ED5105">
        <w:rPr>
          <w:rFonts w:ascii="Arial" w:hAnsi="Arial" w:cs="Arial"/>
          <w:sz w:val="24"/>
          <w:szCs w:val="24"/>
        </w:rPr>
        <w:t xml:space="preserve">UXO </w:t>
      </w:r>
      <w:r w:rsidR="00FC58EE">
        <w:rPr>
          <w:rFonts w:ascii="Arial" w:hAnsi="Arial" w:cs="Arial"/>
          <w:sz w:val="24"/>
          <w:szCs w:val="24"/>
        </w:rPr>
        <w:t xml:space="preserve">survey </w:t>
      </w:r>
      <w:r w:rsidR="00ED5105">
        <w:rPr>
          <w:rFonts w:ascii="Arial" w:hAnsi="Arial" w:cs="Arial"/>
          <w:sz w:val="24"/>
          <w:szCs w:val="24"/>
        </w:rPr>
        <w:t>need</w:t>
      </w:r>
      <w:r w:rsidR="00D91669">
        <w:rPr>
          <w:rFonts w:ascii="Arial" w:hAnsi="Arial" w:cs="Arial"/>
          <w:sz w:val="24"/>
          <w:szCs w:val="24"/>
        </w:rPr>
        <w:t xml:space="preserve">s to be </w:t>
      </w:r>
      <w:r w:rsidR="003B14E4">
        <w:rPr>
          <w:rFonts w:ascii="Arial" w:hAnsi="Arial" w:cs="Arial"/>
          <w:sz w:val="24"/>
          <w:szCs w:val="24"/>
        </w:rPr>
        <w:t xml:space="preserve">carried </w:t>
      </w:r>
      <w:r w:rsidR="00AA0174">
        <w:rPr>
          <w:rFonts w:ascii="Arial" w:hAnsi="Arial" w:cs="Arial"/>
          <w:sz w:val="24"/>
          <w:szCs w:val="24"/>
        </w:rPr>
        <w:t>out,</w:t>
      </w:r>
      <w:r w:rsidR="0079483F">
        <w:rPr>
          <w:rFonts w:ascii="Arial" w:hAnsi="Arial" w:cs="Arial"/>
          <w:sz w:val="24"/>
          <w:szCs w:val="24"/>
        </w:rPr>
        <w:t xml:space="preserve"> then this </w:t>
      </w:r>
      <w:r w:rsidR="00F8541E">
        <w:rPr>
          <w:rFonts w:ascii="Arial" w:hAnsi="Arial" w:cs="Arial"/>
          <w:sz w:val="24"/>
          <w:szCs w:val="24"/>
        </w:rPr>
        <w:t>is like</w:t>
      </w:r>
      <w:r w:rsidR="0056355A">
        <w:rPr>
          <w:rFonts w:ascii="Arial" w:hAnsi="Arial" w:cs="Arial"/>
          <w:sz w:val="24"/>
          <w:szCs w:val="24"/>
        </w:rPr>
        <w:t>ly t</w:t>
      </w:r>
      <w:r w:rsidR="003C7E3F">
        <w:rPr>
          <w:rFonts w:ascii="Arial" w:hAnsi="Arial" w:cs="Arial"/>
          <w:sz w:val="24"/>
          <w:szCs w:val="24"/>
        </w:rPr>
        <w:t xml:space="preserve">o involve a </w:t>
      </w:r>
      <w:r w:rsidR="004F1861">
        <w:rPr>
          <w:rFonts w:ascii="Arial" w:hAnsi="Arial" w:cs="Arial"/>
          <w:sz w:val="24"/>
          <w:szCs w:val="24"/>
        </w:rPr>
        <w:t>mag</w:t>
      </w:r>
      <w:r w:rsidR="00F70D12">
        <w:rPr>
          <w:rFonts w:ascii="Arial" w:hAnsi="Arial" w:cs="Arial"/>
          <w:sz w:val="24"/>
          <w:szCs w:val="24"/>
        </w:rPr>
        <w:t>nometer</w:t>
      </w:r>
      <w:r w:rsidR="003D4D8A">
        <w:rPr>
          <w:rFonts w:ascii="Arial" w:hAnsi="Arial" w:cs="Arial"/>
          <w:sz w:val="24"/>
          <w:szCs w:val="24"/>
        </w:rPr>
        <w:t xml:space="preserve"> device. This could assist </w:t>
      </w:r>
      <w:r w:rsidR="006148B3">
        <w:rPr>
          <w:rFonts w:ascii="Arial" w:hAnsi="Arial" w:cs="Arial"/>
          <w:sz w:val="24"/>
          <w:szCs w:val="24"/>
        </w:rPr>
        <w:t xml:space="preserve">in the ground investigation </w:t>
      </w:r>
      <w:r w:rsidR="008B46A3">
        <w:rPr>
          <w:rFonts w:ascii="Arial" w:hAnsi="Arial" w:cs="Arial"/>
          <w:sz w:val="24"/>
          <w:szCs w:val="24"/>
        </w:rPr>
        <w:t xml:space="preserve">because </w:t>
      </w:r>
      <w:r w:rsidR="00167877">
        <w:rPr>
          <w:rFonts w:ascii="Arial" w:hAnsi="Arial" w:cs="Arial"/>
          <w:sz w:val="24"/>
          <w:szCs w:val="24"/>
        </w:rPr>
        <w:t xml:space="preserve">it </w:t>
      </w:r>
      <w:r w:rsidR="00A07519">
        <w:rPr>
          <w:rFonts w:ascii="Arial" w:hAnsi="Arial" w:cs="Arial"/>
          <w:sz w:val="24"/>
          <w:szCs w:val="24"/>
        </w:rPr>
        <w:t xml:space="preserve">detects </w:t>
      </w:r>
      <w:r w:rsidR="00731FED">
        <w:rPr>
          <w:rFonts w:ascii="Arial" w:hAnsi="Arial" w:cs="Arial"/>
          <w:sz w:val="24"/>
          <w:szCs w:val="24"/>
        </w:rPr>
        <w:t>significant ferro</w:t>
      </w:r>
      <w:r w:rsidR="008C5329">
        <w:rPr>
          <w:rFonts w:ascii="Arial" w:hAnsi="Arial" w:cs="Arial"/>
          <w:sz w:val="24"/>
          <w:szCs w:val="24"/>
        </w:rPr>
        <w:t xml:space="preserve">us </w:t>
      </w:r>
      <w:r w:rsidR="00A964FF">
        <w:rPr>
          <w:rFonts w:ascii="Arial" w:hAnsi="Arial" w:cs="Arial"/>
          <w:sz w:val="24"/>
          <w:szCs w:val="24"/>
        </w:rPr>
        <w:t>metal objects</w:t>
      </w:r>
      <w:r w:rsidR="00F74E06">
        <w:rPr>
          <w:rFonts w:ascii="Arial" w:hAnsi="Arial" w:cs="Arial"/>
          <w:sz w:val="24"/>
          <w:szCs w:val="24"/>
        </w:rPr>
        <w:t xml:space="preserve">. </w:t>
      </w:r>
      <w:r w:rsidR="00D64E0A">
        <w:rPr>
          <w:rFonts w:ascii="Arial" w:hAnsi="Arial" w:cs="Arial"/>
          <w:sz w:val="24"/>
          <w:szCs w:val="24"/>
        </w:rPr>
        <w:t>Large metal</w:t>
      </w:r>
      <w:r w:rsidR="00F74E06">
        <w:rPr>
          <w:rFonts w:ascii="Arial" w:hAnsi="Arial" w:cs="Arial"/>
          <w:sz w:val="24"/>
          <w:szCs w:val="24"/>
        </w:rPr>
        <w:t xml:space="preserve"> remnan</w:t>
      </w:r>
      <w:r w:rsidR="00DC5A01">
        <w:rPr>
          <w:rFonts w:ascii="Arial" w:hAnsi="Arial" w:cs="Arial"/>
          <w:sz w:val="24"/>
          <w:szCs w:val="24"/>
        </w:rPr>
        <w:t xml:space="preserve">ts from the previous </w:t>
      </w:r>
      <w:r w:rsidR="00AC5EDF">
        <w:rPr>
          <w:rFonts w:ascii="Arial" w:hAnsi="Arial" w:cs="Arial"/>
          <w:sz w:val="24"/>
          <w:szCs w:val="24"/>
        </w:rPr>
        <w:t>railway</w:t>
      </w:r>
      <w:r w:rsidR="00AA00C5">
        <w:rPr>
          <w:rFonts w:ascii="Arial" w:hAnsi="Arial" w:cs="Arial"/>
          <w:sz w:val="24"/>
          <w:szCs w:val="24"/>
        </w:rPr>
        <w:t xml:space="preserve"> track, wagon repair works</w:t>
      </w:r>
      <w:r w:rsidR="00AC5EDF">
        <w:rPr>
          <w:rFonts w:ascii="Arial" w:hAnsi="Arial" w:cs="Arial"/>
          <w:sz w:val="24"/>
          <w:szCs w:val="24"/>
        </w:rPr>
        <w:t xml:space="preserve"> and cannister</w:t>
      </w:r>
      <w:r w:rsidR="00444004">
        <w:rPr>
          <w:rFonts w:ascii="Arial" w:hAnsi="Arial" w:cs="Arial"/>
          <w:sz w:val="24"/>
          <w:szCs w:val="24"/>
        </w:rPr>
        <w:t xml:space="preserve"> work</w:t>
      </w:r>
      <w:r w:rsidR="00AA0174">
        <w:rPr>
          <w:rFonts w:ascii="Arial" w:hAnsi="Arial" w:cs="Arial"/>
          <w:sz w:val="24"/>
          <w:szCs w:val="24"/>
        </w:rPr>
        <w:t>s</w:t>
      </w:r>
      <w:r w:rsidR="003314ED">
        <w:rPr>
          <w:rFonts w:ascii="Arial" w:hAnsi="Arial" w:cs="Arial"/>
          <w:sz w:val="24"/>
          <w:szCs w:val="24"/>
        </w:rPr>
        <w:t xml:space="preserve"> </w:t>
      </w:r>
      <w:r w:rsidR="00114F17">
        <w:rPr>
          <w:rFonts w:ascii="Arial" w:hAnsi="Arial" w:cs="Arial"/>
          <w:sz w:val="24"/>
          <w:szCs w:val="24"/>
        </w:rPr>
        <w:t>may still be present underground.</w:t>
      </w:r>
    </w:p>
    <w:p w14:paraId="750A1945" w14:textId="3AAD0924" w:rsidR="00B122B1" w:rsidRPr="006A519F" w:rsidRDefault="006A519F" w:rsidP="00EE79BA">
      <w:pPr>
        <w:pStyle w:val="Heading2"/>
      </w:pPr>
      <w:bookmarkStart w:id="12" w:name="_Toc27163576"/>
      <w:r>
        <w:t>Spacing</w:t>
      </w:r>
      <w:r w:rsidR="00DB3FFF">
        <w:t xml:space="preserve"> of </w:t>
      </w:r>
      <w:r w:rsidR="00A75B37" w:rsidRPr="006A519F">
        <w:t>Boreholes</w:t>
      </w:r>
      <w:r w:rsidR="00F150F6" w:rsidRPr="006A519F">
        <w:t xml:space="preserve"> </w:t>
      </w:r>
      <w:r w:rsidR="00EC0898">
        <w:t>and T</w:t>
      </w:r>
      <w:r w:rsidR="00E5246F">
        <w:t>rial</w:t>
      </w:r>
      <w:r w:rsidR="00EC0898">
        <w:t xml:space="preserve"> Pits</w:t>
      </w:r>
      <w:bookmarkEnd w:id="12"/>
    </w:p>
    <w:p w14:paraId="582B36DB" w14:textId="406CBF4D" w:rsidR="0007496D" w:rsidRDefault="00366924" w:rsidP="004758F3">
      <w:pPr>
        <w:tabs>
          <w:tab w:val="left" w:pos="3340"/>
        </w:tabs>
        <w:jc w:val="both"/>
        <w:rPr>
          <w:rFonts w:ascii="Arial" w:hAnsi="Arial" w:cs="Arial"/>
          <w:sz w:val="24"/>
          <w:szCs w:val="24"/>
        </w:rPr>
      </w:pPr>
      <w:r w:rsidRPr="001C44C3">
        <w:rPr>
          <w:rFonts w:ascii="Arial" w:hAnsi="Arial" w:cs="Arial"/>
          <w:sz w:val="24"/>
          <w:szCs w:val="24"/>
        </w:rPr>
        <w:t>BS EN</w:t>
      </w:r>
      <w:r w:rsidR="00C24F5E" w:rsidRPr="001C44C3">
        <w:rPr>
          <w:rFonts w:ascii="Arial" w:hAnsi="Arial" w:cs="Arial"/>
          <w:sz w:val="24"/>
          <w:szCs w:val="24"/>
        </w:rPr>
        <w:t xml:space="preserve"> 1997-2</w:t>
      </w:r>
      <w:r w:rsidR="00493FE1" w:rsidRPr="001C44C3">
        <w:rPr>
          <w:rFonts w:ascii="Arial" w:hAnsi="Arial" w:cs="Arial"/>
          <w:sz w:val="24"/>
          <w:szCs w:val="24"/>
        </w:rPr>
        <w:t>:200</w:t>
      </w:r>
      <w:r w:rsidR="00E01BA9" w:rsidRPr="001C44C3">
        <w:rPr>
          <w:rFonts w:ascii="Arial" w:hAnsi="Arial" w:cs="Arial"/>
          <w:sz w:val="24"/>
          <w:szCs w:val="24"/>
        </w:rPr>
        <w:t>7</w:t>
      </w:r>
      <w:r w:rsidR="00B05AB3">
        <w:rPr>
          <w:rFonts w:ascii="Arial" w:hAnsi="Arial" w:cs="Arial"/>
          <w:sz w:val="24"/>
          <w:szCs w:val="24"/>
        </w:rPr>
        <w:t xml:space="preserve"> </w:t>
      </w:r>
      <w:r w:rsidR="00B05AB3">
        <w:rPr>
          <w:rFonts w:ascii="Arial" w:hAnsi="Arial" w:cs="Arial"/>
          <w:b/>
          <w:bCs/>
          <w:sz w:val="24"/>
          <w:szCs w:val="24"/>
        </w:rPr>
        <w:t xml:space="preserve">(British Standards Institution, 2007) </w:t>
      </w:r>
      <w:r w:rsidR="00FC5E71" w:rsidRPr="00FC5E71">
        <w:rPr>
          <w:rFonts w:ascii="Arial" w:hAnsi="Arial" w:cs="Arial"/>
          <w:sz w:val="24"/>
          <w:szCs w:val="24"/>
        </w:rPr>
        <w:t xml:space="preserve">recommends </w:t>
      </w:r>
      <w:r w:rsidR="00FC5E71">
        <w:rPr>
          <w:rFonts w:ascii="Arial" w:hAnsi="Arial" w:cs="Arial"/>
          <w:sz w:val="24"/>
          <w:szCs w:val="24"/>
        </w:rPr>
        <w:t xml:space="preserve">that </w:t>
      </w:r>
      <w:r w:rsidR="003734D7">
        <w:rPr>
          <w:rFonts w:ascii="Arial" w:hAnsi="Arial" w:cs="Arial"/>
          <w:sz w:val="24"/>
          <w:szCs w:val="24"/>
        </w:rPr>
        <w:t xml:space="preserve">boreholes for </w:t>
      </w:r>
      <w:r w:rsidR="005D495E">
        <w:rPr>
          <w:rFonts w:ascii="Arial" w:hAnsi="Arial" w:cs="Arial"/>
          <w:sz w:val="24"/>
          <w:szCs w:val="24"/>
        </w:rPr>
        <w:t>st</w:t>
      </w:r>
      <w:r w:rsidR="00EA6B39">
        <w:rPr>
          <w:rFonts w:ascii="Arial" w:hAnsi="Arial" w:cs="Arial"/>
          <w:sz w:val="24"/>
          <w:szCs w:val="24"/>
        </w:rPr>
        <w:t>ructures covering a large area</w:t>
      </w:r>
      <w:r w:rsidR="004D1622">
        <w:rPr>
          <w:rFonts w:ascii="Arial" w:hAnsi="Arial" w:cs="Arial"/>
          <w:sz w:val="24"/>
          <w:szCs w:val="24"/>
        </w:rPr>
        <w:t xml:space="preserve"> </w:t>
      </w:r>
      <w:r w:rsidR="00B05AB3">
        <w:rPr>
          <w:rFonts w:ascii="Arial" w:hAnsi="Arial" w:cs="Arial"/>
          <w:sz w:val="24"/>
          <w:szCs w:val="24"/>
        </w:rPr>
        <w:t xml:space="preserve">are </w:t>
      </w:r>
      <w:r w:rsidR="006E14F5">
        <w:rPr>
          <w:rFonts w:ascii="Arial" w:hAnsi="Arial" w:cs="Arial"/>
          <w:sz w:val="24"/>
          <w:szCs w:val="24"/>
        </w:rPr>
        <w:t>no more than 60m</w:t>
      </w:r>
      <w:r w:rsidR="00F2658C">
        <w:rPr>
          <w:rFonts w:ascii="Arial" w:hAnsi="Arial" w:cs="Arial"/>
          <w:sz w:val="24"/>
          <w:szCs w:val="24"/>
        </w:rPr>
        <w:t xml:space="preserve"> apart and in a grid </w:t>
      </w:r>
      <w:r w:rsidR="00DC58D6">
        <w:rPr>
          <w:rFonts w:ascii="Arial" w:hAnsi="Arial" w:cs="Arial"/>
          <w:sz w:val="24"/>
          <w:szCs w:val="24"/>
        </w:rPr>
        <w:t>pattern.</w:t>
      </w:r>
      <w:r w:rsidR="00FC387D">
        <w:rPr>
          <w:rFonts w:ascii="Arial" w:hAnsi="Arial" w:cs="Arial"/>
          <w:sz w:val="24"/>
          <w:szCs w:val="24"/>
        </w:rPr>
        <w:t xml:space="preserve"> </w:t>
      </w:r>
      <w:r w:rsidR="00483B0F">
        <w:rPr>
          <w:rFonts w:ascii="Arial" w:hAnsi="Arial" w:cs="Arial"/>
          <w:sz w:val="24"/>
          <w:szCs w:val="24"/>
        </w:rPr>
        <w:t xml:space="preserve">It does not give </w:t>
      </w:r>
      <w:r w:rsidR="004443C1">
        <w:rPr>
          <w:rFonts w:ascii="Arial" w:hAnsi="Arial" w:cs="Arial"/>
          <w:sz w:val="24"/>
          <w:szCs w:val="24"/>
        </w:rPr>
        <w:t>specific advi</w:t>
      </w:r>
      <w:r w:rsidR="005A575E">
        <w:rPr>
          <w:rFonts w:ascii="Arial" w:hAnsi="Arial" w:cs="Arial"/>
          <w:sz w:val="24"/>
          <w:szCs w:val="24"/>
        </w:rPr>
        <w:t>c</w:t>
      </w:r>
      <w:r w:rsidR="004443C1">
        <w:rPr>
          <w:rFonts w:ascii="Arial" w:hAnsi="Arial" w:cs="Arial"/>
          <w:sz w:val="24"/>
          <w:szCs w:val="24"/>
        </w:rPr>
        <w:t xml:space="preserve">e </w:t>
      </w:r>
      <w:r w:rsidR="009B5856">
        <w:rPr>
          <w:rFonts w:ascii="Arial" w:hAnsi="Arial" w:cs="Arial"/>
          <w:sz w:val="24"/>
          <w:szCs w:val="24"/>
        </w:rPr>
        <w:t xml:space="preserve">for a low rise </w:t>
      </w:r>
      <w:r w:rsidR="00736487">
        <w:rPr>
          <w:rFonts w:ascii="Arial" w:hAnsi="Arial" w:cs="Arial"/>
          <w:sz w:val="24"/>
          <w:szCs w:val="24"/>
        </w:rPr>
        <w:t xml:space="preserve">building </w:t>
      </w:r>
      <w:r w:rsidR="006F7704">
        <w:rPr>
          <w:rFonts w:ascii="Arial" w:hAnsi="Arial" w:cs="Arial"/>
          <w:sz w:val="24"/>
          <w:szCs w:val="24"/>
        </w:rPr>
        <w:t>with a 300 s</w:t>
      </w:r>
      <w:r w:rsidR="00BF2F40">
        <w:rPr>
          <w:rFonts w:ascii="Arial" w:hAnsi="Arial" w:cs="Arial"/>
          <w:sz w:val="24"/>
          <w:szCs w:val="24"/>
        </w:rPr>
        <w:t xml:space="preserve">quare meter </w:t>
      </w:r>
      <w:r w:rsidR="00880A39">
        <w:rPr>
          <w:rFonts w:ascii="Arial" w:hAnsi="Arial" w:cs="Arial"/>
          <w:sz w:val="24"/>
          <w:szCs w:val="24"/>
        </w:rPr>
        <w:t>GIA</w:t>
      </w:r>
      <w:r w:rsidR="0053081D">
        <w:rPr>
          <w:rFonts w:ascii="Arial" w:hAnsi="Arial" w:cs="Arial"/>
          <w:sz w:val="24"/>
          <w:szCs w:val="24"/>
        </w:rPr>
        <w:t>.</w:t>
      </w:r>
      <w:r w:rsidR="00750324">
        <w:rPr>
          <w:rFonts w:ascii="Arial" w:hAnsi="Arial" w:cs="Arial"/>
          <w:sz w:val="24"/>
          <w:szCs w:val="24"/>
        </w:rPr>
        <w:t xml:space="preserve"> </w:t>
      </w:r>
      <w:r w:rsidR="00BD2618">
        <w:rPr>
          <w:rFonts w:ascii="Arial" w:hAnsi="Arial" w:cs="Arial"/>
          <w:sz w:val="24"/>
          <w:szCs w:val="24"/>
        </w:rPr>
        <w:t xml:space="preserve">Having studied other </w:t>
      </w:r>
      <w:r w:rsidR="00F44EEA">
        <w:rPr>
          <w:rFonts w:ascii="Arial" w:hAnsi="Arial" w:cs="Arial"/>
          <w:sz w:val="24"/>
          <w:szCs w:val="24"/>
        </w:rPr>
        <w:t>borehole scans from the Civic Centre</w:t>
      </w:r>
      <w:r w:rsidR="00A815E1">
        <w:rPr>
          <w:rFonts w:ascii="Arial" w:hAnsi="Arial" w:cs="Arial"/>
          <w:sz w:val="24"/>
          <w:szCs w:val="24"/>
        </w:rPr>
        <w:t xml:space="preserve"> </w:t>
      </w:r>
      <w:r w:rsidR="00DA495E">
        <w:rPr>
          <w:rFonts w:ascii="Arial" w:hAnsi="Arial" w:cs="Arial"/>
          <w:sz w:val="24"/>
          <w:szCs w:val="24"/>
        </w:rPr>
        <w:t>ground investigation</w:t>
      </w:r>
      <w:r w:rsidR="00FE79EC">
        <w:rPr>
          <w:rFonts w:ascii="Arial" w:hAnsi="Arial" w:cs="Arial"/>
          <w:sz w:val="24"/>
          <w:szCs w:val="24"/>
        </w:rPr>
        <w:t xml:space="preserve">, it is evident that </w:t>
      </w:r>
      <w:r w:rsidR="009C7C9C">
        <w:rPr>
          <w:rFonts w:ascii="Arial" w:hAnsi="Arial" w:cs="Arial"/>
          <w:sz w:val="24"/>
          <w:szCs w:val="24"/>
        </w:rPr>
        <w:t xml:space="preserve">the depths of the </w:t>
      </w:r>
      <w:r w:rsidR="00A55F5B">
        <w:rPr>
          <w:rFonts w:ascii="Arial" w:hAnsi="Arial" w:cs="Arial"/>
          <w:sz w:val="24"/>
          <w:szCs w:val="24"/>
        </w:rPr>
        <w:t xml:space="preserve">strata and the quality </w:t>
      </w:r>
      <w:r w:rsidR="003E4B0F">
        <w:rPr>
          <w:rFonts w:ascii="Arial" w:hAnsi="Arial" w:cs="Arial"/>
          <w:sz w:val="24"/>
          <w:szCs w:val="24"/>
        </w:rPr>
        <w:t>of the bedrock</w:t>
      </w:r>
      <w:r w:rsidR="003E314A">
        <w:rPr>
          <w:rFonts w:ascii="Arial" w:hAnsi="Arial" w:cs="Arial"/>
          <w:sz w:val="24"/>
          <w:szCs w:val="24"/>
        </w:rPr>
        <w:t xml:space="preserve"> </w:t>
      </w:r>
      <w:r w:rsidR="00B85FC5">
        <w:rPr>
          <w:rFonts w:ascii="Arial" w:hAnsi="Arial" w:cs="Arial"/>
          <w:sz w:val="24"/>
          <w:szCs w:val="24"/>
        </w:rPr>
        <w:t xml:space="preserve">vary </w:t>
      </w:r>
      <w:r w:rsidR="00BE5238">
        <w:rPr>
          <w:rFonts w:ascii="Arial" w:hAnsi="Arial" w:cs="Arial"/>
          <w:sz w:val="24"/>
          <w:szCs w:val="24"/>
        </w:rPr>
        <w:t>considerably</w:t>
      </w:r>
      <w:r w:rsidR="006013B1">
        <w:rPr>
          <w:rFonts w:ascii="Arial" w:hAnsi="Arial" w:cs="Arial"/>
          <w:sz w:val="24"/>
          <w:szCs w:val="24"/>
        </w:rPr>
        <w:t>.</w:t>
      </w:r>
    </w:p>
    <w:p w14:paraId="7C29C4A1" w14:textId="6BAF0F96" w:rsidR="004D32A8" w:rsidRDefault="002C7C30" w:rsidP="004758F3">
      <w:pPr>
        <w:tabs>
          <w:tab w:val="left" w:pos="3340"/>
        </w:tabs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It </w:t>
      </w:r>
      <w:r w:rsidR="005A575E">
        <w:rPr>
          <w:rFonts w:ascii="Arial" w:hAnsi="Arial" w:cs="Arial"/>
          <w:sz w:val="24"/>
          <w:szCs w:val="24"/>
        </w:rPr>
        <w:t xml:space="preserve">is my </w:t>
      </w:r>
      <w:r w:rsidR="00440203">
        <w:rPr>
          <w:rFonts w:ascii="Arial" w:hAnsi="Arial" w:cs="Arial"/>
          <w:sz w:val="24"/>
          <w:szCs w:val="24"/>
        </w:rPr>
        <w:t>recommendation that</w:t>
      </w:r>
      <w:r w:rsidR="00A56E59">
        <w:rPr>
          <w:rFonts w:ascii="Arial" w:hAnsi="Arial" w:cs="Arial"/>
          <w:sz w:val="24"/>
          <w:szCs w:val="24"/>
        </w:rPr>
        <w:t xml:space="preserve"> borehole</w:t>
      </w:r>
      <w:r w:rsidR="00E034D4">
        <w:rPr>
          <w:rFonts w:ascii="Arial" w:hAnsi="Arial" w:cs="Arial"/>
          <w:sz w:val="24"/>
          <w:szCs w:val="24"/>
        </w:rPr>
        <w:t>s</w:t>
      </w:r>
      <w:r w:rsidR="00EF1030">
        <w:rPr>
          <w:rFonts w:ascii="Arial" w:hAnsi="Arial" w:cs="Arial"/>
          <w:sz w:val="24"/>
          <w:szCs w:val="24"/>
        </w:rPr>
        <w:t xml:space="preserve"> are carried out in each of the four corners of the </w:t>
      </w:r>
      <w:r w:rsidR="001B453A">
        <w:rPr>
          <w:rFonts w:ascii="Arial" w:hAnsi="Arial" w:cs="Arial"/>
          <w:sz w:val="24"/>
          <w:szCs w:val="24"/>
        </w:rPr>
        <w:t>proposed site</w:t>
      </w:r>
      <w:r w:rsidR="00B71DC9">
        <w:rPr>
          <w:rFonts w:ascii="Arial" w:hAnsi="Arial" w:cs="Arial"/>
          <w:sz w:val="24"/>
          <w:szCs w:val="24"/>
        </w:rPr>
        <w:t xml:space="preserve"> to a depth that </w:t>
      </w:r>
      <w:r w:rsidR="007A5830">
        <w:rPr>
          <w:rFonts w:ascii="Arial" w:hAnsi="Arial" w:cs="Arial"/>
          <w:sz w:val="24"/>
          <w:szCs w:val="24"/>
        </w:rPr>
        <w:t>pen</w:t>
      </w:r>
      <w:r w:rsidR="00BD0A7F">
        <w:rPr>
          <w:rFonts w:ascii="Arial" w:hAnsi="Arial" w:cs="Arial"/>
          <w:sz w:val="24"/>
          <w:szCs w:val="24"/>
        </w:rPr>
        <w:t>etrates the</w:t>
      </w:r>
      <w:r w:rsidR="00761E55">
        <w:rPr>
          <w:rFonts w:ascii="Arial" w:hAnsi="Arial" w:cs="Arial"/>
          <w:sz w:val="24"/>
          <w:szCs w:val="24"/>
        </w:rPr>
        <w:t xml:space="preserve"> bed</w:t>
      </w:r>
      <w:r w:rsidR="0080298D">
        <w:rPr>
          <w:rFonts w:ascii="Arial" w:hAnsi="Arial" w:cs="Arial"/>
          <w:sz w:val="24"/>
          <w:szCs w:val="24"/>
        </w:rPr>
        <w:t>rock</w:t>
      </w:r>
      <w:r w:rsidR="00FD1378">
        <w:rPr>
          <w:rFonts w:ascii="Arial" w:hAnsi="Arial" w:cs="Arial"/>
          <w:sz w:val="24"/>
          <w:szCs w:val="24"/>
        </w:rPr>
        <w:t xml:space="preserve"> by a minimum of 3</w:t>
      </w:r>
      <w:r w:rsidR="00075E29">
        <w:rPr>
          <w:rFonts w:ascii="Arial" w:hAnsi="Arial" w:cs="Arial"/>
          <w:sz w:val="24"/>
          <w:szCs w:val="24"/>
        </w:rPr>
        <w:t>m</w:t>
      </w:r>
      <w:r w:rsidR="002A6725">
        <w:rPr>
          <w:rFonts w:ascii="Arial" w:hAnsi="Arial" w:cs="Arial"/>
          <w:sz w:val="24"/>
          <w:szCs w:val="24"/>
        </w:rPr>
        <w:t>.</w:t>
      </w:r>
      <w:r w:rsidR="005335FD">
        <w:rPr>
          <w:rFonts w:ascii="Arial" w:hAnsi="Arial" w:cs="Arial"/>
          <w:sz w:val="24"/>
          <w:szCs w:val="24"/>
        </w:rPr>
        <w:t xml:space="preserve"> As</w:t>
      </w:r>
      <w:r w:rsidR="00E034D4">
        <w:rPr>
          <w:rFonts w:ascii="Arial" w:hAnsi="Arial" w:cs="Arial"/>
          <w:sz w:val="24"/>
          <w:szCs w:val="24"/>
        </w:rPr>
        <w:t xml:space="preserve"> </w:t>
      </w:r>
      <w:r w:rsidR="00E5650D">
        <w:rPr>
          <w:rFonts w:ascii="Arial" w:hAnsi="Arial" w:cs="Arial"/>
          <w:sz w:val="24"/>
          <w:szCs w:val="24"/>
        </w:rPr>
        <w:t xml:space="preserve">these areas are </w:t>
      </w:r>
      <w:r w:rsidR="00D643D8">
        <w:rPr>
          <w:rFonts w:ascii="Arial" w:hAnsi="Arial" w:cs="Arial"/>
          <w:sz w:val="24"/>
          <w:szCs w:val="24"/>
        </w:rPr>
        <w:t>tarmacked</w:t>
      </w:r>
      <w:r w:rsidR="00000559">
        <w:rPr>
          <w:rFonts w:ascii="Arial" w:hAnsi="Arial" w:cs="Arial"/>
          <w:sz w:val="24"/>
          <w:szCs w:val="24"/>
        </w:rPr>
        <w:t>, a highway</w:t>
      </w:r>
      <w:r w:rsidR="00B05AB3">
        <w:rPr>
          <w:rFonts w:ascii="Arial" w:hAnsi="Arial" w:cs="Arial"/>
          <w:sz w:val="24"/>
          <w:szCs w:val="24"/>
        </w:rPr>
        <w:t>-</w:t>
      </w:r>
      <w:r w:rsidR="00000559">
        <w:rPr>
          <w:rFonts w:ascii="Arial" w:hAnsi="Arial" w:cs="Arial"/>
          <w:sz w:val="24"/>
          <w:szCs w:val="24"/>
        </w:rPr>
        <w:t>type rig can be used for sampling</w:t>
      </w:r>
      <w:r w:rsidR="00CA57B4">
        <w:rPr>
          <w:rFonts w:ascii="Arial" w:hAnsi="Arial" w:cs="Arial"/>
          <w:sz w:val="24"/>
          <w:szCs w:val="24"/>
        </w:rPr>
        <w:t>.</w:t>
      </w:r>
      <w:r w:rsidR="004D1EAE">
        <w:rPr>
          <w:rFonts w:ascii="Arial" w:hAnsi="Arial" w:cs="Arial"/>
          <w:sz w:val="24"/>
          <w:szCs w:val="24"/>
        </w:rPr>
        <w:t xml:space="preserve"> </w:t>
      </w:r>
      <w:r w:rsidR="001D1880">
        <w:rPr>
          <w:rFonts w:ascii="Arial" w:hAnsi="Arial" w:cs="Arial"/>
          <w:sz w:val="24"/>
          <w:szCs w:val="24"/>
        </w:rPr>
        <w:t>Windowless sampling is the preferred</w:t>
      </w:r>
      <w:r w:rsidR="002334F0">
        <w:rPr>
          <w:rFonts w:ascii="Arial" w:hAnsi="Arial" w:cs="Arial"/>
          <w:sz w:val="24"/>
          <w:szCs w:val="24"/>
        </w:rPr>
        <w:t xml:space="preserve"> method</w:t>
      </w:r>
      <w:r w:rsidR="00154919">
        <w:rPr>
          <w:rFonts w:ascii="Arial" w:hAnsi="Arial" w:cs="Arial"/>
          <w:sz w:val="24"/>
          <w:szCs w:val="24"/>
        </w:rPr>
        <w:t xml:space="preserve">, giving </w:t>
      </w:r>
      <w:r w:rsidR="0066475F">
        <w:rPr>
          <w:rFonts w:ascii="Arial" w:hAnsi="Arial" w:cs="Arial"/>
          <w:sz w:val="24"/>
          <w:szCs w:val="24"/>
        </w:rPr>
        <w:t>undisturbe</w:t>
      </w:r>
      <w:r w:rsidR="00A82C00">
        <w:rPr>
          <w:rFonts w:ascii="Arial" w:hAnsi="Arial" w:cs="Arial"/>
          <w:sz w:val="24"/>
          <w:szCs w:val="24"/>
        </w:rPr>
        <w:t>d samples</w:t>
      </w:r>
      <w:r w:rsidR="00EE6F69">
        <w:rPr>
          <w:rFonts w:ascii="Arial" w:hAnsi="Arial" w:cs="Arial"/>
          <w:sz w:val="24"/>
          <w:szCs w:val="24"/>
        </w:rPr>
        <w:t>.</w:t>
      </w:r>
      <w:r w:rsidR="001D091F">
        <w:rPr>
          <w:rFonts w:ascii="Arial" w:hAnsi="Arial" w:cs="Arial"/>
          <w:sz w:val="24"/>
          <w:szCs w:val="24"/>
        </w:rPr>
        <w:t xml:space="preserve"> Groundwater </w:t>
      </w:r>
      <w:r w:rsidR="00F52275">
        <w:rPr>
          <w:rFonts w:ascii="Arial" w:hAnsi="Arial" w:cs="Arial"/>
          <w:sz w:val="24"/>
          <w:szCs w:val="24"/>
        </w:rPr>
        <w:t>depth</w:t>
      </w:r>
      <w:r w:rsidR="00EC101C">
        <w:rPr>
          <w:rFonts w:ascii="Arial" w:hAnsi="Arial" w:cs="Arial"/>
          <w:sz w:val="24"/>
          <w:szCs w:val="24"/>
        </w:rPr>
        <w:t xml:space="preserve"> and pressure</w:t>
      </w:r>
      <w:r w:rsidR="00F52275">
        <w:rPr>
          <w:rFonts w:ascii="Arial" w:hAnsi="Arial" w:cs="Arial"/>
          <w:sz w:val="24"/>
          <w:szCs w:val="24"/>
        </w:rPr>
        <w:t xml:space="preserve"> should be reco</w:t>
      </w:r>
      <w:r w:rsidR="00D87ABC">
        <w:rPr>
          <w:rFonts w:ascii="Arial" w:hAnsi="Arial" w:cs="Arial"/>
          <w:sz w:val="24"/>
          <w:szCs w:val="24"/>
        </w:rPr>
        <w:t>rded</w:t>
      </w:r>
      <w:r w:rsidR="00EE6F69">
        <w:rPr>
          <w:rFonts w:ascii="Arial" w:hAnsi="Arial" w:cs="Arial"/>
          <w:sz w:val="24"/>
          <w:szCs w:val="24"/>
        </w:rPr>
        <w:t xml:space="preserve"> as part of this process using a</w:t>
      </w:r>
      <w:r w:rsidR="005F28F7">
        <w:rPr>
          <w:rFonts w:ascii="Arial" w:hAnsi="Arial" w:cs="Arial"/>
          <w:sz w:val="24"/>
          <w:szCs w:val="24"/>
        </w:rPr>
        <w:t xml:space="preserve"> </w:t>
      </w:r>
      <w:r w:rsidR="007E7462">
        <w:rPr>
          <w:rFonts w:ascii="Arial" w:hAnsi="Arial" w:cs="Arial"/>
          <w:sz w:val="24"/>
          <w:szCs w:val="24"/>
        </w:rPr>
        <w:t>piezometer.</w:t>
      </w:r>
      <w:r w:rsidR="00845692">
        <w:rPr>
          <w:rFonts w:ascii="Arial" w:hAnsi="Arial" w:cs="Arial"/>
          <w:sz w:val="24"/>
          <w:szCs w:val="24"/>
        </w:rPr>
        <w:t xml:space="preserve"> </w:t>
      </w:r>
      <w:r w:rsidR="000A0788">
        <w:rPr>
          <w:rFonts w:ascii="Arial" w:hAnsi="Arial" w:cs="Arial"/>
          <w:sz w:val="24"/>
          <w:szCs w:val="24"/>
        </w:rPr>
        <w:t>Regard</w:t>
      </w:r>
      <w:r w:rsidR="00EE5C29">
        <w:rPr>
          <w:rFonts w:ascii="Arial" w:hAnsi="Arial" w:cs="Arial"/>
          <w:sz w:val="24"/>
          <w:szCs w:val="24"/>
        </w:rPr>
        <w:t xml:space="preserve">less </w:t>
      </w:r>
      <w:r w:rsidR="000C26B0">
        <w:rPr>
          <w:rFonts w:ascii="Arial" w:hAnsi="Arial" w:cs="Arial"/>
          <w:sz w:val="24"/>
          <w:szCs w:val="24"/>
        </w:rPr>
        <w:t>of t</w:t>
      </w:r>
      <w:r w:rsidR="0042438D">
        <w:rPr>
          <w:rFonts w:ascii="Arial" w:hAnsi="Arial" w:cs="Arial"/>
          <w:sz w:val="24"/>
          <w:szCs w:val="24"/>
        </w:rPr>
        <w:t>he sampli</w:t>
      </w:r>
      <w:r w:rsidR="00FC569E">
        <w:rPr>
          <w:rFonts w:ascii="Arial" w:hAnsi="Arial" w:cs="Arial"/>
          <w:sz w:val="24"/>
          <w:szCs w:val="24"/>
        </w:rPr>
        <w:t>ng method used, t</w:t>
      </w:r>
      <w:r w:rsidR="00845692">
        <w:rPr>
          <w:rFonts w:ascii="Arial" w:hAnsi="Arial" w:cs="Arial"/>
          <w:sz w:val="24"/>
          <w:szCs w:val="24"/>
        </w:rPr>
        <w:t>he soil and rock samples shou</w:t>
      </w:r>
      <w:r w:rsidR="00551E4F">
        <w:rPr>
          <w:rFonts w:ascii="Arial" w:hAnsi="Arial" w:cs="Arial"/>
          <w:sz w:val="24"/>
          <w:szCs w:val="24"/>
        </w:rPr>
        <w:t>ld be pa</w:t>
      </w:r>
      <w:r w:rsidR="00287A6A">
        <w:rPr>
          <w:rFonts w:ascii="Arial" w:hAnsi="Arial" w:cs="Arial"/>
          <w:sz w:val="24"/>
          <w:szCs w:val="24"/>
        </w:rPr>
        <w:t>ckaged</w:t>
      </w:r>
      <w:r w:rsidR="00611AB2">
        <w:rPr>
          <w:rFonts w:ascii="Arial" w:hAnsi="Arial" w:cs="Arial"/>
          <w:sz w:val="24"/>
          <w:szCs w:val="24"/>
        </w:rPr>
        <w:t xml:space="preserve"> in a way that prevents drying out, </w:t>
      </w:r>
      <w:r w:rsidR="00B05AB3">
        <w:rPr>
          <w:rFonts w:ascii="Arial" w:hAnsi="Arial" w:cs="Arial"/>
          <w:sz w:val="24"/>
          <w:szCs w:val="24"/>
        </w:rPr>
        <w:t xml:space="preserve">then </w:t>
      </w:r>
      <w:r w:rsidR="00611AB2">
        <w:rPr>
          <w:rFonts w:ascii="Arial" w:hAnsi="Arial" w:cs="Arial"/>
          <w:sz w:val="24"/>
          <w:szCs w:val="24"/>
        </w:rPr>
        <w:t>labelled and sent to a labor</w:t>
      </w:r>
      <w:r w:rsidR="001D7ED2">
        <w:rPr>
          <w:rFonts w:ascii="Arial" w:hAnsi="Arial" w:cs="Arial"/>
          <w:sz w:val="24"/>
          <w:szCs w:val="24"/>
        </w:rPr>
        <w:t xml:space="preserve">atory for </w:t>
      </w:r>
      <w:r w:rsidR="001D7ED2">
        <w:rPr>
          <w:rFonts w:ascii="Arial" w:hAnsi="Arial" w:cs="Arial"/>
          <w:sz w:val="24"/>
          <w:szCs w:val="24"/>
        </w:rPr>
        <w:lastRenderedPageBreak/>
        <w:t xml:space="preserve">testing. </w:t>
      </w:r>
      <w:r w:rsidR="002D24A9">
        <w:rPr>
          <w:rFonts w:ascii="Arial" w:hAnsi="Arial" w:cs="Arial"/>
          <w:sz w:val="24"/>
          <w:szCs w:val="24"/>
        </w:rPr>
        <w:t>O</w:t>
      </w:r>
      <w:r w:rsidR="00D07ADA">
        <w:rPr>
          <w:rFonts w:ascii="Arial" w:hAnsi="Arial" w:cs="Arial"/>
          <w:sz w:val="24"/>
          <w:szCs w:val="24"/>
        </w:rPr>
        <w:t xml:space="preserve">nce </w:t>
      </w:r>
      <w:r w:rsidR="00796C22">
        <w:rPr>
          <w:rFonts w:ascii="Arial" w:hAnsi="Arial" w:cs="Arial"/>
          <w:sz w:val="24"/>
          <w:szCs w:val="24"/>
        </w:rPr>
        <w:t xml:space="preserve">the laboratory </w:t>
      </w:r>
      <w:r w:rsidR="00B05AB3">
        <w:rPr>
          <w:rFonts w:ascii="Arial" w:hAnsi="Arial" w:cs="Arial"/>
          <w:sz w:val="24"/>
          <w:szCs w:val="24"/>
        </w:rPr>
        <w:t xml:space="preserve">testing </w:t>
      </w:r>
      <w:r w:rsidR="004A2064">
        <w:rPr>
          <w:rFonts w:ascii="Arial" w:hAnsi="Arial" w:cs="Arial"/>
          <w:sz w:val="24"/>
          <w:szCs w:val="24"/>
        </w:rPr>
        <w:t>has been completed</w:t>
      </w:r>
      <w:r w:rsidR="00B05AB3">
        <w:rPr>
          <w:rFonts w:ascii="Arial" w:hAnsi="Arial" w:cs="Arial"/>
          <w:sz w:val="24"/>
          <w:szCs w:val="24"/>
        </w:rPr>
        <w:t>,</w:t>
      </w:r>
      <w:r w:rsidR="009B03A5">
        <w:rPr>
          <w:rFonts w:ascii="Arial" w:hAnsi="Arial" w:cs="Arial"/>
          <w:sz w:val="24"/>
          <w:szCs w:val="24"/>
        </w:rPr>
        <w:t xml:space="preserve"> </w:t>
      </w:r>
      <w:r w:rsidR="00810107">
        <w:rPr>
          <w:rFonts w:ascii="Arial" w:hAnsi="Arial" w:cs="Arial"/>
          <w:sz w:val="24"/>
          <w:szCs w:val="24"/>
        </w:rPr>
        <w:t xml:space="preserve">the type and design of the foundation </w:t>
      </w:r>
      <w:r w:rsidR="0062236F">
        <w:rPr>
          <w:rFonts w:ascii="Arial" w:hAnsi="Arial" w:cs="Arial"/>
          <w:sz w:val="24"/>
          <w:szCs w:val="24"/>
        </w:rPr>
        <w:t>can be deci</w:t>
      </w:r>
      <w:r w:rsidR="00E60C43">
        <w:rPr>
          <w:rFonts w:ascii="Arial" w:hAnsi="Arial" w:cs="Arial"/>
          <w:sz w:val="24"/>
          <w:szCs w:val="24"/>
        </w:rPr>
        <w:t>ded.</w:t>
      </w:r>
    </w:p>
    <w:p w14:paraId="710349CD" w14:textId="0DAF7E2B" w:rsidR="000465E9" w:rsidRPr="00E35C0C" w:rsidRDefault="00EB4AA0" w:rsidP="004758F3">
      <w:pPr>
        <w:tabs>
          <w:tab w:val="left" w:pos="3340"/>
        </w:tabs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 addition to the borehole sampling</w:t>
      </w:r>
      <w:r w:rsidR="00BA4B9F">
        <w:rPr>
          <w:rFonts w:ascii="Arial" w:hAnsi="Arial" w:cs="Arial"/>
          <w:sz w:val="24"/>
          <w:szCs w:val="24"/>
        </w:rPr>
        <w:t xml:space="preserve">, </w:t>
      </w:r>
      <w:r w:rsidR="00763045">
        <w:rPr>
          <w:rFonts w:ascii="Arial" w:hAnsi="Arial" w:cs="Arial"/>
          <w:sz w:val="24"/>
          <w:szCs w:val="24"/>
        </w:rPr>
        <w:t xml:space="preserve">it is my recommendation that trial </w:t>
      </w:r>
      <w:r w:rsidR="00237657">
        <w:rPr>
          <w:rFonts w:ascii="Arial" w:hAnsi="Arial" w:cs="Arial"/>
          <w:sz w:val="24"/>
          <w:szCs w:val="24"/>
        </w:rPr>
        <w:t xml:space="preserve">pits </w:t>
      </w:r>
      <w:r w:rsidR="00A409DB">
        <w:rPr>
          <w:rFonts w:ascii="Arial" w:hAnsi="Arial" w:cs="Arial"/>
          <w:sz w:val="24"/>
          <w:szCs w:val="24"/>
        </w:rPr>
        <w:t xml:space="preserve">are dug </w:t>
      </w:r>
      <w:r w:rsidR="00E477F5">
        <w:rPr>
          <w:rFonts w:ascii="Arial" w:hAnsi="Arial" w:cs="Arial"/>
          <w:sz w:val="24"/>
          <w:szCs w:val="24"/>
        </w:rPr>
        <w:t xml:space="preserve">in the southern </w:t>
      </w:r>
      <w:r w:rsidR="0097184E">
        <w:rPr>
          <w:rFonts w:ascii="Arial" w:hAnsi="Arial" w:cs="Arial"/>
          <w:sz w:val="24"/>
          <w:szCs w:val="24"/>
        </w:rPr>
        <w:t>central region</w:t>
      </w:r>
      <w:r w:rsidR="00592F53">
        <w:rPr>
          <w:rFonts w:ascii="Arial" w:hAnsi="Arial" w:cs="Arial"/>
          <w:sz w:val="24"/>
          <w:szCs w:val="24"/>
        </w:rPr>
        <w:t xml:space="preserve"> of the site</w:t>
      </w:r>
      <w:r w:rsidR="00FA250D">
        <w:rPr>
          <w:rFonts w:ascii="Arial" w:hAnsi="Arial" w:cs="Arial"/>
          <w:sz w:val="24"/>
          <w:szCs w:val="24"/>
        </w:rPr>
        <w:t xml:space="preserve"> and to the </w:t>
      </w:r>
      <w:r w:rsidR="001402F0">
        <w:rPr>
          <w:rFonts w:ascii="Arial" w:hAnsi="Arial" w:cs="Arial"/>
          <w:sz w:val="24"/>
          <w:szCs w:val="24"/>
        </w:rPr>
        <w:t>north</w:t>
      </w:r>
      <w:r w:rsidR="004425F6">
        <w:rPr>
          <w:rFonts w:ascii="Arial" w:hAnsi="Arial" w:cs="Arial"/>
          <w:sz w:val="24"/>
          <w:szCs w:val="24"/>
        </w:rPr>
        <w:t>ern boundary</w:t>
      </w:r>
      <w:r w:rsidR="001402F0">
        <w:rPr>
          <w:rFonts w:ascii="Arial" w:hAnsi="Arial" w:cs="Arial"/>
          <w:sz w:val="24"/>
          <w:szCs w:val="24"/>
        </w:rPr>
        <w:t xml:space="preserve"> of the </w:t>
      </w:r>
      <w:r w:rsidR="00B67E3D">
        <w:rPr>
          <w:rFonts w:ascii="Arial" w:hAnsi="Arial" w:cs="Arial"/>
          <w:sz w:val="24"/>
          <w:szCs w:val="24"/>
        </w:rPr>
        <w:t>Marriot</w:t>
      </w:r>
      <w:r w:rsidR="00591CAF">
        <w:rPr>
          <w:rFonts w:ascii="Arial" w:hAnsi="Arial" w:cs="Arial"/>
          <w:sz w:val="24"/>
          <w:szCs w:val="24"/>
        </w:rPr>
        <w:t xml:space="preserve"> carpark</w:t>
      </w:r>
      <w:r w:rsidR="00B05AB3">
        <w:rPr>
          <w:rFonts w:ascii="Arial" w:hAnsi="Arial" w:cs="Arial"/>
          <w:sz w:val="24"/>
          <w:szCs w:val="24"/>
        </w:rPr>
        <w:t>,</w:t>
      </w:r>
      <w:r w:rsidR="00591CAF">
        <w:rPr>
          <w:rFonts w:ascii="Arial" w:hAnsi="Arial" w:cs="Arial"/>
          <w:sz w:val="24"/>
          <w:szCs w:val="24"/>
        </w:rPr>
        <w:t xml:space="preserve"> to establis</w:t>
      </w:r>
      <w:r w:rsidR="00457FA2">
        <w:rPr>
          <w:rFonts w:ascii="Arial" w:hAnsi="Arial" w:cs="Arial"/>
          <w:sz w:val="24"/>
          <w:szCs w:val="24"/>
        </w:rPr>
        <w:t xml:space="preserve">h </w:t>
      </w:r>
      <w:r w:rsidR="00F95104">
        <w:rPr>
          <w:rFonts w:ascii="Arial" w:hAnsi="Arial" w:cs="Arial"/>
          <w:sz w:val="24"/>
          <w:szCs w:val="24"/>
        </w:rPr>
        <w:t xml:space="preserve">if </w:t>
      </w:r>
      <w:r w:rsidR="003B7869">
        <w:rPr>
          <w:rFonts w:ascii="Arial" w:hAnsi="Arial" w:cs="Arial"/>
          <w:sz w:val="24"/>
          <w:szCs w:val="24"/>
        </w:rPr>
        <w:t xml:space="preserve">any foundations or other structures remain from the </w:t>
      </w:r>
      <w:r w:rsidR="00B05AB3">
        <w:rPr>
          <w:rFonts w:ascii="Arial" w:hAnsi="Arial" w:cs="Arial"/>
          <w:sz w:val="24"/>
          <w:szCs w:val="24"/>
        </w:rPr>
        <w:t>W</w:t>
      </w:r>
      <w:r w:rsidR="003B7869">
        <w:rPr>
          <w:rFonts w:ascii="Arial" w:hAnsi="Arial" w:cs="Arial"/>
          <w:sz w:val="24"/>
          <w:szCs w:val="24"/>
        </w:rPr>
        <w:t xml:space="preserve">agon </w:t>
      </w:r>
      <w:r w:rsidR="00B05AB3">
        <w:rPr>
          <w:rFonts w:ascii="Arial" w:hAnsi="Arial" w:cs="Arial"/>
          <w:sz w:val="24"/>
          <w:szCs w:val="24"/>
        </w:rPr>
        <w:t>R</w:t>
      </w:r>
      <w:r w:rsidR="00EF1C34">
        <w:rPr>
          <w:rFonts w:ascii="Arial" w:hAnsi="Arial" w:cs="Arial"/>
          <w:sz w:val="24"/>
          <w:szCs w:val="24"/>
        </w:rPr>
        <w:t>epa</w:t>
      </w:r>
      <w:r w:rsidR="00261AC2">
        <w:rPr>
          <w:rFonts w:ascii="Arial" w:hAnsi="Arial" w:cs="Arial"/>
          <w:sz w:val="24"/>
          <w:szCs w:val="24"/>
        </w:rPr>
        <w:t xml:space="preserve">ir </w:t>
      </w:r>
      <w:r w:rsidR="00B05AB3">
        <w:rPr>
          <w:rFonts w:ascii="Arial" w:hAnsi="Arial" w:cs="Arial"/>
          <w:sz w:val="24"/>
          <w:szCs w:val="24"/>
        </w:rPr>
        <w:t>W</w:t>
      </w:r>
      <w:r w:rsidR="003B7869">
        <w:rPr>
          <w:rFonts w:ascii="Arial" w:hAnsi="Arial" w:cs="Arial"/>
          <w:sz w:val="24"/>
          <w:szCs w:val="24"/>
        </w:rPr>
        <w:t xml:space="preserve">orks and the </w:t>
      </w:r>
      <w:r w:rsidR="00B05AB3">
        <w:rPr>
          <w:rFonts w:ascii="Arial" w:hAnsi="Arial" w:cs="Arial"/>
          <w:sz w:val="24"/>
          <w:szCs w:val="24"/>
        </w:rPr>
        <w:t>C</w:t>
      </w:r>
      <w:r w:rsidR="00E0777B">
        <w:rPr>
          <w:rFonts w:ascii="Arial" w:hAnsi="Arial" w:cs="Arial"/>
          <w:sz w:val="24"/>
          <w:szCs w:val="24"/>
        </w:rPr>
        <w:t>an</w:t>
      </w:r>
      <w:r w:rsidR="004B0B46">
        <w:rPr>
          <w:rFonts w:ascii="Arial" w:hAnsi="Arial" w:cs="Arial"/>
          <w:sz w:val="24"/>
          <w:szCs w:val="24"/>
        </w:rPr>
        <w:t xml:space="preserve">nister </w:t>
      </w:r>
      <w:r w:rsidR="00B05AB3">
        <w:rPr>
          <w:rFonts w:ascii="Arial" w:hAnsi="Arial" w:cs="Arial"/>
          <w:sz w:val="24"/>
          <w:szCs w:val="24"/>
        </w:rPr>
        <w:t>W</w:t>
      </w:r>
      <w:r w:rsidR="004B0B46">
        <w:rPr>
          <w:rFonts w:ascii="Arial" w:hAnsi="Arial" w:cs="Arial"/>
          <w:sz w:val="24"/>
          <w:szCs w:val="24"/>
        </w:rPr>
        <w:t>orks</w:t>
      </w:r>
      <w:r w:rsidR="00261AC2">
        <w:rPr>
          <w:rFonts w:ascii="Arial" w:hAnsi="Arial" w:cs="Arial"/>
          <w:sz w:val="24"/>
          <w:szCs w:val="24"/>
        </w:rPr>
        <w:t>.</w:t>
      </w:r>
      <w:r w:rsidR="00BB5FA1">
        <w:rPr>
          <w:rFonts w:ascii="Arial" w:hAnsi="Arial" w:cs="Arial"/>
          <w:sz w:val="24"/>
          <w:szCs w:val="24"/>
        </w:rPr>
        <w:t xml:space="preserve"> </w:t>
      </w:r>
      <w:r w:rsidR="00E87CB8">
        <w:rPr>
          <w:rFonts w:ascii="Arial" w:hAnsi="Arial" w:cs="Arial"/>
          <w:sz w:val="24"/>
          <w:szCs w:val="24"/>
        </w:rPr>
        <w:t>BS</w:t>
      </w:r>
      <w:r w:rsidR="00917D45">
        <w:rPr>
          <w:rFonts w:ascii="Arial" w:hAnsi="Arial" w:cs="Arial"/>
          <w:sz w:val="24"/>
          <w:szCs w:val="24"/>
        </w:rPr>
        <w:t xml:space="preserve"> </w:t>
      </w:r>
      <w:r w:rsidR="00E87CB8">
        <w:rPr>
          <w:rFonts w:ascii="Arial" w:hAnsi="Arial" w:cs="Arial"/>
          <w:sz w:val="24"/>
          <w:szCs w:val="24"/>
        </w:rPr>
        <w:t>5930</w:t>
      </w:r>
      <w:r w:rsidR="00293437">
        <w:rPr>
          <w:rFonts w:ascii="Arial" w:hAnsi="Arial" w:cs="Arial"/>
          <w:sz w:val="24"/>
          <w:szCs w:val="24"/>
        </w:rPr>
        <w:t>:</w:t>
      </w:r>
      <w:r w:rsidR="007A433F">
        <w:rPr>
          <w:rFonts w:ascii="Arial" w:hAnsi="Arial" w:cs="Arial"/>
          <w:sz w:val="24"/>
          <w:szCs w:val="24"/>
        </w:rPr>
        <w:t>2015</w:t>
      </w:r>
      <w:r w:rsidR="00E87CB8">
        <w:rPr>
          <w:rFonts w:ascii="Arial" w:hAnsi="Arial" w:cs="Arial"/>
          <w:sz w:val="24"/>
          <w:szCs w:val="24"/>
        </w:rPr>
        <w:t xml:space="preserve"> </w:t>
      </w:r>
      <w:r w:rsidR="00917D45" w:rsidRPr="005947AC">
        <w:rPr>
          <w:rFonts w:ascii="Arial" w:hAnsi="Arial" w:cs="Arial"/>
          <w:b/>
          <w:bCs/>
          <w:sz w:val="24"/>
          <w:szCs w:val="24"/>
        </w:rPr>
        <w:t>(British Standards Institution,</w:t>
      </w:r>
      <w:r w:rsidR="00917D45">
        <w:rPr>
          <w:rFonts w:ascii="Arial" w:hAnsi="Arial" w:cs="Arial"/>
          <w:b/>
          <w:bCs/>
          <w:sz w:val="24"/>
          <w:szCs w:val="24"/>
        </w:rPr>
        <w:t xml:space="preserve"> </w:t>
      </w:r>
      <w:r w:rsidR="00917D45" w:rsidRPr="005947AC">
        <w:rPr>
          <w:rFonts w:ascii="Arial" w:hAnsi="Arial" w:cs="Arial"/>
          <w:b/>
          <w:bCs/>
          <w:sz w:val="24"/>
          <w:szCs w:val="24"/>
        </w:rPr>
        <w:t>2015)</w:t>
      </w:r>
      <w:r w:rsidR="00917D45">
        <w:rPr>
          <w:rFonts w:ascii="Arial" w:hAnsi="Arial" w:cs="Arial"/>
          <w:sz w:val="24"/>
          <w:szCs w:val="24"/>
        </w:rPr>
        <w:t xml:space="preserve"> </w:t>
      </w:r>
      <w:r w:rsidR="00112667">
        <w:rPr>
          <w:rFonts w:ascii="Arial" w:hAnsi="Arial" w:cs="Arial"/>
          <w:sz w:val="24"/>
          <w:szCs w:val="24"/>
        </w:rPr>
        <w:t>recommends using GPS</w:t>
      </w:r>
      <w:r w:rsidR="000A5AB7">
        <w:rPr>
          <w:rFonts w:ascii="Arial" w:hAnsi="Arial" w:cs="Arial"/>
          <w:sz w:val="24"/>
          <w:szCs w:val="24"/>
        </w:rPr>
        <w:t xml:space="preserve"> </w:t>
      </w:r>
      <w:r w:rsidR="00EC109C">
        <w:rPr>
          <w:rFonts w:ascii="Arial" w:hAnsi="Arial" w:cs="Arial"/>
          <w:sz w:val="24"/>
          <w:szCs w:val="24"/>
        </w:rPr>
        <w:t xml:space="preserve">points taken from national grid </w:t>
      </w:r>
      <w:r w:rsidR="005A7E0A">
        <w:rPr>
          <w:rFonts w:ascii="Arial" w:hAnsi="Arial" w:cs="Arial"/>
          <w:sz w:val="24"/>
          <w:szCs w:val="24"/>
        </w:rPr>
        <w:t>maps</w:t>
      </w:r>
      <w:r w:rsidR="000739D2">
        <w:rPr>
          <w:rFonts w:ascii="Arial" w:hAnsi="Arial" w:cs="Arial"/>
          <w:sz w:val="24"/>
          <w:szCs w:val="24"/>
        </w:rPr>
        <w:t xml:space="preserve"> </w:t>
      </w:r>
      <w:r w:rsidR="00EC109C">
        <w:rPr>
          <w:rFonts w:ascii="Arial" w:hAnsi="Arial" w:cs="Arial"/>
          <w:sz w:val="24"/>
          <w:szCs w:val="24"/>
        </w:rPr>
        <w:t xml:space="preserve">to </w:t>
      </w:r>
      <w:r w:rsidR="00BD550C">
        <w:rPr>
          <w:rFonts w:ascii="Arial" w:hAnsi="Arial" w:cs="Arial"/>
          <w:sz w:val="24"/>
          <w:szCs w:val="24"/>
        </w:rPr>
        <w:t xml:space="preserve">ensure </w:t>
      </w:r>
      <w:r w:rsidR="0082076E">
        <w:rPr>
          <w:rFonts w:ascii="Arial" w:hAnsi="Arial" w:cs="Arial"/>
          <w:sz w:val="24"/>
          <w:szCs w:val="24"/>
        </w:rPr>
        <w:t>sampling is done in the correct location</w:t>
      </w:r>
      <w:r w:rsidR="00F80F04">
        <w:rPr>
          <w:rFonts w:ascii="Arial" w:hAnsi="Arial" w:cs="Arial"/>
          <w:sz w:val="24"/>
          <w:szCs w:val="24"/>
        </w:rPr>
        <w:t xml:space="preserve">. </w:t>
      </w:r>
      <w:r w:rsidR="00F731CA">
        <w:rPr>
          <w:rFonts w:ascii="Arial" w:hAnsi="Arial" w:cs="Arial"/>
          <w:sz w:val="24"/>
          <w:szCs w:val="24"/>
        </w:rPr>
        <w:t>With this method</w:t>
      </w:r>
      <w:r w:rsidR="00917D45">
        <w:rPr>
          <w:rFonts w:ascii="Arial" w:hAnsi="Arial" w:cs="Arial"/>
          <w:sz w:val="24"/>
          <w:szCs w:val="24"/>
        </w:rPr>
        <w:t>,</w:t>
      </w:r>
      <w:r w:rsidR="00F731CA">
        <w:rPr>
          <w:rFonts w:ascii="Arial" w:hAnsi="Arial" w:cs="Arial"/>
          <w:sz w:val="24"/>
          <w:szCs w:val="24"/>
        </w:rPr>
        <w:t xml:space="preserve"> it would be possible to use hist</w:t>
      </w:r>
      <w:r w:rsidR="00B32D87">
        <w:rPr>
          <w:rFonts w:ascii="Arial" w:hAnsi="Arial" w:cs="Arial"/>
          <w:sz w:val="24"/>
          <w:szCs w:val="24"/>
        </w:rPr>
        <w:t xml:space="preserve">oric maps and </w:t>
      </w:r>
      <w:r w:rsidR="003C61E1">
        <w:rPr>
          <w:rFonts w:ascii="Arial" w:hAnsi="Arial" w:cs="Arial"/>
          <w:sz w:val="24"/>
          <w:szCs w:val="24"/>
        </w:rPr>
        <w:t>obtain grid reference</w:t>
      </w:r>
      <w:r w:rsidR="00213255">
        <w:rPr>
          <w:rFonts w:ascii="Arial" w:hAnsi="Arial" w:cs="Arial"/>
          <w:sz w:val="24"/>
          <w:szCs w:val="24"/>
        </w:rPr>
        <w:t>s</w:t>
      </w:r>
      <w:r w:rsidR="003C61E1">
        <w:rPr>
          <w:rFonts w:ascii="Arial" w:hAnsi="Arial" w:cs="Arial"/>
          <w:sz w:val="24"/>
          <w:szCs w:val="24"/>
        </w:rPr>
        <w:t xml:space="preserve"> </w:t>
      </w:r>
      <w:r w:rsidR="00335D1F">
        <w:rPr>
          <w:rFonts w:ascii="Arial" w:hAnsi="Arial" w:cs="Arial"/>
          <w:sz w:val="24"/>
          <w:szCs w:val="24"/>
        </w:rPr>
        <w:t>for the</w:t>
      </w:r>
      <w:r w:rsidR="00AF4F5A">
        <w:rPr>
          <w:rFonts w:ascii="Arial" w:hAnsi="Arial" w:cs="Arial"/>
          <w:sz w:val="24"/>
          <w:szCs w:val="24"/>
        </w:rPr>
        <w:t xml:space="preserve"> above</w:t>
      </w:r>
      <w:r w:rsidR="00335D1F">
        <w:rPr>
          <w:rFonts w:ascii="Arial" w:hAnsi="Arial" w:cs="Arial"/>
          <w:sz w:val="24"/>
          <w:szCs w:val="24"/>
        </w:rPr>
        <w:t xml:space="preserve"> structures</w:t>
      </w:r>
      <w:r w:rsidR="00AF4F5A">
        <w:rPr>
          <w:rFonts w:ascii="Arial" w:hAnsi="Arial" w:cs="Arial"/>
          <w:sz w:val="24"/>
          <w:szCs w:val="24"/>
        </w:rPr>
        <w:t>.</w:t>
      </w:r>
      <w:r w:rsidR="00856760">
        <w:rPr>
          <w:rFonts w:ascii="Arial" w:hAnsi="Arial" w:cs="Arial"/>
          <w:sz w:val="24"/>
          <w:szCs w:val="24"/>
        </w:rPr>
        <w:t xml:space="preserve"> </w:t>
      </w:r>
      <w:r w:rsidR="00775E03">
        <w:rPr>
          <w:rFonts w:ascii="Arial" w:hAnsi="Arial" w:cs="Arial"/>
          <w:sz w:val="24"/>
          <w:szCs w:val="24"/>
          <w:lang w:val="en-US"/>
        </w:rPr>
        <w:t>BS 5930:2015</w:t>
      </w:r>
      <w:r w:rsidR="00917D45">
        <w:rPr>
          <w:rFonts w:ascii="Arial" w:hAnsi="Arial" w:cs="Arial"/>
          <w:sz w:val="24"/>
          <w:szCs w:val="24"/>
          <w:lang w:val="en-US"/>
        </w:rPr>
        <w:t xml:space="preserve"> </w:t>
      </w:r>
      <w:r w:rsidR="00917D45" w:rsidRPr="005947AC">
        <w:rPr>
          <w:rFonts w:ascii="Arial" w:hAnsi="Arial" w:cs="Arial"/>
          <w:b/>
          <w:bCs/>
          <w:sz w:val="24"/>
          <w:szCs w:val="24"/>
        </w:rPr>
        <w:t>(British Standards Institution,</w:t>
      </w:r>
      <w:r w:rsidR="00917D45">
        <w:rPr>
          <w:rFonts w:ascii="Arial" w:hAnsi="Arial" w:cs="Arial"/>
          <w:b/>
          <w:bCs/>
          <w:sz w:val="24"/>
          <w:szCs w:val="24"/>
        </w:rPr>
        <w:t xml:space="preserve"> </w:t>
      </w:r>
      <w:r w:rsidR="00917D45" w:rsidRPr="005947AC">
        <w:rPr>
          <w:rFonts w:ascii="Arial" w:hAnsi="Arial" w:cs="Arial"/>
          <w:b/>
          <w:bCs/>
          <w:sz w:val="24"/>
          <w:szCs w:val="24"/>
        </w:rPr>
        <w:t>2015)</w:t>
      </w:r>
      <w:r w:rsidR="00775E03">
        <w:rPr>
          <w:rFonts w:ascii="Arial" w:hAnsi="Arial" w:cs="Arial"/>
          <w:sz w:val="24"/>
          <w:szCs w:val="24"/>
          <w:lang w:val="en-US"/>
        </w:rPr>
        <w:t xml:space="preserve"> </w:t>
      </w:r>
      <w:r w:rsidR="00856760">
        <w:rPr>
          <w:rFonts w:ascii="Arial" w:hAnsi="Arial" w:cs="Arial"/>
          <w:sz w:val="24"/>
          <w:szCs w:val="24"/>
          <w:lang w:val="en-US"/>
        </w:rPr>
        <w:t>a</w:t>
      </w:r>
      <w:r w:rsidR="00021E1C">
        <w:rPr>
          <w:rFonts w:ascii="Arial" w:hAnsi="Arial" w:cs="Arial"/>
          <w:sz w:val="24"/>
          <w:szCs w:val="24"/>
          <w:lang w:val="en-US"/>
        </w:rPr>
        <w:t>nd</w:t>
      </w:r>
      <w:r w:rsidR="00205F55">
        <w:rPr>
          <w:rFonts w:ascii="Arial" w:hAnsi="Arial" w:cs="Arial"/>
          <w:sz w:val="24"/>
          <w:szCs w:val="24"/>
          <w:lang w:val="en-US"/>
        </w:rPr>
        <w:t xml:space="preserve"> </w:t>
      </w:r>
      <w:r w:rsidR="00021E1C">
        <w:rPr>
          <w:rFonts w:ascii="Arial" w:hAnsi="Arial" w:cs="Arial"/>
          <w:sz w:val="24"/>
          <w:szCs w:val="24"/>
          <w:lang w:val="en-US"/>
        </w:rPr>
        <w:t>BRE Digest 381</w:t>
      </w:r>
      <w:r w:rsidR="00856760">
        <w:rPr>
          <w:rFonts w:ascii="Arial" w:hAnsi="Arial" w:cs="Arial"/>
          <w:sz w:val="24"/>
          <w:szCs w:val="24"/>
          <w:lang w:val="en-US"/>
        </w:rPr>
        <w:t xml:space="preserve"> </w:t>
      </w:r>
      <w:r w:rsidR="00917D45" w:rsidRPr="004A7267">
        <w:rPr>
          <w:rFonts w:ascii="Arial" w:hAnsi="Arial" w:cs="Arial"/>
          <w:b/>
          <w:bCs/>
          <w:sz w:val="24"/>
          <w:szCs w:val="24"/>
          <w:lang w:val="en-US"/>
        </w:rPr>
        <w:t>(Building Research Establishment, 1993)</w:t>
      </w:r>
      <w:r w:rsidR="00917D45">
        <w:rPr>
          <w:rFonts w:ascii="Arial" w:hAnsi="Arial" w:cs="Arial"/>
          <w:sz w:val="24"/>
          <w:szCs w:val="24"/>
          <w:lang w:val="en-US"/>
        </w:rPr>
        <w:t xml:space="preserve"> </w:t>
      </w:r>
      <w:r w:rsidR="00775E03">
        <w:rPr>
          <w:rFonts w:ascii="Arial" w:hAnsi="Arial" w:cs="Arial"/>
          <w:sz w:val="24"/>
          <w:szCs w:val="24"/>
          <w:lang w:val="en-US"/>
        </w:rPr>
        <w:t>give gui</w:t>
      </w:r>
      <w:r w:rsidR="00E52F04">
        <w:rPr>
          <w:rFonts w:ascii="Arial" w:hAnsi="Arial" w:cs="Arial"/>
          <w:sz w:val="24"/>
          <w:szCs w:val="24"/>
          <w:lang w:val="en-US"/>
        </w:rPr>
        <w:t>dance</w:t>
      </w:r>
      <w:r w:rsidR="00F6286B">
        <w:rPr>
          <w:rFonts w:ascii="Arial" w:hAnsi="Arial" w:cs="Arial"/>
          <w:sz w:val="24"/>
          <w:szCs w:val="24"/>
          <w:lang w:val="en-US"/>
        </w:rPr>
        <w:t xml:space="preserve"> </w:t>
      </w:r>
      <w:r w:rsidR="00650D0F">
        <w:rPr>
          <w:rFonts w:ascii="Arial" w:hAnsi="Arial" w:cs="Arial"/>
          <w:sz w:val="24"/>
          <w:szCs w:val="24"/>
          <w:lang w:val="en-US"/>
        </w:rPr>
        <w:t xml:space="preserve">on the </w:t>
      </w:r>
      <w:r w:rsidR="002B00FA">
        <w:rPr>
          <w:rFonts w:ascii="Arial" w:hAnsi="Arial" w:cs="Arial"/>
          <w:sz w:val="24"/>
          <w:szCs w:val="24"/>
          <w:lang w:val="en-US"/>
        </w:rPr>
        <w:t>safe excavation</w:t>
      </w:r>
      <w:r w:rsidR="00067D86">
        <w:rPr>
          <w:rFonts w:ascii="Arial" w:hAnsi="Arial" w:cs="Arial"/>
          <w:sz w:val="24"/>
          <w:szCs w:val="24"/>
          <w:lang w:val="en-US"/>
        </w:rPr>
        <w:t xml:space="preserve">, reporting and backfilling of </w:t>
      </w:r>
      <w:r w:rsidR="00CC2EAD">
        <w:rPr>
          <w:rFonts w:ascii="Arial" w:hAnsi="Arial" w:cs="Arial"/>
          <w:sz w:val="24"/>
          <w:szCs w:val="24"/>
          <w:lang w:val="en-US"/>
        </w:rPr>
        <w:t>trial pits.</w:t>
      </w:r>
      <w:r w:rsidR="00FD5A27">
        <w:rPr>
          <w:rFonts w:ascii="Arial" w:hAnsi="Arial" w:cs="Arial"/>
          <w:sz w:val="24"/>
          <w:szCs w:val="24"/>
          <w:lang w:val="en-US"/>
        </w:rPr>
        <w:t xml:space="preserve"> </w:t>
      </w:r>
      <w:r w:rsidR="00FD5A27" w:rsidRPr="00FD5A27">
        <w:rPr>
          <w:rFonts w:ascii="Arial" w:hAnsi="Arial" w:cs="Arial"/>
          <w:b/>
          <w:sz w:val="24"/>
          <w:szCs w:val="24"/>
          <w:lang w:val="en-US"/>
        </w:rPr>
        <w:t>Fig 8</w:t>
      </w:r>
      <w:r w:rsidR="00FD5A27">
        <w:rPr>
          <w:rFonts w:ascii="Arial" w:hAnsi="Arial" w:cs="Arial"/>
          <w:sz w:val="24"/>
          <w:szCs w:val="24"/>
          <w:lang w:val="en-US"/>
        </w:rPr>
        <w:t xml:space="preserve"> Shows the recommended sampling locations.</w:t>
      </w:r>
    </w:p>
    <w:p w14:paraId="29F6FDB9" w14:textId="23B4B9F9" w:rsidR="00FD5A27" w:rsidRDefault="00FD5A27" w:rsidP="00FD5A27">
      <w:pPr>
        <w:tabs>
          <w:tab w:val="left" w:pos="3340"/>
        </w:tabs>
        <w:jc w:val="center"/>
        <w:rPr>
          <w:rFonts w:ascii="Arial" w:hAnsi="Arial" w:cs="Arial"/>
          <w:sz w:val="24"/>
          <w:szCs w:val="24"/>
          <w:lang w:val="en-US"/>
        </w:rPr>
      </w:pPr>
      <w:r w:rsidRPr="00FD5A27">
        <w:rPr>
          <w:noProof/>
        </w:rPr>
        <w:drawing>
          <wp:inline distT="0" distB="0" distL="0" distR="0" wp14:anchorId="083C9156" wp14:editId="584BD7CC">
            <wp:extent cx="2613535" cy="4215123"/>
            <wp:effectExtent l="0" t="635" r="0" b="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2659761" cy="428967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74F5ACC" w14:textId="0C6E47B0" w:rsidR="00FD5A27" w:rsidRPr="00FD5A27" w:rsidRDefault="00FD5A27" w:rsidP="00FD5A27">
      <w:pPr>
        <w:tabs>
          <w:tab w:val="left" w:pos="3340"/>
        </w:tabs>
        <w:rPr>
          <w:rFonts w:ascii="Arial" w:hAnsi="Arial" w:cs="Arial"/>
          <w:color w:val="002060"/>
          <w:sz w:val="24"/>
          <w:szCs w:val="24"/>
          <w:lang w:val="en-US"/>
        </w:rPr>
      </w:pPr>
      <w:r w:rsidRPr="00FD5A27">
        <w:rPr>
          <w:rFonts w:ascii="Arial" w:hAnsi="Arial" w:cs="Arial"/>
          <w:b/>
          <w:color w:val="002060"/>
          <w:sz w:val="24"/>
          <w:szCs w:val="24"/>
          <w:lang w:val="en-US"/>
        </w:rPr>
        <w:t>Fig 8</w:t>
      </w:r>
      <w:r w:rsidRPr="00FD5A27">
        <w:rPr>
          <w:rFonts w:ascii="Arial" w:hAnsi="Arial" w:cs="Arial"/>
          <w:color w:val="002060"/>
          <w:sz w:val="24"/>
          <w:szCs w:val="24"/>
          <w:lang w:val="en-US"/>
        </w:rPr>
        <w:t xml:space="preserve"> Recommended Sampling. B=Borehole. TP=Trial Pit.</w:t>
      </w:r>
    </w:p>
    <w:p w14:paraId="531FFE26" w14:textId="77777777" w:rsidR="007856B6" w:rsidRDefault="007856B6" w:rsidP="00BC08D7">
      <w:pPr>
        <w:tabs>
          <w:tab w:val="left" w:pos="3340"/>
        </w:tabs>
        <w:rPr>
          <w:rFonts w:ascii="Arial" w:hAnsi="Arial" w:cs="Arial"/>
          <w:sz w:val="24"/>
          <w:szCs w:val="24"/>
          <w:lang w:val="en-US"/>
        </w:rPr>
      </w:pPr>
    </w:p>
    <w:p w14:paraId="262BCAF1" w14:textId="3A2B1286" w:rsidR="00665023" w:rsidRPr="00EE79BA" w:rsidRDefault="0065467E" w:rsidP="00EE79BA">
      <w:pPr>
        <w:pStyle w:val="Heading2"/>
      </w:pPr>
      <w:bookmarkStart w:id="13" w:name="_Toc27163577"/>
      <w:r w:rsidRPr="00EE79BA">
        <w:t>Access an</w:t>
      </w:r>
      <w:r w:rsidR="00100DD9" w:rsidRPr="00EE79BA">
        <w:t xml:space="preserve">d </w:t>
      </w:r>
      <w:r w:rsidR="00737A2C" w:rsidRPr="00EE79BA">
        <w:t>Public Safety</w:t>
      </w:r>
      <w:bookmarkEnd w:id="13"/>
    </w:p>
    <w:p w14:paraId="402750BF" w14:textId="5E819C25" w:rsidR="00737A2C" w:rsidRDefault="0047011D" w:rsidP="004758F3">
      <w:pPr>
        <w:tabs>
          <w:tab w:val="left" w:pos="3340"/>
        </w:tabs>
        <w:jc w:val="both"/>
        <w:rPr>
          <w:rFonts w:ascii="Arial" w:hAnsi="Arial" w:cs="Arial"/>
          <w:sz w:val="24"/>
          <w:szCs w:val="24"/>
          <w:lang w:val="en-US"/>
        </w:rPr>
      </w:pPr>
      <w:r w:rsidRPr="00EF24F9">
        <w:rPr>
          <w:rFonts w:ascii="Arial" w:hAnsi="Arial" w:cs="Arial"/>
          <w:sz w:val="24"/>
          <w:szCs w:val="24"/>
          <w:lang w:val="en-US"/>
        </w:rPr>
        <w:t>The site is acces</w:t>
      </w:r>
      <w:r w:rsidR="00FE5EB3" w:rsidRPr="00EF24F9">
        <w:rPr>
          <w:rFonts w:ascii="Arial" w:hAnsi="Arial" w:cs="Arial"/>
          <w:sz w:val="24"/>
          <w:szCs w:val="24"/>
          <w:lang w:val="en-US"/>
        </w:rPr>
        <w:t xml:space="preserve">sed </w:t>
      </w:r>
      <w:r w:rsidR="00962A4A" w:rsidRPr="00EF24F9">
        <w:rPr>
          <w:rFonts w:ascii="Arial" w:hAnsi="Arial" w:cs="Arial"/>
          <w:sz w:val="24"/>
          <w:szCs w:val="24"/>
          <w:lang w:val="en-US"/>
        </w:rPr>
        <w:t xml:space="preserve">from Oystermouth </w:t>
      </w:r>
      <w:r w:rsidR="00080F2D" w:rsidRPr="00EF24F9">
        <w:rPr>
          <w:rFonts w:ascii="Arial" w:hAnsi="Arial" w:cs="Arial"/>
          <w:sz w:val="24"/>
          <w:szCs w:val="24"/>
          <w:lang w:val="en-US"/>
        </w:rPr>
        <w:t>Ro</w:t>
      </w:r>
      <w:r w:rsidR="002D1568" w:rsidRPr="00EF24F9">
        <w:rPr>
          <w:rFonts w:ascii="Arial" w:hAnsi="Arial" w:cs="Arial"/>
          <w:sz w:val="24"/>
          <w:szCs w:val="24"/>
          <w:lang w:val="en-US"/>
        </w:rPr>
        <w:t xml:space="preserve">ad and then Dunvant </w:t>
      </w:r>
      <w:r w:rsidR="003A3FB6" w:rsidRPr="00EF24F9">
        <w:rPr>
          <w:rFonts w:ascii="Arial" w:hAnsi="Arial" w:cs="Arial"/>
          <w:sz w:val="24"/>
          <w:szCs w:val="24"/>
          <w:lang w:val="en-US"/>
        </w:rPr>
        <w:t>Place</w:t>
      </w:r>
      <w:r w:rsidR="00ED69C5" w:rsidRPr="00EF24F9">
        <w:rPr>
          <w:rFonts w:ascii="Arial" w:hAnsi="Arial" w:cs="Arial"/>
          <w:sz w:val="24"/>
          <w:szCs w:val="24"/>
          <w:lang w:val="en-US"/>
        </w:rPr>
        <w:t xml:space="preserve">. Oystermouth Road </w:t>
      </w:r>
      <w:r w:rsidR="00666E14" w:rsidRPr="00EF24F9">
        <w:rPr>
          <w:rFonts w:ascii="Arial" w:hAnsi="Arial" w:cs="Arial"/>
          <w:sz w:val="24"/>
          <w:szCs w:val="24"/>
          <w:lang w:val="en-US"/>
        </w:rPr>
        <w:t xml:space="preserve">has high </w:t>
      </w:r>
      <w:r w:rsidR="005770B2" w:rsidRPr="00EF24F9">
        <w:rPr>
          <w:rFonts w:ascii="Arial" w:hAnsi="Arial" w:cs="Arial"/>
          <w:sz w:val="24"/>
          <w:szCs w:val="24"/>
          <w:lang w:val="en-US"/>
        </w:rPr>
        <w:t>volumes of traffic at peak times and consideration should be given</w:t>
      </w:r>
      <w:r w:rsidR="001778D6" w:rsidRPr="00EF24F9">
        <w:rPr>
          <w:rFonts w:ascii="Arial" w:hAnsi="Arial" w:cs="Arial"/>
          <w:sz w:val="24"/>
          <w:szCs w:val="24"/>
          <w:lang w:val="en-US"/>
        </w:rPr>
        <w:t xml:space="preserve"> </w:t>
      </w:r>
      <w:r w:rsidR="00900A36" w:rsidRPr="00EF24F9">
        <w:rPr>
          <w:rFonts w:ascii="Arial" w:hAnsi="Arial" w:cs="Arial"/>
          <w:sz w:val="24"/>
          <w:szCs w:val="24"/>
          <w:lang w:val="en-US"/>
        </w:rPr>
        <w:t xml:space="preserve">to the times </w:t>
      </w:r>
      <w:r w:rsidR="00590BC0" w:rsidRPr="00EF24F9">
        <w:rPr>
          <w:rFonts w:ascii="Arial" w:hAnsi="Arial" w:cs="Arial"/>
          <w:sz w:val="24"/>
          <w:szCs w:val="24"/>
          <w:lang w:val="en-US"/>
        </w:rPr>
        <w:t xml:space="preserve">that sampling equipment is </w:t>
      </w:r>
      <w:r w:rsidR="0038419C" w:rsidRPr="00EF24F9">
        <w:rPr>
          <w:rFonts w:ascii="Arial" w:hAnsi="Arial" w:cs="Arial"/>
          <w:sz w:val="24"/>
          <w:szCs w:val="24"/>
          <w:lang w:val="en-US"/>
        </w:rPr>
        <w:t>brought and taken away from site</w:t>
      </w:r>
      <w:r w:rsidR="003418F3" w:rsidRPr="00EF24F9">
        <w:rPr>
          <w:rFonts w:ascii="Arial" w:hAnsi="Arial" w:cs="Arial"/>
          <w:sz w:val="24"/>
          <w:szCs w:val="24"/>
          <w:lang w:val="en-US"/>
        </w:rPr>
        <w:t>.</w:t>
      </w:r>
    </w:p>
    <w:p w14:paraId="2DDB53E6" w14:textId="03EA870A" w:rsidR="006A248F" w:rsidRDefault="0068687B" w:rsidP="004758F3">
      <w:pPr>
        <w:tabs>
          <w:tab w:val="left" w:pos="3340"/>
        </w:tabs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During the initial sampling, </w:t>
      </w:r>
      <w:r w:rsidR="005C626D">
        <w:rPr>
          <w:rFonts w:ascii="Arial" w:hAnsi="Arial" w:cs="Arial"/>
          <w:sz w:val="24"/>
          <w:szCs w:val="24"/>
          <w:lang w:val="en-US"/>
        </w:rPr>
        <w:t>parts of both carparks will still be in use</w:t>
      </w:r>
      <w:r w:rsidR="007C3140">
        <w:rPr>
          <w:rFonts w:ascii="Arial" w:hAnsi="Arial" w:cs="Arial"/>
          <w:sz w:val="24"/>
          <w:szCs w:val="24"/>
          <w:lang w:val="en-US"/>
        </w:rPr>
        <w:t xml:space="preserve">. Sampling areas must be </w:t>
      </w:r>
      <w:r w:rsidR="00407E3F">
        <w:rPr>
          <w:rFonts w:ascii="Arial" w:hAnsi="Arial" w:cs="Arial"/>
          <w:sz w:val="24"/>
          <w:szCs w:val="24"/>
          <w:lang w:val="en-US"/>
        </w:rPr>
        <w:t>separated with appropriate site fencing</w:t>
      </w:r>
      <w:r w:rsidR="00BF1661">
        <w:rPr>
          <w:rFonts w:ascii="Arial" w:hAnsi="Arial" w:cs="Arial"/>
          <w:sz w:val="24"/>
          <w:szCs w:val="24"/>
          <w:lang w:val="en-US"/>
        </w:rPr>
        <w:t xml:space="preserve"> and display the correct safety si</w:t>
      </w:r>
      <w:r w:rsidR="00B537D8">
        <w:rPr>
          <w:rFonts w:ascii="Arial" w:hAnsi="Arial" w:cs="Arial"/>
          <w:sz w:val="24"/>
          <w:szCs w:val="24"/>
          <w:lang w:val="en-US"/>
        </w:rPr>
        <w:t>gnage</w:t>
      </w:r>
      <w:r w:rsidR="005D495B">
        <w:rPr>
          <w:rFonts w:ascii="Arial" w:hAnsi="Arial" w:cs="Arial"/>
          <w:sz w:val="24"/>
          <w:szCs w:val="24"/>
          <w:lang w:val="en-US"/>
        </w:rPr>
        <w:t>.</w:t>
      </w:r>
      <w:r w:rsidR="00760D03">
        <w:rPr>
          <w:rFonts w:ascii="Arial" w:hAnsi="Arial" w:cs="Arial"/>
          <w:sz w:val="24"/>
          <w:szCs w:val="24"/>
          <w:lang w:val="en-US"/>
        </w:rPr>
        <w:t xml:space="preserve"> </w:t>
      </w:r>
      <w:r w:rsidR="005318FA">
        <w:rPr>
          <w:rFonts w:ascii="Arial" w:hAnsi="Arial" w:cs="Arial"/>
          <w:sz w:val="24"/>
          <w:szCs w:val="24"/>
          <w:lang w:val="en-US"/>
        </w:rPr>
        <w:t>There is a public footpath/cycle</w:t>
      </w:r>
      <w:r w:rsidR="003E62A5">
        <w:rPr>
          <w:rFonts w:ascii="Arial" w:hAnsi="Arial" w:cs="Arial"/>
          <w:sz w:val="24"/>
          <w:szCs w:val="24"/>
          <w:lang w:val="en-US"/>
        </w:rPr>
        <w:t>way that divides the site</w:t>
      </w:r>
      <w:r w:rsidR="00AB7DB0">
        <w:rPr>
          <w:rFonts w:ascii="Arial" w:hAnsi="Arial" w:cs="Arial"/>
          <w:sz w:val="24"/>
          <w:szCs w:val="24"/>
          <w:lang w:val="en-US"/>
        </w:rPr>
        <w:t xml:space="preserve">. </w:t>
      </w:r>
      <w:r w:rsidR="006D367C">
        <w:rPr>
          <w:rFonts w:ascii="Arial" w:hAnsi="Arial" w:cs="Arial"/>
          <w:sz w:val="24"/>
          <w:szCs w:val="24"/>
          <w:lang w:val="en-US"/>
        </w:rPr>
        <w:t xml:space="preserve">If </w:t>
      </w:r>
      <w:r w:rsidR="00C6779C">
        <w:rPr>
          <w:rFonts w:ascii="Arial" w:hAnsi="Arial" w:cs="Arial"/>
          <w:sz w:val="24"/>
          <w:szCs w:val="24"/>
          <w:lang w:val="en-US"/>
        </w:rPr>
        <w:t>the sampli</w:t>
      </w:r>
      <w:r w:rsidR="0033397B">
        <w:rPr>
          <w:rFonts w:ascii="Arial" w:hAnsi="Arial" w:cs="Arial"/>
          <w:sz w:val="24"/>
          <w:szCs w:val="24"/>
          <w:lang w:val="en-US"/>
        </w:rPr>
        <w:t xml:space="preserve">ng/excavation </w:t>
      </w:r>
      <w:r w:rsidR="00C974C3">
        <w:rPr>
          <w:rFonts w:ascii="Arial" w:hAnsi="Arial" w:cs="Arial"/>
          <w:sz w:val="24"/>
          <w:szCs w:val="24"/>
          <w:lang w:val="en-US"/>
        </w:rPr>
        <w:t xml:space="preserve">is </w:t>
      </w:r>
      <w:r w:rsidR="00C974C3">
        <w:rPr>
          <w:rFonts w:ascii="Arial" w:hAnsi="Arial" w:cs="Arial"/>
          <w:sz w:val="24"/>
          <w:szCs w:val="24"/>
          <w:lang w:val="en-US"/>
        </w:rPr>
        <w:lastRenderedPageBreak/>
        <w:t>not a safe</w:t>
      </w:r>
      <w:r w:rsidR="00156351">
        <w:rPr>
          <w:rFonts w:ascii="Arial" w:hAnsi="Arial" w:cs="Arial"/>
          <w:sz w:val="24"/>
          <w:szCs w:val="24"/>
          <w:lang w:val="en-US"/>
        </w:rPr>
        <w:t xml:space="preserve"> fenced</w:t>
      </w:r>
      <w:r w:rsidR="00917D45">
        <w:rPr>
          <w:rFonts w:ascii="Arial" w:hAnsi="Arial" w:cs="Arial"/>
          <w:sz w:val="24"/>
          <w:szCs w:val="24"/>
          <w:lang w:val="en-US"/>
        </w:rPr>
        <w:t>-</w:t>
      </w:r>
      <w:r w:rsidR="00156351">
        <w:rPr>
          <w:rFonts w:ascii="Arial" w:hAnsi="Arial" w:cs="Arial"/>
          <w:sz w:val="24"/>
          <w:szCs w:val="24"/>
          <w:lang w:val="en-US"/>
        </w:rPr>
        <w:t>off</w:t>
      </w:r>
      <w:r w:rsidR="00C974C3">
        <w:rPr>
          <w:rFonts w:ascii="Arial" w:hAnsi="Arial" w:cs="Arial"/>
          <w:sz w:val="24"/>
          <w:szCs w:val="24"/>
          <w:lang w:val="en-US"/>
        </w:rPr>
        <w:t xml:space="preserve"> distance from the </w:t>
      </w:r>
      <w:r w:rsidR="006A1A9D">
        <w:rPr>
          <w:rFonts w:ascii="Arial" w:hAnsi="Arial" w:cs="Arial"/>
          <w:sz w:val="24"/>
          <w:szCs w:val="24"/>
          <w:lang w:val="en-US"/>
        </w:rPr>
        <w:t xml:space="preserve">footpath, then </w:t>
      </w:r>
      <w:r w:rsidR="008E1370">
        <w:rPr>
          <w:rFonts w:ascii="Arial" w:hAnsi="Arial" w:cs="Arial"/>
          <w:sz w:val="24"/>
          <w:szCs w:val="24"/>
          <w:lang w:val="en-US"/>
        </w:rPr>
        <w:t>permissi</w:t>
      </w:r>
      <w:r w:rsidR="0018777A">
        <w:rPr>
          <w:rFonts w:ascii="Arial" w:hAnsi="Arial" w:cs="Arial"/>
          <w:sz w:val="24"/>
          <w:szCs w:val="24"/>
          <w:lang w:val="en-US"/>
        </w:rPr>
        <w:t xml:space="preserve">on should be sought </w:t>
      </w:r>
      <w:r w:rsidR="00AD3E13">
        <w:rPr>
          <w:rFonts w:ascii="Arial" w:hAnsi="Arial" w:cs="Arial"/>
          <w:sz w:val="24"/>
          <w:szCs w:val="24"/>
          <w:lang w:val="en-US"/>
        </w:rPr>
        <w:t xml:space="preserve">from the Council to close the </w:t>
      </w:r>
      <w:r w:rsidR="00AF31F8">
        <w:rPr>
          <w:rFonts w:ascii="Arial" w:hAnsi="Arial" w:cs="Arial"/>
          <w:sz w:val="24"/>
          <w:szCs w:val="24"/>
          <w:lang w:val="en-US"/>
        </w:rPr>
        <w:t>footpath</w:t>
      </w:r>
      <w:r w:rsidR="00C065F9">
        <w:rPr>
          <w:rFonts w:ascii="Arial" w:hAnsi="Arial" w:cs="Arial"/>
          <w:sz w:val="24"/>
          <w:szCs w:val="24"/>
          <w:lang w:val="en-US"/>
        </w:rPr>
        <w:t xml:space="preserve">. Closure of the footpath or re-routing will be necessary </w:t>
      </w:r>
      <w:r w:rsidR="00965AA8">
        <w:rPr>
          <w:rFonts w:ascii="Arial" w:hAnsi="Arial" w:cs="Arial"/>
          <w:sz w:val="24"/>
          <w:szCs w:val="24"/>
          <w:lang w:val="en-US"/>
        </w:rPr>
        <w:t xml:space="preserve">prior to </w:t>
      </w:r>
      <w:r w:rsidR="002B491D">
        <w:rPr>
          <w:rFonts w:ascii="Arial" w:hAnsi="Arial" w:cs="Arial"/>
          <w:sz w:val="24"/>
          <w:szCs w:val="24"/>
          <w:lang w:val="en-US"/>
        </w:rPr>
        <w:t>construction commencing.</w:t>
      </w:r>
    </w:p>
    <w:p w14:paraId="124898AB" w14:textId="77777777" w:rsidR="009C739E" w:rsidRDefault="009C739E" w:rsidP="00BC08D7">
      <w:pPr>
        <w:tabs>
          <w:tab w:val="left" w:pos="3340"/>
        </w:tabs>
        <w:rPr>
          <w:rFonts w:ascii="Arial" w:hAnsi="Arial" w:cs="Arial"/>
          <w:sz w:val="24"/>
          <w:szCs w:val="24"/>
          <w:lang w:val="en-US"/>
        </w:rPr>
      </w:pPr>
    </w:p>
    <w:p w14:paraId="03B8DCD6" w14:textId="7DE1783D" w:rsidR="009C739E" w:rsidRPr="00CE0BF0" w:rsidRDefault="001F1B01" w:rsidP="008F33BB">
      <w:pPr>
        <w:pStyle w:val="Heading1"/>
        <w:rPr>
          <w:lang w:val="en-US"/>
        </w:rPr>
      </w:pPr>
      <w:bookmarkStart w:id="14" w:name="_Toc27163578"/>
      <w:r w:rsidRPr="00CE0BF0">
        <w:rPr>
          <w:lang w:val="en-US"/>
        </w:rPr>
        <w:t>Foundati</w:t>
      </w:r>
      <w:r w:rsidR="00CE0BF0" w:rsidRPr="00CE0BF0">
        <w:rPr>
          <w:lang w:val="en-US"/>
        </w:rPr>
        <w:t>on</w:t>
      </w:r>
      <w:r w:rsidR="00685F1D">
        <w:rPr>
          <w:lang w:val="en-US"/>
        </w:rPr>
        <w:t>s for the Proposed Building</w:t>
      </w:r>
      <w:bookmarkEnd w:id="14"/>
    </w:p>
    <w:p w14:paraId="7817B642" w14:textId="129977F4" w:rsidR="003418F3" w:rsidRDefault="0044019A" w:rsidP="004758F3">
      <w:pPr>
        <w:tabs>
          <w:tab w:val="left" w:pos="3340"/>
        </w:tabs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following recommendations </w:t>
      </w:r>
      <w:r w:rsidR="001E133B">
        <w:rPr>
          <w:rFonts w:ascii="Arial" w:hAnsi="Arial" w:cs="Arial"/>
          <w:sz w:val="24"/>
          <w:szCs w:val="24"/>
        </w:rPr>
        <w:t xml:space="preserve">are based on </w:t>
      </w:r>
      <w:r w:rsidR="009B1F1F">
        <w:rPr>
          <w:rFonts w:ascii="Arial" w:hAnsi="Arial" w:cs="Arial"/>
          <w:sz w:val="24"/>
          <w:szCs w:val="24"/>
        </w:rPr>
        <w:t>Bore</w:t>
      </w:r>
      <w:r w:rsidR="002A5BC7">
        <w:rPr>
          <w:rFonts w:ascii="Arial" w:hAnsi="Arial" w:cs="Arial"/>
          <w:sz w:val="24"/>
          <w:szCs w:val="24"/>
        </w:rPr>
        <w:t>hole number</w:t>
      </w:r>
      <w:r w:rsidR="00D6041A">
        <w:rPr>
          <w:rFonts w:ascii="Arial" w:hAnsi="Arial" w:cs="Arial"/>
          <w:sz w:val="24"/>
          <w:szCs w:val="24"/>
        </w:rPr>
        <w:t xml:space="preserve"> </w:t>
      </w:r>
      <w:r w:rsidR="00D6041A" w:rsidRPr="00D6041A">
        <w:rPr>
          <w:rFonts w:ascii="Arial" w:hAnsi="Arial" w:cs="Arial"/>
          <w:sz w:val="24"/>
          <w:szCs w:val="24"/>
        </w:rPr>
        <w:t>SS69SE345</w:t>
      </w:r>
      <w:r w:rsidR="00917D45">
        <w:rPr>
          <w:rFonts w:ascii="Arial" w:hAnsi="Arial" w:cs="Arial"/>
          <w:sz w:val="24"/>
          <w:szCs w:val="24"/>
        </w:rPr>
        <w:t>,</w:t>
      </w:r>
      <w:r w:rsidR="0062075B">
        <w:rPr>
          <w:rFonts w:ascii="Arial" w:hAnsi="Arial" w:cs="Arial"/>
          <w:sz w:val="24"/>
          <w:szCs w:val="24"/>
        </w:rPr>
        <w:t xml:space="preserve"> </w:t>
      </w:r>
      <w:r w:rsidR="00B813B0">
        <w:rPr>
          <w:rFonts w:ascii="Arial" w:hAnsi="Arial" w:cs="Arial"/>
          <w:sz w:val="24"/>
          <w:szCs w:val="24"/>
        </w:rPr>
        <w:t>as that is the only</w:t>
      </w:r>
      <w:r w:rsidR="00F42E4E">
        <w:rPr>
          <w:rFonts w:ascii="Arial" w:hAnsi="Arial" w:cs="Arial"/>
          <w:sz w:val="24"/>
          <w:szCs w:val="24"/>
        </w:rPr>
        <w:t xml:space="preserve"> reliable</w:t>
      </w:r>
      <w:r w:rsidR="00B813B0">
        <w:rPr>
          <w:rFonts w:ascii="Arial" w:hAnsi="Arial" w:cs="Arial"/>
          <w:sz w:val="24"/>
          <w:szCs w:val="24"/>
        </w:rPr>
        <w:t xml:space="preserve"> evide</w:t>
      </w:r>
      <w:r w:rsidR="00275092">
        <w:rPr>
          <w:rFonts w:ascii="Arial" w:hAnsi="Arial" w:cs="Arial"/>
          <w:sz w:val="24"/>
          <w:szCs w:val="24"/>
        </w:rPr>
        <w:t>nce</w:t>
      </w:r>
      <w:r w:rsidR="00774BAA">
        <w:rPr>
          <w:rFonts w:ascii="Arial" w:hAnsi="Arial" w:cs="Arial"/>
          <w:sz w:val="24"/>
          <w:szCs w:val="24"/>
        </w:rPr>
        <w:t xml:space="preserve"> available at th</w:t>
      </w:r>
      <w:r w:rsidR="006A2F36">
        <w:rPr>
          <w:rFonts w:ascii="Arial" w:hAnsi="Arial" w:cs="Arial"/>
          <w:sz w:val="24"/>
          <w:szCs w:val="24"/>
        </w:rPr>
        <w:t>is time</w:t>
      </w:r>
      <w:r w:rsidR="00A86567">
        <w:rPr>
          <w:rFonts w:ascii="Arial" w:hAnsi="Arial" w:cs="Arial"/>
          <w:sz w:val="24"/>
          <w:szCs w:val="24"/>
        </w:rPr>
        <w:t>. It should be noted that</w:t>
      </w:r>
      <w:r w:rsidR="004608F7">
        <w:rPr>
          <w:rFonts w:ascii="Arial" w:hAnsi="Arial" w:cs="Arial"/>
          <w:sz w:val="24"/>
          <w:szCs w:val="24"/>
        </w:rPr>
        <w:t xml:space="preserve"> t</w:t>
      </w:r>
      <w:r w:rsidR="0079736F">
        <w:rPr>
          <w:rFonts w:ascii="Arial" w:hAnsi="Arial" w:cs="Arial"/>
          <w:sz w:val="24"/>
          <w:szCs w:val="24"/>
        </w:rPr>
        <w:t>he upper layer</w:t>
      </w:r>
      <w:r w:rsidR="000D0824">
        <w:rPr>
          <w:rFonts w:ascii="Arial" w:hAnsi="Arial" w:cs="Arial"/>
          <w:sz w:val="24"/>
          <w:szCs w:val="24"/>
        </w:rPr>
        <w:t xml:space="preserve">s may have been altered </w:t>
      </w:r>
      <w:r w:rsidR="00917D45">
        <w:rPr>
          <w:rFonts w:ascii="Arial" w:hAnsi="Arial" w:cs="Arial"/>
          <w:sz w:val="24"/>
          <w:szCs w:val="24"/>
        </w:rPr>
        <w:t xml:space="preserve">by the construction of the carparks </w:t>
      </w:r>
      <w:r w:rsidR="000D0824">
        <w:rPr>
          <w:rFonts w:ascii="Arial" w:hAnsi="Arial" w:cs="Arial"/>
          <w:sz w:val="24"/>
          <w:szCs w:val="24"/>
        </w:rPr>
        <w:t xml:space="preserve">since the </w:t>
      </w:r>
      <w:r w:rsidR="00936244">
        <w:rPr>
          <w:rFonts w:ascii="Arial" w:hAnsi="Arial" w:cs="Arial"/>
          <w:sz w:val="24"/>
          <w:szCs w:val="24"/>
        </w:rPr>
        <w:t>sampling</w:t>
      </w:r>
      <w:r w:rsidR="00917D45">
        <w:rPr>
          <w:rFonts w:ascii="Arial" w:hAnsi="Arial" w:cs="Arial"/>
          <w:sz w:val="24"/>
          <w:szCs w:val="24"/>
        </w:rPr>
        <w:t xml:space="preserve"> took place</w:t>
      </w:r>
      <w:r w:rsidR="005464B1">
        <w:rPr>
          <w:rFonts w:ascii="Arial" w:hAnsi="Arial" w:cs="Arial"/>
          <w:sz w:val="24"/>
          <w:szCs w:val="24"/>
        </w:rPr>
        <w:t>.</w:t>
      </w:r>
    </w:p>
    <w:p w14:paraId="6FA8BE04" w14:textId="156DC304" w:rsidR="003C3376" w:rsidRPr="00A33345" w:rsidRDefault="005769EF" w:rsidP="00EE79BA">
      <w:pPr>
        <w:pStyle w:val="Heading2"/>
      </w:pPr>
      <w:bookmarkStart w:id="15" w:name="_Toc27163579"/>
      <w:r w:rsidRPr="00A33345">
        <w:t>Unsuitable Foundation Types</w:t>
      </w:r>
      <w:bookmarkEnd w:id="15"/>
    </w:p>
    <w:p w14:paraId="4B0D4258" w14:textId="024D0485" w:rsidR="007B2B0E" w:rsidRDefault="00C249AD" w:rsidP="004758F3">
      <w:pPr>
        <w:tabs>
          <w:tab w:val="left" w:pos="3340"/>
        </w:tabs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</w:t>
      </w:r>
      <w:r w:rsidR="00E979C3">
        <w:rPr>
          <w:rFonts w:ascii="Arial" w:hAnsi="Arial" w:cs="Arial"/>
          <w:sz w:val="24"/>
          <w:szCs w:val="24"/>
        </w:rPr>
        <w:t>b</w:t>
      </w:r>
      <w:r w:rsidR="003A7B62">
        <w:rPr>
          <w:rFonts w:ascii="Arial" w:hAnsi="Arial" w:cs="Arial"/>
          <w:sz w:val="24"/>
          <w:szCs w:val="24"/>
        </w:rPr>
        <w:t>orehole data</w:t>
      </w:r>
      <w:r w:rsidR="00215C7B">
        <w:rPr>
          <w:rFonts w:ascii="Arial" w:hAnsi="Arial" w:cs="Arial"/>
          <w:sz w:val="24"/>
          <w:szCs w:val="24"/>
        </w:rPr>
        <w:t xml:space="preserve"> shows </w:t>
      </w:r>
      <w:r w:rsidR="00113375">
        <w:rPr>
          <w:rFonts w:ascii="Arial" w:hAnsi="Arial" w:cs="Arial"/>
          <w:sz w:val="24"/>
          <w:szCs w:val="24"/>
        </w:rPr>
        <w:t xml:space="preserve">Made Ground </w:t>
      </w:r>
      <w:r w:rsidR="00C727CF">
        <w:rPr>
          <w:rFonts w:ascii="Arial" w:hAnsi="Arial" w:cs="Arial"/>
          <w:sz w:val="24"/>
          <w:szCs w:val="24"/>
        </w:rPr>
        <w:t xml:space="preserve">to a depth of </w:t>
      </w:r>
      <w:r w:rsidR="00E608AE">
        <w:rPr>
          <w:rFonts w:ascii="Arial" w:hAnsi="Arial" w:cs="Arial"/>
          <w:sz w:val="24"/>
          <w:szCs w:val="24"/>
        </w:rPr>
        <w:t>4.95m. The</w:t>
      </w:r>
      <w:r w:rsidR="00E26E08">
        <w:rPr>
          <w:rFonts w:ascii="Arial" w:hAnsi="Arial" w:cs="Arial"/>
          <w:sz w:val="24"/>
          <w:szCs w:val="24"/>
        </w:rPr>
        <w:t>re is no evidence to suggest that this</w:t>
      </w:r>
      <w:r w:rsidR="00B414FC">
        <w:rPr>
          <w:rFonts w:ascii="Arial" w:hAnsi="Arial" w:cs="Arial"/>
          <w:sz w:val="24"/>
          <w:szCs w:val="24"/>
        </w:rPr>
        <w:t xml:space="preserve"> grou</w:t>
      </w:r>
      <w:r w:rsidR="005F47DC">
        <w:rPr>
          <w:rFonts w:ascii="Arial" w:hAnsi="Arial" w:cs="Arial"/>
          <w:sz w:val="24"/>
          <w:szCs w:val="24"/>
        </w:rPr>
        <w:t>nd has been eng</w:t>
      </w:r>
      <w:r w:rsidR="00A902D1">
        <w:rPr>
          <w:rFonts w:ascii="Arial" w:hAnsi="Arial" w:cs="Arial"/>
          <w:sz w:val="24"/>
          <w:szCs w:val="24"/>
        </w:rPr>
        <w:t>ineered to take the loading of a low</w:t>
      </w:r>
      <w:r w:rsidR="00DB6204">
        <w:rPr>
          <w:rFonts w:ascii="Arial" w:hAnsi="Arial" w:cs="Arial"/>
          <w:sz w:val="24"/>
          <w:szCs w:val="24"/>
        </w:rPr>
        <w:t>-</w:t>
      </w:r>
      <w:r w:rsidR="00A902D1">
        <w:rPr>
          <w:rFonts w:ascii="Arial" w:hAnsi="Arial" w:cs="Arial"/>
          <w:sz w:val="24"/>
          <w:szCs w:val="24"/>
        </w:rPr>
        <w:t>rise building</w:t>
      </w:r>
      <w:r w:rsidR="00BE394C">
        <w:rPr>
          <w:rFonts w:ascii="Arial" w:hAnsi="Arial" w:cs="Arial"/>
          <w:sz w:val="24"/>
          <w:szCs w:val="24"/>
        </w:rPr>
        <w:t>.</w:t>
      </w:r>
      <w:r w:rsidR="009C2F4B">
        <w:rPr>
          <w:rFonts w:ascii="Arial" w:hAnsi="Arial" w:cs="Arial"/>
          <w:sz w:val="24"/>
          <w:szCs w:val="24"/>
        </w:rPr>
        <w:t xml:space="preserve"> </w:t>
      </w:r>
      <w:r w:rsidR="00595564">
        <w:rPr>
          <w:rFonts w:ascii="Arial" w:hAnsi="Arial" w:cs="Arial"/>
          <w:sz w:val="24"/>
          <w:szCs w:val="24"/>
        </w:rPr>
        <w:t xml:space="preserve">Non-engineered fills are </w:t>
      </w:r>
      <w:r w:rsidR="00A31943">
        <w:rPr>
          <w:rFonts w:ascii="Arial" w:hAnsi="Arial" w:cs="Arial"/>
          <w:sz w:val="24"/>
          <w:szCs w:val="24"/>
        </w:rPr>
        <w:t xml:space="preserve">categorised as </w:t>
      </w:r>
      <w:r w:rsidR="00DF6C8D">
        <w:rPr>
          <w:rFonts w:ascii="Arial" w:hAnsi="Arial" w:cs="Arial"/>
          <w:sz w:val="24"/>
          <w:szCs w:val="24"/>
        </w:rPr>
        <w:t>‘</w:t>
      </w:r>
      <w:r w:rsidR="00E340D6">
        <w:rPr>
          <w:rFonts w:ascii="Arial" w:hAnsi="Arial" w:cs="Arial"/>
          <w:sz w:val="24"/>
          <w:szCs w:val="24"/>
        </w:rPr>
        <w:t>Problematic</w:t>
      </w:r>
      <w:r w:rsidR="00E73A2A">
        <w:rPr>
          <w:rFonts w:ascii="Arial" w:hAnsi="Arial" w:cs="Arial"/>
          <w:sz w:val="24"/>
          <w:szCs w:val="24"/>
        </w:rPr>
        <w:t xml:space="preserve"> Soils’</w:t>
      </w:r>
      <w:r w:rsidR="000D5B62">
        <w:rPr>
          <w:rFonts w:ascii="Arial" w:hAnsi="Arial" w:cs="Arial"/>
          <w:sz w:val="24"/>
          <w:szCs w:val="24"/>
        </w:rPr>
        <w:t xml:space="preserve"> </w:t>
      </w:r>
      <w:r w:rsidR="0078169A">
        <w:rPr>
          <w:rFonts w:ascii="Arial" w:hAnsi="Arial" w:cs="Arial"/>
          <w:sz w:val="24"/>
          <w:szCs w:val="24"/>
        </w:rPr>
        <w:t xml:space="preserve">BS </w:t>
      </w:r>
      <w:r w:rsidR="00E94E6B">
        <w:rPr>
          <w:rFonts w:ascii="Arial" w:hAnsi="Arial" w:cs="Arial"/>
          <w:sz w:val="24"/>
          <w:szCs w:val="24"/>
        </w:rPr>
        <w:t>8004:2015</w:t>
      </w:r>
      <w:r w:rsidR="00917D45">
        <w:rPr>
          <w:rFonts w:ascii="Arial" w:hAnsi="Arial" w:cs="Arial"/>
          <w:sz w:val="24"/>
          <w:szCs w:val="24"/>
        </w:rPr>
        <w:t xml:space="preserve"> </w:t>
      </w:r>
      <w:r w:rsidR="00917D45" w:rsidRPr="00E340D6">
        <w:rPr>
          <w:rFonts w:ascii="Arial" w:hAnsi="Arial" w:cs="Arial"/>
          <w:b/>
          <w:bCs/>
          <w:sz w:val="24"/>
          <w:szCs w:val="24"/>
        </w:rPr>
        <w:t>(British Standards Institution, 2015)</w:t>
      </w:r>
      <w:r w:rsidR="00E340D6">
        <w:rPr>
          <w:rFonts w:ascii="Arial" w:hAnsi="Arial" w:cs="Arial"/>
          <w:sz w:val="24"/>
          <w:szCs w:val="24"/>
        </w:rPr>
        <w:t xml:space="preserve">. </w:t>
      </w:r>
      <w:r w:rsidR="005573A1">
        <w:rPr>
          <w:rFonts w:ascii="Arial" w:hAnsi="Arial" w:cs="Arial"/>
          <w:sz w:val="24"/>
          <w:szCs w:val="24"/>
        </w:rPr>
        <w:t xml:space="preserve">The groundwater </w:t>
      </w:r>
      <w:r w:rsidR="0050623C">
        <w:rPr>
          <w:rFonts w:ascii="Arial" w:hAnsi="Arial" w:cs="Arial"/>
          <w:sz w:val="24"/>
          <w:szCs w:val="24"/>
        </w:rPr>
        <w:t xml:space="preserve">was recorded at a depth of </w:t>
      </w:r>
      <w:r w:rsidR="00DF33E6">
        <w:rPr>
          <w:rFonts w:ascii="Arial" w:hAnsi="Arial" w:cs="Arial"/>
          <w:sz w:val="24"/>
          <w:szCs w:val="24"/>
        </w:rPr>
        <w:t xml:space="preserve">approximately </w:t>
      </w:r>
      <w:r w:rsidR="00AB5FD1">
        <w:rPr>
          <w:rFonts w:ascii="Arial" w:hAnsi="Arial" w:cs="Arial"/>
          <w:sz w:val="24"/>
          <w:szCs w:val="24"/>
        </w:rPr>
        <w:t>5.7</w:t>
      </w:r>
      <w:r w:rsidR="00F336CD">
        <w:rPr>
          <w:rFonts w:ascii="Arial" w:hAnsi="Arial" w:cs="Arial"/>
          <w:sz w:val="24"/>
          <w:szCs w:val="24"/>
        </w:rPr>
        <w:t>5m</w:t>
      </w:r>
      <w:r w:rsidR="003253E6">
        <w:rPr>
          <w:rFonts w:ascii="Arial" w:hAnsi="Arial" w:cs="Arial"/>
          <w:sz w:val="24"/>
          <w:szCs w:val="24"/>
        </w:rPr>
        <w:t xml:space="preserve">. </w:t>
      </w:r>
      <w:r w:rsidR="00BA4DF0">
        <w:rPr>
          <w:rFonts w:ascii="Arial" w:hAnsi="Arial" w:cs="Arial"/>
          <w:sz w:val="24"/>
          <w:szCs w:val="24"/>
        </w:rPr>
        <w:t>The first</w:t>
      </w:r>
      <w:r w:rsidR="00272AB7">
        <w:rPr>
          <w:rFonts w:ascii="Arial" w:hAnsi="Arial" w:cs="Arial"/>
          <w:sz w:val="24"/>
          <w:szCs w:val="24"/>
        </w:rPr>
        <w:t xml:space="preserve"> s</w:t>
      </w:r>
      <w:r w:rsidR="00326BAF">
        <w:rPr>
          <w:rFonts w:ascii="Arial" w:hAnsi="Arial" w:cs="Arial"/>
          <w:sz w:val="24"/>
          <w:szCs w:val="24"/>
        </w:rPr>
        <w:t>trata with a suitable bearing capacity</w:t>
      </w:r>
      <w:r w:rsidR="00195360">
        <w:rPr>
          <w:rFonts w:ascii="Arial" w:hAnsi="Arial" w:cs="Arial"/>
          <w:sz w:val="24"/>
          <w:szCs w:val="24"/>
        </w:rPr>
        <w:t xml:space="preserve"> </w:t>
      </w:r>
      <w:r w:rsidR="00A108D6">
        <w:rPr>
          <w:rFonts w:ascii="Arial" w:hAnsi="Arial" w:cs="Arial"/>
          <w:sz w:val="24"/>
          <w:szCs w:val="24"/>
        </w:rPr>
        <w:t>is the Boulder Clay</w:t>
      </w:r>
      <w:r w:rsidR="00EA7787">
        <w:rPr>
          <w:rFonts w:ascii="Arial" w:hAnsi="Arial" w:cs="Arial"/>
          <w:sz w:val="24"/>
          <w:szCs w:val="24"/>
        </w:rPr>
        <w:t xml:space="preserve"> reached at </w:t>
      </w:r>
      <w:r w:rsidR="00475250">
        <w:rPr>
          <w:rFonts w:ascii="Arial" w:hAnsi="Arial" w:cs="Arial"/>
          <w:sz w:val="24"/>
          <w:szCs w:val="24"/>
        </w:rPr>
        <w:t>7.95m</w:t>
      </w:r>
      <w:r w:rsidR="00955232">
        <w:rPr>
          <w:rFonts w:ascii="Arial" w:hAnsi="Arial" w:cs="Arial"/>
          <w:sz w:val="24"/>
          <w:szCs w:val="24"/>
        </w:rPr>
        <w:t>.</w:t>
      </w:r>
      <w:r w:rsidR="00326BAF">
        <w:rPr>
          <w:rFonts w:ascii="Arial" w:hAnsi="Arial" w:cs="Arial"/>
          <w:sz w:val="24"/>
          <w:szCs w:val="24"/>
        </w:rPr>
        <w:t xml:space="preserve"> </w:t>
      </w:r>
      <w:r w:rsidR="007F45A2">
        <w:rPr>
          <w:rFonts w:ascii="Arial" w:hAnsi="Arial" w:cs="Arial"/>
          <w:sz w:val="24"/>
          <w:szCs w:val="24"/>
        </w:rPr>
        <w:t>The above information</w:t>
      </w:r>
      <w:r w:rsidR="001B425B">
        <w:rPr>
          <w:rFonts w:ascii="Arial" w:hAnsi="Arial" w:cs="Arial"/>
          <w:sz w:val="24"/>
          <w:szCs w:val="24"/>
        </w:rPr>
        <w:t xml:space="preserve"> means that</w:t>
      </w:r>
      <w:r w:rsidR="007A7FF2">
        <w:rPr>
          <w:rFonts w:ascii="Arial" w:hAnsi="Arial" w:cs="Arial"/>
          <w:sz w:val="24"/>
          <w:szCs w:val="24"/>
        </w:rPr>
        <w:t xml:space="preserve"> t</w:t>
      </w:r>
      <w:r w:rsidR="00714F65">
        <w:rPr>
          <w:rFonts w:ascii="Arial" w:hAnsi="Arial" w:cs="Arial"/>
          <w:sz w:val="24"/>
          <w:szCs w:val="24"/>
        </w:rPr>
        <w:t xml:space="preserve">raditional </w:t>
      </w:r>
      <w:r w:rsidR="0021267B">
        <w:rPr>
          <w:rFonts w:ascii="Arial" w:hAnsi="Arial" w:cs="Arial"/>
          <w:sz w:val="24"/>
          <w:szCs w:val="24"/>
        </w:rPr>
        <w:t>strip</w:t>
      </w:r>
      <w:r w:rsidR="006141EA">
        <w:rPr>
          <w:rFonts w:ascii="Arial" w:hAnsi="Arial" w:cs="Arial"/>
          <w:sz w:val="24"/>
          <w:szCs w:val="24"/>
        </w:rPr>
        <w:t xml:space="preserve">, or deep trench filled </w:t>
      </w:r>
      <w:r w:rsidR="0021267B">
        <w:rPr>
          <w:rFonts w:ascii="Arial" w:hAnsi="Arial" w:cs="Arial"/>
          <w:sz w:val="24"/>
          <w:szCs w:val="24"/>
        </w:rPr>
        <w:t xml:space="preserve">foundations </w:t>
      </w:r>
      <w:r w:rsidR="00FA4B51">
        <w:rPr>
          <w:rFonts w:ascii="Arial" w:hAnsi="Arial" w:cs="Arial"/>
          <w:sz w:val="24"/>
          <w:szCs w:val="24"/>
        </w:rPr>
        <w:t xml:space="preserve">are unsuitable for this </w:t>
      </w:r>
      <w:r w:rsidR="000465B9">
        <w:rPr>
          <w:rFonts w:ascii="Arial" w:hAnsi="Arial" w:cs="Arial"/>
          <w:sz w:val="24"/>
          <w:szCs w:val="24"/>
        </w:rPr>
        <w:t>s</w:t>
      </w:r>
      <w:r w:rsidR="008879CD">
        <w:rPr>
          <w:rFonts w:ascii="Arial" w:hAnsi="Arial" w:cs="Arial"/>
          <w:sz w:val="24"/>
          <w:szCs w:val="24"/>
        </w:rPr>
        <w:t>ite</w:t>
      </w:r>
      <w:r w:rsidR="00065C88">
        <w:rPr>
          <w:rFonts w:ascii="Arial" w:hAnsi="Arial" w:cs="Arial"/>
          <w:sz w:val="24"/>
          <w:szCs w:val="24"/>
        </w:rPr>
        <w:t>.</w:t>
      </w:r>
      <w:r w:rsidR="00522E2C">
        <w:rPr>
          <w:rFonts w:ascii="Arial" w:hAnsi="Arial" w:cs="Arial"/>
          <w:sz w:val="24"/>
          <w:szCs w:val="24"/>
        </w:rPr>
        <w:t xml:space="preserve"> </w:t>
      </w:r>
      <w:r w:rsidR="001A5B3E">
        <w:rPr>
          <w:rFonts w:ascii="Arial" w:hAnsi="Arial" w:cs="Arial"/>
          <w:sz w:val="24"/>
          <w:szCs w:val="24"/>
        </w:rPr>
        <w:t xml:space="preserve">Raft </w:t>
      </w:r>
      <w:r w:rsidR="002C325F">
        <w:rPr>
          <w:rFonts w:ascii="Arial" w:hAnsi="Arial" w:cs="Arial"/>
          <w:sz w:val="24"/>
          <w:szCs w:val="24"/>
        </w:rPr>
        <w:t>foundations are also uns</w:t>
      </w:r>
      <w:r w:rsidR="009B43EA">
        <w:rPr>
          <w:rFonts w:ascii="Arial" w:hAnsi="Arial" w:cs="Arial"/>
          <w:sz w:val="24"/>
          <w:szCs w:val="24"/>
        </w:rPr>
        <w:t xml:space="preserve">uitable </w:t>
      </w:r>
      <w:r w:rsidR="0027323E">
        <w:rPr>
          <w:rFonts w:ascii="Arial" w:hAnsi="Arial" w:cs="Arial"/>
          <w:sz w:val="24"/>
          <w:szCs w:val="24"/>
        </w:rPr>
        <w:t>due to the non-engineered fill.</w:t>
      </w:r>
    </w:p>
    <w:p w14:paraId="01F2F405" w14:textId="4C8CA5B4" w:rsidR="00A33345" w:rsidRPr="00093A01" w:rsidRDefault="00C878CF" w:rsidP="00EE79BA">
      <w:pPr>
        <w:pStyle w:val="Heading2"/>
      </w:pPr>
      <w:bookmarkStart w:id="16" w:name="_Toc27163580"/>
      <w:r w:rsidRPr="00093A01">
        <w:t xml:space="preserve">Recommended </w:t>
      </w:r>
      <w:r w:rsidR="00D437A4" w:rsidRPr="00093A01">
        <w:t>Foundation</w:t>
      </w:r>
      <w:bookmarkEnd w:id="16"/>
      <w:r w:rsidR="00D437A4" w:rsidRPr="00093A01">
        <w:t xml:space="preserve"> </w:t>
      </w:r>
    </w:p>
    <w:p w14:paraId="2A4D9D70" w14:textId="62220C36" w:rsidR="002A70BB" w:rsidRDefault="00162BE8" w:rsidP="00380789">
      <w:pPr>
        <w:tabs>
          <w:tab w:val="left" w:pos="3340"/>
        </w:tabs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This </w:t>
      </w:r>
      <w:r w:rsidR="00562397">
        <w:rPr>
          <w:rFonts w:ascii="Arial" w:hAnsi="Arial" w:cs="Arial"/>
          <w:sz w:val="24"/>
          <w:szCs w:val="24"/>
        </w:rPr>
        <w:t>site will require</w:t>
      </w:r>
      <w:r w:rsidR="00517F5D">
        <w:rPr>
          <w:rFonts w:ascii="Arial" w:hAnsi="Arial" w:cs="Arial"/>
          <w:sz w:val="24"/>
          <w:szCs w:val="24"/>
        </w:rPr>
        <w:t xml:space="preserve"> a</w:t>
      </w:r>
      <w:r w:rsidR="00562397">
        <w:rPr>
          <w:rFonts w:ascii="Arial" w:hAnsi="Arial" w:cs="Arial"/>
          <w:sz w:val="24"/>
          <w:szCs w:val="24"/>
        </w:rPr>
        <w:t xml:space="preserve"> piled foundati</w:t>
      </w:r>
      <w:r w:rsidR="00517F5D">
        <w:rPr>
          <w:rFonts w:ascii="Arial" w:hAnsi="Arial" w:cs="Arial"/>
          <w:sz w:val="24"/>
          <w:szCs w:val="24"/>
        </w:rPr>
        <w:t xml:space="preserve">on. </w:t>
      </w:r>
      <w:r w:rsidR="00C004DF">
        <w:rPr>
          <w:rFonts w:ascii="Arial" w:hAnsi="Arial" w:cs="Arial"/>
          <w:sz w:val="24"/>
          <w:szCs w:val="24"/>
        </w:rPr>
        <w:t>Displace</w:t>
      </w:r>
      <w:r w:rsidR="00356A84">
        <w:rPr>
          <w:rFonts w:ascii="Arial" w:hAnsi="Arial" w:cs="Arial"/>
          <w:sz w:val="24"/>
          <w:szCs w:val="24"/>
        </w:rPr>
        <w:t>ment</w:t>
      </w:r>
      <w:r w:rsidR="00C2761F">
        <w:rPr>
          <w:rFonts w:ascii="Arial" w:hAnsi="Arial" w:cs="Arial"/>
          <w:sz w:val="24"/>
          <w:szCs w:val="24"/>
        </w:rPr>
        <w:t xml:space="preserve"> </w:t>
      </w:r>
      <w:r w:rsidR="00356A84">
        <w:rPr>
          <w:rFonts w:ascii="Arial" w:hAnsi="Arial" w:cs="Arial"/>
          <w:sz w:val="24"/>
          <w:szCs w:val="24"/>
        </w:rPr>
        <w:t>piles are the most</w:t>
      </w:r>
      <w:r w:rsidR="00F20A32">
        <w:rPr>
          <w:rFonts w:ascii="Arial" w:hAnsi="Arial" w:cs="Arial"/>
          <w:sz w:val="24"/>
          <w:szCs w:val="24"/>
        </w:rPr>
        <w:t xml:space="preserve"> suitable</w:t>
      </w:r>
      <w:r w:rsidR="00722B99">
        <w:rPr>
          <w:rFonts w:ascii="Arial" w:hAnsi="Arial" w:cs="Arial"/>
          <w:sz w:val="24"/>
          <w:szCs w:val="24"/>
        </w:rPr>
        <w:t xml:space="preserve"> as</w:t>
      </w:r>
      <w:r w:rsidR="00986C24">
        <w:rPr>
          <w:rFonts w:ascii="Arial" w:hAnsi="Arial" w:cs="Arial"/>
          <w:sz w:val="24"/>
          <w:szCs w:val="24"/>
        </w:rPr>
        <w:t xml:space="preserve"> the first </w:t>
      </w:r>
      <w:r w:rsidR="00647784">
        <w:rPr>
          <w:rFonts w:ascii="Arial" w:hAnsi="Arial" w:cs="Arial"/>
          <w:sz w:val="24"/>
          <w:szCs w:val="24"/>
        </w:rPr>
        <w:t xml:space="preserve">7.95m </w:t>
      </w:r>
      <w:r w:rsidR="004B00A9">
        <w:rPr>
          <w:rFonts w:ascii="Arial" w:hAnsi="Arial" w:cs="Arial"/>
          <w:sz w:val="24"/>
          <w:szCs w:val="24"/>
        </w:rPr>
        <w:t xml:space="preserve">is </w:t>
      </w:r>
      <w:r w:rsidR="00D1287C">
        <w:rPr>
          <w:rFonts w:ascii="Arial" w:hAnsi="Arial" w:cs="Arial"/>
          <w:sz w:val="24"/>
          <w:szCs w:val="24"/>
        </w:rPr>
        <w:t xml:space="preserve">made up of </w:t>
      </w:r>
      <w:r w:rsidR="008E087F">
        <w:rPr>
          <w:rFonts w:ascii="Arial" w:hAnsi="Arial" w:cs="Arial"/>
          <w:sz w:val="24"/>
          <w:szCs w:val="24"/>
        </w:rPr>
        <w:t>non-cohesive</w:t>
      </w:r>
      <w:r w:rsidR="00D1287C">
        <w:rPr>
          <w:rFonts w:ascii="Arial" w:hAnsi="Arial" w:cs="Arial"/>
          <w:sz w:val="24"/>
          <w:szCs w:val="24"/>
        </w:rPr>
        <w:t xml:space="preserve"> soils and </w:t>
      </w:r>
      <w:r w:rsidR="00917D45">
        <w:rPr>
          <w:rFonts w:ascii="Arial" w:hAnsi="Arial" w:cs="Arial"/>
          <w:sz w:val="24"/>
          <w:szCs w:val="24"/>
        </w:rPr>
        <w:t>M</w:t>
      </w:r>
      <w:r w:rsidR="00C904CB">
        <w:rPr>
          <w:rFonts w:ascii="Arial" w:hAnsi="Arial" w:cs="Arial"/>
          <w:sz w:val="24"/>
          <w:szCs w:val="24"/>
        </w:rPr>
        <w:t xml:space="preserve">ade </w:t>
      </w:r>
      <w:r w:rsidR="00917D45">
        <w:rPr>
          <w:rFonts w:ascii="Arial" w:hAnsi="Arial" w:cs="Arial"/>
          <w:sz w:val="24"/>
          <w:szCs w:val="24"/>
        </w:rPr>
        <w:t>G</w:t>
      </w:r>
      <w:r w:rsidR="00C904CB">
        <w:rPr>
          <w:rFonts w:ascii="Arial" w:hAnsi="Arial" w:cs="Arial"/>
          <w:sz w:val="24"/>
          <w:szCs w:val="24"/>
        </w:rPr>
        <w:t>ro</w:t>
      </w:r>
      <w:r w:rsidR="00105FB5">
        <w:rPr>
          <w:rFonts w:ascii="Arial" w:hAnsi="Arial" w:cs="Arial"/>
          <w:sz w:val="24"/>
          <w:szCs w:val="24"/>
        </w:rPr>
        <w:t>und</w:t>
      </w:r>
      <w:r w:rsidR="004B00A9">
        <w:rPr>
          <w:rFonts w:ascii="Arial" w:hAnsi="Arial" w:cs="Arial"/>
          <w:sz w:val="24"/>
          <w:szCs w:val="24"/>
        </w:rPr>
        <w:t>.</w:t>
      </w:r>
      <w:r w:rsidR="008D1D51">
        <w:rPr>
          <w:rFonts w:ascii="Arial" w:hAnsi="Arial" w:cs="Arial"/>
          <w:sz w:val="24"/>
          <w:szCs w:val="24"/>
        </w:rPr>
        <w:t xml:space="preserve"> </w:t>
      </w:r>
      <w:r w:rsidR="006A6FE7">
        <w:rPr>
          <w:rFonts w:ascii="Arial" w:hAnsi="Arial" w:cs="Arial"/>
          <w:sz w:val="24"/>
          <w:szCs w:val="24"/>
        </w:rPr>
        <w:t xml:space="preserve">Percussion </w:t>
      </w:r>
      <w:r w:rsidR="00835D98">
        <w:rPr>
          <w:rFonts w:ascii="Arial" w:hAnsi="Arial" w:cs="Arial"/>
          <w:sz w:val="24"/>
          <w:szCs w:val="24"/>
        </w:rPr>
        <w:t xml:space="preserve">Driven </w:t>
      </w:r>
      <w:r w:rsidR="00D0052B">
        <w:rPr>
          <w:rFonts w:ascii="Arial" w:hAnsi="Arial" w:cs="Arial"/>
          <w:sz w:val="24"/>
          <w:szCs w:val="24"/>
        </w:rPr>
        <w:t>Prefo</w:t>
      </w:r>
      <w:r w:rsidR="00CD66DA">
        <w:rPr>
          <w:rFonts w:ascii="Arial" w:hAnsi="Arial" w:cs="Arial"/>
          <w:sz w:val="24"/>
          <w:szCs w:val="24"/>
        </w:rPr>
        <w:t>rmed</w:t>
      </w:r>
      <w:r w:rsidR="005B3F3C">
        <w:rPr>
          <w:rFonts w:ascii="Arial" w:hAnsi="Arial" w:cs="Arial"/>
          <w:sz w:val="24"/>
          <w:szCs w:val="24"/>
        </w:rPr>
        <w:t xml:space="preserve"> </w:t>
      </w:r>
      <w:r w:rsidR="003B4516">
        <w:rPr>
          <w:rFonts w:ascii="Arial" w:hAnsi="Arial" w:cs="Arial"/>
          <w:sz w:val="24"/>
          <w:szCs w:val="24"/>
        </w:rPr>
        <w:t>Co</w:t>
      </w:r>
      <w:r w:rsidR="00371DD0">
        <w:rPr>
          <w:rFonts w:ascii="Arial" w:hAnsi="Arial" w:cs="Arial"/>
          <w:sz w:val="24"/>
          <w:szCs w:val="24"/>
        </w:rPr>
        <w:t>ncrete</w:t>
      </w:r>
      <w:r w:rsidR="006D74CE">
        <w:rPr>
          <w:rFonts w:ascii="Arial" w:hAnsi="Arial" w:cs="Arial"/>
          <w:sz w:val="24"/>
          <w:szCs w:val="24"/>
        </w:rPr>
        <w:t xml:space="preserve"> pile</w:t>
      </w:r>
      <w:r w:rsidR="006A6FE7">
        <w:rPr>
          <w:rFonts w:ascii="Arial" w:hAnsi="Arial" w:cs="Arial"/>
          <w:sz w:val="24"/>
          <w:szCs w:val="24"/>
        </w:rPr>
        <w:t xml:space="preserve">s </w:t>
      </w:r>
      <w:r w:rsidR="00917D45">
        <w:rPr>
          <w:rFonts w:ascii="Arial" w:hAnsi="Arial" w:cs="Arial"/>
          <w:sz w:val="24"/>
          <w:szCs w:val="24"/>
        </w:rPr>
        <w:t>are</w:t>
      </w:r>
      <w:r w:rsidR="00777CAF">
        <w:rPr>
          <w:rFonts w:ascii="Arial" w:hAnsi="Arial" w:cs="Arial"/>
          <w:sz w:val="24"/>
          <w:szCs w:val="24"/>
        </w:rPr>
        <w:t xml:space="preserve"> an economical option</w:t>
      </w:r>
      <w:r w:rsidR="004D04D1">
        <w:rPr>
          <w:rFonts w:ascii="Arial" w:hAnsi="Arial" w:cs="Arial"/>
          <w:sz w:val="24"/>
          <w:szCs w:val="24"/>
        </w:rPr>
        <w:t xml:space="preserve">. </w:t>
      </w:r>
      <w:r w:rsidR="00917D45">
        <w:rPr>
          <w:rFonts w:ascii="Arial" w:hAnsi="Arial" w:cs="Arial"/>
          <w:sz w:val="24"/>
          <w:szCs w:val="24"/>
        </w:rPr>
        <w:t>The a</w:t>
      </w:r>
      <w:r w:rsidR="004E6152">
        <w:rPr>
          <w:rFonts w:ascii="Arial" w:hAnsi="Arial" w:cs="Arial"/>
          <w:sz w:val="24"/>
          <w:szCs w:val="24"/>
        </w:rPr>
        <w:t>dvantage</w:t>
      </w:r>
      <w:r w:rsidR="00C77BE8">
        <w:rPr>
          <w:rFonts w:ascii="Arial" w:hAnsi="Arial" w:cs="Arial"/>
          <w:sz w:val="24"/>
          <w:szCs w:val="24"/>
        </w:rPr>
        <w:t xml:space="preserve">s </w:t>
      </w:r>
      <w:r w:rsidR="00917D45">
        <w:rPr>
          <w:rFonts w:ascii="Arial" w:hAnsi="Arial" w:cs="Arial"/>
          <w:sz w:val="24"/>
          <w:szCs w:val="24"/>
        </w:rPr>
        <w:t xml:space="preserve">of </w:t>
      </w:r>
      <w:r w:rsidR="00237873">
        <w:rPr>
          <w:rFonts w:ascii="Arial" w:hAnsi="Arial" w:cs="Arial"/>
          <w:sz w:val="24"/>
          <w:szCs w:val="24"/>
        </w:rPr>
        <w:t xml:space="preserve"> using this type of pile </w:t>
      </w:r>
      <w:r w:rsidR="0095675B">
        <w:rPr>
          <w:rFonts w:ascii="Arial" w:hAnsi="Arial" w:cs="Arial"/>
          <w:sz w:val="24"/>
          <w:szCs w:val="24"/>
        </w:rPr>
        <w:t>are</w:t>
      </w:r>
      <w:r w:rsidR="00917D45">
        <w:rPr>
          <w:rFonts w:ascii="Arial" w:hAnsi="Arial" w:cs="Arial"/>
          <w:sz w:val="24"/>
          <w:szCs w:val="24"/>
        </w:rPr>
        <w:t>:</w:t>
      </w:r>
      <w:r w:rsidR="004E6152">
        <w:rPr>
          <w:rFonts w:ascii="Arial" w:hAnsi="Arial" w:cs="Arial"/>
          <w:sz w:val="24"/>
          <w:szCs w:val="24"/>
        </w:rPr>
        <w:t xml:space="preserve"> </w:t>
      </w:r>
      <w:r w:rsidR="00555466">
        <w:rPr>
          <w:rFonts w:ascii="Arial" w:hAnsi="Arial" w:cs="Arial"/>
          <w:sz w:val="24"/>
          <w:szCs w:val="24"/>
        </w:rPr>
        <w:t>th</w:t>
      </w:r>
      <w:r w:rsidR="005037BF">
        <w:rPr>
          <w:rFonts w:ascii="Arial" w:hAnsi="Arial" w:cs="Arial"/>
          <w:sz w:val="24"/>
          <w:szCs w:val="24"/>
        </w:rPr>
        <w:t>e</w:t>
      </w:r>
      <w:r w:rsidR="00551DAF">
        <w:rPr>
          <w:rFonts w:ascii="Arial" w:hAnsi="Arial" w:cs="Arial"/>
          <w:sz w:val="24"/>
          <w:szCs w:val="24"/>
        </w:rPr>
        <w:t xml:space="preserve"> </w:t>
      </w:r>
      <w:r w:rsidR="00E40FFC">
        <w:rPr>
          <w:rFonts w:ascii="Arial" w:hAnsi="Arial" w:cs="Arial"/>
          <w:sz w:val="24"/>
          <w:szCs w:val="24"/>
        </w:rPr>
        <w:t>vibration from</w:t>
      </w:r>
      <w:r w:rsidR="00834B13">
        <w:rPr>
          <w:rFonts w:ascii="Arial" w:hAnsi="Arial" w:cs="Arial"/>
          <w:sz w:val="24"/>
          <w:szCs w:val="24"/>
        </w:rPr>
        <w:t xml:space="preserve"> </w:t>
      </w:r>
      <w:r w:rsidR="00131E84">
        <w:rPr>
          <w:rFonts w:ascii="Arial" w:hAnsi="Arial" w:cs="Arial"/>
          <w:sz w:val="24"/>
          <w:szCs w:val="24"/>
        </w:rPr>
        <w:t>the driving and the di</w:t>
      </w:r>
      <w:r w:rsidR="00454D23">
        <w:rPr>
          <w:rFonts w:ascii="Arial" w:hAnsi="Arial" w:cs="Arial"/>
          <w:sz w:val="24"/>
          <w:szCs w:val="24"/>
        </w:rPr>
        <w:t xml:space="preserve">splacement would </w:t>
      </w:r>
      <w:r w:rsidR="009115FE">
        <w:rPr>
          <w:rFonts w:ascii="Arial" w:hAnsi="Arial" w:cs="Arial"/>
          <w:sz w:val="24"/>
          <w:szCs w:val="24"/>
        </w:rPr>
        <w:t>improve th</w:t>
      </w:r>
      <w:r w:rsidR="00426641">
        <w:rPr>
          <w:rFonts w:ascii="Arial" w:hAnsi="Arial" w:cs="Arial"/>
          <w:sz w:val="24"/>
          <w:szCs w:val="24"/>
        </w:rPr>
        <w:t xml:space="preserve">e density of the </w:t>
      </w:r>
      <w:r w:rsidR="00F23FEB">
        <w:rPr>
          <w:rFonts w:ascii="Arial" w:hAnsi="Arial" w:cs="Arial"/>
          <w:sz w:val="24"/>
          <w:szCs w:val="24"/>
        </w:rPr>
        <w:t>surroun</w:t>
      </w:r>
      <w:r w:rsidR="007D7D64">
        <w:rPr>
          <w:rFonts w:ascii="Arial" w:hAnsi="Arial" w:cs="Arial"/>
          <w:sz w:val="24"/>
          <w:szCs w:val="24"/>
        </w:rPr>
        <w:t xml:space="preserve">ding </w:t>
      </w:r>
      <w:r w:rsidR="00426641">
        <w:rPr>
          <w:rFonts w:ascii="Arial" w:hAnsi="Arial" w:cs="Arial"/>
          <w:sz w:val="24"/>
          <w:szCs w:val="24"/>
        </w:rPr>
        <w:t>made</w:t>
      </w:r>
      <w:r w:rsidR="00E514B4">
        <w:rPr>
          <w:rFonts w:ascii="Arial" w:hAnsi="Arial" w:cs="Arial"/>
          <w:sz w:val="24"/>
          <w:szCs w:val="24"/>
        </w:rPr>
        <w:t xml:space="preserve"> ground</w:t>
      </w:r>
      <w:r w:rsidR="005037BF">
        <w:rPr>
          <w:rFonts w:ascii="Arial" w:hAnsi="Arial" w:cs="Arial"/>
          <w:sz w:val="24"/>
          <w:szCs w:val="24"/>
        </w:rPr>
        <w:t>,</w:t>
      </w:r>
      <w:r w:rsidR="00B60A23">
        <w:rPr>
          <w:rFonts w:ascii="Arial" w:hAnsi="Arial" w:cs="Arial"/>
          <w:sz w:val="24"/>
          <w:szCs w:val="24"/>
        </w:rPr>
        <w:t xml:space="preserve"> th</w:t>
      </w:r>
      <w:r w:rsidR="00E50C0A">
        <w:rPr>
          <w:rFonts w:ascii="Arial" w:hAnsi="Arial" w:cs="Arial"/>
          <w:sz w:val="24"/>
          <w:szCs w:val="24"/>
        </w:rPr>
        <w:t>ere is no spoil to take away from site</w:t>
      </w:r>
      <w:r w:rsidR="005037BF">
        <w:rPr>
          <w:rFonts w:ascii="Arial" w:hAnsi="Arial" w:cs="Arial"/>
          <w:sz w:val="24"/>
          <w:szCs w:val="24"/>
        </w:rPr>
        <w:t xml:space="preserve"> and </w:t>
      </w:r>
      <w:r w:rsidR="004F073D">
        <w:rPr>
          <w:rFonts w:ascii="Arial" w:hAnsi="Arial" w:cs="Arial"/>
          <w:sz w:val="24"/>
          <w:szCs w:val="24"/>
        </w:rPr>
        <w:t xml:space="preserve">if the laboratory testing </w:t>
      </w:r>
      <w:r w:rsidR="00BB21D2">
        <w:rPr>
          <w:rFonts w:ascii="Arial" w:hAnsi="Arial" w:cs="Arial"/>
          <w:sz w:val="24"/>
          <w:szCs w:val="24"/>
        </w:rPr>
        <w:t>show any</w:t>
      </w:r>
      <w:r w:rsidR="00E12D2C">
        <w:rPr>
          <w:rFonts w:ascii="Arial" w:hAnsi="Arial" w:cs="Arial"/>
          <w:sz w:val="24"/>
          <w:szCs w:val="24"/>
        </w:rPr>
        <w:t xml:space="preserve"> contamination or</w:t>
      </w:r>
      <w:r w:rsidR="00BB21D2">
        <w:rPr>
          <w:rFonts w:ascii="Arial" w:hAnsi="Arial" w:cs="Arial"/>
          <w:sz w:val="24"/>
          <w:szCs w:val="24"/>
        </w:rPr>
        <w:t xml:space="preserve"> </w:t>
      </w:r>
      <w:r w:rsidR="0064513C">
        <w:rPr>
          <w:rFonts w:ascii="Arial" w:hAnsi="Arial" w:cs="Arial"/>
          <w:sz w:val="24"/>
          <w:szCs w:val="24"/>
        </w:rPr>
        <w:t>aggressive</w:t>
      </w:r>
      <w:r w:rsidR="00E12D2C">
        <w:rPr>
          <w:rFonts w:ascii="Arial" w:hAnsi="Arial" w:cs="Arial"/>
          <w:sz w:val="24"/>
          <w:szCs w:val="24"/>
        </w:rPr>
        <w:t xml:space="preserve"> agents in the soil</w:t>
      </w:r>
      <w:r w:rsidR="00661DDD">
        <w:rPr>
          <w:rFonts w:ascii="Arial" w:hAnsi="Arial" w:cs="Arial"/>
          <w:sz w:val="24"/>
          <w:szCs w:val="24"/>
        </w:rPr>
        <w:t xml:space="preserve">, the piles can be purchased </w:t>
      </w:r>
      <w:r w:rsidR="00917D45">
        <w:rPr>
          <w:rFonts w:ascii="Arial" w:hAnsi="Arial" w:cs="Arial"/>
          <w:sz w:val="24"/>
          <w:szCs w:val="24"/>
        </w:rPr>
        <w:t xml:space="preserve">to include </w:t>
      </w:r>
      <w:r w:rsidR="00661DDD">
        <w:rPr>
          <w:rFonts w:ascii="Arial" w:hAnsi="Arial" w:cs="Arial"/>
          <w:sz w:val="24"/>
          <w:szCs w:val="24"/>
        </w:rPr>
        <w:t xml:space="preserve">a protective </w:t>
      </w:r>
      <w:r w:rsidR="00F174F1">
        <w:rPr>
          <w:rFonts w:ascii="Arial" w:hAnsi="Arial" w:cs="Arial"/>
          <w:sz w:val="24"/>
          <w:szCs w:val="24"/>
        </w:rPr>
        <w:t>coating</w:t>
      </w:r>
      <w:r w:rsidR="00D439B7">
        <w:rPr>
          <w:rFonts w:ascii="Arial" w:hAnsi="Arial" w:cs="Arial"/>
          <w:sz w:val="24"/>
          <w:szCs w:val="24"/>
        </w:rPr>
        <w:t>.</w:t>
      </w:r>
      <w:r w:rsidR="0064513C">
        <w:rPr>
          <w:rFonts w:ascii="Arial" w:hAnsi="Arial" w:cs="Arial"/>
          <w:sz w:val="24"/>
          <w:szCs w:val="24"/>
        </w:rPr>
        <w:t xml:space="preserve"> </w:t>
      </w:r>
      <w:r w:rsidR="00401DD6">
        <w:rPr>
          <w:rFonts w:ascii="Arial" w:hAnsi="Arial" w:cs="Arial"/>
          <w:sz w:val="24"/>
          <w:szCs w:val="24"/>
        </w:rPr>
        <w:t xml:space="preserve">A disadvantage </w:t>
      </w:r>
      <w:r w:rsidR="00EE5EAA">
        <w:rPr>
          <w:rFonts w:ascii="Arial" w:hAnsi="Arial" w:cs="Arial"/>
          <w:sz w:val="24"/>
          <w:szCs w:val="24"/>
        </w:rPr>
        <w:t>of using p</w:t>
      </w:r>
      <w:r w:rsidR="002A0F1B">
        <w:rPr>
          <w:rFonts w:ascii="Arial" w:hAnsi="Arial" w:cs="Arial"/>
          <w:sz w:val="24"/>
          <w:szCs w:val="24"/>
        </w:rPr>
        <w:t>ercussion driven piles</w:t>
      </w:r>
      <w:r w:rsidR="00AE0C55">
        <w:rPr>
          <w:rFonts w:ascii="Arial" w:hAnsi="Arial" w:cs="Arial"/>
          <w:sz w:val="24"/>
          <w:szCs w:val="24"/>
        </w:rPr>
        <w:t xml:space="preserve"> is the noise</w:t>
      </w:r>
      <w:r w:rsidR="00893079">
        <w:rPr>
          <w:rFonts w:ascii="Arial" w:hAnsi="Arial" w:cs="Arial"/>
          <w:sz w:val="24"/>
          <w:szCs w:val="24"/>
        </w:rPr>
        <w:t xml:space="preserve">. Careful consideration should be given to </w:t>
      </w:r>
      <w:r w:rsidR="007F4486">
        <w:rPr>
          <w:rFonts w:ascii="Arial" w:hAnsi="Arial" w:cs="Arial"/>
          <w:sz w:val="24"/>
          <w:szCs w:val="24"/>
        </w:rPr>
        <w:t>the times</w:t>
      </w:r>
      <w:r w:rsidR="00BC4CA3">
        <w:rPr>
          <w:rFonts w:ascii="Arial" w:hAnsi="Arial" w:cs="Arial"/>
          <w:sz w:val="24"/>
          <w:szCs w:val="24"/>
        </w:rPr>
        <w:t xml:space="preserve"> </w:t>
      </w:r>
      <w:r w:rsidR="00497925">
        <w:rPr>
          <w:rFonts w:ascii="Arial" w:hAnsi="Arial" w:cs="Arial"/>
          <w:sz w:val="24"/>
          <w:szCs w:val="24"/>
        </w:rPr>
        <w:t>that the pile driving takes place</w:t>
      </w:r>
      <w:r w:rsidR="0080782B">
        <w:rPr>
          <w:rFonts w:ascii="Arial" w:hAnsi="Arial" w:cs="Arial"/>
          <w:sz w:val="24"/>
          <w:szCs w:val="24"/>
        </w:rPr>
        <w:t xml:space="preserve"> to minimise disruption to </w:t>
      </w:r>
      <w:r w:rsidR="005D3B84">
        <w:rPr>
          <w:rFonts w:ascii="Arial" w:hAnsi="Arial" w:cs="Arial"/>
          <w:sz w:val="24"/>
          <w:szCs w:val="24"/>
        </w:rPr>
        <w:t xml:space="preserve">hotel guests, </w:t>
      </w:r>
      <w:proofErr w:type="gramStart"/>
      <w:r w:rsidR="00CF2C25">
        <w:rPr>
          <w:rFonts w:ascii="Arial" w:hAnsi="Arial" w:cs="Arial"/>
          <w:sz w:val="24"/>
          <w:szCs w:val="24"/>
        </w:rPr>
        <w:t>local residents</w:t>
      </w:r>
      <w:proofErr w:type="gramEnd"/>
      <w:r w:rsidR="00CF2C25">
        <w:rPr>
          <w:rFonts w:ascii="Arial" w:hAnsi="Arial" w:cs="Arial"/>
          <w:sz w:val="24"/>
          <w:szCs w:val="24"/>
        </w:rPr>
        <w:t xml:space="preserve"> and staff at the Civic Centre</w:t>
      </w:r>
      <w:r w:rsidR="00585793">
        <w:rPr>
          <w:rFonts w:ascii="Arial" w:hAnsi="Arial" w:cs="Arial"/>
          <w:sz w:val="24"/>
          <w:szCs w:val="24"/>
        </w:rPr>
        <w:t>.</w:t>
      </w:r>
      <w:r w:rsidR="00805CD9">
        <w:rPr>
          <w:rFonts w:ascii="Arial" w:hAnsi="Arial" w:cs="Arial"/>
          <w:sz w:val="24"/>
          <w:szCs w:val="24"/>
        </w:rPr>
        <w:t xml:space="preserve"> </w:t>
      </w:r>
      <w:r w:rsidR="0065233D">
        <w:rPr>
          <w:rFonts w:ascii="Arial" w:hAnsi="Arial" w:cs="Arial"/>
          <w:sz w:val="24"/>
          <w:szCs w:val="24"/>
        </w:rPr>
        <w:t>The</w:t>
      </w:r>
      <w:r w:rsidR="002C0310">
        <w:rPr>
          <w:rFonts w:ascii="Arial" w:hAnsi="Arial" w:cs="Arial"/>
          <w:sz w:val="24"/>
          <w:szCs w:val="24"/>
        </w:rPr>
        <w:t>re is enough distanc</w:t>
      </w:r>
      <w:r w:rsidR="00A23462">
        <w:rPr>
          <w:rFonts w:ascii="Arial" w:hAnsi="Arial" w:cs="Arial"/>
          <w:sz w:val="24"/>
          <w:szCs w:val="24"/>
        </w:rPr>
        <w:t xml:space="preserve">e </w:t>
      </w:r>
      <w:r w:rsidR="004B6699">
        <w:rPr>
          <w:rFonts w:ascii="Arial" w:hAnsi="Arial" w:cs="Arial"/>
          <w:sz w:val="24"/>
          <w:szCs w:val="24"/>
        </w:rPr>
        <w:t xml:space="preserve">between the site and the </w:t>
      </w:r>
      <w:r w:rsidR="00917D45">
        <w:rPr>
          <w:rFonts w:ascii="Arial" w:hAnsi="Arial" w:cs="Arial"/>
          <w:sz w:val="24"/>
          <w:szCs w:val="24"/>
        </w:rPr>
        <w:t>Marriott</w:t>
      </w:r>
      <w:r w:rsidR="001926CD">
        <w:rPr>
          <w:rFonts w:ascii="Arial" w:hAnsi="Arial" w:cs="Arial"/>
          <w:sz w:val="24"/>
          <w:szCs w:val="24"/>
        </w:rPr>
        <w:t xml:space="preserve"> Hotel, </w:t>
      </w:r>
      <w:r w:rsidR="005B4B67">
        <w:rPr>
          <w:rFonts w:ascii="Arial" w:hAnsi="Arial" w:cs="Arial"/>
          <w:sz w:val="24"/>
          <w:szCs w:val="24"/>
        </w:rPr>
        <w:t xml:space="preserve">and the site and the </w:t>
      </w:r>
      <w:r w:rsidR="001926CD">
        <w:rPr>
          <w:rFonts w:ascii="Arial" w:hAnsi="Arial" w:cs="Arial"/>
          <w:sz w:val="24"/>
          <w:szCs w:val="24"/>
        </w:rPr>
        <w:t>Civic Centre</w:t>
      </w:r>
      <w:r w:rsidR="00917D45">
        <w:rPr>
          <w:rFonts w:ascii="Arial" w:hAnsi="Arial" w:cs="Arial"/>
          <w:sz w:val="24"/>
          <w:szCs w:val="24"/>
        </w:rPr>
        <w:t>,</w:t>
      </w:r>
      <w:r w:rsidR="005B4B67">
        <w:rPr>
          <w:rFonts w:ascii="Arial" w:hAnsi="Arial" w:cs="Arial"/>
          <w:sz w:val="24"/>
          <w:szCs w:val="24"/>
        </w:rPr>
        <w:t xml:space="preserve"> for the </w:t>
      </w:r>
      <w:r w:rsidR="00D011E9">
        <w:rPr>
          <w:rFonts w:ascii="Arial" w:hAnsi="Arial" w:cs="Arial"/>
          <w:sz w:val="24"/>
          <w:szCs w:val="24"/>
        </w:rPr>
        <w:t>buildings not to</w:t>
      </w:r>
      <w:r w:rsidR="00E64A4D">
        <w:rPr>
          <w:rFonts w:ascii="Arial" w:hAnsi="Arial" w:cs="Arial"/>
          <w:sz w:val="24"/>
          <w:szCs w:val="24"/>
        </w:rPr>
        <w:t xml:space="preserve"> </w:t>
      </w:r>
      <w:r w:rsidR="002A70BB">
        <w:rPr>
          <w:rFonts w:ascii="Arial" w:hAnsi="Arial" w:cs="Arial"/>
          <w:sz w:val="24"/>
          <w:szCs w:val="24"/>
        </w:rPr>
        <w:t>suffer damage from</w:t>
      </w:r>
      <w:r w:rsidR="00E64A4D">
        <w:rPr>
          <w:rFonts w:ascii="Arial" w:hAnsi="Arial" w:cs="Arial"/>
          <w:sz w:val="24"/>
          <w:szCs w:val="24"/>
        </w:rPr>
        <w:t xml:space="preserve"> the vibrations.</w:t>
      </w:r>
      <w:r w:rsidR="001926CD">
        <w:rPr>
          <w:rFonts w:ascii="Arial" w:hAnsi="Arial" w:cs="Arial"/>
          <w:sz w:val="24"/>
          <w:szCs w:val="24"/>
        </w:rPr>
        <w:t xml:space="preserve"> </w:t>
      </w:r>
      <w:r w:rsidR="000B556F">
        <w:rPr>
          <w:rFonts w:ascii="Arial" w:hAnsi="Arial" w:cs="Arial"/>
          <w:sz w:val="24"/>
          <w:szCs w:val="24"/>
        </w:rPr>
        <w:t xml:space="preserve"> </w:t>
      </w:r>
    </w:p>
    <w:p w14:paraId="3CF85498" w14:textId="46E43957" w:rsidR="005F448B" w:rsidRPr="0044019A" w:rsidRDefault="00E46319" w:rsidP="00380789">
      <w:pPr>
        <w:tabs>
          <w:tab w:val="left" w:pos="3340"/>
        </w:tabs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With</w:t>
      </w:r>
      <w:r w:rsidR="00405220">
        <w:rPr>
          <w:rFonts w:ascii="Arial" w:hAnsi="Arial" w:cs="Arial"/>
          <w:sz w:val="24"/>
          <w:szCs w:val="24"/>
        </w:rPr>
        <w:t>out the lab data</w:t>
      </w:r>
      <w:r w:rsidR="003300A4">
        <w:rPr>
          <w:rFonts w:ascii="Arial" w:hAnsi="Arial" w:cs="Arial"/>
          <w:sz w:val="24"/>
          <w:szCs w:val="24"/>
        </w:rPr>
        <w:t xml:space="preserve"> from the borehole</w:t>
      </w:r>
      <w:r w:rsidR="00A3691F">
        <w:rPr>
          <w:rFonts w:ascii="Arial" w:hAnsi="Arial" w:cs="Arial"/>
          <w:sz w:val="24"/>
          <w:szCs w:val="24"/>
        </w:rPr>
        <w:t xml:space="preserve">, and more information </w:t>
      </w:r>
      <w:r w:rsidR="001E71C7">
        <w:rPr>
          <w:rFonts w:ascii="Arial" w:hAnsi="Arial" w:cs="Arial"/>
          <w:sz w:val="24"/>
          <w:szCs w:val="24"/>
        </w:rPr>
        <w:t xml:space="preserve">on the </w:t>
      </w:r>
      <w:r w:rsidR="00B60D5E">
        <w:rPr>
          <w:rFonts w:ascii="Arial" w:hAnsi="Arial" w:cs="Arial"/>
          <w:sz w:val="24"/>
          <w:szCs w:val="24"/>
        </w:rPr>
        <w:t>how the building is to be constructed</w:t>
      </w:r>
      <w:r w:rsidR="006A4B5A">
        <w:rPr>
          <w:rFonts w:ascii="Arial" w:hAnsi="Arial" w:cs="Arial"/>
          <w:sz w:val="24"/>
          <w:szCs w:val="24"/>
        </w:rPr>
        <w:t>,</w:t>
      </w:r>
      <w:r w:rsidR="00405220">
        <w:rPr>
          <w:rFonts w:ascii="Arial" w:hAnsi="Arial" w:cs="Arial"/>
          <w:sz w:val="24"/>
          <w:szCs w:val="24"/>
        </w:rPr>
        <w:t xml:space="preserve"> it is not possible to spec</w:t>
      </w:r>
      <w:r w:rsidR="0055324C">
        <w:rPr>
          <w:rFonts w:ascii="Arial" w:hAnsi="Arial" w:cs="Arial"/>
          <w:sz w:val="24"/>
          <w:szCs w:val="24"/>
        </w:rPr>
        <w:t xml:space="preserve">ify </w:t>
      </w:r>
      <w:r w:rsidR="00DC157C">
        <w:rPr>
          <w:rFonts w:ascii="Arial" w:hAnsi="Arial" w:cs="Arial"/>
          <w:sz w:val="24"/>
          <w:szCs w:val="24"/>
        </w:rPr>
        <w:t>the pile</w:t>
      </w:r>
      <w:r w:rsidR="000B23D7">
        <w:rPr>
          <w:rFonts w:ascii="Arial" w:hAnsi="Arial" w:cs="Arial"/>
          <w:sz w:val="24"/>
          <w:szCs w:val="24"/>
        </w:rPr>
        <w:t xml:space="preserve"> </w:t>
      </w:r>
      <w:r w:rsidR="004C5263">
        <w:rPr>
          <w:rFonts w:ascii="Arial" w:hAnsi="Arial" w:cs="Arial"/>
          <w:sz w:val="24"/>
          <w:szCs w:val="24"/>
        </w:rPr>
        <w:t xml:space="preserve">depth </w:t>
      </w:r>
      <w:r w:rsidR="006A4B5A">
        <w:rPr>
          <w:rFonts w:ascii="Arial" w:hAnsi="Arial" w:cs="Arial"/>
          <w:sz w:val="24"/>
          <w:szCs w:val="24"/>
        </w:rPr>
        <w:t>required</w:t>
      </w:r>
      <w:r w:rsidR="00441A2B">
        <w:rPr>
          <w:rFonts w:ascii="Arial" w:hAnsi="Arial" w:cs="Arial"/>
          <w:sz w:val="24"/>
          <w:szCs w:val="24"/>
        </w:rPr>
        <w:t xml:space="preserve">, or the </w:t>
      </w:r>
      <w:r w:rsidR="00367B76">
        <w:rPr>
          <w:rFonts w:ascii="Arial" w:hAnsi="Arial" w:cs="Arial"/>
          <w:sz w:val="24"/>
          <w:szCs w:val="24"/>
        </w:rPr>
        <w:t>diameter</w:t>
      </w:r>
      <w:r w:rsidR="00B01DC1">
        <w:rPr>
          <w:rFonts w:ascii="Arial" w:hAnsi="Arial" w:cs="Arial"/>
          <w:sz w:val="24"/>
          <w:szCs w:val="24"/>
        </w:rPr>
        <w:t>/</w:t>
      </w:r>
      <w:r w:rsidR="004D2F3D">
        <w:rPr>
          <w:rFonts w:ascii="Arial" w:hAnsi="Arial" w:cs="Arial"/>
          <w:sz w:val="24"/>
          <w:szCs w:val="24"/>
        </w:rPr>
        <w:t>CSA of the pile</w:t>
      </w:r>
      <w:r w:rsidR="009A7D74">
        <w:rPr>
          <w:rFonts w:ascii="Arial" w:hAnsi="Arial" w:cs="Arial"/>
          <w:sz w:val="24"/>
          <w:szCs w:val="24"/>
        </w:rPr>
        <w:t>.</w:t>
      </w:r>
      <w:r w:rsidR="001B3ECF">
        <w:rPr>
          <w:rFonts w:ascii="Arial" w:hAnsi="Arial" w:cs="Arial"/>
          <w:sz w:val="24"/>
          <w:szCs w:val="24"/>
        </w:rPr>
        <w:t xml:space="preserve"> </w:t>
      </w:r>
      <w:r w:rsidR="000A3ABA">
        <w:rPr>
          <w:rFonts w:ascii="Arial" w:hAnsi="Arial" w:cs="Arial"/>
          <w:sz w:val="24"/>
          <w:szCs w:val="24"/>
        </w:rPr>
        <w:t>Consideration should be given to ‘over engineer</w:t>
      </w:r>
      <w:r w:rsidR="0071022E">
        <w:rPr>
          <w:rFonts w:ascii="Arial" w:hAnsi="Arial" w:cs="Arial"/>
          <w:sz w:val="24"/>
          <w:szCs w:val="24"/>
        </w:rPr>
        <w:t>ing’</w:t>
      </w:r>
      <w:r w:rsidR="00237910">
        <w:rPr>
          <w:rFonts w:ascii="Arial" w:hAnsi="Arial" w:cs="Arial"/>
          <w:sz w:val="24"/>
          <w:szCs w:val="24"/>
        </w:rPr>
        <w:t xml:space="preserve"> the foundation</w:t>
      </w:r>
      <w:r w:rsidR="00981A57">
        <w:rPr>
          <w:rFonts w:ascii="Arial" w:hAnsi="Arial" w:cs="Arial"/>
          <w:sz w:val="24"/>
          <w:szCs w:val="24"/>
        </w:rPr>
        <w:t xml:space="preserve"> enough to allow for future</w:t>
      </w:r>
      <w:r w:rsidR="00666117">
        <w:rPr>
          <w:rFonts w:ascii="Arial" w:hAnsi="Arial" w:cs="Arial"/>
          <w:sz w:val="24"/>
          <w:szCs w:val="24"/>
        </w:rPr>
        <w:t xml:space="preserve"> extensions in the building height</w:t>
      </w:r>
      <w:r w:rsidR="00917D45">
        <w:rPr>
          <w:rFonts w:ascii="Arial" w:hAnsi="Arial" w:cs="Arial"/>
          <w:sz w:val="24"/>
          <w:szCs w:val="24"/>
        </w:rPr>
        <w:t>,</w:t>
      </w:r>
      <w:r w:rsidR="00151F08">
        <w:rPr>
          <w:rFonts w:ascii="Arial" w:hAnsi="Arial" w:cs="Arial"/>
          <w:sz w:val="24"/>
          <w:szCs w:val="24"/>
        </w:rPr>
        <w:t xml:space="preserve"> or for a future change of use. </w:t>
      </w:r>
      <w:r w:rsidR="0070561F">
        <w:rPr>
          <w:rFonts w:ascii="Arial" w:hAnsi="Arial" w:cs="Arial"/>
          <w:sz w:val="24"/>
          <w:szCs w:val="24"/>
        </w:rPr>
        <w:t>For the purpose of the</w:t>
      </w:r>
      <w:r w:rsidR="000C79EB">
        <w:rPr>
          <w:rFonts w:ascii="Arial" w:hAnsi="Arial" w:cs="Arial"/>
          <w:sz w:val="24"/>
          <w:szCs w:val="24"/>
        </w:rPr>
        <w:t xml:space="preserve"> foundation</w:t>
      </w:r>
      <w:r w:rsidR="0070561F">
        <w:rPr>
          <w:rFonts w:ascii="Arial" w:hAnsi="Arial" w:cs="Arial"/>
          <w:sz w:val="24"/>
          <w:szCs w:val="24"/>
        </w:rPr>
        <w:t xml:space="preserve"> diagrams below</w:t>
      </w:r>
      <w:r w:rsidR="008A1CFE">
        <w:rPr>
          <w:rFonts w:ascii="Arial" w:hAnsi="Arial" w:cs="Arial"/>
          <w:sz w:val="24"/>
          <w:szCs w:val="24"/>
        </w:rPr>
        <w:t xml:space="preserve"> (</w:t>
      </w:r>
      <w:r w:rsidR="00BE7F12" w:rsidRPr="00751E4D">
        <w:rPr>
          <w:rFonts w:ascii="Arial" w:hAnsi="Arial" w:cs="Arial"/>
          <w:b/>
          <w:bCs/>
          <w:sz w:val="24"/>
          <w:szCs w:val="24"/>
        </w:rPr>
        <w:t>F</w:t>
      </w:r>
      <w:r w:rsidR="0019503A" w:rsidRPr="00751E4D">
        <w:rPr>
          <w:rFonts w:ascii="Arial" w:hAnsi="Arial" w:cs="Arial"/>
          <w:b/>
          <w:bCs/>
          <w:sz w:val="24"/>
          <w:szCs w:val="24"/>
        </w:rPr>
        <w:t>ig 9</w:t>
      </w:r>
      <w:r w:rsidR="0019503A">
        <w:rPr>
          <w:rFonts w:ascii="Arial" w:hAnsi="Arial" w:cs="Arial"/>
          <w:sz w:val="24"/>
          <w:szCs w:val="24"/>
        </w:rPr>
        <w:t xml:space="preserve"> and </w:t>
      </w:r>
      <w:r w:rsidR="00BE7F12" w:rsidRPr="00751E4D">
        <w:rPr>
          <w:rFonts w:ascii="Arial" w:hAnsi="Arial" w:cs="Arial"/>
          <w:b/>
          <w:bCs/>
          <w:sz w:val="24"/>
          <w:szCs w:val="24"/>
        </w:rPr>
        <w:t>Fig 10</w:t>
      </w:r>
      <w:r w:rsidR="00BE7F12">
        <w:rPr>
          <w:rFonts w:ascii="Arial" w:hAnsi="Arial" w:cs="Arial"/>
          <w:sz w:val="24"/>
          <w:szCs w:val="24"/>
        </w:rPr>
        <w:t>)</w:t>
      </w:r>
      <w:r w:rsidR="00507C22">
        <w:rPr>
          <w:rFonts w:ascii="Arial" w:hAnsi="Arial" w:cs="Arial"/>
          <w:sz w:val="24"/>
          <w:szCs w:val="24"/>
        </w:rPr>
        <w:t>,</w:t>
      </w:r>
      <w:r w:rsidR="003B736A">
        <w:rPr>
          <w:rFonts w:ascii="Arial" w:hAnsi="Arial" w:cs="Arial"/>
          <w:sz w:val="24"/>
          <w:szCs w:val="24"/>
        </w:rPr>
        <w:t xml:space="preserve"> </w:t>
      </w:r>
      <w:r w:rsidR="008379EC">
        <w:rPr>
          <w:rFonts w:ascii="Arial" w:hAnsi="Arial" w:cs="Arial"/>
          <w:sz w:val="24"/>
          <w:szCs w:val="24"/>
        </w:rPr>
        <w:t>3</w:t>
      </w:r>
      <w:r w:rsidR="002B75F5">
        <w:rPr>
          <w:rFonts w:ascii="Arial" w:hAnsi="Arial" w:cs="Arial"/>
          <w:sz w:val="24"/>
          <w:szCs w:val="24"/>
        </w:rPr>
        <w:t>00</w:t>
      </w:r>
      <w:r w:rsidR="005F3965">
        <w:rPr>
          <w:rFonts w:ascii="Arial" w:hAnsi="Arial" w:cs="Arial"/>
          <w:sz w:val="24"/>
          <w:szCs w:val="24"/>
        </w:rPr>
        <w:t>mm</w:t>
      </w:r>
      <w:r w:rsidR="002B75F5">
        <w:rPr>
          <w:rFonts w:ascii="Arial" w:hAnsi="Arial" w:cs="Arial"/>
          <w:sz w:val="24"/>
          <w:szCs w:val="24"/>
        </w:rPr>
        <w:t xml:space="preserve"> </w:t>
      </w:r>
      <w:r w:rsidR="00BE0FFB">
        <w:rPr>
          <w:rFonts w:ascii="Arial" w:hAnsi="Arial" w:cs="Arial"/>
          <w:sz w:val="24"/>
          <w:szCs w:val="24"/>
        </w:rPr>
        <w:t xml:space="preserve">x </w:t>
      </w:r>
      <w:r w:rsidR="008379EC">
        <w:rPr>
          <w:rFonts w:ascii="Arial" w:hAnsi="Arial" w:cs="Arial"/>
          <w:sz w:val="24"/>
          <w:szCs w:val="24"/>
        </w:rPr>
        <w:t>3</w:t>
      </w:r>
      <w:r w:rsidR="00BE0FFB">
        <w:rPr>
          <w:rFonts w:ascii="Arial" w:hAnsi="Arial" w:cs="Arial"/>
          <w:sz w:val="24"/>
          <w:szCs w:val="24"/>
        </w:rPr>
        <w:t>00mm</w:t>
      </w:r>
      <w:r w:rsidR="00D7493A">
        <w:rPr>
          <w:rFonts w:ascii="Arial" w:hAnsi="Arial" w:cs="Arial"/>
          <w:sz w:val="24"/>
          <w:szCs w:val="24"/>
        </w:rPr>
        <w:t xml:space="preserve"> </w:t>
      </w:r>
      <w:r w:rsidR="000C79EB">
        <w:rPr>
          <w:rFonts w:ascii="Arial" w:hAnsi="Arial" w:cs="Arial"/>
          <w:sz w:val="24"/>
          <w:szCs w:val="24"/>
        </w:rPr>
        <w:t>end bearing</w:t>
      </w:r>
      <w:r w:rsidR="005F3965">
        <w:rPr>
          <w:rFonts w:ascii="Arial" w:hAnsi="Arial" w:cs="Arial"/>
          <w:sz w:val="24"/>
          <w:szCs w:val="24"/>
        </w:rPr>
        <w:t xml:space="preserve"> piles </w:t>
      </w:r>
      <w:r w:rsidR="00657C9B">
        <w:rPr>
          <w:rFonts w:ascii="Arial" w:hAnsi="Arial" w:cs="Arial"/>
          <w:sz w:val="24"/>
          <w:szCs w:val="24"/>
        </w:rPr>
        <w:t>are used.</w:t>
      </w:r>
      <w:r w:rsidR="009B1657">
        <w:rPr>
          <w:rFonts w:ascii="Arial" w:hAnsi="Arial" w:cs="Arial"/>
          <w:sz w:val="24"/>
          <w:szCs w:val="24"/>
        </w:rPr>
        <w:t xml:space="preserve"> </w:t>
      </w:r>
      <w:r w:rsidR="00912161">
        <w:rPr>
          <w:rFonts w:ascii="Arial" w:hAnsi="Arial" w:cs="Arial"/>
          <w:sz w:val="24"/>
          <w:szCs w:val="24"/>
        </w:rPr>
        <w:t xml:space="preserve">The </w:t>
      </w:r>
      <w:r w:rsidR="001B1026">
        <w:rPr>
          <w:rFonts w:ascii="Arial" w:hAnsi="Arial" w:cs="Arial"/>
          <w:sz w:val="24"/>
          <w:szCs w:val="24"/>
        </w:rPr>
        <w:t xml:space="preserve">frictional resistance </w:t>
      </w:r>
      <w:r w:rsidR="00425B91">
        <w:rPr>
          <w:rFonts w:ascii="Arial" w:hAnsi="Arial" w:cs="Arial"/>
          <w:sz w:val="24"/>
          <w:szCs w:val="24"/>
        </w:rPr>
        <w:t xml:space="preserve">is reduced if piles </w:t>
      </w:r>
      <w:r w:rsidR="007326EB">
        <w:rPr>
          <w:rFonts w:ascii="Arial" w:hAnsi="Arial" w:cs="Arial"/>
          <w:sz w:val="24"/>
          <w:szCs w:val="24"/>
        </w:rPr>
        <w:t>are placed too close t</w:t>
      </w:r>
      <w:r w:rsidR="009D2240">
        <w:rPr>
          <w:rFonts w:ascii="Arial" w:hAnsi="Arial" w:cs="Arial"/>
          <w:sz w:val="24"/>
          <w:szCs w:val="24"/>
        </w:rPr>
        <w:t xml:space="preserve">o </w:t>
      </w:r>
      <w:r w:rsidR="00022E61">
        <w:rPr>
          <w:rFonts w:ascii="Arial" w:hAnsi="Arial" w:cs="Arial"/>
          <w:sz w:val="24"/>
          <w:szCs w:val="24"/>
        </w:rPr>
        <w:t>other piles</w:t>
      </w:r>
      <w:r w:rsidR="008321BB">
        <w:rPr>
          <w:rFonts w:ascii="Arial" w:hAnsi="Arial" w:cs="Arial"/>
          <w:sz w:val="24"/>
          <w:szCs w:val="24"/>
        </w:rPr>
        <w:t>.</w:t>
      </w:r>
      <w:r w:rsidR="005B2F69">
        <w:rPr>
          <w:rFonts w:ascii="Arial" w:hAnsi="Arial" w:cs="Arial"/>
          <w:sz w:val="24"/>
          <w:szCs w:val="24"/>
        </w:rPr>
        <w:t xml:space="preserve"> To </w:t>
      </w:r>
      <w:r w:rsidR="006E5BF1">
        <w:rPr>
          <w:rFonts w:ascii="Arial" w:hAnsi="Arial" w:cs="Arial"/>
          <w:sz w:val="24"/>
          <w:szCs w:val="24"/>
        </w:rPr>
        <w:t>avoid this</w:t>
      </w:r>
      <w:r w:rsidR="005B2F69">
        <w:rPr>
          <w:rFonts w:ascii="Arial" w:hAnsi="Arial" w:cs="Arial"/>
          <w:sz w:val="24"/>
          <w:szCs w:val="24"/>
        </w:rPr>
        <w:t xml:space="preserve"> </w:t>
      </w:r>
      <w:r w:rsidR="008D570E" w:rsidRPr="003C04DA">
        <w:rPr>
          <w:rFonts w:ascii="Arial" w:hAnsi="Arial" w:cs="Arial"/>
          <w:b/>
          <w:bCs/>
          <w:sz w:val="24"/>
          <w:szCs w:val="24"/>
        </w:rPr>
        <w:t>(British St</w:t>
      </w:r>
      <w:r w:rsidR="00966A13" w:rsidRPr="003C04DA">
        <w:rPr>
          <w:rFonts w:ascii="Arial" w:hAnsi="Arial" w:cs="Arial"/>
          <w:b/>
          <w:bCs/>
          <w:sz w:val="24"/>
          <w:szCs w:val="24"/>
        </w:rPr>
        <w:t>andards Institute, 2015)</w:t>
      </w:r>
      <w:r w:rsidR="00966A13">
        <w:rPr>
          <w:rFonts w:ascii="Arial" w:hAnsi="Arial" w:cs="Arial"/>
          <w:sz w:val="24"/>
          <w:szCs w:val="24"/>
        </w:rPr>
        <w:t xml:space="preserve"> </w:t>
      </w:r>
      <w:r w:rsidR="00CF05E8">
        <w:rPr>
          <w:rFonts w:ascii="Arial" w:hAnsi="Arial" w:cs="Arial"/>
          <w:sz w:val="24"/>
          <w:szCs w:val="24"/>
        </w:rPr>
        <w:t>g</w:t>
      </w:r>
      <w:r w:rsidR="005F6E75">
        <w:rPr>
          <w:rFonts w:ascii="Arial" w:hAnsi="Arial" w:cs="Arial"/>
          <w:sz w:val="24"/>
          <w:szCs w:val="24"/>
        </w:rPr>
        <w:t xml:space="preserve">ive guidance on the spacing of </w:t>
      </w:r>
      <w:r w:rsidR="007F097A">
        <w:rPr>
          <w:rFonts w:ascii="Arial" w:hAnsi="Arial" w:cs="Arial"/>
          <w:sz w:val="24"/>
          <w:szCs w:val="24"/>
        </w:rPr>
        <w:t>pile</w:t>
      </w:r>
      <w:r w:rsidR="006E5BF1">
        <w:rPr>
          <w:rFonts w:ascii="Arial" w:hAnsi="Arial" w:cs="Arial"/>
          <w:sz w:val="24"/>
          <w:szCs w:val="24"/>
        </w:rPr>
        <w:t>s</w:t>
      </w:r>
      <w:r w:rsidR="007F097A">
        <w:rPr>
          <w:rFonts w:ascii="Arial" w:hAnsi="Arial" w:cs="Arial"/>
          <w:sz w:val="24"/>
          <w:szCs w:val="24"/>
        </w:rPr>
        <w:t xml:space="preserve"> in BS 8004:2015</w:t>
      </w:r>
      <w:r w:rsidR="000869CF">
        <w:rPr>
          <w:rFonts w:ascii="Arial" w:hAnsi="Arial" w:cs="Arial"/>
          <w:sz w:val="24"/>
          <w:szCs w:val="24"/>
        </w:rPr>
        <w:t xml:space="preserve">, </w:t>
      </w:r>
      <w:r w:rsidR="00A314CC">
        <w:rPr>
          <w:rFonts w:ascii="Arial" w:hAnsi="Arial" w:cs="Arial"/>
          <w:sz w:val="24"/>
          <w:szCs w:val="24"/>
        </w:rPr>
        <w:t xml:space="preserve">which states that </w:t>
      </w:r>
      <w:r w:rsidR="007C49AD">
        <w:rPr>
          <w:rFonts w:ascii="Arial" w:hAnsi="Arial" w:cs="Arial"/>
          <w:sz w:val="24"/>
          <w:szCs w:val="24"/>
        </w:rPr>
        <w:t>square</w:t>
      </w:r>
      <w:r w:rsidR="00A314CC">
        <w:rPr>
          <w:rFonts w:ascii="Arial" w:hAnsi="Arial" w:cs="Arial"/>
          <w:sz w:val="24"/>
          <w:szCs w:val="24"/>
        </w:rPr>
        <w:t xml:space="preserve"> end bearing pile</w:t>
      </w:r>
      <w:r w:rsidR="000C70BE">
        <w:rPr>
          <w:rFonts w:ascii="Arial" w:hAnsi="Arial" w:cs="Arial"/>
          <w:sz w:val="24"/>
          <w:szCs w:val="24"/>
        </w:rPr>
        <w:t>s should have a minimum</w:t>
      </w:r>
      <w:r w:rsidR="007E3009">
        <w:rPr>
          <w:rFonts w:ascii="Arial" w:hAnsi="Arial" w:cs="Arial"/>
          <w:sz w:val="24"/>
          <w:szCs w:val="24"/>
        </w:rPr>
        <w:t xml:space="preserve"> centre to centre</w:t>
      </w:r>
      <w:r w:rsidR="000C70BE">
        <w:rPr>
          <w:rFonts w:ascii="Arial" w:hAnsi="Arial" w:cs="Arial"/>
          <w:sz w:val="24"/>
          <w:szCs w:val="24"/>
        </w:rPr>
        <w:t xml:space="preserve"> </w:t>
      </w:r>
      <w:r w:rsidR="007C49AD">
        <w:rPr>
          <w:rFonts w:ascii="Arial" w:hAnsi="Arial" w:cs="Arial"/>
          <w:sz w:val="24"/>
          <w:szCs w:val="24"/>
        </w:rPr>
        <w:t xml:space="preserve">spacing of </w:t>
      </w:r>
      <w:r w:rsidR="00594E9C">
        <w:rPr>
          <w:rFonts w:ascii="Arial" w:hAnsi="Arial" w:cs="Arial"/>
          <w:sz w:val="24"/>
          <w:szCs w:val="24"/>
        </w:rPr>
        <w:t>2 x the</w:t>
      </w:r>
      <w:r w:rsidR="007B54AA">
        <w:rPr>
          <w:rFonts w:ascii="Arial" w:hAnsi="Arial" w:cs="Arial"/>
          <w:sz w:val="24"/>
          <w:szCs w:val="24"/>
        </w:rPr>
        <w:t xml:space="preserve"> largest</w:t>
      </w:r>
      <w:r w:rsidR="00594E9C">
        <w:rPr>
          <w:rFonts w:ascii="Arial" w:hAnsi="Arial" w:cs="Arial"/>
          <w:sz w:val="24"/>
          <w:szCs w:val="24"/>
        </w:rPr>
        <w:t xml:space="preserve"> pile parameter</w:t>
      </w:r>
      <w:r w:rsidR="00933178">
        <w:rPr>
          <w:rFonts w:ascii="Arial" w:hAnsi="Arial" w:cs="Arial"/>
          <w:sz w:val="24"/>
          <w:szCs w:val="24"/>
        </w:rPr>
        <w:t xml:space="preserve"> </w:t>
      </w:r>
      <w:r w:rsidR="00B75C9E">
        <w:rPr>
          <w:rFonts w:ascii="Arial" w:hAnsi="Arial" w:cs="Arial"/>
          <w:sz w:val="24"/>
          <w:szCs w:val="24"/>
        </w:rPr>
        <w:t>divided by 3</w:t>
      </w:r>
      <w:r w:rsidR="00634F9C">
        <w:rPr>
          <w:rFonts w:ascii="Arial" w:hAnsi="Arial" w:cs="Arial"/>
          <w:sz w:val="24"/>
          <w:szCs w:val="24"/>
        </w:rPr>
        <w:t xml:space="preserve">. </w:t>
      </w:r>
      <w:r w:rsidR="00526FBB">
        <w:rPr>
          <w:rFonts w:ascii="Arial" w:hAnsi="Arial" w:cs="Arial"/>
          <w:sz w:val="24"/>
          <w:szCs w:val="24"/>
        </w:rPr>
        <w:t xml:space="preserve">The piles should be positioned </w:t>
      </w:r>
      <w:r w:rsidR="00BE7D0F">
        <w:rPr>
          <w:rFonts w:ascii="Arial" w:hAnsi="Arial" w:cs="Arial"/>
          <w:sz w:val="24"/>
          <w:szCs w:val="24"/>
        </w:rPr>
        <w:t xml:space="preserve">under the </w:t>
      </w:r>
      <w:r w:rsidR="00A66E0B">
        <w:rPr>
          <w:rFonts w:ascii="Arial" w:hAnsi="Arial" w:cs="Arial"/>
          <w:sz w:val="24"/>
          <w:szCs w:val="24"/>
        </w:rPr>
        <w:t>external wall</w:t>
      </w:r>
      <w:r w:rsidR="005972C5">
        <w:rPr>
          <w:rFonts w:ascii="Arial" w:hAnsi="Arial" w:cs="Arial"/>
          <w:sz w:val="24"/>
          <w:szCs w:val="24"/>
        </w:rPr>
        <w:t>s</w:t>
      </w:r>
      <w:r w:rsidR="00B65859">
        <w:rPr>
          <w:rFonts w:ascii="Arial" w:hAnsi="Arial" w:cs="Arial"/>
          <w:sz w:val="24"/>
          <w:szCs w:val="24"/>
        </w:rPr>
        <w:t>, under any sup</w:t>
      </w:r>
      <w:r w:rsidR="004F63F9">
        <w:rPr>
          <w:rFonts w:ascii="Arial" w:hAnsi="Arial" w:cs="Arial"/>
          <w:sz w:val="24"/>
          <w:szCs w:val="24"/>
        </w:rPr>
        <w:t>porting walls and under any col</w:t>
      </w:r>
      <w:r w:rsidR="00685A12">
        <w:rPr>
          <w:rFonts w:ascii="Arial" w:hAnsi="Arial" w:cs="Arial"/>
          <w:sz w:val="24"/>
          <w:szCs w:val="24"/>
        </w:rPr>
        <w:t>umns</w:t>
      </w:r>
      <w:r w:rsidR="0089385E">
        <w:rPr>
          <w:rFonts w:ascii="Arial" w:hAnsi="Arial" w:cs="Arial"/>
          <w:sz w:val="24"/>
          <w:szCs w:val="24"/>
        </w:rPr>
        <w:t xml:space="preserve">. </w:t>
      </w:r>
      <w:r w:rsidR="00C35D49">
        <w:rPr>
          <w:rFonts w:ascii="Arial" w:hAnsi="Arial" w:cs="Arial"/>
          <w:sz w:val="24"/>
          <w:szCs w:val="24"/>
        </w:rPr>
        <w:t>A</w:t>
      </w:r>
      <w:r w:rsidR="00587FF8">
        <w:rPr>
          <w:rFonts w:ascii="Arial" w:hAnsi="Arial" w:cs="Arial"/>
          <w:sz w:val="24"/>
          <w:szCs w:val="24"/>
        </w:rPr>
        <w:t>fte</w:t>
      </w:r>
      <w:r w:rsidR="008A7F70">
        <w:rPr>
          <w:rFonts w:ascii="Arial" w:hAnsi="Arial" w:cs="Arial"/>
          <w:sz w:val="24"/>
          <w:szCs w:val="24"/>
        </w:rPr>
        <w:t xml:space="preserve">r cutting </w:t>
      </w:r>
      <w:r w:rsidR="004F3BFA">
        <w:rPr>
          <w:rFonts w:ascii="Arial" w:hAnsi="Arial" w:cs="Arial"/>
          <w:sz w:val="24"/>
          <w:szCs w:val="24"/>
        </w:rPr>
        <w:t xml:space="preserve">the tops of the </w:t>
      </w:r>
      <w:r w:rsidR="00213F18">
        <w:rPr>
          <w:rFonts w:ascii="Arial" w:hAnsi="Arial" w:cs="Arial"/>
          <w:sz w:val="24"/>
          <w:szCs w:val="24"/>
        </w:rPr>
        <w:t xml:space="preserve">piles </w:t>
      </w:r>
      <w:r w:rsidR="00FF56F5">
        <w:rPr>
          <w:rFonts w:ascii="Arial" w:hAnsi="Arial" w:cs="Arial"/>
          <w:sz w:val="24"/>
          <w:szCs w:val="24"/>
        </w:rPr>
        <w:t>to level</w:t>
      </w:r>
      <w:r w:rsidR="00090F19">
        <w:rPr>
          <w:rFonts w:ascii="Arial" w:hAnsi="Arial" w:cs="Arial"/>
          <w:sz w:val="24"/>
          <w:szCs w:val="24"/>
        </w:rPr>
        <w:t xml:space="preserve"> (the rei</w:t>
      </w:r>
      <w:r w:rsidR="002631AD">
        <w:rPr>
          <w:rFonts w:ascii="Arial" w:hAnsi="Arial" w:cs="Arial"/>
          <w:sz w:val="24"/>
          <w:szCs w:val="24"/>
        </w:rPr>
        <w:t xml:space="preserve">nforcing </w:t>
      </w:r>
      <w:r w:rsidR="00B745D5">
        <w:rPr>
          <w:rFonts w:ascii="Arial" w:hAnsi="Arial" w:cs="Arial"/>
          <w:sz w:val="24"/>
          <w:szCs w:val="24"/>
        </w:rPr>
        <w:t xml:space="preserve">metal bars </w:t>
      </w:r>
      <w:r w:rsidR="00D65F87">
        <w:rPr>
          <w:rFonts w:ascii="Arial" w:hAnsi="Arial" w:cs="Arial"/>
          <w:sz w:val="24"/>
          <w:szCs w:val="24"/>
        </w:rPr>
        <w:t>should be left protruding</w:t>
      </w:r>
      <w:r w:rsidR="00C07E62">
        <w:rPr>
          <w:rFonts w:ascii="Arial" w:hAnsi="Arial" w:cs="Arial"/>
          <w:sz w:val="24"/>
          <w:szCs w:val="24"/>
        </w:rPr>
        <w:t>)</w:t>
      </w:r>
      <w:r w:rsidR="00FF56F5">
        <w:rPr>
          <w:rFonts w:ascii="Arial" w:hAnsi="Arial" w:cs="Arial"/>
          <w:sz w:val="24"/>
          <w:szCs w:val="24"/>
        </w:rPr>
        <w:t>, a</w:t>
      </w:r>
      <w:r w:rsidR="00C35D49">
        <w:rPr>
          <w:rFonts w:ascii="Arial" w:hAnsi="Arial" w:cs="Arial"/>
          <w:sz w:val="24"/>
          <w:szCs w:val="24"/>
        </w:rPr>
        <w:t xml:space="preserve"> ground beam</w:t>
      </w:r>
      <w:r w:rsidR="00541396">
        <w:rPr>
          <w:rFonts w:ascii="Arial" w:hAnsi="Arial" w:cs="Arial"/>
          <w:sz w:val="24"/>
          <w:szCs w:val="24"/>
        </w:rPr>
        <w:t xml:space="preserve"> </w:t>
      </w:r>
      <w:r w:rsidR="00F8223A">
        <w:rPr>
          <w:rFonts w:ascii="Arial" w:hAnsi="Arial" w:cs="Arial"/>
          <w:sz w:val="24"/>
          <w:szCs w:val="24"/>
        </w:rPr>
        <w:t>can be cast in-situ</w:t>
      </w:r>
      <w:r w:rsidR="0056036A">
        <w:rPr>
          <w:rFonts w:ascii="Arial" w:hAnsi="Arial" w:cs="Arial"/>
          <w:sz w:val="24"/>
          <w:szCs w:val="24"/>
        </w:rPr>
        <w:t>,</w:t>
      </w:r>
      <w:r w:rsidR="004979C0">
        <w:rPr>
          <w:rFonts w:ascii="Arial" w:hAnsi="Arial" w:cs="Arial"/>
          <w:sz w:val="24"/>
          <w:szCs w:val="24"/>
        </w:rPr>
        <w:t xml:space="preserve"> </w:t>
      </w:r>
      <w:r w:rsidR="0008492A">
        <w:rPr>
          <w:rFonts w:ascii="Arial" w:hAnsi="Arial" w:cs="Arial"/>
          <w:sz w:val="24"/>
          <w:szCs w:val="24"/>
        </w:rPr>
        <w:t>and the walls built off this once set,</w:t>
      </w:r>
      <w:r w:rsidR="0056036A">
        <w:rPr>
          <w:rFonts w:ascii="Arial" w:hAnsi="Arial" w:cs="Arial"/>
          <w:sz w:val="24"/>
          <w:szCs w:val="24"/>
        </w:rPr>
        <w:t xml:space="preserve"> or</w:t>
      </w:r>
      <w:r w:rsidR="00D321A5">
        <w:rPr>
          <w:rFonts w:ascii="Arial" w:hAnsi="Arial" w:cs="Arial"/>
          <w:sz w:val="24"/>
          <w:szCs w:val="24"/>
        </w:rPr>
        <w:t xml:space="preserve"> pile cap</w:t>
      </w:r>
      <w:r w:rsidR="0008492A">
        <w:rPr>
          <w:rFonts w:ascii="Arial" w:hAnsi="Arial" w:cs="Arial"/>
          <w:sz w:val="24"/>
          <w:szCs w:val="24"/>
        </w:rPr>
        <w:t>s can be used</w:t>
      </w:r>
      <w:r w:rsidR="00FF0B6A">
        <w:rPr>
          <w:rFonts w:ascii="Arial" w:hAnsi="Arial" w:cs="Arial"/>
          <w:sz w:val="24"/>
          <w:szCs w:val="24"/>
        </w:rPr>
        <w:t xml:space="preserve"> where</w:t>
      </w:r>
      <w:r w:rsidR="00D257C2">
        <w:rPr>
          <w:rFonts w:ascii="Arial" w:hAnsi="Arial" w:cs="Arial"/>
          <w:sz w:val="24"/>
          <w:szCs w:val="24"/>
        </w:rPr>
        <w:t xml:space="preserve"> </w:t>
      </w:r>
      <w:r w:rsidR="00043751">
        <w:rPr>
          <w:rFonts w:ascii="Arial" w:hAnsi="Arial" w:cs="Arial"/>
          <w:sz w:val="24"/>
          <w:szCs w:val="24"/>
        </w:rPr>
        <w:t xml:space="preserve">a </w:t>
      </w:r>
      <w:r w:rsidR="00D257C2">
        <w:rPr>
          <w:rFonts w:ascii="Arial" w:hAnsi="Arial" w:cs="Arial"/>
          <w:sz w:val="24"/>
          <w:szCs w:val="24"/>
        </w:rPr>
        <w:t>column</w:t>
      </w:r>
      <w:r w:rsidR="008D3E5D">
        <w:rPr>
          <w:rFonts w:ascii="Arial" w:hAnsi="Arial" w:cs="Arial"/>
          <w:sz w:val="24"/>
          <w:szCs w:val="24"/>
        </w:rPr>
        <w:t xml:space="preserve"> </w:t>
      </w:r>
      <w:r w:rsidR="00043751">
        <w:rPr>
          <w:rFonts w:ascii="Arial" w:hAnsi="Arial" w:cs="Arial"/>
          <w:sz w:val="24"/>
          <w:szCs w:val="24"/>
        </w:rPr>
        <w:t>is</w:t>
      </w:r>
      <w:r w:rsidR="008D3E5D">
        <w:rPr>
          <w:rFonts w:ascii="Arial" w:hAnsi="Arial" w:cs="Arial"/>
          <w:sz w:val="24"/>
          <w:szCs w:val="24"/>
        </w:rPr>
        <w:t xml:space="preserve"> to be above</w:t>
      </w:r>
      <w:r w:rsidR="001A5FA6">
        <w:rPr>
          <w:rFonts w:ascii="Arial" w:hAnsi="Arial" w:cs="Arial"/>
          <w:sz w:val="24"/>
          <w:szCs w:val="24"/>
        </w:rPr>
        <w:t>.</w:t>
      </w:r>
      <w:r w:rsidR="00A02B72">
        <w:rPr>
          <w:rFonts w:ascii="Arial" w:hAnsi="Arial" w:cs="Arial"/>
          <w:sz w:val="24"/>
          <w:szCs w:val="24"/>
        </w:rPr>
        <w:t xml:space="preserve"> </w:t>
      </w:r>
    </w:p>
    <w:p w14:paraId="745143F3" w14:textId="3E4AB3EC" w:rsidR="00FF05EB" w:rsidRDefault="00FF05EB" w:rsidP="00BC08D7">
      <w:pPr>
        <w:tabs>
          <w:tab w:val="left" w:pos="3340"/>
        </w:tabs>
        <w:rPr>
          <w:rFonts w:ascii="Arial" w:hAnsi="Arial" w:cs="Arial"/>
          <w:sz w:val="24"/>
          <w:szCs w:val="24"/>
          <w:u w:val="single"/>
        </w:rPr>
      </w:pPr>
    </w:p>
    <w:p w14:paraId="52E52E9D" w14:textId="3D3A1A9F" w:rsidR="00947B67" w:rsidRDefault="00947B67" w:rsidP="00BC08D7">
      <w:pPr>
        <w:tabs>
          <w:tab w:val="left" w:pos="3340"/>
        </w:tabs>
        <w:rPr>
          <w:rFonts w:ascii="Arial" w:hAnsi="Arial" w:cs="Arial"/>
          <w:sz w:val="24"/>
          <w:szCs w:val="24"/>
          <w:u w:val="single"/>
        </w:rPr>
      </w:pPr>
    </w:p>
    <w:p w14:paraId="791C1A94" w14:textId="46349148" w:rsidR="00947B67" w:rsidRDefault="00947B67" w:rsidP="00BC08D7">
      <w:pPr>
        <w:tabs>
          <w:tab w:val="left" w:pos="3340"/>
        </w:tabs>
        <w:rPr>
          <w:rFonts w:ascii="Arial" w:hAnsi="Arial" w:cs="Arial"/>
          <w:sz w:val="24"/>
          <w:szCs w:val="24"/>
          <w:u w:val="single"/>
        </w:rPr>
      </w:pPr>
    </w:p>
    <w:p w14:paraId="69B65830" w14:textId="13620BE5" w:rsidR="00947B67" w:rsidRDefault="00947B67" w:rsidP="00BC08D7">
      <w:pPr>
        <w:tabs>
          <w:tab w:val="left" w:pos="3340"/>
        </w:tabs>
        <w:rPr>
          <w:rFonts w:ascii="Arial" w:hAnsi="Arial" w:cs="Arial"/>
          <w:sz w:val="24"/>
          <w:szCs w:val="24"/>
          <w:u w:val="single"/>
        </w:rPr>
      </w:pPr>
    </w:p>
    <w:p w14:paraId="336F1D98" w14:textId="48CF1C0C" w:rsidR="00947B67" w:rsidRDefault="00947B67" w:rsidP="00BC08D7">
      <w:pPr>
        <w:tabs>
          <w:tab w:val="left" w:pos="3340"/>
        </w:tabs>
        <w:rPr>
          <w:rFonts w:ascii="Arial" w:hAnsi="Arial" w:cs="Arial"/>
          <w:sz w:val="24"/>
          <w:szCs w:val="24"/>
          <w:u w:val="single"/>
        </w:rPr>
      </w:pPr>
    </w:p>
    <w:p w14:paraId="4C73CB4E" w14:textId="114B4C1A" w:rsidR="00947B67" w:rsidRDefault="00947B67" w:rsidP="00BC08D7">
      <w:pPr>
        <w:tabs>
          <w:tab w:val="left" w:pos="3340"/>
        </w:tabs>
        <w:rPr>
          <w:rFonts w:ascii="Arial" w:hAnsi="Arial" w:cs="Arial"/>
          <w:sz w:val="24"/>
          <w:szCs w:val="24"/>
          <w:u w:val="single"/>
        </w:rPr>
      </w:pPr>
    </w:p>
    <w:p w14:paraId="10B32FFB" w14:textId="45445BF1" w:rsidR="00947B67" w:rsidRDefault="00947B67" w:rsidP="00BC08D7">
      <w:pPr>
        <w:tabs>
          <w:tab w:val="left" w:pos="3340"/>
        </w:tabs>
        <w:rPr>
          <w:rFonts w:ascii="Arial" w:hAnsi="Arial" w:cs="Arial"/>
          <w:sz w:val="24"/>
          <w:szCs w:val="24"/>
          <w:u w:val="single"/>
        </w:rPr>
      </w:pPr>
    </w:p>
    <w:p w14:paraId="6A880962" w14:textId="7FDCF6D3" w:rsidR="00947B67" w:rsidRDefault="00947B67" w:rsidP="00BC08D7">
      <w:pPr>
        <w:tabs>
          <w:tab w:val="left" w:pos="3340"/>
        </w:tabs>
        <w:rPr>
          <w:rFonts w:ascii="Arial" w:hAnsi="Arial" w:cs="Arial"/>
          <w:sz w:val="24"/>
          <w:szCs w:val="24"/>
          <w:u w:val="single"/>
        </w:rPr>
      </w:pPr>
    </w:p>
    <w:p w14:paraId="5AF5F104" w14:textId="282C03BE" w:rsidR="00947B67" w:rsidRDefault="00947B67" w:rsidP="00BC08D7">
      <w:pPr>
        <w:tabs>
          <w:tab w:val="left" w:pos="3340"/>
        </w:tabs>
        <w:rPr>
          <w:rFonts w:ascii="Arial" w:hAnsi="Arial" w:cs="Arial"/>
          <w:sz w:val="24"/>
          <w:szCs w:val="24"/>
          <w:u w:val="single"/>
        </w:rPr>
      </w:pPr>
    </w:p>
    <w:p w14:paraId="3B9848F8" w14:textId="5C342DBB" w:rsidR="00947B67" w:rsidRDefault="00947B67" w:rsidP="00BC08D7">
      <w:pPr>
        <w:tabs>
          <w:tab w:val="left" w:pos="3340"/>
        </w:tabs>
        <w:rPr>
          <w:rFonts w:ascii="Arial" w:hAnsi="Arial" w:cs="Arial"/>
          <w:sz w:val="24"/>
          <w:szCs w:val="24"/>
          <w:u w:val="single"/>
        </w:rPr>
      </w:pPr>
    </w:p>
    <w:p w14:paraId="58CB3E64" w14:textId="08256BE8" w:rsidR="00947B67" w:rsidRDefault="00947B67" w:rsidP="00BC08D7">
      <w:pPr>
        <w:tabs>
          <w:tab w:val="left" w:pos="3340"/>
        </w:tabs>
        <w:rPr>
          <w:rFonts w:ascii="Arial" w:hAnsi="Arial" w:cs="Arial"/>
          <w:sz w:val="24"/>
          <w:szCs w:val="24"/>
          <w:u w:val="single"/>
        </w:rPr>
      </w:pPr>
    </w:p>
    <w:p w14:paraId="7E0C9762" w14:textId="77777777" w:rsidR="00947B67" w:rsidRDefault="00947B67" w:rsidP="00BC08D7">
      <w:pPr>
        <w:tabs>
          <w:tab w:val="left" w:pos="3340"/>
        </w:tabs>
        <w:rPr>
          <w:rFonts w:ascii="Arial" w:hAnsi="Arial" w:cs="Arial"/>
          <w:sz w:val="24"/>
          <w:szCs w:val="24"/>
          <w:u w:val="single"/>
        </w:rPr>
      </w:pPr>
    </w:p>
    <w:p w14:paraId="68D2C43D" w14:textId="77777777" w:rsidR="00FD5A27" w:rsidRDefault="00FD5A27" w:rsidP="00BC08D7">
      <w:pPr>
        <w:tabs>
          <w:tab w:val="left" w:pos="3340"/>
        </w:tabs>
        <w:rPr>
          <w:rFonts w:ascii="Arial" w:hAnsi="Arial" w:cs="Arial"/>
          <w:sz w:val="24"/>
          <w:szCs w:val="24"/>
          <w:u w:val="single"/>
        </w:rPr>
      </w:pPr>
    </w:p>
    <w:p w14:paraId="5FD8D784" w14:textId="77777777" w:rsidR="00FD5A27" w:rsidRDefault="00FD5A27" w:rsidP="00BC08D7">
      <w:pPr>
        <w:tabs>
          <w:tab w:val="left" w:pos="3340"/>
        </w:tabs>
        <w:rPr>
          <w:rFonts w:ascii="Arial" w:hAnsi="Arial" w:cs="Arial"/>
          <w:sz w:val="24"/>
          <w:szCs w:val="24"/>
          <w:u w:val="single"/>
        </w:rPr>
      </w:pPr>
    </w:p>
    <w:p w14:paraId="037DBB6E" w14:textId="77777777" w:rsidR="00BB4BE0" w:rsidRDefault="00BB4BE0" w:rsidP="00BF6FAE">
      <w:pPr>
        <w:tabs>
          <w:tab w:val="left" w:pos="3340"/>
        </w:tabs>
        <w:jc w:val="center"/>
        <w:rPr>
          <w:rFonts w:ascii="Arial" w:hAnsi="Arial" w:cs="Arial"/>
          <w:sz w:val="24"/>
          <w:szCs w:val="24"/>
          <w:u w:val="single"/>
        </w:rPr>
      </w:pPr>
      <w:r w:rsidRPr="00BB4BE0">
        <w:rPr>
          <w:noProof/>
        </w:rPr>
        <w:lastRenderedPageBreak/>
        <w:drawing>
          <wp:inline distT="0" distB="0" distL="0" distR="0" wp14:anchorId="1E62E768" wp14:editId="426A8ABD">
            <wp:extent cx="5783812" cy="7404100"/>
            <wp:effectExtent l="0" t="0" r="7620" b="635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803692" cy="742954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448EBEE" w14:textId="2DC0823B" w:rsidR="00574340" w:rsidRPr="006855CA" w:rsidRDefault="00574340" w:rsidP="00574340">
      <w:pPr>
        <w:tabs>
          <w:tab w:val="left" w:pos="3340"/>
        </w:tabs>
        <w:rPr>
          <w:rFonts w:ascii="Arial" w:hAnsi="Arial" w:cs="Arial"/>
          <w:color w:val="002060"/>
          <w:sz w:val="24"/>
          <w:szCs w:val="24"/>
        </w:rPr>
      </w:pPr>
      <w:r w:rsidRPr="006855CA">
        <w:rPr>
          <w:rFonts w:ascii="Arial" w:hAnsi="Arial" w:cs="Arial"/>
          <w:b/>
          <w:bCs/>
          <w:color w:val="002060"/>
          <w:sz w:val="24"/>
          <w:szCs w:val="24"/>
        </w:rPr>
        <w:t xml:space="preserve">Fig </w:t>
      </w:r>
      <w:r w:rsidR="00EC7488" w:rsidRPr="006855CA">
        <w:rPr>
          <w:rFonts w:ascii="Arial" w:hAnsi="Arial" w:cs="Arial"/>
          <w:b/>
          <w:bCs/>
          <w:color w:val="002060"/>
          <w:sz w:val="24"/>
          <w:szCs w:val="24"/>
        </w:rPr>
        <w:t>9</w:t>
      </w:r>
      <w:r w:rsidR="00AC3DC9" w:rsidRPr="006855CA">
        <w:rPr>
          <w:rFonts w:ascii="Arial" w:hAnsi="Arial" w:cs="Arial"/>
          <w:color w:val="002060"/>
          <w:sz w:val="24"/>
          <w:szCs w:val="24"/>
        </w:rPr>
        <w:t xml:space="preserve"> Plan of </w:t>
      </w:r>
      <w:r w:rsidR="004B5C9B" w:rsidRPr="006855CA">
        <w:rPr>
          <w:rFonts w:ascii="Arial" w:hAnsi="Arial" w:cs="Arial"/>
          <w:color w:val="002060"/>
          <w:sz w:val="24"/>
          <w:szCs w:val="24"/>
        </w:rPr>
        <w:t xml:space="preserve">Piles </w:t>
      </w:r>
      <w:r w:rsidR="006855CA" w:rsidRPr="006855CA">
        <w:rPr>
          <w:rFonts w:ascii="Arial" w:hAnsi="Arial" w:cs="Arial"/>
          <w:color w:val="002060"/>
          <w:sz w:val="24"/>
          <w:szCs w:val="24"/>
        </w:rPr>
        <w:t>and Ground Beam</w:t>
      </w:r>
      <w:r w:rsidR="008A7C37">
        <w:rPr>
          <w:rFonts w:ascii="Arial" w:hAnsi="Arial" w:cs="Arial"/>
          <w:color w:val="002060"/>
          <w:sz w:val="24"/>
          <w:szCs w:val="24"/>
        </w:rPr>
        <w:t>.</w:t>
      </w:r>
    </w:p>
    <w:p w14:paraId="5F338376" w14:textId="77777777" w:rsidR="00BB4BE0" w:rsidRDefault="00BB4BE0" w:rsidP="00BC08D7">
      <w:pPr>
        <w:tabs>
          <w:tab w:val="left" w:pos="3340"/>
        </w:tabs>
        <w:rPr>
          <w:rFonts w:ascii="Arial" w:hAnsi="Arial" w:cs="Arial"/>
          <w:sz w:val="24"/>
          <w:szCs w:val="24"/>
          <w:u w:val="single"/>
        </w:rPr>
      </w:pPr>
    </w:p>
    <w:p w14:paraId="04D9CEED" w14:textId="77777777" w:rsidR="00BB4BE0" w:rsidRDefault="00BB4BE0" w:rsidP="00BC08D7">
      <w:pPr>
        <w:tabs>
          <w:tab w:val="left" w:pos="3340"/>
        </w:tabs>
        <w:rPr>
          <w:rFonts w:ascii="Arial" w:hAnsi="Arial" w:cs="Arial"/>
          <w:sz w:val="24"/>
          <w:szCs w:val="24"/>
          <w:u w:val="single"/>
        </w:rPr>
      </w:pPr>
    </w:p>
    <w:p w14:paraId="70F81CEF" w14:textId="630C4786" w:rsidR="00BB4BE0" w:rsidRDefault="006855CA" w:rsidP="00BC08D7">
      <w:pPr>
        <w:tabs>
          <w:tab w:val="left" w:pos="3340"/>
        </w:tabs>
        <w:rPr>
          <w:rFonts w:ascii="Arial" w:hAnsi="Arial" w:cs="Arial"/>
          <w:sz w:val="24"/>
          <w:szCs w:val="24"/>
          <w:u w:val="single"/>
        </w:rPr>
      </w:pPr>
      <w:r>
        <w:rPr>
          <w:noProof/>
        </w:rPr>
        <w:lastRenderedPageBreak/>
        <w:drawing>
          <wp:inline distT="0" distB="0" distL="0" distR="0" wp14:anchorId="691F986F" wp14:editId="58DFB395">
            <wp:extent cx="5663565" cy="6370954"/>
            <wp:effectExtent l="0" t="0" r="0" b="0"/>
            <wp:docPr id="147289089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63565" cy="637095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BF20185" w14:textId="11E6B6D9" w:rsidR="008A7C37" w:rsidRPr="008A1CFE" w:rsidRDefault="008A7C37" w:rsidP="00BC08D7">
      <w:pPr>
        <w:tabs>
          <w:tab w:val="left" w:pos="3340"/>
        </w:tabs>
        <w:rPr>
          <w:rFonts w:ascii="Arial" w:hAnsi="Arial" w:cs="Arial"/>
          <w:color w:val="002060"/>
          <w:sz w:val="24"/>
          <w:szCs w:val="24"/>
        </w:rPr>
      </w:pPr>
      <w:r w:rsidRPr="008A1CFE">
        <w:rPr>
          <w:rFonts w:ascii="Arial" w:hAnsi="Arial" w:cs="Arial"/>
          <w:b/>
          <w:bCs/>
          <w:color w:val="002060"/>
          <w:sz w:val="24"/>
          <w:szCs w:val="24"/>
        </w:rPr>
        <w:t>Fig 10</w:t>
      </w:r>
      <w:r w:rsidRPr="008A1CFE">
        <w:rPr>
          <w:rFonts w:ascii="Arial" w:hAnsi="Arial" w:cs="Arial"/>
          <w:color w:val="002060"/>
          <w:sz w:val="24"/>
          <w:szCs w:val="24"/>
        </w:rPr>
        <w:t xml:space="preserve"> </w:t>
      </w:r>
      <w:r w:rsidR="00E7524A" w:rsidRPr="008A1CFE">
        <w:rPr>
          <w:rFonts w:ascii="Arial" w:hAnsi="Arial" w:cs="Arial"/>
          <w:color w:val="002060"/>
          <w:sz w:val="24"/>
          <w:szCs w:val="24"/>
        </w:rPr>
        <w:t>Section of Piles and Ground Beam</w:t>
      </w:r>
      <w:r w:rsidR="009F43CB" w:rsidRPr="008A1CFE">
        <w:rPr>
          <w:rFonts w:ascii="Arial" w:hAnsi="Arial" w:cs="Arial"/>
          <w:color w:val="002060"/>
          <w:sz w:val="24"/>
          <w:szCs w:val="24"/>
        </w:rPr>
        <w:t>.</w:t>
      </w:r>
    </w:p>
    <w:p w14:paraId="4E7ED5DC" w14:textId="77777777" w:rsidR="009F4BA3" w:rsidRDefault="009F4BA3" w:rsidP="00BC08D7">
      <w:pPr>
        <w:tabs>
          <w:tab w:val="left" w:pos="3340"/>
        </w:tabs>
        <w:rPr>
          <w:rFonts w:ascii="Arial" w:hAnsi="Arial" w:cs="Arial"/>
          <w:sz w:val="24"/>
          <w:szCs w:val="24"/>
          <w:u w:val="single"/>
        </w:rPr>
      </w:pPr>
    </w:p>
    <w:p w14:paraId="7E5B0683" w14:textId="77777777" w:rsidR="00BB4BE0" w:rsidRDefault="00BB4BE0" w:rsidP="00BC08D7">
      <w:pPr>
        <w:tabs>
          <w:tab w:val="left" w:pos="3340"/>
        </w:tabs>
        <w:rPr>
          <w:rFonts w:ascii="Arial" w:hAnsi="Arial" w:cs="Arial"/>
          <w:sz w:val="24"/>
          <w:szCs w:val="24"/>
          <w:u w:val="single"/>
        </w:rPr>
      </w:pPr>
    </w:p>
    <w:p w14:paraId="2E19CFCB" w14:textId="77777777" w:rsidR="00BB4BE0" w:rsidRDefault="00BB4BE0" w:rsidP="00BC08D7">
      <w:pPr>
        <w:tabs>
          <w:tab w:val="left" w:pos="3340"/>
        </w:tabs>
        <w:rPr>
          <w:rFonts w:ascii="Arial" w:hAnsi="Arial" w:cs="Arial"/>
          <w:sz w:val="24"/>
          <w:szCs w:val="24"/>
          <w:u w:val="single"/>
        </w:rPr>
      </w:pPr>
    </w:p>
    <w:p w14:paraId="0E664BEA" w14:textId="57EF9351" w:rsidR="00C42468" w:rsidRDefault="00C42468" w:rsidP="00BF6FAE">
      <w:pPr>
        <w:tabs>
          <w:tab w:val="left" w:pos="3340"/>
        </w:tabs>
        <w:jc w:val="center"/>
        <w:rPr>
          <w:rFonts w:ascii="Arial" w:hAnsi="Arial" w:cs="Arial"/>
          <w:sz w:val="24"/>
          <w:szCs w:val="24"/>
          <w:u w:val="single"/>
        </w:rPr>
      </w:pPr>
    </w:p>
    <w:p w14:paraId="5ADA0260" w14:textId="77777777" w:rsidR="00C42468" w:rsidRDefault="00C42468" w:rsidP="00BC08D7">
      <w:pPr>
        <w:tabs>
          <w:tab w:val="left" w:pos="3340"/>
        </w:tabs>
        <w:rPr>
          <w:rFonts w:ascii="Arial" w:hAnsi="Arial" w:cs="Arial"/>
          <w:sz w:val="24"/>
          <w:szCs w:val="24"/>
          <w:u w:val="single"/>
        </w:rPr>
      </w:pPr>
    </w:p>
    <w:p w14:paraId="1EA95423" w14:textId="36FA1107" w:rsidR="00947B67" w:rsidRDefault="00947B67" w:rsidP="008F33BB">
      <w:pPr>
        <w:pStyle w:val="Heading1"/>
      </w:pPr>
      <w:bookmarkStart w:id="17" w:name="_Toc27163581"/>
      <w:r w:rsidRPr="008C7269">
        <w:lastRenderedPageBreak/>
        <w:t>Annex</w:t>
      </w:r>
      <w:bookmarkEnd w:id="17"/>
    </w:p>
    <w:p w14:paraId="548FEBBB" w14:textId="14C77AF2" w:rsidR="008C7269" w:rsidRPr="008C7269" w:rsidRDefault="008C7269" w:rsidP="00BC08D7">
      <w:pPr>
        <w:tabs>
          <w:tab w:val="left" w:pos="3340"/>
        </w:tabs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Borehole Scan </w:t>
      </w:r>
      <w:r w:rsidR="00B02576" w:rsidRPr="00B02576">
        <w:rPr>
          <w:rFonts w:ascii="Arial" w:hAnsi="Arial" w:cs="Arial"/>
          <w:b/>
          <w:bCs/>
          <w:sz w:val="24"/>
          <w:szCs w:val="24"/>
        </w:rPr>
        <w:t>SS69SE345</w:t>
      </w:r>
    </w:p>
    <w:p w14:paraId="70322C73" w14:textId="19B2A300" w:rsidR="00947B67" w:rsidRPr="00687D23" w:rsidRDefault="00B02576" w:rsidP="00687D23">
      <w:pPr>
        <w:tabs>
          <w:tab w:val="left" w:pos="3340"/>
        </w:tabs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b/>
          <w:bCs/>
          <w:noProof/>
          <w:sz w:val="24"/>
          <w:szCs w:val="24"/>
          <w:u w:val="single"/>
        </w:rPr>
        <w:drawing>
          <wp:inline distT="0" distB="0" distL="0" distR="0" wp14:anchorId="440F236E" wp14:editId="6D39F7C6">
            <wp:extent cx="5114925" cy="7803515"/>
            <wp:effectExtent l="0" t="0" r="9525" b="6985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4925" cy="780351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159E383C" w14:textId="42AF628F" w:rsidR="00947B67" w:rsidRDefault="00947B67" w:rsidP="00BC08D7">
      <w:pPr>
        <w:tabs>
          <w:tab w:val="left" w:pos="3340"/>
        </w:tabs>
        <w:rPr>
          <w:rFonts w:ascii="Arial" w:hAnsi="Arial" w:cs="Arial"/>
          <w:sz w:val="24"/>
          <w:szCs w:val="24"/>
          <w:u w:val="single"/>
        </w:rPr>
      </w:pPr>
      <w:r w:rsidRPr="00947B67">
        <w:rPr>
          <w:noProof/>
        </w:rPr>
        <w:lastRenderedPageBreak/>
        <w:drawing>
          <wp:inline distT="0" distB="0" distL="0" distR="0" wp14:anchorId="27EAA51F" wp14:editId="43844F76">
            <wp:extent cx="5731510" cy="8334375"/>
            <wp:effectExtent l="0" t="0" r="2540" b="9525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3343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D64D2F3" w14:textId="7FFDADA8" w:rsidR="007856B6" w:rsidRDefault="007856B6" w:rsidP="00BC08D7">
      <w:pPr>
        <w:tabs>
          <w:tab w:val="left" w:pos="3340"/>
        </w:tabs>
        <w:rPr>
          <w:rFonts w:ascii="Arial" w:hAnsi="Arial" w:cs="Arial"/>
          <w:sz w:val="24"/>
          <w:szCs w:val="24"/>
          <w:u w:val="single"/>
        </w:rPr>
      </w:pPr>
    </w:p>
    <w:p w14:paraId="0200785D" w14:textId="77777777" w:rsidR="00CD6060" w:rsidRDefault="007856B6" w:rsidP="00CD6060">
      <w:pPr>
        <w:pStyle w:val="paragraph"/>
        <w:spacing w:before="0" w:beforeAutospacing="0" w:after="0" w:afterAutospacing="0"/>
        <w:textAlignment w:val="baseline"/>
        <w:rPr>
          <w:rStyle w:val="Hyperlink"/>
          <w:rFonts w:ascii="Arial" w:hAnsi="Arial" w:cs="Arial"/>
          <w:b/>
          <w:bCs/>
          <w:sz w:val="28"/>
          <w:szCs w:val="28"/>
          <w:lang w:val="en-US"/>
        </w:rPr>
      </w:pPr>
      <w:r>
        <w:rPr>
          <w:noProof/>
        </w:rPr>
        <w:lastRenderedPageBreak/>
        <w:drawing>
          <wp:inline distT="0" distB="0" distL="0" distR="0" wp14:anchorId="577F5DB7" wp14:editId="4C3B159D">
            <wp:extent cx="5667375" cy="8601075"/>
            <wp:effectExtent l="0" t="0" r="9525" b="9525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667375" cy="86010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CD6060" w:rsidRPr="00CD6060">
        <w:rPr>
          <w:rStyle w:val="Hyperlink"/>
          <w:rFonts w:ascii="Arial" w:hAnsi="Arial" w:cs="Arial"/>
          <w:b/>
          <w:bCs/>
          <w:sz w:val="28"/>
          <w:szCs w:val="28"/>
          <w:lang w:val="en-US"/>
        </w:rPr>
        <w:t xml:space="preserve"> </w:t>
      </w:r>
    </w:p>
    <w:p w14:paraId="5A8A8F69" w14:textId="77777777" w:rsidR="00CD6060" w:rsidRDefault="00CD6060" w:rsidP="00CD6060">
      <w:pPr>
        <w:pStyle w:val="paragraph"/>
        <w:spacing w:before="0" w:beforeAutospacing="0" w:after="0" w:afterAutospacing="0"/>
        <w:textAlignment w:val="baseline"/>
        <w:rPr>
          <w:rStyle w:val="Hyperlink"/>
          <w:rFonts w:ascii="Arial" w:hAnsi="Arial" w:cs="Arial"/>
          <w:b/>
          <w:bCs/>
          <w:sz w:val="28"/>
          <w:szCs w:val="28"/>
          <w:lang w:val="en-US"/>
        </w:rPr>
      </w:pPr>
    </w:p>
    <w:p w14:paraId="6A703F19" w14:textId="671638B6" w:rsidR="00CD6060" w:rsidRDefault="00CD6060" w:rsidP="008F33BB">
      <w:pPr>
        <w:pStyle w:val="Heading1"/>
        <w:rPr>
          <w:rStyle w:val="eop"/>
          <w:rFonts w:cs="Arial"/>
          <w:szCs w:val="28"/>
        </w:rPr>
      </w:pPr>
      <w:bookmarkStart w:id="18" w:name="_Toc27163582"/>
      <w:r>
        <w:rPr>
          <w:rStyle w:val="normaltextrun"/>
          <w:rFonts w:cs="Arial"/>
          <w:bCs/>
          <w:szCs w:val="28"/>
          <w:lang w:val="en-US"/>
        </w:rPr>
        <w:lastRenderedPageBreak/>
        <w:t>References</w:t>
      </w:r>
      <w:bookmarkEnd w:id="18"/>
      <w:r>
        <w:rPr>
          <w:rStyle w:val="normaltextrun"/>
          <w:rFonts w:cs="Arial"/>
          <w:bCs/>
          <w:szCs w:val="28"/>
          <w:lang w:val="en-US"/>
        </w:rPr>
        <w:t xml:space="preserve"> </w:t>
      </w:r>
      <w:r>
        <w:rPr>
          <w:rStyle w:val="eop"/>
          <w:rFonts w:cs="Arial"/>
          <w:szCs w:val="28"/>
        </w:rPr>
        <w:t> </w:t>
      </w:r>
    </w:p>
    <w:p w14:paraId="47718D50" w14:textId="77777777" w:rsidR="00CD6060" w:rsidRDefault="00CD6060" w:rsidP="00CD6060">
      <w:pPr>
        <w:pStyle w:val="paragraph"/>
        <w:spacing w:before="0" w:beforeAutospacing="0" w:after="0" w:afterAutospacing="0"/>
        <w:textAlignment w:val="baseline"/>
        <w:rPr>
          <w:rFonts w:ascii="&amp;quot" w:hAnsi="&amp;quot"/>
          <w:sz w:val="18"/>
          <w:szCs w:val="18"/>
        </w:rPr>
      </w:pPr>
    </w:p>
    <w:p w14:paraId="6F3196E5" w14:textId="77777777" w:rsidR="00CD6060" w:rsidRDefault="00CD6060" w:rsidP="004A48DC">
      <w:pPr>
        <w:pStyle w:val="paragraph"/>
        <w:spacing w:before="0" w:beforeAutospacing="0" w:after="0" w:afterAutospacing="0"/>
        <w:jc w:val="both"/>
        <w:textAlignment w:val="baseline"/>
        <w:rPr>
          <w:rFonts w:ascii="&amp;quot" w:hAnsi="&amp;quot"/>
          <w:sz w:val="18"/>
          <w:szCs w:val="18"/>
        </w:rPr>
      </w:pPr>
      <w:r>
        <w:rPr>
          <w:rStyle w:val="normaltextrun"/>
          <w:rFonts w:ascii="Arial" w:hAnsi="Arial" w:cs="Arial"/>
          <w:b/>
          <w:bCs/>
          <w:lang w:val="en-US"/>
        </w:rPr>
        <w:t>British Standards Institution (2015)</w:t>
      </w:r>
      <w:r>
        <w:rPr>
          <w:rStyle w:val="normaltextrun"/>
          <w:rFonts w:ascii="Arial" w:hAnsi="Arial" w:cs="Arial"/>
          <w:lang w:val="en-US"/>
        </w:rPr>
        <w:t xml:space="preserve"> </w:t>
      </w:r>
      <w:r>
        <w:rPr>
          <w:rStyle w:val="normaltextrun"/>
          <w:rFonts w:ascii="Arial" w:hAnsi="Arial" w:cs="Arial"/>
          <w:i/>
          <w:iCs/>
          <w:lang w:val="en-US"/>
        </w:rPr>
        <w:t>BS 5930:2015: Code of practice for ground investigations.</w:t>
      </w:r>
      <w:r>
        <w:rPr>
          <w:rStyle w:val="eop"/>
          <w:rFonts w:ascii="Arial" w:hAnsi="Arial" w:cs="Arial"/>
        </w:rPr>
        <w:t> </w:t>
      </w:r>
    </w:p>
    <w:p w14:paraId="5C76AFD9" w14:textId="77777777" w:rsidR="00CD6060" w:rsidRDefault="00CD6060" w:rsidP="004A48DC">
      <w:pPr>
        <w:pStyle w:val="paragraph"/>
        <w:spacing w:before="0" w:beforeAutospacing="0" w:after="0" w:afterAutospacing="0"/>
        <w:jc w:val="both"/>
        <w:textAlignment w:val="baseline"/>
        <w:rPr>
          <w:rFonts w:ascii="&amp;quot" w:hAnsi="&amp;quot"/>
          <w:sz w:val="18"/>
          <w:szCs w:val="18"/>
        </w:rPr>
      </w:pPr>
      <w:r>
        <w:rPr>
          <w:rStyle w:val="normaltextrun"/>
          <w:rFonts w:ascii="Arial" w:hAnsi="Arial" w:cs="Arial"/>
          <w:b/>
          <w:bCs/>
        </w:rPr>
        <w:t>British Standards Institution (2007)</w:t>
      </w:r>
      <w:r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  <w:i/>
          <w:iCs/>
        </w:rPr>
        <w:t>BS EN 1997-2:2007: Geotechnical design - Part 2: Ground investigation and testing.</w:t>
      </w:r>
      <w:r>
        <w:rPr>
          <w:rStyle w:val="eop"/>
          <w:rFonts w:ascii="Arial" w:hAnsi="Arial" w:cs="Arial"/>
        </w:rPr>
        <w:t> </w:t>
      </w:r>
    </w:p>
    <w:p w14:paraId="5044FDF5" w14:textId="77777777" w:rsidR="00CD6060" w:rsidRDefault="00CD6060" w:rsidP="004A48DC">
      <w:pPr>
        <w:pStyle w:val="paragraph"/>
        <w:spacing w:before="0" w:beforeAutospacing="0" w:after="0" w:afterAutospacing="0"/>
        <w:jc w:val="both"/>
        <w:textAlignment w:val="baseline"/>
        <w:rPr>
          <w:rFonts w:ascii="&amp;quot" w:hAnsi="&amp;quot"/>
          <w:sz w:val="18"/>
          <w:szCs w:val="18"/>
        </w:rPr>
      </w:pPr>
      <w:r>
        <w:rPr>
          <w:rStyle w:val="normaltextrun"/>
          <w:rFonts w:ascii="Arial" w:hAnsi="Arial" w:cs="Arial"/>
          <w:b/>
          <w:bCs/>
          <w:lang w:val="en-US"/>
        </w:rPr>
        <w:t>Building Research Establishment (1993)</w:t>
      </w:r>
      <w:r>
        <w:rPr>
          <w:rStyle w:val="normaltextrun"/>
          <w:rFonts w:ascii="Arial" w:hAnsi="Arial" w:cs="Arial"/>
          <w:lang w:val="en-US"/>
        </w:rPr>
        <w:t xml:space="preserve"> </w:t>
      </w:r>
      <w:r>
        <w:rPr>
          <w:rStyle w:val="normaltextrun"/>
          <w:rFonts w:ascii="Arial" w:hAnsi="Arial" w:cs="Arial"/>
          <w:i/>
          <w:iCs/>
          <w:lang w:val="en-US"/>
        </w:rPr>
        <w:t>BRE Digest 381: Site Investigation for low rise buildings: trial pits.</w:t>
      </w:r>
      <w:r>
        <w:rPr>
          <w:rStyle w:val="eop"/>
          <w:rFonts w:ascii="Arial" w:hAnsi="Arial" w:cs="Arial"/>
        </w:rPr>
        <w:t> </w:t>
      </w:r>
    </w:p>
    <w:p w14:paraId="01CF8FF3" w14:textId="77777777" w:rsidR="00CD6060" w:rsidRDefault="00CD6060" w:rsidP="004A48DC">
      <w:pPr>
        <w:pStyle w:val="paragraph"/>
        <w:spacing w:before="0" w:beforeAutospacing="0" w:after="0" w:afterAutospacing="0"/>
        <w:jc w:val="both"/>
        <w:textAlignment w:val="baseline"/>
        <w:rPr>
          <w:rFonts w:ascii="&amp;quot" w:hAnsi="&amp;quot"/>
          <w:sz w:val="18"/>
          <w:szCs w:val="18"/>
        </w:rPr>
      </w:pPr>
      <w:r>
        <w:rPr>
          <w:rStyle w:val="normaltextrun"/>
          <w:rFonts w:ascii="Arial" w:hAnsi="Arial" w:cs="Arial"/>
          <w:b/>
          <w:bCs/>
        </w:rPr>
        <w:t>British Standards Institution (2015)</w:t>
      </w:r>
      <w:r>
        <w:rPr>
          <w:rStyle w:val="normaltextrun"/>
          <w:rFonts w:ascii="Arial" w:hAnsi="Arial" w:cs="Arial"/>
        </w:rPr>
        <w:t xml:space="preserve"> BS 8004:2015: </w:t>
      </w:r>
      <w:r>
        <w:rPr>
          <w:rStyle w:val="normaltextrun"/>
          <w:rFonts w:ascii="Arial" w:hAnsi="Arial" w:cs="Arial"/>
          <w:i/>
          <w:iCs/>
        </w:rPr>
        <w:t>Code of practice for foundations.</w:t>
      </w:r>
      <w:r>
        <w:rPr>
          <w:rStyle w:val="eop"/>
          <w:rFonts w:ascii="Arial" w:hAnsi="Arial" w:cs="Arial"/>
        </w:rPr>
        <w:t> </w:t>
      </w:r>
    </w:p>
    <w:p w14:paraId="12D21EFE" w14:textId="77777777" w:rsidR="00CD6060" w:rsidRDefault="00CD6060" w:rsidP="004A48DC">
      <w:pPr>
        <w:pStyle w:val="paragraph"/>
        <w:spacing w:before="0" w:beforeAutospacing="0" w:after="0" w:afterAutospacing="0"/>
        <w:jc w:val="both"/>
        <w:textAlignment w:val="baseline"/>
        <w:rPr>
          <w:rFonts w:ascii="&amp;quot" w:hAnsi="&amp;quot"/>
          <w:sz w:val="18"/>
          <w:szCs w:val="18"/>
        </w:rPr>
      </w:pPr>
      <w:r>
        <w:rPr>
          <w:rStyle w:val="normaltextrun"/>
          <w:rFonts w:ascii="Arial" w:hAnsi="Arial" w:cs="Arial"/>
          <w:b/>
          <w:bCs/>
          <w:lang w:val="en-US"/>
        </w:rPr>
        <w:t xml:space="preserve">British Geological Survey (2019) </w:t>
      </w:r>
      <w:r>
        <w:rPr>
          <w:rStyle w:val="normaltextrun"/>
          <w:rFonts w:ascii="Arial" w:hAnsi="Arial" w:cs="Arial"/>
          <w:i/>
          <w:iCs/>
          <w:lang w:val="en-US"/>
        </w:rPr>
        <w:t xml:space="preserve">Geology of Britain Viewer. </w:t>
      </w:r>
      <w:r>
        <w:rPr>
          <w:rStyle w:val="normaltextrun"/>
          <w:rFonts w:ascii="Arial" w:hAnsi="Arial" w:cs="Arial"/>
          <w:lang w:val="en-US"/>
        </w:rPr>
        <w:t>Available at:</w:t>
      </w:r>
      <w:r>
        <w:rPr>
          <w:rStyle w:val="normaltextrun"/>
          <w:rFonts w:ascii="Arial" w:hAnsi="Arial" w:cs="Arial"/>
          <w:i/>
          <w:iCs/>
          <w:lang w:val="en-US"/>
        </w:rPr>
        <w:t xml:space="preserve"> </w:t>
      </w:r>
      <w:r>
        <w:rPr>
          <w:rStyle w:val="normaltextrun"/>
          <w:rFonts w:ascii="Arial" w:hAnsi="Arial" w:cs="Arial"/>
          <w:lang w:val="en-US"/>
        </w:rPr>
        <w:t>http://mapapps.bgs.ac.uk/geologyofbritain/home.html (Accessed: 20 November 2019).</w:t>
      </w:r>
      <w:r>
        <w:rPr>
          <w:rStyle w:val="eop"/>
          <w:rFonts w:ascii="Arial" w:hAnsi="Arial" w:cs="Arial"/>
        </w:rPr>
        <w:t> </w:t>
      </w:r>
    </w:p>
    <w:p w14:paraId="21FBB538" w14:textId="77777777" w:rsidR="00CD6060" w:rsidRDefault="00CD6060" w:rsidP="004A48DC">
      <w:pPr>
        <w:pStyle w:val="paragraph"/>
        <w:spacing w:before="0" w:beforeAutospacing="0" w:after="0" w:afterAutospacing="0"/>
        <w:jc w:val="both"/>
        <w:textAlignment w:val="baseline"/>
        <w:rPr>
          <w:rFonts w:ascii="&amp;quot" w:hAnsi="&amp;quot"/>
          <w:sz w:val="18"/>
          <w:szCs w:val="18"/>
        </w:rPr>
      </w:pPr>
      <w:r>
        <w:rPr>
          <w:rStyle w:val="normaltextrun"/>
          <w:rFonts w:ascii="Arial" w:hAnsi="Arial" w:cs="Arial"/>
          <w:b/>
          <w:bCs/>
          <w:lang w:val="en-US"/>
        </w:rPr>
        <w:t>Winston, G. (2016)</w:t>
      </w:r>
      <w:r>
        <w:rPr>
          <w:rStyle w:val="normaltextrun"/>
          <w:rFonts w:ascii="Calibri" w:hAnsi="Calibri" w:cs="Calibri"/>
          <w:sz w:val="22"/>
          <w:szCs w:val="22"/>
        </w:rPr>
        <w:t xml:space="preserve"> </w:t>
      </w:r>
      <w:r>
        <w:rPr>
          <w:rStyle w:val="normaltextrun"/>
          <w:rFonts w:ascii="Arial" w:hAnsi="Arial" w:cs="Arial"/>
          <w:i/>
          <w:iCs/>
          <w:lang w:val="en-US"/>
        </w:rPr>
        <w:t xml:space="preserve">Remembering the Swansea Blitz That Destroyed 11,000 Buildings </w:t>
      </w:r>
      <w:proofErr w:type="gramStart"/>
      <w:r>
        <w:rPr>
          <w:rStyle w:val="contextualspellingandgrammarerror"/>
          <w:rFonts w:ascii="Arial" w:hAnsi="Arial" w:cs="Arial"/>
          <w:i/>
          <w:iCs/>
          <w:lang w:val="en-US"/>
        </w:rPr>
        <w:t>And</w:t>
      </w:r>
      <w:proofErr w:type="gramEnd"/>
      <w:r>
        <w:rPr>
          <w:rStyle w:val="normaltextrun"/>
          <w:rFonts w:ascii="Arial" w:hAnsi="Arial" w:cs="Arial"/>
          <w:i/>
          <w:iCs/>
          <w:lang w:val="en-US"/>
        </w:rPr>
        <w:t xml:space="preserve"> Left 230 People Dead</w:t>
      </w:r>
      <w:r>
        <w:rPr>
          <w:rStyle w:val="normaltextrun"/>
          <w:rFonts w:ascii="Arial" w:hAnsi="Arial" w:cs="Arial"/>
          <w:lang w:val="en-US"/>
        </w:rPr>
        <w:t>. Available at: https://www.warhistoryonline.com/war-articles/remembering-the-swansea-blitz.html(Accessed: 30 November 2019).</w:t>
      </w:r>
      <w:r>
        <w:rPr>
          <w:rStyle w:val="eop"/>
          <w:rFonts w:ascii="Arial" w:hAnsi="Arial" w:cs="Arial"/>
        </w:rPr>
        <w:t> </w:t>
      </w:r>
    </w:p>
    <w:p w14:paraId="5063DFA3" w14:textId="77777777" w:rsidR="00CD6060" w:rsidRDefault="00CD6060" w:rsidP="00CD6060">
      <w:pPr>
        <w:pStyle w:val="paragraph"/>
        <w:spacing w:before="0" w:beforeAutospacing="0" w:after="0" w:afterAutospacing="0"/>
        <w:textAlignment w:val="baseline"/>
        <w:rPr>
          <w:rFonts w:ascii="&amp;quot" w:hAnsi="&amp;quot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22875632" w14:textId="77777777" w:rsidR="00CD6060" w:rsidRDefault="00CD6060" w:rsidP="008F33BB">
      <w:pPr>
        <w:pStyle w:val="Heading1"/>
        <w:rPr>
          <w:rStyle w:val="eop"/>
          <w:rFonts w:cs="Arial"/>
          <w:szCs w:val="28"/>
        </w:rPr>
      </w:pPr>
      <w:bookmarkStart w:id="19" w:name="_Toc27163583"/>
      <w:r>
        <w:rPr>
          <w:rStyle w:val="normaltextrun"/>
          <w:rFonts w:cs="Arial"/>
          <w:bCs/>
          <w:szCs w:val="28"/>
          <w:lang w:val="en-US"/>
        </w:rPr>
        <w:t>Bibliography</w:t>
      </w:r>
      <w:bookmarkEnd w:id="19"/>
      <w:r>
        <w:rPr>
          <w:rStyle w:val="eop"/>
          <w:rFonts w:cs="Arial"/>
          <w:szCs w:val="28"/>
        </w:rPr>
        <w:t> </w:t>
      </w:r>
    </w:p>
    <w:p w14:paraId="1C4DB616" w14:textId="77777777" w:rsidR="001A613D" w:rsidRDefault="001A613D" w:rsidP="00CD6060">
      <w:pPr>
        <w:pStyle w:val="paragraph"/>
        <w:spacing w:before="0" w:beforeAutospacing="0" w:after="0" w:afterAutospacing="0"/>
        <w:textAlignment w:val="baseline"/>
        <w:rPr>
          <w:rFonts w:ascii="&amp;quot" w:hAnsi="&amp;quot"/>
          <w:sz w:val="18"/>
          <w:szCs w:val="18"/>
        </w:rPr>
      </w:pPr>
    </w:p>
    <w:p w14:paraId="3D0277CF" w14:textId="77777777" w:rsidR="00CD6060" w:rsidRDefault="00CD6060" w:rsidP="004C41BF">
      <w:pPr>
        <w:pStyle w:val="paragraph"/>
        <w:spacing w:before="0" w:beforeAutospacing="0" w:after="0" w:afterAutospacing="0"/>
        <w:jc w:val="both"/>
        <w:textAlignment w:val="baseline"/>
        <w:rPr>
          <w:rFonts w:ascii="&amp;quot" w:hAnsi="&amp;quot"/>
          <w:sz w:val="18"/>
          <w:szCs w:val="18"/>
        </w:rPr>
      </w:pPr>
      <w:r>
        <w:rPr>
          <w:rStyle w:val="normaltextrun"/>
          <w:rFonts w:ascii="Arial" w:hAnsi="Arial" w:cs="Arial"/>
          <w:b/>
          <w:bCs/>
          <w:lang w:val="en-US"/>
        </w:rPr>
        <w:t xml:space="preserve">Welsh Government, (2010) </w:t>
      </w:r>
      <w:r>
        <w:rPr>
          <w:rStyle w:val="normaltextrun"/>
          <w:rFonts w:ascii="Arial" w:hAnsi="Arial" w:cs="Arial"/>
          <w:i/>
          <w:iCs/>
          <w:lang w:val="en-US"/>
        </w:rPr>
        <w:t>The Building Regulations 2010: Approved Document A: Structure.</w:t>
      </w:r>
      <w:r>
        <w:rPr>
          <w:rStyle w:val="eop"/>
          <w:rFonts w:ascii="Arial" w:hAnsi="Arial" w:cs="Arial"/>
        </w:rPr>
        <w:t> </w:t>
      </w:r>
    </w:p>
    <w:p w14:paraId="22BB0A28" w14:textId="77777777" w:rsidR="00CD6060" w:rsidRDefault="00CD6060" w:rsidP="004C41BF">
      <w:pPr>
        <w:pStyle w:val="paragraph"/>
        <w:spacing w:before="0" w:beforeAutospacing="0" w:after="0" w:afterAutospacing="0"/>
        <w:jc w:val="both"/>
        <w:textAlignment w:val="baseline"/>
        <w:rPr>
          <w:rFonts w:ascii="&amp;quot" w:hAnsi="&amp;quot"/>
          <w:sz w:val="18"/>
          <w:szCs w:val="18"/>
        </w:rPr>
      </w:pPr>
      <w:r>
        <w:rPr>
          <w:rStyle w:val="normaltextrun"/>
          <w:rFonts w:ascii="Arial" w:hAnsi="Arial" w:cs="Arial"/>
          <w:b/>
          <w:bCs/>
        </w:rPr>
        <w:t>Alban, J. (1994)</w:t>
      </w:r>
      <w:r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  <w:i/>
          <w:iCs/>
        </w:rPr>
        <w:t>The Three Nights’ Blitz</w:t>
      </w:r>
      <w:r>
        <w:rPr>
          <w:rStyle w:val="normaltextrun"/>
          <w:rFonts w:ascii="Arial" w:hAnsi="Arial" w:cs="Arial"/>
        </w:rPr>
        <w:t>. Swansea: City Archives Publications.</w:t>
      </w:r>
      <w:r>
        <w:rPr>
          <w:rStyle w:val="eop"/>
          <w:rFonts w:ascii="Arial" w:hAnsi="Arial" w:cs="Arial"/>
        </w:rPr>
        <w:t> </w:t>
      </w:r>
    </w:p>
    <w:p w14:paraId="7C815EB8" w14:textId="77777777" w:rsidR="00CD6060" w:rsidRDefault="00CD6060" w:rsidP="00CD6060">
      <w:pPr>
        <w:pStyle w:val="paragraph"/>
        <w:spacing w:before="0" w:beforeAutospacing="0" w:after="0" w:afterAutospacing="0"/>
        <w:textAlignment w:val="baseline"/>
        <w:rPr>
          <w:rFonts w:ascii="&amp;quot" w:hAnsi="&amp;quot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0A1BAFE9" w14:textId="77777777" w:rsidR="00CD6060" w:rsidRDefault="00CD6060" w:rsidP="008F33BB">
      <w:pPr>
        <w:pStyle w:val="Heading1"/>
        <w:rPr>
          <w:rStyle w:val="eop"/>
          <w:rFonts w:cs="Arial"/>
          <w:szCs w:val="28"/>
        </w:rPr>
      </w:pPr>
      <w:bookmarkStart w:id="20" w:name="_Toc27163584"/>
      <w:r>
        <w:rPr>
          <w:rStyle w:val="normaltextrun"/>
          <w:rFonts w:cs="Arial"/>
          <w:bCs/>
          <w:szCs w:val="28"/>
        </w:rPr>
        <w:t>List of figures</w:t>
      </w:r>
      <w:bookmarkEnd w:id="20"/>
      <w:r>
        <w:rPr>
          <w:rStyle w:val="eop"/>
          <w:rFonts w:cs="Arial"/>
          <w:szCs w:val="28"/>
        </w:rPr>
        <w:t> </w:t>
      </w:r>
    </w:p>
    <w:p w14:paraId="35AB2DEB" w14:textId="77777777" w:rsidR="001A613D" w:rsidRDefault="001A613D" w:rsidP="00CD6060">
      <w:pPr>
        <w:pStyle w:val="paragraph"/>
        <w:spacing w:before="0" w:beforeAutospacing="0" w:after="0" w:afterAutospacing="0"/>
        <w:textAlignment w:val="baseline"/>
        <w:rPr>
          <w:rFonts w:ascii="&amp;quot" w:hAnsi="&amp;quot"/>
          <w:sz w:val="18"/>
          <w:szCs w:val="18"/>
        </w:rPr>
      </w:pPr>
    </w:p>
    <w:p w14:paraId="633822E2" w14:textId="77777777" w:rsidR="00CD6060" w:rsidRDefault="00CD6060" w:rsidP="00CD6060">
      <w:pPr>
        <w:pStyle w:val="paragraph"/>
        <w:spacing w:before="0" w:beforeAutospacing="0" w:after="0" w:afterAutospacing="0"/>
        <w:textAlignment w:val="baseline"/>
        <w:rPr>
          <w:rFonts w:ascii="&amp;quot" w:hAnsi="&amp;quot"/>
          <w:sz w:val="18"/>
          <w:szCs w:val="18"/>
        </w:rPr>
      </w:pPr>
      <w:r w:rsidRPr="00CD6060">
        <w:rPr>
          <w:rStyle w:val="normaltextrun"/>
          <w:rFonts w:ascii="Arial" w:hAnsi="Arial" w:cs="Arial"/>
          <w:b/>
          <w:bCs/>
        </w:rPr>
        <w:t>Fig 1</w:t>
      </w:r>
      <w:r>
        <w:rPr>
          <w:rStyle w:val="normaltextrun"/>
          <w:rFonts w:ascii="Arial" w:hAnsi="Arial" w:cs="Arial"/>
        </w:rPr>
        <w:t xml:space="preserve"> Location of site. Google Maps.</w:t>
      </w:r>
      <w:r>
        <w:rPr>
          <w:rStyle w:val="eop"/>
          <w:rFonts w:ascii="Arial" w:hAnsi="Arial" w:cs="Arial"/>
        </w:rPr>
        <w:t> </w:t>
      </w:r>
    </w:p>
    <w:p w14:paraId="7B9F1C81" w14:textId="77777777" w:rsidR="00CD6060" w:rsidRDefault="00CD6060" w:rsidP="00CD6060">
      <w:pPr>
        <w:pStyle w:val="paragraph"/>
        <w:spacing w:before="0" w:beforeAutospacing="0" w:after="0" w:afterAutospacing="0"/>
        <w:textAlignment w:val="baseline"/>
        <w:rPr>
          <w:rFonts w:ascii="&amp;quot" w:hAnsi="&amp;quot"/>
          <w:sz w:val="18"/>
          <w:szCs w:val="18"/>
        </w:rPr>
      </w:pPr>
      <w:r w:rsidRPr="00CD6060">
        <w:rPr>
          <w:rStyle w:val="normaltextrun"/>
          <w:rFonts w:ascii="Arial" w:hAnsi="Arial" w:cs="Arial"/>
          <w:b/>
          <w:bCs/>
        </w:rPr>
        <w:t>Fig 2</w:t>
      </w:r>
      <w:r>
        <w:rPr>
          <w:rStyle w:val="normaltextrun"/>
          <w:rFonts w:ascii="Arial" w:hAnsi="Arial" w:cs="Arial"/>
        </w:rPr>
        <w:t xml:space="preserve"> Aerial view of site. Google Maps.</w:t>
      </w:r>
      <w:r>
        <w:rPr>
          <w:rStyle w:val="eop"/>
          <w:rFonts w:ascii="Arial" w:hAnsi="Arial" w:cs="Arial"/>
        </w:rPr>
        <w:t> </w:t>
      </w:r>
    </w:p>
    <w:p w14:paraId="221569FD" w14:textId="77777777" w:rsidR="00CD6060" w:rsidRDefault="00CD6060" w:rsidP="00CD6060">
      <w:pPr>
        <w:pStyle w:val="paragraph"/>
        <w:spacing w:before="0" w:beforeAutospacing="0" w:after="0" w:afterAutospacing="0"/>
        <w:textAlignment w:val="baseline"/>
        <w:rPr>
          <w:rFonts w:ascii="&amp;quot" w:hAnsi="&amp;quot"/>
          <w:sz w:val="18"/>
          <w:szCs w:val="18"/>
        </w:rPr>
      </w:pPr>
      <w:r w:rsidRPr="00CD6060">
        <w:rPr>
          <w:rStyle w:val="normaltextrun"/>
          <w:rFonts w:ascii="Arial" w:hAnsi="Arial" w:cs="Arial"/>
          <w:b/>
          <w:bCs/>
        </w:rPr>
        <w:t>Fig 3</w:t>
      </w:r>
      <w:r>
        <w:rPr>
          <w:rStyle w:val="normaltextrun"/>
          <w:rFonts w:ascii="Arial" w:hAnsi="Arial" w:cs="Arial"/>
        </w:rPr>
        <w:t xml:space="preserve"> 1853 County Series Map. Ordnance Survey.</w:t>
      </w:r>
      <w:r>
        <w:rPr>
          <w:rStyle w:val="eop"/>
          <w:rFonts w:ascii="Arial" w:hAnsi="Arial" w:cs="Arial"/>
        </w:rPr>
        <w:t> </w:t>
      </w:r>
    </w:p>
    <w:p w14:paraId="2A8FE2C2" w14:textId="77777777" w:rsidR="00CD6060" w:rsidRDefault="00CD6060" w:rsidP="00CD6060">
      <w:pPr>
        <w:pStyle w:val="paragraph"/>
        <w:spacing w:before="0" w:beforeAutospacing="0" w:after="0" w:afterAutospacing="0"/>
        <w:textAlignment w:val="baseline"/>
        <w:rPr>
          <w:rFonts w:ascii="&amp;quot" w:hAnsi="&amp;quot"/>
          <w:sz w:val="18"/>
          <w:szCs w:val="18"/>
        </w:rPr>
      </w:pPr>
      <w:r w:rsidRPr="00CD6060">
        <w:rPr>
          <w:rStyle w:val="normaltextrun"/>
          <w:rFonts w:ascii="Arial" w:hAnsi="Arial" w:cs="Arial"/>
          <w:b/>
          <w:bCs/>
        </w:rPr>
        <w:t>Fig 4</w:t>
      </w:r>
      <w:r>
        <w:rPr>
          <w:rStyle w:val="normaltextrun"/>
          <w:rFonts w:ascii="Arial" w:hAnsi="Arial" w:cs="Arial"/>
        </w:rPr>
        <w:t xml:space="preserve"> 1943 National Grid Map. Ordnance Map.</w:t>
      </w:r>
      <w:r>
        <w:rPr>
          <w:rStyle w:val="eop"/>
          <w:rFonts w:ascii="Arial" w:hAnsi="Arial" w:cs="Arial"/>
        </w:rPr>
        <w:t> </w:t>
      </w:r>
    </w:p>
    <w:p w14:paraId="6CFAE9C4" w14:textId="6A470748" w:rsidR="00CD6060" w:rsidRDefault="00CD6060" w:rsidP="00CD6060">
      <w:pPr>
        <w:pStyle w:val="paragraph"/>
        <w:spacing w:before="0" w:beforeAutospacing="0" w:after="0" w:afterAutospacing="0"/>
        <w:textAlignment w:val="baseline"/>
        <w:rPr>
          <w:rFonts w:ascii="&amp;quot" w:hAnsi="&amp;quot"/>
          <w:sz w:val="18"/>
          <w:szCs w:val="18"/>
        </w:rPr>
      </w:pPr>
      <w:r w:rsidRPr="00CD6060">
        <w:rPr>
          <w:rStyle w:val="normaltextrun"/>
          <w:rFonts w:ascii="Arial" w:hAnsi="Arial" w:cs="Arial"/>
          <w:b/>
          <w:bCs/>
        </w:rPr>
        <w:t xml:space="preserve">Fig </w:t>
      </w:r>
      <w:r w:rsidRPr="00CD6060">
        <w:rPr>
          <w:rStyle w:val="contextualspellingandgrammarerror"/>
          <w:rFonts w:ascii="Arial" w:hAnsi="Arial" w:cs="Arial"/>
          <w:b/>
          <w:bCs/>
        </w:rPr>
        <w:t>5</w:t>
      </w:r>
      <w:r>
        <w:rPr>
          <w:rStyle w:val="contextualspellingandgrammarerror"/>
          <w:rFonts w:ascii="Arial" w:hAnsi="Arial" w:cs="Arial"/>
        </w:rPr>
        <w:t> Map</w:t>
      </w:r>
      <w:r>
        <w:rPr>
          <w:rStyle w:val="normaltextrun"/>
          <w:rFonts w:ascii="Arial" w:hAnsi="Arial" w:cs="Arial"/>
        </w:rPr>
        <w:t xml:space="preserve"> used by the Luftwaffe. Item number D/D 2 194/1-3 West Glamorgan Archive Service.</w:t>
      </w:r>
      <w:r>
        <w:rPr>
          <w:rStyle w:val="eop"/>
          <w:rFonts w:ascii="Arial" w:hAnsi="Arial" w:cs="Arial"/>
        </w:rPr>
        <w:t> </w:t>
      </w:r>
    </w:p>
    <w:p w14:paraId="70E6F45E" w14:textId="77777777" w:rsidR="00CD6060" w:rsidRDefault="00CD6060" w:rsidP="00CD6060">
      <w:pPr>
        <w:pStyle w:val="paragraph"/>
        <w:spacing w:before="0" w:beforeAutospacing="0" w:after="0" w:afterAutospacing="0"/>
        <w:textAlignment w:val="baseline"/>
        <w:rPr>
          <w:rFonts w:ascii="&amp;quot" w:hAnsi="&amp;quot"/>
          <w:sz w:val="18"/>
          <w:szCs w:val="18"/>
        </w:rPr>
      </w:pPr>
      <w:r w:rsidRPr="00CD6060">
        <w:rPr>
          <w:rStyle w:val="normaltextrun"/>
          <w:rFonts w:ascii="Arial" w:hAnsi="Arial" w:cs="Arial"/>
          <w:b/>
          <w:bCs/>
        </w:rPr>
        <w:t>Fig 6</w:t>
      </w:r>
      <w:r>
        <w:rPr>
          <w:rStyle w:val="normaltextrun"/>
          <w:rFonts w:ascii="Arial" w:hAnsi="Arial" w:cs="Arial"/>
        </w:rPr>
        <w:t xml:space="preserve"> Construction of sea wall. David Roberts.</w:t>
      </w:r>
      <w:r>
        <w:rPr>
          <w:rStyle w:val="eop"/>
          <w:rFonts w:ascii="Arial" w:hAnsi="Arial" w:cs="Arial"/>
        </w:rPr>
        <w:t> </w:t>
      </w:r>
    </w:p>
    <w:p w14:paraId="6739B734" w14:textId="77777777" w:rsidR="00CD6060" w:rsidRDefault="00CD6060" w:rsidP="00CD6060">
      <w:pPr>
        <w:pStyle w:val="paragraph"/>
        <w:spacing w:before="0" w:beforeAutospacing="0" w:after="0" w:afterAutospacing="0"/>
        <w:textAlignment w:val="baseline"/>
        <w:rPr>
          <w:rFonts w:ascii="&amp;quot" w:hAnsi="&amp;quot"/>
          <w:sz w:val="18"/>
          <w:szCs w:val="18"/>
        </w:rPr>
      </w:pPr>
      <w:r w:rsidRPr="00CD6060">
        <w:rPr>
          <w:rStyle w:val="normaltextrun"/>
          <w:rFonts w:ascii="Arial" w:hAnsi="Arial" w:cs="Arial"/>
          <w:b/>
          <w:bCs/>
        </w:rPr>
        <w:t>Fig 7</w:t>
      </w:r>
      <w:r>
        <w:rPr>
          <w:rStyle w:val="normaltextrun"/>
          <w:rFonts w:ascii="Arial" w:hAnsi="Arial" w:cs="Arial"/>
        </w:rPr>
        <w:t xml:space="preserve"> Borehole locations. British Geological Survey.</w:t>
      </w:r>
      <w:r>
        <w:rPr>
          <w:rStyle w:val="eop"/>
          <w:rFonts w:ascii="Arial" w:hAnsi="Arial" w:cs="Arial"/>
        </w:rPr>
        <w:t> </w:t>
      </w:r>
    </w:p>
    <w:p w14:paraId="2C3625E0" w14:textId="77777777" w:rsidR="00CD6060" w:rsidRDefault="00CD6060" w:rsidP="00CD6060">
      <w:pPr>
        <w:pStyle w:val="paragraph"/>
        <w:spacing w:before="0" w:beforeAutospacing="0" w:after="0" w:afterAutospacing="0"/>
        <w:textAlignment w:val="baseline"/>
        <w:rPr>
          <w:rFonts w:ascii="&amp;quot" w:hAnsi="&amp;quot"/>
          <w:sz w:val="18"/>
          <w:szCs w:val="18"/>
        </w:rPr>
      </w:pPr>
      <w:r w:rsidRPr="00CD6060">
        <w:rPr>
          <w:rStyle w:val="normaltextrun"/>
          <w:rFonts w:ascii="Arial" w:hAnsi="Arial" w:cs="Arial"/>
          <w:b/>
          <w:bCs/>
        </w:rPr>
        <w:t>Fig 8</w:t>
      </w:r>
      <w:r>
        <w:rPr>
          <w:rStyle w:val="normaltextrun"/>
          <w:rFonts w:ascii="Arial" w:hAnsi="Arial" w:cs="Arial"/>
        </w:rPr>
        <w:t xml:space="preserve"> Recommended sampling. Google Maps.</w:t>
      </w:r>
      <w:r>
        <w:rPr>
          <w:rStyle w:val="eop"/>
          <w:rFonts w:ascii="Arial" w:hAnsi="Arial" w:cs="Arial"/>
        </w:rPr>
        <w:t> </w:t>
      </w:r>
    </w:p>
    <w:p w14:paraId="3457D000" w14:textId="77777777" w:rsidR="00CD6060" w:rsidRDefault="00CD6060" w:rsidP="00CD6060">
      <w:pPr>
        <w:pStyle w:val="paragraph"/>
        <w:spacing w:before="0" w:beforeAutospacing="0" w:after="0" w:afterAutospacing="0"/>
        <w:textAlignment w:val="baseline"/>
        <w:rPr>
          <w:rFonts w:ascii="&amp;quot" w:hAnsi="&amp;quot"/>
          <w:sz w:val="18"/>
          <w:szCs w:val="18"/>
        </w:rPr>
      </w:pPr>
      <w:r w:rsidRPr="00CD6060">
        <w:rPr>
          <w:rStyle w:val="normaltextrun"/>
          <w:rFonts w:ascii="Arial" w:hAnsi="Arial" w:cs="Arial"/>
          <w:b/>
          <w:bCs/>
        </w:rPr>
        <w:t>Fig 9</w:t>
      </w:r>
      <w:r>
        <w:rPr>
          <w:rStyle w:val="normaltextrun"/>
          <w:rFonts w:ascii="Arial" w:hAnsi="Arial" w:cs="Arial"/>
        </w:rPr>
        <w:t xml:space="preserve"> Plan of piles and ground beam. Author.</w:t>
      </w:r>
      <w:r>
        <w:rPr>
          <w:rStyle w:val="eop"/>
          <w:rFonts w:ascii="Arial" w:hAnsi="Arial" w:cs="Arial"/>
        </w:rPr>
        <w:t> </w:t>
      </w:r>
    </w:p>
    <w:p w14:paraId="27D370BC" w14:textId="77777777" w:rsidR="00CD6060" w:rsidRDefault="00CD6060" w:rsidP="00CD6060">
      <w:pPr>
        <w:pStyle w:val="paragraph"/>
        <w:spacing w:before="0" w:beforeAutospacing="0" w:after="0" w:afterAutospacing="0"/>
        <w:textAlignment w:val="baseline"/>
        <w:rPr>
          <w:rFonts w:ascii="&amp;quot" w:hAnsi="&amp;quot"/>
          <w:sz w:val="18"/>
          <w:szCs w:val="18"/>
        </w:rPr>
      </w:pPr>
      <w:r w:rsidRPr="00CD6060">
        <w:rPr>
          <w:rStyle w:val="normaltextrun"/>
          <w:rFonts w:ascii="Arial" w:hAnsi="Arial" w:cs="Arial"/>
          <w:b/>
          <w:bCs/>
        </w:rPr>
        <w:t>Fig 10</w:t>
      </w:r>
      <w:r>
        <w:rPr>
          <w:rStyle w:val="normaltextrun"/>
          <w:rFonts w:ascii="Arial" w:hAnsi="Arial" w:cs="Arial"/>
        </w:rPr>
        <w:t xml:space="preserve"> Section of piles and ground beam. Author.</w:t>
      </w:r>
      <w:r>
        <w:rPr>
          <w:rStyle w:val="eop"/>
          <w:rFonts w:ascii="Arial" w:hAnsi="Arial" w:cs="Arial"/>
        </w:rPr>
        <w:t> </w:t>
      </w:r>
    </w:p>
    <w:p w14:paraId="41FC1020" w14:textId="7598A2E0" w:rsidR="007856B6" w:rsidRPr="0081747D" w:rsidRDefault="007856B6" w:rsidP="00BC08D7">
      <w:pPr>
        <w:tabs>
          <w:tab w:val="left" w:pos="3340"/>
        </w:tabs>
        <w:rPr>
          <w:rFonts w:ascii="Arial" w:hAnsi="Arial" w:cs="Arial"/>
          <w:sz w:val="24"/>
          <w:szCs w:val="24"/>
          <w:u w:val="single"/>
        </w:rPr>
      </w:pPr>
    </w:p>
    <w:sectPr w:rsidR="007856B6" w:rsidRPr="0081747D">
      <w:footerReference w:type="default" r:id="rId23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9CCCE07" w14:textId="77777777" w:rsidR="001811E0" w:rsidRDefault="001811E0" w:rsidP="000804CC">
      <w:pPr>
        <w:spacing w:after="0" w:line="240" w:lineRule="auto"/>
      </w:pPr>
      <w:r>
        <w:separator/>
      </w:r>
    </w:p>
  </w:endnote>
  <w:endnote w:type="continuationSeparator" w:id="0">
    <w:p w14:paraId="7B4BE967" w14:textId="77777777" w:rsidR="001811E0" w:rsidRDefault="001811E0" w:rsidP="000804CC">
      <w:pPr>
        <w:spacing w:after="0" w:line="240" w:lineRule="auto"/>
      </w:pPr>
      <w:r>
        <w:continuationSeparator/>
      </w:r>
    </w:p>
  </w:endnote>
  <w:endnote w:type="continuationNotice" w:id="1">
    <w:p w14:paraId="5A7E4CF1" w14:textId="77777777" w:rsidR="001811E0" w:rsidRDefault="001811E0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&amp;quot">
    <w:altName w:val="Cambria"/>
    <w:panose1 w:val="00000000000000000000"/>
    <w:charset w:val="00"/>
    <w:family w:val="roman"/>
    <w:notTrueType/>
    <w:pitch w:val="default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157439490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223B63C" w14:textId="33F090B3" w:rsidR="00A4509A" w:rsidRDefault="00A4509A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3255172" w14:textId="77777777" w:rsidR="000804CC" w:rsidRDefault="000804C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3AD406C" w14:textId="77777777" w:rsidR="001811E0" w:rsidRDefault="001811E0" w:rsidP="000804CC">
      <w:pPr>
        <w:spacing w:after="0" w:line="240" w:lineRule="auto"/>
      </w:pPr>
      <w:r>
        <w:separator/>
      </w:r>
    </w:p>
  </w:footnote>
  <w:footnote w:type="continuationSeparator" w:id="0">
    <w:p w14:paraId="5A25EA07" w14:textId="77777777" w:rsidR="001811E0" w:rsidRDefault="001811E0" w:rsidP="000804CC">
      <w:pPr>
        <w:spacing w:after="0" w:line="240" w:lineRule="auto"/>
      </w:pPr>
      <w:r>
        <w:continuationSeparator/>
      </w:r>
    </w:p>
  </w:footnote>
  <w:footnote w:type="continuationNotice" w:id="1">
    <w:p w14:paraId="5DF7A510" w14:textId="77777777" w:rsidR="001811E0" w:rsidRDefault="001811E0">
      <w:pPr>
        <w:spacing w:after="0" w:line="240" w:lineRule="auto"/>
      </w:pP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revisionView w:markup="0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2311C38"/>
    <w:rsid w:val="0000042E"/>
    <w:rsid w:val="00000559"/>
    <w:rsid w:val="000032EE"/>
    <w:rsid w:val="00005DCC"/>
    <w:rsid w:val="00010F28"/>
    <w:rsid w:val="000161AE"/>
    <w:rsid w:val="00021E1C"/>
    <w:rsid w:val="00022E61"/>
    <w:rsid w:val="000246EF"/>
    <w:rsid w:val="00033297"/>
    <w:rsid w:val="0003358E"/>
    <w:rsid w:val="00033F48"/>
    <w:rsid w:val="00034A5A"/>
    <w:rsid w:val="00035FBA"/>
    <w:rsid w:val="00043751"/>
    <w:rsid w:val="000465B9"/>
    <w:rsid w:val="000465E9"/>
    <w:rsid w:val="0005076C"/>
    <w:rsid w:val="00051EAB"/>
    <w:rsid w:val="00056357"/>
    <w:rsid w:val="0005707B"/>
    <w:rsid w:val="00062977"/>
    <w:rsid w:val="00065790"/>
    <w:rsid w:val="00065C88"/>
    <w:rsid w:val="00065D4D"/>
    <w:rsid w:val="00067D86"/>
    <w:rsid w:val="000739D2"/>
    <w:rsid w:val="0007496D"/>
    <w:rsid w:val="00075E29"/>
    <w:rsid w:val="00077B8F"/>
    <w:rsid w:val="000804CC"/>
    <w:rsid w:val="00080F2D"/>
    <w:rsid w:val="00084257"/>
    <w:rsid w:val="0008492A"/>
    <w:rsid w:val="00085575"/>
    <w:rsid w:val="0008589B"/>
    <w:rsid w:val="000863FF"/>
    <w:rsid w:val="000869CF"/>
    <w:rsid w:val="00086E9C"/>
    <w:rsid w:val="00087D45"/>
    <w:rsid w:val="00090F19"/>
    <w:rsid w:val="00091778"/>
    <w:rsid w:val="000933FC"/>
    <w:rsid w:val="00093673"/>
    <w:rsid w:val="00093A01"/>
    <w:rsid w:val="00093DBF"/>
    <w:rsid w:val="000955A7"/>
    <w:rsid w:val="00095902"/>
    <w:rsid w:val="000A0788"/>
    <w:rsid w:val="000A086E"/>
    <w:rsid w:val="000A14C7"/>
    <w:rsid w:val="000A1A34"/>
    <w:rsid w:val="000A23BE"/>
    <w:rsid w:val="000A3ABA"/>
    <w:rsid w:val="000A5AB7"/>
    <w:rsid w:val="000A642D"/>
    <w:rsid w:val="000B1764"/>
    <w:rsid w:val="000B23D7"/>
    <w:rsid w:val="000B284F"/>
    <w:rsid w:val="000B556F"/>
    <w:rsid w:val="000B658F"/>
    <w:rsid w:val="000C26B0"/>
    <w:rsid w:val="000C5AA2"/>
    <w:rsid w:val="000C70BE"/>
    <w:rsid w:val="000C79EB"/>
    <w:rsid w:val="000C7BDF"/>
    <w:rsid w:val="000D0824"/>
    <w:rsid w:val="000D0CA0"/>
    <w:rsid w:val="000D179E"/>
    <w:rsid w:val="000D2D03"/>
    <w:rsid w:val="000D3A5E"/>
    <w:rsid w:val="000D3CB6"/>
    <w:rsid w:val="000D5B62"/>
    <w:rsid w:val="000E12F3"/>
    <w:rsid w:val="000E26AC"/>
    <w:rsid w:val="000E3DF0"/>
    <w:rsid w:val="000E6FAD"/>
    <w:rsid w:val="000E7EB0"/>
    <w:rsid w:val="000F2EC3"/>
    <w:rsid w:val="000F31C3"/>
    <w:rsid w:val="00100DD9"/>
    <w:rsid w:val="001054D7"/>
    <w:rsid w:val="00105FB5"/>
    <w:rsid w:val="001063D3"/>
    <w:rsid w:val="00112667"/>
    <w:rsid w:val="00113375"/>
    <w:rsid w:val="001140DF"/>
    <w:rsid w:val="00114F17"/>
    <w:rsid w:val="00115396"/>
    <w:rsid w:val="001167E8"/>
    <w:rsid w:val="0012164E"/>
    <w:rsid w:val="00125D81"/>
    <w:rsid w:val="0012681D"/>
    <w:rsid w:val="00131E84"/>
    <w:rsid w:val="001343E8"/>
    <w:rsid w:val="00134A85"/>
    <w:rsid w:val="00136215"/>
    <w:rsid w:val="00136E60"/>
    <w:rsid w:val="001402F0"/>
    <w:rsid w:val="00140A2A"/>
    <w:rsid w:val="00141FBE"/>
    <w:rsid w:val="00142750"/>
    <w:rsid w:val="00143EC4"/>
    <w:rsid w:val="00145703"/>
    <w:rsid w:val="00150A59"/>
    <w:rsid w:val="00151F08"/>
    <w:rsid w:val="00154919"/>
    <w:rsid w:val="00156351"/>
    <w:rsid w:val="00162BE8"/>
    <w:rsid w:val="00163008"/>
    <w:rsid w:val="00167877"/>
    <w:rsid w:val="0017020F"/>
    <w:rsid w:val="00173844"/>
    <w:rsid w:val="00176452"/>
    <w:rsid w:val="001778D6"/>
    <w:rsid w:val="001811E0"/>
    <w:rsid w:val="001842D3"/>
    <w:rsid w:val="001847F5"/>
    <w:rsid w:val="001860FA"/>
    <w:rsid w:val="0018777A"/>
    <w:rsid w:val="001903CE"/>
    <w:rsid w:val="001926CD"/>
    <w:rsid w:val="00194707"/>
    <w:rsid w:val="0019503A"/>
    <w:rsid w:val="00195360"/>
    <w:rsid w:val="00195493"/>
    <w:rsid w:val="00195BB3"/>
    <w:rsid w:val="001A5B3E"/>
    <w:rsid w:val="001A5E05"/>
    <w:rsid w:val="001A5FA6"/>
    <w:rsid w:val="001A613D"/>
    <w:rsid w:val="001B1026"/>
    <w:rsid w:val="001B3ECF"/>
    <w:rsid w:val="001B425B"/>
    <w:rsid w:val="001B453A"/>
    <w:rsid w:val="001C12EF"/>
    <w:rsid w:val="001C44C3"/>
    <w:rsid w:val="001D091F"/>
    <w:rsid w:val="001D1880"/>
    <w:rsid w:val="001D40E7"/>
    <w:rsid w:val="001D4B31"/>
    <w:rsid w:val="001D7ED2"/>
    <w:rsid w:val="001E0884"/>
    <w:rsid w:val="001E133B"/>
    <w:rsid w:val="001E1C20"/>
    <w:rsid w:val="001E3631"/>
    <w:rsid w:val="001E71C7"/>
    <w:rsid w:val="001F1B01"/>
    <w:rsid w:val="001F28E1"/>
    <w:rsid w:val="001F44D9"/>
    <w:rsid w:val="001F4DD4"/>
    <w:rsid w:val="001F4E1A"/>
    <w:rsid w:val="001F7F80"/>
    <w:rsid w:val="00200A1F"/>
    <w:rsid w:val="00205F55"/>
    <w:rsid w:val="0020734D"/>
    <w:rsid w:val="0021267B"/>
    <w:rsid w:val="0021300E"/>
    <w:rsid w:val="00213255"/>
    <w:rsid w:val="00213B8B"/>
    <w:rsid w:val="00213F18"/>
    <w:rsid w:val="002153C2"/>
    <w:rsid w:val="00215C7B"/>
    <w:rsid w:val="002160D6"/>
    <w:rsid w:val="00216B17"/>
    <w:rsid w:val="00220261"/>
    <w:rsid w:val="002210EA"/>
    <w:rsid w:val="002267A7"/>
    <w:rsid w:val="002329FA"/>
    <w:rsid w:val="0023342B"/>
    <w:rsid w:val="002334F0"/>
    <w:rsid w:val="002353FF"/>
    <w:rsid w:val="00236B7D"/>
    <w:rsid w:val="00237657"/>
    <w:rsid w:val="00237873"/>
    <w:rsid w:val="00237910"/>
    <w:rsid w:val="002406C1"/>
    <w:rsid w:val="00242986"/>
    <w:rsid w:val="00242C00"/>
    <w:rsid w:val="00243162"/>
    <w:rsid w:val="00243983"/>
    <w:rsid w:val="00247616"/>
    <w:rsid w:val="00250AA5"/>
    <w:rsid w:val="0025323A"/>
    <w:rsid w:val="00255FB5"/>
    <w:rsid w:val="00261AC2"/>
    <w:rsid w:val="002631AD"/>
    <w:rsid w:val="00263E3D"/>
    <w:rsid w:val="002668B5"/>
    <w:rsid w:val="002709EF"/>
    <w:rsid w:val="00270B10"/>
    <w:rsid w:val="00272AB7"/>
    <w:rsid w:val="0027323E"/>
    <w:rsid w:val="00273507"/>
    <w:rsid w:val="00275092"/>
    <w:rsid w:val="002758A1"/>
    <w:rsid w:val="00276471"/>
    <w:rsid w:val="00280129"/>
    <w:rsid w:val="00280EBB"/>
    <w:rsid w:val="00285DCD"/>
    <w:rsid w:val="00287A6A"/>
    <w:rsid w:val="00290DDA"/>
    <w:rsid w:val="00291CB7"/>
    <w:rsid w:val="00292A24"/>
    <w:rsid w:val="00293437"/>
    <w:rsid w:val="002A054B"/>
    <w:rsid w:val="002A0F1B"/>
    <w:rsid w:val="002A5BC7"/>
    <w:rsid w:val="002A6725"/>
    <w:rsid w:val="002A70BB"/>
    <w:rsid w:val="002A7F06"/>
    <w:rsid w:val="002B00FA"/>
    <w:rsid w:val="002B491D"/>
    <w:rsid w:val="002B5A16"/>
    <w:rsid w:val="002B72A8"/>
    <w:rsid w:val="002B75F5"/>
    <w:rsid w:val="002C0310"/>
    <w:rsid w:val="002C04EB"/>
    <w:rsid w:val="002C0802"/>
    <w:rsid w:val="002C284A"/>
    <w:rsid w:val="002C325F"/>
    <w:rsid w:val="002C3FBB"/>
    <w:rsid w:val="002C40B2"/>
    <w:rsid w:val="002C70F0"/>
    <w:rsid w:val="002C7C30"/>
    <w:rsid w:val="002D1568"/>
    <w:rsid w:val="002D24A9"/>
    <w:rsid w:val="002D5723"/>
    <w:rsid w:val="002D7259"/>
    <w:rsid w:val="002E05A6"/>
    <w:rsid w:val="002E1066"/>
    <w:rsid w:val="002E3454"/>
    <w:rsid w:val="002E4BEF"/>
    <w:rsid w:val="002E4E6C"/>
    <w:rsid w:val="002E7D7E"/>
    <w:rsid w:val="002F441B"/>
    <w:rsid w:val="002F4847"/>
    <w:rsid w:val="00301934"/>
    <w:rsid w:val="00302AB3"/>
    <w:rsid w:val="00305E79"/>
    <w:rsid w:val="00312667"/>
    <w:rsid w:val="00312712"/>
    <w:rsid w:val="00312B76"/>
    <w:rsid w:val="003222E8"/>
    <w:rsid w:val="003253E6"/>
    <w:rsid w:val="00326BAF"/>
    <w:rsid w:val="003300A4"/>
    <w:rsid w:val="003314ED"/>
    <w:rsid w:val="0033397B"/>
    <w:rsid w:val="00335D1F"/>
    <w:rsid w:val="00337645"/>
    <w:rsid w:val="003418F3"/>
    <w:rsid w:val="00347806"/>
    <w:rsid w:val="00351EED"/>
    <w:rsid w:val="00354181"/>
    <w:rsid w:val="00354935"/>
    <w:rsid w:val="00356A84"/>
    <w:rsid w:val="00357B7A"/>
    <w:rsid w:val="00363390"/>
    <w:rsid w:val="00366169"/>
    <w:rsid w:val="00366924"/>
    <w:rsid w:val="00367B76"/>
    <w:rsid w:val="00371DD0"/>
    <w:rsid w:val="00372C82"/>
    <w:rsid w:val="003734D7"/>
    <w:rsid w:val="00375F65"/>
    <w:rsid w:val="00376945"/>
    <w:rsid w:val="00377CE0"/>
    <w:rsid w:val="00380789"/>
    <w:rsid w:val="00382F9D"/>
    <w:rsid w:val="003837B0"/>
    <w:rsid w:val="0038419C"/>
    <w:rsid w:val="00385690"/>
    <w:rsid w:val="003923C7"/>
    <w:rsid w:val="003946EE"/>
    <w:rsid w:val="003955D2"/>
    <w:rsid w:val="00396749"/>
    <w:rsid w:val="003A3FB6"/>
    <w:rsid w:val="003A573F"/>
    <w:rsid w:val="003A6E03"/>
    <w:rsid w:val="003A782C"/>
    <w:rsid w:val="003A7B62"/>
    <w:rsid w:val="003B12EE"/>
    <w:rsid w:val="003B14E4"/>
    <w:rsid w:val="003B1B06"/>
    <w:rsid w:val="003B4516"/>
    <w:rsid w:val="003B6D86"/>
    <w:rsid w:val="003B736A"/>
    <w:rsid w:val="003B7869"/>
    <w:rsid w:val="003C04DA"/>
    <w:rsid w:val="003C3376"/>
    <w:rsid w:val="003C61E1"/>
    <w:rsid w:val="003C66C2"/>
    <w:rsid w:val="003C6F94"/>
    <w:rsid w:val="003C773E"/>
    <w:rsid w:val="003C7E3F"/>
    <w:rsid w:val="003D1F1B"/>
    <w:rsid w:val="003D2FBC"/>
    <w:rsid w:val="003D4D8A"/>
    <w:rsid w:val="003D6430"/>
    <w:rsid w:val="003D77A8"/>
    <w:rsid w:val="003E2D74"/>
    <w:rsid w:val="003E314A"/>
    <w:rsid w:val="003E4B0F"/>
    <w:rsid w:val="003E62A5"/>
    <w:rsid w:val="003F18BA"/>
    <w:rsid w:val="003F2077"/>
    <w:rsid w:val="003F3385"/>
    <w:rsid w:val="003F33D3"/>
    <w:rsid w:val="00401DD6"/>
    <w:rsid w:val="00405220"/>
    <w:rsid w:val="00407CF4"/>
    <w:rsid w:val="00407E3F"/>
    <w:rsid w:val="00407E6B"/>
    <w:rsid w:val="004143B6"/>
    <w:rsid w:val="004169E5"/>
    <w:rsid w:val="0042438D"/>
    <w:rsid w:val="00425B91"/>
    <w:rsid w:val="00426641"/>
    <w:rsid w:val="004317EF"/>
    <w:rsid w:val="0044019A"/>
    <w:rsid w:val="00440203"/>
    <w:rsid w:val="0044075A"/>
    <w:rsid w:val="00441A2B"/>
    <w:rsid w:val="004421C6"/>
    <w:rsid w:val="0044224E"/>
    <w:rsid w:val="004425F6"/>
    <w:rsid w:val="00444004"/>
    <w:rsid w:val="004443C1"/>
    <w:rsid w:val="004458FF"/>
    <w:rsid w:val="00446CFD"/>
    <w:rsid w:val="0044716D"/>
    <w:rsid w:val="0045013A"/>
    <w:rsid w:val="00454D23"/>
    <w:rsid w:val="00454EF5"/>
    <w:rsid w:val="00457FA2"/>
    <w:rsid w:val="004608F7"/>
    <w:rsid w:val="00460D56"/>
    <w:rsid w:val="00462FA5"/>
    <w:rsid w:val="00463909"/>
    <w:rsid w:val="004672BE"/>
    <w:rsid w:val="0047011D"/>
    <w:rsid w:val="00475250"/>
    <w:rsid w:val="004758F3"/>
    <w:rsid w:val="00480591"/>
    <w:rsid w:val="00481E66"/>
    <w:rsid w:val="00483B0F"/>
    <w:rsid w:val="00493FD0"/>
    <w:rsid w:val="00493FE1"/>
    <w:rsid w:val="00497925"/>
    <w:rsid w:val="004979C0"/>
    <w:rsid w:val="004A2064"/>
    <w:rsid w:val="004A2D6F"/>
    <w:rsid w:val="004A48DC"/>
    <w:rsid w:val="004A679D"/>
    <w:rsid w:val="004A7267"/>
    <w:rsid w:val="004B0031"/>
    <w:rsid w:val="004B00A9"/>
    <w:rsid w:val="004B0B46"/>
    <w:rsid w:val="004B184C"/>
    <w:rsid w:val="004B1996"/>
    <w:rsid w:val="004B1A9A"/>
    <w:rsid w:val="004B38F7"/>
    <w:rsid w:val="004B4074"/>
    <w:rsid w:val="004B5C9B"/>
    <w:rsid w:val="004B61D9"/>
    <w:rsid w:val="004B6699"/>
    <w:rsid w:val="004C162E"/>
    <w:rsid w:val="004C3060"/>
    <w:rsid w:val="004C31B3"/>
    <w:rsid w:val="004C41BF"/>
    <w:rsid w:val="004C5263"/>
    <w:rsid w:val="004D04D1"/>
    <w:rsid w:val="004D1622"/>
    <w:rsid w:val="004D1EAE"/>
    <w:rsid w:val="004D2F3D"/>
    <w:rsid w:val="004D32A8"/>
    <w:rsid w:val="004D3FCF"/>
    <w:rsid w:val="004E0C5B"/>
    <w:rsid w:val="004E1CF4"/>
    <w:rsid w:val="004E6152"/>
    <w:rsid w:val="004E6725"/>
    <w:rsid w:val="004F073D"/>
    <w:rsid w:val="004F1861"/>
    <w:rsid w:val="004F3BFA"/>
    <w:rsid w:val="004F5420"/>
    <w:rsid w:val="004F63F9"/>
    <w:rsid w:val="005007F6"/>
    <w:rsid w:val="005037BF"/>
    <w:rsid w:val="0050623C"/>
    <w:rsid w:val="00506400"/>
    <w:rsid w:val="00507C22"/>
    <w:rsid w:val="00510AB7"/>
    <w:rsid w:val="00514AA0"/>
    <w:rsid w:val="00516688"/>
    <w:rsid w:val="00517F5D"/>
    <w:rsid w:val="005204AF"/>
    <w:rsid w:val="00522E2C"/>
    <w:rsid w:val="00525D22"/>
    <w:rsid w:val="00526FBB"/>
    <w:rsid w:val="00530695"/>
    <w:rsid w:val="0053081D"/>
    <w:rsid w:val="005318FA"/>
    <w:rsid w:val="00531DAE"/>
    <w:rsid w:val="005334E0"/>
    <w:rsid w:val="005335FD"/>
    <w:rsid w:val="00533C4F"/>
    <w:rsid w:val="00534ABE"/>
    <w:rsid w:val="00540266"/>
    <w:rsid w:val="00540424"/>
    <w:rsid w:val="00541396"/>
    <w:rsid w:val="005414B6"/>
    <w:rsid w:val="00543652"/>
    <w:rsid w:val="005464B1"/>
    <w:rsid w:val="005504B7"/>
    <w:rsid w:val="00551DAF"/>
    <w:rsid w:val="00551E4F"/>
    <w:rsid w:val="0055324C"/>
    <w:rsid w:val="00555466"/>
    <w:rsid w:val="005573A1"/>
    <w:rsid w:val="0056036A"/>
    <w:rsid w:val="00560CFC"/>
    <w:rsid w:val="00562397"/>
    <w:rsid w:val="0056355A"/>
    <w:rsid w:val="00563A74"/>
    <w:rsid w:val="005651D8"/>
    <w:rsid w:val="00566178"/>
    <w:rsid w:val="005729DB"/>
    <w:rsid w:val="00573B6E"/>
    <w:rsid w:val="00574340"/>
    <w:rsid w:val="005769EF"/>
    <w:rsid w:val="005770B2"/>
    <w:rsid w:val="005806D2"/>
    <w:rsid w:val="00581BF1"/>
    <w:rsid w:val="005827D3"/>
    <w:rsid w:val="00585793"/>
    <w:rsid w:val="00587F07"/>
    <w:rsid w:val="00587FF8"/>
    <w:rsid w:val="00590BC0"/>
    <w:rsid w:val="00591957"/>
    <w:rsid w:val="00591CAF"/>
    <w:rsid w:val="00592212"/>
    <w:rsid w:val="00592F53"/>
    <w:rsid w:val="005938CD"/>
    <w:rsid w:val="005947AC"/>
    <w:rsid w:val="00594E9C"/>
    <w:rsid w:val="00595564"/>
    <w:rsid w:val="00595A86"/>
    <w:rsid w:val="005972C5"/>
    <w:rsid w:val="005A2CF4"/>
    <w:rsid w:val="005A35A0"/>
    <w:rsid w:val="005A3F89"/>
    <w:rsid w:val="005A575E"/>
    <w:rsid w:val="005A6D98"/>
    <w:rsid w:val="005A746D"/>
    <w:rsid w:val="005A7E0A"/>
    <w:rsid w:val="005A7F38"/>
    <w:rsid w:val="005B2F69"/>
    <w:rsid w:val="005B35D4"/>
    <w:rsid w:val="005B3F3C"/>
    <w:rsid w:val="005B4B67"/>
    <w:rsid w:val="005B5D7F"/>
    <w:rsid w:val="005B77F2"/>
    <w:rsid w:val="005C1D45"/>
    <w:rsid w:val="005C626D"/>
    <w:rsid w:val="005C7705"/>
    <w:rsid w:val="005C7CF0"/>
    <w:rsid w:val="005D2474"/>
    <w:rsid w:val="005D3B84"/>
    <w:rsid w:val="005D495B"/>
    <w:rsid w:val="005D495E"/>
    <w:rsid w:val="005D6824"/>
    <w:rsid w:val="005E070C"/>
    <w:rsid w:val="005E3F89"/>
    <w:rsid w:val="005F245B"/>
    <w:rsid w:val="005F28F7"/>
    <w:rsid w:val="005F2A30"/>
    <w:rsid w:val="005F3965"/>
    <w:rsid w:val="005F448B"/>
    <w:rsid w:val="005F47DC"/>
    <w:rsid w:val="005F59F2"/>
    <w:rsid w:val="005F6E75"/>
    <w:rsid w:val="006013B1"/>
    <w:rsid w:val="0060191F"/>
    <w:rsid w:val="00602A3B"/>
    <w:rsid w:val="00611AB2"/>
    <w:rsid w:val="006141EA"/>
    <w:rsid w:val="006148B3"/>
    <w:rsid w:val="00620253"/>
    <w:rsid w:val="0062075B"/>
    <w:rsid w:val="0062236F"/>
    <w:rsid w:val="006228D0"/>
    <w:rsid w:val="00634F9C"/>
    <w:rsid w:val="00635088"/>
    <w:rsid w:val="00635EBC"/>
    <w:rsid w:val="006360A2"/>
    <w:rsid w:val="0064095C"/>
    <w:rsid w:val="0064234E"/>
    <w:rsid w:val="00642A62"/>
    <w:rsid w:val="006434BF"/>
    <w:rsid w:val="0064350E"/>
    <w:rsid w:val="0064513C"/>
    <w:rsid w:val="00647784"/>
    <w:rsid w:val="00650D0F"/>
    <w:rsid w:val="0065233D"/>
    <w:rsid w:val="0065467E"/>
    <w:rsid w:val="006569B5"/>
    <w:rsid w:val="00657644"/>
    <w:rsid w:val="00657C9B"/>
    <w:rsid w:val="00660D96"/>
    <w:rsid w:val="00661AF5"/>
    <w:rsid w:val="00661DDD"/>
    <w:rsid w:val="006630D9"/>
    <w:rsid w:val="006637BE"/>
    <w:rsid w:val="0066475F"/>
    <w:rsid w:val="00665023"/>
    <w:rsid w:val="00666117"/>
    <w:rsid w:val="00666E14"/>
    <w:rsid w:val="00671EF2"/>
    <w:rsid w:val="00672548"/>
    <w:rsid w:val="00673620"/>
    <w:rsid w:val="0067697F"/>
    <w:rsid w:val="00681B39"/>
    <w:rsid w:val="006855CA"/>
    <w:rsid w:val="00685A12"/>
    <w:rsid w:val="00685F1D"/>
    <w:rsid w:val="0068687B"/>
    <w:rsid w:val="00687D23"/>
    <w:rsid w:val="0069530D"/>
    <w:rsid w:val="006955F5"/>
    <w:rsid w:val="006A0345"/>
    <w:rsid w:val="006A1A9D"/>
    <w:rsid w:val="006A1DEE"/>
    <w:rsid w:val="006A245E"/>
    <w:rsid w:val="006A248F"/>
    <w:rsid w:val="006A2F36"/>
    <w:rsid w:val="006A4B5A"/>
    <w:rsid w:val="006A519F"/>
    <w:rsid w:val="006A6FE7"/>
    <w:rsid w:val="006B193E"/>
    <w:rsid w:val="006B2E1A"/>
    <w:rsid w:val="006B2FFB"/>
    <w:rsid w:val="006B5934"/>
    <w:rsid w:val="006C2383"/>
    <w:rsid w:val="006C266A"/>
    <w:rsid w:val="006C3C2B"/>
    <w:rsid w:val="006C6842"/>
    <w:rsid w:val="006D367C"/>
    <w:rsid w:val="006D4833"/>
    <w:rsid w:val="006D74CE"/>
    <w:rsid w:val="006E057E"/>
    <w:rsid w:val="006E14F5"/>
    <w:rsid w:val="006E257F"/>
    <w:rsid w:val="006E3FF2"/>
    <w:rsid w:val="006E5BF1"/>
    <w:rsid w:val="006E6669"/>
    <w:rsid w:val="006E784D"/>
    <w:rsid w:val="006F196D"/>
    <w:rsid w:val="006F264C"/>
    <w:rsid w:val="006F3BAF"/>
    <w:rsid w:val="006F6B0D"/>
    <w:rsid w:val="006F7704"/>
    <w:rsid w:val="00701ED7"/>
    <w:rsid w:val="00703CED"/>
    <w:rsid w:val="0070417C"/>
    <w:rsid w:val="0070561F"/>
    <w:rsid w:val="0071022E"/>
    <w:rsid w:val="00711AD7"/>
    <w:rsid w:val="00712046"/>
    <w:rsid w:val="00714F65"/>
    <w:rsid w:val="0071547E"/>
    <w:rsid w:val="00715645"/>
    <w:rsid w:val="007160DD"/>
    <w:rsid w:val="00716123"/>
    <w:rsid w:val="00716332"/>
    <w:rsid w:val="0071745F"/>
    <w:rsid w:val="007201AF"/>
    <w:rsid w:val="00722B99"/>
    <w:rsid w:val="00723A02"/>
    <w:rsid w:val="0072553B"/>
    <w:rsid w:val="00730FE6"/>
    <w:rsid w:val="00731E19"/>
    <w:rsid w:val="00731FED"/>
    <w:rsid w:val="007326EB"/>
    <w:rsid w:val="00732D7E"/>
    <w:rsid w:val="00735B03"/>
    <w:rsid w:val="00736487"/>
    <w:rsid w:val="00736DFB"/>
    <w:rsid w:val="00737A2C"/>
    <w:rsid w:val="00746915"/>
    <w:rsid w:val="00750324"/>
    <w:rsid w:val="007514D6"/>
    <w:rsid w:val="00751E4D"/>
    <w:rsid w:val="0075343D"/>
    <w:rsid w:val="00760D03"/>
    <w:rsid w:val="00761E55"/>
    <w:rsid w:val="00763045"/>
    <w:rsid w:val="007631A1"/>
    <w:rsid w:val="00766EB3"/>
    <w:rsid w:val="00773169"/>
    <w:rsid w:val="00774BAA"/>
    <w:rsid w:val="00775E03"/>
    <w:rsid w:val="00777CAF"/>
    <w:rsid w:val="00777EA2"/>
    <w:rsid w:val="0078169A"/>
    <w:rsid w:val="0078261A"/>
    <w:rsid w:val="00782AED"/>
    <w:rsid w:val="00783061"/>
    <w:rsid w:val="00783156"/>
    <w:rsid w:val="007856B6"/>
    <w:rsid w:val="00786219"/>
    <w:rsid w:val="0078661A"/>
    <w:rsid w:val="00791974"/>
    <w:rsid w:val="00791DAF"/>
    <w:rsid w:val="00793FB8"/>
    <w:rsid w:val="0079420B"/>
    <w:rsid w:val="0079429E"/>
    <w:rsid w:val="0079483F"/>
    <w:rsid w:val="00795DFB"/>
    <w:rsid w:val="00796C22"/>
    <w:rsid w:val="0079736F"/>
    <w:rsid w:val="007A13EB"/>
    <w:rsid w:val="007A433F"/>
    <w:rsid w:val="007A4647"/>
    <w:rsid w:val="007A5830"/>
    <w:rsid w:val="007A737D"/>
    <w:rsid w:val="007A7FF2"/>
    <w:rsid w:val="007B2A07"/>
    <w:rsid w:val="007B2B0E"/>
    <w:rsid w:val="007B2BB5"/>
    <w:rsid w:val="007B54AA"/>
    <w:rsid w:val="007C1E04"/>
    <w:rsid w:val="007C2500"/>
    <w:rsid w:val="007C3120"/>
    <w:rsid w:val="007C3140"/>
    <w:rsid w:val="007C3BAE"/>
    <w:rsid w:val="007C49AD"/>
    <w:rsid w:val="007C5B7C"/>
    <w:rsid w:val="007C748F"/>
    <w:rsid w:val="007D05A8"/>
    <w:rsid w:val="007D0C06"/>
    <w:rsid w:val="007D1707"/>
    <w:rsid w:val="007D3B51"/>
    <w:rsid w:val="007D3FA8"/>
    <w:rsid w:val="007D431F"/>
    <w:rsid w:val="007D5749"/>
    <w:rsid w:val="007D5BB5"/>
    <w:rsid w:val="007D7D64"/>
    <w:rsid w:val="007E3009"/>
    <w:rsid w:val="007E5097"/>
    <w:rsid w:val="007E6961"/>
    <w:rsid w:val="007E731D"/>
    <w:rsid w:val="007E7400"/>
    <w:rsid w:val="007E7462"/>
    <w:rsid w:val="007F097A"/>
    <w:rsid w:val="007F0EE1"/>
    <w:rsid w:val="007F4486"/>
    <w:rsid w:val="007F45A2"/>
    <w:rsid w:val="008022C0"/>
    <w:rsid w:val="0080283D"/>
    <w:rsid w:val="0080298D"/>
    <w:rsid w:val="00804C88"/>
    <w:rsid w:val="00805CD9"/>
    <w:rsid w:val="00806737"/>
    <w:rsid w:val="0080782B"/>
    <w:rsid w:val="00810107"/>
    <w:rsid w:val="00811BAE"/>
    <w:rsid w:val="008127EE"/>
    <w:rsid w:val="0081747D"/>
    <w:rsid w:val="00820477"/>
    <w:rsid w:val="0082076E"/>
    <w:rsid w:val="00821690"/>
    <w:rsid w:val="00823519"/>
    <w:rsid w:val="00823B70"/>
    <w:rsid w:val="00824F87"/>
    <w:rsid w:val="008321BB"/>
    <w:rsid w:val="00834B13"/>
    <w:rsid w:val="0083546C"/>
    <w:rsid w:val="00835D98"/>
    <w:rsid w:val="008362A7"/>
    <w:rsid w:val="008367E6"/>
    <w:rsid w:val="00837995"/>
    <w:rsid w:val="008379EC"/>
    <w:rsid w:val="00840BAF"/>
    <w:rsid w:val="00841B54"/>
    <w:rsid w:val="00842AAA"/>
    <w:rsid w:val="008442B4"/>
    <w:rsid w:val="00845692"/>
    <w:rsid w:val="008506BF"/>
    <w:rsid w:val="00853C12"/>
    <w:rsid w:val="00854A42"/>
    <w:rsid w:val="00856760"/>
    <w:rsid w:val="008621D1"/>
    <w:rsid w:val="00862A13"/>
    <w:rsid w:val="00862DA0"/>
    <w:rsid w:val="00863114"/>
    <w:rsid w:val="00870D8B"/>
    <w:rsid w:val="0087183E"/>
    <w:rsid w:val="008741C5"/>
    <w:rsid w:val="00880A39"/>
    <w:rsid w:val="008872C2"/>
    <w:rsid w:val="008874B4"/>
    <w:rsid w:val="008879CD"/>
    <w:rsid w:val="00887C4B"/>
    <w:rsid w:val="00890729"/>
    <w:rsid w:val="00891D50"/>
    <w:rsid w:val="00892197"/>
    <w:rsid w:val="00893079"/>
    <w:rsid w:val="0089337E"/>
    <w:rsid w:val="0089385E"/>
    <w:rsid w:val="00893D95"/>
    <w:rsid w:val="00893DC3"/>
    <w:rsid w:val="00894B0F"/>
    <w:rsid w:val="00894FEE"/>
    <w:rsid w:val="008962AB"/>
    <w:rsid w:val="008A06EB"/>
    <w:rsid w:val="008A158B"/>
    <w:rsid w:val="008A1CFE"/>
    <w:rsid w:val="008A7C37"/>
    <w:rsid w:val="008A7F70"/>
    <w:rsid w:val="008B12F9"/>
    <w:rsid w:val="008B46A3"/>
    <w:rsid w:val="008B4757"/>
    <w:rsid w:val="008B53FD"/>
    <w:rsid w:val="008B60F1"/>
    <w:rsid w:val="008C3617"/>
    <w:rsid w:val="008C5329"/>
    <w:rsid w:val="008C7269"/>
    <w:rsid w:val="008D1B64"/>
    <w:rsid w:val="008D1D51"/>
    <w:rsid w:val="008D307E"/>
    <w:rsid w:val="008D3734"/>
    <w:rsid w:val="008D3900"/>
    <w:rsid w:val="008D3E5D"/>
    <w:rsid w:val="008D570E"/>
    <w:rsid w:val="008D5F12"/>
    <w:rsid w:val="008E087F"/>
    <w:rsid w:val="008E125F"/>
    <w:rsid w:val="008E1370"/>
    <w:rsid w:val="008E1E16"/>
    <w:rsid w:val="008E2098"/>
    <w:rsid w:val="008E3D4F"/>
    <w:rsid w:val="008E4C96"/>
    <w:rsid w:val="008F0C38"/>
    <w:rsid w:val="008F113F"/>
    <w:rsid w:val="008F33BB"/>
    <w:rsid w:val="008F3627"/>
    <w:rsid w:val="008F5697"/>
    <w:rsid w:val="008F6AF9"/>
    <w:rsid w:val="0090012A"/>
    <w:rsid w:val="00900A36"/>
    <w:rsid w:val="0090392D"/>
    <w:rsid w:val="00906AFF"/>
    <w:rsid w:val="009108A6"/>
    <w:rsid w:val="009115FE"/>
    <w:rsid w:val="00912161"/>
    <w:rsid w:val="00917D45"/>
    <w:rsid w:val="00924A74"/>
    <w:rsid w:val="00931E41"/>
    <w:rsid w:val="00933178"/>
    <w:rsid w:val="00936244"/>
    <w:rsid w:val="00936D0E"/>
    <w:rsid w:val="00936E0D"/>
    <w:rsid w:val="0094033E"/>
    <w:rsid w:val="00941D21"/>
    <w:rsid w:val="00943393"/>
    <w:rsid w:val="00947B67"/>
    <w:rsid w:val="00947E79"/>
    <w:rsid w:val="0095005E"/>
    <w:rsid w:val="00953B1A"/>
    <w:rsid w:val="00955232"/>
    <w:rsid w:val="0095675B"/>
    <w:rsid w:val="00956EC2"/>
    <w:rsid w:val="00962A4A"/>
    <w:rsid w:val="00963919"/>
    <w:rsid w:val="009640E0"/>
    <w:rsid w:val="00965187"/>
    <w:rsid w:val="00965AA8"/>
    <w:rsid w:val="00966A13"/>
    <w:rsid w:val="0097184E"/>
    <w:rsid w:val="009737F8"/>
    <w:rsid w:val="009756B0"/>
    <w:rsid w:val="00976514"/>
    <w:rsid w:val="00981A57"/>
    <w:rsid w:val="00985AE5"/>
    <w:rsid w:val="009864FA"/>
    <w:rsid w:val="00986C24"/>
    <w:rsid w:val="009919CF"/>
    <w:rsid w:val="00991DD3"/>
    <w:rsid w:val="009947D1"/>
    <w:rsid w:val="0099491E"/>
    <w:rsid w:val="00996812"/>
    <w:rsid w:val="00996AE7"/>
    <w:rsid w:val="009A44AC"/>
    <w:rsid w:val="009A7D74"/>
    <w:rsid w:val="009B03A5"/>
    <w:rsid w:val="009B0480"/>
    <w:rsid w:val="009B056B"/>
    <w:rsid w:val="009B1657"/>
    <w:rsid w:val="009B1F1F"/>
    <w:rsid w:val="009B2643"/>
    <w:rsid w:val="009B43EA"/>
    <w:rsid w:val="009B5856"/>
    <w:rsid w:val="009C0A7A"/>
    <w:rsid w:val="009C29F5"/>
    <w:rsid w:val="009C2F0F"/>
    <w:rsid w:val="009C2F4B"/>
    <w:rsid w:val="009C3AA6"/>
    <w:rsid w:val="009C3CB7"/>
    <w:rsid w:val="009C444A"/>
    <w:rsid w:val="009C5E95"/>
    <w:rsid w:val="009C6851"/>
    <w:rsid w:val="009C739E"/>
    <w:rsid w:val="009C7C9C"/>
    <w:rsid w:val="009C7F6D"/>
    <w:rsid w:val="009D2240"/>
    <w:rsid w:val="009D22F9"/>
    <w:rsid w:val="009D3219"/>
    <w:rsid w:val="009D61DC"/>
    <w:rsid w:val="009D7EE7"/>
    <w:rsid w:val="009E0573"/>
    <w:rsid w:val="009E26C9"/>
    <w:rsid w:val="009E2935"/>
    <w:rsid w:val="009E2CA6"/>
    <w:rsid w:val="009E3CA6"/>
    <w:rsid w:val="009E4356"/>
    <w:rsid w:val="009E7C0A"/>
    <w:rsid w:val="009F0B3E"/>
    <w:rsid w:val="009F43CB"/>
    <w:rsid w:val="009F4B56"/>
    <w:rsid w:val="009F4BA3"/>
    <w:rsid w:val="009F75A5"/>
    <w:rsid w:val="00A00BA5"/>
    <w:rsid w:val="00A00FAE"/>
    <w:rsid w:val="00A017EA"/>
    <w:rsid w:val="00A01DFA"/>
    <w:rsid w:val="00A02920"/>
    <w:rsid w:val="00A02B72"/>
    <w:rsid w:val="00A0300B"/>
    <w:rsid w:val="00A03F72"/>
    <w:rsid w:val="00A050B8"/>
    <w:rsid w:val="00A07519"/>
    <w:rsid w:val="00A1010D"/>
    <w:rsid w:val="00A108D6"/>
    <w:rsid w:val="00A13149"/>
    <w:rsid w:val="00A16D66"/>
    <w:rsid w:val="00A17093"/>
    <w:rsid w:val="00A22B72"/>
    <w:rsid w:val="00A23462"/>
    <w:rsid w:val="00A241C6"/>
    <w:rsid w:val="00A314CC"/>
    <w:rsid w:val="00A315AC"/>
    <w:rsid w:val="00A31943"/>
    <w:rsid w:val="00A33345"/>
    <w:rsid w:val="00A33BE3"/>
    <w:rsid w:val="00A3591F"/>
    <w:rsid w:val="00A3691F"/>
    <w:rsid w:val="00A409DB"/>
    <w:rsid w:val="00A41987"/>
    <w:rsid w:val="00A43740"/>
    <w:rsid w:val="00A4509A"/>
    <w:rsid w:val="00A47740"/>
    <w:rsid w:val="00A4778E"/>
    <w:rsid w:val="00A538DF"/>
    <w:rsid w:val="00A555CD"/>
    <w:rsid w:val="00A55F5B"/>
    <w:rsid w:val="00A56E59"/>
    <w:rsid w:val="00A5794F"/>
    <w:rsid w:val="00A6417F"/>
    <w:rsid w:val="00A649F4"/>
    <w:rsid w:val="00A66143"/>
    <w:rsid w:val="00A66636"/>
    <w:rsid w:val="00A66E0B"/>
    <w:rsid w:val="00A66FD0"/>
    <w:rsid w:val="00A67183"/>
    <w:rsid w:val="00A740A3"/>
    <w:rsid w:val="00A75B37"/>
    <w:rsid w:val="00A774F6"/>
    <w:rsid w:val="00A80978"/>
    <w:rsid w:val="00A815E1"/>
    <w:rsid w:val="00A81F79"/>
    <w:rsid w:val="00A82C00"/>
    <w:rsid w:val="00A855B2"/>
    <w:rsid w:val="00A861E2"/>
    <w:rsid w:val="00A86567"/>
    <w:rsid w:val="00A902D1"/>
    <w:rsid w:val="00A90EC7"/>
    <w:rsid w:val="00A913EC"/>
    <w:rsid w:val="00A95265"/>
    <w:rsid w:val="00A964FF"/>
    <w:rsid w:val="00AA00C5"/>
    <w:rsid w:val="00AA0174"/>
    <w:rsid w:val="00AA4042"/>
    <w:rsid w:val="00AA4422"/>
    <w:rsid w:val="00AA44D3"/>
    <w:rsid w:val="00AA6363"/>
    <w:rsid w:val="00AB3217"/>
    <w:rsid w:val="00AB5FD1"/>
    <w:rsid w:val="00AB6BC8"/>
    <w:rsid w:val="00AB7DB0"/>
    <w:rsid w:val="00AC1866"/>
    <w:rsid w:val="00AC272B"/>
    <w:rsid w:val="00AC31D0"/>
    <w:rsid w:val="00AC3DC9"/>
    <w:rsid w:val="00AC5EDF"/>
    <w:rsid w:val="00AC7360"/>
    <w:rsid w:val="00AD3E13"/>
    <w:rsid w:val="00AD48E2"/>
    <w:rsid w:val="00AD550F"/>
    <w:rsid w:val="00AE0793"/>
    <w:rsid w:val="00AE0C55"/>
    <w:rsid w:val="00AE0FD3"/>
    <w:rsid w:val="00AE193C"/>
    <w:rsid w:val="00AE2F5E"/>
    <w:rsid w:val="00AE48DC"/>
    <w:rsid w:val="00AF1F91"/>
    <w:rsid w:val="00AF31F8"/>
    <w:rsid w:val="00AF4F5A"/>
    <w:rsid w:val="00AF637B"/>
    <w:rsid w:val="00B01879"/>
    <w:rsid w:val="00B01DC1"/>
    <w:rsid w:val="00B02576"/>
    <w:rsid w:val="00B0566A"/>
    <w:rsid w:val="00B05AB3"/>
    <w:rsid w:val="00B06D46"/>
    <w:rsid w:val="00B10102"/>
    <w:rsid w:val="00B104A1"/>
    <w:rsid w:val="00B122B1"/>
    <w:rsid w:val="00B16B09"/>
    <w:rsid w:val="00B223A9"/>
    <w:rsid w:val="00B24E5C"/>
    <w:rsid w:val="00B25D4D"/>
    <w:rsid w:val="00B32D87"/>
    <w:rsid w:val="00B35D1D"/>
    <w:rsid w:val="00B414FC"/>
    <w:rsid w:val="00B42179"/>
    <w:rsid w:val="00B42300"/>
    <w:rsid w:val="00B45F7B"/>
    <w:rsid w:val="00B4634E"/>
    <w:rsid w:val="00B46FB9"/>
    <w:rsid w:val="00B47D9B"/>
    <w:rsid w:val="00B51F5F"/>
    <w:rsid w:val="00B537D8"/>
    <w:rsid w:val="00B55C90"/>
    <w:rsid w:val="00B608F1"/>
    <w:rsid w:val="00B60A23"/>
    <w:rsid w:val="00B60D5E"/>
    <w:rsid w:val="00B62D16"/>
    <w:rsid w:val="00B64A58"/>
    <w:rsid w:val="00B65859"/>
    <w:rsid w:val="00B6670F"/>
    <w:rsid w:val="00B67E3D"/>
    <w:rsid w:val="00B716E9"/>
    <w:rsid w:val="00B71DC9"/>
    <w:rsid w:val="00B745D5"/>
    <w:rsid w:val="00B75C9E"/>
    <w:rsid w:val="00B813B0"/>
    <w:rsid w:val="00B85FC5"/>
    <w:rsid w:val="00B87C57"/>
    <w:rsid w:val="00BA4B9F"/>
    <w:rsid w:val="00BA4DF0"/>
    <w:rsid w:val="00BB0CA5"/>
    <w:rsid w:val="00BB21D2"/>
    <w:rsid w:val="00BB2D2C"/>
    <w:rsid w:val="00BB4BE0"/>
    <w:rsid w:val="00BB5FA1"/>
    <w:rsid w:val="00BC08D7"/>
    <w:rsid w:val="00BC275C"/>
    <w:rsid w:val="00BC4716"/>
    <w:rsid w:val="00BC471A"/>
    <w:rsid w:val="00BC4CA3"/>
    <w:rsid w:val="00BC6750"/>
    <w:rsid w:val="00BD00CB"/>
    <w:rsid w:val="00BD0A7F"/>
    <w:rsid w:val="00BD0B06"/>
    <w:rsid w:val="00BD254E"/>
    <w:rsid w:val="00BD2618"/>
    <w:rsid w:val="00BD550C"/>
    <w:rsid w:val="00BE0FFB"/>
    <w:rsid w:val="00BE1027"/>
    <w:rsid w:val="00BE3563"/>
    <w:rsid w:val="00BE394C"/>
    <w:rsid w:val="00BE4181"/>
    <w:rsid w:val="00BE5238"/>
    <w:rsid w:val="00BE5659"/>
    <w:rsid w:val="00BE5B1D"/>
    <w:rsid w:val="00BE5F80"/>
    <w:rsid w:val="00BE7D0F"/>
    <w:rsid w:val="00BE7F12"/>
    <w:rsid w:val="00BF155D"/>
    <w:rsid w:val="00BF1661"/>
    <w:rsid w:val="00BF2F40"/>
    <w:rsid w:val="00BF3F91"/>
    <w:rsid w:val="00BF6FAE"/>
    <w:rsid w:val="00C000F9"/>
    <w:rsid w:val="00C004DF"/>
    <w:rsid w:val="00C065F9"/>
    <w:rsid w:val="00C07E62"/>
    <w:rsid w:val="00C12656"/>
    <w:rsid w:val="00C22745"/>
    <w:rsid w:val="00C249AD"/>
    <w:rsid w:val="00C24F5E"/>
    <w:rsid w:val="00C2761F"/>
    <w:rsid w:val="00C35D49"/>
    <w:rsid w:val="00C42468"/>
    <w:rsid w:val="00C46E0A"/>
    <w:rsid w:val="00C46E4E"/>
    <w:rsid w:val="00C50287"/>
    <w:rsid w:val="00C567F6"/>
    <w:rsid w:val="00C609D5"/>
    <w:rsid w:val="00C60B01"/>
    <w:rsid w:val="00C6159D"/>
    <w:rsid w:val="00C62FAA"/>
    <w:rsid w:val="00C64381"/>
    <w:rsid w:val="00C66120"/>
    <w:rsid w:val="00C661D0"/>
    <w:rsid w:val="00C66B65"/>
    <w:rsid w:val="00C6779C"/>
    <w:rsid w:val="00C7102F"/>
    <w:rsid w:val="00C7163C"/>
    <w:rsid w:val="00C727CF"/>
    <w:rsid w:val="00C728CD"/>
    <w:rsid w:val="00C74501"/>
    <w:rsid w:val="00C74525"/>
    <w:rsid w:val="00C77BE8"/>
    <w:rsid w:val="00C85A1C"/>
    <w:rsid w:val="00C85C07"/>
    <w:rsid w:val="00C860AA"/>
    <w:rsid w:val="00C878CF"/>
    <w:rsid w:val="00C904CB"/>
    <w:rsid w:val="00C91050"/>
    <w:rsid w:val="00C93AF2"/>
    <w:rsid w:val="00C974C3"/>
    <w:rsid w:val="00CA08BA"/>
    <w:rsid w:val="00CA29F5"/>
    <w:rsid w:val="00CA57B4"/>
    <w:rsid w:val="00CB0C69"/>
    <w:rsid w:val="00CC2EAD"/>
    <w:rsid w:val="00CC50DC"/>
    <w:rsid w:val="00CC6D0B"/>
    <w:rsid w:val="00CC6D84"/>
    <w:rsid w:val="00CD1414"/>
    <w:rsid w:val="00CD42B7"/>
    <w:rsid w:val="00CD4CDB"/>
    <w:rsid w:val="00CD6060"/>
    <w:rsid w:val="00CD66DA"/>
    <w:rsid w:val="00CE0BF0"/>
    <w:rsid w:val="00CE74FA"/>
    <w:rsid w:val="00CF05E8"/>
    <w:rsid w:val="00CF2C25"/>
    <w:rsid w:val="00CF5721"/>
    <w:rsid w:val="00CF5C5A"/>
    <w:rsid w:val="00D0052B"/>
    <w:rsid w:val="00D011E9"/>
    <w:rsid w:val="00D04B0D"/>
    <w:rsid w:val="00D04C95"/>
    <w:rsid w:val="00D07ADA"/>
    <w:rsid w:val="00D1287C"/>
    <w:rsid w:val="00D15CFD"/>
    <w:rsid w:val="00D2088D"/>
    <w:rsid w:val="00D21240"/>
    <w:rsid w:val="00D23241"/>
    <w:rsid w:val="00D23455"/>
    <w:rsid w:val="00D23BB5"/>
    <w:rsid w:val="00D257C2"/>
    <w:rsid w:val="00D302BD"/>
    <w:rsid w:val="00D31FA0"/>
    <w:rsid w:val="00D321A5"/>
    <w:rsid w:val="00D32798"/>
    <w:rsid w:val="00D35569"/>
    <w:rsid w:val="00D36D2C"/>
    <w:rsid w:val="00D4367C"/>
    <w:rsid w:val="00D437A4"/>
    <w:rsid w:val="00D439B7"/>
    <w:rsid w:val="00D47B47"/>
    <w:rsid w:val="00D47D7B"/>
    <w:rsid w:val="00D5639E"/>
    <w:rsid w:val="00D6041A"/>
    <w:rsid w:val="00D643D8"/>
    <w:rsid w:val="00D64E0A"/>
    <w:rsid w:val="00D65F87"/>
    <w:rsid w:val="00D70D80"/>
    <w:rsid w:val="00D70EC5"/>
    <w:rsid w:val="00D7493A"/>
    <w:rsid w:val="00D757C9"/>
    <w:rsid w:val="00D832B8"/>
    <w:rsid w:val="00D83954"/>
    <w:rsid w:val="00D8466A"/>
    <w:rsid w:val="00D86994"/>
    <w:rsid w:val="00D87ABC"/>
    <w:rsid w:val="00D907EB"/>
    <w:rsid w:val="00D90B6B"/>
    <w:rsid w:val="00D91669"/>
    <w:rsid w:val="00D93B47"/>
    <w:rsid w:val="00D959B7"/>
    <w:rsid w:val="00D96DF6"/>
    <w:rsid w:val="00DA3E14"/>
    <w:rsid w:val="00DA495E"/>
    <w:rsid w:val="00DA71F9"/>
    <w:rsid w:val="00DB3FFF"/>
    <w:rsid w:val="00DB6204"/>
    <w:rsid w:val="00DB6492"/>
    <w:rsid w:val="00DC157C"/>
    <w:rsid w:val="00DC15FE"/>
    <w:rsid w:val="00DC1A37"/>
    <w:rsid w:val="00DC1DDA"/>
    <w:rsid w:val="00DC5135"/>
    <w:rsid w:val="00DC58D6"/>
    <w:rsid w:val="00DC5A01"/>
    <w:rsid w:val="00DC5CBC"/>
    <w:rsid w:val="00DE0045"/>
    <w:rsid w:val="00DE4F5C"/>
    <w:rsid w:val="00DE5196"/>
    <w:rsid w:val="00DF33E6"/>
    <w:rsid w:val="00DF6C8D"/>
    <w:rsid w:val="00E01BA9"/>
    <w:rsid w:val="00E034D4"/>
    <w:rsid w:val="00E056D4"/>
    <w:rsid w:val="00E0777B"/>
    <w:rsid w:val="00E07E61"/>
    <w:rsid w:val="00E1249B"/>
    <w:rsid w:val="00E1292D"/>
    <w:rsid w:val="00E12D2C"/>
    <w:rsid w:val="00E13199"/>
    <w:rsid w:val="00E15687"/>
    <w:rsid w:val="00E17517"/>
    <w:rsid w:val="00E226FD"/>
    <w:rsid w:val="00E26E08"/>
    <w:rsid w:val="00E340D6"/>
    <w:rsid w:val="00E35C0C"/>
    <w:rsid w:val="00E36731"/>
    <w:rsid w:val="00E40FFC"/>
    <w:rsid w:val="00E4302E"/>
    <w:rsid w:val="00E436CC"/>
    <w:rsid w:val="00E445C9"/>
    <w:rsid w:val="00E4565F"/>
    <w:rsid w:val="00E46319"/>
    <w:rsid w:val="00E477F5"/>
    <w:rsid w:val="00E50630"/>
    <w:rsid w:val="00E508EA"/>
    <w:rsid w:val="00E50C0A"/>
    <w:rsid w:val="00E50D86"/>
    <w:rsid w:val="00E51412"/>
    <w:rsid w:val="00E514B4"/>
    <w:rsid w:val="00E5211D"/>
    <w:rsid w:val="00E5246F"/>
    <w:rsid w:val="00E52F04"/>
    <w:rsid w:val="00E5650D"/>
    <w:rsid w:val="00E608AE"/>
    <w:rsid w:val="00E60C43"/>
    <w:rsid w:val="00E64A4D"/>
    <w:rsid w:val="00E70418"/>
    <w:rsid w:val="00E73A2A"/>
    <w:rsid w:val="00E744DB"/>
    <w:rsid w:val="00E7524A"/>
    <w:rsid w:val="00E77305"/>
    <w:rsid w:val="00E80D53"/>
    <w:rsid w:val="00E8613F"/>
    <w:rsid w:val="00E87CB8"/>
    <w:rsid w:val="00E87EE8"/>
    <w:rsid w:val="00E93177"/>
    <w:rsid w:val="00E94E6B"/>
    <w:rsid w:val="00E95060"/>
    <w:rsid w:val="00E979C3"/>
    <w:rsid w:val="00EA1E6A"/>
    <w:rsid w:val="00EA6999"/>
    <w:rsid w:val="00EA6B39"/>
    <w:rsid w:val="00EA7787"/>
    <w:rsid w:val="00EA786F"/>
    <w:rsid w:val="00EB04A6"/>
    <w:rsid w:val="00EB0CC0"/>
    <w:rsid w:val="00EB1F75"/>
    <w:rsid w:val="00EB4AA0"/>
    <w:rsid w:val="00EC0898"/>
    <w:rsid w:val="00EC101C"/>
    <w:rsid w:val="00EC109C"/>
    <w:rsid w:val="00EC12F2"/>
    <w:rsid w:val="00EC5323"/>
    <w:rsid w:val="00EC59AB"/>
    <w:rsid w:val="00EC618E"/>
    <w:rsid w:val="00EC7488"/>
    <w:rsid w:val="00ED5105"/>
    <w:rsid w:val="00ED69C5"/>
    <w:rsid w:val="00ED7796"/>
    <w:rsid w:val="00EE027E"/>
    <w:rsid w:val="00EE0AAC"/>
    <w:rsid w:val="00EE27EB"/>
    <w:rsid w:val="00EE343F"/>
    <w:rsid w:val="00EE4950"/>
    <w:rsid w:val="00EE5351"/>
    <w:rsid w:val="00EE5C29"/>
    <w:rsid w:val="00EE5EAA"/>
    <w:rsid w:val="00EE6A31"/>
    <w:rsid w:val="00EE6F69"/>
    <w:rsid w:val="00EE7172"/>
    <w:rsid w:val="00EE79BA"/>
    <w:rsid w:val="00EF05D9"/>
    <w:rsid w:val="00EF0779"/>
    <w:rsid w:val="00EF1030"/>
    <w:rsid w:val="00EF1C34"/>
    <w:rsid w:val="00EF212C"/>
    <w:rsid w:val="00EF24F9"/>
    <w:rsid w:val="00EF4D45"/>
    <w:rsid w:val="00EF4F91"/>
    <w:rsid w:val="00EF4FE5"/>
    <w:rsid w:val="00F01162"/>
    <w:rsid w:val="00F048BA"/>
    <w:rsid w:val="00F05768"/>
    <w:rsid w:val="00F072EC"/>
    <w:rsid w:val="00F07B6C"/>
    <w:rsid w:val="00F07C05"/>
    <w:rsid w:val="00F10EE6"/>
    <w:rsid w:val="00F12D56"/>
    <w:rsid w:val="00F150F6"/>
    <w:rsid w:val="00F163C3"/>
    <w:rsid w:val="00F174F1"/>
    <w:rsid w:val="00F17B08"/>
    <w:rsid w:val="00F17DEB"/>
    <w:rsid w:val="00F20A32"/>
    <w:rsid w:val="00F23FEB"/>
    <w:rsid w:val="00F2658C"/>
    <w:rsid w:val="00F30704"/>
    <w:rsid w:val="00F32174"/>
    <w:rsid w:val="00F336CD"/>
    <w:rsid w:val="00F41551"/>
    <w:rsid w:val="00F4231F"/>
    <w:rsid w:val="00F42E4E"/>
    <w:rsid w:val="00F43DB2"/>
    <w:rsid w:val="00F43FF9"/>
    <w:rsid w:val="00F44EEA"/>
    <w:rsid w:val="00F4591E"/>
    <w:rsid w:val="00F45F59"/>
    <w:rsid w:val="00F478E8"/>
    <w:rsid w:val="00F50F9B"/>
    <w:rsid w:val="00F51B87"/>
    <w:rsid w:val="00F51DE3"/>
    <w:rsid w:val="00F52133"/>
    <w:rsid w:val="00F52275"/>
    <w:rsid w:val="00F531C5"/>
    <w:rsid w:val="00F6006B"/>
    <w:rsid w:val="00F60496"/>
    <w:rsid w:val="00F6286B"/>
    <w:rsid w:val="00F66FBE"/>
    <w:rsid w:val="00F70D12"/>
    <w:rsid w:val="00F70F83"/>
    <w:rsid w:val="00F731CA"/>
    <w:rsid w:val="00F74E06"/>
    <w:rsid w:val="00F75991"/>
    <w:rsid w:val="00F7772D"/>
    <w:rsid w:val="00F80F04"/>
    <w:rsid w:val="00F8223A"/>
    <w:rsid w:val="00F82C69"/>
    <w:rsid w:val="00F82DB8"/>
    <w:rsid w:val="00F8541E"/>
    <w:rsid w:val="00F877DA"/>
    <w:rsid w:val="00F906B3"/>
    <w:rsid w:val="00F95104"/>
    <w:rsid w:val="00FA1A1A"/>
    <w:rsid w:val="00FA250D"/>
    <w:rsid w:val="00FA4B51"/>
    <w:rsid w:val="00FB00E7"/>
    <w:rsid w:val="00FB2DEB"/>
    <w:rsid w:val="00FB337A"/>
    <w:rsid w:val="00FB54E1"/>
    <w:rsid w:val="00FC232E"/>
    <w:rsid w:val="00FC24EF"/>
    <w:rsid w:val="00FC387D"/>
    <w:rsid w:val="00FC569E"/>
    <w:rsid w:val="00FC58EE"/>
    <w:rsid w:val="00FC5E71"/>
    <w:rsid w:val="00FD0141"/>
    <w:rsid w:val="00FD1378"/>
    <w:rsid w:val="00FD5A27"/>
    <w:rsid w:val="00FD5C08"/>
    <w:rsid w:val="00FE01DF"/>
    <w:rsid w:val="00FE132B"/>
    <w:rsid w:val="00FE2E4E"/>
    <w:rsid w:val="00FE5EB3"/>
    <w:rsid w:val="00FE79EC"/>
    <w:rsid w:val="00FF05EB"/>
    <w:rsid w:val="00FF0B6A"/>
    <w:rsid w:val="00FF28A8"/>
    <w:rsid w:val="00FF4C62"/>
    <w:rsid w:val="00FF56F5"/>
    <w:rsid w:val="1F4E2743"/>
    <w:rsid w:val="36B4C6B9"/>
    <w:rsid w:val="62311C3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2311C38"/>
  <w15:chartTrackingRefBased/>
  <w15:docId w15:val="{D917844D-906A-453E-A030-9FFE5D45A41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36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F33BB"/>
    <w:pPr>
      <w:keepNext/>
      <w:keepLines/>
      <w:spacing w:before="240" w:after="0"/>
      <w:outlineLvl w:val="0"/>
    </w:pPr>
    <w:rPr>
      <w:rFonts w:ascii="Arial" w:eastAsiaTheme="majorEastAsia" w:hAnsi="Arial" w:cstheme="majorBidi"/>
      <w:b/>
      <w:sz w:val="28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9E0573"/>
    <w:pPr>
      <w:keepNext/>
      <w:keepLines/>
      <w:spacing w:before="40" w:after="0"/>
      <w:outlineLvl w:val="1"/>
    </w:pPr>
    <w:rPr>
      <w:rFonts w:ascii="Arial" w:eastAsiaTheme="majorEastAsia" w:hAnsi="Arial" w:cstheme="majorBidi"/>
      <w:b/>
      <w:sz w:val="24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author">
    <w:name w:val="author"/>
    <w:basedOn w:val="DefaultParagraphFont"/>
    <w:rsid w:val="00783156"/>
  </w:style>
  <w:style w:type="character" w:styleId="Hyperlink">
    <w:name w:val="Hyperlink"/>
    <w:basedOn w:val="DefaultParagraphFont"/>
    <w:uiPriority w:val="99"/>
    <w:unhideWhenUsed/>
    <w:rsid w:val="00783156"/>
    <w:rPr>
      <w:color w:val="0000FF"/>
      <w:u w:val="single"/>
    </w:rPr>
  </w:style>
  <w:style w:type="paragraph" w:styleId="Header">
    <w:name w:val="header"/>
    <w:basedOn w:val="Normal"/>
    <w:link w:val="HeaderChar"/>
    <w:uiPriority w:val="99"/>
    <w:unhideWhenUsed/>
    <w:rsid w:val="000804C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804CC"/>
  </w:style>
  <w:style w:type="paragraph" w:styleId="Footer">
    <w:name w:val="footer"/>
    <w:basedOn w:val="Normal"/>
    <w:link w:val="FooterChar"/>
    <w:uiPriority w:val="99"/>
    <w:unhideWhenUsed/>
    <w:rsid w:val="000804C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804CC"/>
  </w:style>
  <w:style w:type="paragraph" w:customStyle="1" w:styleId="paragraph">
    <w:name w:val="paragraph"/>
    <w:basedOn w:val="Normal"/>
    <w:rsid w:val="00CD606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CD6060"/>
  </w:style>
  <w:style w:type="character" w:customStyle="1" w:styleId="eop">
    <w:name w:val="eop"/>
    <w:basedOn w:val="DefaultParagraphFont"/>
    <w:rsid w:val="00CD6060"/>
  </w:style>
  <w:style w:type="character" w:customStyle="1" w:styleId="contextualspellingandgrammarerror">
    <w:name w:val="contextualspellingandgrammarerror"/>
    <w:basedOn w:val="DefaultParagraphFont"/>
    <w:rsid w:val="00CD6060"/>
  </w:style>
  <w:style w:type="paragraph" w:styleId="BalloonText">
    <w:name w:val="Balloon Text"/>
    <w:basedOn w:val="Normal"/>
    <w:link w:val="BalloonTextChar"/>
    <w:uiPriority w:val="99"/>
    <w:semiHidden/>
    <w:unhideWhenUsed/>
    <w:rsid w:val="002353FF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353FF"/>
    <w:rPr>
      <w:rFonts w:ascii="Segoe UI" w:hAnsi="Segoe UI" w:cs="Segoe UI"/>
      <w:sz w:val="18"/>
      <w:szCs w:val="18"/>
    </w:rPr>
  </w:style>
  <w:style w:type="character" w:customStyle="1" w:styleId="Heading1Char">
    <w:name w:val="Heading 1 Char"/>
    <w:basedOn w:val="DefaultParagraphFont"/>
    <w:link w:val="Heading1"/>
    <w:uiPriority w:val="9"/>
    <w:rsid w:val="008F33BB"/>
    <w:rPr>
      <w:rFonts w:ascii="Arial" w:eastAsiaTheme="majorEastAsia" w:hAnsi="Arial" w:cstheme="majorBidi"/>
      <w:b/>
      <w:sz w:val="28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9E0573"/>
    <w:rPr>
      <w:rFonts w:ascii="Arial" w:eastAsiaTheme="majorEastAsia" w:hAnsi="Arial" w:cstheme="majorBidi"/>
      <w:b/>
      <w:sz w:val="24"/>
      <w:szCs w:val="26"/>
    </w:rPr>
  </w:style>
  <w:style w:type="paragraph" w:styleId="TOCHeading">
    <w:name w:val="TOC Heading"/>
    <w:basedOn w:val="Heading1"/>
    <w:next w:val="Normal"/>
    <w:uiPriority w:val="39"/>
    <w:unhideWhenUsed/>
    <w:qFormat/>
    <w:rsid w:val="007C5B7C"/>
    <w:pPr>
      <w:spacing w:line="259" w:lineRule="auto"/>
      <w:outlineLvl w:val="9"/>
    </w:pPr>
    <w:rPr>
      <w:rFonts w:asciiTheme="majorHAnsi" w:hAnsiTheme="majorHAnsi"/>
      <w:b w:val="0"/>
      <w:color w:val="2F5496" w:themeColor="accent1" w:themeShade="BF"/>
      <w:sz w:val="32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00042E"/>
    <w:pPr>
      <w:tabs>
        <w:tab w:val="right" w:leader="dot" w:pos="9016"/>
      </w:tabs>
      <w:spacing w:after="100"/>
    </w:pPr>
    <w:rPr>
      <w:rFonts w:ascii="Arial" w:hAnsi="Arial" w:cs="Arial"/>
      <w:b/>
      <w:bCs/>
      <w:noProof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7C5B7C"/>
    <w:pPr>
      <w:spacing w:after="100"/>
      <w:ind w:left="2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82626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png"/><Relationship Id="rId18" Type="http://schemas.openxmlformats.org/officeDocument/2006/relationships/image" Target="media/image9.png"/><Relationship Id="rId3" Type="http://schemas.openxmlformats.org/officeDocument/2006/relationships/customXml" Target="../customXml/item3.xml"/><Relationship Id="rId21" Type="http://schemas.openxmlformats.org/officeDocument/2006/relationships/image" Target="media/image12.png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17" Type="http://schemas.openxmlformats.org/officeDocument/2006/relationships/image" Target="media/image8.png"/><Relationship Id="rId25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image" Target="media/image7.png"/><Relationship Id="rId20" Type="http://schemas.openxmlformats.org/officeDocument/2006/relationships/image" Target="media/image11.png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24" Type="http://schemas.openxmlformats.org/officeDocument/2006/relationships/fontTable" Target="fontTable.xml"/><Relationship Id="rId5" Type="http://schemas.openxmlformats.org/officeDocument/2006/relationships/styles" Target="styles.xml"/><Relationship Id="rId15" Type="http://schemas.openxmlformats.org/officeDocument/2006/relationships/image" Target="media/image6.png"/><Relationship Id="rId23" Type="http://schemas.openxmlformats.org/officeDocument/2006/relationships/footer" Target="footer1.xml"/><Relationship Id="rId10" Type="http://schemas.openxmlformats.org/officeDocument/2006/relationships/image" Target="media/image1.png"/><Relationship Id="rId19" Type="http://schemas.openxmlformats.org/officeDocument/2006/relationships/image" Target="media/image10.png"/><Relationship Id="rId4" Type="http://schemas.openxmlformats.org/officeDocument/2006/relationships/customXml" Target="../customXml/item4.xml"/><Relationship Id="rId9" Type="http://schemas.openxmlformats.org/officeDocument/2006/relationships/endnotes" Target="endnotes.xml"/><Relationship Id="rId14" Type="http://schemas.openxmlformats.org/officeDocument/2006/relationships/image" Target="media/image5.png"/><Relationship Id="rId22" Type="http://schemas.openxmlformats.org/officeDocument/2006/relationships/image" Target="media/image13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114808459A0E943AA098699F65A949B" ma:contentTypeVersion="11" ma:contentTypeDescription="Create a new document." ma:contentTypeScope="" ma:versionID="573201da8078f8f5db494e4f44b1d33a">
  <xsd:schema xmlns:xsd="http://www.w3.org/2001/XMLSchema" xmlns:xs="http://www.w3.org/2001/XMLSchema" xmlns:p="http://schemas.microsoft.com/office/2006/metadata/properties" xmlns:ns3="192b81c9-9783-4b6d-9c75-c71409172913" xmlns:ns4="2754ad3e-0795-4b57-b5fb-05056e8554f2" targetNamespace="http://schemas.microsoft.com/office/2006/metadata/properties" ma:root="true" ma:fieldsID="30cfded44fe329d1d00854fcbb348bfb" ns3:_="" ns4:_="">
    <xsd:import namespace="192b81c9-9783-4b6d-9c75-c71409172913"/>
    <xsd:import namespace="2754ad3e-0795-4b57-b5fb-05056e8554f2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OCR" minOccurs="0"/>
                <xsd:element ref="ns3:MediaServiceDateTaken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GenerationTime" minOccurs="0"/>
                <xsd:element ref="ns3:MediaServiceEventHashCode" minOccurs="0"/>
                <xsd:element ref="ns3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2b81c9-9783-4b6d-9c75-c71409172913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Location" ma:index="18" nillable="true" ma:displayName="Location" ma:internalName="MediaServiceLocatio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754ad3e-0795-4b57-b5fb-05056e8554f2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2A390EC-5A4D-4C97-AA5A-04266FDC0E8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92b81c9-9783-4b6d-9c75-c71409172913"/>
    <ds:schemaRef ds:uri="2754ad3e-0795-4b57-b5fb-05056e8554f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DBF578D1-E9C4-4BBF-A6A4-4B9B25E2782F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01E93F87-04A6-4C9B-829A-A3EB30D7535C}">
  <ds:schemaRefs>
    <ds:schemaRef ds:uri="http://www.w3.org/XML/1998/namespace"/>
    <ds:schemaRef ds:uri="http://purl.org/dc/dcmitype/"/>
    <ds:schemaRef ds:uri="http://schemas.openxmlformats.org/package/2006/metadata/core-properties"/>
    <ds:schemaRef ds:uri="2754ad3e-0795-4b57-b5fb-05056e8554f2"/>
    <ds:schemaRef ds:uri="http://schemas.microsoft.com/office/2006/documentManagement/types"/>
    <ds:schemaRef ds:uri="192b81c9-9783-4b6d-9c75-c71409172913"/>
    <ds:schemaRef ds:uri="http://purl.org/dc/elements/1.1/"/>
    <ds:schemaRef ds:uri="http://schemas.microsoft.com/office/infopath/2007/PartnerControls"/>
    <ds:schemaRef ds:uri="http://schemas.microsoft.com/office/2006/metadata/properties"/>
    <ds:schemaRef ds:uri="http://purl.org/dc/terms/"/>
  </ds:schemaRefs>
</ds:datastoreItem>
</file>

<file path=customXml/itemProps4.xml><?xml version="1.0" encoding="utf-8"?>
<ds:datastoreItem xmlns:ds="http://schemas.openxmlformats.org/officeDocument/2006/customXml" ds:itemID="{4295D094-FCC6-4A16-ADD1-2E2E3607AB5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18</Pages>
  <Words>2168</Words>
  <Characters>12359</Characters>
  <Application>Microsoft Office Word</Application>
  <DocSecurity>0</DocSecurity>
  <Lines>102</Lines>
  <Paragraphs>28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14499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Owen Brown (1901187)</dc:creator>
  <cp:keywords/>
  <dc:description/>
  <cp:lastModifiedBy>Owen Brown</cp:lastModifiedBy>
  <cp:revision>2</cp:revision>
  <dcterms:created xsi:type="dcterms:W3CDTF">2019-12-13T21:14:00Z</dcterms:created>
  <dcterms:modified xsi:type="dcterms:W3CDTF">2019-12-13T21:14:00Z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0x010100E114808459A0E943AA098699F65A949B</vt:lpwstr>
  </property>
</Properties>
</file>