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360"/>
        <w:jc w:val="both"/>
        <w:rPr>
          <w:sz w:val="40"/>
          <w:szCs w:val="40"/>
        </w:rPr>
      </w:pPr>
      <w:r>
        <w:rPr>
          <w:b/>
          <w:bCs/>
          <w:sz w:val="40"/>
          <w:szCs w:val="40"/>
          <w:lang w:val="en-GB" w:eastAsia="zh-CN" w:bidi="hi-IN"/>
        </w:rPr>
        <w:t xml:space="preserve">Policy brief: </w:t>
      </w:r>
      <w:r>
        <w:rPr>
          <w:sz w:val="40"/>
          <w:szCs w:val="40"/>
          <w:lang w:val="en-GB" w:eastAsia="zh-CN" w:bidi="hi-IN"/>
        </w:rPr>
        <w:t xml:space="preserve">Ukrainian example. Addressing the </w:t>
      </w:r>
      <w:r>
        <w:rPr>
          <w:sz w:val="40"/>
          <w:szCs w:val="40"/>
          <w:lang w:val="en-GB" w:eastAsia="zh-CN" w:bidi="hi-IN"/>
        </w:rPr>
        <w:t>modern citizenship</w:t>
      </w:r>
      <w:r>
        <w:rPr>
          <w:sz w:val="40"/>
          <w:szCs w:val="40"/>
          <w:lang w:val="en-GB" w:eastAsia="zh-CN" w:bidi="hi-IN"/>
        </w:rPr>
        <w:t xml:space="preserve"> problems</w:t>
      </w:r>
    </w:p>
    <w:p>
      <w:pPr>
        <w:pStyle w:val="Normal"/>
        <w:bidi w:val="0"/>
        <w:spacing w:lineRule="auto" w:line="360"/>
        <w:jc w:val="both"/>
        <w:rPr>
          <w:sz w:val="28"/>
          <w:szCs w:val="28"/>
        </w:rPr>
      </w:pPr>
      <w:r>
        <w:rPr>
          <w:sz w:val="28"/>
          <w:szCs w:val="28"/>
          <w:lang w:val="en-GB" w:eastAsia="zh-CN" w:bidi="hi-IN"/>
        </w:rPr>
        <w:t>Back to the 24</w:t>
      </w:r>
      <w:r>
        <w:rPr>
          <w:sz w:val="28"/>
          <w:szCs w:val="28"/>
          <w:vertAlign w:val="superscript"/>
          <w:lang w:val="en-GB" w:eastAsia="zh-CN" w:bidi="hi-IN"/>
        </w:rPr>
        <w:t>th</w:t>
      </w:r>
      <w:r>
        <w:rPr>
          <w:sz w:val="28"/>
          <w:szCs w:val="28"/>
          <w:lang w:val="en-GB" w:eastAsia="zh-CN" w:bidi="hi-IN"/>
        </w:rPr>
        <w:t xml:space="preserve"> February 2022 many were sceptical about the possibility that Ukraine will stand longer than three days. It has been almost a year already, and not only did Ukraine survive, it fought back. However, it did not accomplish it on its own: the world has been a very responsive in this crisis, especially developed countries, which have been mobilised by the consistent efforts of the Ukrainian representatives and people over social media. While it seems like the world (significant part of all countries) has been quite quick to catch on this time, it had also shown that it is ready to fight together for peace and human lives. What is the most important, that no matter the role of the Russian Federation in the World Economy, it had been outcasted and made into a country commonly recognised as an aggressor. Could it all have been prevented? Can the world really address and does it have the right to intervene in such matters to stop conflicts before it has evolved into mass-violence and slowly ticking </w:t>
      </w:r>
      <w:r>
        <w:rPr>
          <w:sz w:val="28"/>
          <w:szCs w:val="28"/>
          <w:lang w:val="en-GB" w:eastAsia="zh-CN" w:bidi="hi-IN"/>
        </w:rPr>
        <w:t>nuclear threat</w:t>
      </w:r>
      <w:r>
        <w:rPr>
          <w:sz w:val="28"/>
          <w:szCs w:val="28"/>
          <w:lang w:val="en-GB" w:eastAsia="zh-CN" w:bidi="hi-IN"/>
        </w:rPr>
        <w:t xml:space="preserve">? </w:t>
      </w:r>
      <w:r>
        <w:rPr>
          <w:sz w:val="28"/>
          <w:szCs w:val="28"/>
          <w:lang w:val="en-GB" w:eastAsia="zh-CN" w:bidi="hi-IN"/>
        </w:rPr>
        <w:t>There are a lot of</w:t>
      </w:r>
      <w:r>
        <w:rPr>
          <w:sz w:val="28"/>
          <w:szCs w:val="28"/>
          <w:lang w:val="en-GB" w:eastAsia="zh-CN" w:bidi="hi-IN"/>
        </w:rPr>
        <w:t xml:space="preserve"> inevitable moral question</w:t>
      </w:r>
      <w:r>
        <w:rPr>
          <w:sz w:val="28"/>
          <w:szCs w:val="28"/>
          <w:lang w:val="en-GB" w:eastAsia="zh-CN" w:bidi="hi-IN"/>
        </w:rPr>
        <w:t>s</w:t>
      </w:r>
      <w:r>
        <w:rPr>
          <w:sz w:val="28"/>
          <w:szCs w:val="28"/>
          <w:lang w:val="en-GB" w:eastAsia="zh-CN" w:bidi="hi-IN"/>
        </w:rPr>
        <w:t xml:space="preserve"> that the sooner we anser, the easier </w:t>
      </w:r>
      <w:r>
        <w:rPr>
          <w:sz w:val="28"/>
          <w:szCs w:val="28"/>
          <w:lang w:val="en-GB" w:eastAsia="zh-CN" w:bidi="hi-IN"/>
        </w:rPr>
        <w:t>it will be for us to cope with any problem if it was to arise</w:t>
      </w:r>
      <w:r>
        <w:rPr>
          <w:sz w:val="28"/>
          <w:szCs w:val="28"/>
          <w:lang w:val="en-GB" w:eastAsia="zh-CN" w:bidi="hi-IN"/>
        </w:rPr>
        <w:t xml:space="preserve">: </w:t>
      </w:r>
      <w:r>
        <w:rPr>
          <w:sz w:val="28"/>
          <w:szCs w:val="28"/>
          <w:lang w:val="en-GB" w:eastAsia="zh-CN" w:bidi="hi-IN"/>
        </w:rPr>
        <w:t xml:space="preserve">to what extent do we want global cooperation to develop, who are those </w:t>
      </w:r>
      <w:r>
        <w:rPr>
          <w:sz w:val="28"/>
          <w:szCs w:val="28"/>
          <w:lang w:val="en-GB" w:eastAsia="zh-CN" w:bidi="hi-IN"/>
        </w:rPr>
        <w:t>people whom we call global citizens and what should they have as the standard moral ground to make any decision whatsoever?</w:t>
      </w:r>
    </w:p>
    <w:p>
      <w:pPr>
        <w:pStyle w:val="Normal"/>
        <w:bidi w:val="0"/>
        <w:spacing w:lineRule="auto" w:line="360"/>
        <w:jc w:val="both"/>
        <w:rPr>
          <w:sz w:val="28"/>
          <w:szCs w:val="28"/>
        </w:rPr>
      </w:pPr>
      <w:r>
        <w:rPr>
          <w:b/>
          <w:bCs/>
          <w:sz w:val="28"/>
          <w:szCs w:val="28"/>
          <w:lang w:val="en-GB" w:eastAsia="zh-CN" w:bidi="hi-IN"/>
        </w:rPr>
        <w:t>Scope &amp; context of the problem</w:t>
      </w:r>
    </w:p>
    <w:p>
      <w:pPr>
        <w:pStyle w:val="Normal"/>
        <w:bidi w:val="0"/>
        <w:spacing w:lineRule="auto" w:line="360"/>
        <w:jc w:val="both"/>
        <w:rPr>
          <w:sz w:val="28"/>
          <w:szCs w:val="28"/>
        </w:rPr>
      </w:pPr>
      <w:r>
        <w:rPr>
          <w:sz w:val="28"/>
          <w:szCs w:val="28"/>
          <w:lang w:val="en-GB" w:eastAsia="zh-CN" w:bidi="hi-IN"/>
        </w:rPr>
        <w:t>Conflict between the Russia and Ukraine wasn’t the first. Hence the long historical timeline, p</w:t>
      </w:r>
      <w:r>
        <w:rPr>
          <w:sz w:val="28"/>
          <w:szCs w:val="28"/>
          <w:lang w:val="en-GB" w:eastAsia="zh-CN" w:bidi="hi-IN"/>
        </w:rPr>
        <w:t xml:space="preserve">reviously the similar situation with Russia has happened not once, and not twice. </w:t>
      </w:r>
      <w:r>
        <w:rPr>
          <w:sz w:val="28"/>
          <w:szCs w:val="28"/>
          <w:lang w:val="en-GB" w:eastAsia="zh-CN" w:bidi="hi-IN"/>
        </w:rPr>
        <w:t xml:space="preserve">More than ten military conflicts and wars, including two Chechen wars </w:t>
      </w:r>
      <w:r>
        <w:rPr>
          <w:sz w:val="28"/>
          <w:szCs w:val="28"/>
          <w:lang w:val="en-GB" w:eastAsia="zh-CN" w:bidi="hi-IN"/>
        </w:rPr>
        <w:t>in 1994 and 1999</w:t>
      </w:r>
      <w:r>
        <w:rPr>
          <w:sz w:val="28"/>
          <w:szCs w:val="28"/>
          <w:lang w:val="en-GB" w:eastAsia="zh-CN" w:bidi="hi-IN"/>
        </w:rPr>
        <w:t xml:space="preserve">,  </w:t>
      </w:r>
      <w:r>
        <w:rPr>
          <w:sz w:val="28"/>
          <w:szCs w:val="28"/>
          <w:lang w:val="en-GB" w:eastAsia="zh-CN" w:bidi="hi-IN"/>
        </w:rPr>
        <w:t xml:space="preserve">occupation of Abkhazia in </w:t>
      </w:r>
      <w:r>
        <w:rPr>
          <w:sz w:val="28"/>
          <w:szCs w:val="28"/>
          <w:lang w:val="en-GB" w:eastAsia="zh-CN" w:bidi="hi-IN"/>
        </w:rPr>
        <w:t xml:space="preserve">Georgia (Sakartvelo), </w:t>
      </w:r>
      <w:r>
        <w:rPr>
          <w:sz w:val="28"/>
          <w:szCs w:val="28"/>
          <w:lang w:val="en-GB" w:eastAsia="zh-CN" w:bidi="hi-IN"/>
        </w:rPr>
        <w:t>ongoing wars in</w:t>
      </w:r>
      <w:r>
        <w:rPr>
          <w:sz w:val="28"/>
          <w:szCs w:val="28"/>
          <w:lang w:val="en-GB" w:eastAsia="zh-CN" w:bidi="hi-IN"/>
        </w:rPr>
        <w:t xml:space="preserve"> Sirya </w:t>
      </w:r>
      <w:r>
        <w:rPr>
          <w:sz w:val="28"/>
          <w:szCs w:val="28"/>
          <w:lang w:val="en-GB" w:eastAsia="zh-CN" w:bidi="hi-IN"/>
        </w:rPr>
        <w:t>and Central African Republic</w:t>
      </w:r>
      <w:r>
        <w:rPr>
          <w:sz w:val="28"/>
          <w:szCs w:val="28"/>
          <w:lang w:val="en-GB" w:eastAsia="zh-CN" w:bidi="hi-IN"/>
        </w:rPr>
        <w:t xml:space="preserve">. </w:t>
      </w:r>
      <w:r>
        <w:rPr>
          <w:sz w:val="28"/>
          <w:szCs w:val="28"/>
          <w:lang w:val="en-GB" w:eastAsia="zh-CN" w:bidi="hi-IN"/>
        </w:rPr>
        <w:t>All of them have in common unnecessary civil casualities, mass destruction, war crimes</w:t>
      </w:r>
      <w:r>
        <w:rPr>
          <w:sz w:val="28"/>
          <w:szCs w:val="28"/>
          <w:lang w:val="en-GB" w:eastAsia="zh-CN" w:bidi="hi-IN"/>
        </w:rPr>
        <w:t xml:space="preserve">. </w:t>
      </w:r>
    </w:p>
    <w:p>
      <w:pPr>
        <w:pStyle w:val="Normal"/>
        <w:bidi w:val="0"/>
        <w:spacing w:lineRule="auto" w:line="360"/>
        <w:jc w:val="both"/>
        <w:rPr>
          <w:sz w:val="28"/>
          <w:szCs w:val="28"/>
        </w:rPr>
      </w:pPr>
      <w:r>
        <w:rPr>
          <w:sz w:val="28"/>
          <w:szCs w:val="28"/>
          <w:lang w:val="en-GB" w:eastAsia="zh-CN" w:bidi="hi-IN"/>
        </w:rPr>
        <w:t xml:space="preserve">Now, with Ukraine, it would have been the same, as back in 2014, when the world community was first seing the annexation of Crimea and Donbass occupation. </w:t>
      </w:r>
      <w:r>
        <w:rPr>
          <w:sz w:val="28"/>
          <w:szCs w:val="28"/>
          <w:lang w:val="en-GB" w:eastAsia="zh-CN" w:bidi="hi-IN"/>
        </w:rPr>
        <w:t>Back then the international community</w:t>
      </w:r>
      <w:r>
        <w:rPr>
          <w:sz w:val="28"/>
          <w:szCs w:val="28"/>
          <w:lang w:val="en-GB" w:eastAsia="zh-CN" w:bidi="hi-IN"/>
        </w:rPr>
        <w:t xml:space="preserve"> was not as reactive, it was easy to ‘solve’ a problem by forcing we</w:t>
      </w:r>
      <w:r>
        <w:rPr>
          <w:sz w:val="28"/>
          <w:szCs w:val="28"/>
          <w:lang w:val="en-GB" w:eastAsia="zh-CN" w:bidi="hi-IN"/>
        </w:rPr>
        <w:t>a</w:t>
      </w:r>
      <w:r>
        <w:rPr>
          <w:sz w:val="28"/>
          <w:szCs w:val="28"/>
          <w:lang w:val="en-GB" w:eastAsia="zh-CN" w:bidi="hi-IN"/>
        </w:rPr>
        <w:t xml:space="preserve">k Ukrainian politic representation to negotiate an agreement which would silence the problem for the time being. Now, eight years later, after the second elections after the revolution, Ukraine has picked the path to development, set by the European Union, on the principles of transparency and democracy, so even though the government had actually two ways at the beginning of the full scale invasion: to stand for themselves and their people or to flee, - it chosen the first option. </w:t>
      </w:r>
    </w:p>
    <w:p>
      <w:pPr>
        <w:pStyle w:val="Normal"/>
        <w:bidi w:val="0"/>
        <w:spacing w:lineRule="auto" w:line="360"/>
        <w:jc w:val="both"/>
        <w:rPr>
          <w:sz w:val="28"/>
          <w:szCs w:val="28"/>
        </w:rPr>
      </w:pPr>
      <w:r>
        <w:rPr>
          <w:sz w:val="28"/>
          <w:szCs w:val="28"/>
          <w:lang w:val="en-GB" w:eastAsia="zh-CN" w:bidi="hi-IN"/>
        </w:rPr>
        <w:t>So the main challenge for this issue laid not in the war itself, but in the unequal standing of the two countries on the world arena. Russia has inherited the place of the USSR in the Security Council and profoundly called itself a Great Country, with a strong economy and a powerful army, the one on the top, the one that each should be respectful with. While Ukraine had an ordinary standing as a corrupted, third-world post-soviet country, weak and easy to mess with</w:t>
      </w:r>
      <w:r>
        <w:rPr>
          <w:sz w:val="28"/>
          <w:szCs w:val="28"/>
          <w:lang w:val="uk-UA" w:eastAsia="zh-CN" w:bidi="hi-IN"/>
        </w:rPr>
        <w:t xml:space="preserve"> </w:t>
      </w:r>
      <w:r>
        <w:rPr>
          <w:sz w:val="28"/>
          <w:szCs w:val="28"/>
          <w:lang w:val="en-GB" w:eastAsia="zh-CN" w:bidi="hi-IN"/>
        </w:rPr>
        <w:t>by manipulating politicians and bribing them into doing what they are told</w:t>
      </w:r>
      <w:r>
        <w:rPr>
          <w:sz w:val="28"/>
          <w:szCs w:val="28"/>
          <w:lang w:val="en-GB" w:eastAsia="zh-CN" w:bidi="hi-IN"/>
        </w:rPr>
        <w:t>.</w:t>
      </w:r>
    </w:p>
    <w:p>
      <w:pPr>
        <w:pStyle w:val="Normal"/>
        <w:bidi w:val="0"/>
        <w:spacing w:lineRule="auto" w:line="360"/>
        <w:jc w:val="both"/>
        <w:rPr>
          <w:sz w:val="28"/>
          <w:szCs w:val="28"/>
        </w:rPr>
      </w:pPr>
      <w:r>
        <w:rPr>
          <w:sz w:val="28"/>
          <w:szCs w:val="28"/>
          <w:lang w:val="en-GB" w:eastAsia="zh-CN" w:bidi="hi-IN"/>
        </w:rPr>
        <w:t>While an idea of the world being divided between West and East may be true to some point, it has nothing to do with reality. In reality we have the democratic societies that are open to discuss what could be done better and how, these are also at the point of constant argument with all the different points of view; and silent regimes, where people might not even recognise that they live under such conditions. And the conflict between these two is exactly what happened between Russia and Ukraine. If we are to look at the nations who help Ukraine and who hesitate to or side openly with Russia, we will see that the similar pattern of division is there.</w:t>
      </w:r>
    </w:p>
    <w:p>
      <w:pPr>
        <w:pStyle w:val="Normal"/>
        <w:bidi w:val="0"/>
        <w:spacing w:lineRule="auto" w:line="360"/>
        <w:jc w:val="both"/>
        <w:rPr>
          <w:sz w:val="28"/>
          <w:szCs w:val="28"/>
        </w:rPr>
      </w:pPr>
      <w:r>
        <w:rPr>
          <w:sz w:val="28"/>
          <w:szCs w:val="28"/>
          <w:lang w:val="en-GB" w:eastAsia="zh-CN" w:bidi="hi-IN"/>
        </w:rPr>
        <w:t xml:space="preserve">I wouldn’t argue the importance of establishing the list of Sustainable Development Goals, but I would definitely say that under current circumstances the world does not move big steps to achieve them, on a contrary, there are signs of obvious regress at some of them. It is understandable that the UN itself has not enough power in order to address its goals, but it has the power of diplomacy, if, of course, it sees the way. The UN will never become an ideal intergovernmental organization, mostly not because of differences between its members, but because it is heavily dependant on funding </w:t>
      </w:r>
      <w:r>
        <w:rPr>
          <w:sz w:val="28"/>
          <w:szCs w:val="28"/>
          <w:lang w:val="en-GB" w:eastAsia="zh-CN" w:bidi="hi-IN"/>
        </w:rPr>
        <w:t>and instead of ‘calling out’ a country at wrong, it is to try and mitigate</w:t>
      </w:r>
      <w:r>
        <w:rPr>
          <w:sz w:val="28"/>
          <w:szCs w:val="28"/>
          <w:lang w:val="en-GB" w:eastAsia="zh-CN" w:bidi="hi-IN"/>
        </w:rPr>
        <w:t xml:space="preserve">. What is more to it, is that no matter the decisions the UN make, they make next to zero impact unless given support from the governments, </w:t>
      </w:r>
      <w:r>
        <w:rPr>
          <w:sz w:val="28"/>
          <w:szCs w:val="28"/>
          <w:lang w:val="en-GB" w:eastAsia="zh-CN" w:bidi="hi-IN"/>
        </w:rPr>
        <w:t>and, consequently, legal power</w:t>
      </w:r>
      <w:r>
        <w:rPr>
          <w:sz w:val="28"/>
          <w:szCs w:val="28"/>
          <w:lang w:val="en-GB" w:eastAsia="zh-CN" w:bidi="hi-IN"/>
        </w:rPr>
        <w:t xml:space="preserve">. The UN was in this war perhaps the slowest to pick up on what is going on, </w:t>
      </w:r>
      <w:r>
        <w:rPr>
          <w:sz w:val="28"/>
          <w:szCs w:val="28"/>
          <w:lang w:val="en-GB" w:eastAsia="zh-CN" w:bidi="hi-IN"/>
        </w:rPr>
        <w:t>and that happened</w:t>
      </w:r>
      <w:r>
        <w:rPr>
          <w:sz w:val="28"/>
          <w:szCs w:val="28"/>
          <w:lang w:val="en-GB" w:eastAsia="zh-CN" w:bidi="hi-IN"/>
        </w:rPr>
        <w:t xml:space="preserve"> mostly because the nonsense of the </w:t>
      </w:r>
      <w:r>
        <w:rPr>
          <w:sz w:val="28"/>
          <w:szCs w:val="28"/>
          <w:lang w:val="en-GB" w:eastAsia="zh-CN" w:bidi="hi-IN"/>
        </w:rPr>
        <w:t>R</w:t>
      </w:r>
      <w:r>
        <w:rPr>
          <w:sz w:val="28"/>
          <w:szCs w:val="28"/>
          <w:lang w:val="en-GB" w:eastAsia="zh-CN" w:bidi="hi-IN"/>
        </w:rPr>
        <w:t>ussian party had become so obscure, it became an anekdote, for example, their 300 page findings on use of bio-weapons in Ukraine, namely – mosquitoes. And only then was the UN able to somehow gather and vote on condemning neo-nazism (with the important note on the conflict) and the necessity to compile the amount of reparations in damage that Russian Federation had inflicted.</w:t>
      </w:r>
    </w:p>
    <w:p>
      <w:pPr>
        <w:pStyle w:val="Normal"/>
        <w:bidi w:val="0"/>
        <w:spacing w:lineRule="auto" w:line="360"/>
        <w:jc w:val="both"/>
        <w:rPr>
          <w:sz w:val="28"/>
          <w:szCs w:val="28"/>
        </w:rPr>
      </w:pPr>
      <w:r>
        <w:rPr>
          <w:sz w:val="28"/>
          <w:szCs w:val="28"/>
          <w:lang w:val="en-GB" w:eastAsia="zh-CN" w:bidi="hi-IN"/>
        </w:rPr>
        <w:t xml:space="preserve">What is really interesting, is how such an issue should be addressed. If we look at the case of Russian Federation, it is a very much a conflicted case, it is hard to say if someone is partially to blame. This policy shall be aimed at finding a solution, or, in this case, rather a prevention of future cases of blind dictatorship and tyranny. But the problem is, how to identify something is wrong early? In case with Russian Federation, </w:t>
      </w:r>
      <w:r>
        <w:rPr>
          <w:sz w:val="28"/>
          <w:szCs w:val="28"/>
          <w:lang w:val="en-GB" w:eastAsia="zh-CN" w:bidi="hi-IN"/>
        </w:rPr>
        <w:t>it</w:t>
      </w:r>
      <w:r>
        <w:rPr>
          <w:sz w:val="28"/>
          <w:szCs w:val="28"/>
          <w:lang w:val="en-GB" w:eastAsia="zh-CN" w:bidi="hi-IN"/>
        </w:rPr>
        <w:t xml:space="preserve"> would </w:t>
      </w:r>
      <w:r>
        <w:rPr>
          <w:sz w:val="28"/>
          <w:szCs w:val="28"/>
          <w:lang w:val="en-GB" w:eastAsia="zh-CN" w:bidi="hi-IN"/>
        </w:rPr>
        <w:t>be</w:t>
      </w:r>
      <w:r>
        <w:rPr>
          <w:sz w:val="28"/>
          <w:szCs w:val="28"/>
          <w:lang w:val="en-GB" w:eastAsia="zh-CN" w:bidi="hi-IN"/>
        </w:rPr>
        <w:t xml:space="preserve"> easy </w:t>
      </w:r>
      <w:r>
        <w:rPr>
          <w:sz w:val="28"/>
          <w:szCs w:val="28"/>
          <w:lang w:val="en-GB" w:eastAsia="zh-CN" w:bidi="hi-IN"/>
        </w:rPr>
        <w:t>to</w:t>
      </w:r>
      <w:r>
        <w:rPr>
          <w:sz w:val="28"/>
          <w:szCs w:val="28"/>
          <w:lang w:val="en-GB" w:eastAsia="zh-CN" w:bidi="hi-IN"/>
        </w:rPr>
        <w:t xml:space="preserve"> identify such problem as inadequate positioning of state citizenship. People feel powerless, unimportant – such as the concept of small people is telling them to be. They shrug or say ‘I don’t know’ at the questions of internal policies, or duplicate the things state television is telling them is the truth. They have either state-propaganda stance or indifferent and uninterested point of view </w:t>
      </w:r>
      <w:r>
        <w:rPr>
          <w:sz w:val="28"/>
          <w:szCs w:val="28"/>
          <w:lang w:val="en-GB" w:eastAsia="zh-CN" w:bidi="hi-IN"/>
        </w:rPr>
        <w:t>o</w:t>
      </w:r>
      <w:r>
        <w:rPr>
          <w:sz w:val="28"/>
          <w:szCs w:val="28"/>
          <w:lang w:val="en-GB" w:eastAsia="zh-CN" w:bidi="hi-IN"/>
        </w:rPr>
        <w:t xml:space="preserve">n the matters of the global affairs. The cases of other than that are rather an exception. </w:t>
      </w:r>
    </w:p>
    <w:p>
      <w:pPr>
        <w:pStyle w:val="Normal"/>
        <w:bidi w:val="0"/>
        <w:spacing w:lineRule="auto" w:line="360"/>
        <w:jc w:val="both"/>
        <w:rPr>
          <w:sz w:val="28"/>
          <w:szCs w:val="28"/>
        </w:rPr>
      </w:pPr>
      <w:r>
        <w:rPr>
          <w:sz w:val="28"/>
          <w:szCs w:val="28"/>
          <w:lang w:val="en-GB" w:eastAsia="zh-CN" w:bidi="hi-IN"/>
        </w:rPr>
        <w:t>I</w:t>
      </w:r>
      <w:r>
        <w:rPr>
          <w:sz w:val="28"/>
          <w:szCs w:val="28"/>
          <w:lang w:val="en-GB" w:eastAsia="zh-CN" w:bidi="hi-IN"/>
        </w:rPr>
        <w:t>t is worthy</w:t>
      </w:r>
      <w:r>
        <w:rPr>
          <w:sz w:val="28"/>
          <w:szCs w:val="28"/>
          <w:lang w:val="en-GB" w:eastAsia="zh-CN" w:bidi="hi-IN"/>
        </w:rPr>
        <w:t xml:space="preserve"> mention that such leaders as the president of the Federation are rather rare. They are controlling, effective to some extent, but in scope of the biggest country on the planet, that evolved from the tyranny into a kind of a democratic chaos, without the proper development plan and active society, the country turned into an imperialistic state, that encourages patriotic vision through appreciation of acquisition of more and more territories, what does not make any further progress from the point of view of a regular citizen. The Russian case will end as soon as this state dissolves into several sovereign nation states, then and only then will the regular citizens feel the progress and start developing their communities instead of attack&amp;acquire strategy.</w:t>
      </w:r>
    </w:p>
    <w:p>
      <w:pPr>
        <w:pStyle w:val="Normal"/>
        <w:bidi w:val="0"/>
        <w:spacing w:lineRule="auto" w:line="360"/>
        <w:jc w:val="both"/>
        <w:rPr>
          <w:sz w:val="28"/>
          <w:szCs w:val="28"/>
        </w:rPr>
      </w:pPr>
      <w:r>
        <w:rPr>
          <w:sz w:val="28"/>
          <w:szCs w:val="28"/>
          <w:lang w:val="en-GB" w:eastAsia="zh-CN" w:bidi="hi-IN"/>
        </w:rPr>
        <w:t xml:space="preserve">But while it seems that we should address such actions of a state as a kind of a crime against its own people, it is morally inacceptable to intervene into internal affairs of another state without a proper call from the people. People in Russia remain silent, with very little to no protest, however, so far the problem in the Russian state is the world problem today. Nuclear blackmailing, shelling of civil territories of other sovereign states should be inacceptable. While it could have been ‘an internal problem’ of Russia, it was not one. Chechnya, conquered and silenced. Georgia, occupied and scared to speak up, but severely supporting Ukraine on the level of regular citizens. Ukraine, occupied and fighting back. It is already not a problem of just Russia, it has become a regional scale problem at first, and , with the nuclear blackmailing it is becoming a world-scale one, with the rockets </w:t>
      </w:r>
    </w:p>
    <w:p>
      <w:pPr>
        <w:pStyle w:val="Normal"/>
        <w:bidi w:val="0"/>
        <w:spacing w:lineRule="auto" w:line="360"/>
        <w:jc w:val="both"/>
        <w:rPr>
          <w:sz w:val="28"/>
          <w:szCs w:val="28"/>
        </w:rPr>
      </w:pPr>
      <w:r>
        <w:rPr>
          <w:sz w:val="28"/>
          <w:szCs w:val="28"/>
          <w:lang w:val="en-GB" w:eastAsia="zh-CN" w:bidi="hi-IN"/>
        </w:rPr>
        <w:t>But so far there is no clear way as to how tackle such occasions, moreover, it does pose a serious moral problem as ‘to what extent are we ready to protect the peace on the Earth and our fellow citizens of it’. The best decision it to recognise such problem early and encourage the state to revise their internal affairs by offering them international support in organisation and counting of fair elections. The case with Russia is very similar to Ukraine, as in the matter of corruption.</w:t>
      </w:r>
    </w:p>
    <w:p>
      <w:pPr>
        <w:pStyle w:val="Normal"/>
        <w:bidi w:val="0"/>
        <w:spacing w:lineRule="auto" w:line="360"/>
        <w:jc w:val="both"/>
        <w:rPr>
          <w:sz w:val="28"/>
          <w:szCs w:val="28"/>
        </w:rPr>
      </w:pPr>
      <w:r>
        <w:rPr>
          <w:sz w:val="28"/>
          <w:szCs w:val="28"/>
          <w:lang w:val="en-GB" w:eastAsia="zh-CN" w:bidi="hi-IN"/>
        </w:rPr>
        <w:t>Ukraine was persuaded that in Rome, do as Romans do, transparency of a state is an absolute must, people are to have choice and right to fairly conducted elections, which will bring the course of changes to the state, - that is how Ukraine managed to upscale its 2013 revolution into a state vision and internal policy. Could such happened to Russia? The answer is no.</w:t>
      </w:r>
    </w:p>
    <w:p>
      <w:pPr>
        <w:pStyle w:val="Normal"/>
        <w:bidi w:val="0"/>
        <w:spacing w:lineRule="auto" w:line="360"/>
        <w:jc w:val="both"/>
        <w:rPr>
          <w:sz w:val="28"/>
          <w:szCs w:val="28"/>
        </w:rPr>
      </w:pPr>
      <w:r>
        <w:rPr>
          <w:sz w:val="28"/>
          <w:szCs w:val="28"/>
          <w:lang w:val="en-GB" w:eastAsia="zh-CN" w:bidi="hi-IN"/>
        </w:rPr>
        <w:t>Russian society today is a mix of different ethnicities scattered on the huge vast lands with different visions and huge problems with racism, discrimination and extreme poverty. At this point in time it will be impossible to comply a working solution for such a big country. If separated by the principle of the US into self-governing states with a common external policiy, arguably, there could be something done slowly, but it would be up to the Russian citizens to decide such matters.</w:t>
      </w:r>
      <w:r>
        <w:br w:type="page"/>
      </w:r>
    </w:p>
    <w:p>
      <w:pPr>
        <w:pStyle w:val="Normal"/>
        <w:bidi w:val="0"/>
        <w:spacing w:lineRule="auto" w:line="360"/>
        <w:jc w:val="both"/>
        <w:rPr>
          <w:b/>
          <w:b/>
          <w:bCs/>
          <w:sz w:val="28"/>
          <w:szCs w:val="28"/>
        </w:rPr>
      </w:pPr>
      <w:r>
        <w:rPr>
          <w:b/>
          <w:bCs/>
          <w:sz w:val="28"/>
          <w:szCs w:val="28"/>
          <w:lang w:val="en-GB" w:eastAsia="zh-CN" w:bidi="hi-IN"/>
        </w:rPr>
        <w:t>What could be considered in order to cope with such challenges better?</w:t>
      </w:r>
    </w:p>
    <w:p>
      <w:pPr>
        <w:pStyle w:val="Normal"/>
        <w:bidi w:val="0"/>
        <w:spacing w:lineRule="auto" w:line="360"/>
        <w:jc w:val="both"/>
        <w:rPr>
          <w:sz w:val="28"/>
          <w:szCs w:val="28"/>
        </w:rPr>
      </w:pPr>
      <w:r>
        <w:rPr>
          <w:sz w:val="28"/>
          <w:szCs w:val="28"/>
          <w:lang w:val="en-GB" w:eastAsia="zh-CN" w:bidi="hi-IN"/>
        </w:rPr>
        <w:t>The world arena, such as the UN should be used for inventing such a policy that would protect the sovereignity of a state in the matter of internal affairs, but also will protect citizens from corrupted government that sets goals of an ‘attack&amp;acquire’ type.</w:t>
      </w:r>
    </w:p>
    <w:p>
      <w:pPr>
        <w:pStyle w:val="Normal"/>
        <w:bidi w:val="0"/>
        <w:spacing w:lineRule="auto" w:line="360"/>
        <w:jc w:val="both"/>
        <w:rPr>
          <w:sz w:val="28"/>
          <w:szCs w:val="28"/>
        </w:rPr>
      </w:pPr>
      <w:r>
        <w:rPr>
          <w:sz w:val="28"/>
          <w:szCs w:val="28"/>
          <w:lang w:val="en-GB" w:eastAsia="zh-CN" w:bidi="hi-IN"/>
        </w:rPr>
        <w:t xml:space="preserve">While a sovereign state may have the right to solve its own problems and do whatever policy they like, there should be a legal requirement of what is the end of the line. It should be crystal clear that regimes that harm its own people will not stop inside, they will continue their criminal business and carry it outside, affecting surrounding countries and possibly the world. The world has to do something about the way we solve problems with rogue states violating international policy. Every state has the right to exist, but this right shall be questioned upon violation of the same right of other state. Will the international isolation be enough to end Russian terror? </w:t>
      </w:r>
      <w:r>
        <w:rPr>
          <w:sz w:val="28"/>
          <w:szCs w:val="28"/>
          <w:lang w:val="en-GB" w:eastAsia="zh-CN" w:bidi="hi-IN"/>
        </w:rPr>
        <w:t>T</w:t>
      </w:r>
      <w:r>
        <w:rPr>
          <w:sz w:val="28"/>
          <w:szCs w:val="28"/>
          <w:lang w:val="en-GB" w:eastAsia="zh-CN" w:bidi="hi-IN"/>
        </w:rPr>
        <w:t>he time will show, however, as can be seen with the example of North Korea, Somali, Iran… It will not be enough. The internal matters will continue to worsen, until the pressure is enough for it to burst and affect the closest countries. Similar is the example of the creation of Nazi Germany: internal matters were so poorly managed, that there was an urgent call for a strong leader to appear and ‘solve’ it. It wasn’t for the exclusion policy to work after the WWI, it was for that very policy to enrage people into feeling casted out and doing horrible things. On a contrary, after the WWII, when all of the people who served the genociding regime were punished, but the country, instead of being left out was still a part of the world economy, only then the country became safe and democratic, inclusive for all people and just for all who seeks that.</w:t>
      </w:r>
    </w:p>
    <w:p>
      <w:pPr>
        <w:pStyle w:val="Normal"/>
        <w:bidi w:val="0"/>
        <w:spacing w:lineRule="auto" w:line="360"/>
        <w:jc w:val="both"/>
        <w:rPr>
          <w:sz w:val="28"/>
          <w:szCs w:val="28"/>
        </w:rPr>
      </w:pPr>
      <w:r>
        <w:rPr>
          <w:sz w:val="28"/>
          <w:szCs w:val="28"/>
          <w:lang w:val="en-GB" w:eastAsia="zh-CN" w:bidi="hi-IN"/>
        </w:rPr>
        <w:t xml:space="preserve">With presense of rogue states that violate the civilized dialogue by spreading the thought among their citizens that the world is evil, it should be obvious that the progress of the ecological matters, world without poverty, good education and all else of the sustainable development goals is stalled forever. It will </w:t>
      </w:r>
      <w:r>
        <w:rPr>
          <w:sz w:val="28"/>
          <w:szCs w:val="28"/>
          <w:lang w:val="en-GB" w:eastAsia="zh-CN" w:bidi="hi-IN"/>
        </w:rPr>
        <w:t>remain</w:t>
      </w:r>
      <w:r>
        <w:rPr>
          <w:sz w:val="28"/>
          <w:szCs w:val="28"/>
          <w:lang w:val="en-GB" w:eastAsia="zh-CN" w:bidi="hi-IN"/>
        </w:rPr>
        <w:t xml:space="preserve"> slow and inefficient. </w:t>
      </w:r>
    </w:p>
    <w:p>
      <w:pPr>
        <w:pStyle w:val="Normal"/>
        <w:bidi w:val="0"/>
        <w:spacing w:lineRule="auto" w:line="360"/>
        <w:jc w:val="both"/>
        <w:rPr>
          <w:b/>
          <w:b/>
          <w:bCs/>
          <w:lang w:val="en-GB" w:eastAsia="zh-CN" w:bidi="hi-IN"/>
        </w:rPr>
      </w:pPr>
      <w:r>
        <w:rPr>
          <w:sz w:val="28"/>
          <w:szCs w:val="28"/>
        </w:rPr>
      </w:r>
      <w:r>
        <w:br w:type="page"/>
      </w:r>
    </w:p>
    <w:p>
      <w:pPr>
        <w:pStyle w:val="Normal"/>
        <w:bidi w:val="0"/>
        <w:spacing w:lineRule="auto" w:line="360"/>
        <w:jc w:val="both"/>
        <w:rPr>
          <w:sz w:val="28"/>
          <w:szCs w:val="28"/>
        </w:rPr>
      </w:pPr>
      <w:r>
        <w:rPr>
          <w:b/>
          <w:bCs/>
          <w:sz w:val="28"/>
          <w:szCs w:val="28"/>
          <w:lang w:val="en-GB" w:eastAsia="zh-CN" w:bidi="hi-IN"/>
        </w:rPr>
        <w:t>Recommended and consulted sources</w:t>
      </w:r>
    </w:p>
    <w:p>
      <w:pPr>
        <w:pStyle w:val="Normal"/>
        <w:bidi w:val="0"/>
        <w:spacing w:lineRule="auto" w:line="360"/>
        <w:jc w:val="both"/>
        <w:rPr>
          <w:sz w:val="28"/>
          <w:szCs w:val="28"/>
        </w:rPr>
      </w:pPr>
      <w:r>
        <w:rPr>
          <w:sz w:val="28"/>
          <w:szCs w:val="28"/>
          <w:lang w:val="en-GB"/>
        </w:rPr>
        <w:t>1. Imber, M., 2002. The UN and global citizenship. Global citizenship: A critical introduction, pp.114-124.</w:t>
      </w:r>
    </w:p>
    <w:p>
      <w:pPr>
        <w:pStyle w:val="Normal"/>
        <w:bidi w:val="0"/>
        <w:spacing w:lineRule="auto" w:line="360"/>
        <w:jc w:val="both"/>
        <w:rPr>
          <w:sz w:val="28"/>
          <w:szCs w:val="28"/>
        </w:rPr>
      </w:pPr>
      <w:r>
        <w:rPr>
          <w:sz w:val="28"/>
          <w:szCs w:val="28"/>
          <w:lang w:val="en-GB"/>
        </w:rPr>
        <w:t>2. Allison, R., 2022. Russia, Ukraine and state survival through neutrality. International Affairs, 98(6), pp.1849-1872.</w:t>
      </w:r>
    </w:p>
    <w:p>
      <w:pPr>
        <w:pStyle w:val="Normal"/>
        <w:bidi w:val="0"/>
        <w:spacing w:lineRule="auto" w:line="360"/>
        <w:jc w:val="both"/>
        <w:rPr>
          <w:sz w:val="28"/>
          <w:szCs w:val="28"/>
        </w:rPr>
      </w:pPr>
      <w:r>
        <w:rPr>
          <w:sz w:val="28"/>
          <w:szCs w:val="28"/>
          <w:lang w:val="en-GB"/>
        </w:rPr>
        <w:t>3. Geunwook Lee, G., 2002. To be long or not to be long—that is the question: The contradiction of time-horizon in offensive realism: John J. Mearsheimer, The Tragedy of Great Power Politics (New York: Norton, 2001). Security Studies, 12(2), pp.196-217.</w:t>
      </w:r>
    </w:p>
    <w:p>
      <w:pPr>
        <w:pStyle w:val="Normal"/>
        <w:bidi w:val="0"/>
        <w:spacing w:lineRule="auto" w:line="360"/>
        <w:jc w:val="both"/>
        <w:rPr>
          <w:sz w:val="28"/>
          <w:szCs w:val="28"/>
          <w:lang w:val="en-GB"/>
        </w:rPr>
      </w:pPr>
      <w:r>
        <w:rPr>
          <w:sz w:val="28"/>
          <w:szCs w:val="28"/>
          <w:lang w:val="en-GB"/>
        </w:rPr>
        <w:t>4. Zhang, B., 2022. When Civilisational Clashes Meet Power Shifts: Rethinking Global Disorder. The Chinese Journal of International Politics.</w:t>
      </w:r>
    </w:p>
    <w:p>
      <w:pPr>
        <w:pStyle w:val="Normal"/>
        <w:bidi w:val="0"/>
        <w:spacing w:lineRule="auto" w:line="360"/>
        <w:jc w:val="both"/>
        <w:rPr>
          <w:sz w:val="28"/>
          <w:szCs w:val="28"/>
        </w:rPr>
      </w:pPr>
      <w:r>
        <w:rPr>
          <w:sz w:val="28"/>
          <w:szCs w:val="28"/>
          <w:lang w:val="en-GB"/>
        </w:rPr>
        <w:t xml:space="preserve">5. </w:t>
      </w:r>
      <w:r>
        <w:rPr>
          <w:sz w:val="28"/>
          <w:szCs w:val="28"/>
        </w:rPr>
        <w:t>Edinger, H., 2022. Offensive ideas: structural realism, classical realism and Putin's war on Ukraine. International Affairs, 98(6), pp.1873-1893.</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NSimSun" w:cs="Lucida Sans"/>
      <w:color w:val="auto"/>
      <w:kern w:val="2"/>
      <w:sz w:val="24"/>
      <w:szCs w:val="24"/>
      <w:lang w:val="en-US" w:eastAsia="zh-CN" w:bidi="hi-IN"/>
    </w:rPr>
  </w:style>
  <w:style w:type="character" w:styleId="NumberingSymbols">
    <w:name w:val="Numbering Symbols"/>
    <w:qFormat/>
    <w:rPr/>
  </w:style>
  <w:style w:type="paragraph" w:styleId="Heading">
    <w:name w:val="Heading"/>
    <w:basedOn w:val="Normal"/>
    <w:next w:val="TextBody"/>
    <w:qFormat/>
    <w:pPr>
      <w:keepNext w:val="true"/>
      <w:spacing w:before="240" w:after="120"/>
    </w:pPr>
    <w:rPr>
      <w:rFonts w:ascii="Times New Roman" w:hAnsi="Times New Roman"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401</TotalTime>
  <Application>LibreOffice/7.3.4.2$Windows_X86_64 LibreOffice_project/728fec16bd5f605073805c3c9e7c4212a0120dc5</Application>
  <AppVersion>15.0000</AppVersion>
  <Pages>6</Pages>
  <Words>2074</Words>
  <Characters>10162</Characters>
  <CharactersWithSpaces>12219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2022-11-01T22:25:01Z</dcterms:created>
  <dc:creator/>
  <dc:description/>
  <dc:language>en-US</dc:language>
  <cp:lastModifiedBy/>
  <dcterms:modified xsi:type="dcterms:W3CDTF">2022-11-19T19:49:13Z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file>