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C3A6BD" w14:textId="77777777" w:rsidR="00761B33" w:rsidRPr="00761B33" w:rsidRDefault="00761B33" w:rsidP="00761B33">
      <w:pPr>
        <w:jc w:val="center"/>
        <w:rPr>
          <w:rFonts w:cs="Times New Roman"/>
          <w:b/>
          <w:i/>
          <w:sz w:val="28"/>
          <w:szCs w:val="28"/>
        </w:rPr>
      </w:pPr>
      <w:r w:rsidRPr="00761B33">
        <w:rPr>
          <w:rFonts w:cs="Times New Roman"/>
          <w:b/>
          <w:i/>
          <w:sz w:val="28"/>
          <w:szCs w:val="28"/>
        </w:rPr>
        <w:t>How individual’s Beliefs, Attitudes and Values impact on workplace behaviour</w:t>
      </w:r>
    </w:p>
    <w:p w14:paraId="3AE1565F" w14:textId="0453B55D" w:rsidR="004230A0" w:rsidRDefault="00761B33" w:rsidP="00761B33">
      <w:pPr>
        <w:jc w:val="left"/>
        <w:rPr>
          <w:rFonts w:cs="Times New Roman"/>
          <w:b/>
          <w:i/>
          <w:sz w:val="28"/>
          <w:szCs w:val="28"/>
        </w:rPr>
      </w:pPr>
      <w:r w:rsidRPr="00761B33">
        <w:rPr>
          <w:rFonts w:cs="Times New Roman"/>
          <w:b/>
          <w:i/>
          <w:sz w:val="28"/>
          <w:szCs w:val="28"/>
        </w:rPr>
        <w:t>Organisation: Dyfed</w:t>
      </w:r>
      <w:r>
        <w:rPr>
          <w:rFonts w:cs="Times New Roman"/>
          <w:b/>
          <w:i/>
          <w:sz w:val="28"/>
          <w:szCs w:val="28"/>
        </w:rPr>
        <w:t xml:space="preserve"> P</w:t>
      </w:r>
      <w:r w:rsidRPr="00761B33">
        <w:rPr>
          <w:rFonts w:cs="Times New Roman"/>
          <w:b/>
          <w:i/>
          <w:sz w:val="28"/>
          <w:szCs w:val="28"/>
        </w:rPr>
        <w:t xml:space="preserve">owys </w:t>
      </w:r>
      <w:r>
        <w:rPr>
          <w:rFonts w:cs="Times New Roman"/>
          <w:b/>
          <w:i/>
          <w:sz w:val="28"/>
          <w:szCs w:val="28"/>
        </w:rPr>
        <w:t>P</w:t>
      </w:r>
      <w:r w:rsidRPr="00761B33">
        <w:rPr>
          <w:rFonts w:cs="Times New Roman"/>
          <w:b/>
          <w:i/>
          <w:sz w:val="28"/>
          <w:szCs w:val="28"/>
        </w:rPr>
        <w:t>olice</w:t>
      </w:r>
    </w:p>
    <w:p w14:paraId="09F70760" w14:textId="77777777" w:rsidR="00205C96" w:rsidRDefault="00205C96" w:rsidP="00205C96">
      <w:pPr>
        <w:jc w:val="left"/>
      </w:pPr>
      <w:r w:rsidRPr="00205C96">
        <w:t>Video</w:t>
      </w:r>
      <w:r>
        <w:t xml:space="preserve"> </w:t>
      </w:r>
      <w:r w:rsidRPr="00205C96">
        <w:t>link:</w:t>
      </w:r>
    </w:p>
    <w:p w14:paraId="1B0C06B9" w14:textId="7E5C3876" w:rsidR="00205C96" w:rsidRPr="00205C96" w:rsidRDefault="00205C96" w:rsidP="00205C96">
      <w:pPr>
        <w:jc w:val="left"/>
      </w:pPr>
      <w:hyperlink r:id="rId8" w:tooltip="https://uowtsd-my.sharepoint.com/:p:/g/personal/1816782_student_uwtsd_ac_uk/EY-Xy4Rr8VtFvF0F1AVzLuUBvBLt32YyJh2fodeEQOGcSQ?e=jzRMSx" w:history="1">
        <w:r w:rsidRPr="00205C96">
          <w:rPr>
            <w:rStyle w:val="Hyperlink"/>
          </w:rPr>
          <w:t>https://uowtsd-my.sharepoint.com/:p:/g/personal/1816782</w:t>
        </w:r>
        <w:r w:rsidRPr="00205C96">
          <w:rPr>
            <w:rStyle w:val="Hyperlink"/>
          </w:rPr>
          <w:t>_</w:t>
        </w:r>
        <w:r w:rsidRPr="00205C96">
          <w:rPr>
            <w:rStyle w:val="Hyperlink"/>
          </w:rPr>
          <w:t>student_uwtsd_ac_uk/EY-Xy4Rr8VtFvF0F1AVzLuUBvBLt32YyJh2fodeEQOGcSQ?e=jzRMSx</w:t>
        </w:r>
      </w:hyperlink>
    </w:p>
    <w:p w14:paraId="399505F1" w14:textId="7EE10F11" w:rsidR="00761B33" w:rsidRPr="00761B33" w:rsidRDefault="00205C96" w:rsidP="00205C96">
      <w:pPr>
        <w:tabs>
          <w:tab w:val="left" w:pos="3216"/>
          <w:tab w:val="right" w:pos="9029"/>
        </w:tabs>
        <w:jc w:val="left"/>
        <w:rPr>
          <w:rFonts w:cs="Times New Roman"/>
          <w:b/>
          <w:i/>
          <w:sz w:val="28"/>
          <w:szCs w:val="28"/>
        </w:rPr>
      </w:pPr>
      <w:r>
        <w:rPr>
          <w:rFonts w:cs="Times New Roman"/>
          <w:b/>
          <w:i/>
          <w:sz w:val="28"/>
          <w:szCs w:val="28"/>
        </w:rPr>
        <w:tab/>
      </w:r>
      <w:r w:rsidR="00761B33" w:rsidRPr="00761B33">
        <w:rPr>
          <w:rFonts w:cs="Times New Roman"/>
          <w:b/>
          <w:i/>
          <w:sz w:val="28"/>
          <w:szCs w:val="28"/>
        </w:rPr>
        <w:t>Name: Natalia Dedu</w:t>
      </w:r>
    </w:p>
    <w:p w14:paraId="3C942C6D" w14:textId="4768F406" w:rsidR="00761B33" w:rsidRDefault="00761B33" w:rsidP="00205C96">
      <w:pPr>
        <w:jc w:val="center"/>
        <w:rPr>
          <w:rFonts w:cs="Times New Roman"/>
          <w:b/>
          <w:i/>
          <w:sz w:val="28"/>
          <w:szCs w:val="28"/>
        </w:rPr>
      </w:pPr>
      <w:r w:rsidRPr="00761B33">
        <w:rPr>
          <w:rFonts w:cs="Times New Roman"/>
          <w:b/>
          <w:i/>
          <w:sz w:val="28"/>
          <w:szCs w:val="28"/>
        </w:rPr>
        <w:t>ID: 1816782</w:t>
      </w:r>
    </w:p>
    <w:p w14:paraId="0F931B3F" w14:textId="38AC0766" w:rsidR="00761B33" w:rsidRDefault="00761B33" w:rsidP="00761B33">
      <w:pPr>
        <w:jc w:val="left"/>
        <w:rPr>
          <w:rFonts w:cs="Times New Roman"/>
          <w:b/>
          <w:i/>
          <w:sz w:val="28"/>
          <w:szCs w:val="28"/>
        </w:rPr>
      </w:pPr>
      <w:r>
        <w:rPr>
          <w:rFonts w:cs="Times New Roman"/>
          <w:b/>
          <w:i/>
          <w:sz w:val="28"/>
          <w:szCs w:val="28"/>
        </w:rPr>
        <w:t>Transcript</w:t>
      </w:r>
    </w:p>
    <w:p w14:paraId="2001C213" w14:textId="19C3BFD7" w:rsidR="00761B33" w:rsidRDefault="00120DBC" w:rsidP="00761B33">
      <w:pPr>
        <w:spacing w:line="252" w:lineRule="auto"/>
        <w:jc w:val="left"/>
        <w:rPr>
          <w:rFonts w:cs="Times New Roman"/>
          <w:b/>
          <w:i/>
          <w:sz w:val="28"/>
          <w:szCs w:val="28"/>
        </w:rPr>
      </w:pPr>
      <w:bookmarkStart w:id="0" w:name="_arw1vb42a8c7" w:colFirst="0" w:colLast="0"/>
      <w:bookmarkEnd w:id="0"/>
      <w:r w:rsidRPr="00761B33">
        <w:rPr>
          <w:rFonts w:cs="Times New Roman"/>
          <w:sz w:val="28"/>
          <w:szCs w:val="28"/>
        </w:rPr>
        <w:t xml:space="preserve">The maintenance of right workplace behaviour includes the opportunities of </w:t>
      </w:r>
      <w:r w:rsidR="00766287" w:rsidRPr="00761B33">
        <w:rPr>
          <w:rFonts w:cs="Times New Roman"/>
          <w:sz w:val="28"/>
          <w:szCs w:val="28"/>
        </w:rPr>
        <w:t xml:space="preserve">an </w:t>
      </w:r>
      <w:r w:rsidRPr="00761B33">
        <w:rPr>
          <w:rFonts w:cs="Times New Roman"/>
          <w:sz w:val="28"/>
          <w:szCs w:val="28"/>
        </w:rPr>
        <w:t xml:space="preserve">individual’s beliefs, attitudes and values in an organisation. This current </w:t>
      </w:r>
      <w:r w:rsidR="00761B33">
        <w:rPr>
          <w:rFonts w:cs="Times New Roman"/>
          <w:sz w:val="28"/>
          <w:szCs w:val="28"/>
        </w:rPr>
        <w:t xml:space="preserve">presentation </w:t>
      </w:r>
      <w:r w:rsidRPr="00761B33">
        <w:rPr>
          <w:rFonts w:cs="Times New Roman"/>
          <w:sz w:val="28"/>
          <w:szCs w:val="28"/>
        </w:rPr>
        <w:t xml:space="preserve">will focus to evaluate a concrete idea on the requirement of developing workplace critical thinking to ensure the presence of transparency values among the individuals involved in </w:t>
      </w:r>
      <w:r w:rsidR="00002F12" w:rsidRPr="00761B33">
        <w:rPr>
          <w:rFonts w:cs="Times New Roman"/>
          <w:sz w:val="28"/>
          <w:szCs w:val="28"/>
        </w:rPr>
        <w:t xml:space="preserve">Dyfed </w:t>
      </w:r>
      <w:r w:rsidRPr="00761B33">
        <w:rPr>
          <w:rFonts w:cs="Times New Roman"/>
          <w:sz w:val="28"/>
          <w:szCs w:val="28"/>
        </w:rPr>
        <w:t>Powys Police</w:t>
      </w:r>
      <w:bookmarkStart w:id="1" w:name="_dug9sqhzgx5p" w:colFirst="0" w:colLast="0"/>
      <w:bookmarkEnd w:id="1"/>
      <w:r w:rsidR="00761B33">
        <w:rPr>
          <w:rFonts w:cs="Times New Roman"/>
          <w:sz w:val="28"/>
          <w:szCs w:val="28"/>
        </w:rPr>
        <w:t>.</w:t>
      </w:r>
    </w:p>
    <w:p w14:paraId="7305DBD3" w14:textId="77777777" w:rsidR="00761B33" w:rsidRDefault="00120DBC" w:rsidP="00761B33">
      <w:pPr>
        <w:spacing w:line="252" w:lineRule="auto"/>
        <w:jc w:val="left"/>
        <w:rPr>
          <w:rFonts w:cs="Times New Roman"/>
          <w:b/>
          <w:i/>
          <w:sz w:val="28"/>
          <w:szCs w:val="28"/>
        </w:rPr>
      </w:pPr>
      <w:r w:rsidRPr="00761B33">
        <w:rPr>
          <w:rFonts w:cs="Times New Roman"/>
          <w:sz w:val="28"/>
          <w:szCs w:val="28"/>
        </w:rPr>
        <w:t xml:space="preserve">According to Taştan and Davoudi (2019), </w:t>
      </w:r>
      <w:r w:rsidR="00766287" w:rsidRPr="00761B33">
        <w:rPr>
          <w:rFonts w:cs="Times New Roman"/>
          <w:sz w:val="28"/>
          <w:szCs w:val="28"/>
        </w:rPr>
        <w:t xml:space="preserve">the </w:t>
      </w:r>
      <w:r w:rsidRPr="00761B33">
        <w:rPr>
          <w:rFonts w:cs="Times New Roman"/>
          <w:sz w:val="28"/>
          <w:szCs w:val="28"/>
        </w:rPr>
        <w:t xml:space="preserve">presence and maintenance of transparency values in an organisation is the utmost requirement to ensure proper understanding among individuals and </w:t>
      </w:r>
      <w:r w:rsidR="00766287" w:rsidRPr="00761B33">
        <w:rPr>
          <w:rFonts w:cs="Times New Roman"/>
          <w:sz w:val="28"/>
          <w:szCs w:val="28"/>
        </w:rPr>
        <w:t xml:space="preserve">a </w:t>
      </w:r>
      <w:r w:rsidRPr="00761B33">
        <w:rPr>
          <w:rFonts w:cs="Times New Roman"/>
          <w:sz w:val="28"/>
          <w:szCs w:val="28"/>
        </w:rPr>
        <w:t>smooth work process in the organisation. Considering the situation, or the process requirements, any type of information needs employee involv</w:t>
      </w:r>
      <w:r w:rsidR="003B597D" w:rsidRPr="00761B33">
        <w:rPr>
          <w:rFonts w:cs="Times New Roman"/>
          <w:sz w:val="28"/>
          <w:szCs w:val="28"/>
        </w:rPr>
        <w:t>ement and healthy communication</w:t>
      </w:r>
      <w:r w:rsidRPr="00761B33">
        <w:rPr>
          <w:rFonts w:cs="Times New Roman"/>
          <w:sz w:val="28"/>
          <w:szCs w:val="28"/>
        </w:rPr>
        <w:t xml:space="preserve"> always prefers to maintain the transparency of information among </w:t>
      </w:r>
      <w:r w:rsidR="00002F12" w:rsidRPr="00761B33">
        <w:rPr>
          <w:rFonts w:cs="Times New Roman"/>
          <w:sz w:val="28"/>
          <w:szCs w:val="28"/>
        </w:rPr>
        <w:t>every one</w:t>
      </w:r>
      <w:r w:rsidRPr="00761B33">
        <w:rPr>
          <w:rFonts w:cs="Times New Roman"/>
          <w:sz w:val="28"/>
          <w:szCs w:val="28"/>
        </w:rPr>
        <w:t xml:space="preserve"> of the </w:t>
      </w:r>
      <w:r w:rsidR="00002F12" w:rsidRPr="00761B33">
        <w:rPr>
          <w:rFonts w:cs="Times New Roman"/>
          <w:sz w:val="28"/>
          <w:szCs w:val="28"/>
        </w:rPr>
        <w:t>organi</w:t>
      </w:r>
      <w:r w:rsidR="0045526A" w:rsidRPr="00761B33">
        <w:rPr>
          <w:rFonts w:cs="Times New Roman"/>
          <w:sz w:val="28"/>
          <w:szCs w:val="28"/>
        </w:rPr>
        <w:t>z</w:t>
      </w:r>
      <w:r w:rsidR="00002F12" w:rsidRPr="00761B33">
        <w:rPr>
          <w:rFonts w:cs="Times New Roman"/>
          <w:sz w:val="28"/>
          <w:szCs w:val="28"/>
        </w:rPr>
        <w:t>ation</w:t>
      </w:r>
      <w:r w:rsidRPr="00761B33">
        <w:rPr>
          <w:rFonts w:cs="Times New Roman"/>
          <w:sz w:val="28"/>
          <w:szCs w:val="28"/>
        </w:rPr>
        <w:t xml:space="preserve">. This is necessary to observe good communication among the entire workforce of an organisation and establish a strong position for providing better service to the society. </w:t>
      </w:r>
      <w:bookmarkStart w:id="2" w:name="_mk06vonbxy86" w:colFirst="0" w:colLast="0"/>
      <w:bookmarkEnd w:id="2"/>
    </w:p>
    <w:p w14:paraId="3ABB930C" w14:textId="77777777" w:rsidR="00761B33" w:rsidRDefault="00120DBC" w:rsidP="00761B33">
      <w:pPr>
        <w:spacing w:line="252" w:lineRule="auto"/>
        <w:jc w:val="left"/>
        <w:rPr>
          <w:rFonts w:cs="Times New Roman"/>
          <w:b/>
          <w:i/>
          <w:sz w:val="28"/>
          <w:szCs w:val="28"/>
        </w:rPr>
      </w:pPr>
      <w:r w:rsidRPr="00761B33">
        <w:rPr>
          <w:rFonts w:cs="Times New Roman"/>
          <w:sz w:val="28"/>
          <w:szCs w:val="28"/>
        </w:rPr>
        <w:t xml:space="preserve">Formed in 1968, </w:t>
      </w:r>
      <w:r w:rsidR="00761B33">
        <w:rPr>
          <w:rFonts w:cs="Times New Roman"/>
          <w:sz w:val="28"/>
          <w:szCs w:val="28"/>
        </w:rPr>
        <w:t xml:space="preserve">Dyfed </w:t>
      </w:r>
      <w:r w:rsidRPr="00761B33">
        <w:rPr>
          <w:rFonts w:cs="Times New Roman"/>
          <w:sz w:val="28"/>
          <w:szCs w:val="28"/>
        </w:rPr>
        <w:t>Powys Police has been identified for remarkable police services in Wales. The main operations are observed to control the happening of crime, take proper action against the potential criminals and maintain the aspects of law and order in the territory. As opined by Hofhuis</w:t>
      </w:r>
      <w:r w:rsidR="007600E5" w:rsidRPr="00761B33">
        <w:rPr>
          <w:rFonts w:cs="Times New Roman"/>
          <w:sz w:val="28"/>
          <w:szCs w:val="28"/>
        </w:rPr>
        <w:t xml:space="preserve"> </w:t>
      </w:r>
      <w:r w:rsidRPr="00761B33">
        <w:rPr>
          <w:rFonts w:cs="Times New Roman"/>
          <w:i/>
          <w:sz w:val="28"/>
          <w:szCs w:val="28"/>
        </w:rPr>
        <w:t>et al.</w:t>
      </w:r>
      <w:r w:rsidRPr="00761B33">
        <w:rPr>
          <w:rFonts w:cs="Times New Roman"/>
          <w:sz w:val="28"/>
          <w:szCs w:val="28"/>
        </w:rPr>
        <w:t xml:space="preserve"> (2016), the right amount of communication, openness among the officers and constables in the police service promotes the transparency values of the organisation to maintain the right approach of social administration. This is applicable for the organisational success of </w:t>
      </w:r>
      <w:r w:rsidR="00002F12" w:rsidRPr="00761B33">
        <w:rPr>
          <w:rFonts w:cs="Times New Roman"/>
          <w:sz w:val="28"/>
          <w:szCs w:val="28"/>
        </w:rPr>
        <w:t xml:space="preserve">Dyfed </w:t>
      </w:r>
      <w:r w:rsidRPr="00761B33">
        <w:rPr>
          <w:rFonts w:cs="Times New Roman"/>
          <w:sz w:val="28"/>
          <w:szCs w:val="28"/>
        </w:rPr>
        <w:t>Powys Police</w:t>
      </w:r>
      <w:r w:rsidR="00766287" w:rsidRPr="00761B33">
        <w:rPr>
          <w:rFonts w:cs="Times New Roman"/>
          <w:sz w:val="28"/>
          <w:szCs w:val="28"/>
        </w:rPr>
        <w:t>,</w:t>
      </w:r>
      <w:r w:rsidRPr="00761B33">
        <w:rPr>
          <w:rFonts w:cs="Times New Roman"/>
          <w:sz w:val="28"/>
          <w:szCs w:val="28"/>
        </w:rPr>
        <w:t xml:space="preserve"> as this organisation has achieved </w:t>
      </w:r>
      <w:r w:rsidRPr="00761B33">
        <w:rPr>
          <w:rFonts w:cs="Times New Roman"/>
          <w:sz w:val="28"/>
          <w:szCs w:val="28"/>
        </w:rPr>
        <w:lastRenderedPageBreak/>
        <w:t xml:space="preserve">all the success with the effort of teamwork and maintenance of transparency values among the employees. </w:t>
      </w:r>
      <w:bookmarkStart w:id="3" w:name="_p6huej6w513v" w:colFirst="0" w:colLast="0"/>
      <w:bookmarkEnd w:id="3"/>
    </w:p>
    <w:p w14:paraId="5AC1E205" w14:textId="1FB65B16" w:rsidR="00B51035" w:rsidRDefault="00120DBC" w:rsidP="00B51035">
      <w:pPr>
        <w:spacing w:line="252" w:lineRule="auto"/>
        <w:jc w:val="left"/>
        <w:rPr>
          <w:rFonts w:cs="Times New Roman"/>
          <w:sz w:val="28"/>
          <w:szCs w:val="28"/>
        </w:rPr>
      </w:pPr>
      <w:r w:rsidRPr="00761B33">
        <w:rPr>
          <w:rFonts w:cs="Times New Roman"/>
          <w:sz w:val="28"/>
          <w:szCs w:val="28"/>
        </w:rPr>
        <w:t xml:space="preserve">Considering the approach to establish </w:t>
      </w:r>
      <w:r w:rsidR="00766287" w:rsidRPr="00761B33">
        <w:rPr>
          <w:rFonts w:cs="Times New Roman"/>
          <w:sz w:val="28"/>
          <w:szCs w:val="28"/>
        </w:rPr>
        <w:t xml:space="preserve">the </w:t>
      </w:r>
      <w:r w:rsidR="004230A0" w:rsidRPr="00761B33">
        <w:rPr>
          <w:rFonts w:cs="Times New Roman"/>
          <w:sz w:val="28"/>
          <w:szCs w:val="28"/>
        </w:rPr>
        <w:t>right</w:t>
      </w:r>
      <w:r w:rsidRPr="00761B33">
        <w:rPr>
          <w:rFonts w:cs="Times New Roman"/>
          <w:sz w:val="28"/>
          <w:szCs w:val="28"/>
        </w:rPr>
        <w:t xml:space="preserve"> workplace behaviour, values represent the outcome of morals and ethics</w:t>
      </w:r>
      <w:r w:rsidR="00B51035">
        <w:rPr>
          <w:rFonts w:cs="Times New Roman"/>
          <w:sz w:val="28"/>
          <w:szCs w:val="28"/>
        </w:rPr>
        <w:t>,</w:t>
      </w:r>
      <w:r w:rsidRPr="00761B33">
        <w:rPr>
          <w:rFonts w:cs="Times New Roman"/>
          <w:sz w:val="28"/>
          <w:szCs w:val="28"/>
        </w:rPr>
        <w:t xml:space="preserve"> and employees. For example, following the right values at the professional area determines the workplace behaviour among every individual. Moreover, the choices or dislikes and perspective towards people, process or objects defines the required attitude for the right workplace behaviour. Employees can implement their assumptions and thoughts combined with experience and these are the beliefs that can set both attitudes and values required in workplace behaviour (Braddock and Dillard, 2016). </w:t>
      </w:r>
      <w:bookmarkStart w:id="4" w:name="_dihp4hftjjly" w:colFirst="0" w:colLast="0"/>
      <w:bookmarkStart w:id="5" w:name="_v7c3temqusm5" w:colFirst="0" w:colLast="0"/>
      <w:bookmarkStart w:id="6" w:name="_Toc56626943"/>
      <w:bookmarkEnd w:id="4"/>
      <w:bookmarkEnd w:id="5"/>
    </w:p>
    <w:p w14:paraId="3FA646A9" w14:textId="0FA98AA0" w:rsidR="00B51035" w:rsidRDefault="004230A0" w:rsidP="00B51035">
      <w:pPr>
        <w:spacing w:line="252" w:lineRule="auto"/>
        <w:jc w:val="left"/>
        <w:rPr>
          <w:rFonts w:cs="Times New Roman"/>
          <w:b/>
          <w:i/>
          <w:sz w:val="28"/>
          <w:szCs w:val="28"/>
        </w:rPr>
      </w:pPr>
      <w:r w:rsidRPr="00761B33">
        <w:rPr>
          <w:rFonts w:cs="Times New Roman"/>
          <w:sz w:val="28"/>
          <w:szCs w:val="28"/>
        </w:rPr>
        <w:t>Toulmin’s Model</w:t>
      </w:r>
      <w:bookmarkEnd w:id="6"/>
      <w:r w:rsidR="00B51035">
        <w:rPr>
          <w:rFonts w:cs="Times New Roman"/>
          <w:sz w:val="28"/>
          <w:szCs w:val="28"/>
        </w:rPr>
        <w:t xml:space="preserve"> is using to evaluate what impact transparency has in the workplace</w:t>
      </w:r>
    </w:p>
    <w:p w14:paraId="31DF6FA3" w14:textId="77777777" w:rsidR="00B51035" w:rsidRDefault="007318AE" w:rsidP="00B51035">
      <w:pPr>
        <w:spacing w:line="252" w:lineRule="auto"/>
        <w:jc w:val="left"/>
        <w:rPr>
          <w:rFonts w:cs="Times New Roman"/>
          <w:b/>
          <w:i/>
          <w:sz w:val="28"/>
          <w:szCs w:val="28"/>
        </w:rPr>
      </w:pPr>
      <w:r w:rsidRPr="00761B33">
        <w:rPr>
          <w:rFonts w:cs="Times New Roman"/>
          <w:b/>
          <w:sz w:val="28"/>
          <w:szCs w:val="28"/>
        </w:rPr>
        <w:t>Claim</w:t>
      </w:r>
      <w:r w:rsidRPr="00761B33">
        <w:rPr>
          <w:rFonts w:cs="Times New Roman"/>
          <w:sz w:val="28"/>
          <w:szCs w:val="28"/>
        </w:rPr>
        <w:t xml:space="preserve">: Dyfed </w:t>
      </w:r>
      <w:r w:rsidR="00B51035">
        <w:rPr>
          <w:rFonts w:cs="Times New Roman"/>
          <w:sz w:val="28"/>
          <w:szCs w:val="28"/>
        </w:rPr>
        <w:t xml:space="preserve">Powys </w:t>
      </w:r>
      <w:r w:rsidRPr="00761B33">
        <w:rPr>
          <w:rFonts w:cs="Times New Roman"/>
          <w:sz w:val="28"/>
          <w:szCs w:val="28"/>
        </w:rPr>
        <w:t>Police has correctly and obviously received the distinction of transparency (openness), because thanks to them the security system as well as the prevention of many crimes are guaranteed and instrumented by them. It can be argued that in the case of Dyfed Powys Police, such claims are automatically made public once the procedure moves onto the court. However, Dyfed Powys Police only maintain transparency to the extent where it would not hamper the entire investigation and legal process or prosecution.</w:t>
      </w:r>
    </w:p>
    <w:p w14:paraId="58E6E708" w14:textId="77777777" w:rsidR="00B51035" w:rsidRDefault="00120DBC" w:rsidP="00B51035">
      <w:pPr>
        <w:spacing w:line="252" w:lineRule="auto"/>
        <w:jc w:val="left"/>
        <w:rPr>
          <w:rFonts w:cs="Times New Roman"/>
          <w:b/>
          <w:i/>
          <w:sz w:val="28"/>
          <w:szCs w:val="28"/>
        </w:rPr>
      </w:pPr>
      <w:r w:rsidRPr="00761B33">
        <w:rPr>
          <w:rFonts w:cs="Times New Roman"/>
          <w:b/>
          <w:sz w:val="28"/>
          <w:szCs w:val="28"/>
        </w:rPr>
        <w:t>Grounds</w:t>
      </w:r>
      <w:r w:rsidRPr="00761B33">
        <w:rPr>
          <w:rFonts w:cs="Times New Roman"/>
          <w:sz w:val="28"/>
          <w:szCs w:val="28"/>
        </w:rPr>
        <w:t xml:space="preserve">: The grounds that are used to establish the claims are mainly kept transparent by the organisation of Powys Police Wales. For instance, the information that is used for developing the claim </w:t>
      </w:r>
      <w:r w:rsidR="00766287" w:rsidRPr="00761B33">
        <w:rPr>
          <w:rFonts w:cs="Times New Roman"/>
          <w:sz w:val="28"/>
          <w:szCs w:val="28"/>
        </w:rPr>
        <w:t>is</w:t>
      </w:r>
      <w:r w:rsidRPr="00761B33">
        <w:rPr>
          <w:rFonts w:cs="Times New Roman"/>
          <w:sz w:val="28"/>
          <w:szCs w:val="28"/>
        </w:rPr>
        <w:t xml:space="preserve"> specifically mentioned in the police reports, which are kept in the records of </w:t>
      </w:r>
      <w:r w:rsidR="0015545C" w:rsidRPr="00761B33">
        <w:rPr>
          <w:rFonts w:cs="Times New Roman"/>
          <w:sz w:val="28"/>
          <w:szCs w:val="28"/>
        </w:rPr>
        <w:t xml:space="preserve">Dyfed </w:t>
      </w:r>
      <w:r w:rsidRPr="00761B33">
        <w:rPr>
          <w:rFonts w:cs="Times New Roman"/>
          <w:sz w:val="28"/>
          <w:szCs w:val="28"/>
        </w:rPr>
        <w:t>Powys Police for any citizen to see after the arrest process is over (</w:t>
      </w:r>
      <w:r w:rsidRPr="00761B33">
        <w:rPr>
          <w:rFonts w:cs="Times New Roman"/>
          <w:color w:val="222222"/>
          <w:sz w:val="28"/>
          <w:szCs w:val="28"/>
          <w:highlight w:val="white"/>
        </w:rPr>
        <w:t>Hitchcock, 2017</w:t>
      </w:r>
      <w:r w:rsidRPr="00761B33">
        <w:rPr>
          <w:rFonts w:cs="Times New Roman"/>
          <w:sz w:val="28"/>
          <w:szCs w:val="28"/>
        </w:rPr>
        <w:t>)</w:t>
      </w:r>
      <w:r w:rsidR="0015545C" w:rsidRPr="00761B33">
        <w:rPr>
          <w:rFonts w:cs="Times New Roman"/>
          <w:sz w:val="28"/>
          <w:szCs w:val="28"/>
        </w:rPr>
        <w:t>.</w:t>
      </w:r>
      <w:r w:rsidR="00F4239D" w:rsidRPr="00761B33">
        <w:rPr>
          <w:rFonts w:cs="Times New Roman"/>
          <w:sz w:val="28"/>
          <w:szCs w:val="28"/>
        </w:rPr>
        <w:t xml:space="preserve"> Considering that this profession is practiced only in teamwork, at the same time communicating in the relationship with the public through a transparency, at a high level. The public can always request and obtain information that Dyfed Police has.</w:t>
      </w:r>
      <w:r w:rsidR="0015545C" w:rsidRPr="00761B33">
        <w:rPr>
          <w:rFonts w:cs="Times New Roman"/>
          <w:sz w:val="28"/>
          <w:szCs w:val="28"/>
        </w:rPr>
        <w:t xml:space="preserve"> </w:t>
      </w:r>
      <w:r w:rsidRPr="00761B33">
        <w:rPr>
          <w:rFonts w:cs="Times New Roman"/>
          <w:sz w:val="28"/>
          <w:szCs w:val="28"/>
        </w:rPr>
        <w:t xml:space="preserve">The secrecy is maintained only when it is </w:t>
      </w:r>
      <w:r w:rsidR="004230A0" w:rsidRPr="00761B33">
        <w:rPr>
          <w:rFonts w:cs="Times New Roman"/>
          <w:sz w:val="28"/>
          <w:szCs w:val="28"/>
        </w:rPr>
        <w:t>deemed necessary</w:t>
      </w:r>
      <w:r w:rsidRPr="00761B33">
        <w:rPr>
          <w:rFonts w:cs="Times New Roman"/>
          <w:sz w:val="28"/>
          <w:szCs w:val="28"/>
        </w:rPr>
        <w:t xml:space="preserve"> to carry out the investigation.</w:t>
      </w:r>
    </w:p>
    <w:p w14:paraId="65DBD3A7" w14:textId="77777777" w:rsidR="00B51035" w:rsidRDefault="00F4239D" w:rsidP="00B51035">
      <w:pPr>
        <w:spacing w:line="252" w:lineRule="auto"/>
        <w:jc w:val="left"/>
        <w:rPr>
          <w:rFonts w:cs="Times New Roman"/>
          <w:b/>
          <w:i/>
          <w:sz w:val="28"/>
          <w:szCs w:val="28"/>
        </w:rPr>
      </w:pPr>
      <w:r w:rsidRPr="00761B33">
        <w:rPr>
          <w:rFonts w:cs="Times New Roman"/>
          <w:b/>
          <w:sz w:val="28"/>
          <w:szCs w:val="28"/>
        </w:rPr>
        <w:t>Warrant</w:t>
      </w:r>
      <w:r w:rsidRPr="00761B33">
        <w:rPr>
          <w:rFonts w:cs="Times New Roman"/>
          <w:sz w:val="28"/>
          <w:szCs w:val="28"/>
        </w:rPr>
        <w:t>: The rule set that allows the design and development of the warrant from the grounds is maintained in a transparent manner in Dyfed Powys Police. In fact, these rulesets are recorded in a written manner, so that any citizen can see the process of making a warrant from the collected information (</w:t>
      </w:r>
      <w:r w:rsidRPr="00761B33">
        <w:rPr>
          <w:rFonts w:cs="Times New Roman"/>
          <w:color w:val="222222"/>
          <w:sz w:val="28"/>
          <w:szCs w:val="28"/>
          <w:highlight w:val="white"/>
        </w:rPr>
        <w:t>Hui and Yuyu, 2017</w:t>
      </w:r>
      <w:r w:rsidRPr="00761B33">
        <w:rPr>
          <w:rFonts w:cs="Times New Roman"/>
          <w:sz w:val="28"/>
          <w:szCs w:val="28"/>
        </w:rPr>
        <w:t>). Acquiring a quality obtained over the years through professional training and taking an oath, we can rely directly and indirectly on the professionalism of police officers in terms of our daily safety.</w:t>
      </w:r>
    </w:p>
    <w:p w14:paraId="725688F8" w14:textId="77777777" w:rsidR="00B51035" w:rsidRDefault="00120DBC" w:rsidP="00B51035">
      <w:pPr>
        <w:spacing w:line="252" w:lineRule="auto"/>
        <w:jc w:val="left"/>
        <w:rPr>
          <w:rFonts w:cs="Times New Roman"/>
          <w:b/>
          <w:i/>
          <w:sz w:val="28"/>
          <w:szCs w:val="28"/>
        </w:rPr>
      </w:pPr>
      <w:r w:rsidRPr="00761B33">
        <w:rPr>
          <w:rFonts w:cs="Times New Roman"/>
          <w:b/>
          <w:sz w:val="28"/>
          <w:szCs w:val="28"/>
        </w:rPr>
        <w:lastRenderedPageBreak/>
        <w:t>Backing</w:t>
      </w:r>
      <w:r w:rsidRPr="00761B33">
        <w:rPr>
          <w:rFonts w:cs="Times New Roman"/>
          <w:sz w:val="28"/>
          <w:szCs w:val="28"/>
        </w:rPr>
        <w:t xml:space="preserve">: The backing of the development of warrant is also carried out quite transparently in </w:t>
      </w:r>
      <w:r w:rsidR="00F4239D" w:rsidRPr="00761B33">
        <w:rPr>
          <w:rFonts w:cs="Times New Roman"/>
          <w:sz w:val="28"/>
          <w:szCs w:val="28"/>
        </w:rPr>
        <w:t xml:space="preserve">Dyfed </w:t>
      </w:r>
      <w:r w:rsidRPr="00761B33">
        <w:rPr>
          <w:rFonts w:cs="Times New Roman"/>
          <w:sz w:val="28"/>
          <w:szCs w:val="28"/>
        </w:rPr>
        <w:t>Powys Police</w:t>
      </w:r>
      <w:r w:rsidR="00F4239D" w:rsidRPr="00761B33">
        <w:rPr>
          <w:rFonts w:cs="Times New Roman"/>
          <w:sz w:val="28"/>
          <w:szCs w:val="28"/>
        </w:rPr>
        <w:t>.</w:t>
      </w:r>
      <w:r w:rsidRPr="00761B33">
        <w:rPr>
          <w:rFonts w:cs="Times New Roman"/>
          <w:sz w:val="28"/>
          <w:szCs w:val="28"/>
        </w:rPr>
        <w:t xml:space="preserve"> In fact, the process of the development of the base of </w:t>
      </w:r>
      <w:r w:rsidR="00766287" w:rsidRPr="00761B33">
        <w:rPr>
          <w:rFonts w:cs="Times New Roman"/>
          <w:sz w:val="28"/>
          <w:szCs w:val="28"/>
        </w:rPr>
        <w:t xml:space="preserve">the </w:t>
      </w:r>
      <w:r w:rsidRPr="00761B33">
        <w:rPr>
          <w:rFonts w:cs="Times New Roman"/>
          <w:sz w:val="28"/>
          <w:szCs w:val="28"/>
        </w:rPr>
        <w:t xml:space="preserve">warrant is carried out in front of both the police and the local administrative authority, which is then used to design the warrant necessary to carry out the procedures of </w:t>
      </w:r>
      <w:r w:rsidR="0015545C" w:rsidRPr="00761B33">
        <w:rPr>
          <w:rFonts w:cs="Times New Roman"/>
          <w:sz w:val="28"/>
          <w:szCs w:val="28"/>
        </w:rPr>
        <w:t xml:space="preserve">Dyfed </w:t>
      </w:r>
      <w:r w:rsidRPr="00761B33">
        <w:rPr>
          <w:rFonts w:cs="Times New Roman"/>
          <w:sz w:val="28"/>
          <w:szCs w:val="28"/>
        </w:rPr>
        <w:t>Powys Pol</w:t>
      </w:r>
      <w:r w:rsidR="00766287" w:rsidRPr="00761B33">
        <w:rPr>
          <w:rFonts w:cs="Times New Roman"/>
          <w:sz w:val="28"/>
          <w:szCs w:val="28"/>
        </w:rPr>
        <w:t xml:space="preserve">ice. </w:t>
      </w:r>
      <w:r w:rsidR="00547EB6" w:rsidRPr="00761B33">
        <w:rPr>
          <w:rFonts w:cs="Times New Roman"/>
          <w:sz w:val="28"/>
          <w:szCs w:val="28"/>
        </w:rPr>
        <w:t>Following a study and evaluations made in November and December 2019 by a CoPaCC researcher, examining websites to assess how the commissioner fulfils his statutory responsibilities in terms of transparency (outlined in the Elected Local Policing Bodies, Specified Information, Order 2011), Dyfed Powys Police received Transparency Quality Mark.</w:t>
      </w:r>
    </w:p>
    <w:p w14:paraId="096E0283" w14:textId="77777777" w:rsidR="00B51035" w:rsidRDefault="00F4239D" w:rsidP="00B51035">
      <w:pPr>
        <w:spacing w:line="252" w:lineRule="auto"/>
        <w:jc w:val="left"/>
        <w:rPr>
          <w:rFonts w:cs="Times New Roman"/>
          <w:b/>
          <w:i/>
          <w:sz w:val="28"/>
          <w:szCs w:val="28"/>
        </w:rPr>
      </w:pPr>
      <w:r w:rsidRPr="00761B33">
        <w:rPr>
          <w:rFonts w:cs="Times New Roman"/>
          <w:b/>
          <w:sz w:val="28"/>
          <w:szCs w:val="28"/>
        </w:rPr>
        <w:t>Qualifier</w:t>
      </w:r>
      <w:r w:rsidRPr="00761B33">
        <w:rPr>
          <w:rFonts w:cs="Times New Roman"/>
          <w:sz w:val="28"/>
          <w:szCs w:val="28"/>
        </w:rPr>
        <w:t>:</w:t>
      </w:r>
      <w:r w:rsidR="00547EB6" w:rsidRPr="00761B33">
        <w:rPr>
          <w:rFonts w:cs="Times New Roman"/>
          <w:sz w:val="28"/>
          <w:szCs w:val="28"/>
        </w:rPr>
        <w:t xml:space="preserve"> Considering that for the most part the activity is monitored and registered, it demonstrates their commitment to transparency by fulfilling the relevant legal requirements.</w:t>
      </w:r>
      <w:r w:rsidRPr="00761B33">
        <w:rPr>
          <w:rFonts w:cs="Times New Roman"/>
          <w:sz w:val="28"/>
          <w:szCs w:val="28"/>
        </w:rPr>
        <w:t xml:space="preserve"> The conditions that make the claim valid or invalid are also maintained in the database of </w:t>
      </w:r>
      <w:r w:rsidR="00547EB6" w:rsidRPr="00761B33">
        <w:rPr>
          <w:rFonts w:cs="Times New Roman"/>
          <w:sz w:val="28"/>
          <w:szCs w:val="28"/>
        </w:rPr>
        <w:t xml:space="preserve">Dyfed </w:t>
      </w:r>
      <w:r w:rsidRPr="00761B33">
        <w:rPr>
          <w:rFonts w:cs="Times New Roman"/>
          <w:sz w:val="28"/>
          <w:szCs w:val="28"/>
        </w:rPr>
        <w:t>Powys Police. In fact, it can be argued that in Powys Police Wales, the qualifiers of the claims are analysed even before the claim is finalised, and this process is properly recorded. This way, the chances of creating unjustified or invalid claims become negligible (</w:t>
      </w:r>
      <w:r w:rsidRPr="00761B33">
        <w:rPr>
          <w:rFonts w:cs="Times New Roman"/>
          <w:color w:val="222222"/>
          <w:sz w:val="28"/>
          <w:szCs w:val="28"/>
          <w:highlight w:val="white"/>
        </w:rPr>
        <w:t>Feteris, 2017)</w:t>
      </w:r>
      <w:r w:rsidRPr="00761B33">
        <w:rPr>
          <w:rFonts w:cs="Times New Roman"/>
          <w:sz w:val="28"/>
          <w:szCs w:val="28"/>
        </w:rPr>
        <w:t>.</w:t>
      </w:r>
    </w:p>
    <w:p w14:paraId="30B9BC54" w14:textId="77777777" w:rsidR="00B51035" w:rsidRDefault="00120DBC" w:rsidP="00B51035">
      <w:pPr>
        <w:spacing w:line="252" w:lineRule="auto"/>
        <w:jc w:val="left"/>
        <w:rPr>
          <w:rFonts w:cs="Times New Roman"/>
          <w:b/>
          <w:i/>
          <w:sz w:val="28"/>
          <w:szCs w:val="28"/>
        </w:rPr>
      </w:pPr>
      <w:r w:rsidRPr="00761B33">
        <w:rPr>
          <w:rFonts w:cs="Times New Roman"/>
          <w:b/>
          <w:sz w:val="28"/>
          <w:szCs w:val="28"/>
        </w:rPr>
        <w:t>Rebuttal</w:t>
      </w:r>
      <w:r w:rsidRPr="00761B33">
        <w:rPr>
          <w:rFonts w:cs="Times New Roman"/>
          <w:sz w:val="28"/>
          <w:szCs w:val="28"/>
        </w:rPr>
        <w:t xml:space="preserve">: </w:t>
      </w:r>
      <w:bookmarkStart w:id="7" w:name="_2s7akxzgqogy" w:colFirst="0" w:colLast="0"/>
      <w:bookmarkEnd w:id="7"/>
      <w:r w:rsidR="009E7ABA" w:rsidRPr="00761B33">
        <w:rPr>
          <w:rFonts w:cs="Times New Roman"/>
          <w:sz w:val="28"/>
          <w:szCs w:val="28"/>
        </w:rPr>
        <w:t>Dyfed Powys Police also record any counter-argument made against the warrant transparently. Such procedures are carried out in point of the local administrative authorities, thus ensuring the presence of a third party to guarantee that no one is breaking the law. Furthermore, the entire record of such counter-arguments is also kept in police database or any citizen to see by following proper protocols</w:t>
      </w:r>
      <w:r w:rsidR="00B51035">
        <w:rPr>
          <w:rFonts w:cs="Times New Roman"/>
          <w:sz w:val="28"/>
          <w:szCs w:val="28"/>
        </w:rPr>
        <w:t>.</w:t>
      </w:r>
    </w:p>
    <w:p w14:paraId="1BCA0CEE" w14:textId="47C3057D" w:rsidR="00B51035" w:rsidRDefault="00120DBC" w:rsidP="00B51035">
      <w:pPr>
        <w:spacing w:line="252" w:lineRule="auto"/>
        <w:jc w:val="left"/>
        <w:rPr>
          <w:rFonts w:cs="Times New Roman"/>
          <w:sz w:val="28"/>
          <w:szCs w:val="28"/>
        </w:rPr>
      </w:pPr>
      <w:r w:rsidRPr="00761B33">
        <w:rPr>
          <w:rFonts w:cs="Times New Roman"/>
          <w:sz w:val="28"/>
          <w:szCs w:val="28"/>
        </w:rPr>
        <w:t xml:space="preserve">The measures of critical thinking have been evaluated in the context of </w:t>
      </w:r>
      <w:r w:rsidR="00AF35CB" w:rsidRPr="00761B33">
        <w:rPr>
          <w:rFonts w:cs="Times New Roman"/>
          <w:sz w:val="28"/>
          <w:szCs w:val="28"/>
        </w:rPr>
        <w:t xml:space="preserve">Dyfed </w:t>
      </w:r>
      <w:r w:rsidRPr="00761B33">
        <w:rPr>
          <w:rFonts w:cs="Times New Roman"/>
          <w:sz w:val="28"/>
          <w:szCs w:val="28"/>
        </w:rPr>
        <w:t xml:space="preserve">Powys Police providing service to the </w:t>
      </w:r>
      <w:r w:rsidR="00AF35CB" w:rsidRPr="00761B33">
        <w:rPr>
          <w:rFonts w:cs="Times New Roman"/>
          <w:sz w:val="28"/>
          <w:szCs w:val="28"/>
        </w:rPr>
        <w:t>W</w:t>
      </w:r>
      <w:r w:rsidRPr="00761B33">
        <w:rPr>
          <w:rFonts w:cs="Times New Roman"/>
          <w:sz w:val="28"/>
          <w:szCs w:val="28"/>
        </w:rPr>
        <w:t xml:space="preserve">ales people. This </w:t>
      </w:r>
      <w:r w:rsidR="00B51035">
        <w:rPr>
          <w:rFonts w:cs="Times New Roman"/>
          <w:sz w:val="28"/>
          <w:szCs w:val="28"/>
        </w:rPr>
        <w:t>presentation</w:t>
      </w:r>
      <w:r w:rsidRPr="00761B33">
        <w:rPr>
          <w:rFonts w:cs="Times New Roman"/>
          <w:sz w:val="28"/>
          <w:szCs w:val="28"/>
        </w:rPr>
        <w:t xml:space="preserve"> has observed the requirement and contribution of transparency values within the organisation and showed the efficiency of the employees with the Toulmin’s model.</w:t>
      </w:r>
      <w:r w:rsidR="00AF35CB" w:rsidRPr="00761B33">
        <w:rPr>
          <w:rFonts w:cs="Times New Roman"/>
          <w:sz w:val="28"/>
          <w:szCs w:val="28"/>
        </w:rPr>
        <w:t xml:space="preserve"> The transparency is at a medium to a high level, evaluating the activity of the police. The effectiveness of transparency contributes </w:t>
      </w:r>
      <w:r w:rsidR="00F676CE" w:rsidRPr="00761B33">
        <w:rPr>
          <w:rFonts w:cs="Times New Roman"/>
          <w:sz w:val="28"/>
          <w:szCs w:val="28"/>
        </w:rPr>
        <w:t>importantly</w:t>
      </w:r>
      <w:r w:rsidR="00AF35CB" w:rsidRPr="00761B33">
        <w:rPr>
          <w:rFonts w:cs="Times New Roman"/>
          <w:sz w:val="28"/>
          <w:szCs w:val="28"/>
        </w:rPr>
        <w:t xml:space="preserve"> to equal opportunities and maintaining balance. Transparency in team-work helps to solve problems quickly and efficiently and denotes great confidence in team-work.</w:t>
      </w:r>
      <w:bookmarkStart w:id="8" w:name="_p5nlwku31nk5" w:colFirst="0" w:colLast="0"/>
      <w:bookmarkStart w:id="9" w:name="_m9pcl0ravawi" w:colFirst="0" w:colLast="0"/>
      <w:bookmarkStart w:id="10" w:name="_Toc56626945"/>
      <w:bookmarkEnd w:id="8"/>
      <w:bookmarkEnd w:id="9"/>
    </w:p>
    <w:p w14:paraId="1DCA52ED" w14:textId="77777777" w:rsidR="00B51035" w:rsidRDefault="00B51035" w:rsidP="00B51035">
      <w:pPr>
        <w:spacing w:line="252" w:lineRule="auto"/>
        <w:jc w:val="left"/>
        <w:rPr>
          <w:rFonts w:cs="Times New Roman"/>
          <w:sz w:val="28"/>
          <w:szCs w:val="28"/>
        </w:rPr>
      </w:pPr>
    </w:p>
    <w:p w14:paraId="1612609C" w14:textId="77777777" w:rsidR="00B51035" w:rsidRDefault="00B51035" w:rsidP="00B51035">
      <w:pPr>
        <w:spacing w:line="252" w:lineRule="auto"/>
        <w:jc w:val="left"/>
        <w:rPr>
          <w:rFonts w:cs="Times New Roman"/>
          <w:sz w:val="28"/>
          <w:szCs w:val="28"/>
        </w:rPr>
      </w:pPr>
    </w:p>
    <w:p w14:paraId="58591D21" w14:textId="77777777" w:rsidR="00B51035" w:rsidRDefault="00B51035" w:rsidP="00B51035">
      <w:pPr>
        <w:spacing w:line="252" w:lineRule="auto"/>
        <w:jc w:val="left"/>
        <w:rPr>
          <w:rFonts w:cs="Times New Roman"/>
          <w:sz w:val="28"/>
          <w:szCs w:val="28"/>
        </w:rPr>
      </w:pPr>
    </w:p>
    <w:p w14:paraId="626AC090" w14:textId="77777777" w:rsidR="00B51035" w:rsidRDefault="00B51035" w:rsidP="00B51035">
      <w:pPr>
        <w:spacing w:line="252" w:lineRule="auto"/>
        <w:jc w:val="left"/>
        <w:rPr>
          <w:rFonts w:cs="Times New Roman"/>
          <w:sz w:val="28"/>
          <w:szCs w:val="28"/>
        </w:rPr>
      </w:pPr>
    </w:p>
    <w:p w14:paraId="6A22CCB3" w14:textId="77777777" w:rsidR="00B51035" w:rsidRDefault="00B51035" w:rsidP="00B51035">
      <w:pPr>
        <w:spacing w:line="252" w:lineRule="auto"/>
        <w:jc w:val="left"/>
        <w:rPr>
          <w:rFonts w:cs="Times New Roman"/>
          <w:sz w:val="28"/>
          <w:szCs w:val="28"/>
        </w:rPr>
      </w:pPr>
    </w:p>
    <w:p w14:paraId="4619A58B" w14:textId="346A393E" w:rsidR="003157C9" w:rsidRPr="00B51035" w:rsidRDefault="00120DBC" w:rsidP="00B51035">
      <w:pPr>
        <w:spacing w:line="252" w:lineRule="auto"/>
        <w:jc w:val="left"/>
        <w:rPr>
          <w:rFonts w:cs="Times New Roman"/>
          <w:b/>
          <w:i/>
          <w:sz w:val="28"/>
          <w:szCs w:val="28"/>
        </w:rPr>
      </w:pPr>
      <w:r w:rsidRPr="00761B33">
        <w:rPr>
          <w:rFonts w:cs="Times New Roman"/>
          <w:sz w:val="28"/>
          <w:szCs w:val="28"/>
        </w:rPr>
        <w:t>References</w:t>
      </w:r>
      <w:bookmarkEnd w:id="10"/>
    </w:p>
    <w:p w14:paraId="10A41DC6" w14:textId="59422FF2" w:rsidR="0087675D" w:rsidRPr="00761B33" w:rsidRDefault="0087675D" w:rsidP="00761B33">
      <w:pPr>
        <w:jc w:val="left"/>
        <w:rPr>
          <w:rFonts w:cs="Times New Roman"/>
          <w:sz w:val="28"/>
          <w:szCs w:val="28"/>
        </w:rPr>
      </w:pPr>
      <w:r w:rsidRPr="00761B33">
        <w:rPr>
          <w:rFonts w:cs="Times New Roman"/>
          <w:color w:val="000000"/>
          <w:sz w:val="28"/>
          <w:szCs w:val="28"/>
          <w:shd w:val="clear" w:color="auto" w:fill="FFFFFF"/>
        </w:rPr>
        <w:t>Bernard Rix, 2020. </w:t>
      </w:r>
      <w:r w:rsidRPr="00761B33">
        <w:rPr>
          <w:rFonts w:cs="Times New Roman"/>
          <w:i/>
          <w:iCs/>
          <w:color w:val="000000"/>
          <w:sz w:val="28"/>
          <w:szCs w:val="28"/>
          <w:shd w:val="clear" w:color="auto" w:fill="FFFFFF"/>
        </w:rPr>
        <w:t>Transparency: Twenty-Eight O</w:t>
      </w:r>
      <w:r w:rsidR="001F6368" w:rsidRPr="00761B33">
        <w:rPr>
          <w:rFonts w:cs="Times New Roman"/>
          <w:i/>
          <w:iCs/>
          <w:color w:val="000000"/>
          <w:sz w:val="28"/>
          <w:szCs w:val="28"/>
          <w:shd w:val="clear" w:color="auto" w:fill="FFFFFF"/>
        </w:rPr>
        <w:t>PCC</w:t>
      </w:r>
      <w:r w:rsidRPr="00761B33">
        <w:rPr>
          <w:rFonts w:cs="Times New Roman"/>
          <w:i/>
          <w:iCs/>
          <w:color w:val="000000"/>
          <w:sz w:val="28"/>
          <w:szCs w:val="28"/>
          <w:shd w:val="clear" w:color="auto" w:fill="FFFFFF"/>
        </w:rPr>
        <w:t>s Recognised With 2020 Award</w:t>
      </w:r>
      <w:r w:rsidRPr="00761B33">
        <w:rPr>
          <w:rFonts w:cs="Times New Roman"/>
          <w:color w:val="000000"/>
          <w:sz w:val="28"/>
          <w:szCs w:val="28"/>
          <w:shd w:val="clear" w:color="auto" w:fill="FFFFFF"/>
        </w:rPr>
        <w:t>. [online] Available at:</w:t>
      </w:r>
      <w:r w:rsidR="00D564DA" w:rsidRPr="00761B33">
        <w:rPr>
          <w:rFonts w:cs="Times New Roman"/>
          <w:color w:val="000000"/>
          <w:sz w:val="28"/>
          <w:szCs w:val="28"/>
          <w:shd w:val="clear" w:color="auto" w:fill="FFFFFF"/>
        </w:rPr>
        <w:t xml:space="preserve"> </w:t>
      </w:r>
      <w:r w:rsidRPr="00761B33">
        <w:rPr>
          <w:rFonts w:cs="Times New Roman"/>
          <w:color w:val="000000"/>
          <w:sz w:val="28"/>
          <w:szCs w:val="28"/>
          <w:u w:val="single"/>
          <w:shd w:val="clear" w:color="auto" w:fill="FFFFFF"/>
        </w:rPr>
        <w:t>https://policinginsight.com/news/transparency-twenty-eight-opccs-recognised-with-2020-award/</w:t>
      </w:r>
      <w:r w:rsidRPr="00761B33">
        <w:rPr>
          <w:rFonts w:cs="Times New Roman"/>
          <w:color w:val="000000"/>
          <w:sz w:val="28"/>
          <w:szCs w:val="28"/>
          <w:shd w:val="clear" w:color="auto" w:fill="FFFFFF"/>
        </w:rPr>
        <w:t xml:space="preserve"> [Accessed 16 November 2020].</w:t>
      </w:r>
      <w:r w:rsidRPr="00761B33">
        <w:rPr>
          <w:rFonts w:cs="Times New Roman"/>
          <w:sz w:val="28"/>
          <w:szCs w:val="28"/>
        </w:rPr>
        <w:t xml:space="preserve"> </w:t>
      </w:r>
    </w:p>
    <w:p w14:paraId="60F08FC0" w14:textId="5EE1515A" w:rsidR="00381189" w:rsidRPr="00761B33" w:rsidRDefault="00381189" w:rsidP="00761B33">
      <w:pPr>
        <w:jc w:val="left"/>
        <w:rPr>
          <w:rFonts w:cs="Times New Roman"/>
          <w:sz w:val="28"/>
          <w:szCs w:val="28"/>
        </w:rPr>
      </w:pPr>
      <w:r w:rsidRPr="00761B33">
        <w:rPr>
          <w:rFonts w:cs="Times New Roman"/>
          <w:sz w:val="28"/>
          <w:szCs w:val="28"/>
        </w:rPr>
        <w:t xml:space="preserve">Braddock, K. and Dillard, J.P., 2016. Meta-analytic evidence for the persuasive effect of narratives on beliefs, attitudes, intentions, and </w:t>
      </w:r>
      <w:r w:rsidR="00D564DA" w:rsidRPr="00761B33">
        <w:rPr>
          <w:rFonts w:cs="Times New Roman"/>
          <w:sz w:val="28"/>
          <w:szCs w:val="28"/>
        </w:rPr>
        <w:t>behaviours</w:t>
      </w:r>
      <w:r w:rsidRPr="00761B33">
        <w:rPr>
          <w:rFonts w:cs="Times New Roman"/>
          <w:sz w:val="28"/>
          <w:szCs w:val="28"/>
        </w:rPr>
        <w:t>. Communication Monographs, 83(4), pp.446-467.</w:t>
      </w:r>
    </w:p>
    <w:p w14:paraId="07C792D1" w14:textId="77777777" w:rsidR="00381189" w:rsidRPr="00761B33" w:rsidRDefault="00381189" w:rsidP="00761B33">
      <w:pPr>
        <w:jc w:val="left"/>
        <w:rPr>
          <w:rFonts w:cs="Times New Roman"/>
          <w:color w:val="222222"/>
          <w:sz w:val="28"/>
          <w:szCs w:val="28"/>
          <w:highlight w:val="white"/>
        </w:rPr>
      </w:pPr>
      <w:r w:rsidRPr="00761B33">
        <w:rPr>
          <w:rFonts w:cs="Times New Roman"/>
          <w:color w:val="222222"/>
          <w:sz w:val="28"/>
          <w:szCs w:val="28"/>
          <w:highlight w:val="white"/>
        </w:rPr>
        <w:t xml:space="preserve">Feteris, E.T., 2017. Toulmin’s Argumentation Model. In </w:t>
      </w:r>
      <w:r w:rsidRPr="00761B33">
        <w:rPr>
          <w:rFonts w:cs="Times New Roman"/>
          <w:i/>
          <w:color w:val="222222"/>
          <w:sz w:val="28"/>
          <w:szCs w:val="28"/>
          <w:highlight w:val="white"/>
        </w:rPr>
        <w:t>Fundamentals of Legal Argumentation</w:t>
      </w:r>
      <w:r w:rsidRPr="00761B33">
        <w:rPr>
          <w:rFonts w:cs="Times New Roman"/>
          <w:color w:val="222222"/>
          <w:sz w:val="28"/>
          <w:szCs w:val="28"/>
          <w:highlight w:val="white"/>
        </w:rPr>
        <w:t xml:space="preserve"> (pp. 49-61). Springer, Dordrecht.</w:t>
      </w:r>
    </w:p>
    <w:p w14:paraId="0E581C25" w14:textId="4AB8EE61" w:rsidR="00381189" w:rsidRPr="00761B33" w:rsidRDefault="00381189" w:rsidP="00761B33">
      <w:pPr>
        <w:jc w:val="left"/>
        <w:rPr>
          <w:rFonts w:cs="Times New Roman"/>
          <w:sz w:val="28"/>
          <w:szCs w:val="28"/>
        </w:rPr>
      </w:pPr>
      <w:r w:rsidRPr="00761B33">
        <w:rPr>
          <w:rFonts w:cs="Times New Roman"/>
          <w:sz w:val="28"/>
          <w:szCs w:val="28"/>
        </w:rPr>
        <w:t>Gregory, R., 2020. </w:t>
      </w:r>
      <w:r w:rsidRPr="00761B33">
        <w:rPr>
          <w:rFonts w:cs="Times New Roman"/>
          <w:i/>
          <w:iCs/>
          <w:sz w:val="28"/>
          <w:szCs w:val="28"/>
        </w:rPr>
        <w:t xml:space="preserve">Police Boss Delighted </w:t>
      </w:r>
      <w:proofErr w:type="gramStart"/>
      <w:r w:rsidRPr="00761B33">
        <w:rPr>
          <w:rFonts w:cs="Times New Roman"/>
          <w:i/>
          <w:iCs/>
          <w:sz w:val="28"/>
          <w:szCs w:val="28"/>
        </w:rPr>
        <w:t>To</w:t>
      </w:r>
      <w:proofErr w:type="gramEnd"/>
      <w:r w:rsidRPr="00761B33">
        <w:rPr>
          <w:rFonts w:cs="Times New Roman"/>
          <w:i/>
          <w:iCs/>
          <w:sz w:val="28"/>
          <w:szCs w:val="28"/>
        </w:rPr>
        <w:t xml:space="preserve"> Cop Quartet Of Awards For Openness</w:t>
      </w:r>
      <w:r w:rsidRPr="00761B33">
        <w:rPr>
          <w:rFonts w:cs="Times New Roman"/>
          <w:sz w:val="28"/>
          <w:szCs w:val="28"/>
        </w:rPr>
        <w:t xml:space="preserve">. [online] Wales247.co.uk. Available at: </w:t>
      </w:r>
      <w:hyperlink r:id="rId9" w:history="1">
        <w:r w:rsidRPr="00761B33">
          <w:rPr>
            <w:rStyle w:val="Hyperlink"/>
            <w:rFonts w:cs="Times New Roman"/>
            <w:sz w:val="28"/>
            <w:szCs w:val="28"/>
          </w:rPr>
          <w:t>https://www.wales247.co.uk/police-boss-delighted-to-cop-quartet-of-awards-for-openness/</w:t>
        </w:r>
      </w:hyperlink>
      <w:r w:rsidRPr="00761B33">
        <w:rPr>
          <w:rFonts w:cs="Times New Roman"/>
          <w:sz w:val="28"/>
          <w:szCs w:val="28"/>
        </w:rPr>
        <w:t xml:space="preserve">[Accessed </w:t>
      </w:r>
      <w:r w:rsidR="00F4239D" w:rsidRPr="00761B33">
        <w:rPr>
          <w:rFonts w:cs="Times New Roman"/>
          <w:sz w:val="28"/>
          <w:szCs w:val="28"/>
        </w:rPr>
        <w:t>16</w:t>
      </w:r>
      <w:r w:rsidRPr="00761B33">
        <w:rPr>
          <w:rFonts w:cs="Times New Roman"/>
          <w:sz w:val="28"/>
          <w:szCs w:val="28"/>
        </w:rPr>
        <w:t xml:space="preserve"> November 2020].</w:t>
      </w:r>
    </w:p>
    <w:p w14:paraId="653C5E1A" w14:textId="77777777" w:rsidR="00381189" w:rsidRPr="00761B33" w:rsidRDefault="00381189" w:rsidP="00761B33">
      <w:pPr>
        <w:jc w:val="left"/>
        <w:rPr>
          <w:rFonts w:cs="Times New Roman"/>
          <w:sz w:val="28"/>
          <w:szCs w:val="28"/>
        </w:rPr>
      </w:pPr>
      <w:r w:rsidRPr="00761B33">
        <w:rPr>
          <w:rFonts w:cs="Times New Roman"/>
          <w:sz w:val="28"/>
          <w:szCs w:val="28"/>
        </w:rPr>
        <w:t xml:space="preserve">Hitchcock, D., 2017. Good reasoning on the Toulmin model. In </w:t>
      </w:r>
      <w:r w:rsidRPr="00761B33">
        <w:rPr>
          <w:rFonts w:cs="Times New Roman"/>
          <w:i/>
          <w:sz w:val="28"/>
          <w:szCs w:val="28"/>
        </w:rPr>
        <w:t>On reasoning and argument</w:t>
      </w:r>
      <w:r w:rsidRPr="00761B33">
        <w:rPr>
          <w:rFonts w:cs="Times New Roman"/>
          <w:sz w:val="28"/>
          <w:szCs w:val="28"/>
        </w:rPr>
        <w:t xml:space="preserve"> (pp. 371-387). Springer, Cham.</w:t>
      </w:r>
    </w:p>
    <w:p w14:paraId="57F30128" w14:textId="77777777" w:rsidR="00381189" w:rsidRPr="00761B33" w:rsidRDefault="00381189" w:rsidP="00761B33">
      <w:pPr>
        <w:jc w:val="left"/>
        <w:rPr>
          <w:rFonts w:cs="Times New Roman"/>
          <w:sz w:val="28"/>
          <w:szCs w:val="28"/>
        </w:rPr>
      </w:pPr>
      <w:r w:rsidRPr="00761B33">
        <w:rPr>
          <w:rFonts w:cs="Times New Roman"/>
          <w:sz w:val="28"/>
          <w:szCs w:val="28"/>
        </w:rPr>
        <w:t xml:space="preserve">Hofhuis, J., Van Der </w:t>
      </w:r>
      <w:proofErr w:type="spellStart"/>
      <w:r w:rsidRPr="00761B33">
        <w:rPr>
          <w:rFonts w:cs="Times New Roman"/>
          <w:sz w:val="28"/>
          <w:szCs w:val="28"/>
        </w:rPr>
        <w:t>Rijt</w:t>
      </w:r>
      <w:proofErr w:type="spellEnd"/>
      <w:r w:rsidRPr="00761B33">
        <w:rPr>
          <w:rFonts w:cs="Times New Roman"/>
          <w:sz w:val="28"/>
          <w:szCs w:val="28"/>
        </w:rPr>
        <w:t xml:space="preserve">, P.G. and </w:t>
      </w:r>
      <w:proofErr w:type="spellStart"/>
      <w:r w:rsidRPr="00761B33">
        <w:rPr>
          <w:rFonts w:cs="Times New Roman"/>
          <w:sz w:val="28"/>
          <w:szCs w:val="28"/>
        </w:rPr>
        <w:t>Vlug</w:t>
      </w:r>
      <w:proofErr w:type="spellEnd"/>
      <w:r w:rsidRPr="00761B33">
        <w:rPr>
          <w:rFonts w:cs="Times New Roman"/>
          <w:sz w:val="28"/>
          <w:szCs w:val="28"/>
        </w:rPr>
        <w:t xml:space="preserve">, M., 2016. Diversity climate enhances work outcomes through trust and openness in workgroup communication. </w:t>
      </w:r>
      <w:proofErr w:type="spellStart"/>
      <w:r w:rsidRPr="00761B33">
        <w:rPr>
          <w:rFonts w:cs="Times New Roman"/>
          <w:sz w:val="28"/>
          <w:szCs w:val="28"/>
        </w:rPr>
        <w:t>SpringerPlus</w:t>
      </w:r>
      <w:proofErr w:type="spellEnd"/>
      <w:r w:rsidRPr="00761B33">
        <w:rPr>
          <w:rFonts w:cs="Times New Roman"/>
          <w:sz w:val="28"/>
          <w:szCs w:val="28"/>
        </w:rPr>
        <w:t>, 5(1), p.714.</w:t>
      </w:r>
    </w:p>
    <w:p w14:paraId="20804316" w14:textId="77777777" w:rsidR="00381189" w:rsidRPr="00761B33" w:rsidRDefault="00381189" w:rsidP="00761B33">
      <w:pPr>
        <w:jc w:val="left"/>
        <w:rPr>
          <w:rFonts w:cs="Times New Roman"/>
          <w:color w:val="222222"/>
          <w:sz w:val="28"/>
          <w:szCs w:val="28"/>
          <w:highlight w:val="white"/>
        </w:rPr>
      </w:pPr>
      <w:r w:rsidRPr="00761B33">
        <w:rPr>
          <w:rFonts w:cs="Times New Roman"/>
          <w:color w:val="222222"/>
          <w:sz w:val="28"/>
          <w:szCs w:val="28"/>
          <w:highlight w:val="white"/>
        </w:rPr>
        <w:t xml:space="preserve">Hui, C. and Yuyu, L., 2017. Argument of Validity Based on Toulmin Model and Its Application in Argument of MHK Validity. </w:t>
      </w:r>
      <w:r w:rsidRPr="00761B33">
        <w:rPr>
          <w:rFonts w:cs="Times New Roman"/>
          <w:i/>
          <w:color w:val="222222"/>
          <w:sz w:val="28"/>
          <w:szCs w:val="28"/>
          <w:highlight w:val="white"/>
        </w:rPr>
        <w:t>Examinations Research</w:t>
      </w:r>
      <w:r w:rsidRPr="00761B33">
        <w:rPr>
          <w:rFonts w:cs="Times New Roman"/>
          <w:color w:val="222222"/>
          <w:sz w:val="28"/>
          <w:szCs w:val="28"/>
          <w:highlight w:val="white"/>
        </w:rPr>
        <w:t>, (4), p.7.</w:t>
      </w:r>
    </w:p>
    <w:p w14:paraId="739A5784" w14:textId="77777777" w:rsidR="00381189" w:rsidRPr="00761B33" w:rsidRDefault="00381189" w:rsidP="00761B33">
      <w:pPr>
        <w:jc w:val="left"/>
        <w:rPr>
          <w:rFonts w:cs="Times New Roman"/>
          <w:sz w:val="28"/>
          <w:szCs w:val="28"/>
        </w:rPr>
      </w:pPr>
      <w:r w:rsidRPr="00761B33">
        <w:rPr>
          <w:rFonts w:cs="Times New Roman"/>
          <w:sz w:val="28"/>
          <w:szCs w:val="28"/>
        </w:rPr>
        <w:t xml:space="preserve">Taştan, S.B. and Davoudi, S.M.M., 2019. The relationship between socially responsible leadership and organisational ethical climate: in search for the role </w:t>
      </w:r>
      <w:r w:rsidRPr="00761B33">
        <w:rPr>
          <w:rFonts w:cs="Times New Roman"/>
          <w:sz w:val="28"/>
          <w:szCs w:val="28"/>
        </w:rPr>
        <w:lastRenderedPageBreak/>
        <w:t>of leader's relational transparency. International Journal of Business Governance and Ethics, 13(3), pp.275-299.</w:t>
      </w:r>
    </w:p>
    <w:sectPr w:rsidR="00381189" w:rsidRPr="00761B33" w:rsidSect="00766287">
      <w:headerReference w:type="default" r:id="rId10"/>
      <w:footerReference w:type="default" r:id="rId11"/>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4A2A72" w14:textId="77777777" w:rsidR="00D30CA0" w:rsidRDefault="00D30CA0" w:rsidP="00766287">
      <w:pPr>
        <w:spacing w:after="0" w:line="240" w:lineRule="auto"/>
      </w:pPr>
      <w:r>
        <w:separator/>
      </w:r>
    </w:p>
  </w:endnote>
  <w:endnote w:type="continuationSeparator" w:id="0">
    <w:p w14:paraId="66937D72" w14:textId="77777777" w:rsidR="00D30CA0" w:rsidRDefault="00D30CA0" w:rsidP="00766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70596"/>
      <w:docPartObj>
        <w:docPartGallery w:val="Page Numbers (Bottom of Page)"/>
        <w:docPartUnique/>
      </w:docPartObj>
    </w:sdtPr>
    <w:sdtEndPr/>
    <w:sdtContent>
      <w:p w14:paraId="5B74495A" w14:textId="77777777" w:rsidR="00766287" w:rsidRDefault="00645872">
        <w:pPr>
          <w:pStyle w:val="Footer"/>
          <w:jc w:val="right"/>
        </w:pPr>
        <w:r>
          <w:fldChar w:fldCharType="begin"/>
        </w:r>
        <w:r w:rsidR="00120DBC">
          <w:instrText xml:space="preserve"> PAGE   \* MERGEFORMAT </w:instrText>
        </w:r>
        <w:r>
          <w:fldChar w:fldCharType="separate"/>
        </w:r>
        <w:r w:rsidR="007600E5">
          <w:rPr>
            <w:noProof/>
          </w:rPr>
          <w:t>6</w:t>
        </w:r>
        <w:r>
          <w:rPr>
            <w:noProof/>
          </w:rPr>
          <w:fldChar w:fldCharType="end"/>
        </w:r>
      </w:p>
    </w:sdtContent>
  </w:sdt>
  <w:p w14:paraId="172EE0A2" w14:textId="77777777" w:rsidR="00766287" w:rsidRDefault="007662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02B188" w14:textId="77777777" w:rsidR="00D30CA0" w:rsidRDefault="00D30CA0" w:rsidP="00766287">
      <w:pPr>
        <w:spacing w:after="0" w:line="240" w:lineRule="auto"/>
      </w:pPr>
      <w:r>
        <w:separator/>
      </w:r>
    </w:p>
  </w:footnote>
  <w:footnote w:type="continuationSeparator" w:id="0">
    <w:p w14:paraId="6574BF70" w14:textId="77777777" w:rsidR="00D30CA0" w:rsidRDefault="00D30CA0" w:rsidP="00766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4DE527" w14:textId="77777777" w:rsidR="00A644D3" w:rsidRDefault="00A644D3" w:rsidP="00A644D3">
    <w:pPr>
      <w:pStyle w:val="Header"/>
      <w:jc w:val="right"/>
    </w:pPr>
    <w:r w:rsidRPr="00F811F0">
      <w:t>Developing Workplace Critical Thinking</w:t>
    </w:r>
  </w:p>
  <w:p w14:paraId="235CC7A9" w14:textId="77777777" w:rsidR="00766287" w:rsidRPr="00A644D3" w:rsidRDefault="00766287" w:rsidP="00A644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672DB7"/>
    <w:multiLevelType w:val="hybridMultilevel"/>
    <w:tmpl w:val="0E7E45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157C9"/>
    <w:rsid w:val="00002F12"/>
    <w:rsid w:val="00027091"/>
    <w:rsid w:val="00081C56"/>
    <w:rsid w:val="000F6BB5"/>
    <w:rsid w:val="00104AE5"/>
    <w:rsid w:val="00120DBC"/>
    <w:rsid w:val="0015545C"/>
    <w:rsid w:val="001F6368"/>
    <w:rsid w:val="00205C96"/>
    <w:rsid w:val="00284D8D"/>
    <w:rsid w:val="003157C9"/>
    <w:rsid w:val="00381189"/>
    <w:rsid w:val="003913AF"/>
    <w:rsid w:val="003B597D"/>
    <w:rsid w:val="003D1E08"/>
    <w:rsid w:val="004230A0"/>
    <w:rsid w:val="00426E4C"/>
    <w:rsid w:val="0045526A"/>
    <w:rsid w:val="00544E70"/>
    <w:rsid w:val="00547EB6"/>
    <w:rsid w:val="005520A2"/>
    <w:rsid w:val="00605450"/>
    <w:rsid w:val="006206CB"/>
    <w:rsid w:val="00623377"/>
    <w:rsid w:val="006340C8"/>
    <w:rsid w:val="00645872"/>
    <w:rsid w:val="006A3859"/>
    <w:rsid w:val="006B5AAA"/>
    <w:rsid w:val="007318AE"/>
    <w:rsid w:val="007600E5"/>
    <w:rsid w:val="00761B33"/>
    <w:rsid w:val="00766287"/>
    <w:rsid w:val="007836B2"/>
    <w:rsid w:val="00791E05"/>
    <w:rsid w:val="007D1FAB"/>
    <w:rsid w:val="0087675D"/>
    <w:rsid w:val="008E7FFD"/>
    <w:rsid w:val="00973DA5"/>
    <w:rsid w:val="009851AD"/>
    <w:rsid w:val="009A17F5"/>
    <w:rsid w:val="009D5D7A"/>
    <w:rsid w:val="009E7ABA"/>
    <w:rsid w:val="00A644D3"/>
    <w:rsid w:val="00AF35CB"/>
    <w:rsid w:val="00B51035"/>
    <w:rsid w:val="00B924EB"/>
    <w:rsid w:val="00BD55C8"/>
    <w:rsid w:val="00C51985"/>
    <w:rsid w:val="00C53016"/>
    <w:rsid w:val="00C607B7"/>
    <w:rsid w:val="00CB5258"/>
    <w:rsid w:val="00D2521B"/>
    <w:rsid w:val="00D30CA0"/>
    <w:rsid w:val="00D564DA"/>
    <w:rsid w:val="00DB6F58"/>
    <w:rsid w:val="00E44F67"/>
    <w:rsid w:val="00EE2579"/>
    <w:rsid w:val="00F4239D"/>
    <w:rsid w:val="00F676CE"/>
    <w:rsid w:val="00FA387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5BD82"/>
  <w15:docId w15:val="{37C87E8F-D1A5-433D-8241-5FA5C8E83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0A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230A0"/>
    <w:pPr>
      <w:outlineLvl w:val="0"/>
    </w:pPr>
    <w:rPr>
      <w:b/>
    </w:rPr>
  </w:style>
  <w:style w:type="paragraph" w:styleId="Heading2">
    <w:name w:val="heading 2"/>
    <w:basedOn w:val="Heading1"/>
    <w:next w:val="Normal"/>
    <w:link w:val="Heading2Char"/>
    <w:uiPriority w:val="9"/>
    <w:unhideWhenUsed/>
    <w:qFormat/>
    <w:rsid w:val="004230A0"/>
    <w:pPr>
      <w:outlineLvl w:val="1"/>
    </w:pPr>
  </w:style>
  <w:style w:type="paragraph" w:styleId="Heading3">
    <w:name w:val="heading 3"/>
    <w:basedOn w:val="Heading2"/>
    <w:next w:val="Normal"/>
    <w:link w:val="Heading3Char"/>
    <w:uiPriority w:val="9"/>
    <w:unhideWhenUsed/>
    <w:qFormat/>
    <w:rsid w:val="004230A0"/>
    <w:pPr>
      <w:outlineLvl w:val="2"/>
    </w:pPr>
  </w:style>
  <w:style w:type="paragraph" w:styleId="Heading4">
    <w:name w:val="heading 4"/>
    <w:basedOn w:val="Normal"/>
    <w:next w:val="Normal"/>
    <w:link w:val="Heading4Char"/>
    <w:uiPriority w:val="9"/>
    <w:unhideWhenUsed/>
    <w:qFormat/>
    <w:rsid w:val="004230A0"/>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unhideWhenUsed/>
    <w:qFormat/>
    <w:rsid w:val="004230A0"/>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unhideWhenUsed/>
    <w:qFormat/>
    <w:rsid w:val="004230A0"/>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4230A0"/>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4230A0"/>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4230A0"/>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157C9"/>
  </w:style>
  <w:style w:type="paragraph" w:styleId="Title">
    <w:name w:val="Title"/>
    <w:basedOn w:val="Normal"/>
    <w:next w:val="Normal"/>
    <w:link w:val="TitleChar"/>
    <w:uiPriority w:val="10"/>
    <w:qFormat/>
    <w:rsid w:val="004230A0"/>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paragraph" w:styleId="Subtitle">
    <w:name w:val="Subtitle"/>
    <w:basedOn w:val="Normal"/>
    <w:next w:val="Normal"/>
    <w:link w:val="SubtitleChar"/>
    <w:uiPriority w:val="11"/>
    <w:qFormat/>
    <w:rsid w:val="004230A0"/>
    <w:pPr>
      <w:spacing w:after="560" w:line="240" w:lineRule="auto"/>
      <w:jc w:val="center"/>
    </w:pPr>
    <w:rPr>
      <w:caps/>
      <w:spacing w:val="20"/>
      <w:sz w:val="18"/>
      <w:szCs w:val="18"/>
    </w:rPr>
  </w:style>
  <w:style w:type="character" w:customStyle="1" w:styleId="Heading1Char">
    <w:name w:val="Heading 1 Char"/>
    <w:basedOn w:val="DefaultParagraphFont"/>
    <w:link w:val="Heading1"/>
    <w:uiPriority w:val="9"/>
    <w:rsid w:val="004230A0"/>
    <w:rPr>
      <w:rFonts w:ascii="Times New Roman" w:hAnsi="Times New Roman"/>
      <w:b/>
      <w:sz w:val="24"/>
    </w:rPr>
  </w:style>
  <w:style w:type="character" w:customStyle="1" w:styleId="Heading2Char">
    <w:name w:val="Heading 2 Char"/>
    <w:basedOn w:val="DefaultParagraphFont"/>
    <w:link w:val="Heading2"/>
    <w:uiPriority w:val="9"/>
    <w:rsid w:val="004230A0"/>
    <w:rPr>
      <w:rFonts w:ascii="Times New Roman" w:hAnsi="Times New Roman"/>
      <w:sz w:val="24"/>
    </w:rPr>
  </w:style>
  <w:style w:type="character" w:customStyle="1" w:styleId="Heading3Char">
    <w:name w:val="Heading 3 Char"/>
    <w:basedOn w:val="DefaultParagraphFont"/>
    <w:link w:val="Heading3"/>
    <w:uiPriority w:val="9"/>
    <w:rsid w:val="004230A0"/>
    <w:rPr>
      <w:rFonts w:ascii="Times New Roman" w:hAnsi="Times New Roman"/>
      <w:sz w:val="24"/>
    </w:rPr>
  </w:style>
  <w:style w:type="character" w:customStyle="1" w:styleId="Heading4Char">
    <w:name w:val="Heading 4 Char"/>
    <w:basedOn w:val="DefaultParagraphFont"/>
    <w:link w:val="Heading4"/>
    <w:uiPriority w:val="9"/>
    <w:rsid w:val="004230A0"/>
    <w:rPr>
      <w:caps/>
      <w:color w:val="622423" w:themeColor="accent2" w:themeShade="7F"/>
      <w:spacing w:val="10"/>
    </w:rPr>
  </w:style>
  <w:style w:type="character" w:customStyle="1" w:styleId="Heading5Char">
    <w:name w:val="Heading 5 Char"/>
    <w:basedOn w:val="DefaultParagraphFont"/>
    <w:link w:val="Heading5"/>
    <w:uiPriority w:val="9"/>
    <w:rsid w:val="004230A0"/>
    <w:rPr>
      <w:caps/>
      <w:color w:val="622423" w:themeColor="accent2" w:themeShade="7F"/>
      <w:spacing w:val="10"/>
    </w:rPr>
  </w:style>
  <w:style w:type="character" w:customStyle="1" w:styleId="Heading6Char">
    <w:name w:val="Heading 6 Char"/>
    <w:basedOn w:val="DefaultParagraphFont"/>
    <w:link w:val="Heading6"/>
    <w:uiPriority w:val="9"/>
    <w:rsid w:val="004230A0"/>
    <w:rPr>
      <w:caps/>
      <w:color w:val="943634" w:themeColor="accent2" w:themeShade="BF"/>
      <w:spacing w:val="10"/>
    </w:rPr>
  </w:style>
  <w:style w:type="character" w:customStyle="1" w:styleId="Heading7Char">
    <w:name w:val="Heading 7 Char"/>
    <w:basedOn w:val="DefaultParagraphFont"/>
    <w:link w:val="Heading7"/>
    <w:uiPriority w:val="9"/>
    <w:semiHidden/>
    <w:rsid w:val="004230A0"/>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4230A0"/>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4230A0"/>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4230A0"/>
    <w:rPr>
      <w:caps/>
      <w:spacing w:val="10"/>
      <w:sz w:val="18"/>
      <w:szCs w:val="18"/>
    </w:rPr>
  </w:style>
  <w:style w:type="character" w:customStyle="1" w:styleId="TitleChar">
    <w:name w:val="Title Char"/>
    <w:basedOn w:val="DefaultParagraphFont"/>
    <w:link w:val="Title"/>
    <w:uiPriority w:val="10"/>
    <w:rsid w:val="004230A0"/>
    <w:rPr>
      <w:caps/>
      <w:color w:val="632423" w:themeColor="accent2" w:themeShade="80"/>
      <w:spacing w:val="50"/>
      <w:sz w:val="44"/>
      <w:szCs w:val="44"/>
    </w:rPr>
  </w:style>
  <w:style w:type="character" w:customStyle="1" w:styleId="SubtitleChar">
    <w:name w:val="Subtitle Char"/>
    <w:basedOn w:val="DefaultParagraphFont"/>
    <w:link w:val="Subtitle"/>
    <w:uiPriority w:val="11"/>
    <w:rsid w:val="004230A0"/>
    <w:rPr>
      <w:caps/>
      <w:spacing w:val="20"/>
      <w:sz w:val="18"/>
      <w:szCs w:val="18"/>
    </w:rPr>
  </w:style>
  <w:style w:type="character" w:styleId="Strong">
    <w:name w:val="Strong"/>
    <w:uiPriority w:val="22"/>
    <w:qFormat/>
    <w:rsid w:val="004230A0"/>
    <w:rPr>
      <w:b/>
      <w:bCs/>
      <w:color w:val="943634" w:themeColor="accent2" w:themeShade="BF"/>
      <w:spacing w:val="5"/>
    </w:rPr>
  </w:style>
  <w:style w:type="character" w:styleId="Emphasis">
    <w:name w:val="Emphasis"/>
    <w:uiPriority w:val="20"/>
    <w:qFormat/>
    <w:rsid w:val="004230A0"/>
    <w:rPr>
      <w:caps/>
      <w:spacing w:val="5"/>
      <w:sz w:val="20"/>
      <w:szCs w:val="20"/>
    </w:rPr>
  </w:style>
  <w:style w:type="paragraph" w:styleId="NoSpacing">
    <w:name w:val="No Spacing"/>
    <w:basedOn w:val="Normal"/>
    <w:link w:val="NoSpacingChar"/>
    <w:uiPriority w:val="1"/>
    <w:qFormat/>
    <w:rsid w:val="004230A0"/>
    <w:pPr>
      <w:spacing w:after="0" w:line="240" w:lineRule="auto"/>
    </w:pPr>
  </w:style>
  <w:style w:type="character" w:customStyle="1" w:styleId="NoSpacingChar">
    <w:name w:val="No Spacing Char"/>
    <w:basedOn w:val="DefaultParagraphFont"/>
    <w:link w:val="NoSpacing"/>
    <w:uiPriority w:val="1"/>
    <w:rsid w:val="004230A0"/>
  </w:style>
  <w:style w:type="paragraph" w:styleId="ListParagraph">
    <w:name w:val="List Paragraph"/>
    <w:basedOn w:val="Normal"/>
    <w:uiPriority w:val="34"/>
    <w:qFormat/>
    <w:rsid w:val="004230A0"/>
    <w:pPr>
      <w:ind w:left="720"/>
      <w:contextualSpacing/>
    </w:pPr>
  </w:style>
  <w:style w:type="paragraph" w:styleId="Quote">
    <w:name w:val="Quote"/>
    <w:basedOn w:val="Normal"/>
    <w:next w:val="Normal"/>
    <w:link w:val="QuoteChar"/>
    <w:uiPriority w:val="29"/>
    <w:qFormat/>
    <w:rsid w:val="004230A0"/>
    <w:rPr>
      <w:i/>
      <w:iCs/>
    </w:rPr>
  </w:style>
  <w:style w:type="character" w:customStyle="1" w:styleId="QuoteChar">
    <w:name w:val="Quote Char"/>
    <w:basedOn w:val="DefaultParagraphFont"/>
    <w:link w:val="Quote"/>
    <w:uiPriority w:val="29"/>
    <w:rsid w:val="004230A0"/>
    <w:rPr>
      <w:rFonts w:eastAsiaTheme="majorEastAsia" w:cstheme="majorBidi"/>
      <w:i/>
      <w:iCs/>
    </w:rPr>
  </w:style>
  <w:style w:type="paragraph" w:styleId="IntenseQuote">
    <w:name w:val="Intense Quote"/>
    <w:basedOn w:val="Normal"/>
    <w:next w:val="Normal"/>
    <w:link w:val="IntenseQuoteChar"/>
    <w:uiPriority w:val="30"/>
    <w:qFormat/>
    <w:rsid w:val="004230A0"/>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4230A0"/>
    <w:rPr>
      <w:rFonts w:eastAsiaTheme="majorEastAsia" w:cstheme="majorBidi"/>
      <w:caps/>
      <w:color w:val="622423" w:themeColor="accent2" w:themeShade="7F"/>
      <w:spacing w:val="5"/>
      <w:sz w:val="20"/>
      <w:szCs w:val="20"/>
    </w:rPr>
  </w:style>
  <w:style w:type="character" w:styleId="SubtleEmphasis">
    <w:name w:val="Subtle Emphasis"/>
    <w:uiPriority w:val="19"/>
    <w:qFormat/>
    <w:rsid w:val="004230A0"/>
    <w:rPr>
      <w:i/>
      <w:iCs/>
    </w:rPr>
  </w:style>
  <w:style w:type="character" w:styleId="IntenseEmphasis">
    <w:name w:val="Intense Emphasis"/>
    <w:uiPriority w:val="21"/>
    <w:qFormat/>
    <w:rsid w:val="004230A0"/>
    <w:rPr>
      <w:i/>
      <w:iCs/>
      <w:caps/>
      <w:spacing w:val="10"/>
      <w:sz w:val="20"/>
      <w:szCs w:val="20"/>
    </w:rPr>
  </w:style>
  <w:style w:type="character" w:styleId="SubtleReference">
    <w:name w:val="Subtle Reference"/>
    <w:basedOn w:val="DefaultParagraphFont"/>
    <w:uiPriority w:val="31"/>
    <w:qFormat/>
    <w:rsid w:val="004230A0"/>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4230A0"/>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4230A0"/>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4230A0"/>
    <w:pPr>
      <w:outlineLvl w:val="9"/>
    </w:pPr>
  </w:style>
  <w:style w:type="paragraph" w:styleId="Header">
    <w:name w:val="header"/>
    <w:basedOn w:val="Normal"/>
    <w:link w:val="HeaderChar"/>
    <w:uiPriority w:val="99"/>
    <w:semiHidden/>
    <w:unhideWhenUsed/>
    <w:rsid w:val="0076628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66287"/>
    <w:rPr>
      <w:rFonts w:ascii="Times New Roman" w:hAnsi="Times New Roman"/>
      <w:sz w:val="24"/>
    </w:rPr>
  </w:style>
  <w:style w:type="paragraph" w:styleId="Footer">
    <w:name w:val="footer"/>
    <w:basedOn w:val="Normal"/>
    <w:link w:val="FooterChar"/>
    <w:uiPriority w:val="99"/>
    <w:unhideWhenUsed/>
    <w:rsid w:val="007662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6287"/>
    <w:rPr>
      <w:rFonts w:ascii="Times New Roman" w:hAnsi="Times New Roman"/>
      <w:sz w:val="24"/>
    </w:rPr>
  </w:style>
  <w:style w:type="paragraph" w:styleId="TOC1">
    <w:name w:val="toc 1"/>
    <w:basedOn w:val="Normal"/>
    <w:next w:val="Normal"/>
    <w:autoRedefine/>
    <w:uiPriority w:val="39"/>
    <w:unhideWhenUsed/>
    <w:rsid w:val="00C607B7"/>
    <w:pPr>
      <w:spacing w:after="100"/>
    </w:pPr>
  </w:style>
  <w:style w:type="paragraph" w:styleId="TOC2">
    <w:name w:val="toc 2"/>
    <w:basedOn w:val="Normal"/>
    <w:next w:val="Normal"/>
    <w:autoRedefine/>
    <w:uiPriority w:val="39"/>
    <w:unhideWhenUsed/>
    <w:rsid w:val="00C607B7"/>
    <w:pPr>
      <w:spacing w:after="100"/>
      <w:ind w:left="240"/>
    </w:pPr>
  </w:style>
  <w:style w:type="character" w:styleId="Hyperlink">
    <w:name w:val="Hyperlink"/>
    <w:basedOn w:val="DefaultParagraphFont"/>
    <w:uiPriority w:val="99"/>
    <w:unhideWhenUsed/>
    <w:rsid w:val="00C607B7"/>
    <w:rPr>
      <w:color w:val="0000FF" w:themeColor="hyperlink"/>
      <w:u w:val="single"/>
    </w:rPr>
  </w:style>
  <w:style w:type="paragraph" w:styleId="BalloonText">
    <w:name w:val="Balloon Text"/>
    <w:basedOn w:val="Normal"/>
    <w:link w:val="BalloonTextChar"/>
    <w:uiPriority w:val="99"/>
    <w:semiHidden/>
    <w:unhideWhenUsed/>
    <w:rsid w:val="00C607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07B7"/>
    <w:rPr>
      <w:rFonts w:ascii="Tahoma" w:hAnsi="Tahoma" w:cs="Tahoma"/>
      <w:sz w:val="16"/>
      <w:szCs w:val="16"/>
    </w:rPr>
  </w:style>
  <w:style w:type="character" w:styleId="FollowedHyperlink">
    <w:name w:val="FollowedHyperlink"/>
    <w:basedOn w:val="DefaultParagraphFont"/>
    <w:uiPriority w:val="99"/>
    <w:semiHidden/>
    <w:unhideWhenUsed/>
    <w:rsid w:val="00205C96"/>
    <w:rPr>
      <w:color w:val="800080" w:themeColor="followedHyperlink"/>
      <w:u w:val="single"/>
    </w:rPr>
  </w:style>
  <w:style w:type="character" w:styleId="UnresolvedMention">
    <w:name w:val="Unresolved Mention"/>
    <w:basedOn w:val="DefaultParagraphFont"/>
    <w:uiPriority w:val="99"/>
    <w:semiHidden/>
    <w:unhideWhenUsed/>
    <w:rsid w:val="00205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g/personal/1816782_student_uwtsd_ac_uk/EY-Xy4Rr8VtFvF0F1AVzLuUBvBLt32YyJh2fodeEQOGcSQ?e=jzRMS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ales247.co.uk/police-boss-delighted-to-cop-quartet-of-awards-for-open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F089C0-C94F-4178-8C2E-B40A8EBB6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1300</Words>
  <Characters>7416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Natalia Dedu</cp:lastModifiedBy>
  <cp:revision>4</cp:revision>
  <dcterms:created xsi:type="dcterms:W3CDTF">2020-11-19T15:17:00Z</dcterms:created>
  <dcterms:modified xsi:type="dcterms:W3CDTF">2020-11-20T10:32:00Z</dcterms:modified>
</cp:coreProperties>
</file>