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280E44" w14:textId="77777777" w:rsidR="001C7483" w:rsidRDefault="001C7483" w:rsidP="001C7483">
      <w:pPr>
        <w:pStyle w:val="NoteLevel1"/>
        <w:rPr>
          <w:rFonts w:ascii="Times New Roman" w:hAnsi="Times New Roman" w:cs="Times New Roman"/>
          <w:sz w:val="24"/>
          <w:u w:val="single"/>
        </w:rPr>
      </w:pPr>
      <w:r w:rsidRPr="00214FAB">
        <w:rPr>
          <w:rFonts w:ascii="Times New Roman" w:hAnsi="Times New Roman" w:cs="Times New Roman"/>
          <w:sz w:val="24"/>
          <w:u w:val="single"/>
        </w:rPr>
        <w:t xml:space="preserve">Trafodwch pam fod gwybodaeth pwnc athrawon yn bwysig mewn perthynas </w:t>
      </w:r>
      <w:proofErr w:type="gramStart"/>
      <w:r w:rsidRPr="00214FAB">
        <w:rPr>
          <w:rFonts w:ascii="Times New Roman" w:hAnsi="Times New Roman" w:cs="Times New Roman"/>
          <w:sz w:val="24"/>
          <w:u w:val="single"/>
        </w:rPr>
        <w:t>ag</w:t>
      </w:r>
      <w:proofErr w:type="gramEnd"/>
      <w:r w:rsidRPr="00214FAB">
        <w:rPr>
          <w:rFonts w:ascii="Times New Roman" w:hAnsi="Times New Roman" w:cs="Times New Roman"/>
          <w:sz w:val="24"/>
          <w:u w:val="single"/>
        </w:rPr>
        <w:t xml:space="preserve"> addysgu Iaith a Mathemateg mewn ysgolion cynradd yng Nghymru.</w:t>
      </w:r>
    </w:p>
    <w:p w14:paraId="6DB84601" w14:textId="77777777" w:rsidR="001C7483" w:rsidRPr="00214FAB" w:rsidRDefault="001C7483" w:rsidP="001C7483">
      <w:pPr>
        <w:pStyle w:val="NoteLevel1"/>
        <w:rPr>
          <w:rFonts w:ascii="Times New Roman" w:hAnsi="Times New Roman" w:cs="Times New Roman"/>
          <w:sz w:val="24"/>
          <w:u w:val="single"/>
        </w:rPr>
      </w:pPr>
    </w:p>
    <w:p w14:paraId="51628594" w14:textId="77777777" w:rsidR="00355972" w:rsidRDefault="00355972" w:rsidP="001C7483">
      <w:pPr>
        <w:pStyle w:val="NoteLevel1"/>
        <w:rPr>
          <w:rFonts w:ascii="Times New Roman" w:hAnsi="Times New Roman" w:cs="Times New Roman"/>
          <w:sz w:val="24"/>
        </w:rPr>
      </w:pPr>
      <w:r w:rsidRPr="00355972">
        <w:rPr>
          <w:rFonts w:ascii="Times New Roman" w:hAnsi="Times New Roman" w:cs="Times New Roman"/>
          <w:sz w:val="24"/>
        </w:rPr>
        <w:t xml:space="preserve">Mae doniau iaith a mathemateg yn hanfodol i bob myfyriwr </w:t>
      </w:r>
      <w:proofErr w:type="gramStart"/>
      <w:r w:rsidRPr="00355972">
        <w:rPr>
          <w:rFonts w:ascii="Times New Roman" w:hAnsi="Times New Roman" w:cs="Times New Roman"/>
          <w:sz w:val="24"/>
        </w:rPr>
        <w:t>iau</w:t>
      </w:r>
      <w:proofErr w:type="gramEnd"/>
      <w:r w:rsidRPr="00355972">
        <w:rPr>
          <w:rFonts w:ascii="Times New Roman" w:hAnsi="Times New Roman" w:cs="Times New Roman"/>
          <w:sz w:val="24"/>
        </w:rPr>
        <w:t xml:space="preserve"> gradd. Mae'r galluoedd hyn yn dechrau cael </w:t>
      </w:r>
      <w:proofErr w:type="gramStart"/>
      <w:r w:rsidRPr="00355972">
        <w:rPr>
          <w:rFonts w:ascii="Times New Roman" w:hAnsi="Times New Roman" w:cs="Times New Roman"/>
          <w:sz w:val="24"/>
        </w:rPr>
        <w:t>eu</w:t>
      </w:r>
      <w:proofErr w:type="gramEnd"/>
      <w:r w:rsidRPr="00355972">
        <w:rPr>
          <w:rFonts w:ascii="Times New Roman" w:hAnsi="Times New Roman" w:cs="Times New Roman"/>
          <w:sz w:val="24"/>
        </w:rPr>
        <w:t xml:space="preserve"> creu o'r feithrinfa ac maent yn symud ymlaen trwy holl fywyd yr ysgol yr un mor drwy gydol bywyd. Mae'r doniau'n cael </w:t>
      </w:r>
      <w:proofErr w:type="gramStart"/>
      <w:r w:rsidRPr="00355972">
        <w:rPr>
          <w:rFonts w:ascii="Times New Roman" w:hAnsi="Times New Roman" w:cs="Times New Roman"/>
          <w:sz w:val="24"/>
        </w:rPr>
        <w:t>eu</w:t>
      </w:r>
      <w:proofErr w:type="gramEnd"/>
      <w:r w:rsidRPr="00355972">
        <w:rPr>
          <w:rFonts w:ascii="Times New Roman" w:hAnsi="Times New Roman" w:cs="Times New Roman"/>
          <w:sz w:val="24"/>
        </w:rPr>
        <w:t xml:space="preserve"> defnyddio dros y rhaglenni addysgol, felly mae'n amlwg ei bod yn sylfaenol bod gan athrawon gradd yng Nghymru wybodaeth bwnc gadarn er mwyn iddynt allu cyflwyno a dangos y galluoedd cywir i'w myfyrwyr.</w:t>
      </w:r>
    </w:p>
    <w:p w14:paraId="4BAB6A4A" w14:textId="77777777" w:rsidR="00355972" w:rsidRPr="00355972" w:rsidRDefault="001C7483" w:rsidP="00355972">
      <w:pPr>
        <w:pStyle w:val="NoteLevel1"/>
        <w:rPr>
          <w:rFonts w:ascii="Times New Roman" w:hAnsi="Times New Roman" w:cs="Times New Roman"/>
          <w:sz w:val="24"/>
        </w:rPr>
      </w:pPr>
      <w:r w:rsidRPr="00921877">
        <w:rPr>
          <w:rFonts w:ascii="Times New Roman" w:hAnsi="Times New Roman" w:cs="Times New Roman"/>
          <w:sz w:val="24"/>
        </w:rPr>
        <w:t>Dywed Donaldson (2015)</w:t>
      </w:r>
      <w:r w:rsidR="00355972" w:rsidRPr="00355972">
        <w:t xml:space="preserve"> </w:t>
      </w:r>
      <w:r w:rsidR="00355972" w:rsidRPr="00355972">
        <w:rPr>
          <w:rFonts w:ascii="Times New Roman" w:hAnsi="Times New Roman" w:cs="Times New Roman"/>
          <w:sz w:val="24"/>
        </w:rPr>
        <w:t xml:space="preserve">bod 'dysgu pynciol wedi bod yn treial amser ac mai hwn yw'r dull mwyaf delfrydol hyd yma i warantu hyfforddiant cadarn a pherthnasol.' Fodd bynnag, yn 1986, cyflwynodd Shulman y posibilrwydd bod angen math arall o ddata er mwyn i athrawon gradd gyfarwyddo iaith. </w:t>
      </w:r>
      <w:proofErr w:type="gramStart"/>
      <w:r w:rsidR="00355972" w:rsidRPr="00355972">
        <w:rPr>
          <w:rFonts w:ascii="Times New Roman" w:hAnsi="Times New Roman" w:cs="Times New Roman"/>
          <w:sz w:val="24"/>
        </w:rPr>
        <w:t>beth</w:t>
      </w:r>
      <w:proofErr w:type="gramEnd"/>
      <w:r w:rsidR="00355972" w:rsidRPr="00355972">
        <w:rPr>
          <w:rFonts w:ascii="Times New Roman" w:hAnsi="Times New Roman" w:cs="Times New Roman"/>
          <w:sz w:val="24"/>
        </w:rPr>
        <w:t xml:space="preserve"> sy'n fwy, rhifyddol yn hyfyw, fel gwybodaeth pwnc. Data o gynnydd modiwlau addysgol yw'r data hwn.</w:t>
      </w:r>
      <w:r w:rsidRPr="00921877">
        <w:rPr>
          <w:rFonts w:ascii="Times New Roman" w:hAnsi="Times New Roman" w:cs="Times New Roman"/>
          <w:sz w:val="24"/>
        </w:rPr>
        <w:t xml:space="preserve"> Dywed Grossman (1990)</w:t>
      </w:r>
      <w:r>
        <w:rPr>
          <w:rFonts w:ascii="Times New Roman" w:hAnsi="Times New Roman" w:cs="Times New Roman"/>
          <w:sz w:val="24"/>
        </w:rPr>
        <w:t xml:space="preserve"> </w:t>
      </w:r>
      <w:r w:rsidRPr="00477222">
        <w:rPr>
          <w:rFonts w:ascii="Times New Roman" w:hAnsi="Times New Roman" w:cs="Times New Roman"/>
          <w:sz w:val="24"/>
        </w:rPr>
        <w:t>"</w:t>
      </w:r>
      <w:proofErr w:type="gramStart"/>
      <w:r w:rsidRPr="00477222">
        <w:rPr>
          <w:rFonts w:ascii="Times New Roman" w:hAnsi="Times New Roman" w:cs="Times New Roman"/>
          <w:sz w:val="24"/>
        </w:rPr>
        <w:t>If  beginning</w:t>
      </w:r>
      <w:proofErr w:type="gramEnd"/>
      <w:r w:rsidRPr="00477222">
        <w:rPr>
          <w:rFonts w:ascii="Times New Roman" w:hAnsi="Times New Roman" w:cs="Times New Roman"/>
          <w:sz w:val="24"/>
        </w:rPr>
        <w:t xml:space="preserve"> teachers are to be</w:t>
      </w:r>
      <w:r>
        <w:rPr>
          <w:rFonts w:ascii="Times New Roman" w:hAnsi="Times New Roman" w:cs="Times New Roman"/>
          <w:sz w:val="24"/>
        </w:rPr>
        <w:t xml:space="preserve"> successful, they must wrestle </w:t>
      </w:r>
      <w:r w:rsidRPr="00477222">
        <w:rPr>
          <w:rFonts w:ascii="Times New Roman" w:hAnsi="Times New Roman" w:cs="Times New Roman"/>
          <w:sz w:val="24"/>
        </w:rPr>
        <w:t>simultaneously with issues of pedagogical content (or</w:t>
      </w:r>
      <w:r>
        <w:rPr>
          <w:rFonts w:ascii="Times New Roman" w:hAnsi="Times New Roman" w:cs="Times New Roman"/>
          <w:sz w:val="24"/>
        </w:rPr>
        <w:t xml:space="preserve"> knowledge) as well as general </w:t>
      </w:r>
      <w:r w:rsidRPr="00477222">
        <w:rPr>
          <w:rFonts w:ascii="Times New Roman" w:hAnsi="Times New Roman" w:cs="Times New Roman"/>
          <w:sz w:val="24"/>
        </w:rPr>
        <w:t>pedagogy (o</w:t>
      </w:r>
      <w:r>
        <w:rPr>
          <w:rFonts w:ascii="Times New Roman" w:hAnsi="Times New Roman" w:cs="Times New Roman"/>
          <w:sz w:val="24"/>
        </w:rPr>
        <w:t>r generic teaching principles)"</w:t>
      </w:r>
      <w:r w:rsidR="00355972" w:rsidRPr="00355972">
        <w:t xml:space="preserve"> </w:t>
      </w:r>
      <w:r w:rsidR="00355972" w:rsidRPr="00355972">
        <w:rPr>
          <w:rFonts w:ascii="Times New Roman" w:hAnsi="Times New Roman" w:cs="Times New Roman"/>
          <w:sz w:val="24"/>
        </w:rPr>
        <w:t xml:space="preserve">Mae Shulman yn meddwl bod hyfforddwyr angen dau fath unigryw o ddata. Mae modiwlau addysgol newydd Donaldson yn canolbwyntio ar ymarferion trawsgwricwlaidd wrth gyfarwyddo'r pynciau Iaith a Mathemateg. Gyda'r nod i addysgwyr hyfforddi'r pynciau hyn yn drawsgwricwlaidd, dylent </w:t>
      </w:r>
      <w:proofErr w:type="gramStart"/>
      <w:r w:rsidR="00355972" w:rsidRPr="00355972">
        <w:rPr>
          <w:rFonts w:ascii="Times New Roman" w:hAnsi="Times New Roman" w:cs="Times New Roman"/>
          <w:sz w:val="24"/>
        </w:rPr>
        <w:t>gael</w:t>
      </w:r>
      <w:proofErr w:type="gramEnd"/>
      <w:r w:rsidR="00355972" w:rsidRPr="00355972">
        <w:rPr>
          <w:rFonts w:ascii="Times New Roman" w:hAnsi="Times New Roman" w:cs="Times New Roman"/>
          <w:sz w:val="24"/>
        </w:rPr>
        <w:t xml:space="preserve"> gwybodaeth bwnc am Iaith a Mathemateg yn yr un modd â phynciau gwahanol.</w:t>
      </w:r>
    </w:p>
    <w:p w14:paraId="0A196577" w14:textId="77777777" w:rsidR="00355972" w:rsidRPr="00355972" w:rsidRDefault="00355972" w:rsidP="00355972">
      <w:pPr>
        <w:pStyle w:val="NoteLevel1"/>
        <w:rPr>
          <w:rFonts w:ascii="Times New Roman" w:hAnsi="Times New Roman" w:cs="Times New Roman"/>
          <w:sz w:val="24"/>
        </w:rPr>
      </w:pPr>
    </w:p>
    <w:p w14:paraId="0B562BC6" w14:textId="77777777" w:rsidR="001C7483" w:rsidRPr="00355972" w:rsidRDefault="00355972" w:rsidP="00355972">
      <w:pPr>
        <w:pStyle w:val="NoteLevel1"/>
        <w:rPr>
          <w:rFonts w:ascii="Times New Roman" w:hAnsi="Times New Roman" w:cs="Times New Roman"/>
          <w:sz w:val="24"/>
        </w:rPr>
      </w:pPr>
      <w:r w:rsidRPr="00355972">
        <w:rPr>
          <w:rFonts w:ascii="Times New Roman" w:hAnsi="Times New Roman" w:cs="Times New Roman"/>
          <w:sz w:val="24"/>
        </w:rPr>
        <w:t xml:space="preserve">O ran iaith, y dawn sylfaenol y cyfeirir ati fydd gwella llafaredd tanddaearol yng nghanol y sefydliad, elfennau amrywiol y gallu hwn a pham </w:t>
      </w:r>
      <w:proofErr w:type="gramStart"/>
      <w:r w:rsidRPr="00355972">
        <w:rPr>
          <w:rFonts w:ascii="Times New Roman" w:hAnsi="Times New Roman" w:cs="Times New Roman"/>
          <w:sz w:val="24"/>
        </w:rPr>
        <w:t>mae</w:t>
      </w:r>
      <w:proofErr w:type="gramEnd"/>
      <w:r w:rsidRPr="00355972">
        <w:rPr>
          <w:rFonts w:ascii="Times New Roman" w:hAnsi="Times New Roman" w:cs="Times New Roman"/>
          <w:sz w:val="24"/>
        </w:rPr>
        <w:t xml:space="preserve"> dysgu pwnc hyfforddwyr mor arwyddocaol wrth addysgu Iaith. Er gwaethaf y ffaith bod llafaredd sylfaenol yn cael ei gwblhau yng nghyfnod y sefydliad, mae eu llafaredd yn parhau i greu popeth drwy gyfnod allweddol 2, felly mae'n arwyddocaol bod gan hyfforddwyr cyfnod allweddol 2 wybodaeth bwnc wych, yn union fel addysgwyr llwyfan </w:t>
      </w:r>
      <w:proofErr w:type="gramStart"/>
      <w:r w:rsidRPr="00355972">
        <w:rPr>
          <w:rFonts w:ascii="Times New Roman" w:hAnsi="Times New Roman" w:cs="Times New Roman"/>
          <w:sz w:val="24"/>
        </w:rPr>
        <w:t>sefydliadau .</w:t>
      </w:r>
      <w:proofErr w:type="gramEnd"/>
      <w:r w:rsidRPr="00355972">
        <w:rPr>
          <w:rFonts w:ascii="Times New Roman" w:hAnsi="Times New Roman" w:cs="Times New Roman"/>
          <w:sz w:val="24"/>
        </w:rPr>
        <w:t xml:space="preserve"> . Mewn Mathemateg, byddaf yn canolbwyntio ar allu gwahaniaethu a threfnu rhifau yn y cyfnod sefydlu. Mae gwyddoniaeth yn ddawn sy'n cael ei ddefnyddio mewn bodolaeth o ddydd i ddydd, felly mae'n arwyddocaol bod y gallu hw</w:t>
      </w:r>
      <w:r>
        <w:rPr>
          <w:rFonts w:ascii="Times New Roman" w:hAnsi="Times New Roman" w:cs="Times New Roman"/>
          <w:sz w:val="24"/>
        </w:rPr>
        <w:t>n yn cael ei greu ers yn gynnar</w:t>
      </w:r>
      <w:r w:rsidR="001C7483" w:rsidRPr="00355972">
        <w:rPr>
          <w:rFonts w:ascii="Times New Roman" w:hAnsi="Times New Roman" w:cs="Times New Roman"/>
          <w:sz w:val="24"/>
        </w:rPr>
        <w:t>. Awgrymodd Alexander et al (1992) bod ysgolion cynradd angen ‘improvement of the knowledge base of teachers in order to improve the teaching of mathematics’</w:t>
      </w:r>
      <w:r w:rsidR="00085026" w:rsidRPr="00085026">
        <w:t xml:space="preserve"> </w:t>
      </w:r>
      <w:r w:rsidR="00085026" w:rsidRPr="00085026">
        <w:rPr>
          <w:rFonts w:ascii="Times New Roman" w:hAnsi="Times New Roman" w:cs="Times New Roman"/>
          <w:sz w:val="24"/>
        </w:rPr>
        <w:t xml:space="preserve">yn pwysleisio bod dysgu pynciol yr addysgwyr hynny yn dangos rhifyddeg mewn ysgolion gradd. Mae myfyrwyr amrywiol yn dysgu mewn amrywiaeth o strwythurau, felly </w:t>
      </w:r>
      <w:proofErr w:type="gramStart"/>
      <w:r w:rsidR="00085026" w:rsidRPr="00085026">
        <w:rPr>
          <w:rFonts w:ascii="Times New Roman" w:hAnsi="Times New Roman" w:cs="Times New Roman"/>
          <w:sz w:val="24"/>
        </w:rPr>
        <w:t>mae</w:t>
      </w:r>
      <w:proofErr w:type="gramEnd"/>
      <w:r w:rsidR="00085026" w:rsidRPr="00085026">
        <w:rPr>
          <w:rFonts w:ascii="Times New Roman" w:hAnsi="Times New Roman" w:cs="Times New Roman"/>
          <w:sz w:val="24"/>
        </w:rPr>
        <w:t xml:space="preserve"> angen i addysgwyr addasu'r modd y maent yn cyfarwyddo ar gyfer gwahanol danddarfyddiadau. I gael y gallu i wneud hyn yn effeithiol </w:t>
      </w:r>
      <w:r w:rsidR="00085026" w:rsidRPr="00085026">
        <w:rPr>
          <w:rFonts w:ascii="Times New Roman" w:hAnsi="Times New Roman" w:cs="Times New Roman"/>
          <w:sz w:val="24"/>
        </w:rPr>
        <w:lastRenderedPageBreak/>
        <w:t>mae angen dysgu pwnc ar yr addysgwyr, sy'n pwysleisio bod gwybodaeth am bynciau yn arwyddocaol mewn perthynas â dangos Iaith a rhifyddeg mewn ysgolion yng Nghymru</w:t>
      </w:r>
      <w:proofErr w:type="gramStart"/>
      <w:r w:rsidR="00085026" w:rsidRPr="00085026">
        <w:rPr>
          <w:rFonts w:ascii="Times New Roman" w:hAnsi="Times New Roman" w:cs="Times New Roman"/>
          <w:sz w:val="24"/>
        </w:rPr>
        <w:t>.</w:t>
      </w:r>
      <w:r w:rsidR="001C7483" w:rsidRPr="00355972">
        <w:rPr>
          <w:rFonts w:ascii="Times New Roman" w:hAnsi="Times New Roman" w:cs="Times New Roman"/>
          <w:sz w:val="24"/>
        </w:rPr>
        <w:t>.</w:t>
      </w:r>
      <w:proofErr w:type="gramEnd"/>
    </w:p>
    <w:p w14:paraId="03D9FE7C" w14:textId="77777777" w:rsidR="001C7483" w:rsidRDefault="001C7483" w:rsidP="001C7483">
      <w:pPr>
        <w:pStyle w:val="NoteLevel1"/>
        <w:rPr>
          <w:rFonts w:ascii="Times New Roman" w:hAnsi="Times New Roman" w:cs="Times New Roman"/>
          <w:sz w:val="24"/>
        </w:rPr>
      </w:pPr>
    </w:p>
    <w:p w14:paraId="5D048D53" w14:textId="77777777" w:rsidR="001C7483" w:rsidRDefault="00085026" w:rsidP="001C7483">
      <w:pPr>
        <w:pStyle w:val="NoteLevel1"/>
        <w:rPr>
          <w:rFonts w:ascii="Times New Roman" w:hAnsi="Times New Roman" w:cs="Times New Roman"/>
          <w:sz w:val="24"/>
        </w:rPr>
      </w:pPr>
      <w:r w:rsidRPr="00085026">
        <w:rPr>
          <w:rFonts w:ascii="Times New Roman" w:hAnsi="Times New Roman" w:cs="Times New Roman"/>
          <w:sz w:val="24"/>
        </w:rPr>
        <w:t xml:space="preserve">Yng nghanol y blynyddoedd cynnar y tu mewn i ysgolion elfennol, </w:t>
      </w:r>
      <w:proofErr w:type="gramStart"/>
      <w:r w:rsidRPr="00085026">
        <w:rPr>
          <w:rFonts w:ascii="Times New Roman" w:hAnsi="Times New Roman" w:cs="Times New Roman"/>
          <w:sz w:val="24"/>
        </w:rPr>
        <w:t>mae</w:t>
      </w:r>
      <w:proofErr w:type="gramEnd"/>
      <w:r w:rsidRPr="00085026">
        <w:rPr>
          <w:rFonts w:ascii="Times New Roman" w:hAnsi="Times New Roman" w:cs="Times New Roman"/>
          <w:sz w:val="24"/>
        </w:rPr>
        <w:t xml:space="preserve"> gorlifo iaith yn hanfodol, ac os nad yw addysgwyr yn gwybod am y presennol, ni fydd cynnydd myfyrwyr mor gadarn. Mae gorlifo iaith yn dechneg i alluogi myfyrwyr i ddatblygu </w:t>
      </w:r>
      <w:proofErr w:type="gramStart"/>
      <w:r w:rsidRPr="00085026">
        <w:rPr>
          <w:rFonts w:ascii="Times New Roman" w:hAnsi="Times New Roman" w:cs="Times New Roman"/>
          <w:sz w:val="24"/>
        </w:rPr>
        <w:t>eu</w:t>
      </w:r>
      <w:proofErr w:type="gramEnd"/>
      <w:r w:rsidRPr="00085026">
        <w:rPr>
          <w:rFonts w:ascii="Times New Roman" w:hAnsi="Times New Roman" w:cs="Times New Roman"/>
          <w:sz w:val="24"/>
        </w:rPr>
        <w:t xml:space="preserve"> geirfa a'u doniau llafaredd heb glywed geiriau Saesneg, ac ar hyd y llinellau hyn maent yn canolbwyntio ar adeiladu'r Gymraeg y tu mewn i ysgolion gradd, gyda phwyslais ar y cyfnod sefydlu. Mae W. Gwyn Lewis ac Elen Gareth (2004) yn datgan </w:t>
      </w:r>
      <w:proofErr w:type="gramStart"/>
      <w:r w:rsidRPr="00085026">
        <w:rPr>
          <w:rFonts w:ascii="Times New Roman" w:hAnsi="Times New Roman" w:cs="Times New Roman"/>
          <w:sz w:val="24"/>
        </w:rPr>
        <w:t>fy</w:t>
      </w:r>
      <w:proofErr w:type="gramEnd"/>
      <w:r w:rsidRPr="00085026">
        <w:rPr>
          <w:rFonts w:ascii="Times New Roman" w:hAnsi="Times New Roman" w:cs="Times New Roman"/>
          <w:sz w:val="24"/>
        </w:rPr>
        <w:t xml:space="preserve"> mod yn profi gorlifiad yn effeithio'n sylweddol ar wella iaith plant o gartrefi lle nad yw'r Gymraeg yn cael ei siarad '. Mae Estyn (2013) yn cytuno ag arwyddocâd gorlifo yn natblygiad cynnar plentyn trwy ddweud bod 'pwyslais penodol ar greu'r Gymraeg trwy strategaethau drensio dros bob rhanbarth dysgu yn y Cyfnod Sylfaen, gan dalu ychydig o iaith cartref y </w:t>
      </w:r>
      <w:proofErr w:type="gramStart"/>
      <w:r w:rsidRPr="00085026">
        <w:rPr>
          <w:rFonts w:ascii="Times New Roman" w:hAnsi="Times New Roman" w:cs="Times New Roman"/>
          <w:sz w:val="24"/>
        </w:rPr>
        <w:t>plentyn .</w:t>
      </w:r>
      <w:proofErr w:type="gramEnd"/>
      <w:r w:rsidRPr="00085026">
        <w:rPr>
          <w:rFonts w:ascii="Times New Roman" w:hAnsi="Times New Roman" w:cs="Times New Roman"/>
          <w:sz w:val="24"/>
        </w:rPr>
        <w:t xml:space="preserve"> Er gwaethaf y ffaith bod Lewis a Gareth yn canolbwyntio'n benodol ar y ffordd y </w:t>
      </w:r>
      <w:proofErr w:type="gramStart"/>
      <w:r w:rsidRPr="00085026">
        <w:rPr>
          <w:rFonts w:ascii="Times New Roman" w:hAnsi="Times New Roman" w:cs="Times New Roman"/>
          <w:sz w:val="24"/>
        </w:rPr>
        <w:t>mae</w:t>
      </w:r>
      <w:proofErr w:type="gramEnd"/>
      <w:r w:rsidRPr="00085026">
        <w:rPr>
          <w:rFonts w:ascii="Times New Roman" w:hAnsi="Times New Roman" w:cs="Times New Roman"/>
          <w:sz w:val="24"/>
        </w:rPr>
        <w:t xml:space="preserve"> drensio iaith yn adeiladu ar alluoedd llafaredd plant o gartrefi Saesneg eu hiaith, mae Estyn yn ymddiried bod iaith orlifo yn adeiladu iaith tensiwn o unrhyw sylfaen iaith. Cytunaf </w:t>
      </w:r>
      <w:proofErr w:type="gramStart"/>
      <w:r w:rsidRPr="00085026">
        <w:rPr>
          <w:rFonts w:ascii="Times New Roman" w:hAnsi="Times New Roman" w:cs="Times New Roman"/>
          <w:sz w:val="24"/>
        </w:rPr>
        <w:t>ag</w:t>
      </w:r>
      <w:proofErr w:type="gramEnd"/>
      <w:r w:rsidRPr="00085026">
        <w:rPr>
          <w:rFonts w:ascii="Times New Roman" w:hAnsi="Times New Roman" w:cs="Times New Roman"/>
          <w:sz w:val="24"/>
        </w:rPr>
        <w:t xml:space="preserve"> Estyn fod gorlifo iaith yn adeiladu galluoedd llafar plant o sylfaen Gymraeg neu Saesneg. Er bod pobl ifanc sefydledig yn yr iaith Gymraeg newydd ddechrau dysgu'r iaith, </w:t>
      </w:r>
      <w:proofErr w:type="gramStart"/>
      <w:r w:rsidRPr="00085026">
        <w:rPr>
          <w:rFonts w:ascii="Times New Roman" w:hAnsi="Times New Roman" w:cs="Times New Roman"/>
          <w:sz w:val="24"/>
        </w:rPr>
        <w:t>mae</w:t>
      </w:r>
      <w:proofErr w:type="gramEnd"/>
      <w:r w:rsidRPr="00085026">
        <w:rPr>
          <w:rFonts w:ascii="Times New Roman" w:hAnsi="Times New Roman" w:cs="Times New Roman"/>
          <w:sz w:val="24"/>
        </w:rPr>
        <w:t xml:space="preserve"> gorlifiad iaith y tu mewn i ddatblygiadau ysgol yn cynyddu eu galluoedd.</w:t>
      </w:r>
    </w:p>
    <w:p w14:paraId="12AE7E6D" w14:textId="77777777" w:rsidR="00085026" w:rsidRDefault="00085026" w:rsidP="001C7483">
      <w:pPr>
        <w:pStyle w:val="NoteLevel1"/>
        <w:rPr>
          <w:rFonts w:ascii="Times New Roman" w:hAnsi="Times New Roman" w:cs="Times New Roman"/>
          <w:sz w:val="24"/>
        </w:rPr>
      </w:pPr>
    </w:p>
    <w:p w14:paraId="4B34C3D5" w14:textId="77777777" w:rsidR="001C7483" w:rsidRDefault="00085026" w:rsidP="001C7483">
      <w:pPr>
        <w:pStyle w:val="NoteLevel1"/>
        <w:rPr>
          <w:rFonts w:ascii="Times New Roman" w:hAnsi="Times New Roman" w:cs="Times New Roman"/>
          <w:sz w:val="24"/>
        </w:rPr>
      </w:pPr>
      <w:r w:rsidRPr="00085026">
        <w:rPr>
          <w:rFonts w:ascii="Times New Roman" w:hAnsi="Times New Roman" w:cs="Times New Roman"/>
          <w:sz w:val="24"/>
        </w:rPr>
        <w:t xml:space="preserve">Mae angen gwybodaeth addysgwyr ar addysgwyr i feithrin galluoedd llafaredd plant mewn ysgolion elfennol er mwyn dangos yr iaith Gymraeg drwy'r dechneg iaith drensio. Ar y cyfle, </w:t>
      </w:r>
      <w:proofErr w:type="gramStart"/>
      <w:r w:rsidRPr="00085026">
        <w:rPr>
          <w:rFonts w:ascii="Times New Roman" w:hAnsi="Times New Roman" w:cs="Times New Roman"/>
          <w:sz w:val="24"/>
        </w:rPr>
        <w:t>mae</w:t>
      </w:r>
      <w:proofErr w:type="gramEnd"/>
      <w:r w:rsidRPr="00085026">
        <w:rPr>
          <w:rFonts w:ascii="Times New Roman" w:hAnsi="Times New Roman" w:cs="Times New Roman"/>
          <w:sz w:val="24"/>
        </w:rPr>
        <w:t xml:space="preserve"> addysgwyr yn anwybodus o'r dechneg gorlifo iaith, yn gyffredinol byddant yn defnyddio strategaeth arall, yn arbennig y strategaeth brechdan chdan. Y strategaeth brechdan chdan yw'r pwynt lle maent yn datgan y gair yn Gymraeg, ar y pwynt hwnnw y gair yn Saesneg, ar y pwynt hwnnw yn y Gymraeg eto gyda'r nod y gall pobl ifanc o Loegr glywed a deall y gair Saesneg hefyd. Mae'r strategaeth drensio iaith, fel y nodwyd gan Estyn (2013), 'yn canolbwyntio ar ddefnyddio'r Gymraeg yn unig fel cyfrwng i addysgu a chymdeithasu, gan ddefnyddio gweithdrefnau daear a gweledol i gefnogi plant a myfyrwyr i greu geirfa a gramadeg' o ddefnyddio geiriau. Saesneg fel canllaw, wrth i'r dechneg 'brechdan' wneud. Trwy ddefnyddio'r strategaeth frechdanau, </w:t>
      </w:r>
      <w:proofErr w:type="gramStart"/>
      <w:r w:rsidRPr="00085026">
        <w:rPr>
          <w:rFonts w:ascii="Times New Roman" w:hAnsi="Times New Roman" w:cs="Times New Roman"/>
          <w:sz w:val="24"/>
        </w:rPr>
        <w:t>mae</w:t>
      </w:r>
      <w:proofErr w:type="gramEnd"/>
      <w:r w:rsidRPr="00085026">
        <w:rPr>
          <w:rFonts w:ascii="Times New Roman" w:hAnsi="Times New Roman" w:cs="Times New Roman"/>
          <w:sz w:val="24"/>
        </w:rPr>
        <w:t xml:space="preserve"> pobl ifanc yn sicr o ddweud rhai geiriau yn Saesneg, fodd bynnag wrth wneud datblygiadau a signalau i ymuno â'r hyn sy'n cael ei ddatgan, mae'r plant yn addasu geirfa Gymraeg newydd heb glywed geiriau Saesneg. Ar hyd y llinellau hyn, rwy'n teimlo bod dysgu pwnc hyfforddwyr am orlifo iaith yn sylweddol.</w:t>
      </w:r>
    </w:p>
    <w:p w14:paraId="4249B0F9" w14:textId="77777777" w:rsidR="001C7483" w:rsidRPr="00085026" w:rsidRDefault="00085026" w:rsidP="001C7483">
      <w:pPr>
        <w:pStyle w:val="NoteLevel1"/>
        <w:rPr>
          <w:rFonts w:ascii="Times New Roman" w:hAnsi="Times New Roman" w:cs="Times New Roman"/>
          <w:sz w:val="24"/>
        </w:rPr>
      </w:pPr>
      <w:r w:rsidRPr="00085026">
        <w:rPr>
          <w:rFonts w:ascii="Times New Roman" w:hAnsi="Times New Roman" w:cs="Times New Roman"/>
          <w:sz w:val="24"/>
        </w:rPr>
        <w:lastRenderedPageBreak/>
        <w:t xml:space="preserve">Yng nghanol </w:t>
      </w:r>
      <w:proofErr w:type="gramStart"/>
      <w:r w:rsidRPr="00085026">
        <w:rPr>
          <w:rFonts w:ascii="Times New Roman" w:hAnsi="Times New Roman" w:cs="Times New Roman"/>
          <w:sz w:val="24"/>
        </w:rPr>
        <w:t>fy</w:t>
      </w:r>
      <w:proofErr w:type="gramEnd"/>
      <w:r w:rsidRPr="00085026">
        <w:rPr>
          <w:rFonts w:ascii="Times New Roman" w:hAnsi="Times New Roman" w:cs="Times New Roman"/>
          <w:sz w:val="24"/>
        </w:rPr>
        <w:t xml:space="preserve"> arbenigwr yn dangos gwybodaeth, defnyddiwyd cyfuniad o'r ddau fethodoleg a symudodd hyn rhwng yr hyfforddwyr amrywiol. Roedd mwyafrif y myfyrwyr yn </w:t>
      </w:r>
      <w:proofErr w:type="gramStart"/>
      <w:r w:rsidRPr="00085026">
        <w:rPr>
          <w:rFonts w:ascii="Times New Roman" w:hAnsi="Times New Roman" w:cs="Times New Roman"/>
          <w:sz w:val="24"/>
        </w:rPr>
        <w:t>dod</w:t>
      </w:r>
      <w:proofErr w:type="gramEnd"/>
      <w:r w:rsidRPr="00085026">
        <w:rPr>
          <w:rFonts w:ascii="Times New Roman" w:hAnsi="Times New Roman" w:cs="Times New Roman"/>
          <w:sz w:val="24"/>
        </w:rPr>
        <w:t xml:space="preserve"> o sylfeini cyfrwng Saesneg, felly roedden nhw newydd siarad yn yr ysgol a chlywed yr iaith Gymraeg. Gwelais addysgwyr meithrin a chas</w:t>
      </w:r>
      <w:bookmarkStart w:id="0" w:name="_GoBack"/>
      <w:bookmarkEnd w:id="0"/>
      <w:r w:rsidRPr="00085026">
        <w:rPr>
          <w:rFonts w:ascii="Times New Roman" w:hAnsi="Times New Roman" w:cs="Times New Roman"/>
          <w:sz w:val="24"/>
        </w:rPr>
        <w:t>glu addysgwyr yn defnyddio'r strategaeth brechdan chdan yng nghanol adegau, er enghraifft, cynulleidfaoedd, hanner dydd, ac ati. Roedd y rhan fwyaf o fyfyrwyr yn ymateb i hyn yn Saesneg</w:t>
      </w:r>
      <w:r w:rsidR="001C7483" w:rsidRPr="00085026">
        <w:rPr>
          <w:rFonts w:ascii="Times New Roman" w:hAnsi="Times New Roman" w:cs="Times New Roman"/>
          <w:sz w:val="24"/>
        </w:rPr>
        <w:t xml:space="preserve">. Dywed Sarah Davies, cydlynydd Cymraeg yn ysgol gynradd yn Ne Cymru (2017), ‘we’ll give children a command in Welsh, repeat it in English, then say it again in Welsh to reinforce it. At this age, children are like sponges; the more you give them, the more they’ll take in.’ Er bod y dull ‘brechdan’ yn gweithio gyda rhai disgyblion, mae rhai disgyblion yn ffocysu ar y geiriau Saesneg sydd yn cael eu dweud yn hytrach na’r rhai Cymraeg. </w:t>
      </w:r>
      <w:r w:rsidRPr="00085026">
        <w:rPr>
          <w:rFonts w:ascii="Times New Roman" w:hAnsi="Times New Roman" w:cs="Times New Roman"/>
          <w:sz w:val="24"/>
        </w:rPr>
        <w:t xml:space="preserve">Roedd yn ofynnol i addysgwyr Blwyddyn 1 a 2 ddefnyddio'r strategaeth drensio, a dim ond defnyddio'r dechneg frechdan chdan gyda phobl ifanc gallu isel a geisiodd ddeall popeth trwy gyfrwng y Gymraeg. Yng nghanol </w:t>
      </w:r>
      <w:proofErr w:type="gramStart"/>
      <w:r w:rsidRPr="00085026">
        <w:rPr>
          <w:rFonts w:ascii="Times New Roman" w:hAnsi="Times New Roman" w:cs="Times New Roman"/>
          <w:sz w:val="24"/>
        </w:rPr>
        <w:t>fy</w:t>
      </w:r>
      <w:proofErr w:type="gramEnd"/>
      <w:r w:rsidRPr="00085026">
        <w:rPr>
          <w:rFonts w:ascii="Times New Roman" w:hAnsi="Times New Roman" w:cs="Times New Roman"/>
          <w:sz w:val="24"/>
        </w:rPr>
        <w:t xml:space="preserve"> mhrofiad, fe wnes i wylio a dangos blwyddyn 1 am dair wythnos. Pan welais gyflwyniad yr hyfforddwr i'r dosbarth, deuthum ar ddeall </w:t>
      </w:r>
      <w:proofErr w:type="gramStart"/>
      <w:r w:rsidRPr="00085026">
        <w:rPr>
          <w:rFonts w:ascii="Times New Roman" w:hAnsi="Times New Roman" w:cs="Times New Roman"/>
          <w:sz w:val="24"/>
        </w:rPr>
        <w:t>nad</w:t>
      </w:r>
      <w:proofErr w:type="gramEnd"/>
      <w:r w:rsidRPr="00085026">
        <w:rPr>
          <w:rFonts w:ascii="Times New Roman" w:hAnsi="Times New Roman" w:cs="Times New Roman"/>
          <w:sz w:val="24"/>
        </w:rPr>
        <w:t xml:space="preserve"> oedd wedi defnyddio unrhyw fynegiad o Saesneg, defnyddiodd ddatblygiadau wrth ddweud geiriau penodol, a dywedodd eiriau sylweddol i ddiweddeb gyda'r nod y gallai'r myfyrwyr ail-alw felly pwysigrwydd y geiriau Cymraeg newydd.</w:t>
      </w:r>
    </w:p>
    <w:p w14:paraId="20171E32" w14:textId="77777777" w:rsidR="00BE7CC1" w:rsidRPr="00BE7CC1" w:rsidRDefault="001C7483" w:rsidP="00BE7CC1">
      <w:pPr>
        <w:pStyle w:val="NoteLevel1"/>
        <w:rPr>
          <w:rFonts w:ascii="Times New Roman" w:hAnsi="Times New Roman" w:cs="Times New Roman"/>
          <w:sz w:val="24"/>
        </w:rPr>
      </w:pPr>
      <w:r w:rsidRPr="000473B6">
        <w:rPr>
          <w:rFonts w:ascii="Times New Roman" w:hAnsi="Times New Roman" w:cs="Times New Roman"/>
          <w:sz w:val="24"/>
        </w:rPr>
        <w:t xml:space="preserve">Dull arall defnyddiodd yr athrawes yn ystod </w:t>
      </w:r>
      <w:proofErr w:type="gramStart"/>
      <w:r w:rsidRPr="000473B6">
        <w:rPr>
          <w:rFonts w:ascii="Times New Roman" w:hAnsi="Times New Roman" w:cs="Times New Roman"/>
          <w:sz w:val="24"/>
        </w:rPr>
        <w:t>fy</w:t>
      </w:r>
      <w:proofErr w:type="gramEnd"/>
      <w:r w:rsidRPr="000473B6">
        <w:rPr>
          <w:rFonts w:ascii="Times New Roman" w:hAnsi="Times New Roman" w:cs="Times New Roman"/>
          <w:sz w:val="24"/>
        </w:rPr>
        <w:t xml:space="preserve"> mhrofiad addysgu i helpu ddatblygu llafaredd y disgyblion oedd ‘Pie Corbet’. ‘Pie Corbet’ yw ystymiau gwahanol ar gyfer geiriau aml </w:t>
      </w:r>
      <w:proofErr w:type="gramStart"/>
      <w:r w:rsidRPr="000473B6">
        <w:rPr>
          <w:rFonts w:ascii="Times New Roman" w:hAnsi="Times New Roman" w:cs="Times New Roman"/>
          <w:sz w:val="24"/>
        </w:rPr>
        <w:t>eu</w:t>
      </w:r>
      <w:proofErr w:type="gramEnd"/>
      <w:r w:rsidRPr="000473B6">
        <w:rPr>
          <w:rFonts w:ascii="Times New Roman" w:hAnsi="Times New Roman" w:cs="Times New Roman"/>
          <w:sz w:val="24"/>
        </w:rPr>
        <w:t xml:space="preserve"> ddefnydd, ac mae’n cael eu ddefnyddio’n aml wrth ddarllen stori. Wrth i athrawon modelu ystymiau ar gyfer geririau gwahanol, mae’r disgyblion yn dysgu gerifa newydd ac yn cofio’r geiriau, gan fod ganddyn nhw symyd</w:t>
      </w:r>
      <w:r w:rsidR="00085026">
        <w:rPr>
          <w:rFonts w:ascii="Times New Roman" w:hAnsi="Times New Roman" w:cs="Times New Roman"/>
          <w:sz w:val="24"/>
        </w:rPr>
        <w:t xml:space="preserve">iadau i gydfynd. </w:t>
      </w:r>
      <w:r w:rsidR="00BE7CC1" w:rsidRPr="00BE7CC1">
        <w:rPr>
          <w:rFonts w:ascii="Times New Roman" w:hAnsi="Times New Roman" w:cs="Times New Roman"/>
          <w:sz w:val="24"/>
        </w:rPr>
        <w:t xml:space="preserve">Yng nghanol </w:t>
      </w:r>
      <w:proofErr w:type="gramStart"/>
      <w:r w:rsidR="00BE7CC1" w:rsidRPr="00BE7CC1">
        <w:rPr>
          <w:rFonts w:ascii="Times New Roman" w:hAnsi="Times New Roman" w:cs="Times New Roman"/>
          <w:sz w:val="24"/>
        </w:rPr>
        <w:t>fy</w:t>
      </w:r>
      <w:proofErr w:type="gramEnd"/>
      <w:r w:rsidR="00BE7CC1" w:rsidRPr="00BE7CC1">
        <w:rPr>
          <w:rFonts w:ascii="Times New Roman" w:hAnsi="Times New Roman" w:cs="Times New Roman"/>
          <w:sz w:val="24"/>
        </w:rPr>
        <w:t xml:space="preserve"> nghefndir, gwelais ddosbarth cyfan yn adrodd hanes alaw gan ddefnyddio datblygiadau Pie Corbett. Trwy wneud hyn maent wedi cymryd arwyddocâd geirfa newydd y gallent ei defnyddio, ac ar hyd y llinellau hyn maent wedi meithrin </w:t>
      </w:r>
      <w:proofErr w:type="gramStart"/>
      <w:r w:rsidR="00BE7CC1" w:rsidRPr="00BE7CC1">
        <w:rPr>
          <w:rFonts w:ascii="Times New Roman" w:hAnsi="Times New Roman" w:cs="Times New Roman"/>
          <w:sz w:val="24"/>
        </w:rPr>
        <w:t>eu</w:t>
      </w:r>
      <w:proofErr w:type="gramEnd"/>
      <w:r w:rsidR="00BE7CC1" w:rsidRPr="00BE7CC1">
        <w:rPr>
          <w:rFonts w:ascii="Times New Roman" w:hAnsi="Times New Roman" w:cs="Times New Roman"/>
          <w:sz w:val="24"/>
        </w:rPr>
        <w:t xml:space="preserve"> galluoedd llafaredd. Beth bynnag, os oedd gwybodaeth pwnc yr addysgwyr yn ddigon gwael, mae'n amhosibl y byddent yn meddwl am dechneg Pie Corbett fel na fyddant yn debygol o ddysgu datblygiadau Pie Corbett ar gyfer y tanddatganiadau.</w:t>
      </w:r>
    </w:p>
    <w:p w14:paraId="31EE208F" w14:textId="77777777" w:rsidR="00BE7CC1" w:rsidRPr="00BE7CC1" w:rsidRDefault="00BE7CC1" w:rsidP="00BE7CC1">
      <w:pPr>
        <w:pStyle w:val="NoteLevel1"/>
        <w:rPr>
          <w:rFonts w:ascii="Times New Roman" w:hAnsi="Times New Roman" w:cs="Times New Roman"/>
          <w:sz w:val="24"/>
        </w:rPr>
      </w:pPr>
    </w:p>
    <w:p w14:paraId="1763D0DD" w14:textId="77777777" w:rsidR="001C7483" w:rsidRDefault="00BE7CC1" w:rsidP="00BE7CC1">
      <w:pPr>
        <w:pStyle w:val="NoteLevel1"/>
        <w:rPr>
          <w:rFonts w:ascii="Times New Roman" w:hAnsi="Times New Roman" w:cs="Times New Roman"/>
          <w:sz w:val="24"/>
        </w:rPr>
      </w:pPr>
      <w:r w:rsidRPr="00BE7CC1">
        <w:rPr>
          <w:rFonts w:ascii="Times New Roman" w:hAnsi="Times New Roman" w:cs="Times New Roman"/>
          <w:sz w:val="24"/>
        </w:rPr>
        <w:t xml:space="preserve">Dull arall o adeiladu llafaredd myfyrwyr sydd angen dysgu pwnc gan hyfforddwyr yw edrych gyda'i gilydd. Yn unol â safle Llywodraeth Cymru, </w:t>
      </w:r>
      <w:proofErr w:type="gramStart"/>
      <w:r w:rsidRPr="00BE7CC1">
        <w:rPr>
          <w:rFonts w:ascii="Times New Roman" w:hAnsi="Times New Roman" w:cs="Times New Roman"/>
          <w:sz w:val="24"/>
        </w:rPr>
        <w:t>mae</w:t>
      </w:r>
      <w:proofErr w:type="gramEnd"/>
      <w:r w:rsidRPr="00BE7CC1">
        <w:rPr>
          <w:rFonts w:ascii="Times New Roman" w:hAnsi="Times New Roman" w:cs="Times New Roman"/>
          <w:sz w:val="24"/>
        </w:rPr>
        <w:t xml:space="preserve"> cyd-ddethol yn awgrymu bod y modelau hyfforddwr yn eu defnyddio yn ymarfer yn glir ac yn fanwl ar gyfer y dosbarth cyfan '. Dywed Estyn (2011) 'Mewn lleiafrif o ysgolion, nid oes digon o sesiynau cyd-drafod </w:t>
      </w:r>
      <w:r w:rsidRPr="00BE7CC1">
        <w:rPr>
          <w:rFonts w:ascii="Times New Roman" w:hAnsi="Times New Roman" w:cs="Times New Roman"/>
          <w:sz w:val="24"/>
        </w:rPr>
        <w:lastRenderedPageBreak/>
        <w:t xml:space="preserve">yn rheolaidd.' Mae rhannu defnydd yn ddull o gyfleu geirfa newydd ac ysgrifennu gydag is-ganfyddiadau ers y dechrau, sydd yn y pen draw yn meithrin </w:t>
      </w:r>
      <w:proofErr w:type="gramStart"/>
      <w:r w:rsidRPr="00BE7CC1">
        <w:rPr>
          <w:rFonts w:ascii="Times New Roman" w:hAnsi="Times New Roman" w:cs="Times New Roman"/>
          <w:sz w:val="24"/>
        </w:rPr>
        <w:t>eu</w:t>
      </w:r>
      <w:proofErr w:type="gramEnd"/>
      <w:r w:rsidRPr="00BE7CC1">
        <w:rPr>
          <w:rFonts w:ascii="Times New Roman" w:hAnsi="Times New Roman" w:cs="Times New Roman"/>
          <w:sz w:val="24"/>
        </w:rPr>
        <w:t xml:space="preserve"> galluoedd llafaredd. Cyfeirir at Brock a Franklin yn </w:t>
      </w:r>
      <w:proofErr w:type="gramStart"/>
      <w:r w:rsidRPr="00BE7CC1">
        <w:rPr>
          <w:rFonts w:ascii="Times New Roman" w:hAnsi="Times New Roman" w:cs="Times New Roman"/>
          <w:sz w:val="24"/>
        </w:rPr>
        <w:t>eu</w:t>
      </w:r>
      <w:proofErr w:type="gramEnd"/>
      <w:r w:rsidRPr="00BE7CC1">
        <w:rPr>
          <w:rFonts w:ascii="Times New Roman" w:hAnsi="Times New Roman" w:cs="Times New Roman"/>
          <w:sz w:val="24"/>
        </w:rPr>
        <w:t xml:space="preserve"> llyfr 'Correspondence Language and Literacy Birth to Five' bod cyd-berfformio yn rhoi cyfle i fyfyrwyr addasu geirfa newydd ac i ddarganfod sut mae iaith yn cael ei defnyddio. Rhaid i hyfforddwyr feddu ar wybodaeth bwnc er mwyn cael y gallu i archwilio gyda'i gilydd yn llwyddiannus, gan fod rhaid iddynt ddangos yr hyn sy'n ddarfodus a'r iaith y tu mewn i'r stori. Wrth swnio i mewn i stori neu lyfr, gall myfyrwyr feithrin ymwybyddiaeth o amrywiol ddyluniadau iaith.</w:t>
      </w:r>
    </w:p>
    <w:p w14:paraId="6B5069A0" w14:textId="77777777" w:rsidR="001C7483" w:rsidRDefault="001C7483" w:rsidP="001C7483">
      <w:pPr>
        <w:pStyle w:val="NoteLevel1"/>
        <w:rPr>
          <w:rFonts w:ascii="Times New Roman" w:hAnsi="Times New Roman" w:cs="Times New Roman"/>
          <w:sz w:val="24"/>
          <w:szCs w:val="24"/>
        </w:rPr>
      </w:pPr>
    </w:p>
    <w:p w14:paraId="06F119F0" w14:textId="77777777" w:rsidR="001C7483" w:rsidRDefault="001C7483" w:rsidP="001C7483">
      <w:pPr>
        <w:pStyle w:val="NoteLevel1"/>
        <w:rPr>
          <w:rFonts w:ascii="Times New Roman" w:hAnsi="Times New Roman" w:cs="Times New Roman"/>
          <w:sz w:val="24"/>
          <w:szCs w:val="24"/>
        </w:rPr>
      </w:pPr>
      <w:r w:rsidRPr="000473B6">
        <w:rPr>
          <w:rFonts w:ascii="Times New Roman" w:hAnsi="Times New Roman" w:cs="Times New Roman"/>
          <w:sz w:val="24"/>
          <w:szCs w:val="24"/>
        </w:rPr>
        <w:t xml:space="preserve">Yn ystod darllen ar y cyd, </w:t>
      </w:r>
      <w:proofErr w:type="gramStart"/>
      <w:r w:rsidRPr="000473B6">
        <w:rPr>
          <w:rFonts w:ascii="Times New Roman" w:hAnsi="Times New Roman" w:cs="Times New Roman"/>
          <w:sz w:val="24"/>
          <w:szCs w:val="24"/>
        </w:rPr>
        <w:t>mae</w:t>
      </w:r>
      <w:proofErr w:type="gramEnd"/>
      <w:r w:rsidRPr="000473B6">
        <w:rPr>
          <w:rFonts w:ascii="Times New Roman" w:hAnsi="Times New Roman" w:cs="Times New Roman"/>
          <w:sz w:val="24"/>
          <w:szCs w:val="24"/>
        </w:rPr>
        <w:t xml:space="preserve"> modd datblygu llafaredd disgyblion trwy holi cwestiynau. Yn ystod </w:t>
      </w:r>
      <w:proofErr w:type="gramStart"/>
      <w:r w:rsidRPr="000473B6">
        <w:rPr>
          <w:rFonts w:ascii="Times New Roman" w:hAnsi="Times New Roman" w:cs="Times New Roman"/>
          <w:sz w:val="24"/>
          <w:szCs w:val="24"/>
        </w:rPr>
        <w:t>fy</w:t>
      </w:r>
      <w:proofErr w:type="gramEnd"/>
      <w:r w:rsidRPr="000473B6">
        <w:rPr>
          <w:rFonts w:ascii="Times New Roman" w:hAnsi="Times New Roman" w:cs="Times New Roman"/>
          <w:sz w:val="24"/>
          <w:szCs w:val="24"/>
        </w:rPr>
        <w:t xml:space="preserve"> m</w:t>
      </w:r>
      <w:r w:rsidR="00BE7CC1">
        <w:rPr>
          <w:rFonts w:ascii="Times New Roman" w:hAnsi="Times New Roman" w:cs="Times New Roman"/>
          <w:sz w:val="24"/>
          <w:szCs w:val="24"/>
        </w:rPr>
        <w:t>hrofiad addysgu gyda’r meithrin</w:t>
      </w:r>
      <w:r w:rsidRPr="000473B6">
        <w:rPr>
          <w:rFonts w:ascii="Times New Roman" w:hAnsi="Times New Roman" w:cs="Times New Roman"/>
          <w:sz w:val="24"/>
          <w:szCs w:val="24"/>
        </w:rPr>
        <w:t xml:space="preserve"> darllenais y stori ‘Y Tri Mochyn’ bach i’r dosbarth. Yn ystod, ac ar ddiwedd y stori, gofynnais gwestiynau i’r dosbarth drwy ddefnyddio iaith o’r llyfr yn ogystal â thechnegau iaith wahanol megis cymariaethau. Gofynnais </w:t>
      </w:r>
      <w:r w:rsidR="00BE7CC1">
        <w:rPr>
          <w:rFonts w:ascii="Times New Roman" w:hAnsi="Times New Roman" w:cs="Times New Roman"/>
          <w:sz w:val="24"/>
          <w:szCs w:val="24"/>
        </w:rPr>
        <w:t>i ddisgybl “Wyt ti’n gwybod pa lliw roedd y croen y mochyn bach</w:t>
      </w:r>
      <w:r w:rsidRPr="000473B6">
        <w:rPr>
          <w:rFonts w:ascii="Times New Roman" w:hAnsi="Times New Roman" w:cs="Times New Roman"/>
          <w:sz w:val="24"/>
          <w:szCs w:val="24"/>
        </w:rPr>
        <w:t xml:space="preserve">?” ac atebodd hi “Mae’r mochyn yn binc.” Ar ôl i’r disgybl ateb, gofynnais iddi gwestiynau megis “Beth ydyn ni’n galw gair sy’n disgrifio?” “Pam wyt ti wedi newid y ‘p’ yn ‘pinc’ i ‘b’?” “Allet ti ymestyn y frawddeg trwy ddefnyddio cymhariaeth?” Heb wybodaeth pwnc, </w:t>
      </w:r>
      <w:proofErr w:type="gramStart"/>
      <w:r w:rsidRPr="000473B6">
        <w:rPr>
          <w:rFonts w:ascii="Times New Roman" w:hAnsi="Times New Roman" w:cs="Times New Roman"/>
          <w:sz w:val="24"/>
          <w:szCs w:val="24"/>
        </w:rPr>
        <w:t>na</w:t>
      </w:r>
      <w:proofErr w:type="gramEnd"/>
      <w:r w:rsidRPr="000473B6">
        <w:rPr>
          <w:rFonts w:ascii="Times New Roman" w:hAnsi="Times New Roman" w:cs="Times New Roman"/>
          <w:sz w:val="24"/>
          <w:szCs w:val="24"/>
        </w:rPr>
        <w:t xml:space="preserve"> fydd athrawon yn gofyn cwestiynau fel hyn ac na fydd hi’n bosib i’r disgyblion i ddatblygu eu llafaredd. Wrth ofyn cwestiynau i’r disgyblion, </w:t>
      </w:r>
      <w:proofErr w:type="gramStart"/>
      <w:r w:rsidRPr="000473B6">
        <w:rPr>
          <w:rFonts w:ascii="Times New Roman" w:hAnsi="Times New Roman" w:cs="Times New Roman"/>
          <w:sz w:val="24"/>
          <w:szCs w:val="24"/>
        </w:rPr>
        <w:t>mae</w:t>
      </w:r>
      <w:proofErr w:type="gramEnd"/>
      <w:r w:rsidRPr="000473B6">
        <w:rPr>
          <w:rFonts w:ascii="Times New Roman" w:hAnsi="Times New Roman" w:cs="Times New Roman"/>
          <w:sz w:val="24"/>
          <w:szCs w:val="24"/>
        </w:rPr>
        <w:t xml:space="preserve"> eu llafaredd yn datblygu ac maent yn dysgu pethau newydd wrth ateb ynghyn a’r stori. Wrth ddefnyddio stori i ddatblygu llafaredd plant, </w:t>
      </w:r>
      <w:proofErr w:type="gramStart"/>
      <w:r w:rsidRPr="000473B6">
        <w:rPr>
          <w:rFonts w:ascii="Times New Roman" w:hAnsi="Times New Roman" w:cs="Times New Roman"/>
          <w:sz w:val="24"/>
          <w:szCs w:val="24"/>
        </w:rPr>
        <w:t>mae</w:t>
      </w:r>
      <w:proofErr w:type="gramEnd"/>
      <w:r w:rsidRPr="000473B6">
        <w:rPr>
          <w:rFonts w:ascii="Times New Roman" w:hAnsi="Times New Roman" w:cs="Times New Roman"/>
          <w:sz w:val="24"/>
          <w:szCs w:val="24"/>
        </w:rPr>
        <w:t xml:space="preserve"> tebygolrwydd uwch bod y plant yn mynd i fwynhau a chofio'r eirfa newydd maent yn dysgu.</w:t>
      </w:r>
    </w:p>
    <w:p w14:paraId="6A7CB492" w14:textId="77777777" w:rsidR="001C7483" w:rsidRDefault="001C7483" w:rsidP="001C7483">
      <w:pPr>
        <w:pStyle w:val="NoteLevel1"/>
        <w:rPr>
          <w:rFonts w:ascii="Times New Roman" w:hAnsi="Times New Roman" w:cs="Times New Roman"/>
          <w:sz w:val="24"/>
          <w:szCs w:val="24"/>
        </w:rPr>
      </w:pPr>
    </w:p>
    <w:p w14:paraId="4D284192" w14:textId="77777777" w:rsidR="009E1B63" w:rsidRDefault="009E1B63" w:rsidP="00BE7CC1">
      <w:pPr>
        <w:pStyle w:val="NoteLevel1"/>
        <w:rPr>
          <w:rFonts w:ascii="Times New Roman" w:hAnsi="Times New Roman" w:cs="Times New Roman"/>
          <w:sz w:val="24"/>
          <w:szCs w:val="24"/>
        </w:rPr>
      </w:pPr>
      <w:proofErr w:type="gramStart"/>
      <w:r w:rsidRPr="009E1B63">
        <w:rPr>
          <w:rFonts w:ascii="Times New Roman" w:hAnsi="Times New Roman" w:cs="Times New Roman"/>
          <w:sz w:val="24"/>
          <w:szCs w:val="24"/>
        </w:rPr>
        <w:t>mewn</w:t>
      </w:r>
      <w:proofErr w:type="gramEnd"/>
      <w:r w:rsidRPr="009E1B63">
        <w:rPr>
          <w:rFonts w:ascii="Times New Roman" w:hAnsi="Times New Roman" w:cs="Times New Roman"/>
          <w:sz w:val="24"/>
          <w:szCs w:val="24"/>
        </w:rPr>
        <w:t xml:space="preserve"> mathemateg mewn ysgolion gradd, mae gwybodaeth pynciol athrawon yn sylfaenol er mwyn gallu dadorchuddio tan-ddarganfyddiadau ar y posibilrwydd nad ydynt yn ystumio'r gwaith. Dywed Estyn (2014) fod hyfforddwyr gradd yng Nghymru yn codi'n gyflym yn gyson am y mater gan nodi sut i fynd i'r afael â phenderfyniadau dadwneud sy'n gwneud dysgu pwnc athrawon yn sylfaenol mewn cysylltiad â chydlynu Mathemateg. Felly hefyd,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Estyn (2009) i wella meincnodau mewn gwyddoniaeth yn datgan y dylai ysgolion adeiladu dealltwriaeth staff o fathemateg gyda'r nod eu bod yn rhwym i wahanu rhwng yr hyn y mae angen i weld ei gyflawni yn gyflym a chynnig agoriad gwell a deinamig drysau ar gyfer tanddarlleniadau '. </w:t>
      </w:r>
      <w:proofErr w:type="gramStart"/>
      <w:r w:rsidRPr="009E1B63">
        <w:rPr>
          <w:rFonts w:ascii="Times New Roman" w:hAnsi="Times New Roman" w:cs="Times New Roman"/>
          <w:sz w:val="24"/>
          <w:szCs w:val="24"/>
        </w:rPr>
        <w:t>defnyddio</w:t>
      </w:r>
      <w:proofErr w:type="gramEnd"/>
      <w:r w:rsidRPr="009E1B63">
        <w:rPr>
          <w:rFonts w:ascii="Times New Roman" w:hAnsi="Times New Roman" w:cs="Times New Roman"/>
          <w:sz w:val="24"/>
          <w:szCs w:val="24"/>
        </w:rPr>
        <w:t xml:space="preserve"> a chymhwyso gwyddoniaeth yn eu gwaith safonol, gan gynnwys gwella mesur y prawf ar gyfer y rhai mwyaf galluog sy'n tan-ddefnyddio i gynhyrchu eu meddwl a'u galluoedd rhesymu sylfaenol '. Mae hyn yn cynnig y dylai hyfforddwyr </w:t>
      </w:r>
      <w:proofErr w:type="gramStart"/>
      <w:r w:rsidRPr="009E1B63">
        <w:rPr>
          <w:rFonts w:ascii="Times New Roman" w:hAnsi="Times New Roman" w:cs="Times New Roman"/>
          <w:sz w:val="24"/>
          <w:szCs w:val="24"/>
        </w:rPr>
        <w:t>gael</w:t>
      </w:r>
      <w:proofErr w:type="gramEnd"/>
      <w:r w:rsidRPr="009E1B63">
        <w:rPr>
          <w:rFonts w:ascii="Times New Roman" w:hAnsi="Times New Roman" w:cs="Times New Roman"/>
          <w:sz w:val="24"/>
          <w:szCs w:val="24"/>
        </w:rPr>
        <w:t xml:space="preserve"> eu hyfforddi yn bwnc anhygoel i wella gradd graddau ysgol yng Nghymru. Beth bynnag,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Estyn hefyd yn pwysleisio'r angen i uwchraddio'r rhoddion mathemateg y mae angen i bobl ifanc eu haddasu unwaith bob dydd gyda'r pwynt y gallant hybu eu galluoedd. Mae datblygu ysgolion gradd rhifiadol y tu mewn yn dechrau o ddosbarth meithrin, ac yn gwneud popeth trwy fywyd ysgol tanddaearol, ond mae'r sefydliadau'n symud i gyfeiriad dechrau derbyniad. Gyda chymaint o bwysau ar ddimensiynau gwyddoniaeth is-ddargludyddion, mae'n anferth bod hyfforddwyr yn gwybod ac yn gwybod am y prosiectau hyfforddi i ddeall yr hyn sydd ei angen arnynt i gydlynu mewn rhoddion mathemateg, felly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gwybodaeth pwnc hyfforddwyr yn hanfodol fel dysgu. </w:t>
      </w:r>
      <w:proofErr w:type="gramStart"/>
      <w:r w:rsidRPr="009E1B63">
        <w:rPr>
          <w:rFonts w:ascii="Times New Roman" w:hAnsi="Times New Roman" w:cs="Times New Roman"/>
          <w:sz w:val="24"/>
          <w:szCs w:val="24"/>
        </w:rPr>
        <w:t>wedi'i</w:t>
      </w:r>
      <w:proofErr w:type="gramEnd"/>
      <w:r w:rsidRPr="009E1B63">
        <w:rPr>
          <w:rFonts w:ascii="Times New Roman" w:hAnsi="Times New Roman" w:cs="Times New Roman"/>
          <w:sz w:val="24"/>
          <w:szCs w:val="24"/>
        </w:rPr>
        <w:t xml:space="preserve"> gyfarwyddo i gydbwyso paratoi rhif</w:t>
      </w:r>
      <w:r>
        <w:rPr>
          <w:rFonts w:ascii="Times New Roman" w:hAnsi="Times New Roman" w:cs="Times New Roman"/>
          <w:sz w:val="24"/>
          <w:szCs w:val="24"/>
        </w:rPr>
        <w:t>.</w:t>
      </w:r>
    </w:p>
    <w:p w14:paraId="1C685389" w14:textId="77777777" w:rsidR="009E1B63" w:rsidRPr="009E1B63" w:rsidRDefault="00BE7CC1" w:rsidP="009E1B63">
      <w:pPr>
        <w:pStyle w:val="NoteLevel1"/>
        <w:rPr>
          <w:rFonts w:ascii="Times New Roman" w:hAnsi="Times New Roman" w:cs="Times New Roman"/>
          <w:sz w:val="24"/>
          <w:szCs w:val="24"/>
        </w:rPr>
      </w:pPr>
      <w:proofErr w:type="gramStart"/>
      <w:r w:rsidRPr="00BE7CC1">
        <w:rPr>
          <w:rFonts w:ascii="Times New Roman" w:hAnsi="Times New Roman" w:cs="Times New Roman"/>
          <w:sz w:val="24"/>
          <w:szCs w:val="24"/>
        </w:rPr>
        <w:t>Gellir cyfarwyddo rhifyddeg mewn modd trawsgwricwlaidd.</w:t>
      </w:r>
      <w:proofErr w:type="gramEnd"/>
      <w:r w:rsidRPr="00BE7CC1">
        <w:rPr>
          <w:rFonts w:ascii="Times New Roman" w:hAnsi="Times New Roman" w:cs="Times New Roman"/>
          <w:sz w:val="24"/>
          <w:szCs w:val="24"/>
        </w:rPr>
        <w:t xml:space="preserve"> Mae Donaldson (2015) yn dweud "galluoedd trawsgwricwlaidd mewn gohebiaeth, defnyddio rhifyddeg a defnyddio TGCh." </w:t>
      </w:r>
      <w:proofErr w:type="gramStart"/>
      <w:r w:rsidRPr="00BE7CC1">
        <w:rPr>
          <w:rFonts w:ascii="Times New Roman" w:hAnsi="Times New Roman" w:cs="Times New Roman"/>
          <w:sz w:val="24"/>
          <w:szCs w:val="24"/>
        </w:rPr>
        <w:t>Oherwydd y rhaglenni addysgol newydd, mae'n arwyddocaol bod addysgwyr yn gallu dangos gwyddoniaeth mewn modd trawsgwricwlaidd sy'n meithrin doniau gwyddonol myfyrwyr yn union fel gwahanol alluoedd.</w:t>
      </w:r>
      <w:proofErr w:type="gramEnd"/>
      <w:r w:rsidRPr="00BE7CC1">
        <w:rPr>
          <w:rFonts w:ascii="Times New Roman" w:hAnsi="Times New Roman" w:cs="Times New Roman"/>
          <w:sz w:val="24"/>
          <w:szCs w:val="24"/>
        </w:rPr>
        <w:t xml:space="preserve"> </w:t>
      </w:r>
      <w:r w:rsidR="009E1B63" w:rsidRPr="009E1B63">
        <w:rPr>
          <w:rFonts w:ascii="Times New Roman" w:hAnsi="Times New Roman" w:cs="Times New Roman"/>
          <w:sz w:val="24"/>
          <w:szCs w:val="24"/>
        </w:rPr>
        <w:t xml:space="preserve">Mae'n werth nodi bod hyfforddwyr yn rhoi gwybodaeth ddigonol am gyfleoedd i ddatblygu </w:t>
      </w:r>
      <w:proofErr w:type="gramStart"/>
      <w:r w:rsidR="009E1B63" w:rsidRPr="009E1B63">
        <w:rPr>
          <w:rFonts w:ascii="Times New Roman" w:hAnsi="Times New Roman" w:cs="Times New Roman"/>
          <w:sz w:val="24"/>
          <w:szCs w:val="24"/>
        </w:rPr>
        <w:t>eu</w:t>
      </w:r>
      <w:proofErr w:type="gramEnd"/>
      <w:r w:rsidR="009E1B63" w:rsidRPr="009E1B63">
        <w:rPr>
          <w:rFonts w:ascii="Times New Roman" w:hAnsi="Times New Roman" w:cs="Times New Roman"/>
          <w:sz w:val="24"/>
          <w:szCs w:val="24"/>
        </w:rPr>
        <w:t xml:space="preserve"> doniau mathemateg, yn enwedig yn y sefydliad wrth i'r is-ddarganfyddiadau ddefnyddio'r galluoedd hanfodol hyn, er enghraifft, mowldio a gofyn am rifau am weddill eu gwaith. </w:t>
      </w:r>
      <w:proofErr w:type="gramStart"/>
      <w:r w:rsidR="009E1B63" w:rsidRPr="009E1B63">
        <w:rPr>
          <w:rFonts w:ascii="Times New Roman" w:hAnsi="Times New Roman" w:cs="Times New Roman"/>
          <w:sz w:val="24"/>
          <w:szCs w:val="24"/>
        </w:rPr>
        <w:t>bywydau</w:t>
      </w:r>
      <w:proofErr w:type="gramEnd"/>
      <w:r w:rsidR="009E1B63" w:rsidRPr="009E1B63">
        <w:rPr>
          <w:rFonts w:ascii="Times New Roman" w:hAnsi="Times New Roman" w:cs="Times New Roman"/>
          <w:sz w:val="24"/>
          <w:szCs w:val="24"/>
        </w:rPr>
        <w:t xml:space="preserve">. Ar y cyfle, </w:t>
      </w:r>
      <w:proofErr w:type="gramStart"/>
      <w:r w:rsidR="009E1B63" w:rsidRPr="009E1B63">
        <w:rPr>
          <w:rFonts w:ascii="Times New Roman" w:hAnsi="Times New Roman" w:cs="Times New Roman"/>
          <w:sz w:val="24"/>
          <w:szCs w:val="24"/>
        </w:rPr>
        <w:t>mae</w:t>
      </w:r>
      <w:proofErr w:type="gramEnd"/>
      <w:r w:rsidR="009E1B63" w:rsidRPr="009E1B63">
        <w:rPr>
          <w:rFonts w:ascii="Times New Roman" w:hAnsi="Times New Roman" w:cs="Times New Roman"/>
          <w:sz w:val="24"/>
          <w:szCs w:val="24"/>
        </w:rPr>
        <w:t xml:space="preserve"> darlleniadau penodol yn profi problemau gyda gallu penodol, er enghraifft, trefnu rhifau, mae angen i fentoriaid fwrw ymlaen a pharhau i ymarfer y gallu gyda'r tanarfyddiadau nes eu bod yn deall, gan gynnig gofyniad am hyfforddiant pwnc. </w:t>
      </w:r>
      <w:proofErr w:type="gramStart"/>
      <w:r w:rsidR="009E1B63" w:rsidRPr="009E1B63">
        <w:rPr>
          <w:rFonts w:ascii="Times New Roman" w:hAnsi="Times New Roman" w:cs="Times New Roman"/>
          <w:sz w:val="24"/>
          <w:szCs w:val="24"/>
        </w:rPr>
        <w:t>ar</w:t>
      </w:r>
      <w:proofErr w:type="gramEnd"/>
      <w:r w:rsidR="009E1B63" w:rsidRPr="009E1B63">
        <w:rPr>
          <w:rFonts w:ascii="Times New Roman" w:hAnsi="Times New Roman" w:cs="Times New Roman"/>
          <w:sz w:val="24"/>
          <w:szCs w:val="24"/>
        </w:rPr>
        <w:t xml:space="preserve"> ben hynny, data cyfarwyddo ar hyfforddwyr wrth gydlynu mewn ysgolion gradd.</w:t>
      </w:r>
    </w:p>
    <w:p w14:paraId="69596BE9" w14:textId="77777777" w:rsidR="009E1B63" w:rsidRPr="009E1B63" w:rsidRDefault="009E1B63" w:rsidP="009E1B63">
      <w:pPr>
        <w:pStyle w:val="NoteLevel1"/>
        <w:rPr>
          <w:rFonts w:ascii="Times New Roman" w:hAnsi="Times New Roman" w:cs="Times New Roman"/>
          <w:sz w:val="24"/>
          <w:szCs w:val="24"/>
        </w:rPr>
      </w:pPr>
    </w:p>
    <w:p w14:paraId="268DABE1" w14:textId="77777777" w:rsidR="009E1B63" w:rsidRPr="009E1B63" w:rsidRDefault="009E1B63" w:rsidP="009E1B63">
      <w:pPr>
        <w:pStyle w:val="NoteLevel1"/>
        <w:rPr>
          <w:rFonts w:ascii="Times New Roman" w:hAnsi="Times New Roman" w:cs="Times New Roman"/>
          <w:sz w:val="24"/>
          <w:szCs w:val="24"/>
        </w:rPr>
      </w:pPr>
      <w:r w:rsidRPr="009E1B63">
        <w:rPr>
          <w:rFonts w:ascii="Times New Roman" w:hAnsi="Times New Roman" w:cs="Times New Roman"/>
          <w:sz w:val="24"/>
          <w:szCs w:val="24"/>
        </w:rPr>
        <w:t xml:space="preserve">Gyda rhai galluoedd rhifiadol,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tanddarfyddiadau cydnabyddedig yn dysgu mewn strwythur arall, felly dylai mentoriaid addasu'n debygol y modd y maent yn cyfarwyddo ar gyfer gwahanol arsylwadau. Mae Smialek yn cynnig pedwar cwrteisi nodedig i blant ddysgu. Y pedair ffordd amrywiol hyn yw: gweledol; yn gysylltiedig â sain; cinesthetig; deunydd. Er mwyn cael y gallu i annog nifer yn cydbwyso'n llwyddiannus i sicrhau bod pob is-ddealltwriaeth yn deall trwy ddefnyddio'r pedwar fframwaith diddorol hyn,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angen i hyfforddwyr ennill hyfedredd gyda phwnc rhyfeddol.</w:t>
      </w:r>
    </w:p>
    <w:p w14:paraId="24078F3C" w14:textId="77777777" w:rsidR="009E1B63" w:rsidRPr="009E1B63" w:rsidRDefault="009E1B63" w:rsidP="009E1B63">
      <w:pPr>
        <w:pStyle w:val="NoteLevel1"/>
        <w:rPr>
          <w:rFonts w:ascii="Times New Roman" w:hAnsi="Times New Roman" w:cs="Times New Roman"/>
          <w:sz w:val="24"/>
          <w:szCs w:val="24"/>
        </w:rPr>
      </w:pPr>
    </w:p>
    <w:p w14:paraId="510EC8FD" w14:textId="77777777" w:rsidR="009E1B63" w:rsidRDefault="009E1B63" w:rsidP="009E1B63">
      <w:pPr>
        <w:pStyle w:val="NoteLevel1"/>
        <w:numPr>
          <w:ilvl w:val="0"/>
          <w:numId w:val="0"/>
        </w:numPr>
        <w:rPr>
          <w:rFonts w:ascii="Times New Roman" w:hAnsi="Times New Roman" w:cs="Times New Roman"/>
          <w:sz w:val="24"/>
          <w:szCs w:val="24"/>
        </w:rPr>
      </w:pPr>
      <w:r w:rsidRPr="009E1B63">
        <w:rPr>
          <w:rFonts w:ascii="Times New Roman" w:hAnsi="Times New Roman" w:cs="Times New Roman"/>
          <w:sz w:val="24"/>
          <w:szCs w:val="24"/>
        </w:rPr>
        <w:t xml:space="preserve">Cynigiodd Huckstep, Rowland a Thwaites (2003) fod pedwar mesur unigryw yn ddarn o resymu ynglŷn â sut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gwybodaeth pwnc yn ffitio i gyfarwyddo rhifyddeg. Y pedwar dosbarth penodol yw: sefydliad; newid; cymdeithas; dros dro ac mae'r rhain yn gwneud 'The Quartet Quartet'. </w:t>
      </w:r>
      <w:proofErr w:type="gramStart"/>
      <w:r w:rsidRPr="009E1B63">
        <w:rPr>
          <w:rFonts w:ascii="Times New Roman" w:hAnsi="Times New Roman" w:cs="Times New Roman"/>
          <w:sz w:val="24"/>
          <w:szCs w:val="24"/>
        </w:rPr>
        <w:t>Mae cydran y sefydliad 'The Knowledge Quartet' yn cyfeirio at ddysgu a dealltwriaeth hyfforddwyr wrth baratoi ar gyfer ei swydd yn y dosbarth.</w:t>
      </w:r>
      <w:proofErr w:type="gramEnd"/>
      <w:r w:rsidRPr="009E1B63">
        <w:rPr>
          <w:rFonts w:ascii="Times New Roman" w:hAnsi="Times New Roman" w:cs="Times New Roman"/>
          <w:sz w:val="24"/>
          <w:szCs w:val="24"/>
        </w:rPr>
        <w:t xml:space="preserve"> Mae'r ail ddosbarth, newid, </w:t>
      </w:r>
      <w:proofErr w:type="gramStart"/>
      <w:r w:rsidRPr="009E1B63">
        <w:rPr>
          <w:rFonts w:ascii="Times New Roman" w:hAnsi="Times New Roman" w:cs="Times New Roman"/>
          <w:sz w:val="24"/>
          <w:szCs w:val="24"/>
        </w:rPr>
        <w:t>yn</w:t>
      </w:r>
      <w:proofErr w:type="gramEnd"/>
      <w:r w:rsidRPr="009E1B63">
        <w:rPr>
          <w:rFonts w:ascii="Times New Roman" w:hAnsi="Times New Roman" w:cs="Times New Roman"/>
          <w:sz w:val="24"/>
          <w:szCs w:val="24"/>
        </w:rPr>
        <w:t xml:space="preserve"> cyfeirio at y wybodaeth pwnc wrth addysgu yn y neuadd astudio. </w:t>
      </w:r>
      <w:proofErr w:type="gramStart"/>
      <w:r w:rsidRPr="009E1B63">
        <w:rPr>
          <w:rFonts w:ascii="Times New Roman" w:hAnsi="Times New Roman" w:cs="Times New Roman"/>
          <w:sz w:val="24"/>
          <w:szCs w:val="24"/>
        </w:rPr>
        <w:t>Mae'r drydedd gydran, cysylltiad, yn mewnforio tuag at ddewisiadau a phenderfyniadau eglur tra'n rhyngweithio â gwyddoniaeth a phynciau amrywiol.</w:t>
      </w:r>
      <w:proofErr w:type="gramEnd"/>
      <w:r w:rsidRPr="009E1B63">
        <w:rPr>
          <w:rFonts w:ascii="Times New Roman" w:hAnsi="Times New Roman" w:cs="Times New Roman"/>
          <w:sz w:val="24"/>
          <w:szCs w:val="24"/>
        </w:rPr>
        <w:t xml:space="preserve"> Mae'r dosbarthiad diwethaf, dros dro, yn cyfeirio at achlysuron sy'n anodd iawn </w:t>
      </w:r>
      <w:proofErr w:type="gramStart"/>
      <w:r w:rsidRPr="009E1B63">
        <w:rPr>
          <w:rFonts w:ascii="Times New Roman" w:hAnsi="Times New Roman" w:cs="Times New Roman"/>
          <w:sz w:val="24"/>
          <w:szCs w:val="24"/>
        </w:rPr>
        <w:t>eu</w:t>
      </w:r>
      <w:proofErr w:type="gramEnd"/>
      <w:r w:rsidRPr="009E1B63">
        <w:rPr>
          <w:rFonts w:ascii="Times New Roman" w:hAnsi="Times New Roman" w:cs="Times New Roman"/>
          <w:sz w:val="24"/>
          <w:szCs w:val="24"/>
        </w:rPr>
        <w:t xml:space="preserve"> paratoi, pan fydd angen i hyfforddwyr feddwl yn gyflym er mwyn ateb y myfyriwr. </w:t>
      </w:r>
      <w:proofErr w:type="gramStart"/>
      <w:r w:rsidRPr="009E1B63">
        <w:rPr>
          <w:rFonts w:ascii="Times New Roman" w:hAnsi="Times New Roman" w:cs="Times New Roman"/>
          <w:sz w:val="24"/>
          <w:szCs w:val="24"/>
        </w:rPr>
        <w:t>Yn y modd hwn, mae'r pedwar dosbarthiad unigryw hyn, fel Huckstep, Rowland a Thwaites, yn hanfodol i hyfforddwyr i gynyddu dysgu pynciol effeithiol.</w:t>
      </w:r>
      <w:proofErr w:type="gramEnd"/>
    </w:p>
    <w:p w14:paraId="3F4163BB" w14:textId="77777777" w:rsidR="009E1B63" w:rsidRPr="009E1B63" w:rsidRDefault="009E1B63" w:rsidP="009E1B63">
      <w:pPr>
        <w:pStyle w:val="NoteLevel1"/>
        <w:rPr>
          <w:rFonts w:ascii="Times New Roman" w:hAnsi="Times New Roman" w:cs="Times New Roman"/>
          <w:sz w:val="24"/>
          <w:szCs w:val="24"/>
        </w:rPr>
      </w:pPr>
      <w:r w:rsidRPr="009E1B63">
        <w:rPr>
          <w:rFonts w:ascii="Times New Roman" w:hAnsi="Times New Roman" w:cs="Times New Roman"/>
          <w:sz w:val="24"/>
          <w:szCs w:val="24"/>
        </w:rPr>
        <w:t xml:space="preserve">Fel help i fyfyrwyr sydd â gwaith mathemateg,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yna wahanol asedau unigryw y gall addysgwyr eu defnyddio i ddangos i'r plant. Yng nghanol </w:t>
      </w:r>
      <w:proofErr w:type="gramStart"/>
      <w:r w:rsidRPr="009E1B63">
        <w:rPr>
          <w:rFonts w:ascii="Times New Roman" w:hAnsi="Times New Roman" w:cs="Times New Roman"/>
          <w:sz w:val="24"/>
          <w:szCs w:val="24"/>
        </w:rPr>
        <w:t>fy</w:t>
      </w:r>
      <w:proofErr w:type="gramEnd"/>
      <w:r w:rsidRPr="009E1B63">
        <w:rPr>
          <w:rFonts w:ascii="Times New Roman" w:hAnsi="Times New Roman" w:cs="Times New Roman"/>
          <w:sz w:val="24"/>
          <w:szCs w:val="24"/>
        </w:rPr>
        <w:t xml:space="preserve"> nghefndir â blwyddyn 1, roedd dau fyfyriwr a brofodd broblemau wrth wahaniaethu a threfnu rhifau nodedig. Er gwaethaf y ffaith bod y myfyrwyr hyn wedi bod yn yr ysgol yn ddiweddar am amser hir, roedd angen help arnynt gyda gwaith mathemateg syml. Yn unol â system rifedd Llywodraeth Cymru, dylai tanddarlleniadau blwyddyn 1 </w:t>
      </w:r>
      <w:proofErr w:type="gramStart"/>
      <w:r w:rsidRPr="009E1B63">
        <w:rPr>
          <w:rFonts w:ascii="Times New Roman" w:hAnsi="Times New Roman" w:cs="Times New Roman"/>
          <w:sz w:val="24"/>
          <w:szCs w:val="24"/>
        </w:rPr>
        <w:t>gael</w:t>
      </w:r>
      <w:proofErr w:type="gramEnd"/>
      <w:r w:rsidRPr="009E1B63">
        <w:rPr>
          <w:rFonts w:ascii="Times New Roman" w:hAnsi="Times New Roman" w:cs="Times New Roman"/>
          <w:sz w:val="24"/>
          <w:szCs w:val="24"/>
        </w:rPr>
        <w:t xml:space="preserve"> y gallu i aerdymheru darllen a chyfansoddi rhifau i rywle tua 20 '. </w:t>
      </w:r>
      <w:proofErr w:type="gramStart"/>
      <w:r w:rsidRPr="009E1B63">
        <w:rPr>
          <w:rFonts w:ascii="Times New Roman" w:hAnsi="Times New Roman" w:cs="Times New Roman"/>
          <w:sz w:val="24"/>
          <w:szCs w:val="24"/>
        </w:rPr>
        <w:t>Trefnais ymarfer i'r ddau danddarlleniad hyn yn benodol ar ddarganfod sut i gyfansoddi rhifau, gan ddechrau gyda 1-10.</w:t>
      </w:r>
      <w:proofErr w:type="gramEnd"/>
      <w:r w:rsidRPr="009E1B63">
        <w:rPr>
          <w:rFonts w:ascii="Times New Roman" w:hAnsi="Times New Roman" w:cs="Times New Roman"/>
          <w:sz w:val="24"/>
          <w:szCs w:val="24"/>
        </w:rPr>
        <w:t xml:space="preserve"> Yr ased a ddefnyddiais fel help i'r myfyrwyr oedd numicon</w:t>
      </w:r>
      <w:r w:rsidR="001C7483" w:rsidRPr="005A3888">
        <w:rPr>
          <w:rFonts w:ascii="Times New Roman" w:hAnsi="Times New Roman" w:cs="Times New Roman"/>
          <w:sz w:val="24"/>
          <w:szCs w:val="24"/>
        </w:rPr>
        <w:t xml:space="preserve">. Yn ôl gwefan ‘Oxford University Press’ (2017), </w:t>
      </w:r>
      <w:proofErr w:type="gramStart"/>
      <w:r w:rsidR="001C7483" w:rsidRPr="005A3888">
        <w:rPr>
          <w:rFonts w:ascii="Times New Roman" w:hAnsi="Times New Roman" w:cs="Times New Roman"/>
          <w:sz w:val="24"/>
          <w:szCs w:val="24"/>
        </w:rPr>
        <w:t>mae</w:t>
      </w:r>
      <w:proofErr w:type="gramEnd"/>
      <w:r w:rsidR="001C7483" w:rsidRPr="005A3888">
        <w:rPr>
          <w:rFonts w:ascii="Times New Roman" w:hAnsi="Times New Roman" w:cs="Times New Roman"/>
          <w:sz w:val="24"/>
          <w:szCs w:val="24"/>
        </w:rPr>
        <w:t xml:space="preserve"> numicon yn ddull amlsynhwyraidd i addysgu mathemateg cafodd eu datblygu gan arbenigwyr yn y dosbarth. Mae wedi'i gynllunio i helpu plant i ddeall cysylltiadau rhwng rhifau. </w:t>
      </w:r>
      <w:r w:rsidRPr="009E1B63">
        <w:rPr>
          <w:rFonts w:ascii="Times New Roman" w:hAnsi="Times New Roman" w:cs="Times New Roman"/>
          <w:sz w:val="24"/>
          <w:szCs w:val="24"/>
        </w:rPr>
        <w:t xml:space="preserve">Yn </w:t>
      </w:r>
      <w:proofErr w:type="gramStart"/>
      <w:r w:rsidRPr="009E1B63">
        <w:rPr>
          <w:rFonts w:ascii="Times New Roman" w:hAnsi="Times New Roman" w:cs="Times New Roman"/>
          <w:sz w:val="24"/>
          <w:szCs w:val="24"/>
        </w:rPr>
        <w:t>fy</w:t>
      </w:r>
      <w:proofErr w:type="gramEnd"/>
      <w:r w:rsidRPr="009E1B63">
        <w:rPr>
          <w:rFonts w:ascii="Times New Roman" w:hAnsi="Times New Roman" w:cs="Times New Roman"/>
          <w:sz w:val="24"/>
          <w:szCs w:val="24"/>
        </w:rPr>
        <w:t xml:space="preserve"> ngwers i, roedd y ddau is-ddarlithydd yn disgwyl cydlynu numicons gyda rhifau, ac ar ôl hynny lleoli nifer y pethau amrywiol, er enghraifft, pensiliau. Gan ddefnyddio numicon, roedd rhifau a phethau gweledol yn helpu myfyrwyr i ddeall y gymdeithas ac yn ychwanegu at ddatblygiad </w:t>
      </w:r>
      <w:proofErr w:type="gramStart"/>
      <w:r w:rsidRPr="009E1B63">
        <w:rPr>
          <w:rFonts w:ascii="Times New Roman" w:hAnsi="Times New Roman" w:cs="Times New Roman"/>
          <w:sz w:val="24"/>
          <w:szCs w:val="24"/>
        </w:rPr>
        <w:t>eu</w:t>
      </w:r>
      <w:proofErr w:type="gramEnd"/>
      <w:r w:rsidRPr="009E1B63">
        <w:rPr>
          <w:rFonts w:ascii="Times New Roman" w:hAnsi="Times New Roman" w:cs="Times New Roman"/>
          <w:sz w:val="24"/>
          <w:szCs w:val="24"/>
        </w:rPr>
        <w:t xml:space="preserve"> galluoedd Mathemateg wrth ofyn am rifau o 1 i 10. Heb wybodaeth am sut i addysgu gyda numicon yn hyfyw, mae'r myfyriwr yn ei </w:t>
      </w:r>
      <w:proofErr w:type="gramStart"/>
      <w:r w:rsidRPr="009E1B63">
        <w:rPr>
          <w:rFonts w:ascii="Times New Roman" w:hAnsi="Times New Roman" w:cs="Times New Roman"/>
          <w:sz w:val="24"/>
          <w:szCs w:val="24"/>
        </w:rPr>
        <w:t>gael</w:t>
      </w:r>
      <w:proofErr w:type="gramEnd"/>
      <w:r w:rsidRPr="009E1B63">
        <w:rPr>
          <w:rFonts w:ascii="Times New Roman" w:hAnsi="Times New Roman" w:cs="Times New Roman"/>
          <w:sz w:val="24"/>
          <w:szCs w:val="24"/>
        </w:rPr>
        <w:t>.</w:t>
      </w:r>
    </w:p>
    <w:p w14:paraId="4A9BE442" w14:textId="77777777" w:rsidR="009E1B63" w:rsidRPr="009E1B63" w:rsidRDefault="009E1B63" w:rsidP="009E1B63">
      <w:pPr>
        <w:pStyle w:val="NoteLevel1"/>
        <w:rPr>
          <w:rFonts w:ascii="Times New Roman" w:hAnsi="Times New Roman" w:cs="Times New Roman"/>
          <w:sz w:val="24"/>
          <w:szCs w:val="24"/>
        </w:rPr>
      </w:pPr>
    </w:p>
    <w:p w14:paraId="5990A452" w14:textId="77777777" w:rsidR="009E1B63" w:rsidRPr="009E1B63" w:rsidRDefault="009E1B63" w:rsidP="009E1B63">
      <w:pPr>
        <w:pStyle w:val="NoteLevel1"/>
        <w:rPr>
          <w:rFonts w:ascii="Times New Roman" w:hAnsi="Times New Roman" w:cs="Times New Roman"/>
          <w:sz w:val="24"/>
          <w:szCs w:val="24"/>
        </w:rPr>
      </w:pPr>
      <w:r w:rsidRPr="009E1B63">
        <w:rPr>
          <w:rFonts w:ascii="Times New Roman" w:hAnsi="Times New Roman" w:cs="Times New Roman"/>
          <w:sz w:val="24"/>
          <w:szCs w:val="24"/>
        </w:rPr>
        <w:t xml:space="preserve">Er gwaethaf y ffaith bod dysgu pwnc digamsyniol yn arwyddocaol mewn cysylltiad â chyfarwyddo'r rhifyddeg,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Estyn (2015) yn cynnig bod angen gwybodaeth academaidd ar rai hyfforddwyr, "mae yna bryder na fydd pobl ifanc yn gallu gwneud hynny." "</w:t>
      </w:r>
      <w:proofErr w:type="gramStart"/>
      <w:r w:rsidRPr="009E1B63">
        <w:rPr>
          <w:rFonts w:ascii="Times New Roman" w:hAnsi="Times New Roman" w:cs="Times New Roman"/>
          <w:sz w:val="24"/>
          <w:szCs w:val="24"/>
        </w:rPr>
        <w:t>mewn</w:t>
      </w:r>
      <w:proofErr w:type="gramEnd"/>
      <w:r w:rsidRPr="009E1B63">
        <w:rPr>
          <w:rFonts w:ascii="Times New Roman" w:hAnsi="Times New Roman" w:cs="Times New Roman"/>
          <w:sz w:val="24"/>
          <w:szCs w:val="24"/>
        </w:rPr>
        <w:t xml:space="preserve"> rhai ysgolion, sy'n gwrthdaro ag ethos y cynllun. Mae hyn yn cynnig bod rhai hyfforddwyr naill ai'n anwybyddu, neu ddim yn gwybod bod y cyfnod sefydlu yn dysgu trwy chwarae ac yn hytrach yn cynllunio ar gyfer archwiliadau pobl ifanc mewn ffordd wirioneddol ffurfiol. Mae hyn yn dangos ei bod yn arwyddocaol bod gan addysgwyr ddysgu addysgol, yn yr </w:t>
      </w:r>
      <w:proofErr w:type="gramStart"/>
      <w:r w:rsidRPr="009E1B63">
        <w:rPr>
          <w:rFonts w:ascii="Times New Roman" w:hAnsi="Times New Roman" w:cs="Times New Roman"/>
          <w:sz w:val="24"/>
          <w:szCs w:val="24"/>
        </w:rPr>
        <w:t>un</w:t>
      </w:r>
      <w:proofErr w:type="gramEnd"/>
      <w:r w:rsidRPr="009E1B63">
        <w:rPr>
          <w:rFonts w:ascii="Times New Roman" w:hAnsi="Times New Roman" w:cs="Times New Roman"/>
          <w:sz w:val="24"/>
          <w:szCs w:val="24"/>
        </w:rPr>
        <w:t xml:space="preserve"> modd â gwybodaeth am bynciau fel bod ganddynt y gallu i ddangos myfyrwyr ysgol gradd yn effeithiol ac i ddatblygu cyfarfyddiadau'r bobl ifanc.</w:t>
      </w:r>
    </w:p>
    <w:p w14:paraId="1CFCD0A8" w14:textId="77777777" w:rsidR="009E1B63" w:rsidRPr="009E1B63" w:rsidRDefault="009E1B63" w:rsidP="009E1B63">
      <w:pPr>
        <w:pStyle w:val="NoteLevel1"/>
        <w:rPr>
          <w:rFonts w:ascii="Times New Roman" w:hAnsi="Times New Roman" w:cs="Times New Roman"/>
          <w:sz w:val="24"/>
          <w:szCs w:val="24"/>
        </w:rPr>
      </w:pPr>
    </w:p>
    <w:p w14:paraId="29DD81F8" w14:textId="77777777" w:rsidR="001C7483" w:rsidRDefault="009E1B63" w:rsidP="009E1B63">
      <w:pPr>
        <w:pStyle w:val="NoteLevel1"/>
        <w:numPr>
          <w:ilvl w:val="0"/>
          <w:numId w:val="0"/>
        </w:numPr>
        <w:rPr>
          <w:rFonts w:ascii="Times New Roman" w:hAnsi="Times New Roman" w:cs="Times New Roman"/>
          <w:sz w:val="24"/>
          <w:szCs w:val="24"/>
        </w:rPr>
      </w:pPr>
      <w:proofErr w:type="gramStart"/>
      <w:r w:rsidRPr="009E1B63">
        <w:rPr>
          <w:rFonts w:ascii="Times New Roman" w:hAnsi="Times New Roman" w:cs="Times New Roman"/>
          <w:sz w:val="24"/>
          <w:szCs w:val="24"/>
        </w:rPr>
        <w:t>Gan gymryd popeth i ystyriaeth, mae'n hynod o sicr bod gwybodaeth pwnc hyfforddwyr yn arwyddocaol mewn perthynas â dangos Iaith a Mathemateg mewn ysgolion elfennol yng Nghymru.</w:t>
      </w:r>
      <w:proofErr w:type="gramEnd"/>
      <w:r w:rsidRPr="009E1B63">
        <w:rPr>
          <w:rFonts w:ascii="Times New Roman" w:hAnsi="Times New Roman" w:cs="Times New Roman"/>
          <w:sz w:val="24"/>
          <w:szCs w:val="24"/>
        </w:rPr>
        <w:t xml:space="preserve"> </w:t>
      </w:r>
      <w:proofErr w:type="gramStart"/>
      <w:r w:rsidRPr="009E1B63">
        <w:rPr>
          <w:rFonts w:ascii="Times New Roman" w:hAnsi="Times New Roman" w:cs="Times New Roman"/>
          <w:sz w:val="24"/>
          <w:szCs w:val="24"/>
        </w:rPr>
        <w:t>Mae dysgu pynciol yn gwarantu y gall hyfforddwyr ddatgelu'r neges yn ddigamsyniol i fyfyrwyr, a bydd dealltwriaeth ddigonol o'r pynciau a'r doniau amrywiol.</w:t>
      </w:r>
      <w:proofErr w:type="gramEnd"/>
      <w:r w:rsidRPr="009E1B63">
        <w:rPr>
          <w:rFonts w:ascii="Times New Roman" w:hAnsi="Times New Roman" w:cs="Times New Roman"/>
          <w:sz w:val="24"/>
          <w:szCs w:val="24"/>
        </w:rPr>
        <w:t xml:space="preserve"> </w:t>
      </w:r>
      <w:proofErr w:type="gramStart"/>
      <w:r w:rsidRPr="009E1B63">
        <w:rPr>
          <w:rFonts w:ascii="Times New Roman" w:hAnsi="Times New Roman" w:cs="Times New Roman"/>
          <w:sz w:val="24"/>
          <w:szCs w:val="24"/>
        </w:rPr>
        <w:t>Mae angen gwybodaeth pwnc ar hyfforddwyr wrth hyfforddi Iaith a Mathemateg yn drawsgwricwlaidd gyda modiwlau addysgol Donaldson newydd, felly gellir addysgu galluoedd eithriadol drwy'r pynciau hyn.</w:t>
      </w:r>
      <w:proofErr w:type="gramEnd"/>
      <w:r w:rsidRPr="009E1B63">
        <w:rPr>
          <w:rFonts w:ascii="Times New Roman" w:hAnsi="Times New Roman" w:cs="Times New Roman"/>
          <w:sz w:val="24"/>
          <w:szCs w:val="24"/>
        </w:rPr>
        <w:t xml:space="preserve"> Boed hynny, fel pwnc, yn </w:t>
      </w:r>
      <w:proofErr w:type="gramStart"/>
      <w:r w:rsidRPr="009E1B63">
        <w:rPr>
          <w:rFonts w:ascii="Times New Roman" w:hAnsi="Times New Roman" w:cs="Times New Roman"/>
          <w:sz w:val="24"/>
          <w:szCs w:val="24"/>
        </w:rPr>
        <w:t>fy</w:t>
      </w:r>
      <w:proofErr w:type="gramEnd"/>
      <w:r w:rsidRPr="009E1B63">
        <w:rPr>
          <w:rFonts w:ascii="Times New Roman" w:hAnsi="Times New Roman" w:cs="Times New Roman"/>
          <w:sz w:val="24"/>
          <w:szCs w:val="24"/>
        </w:rPr>
        <w:t xml:space="preserve"> marn i, rwy'n credu bod data academaidd hefyd yn sylfaenol sylfaenol er mwyn gallu addysgu'n llwyddiannus y tu mewn i ysgol radd. </w:t>
      </w:r>
      <w:proofErr w:type="gramStart"/>
      <w:r w:rsidRPr="009E1B63">
        <w:rPr>
          <w:rFonts w:ascii="Times New Roman" w:hAnsi="Times New Roman" w:cs="Times New Roman"/>
          <w:sz w:val="24"/>
          <w:szCs w:val="24"/>
        </w:rPr>
        <w:t>Mae angen i addysgwyr ddeall sut i ddangos tanwariant, nid yn union yr hyn y maent yn ei gyfarwyddo.</w:t>
      </w:r>
      <w:proofErr w:type="gramEnd"/>
      <w:r w:rsidRPr="009E1B63">
        <w:rPr>
          <w:rFonts w:ascii="Times New Roman" w:hAnsi="Times New Roman" w:cs="Times New Roman"/>
          <w:sz w:val="24"/>
          <w:szCs w:val="24"/>
        </w:rPr>
        <w:t xml:space="preserve"> Rwy'n cytuno â'r hyn y </w:t>
      </w:r>
      <w:proofErr w:type="gramStart"/>
      <w:r w:rsidRPr="009E1B63">
        <w:rPr>
          <w:rFonts w:ascii="Times New Roman" w:hAnsi="Times New Roman" w:cs="Times New Roman"/>
          <w:sz w:val="24"/>
          <w:szCs w:val="24"/>
        </w:rPr>
        <w:t>mae</w:t>
      </w:r>
      <w:proofErr w:type="gramEnd"/>
      <w:r w:rsidRPr="009E1B63">
        <w:rPr>
          <w:rFonts w:ascii="Times New Roman" w:hAnsi="Times New Roman" w:cs="Times New Roman"/>
          <w:sz w:val="24"/>
          <w:szCs w:val="24"/>
        </w:rPr>
        <w:t xml:space="preserve"> Shulman yn ei gynnig, bod ar addysgwyr angen dealltwriaeth dda o ddysgu pynciol a gwybodaeth academaidd er mwyn cyfnewid doniau newydd i danddarfyddiadau.</w:t>
      </w:r>
    </w:p>
    <w:p w14:paraId="31CFBEC4" w14:textId="77777777" w:rsidR="001C7483" w:rsidRDefault="001C7483" w:rsidP="001C7483">
      <w:pPr>
        <w:pStyle w:val="NoteLevel1"/>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Gan Alice Line 1600324</w:t>
      </w:r>
    </w:p>
    <w:p w14:paraId="09D63D79" w14:textId="77777777" w:rsidR="001C7483" w:rsidRDefault="001C7483" w:rsidP="001C7483">
      <w:pPr>
        <w:pStyle w:val="NoteLevel1"/>
        <w:rPr>
          <w:rFonts w:ascii="Times New Roman" w:hAnsi="Times New Roman" w:cs="Times New Roman"/>
          <w:color w:val="FFFFFF" w:themeColor="background1"/>
          <w:sz w:val="24"/>
          <w:szCs w:val="24"/>
        </w:rPr>
      </w:pPr>
    </w:p>
    <w:p w14:paraId="7B00FD61" w14:textId="77777777" w:rsidR="001C7483" w:rsidRDefault="001C7483" w:rsidP="001C7483">
      <w:pPr>
        <w:pStyle w:val="NoteLevel1"/>
        <w:rPr>
          <w:rFonts w:ascii="Times New Roman" w:hAnsi="Times New Roman" w:cs="Times New Roman"/>
          <w:color w:val="FFFFFF" w:themeColor="background1"/>
          <w:sz w:val="24"/>
          <w:szCs w:val="24"/>
        </w:rPr>
      </w:pPr>
    </w:p>
    <w:p w14:paraId="70057BCE" w14:textId="77777777" w:rsidR="001C7483" w:rsidRDefault="001C7483" w:rsidP="001C7483">
      <w:pPr>
        <w:pStyle w:val="NoteLevel1"/>
        <w:rPr>
          <w:rFonts w:ascii="Times New Roman" w:hAnsi="Times New Roman" w:cs="Times New Roman"/>
          <w:sz w:val="24"/>
          <w:u w:val="single"/>
        </w:rPr>
      </w:pPr>
      <w:r w:rsidRPr="00CA070B">
        <w:rPr>
          <w:rFonts w:ascii="Times New Roman" w:hAnsi="Times New Roman" w:cs="Times New Roman"/>
          <w:sz w:val="24"/>
          <w:u w:val="single"/>
        </w:rPr>
        <w:t>Rhestr Cyfeirnodi</w:t>
      </w:r>
    </w:p>
    <w:p w14:paraId="1D6B7A8F" w14:textId="77777777" w:rsidR="001C7483" w:rsidRPr="005A7AED" w:rsidRDefault="001C7483" w:rsidP="001C7483">
      <w:pPr>
        <w:pStyle w:val="NoteLevel1"/>
        <w:rPr>
          <w:rFonts w:ascii="Times New Roman" w:hAnsi="Times New Roman" w:cs="Times New Roman"/>
          <w:sz w:val="24"/>
        </w:rPr>
      </w:pPr>
      <w:r w:rsidRPr="005A7AED">
        <w:rPr>
          <w:rFonts w:ascii="Times New Roman" w:hAnsi="Times New Roman" w:cs="Times New Roman"/>
          <w:sz w:val="24"/>
        </w:rPr>
        <w:t xml:space="preserve">Brock, </w:t>
      </w:r>
      <w:proofErr w:type="gramStart"/>
      <w:r w:rsidRPr="005A7AED">
        <w:rPr>
          <w:rFonts w:ascii="Times New Roman" w:hAnsi="Times New Roman" w:cs="Times New Roman"/>
          <w:sz w:val="24"/>
        </w:rPr>
        <w:t>A</w:t>
      </w:r>
      <w:proofErr w:type="gramEnd"/>
      <w:r w:rsidRPr="005A7AED">
        <w:rPr>
          <w:rFonts w:ascii="Times New Roman" w:hAnsi="Times New Roman" w:cs="Times New Roman"/>
          <w:sz w:val="24"/>
        </w:rPr>
        <w:t xml:space="preserve"> a Rankin, C (2008). Comm</w:t>
      </w:r>
      <w:r>
        <w:rPr>
          <w:rFonts w:ascii="Times New Roman" w:hAnsi="Times New Roman" w:cs="Times New Roman"/>
          <w:sz w:val="24"/>
        </w:rPr>
        <w:t xml:space="preserve">unication Language and Literacy </w:t>
      </w:r>
      <w:r w:rsidRPr="005A7AED">
        <w:rPr>
          <w:rFonts w:ascii="Times New Roman" w:hAnsi="Times New Roman" w:cs="Times New Roman"/>
          <w:sz w:val="24"/>
        </w:rPr>
        <w:t>Birth to Five. London: Sage Publications.</w:t>
      </w:r>
    </w:p>
    <w:p w14:paraId="3F498901" w14:textId="77777777" w:rsidR="001C7483" w:rsidRDefault="001C7483" w:rsidP="001C7483">
      <w:pPr>
        <w:pStyle w:val="NoteLevel1"/>
        <w:rPr>
          <w:rFonts w:ascii="Times New Roman" w:hAnsi="Times New Roman" w:cs="Times New Roman"/>
          <w:sz w:val="24"/>
        </w:rPr>
      </w:pPr>
      <w:r w:rsidRPr="00877384">
        <w:rPr>
          <w:rFonts w:ascii="Times New Roman" w:hAnsi="Times New Roman" w:cs="Times New Roman"/>
          <w:sz w:val="24"/>
        </w:rPr>
        <w:t xml:space="preserve">Donaldson, G. (2015) </w:t>
      </w:r>
      <w:r w:rsidRPr="00877384">
        <w:rPr>
          <w:rFonts w:ascii="Times New Roman" w:hAnsi="Times New Roman" w:cs="Times New Roman"/>
          <w:i/>
          <w:iCs/>
          <w:sz w:val="24"/>
        </w:rPr>
        <w:t>Dyfodol Llwyddiannus: Adolygiad Annibynnol o’r Cwricwlwm a’r Trefniadau Asesu yng Nghymru</w:t>
      </w:r>
      <w:r w:rsidRPr="00877384">
        <w:rPr>
          <w:rFonts w:ascii="Times New Roman" w:hAnsi="Times New Roman" w:cs="Times New Roman"/>
          <w:sz w:val="24"/>
        </w:rPr>
        <w:t xml:space="preserve">. </w:t>
      </w:r>
      <w:r>
        <w:rPr>
          <w:rFonts w:ascii="Times New Roman" w:hAnsi="Times New Roman" w:cs="Times New Roman"/>
          <w:sz w:val="24"/>
        </w:rPr>
        <w:t>http://gov.wales/docs/dcells/publications/150225-successful-futures-cy.pdf</w:t>
      </w:r>
      <w:r w:rsidRPr="00877384">
        <w:rPr>
          <w:rFonts w:ascii="Times New Roman" w:hAnsi="Times New Roman" w:cs="Times New Roman"/>
          <w:sz w:val="24"/>
        </w:rPr>
        <w:t>.</w:t>
      </w:r>
    </w:p>
    <w:p w14:paraId="0319C907" w14:textId="77777777" w:rsidR="001C7483" w:rsidRPr="00C84806" w:rsidRDefault="001C7483" w:rsidP="001C7483">
      <w:pPr>
        <w:pStyle w:val="NoteLevel1"/>
        <w:rPr>
          <w:rFonts w:ascii="Times New Roman" w:hAnsi="Times New Roman" w:cs="Times New Roman"/>
          <w:sz w:val="28"/>
        </w:rPr>
      </w:pPr>
      <w:r w:rsidRPr="00C84806">
        <w:rPr>
          <w:rStyle w:val="selectable"/>
          <w:rFonts w:ascii="Times New Roman" w:hAnsi="Times New Roman" w:cs="Times New Roman"/>
          <w:sz w:val="24"/>
        </w:rPr>
        <w:t xml:space="preserve">Estyn (2009). </w:t>
      </w:r>
      <w:r w:rsidRPr="00C84806">
        <w:rPr>
          <w:rStyle w:val="selectable"/>
          <w:rFonts w:ascii="Times New Roman" w:hAnsi="Times New Roman" w:cs="Times New Roman"/>
          <w:i/>
          <w:iCs/>
          <w:sz w:val="24"/>
        </w:rPr>
        <w:t>Arfer orau mewn mathemateg ar gyfer disgyblion rhwng 3 a 7 oed</w:t>
      </w:r>
      <w:r>
        <w:rPr>
          <w:rStyle w:val="selectable"/>
          <w:rFonts w:ascii="Times New Roman" w:hAnsi="Times New Roman" w:cs="Times New Roman"/>
          <w:sz w:val="24"/>
        </w:rPr>
        <w:t xml:space="preserve">. </w:t>
      </w:r>
      <w:r w:rsidRPr="00C84806">
        <w:rPr>
          <w:rStyle w:val="selectable"/>
          <w:rFonts w:ascii="Times New Roman" w:hAnsi="Times New Roman" w:cs="Times New Roman"/>
          <w:sz w:val="24"/>
        </w:rPr>
        <w:t>Estyn.llyw.cymru. https://www.estyn.llyw.cymru/thematic-reports/arfer-orau-mewn-mathemateg-ar-gyfer-disgyblion-rhwng-3-7-oed-mehefin-2009</w:t>
      </w:r>
      <w:proofErr w:type="gramStart"/>
      <w:r w:rsidRPr="00C84806">
        <w:rPr>
          <w:rStyle w:val="selectable"/>
          <w:rFonts w:ascii="Times New Roman" w:hAnsi="Times New Roman" w:cs="Times New Roman"/>
          <w:sz w:val="24"/>
        </w:rPr>
        <w:t>?_</w:t>
      </w:r>
      <w:proofErr w:type="gramEnd"/>
      <w:r w:rsidRPr="00C84806">
        <w:rPr>
          <w:rStyle w:val="selectable"/>
          <w:rFonts w:ascii="Times New Roman" w:hAnsi="Times New Roman" w:cs="Times New Roman"/>
          <w:sz w:val="24"/>
        </w:rPr>
        <w:t xml:space="preserve">ga=1.8506869.1929009314.1479833153 </w:t>
      </w:r>
    </w:p>
    <w:p w14:paraId="0F41C6F8" w14:textId="77777777" w:rsidR="001C7483" w:rsidRDefault="001C7483" w:rsidP="001C7483">
      <w:pPr>
        <w:pStyle w:val="NoteLevel1"/>
        <w:rPr>
          <w:rFonts w:ascii="Times New Roman" w:hAnsi="Times New Roman" w:cs="Times New Roman"/>
          <w:sz w:val="24"/>
        </w:rPr>
      </w:pPr>
      <w:r>
        <w:rPr>
          <w:rFonts w:ascii="Times New Roman" w:hAnsi="Times New Roman" w:cs="Times New Roman"/>
          <w:sz w:val="24"/>
        </w:rPr>
        <w:t xml:space="preserve">Estyn (2011). Llythrennedd a’r Cyfnod Sylfaen. Arfarniad o roi’r Cyfnod Sylfaen ar gyfer plant pump i chwech oed ar waith mewn ysgolion cynradd, gyda chyfeiriad arbennig at lythrennedd. </w:t>
      </w:r>
    </w:p>
    <w:p w14:paraId="697ADF20" w14:textId="77777777" w:rsidR="001C7483" w:rsidRDefault="001C7483" w:rsidP="001C7483">
      <w:pPr>
        <w:pStyle w:val="NoteLevel1"/>
        <w:rPr>
          <w:rFonts w:ascii="Times New Roman" w:hAnsi="Times New Roman" w:cs="Times New Roman"/>
          <w:sz w:val="24"/>
        </w:rPr>
      </w:pPr>
      <w:r w:rsidRPr="008C18AB">
        <w:rPr>
          <w:rFonts w:ascii="Times New Roman" w:hAnsi="Times New Roman" w:cs="Times New Roman"/>
          <w:sz w:val="24"/>
        </w:rPr>
        <w:t>Estyn (2013). Cymraeg yn y Cyfnod Sylfaen. Datblygu Cymraeg fel iaith gyntaf mewn ysgolion cynradd a’r sector nas cynhelir.</w:t>
      </w:r>
    </w:p>
    <w:p w14:paraId="29CEC6F6" w14:textId="77777777" w:rsidR="001C7483" w:rsidRDefault="001C7483" w:rsidP="001C7483">
      <w:pPr>
        <w:pStyle w:val="NoteLevel1"/>
        <w:rPr>
          <w:rFonts w:ascii="Times New Roman" w:hAnsi="Times New Roman" w:cs="Times New Roman"/>
          <w:sz w:val="24"/>
        </w:rPr>
      </w:pPr>
      <w:r w:rsidRPr="00100EE1">
        <w:rPr>
          <w:rFonts w:ascii="Times New Roman" w:hAnsi="Times New Roman" w:cs="Times New Roman"/>
          <w:sz w:val="24"/>
        </w:rPr>
        <w:t>Evans, G. (2014). Estyn reveals Welsh pupils are not u</w:t>
      </w:r>
      <w:r>
        <w:rPr>
          <w:rFonts w:ascii="Times New Roman" w:hAnsi="Times New Roman" w:cs="Times New Roman"/>
          <w:sz w:val="24"/>
        </w:rPr>
        <w:t xml:space="preserve">p to scratch in maths. </w:t>
      </w:r>
      <w:r w:rsidRPr="00100EE1">
        <w:rPr>
          <w:rFonts w:ascii="Times New Roman" w:hAnsi="Times New Roman" w:cs="Times New Roman"/>
          <w:sz w:val="24"/>
        </w:rPr>
        <w:t xml:space="preserve">WalesOnline. http://www.walesonline.co.uk/news/wales-news/another-blow-wales-education-system-8100645 </w:t>
      </w:r>
    </w:p>
    <w:p w14:paraId="7CB39A43" w14:textId="77777777" w:rsidR="001C7483" w:rsidRDefault="001C7483" w:rsidP="001C7483">
      <w:pPr>
        <w:pStyle w:val="NoteLevel1"/>
        <w:rPr>
          <w:rFonts w:ascii="Times New Roman" w:hAnsi="Times New Roman" w:cs="Times New Roman"/>
          <w:sz w:val="24"/>
        </w:rPr>
      </w:pPr>
      <w:r w:rsidRPr="00834CFA">
        <w:rPr>
          <w:rFonts w:ascii="Times New Roman" w:hAnsi="Times New Roman" w:cs="Times New Roman"/>
          <w:sz w:val="24"/>
        </w:rPr>
        <w:lastRenderedPageBreak/>
        <w:t>Grossman, P. L. (1990). The making of a teacher: Teacher knowledge and teacher education. New York: Teachers College Press</w:t>
      </w:r>
      <w:r>
        <w:rPr>
          <w:rFonts w:ascii="Times New Roman" w:hAnsi="Times New Roman" w:cs="Times New Roman"/>
          <w:sz w:val="24"/>
        </w:rPr>
        <w:t>.</w:t>
      </w:r>
    </w:p>
    <w:p w14:paraId="113206CF" w14:textId="77777777" w:rsidR="001C7483" w:rsidRPr="00D40180" w:rsidRDefault="001C7483" w:rsidP="001C7483">
      <w:pPr>
        <w:pStyle w:val="NoteLevel1"/>
        <w:rPr>
          <w:rFonts w:ascii="Times New Roman" w:hAnsi="Times New Roman" w:cs="Times New Roman"/>
          <w:sz w:val="28"/>
        </w:rPr>
      </w:pPr>
      <w:r w:rsidRPr="00D40180">
        <w:rPr>
          <w:rStyle w:val="selectable"/>
          <w:rFonts w:ascii="Times New Roman" w:hAnsi="Times New Roman" w:cs="Times New Roman"/>
          <w:sz w:val="24"/>
        </w:rPr>
        <w:t xml:space="preserve">Jones, A. (2015). </w:t>
      </w:r>
      <w:r w:rsidRPr="00D40180">
        <w:rPr>
          <w:rStyle w:val="selectable"/>
          <w:rFonts w:ascii="Times New Roman" w:hAnsi="Times New Roman" w:cs="Times New Roman"/>
          <w:i/>
          <w:iCs/>
          <w:sz w:val="24"/>
        </w:rPr>
        <w:t>Estyn report shows primary school standards decline</w:t>
      </w:r>
      <w:r>
        <w:rPr>
          <w:rStyle w:val="selectable"/>
          <w:rFonts w:ascii="Times New Roman" w:hAnsi="Times New Roman" w:cs="Times New Roman"/>
          <w:i/>
          <w:iCs/>
          <w:sz w:val="24"/>
        </w:rPr>
        <w:t xml:space="preserve">. </w:t>
      </w:r>
      <w:r w:rsidRPr="00D40180">
        <w:rPr>
          <w:rStyle w:val="selectable"/>
          <w:rFonts w:ascii="Times New Roman" w:hAnsi="Times New Roman" w:cs="Times New Roman"/>
          <w:sz w:val="24"/>
        </w:rPr>
        <w:t xml:space="preserve">BBC News. http://www.bbc.co.uk/news/uk-wales-30951804 </w:t>
      </w:r>
    </w:p>
    <w:p w14:paraId="473C0073" w14:textId="77777777" w:rsidR="001C7483" w:rsidRDefault="001C7483" w:rsidP="001C7483">
      <w:pPr>
        <w:pStyle w:val="NoteLevel1"/>
        <w:rPr>
          <w:rFonts w:ascii="Times New Roman" w:hAnsi="Times New Roman" w:cs="Times New Roman"/>
          <w:sz w:val="24"/>
        </w:rPr>
      </w:pPr>
      <w:r w:rsidRPr="00FC5068">
        <w:rPr>
          <w:rFonts w:ascii="Times New Roman" w:hAnsi="Times New Roman" w:cs="Times New Roman"/>
          <w:sz w:val="24"/>
        </w:rPr>
        <w:t xml:space="preserve">Lewis, W. and Gareth, E. (2004). Datblygiad Iaith yng Nghylchoedd Mudiad Ysgolion Meithrin. </w:t>
      </w:r>
      <w:r w:rsidRPr="003A4FC9">
        <w:rPr>
          <w:rFonts w:ascii="Times New Roman" w:hAnsi="Times New Roman" w:cs="Times New Roman"/>
          <w:i/>
          <w:sz w:val="24"/>
        </w:rPr>
        <w:t>The Welsh Journal of Education</w:t>
      </w:r>
      <w:r w:rsidRPr="00FC5068">
        <w:rPr>
          <w:rFonts w:ascii="Times New Roman" w:hAnsi="Times New Roman" w:cs="Times New Roman"/>
          <w:sz w:val="24"/>
        </w:rPr>
        <w:t>, 13(1).</w:t>
      </w:r>
    </w:p>
    <w:p w14:paraId="63EA2008" w14:textId="77777777" w:rsidR="001C7483" w:rsidRDefault="001C7483" w:rsidP="001C7483">
      <w:pPr>
        <w:pStyle w:val="NoteLevel1"/>
        <w:rPr>
          <w:rFonts w:ascii="Times New Roman" w:hAnsi="Times New Roman" w:cs="Times New Roman"/>
          <w:sz w:val="24"/>
        </w:rPr>
      </w:pPr>
      <w:r w:rsidRPr="00BD29E7">
        <w:rPr>
          <w:rFonts w:ascii="Times New Roman" w:hAnsi="Times New Roman" w:cs="Times New Roman"/>
          <w:sz w:val="24"/>
        </w:rPr>
        <w:t>L</w:t>
      </w:r>
      <w:r>
        <w:rPr>
          <w:rFonts w:ascii="Times New Roman" w:hAnsi="Times New Roman" w:cs="Times New Roman"/>
          <w:sz w:val="24"/>
        </w:rPr>
        <w:t xml:space="preserve">lywodraeth Cymru. (2016). Dysgu Cymru. http://learning.gov.wales/resources/learningpacks/mep/literacy/creating-best </w:t>
      </w:r>
      <w:r w:rsidRPr="00BD29E7">
        <w:rPr>
          <w:rFonts w:ascii="Times New Roman" w:hAnsi="Times New Roman" w:cs="Times New Roman"/>
          <w:sz w:val="24"/>
        </w:rPr>
        <w:t>practice/developing-reading/</w:t>
      </w:r>
      <w:proofErr w:type="gramStart"/>
      <w:r w:rsidRPr="00BD29E7">
        <w:rPr>
          <w:rFonts w:ascii="Times New Roman" w:hAnsi="Times New Roman" w:cs="Times New Roman"/>
          <w:sz w:val="24"/>
        </w:rPr>
        <w:t>?lang</w:t>
      </w:r>
      <w:proofErr w:type="gramEnd"/>
      <w:r w:rsidRPr="00BD29E7">
        <w:rPr>
          <w:rFonts w:ascii="Times New Roman" w:hAnsi="Times New Roman" w:cs="Times New Roman"/>
          <w:sz w:val="24"/>
        </w:rPr>
        <w:t>=cy</w:t>
      </w:r>
    </w:p>
    <w:p w14:paraId="27DBAE19" w14:textId="77777777" w:rsidR="001C7483" w:rsidRDefault="001C7483" w:rsidP="001C7483">
      <w:pPr>
        <w:pStyle w:val="NoteLevel1"/>
        <w:rPr>
          <w:rFonts w:ascii="Times New Roman" w:hAnsi="Times New Roman" w:cs="Times New Roman"/>
          <w:sz w:val="24"/>
        </w:rPr>
      </w:pPr>
      <w:r w:rsidRPr="00591BAE">
        <w:rPr>
          <w:rFonts w:ascii="Times New Roman" w:hAnsi="Times New Roman" w:cs="Times New Roman"/>
          <w:sz w:val="24"/>
        </w:rPr>
        <w:t>Oxford University Press. (2017). Numicon</w:t>
      </w:r>
      <w:r>
        <w:rPr>
          <w:rFonts w:ascii="Times New Roman" w:hAnsi="Times New Roman" w:cs="Times New Roman"/>
          <w:sz w:val="24"/>
        </w:rPr>
        <w:t xml:space="preserve">. </w:t>
      </w:r>
      <w:r w:rsidRPr="00591BAE">
        <w:rPr>
          <w:rFonts w:ascii="Times New Roman" w:hAnsi="Times New Roman" w:cs="Times New Roman"/>
          <w:sz w:val="24"/>
        </w:rPr>
        <w:t>https://global.oup.com/education/content/primary/series/numicon/numicon-at-home/</w:t>
      </w:r>
      <w:proofErr w:type="gramStart"/>
      <w:r w:rsidRPr="00591BAE">
        <w:rPr>
          <w:rFonts w:ascii="Times New Roman" w:hAnsi="Times New Roman" w:cs="Times New Roman"/>
          <w:sz w:val="24"/>
        </w:rPr>
        <w:t>?region</w:t>
      </w:r>
      <w:proofErr w:type="gramEnd"/>
      <w:r w:rsidRPr="00591BAE">
        <w:rPr>
          <w:rFonts w:ascii="Times New Roman" w:hAnsi="Times New Roman" w:cs="Times New Roman"/>
          <w:sz w:val="24"/>
        </w:rPr>
        <w:t xml:space="preserve">=uk </w:t>
      </w:r>
    </w:p>
    <w:p w14:paraId="31B2AABB" w14:textId="77777777" w:rsidR="001C7483" w:rsidRDefault="001C7483" w:rsidP="001C7483">
      <w:pPr>
        <w:pStyle w:val="NoteLevel1"/>
        <w:rPr>
          <w:rFonts w:ascii="Times New Roman" w:hAnsi="Times New Roman" w:cs="Times New Roman"/>
          <w:sz w:val="24"/>
        </w:rPr>
      </w:pPr>
      <w:r w:rsidRPr="00A21D01">
        <w:rPr>
          <w:rFonts w:ascii="Times New Roman" w:hAnsi="Times New Roman" w:cs="Times New Roman"/>
          <w:sz w:val="24"/>
        </w:rPr>
        <w:t xml:space="preserve">Rowland, T., Huckstep, P. and Thwaites, A. (2003). The Knowledge Quartet. http://www.skima.maths-ed.org.uk/KQ_BSRLM_Bham1203.pdf </w:t>
      </w:r>
    </w:p>
    <w:p w14:paraId="2E4CA3DF" w14:textId="77777777" w:rsidR="001C7483" w:rsidRDefault="001C7483" w:rsidP="001C7483">
      <w:pPr>
        <w:pStyle w:val="NoteLevel1"/>
        <w:rPr>
          <w:rFonts w:ascii="Times New Roman" w:hAnsi="Times New Roman" w:cs="Times New Roman"/>
          <w:sz w:val="24"/>
        </w:rPr>
      </w:pPr>
      <w:r w:rsidRPr="00312447">
        <w:rPr>
          <w:rFonts w:ascii="Times New Roman" w:hAnsi="Times New Roman" w:cs="Times New Roman"/>
          <w:sz w:val="24"/>
        </w:rPr>
        <w:t>Smialek, M. Maryannsmialek.com</w:t>
      </w:r>
      <w:proofErr w:type="gramStart"/>
      <w:r w:rsidRPr="00312447">
        <w:rPr>
          <w:rFonts w:ascii="Times New Roman" w:hAnsi="Times New Roman" w:cs="Times New Roman"/>
          <w:sz w:val="24"/>
        </w:rPr>
        <w:t>.:</w:t>
      </w:r>
      <w:proofErr w:type="gramEnd"/>
      <w:r w:rsidRPr="00312447">
        <w:rPr>
          <w:rFonts w:ascii="Times New Roman" w:hAnsi="Times New Roman" w:cs="Times New Roman"/>
          <w:sz w:val="24"/>
        </w:rPr>
        <w:t xml:space="preserve"> http://www.maryannsmialek.com/resources/</w:t>
      </w:r>
      <w:r>
        <w:rPr>
          <w:rFonts w:ascii="Times New Roman" w:hAnsi="Times New Roman" w:cs="Times New Roman"/>
          <w:sz w:val="24"/>
        </w:rPr>
        <w:t>articles/how_learn.html</w:t>
      </w:r>
    </w:p>
    <w:p w14:paraId="4D3776FB" w14:textId="77777777" w:rsidR="001C7483" w:rsidRPr="00C2765B" w:rsidRDefault="001C7483" w:rsidP="001C7483">
      <w:pPr>
        <w:pStyle w:val="NoteLevel1"/>
        <w:rPr>
          <w:rFonts w:ascii="Times New Roman" w:hAnsi="Times New Roman" w:cs="Times New Roman"/>
          <w:color w:val="FFFFFF" w:themeColor="background1"/>
          <w:sz w:val="24"/>
          <w:szCs w:val="24"/>
        </w:rPr>
      </w:pPr>
      <w:r w:rsidRPr="001C1152">
        <w:rPr>
          <w:rFonts w:ascii="Times New Roman" w:hAnsi="Times New Roman" w:cs="Times New Roman"/>
          <w:sz w:val="24"/>
        </w:rPr>
        <w:t>TheSchoolRun. (2017). Welsh langu</w:t>
      </w:r>
      <w:r>
        <w:rPr>
          <w:rFonts w:ascii="Times New Roman" w:hAnsi="Times New Roman" w:cs="Times New Roman"/>
          <w:sz w:val="24"/>
        </w:rPr>
        <w:t xml:space="preserve">age teaching in Wales. </w:t>
      </w:r>
      <w:r w:rsidRPr="001C1152">
        <w:rPr>
          <w:rFonts w:ascii="Times New Roman" w:hAnsi="Times New Roman" w:cs="Times New Roman"/>
          <w:sz w:val="24"/>
        </w:rPr>
        <w:t>http://www.theschoolrun.com/welsh-teaching-in-prima</w:t>
      </w:r>
      <w:r>
        <w:rPr>
          <w:rFonts w:ascii="Times New Roman" w:hAnsi="Times New Roman" w:cs="Times New Roman"/>
          <w:sz w:val="24"/>
        </w:rPr>
        <w:t>ry-schools</w:t>
      </w:r>
    </w:p>
    <w:p w14:paraId="63DC5445" w14:textId="77777777" w:rsidR="000D7C69" w:rsidRDefault="000D7C69">
      <w:pPr>
        <w:pStyle w:val="NoteLevel1"/>
      </w:pPr>
    </w:p>
    <w:sectPr w:rsidR="000D7C69" w:rsidSect="001C7483">
      <w:headerReference w:type="default" r:id="rId8"/>
      <w:footerReference w:type="default" r:id="rId9"/>
      <w:headerReference w:type="first" r:id="rId10"/>
      <w:pgSz w:w="11906" w:h="16838"/>
      <w:pgMar w:top="1440" w:right="1440" w:bottom="1440" w:left="1440" w:header="708" w:footer="708" w:gutter="0"/>
      <w:cols w:space="708"/>
      <w:titlePg/>
      <w:docGrid w:type="lines"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DC767F" w14:textId="77777777" w:rsidR="00085026" w:rsidRDefault="00085026" w:rsidP="001C7483">
      <w:pPr>
        <w:spacing w:after="0" w:line="240" w:lineRule="auto"/>
      </w:pPr>
      <w:r>
        <w:separator/>
      </w:r>
    </w:p>
  </w:endnote>
  <w:endnote w:type="continuationSeparator" w:id="0">
    <w:p w14:paraId="13A33FAC" w14:textId="77777777" w:rsidR="00085026" w:rsidRDefault="00085026" w:rsidP="001C7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Verdana">
    <w:panose1 w:val="020B0604030504040204"/>
    <w:charset w:val="00"/>
    <w:family w:val="auto"/>
    <w:pitch w:val="variable"/>
    <w:sig w:usb0="A10006FF" w:usb1="4000205B" w:usb2="00000010"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92128"/>
      <w:docPartObj>
        <w:docPartGallery w:val="Page Numbers (Bottom of Page)"/>
        <w:docPartUnique/>
      </w:docPartObj>
    </w:sdtPr>
    <w:sdtEndPr/>
    <w:sdtContent>
      <w:p w14:paraId="1447CF91" w14:textId="77777777" w:rsidR="00085026" w:rsidRDefault="00085026" w:rsidP="001C7483">
        <w:pPr>
          <w:pStyle w:val="Footer"/>
        </w:pPr>
        <w:r>
          <w:t xml:space="preserve">                                                                                     </w:t>
        </w:r>
        <w:r>
          <w:fldChar w:fldCharType="begin"/>
        </w:r>
        <w:r>
          <w:instrText xml:space="preserve"> PAGE   \* MERGEFORMAT </w:instrText>
        </w:r>
        <w:r>
          <w:fldChar w:fldCharType="separate"/>
        </w:r>
        <w:r w:rsidR="009E1B63">
          <w:rPr>
            <w:noProof/>
          </w:rPr>
          <w:t>4</w:t>
        </w:r>
        <w:r>
          <w:rPr>
            <w:noProof/>
          </w:rPr>
          <w:fldChar w:fldCharType="end"/>
        </w:r>
      </w:p>
    </w:sdtContent>
  </w:sdt>
  <w:p w14:paraId="21F2B2E9" w14:textId="77777777" w:rsidR="00085026" w:rsidRDefault="000850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99DA26" w14:textId="77777777" w:rsidR="00085026" w:rsidRDefault="00085026" w:rsidP="001C7483">
      <w:pPr>
        <w:spacing w:after="0" w:line="240" w:lineRule="auto"/>
      </w:pPr>
      <w:r>
        <w:separator/>
      </w:r>
    </w:p>
  </w:footnote>
  <w:footnote w:type="continuationSeparator" w:id="0">
    <w:p w14:paraId="26DE72B1" w14:textId="77777777" w:rsidR="00085026" w:rsidRDefault="00085026" w:rsidP="001C748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5B6BDB" w14:textId="77777777" w:rsidR="00085026" w:rsidRDefault="009E1B63">
    <w:pPr>
      <w:pStyle w:val="Header"/>
    </w:pPr>
    <w:r>
      <w:t>Taylor Edward Phillips</w:t>
    </w:r>
    <w:r w:rsidR="00085026">
      <w:ptab w:relativeTo="margin" w:alignment="center" w:leader="none"/>
    </w:r>
    <w:r w:rsidR="00085026">
      <w:ptab w:relativeTo="margin" w:alignment="right" w:leader="none"/>
    </w:r>
    <w:r>
      <w:t>ECAD 4003</w:t>
    </w:r>
  </w:p>
  <w:p w14:paraId="3445623D" w14:textId="77777777" w:rsidR="009E1B63" w:rsidRDefault="009E1B6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97E795" w14:textId="77777777" w:rsidR="00085026" w:rsidRDefault="00085026">
    <w:pPr>
      <w:pStyle w:val="Header"/>
      <w:tabs>
        <w:tab w:val="clear" w:pos="4513"/>
        <w:tab w:val="clear" w:pos="9026"/>
        <w:tab w:val="right" w:pos="9386"/>
      </w:tabs>
      <w:ind w:left="-360"/>
      <w:rPr>
        <w:rFonts w:ascii="Verdana" w:eastAsia="ＭＳ ゴシック" w:hAnsi="Verdana"/>
        <w:sz w:val="36"/>
        <w:szCs w:val="36"/>
      </w:rPr>
    </w:pPr>
    <w:bookmarkStart w:id="1" w:name="_WNSectionTitle"/>
    <w:bookmarkStart w:id="2" w:name="_WNTabType_0"/>
    <w:r>
      <w:rPr>
        <w:rFonts w:ascii="Verdana" w:eastAsia="ＭＳ ゴシック" w:hAnsi="Verdana"/>
        <w:sz w:val="36"/>
        <w:szCs w:val="36"/>
      </w:rPr>
      <w:tab/>
    </w:r>
    <w:r>
      <w:rPr>
        <w:rFonts w:ascii="Verdana" w:eastAsia="ＭＳ ゴシック" w:hAnsi="Verdana"/>
        <w:sz w:val="36"/>
        <w:szCs w:val="36"/>
      </w:rPr>
      <w:fldChar w:fldCharType="begin"/>
    </w:r>
    <w:r>
      <w:rPr>
        <w:rFonts w:ascii="Verdana" w:eastAsia="ＭＳ ゴシック" w:hAnsi="Verdana"/>
        <w:sz w:val="24"/>
        <w:szCs w:val="24"/>
      </w:rPr>
      <w:instrText xml:space="preserve"> CREATEDATE </w:instrText>
    </w:r>
    <w:r>
      <w:rPr>
        <w:rFonts w:ascii="Verdana" w:eastAsia="ＭＳ ゴシック" w:hAnsi="Verdana"/>
        <w:sz w:val="36"/>
        <w:szCs w:val="36"/>
      </w:rPr>
      <w:fldChar w:fldCharType="separate"/>
    </w:r>
    <w:r w:rsidR="009E1B63">
      <w:rPr>
        <w:rFonts w:ascii="Verdana" w:eastAsia="ＭＳ ゴシック" w:hAnsi="Verdana"/>
        <w:noProof/>
        <w:sz w:val="24"/>
        <w:szCs w:val="24"/>
      </w:rPr>
      <w:t>25/04/19 14:54</w:t>
    </w:r>
    <w:r>
      <w:rPr>
        <w:rFonts w:ascii="Verdana" w:eastAsia="ＭＳ ゴシック" w:hAnsi="Verdana"/>
        <w:sz w:val="36"/>
        <w:szCs w:val="36"/>
      </w:rPr>
      <w:fldChar w:fldCharType="end"/>
    </w:r>
  </w:p>
  <w:bookmarkEnd w:id="1"/>
  <w:bookmarkEnd w:id="2"/>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145A022A"/>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drawingGridVerticalSpacing w:val="360"/>
  <w:displayHorizontalDrawingGridEvery w:val="0"/>
  <w:doNotUseMarginsForDrawingGridOrigin/>
  <w:drawingGridHorizontalOrigin w:val="1440"/>
  <w:drawingGridVerticalOrigin w:val="0"/>
  <w:characterSpacingControl w:val="doNotCompress"/>
  <w:savePreviewPicture/>
  <w:footnotePr>
    <w:footnote w:id="-1"/>
    <w:footnote w:id="0"/>
  </w:footnotePr>
  <w:endnotePr>
    <w:endnote w:id="-1"/>
    <w:endnote w:id="0"/>
  </w:endnotePr>
  <w:compat>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WNTabType_0" w:val="0"/>
    <w:docVar w:name="EnableWordNotes" w:val="0"/>
  </w:docVars>
  <w:rsids>
    <w:rsidRoot w:val="001C7483"/>
    <w:rsid w:val="00085026"/>
    <w:rsid w:val="000D7C69"/>
    <w:rsid w:val="001C7483"/>
    <w:rsid w:val="00355972"/>
    <w:rsid w:val="009E1B63"/>
    <w:rsid w:val="00BE7C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585FA2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7483"/>
    <w:pPr>
      <w:spacing w:after="200" w:line="276" w:lineRule="auto"/>
    </w:pPr>
    <w:rPr>
      <w:rFonts w:eastAsia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483"/>
    <w:rPr>
      <w:rFonts w:eastAsiaTheme="minorHAnsi"/>
      <w:sz w:val="22"/>
      <w:szCs w:val="22"/>
    </w:rPr>
  </w:style>
  <w:style w:type="paragraph" w:styleId="Footer">
    <w:name w:val="footer"/>
    <w:basedOn w:val="Normal"/>
    <w:link w:val="FooterChar"/>
    <w:uiPriority w:val="99"/>
    <w:unhideWhenUsed/>
    <w:rsid w:val="001C7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483"/>
    <w:rPr>
      <w:rFonts w:eastAsiaTheme="minorHAnsi"/>
      <w:sz w:val="22"/>
      <w:szCs w:val="22"/>
    </w:rPr>
  </w:style>
  <w:style w:type="character" w:customStyle="1" w:styleId="selectable">
    <w:name w:val="selectable"/>
    <w:basedOn w:val="DefaultParagraphFont"/>
    <w:rsid w:val="001C7483"/>
  </w:style>
  <w:style w:type="paragraph" w:styleId="NoteLevel1">
    <w:name w:val="Note Level 1"/>
    <w:basedOn w:val="Normal"/>
    <w:uiPriority w:val="99"/>
    <w:unhideWhenUsed/>
    <w:rsid w:val="001C7483"/>
    <w:pPr>
      <w:keepNext/>
      <w:numPr>
        <w:numId w:val="1"/>
      </w:numPr>
      <w:spacing w:after="0"/>
      <w:contextualSpacing/>
      <w:outlineLvl w:val="0"/>
    </w:pPr>
    <w:rPr>
      <w:rFonts w:ascii="Verdana" w:eastAsia="ＭＳ ゴシック" w:hAnsi="Verdana"/>
    </w:rPr>
  </w:style>
  <w:style w:type="paragraph" w:styleId="NoteLevel2">
    <w:name w:val="Note Level 2"/>
    <w:basedOn w:val="Normal"/>
    <w:uiPriority w:val="99"/>
    <w:semiHidden/>
    <w:unhideWhenUsed/>
    <w:rsid w:val="001C7483"/>
    <w:pPr>
      <w:keepNext/>
      <w:numPr>
        <w:ilvl w:val="1"/>
        <w:numId w:val="1"/>
      </w:numPr>
      <w:spacing w:after="0"/>
      <w:contextualSpacing/>
      <w:outlineLvl w:val="1"/>
    </w:pPr>
    <w:rPr>
      <w:rFonts w:ascii="Verdana" w:eastAsia="ＭＳ ゴシック" w:hAnsi="Verdana"/>
    </w:rPr>
  </w:style>
  <w:style w:type="paragraph" w:styleId="NoteLevel3">
    <w:name w:val="Note Level 3"/>
    <w:basedOn w:val="Normal"/>
    <w:uiPriority w:val="99"/>
    <w:semiHidden/>
    <w:unhideWhenUsed/>
    <w:rsid w:val="001C7483"/>
    <w:pPr>
      <w:keepNext/>
      <w:numPr>
        <w:ilvl w:val="2"/>
        <w:numId w:val="1"/>
      </w:numPr>
      <w:spacing w:after="0"/>
      <w:contextualSpacing/>
      <w:outlineLvl w:val="2"/>
    </w:pPr>
    <w:rPr>
      <w:rFonts w:ascii="Verdana" w:eastAsia="ＭＳ ゴシック" w:hAnsi="Verdana"/>
    </w:rPr>
  </w:style>
  <w:style w:type="paragraph" w:styleId="NoteLevel4">
    <w:name w:val="Note Level 4"/>
    <w:basedOn w:val="Normal"/>
    <w:uiPriority w:val="99"/>
    <w:semiHidden/>
    <w:unhideWhenUsed/>
    <w:rsid w:val="001C7483"/>
    <w:pPr>
      <w:keepNext/>
      <w:numPr>
        <w:ilvl w:val="3"/>
        <w:numId w:val="1"/>
      </w:numPr>
      <w:spacing w:after="0"/>
      <w:contextualSpacing/>
      <w:outlineLvl w:val="3"/>
    </w:pPr>
    <w:rPr>
      <w:rFonts w:ascii="Verdana" w:eastAsia="ＭＳ ゴシック" w:hAnsi="Verdana"/>
    </w:rPr>
  </w:style>
  <w:style w:type="paragraph" w:styleId="NoteLevel5">
    <w:name w:val="Note Level 5"/>
    <w:basedOn w:val="Normal"/>
    <w:uiPriority w:val="99"/>
    <w:semiHidden/>
    <w:unhideWhenUsed/>
    <w:rsid w:val="001C7483"/>
    <w:pPr>
      <w:keepNext/>
      <w:numPr>
        <w:ilvl w:val="4"/>
        <w:numId w:val="1"/>
      </w:numPr>
      <w:spacing w:after="0"/>
      <w:contextualSpacing/>
      <w:outlineLvl w:val="4"/>
    </w:pPr>
    <w:rPr>
      <w:rFonts w:ascii="Verdana" w:eastAsia="ＭＳ ゴシック" w:hAnsi="Verdana"/>
    </w:rPr>
  </w:style>
  <w:style w:type="paragraph" w:styleId="NoteLevel6">
    <w:name w:val="Note Level 6"/>
    <w:basedOn w:val="Normal"/>
    <w:uiPriority w:val="99"/>
    <w:semiHidden/>
    <w:unhideWhenUsed/>
    <w:rsid w:val="001C7483"/>
    <w:pPr>
      <w:keepNext/>
      <w:numPr>
        <w:ilvl w:val="5"/>
        <w:numId w:val="1"/>
      </w:numPr>
      <w:spacing w:after="0"/>
      <w:contextualSpacing/>
      <w:outlineLvl w:val="5"/>
    </w:pPr>
    <w:rPr>
      <w:rFonts w:ascii="Verdana" w:eastAsia="ＭＳ ゴシック" w:hAnsi="Verdana"/>
    </w:rPr>
  </w:style>
  <w:style w:type="paragraph" w:styleId="NoteLevel7">
    <w:name w:val="Note Level 7"/>
    <w:basedOn w:val="Normal"/>
    <w:uiPriority w:val="99"/>
    <w:semiHidden/>
    <w:unhideWhenUsed/>
    <w:rsid w:val="001C7483"/>
    <w:pPr>
      <w:keepNext/>
      <w:numPr>
        <w:ilvl w:val="6"/>
        <w:numId w:val="1"/>
      </w:numPr>
      <w:spacing w:after="0"/>
      <w:contextualSpacing/>
      <w:outlineLvl w:val="6"/>
    </w:pPr>
    <w:rPr>
      <w:rFonts w:ascii="Verdana" w:eastAsia="ＭＳ ゴシック" w:hAnsi="Verdana"/>
    </w:rPr>
  </w:style>
  <w:style w:type="paragraph" w:styleId="NoteLevel8">
    <w:name w:val="Note Level 8"/>
    <w:basedOn w:val="Normal"/>
    <w:uiPriority w:val="99"/>
    <w:semiHidden/>
    <w:unhideWhenUsed/>
    <w:rsid w:val="001C7483"/>
    <w:pPr>
      <w:keepNext/>
      <w:numPr>
        <w:ilvl w:val="7"/>
        <w:numId w:val="1"/>
      </w:numPr>
      <w:spacing w:after="0"/>
      <w:contextualSpacing/>
      <w:outlineLvl w:val="7"/>
    </w:pPr>
    <w:rPr>
      <w:rFonts w:ascii="Verdana" w:eastAsia="ＭＳ ゴシック" w:hAnsi="Verdana"/>
    </w:rPr>
  </w:style>
  <w:style w:type="paragraph" w:styleId="NoteLevel9">
    <w:name w:val="Note Level 9"/>
    <w:basedOn w:val="Normal"/>
    <w:uiPriority w:val="99"/>
    <w:semiHidden/>
    <w:unhideWhenUsed/>
    <w:rsid w:val="001C7483"/>
    <w:pPr>
      <w:keepNext/>
      <w:numPr>
        <w:ilvl w:val="8"/>
        <w:numId w:val="1"/>
      </w:numPr>
      <w:spacing w:after="0"/>
      <w:contextualSpacing/>
      <w:outlineLvl w:val="8"/>
    </w:pPr>
    <w:rPr>
      <w:rFonts w:ascii="Verdana" w:eastAsia="ＭＳ ゴシック" w:hAnsi="Verdana"/>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7483"/>
    <w:pPr>
      <w:spacing w:after="200" w:line="276" w:lineRule="auto"/>
    </w:pPr>
    <w:rPr>
      <w:rFonts w:eastAsia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483"/>
    <w:rPr>
      <w:rFonts w:eastAsiaTheme="minorHAnsi"/>
      <w:sz w:val="22"/>
      <w:szCs w:val="22"/>
    </w:rPr>
  </w:style>
  <w:style w:type="paragraph" w:styleId="Footer">
    <w:name w:val="footer"/>
    <w:basedOn w:val="Normal"/>
    <w:link w:val="FooterChar"/>
    <w:uiPriority w:val="99"/>
    <w:unhideWhenUsed/>
    <w:rsid w:val="001C7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483"/>
    <w:rPr>
      <w:rFonts w:eastAsiaTheme="minorHAnsi"/>
      <w:sz w:val="22"/>
      <w:szCs w:val="22"/>
    </w:rPr>
  </w:style>
  <w:style w:type="character" w:customStyle="1" w:styleId="selectable">
    <w:name w:val="selectable"/>
    <w:basedOn w:val="DefaultParagraphFont"/>
    <w:rsid w:val="001C7483"/>
  </w:style>
  <w:style w:type="paragraph" w:styleId="NoteLevel1">
    <w:name w:val="Note Level 1"/>
    <w:basedOn w:val="Normal"/>
    <w:uiPriority w:val="99"/>
    <w:unhideWhenUsed/>
    <w:rsid w:val="001C7483"/>
    <w:pPr>
      <w:keepNext/>
      <w:numPr>
        <w:numId w:val="1"/>
      </w:numPr>
      <w:spacing w:after="0"/>
      <w:contextualSpacing/>
      <w:outlineLvl w:val="0"/>
    </w:pPr>
    <w:rPr>
      <w:rFonts w:ascii="Verdana" w:eastAsia="ＭＳ ゴシック" w:hAnsi="Verdana"/>
    </w:rPr>
  </w:style>
  <w:style w:type="paragraph" w:styleId="NoteLevel2">
    <w:name w:val="Note Level 2"/>
    <w:basedOn w:val="Normal"/>
    <w:uiPriority w:val="99"/>
    <w:semiHidden/>
    <w:unhideWhenUsed/>
    <w:rsid w:val="001C7483"/>
    <w:pPr>
      <w:keepNext/>
      <w:numPr>
        <w:ilvl w:val="1"/>
        <w:numId w:val="1"/>
      </w:numPr>
      <w:spacing w:after="0"/>
      <w:contextualSpacing/>
      <w:outlineLvl w:val="1"/>
    </w:pPr>
    <w:rPr>
      <w:rFonts w:ascii="Verdana" w:eastAsia="ＭＳ ゴシック" w:hAnsi="Verdana"/>
    </w:rPr>
  </w:style>
  <w:style w:type="paragraph" w:styleId="NoteLevel3">
    <w:name w:val="Note Level 3"/>
    <w:basedOn w:val="Normal"/>
    <w:uiPriority w:val="99"/>
    <w:semiHidden/>
    <w:unhideWhenUsed/>
    <w:rsid w:val="001C7483"/>
    <w:pPr>
      <w:keepNext/>
      <w:numPr>
        <w:ilvl w:val="2"/>
        <w:numId w:val="1"/>
      </w:numPr>
      <w:spacing w:after="0"/>
      <w:contextualSpacing/>
      <w:outlineLvl w:val="2"/>
    </w:pPr>
    <w:rPr>
      <w:rFonts w:ascii="Verdana" w:eastAsia="ＭＳ ゴシック" w:hAnsi="Verdana"/>
    </w:rPr>
  </w:style>
  <w:style w:type="paragraph" w:styleId="NoteLevel4">
    <w:name w:val="Note Level 4"/>
    <w:basedOn w:val="Normal"/>
    <w:uiPriority w:val="99"/>
    <w:semiHidden/>
    <w:unhideWhenUsed/>
    <w:rsid w:val="001C7483"/>
    <w:pPr>
      <w:keepNext/>
      <w:numPr>
        <w:ilvl w:val="3"/>
        <w:numId w:val="1"/>
      </w:numPr>
      <w:spacing w:after="0"/>
      <w:contextualSpacing/>
      <w:outlineLvl w:val="3"/>
    </w:pPr>
    <w:rPr>
      <w:rFonts w:ascii="Verdana" w:eastAsia="ＭＳ ゴシック" w:hAnsi="Verdana"/>
    </w:rPr>
  </w:style>
  <w:style w:type="paragraph" w:styleId="NoteLevel5">
    <w:name w:val="Note Level 5"/>
    <w:basedOn w:val="Normal"/>
    <w:uiPriority w:val="99"/>
    <w:semiHidden/>
    <w:unhideWhenUsed/>
    <w:rsid w:val="001C7483"/>
    <w:pPr>
      <w:keepNext/>
      <w:numPr>
        <w:ilvl w:val="4"/>
        <w:numId w:val="1"/>
      </w:numPr>
      <w:spacing w:after="0"/>
      <w:contextualSpacing/>
      <w:outlineLvl w:val="4"/>
    </w:pPr>
    <w:rPr>
      <w:rFonts w:ascii="Verdana" w:eastAsia="ＭＳ ゴシック" w:hAnsi="Verdana"/>
    </w:rPr>
  </w:style>
  <w:style w:type="paragraph" w:styleId="NoteLevel6">
    <w:name w:val="Note Level 6"/>
    <w:basedOn w:val="Normal"/>
    <w:uiPriority w:val="99"/>
    <w:semiHidden/>
    <w:unhideWhenUsed/>
    <w:rsid w:val="001C7483"/>
    <w:pPr>
      <w:keepNext/>
      <w:numPr>
        <w:ilvl w:val="5"/>
        <w:numId w:val="1"/>
      </w:numPr>
      <w:spacing w:after="0"/>
      <w:contextualSpacing/>
      <w:outlineLvl w:val="5"/>
    </w:pPr>
    <w:rPr>
      <w:rFonts w:ascii="Verdana" w:eastAsia="ＭＳ ゴシック" w:hAnsi="Verdana"/>
    </w:rPr>
  </w:style>
  <w:style w:type="paragraph" w:styleId="NoteLevel7">
    <w:name w:val="Note Level 7"/>
    <w:basedOn w:val="Normal"/>
    <w:uiPriority w:val="99"/>
    <w:semiHidden/>
    <w:unhideWhenUsed/>
    <w:rsid w:val="001C7483"/>
    <w:pPr>
      <w:keepNext/>
      <w:numPr>
        <w:ilvl w:val="6"/>
        <w:numId w:val="1"/>
      </w:numPr>
      <w:spacing w:after="0"/>
      <w:contextualSpacing/>
      <w:outlineLvl w:val="6"/>
    </w:pPr>
    <w:rPr>
      <w:rFonts w:ascii="Verdana" w:eastAsia="ＭＳ ゴシック" w:hAnsi="Verdana"/>
    </w:rPr>
  </w:style>
  <w:style w:type="paragraph" w:styleId="NoteLevel8">
    <w:name w:val="Note Level 8"/>
    <w:basedOn w:val="Normal"/>
    <w:uiPriority w:val="99"/>
    <w:semiHidden/>
    <w:unhideWhenUsed/>
    <w:rsid w:val="001C7483"/>
    <w:pPr>
      <w:keepNext/>
      <w:numPr>
        <w:ilvl w:val="7"/>
        <w:numId w:val="1"/>
      </w:numPr>
      <w:spacing w:after="0"/>
      <w:contextualSpacing/>
      <w:outlineLvl w:val="7"/>
    </w:pPr>
    <w:rPr>
      <w:rFonts w:ascii="Verdana" w:eastAsia="ＭＳ ゴシック" w:hAnsi="Verdana"/>
    </w:rPr>
  </w:style>
  <w:style w:type="paragraph" w:styleId="NoteLevel9">
    <w:name w:val="Note Level 9"/>
    <w:basedOn w:val="Normal"/>
    <w:uiPriority w:val="99"/>
    <w:semiHidden/>
    <w:unhideWhenUsed/>
    <w:rsid w:val="001C7483"/>
    <w:pPr>
      <w:keepNext/>
      <w:numPr>
        <w:ilvl w:val="8"/>
        <w:numId w:val="1"/>
      </w:numPr>
      <w:spacing w:after="0"/>
      <w:contextualSpacing/>
      <w:outlineLvl w:val="8"/>
    </w:pPr>
    <w:rPr>
      <w:rFonts w:ascii="Verdana" w:eastAsia="ＭＳ ゴシック" w:hAnsi="Verdan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8</Pages>
  <Words>2890</Words>
  <Characters>16476</Characters>
  <Application>Microsoft Macintosh Word</Application>
  <DocSecurity>0</DocSecurity>
  <Lines>137</Lines>
  <Paragraphs>38</Paragraphs>
  <ScaleCrop>false</ScaleCrop>
  <Company/>
  <LinksUpToDate>false</LinksUpToDate>
  <CharactersWithSpaces>19328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2019-04-25T13:54:00Z</dcterms:created>
  <dcterms:modified xsi:type="dcterms:W3CDTF">2019-04-29T12:46:00Z</dcterms:modified>
</cp:coreProperties>
</file>