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3857" w:rsidRDefault="00A55FE5" w:rsidP="001329E4">
      <w:pPr>
        <w:spacing w:line="276" w:lineRule="auto"/>
        <w:jc w:val="center"/>
        <w:rPr>
          <w:b/>
          <w:u w:val="single"/>
        </w:rPr>
      </w:pPr>
      <w:r>
        <w:rPr>
          <w:b/>
          <w:u w:val="single"/>
        </w:rPr>
        <w:t>Interview Critique</w:t>
      </w:r>
    </w:p>
    <w:p w:rsidR="001329E4" w:rsidRDefault="001329E4" w:rsidP="001329E4">
      <w:pPr>
        <w:spacing w:line="276" w:lineRule="auto"/>
      </w:pPr>
      <w:r>
        <w:t xml:space="preserve">This assignment will give me the chance to evaluate how well I think I did in the interview. I will discuss what I think I could’ve done better and why I should’ve done it differently. </w:t>
      </w:r>
    </w:p>
    <w:p w:rsidR="001329E4" w:rsidRDefault="001329E4" w:rsidP="001329E4">
      <w:pPr>
        <w:spacing w:line="276" w:lineRule="auto"/>
      </w:pPr>
    </w:p>
    <w:p w:rsidR="00A94E89" w:rsidRDefault="001329E4" w:rsidP="001329E4">
      <w:pPr>
        <w:spacing w:line="276" w:lineRule="auto"/>
      </w:pPr>
      <w:r>
        <w:t>Firstly, I decided to wear a dress that when to my knees with tights and ankle boots. I wore this as I thought that I would look smart and it may give the interviewer a good first impression. The dress was green and black. The colours were dark so that the dress was not in anybody’s face, therefore I didn’t stand out in a negative way. Wearing a dress to an interview i</w:t>
      </w:r>
      <w:r w:rsidR="002970CE">
        <w:t xml:space="preserve">s to be professional to make a great first impression. It is said that the dress should skim at the knees. Therefore, any higher than the knees who look inappropriate. Study suggests that wearing tights with the dress shows you are smart and is said to be ‘work place appropriate’ (Doyle 2018). </w:t>
      </w:r>
    </w:p>
    <w:p w:rsidR="000C0E35" w:rsidRDefault="000C0E35" w:rsidP="001329E4">
      <w:pPr>
        <w:spacing w:line="276" w:lineRule="auto"/>
      </w:pPr>
    </w:p>
    <w:p w:rsidR="00246E4C" w:rsidRDefault="00246E4C" w:rsidP="001329E4">
      <w:pPr>
        <w:spacing w:line="276" w:lineRule="auto"/>
      </w:pPr>
      <w:r>
        <w:t>Secondly, I ensured I was at the interview early. I made sure I was early in case I had to fill out any necessary paper work. However, being early always makes a good impression. Being early gave me the chance to talk to the interviewers and other participants, which instantly made me feel at ease. I was able to talk to the interviewers in a more informal way, which made me think that they’d be able to see the real me and then in the interview I was able to show them the professional and serious me. Horan states that being early to an interview allows you to get to know and feel the surroundings. It will help relax but more importantly focus you. It is the best way to start with gaining respect from the interviewers. The interviewer will see that the interviewee is punctual and has a high level of professionalism</w:t>
      </w:r>
      <w:r w:rsidR="00BD5C8B">
        <w:t xml:space="preserve"> (Horan, 2015)</w:t>
      </w:r>
      <w:r>
        <w:t xml:space="preserve">.   </w:t>
      </w:r>
    </w:p>
    <w:p w:rsidR="000C0E35" w:rsidRDefault="000C0E35" w:rsidP="001329E4">
      <w:pPr>
        <w:spacing w:line="276" w:lineRule="auto"/>
      </w:pPr>
    </w:p>
    <w:p w:rsidR="00D37C6B" w:rsidRDefault="000C0E35" w:rsidP="001329E4">
      <w:pPr>
        <w:spacing w:line="276" w:lineRule="auto"/>
      </w:pPr>
      <w:r>
        <w:t xml:space="preserve">Additionally, leading up and during the interview I was consistently nervous. I could tell that the interviewers could see how nervous I was. I don’t like being up on the spot </w:t>
      </w:r>
      <w:r w:rsidR="0056710C">
        <w:t xml:space="preserve">or everyone looking at me. However, I know that I have the potential to do it and succeed but I’m always afraid of not succeeding. I think being nervous shows that I wanted to be successful and that I was conscious of wanting to do my best. </w:t>
      </w:r>
      <w:r w:rsidR="008E6350">
        <w:t xml:space="preserve">I way I was able to calm my nerves was by fidgeting. I sat on my hand’s, so the interviewer wasn’t able to seem my hands constantly moving. Grace (2016) suggests that it is normal to have nerves but tell the interviewer </w:t>
      </w:r>
      <w:r w:rsidR="00C775BB">
        <w:t>how</w:t>
      </w:r>
      <w:r w:rsidR="008E6350">
        <w:t xml:space="preserve"> nervous you are may not be the best thing to do.</w:t>
      </w:r>
      <w:r w:rsidR="00C775BB">
        <w:t xml:space="preserve"> She states that the interviewer wants to see how confident and how much enthusiasm you have.  </w:t>
      </w:r>
      <w:r w:rsidR="008E6350">
        <w:t xml:space="preserve">   </w:t>
      </w:r>
      <w:r w:rsidR="0056710C">
        <w:t xml:space="preserve"> </w:t>
      </w:r>
    </w:p>
    <w:p w:rsidR="00D37C6B" w:rsidRDefault="00D37C6B" w:rsidP="001329E4">
      <w:pPr>
        <w:spacing w:line="276" w:lineRule="auto"/>
      </w:pPr>
    </w:p>
    <w:p w:rsidR="0012004D" w:rsidRDefault="00D37C6B" w:rsidP="001329E4">
      <w:pPr>
        <w:spacing w:line="276" w:lineRule="auto"/>
      </w:pPr>
      <w:r>
        <w:t xml:space="preserve">Throughout the interview I showed that I was able to work effectively within a team. Teamwork was a big part of the interview. I had to constantly consider my team mates views and </w:t>
      </w:r>
      <w:r w:rsidR="00571B38">
        <w:t xml:space="preserve">come to an agreement without having a disagreement. Whenever I suggested anything to my team I ensure I had a reason why to help prove that my points were valid. If I agreed on anything that my team mates suggested I made sure that the interviewer knew that I agreed. </w:t>
      </w:r>
      <w:r w:rsidR="00531395">
        <w:t xml:space="preserve">Team work is essential is most jobs. It is part of helping people to make sure the best of everyone’s ability is succeeded (Speck 2006). </w:t>
      </w:r>
    </w:p>
    <w:p w:rsidR="0056710C" w:rsidRDefault="0012004D" w:rsidP="001329E4">
      <w:pPr>
        <w:spacing w:line="276" w:lineRule="auto"/>
      </w:pPr>
      <w:r>
        <w:lastRenderedPageBreak/>
        <w:t xml:space="preserve">If I was to do the interview again I wold try to have more confidence in myself. I know I have the potential to do well if I put my mind to it. </w:t>
      </w:r>
      <w:r w:rsidR="0077120A">
        <w:t>I</w:t>
      </w:r>
      <w:r>
        <w:t xml:space="preserve"> need to ensure that I give my opinion more and that I dint let people over power me and speak over me. I have the right to be heard as much as everyone else. I need to push myself when interviewers ask open questions which allow anyone to answer them. </w:t>
      </w:r>
      <w:r w:rsidR="00571B38">
        <w:t xml:space="preserve"> </w:t>
      </w:r>
    </w:p>
    <w:p w:rsidR="00A94E89" w:rsidRDefault="00A94E89" w:rsidP="001329E4">
      <w:pPr>
        <w:spacing w:line="276" w:lineRule="auto"/>
      </w:pPr>
    </w:p>
    <w:p w:rsidR="00C775BB" w:rsidRPr="00C775BB" w:rsidRDefault="00C775BB" w:rsidP="001329E4">
      <w:pPr>
        <w:spacing w:line="276" w:lineRule="auto"/>
      </w:pPr>
      <w:bookmarkStart w:id="0" w:name="_GoBack"/>
      <w:bookmarkEnd w:id="0"/>
      <w:r>
        <w:rPr>
          <w:u w:val="single"/>
        </w:rPr>
        <w:t xml:space="preserve">References </w:t>
      </w:r>
    </w:p>
    <w:p w:rsidR="00C775BB" w:rsidRDefault="00C775BB" w:rsidP="001329E4">
      <w:pPr>
        <w:spacing w:line="276" w:lineRule="auto"/>
      </w:pPr>
    </w:p>
    <w:p w:rsidR="00A94E89" w:rsidRDefault="00A94E89" w:rsidP="001329E4">
      <w:pPr>
        <w:spacing w:line="276" w:lineRule="auto"/>
      </w:pPr>
      <w:r>
        <w:t xml:space="preserve">Doyle, A (2018) </w:t>
      </w:r>
      <w:r>
        <w:rPr>
          <w:i/>
        </w:rPr>
        <w:t xml:space="preserve">The Best Interview Attire for Women, </w:t>
      </w:r>
      <w:r>
        <w:t xml:space="preserve">Available at: </w:t>
      </w:r>
      <w:r w:rsidRPr="00A94E89">
        <w:t>https://www.thebalancecareers.com/interview-outfits-for-women-2061091</w:t>
      </w:r>
      <w:r>
        <w:t xml:space="preserve"> (Accessed: 5</w:t>
      </w:r>
      <w:r w:rsidRPr="00A94E89">
        <w:rPr>
          <w:vertAlign w:val="superscript"/>
        </w:rPr>
        <w:t>th</w:t>
      </w:r>
      <w:r>
        <w:t xml:space="preserve"> of December 2018)</w:t>
      </w:r>
    </w:p>
    <w:p w:rsidR="0032597F" w:rsidRDefault="0032597F" w:rsidP="001329E4">
      <w:pPr>
        <w:spacing w:line="276" w:lineRule="auto"/>
      </w:pPr>
    </w:p>
    <w:p w:rsidR="0032597F" w:rsidRDefault="00D14904" w:rsidP="001329E4">
      <w:pPr>
        <w:spacing w:line="276" w:lineRule="auto"/>
      </w:pPr>
      <w:r>
        <w:t xml:space="preserve">Horan, R (2015) </w:t>
      </w:r>
      <w:r>
        <w:rPr>
          <w:i/>
        </w:rPr>
        <w:t xml:space="preserve">Advantages of being Early, </w:t>
      </w:r>
      <w:r>
        <w:t xml:space="preserve">Available at: </w:t>
      </w:r>
      <w:r w:rsidRPr="00D14904">
        <w:t xml:space="preserve">https://www.abrivia.ie/3-advantages-of-being-early-for-your-interview </w:t>
      </w:r>
      <w:r>
        <w:t>(Accessed: 25</w:t>
      </w:r>
      <w:r w:rsidRPr="00D14904">
        <w:rPr>
          <w:vertAlign w:val="superscript"/>
        </w:rPr>
        <w:t>th</w:t>
      </w:r>
      <w:r>
        <w:t xml:space="preserve"> of June 2015) </w:t>
      </w:r>
    </w:p>
    <w:p w:rsidR="00C775BB" w:rsidRDefault="00C775BB" w:rsidP="001329E4">
      <w:pPr>
        <w:spacing w:line="276" w:lineRule="auto"/>
      </w:pPr>
    </w:p>
    <w:p w:rsidR="00C775BB" w:rsidRPr="00C775BB" w:rsidRDefault="00C775BB" w:rsidP="001329E4">
      <w:pPr>
        <w:spacing w:line="276" w:lineRule="auto"/>
      </w:pPr>
      <w:r>
        <w:t xml:space="preserve">Grace, M (2016) </w:t>
      </w:r>
      <w:r>
        <w:rPr>
          <w:i/>
        </w:rPr>
        <w:t xml:space="preserve">Being Nervous at an Interview, </w:t>
      </w:r>
      <w:r>
        <w:t xml:space="preserve">Available at: </w:t>
      </w:r>
      <w:r w:rsidRPr="00C775BB">
        <w:t>https://medium.com/@aProfessionista/why-you-shouldn-t-admit-to-being-nervous-during-an-interview-4279010bec6e</w:t>
      </w:r>
      <w:r>
        <w:t xml:space="preserve"> (Assessed: 2017)</w:t>
      </w:r>
    </w:p>
    <w:p w:rsidR="00D14904" w:rsidRDefault="00D14904" w:rsidP="001329E4">
      <w:pPr>
        <w:spacing w:line="276" w:lineRule="auto"/>
      </w:pPr>
    </w:p>
    <w:p w:rsidR="00D14904" w:rsidRDefault="00531395" w:rsidP="001329E4">
      <w:pPr>
        <w:spacing w:line="276" w:lineRule="auto"/>
      </w:pPr>
      <w:r>
        <w:t xml:space="preserve">Speck, P (2006) </w:t>
      </w:r>
      <w:r>
        <w:rPr>
          <w:i/>
        </w:rPr>
        <w:t xml:space="preserve">Teamwork in Palliative Care, </w:t>
      </w:r>
      <w:r>
        <w:t xml:space="preserve">Ed 1, Oxford </w:t>
      </w:r>
    </w:p>
    <w:p w:rsidR="00531395" w:rsidRPr="00531395" w:rsidRDefault="00531395" w:rsidP="001329E4">
      <w:pPr>
        <w:spacing w:line="276" w:lineRule="auto"/>
      </w:pPr>
    </w:p>
    <w:p w:rsidR="00A94E89" w:rsidRDefault="00A94E89" w:rsidP="001329E4">
      <w:pPr>
        <w:spacing w:line="276" w:lineRule="auto"/>
      </w:pPr>
    </w:p>
    <w:p w:rsidR="00A94E89" w:rsidRDefault="00A94E89" w:rsidP="001329E4">
      <w:pPr>
        <w:spacing w:line="276" w:lineRule="auto"/>
      </w:pPr>
    </w:p>
    <w:p w:rsidR="00A94E89" w:rsidRDefault="00A94E89" w:rsidP="001329E4">
      <w:pPr>
        <w:spacing w:line="276" w:lineRule="auto"/>
      </w:pPr>
    </w:p>
    <w:p w:rsidR="00A94E89" w:rsidRDefault="00A94E89" w:rsidP="001329E4">
      <w:pPr>
        <w:spacing w:line="276" w:lineRule="auto"/>
      </w:pPr>
    </w:p>
    <w:p w:rsidR="00A94E89" w:rsidRDefault="00A94E89" w:rsidP="001329E4">
      <w:pPr>
        <w:spacing w:line="276" w:lineRule="auto"/>
      </w:pPr>
    </w:p>
    <w:p w:rsidR="00A94E89" w:rsidRDefault="00A94E89" w:rsidP="001329E4">
      <w:pPr>
        <w:spacing w:line="276" w:lineRule="auto"/>
      </w:pPr>
    </w:p>
    <w:p w:rsidR="00A94E89" w:rsidRDefault="00A94E89" w:rsidP="001329E4">
      <w:pPr>
        <w:spacing w:line="276" w:lineRule="auto"/>
      </w:pPr>
    </w:p>
    <w:p w:rsidR="00A55FE5" w:rsidRPr="00A55FE5" w:rsidRDefault="002970CE" w:rsidP="001329E4">
      <w:pPr>
        <w:spacing w:line="276" w:lineRule="auto"/>
      </w:pPr>
      <w:r>
        <w:t xml:space="preserve"> </w:t>
      </w:r>
      <w:r w:rsidR="001329E4">
        <w:t xml:space="preserve"> </w:t>
      </w:r>
    </w:p>
    <w:sectPr w:rsidR="00A55FE5" w:rsidRPr="00A55FE5" w:rsidSect="008755B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FE5"/>
    <w:rsid w:val="0007233F"/>
    <w:rsid w:val="000C0E35"/>
    <w:rsid w:val="0012004D"/>
    <w:rsid w:val="001329E4"/>
    <w:rsid w:val="00246E4C"/>
    <w:rsid w:val="002970CE"/>
    <w:rsid w:val="0032597F"/>
    <w:rsid w:val="00531395"/>
    <w:rsid w:val="0056710C"/>
    <w:rsid w:val="00571B38"/>
    <w:rsid w:val="006A523B"/>
    <w:rsid w:val="0077120A"/>
    <w:rsid w:val="008755B7"/>
    <w:rsid w:val="008E6350"/>
    <w:rsid w:val="00A55FE5"/>
    <w:rsid w:val="00A94E89"/>
    <w:rsid w:val="00BD5C8B"/>
    <w:rsid w:val="00C775BB"/>
    <w:rsid w:val="00D14904"/>
    <w:rsid w:val="00D37C6B"/>
    <w:rsid w:val="00D53857"/>
    <w:rsid w:val="00EF0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C531CA"/>
  <w15:chartTrackingRefBased/>
  <w15:docId w15:val="{F4F7AC1E-35DC-DD40-863E-6ED656275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4E89"/>
    <w:rPr>
      <w:color w:val="0563C1" w:themeColor="hyperlink"/>
      <w:u w:val="single"/>
    </w:rPr>
  </w:style>
  <w:style w:type="character" w:styleId="UnresolvedMention">
    <w:name w:val="Unresolved Mention"/>
    <w:basedOn w:val="DefaultParagraphFont"/>
    <w:uiPriority w:val="99"/>
    <w:semiHidden/>
    <w:unhideWhenUsed/>
    <w:rsid w:val="00A94E8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2</Pages>
  <Words>611</Words>
  <Characters>3486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Watkins</dc:creator>
  <cp:keywords/>
  <dc:description/>
  <cp:lastModifiedBy>Lauren Watkins</cp:lastModifiedBy>
  <cp:revision>19</cp:revision>
  <dcterms:created xsi:type="dcterms:W3CDTF">2019-04-24T07:40:00Z</dcterms:created>
  <dcterms:modified xsi:type="dcterms:W3CDTF">2019-04-24T09:26:00Z</dcterms:modified>
</cp:coreProperties>
</file>