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75C5FF4" w:rsidP="1F58C906" w:rsidRDefault="675C5FF4" w14:paraId="41686F2F" w14:textId="0FB710F1">
      <w:pPr>
        <w:spacing w:line="360" w:lineRule="auto"/>
        <w:rPr>
          <w:rFonts w:eastAsia="" w:eastAsiaTheme="minorEastAsia"/>
        </w:rPr>
      </w:pPr>
      <w:r w:rsidRPr="1F58C906" w:rsidR="17437A75">
        <w:rPr>
          <w:rFonts w:eastAsia="" w:eastAsiaTheme="minorEastAsia"/>
        </w:rPr>
        <w:t>Name: Rezia Razzaque</w:t>
      </w:r>
    </w:p>
    <w:p w:rsidR="17437A75" w:rsidP="1F58C906" w:rsidRDefault="17437A75" w14:paraId="6C2EF28C" w14:textId="62B87B22">
      <w:pPr>
        <w:pStyle w:val="Normal"/>
        <w:spacing w:line="360" w:lineRule="auto"/>
        <w:rPr>
          <w:rFonts w:eastAsia="" w:eastAsiaTheme="minorEastAsia"/>
        </w:rPr>
      </w:pPr>
      <w:r w:rsidRPr="1F58C906" w:rsidR="17437A75">
        <w:rPr>
          <w:rFonts w:eastAsia="" w:eastAsiaTheme="minorEastAsia"/>
        </w:rPr>
        <w:t>Student No: 1711140</w:t>
      </w:r>
    </w:p>
    <w:p w:rsidR="17437A75" w:rsidP="1F58C906" w:rsidRDefault="17437A75" w14:paraId="2E58F035" w14:textId="4C2C8F01">
      <w:pPr>
        <w:pStyle w:val="Normal"/>
        <w:spacing w:line="360" w:lineRule="auto"/>
        <w:rPr>
          <w:rFonts w:eastAsia="" w:eastAsiaTheme="minorEastAsia"/>
        </w:rPr>
      </w:pPr>
      <w:r w:rsidRPr="1F58C906" w:rsidR="17437A75">
        <w:rPr>
          <w:rFonts w:eastAsia="" w:eastAsiaTheme="minorEastAsia"/>
        </w:rPr>
        <w:t xml:space="preserve">Module Name: </w:t>
      </w:r>
      <w:r w:rsidRPr="1F58C906" w:rsidR="43ECE791">
        <w:rPr>
          <w:rFonts w:eastAsia="" w:eastAsiaTheme="minorEastAsia"/>
        </w:rPr>
        <w:t>Children Young People and Families</w:t>
      </w:r>
    </w:p>
    <w:p w:rsidR="17437A75" w:rsidP="1F58C906" w:rsidRDefault="17437A75" w14:paraId="18426FB1" w14:textId="73BAFF0A">
      <w:pPr>
        <w:pStyle w:val="Normal"/>
        <w:spacing w:line="360" w:lineRule="auto"/>
        <w:rPr>
          <w:rFonts w:eastAsia="" w:eastAsiaTheme="minorEastAsia"/>
        </w:rPr>
      </w:pPr>
      <w:r w:rsidRPr="1F58C906" w:rsidR="17437A75">
        <w:rPr>
          <w:rFonts w:eastAsia="" w:eastAsiaTheme="minorEastAsia"/>
        </w:rPr>
        <w:t>Module No:</w:t>
      </w:r>
      <w:r w:rsidRPr="1F58C906" w:rsidR="0C41A8BD">
        <w:rPr>
          <w:rFonts w:eastAsia="" w:eastAsiaTheme="minorEastAsia"/>
        </w:rPr>
        <w:t xml:space="preserve"> BMHP5004</w:t>
      </w:r>
    </w:p>
    <w:p w:rsidR="1F58C906" w:rsidP="6B216CD4" w:rsidRDefault="1F58C906" w14:paraId="4048B8AA" w14:textId="648B7135">
      <w:pPr>
        <w:pStyle w:val="Normal"/>
        <w:spacing w:line="360" w:lineRule="auto"/>
        <w:rPr>
          <w:rFonts w:eastAsia="" w:eastAsiaTheme="minorEastAsia"/>
        </w:rPr>
      </w:pPr>
      <w:r w:rsidRPr="6B216CD4" w:rsidR="17437A75">
        <w:rPr>
          <w:rFonts w:eastAsia="" w:eastAsiaTheme="minorEastAsia"/>
        </w:rPr>
        <w:t>Lecturer:</w:t>
      </w:r>
      <w:r w:rsidRPr="6B216CD4" w:rsidR="569C789B">
        <w:rPr>
          <w:rFonts w:eastAsia="" w:eastAsiaTheme="minorEastAsia"/>
        </w:rPr>
        <w:t xml:space="preserve"> </w:t>
      </w:r>
      <w:proofErr w:type="spellStart"/>
      <w:r w:rsidRPr="6B216CD4" w:rsidR="569C789B">
        <w:rPr>
          <w:rFonts w:eastAsia="" w:eastAsiaTheme="minorEastAsia"/>
        </w:rPr>
        <w:t>Chrisford</w:t>
      </w:r>
      <w:proofErr w:type="spellEnd"/>
      <w:r w:rsidRPr="6B216CD4" w:rsidR="569C789B">
        <w:rPr>
          <w:rFonts w:eastAsia="" w:eastAsiaTheme="minorEastAsia"/>
        </w:rPr>
        <w:t xml:space="preserve"> </w:t>
      </w:r>
      <w:proofErr w:type="spellStart"/>
      <w:r w:rsidRPr="6B216CD4" w:rsidR="569C789B">
        <w:rPr>
          <w:rFonts w:eastAsia="" w:eastAsiaTheme="minorEastAsia"/>
        </w:rPr>
        <w:t>Chogugudz</w:t>
      </w:r>
      <w:proofErr w:type="spellEnd"/>
    </w:p>
    <w:p w:rsidR="1F58C906" w:rsidP="6B216CD4" w:rsidRDefault="1F58C906" w14:paraId="7CB4294A" w14:textId="6DB2A8E3">
      <w:pPr>
        <w:pStyle w:val="Normal"/>
        <w:spacing w:line="360" w:lineRule="auto"/>
        <w:rPr>
          <w:rFonts w:eastAsia="" w:eastAsiaTheme="minorEastAsia"/>
        </w:rPr>
      </w:pPr>
    </w:p>
    <w:p w:rsidR="1F58C906" w:rsidP="6B216CD4" w:rsidRDefault="1F58C906" w14:paraId="57D6F86A" w14:textId="0B09311D">
      <w:pPr>
        <w:pStyle w:val="Normal"/>
        <w:spacing w:line="360" w:lineRule="auto"/>
        <w:rPr>
          <w:rFonts w:eastAsia="" w:eastAsiaTheme="minorEastAsia"/>
        </w:rPr>
      </w:pPr>
    </w:p>
    <w:p w:rsidR="1F58C906" w:rsidP="6B216CD4" w:rsidRDefault="1F58C906" w14:paraId="7C1E1953" w14:textId="66541E62">
      <w:pPr>
        <w:pStyle w:val="Normal"/>
        <w:spacing w:line="360" w:lineRule="auto"/>
        <w:rPr>
          <w:rFonts w:eastAsia="" w:eastAsiaTheme="minorEastAsia"/>
        </w:rPr>
      </w:pPr>
    </w:p>
    <w:p w:rsidR="1F58C906" w:rsidP="6B216CD4" w:rsidRDefault="1F58C906" w14:paraId="52E121DE" w14:textId="3AE74935">
      <w:pPr>
        <w:pStyle w:val="Normal"/>
        <w:spacing w:line="360" w:lineRule="auto"/>
        <w:rPr>
          <w:rFonts w:eastAsia="" w:eastAsiaTheme="minorEastAsia"/>
        </w:rPr>
      </w:pPr>
    </w:p>
    <w:p w:rsidR="1F58C906" w:rsidP="6B216CD4" w:rsidRDefault="1F58C906" w14:paraId="203A6DDD" w14:textId="67447ECA">
      <w:pPr>
        <w:pStyle w:val="Normal"/>
        <w:spacing w:line="360" w:lineRule="auto"/>
        <w:rPr>
          <w:rFonts w:eastAsia="" w:eastAsiaTheme="minorEastAsia"/>
        </w:rPr>
      </w:pPr>
    </w:p>
    <w:p w:rsidR="1F58C906" w:rsidP="6B216CD4" w:rsidRDefault="1F58C906" w14:paraId="67ADD5AA" w14:textId="2A034D7F">
      <w:pPr>
        <w:pStyle w:val="Normal"/>
        <w:spacing w:line="360" w:lineRule="auto"/>
        <w:rPr>
          <w:rFonts w:eastAsia="" w:eastAsiaTheme="minorEastAsia"/>
        </w:rPr>
      </w:pPr>
    </w:p>
    <w:p w:rsidR="1F58C906" w:rsidP="6B216CD4" w:rsidRDefault="1F58C906" w14:paraId="7CBD46C1" w14:textId="0CDCA8FC">
      <w:pPr>
        <w:pStyle w:val="Normal"/>
        <w:spacing w:line="360" w:lineRule="auto"/>
        <w:rPr>
          <w:rFonts w:eastAsia="" w:eastAsiaTheme="minorEastAsia"/>
        </w:rPr>
      </w:pPr>
    </w:p>
    <w:p w:rsidR="1F58C906" w:rsidP="6B216CD4" w:rsidRDefault="1F58C906" w14:paraId="01460697" w14:textId="03214E10">
      <w:pPr>
        <w:pStyle w:val="Normal"/>
        <w:spacing w:line="360" w:lineRule="auto"/>
        <w:rPr>
          <w:rFonts w:eastAsia="" w:eastAsiaTheme="minorEastAsia"/>
        </w:rPr>
      </w:pPr>
    </w:p>
    <w:p w:rsidR="1F58C906" w:rsidP="6B216CD4" w:rsidRDefault="1F58C906" w14:paraId="7E8277AA" w14:textId="01479946">
      <w:pPr>
        <w:pStyle w:val="Normal"/>
        <w:spacing w:line="360" w:lineRule="auto"/>
        <w:rPr>
          <w:rFonts w:eastAsia="" w:eastAsiaTheme="minorEastAsia"/>
        </w:rPr>
      </w:pPr>
    </w:p>
    <w:p w:rsidR="1F58C906" w:rsidP="6B216CD4" w:rsidRDefault="1F58C906" w14:paraId="3D6734B2" w14:textId="4C07E637">
      <w:pPr>
        <w:pStyle w:val="Normal"/>
        <w:spacing w:line="360" w:lineRule="auto"/>
        <w:rPr>
          <w:rFonts w:eastAsia="" w:eastAsiaTheme="minorEastAsia"/>
        </w:rPr>
      </w:pPr>
    </w:p>
    <w:p w:rsidR="1F58C906" w:rsidP="6B216CD4" w:rsidRDefault="1F58C906" w14:paraId="39977F85" w14:textId="1FD3C185">
      <w:pPr>
        <w:pStyle w:val="Normal"/>
        <w:spacing w:line="360" w:lineRule="auto"/>
        <w:rPr>
          <w:rFonts w:eastAsia="" w:eastAsiaTheme="minorEastAsia"/>
        </w:rPr>
      </w:pPr>
    </w:p>
    <w:p w:rsidR="1F58C906" w:rsidP="6B216CD4" w:rsidRDefault="1F58C906" w14:paraId="3853E4CA" w14:textId="4D1E7BEB">
      <w:pPr>
        <w:pStyle w:val="Normal"/>
        <w:spacing w:line="360" w:lineRule="auto"/>
        <w:rPr>
          <w:rFonts w:eastAsia="" w:eastAsiaTheme="minorEastAsia"/>
        </w:rPr>
      </w:pPr>
    </w:p>
    <w:p w:rsidR="1F58C906" w:rsidP="6B216CD4" w:rsidRDefault="1F58C906" w14:paraId="11A54DC8" w14:textId="5D8EE640">
      <w:pPr>
        <w:pStyle w:val="Normal"/>
        <w:spacing w:line="360" w:lineRule="auto"/>
        <w:rPr>
          <w:rFonts w:eastAsia="" w:eastAsiaTheme="minorEastAsia"/>
        </w:rPr>
      </w:pPr>
    </w:p>
    <w:p w:rsidR="1F58C906" w:rsidP="6B216CD4" w:rsidRDefault="1F58C906" w14:paraId="108667E7" w14:textId="135C085F">
      <w:pPr>
        <w:pStyle w:val="Normal"/>
        <w:spacing w:line="360" w:lineRule="auto"/>
        <w:rPr>
          <w:rFonts w:eastAsia="" w:eastAsiaTheme="minorEastAsia"/>
        </w:rPr>
      </w:pPr>
    </w:p>
    <w:p w:rsidR="1F58C906" w:rsidP="6B216CD4" w:rsidRDefault="1F58C906" w14:paraId="761D9137" w14:textId="62B9B7CA">
      <w:pPr>
        <w:pStyle w:val="Normal"/>
        <w:spacing w:line="360" w:lineRule="auto"/>
        <w:rPr>
          <w:rFonts w:eastAsia="" w:eastAsiaTheme="minorEastAsia"/>
        </w:rPr>
      </w:pPr>
    </w:p>
    <w:p w:rsidR="1F58C906" w:rsidP="6B216CD4" w:rsidRDefault="1F58C906" w14:paraId="5C5733B4" w14:textId="7EE42D91">
      <w:pPr>
        <w:pStyle w:val="Normal"/>
        <w:spacing w:line="360" w:lineRule="auto"/>
        <w:rPr>
          <w:rFonts w:eastAsia="" w:eastAsiaTheme="minorEastAsia"/>
        </w:rPr>
      </w:pPr>
    </w:p>
    <w:p w:rsidR="1F58C906" w:rsidP="6B216CD4" w:rsidRDefault="1F58C906" w14:paraId="4FB4FB1F" w14:textId="29B54E81">
      <w:pPr>
        <w:pStyle w:val="Normal"/>
        <w:spacing w:line="360" w:lineRule="auto"/>
        <w:rPr>
          <w:rFonts w:eastAsia="" w:eastAsiaTheme="minorEastAsia"/>
        </w:rPr>
      </w:pPr>
    </w:p>
    <w:p w:rsidR="1F58C906" w:rsidP="6B216CD4" w:rsidRDefault="1F58C906" w14:paraId="12000640" w14:textId="30DA2AD8">
      <w:pPr>
        <w:pStyle w:val="Normal"/>
        <w:spacing w:line="360" w:lineRule="auto"/>
        <w:rPr>
          <w:rFonts w:eastAsia="" w:eastAsiaTheme="minorEastAsia"/>
        </w:rPr>
      </w:pPr>
    </w:p>
    <w:p w:rsidR="1F58C906" w:rsidP="6B216CD4" w:rsidRDefault="1F58C906" w14:paraId="3C650EC5" w14:textId="2D4D67CD">
      <w:pPr>
        <w:pStyle w:val="Normal"/>
        <w:spacing w:line="360" w:lineRule="auto"/>
        <w:rPr>
          <w:rFonts w:eastAsia="" w:eastAsiaTheme="minorEastAsia"/>
        </w:rPr>
      </w:pPr>
    </w:p>
    <w:p w:rsidR="1F58C906" w:rsidP="6B216CD4" w:rsidRDefault="1F58C906" w14:paraId="5513EFCE" w14:textId="466B6BD8">
      <w:pPr>
        <w:pStyle w:val="Normal"/>
        <w:spacing w:line="360" w:lineRule="auto"/>
        <w:rPr>
          <w:rFonts w:eastAsia="" w:eastAsiaTheme="minorEastAsia"/>
        </w:rPr>
      </w:pPr>
    </w:p>
    <w:p w:rsidR="1F58C906" w:rsidP="6B216CD4" w:rsidRDefault="1F58C906" w14:paraId="6806CB11" w14:textId="5212F496">
      <w:pPr>
        <w:pStyle w:val="Normal"/>
        <w:spacing w:line="360" w:lineRule="auto"/>
        <w:rPr>
          <w:rFonts w:eastAsia="" w:eastAsiaTheme="minorEastAsia"/>
        </w:rPr>
      </w:pPr>
    </w:p>
    <w:p w:rsidR="1F58C906" w:rsidP="6B216CD4" w:rsidRDefault="1F58C906" w14:paraId="664D5F45" w14:textId="68A6D341">
      <w:pPr>
        <w:pStyle w:val="Normal"/>
        <w:spacing w:line="360" w:lineRule="auto"/>
        <w:rPr>
          <w:rFonts w:eastAsia="" w:eastAsiaTheme="minorEastAsia"/>
          <w:b w:val="1"/>
          <w:bCs w:val="1"/>
          <w:sz w:val="36"/>
          <w:szCs w:val="36"/>
        </w:rPr>
      </w:pPr>
      <w:r w:rsidRPr="6B216CD4" w:rsidR="183C0C48">
        <w:rPr>
          <w:rFonts w:eastAsia="" w:eastAsiaTheme="minorEastAsia"/>
          <w:b w:val="1"/>
          <w:bCs w:val="1"/>
          <w:sz w:val="36"/>
          <w:szCs w:val="36"/>
        </w:rPr>
        <w:t>Contents Page</w:t>
      </w:r>
    </w:p>
    <w:sdt>
      <w:sdtPr>
        <w:id w:val="1107375363"/>
        <w:docPartObj>
          <w:docPartGallery w:val="Table of Contents"/>
          <w:docPartUnique/>
        </w:docPartObj>
      </w:sdtPr>
      <w:sdtContent>
        <w:p w:rsidR="1F58C906" w:rsidP="6B216CD4" w:rsidRDefault="1F58C906" w14:paraId="7AD1CFC2" w14:textId="7CE04C5C">
          <w:pPr>
            <w:pStyle w:val="TOC2"/>
            <w:tabs>
              <w:tab w:val="right" w:leader="dot" w:pos="9015"/>
            </w:tabs>
            <w:bidi w:val="0"/>
            <w:spacing w:line="360" w:lineRule="auto"/>
          </w:pPr>
          <w:r>
            <w:fldChar w:fldCharType="begin"/>
          </w:r>
          <w:r>
            <w:instrText xml:space="preserve">TOC \o \z \u \h</w:instrText>
          </w:r>
          <w:r>
            <w:fldChar w:fldCharType="separate"/>
          </w:r>
          <w:hyperlink w:anchor="_Toc277644527">
            <w:r w:rsidRPr="6A76ABED" w:rsidR="6A76ABED">
              <w:rPr>
                <w:rStyle w:val="Hyperlink"/>
              </w:rPr>
              <w:t>Introduction</w:t>
            </w:r>
            <w:r>
              <w:tab/>
            </w:r>
            <w:r>
              <w:fldChar w:fldCharType="begin"/>
            </w:r>
            <w:r>
              <w:instrText xml:space="preserve">PAGEREF _Toc277644527 \h</w:instrText>
            </w:r>
            <w:r>
              <w:fldChar w:fldCharType="separate"/>
            </w:r>
            <w:r w:rsidRPr="6A76ABED" w:rsidR="6A76ABED">
              <w:rPr>
                <w:rStyle w:val="Hyperlink"/>
              </w:rPr>
              <w:t>3</w:t>
            </w:r>
            <w:r>
              <w:fldChar w:fldCharType="end"/>
            </w:r>
          </w:hyperlink>
        </w:p>
        <w:p w:rsidR="6B216CD4" w:rsidP="6A76ABED" w:rsidRDefault="6B216CD4" w14:paraId="45F702BD" w14:textId="6E7BD8DE">
          <w:pPr>
            <w:pStyle w:val="TOC1"/>
            <w:tabs>
              <w:tab w:val="right" w:leader="dot" w:pos="9015"/>
            </w:tabs>
            <w:bidi w:val="0"/>
          </w:pPr>
          <w:hyperlink w:anchor="_Toc1689796545">
            <w:r w:rsidRPr="6A76ABED" w:rsidR="6A76ABED">
              <w:rPr>
                <w:rStyle w:val="Hyperlink"/>
              </w:rPr>
              <w:t>Supporting Paper</w:t>
            </w:r>
            <w:r>
              <w:tab/>
            </w:r>
            <w:r>
              <w:fldChar w:fldCharType="begin"/>
            </w:r>
            <w:r>
              <w:instrText xml:space="preserve">PAGEREF _Toc1689796545 \h</w:instrText>
            </w:r>
            <w:r>
              <w:fldChar w:fldCharType="separate"/>
            </w:r>
            <w:r w:rsidRPr="6A76ABED" w:rsidR="6A76ABED">
              <w:rPr>
                <w:rStyle w:val="Hyperlink"/>
              </w:rPr>
              <w:t>3</w:t>
            </w:r>
            <w:r>
              <w:fldChar w:fldCharType="end"/>
            </w:r>
          </w:hyperlink>
        </w:p>
        <w:p w:rsidR="6B216CD4" w:rsidP="6B216CD4" w:rsidRDefault="6B216CD4" w14:paraId="2C386D60" w14:textId="268B363E">
          <w:pPr>
            <w:pStyle w:val="TOC2"/>
            <w:tabs>
              <w:tab w:val="right" w:leader="dot" w:pos="9015"/>
            </w:tabs>
            <w:bidi w:val="0"/>
          </w:pPr>
          <w:hyperlink w:anchor="_Toc2100396338">
            <w:r w:rsidRPr="6A76ABED" w:rsidR="6A76ABED">
              <w:rPr>
                <w:rStyle w:val="Hyperlink"/>
              </w:rPr>
              <w:t>Conclusion</w:t>
            </w:r>
            <w:r>
              <w:tab/>
            </w:r>
            <w:r>
              <w:fldChar w:fldCharType="begin"/>
            </w:r>
            <w:r>
              <w:instrText xml:space="preserve">PAGEREF _Toc2100396338 \h</w:instrText>
            </w:r>
            <w:r>
              <w:fldChar w:fldCharType="separate"/>
            </w:r>
            <w:r w:rsidRPr="6A76ABED" w:rsidR="6A76ABED">
              <w:rPr>
                <w:rStyle w:val="Hyperlink"/>
              </w:rPr>
              <w:t>5</w:t>
            </w:r>
            <w:r>
              <w:fldChar w:fldCharType="end"/>
            </w:r>
          </w:hyperlink>
        </w:p>
        <w:p w:rsidR="6A76ABED" w:rsidP="6A76ABED" w:rsidRDefault="6A76ABED" w14:paraId="14754715" w14:textId="6C752574">
          <w:pPr>
            <w:pStyle w:val="TOC2"/>
            <w:tabs>
              <w:tab w:val="right" w:leader="dot" w:pos="9015"/>
            </w:tabs>
            <w:bidi w:val="0"/>
          </w:pPr>
          <w:hyperlink w:anchor="_Toc2006413727">
            <w:r w:rsidRPr="6A76ABED" w:rsidR="6A76ABED">
              <w:rPr>
                <w:rStyle w:val="Hyperlink"/>
              </w:rPr>
              <w:t>REFERENCES</w:t>
            </w:r>
            <w:r>
              <w:tab/>
            </w:r>
            <w:r>
              <w:fldChar w:fldCharType="begin"/>
            </w:r>
            <w:r>
              <w:instrText xml:space="preserve">PAGEREF _Toc2006413727 \h</w:instrText>
            </w:r>
            <w:r>
              <w:fldChar w:fldCharType="separate"/>
            </w:r>
            <w:r w:rsidRPr="6A76ABED" w:rsidR="6A76ABED">
              <w:rPr>
                <w:rStyle w:val="Hyperlink"/>
              </w:rPr>
              <w:t>6</w:t>
            </w:r>
            <w:r>
              <w:fldChar w:fldCharType="end"/>
            </w:r>
          </w:hyperlink>
          <w:r>
            <w:fldChar w:fldCharType="end"/>
          </w:r>
        </w:p>
      </w:sdtContent>
    </w:sdt>
    <w:p w:rsidR="6B216CD4" w:rsidP="6B216CD4" w:rsidRDefault="6B216CD4" w14:paraId="5A745DBD" w14:textId="61FA0D88">
      <w:pPr>
        <w:pStyle w:val="Heading2"/>
        <w:rPr>
          <w:sz w:val="48"/>
          <w:szCs w:val="48"/>
        </w:rPr>
      </w:pPr>
    </w:p>
    <w:p w:rsidR="6B216CD4" w:rsidP="6B216CD4" w:rsidRDefault="6B216CD4" w14:paraId="3DE5A59D" w14:textId="7D73A1DC">
      <w:pPr>
        <w:pStyle w:val="Heading2"/>
        <w:rPr>
          <w:sz w:val="48"/>
          <w:szCs w:val="48"/>
        </w:rPr>
      </w:pPr>
    </w:p>
    <w:p w:rsidR="6B216CD4" w:rsidP="6B216CD4" w:rsidRDefault="6B216CD4" w14:paraId="722675E8" w14:textId="265380D6">
      <w:pPr>
        <w:pStyle w:val="Heading2"/>
        <w:rPr>
          <w:sz w:val="48"/>
          <w:szCs w:val="48"/>
        </w:rPr>
      </w:pPr>
    </w:p>
    <w:p w:rsidR="6B216CD4" w:rsidP="6B216CD4" w:rsidRDefault="6B216CD4" w14:paraId="401636F4" w14:textId="0A637C6F">
      <w:pPr>
        <w:pStyle w:val="Heading2"/>
        <w:rPr>
          <w:sz w:val="48"/>
          <w:szCs w:val="48"/>
        </w:rPr>
      </w:pPr>
    </w:p>
    <w:p w:rsidR="6B216CD4" w:rsidP="6B216CD4" w:rsidRDefault="6B216CD4" w14:paraId="5AB6D521" w14:textId="330FC5E3">
      <w:pPr>
        <w:pStyle w:val="Heading2"/>
        <w:rPr>
          <w:sz w:val="48"/>
          <w:szCs w:val="48"/>
        </w:rPr>
      </w:pPr>
    </w:p>
    <w:p w:rsidR="6B216CD4" w:rsidP="6B216CD4" w:rsidRDefault="6B216CD4" w14:paraId="4E43EF12" w14:textId="7B6E382D">
      <w:pPr>
        <w:pStyle w:val="Heading2"/>
        <w:rPr>
          <w:sz w:val="48"/>
          <w:szCs w:val="48"/>
        </w:rPr>
      </w:pPr>
    </w:p>
    <w:p w:rsidR="6B216CD4" w:rsidP="6B216CD4" w:rsidRDefault="6B216CD4" w14:paraId="61EE072A" w14:textId="5A9167B7">
      <w:pPr>
        <w:pStyle w:val="Heading2"/>
        <w:rPr>
          <w:sz w:val="48"/>
          <w:szCs w:val="48"/>
        </w:rPr>
      </w:pPr>
    </w:p>
    <w:p w:rsidR="6B216CD4" w:rsidP="6B216CD4" w:rsidRDefault="6B216CD4" w14:paraId="1740AD22" w14:textId="6C79B45F">
      <w:pPr>
        <w:pStyle w:val="Heading2"/>
        <w:rPr>
          <w:sz w:val="48"/>
          <w:szCs w:val="48"/>
        </w:rPr>
      </w:pPr>
    </w:p>
    <w:p w:rsidR="6B216CD4" w:rsidP="6B216CD4" w:rsidRDefault="6B216CD4" w14:paraId="1C833150" w14:textId="70DC7D38">
      <w:pPr>
        <w:pStyle w:val="Heading2"/>
        <w:rPr>
          <w:sz w:val="48"/>
          <w:szCs w:val="48"/>
        </w:rPr>
      </w:pPr>
    </w:p>
    <w:p w:rsidR="6B216CD4" w:rsidP="6B216CD4" w:rsidRDefault="6B216CD4" w14:paraId="0B26E40B" w14:textId="58F645BE">
      <w:pPr>
        <w:pStyle w:val="Heading2"/>
        <w:rPr>
          <w:sz w:val="48"/>
          <w:szCs w:val="48"/>
        </w:rPr>
      </w:pPr>
    </w:p>
    <w:p w:rsidR="6B216CD4" w:rsidP="6B216CD4" w:rsidRDefault="6B216CD4" w14:paraId="5BEAEB1B" w14:textId="3CCE5DE0">
      <w:pPr>
        <w:pStyle w:val="Normal"/>
      </w:pPr>
    </w:p>
    <w:p w:rsidR="6B216CD4" w:rsidP="6B216CD4" w:rsidRDefault="6B216CD4" w14:paraId="363826AF" w14:textId="197C9311">
      <w:pPr>
        <w:pStyle w:val="Normal"/>
      </w:pPr>
    </w:p>
    <w:p w:rsidR="6B216CD4" w:rsidP="6B216CD4" w:rsidRDefault="6B216CD4" w14:paraId="2999E32A" w14:textId="788CF558">
      <w:pPr>
        <w:pStyle w:val="Normal"/>
      </w:pPr>
    </w:p>
    <w:p w:rsidR="6B216CD4" w:rsidP="6B216CD4" w:rsidRDefault="6B216CD4" w14:paraId="1CAD0BDC" w14:textId="030866FE">
      <w:pPr>
        <w:pStyle w:val="Normal"/>
      </w:pPr>
    </w:p>
    <w:p w:rsidR="6B216CD4" w:rsidP="6B216CD4" w:rsidRDefault="6B216CD4" w14:paraId="70D0A24D" w14:textId="1B42E99E">
      <w:pPr>
        <w:pStyle w:val="Normal"/>
      </w:pPr>
    </w:p>
    <w:p w:rsidR="6B216CD4" w:rsidP="6B216CD4" w:rsidRDefault="6B216CD4" w14:paraId="4DFB94A2" w14:textId="16632E5B">
      <w:pPr>
        <w:pStyle w:val="Normal"/>
      </w:pPr>
    </w:p>
    <w:p w:rsidR="6B216CD4" w:rsidP="6B216CD4" w:rsidRDefault="6B216CD4" w14:paraId="4D4F17AF" w14:textId="46D7D4A5">
      <w:pPr>
        <w:pStyle w:val="Normal"/>
      </w:pPr>
    </w:p>
    <w:p w:rsidR="6B216CD4" w:rsidP="6B216CD4" w:rsidRDefault="6B216CD4" w14:paraId="587B907D" w14:textId="1112398C">
      <w:pPr>
        <w:pStyle w:val="Normal"/>
      </w:pPr>
    </w:p>
    <w:p w:rsidR="6B216CD4" w:rsidP="6B216CD4" w:rsidRDefault="6B216CD4" w14:paraId="41AEACEC" w14:textId="7154F107">
      <w:pPr>
        <w:pStyle w:val="Normal"/>
      </w:pPr>
    </w:p>
    <w:p w:rsidR="6B216CD4" w:rsidP="6B216CD4" w:rsidRDefault="6B216CD4" w14:paraId="32D8B6CD" w14:textId="2D25CD5E">
      <w:pPr>
        <w:pStyle w:val="Normal"/>
      </w:pPr>
    </w:p>
    <w:p w:rsidR="6B216CD4" w:rsidP="6B216CD4" w:rsidRDefault="6B216CD4" w14:paraId="255E6DD6" w14:textId="391638A9">
      <w:pPr>
        <w:pStyle w:val="Normal"/>
      </w:pPr>
    </w:p>
    <w:p w:rsidR="6B216CD4" w:rsidP="6B216CD4" w:rsidRDefault="6B216CD4" w14:paraId="54F1290B" w14:textId="180B914E">
      <w:pPr>
        <w:pStyle w:val="Normal"/>
      </w:pPr>
    </w:p>
    <w:p w:rsidR="6B216CD4" w:rsidP="6B216CD4" w:rsidRDefault="6B216CD4" w14:paraId="0490AE16" w14:textId="6524B3D7">
      <w:pPr>
        <w:pStyle w:val="Normal"/>
      </w:pPr>
    </w:p>
    <w:p w:rsidR="77AAE953" w:rsidP="6B216CD4" w:rsidRDefault="77AAE953" w14:paraId="296AB1F9" w14:textId="05AC09DF">
      <w:pPr>
        <w:pStyle w:val="Heading2"/>
        <w:rPr>
          <w:sz w:val="48"/>
          <w:szCs w:val="48"/>
        </w:rPr>
      </w:pPr>
      <w:bookmarkStart w:name="_Toc277644527" w:id="339902478"/>
      <w:r w:rsidRPr="6A76ABED" w:rsidR="77AAE953">
        <w:rPr>
          <w:sz w:val="48"/>
          <w:szCs w:val="48"/>
        </w:rPr>
        <w:t>In</w:t>
      </w:r>
      <w:r w:rsidRPr="6A76ABED" w:rsidR="77AAE953">
        <w:rPr>
          <w:sz w:val="48"/>
          <w:szCs w:val="48"/>
        </w:rPr>
        <w:t>troduction</w:t>
      </w:r>
      <w:bookmarkEnd w:id="339902478"/>
    </w:p>
    <w:p w:rsidR="3B229A51" w:rsidP="11893774" w:rsidRDefault="3B229A51" w14:paraId="7507239D" w14:textId="14022333">
      <w:pPr>
        <w:spacing w:line="360" w:lineRule="auto"/>
        <w:rPr>
          <w:rFonts w:eastAsiaTheme="minorEastAsia"/>
        </w:rPr>
      </w:pPr>
    </w:p>
    <w:p w:rsidR="228A6115" w:rsidP="6A76ABED" w:rsidRDefault="228A6115" w14:paraId="0A2A0652" w14:textId="59C14C48">
      <w:pPr>
        <w:spacing w:line="360" w:lineRule="auto"/>
        <w:rPr>
          <w:rFonts w:eastAsia="" w:eastAsiaTheme="minorEastAsia"/>
        </w:rPr>
      </w:pPr>
      <w:r w:rsidRPr="6A76ABED" w:rsidR="228A6115">
        <w:rPr>
          <w:rFonts w:eastAsia="" w:eastAsiaTheme="minorEastAsia"/>
        </w:rPr>
        <w:t xml:space="preserve">This report discusses Case Study </w:t>
      </w:r>
      <w:r w:rsidRPr="6A76ABED" w:rsidR="00E63664">
        <w:rPr>
          <w:rFonts w:eastAsia="" w:eastAsiaTheme="minorEastAsia"/>
        </w:rPr>
        <w:t xml:space="preserve">E. Case study E addresses the vulnerability of the family, what support they are receiving and </w:t>
      </w:r>
      <w:r w:rsidRPr="6A76ABED" w:rsidR="00CF7D18">
        <w:rPr>
          <w:rFonts w:eastAsia="" w:eastAsiaTheme="minorEastAsia"/>
        </w:rPr>
        <w:t xml:space="preserve">what </w:t>
      </w:r>
      <w:r w:rsidRPr="6A76ABED" w:rsidR="00E63664">
        <w:rPr>
          <w:rFonts w:eastAsia="" w:eastAsiaTheme="minorEastAsia"/>
        </w:rPr>
        <w:t>troubles they have in their lives</w:t>
      </w:r>
      <w:r w:rsidRPr="6A76ABED" w:rsidR="00CF7D18">
        <w:rPr>
          <w:rFonts w:eastAsia="" w:eastAsiaTheme="minorEastAsia"/>
        </w:rPr>
        <w:t xml:space="preserve"> which is affecting the children’s physical and mental health.</w:t>
      </w:r>
    </w:p>
    <w:p w:rsidR="4F0F0C2F" w:rsidP="6A76ABED" w:rsidRDefault="4F0F0C2F" w14:paraId="51E43CAC" w14:textId="4C85EAA9">
      <w:pPr>
        <w:pStyle w:val="Heading1"/>
        <w:rPr>
          <w:rFonts w:ascii="Calibri Light" w:hAnsi="Calibri Light" w:eastAsia="" w:cs=""/>
          <w:color w:val="2F5496" w:themeColor="accent1" w:themeTint="FF" w:themeShade="BF"/>
          <w:sz w:val="32"/>
          <w:szCs w:val="32"/>
        </w:rPr>
      </w:pPr>
      <w:bookmarkStart w:name="_Toc1689796545" w:id="16618977"/>
      <w:r w:rsidR="4F0F0C2F">
        <w:rPr/>
        <w:t>Supporting Paper</w:t>
      </w:r>
      <w:bookmarkEnd w:id="16618977"/>
    </w:p>
    <w:p w:rsidR="3C1F4580" w:rsidP="1F58C906" w:rsidRDefault="3C1F4580" w14:paraId="0961B8BE" w14:textId="4C91C640">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F58C906" w:rsidR="3C1F4580">
        <w:rPr>
          <w:rFonts w:eastAsia="" w:eastAsiaTheme="minorEastAsia"/>
        </w:rPr>
        <w:t xml:space="preserve">Case Study </w:t>
      </w:r>
      <w:r w:rsidRPr="1F58C906" w:rsidR="00E63664">
        <w:rPr>
          <w:rFonts w:eastAsia="" w:eastAsiaTheme="minorEastAsia"/>
        </w:rPr>
        <w:t>E</w:t>
      </w:r>
      <w:r w:rsidRPr="1F58C906" w:rsidR="3C1F4580">
        <w:rPr>
          <w:rFonts w:eastAsia="" w:eastAsiaTheme="minorEastAsia"/>
        </w:rPr>
        <w:t xml:space="preserve"> </w:t>
      </w:r>
      <w:r w:rsidRPr="1F58C906" w:rsidR="2079279A">
        <w:rPr>
          <w:rFonts w:eastAsia="" w:eastAsiaTheme="minorEastAsia"/>
        </w:rPr>
        <w:t>i</w:t>
      </w:r>
      <w:r w:rsidRPr="1F58C906" w:rsidR="00E63664">
        <w:rPr>
          <w:rFonts w:eastAsia="" w:eastAsiaTheme="minorEastAsia"/>
        </w:rPr>
        <w:t xml:space="preserve">s about a family </w:t>
      </w:r>
      <w:r w:rsidRPr="1F58C906" w:rsidR="007C5E02">
        <w:rPr>
          <w:rFonts w:eastAsia="" w:eastAsiaTheme="minorEastAsia"/>
        </w:rPr>
        <w:t xml:space="preserve">of </w:t>
      </w:r>
      <w:r w:rsidRPr="1F58C906" w:rsidR="005838FE">
        <w:rPr>
          <w:rFonts w:eastAsia="" w:eastAsiaTheme="minorEastAsia"/>
        </w:rPr>
        <w:t>two brothers</w:t>
      </w:r>
      <w:r w:rsidRPr="1F58C906" w:rsidR="007C5E02">
        <w:rPr>
          <w:rFonts w:eastAsia="" w:eastAsiaTheme="minorEastAsia"/>
        </w:rPr>
        <w:t xml:space="preserve">, one is </w:t>
      </w:r>
      <w:r w:rsidRPr="1F58C906" w:rsidR="00A07AED">
        <w:rPr>
          <w:rFonts w:eastAsia="" w:eastAsiaTheme="minorEastAsia"/>
        </w:rPr>
        <w:t xml:space="preserve">primary school </w:t>
      </w:r>
      <w:r w:rsidRPr="1F58C906" w:rsidR="005A02BF">
        <w:rPr>
          <w:rFonts w:eastAsia="" w:eastAsiaTheme="minorEastAsia"/>
        </w:rPr>
        <w:t>age,</w:t>
      </w:r>
      <w:r w:rsidRPr="1F58C906" w:rsidR="00A07AED">
        <w:rPr>
          <w:rFonts w:eastAsia="" w:eastAsiaTheme="minorEastAsia"/>
        </w:rPr>
        <w:t xml:space="preserve"> and one is secondary school age</w:t>
      </w:r>
      <w:r w:rsidRPr="1F58C906" w:rsidR="00C71E10">
        <w:rPr>
          <w:rFonts w:eastAsia="" w:eastAsiaTheme="minorEastAsia"/>
        </w:rPr>
        <w:t>.</w:t>
      </w:r>
      <w:r w:rsidRPr="1F58C906" w:rsidR="00DA7713">
        <w:rPr>
          <w:rFonts w:eastAsia="" w:eastAsiaTheme="minorEastAsia"/>
        </w:rPr>
        <w:t xml:space="preserve"> </w:t>
      </w:r>
      <w:r w:rsidRPr="1F58C906" w:rsidR="2D3C3A16">
        <w:rPr>
          <w:rFonts w:eastAsia="" w:eastAsiaTheme="minorEastAsia"/>
        </w:rPr>
        <w:t>T</w:t>
      </w:r>
      <w:r w:rsidRPr="1F58C906" w:rsidR="00DA7713">
        <w:rPr>
          <w:rFonts w:eastAsia="" w:eastAsiaTheme="minorEastAsia"/>
        </w:rPr>
        <w:t>he</w:t>
      </w:r>
      <w:r w:rsidRPr="1F58C906" w:rsidR="62807193">
        <w:rPr>
          <w:rFonts w:eastAsia="" w:eastAsiaTheme="minorEastAsia"/>
        </w:rPr>
        <w:t>re are</w:t>
      </w:r>
      <w:r w:rsidRPr="1F58C906" w:rsidR="00895034">
        <w:rPr>
          <w:rFonts w:eastAsia="" w:eastAsiaTheme="minorEastAsia"/>
        </w:rPr>
        <w:t xml:space="preserve"> </w:t>
      </w:r>
      <w:r w:rsidRPr="1F58C906" w:rsidR="00895034">
        <w:rPr>
          <w:rFonts w:eastAsia="" w:eastAsiaTheme="minorEastAsia"/>
        </w:rPr>
        <w:t>domestic violence</w:t>
      </w:r>
      <w:r w:rsidRPr="1F58C906" w:rsidR="00190A1E">
        <w:rPr>
          <w:rFonts w:eastAsia="" w:eastAsiaTheme="minorEastAsia"/>
        </w:rPr>
        <w:t xml:space="preserve">, </w:t>
      </w:r>
      <w:r w:rsidRPr="1F58C906" w:rsidR="00130F96">
        <w:rPr>
          <w:rFonts w:eastAsia="" w:eastAsiaTheme="minorEastAsia"/>
        </w:rPr>
        <w:t>verbal,</w:t>
      </w:r>
      <w:r w:rsidRPr="1F58C906" w:rsidR="00190A1E">
        <w:rPr>
          <w:rFonts w:eastAsia="" w:eastAsiaTheme="minorEastAsia"/>
        </w:rPr>
        <w:t xml:space="preserve"> and emotional abuse by </w:t>
      </w:r>
      <w:r w:rsidRPr="1F58C906" w:rsidR="00130F96">
        <w:rPr>
          <w:rFonts w:eastAsia="" w:eastAsiaTheme="minorEastAsia"/>
        </w:rPr>
        <w:t>their father</w:t>
      </w:r>
      <w:r w:rsidRPr="1F58C906" w:rsidR="0AD03CB2">
        <w:rPr>
          <w:rFonts w:eastAsia="" w:eastAsiaTheme="minorEastAsia"/>
        </w:rPr>
        <w:t xml:space="preserve"> towards the children.</w:t>
      </w:r>
      <w:r w:rsidRPr="1F58C906" w:rsidR="00130F96">
        <w:rPr>
          <w:rFonts w:eastAsia="" w:eastAsiaTheme="minorEastAsia"/>
        </w:rPr>
        <w:t xml:space="preserve"> </w:t>
      </w:r>
      <w:r w:rsidRPr="1F58C906" w:rsidR="00144527">
        <w:rPr>
          <w:rFonts w:eastAsia="" w:eastAsiaTheme="minorEastAsia"/>
        </w:rPr>
        <w:t>There is</w:t>
      </w:r>
      <w:r w:rsidRPr="1F58C906" w:rsidR="00D320BE">
        <w:rPr>
          <w:rFonts w:eastAsia="" w:eastAsiaTheme="minorEastAsia"/>
        </w:rPr>
        <w:t xml:space="preserve"> non</w:t>
      </w:r>
      <w:r w:rsidRPr="1F58C906" w:rsidR="00130F96">
        <w:rPr>
          <w:rFonts w:eastAsia="" w:eastAsiaTheme="minorEastAsia"/>
        </w:rPr>
        <w:t>-attendance in school</w:t>
      </w:r>
      <w:r w:rsidRPr="1F58C906" w:rsidR="003209D1">
        <w:rPr>
          <w:rFonts w:eastAsia="" w:eastAsiaTheme="minorEastAsia"/>
        </w:rPr>
        <w:t xml:space="preserve">. </w:t>
      </w:r>
      <w:r w:rsidRPr="1F58C906" w:rsidR="00D320BE">
        <w:rPr>
          <w:rFonts w:eastAsia="" w:eastAsiaTheme="minorEastAsia"/>
        </w:rPr>
        <w:t>There</w:t>
      </w:r>
      <w:r w:rsidRPr="1F58C906" w:rsidR="003209D1">
        <w:rPr>
          <w:rFonts w:eastAsia="" w:eastAsiaTheme="minorEastAsia"/>
        </w:rPr>
        <w:t xml:space="preserve"> is concern about the </w:t>
      </w:r>
      <w:r w:rsidRPr="1F58C906" w:rsidR="005A02BF">
        <w:rPr>
          <w:rFonts w:eastAsia="" w:eastAsiaTheme="minorEastAsia"/>
        </w:rPr>
        <w:t>mother’s</w:t>
      </w:r>
      <w:r w:rsidRPr="1F58C906" w:rsidR="003209D1">
        <w:rPr>
          <w:rFonts w:eastAsia="" w:eastAsiaTheme="minorEastAsia"/>
        </w:rPr>
        <w:t xml:space="preserve"> </w:t>
      </w:r>
      <w:r w:rsidRPr="1F58C906" w:rsidR="00144527">
        <w:rPr>
          <w:rFonts w:eastAsia="" w:eastAsiaTheme="minorEastAsia"/>
        </w:rPr>
        <w:t>alcoholism</w:t>
      </w:r>
      <w:r w:rsidRPr="1F58C906" w:rsidR="003209D1">
        <w:rPr>
          <w:rFonts w:eastAsia="" w:eastAsiaTheme="minorEastAsia"/>
        </w:rPr>
        <w:t xml:space="preserve"> </w:t>
      </w:r>
      <w:r w:rsidRPr="1F58C906" w:rsidR="00144527">
        <w:rPr>
          <w:rFonts w:eastAsia="" w:eastAsiaTheme="minorEastAsia"/>
        </w:rPr>
        <w:t>and</w:t>
      </w:r>
      <w:r w:rsidRPr="1F58C906" w:rsidR="003209D1">
        <w:rPr>
          <w:rFonts w:eastAsia="" w:eastAsiaTheme="minorEastAsia"/>
        </w:rPr>
        <w:t xml:space="preserve"> </w:t>
      </w:r>
      <w:r w:rsidRPr="1F58C906" w:rsidR="00D320BE">
        <w:rPr>
          <w:rFonts w:eastAsia="" w:eastAsiaTheme="minorEastAsia"/>
        </w:rPr>
        <w:t>the anti-social behaviour of the two boys</w:t>
      </w:r>
      <w:r w:rsidRPr="1F58C906" w:rsidR="00144527">
        <w:rPr>
          <w:rFonts w:eastAsia="" w:eastAsiaTheme="minorEastAsia"/>
        </w:rPr>
        <w:t>.</w:t>
      </w:r>
      <w:r w:rsidRPr="1F58C906" w:rsidR="00D163C3">
        <w:rPr>
          <w:rFonts w:eastAsia="" w:eastAsiaTheme="minorEastAsia"/>
        </w:rPr>
        <w:t xml:space="preserve"> The two boys where living with their mother at the time</w:t>
      </w:r>
      <w:r w:rsidRPr="1F58C906" w:rsidR="00842AD3">
        <w:rPr>
          <w:rFonts w:eastAsia="" w:eastAsiaTheme="minorEastAsia"/>
        </w:rPr>
        <w:t xml:space="preserve"> </w:t>
      </w:r>
      <w:r w:rsidRPr="1F58C906" w:rsidR="00034FF3">
        <w:rPr>
          <w:rFonts w:eastAsia="" w:eastAsiaTheme="minorEastAsia"/>
        </w:rPr>
        <w:t xml:space="preserve">who also was in a domestic abusive relationship with her new partner. </w:t>
      </w:r>
      <w:r w:rsidRPr="1F58C906" w:rsidR="00514358">
        <w:rPr>
          <w:rFonts w:eastAsia="" w:eastAsiaTheme="minorEastAsia"/>
        </w:rPr>
        <w:t xml:space="preserve">The </w:t>
      </w:r>
      <w:r w:rsidRPr="1F58C906" w:rsidR="3F1E20DB">
        <w:rPr>
          <w:rFonts w:eastAsia="" w:eastAsiaTheme="minorEastAsia"/>
        </w:rPr>
        <w:t>court's</w:t>
      </w:r>
      <w:r w:rsidRPr="1F58C906" w:rsidR="00514358">
        <w:rPr>
          <w:rFonts w:eastAsia="" w:eastAsiaTheme="minorEastAsia"/>
        </w:rPr>
        <w:t xml:space="preserve"> deci</w:t>
      </w:r>
      <w:r w:rsidRPr="1F58C906" w:rsidR="00CD1039">
        <w:rPr>
          <w:rFonts w:eastAsia="" w:eastAsiaTheme="minorEastAsia"/>
        </w:rPr>
        <w:t xml:space="preserve">sion was to place them in the care of </w:t>
      </w:r>
      <w:r w:rsidRPr="1F58C906" w:rsidR="00616DBE">
        <w:rPr>
          <w:rFonts w:eastAsia="" w:eastAsiaTheme="minorEastAsia"/>
        </w:rPr>
        <w:t>their</w:t>
      </w:r>
      <w:r w:rsidRPr="1F58C906" w:rsidR="00CD1039">
        <w:rPr>
          <w:rFonts w:eastAsia="" w:eastAsiaTheme="minorEastAsia"/>
        </w:rPr>
        <w:t xml:space="preserve"> father</w:t>
      </w:r>
      <w:r w:rsidRPr="1F58C906" w:rsidR="3D671FC9">
        <w:rPr>
          <w:rFonts w:eastAsia="" w:eastAsiaTheme="minorEastAsia"/>
        </w:rPr>
        <w:t xml:space="preserve"> at the </w:t>
      </w:r>
      <w:r w:rsidRPr="1F58C906" w:rsidR="05D39355">
        <w:rPr>
          <w:rFonts w:eastAsia="" w:eastAsiaTheme="minorEastAsia"/>
        </w:rPr>
        <w:t>time. How</w:t>
      </w:r>
      <w:r w:rsidRPr="1F58C906" w:rsidR="1E26BC22">
        <w:rPr>
          <w:rFonts w:eastAsia="" w:eastAsiaTheme="minorEastAsia"/>
        </w:rPr>
        <w:t xml:space="preserve"> have these issues effected the two boys</w:t>
      </w:r>
      <w:r w:rsidRPr="1F58C906" w:rsidR="33A2D07A">
        <w:rPr>
          <w:rFonts w:eastAsia="" w:eastAsiaTheme="minorEastAsia"/>
        </w:rPr>
        <w:t>?</w:t>
      </w:r>
      <w:r w:rsidRPr="1F58C906" w:rsidR="1E26BC22">
        <w:rPr>
          <w:rFonts w:eastAsia="" w:eastAsiaTheme="minorEastAsia"/>
        </w:rPr>
        <w:t xml:space="preserve"> Research has shown that </w:t>
      </w:r>
      <w:r w:rsidRPr="1F58C906" w:rsidR="00E63664">
        <w:rPr>
          <w:rFonts w:eastAsia="" w:eastAsiaTheme="minorEastAsia"/>
        </w:rPr>
        <w:t>Children who are affected by domestic violence suffer from low self-esteem and struggle to form healthy relations with people later in life. Furthermore, they can themselves become viole</w:t>
      </w:r>
      <w:r w:rsidRPr="1F58C906" w:rsidR="17FEF23D">
        <w:rPr>
          <w:rFonts w:eastAsia="" w:eastAsiaTheme="minorEastAsia"/>
        </w:rPr>
        <w:t>nt</w:t>
      </w:r>
      <w:r w:rsidRPr="1F58C906" w:rsidR="08FE60E4">
        <w:rPr>
          <w:rFonts w:eastAsia="" w:eastAsiaTheme="minorEastAsia"/>
        </w:rPr>
        <w:t>,</w:t>
      </w:r>
      <w:r w:rsidRPr="1F58C906" w:rsidR="00E63664">
        <w:rPr>
          <w:rFonts w:eastAsia="" w:eastAsiaTheme="minorEastAsia"/>
        </w:rPr>
        <w:t xml:space="preserve"> towards their </w:t>
      </w:r>
      <w:r w:rsidRPr="1F58C906" w:rsidR="00CF7D18">
        <w:rPr>
          <w:rFonts w:eastAsia="" w:eastAsiaTheme="minorEastAsia"/>
        </w:rPr>
        <w:t xml:space="preserve">partner </w:t>
      </w:r>
      <w:r w:rsidRPr="1F58C906" w:rsidR="00E63664">
        <w:rPr>
          <w:rFonts w:eastAsia="" w:eastAsiaTheme="minorEastAsia"/>
        </w:rPr>
        <w:t xml:space="preserve">when they grow up and they may see violence as normal. </w:t>
      </w:r>
      <w:r w:rsidRPr="1F58C906" w:rsidR="4374DB72">
        <w:rPr>
          <w:rFonts w:ascii="Calibri" w:hAnsi="Calibri" w:eastAsia="Calibri" w:cs="Calibri"/>
          <w:b w:val="0"/>
          <w:bCs w:val="0"/>
          <w:i w:val="0"/>
          <w:iCs w:val="0"/>
          <w:caps w:val="0"/>
          <w:smallCaps w:val="0"/>
          <w:noProof w:val="0"/>
          <w:color w:val="000000" w:themeColor="text1" w:themeTint="FF" w:themeShade="FF"/>
          <w:sz w:val="22"/>
          <w:szCs w:val="22"/>
          <w:lang w:val="en-GB"/>
        </w:rPr>
        <w:t>(OECD, 2019)</w:t>
      </w:r>
    </w:p>
    <w:p w:rsidR="00E63664" w:rsidP="1F58C906" w:rsidRDefault="00E63664" w14:paraId="3EAF8035" w14:textId="2FC5FAB6">
      <w:pPr>
        <w:spacing w:line="360" w:lineRule="auto"/>
        <w:rPr>
          <w:rFonts w:eastAsia="" w:eastAsiaTheme="minorEastAsia"/>
        </w:rPr>
      </w:pPr>
      <w:r w:rsidRPr="1F58C906" w:rsidR="00E63664">
        <w:rPr>
          <w:rFonts w:eastAsia="" w:eastAsiaTheme="minorEastAsia"/>
        </w:rPr>
        <w:t>Furthermore,</w:t>
      </w:r>
      <w:r w:rsidRPr="1F58C906" w:rsidR="27CDD4B3">
        <w:rPr>
          <w:rFonts w:eastAsia="" w:eastAsiaTheme="minorEastAsia"/>
        </w:rPr>
        <w:t xml:space="preserve"> children</w:t>
      </w:r>
      <w:r w:rsidRPr="1F58C906" w:rsidR="62C9C712">
        <w:rPr>
          <w:rFonts w:eastAsia="" w:eastAsiaTheme="minorEastAsia"/>
        </w:rPr>
        <w:t xml:space="preserve"> who </w:t>
      </w:r>
      <w:r w:rsidRPr="1F58C906" w:rsidR="62C9C712">
        <w:rPr>
          <w:rFonts w:eastAsia="" w:eastAsiaTheme="minorEastAsia"/>
        </w:rPr>
        <w:t>witness</w:t>
      </w:r>
      <w:r w:rsidRPr="1F58C906" w:rsidR="62C9C712">
        <w:rPr>
          <w:rFonts w:eastAsia="" w:eastAsiaTheme="minorEastAsia"/>
        </w:rPr>
        <w:t xml:space="preserve"> </w:t>
      </w:r>
      <w:r w:rsidRPr="1F58C906" w:rsidR="40BA7635">
        <w:rPr>
          <w:rFonts w:eastAsia="" w:eastAsiaTheme="minorEastAsia"/>
        </w:rPr>
        <w:t>d</w:t>
      </w:r>
      <w:r w:rsidRPr="1F58C906" w:rsidR="547E2284">
        <w:rPr>
          <w:rFonts w:eastAsia="" w:eastAsiaTheme="minorEastAsia"/>
        </w:rPr>
        <w:t>omestic violence</w:t>
      </w:r>
      <w:r w:rsidRPr="1F58C906" w:rsidR="68D6EB7B">
        <w:rPr>
          <w:rFonts w:eastAsia="" w:eastAsiaTheme="minorEastAsia"/>
        </w:rPr>
        <w:t xml:space="preserve"> can have behaviour, emotional </w:t>
      </w:r>
      <w:r w:rsidRPr="1F58C906" w:rsidR="6D9764E3">
        <w:rPr>
          <w:rFonts w:eastAsia="" w:eastAsiaTheme="minorEastAsia"/>
        </w:rPr>
        <w:t>and learning difficulties</w:t>
      </w:r>
      <w:r w:rsidRPr="1F58C906" w:rsidR="3318835E">
        <w:rPr>
          <w:rFonts w:eastAsia="" w:eastAsiaTheme="minorEastAsia"/>
        </w:rPr>
        <w:t xml:space="preserve">. </w:t>
      </w:r>
      <w:r w:rsidRPr="1F58C906" w:rsidR="0D6BE79A">
        <w:rPr>
          <w:rFonts w:eastAsia="" w:eastAsiaTheme="minorEastAsia"/>
        </w:rPr>
        <w:t>Domestic violence has strong adverse outcomes for children resulti</w:t>
      </w:r>
      <w:r w:rsidRPr="1F58C906" w:rsidR="62B635A3">
        <w:rPr>
          <w:rFonts w:eastAsia="" w:eastAsiaTheme="minorEastAsia"/>
        </w:rPr>
        <w:t>ng in raised levels of aggression, depression anger and anxiety.</w:t>
      </w:r>
      <w:r w:rsidRPr="1F58C906" w:rsidR="01ECC207">
        <w:rPr>
          <w:rFonts w:eastAsia="" w:eastAsiaTheme="minorEastAsia"/>
        </w:rPr>
        <w:t xml:space="preserve"> Studies have shown that children that are exposed to domestic violence </w:t>
      </w:r>
      <w:r w:rsidRPr="1F58C906" w:rsidR="187A14DB">
        <w:rPr>
          <w:rFonts w:eastAsia="" w:eastAsiaTheme="minorEastAsia"/>
        </w:rPr>
        <w:t xml:space="preserve">are at increased risk of </w:t>
      </w:r>
      <w:r w:rsidRPr="1F58C906" w:rsidR="36495643">
        <w:rPr>
          <w:rFonts w:eastAsia="" w:eastAsiaTheme="minorEastAsia"/>
        </w:rPr>
        <w:t>(</w:t>
      </w:r>
      <w:r w:rsidRPr="1F58C906" w:rsidR="7297D407">
        <w:rPr>
          <w:rFonts w:eastAsia="" w:eastAsiaTheme="minorEastAsia"/>
        </w:rPr>
        <w:t>PTSD) posttraumatic</w:t>
      </w:r>
      <w:r w:rsidRPr="1F58C906" w:rsidR="187A14DB">
        <w:rPr>
          <w:rFonts w:eastAsia="" w:eastAsiaTheme="minorEastAsia"/>
        </w:rPr>
        <w:t xml:space="preserve"> stress disorder</w:t>
      </w:r>
      <w:r w:rsidRPr="1F58C906" w:rsidR="42442B50">
        <w:rPr>
          <w:rFonts w:eastAsia="" w:eastAsiaTheme="minorEastAsia"/>
        </w:rPr>
        <w:t>.</w:t>
      </w:r>
      <w:r w:rsidRPr="1F58C906" w:rsidR="67D50D62">
        <w:rPr>
          <w:rFonts w:eastAsia="" w:eastAsiaTheme="minorEastAsia"/>
        </w:rPr>
        <w:t xml:space="preserve"> </w:t>
      </w:r>
      <w:r w:rsidRPr="1F58C906" w:rsidR="294938B0">
        <w:rPr>
          <w:rFonts w:eastAsia="" w:eastAsiaTheme="minorEastAsia"/>
        </w:rPr>
        <w:t>Research has</w:t>
      </w:r>
      <w:r w:rsidRPr="1F58C906" w:rsidR="7DBFD502">
        <w:rPr>
          <w:rFonts w:eastAsia="" w:eastAsiaTheme="minorEastAsia"/>
        </w:rPr>
        <w:t xml:space="preserve"> shown that children are more likely to have behavioural problem</w:t>
      </w:r>
      <w:r w:rsidRPr="1F58C906" w:rsidR="1CDAB83B">
        <w:rPr>
          <w:rFonts w:eastAsia="" w:eastAsiaTheme="minorEastAsia"/>
        </w:rPr>
        <w:t xml:space="preserve"> such as externalizing behaviour and social </w:t>
      </w:r>
      <w:r w:rsidRPr="1F58C906" w:rsidR="7095A266">
        <w:rPr>
          <w:rFonts w:eastAsia="" w:eastAsiaTheme="minorEastAsia"/>
        </w:rPr>
        <w:t>incompetence</w:t>
      </w:r>
      <w:r w:rsidRPr="1F58C906" w:rsidR="1CDAB83B">
        <w:rPr>
          <w:rFonts w:eastAsia="" w:eastAsiaTheme="minorEastAsia"/>
        </w:rPr>
        <w:t>, this can resu</w:t>
      </w:r>
      <w:r w:rsidRPr="1F58C906" w:rsidR="77E323FF">
        <w:rPr>
          <w:rFonts w:eastAsia="" w:eastAsiaTheme="minorEastAsia"/>
        </w:rPr>
        <w:t xml:space="preserve">lt in conflicts with people outside </w:t>
      </w:r>
      <w:r w:rsidRPr="1F58C906" w:rsidR="0C071349">
        <w:rPr>
          <w:rFonts w:eastAsia="" w:eastAsiaTheme="minorEastAsia"/>
        </w:rPr>
        <w:t>their</w:t>
      </w:r>
      <w:r w:rsidRPr="1F58C906" w:rsidR="77E323FF">
        <w:rPr>
          <w:rFonts w:eastAsia="" w:eastAsiaTheme="minorEastAsia"/>
        </w:rPr>
        <w:t xml:space="preserve"> circle and </w:t>
      </w:r>
      <w:r w:rsidRPr="1F58C906" w:rsidR="563D55E7">
        <w:rPr>
          <w:rFonts w:eastAsia="" w:eastAsiaTheme="minorEastAsia"/>
        </w:rPr>
        <w:t>their</w:t>
      </w:r>
      <w:r w:rsidRPr="1F58C906" w:rsidR="77E323FF">
        <w:rPr>
          <w:rFonts w:eastAsia="" w:eastAsiaTheme="minorEastAsia"/>
        </w:rPr>
        <w:t xml:space="preserve"> family and peers.</w:t>
      </w:r>
      <w:r w:rsidRPr="1F58C906" w:rsidR="4BC8600E">
        <w:rPr>
          <w:rFonts w:eastAsia="" w:eastAsiaTheme="minorEastAsia"/>
        </w:rPr>
        <w:t xml:space="preserve"> (Overlain, 2010)</w:t>
      </w:r>
    </w:p>
    <w:p w:rsidR="1028BFC5" w:rsidP="1F58C906" w:rsidRDefault="1028BFC5" w14:paraId="2BFE6BA0" w14:textId="2502F184">
      <w:pPr>
        <w:pStyle w:val="Normal"/>
        <w:spacing w:line="360" w:lineRule="auto"/>
        <w:rPr>
          <w:rFonts w:eastAsia="" w:eastAsiaTheme="minorEastAsia"/>
        </w:rPr>
      </w:pPr>
      <w:r w:rsidRPr="5A3D3260" w:rsidR="1028BFC5">
        <w:rPr>
          <w:rFonts w:eastAsia="" w:eastAsiaTheme="minorEastAsia"/>
        </w:rPr>
        <w:t xml:space="preserve">There are many elements and situations that need to be </w:t>
      </w:r>
      <w:r w:rsidRPr="5A3D3260" w:rsidR="1028BFC5">
        <w:rPr>
          <w:rFonts w:eastAsia="" w:eastAsiaTheme="minorEastAsia"/>
        </w:rPr>
        <w:t>monitored</w:t>
      </w:r>
      <w:r w:rsidRPr="5A3D3260" w:rsidR="1028BFC5">
        <w:rPr>
          <w:rFonts w:eastAsia="" w:eastAsiaTheme="minorEastAsia"/>
        </w:rPr>
        <w:t xml:space="preserve"> when dealing with a complex situation as Family E. </w:t>
      </w:r>
      <w:r w:rsidRPr="5A3D3260" w:rsidR="6BE11F47">
        <w:rPr>
          <w:rFonts w:eastAsia="" w:eastAsiaTheme="minorEastAsia"/>
        </w:rPr>
        <w:t>I</w:t>
      </w:r>
      <w:r w:rsidRPr="5A3D3260" w:rsidR="1028BFC5">
        <w:rPr>
          <w:rFonts w:eastAsia="" w:eastAsiaTheme="minorEastAsia"/>
        </w:rPr>
        <w:t xml:space="preserve">ntervention </w:t>
      </w:r>
      <w:r w:rsidRPr="5A3D3260" w:rsidR="01298F82">
        <w:rPr>
          <w:rFonts w:eastAsia="" w:eastAsiaTheme="minorEastAsia"/>
        </w:rPr>
        <w:t xml:space="preserve">and </w:t>
      </w:r>
      <w:r w:rsidRPr="5A3D3260" w:rsidR="7BB5F3E9">
        <w:rPr>
          <w:rFonts w:eastAsia="" w:eastAsiaTheme="minorEastAsia"/>
        </w:rPr>
        <w:t>referrals</w:t>
      </w:r>
      <w:r w:rsidRPr="5A3D3260" w:rsidR="01298F82">
        <w:rPr>
          <w:rFonts w:eastAsia="" w:eastAsiaTheme="minorEastAsia"/>
        </w:rPr>
        <w:t xml:space="preserve"> are paramount for the family to be able to overcome these issues, there are many services that </w:t>
      </w:r>
      <w:r w:rsidRPr="5A3D3260" w:rsidR="6CC4FCC0">
        <w:rPr>
          <w:rFonts w:eastAsia="" w:eastAsiaTheme="minorEastAsia"/>
        </w:rPr>
        <w:t xml:space="preserve">are available to help the two young boys and </w:t>
      </w:r>
      <w:r w:rsidRPr="5A3D3260" w:rsidR="452A75E4">
        <w:rPr>
          <w:rFonts w:eastAsia="" w:eastAsiaTheme="minorEastAsia"/>
        </w:rPr>
        <w:t>their</w:t>
      </w:r>
      <w:r w:rsidRPr="5A3D3260" w:rsidR="6CC4FCC0">
        <w:rPr>
          <w:rFonts w:eastAsia="" w:eastAsiaTheme="minorEastAsia"/>
        </w:rPr>
        <w:t xml:space="preserve"> </w:t>
      </w:r>
      <w:r w:rsidRPr="5A3D3260" w:rsidR="3BF1B21C">
        <w:rPr>
          <w:rFonts w:eastAsia="" w:eastAsiaTheme="minorEastAsia"/>
        </w:rPr>
        <w:t>family. (</w:t>
      </w:r>
      <w:r w:rsidRPr="5A3D3260" w:rsidR="2C839BC0">
        <w:rPr>
          <w:rFonts w:eastAsia="" w:eastAsiaTheme="minorEastAsia"/>
        </w:rPr>
        <w:t>DFES,2003)</w:t>
      </w:r>
    </w:p>
    <w:p w:rsidR="1F58C906" w:rsidP="1F58C906" w:rsidRDefault="1F58C906" w14:paraId="3B9AC811" w14:textId="0EA714FC">
      <w:pPr>
        <w:pStyle w:val="Normal"/>
        <w:spacing w:line="360" w:lineRule="auto"/>
        <w:rPr>
          <w:rFonts w:eastAsia="" w:eastAsiaTheme="minorEastAsia"/>
        </w:rPr>
      </w:pPr>
    </w:p>
    <w:p w:rsidR="1F58C906" w:rsidP="1F58C906" w:rsidRDefault="1F58C906" w14:paraId="47ACB637" w14:textId="452A90D7">
      <w:pPr>
        <w:pStyle w:val="Normal"/>
        <w:spacing w:line="360" w:lineRule="auto"/>
        <w:rPr>
          <w:rFonts w:eastAsia="" w:eastAsiaTheme="minorEastAsia"/>
        </w:rPr>
      </w:pPr>
    </w:p>
    <w:p w:rsidR="1F58C906" w:rsidP="1F58C906" w:rsidRDefault="1F58C906" w14:paraId="71F5D5CB" w14:textId="6D27E560">
      <w:pPr>
        <w:pStyle w:val="Normal"/>
        <w:spacing w:line="360" w:lineRule="auto"/>
        <w:rPr>
          <w:rFonts w:eastAsia="" w:eastAsiaTheme="minorEastAsia"/>
        </w:rPr>
      </w:pPr>
    </w:p>
    <w:p w:rsidR="1F58C906" w:rsidP="1F58C906" w:rsidRDefault="1F58C906" w14:paraId="34373F10" w14:textId="766C232D">
      <w:pPr>
        <w:pStyle w:val="Normal"/>
        <w:spacing w:line="360" w:lineRule="auto"/>
        <w:rPr>
          <w:rFonts w:eastAsia="" w:eastAsiaTheme="minorEastAsia"/>
        </w:rPr>
      </w:pPr>
    </w:p>
    <w:p w:rsidR="00E50608" w:rsidP="1F58C906" w:rsidRDefault="00E63664" w14:paraId="0458CA55" w14:textId="5E4E6C4F">
      <w:pPr>
        <w:spacing w:line="360" w:lineRule="auto"/>
        <w:rPr>
          <w:rFonts w:eastAsia="" w:eastAsiaTheme="minorEastAsia"/>
        </w:rPr>
      </w:pPr>
      <w:r w:rsidRPr="6A76ABED" w:rsidR="00E63664">
        <w:rPr>
          <w:rFonts w:eastAsia="" w:eastAsiaTheme="minorEastAsia"/>
        </w:rPr>
        <w:t xml:space="preserve">The services that are involved are </w:t>
      </w:r>
      <w:r w:rsidRPr="6A76ABED" w:rsidR="00C128D0">
        <w:rPr>
          <w:rFonts w:eastAsia="" w:eastAsiaTheme="minorEastAsia"/>
        </w:rPr>
        <w:t>youth offending team</w:t>
      </w:r>
      <w:r w:rsidRPr="6A76ABED" w:rsidR="00C9794C">
        <w:rPr>
          <w:rFonts w:eastAsia="" w:eastAsiaTheme="minorEastAsia"/>
        </w:rPr>
        <w:t>, neighbourhood services</w:t>
      </w:r>
      <w:r w:rsidRPr="6A76ABED" w:rsidR="00171E7F">
        <w:rPr>
          <w:rFonts w:eastAsia="" w:eastAsiaTheme="minorEastAsia"/>
        </w:rPr>
        <w:t xml:space="preserve">, children services </w:t>
      </w:r>
      <w:r w:rsidRPr="6A76ABED" w:rsidR="005629E9">
        <w:rPr>
          <w:rFonts w:eastAsia="" w:eastAsiaTheme="minorEastAsia"/>
        </w:rPr>
        <w:t>and</w:t>
      </w:r>
      <w:r w:rsidRPr="6A76ABED" w:rsidR="00171E7F">
        <w:rPr>
          <w:rFonts w:eastAsia="" w:eastAsiaTheme="minorEastAsia"/>
        </w:rPr>
        <w:t xml:space="preserve"> </w:t>
      </w:r>
      <w:r w:rsidRPr="6A76ABED" w:rsidR="00C13384">
        <w:rPr>
          <w:rFonts w:eastAsia="" w:eastAsiaTheme="minorEastAsia"/>
        </w:rPr>
        <w:t>the youth inclusion and support panel</w:t>
      </w:r>
      <w:r w:rsidRPr="6A76ABED" w:rsidR="00E82693">
        <w:rPr>
          <w:rFonts w:eastAsia="" w:eastAsiaTheme="minorEastAsia"/>
        </w:rPr>
        <w:t xml:space="preserve">, </w:t>
      </w:r>
      <w:r w:rsidRPr="6A76ABED" w:rsidR="00916129">
        <w:rPr>
          <w:rFonts w:eastAsia="" w:eastAsiaTheme="minorEastAsia"/>
        </w:rPr>
        <w:t>anti-social</w:t>
      </w:r>
      <w:r w:rsidRPr="6A76ABED" w:rsidR="00E82693">
        <w:rPr>
          <w:rFonts w:eastAsia="" w:eastAsiaTheme="minorEastAsia"/>
        </w:rPr>
        <w:t xml:space="preserve"> behaviour team and substance </w:t>
      </w:r>
      <w:r w:rsidRPr="6A76ABED" w:rsidR="009B0C2E">
        <w:rPr>
          <w:rFonts w:eastAsia="" w:eastAsiaTheme="minorEastAsia"/>
        </w:rPr>
        <w:t xml:space="preserve">misuse </w:t>
      </w:r>
      <w:r w:rsidRPr="6A76ABED" w:rsidR="009B0C2E">
        <w:rPr>
          <w:rFonts w:eastAsia="" w:eastAsiaTheme="minorEastAsia"/>
        </w:rPr>
        <w:t xml:space="preserve">engagement </w:t>
      </w:r>
      <w:r w:rsidRPr="6A76ABED" w:rsidR="00916129">
        <w:rPr>
          <w:rFonts w:eastAsia="" w:eastAsiaTheme="minorEastAsia"/>
        </w:rPr>
        <w:t>Team</w:t>
      </w:r>
      <w:r w:rsidRPr="6A76ABED" w:rsidR="000B4884">
        <w:rPr>
          <w:rFonts w:eastAsia="" w:eastAsiaTheme="minorEastAsia"/>
        </w:rPr>
        <w:t>,</w:t>
      </w:r>
      <w:r w:rsidRPr="6A76ABED" w:rsidR="00916129">
        <w:rPr>
          <w:rFonts w:eastAsia="" w:eastAsiaTheme="minorEastAsia"/>
        </w:rPr>
        <w:t xml:space="preserve"> </w:t>
      </w:r>
      <w:r w:rsidRPr="6A76ABED" w:rsidR="005629E9">
        <w:rPr>
          <w:rFonts w:eastAsia="" w:eastAsiaTheme="minorEastAsia"/>
        </w:rPr>
        <w:t>and the</w:t>
      </w:r>
      <w:r w:rsidRPr="6A76ABED" w:rsidR="000B4884">
        <w:rPr>
          <w:rFonts w:eastAsia="" w:eastAsiaTheme="minorEastAsia"/>
        </w:rPr>
        <w:t xml:space="preserve"> </w:t>
      </w:r>
      <w:r w:rsidRPr="6A76ABED" w:rsidR="00916129">
        <w:rPr>
          <w:rFonts w:eastAsia="" w:eastAsiaTheme="minorEastAsia"/>
        </w:rPr>
        <w:t>health services.</w:t>
      </w:r>
      <w:r w:rsidRPr="6A76ABED" w:rsidR="00E63664">
        <w:rPr>
          <w:rFonts w:eastAsia="" w:eastAsiaTheme="minorEastAsia"/>
        </w:rPr>
        <w:t xml:space="preserve"> These services help the family deal with</w:t>
      </w:r>
      <w:r w:rsidRPr="6A76ABED" w:rsidR="00523BAD">
        <w:rPr>
          <w:rFonts w:eastAsia="" w:eastAsiaTheme="minorEastAsia"/>
        </w:rPr>
        <w:t xml:space="preserve"> improving family </w:t>
      </w:r>
      <w:r w:rsidRPr="6A76ABED" w:rsidR="005629E9">
        <w:rPr>
          <w:rFonts w:eastAsia="" w:eastAsiaTheme="minorEastAsia"/>
        </w:rPr>
        <w:t>relationships, housing</w:t>
      </w:r>
      <w:r w:rsidRPr="6A76ABED" w:rsidR="0082630B">
        <w:rPr>
          <w:rFonts w:eastAsia="" w:eastAsiaTheme="minorEastAsia"/>
        </w:rPr>
        <w:t xml:space="preserve"> </w:t>
      </w:r>
      <w:r w:rsidRPr="6A76ABED" w:rsidR="0D3A2933">
        <w:rPr>
          <w:rFonts w:eastAsia="" w:eastAsiaTheme="minorEastAsia"/>
        </w:rPr>
        <w:t>needs,</w:t>
      </w:r>
      <w:r w:rsidRPr="6A76ABED" w:rsidR="004D0012">
        <w:rPr>
          <w:rFonts w:eastAsia="" w:eastAsiaTheme="minorEastAsia"/>
        </w:rPr>
        <w:t xml:space="preserve"> and improving the </w:t>
      </w:r>
      <w:r w:rsidRPr="6A76ABED" w:rsidR="005629E9">
        <w:rPr>
          <w:rFonts w:eastAsia="" w:eastAsiaTheme="minorEastAsia"/>
        </w:rPr>
        <w:t>family’s</w:t>
      </w:r>
      <w:r w:rsidRPr="6A76ABED" w:rsidR="004D0012">
        <w:rPr>
          <w:rFonts w:eastAsia="" w:eastAsiaTheme="minorEastAsia"/>
        </w:rPr>
        <w:t xml:space="preserve"> general </w:t>
      </w:r>
      <w:r w:rsidRPr="6A76ABED" w:rsidR="005629E9">
        <w:rPr>
          <w:rFonts w:eastAsia="" w:eastAsiaTheme="minorEastAsia"/>
        </w:rPr>
        <w:t>health, domestic</w:t>
      </w:r>
      <w:r w:rsidRPr="6A76ABED" w:rsidR="009D47A0">
        <w:rPr>
          <w:rFonts w:eastAsia="" w:eastAsiaTheme="minorEastAsia"/>
        </w:rPr>
        <w:t xml:space="preserve"> violence</w:t>
      </w:r>
      <w:r w:rsidRPr="6A76ABED" w:rsidR="4823E5D5">
        <w:rPr>
          <w:rFonts w:eastAsia="" w:eastAsiaTheme="minorEastAsia"/>
        </w:rPr>
        <w:t xml:space="preserve"> team.</w:t>
      </w:r>
      <w:r w:rsidRPr="6A76ABED" w:rsidR="00E63664">
        <w:rPr>
          <w:rFonts w:eastAsia="" w:eastAsiaTheme="minorEastAsia"/>
        </w:rPr>
        <w:t xml:space="preserve"> </w:t>
      </w:r>
      <w:r w:rsidRPr="6A76ABED" w:rsidR="5B78686A">
        <w:rPr>
          <w:rFonts w:eastAsia="" w:eastAsiaTheme="minorEastAsia"/>
        </w:rPr>
        <w:t xml:space="preserve">The Government’s green Paper, Every Child Matters </w:t>
      </w:r>
      <w:r w:rsidRPr="6A76ABED" w:rsidR="38603444">
        <w:rPr>
          <w:rFonts w:eastAsia="" w:eastAsiaTheme="minorEastAsia"/>
        </w:rPr>
        <w:t xml:space="preserve">2004 </w:t>
      </w:r>
      <w:r w:rsidRPr="6A76ABED" w:rsidR="5B78686A">
        <w:rPr>
          <w:rFonts w:eastAsia="" w:eastAsiaTheme="minorEastAsia"/>
        </w:rPr>
        <w:t>(DfES, 2003</w:t>
      </w:r>
      <w:r w:rsidRPr="6A76ABED" w:rsidR="67C74766">
        <w:rPr>
          <w:rFonts w:eastAsia="" w:eastAsiaTheme="minorEastAsia"/>
        </w:rPr>
        <w:t>a</w:t>
      </w:r>
      <w:r w:rsidRPr="6A76ABED" w:rsidR="5B78686A">
        <w:rPr>
          <w:rFonts w:eastAsia="" w:eastAsiaTheme="minorEastAsia"/>
        </w:rPr>
        <w:t>) e</w:t>
      </w:r>
      <w:r w:rsidRPr="6A76ABED" w:rsidR="00E63664">
        <w:rPr>
          <w:rFonts w:eastAsia="" w:eastAsiaTheme="minorEastAsia"/>
        </w:rPr>
        <w:t>xpresses</w:t>
      </w:r>
      <w:r w:rsidRPr="6A76ABED" w:rsidR="00E50608">
        <w:rPr>
          <w:rFonts w:eastAsia="" w:eastAsiaTheme="minorEastAsia"/>
        </w:rPr>
        <w:t xml:space="preserve"> </w:t>
      </w:r>
      <w:r w:rsidRPr="6A76ABED" w:rsidR="5B78686A">
        <w:rPr>
          <w:rFonts w:eastAsia="" w:eastAsiaTheme="minorEastAsia"/>
        </w:rPr>
        <w:t xml:space="preserve">the importance of multi agencies working together </w:t>
      </w:r>
      <w:r w:rsidRPr="6A76ABED" w:rsidR="00E50608">
        <w:rPr>
          <w:rFonts w:eastAsia="" w:eastAsiaTheme="minorEastAsia"/>
        </w:rPr>
        <w:t xml:space="preserve">as they can put their </w:t>
      </w:r>
      <w:r w:rsidRPr="6A76ABED" w:rsidR="00E50608">
        <w:rPr>
          <w:rFonts w:eastAsia="" w:eastAsiaTheme="minorEastAsia"/>
        </w:rPr>
        <w:t>expertise</w:t>
      </w:r>
      <w:r w:rsidRPr="6A76ABED" w:rsidR="00E50608">
        <w:rPr>
          <w:rFonts w:eastAsia="" w:eastAsiaTheme="minorEastAsia"/>
        </w:rPr>
        <w:t xml:space="preserve"> together and help the family deal with their problems </w:t>
      </w:r>
      <w:r w:rsidRPr="6A76ABED" w:rsidR="0A35F7A7">
        <w:rPr>
          <w:rFonts w:eastAsia="" w:eastAsiaTheme="minorEastAsia"/>
        </w:rPr>
        <w:t>(</w:t>
      </w:r>
      <w:r w:rsidRPr="6A76ABED" w:rsidR="0A35F7A7">
        <w:rPr>
          <w:rFonts w:eastAsia="" w:eastAsiaTheme="minorEastAsia"/>
        </w:rPr>
        <w:t>Young</w:t>
      </w:r>
      <w:r w:rsidRPr="6A76ABED" w:rsidR="0A35F7A7">
        <w:rPr>
          <w:rFonts w:eastAsia="" w:eastAsiaTheme="minorEastAsia"/>
        </w:rPr>
        <w:t xml:space="preserve"> </w:t>
      </w:r>
      <w:r w:rsidRPr="6A76ABED" w:rsidR="0A35F7A7">
        <w:rPr>
          <w:rFonts w:eastAsia="" w:eastAsiaTheme="minorEastAsia"/>
        </w:rPr>
        <w:t>parents'</w:t>
      </w:r>
      <w:r w:rsidRPr="6A76ABED" w:rsidR="0A35F7A7">
        <w:rPr>
          <w:rFonts w:eastAsia="" w:eastAsiaTheme="minorEastAsia"/>
        </w:rPr>
        <w:t xml:space="preserve"> advice,2007-2012)</w:t>
      </w:r>
      <w:r w:rsidRPr="6A76ABED" w:rsidR="026EAD59">
        <w:rPr>
          <w:rFonts w:eastAsia="" w:eastAsiaTheme="minorEastAsia"/>
        </w:rPr>
        <w:t>.</w:t>
      </w:r>
    </w:p>
    <w:p w:rsidR="3EDB837D" w:rsidP="1F58C906" w:rsidRDefault="3EDB837D" w14:paraId="65D1580D" w14:textId="159A19D9">
      <w:pPr>
        <w:pStyle w:val="Normal"/>
        <w:spacing w:line="360" w:lineRule="auto"/>
        <w:rPr>
          <w:rFonts w:eastAsia="" w:eastAsiaTheme="minorEastAsia"/>
        </w:rPr>
      </w:pPr>
      <w:r w:rsidRPr="6A76ABED" w:rsidR="53C7BC55">
        <w:rPr>
          <w:rFonts w:eastAsia="" w:eastAsiaTheme="minorEastAsia"/>
        </w:rPr>
        <w:t xml:space="preserve">These services will work together to </w:t>
      </w:r>
      <w:r w:rsidRPr="6A76ABED" w:rsidR="7D83DCA3">
        <w:rPr>
          <w:rFonts w:eastAsia="" w:eastAsiaTheme="minorEastAsia"/>
        </w:rPr>
        <w:t>help and support the boys to move on from abuse as well as supporting</w:t>
      </w:r>
      <w:r w:rsidRPr="6A76ABED" w:rsidR="41BD4F71">
        <w:rPr>
          <w:rFonts w:eastAsia="" w:eastAsiaTheme="minorEastAsia"/>
        </w:rPr>
        <w:t xml:space="preserve"> </w:t>
      </w:r>
      <w:r w:rsidRPr="6A76ABED" w:rsidR="41BD4F71">
        <w:rPr>
          <w:rFonts w:eastAsia="" w:eastAsiaTheme="minorEastAsia"/>
        </w:rPr>
        <w:t xml:space="preserve">the </w:t>
      </w:r>
      <w:r w:rsidRPr="6A76ABED" w:rsidR="41BD4F71">
        <w:rPr>
          <w:rFonts w:eastAsia="" w:eastAsiaTheme="minorEastAsia"/>
        </w:rPr>
        <w:t>parents to</w:t>
      </w:r>
      <w:r w:rsidRPr="6A76ABED" w:rsidR="7D83DCA3">
        <w:rPr>
          <w:rFonts w:eastAsia="" w:eastAsiaTheme="minorEastAsia"/>
        </w:rPr>
        <w:t xml:space="preserve"> get the help </w:t>
      </w:r>
      <w:r w:rsidRPr="6A76ABED" w:rsidR="71BF141F">
        <w:rPr>
          <w:rFonts w:eastAsia="" w:eastAsiaTheme="minorEastAsia"/>
        </w:rPr>
        <w:t>they need</w:t>
      </w:r>
      <w:r w:rsidRPr="6A76ABED" w:rsidR="560119A8">
        <w:rPr>
          <w:rFonts w:eastAsia="" w:eastAsiaTheme="minorEastAsia"/>
        </w:rPr>
        <w:t xml:space="preserve">. </w:t>
      </w:r>
      <w:r w:rsidRPr="6A76ABED" w:rsidR="71BF141F">
        <w:rPr>
          <w:rFonts w:eastAsia="" w:eastAsiaTheme="minorEastAsia"/>
        </w:rPr>
        <w:t xml:space="preserve">With family E the two boys are the primary focus as they are the most </w:t>
      </w:r>
      <w:r w:rsidRPr="6A76ABED" w:rsidR="79A76A22">
        <w:rPr>
          <w:rFonts w:eastAsia="" w:eastAsiaTheme="minorEastAsia"/>
        </w:rPr>
        <w:t>vulnerable. Children</w:t>
      </w:r>
      <w:r w:rsidRPr="6A76ABED" w:rsidR="3EDB837D">
        <w:rPr>
          <w:rFonts w:eastAsia="" w:eastAsiaTheme="minorEastAsia"/>
        </w:rPr>
        <w:t xml:space="preserve"> services will look how they need to make the boys feel safe and </w:t>
      </w:r>
      <w:r w:rsidRPr="6A76ABED" w:rsidR="4DD975DE">
        <w:rPr>
          <w:rFonts w:eastAsia="" w:eastAsiaTheme="minorEastAsia"/>
        </w:rPr>
        <w:t>secure and</w:t>
      </w:r>
      <w:r w:rsidRPr="6A76ABED" w:rsidR="3EDB837D">
        <w:rPr>
          <w:rFonts w:eastAsia="" w:eastAsiaTheme="minorEastAsia"/>
        </w:rPr>
        <w:t xml:space="preserve"> are not in any harm</w:t>
      </w:r>
      <w:r w:rsidRPr="6A76ABED" w:rsidR="4A6F6548">
        <w:rPr>
          <w:rFonts w:eastAsia="" w:eastAsiaTheme="minorEastAsia"/>
        </w:rPr>
        <w:t>.</w:t>
      </w:r>
      <w:r w:rsidRPr="6A76ABED" w:rsidR="64700C1A">
        <w:rPr>
          <w:rFonts w:eastAsia="" w:eastAsiaTheme="minorEastAsia"/>
        </w:rPr>
        <w:t xml:space="preserve"> The aim is to bring </w:t>
      </w:r>
      <w:r w:rsidRPr="6A76ABED" w:rsidR="11EAC64A">
        <w:rPr>
          <w:rFonts w:eastAsia="" w:eastAsiaTheme="minorEastAsia"/>
        </w:rPr>
        <w:t>greater safety and stability to the boys and their family</w:t>
      </w:r>
      <w:r w:rsidRPr="6A76ABED" w:rsidR="7A28465B">
        <w:rPr>
          <w:rFonts w:eastAsia="" w:eastAsiaTheme="minorEastAsia"/>
        </w:rPr>
        <w:t xml:space="preserve"> (Brian Zitzman, no date)</w:t>
      </w:r>
      <w:r w:rsidRPr="6A76ABED" w:rsidR="2C802103">
        <w:rPr>
          <w:rFonts w:eastAsia="" w:eastAsiaTheme="minorEastAsia"/>
        </w:rPr>
        <w:t>.</w:t>
      </w:r>
    </w:p>
    <w:p w:rsidR="4D8D0BE2" w:rsidP="1F58C906" w:rsidRDefault="4D8D0BE2" w14:paraId="08DEDA3F" w14:textId="66D57596">
      <w:pPr>
        <w:pStyle w:val="Normal"/>
        <w:spacing w:line="360" w:lineRule="auto"/>
        <w:rPr>
          <w:rFonts w:eastAsia="" w:eastAsiaTheme="minorEastAsia"/>
        </w:rPr>
      </w:pPr>
      <w:r w:rsidRPr="6A76ABED" w:rsidR="4D8D0BE2">
        <w:rPr>
          <w:rFonts w:eastAsia="" w:eastAsiaTheme="minorEastAsia"/>
        </w:rPr>
        <w:t>Anti-social</w:t>
      </w:r>
      <w:r w:rsidRPr="6A76ABED" w:rsidR="390A3C6E">
        <w:rPr>
          <w:rFonts w:eastAsia="" w:eastAsiaTheme="minorEastAsia"/>
        </w:rPr>
        <w:t xml:space="preserve"> </w:t>
      </w:r>
      <w:r w:rsidRPr="6A76ABED" w:rsidR="738326F5">
        <w:rPr>
          <w:rFonts w:eastAsia="" w:eastAsiaTheme="minorEastAsia"/>
        </w:rPr>
        <w:t>behaviour</w:t>
      </w:r>
      <w:r w:rsidRPr="6A76ABED" w:rsidR="390A3C6E">
        <w:rPr>
          <w:rFonts w:eastAsia="" w:eastAsiaTheme="minorEastAsia"/>
        </w:rPr>
        <w:t xml:space="preserve"> team will work along other services to </w:t>
      </w:r>
      <w:r w:rsidRPr="6A76ABED" w:rsidR="390A3C6E">
        <w:rPr>
          <w:rFonts w:eastAsia="" w:eastAsiaTheme="minorEastAsia"/>
        </w:rPr>
        <w:t>deter</w:t>
      </w:r>
      <w:r w:rsidRPr="6A76ABED" w:rsidR="71488B3B">
        <w:rPr>
          <w:rFonts w:eastAsia="" w:eastAsiaTheme="minorEastAsia"/>
        </w:rPr>
        <w:t>mine</w:t>
      </w:r>
      <w:r w:rsidRPr="6A76ABED" w:rsidR="71488B3B">
        <w:rPr>
          <w:rFonts w:eastAsia="" w:eastAsiaTheme="minorEastAsia"/>
        </w:rPr>
        <w:t xml:space="preserve"> the best action and solution for the boys. </w:t>
      </w:r>
      <w:r w:rsidRPr="6A76ABED" w:rsidR="650098BE">
        <w:rPr>
          <w:rFonts w:eastAsia="" w:eastAsiaTheme="minorEastAsia"/>
        </w:rPr>
        <w:t>Their</w:t>
      </w:r>
      <w:r w:rsidRPr="6A76ABED" w:rsidR="71488B3B">
        <w:rPr>
          <w:rFonts w:eastAsia="" w:eastAsiaTheme="minorEastAsia"/>
        </w:rPr>
        <w:t xml:space="preserve"> aim will be to</w:t>
      </w:r>
      <w:r w:rsidRPr="6A76ABED" w:rsidR="2FED706D">
        <w:rPr>
          <w:rFonts w:eastAsia="" w:eastAsiaTheme="minorEastAsia"/>
        </w:rPr>
        <w:t xml:space="preserve"> look at receiving any complaints relating to antis</w:t>
      </w:r>
      <w:r w:rsidRPr="6A76ABED" w:rsidR="365406D1">
        <w:rPr>
          <w:rFonts w:eastAsia="" w:eastAsiaTheme="minorEastAsia"/>
        </w:rPr>
        <w:t>ocial behaviour</w:t>
      </w:r>
      <w:r w:rsidRPr="6A76ABED" w:rsidR="0C146DB7">
        <w:rPr>
          <w:rFonts w:eastAsia="" w:eastAsiaTheme="minorEastAsia"/>
        </w:rPr>
        <w:t>,</w:t>
      </w:r>
      <w:r w:rsidRPr="6A76ABED" w:rsidR="66ABEED0">
        <w:rPr>
          <w:rFonts w:eastAsia="" w:eastAsiaTheme="minorEastAsia"/>
        </w:rPr>
        <w:t xml:space="preserve"> also to</w:t>
      </w:r>
      <w:r w:rsidRPr="6A76ABED" w:rsidR="0C146DB7">
        <w:rPr>
          <w:rFonts w:eastAsia="" w:eastAsiaTheme="minorEastAsia"/>
        </w:rPr>
        <w:t xml:space="preserve"> ensure that any complaints are kept informed, while consi</w:t>
      </w:r>
      <w:r w:rsidRPr="6A76ABED" w:rsidR="3809C1DE">
        <w:rPr>
          <w:rFonts w:eastAsia="" w:eastAsiaTheme="minorEastAsia"/>
        </w:rPr>
        <w:t xml:space="preserve">dering the best </w:t>
      </w:r>
      <w:r w:rsidRPr="6A76ABED" w:rsidR="5FDCADEF">
        <w:rPr>
          <w:rFonts w:eastAsia="" w:eastAsiaTheme="minorEastAsia"/>
        </w:rPr>
        <w:t>appropriate</w:t>
      </w:r>
      <w:r w:rsidRPr="6A76ABED" w:rsidR="3809C1DE">
        <w:rPr>
          <w:rFonts w:eastAsia="" w:eastAsiaTheme="minorEastAsia"/>
        </w:rPr>
        <w:t xml:space="preserve"> response</w:t>
      </w:r>
      <w:r w:rsidRPr="6A76ABED" w:rsidR="3809C1DE">
        <w:rPr>
          <w:rFonts w:eastAsia="" w:eastAsiaTheme="minorEastAsia"/>
        </w:rPr>
        <w:t>, and that they are kept informed about</w:t>
      </w:r>
      <w:r w:rsidRPr="6A76ABED" w:rsidR="54110D71">
        <w:rPr>
          <w:rFonts w:eastAsia="" w:eastAsiaTheme="minorEastAsia"/>
        </w:rPr>
        <w:t xml:space="preserve"> the intended course of </w:t>
      </w:r>
      <w:r w:rsidRPr="6A76ABED" w:rsidR="02FCB33A">
        <w:rPr>
          <w:rFonts w:eastAsia="" w:eastAsiaTheme="minorEastAsia"/>
        </w:rPr>
        <w:t>action (Anti-social behaviour team 2018)</w:t>
      </w:r>
      <w:r w:rsidRPr="6A76ABED" w:rsidR="5D9710E5">
        <w:rPr>
          <w:rFonts w:eastAsia="" w:eastAsiaTheme="minorEastAsia"/>
        </w:rPr>
        <w:t>.</w:t>
      </w:r>
    </w:p>
    <w:p w:rsidRPr="00E50608" w:rsidR="6AE0E1BE" w:rsidP="1F58C906" w:rsidRDefault="6AE0E1BE" w14:paraId="0B6EE40A" w14:textId="6BFF99AE">
      <w:pPr>
        <w:spacing w:line="360" w:lineRule="auto"/>
        <w:rPr>
          <w:rFonts w:eastAsia="" w:eastAsiaTheme="minorEastAsia"/>
          <w:color w:val="000000" w:themeColor="text1" w:themeTint="FF" w:themeShade="FF"/>
        </w:rPr>
      </w:pPr>
      <w:r w:rsidRPr="6A76ABED" w:rsidR="0435E7A5">
        <w:rPr>
          <w:rFonts w:eastAsia="" w:eastAsiaTheme="minorEastAsia"/>
          <w:color w:val="000000" w:themeColor="text1" w:themeTint="FF" w:themeShade="FF"/>
        </w:rPr>
        <w:t xml:space="preserve">Section 11, </w:t>
      </w:r>
      <w:r w:rsidRPr="6A76ABED" w:rsidR="6AE0E1BE">
        <w:rPr>
          <w:rFonts w:eastAsia="" w:eastAsiaTheme="minorEastAsia"/>
          <w:color w:val="000000" w:themeColor="text1" w:themeTint="FF" w:themeShade="FF"/>
        </w:rPr>
        <w:t xml:space="preserve">Every Child Matters </w:t>
      </w:r>
      <w:r w:rsidRPr="6A76ABED" w:rsidR="5A66AA18">
        <w:rPr>
          <w:rFonts w:eastAsia="" w:eastAsiaTheme="minorEastAsia"/>
          <w:color w:val="000000" w:themeColor="text1" w:themeTint="FF" w:themeShade="FF"/>
        </w:rPr>
        <w:t>(</w:t>
      </w:r>
      <w:r w:rsidRPr="6A76ABED" w:rsidR="6AE0E1BE">
        <w:rPr>
          <w:rFonts w:eastAsia="" w:eastAsiaTheme="minorEastAsia"/>
          <w:color w:val="000000" w:themeColor="text1" w:themeTint="FF" w:themeShade="FF"/>
        </w:rPr>
        <w:t>2004</w:t>
      </w:r>
      <w:r w:rsidRPr="6A76ABED" w:rsidR="66A6D892">
        <w:rPr>
          <w:rFonts w:eastAsia="" w:eastAsiaTheme="minorEastAsia"/>
          <w:color w:val="000000" w:themeColor="text1" w:themeTint="FF" w:themeShade="FF"/>
        </w:rPr>
        <w:t>)</w:t>
      </w:r>
      <w:r w:rsidRPr="6A76ABED" w:rsidR="6AE0E1BE">
        <w:rPr>
          <w:rFonts w:eastAsia="" w:eastAsiaTheme="minorEastAsia"/>
          <w:color w:val="000000" w:themeColor="text1" w:themeTint="FF" w:themeShade="FF"/>
        </w:rPr>
        <w:t xml:space="preserve"> </w:t>
      </w:r>
      <w:r w:rsidRPr="6A76ABED" w:rsidR="0E69F207">
        <w:rPr>
          <w:rFonts w:eastAsia="" w:eastAsiaTheme="minorEastAsia"/>
          <w:color w:val="000000" w:themeColor="text1" w:themeTint="FF" w:themeShade="FF"/>
        </w:rPr>
        <w:t>explains</w:t>
      </w:r>
      <w:r w:rsidRPr="6A76ABED" w:rsidR="3CA8ABB9">
        <w:rPr>
          <w:rFonts w:eastAsia="" w:eastAsiaTheme="minorEastAsia"/>
          <w:color w:val="000000" w:themeColor="text1" w:themeTint="FF" w:themeShade="FF"/>
        </w:rPr>
        <w:t xml:space="preserve"> </w:t>
      </w:r>
      <w:r w:rsidRPr="6A76ABED" w:rsidR="3CA8ABB9">
        <w:rPr>
          <w:rFonts w:eastAsia="" w:eastAsiaTheme="minorEastAsia"/>
          <w:color w:val="000000" w:themeColor="text1" w:themeTint="FF" w:themeShade="FF"/>
        </w:rPr>
        <w:t>th</w:t>
      </w:r>
      <w:r w:rsidRPr="6A76ABED" w:rsidR="00E50608">
        <w:rPr>
          <w:rFonts w:eastAsia="" w:eastAsiaTheme="minorEastAsia"/>
          <w:color w:val="000000" w:themeColor="text1" w:themeTint="FF" w:themeShade="FF"/>
        </w:rPr>
        <w:t xml:space="preserve">at </w:t>
      </w:r>
      <w:r w:rsidRPr="6A76ABED" w:rsidR="76E03994">
        <w:rPr>
          <w:rFonts w:eastAsia="" w:eastAsiaTheme="minorEastAsia"/>
          <w:color w:val="000000" w:themeColor="text1" w:themeTint="FF" w:themeShade="FF"/>
        </w:rPr>
        <w:t>all local authorities</w:t>
      </w:r>
      <w:r w:rsidRPr="6A76ABED" w:rsidR="157F6446">
        <w:rPr>
          <w:rFonts w:eastAsia="" w:eastAsiaTheme="minorEastAsia"/>
          <w:color w:val="000000" w:themeColor="text1" w:themeTint="FF" w:themeShade="FF"/>
        </w:rPr>
        <w:t xml:space="preserve"> </w:t>
      </w:r>
      <w:r w:rsidRPr="6A76ABED" w:rsidR="00E50608">
        <w:rPr>
          <w:rFonts w:eastAsia="" w:eastAsiaTheme="minorEastAsia"/>
          <w:color w:val="000000" w:themeColor="text1" w:themeTint="FF" w:themeShade="FF"/>
        </w:rPr>
        <w:t xml:space="preserve">need </w:t>
      </w:r>
      <w:r w:rsidRPr="6A76ABED" w:rsidR="157F6446">
        <w:rPr>
          <w:rFonts w:eastAsia="" w:eastAsiaTheme="minorEastAsia"/>
          <w:color w:val="000000" w:themeColor="text1" w:themeTint="FF" w:themeShade="FF"/>
        </w:rPr>
        <w:t>to</w:t>
      </w:r>
      <w:r w:rsidRPr="6A76ABED" w:rsidR="6AE0E1BE">
        <w:rPr>
          <w:rFonts w:eastAsia="" w:eastAsiaTheme="minorEastAsia"/>
          <w:color w:val="000000" w:themeColor="text1" w:themeTint="FF" w:themeShade="FF"/>
        </w:rPr>
        <w:t xml:space="preserve"> ensure that they safeguard and promote welfare to children</w:t>
      </w:r>
      <w:r w:rsidRPr="6A76ABED" w:rsidR="75B00F95">
        <w:rPr>
          <w:rFonts w:eastAsia="" w:eastAsiaTheme="minorEastAsia"/>
          <w:color w:val="000000" w:themeColor="text1" w:themeTint="FF" w:themeShade="FF"/>
        </w:rPr>
        <w:t xml:space="preserve"> (Every Child Matters, 2009). </w:t>
      </w:r>
      <w:r w:rsidRPr="6A76ABED" w:rsidR="00E50608">
        <w:rPr>
          <w:rFonts w:eastAsia="" w:eastAsiaTheme="minorEastAsia"/>
          <w:color w:val="000000" w:themeColor="text1" w:themeTint="FF" w:themeShade="FF"/>
        </w:rPr>
        <w:t xml:space="preserve">The children have not been attending school </w:t>
      </w:r>
      <w:r w:rsidRPr="6A76ABED" w:rsidR="28958074">
        <w:rPr>
          <w:rFonts w:eastAsia="" w:eastAsiaTheme="minorEastAsia"/>
          <w:color w:val="000000" w:themeColor="text1" w:themeTint="FF" w:themeShade="FF"/>
        </w:rPr>
        <w:t xml:space="preserve">therefore, </w:t>
      </w:r>
      <w:r w:rsidRPr="6A76ABED" w:rsidR="00E50608">
        <w:rPr>
          <w:rFonts w:eastAsia="" w:eastAsiaTheme="minorEastAsia"/>
          <w:color w:val="000000" w:themeColor="text1" w:themeTint="FF" w:themeShade="FF"/>
        </w:rPr>
        <w:t xml:space="preserve">it is </w:t>
      </w:r>
      <w:r w:rsidRPr="6A76ABED" w:rsidR="153FCE62">
        <w:rPr>
          <w:rFonts w:eastAsia="" w:eastAsiaTheme="minorEastAsia"/>
          <w:color w:val="000000" w:themeColor="text1" w:themeTint="FF" w:themeShade="FF"/>
        </w:rPr>
        <w:t>everyone to</w:t>
      </w:r>
      <w:r w:rsidRPr="6A76ABED" w:rsidR="00E50608">
        <w:rPr>
          <w:rFonts w:eastAsia="" w:eastAsiaTheme="minorEastAsia"/>
          <w:color w:val="000000" w:themeColor="text1" w:themeTint="FF" w:themeShade="FF"/>
        </w:rPr>
        <w:t xml:space="preserve"> ensure that support is available for them as</w:t>
      </w:r>
      <w:r w:rsidRPr="6A76ABED" w:rsidR="40590C80">
        <w:rPr>
          <w:rFonts w:eastAsia="" w:eastAsiaTheme="minorEastAsia"/>
          <w:color w:val="000000" w:themeColor="text1" w:themeTint="FF" w:themeShade="FF"/>
        </w:rPr>
        <w:t xml:space="preserve"> </w:t>
      </w:r>
      <w:r w:rsidRPr="6A76ABED" w:rsidR="00E50608">
        <w:rPr>
          <w:rFonts w:eastAsia="" w:eastAsiaTheme="minorEastAsia"/>
          <w:color w:val="000000" w:themeColor="text1" w:themeTint="FF" w:themeShade="FF"/>
        </w:rPr>
        <w:t>T</w:t>
      </w:r>
      <w:r w:rsidRPr="6A76ABED" w:rsidR="1E673CD5">
        <w:rPr>
          <w:rFonts w:eastAsia="" w:eastAsiaTheme="minorEastAsia"/>
          <w:color w:val="000000" w:themeColor="text1" w:themeTint="FF" w:themeShade="FF"/>
        </w:rPr>
        <w:t>he</w:t>
      </w:r>
      <w:r w:rsidRPr="6A76ABED" w:rsidR="6AE0E1BE">
        <w:rPr>
          <w:rFonts w:eastAsia="" w:eastAsiaTheme="minorEastAsia"/>
          <w:color w:val="000000" w:themeColor="text1" w:themeTint="FF" w:themeShade="FF"/>
        </w:rPr>
        <w:t xml:space="preserve"> </w:t>
      </w:r>
      <w:r w:rsidRPr="6A76ABED" w:rsidR="45B87AEB">
        <w:rPr>
          <w:rFonts w:eastAsia="" w:eastAsiaTheme="minorEastAsia"/>
          <w:color w:val="000000" w:themeColor="text1" w:themeTint="FF" w:themeShade="FF"/>
        </w:rPr>
        <w:t>C</w:t>
      </w:r>
      <w:r w:rsidRPr="6A76ABED" w:rsidR="6AE0E1BE">
        <w:rPr>
          <w:rFonts w:eastAsia="" w:eastAsiaTheme="minorEastAsia"/>
          <w:color w:val="000000" w:themeColor="text1" w:themeTint="FF" w:themeShade="FF"/>
        </w:rPr>
        <w:t>hildren Act 1989- Section 17(</w:t>
      </w:r>
      <w:proofErr w:type="spellStart"/>
      <w:r w:rsidRPr="6A76ABED" w:rsidR="6AE0E1BE">
        <w:rPr>
          <w:rFonts w:eastAsia="" w:eastAsiaTheme="minorEastAsia"/>
          <w:color w:val="000000" w:themeColor="text1" w:themeTint="FF" w:themeShade="FF"/>
        </w:rPr>
        <w:t>i</w:t>
      </w:r>
      <w:proofErr w:type="spellEnd"/>
      <w:r w:rsidRPr="6A76ABED" w:rsidR="6AE0E1BE">
        <w:rPr>
          <w:rFonts w:eastAsia="" w:eastAsiaTheme="minorEastAsia"/>
          <w:color w:val="000000" w:themeColor="text1" w:themeTint="FF" w:themeShade="FF"/>
        </w:rPr>
        <w:t>)</w:t>
      </w:r>
      <w:r w:rsidRPr="6A76ABED" w:rsidR="00E50608">
        <w:rPr>
          <w:rFonts w:eastAsia="" w:eastAsiaTheme="minorEastAsia"/>
          <w:color w:val="000000" w:themeColor="text1" w:themeTint="FF" w:themeShade="FF"/>
        </w:rPr>
        <w:t xml:space="preserve"> </w:t>
      </w:r>
      <w:r w:rsidRPr="6A76ABED" w:rsidR="2BCD2136">
        <w:rPr>
          <w:rFonts w:eastAsia="" w:eastAsiaTheme="minorEastAsia"/>
          <w:color w:val="000000" w:themeColor="text1" w:themeTint="FF" w:themeShade="FF"/>
        </w:rPr>
        <w:t>demonstrates</w:t>
      </w:r>
      <w:r w:rsidRPr="6A76ABED" w:rsidR="46907946">
        <w:rPr>
          <w:rFonts w:eastAsia="" w:eastAsiaTheme="minorEastAsia"/>
          <w:color w:val="000000" w:themeColor="text1" w:themeTint="FF" w:themeShade="FF"/>
        </w:rPr>
        <w:t xml:space="preserve"> that</w:t>
      </w:r>
      <w:r w:rsidRPr="6A76ABED" w:rsidR="5B92A742">
        <w:rPr>
          <w:rFonts w:eastAsia="" w:eastAsiaTheme="minorEastAsia"/>
          <w:color w:val="000000" w:themeColor="text1" w:themeTint="FF" w:themeShade="FF"/>
        </w:rPr>
        <w:t xml:space="preserve"> </w:t>
      </w:r>
      <w:r w:rsidRPr="6A76ABED" w:rsidR="0B15DBDD">
        <w:rPr>
          <w:rFonts w:eastAsia="" w:eastAsiaTheme="minorEastAsia"/>
          <w:color w:val="000000" w:themeColor="text1" w:themeTint="FF" w:themeShade="FF"/>
        </w:rPr>
        <w:t>it</w:t>
      </w:r>
      <w:r w:rsidRPr="6A76ABED" w:rsidR="6AE0E1BE">
        <w:rPr>
          <w:rFonts w:eastAsia="" w:eastAsiaTheme="minorEastAsia"/>
          <w:color w:val="000000" w:themeColor="text1" w:themeTint="FF" w:themeShade="FF"/>
        </w:rPr>
        <w:t xml:space="preserve"> is the duty of every local authority to safeguard and promote welfare of children. </w:t>
      </w:r>
      <w:r w:rsidRPr="6A76ABED" w:rsidR="2FE21E14">
        <w:rPr>
          <w:rFonts w:eastAsia="" w:eastAsiaTheme="minorEastAsia"/>
          <w:color w:val="000000" w:themeColor="text1" w:themeTint="FF" w:themeShade="FF"/>
        </w:rPr>
        <w:t xml:space="preserve">Not attending school results in anti-social </w:t>
      </w:r>
      <w:r w:rsidRPr="6A76ABED" w:rsidR="2FE21E14">
        <w:rPr>
          <w:rFonts w:eastAsia="" w:eastAsiaTheme="minorEastAsia"/>
          <w:color w:val="000000" w:themeColor="text1" w:themeTint="FF" w:themeShade="FF"/>
        </w:rPr>
        <w:t>behaviour and</w:t>
      </w:r>
      <w:r w:rsidRPr="6A76ABED" w:rsidR="2FE21E14">
        <w:rPr>
          <w:rFonts w:eastAsia="" w:eastAsiaTheme="minorEastAsia"/>
          <w:color w:val="000000" w:themeColor="text1" w:themeTint="FF" w:themeShade="FF"/>
        </w:rPr>
        <w:t xml:space="preserve"> causing problems with society and families.</w:t>
      </w:r>
    </w:p>
    <w:p w:rsidR="0CBE48D8" w:rsidP="1F58C906" w:rsidRDefault="0CBE48D8" w14:paraId="3679B8B6" w14:textId="5FFD8BAF">
      <w:pPr>
        <w:spacing w:line="360" w:lineRule="auto"/>
        <w:rPr>
          <w:rFonts w:eastAsia="" w:eastAsiaTheme="minorEastAsia"/>
          <w:color w:val="000000" w:themeColor="text1" w:themeTint="FF" w:themeShade="FF"/>
        </w:rPr>
      </w:pPr>
      <w:r w:rsidRPr="6A76ABED" w:rsidR="22C04BAE">
        <w:rPr>
          <w:rFonts w:eastAsia="" w:eastAsiaTheme="minorEastAsia"/>
          <w:color w:val="000000" w:themeColor="text1" w:themeTint="FF" w:themeShade="FF"/>
        </w:rPr>
        <w:t>Section 175 of the Education Act (2002)</w:t>
      </w:r>
      <w:r w:rsidRPr="6A76ABED" w:rsidR="6F55C2D3">
        <w:rPr>
          <w:rFonts w:eastAsia="" w:eastAsiaTheme="minorEastAsia"/>
          <w:color w:val="000000" w:themeColor="text1" w:themeTint="FF" w:themeShade="FF"/>
        </w:rPr>
        <w:t xml:space="preserve"> </w:t>
      </w:r>
      <w:r w:rsidRPr="6A76ABED" w:rsidR="00E50608">
        <w:rPr>
          <w:rFonts w:eastAsia="" w:eastAsiaTheme="minorEastAsia"/>
          <w:color w:val="000000" w:themeColor="text1" w:themeTint="FF" w:themeShade="FF"/>
        </w:rPr>
        <w:t>indicates</w:t>
      </w:r>
      <w:r w:rsidRPr="6A76ABED" w:rsidR="00E50608">
        <w:rPr>
          <w:rFonts w:eastAsia="" w:eastAsiaTheme="minorEastAsia"/>
          <w:color w:val="000000" w:themeColor="text1" w:themeTint="FF" w:themeShade="FF"/>
        </w:rPr>
        <w:t xml:space="preserve"> that </w:t>
      </w:r>
      <w:r w:rsidRPr="6A76ABED" w:rsidR="2820D9A5">
        <w:rPr>
          <w:rFonts w:eastAsia="" w:eastAsiaTheme="minorEastAsia"/>
          <w:color w:val="000000" w:themeColor="text1" w:themeTint="FF" w:themeShade="FF"/>
        </w:rPr>
        <w:t>authorities</w:t>
      </w:r>
      <w:r w:rsidRPr="6A76ABED" w:rsidR="6AE0E1BE">
        <w:rPr>
          <w:rFonts w:eastAsia="" w:eastAsiaTheme="minorEastAsia"/>
          <w:color w:val="000000" w:themeColor="text1" w:themeTint="FF" w:themeShade="FF"/>
        </w:rPr>
        <w:t xml:space="preserve"> promote</w:t>
      </w:r>
      <w:r w:rsidRPr="6A76ABED" w:rsidR="0CC1CE2F">
        <w:rPr>
          <w:rFonts w:eastAsia="" w:eastAsiaTheme="minorEastAsia"/>
          <w:color w:val="000000" w:themeColor="text1" w:themeTint="FF" w:themeShade="FF"/>
        </w:rPr>
        <w:t xml:space="preserve"> the</w:t>
      </w:r>
      <w:r w:rsidRPr="6A76ABED" w:rsidR="6AE0E1BE">
        <w:rPr>
          <w:rFonts w:eastAsia="" w:eastAsiaTheme="minorEastAsia"/>
          <w:color w:val="000000" w:themeColor="text1" w:themeTint="FF" w:themeShade="FF"/>
        </w:rPr>
        <w:t xml:space="preserve"> welfare and safeguard</w:t>
      </w:r>
      <w:r w:rsidRPr="6A76ABED" w:rsidR="7EFC43F7">
        <w:rPr>
          <w:rFonts w:eastAsia="" w:eastAsiaTheme="minorEastAsia"/>
          <w:color w:val="000000" w:themeColor="text1" w:themeTint="FF" w:themeShade="FF"/>
        </w:rPr>
        <w:t xml:space="preserve">ing of </w:t>
      </w:r>
      <w:r w:rsidRPr="6A76ABED" w:rsidR="6AE0E1BE">
        <w:rPr>
          <w:rFonts w:eastAsia="" w:eastAsiaTheme="minorEastAsia"/>
          <w:color w:val="000000" w:themeColor="text1" w:themeTint="FF" w:themeShade="FF"/>
        </w:rPr>
        <w:t>all children under the age</w:t>
      </w:r>
      <w:r w:rsidRPr="6A76ABED" w:rsidR="63AC89D0">
        <w:rPr>
          <w:rFonts w:eastAsia="" w:eastAsiaTheme="minorEastAsia"/>
          <w:color w:val="000000" w:themeColor="text1" w:themeTint="FF" w:themeShade="FF"/>
        </w:rPr>
        <w:t xml:space="preserve"> of </w:t>
      </w:r>
      <w:r w:rsidRPr="6A76ABED" w:rsidR="6AE0E1BE">
        <w:rPr>
          <w:rFonts w:eastAsia="" w:eastAsiaTheme="minorEastAsia"/>
          <w:color w:val="000000" w:themeColor="text1" w:themeTint="FF" w:themeShade="FF"/>
        </w:rPr>
        <w:t>18</w:t>
      </w:r>
      <w:r w:rsidRPr="6A76ABED" w:rsidR="00E50608">
        <w:rPr>
          <w:rFonts w:eastAsia="" w:eastAsiaTheme="minorEastAsia"/>
          <w:color w:val="000000" w:themeColor="text1" w:themeTint="FF" w:themeShade="FF"/>
        </w:rPr>
        <w:t>.</w:t>
      </w:r>
      <w:r w:rsidRPr="6A76ABED" w:rsidR="00CF7D18">
        <w:rPr>
          <w:rFonts w:eastAsia="" w:eastAsiaTheme="minorEastAsia"/>
          <w:color w:val="000000" w:themeColor="text1" w:themeTint="FF" w:themeShade="FF"/>
        </w:rPr>
        <w:t xml:space="preserve"> </w:t>
      </w:r>
      <w:r w:rsidRPr="6A76ABED" w:rsidR="43326544">
        <w:rPr>
          <w:rFonts w:eastAsia="" w:eastAsiaTheme="minorEastAsia"/>
          <w:color w:val="000000" w:themeColor="text1" w:themeTint="FF" w:themeShade="FF"/>
        </w:rPr>
        <w:t>Therefore,</w:t>
      </w:r>
      <w:r w:rsidRPr="6A76ABED" w:rsidR="00CF7D18">
        <w:rPr>
          <w:rFonts w:eastAsia="" w:eastAsiaTheme="minorEastAsia"/>
          <w:color w:val="000000" w:themeColor="text1" w:themeTint="FF" w:themeShade="FF"/>
        </w:rPr>
        <w:t xml:space="preserve"> these services are helping the family.</w:t>
      </w:r>
      <w:r w:rsidRPr="6A76ABED" w:rsidR="3B29E4D4">
        <w:rPr>
          <w:rFonts w:eastAsia="" w:eastAsiaTheme="minorEastAsia"/>
          <w:color w:val="000000" w:themeColor="text1" w:themeTint="FF" w:themeShade="FF"/>
        </w:rPr>
        <w:t xml:space="preserve"> </w:t>
      </w:r>
      <w:r w:rsidRPr="6A76ABED" w:rsidR="2926E212">
        <w:rPr>
          <w:rFonts w:eastAsia="" w:eastAsiaTheme="minorEastAsia"/>
          <w:color w:val="000000" w:themeColor="text1" w:themeTint="FF" w:themeShade="FF"/>
        </w:rPr>
        <w:t>L</w:t>
      </w:r>
      <w:r w:rsidRPr="6A76ABED" w:rsidR="3E9C977C">
        <w:rPr>
          <w:rFonts w:eastAsia="" w:eastAsiaTheme="minorEastAsia"/>
        </w:rPr>
        <w:t xml:space="preserve">ocal services </w:t>
      </w:r>
      <w:r w:rsidRPr="6A76ABED" w:rsidR="00E50608">
        <w:rPr>
          <w:rFonts w:eastAsia="" w:eastAsiaTheme="minorEastAsia"/>
        </w:rPr>
        <w:t xml:space="preserve">need to </w:t>
      </w:r>
      <w:r w:rsidRPr="6A76ABED" w:rsidR="3E9C977C">
        <w:rPr>
          <w:rFonts w:eastAsia="" w:eastAsiaTheme="minorEastAsia"/>
        </w:rPr>
        <w:t xml:space="preserve">meet </w:t>
      </w:r>
      <w:r w:rsidRPr="6A76ABED" w:rsidR="56666332">
        <w:rPr>
          <w:rFonts w:eastAsia="" w:eastAsiaTheme="minorEastAsia"/>
        </w:rPr>
        <w:t xml:space="preserve">the </w:t>
      </w:r>
      <w:r w:rsidRPr="6A76ABED" w:rsidR="3E9C977C">
        <w:rPr>
          <w:rFonts w:eastAsia="" w:eastAsiaTheme="minorEastAsia"/>
        </w:rPr>
        <w:t>national standard for child protection</w:t>
      </w:r>
      <w:r w:rsidRPr="6A76ABED" w:rsidR="7E48796F">
        <w:rPr>
          <w:rFonts w:eastAsia="" w:eastAsiaTheme="minorEastAsia"/>
        </w:rPr>
        <w:t xml:space="preserve">. </w:t>
      </w:r>
      <w:r w:rsidRPr="6A76ABED" w:rsidR="24E5FA13">
        <w:rPr>
          <w:rFonts w:eastAsia="" w:eastAsiaTheme="minorEastAsia"/>
        </w:rPr>
        <w:t xml:space="preserve">NSPCC (2019) </w:t>
      </w:r>
      <w:r w:rsidRPr="6A76ABED" w:rsidR="00E50608">
        <w:rPr>
          <w:rFonts w:eastAsia="" w:eastAsiaTheme="minorEastAsia"/>
        </w:rPr>
        <w:t xml:space="preserve">expresses </w:t>
      </w:r>
      <w:r w:rsidRPr="6A76ABED" w:rsidR="24E5FA13">
        <w:rPr>
          <w:rFonts w:eastAsia="" w:eastAsiaTheme="minorEastAsia"/>
        </w:rPr>
        <w:t>that</w:t>
      </w:r>
      <w:r w:rsidRPr="6A76ABED" w:rsidR="48123E1D">
        <w:rPr>
          <w:rFonts w:eastAsia="" w:eastAsiaTheme="minorEastAsia"/>
        </w:rPr>
        <w:t xml:space="preserve"> it</w:t>
      </w:r>
      <w:r w:rsidRPr="6A76ABED" w:rsidR="24E5FA13">
        <w:rPr>
          <w:rFonts w:eastAsia="" w:eastAsiaTheme="minorEastAsia"/>
        </w:rPr>
        <w:t xml:space="preserve"> is important that health professionals </w:t>
      </w:r>
      <w:r w:rsidRPr="6A76ABED" w:rsidR="2B4C9077">
        <w:rPr>
          <w:rFonts w:eastAsia="" w:eastAsiaTheme="minorEastAsia"/>
        </w:rPr>
        <w:t>working with children</w:t>
      </w:r>
      <w:r w:rsidRPr="6A76ABED" w:rsidR="00E50608">
        <w:rPr>
          <w:rFonts w:eastAsia="" w:eastAsiaTheme="minorEastAsia"/>
        </w:rPr>
        <w:t xml:space="preserve"> </w:t>
      </w:r>
      <w:r w:rsidRPr="6A76ABED" w:rsidR="2B4C9077">
        <w:rPr>
          <w:rFonts w:eastAsia="" w:eastAsiaTheme="minorEastAsia"/>
        </w:rPr>
        <w:t>take</w:t>
      </w:r>
      <w:r w:rsidRPr="6A76ABED" w:rsidR="2F8D7876">
        <w:rPr>
          <w:rFonts w:eastAsia="" w:eastAsiaTheme="minorEastAsia"/>
        </w:rPr>
        <w:t xml:space="preserve"> all measures </w:t>
      </w:r>
      <w:r w:rsidRPr="6A76ABED" w:rsidR="2F8D7876">
        <w:rPr>
          <w:rFonts w:eastAsia="" w:eastAsiaTheme="minorEastAsia"/>
        </w:rPr>
        <w:t>and responsibility</w:t>
      </w:r>
      <w:r w:rsidRPr="6A76ABED" w:rsidR="2B4C9077">
        <w:rPr>
          <w:rFonts w:eastAsia="" w:eastAsiaTheme="minorEastAsia"/>
        </w:rPr>
        <w:t xml:space="preserve"> to protect child</w:t>
      </w:r>
      <w:r w:rsidRPr="6A76ABED" w:rsidR="095CA3AA">
        <w:rPr>
          <w:rFonts w:eastAsia="" w:eastAsiaTheme="minorEastAsia"/>
        </w:rPr>
        <w:t xml:space="preserve">ren </w:t>
      </w:r>
      <w:r w:rsidRPr="6A76ABED" w:rsidR="2B4C9077">
        <w:rPr>
          <w:rFonts w:eastAsia="" w:eastAsiaTheme="minorEastAsia"/>
        </w:rPr>
        <w:t>from harm.</w:t>
      </w:r>
      <w:r w:rsidRPr="6A76ABED" w:rsidR="3AEC02E3">
        <w:rPr>
          <w:rFonts w:eastAsia="" w:eastAsiaTheme="minorEastAsia"/>
        </w:rPr>
        <w:t xml:space="preserve"> </w:t>
      </w:r>
    </w:p>
    <w:p w:rsidR="0CBE48D8" w:rsidP="1F58C906" w:rsidRDefault="0CBE48D8" w14:paraId="18197B10" w14:textId="32EFF167">
      <w:pPr>
        <w:pStyle w:val="Normal"/>
        <w:spacing w:line="360" w:lineRule="auto"/>
        <w:rPr>
          <w:rFonts w:eastAsia="" w:eastAsiaTheme="minorEastAsia"/>
        </w:rPr>
      </w:pPr>
      <w:r w:rsidRPr="6A76ABED" w:rsidR="3AEC02E3">
        <w:rPr>
          <w:rFonts w:eastAsia="" w:eastAsiaTheme="minorEastAsia"/>
        </w:rPr>
        <w:t>As</w:t>
      </w:r>
      <w:r w:rsidRPr="6A76ABED" w:rsidR="3AEC02E3">
        <w:rPr>
          <w:rFonts w:eastAsia="" w:eastAsiaTheme="minorEastAsia"/>
        </w:rPr>
        <w:t xml:space="preserve"> the father is violent there should be more actions taken. Social services need to be involved and the children need to be taken into the mother’s care again or into care. Children who are taken into care </w:t>
      </w:r>
      <w:r w:rsidRPr="6A76ABED" w:rsidR="18416620">
        <w:rPr>
          <w:rFonts w:eastAsia="" w:eastAsiaTheme="minorEastAsia"/>
        </w:rPr>
        <w:t xml:space="preserve">need to be </w:t>
      </w:r>
      <w:r w:rsidRPr="6A76ABED" w:rsidR="3AEC02E3">
        <w:rPr>
          <w:rFonts w:eastAsia="" w:eastAsiaTheme="minorEastAsia"/>
        </w:rPr>
        <w:t>kept safe and away from any harm. The boys will need</w:t>
      </w:r>
      <w:r w:rsidRPr="6A76ABED" w:rsidR="30D943C6">
        <w:rPr>
          <w:rFonts w:eastAsia="" w:eastAsiaTheme="minorEastAsia"/>
        </w:rPr>
        <w:t xml:space="preserve"> to</w:t>
      </w:r>
      <w:r w:rsidRPr="6A76ABED" w:rsidR="3AEC02E3">
        <w:rPr>
          <w:rFonts w:eastAsia="" w:eastAsiaTheme="minorEastAsia"/>
        </w:rPr>
        <w:t xml:space="preserve"> build up their confid</w:t>
      </w:r>
      <w:r w:rsidRPr="6A76ABED" w:rsidR="3AEC02E3">
        <w:rPr>
          <w:rFonts w:eastAsia="" w:eastAsiaTheme="minorEastAsia"/>
        </w:rPr>
        <w:t xml:space="preserve">ence, </w:t>
      </w:r>
      <w:r w:rsidRPr="6A76ABED" w:rsidR="3AEC02E3">
        <w:rPr>
          <w:rFonts w:eastAsia="" w:eastAsiaTheme="minorEastAsia"/>
        </w:rPr>
        <w:t>maintain</w:t>
      </w:r>
      <w:r w:rsidRPr="6A76ABED" w:rsidR="3AEC02E3">
        <w:rPr>
          <w:rFonts w:eastAsia="" w:eastAsiaTheme="minorEastAsia"/>
        </w:rPr>
        <w:t xml:space="preserve"> structure and routine</w:t>
      </w:r>
      <w:r w:rsidRPr="6A76ABED" w:rsidR="601C6A62">
        <w:rPr>
          <w:rFonts w:eastAsia="" w:eastAsiaTheme="minorEastAsia"/>
        </w:rPr>
        <w:t>.</w:t>
      </w:r>
      <w:r w:rsidRPr="6A76ABED" w:rsidR="3AEC02E3">
        <w:rPr>
          <w:rFonts w:eastAsia="" w:eastAsiaTheme="minorEastAsia"/>
        </w:rPr>
        <w:t xml:space="preserve"> </w:t>
      </w:r>
      <w:r w:rsidRPr="6A76ABED" w:rsidR="37253C16">
        <w:rPr>
          <w:rFonts w:eastAsia="" w:eastAsiaTheme="minorEastAsia"/>
        </w:rPr>
        <w:t>T</w:t>
      </w:r>
      <w:r w:rsidRPr="6A76ABED" w:rsidR="3AEC02E3">
        <w:rPr>
          <w:rFonts w:eastAsia="" w:eastAsiaTheme="minorEastAsia"/>
        </w:rPr>
        <w:t>hey need to be reminded that there are people looking out for them and protecting them</w:t>
      </w:r>
      <w:r w:rsidRPr="6A76ABED" w:rsidR="2AF0F72A">
        <w:rPr>
          <w:rFonts w:eastAsia="" w:eastAsiaTheme="minorEastAsia"/>
        </w:rPr>
        <w:t xml:space="preserve"> to h</w:t>
      </w:r>
      <w:r w:rsidRPr="6A76ABED" w:rsidR="3AEC02E3">
        <w:rPr>
          <w:rFonts w:eastAsia="" w:eastAsiaTheme="minorEastAsia"/>
        </w:rPr>
        <w:t xml:space="preserve">elp them realise how strong they are, and they can overcome the situation they are </w:t>
      </w:r>
      <w:r w:rsidRPr="6A76ABED" w:rsidR="261D9A83">
        <w:rPr>
          <w:rFonts w:eastAsia="" w:eastAsiaTheme="minorEastAsia"/>
        </w:rPr>
        <w:t>in</w:t>
      </w:r>
      <w:r w:rsidRPr="6A76ABED" w:rsidR="316AB879">
        <w:rPr>
          <w:rFonts w:eastAsia="" w:eastAsiaTheme="minorEastAsia"/>
        </w:rPr>
        <w:t xml:space="preserve"> </w:t>
      </w:r>
      <w:r w:rsidRPr="6A76ABED" w:rsidR="261D9A83">
        <w:rPr>
          <w:rFonts w:eastAsia="" w:eastAsiaTheme="minorEastAsia"/>
        </w:rPr>
        <w:t>(</w:t>
      </w:r>
      <w:r w:rsidRPr="6A76ABED" w:rsidR="3AEC02E3">
        <w:rPr>
          <w:rFonts w:eastAsia="" w:eastAsiaTheme="minorEastAsia"/>
        </w:rPr>
        <w:t>Victoria Getting. 2020)</w:t>
      </w:r>
      <w:r w:rsidRPr="6A76ABED" w:rsidR="55B9DC9C">
        <w:rPr>
          <w:rFonts w:eastAsia="" w:eastAsiaTheme="minorEastAsia"/>
        </w:rPr>
        <w:t>. Early intervention is crucial as it will be less damaging to the children’s health</w:t>
      </w:r>
      <w:r w:rsidRPr="6A76ABED" w:rsidR="5D4CE1B5">
        <w:rPr>
          <w:rFonts w:eastAsia="" w:eastAsiaTheme="minorEastAsia"/>
        </w:rPr>
        <w:t xml:space="preserve">. </w:t>
      </w:r>
      <w:r w:rsidRPr="6A76ABED" w:rsidR="4D735CF1">
        <w:rPr>
          <w:rFonts w:eastAsia="" w:eastAsiaTheme="minorEastAsia"/>
        </w:rPr>
        <w:t>It is</w:t>
      </w:r>
      <w:r w:rsidRPr="6A76ABED" w:rsidR="3AEC02E3">
        <w:rPr>
          <w:rFonts w:eastAsia="" w:eastAsiaTheme="minorEastAsia"/>
        </w:rPr>
        <w:t xml:space="preserve"> </w:t>
      </w:r>
      <w:r w:rsidRPr="6A76ABED" w:rsidR="1252B63F">
        <w:rPr>
          <w:rFonts w:eastAsia="" w:eastAsiaTheme="minorEastAsia"/>
        </w:rPr>
        <w:t>especially important</w:t>
      </w:r>
      <w:r w:rsidRPr="6A76ABED" w:rsidR="3AEC02E3">
        <w:rPr>
          <w:rFonts w:eastAsia="" w:eastAsiaTheme="minorEastAsia"/>
        </w:rPr>
        <w:t xml:space="preserve"> that the boys are in</w:t>
      </w:r>
      <w:r w:rsidRPr="6A76ABED" w:rsidR="508FAB7B">
        <w:rPr>
          <w:rFonts w:eastAsia="" w:eastAsiaTheme="minorEastAsia"/>
        </w:rPr>
        <w:t xml:space="preserve"> </w:t>
      </w:r>
      <w:r w:rsidRPr="6A76ABED" w:rsidR="3AEC02E3">
        <w:rPr>
          <w:rFonts w:eastAsia="" w:eastAsiaTheme="minorEastAsia"/>
        </w:rPr>
        <w:t xml:space="preserve">a safe and secure environment, where they feel safe and have the freedom to grow. Above all its vital the boys feel that they are </w:t>
      </w:r>
      <w:r w:rsidRPr="6A76ABED" w:rsidR="158B3083">
        <w:rPr>
          <w:rFonts w:eastAsia="" w:eastAsiaTheme="minorEastAsia"/>
        </w:rPr>
        <w:t>loved,</w:t>
      </w:r>
      <w:r w:rsidRPr="6A76ABED" w:rsidR="3AE4C7A4">
        <w:rPr>
          <w:rFonts w:eastAsia="" w:eastAsiaTheme="minorEastAsia"/>
        </w:rPr>
        <w:t xml:space="preserve"> and all their basic needs are met.</w:t>
      </w:r>
    </w:p>
    <w:p w:rsidR="0CBE48D8" w:rsidP="6B216CD4" w:rsidRDefault="05DA168D" w14:paraId="5B8559B2" w14:textId="56AF5DD7">
      <w:pPr>
        <w:pStyle w:val="Heading2"/>
        <w:rPr>
          <w:rFonts w:ascii="Calibri Light" w:hAnsi="Calibri Light" w:eastAsia="" w:cs=""/>
          <w:color w:val="2F5496" w:themeColor="accent1" w:themeTint="FF" w:themeShade="BF"/>
          <w:sz w:val="48"/>
          <w:szCs w:val="48"/>
        </w:rPr>
      </w:pPr>
      <w:bookmarkStart w:name="_Toc2100396338" w:id="811260827"/>
      <w:r w:rsidRPr="6A76ABED" w:rsidR="05DA168D">
        <w:rPr>
          <w:sz w:val="48"/>
          <w:szCs w:val="48"/>
        </w:rPr>
        <w:t>Conclusion</w:t>
      </w:r>
      <w:bookmarkEnd w:id="811260827"/>
    </w:p>
    <w:p w:rsidR="0CBE48D8" w:rsidP="6A76ABED" w:rsidRDefault="00CF7D18" w14:paraId="29B81E32" w14:textId="151DF4FC">
      <w:pPr>
        <w:spacing w:line="360" w:lineRule="auto"/>
        <w:rPr>
          <w:rFonts w:eastAsia="" w:eastAsiaTheme="minorEastAsia"/>
        </w:rPr>
      </w:pPr>
      <w:r w:rsidRPr="6A76ABED" w:rsidR="00CF7D18">
        <w:rPr>
          <w:rFonts w:eastAsia="" w:eastAsiaTheme="minorEastAsia"/>
        </w:rPr>
        <w:t xml:space="preserve">Family E have many issues which </w:t>
      </w:r>
      <w:r w:rsidRPr="6A76ABED" w:rsidR="4F5452C9">
        <w:rPr>
          <w:rFonts w:eastAsia="" w:eastAsiaTheme="minorEastAsia"/>
        </w:rPr>
        <w:t>m</w:t>
      </w:r>
      <w:r w:rsidRPr="6A76ABED" w:rsidR="00CF7D18">
        <w:rPr>
          <w:rFonts w:eastAsia="" w:eastAsiaTheme="minorEastAsia"/>
        </w:rPr>
        <w:t xml:space="preserve">ade them vulnerable. It is essential that they receive the </w:t>
      </w:r>
      <w:r w:rsidRPr="6A76ABED" w:rsidR="00CF7D18">
        <w:rPr>
          <w:rFonts w:eastAsia="" w:eastAsiaTheme="minorEastAsia"/>
        </w:rPr>
        <w:t>appropriate support</w:t>
      </w:r>
      <w:r w:rsidRPr="6A76ABED" w:rsidR="00CF7D18">
        <w:rPr>
          <w:rFonts w:eastAsia="" w:eastAsiaTheme="minorEastAsia"/>
        </w:rPr>
        <w:t xml:space="preserve"> as this will help the family overcome their problem</w:t>
      </w:r>
      <w:r w:rsidRPr="6A76ABED" w:rsidR="1BF1C6E7">
        <w:rPr>
          <w:rFonts w:eastAsia="" w:eastAsiaTheme="minorEastAsia"/>
        </w:rPr>
        <w:t>s</w:t>
      </w:r>
      <w:r w:rsidRPr="6A76ABED" w:rsidR="00CF7D18">
        <w:rPr>
          <w:rFonts w:eastAsia="" w:eastAsiaTheme="minorEastAsia"/>
        </w:rPr>
        <w:t>. Local authorities have a duty to ensure that they are safeguarding and promoting the welfare of the children. Furthermore, it is important that professionals work in partnership to ensure they are giving the best possible care</w:t>
      </w:r>
      <w:r w:rsidRPr="6A76ABED" w:rsidR="04183798">
        <w:rPr>
          <w:rFonts w:eastAsia="" w:eastAsiaTheme="minorEastAsia"/>
        </w:rPr>
        <w:t>.</w:t>
      </w:r>
    </w:p>
    <w:p w:rsidR="0CBE48D8" w:rsidP="11893774" w:rsidRDefault="0CBE48D8" w14:paraId="7CE11A0E" w14:textId="59C75E74">
      <w:pPr>
        <w:spacing w:line="360" w:lineRule="auto"/>
        <w:rPr>
          <w:rFonts w:eastAsiaTheme="minorEastAsia"/>
        </w:rPr>
      </w:pPr>
    </w:p>
    <w:p w:rsidR="0CBE48D8" w:rsidP="11893774" w:rsidRDefault="0CBE48D8" w14:paraId="1953AD2A" w14:textId="3D26968D">
      <w:pPr>
        <w:spacing w:line="360" w:lineRule="auto"/>
        <w:rPr>
          <w:rFonts w:eastAsiaTheme="minorEastAsia"/>
        </w:rPr>
      </w:pPr>
    </w:p>
    <w:p w:rsidR="0CBE48D8" w:rsidP="11893774" w:rsidRDefault="0CBE48D8" w14:paraId="11672F88" w14:textId="1EC70F52">
      <w:pPr>
        <w:spacing w:line="360" w:lineRule="auto"/>
        <w:rPr>
          <w:rFonts w:eastAsiaTheme="minorEastAsia"/>
        </w:rPr>
      </w:pPr>
    </w:p>
    <w:p w:rsidR="11893774" w:rsidP="1F58C906" w:rsidRDefault="11893774" w14:paraId="16839596" w14:textId="5ACF942E" w14:noSpellErr="1">
      <w:pPr>
        <w:spacing w:line="360" w:lineRule="auto"/>
        <w:rPr>
          <w:rFonts w:eastAsia="" w:eastAsiaTheme="minorEastAsia"/>
          <w:color w:val="FF0000"/>
          <w:sz w:val="52"/>
          <w:szCs w:val="52"/>
        </w:rPr>
      </w:pPr>
    </w:p>
    <w:p w:rsidR="1F58C906" w:rsidP="1F58C906" w:rsidRDefault="1F58C906" w14:paraId="419A8CEE" w14:textId="0FDB5F49">
      <w:pPr>
        <w:pStyle w:val="Normal"/>
        <w:spacing w:line="360" w:lineRule="auto"/>
        <w:rPr>
          <w:rFonts w:eastAsia="" w:eastAsiaTheme="minorEastAsia"/>
          <w:color w:val="FF0000"/>
          <w:sz w:val="52"/>
          <w:szCs w:val="52"/>
        </w:rPr>
      </w:pPr>
    </w:p>
    <w:p w:rsidR="1F58C906" w:rsidP="1F58C906" w:rsidRDefault="1F58C906" w14:paraId="17004B3A" w14:textId="1DF611DE">
      <w:pPr>
        <w:pStyle w:val="Normal"/>
        <w:spacing w:line="360" w:lineRule="auto"/>
        <w:rPr>
          <w:rFonts w:eastAsia="" w:eastAsiaTheme="minorEastAsia"/>
          <w:color w:val="FF0000"/>
          <w:sz w:val="52"/>
          <w:szCs w:val="52"/>
        </w:rPr>
      </w:pPr>
    </w:p>
    <w:p w:rsidR="1F58C906" w:rsidP="1F58C906" w:rsidRDefault="1F58C906" w14:paraId="2CB2059D" w14:textId="16B689FD">
      <w:pPr>
        <w:pStyle w:val="Normal"/>
        <w:spacing w:line="360" w:lineRule="auto"/>
        <w:rPr>
          <w:rFonts w:eastAsia="" w:eastAsiaTheme="minorEastAsia"/>
          <w:color w:val="FF0000"/>
          <w:sz w:val="52"/>
          <w:szCs w:val="52"/>
        </w:rPr>
      </w:pPr>
    </w:p>
    <w:p w:rsidR="1F58C906" w:rsidP="1F58C906" w:rsidRDefault="1F58C906" w14:paraId="08608C27" w14:textId="3B818716">
      <w:pPr>
        <w:pStyle w:val="Normal"/>
        <w:spacing w:line="360" w:lineRule="auto"/>
        <w:rPr>
          <w:rFonts w:eastAsia="" w:eastAsiaTheme="minorEastAsia"/>
          <w:color w:val="FF0000"/>
          <w:sz w:val="52"/>
          <w:szCs w:val="52"/>
        </w:rPr>
      </w:pPr>
    </w:p>
    <w:p w:rsidR="5A3D3260" w:rsidP="5A3D3260" w:rsidRDefault="5A3D3260" w14:paraId="058FEC33" w14:textId="2170E4D1">
      <w:pPr>
        <w:pStyle w:val="Normal"/>
        <w:spacing w:line="360" w:lineRule="auto"/>
        <w:rPr>
          <w:rFonts w:eastAsia="" w:eastAsiaTheme="minorEastAsia"/>
          <w:color w:val="FF0000"/>
          <w:sz w:val="52"/>
          <w:szCs w:val="52"/>
        </w:rPr>
      </w:pPr>
    </w:p>
    <w:p w:rsidR="6A76ABED" w:rsidP="6A76ABED" w:rsidRDefault="6A76ABED" w14:paraId="2868A245" w14:textId="7BAAC0A7">
      <w:pPr>
        <w:pStyle w:val="Heading2"/>
        <w:rPr>
          <w:sz w:val="48"/>
          <w:szCs w:val="48"/>
        </w:rPr>
      </w:pPr>
    </w:p>
    <w:p w:rsidR="66C3FAA4" w:rsidP="6B216CD4" w:rsidRDefault="66C3FAA4" w14:paraId="048FE06D" w14:textId="2C0DD2F0">
      <w:pPr>
        <w:pStyle w:val="Heading2"/>
        <w:rPr>
          <w:rFonts w:ascii="Calibri Light" w:hAnsi="Calibri Light" w:eastAsia="" w:cs=""/>
          <w:color w:val="2F5496" w:themeColor="accent1" w:themeTint="FF" w:themeShade="BF"/>
          <w:sz w:val="48"/>
          <w:szCs w:val="48"/>
        </w:rPr>
      </w:pPr>
      <w:bookmarkStart w:name="_Toc2006413727" w:id="295497032"/>
      <w:r w:rsidRPr="6A76ABED" w:rsidR="66C3FAA4">
        <w:rPr>
          <w:sz w:val="48"/>
          <w:szCs w:val="48"/>
        </w:rPr>
        <w:t>REFERENCES</w:t>
      </w:r>
      <w:bookmarkEnd w:id="295497032"/>
    </w:p>
    <w:p w:rsidR="675C5FF4" w:rsidP="1F58C906" w:rsidRDefault="675C5FF4" w14:paraId="768F7767" w14:textId="305B3019">
      <w:pPr>
        <w:pStyle w:val="Normal"/>
        <w:spacing w:line="360" w:lineRule="auto"/>
        <w:rPr>
          <w:rFonts w:eastAsia="" w:eastAsiaTheme="minorEastAsia"/>
          <w:color w:val="000000" w:themeColor="text1" w:themeTint="FF" w:themeShade="FF"/>
        </w:rPr>
      </w:pPr>
      <w:r w:rsidRPr="6A76ABED" w:rsidR="34811D7A">
        <w:rPr>
          <w:rFonts w:eastAsia="" w:eastAsiaTheme="minorEastAsia"/>
        </w:rPr>
        <w:t xml:space="preserve"> </w:t>
      </w:r>
      <w:r w:rsidRPr="6A76ABED" w:rsidR="63052E36">
        <w:rPr>
          <w:rFonts w:eastAsia="" w:eastAsiaTheme="minorEastAsia"/>
          <w:color w:val="000000" w:themeColor="text1" w:themeTint="FF" w:themeShade="FF"/>
        </w:rPr>
        <w:t>Carolina Overlain. (2010) Journal of social Work. Children exposed to Domestic Violence. Doi: 10.1177/1468017309350663</w:t>
      </w:r>
    </w:p>
    <w:p w:rsidR="3B229A51" w:rsidP="11893774" w:rsidRDefault="41995E7E" w14:paraId="0CC80FAA" w14:textId="39CAECAF">
      <w:pPr>
        <w:spacing w:line="360" w:lineRule="auto"/>
      </w:pPr>
      <w:r w:rsidRPr="5A3D3260" w:rsidR="41995E7E">
        <w:rPr>
          <w:rFonts w:eastAsia="" w:eastAsiaTheme="minorEastAsia"/>
        </w:rPr>
        <w:t xml:space="preserve">Every Child Matters, Change for Children, (2009). Available at: </w:t>
      </w:r>
      <w:hyperlink r:id="Rcc441b17ff984b7e">
        <w:r w:rsidRPr="5A3D3260" w:rsidR="41995E7E">
          <w:rPr>
            <w:rStyle w:val="Hyperlink"/>
            <w:rFonts w:eastAsia="" w:eastAsiaTheme="minorEastAsia"/>
          </w:rPr>
          <w:t>https://assets.publishing.services.gov.uk</w:t>
        </w:r>
        <w:r w:rsidRPr="5A3D3260" w:rsidR="14A2D671">
          <w:rPr>
            <w:rStyle w:val="Hyperlink"/>
            <w:rFonts w:eastAsia="" w:eastAsiaTheme="minorEastAsia"/>
          </w:rPr>
          <w:t>/government/uploads/system/uploads/attachment_data/file/257876/change-for-children.pdf</w:t>
        </w:r>
      </w:hyperlink>
      <w:r w:rsidRPr="5A3D3260" w:rsidR="14A2D671">
        <w:rPr>
          <w:rFonts w:eastAsia="" w:eastAsiaTheme="minorEastAsia"/>
        </w:rPr>
        <w:t>. A</w:t>
      </w:r>
      <w:r w:rsidRPr="5A3D3260" w:rsidR="5F90B648">
        <w:rPr>
          <w:rFonts w:eastAsia="" w:eastAsiaTheme="minorEastAsia"/>
        </w:rPr>
        <w:t>ccessed on 16</w:t>
      </w:r>
      <w:r w:rsidRPr="5A3D3260" w:rsidR="5F90B648">
        <w:rPr>
          <w:rFonts w:eastAsia="" w:eastAsiaTheme="minorEastAsia"/>
          <w:vertAlign w:val="superscript"/>
        </w:rPr>
        <w:t>th</w:t>
      </w:r>
      <w:r w:rsidRPr="5A3D3260" w:rsidR="5F90B648">
        <w:rPr>
          <w:rFonts w:eastAsia="" w:eastAsiaTheme="minorEastAsia"/>
        </w:rPr>
        <w:t xml:space="preserve"> July 2021</w:t>
      </w:r>
    </w:p>
    <w:p w:rsidR="6C487998" w:rsidP="1F58C906" w:rsidRDefault="6C487998" w14:paraId="2BC0043A" w14:textId="228E01C7">
      <w:pPr>
        <w:spacing w:line="360" w:lineRule="auto"/>
        <w:rPr>
          <w:rFonts w:eastAsia="" w:eastAsiaTheme="minorEastAsia"/>
          <w:lang w:val="en-US"/>
        </w:rPr>
      </w:pPr>
      <w:r w:rsidRPr="5A3D3260" w:rsidR="6C487998">
        <w:rPr>
          <w:rFonts w:eastAsia="" w:eastAsiaTheme="minorEastAsia"/>
          <w:lang w:val="en-US"/>
        </w:rPr>
        <w:t xml:space="preserve">HM </w:t>
      </w:r>
      <w:r w:rsidRPr="5A3D3260" w:rsidR="64C27FB4">
        <w:rPr>
          <w:rFonts w:eastAsia="" w:eastAsiaTheme="minorEastAsia"/>
          <w:lang w:val="en-US"/>
        </w:rPr>
        <w:t>Government, (no date)</w:t>
      </w:r>
      <w:r w:rsidRPr="5A3D3260" w:rsidR="6C487998">
        <w:rPr>
          <w:rFonts w:eastAsia="" w:eastAsiaTheme="minorEastAsia"/>
          <w:lang w:val="en-US"/>
        </w:rPr>
        <w:t xml:space="preserve"> Working Together to Safeguard Children, Statutory Framework: Legislat</w:t>
      </w:r>
      <w:r w:rsidRPr="5A3D3260" w:rsidR="3900C49F">
        <w:rPr>
          <w:rFonts w:eastAsia="" w:eastAsiaTheme="minorEastAsia"/>
          <w:lang w:val="en-US"/>
        </w:rPr>
        <w:t xml:space="preserve">ion relevant and promoting the welfare of children. Available at: </w:t>
      </w:r>
      <w:hyperlink r:id="R687f2875040b46e6">
        <w:r w:rsidRPr="5A3D3260" w:rsidR="3900C49F">
          <w:rPr>
            <w:rStyle w:val="Hyperlink"/>
            <w:rFonts w:eastAsia="" w:eastAsiaTheme="minorEastAsia"/>
            <w:lang w:val="en-US"/>
          </w:rPr>
          <w:t>https://assets.publishing.services.gov</w:t>
        </w:r>
        <w:r w:rsidRPr="5A3D3260" w:rsidR="03EEA477">
          <w:rPr>
            <w:rStyle w:val="Hyperlink"/>
            <w:rFonts w:eastAsia="" w:eastAsiaTheme="minorEastAsia"/>
            <w:lang w:val="en-US"/>
          </w:rPr>
          <w:t>.uk/government/upload/system/uploads/attachment_data/file/942455/Working_together</w:t>
        </w:r>
        <w:r w:rsidRPr="5A3D3260" w:rsidR="6341170F">
          <w:rPr>
            <w:rStyle w:val="Hyperlink"/>
            <w:rFonts w:eastAsia="" w:eastAsiaTheme="minorEastAsia"/>
            <w:lang w:val="en-US"/>
          </w:rPr>
          <w:t>_to_safeguard_children_statutory_framework_legislation_relevant_to_safeguarding_and_promoting_the_</w:t>
        </w:r>
        <w:r w:rsidRPr="5A3D3260" w:rsidR="6E88DDCF">
          <w:rPr>
            <w:rStyle w:val="Hyperlink"/>
            <w:rFonts w:eastAsia="" w:eastAsiaTheme="minorEastAsia"/>
            <w:lang w:val="en-US"/>
          </w:rPr>
          <w:t>welfare_of_children.pdf</w:t>
        </w:r>
      </w:hyperlink>
      <w:r w:rsidRPr="5A3D3260" w:rsidR="6E88DDCF">
        <w:rPr>
          <w:rFonts w:eastAsia="" w:eastAsiaTheme="minorEastAsia"/>
          <w:lang w:val="en-US"/>
        </w:rPr>
        <w:t>. Accessed on 15</w:t>
      </w:r>
      <w:r w:rsidRPr="5A3D3260" w:rsidR="6E88DDCF">
        <w:rPr>
          <w:rFonts w:eastAsia="" w:eastAsiaTheme="minorEastAsia"/>
          <w:vertAlign w:val="superscript"/>
          <w:lang w:val="en-US"/>
        </w:rPr>
        <w:t>th</w:t>
      </w:r>
      <w:r w:rsidRPr="5A3D3260" w:rsidR="6E88DDCF">
        <w:rPr>
          <w:rFonts w:eastAsia="" w:eastAsiaTheme="minorEastAsia"/>
          <w:lang w:val="en-US"/>
        </w:rPr>
        <w:t xml:space="preserve"> July 2021.</w:t>
      </w:r>
    </w:p>
    <w:p w:rsidR="00FC8601" w:rsidP="1F58C906" w:rsidRDefault="00FC8601" w14:paraId="7ECDD02B" w14:textId="2C4581FB">
      <w:pPr>
        <w:pStyle w:val="Normal"/>
        <w:spacing w:line="360" w:lineRule="auto"/>
      </w:pPr>
      <w:r w:rsidRPr="1F58C906" w:rsidR="00FC8601">
        <w:rPr>
          <w:rFonts w:eastAsia="" w:eastAsiaTheme="minorEastAsia"/>
        </w:rPr>
        <w:t xml:space="preserve">Lancaster City Council 2018. Anti-social behaviour team, Available at:  </w:t>
      </w:r>
      <w:hyperlink r:id="R71e6ce5380804545">
        <w:r w:rsidRPr="1F58C906" w:rsidR="00FC8601">
          <w:rPr>
            <w:rStyle w:val="Hyperlink"/>
            <w:rFonts w:ascii="Calibri" w:hAnsi="Calibri" w:eastAsia="Calibri" w:cs="Calibri"/>
            <w:noProof w:val="0"/>
            <w:sz w:val="24"/>
            <w:szCs w:val="24"/>
            <w:lang w:val="en-GB"/>
          </w:rPr>
          <w:t>Anti-Social Behaviour Team - How we can help - Lancaster City Council</w:t>
        </w:r>
      </w:hyperlink>
      <w:r w:rsidRPr="1F58C906" w:rsidR="00FC8601">
        <w:rPr>
          <w:rFonts w:ascii="Calibri" w:hAnsi="Calibri" w:eastAsia="Calibri" w:cs="Calibri"/>
          <w:noProof w:val="0"/>
          <w:sz w:val="24"/>
          <w:szCs w:val="24"/>
          <w:lang w:val="en-GB"/>
        </w:rPr>
        <w:t xml:space="preserve"> </w:t>
      </w:r>
      <w:proofErr w:type="spellStart"/>
      <w:r w:rsidRPr="1F58C906" w:rsidR="00FC8601">
        <w:rPr>
          <w:rFonts w:ascii="Calibri" w:hAnsi="Calibri" w:eastAsia="Calibri" w:cs="Calibri"/>
          <w:noProof w:val="0"/>
          <w:sz w:val="24"/>
          <w:szCs w:val="24"/>
          <w:lang w:val="en-GB"/>
        </w:rPr>
        <w:t>Acessed</w:t>
      </w:r>
      <w:proofErr w:type="spellEnd"/>
      <w:r w:rsidRPr="1F58C906" w:rsidR="00FC8601">
        <w:rPr>
          <w:rFonts w:ascii="Calibri" w:hAnsi="Calibri" w:eastAsia="Calibri" w:cs="Calibri"/>
          <w:noProof w:val="0"/>
          <w:sz w:val="24"/>
          <w:szCs w:val="24"/>
          <w:lang w:val="en-GB"/>
        </w:rPr>
        <w:t xml:space="preserve"> 30</w:t>
      </w:r>
      <w:r w:rsidRPr="1F58C906" w:rsidR="00FC8601">
        <w:rPr>
          <w:rFonts w:ascii="Calibri" w:hAnsi="Calibri" w:eastAsia="Calibri" w:cs="Calibri"/>
          <w:noProof w:val="0"/>
          <w:sz w:val="24"/>
          <w:szCs w:val="24"/>
          <w:vertAlign w:val="superscript"/>
          <w:lang w:val="en-GB"/>
        </w:rPr>
        <w:t>th</w:t>
      </w:r>
      <w:r w:rsidRPr="1F58C906" w:rsidR="00FC8601">
        <w:rPr>
          <w:rFonts w:ascii="Calibri" w:hAnsi="Calibri" w:eastAsia="Calibri" w:cs="Calibri"/>
          <w:noProof w:val="0"/>
          <w:sz w:val="24"/>
          <w:szCs w:val="24"/>
          <w:lang w:val="en-GB"/>
        </w:rPr>
        <w:t xml:space="preserve"> October 2021</w:t>
      </w:r>
    </w:p>
    <w:p w:rsidR="7D958B25" w:rsidP="11893774" w:rsidRDefault="7D958B25" w14:paraId="129CAE03" w14:textId="6BFF4D48">
      <w:pPr>
        <w:spacing w:line="360" w:lineRule="auto"/>
        <w:rPr>
          <w:rFonts w:eastAsiaTheme="minorEastAsia"/>
          <w:color w:val="000000" w:themeColor="text1"/>
        </w:rPr>
      </w:pPr>
      <w:r w:rsidRPr="1F58C906" w:rsidR="7D958B25">
        <w:rPr>
          <w:rFonts w:eastAsia="" w:eastAsiaTheme="minorEastAsia"/>
          <w:color w:val="000000" w:themeColor="text1" w:themeTint="FF" w:themeShade="FF"/>
        </w:rPr>
        <w:t>NSPCC (2019) NSPCC safeguarding and child protection standards for the voluntary and community sector: children, young people and young adults aged 0-18 (UK). London: NSPCC.</w:t>
      </w:r>
    </w:p>
    <w:p w:rsidR="0C444CC1" w:rsidP="1F58C906" w:rsidRDefault="0C444CC1" w14:paraId="01ED3CC6" w14:textId="0A9458BA">
      <w:pPr>
        <w:pStyle w:val="Normal"/>
        <w:spacing w:line="360" w:lineRule="auto"/>
      </w:pPr>
      <w:r w:rsidRPr="1F58C906" w:rsidR="0C444CC1">
        <w:rPr>
          <w:rFonts w:ascii="Calibri" w:hAnsi="Calibri" w:eastAsia="Calibri" w:cs="Calibri"/>
          <w:noProof w:val="0"/>
          <w:sz w:val="24"/>
          <w:szCs w:val="24"/>
          <w:lang w:val="en-GB"/>
        </w:rPr>
        <w:t xml:space="preserve">OECD (2019) What is child vulnerability and how can it be overcome. Available at: </w:t>
      </w:r>
      <w:hyperlink r:id="Ra46ee0c1807b47d3">
        <w:r w:rsidRPr="1F58C906" w:rsidR="0C444CC1">
          <w:rPr>
            <w:rStyle w:val="Hyperlink"/>
            <w:rFonts w:ascii="Calibri" w:hAnsi="Calibri" w:eastAsia="Calibri" w:cs="Calibri"/>
            <w:noProof w:val="0"/>
            <w:sz w:val="24"/>
            <w:szCs w:val="24"/>
            <w:lang w:val="en-GB"/>
          </w:rPr>
          <w:t>What is child vulnerability and how can it be overcome? | Changing the Odds for Vulnerable Children : Building Opportunities and Resilience | OECD iLibrary (oecd-ilibrary.org)</w:t>
        </w:r>
      </w:hyperlink>
      <w:r w:rsidRPr="1F58C906" w:rsidR="0C444CC1">
        <w:rPr>
          <w:rFonts w:ascii="Calibri" w:hAnsi="Calibri" w:eastAsia="Calibri" w:cs="Calibri"/>
          <w:noProof w:val="0"/>
          <w:sz w:val="24"/>
          <w:szCs w:val="24"/>
          <w:lang w:val="en-GB"/>
        </w:rPr>
        <w:t xml:space="preserve"> Accessed </w:t>
      </w:r>
      <w:r w:rsidRPr="1F58C906" w:rsidR="7B04B4BC">
        <w:rPr>
          <w:rFonts w:ascii="Calibri" w:hAnsi="Calibri" w:eastAsia="Calibri" w:cs="Calibri"/>
          <w:noProof w:val="0"/>
          <w:sz w:val="24"/>
          <w:szCs w:val="24"/>
          <w:lang w:val="en-GB"/>
        </w:rPr>
        <w:t>on</w:t>
      </w:r>
      <w:r w:rsidRPr="1F58C906" w:rsidR="0C444CC1">
        <w:rPr>
          <w:rFonts w:ascii="Calibri" w:hAnsi="Calibri" w:eastAsia="Calibri" w:cs="Calibri"/>
          <w:noProof w:val="0"/>
          <w:sz w:val="24"/>
          <w:szCs w:val="24"/>
          <w:lang w:val="en-GB"/>
        </w:rPr>
        <w:t>31 October 2021</w:t>
      </w:r>
    </w:p>
    <w:p w:rsidR="08F2777E" w:rsidP="1F58C906" w:rsidRDefault="08F2777E" w14:paraId="23C8271F" w14:textId="2A7F1EB6">
      <w:pPr>
        <w:pStyle w:val="Normal"/>
        <w:spacing w:line="360" w:lineRule="auto"/>
      </w:pPr>
      <w:r w:rsidRPr="1F58C906" w:rsidR="08F2777E">
        <w:rPr>
          <w:rFonts w:ascii="Calibri" w:hAnsi="Calibri" w:eastAsia="Calibri" w:cs="Calibri"/>
          <w:noProof w:val="0"/>
          <w:sz w:val="22"/>
          <w:szCs w:val="22"/>
          <w:lang w:val="en-GB"/>
        </w:rPr>
        <w:t xml:space="preserve">Victoria Gethin, (2020) </w:t>
      </w:r>
      <w:proofErr w:type="spellStart"/>
      <w:r w:rsidRPr="1F58C906" w:rsidR="08F2777E">
        <w:rPr>
          <w:rFonts w:ascii="Calibri" w:hAnsi="Calibri" w:eastAsia="Calibri" w:cs="Calibri"/>
          <w:noProof w:val="0"/>
          <w:sz w:val="22"/>
          <w:szCs w:val="22"/>
          <w:lang w:val="en-GB"/>
        </w:rPr>
        <w:t>Stephensons</w:t>
      </w:r>
      <w:proofErr w:type="spellEnd"/>
      <w:r w:rsidRPr="1F58C906" w:rsidR="08F2777E">
        <w:rPr>
          <w:rFonts w:ascii="Calibri" w:hAnsi="Calibri" w:eastAsia="Calibri" w:cs="Calibri"/>
          <w:noProof w:val="0"/>
          <w:sz w:val="22"/>
          <w:szCs w:val="22"/>
          <w:lang w:val="en-GB"/>
        </w:rPr>
        <w:t xml:space="preserve">. </w:t>
      </w:r>
      <w:r w:rsidRPr="1F58C906" w:rsidR="748DE4BC">
        <w:rPr>
          <w:rFonts w:ascii="Calibri" w:hAnsi="Calibri" w:eastAsia="Calibri" w:cs="Calibri"/>
          <w:noProof w:val="0"/>
          <w:sz w:val="22"/>
          <w:szCs w:val="22"/>
          <w:lang w:val="en-GB"/>
        </w:rPr>
        <w:t xml:space="preserve">Is </w:t>
      </w:r>
      <w:proofErr w:type="spellStart"/>
      <w:r w:rsidRPr="1F58C906" w:rsidR="748DE4BC">
        <w:rPr>
          <w:rFonts w:ascii="Calibri" w:hAnsi="Calibri" w:eastAsia="Calibri" w:cs="Calibri"/>
          <w:noProof w:val="0"/>
          <w:sz w:val="22"/>
          <w:szCs w:val="22"/>
          <w:lang w:val="en-GB"/>
        </w:rPr>
        <w:t>childrens</w:t>
      </w:r>
      <w:proofErr w:type="spellEnd"/>
      <w:r w:rsidRPr="1F58C906" w:rsidR="748DE4BC">
        <w:rPr>
          <w:rFonts w:ascii="Calibri" w:hAnsi="Calibri" w:eastAsia="Calibri" w:cs="Calibri"/>
          <w:noProof w:val="0"/>
          <w:sz w:val="22"/>
          <w:szCs w:val="22"/>
          <w:lang w:val="en-GB"/>
        </w:rPr>
        <w:t xml:space="preserve"> service same as social </w:t>
      </w:r>
      <w:proofErr w:type="spellStart"/>
      <w:r w:rsidRPr="1F58C906" w:rsidR="748DE4BC">
        <w:rPr>
          <w:rFonts w:ascii="Calibri" w:hAnsi="Calibri" w:eastAsia="Calibri" w:cs="Calibri"/>
          <w:noProof w:val="0"/>
          <w:sz w:val="22"/>
          <w:szCs w:val="22"/>
          <w:lang w:val="en-GB"/>
        </w:rPr>
        <w:t>service.Available</w:t>
      </w:r>
      <w:proofErr w:type="spellEnd"/>
      <w:r w:rsidRPr="1F58C906" w:rsidR="748DE4BC">
        <w:rPr>
          <w:rFonts w:ascii="Calibri" w:hAnsi="Calibri" w:eastAsia="Calibri" w:cs="Calibri"/>
          <w:noProof w:val="0"/>
          <w:sz w:val="22"/>
          <w:szCs w:val="22"/>
          <w:lang w:val="en-GB"/>
        </w:rPr>
        <w:t xml:space="preserve"> at: </w:t>
      </w:r>
      <w:hyperlink r:id="R10d58402c80241ca">
        <w:r w:rsidRPr="1F58C906" w:rsidR="748DE4BC">
          <w:rPr>
            <w:rStyle w:val="Hyperlink"/>
            <w:rFonts w:ascii="Calibri" w:hAnsi="Calibri" w:eastAsia="Calibri" w:cs="Calibri"/>
            <w:noProof w:val="0"/>
            <w:sz w:val="22"/>
            <w:szCs w:val="22"/>
            <w:lang w:val="en-GB"/>
          </w:rPr>
          <w:t>Is Children's Services The Same As Social Services? - Stephensons Solicitors LLP</w:t>
        </w:r>
      </w:hyperlink>
      <w:r w:rsidRPr="1F58C906" w:rsidR="748DE4BC">
        <w:rPr>
          <w:rFonts w:ascii="Calibri" w:hAnsi="Calibri" w:eastAsia="Calibri" w:cs="Calibri"/>
          <w:noProof w:val="0"/>
          <w:sz w:val="22"/>
          <w:szCs w:val="22"/>
          <w:lang w:val="en-GB"/>
        </w:rPr>
        <w:t xml:space="preserve"> </w:t>
      </w:r>
      <w:proofErr w:type="spellStart"/>
      <w:r w:rsidRPr="1F58C906" w:rsidR="748DE4BC">
        <w:rPr>
          <w:rFonts w:ascii="Calibri" w:hAnsi="Calibri" w:eastAsia="Calibri" w:cs="Calibri"/>
          <w:noProof w:val="0"/>
          <w:sz w:val="22"/>
          <w:szCs w:val="22"/>
          <w:lang w:val="en-GB"/>
        </w:rPr>
        <w:t>Acessed</w:t>
      </w:r>
      <w:proofErr w:type="spellEnd"/>
      <w:r w:rsidRPr="1F58C906" w:rsidR="748DE4BC">
        <w:rPr>
          <w:rFonts w:ascii="Calibri" w:hAnsi="Calibri" w:eastAsia="Calibri" w:cs="Calibri"/>
          <w:noProof w:val="0"/>
          <w:sz w:val="22"/>
          <w:szCs w:val="22"/>
          <w:lang w:val="en-GB"/>
        </w:rPr>
        <w:t xml:space="preserve"> </w:t>
      </w:r>
      <w:r w:rsidRPr="1F58C906" w:rsidR="1EF3DDCB">
        <w:rPr>
          <w:rFonts w:ascii="Calibri" w:hAnsi="Calibri" w:eastAsia="Calibri" w:cs="Calibri"/>
          <w:noProof w:val="0"/>
          <w:sz w:val="22"/>
          <w:szCs w:val="22"/>
          <w:lang w:val="en-GB"/>
        </w:rPr>
        <w:t>on</w:t>
      </w:r>
      <w:r w:rsidRPr="1F58C906" w:rsidR="748DE4BC">
        <w:rPr>
          <w:rFonts w:ascii="Calibri" w:hAnsi="Calibri" w:eastAsia="Calibri" w:cs="Calibri"/>
          <w:noProof w:val="0"/>
          <w:sz w:val="22"/>
          <w:szCs w:val="22"/>
          <w:lang w:val="en-GB"/>
        </w:rPr>
        <w:t>31 October 2021</w:t>
      </w:r>
    </w:p>
    <w:p w:rsidR="04D3EC2A" w:rsidP="1F58C906" w:rsidRDefault="04D3EC2A" w14:paraId="1DD10052" w14:textId="733A07D2">
      <w:pPr>
        <w:pStyle w:val="Normal"/>
        <w:spacing w:line="360" w:lineRule="auto"/>
      </w:pPr>
      <w:r w:rsidRPr="6A76ABED" w:rsidR="04D3EC2A">
        <w:rPr>
          <w:rFonts w:eastAsia="" w:eastAsiaTheme="minorEastAsia"/>
        </w:rPr>
        <w:t xml:space="preserve">Young parents' advice (2007-2012) Supporting parents whose children are in need. Available at: </w:t>
      </w:r>
      <w:hyperlink r:id="R0afd55f17e1e463e">
        <w:r w:rsidRPr="6A76ABED" w:rsidR="04D3EC2A">
          <w:rPr>
            <w:rStyle w:val="Hyperlink"/>
            <w:rFonts w:ascii="Calibri" w:hAnsi="Calibri" w:eastAsia="Calibri" w:cs="Calibri"/>
            <w:noProof w:val="0"/>
            <w:sz w:val="22"/>
            <w:szCs w:val="22"/>
            <w:lang w:val="en-GB"/>
          </w:rPr>
          <w:t>DOMESTIC VIOLENCE - Young Parents Advice (frg.org.uk)</w:t>
        </w:r>
      </w:hyperlink>
      <w:r w:rsidRPr="6A76ABED" w:rsidR="04D3EC2A">
        <w:rPr>
          <w:rFonts w:ascii="Calibri" w:hAnsi="Calibri" w:eastAsia="Calibri" w:cs="Calibri"/>
          <w:noProof w:val="0"/>
          <w:sz w:val="22"/>
          <w:szCs w:val="22"/>
          <w:lang w:val="en-GB"/>
        </w:rPr>
        <w:t xml:space="preserve"> Accessed 30/10/21</w:t>
      </w:r>
    </w:p>
    <w:p w:rsidR="6C9B1FAD" w:rsidP="6A76ABED" w:rsidRDefault="6C9B1FAD" w14:paraId="12709DC2" w14:textId="4F5233C2">
      <w:pPr>
        <w:pStyle w:val="Normal"/>
        <w:spacing w:line="360" w:lineRule="auto"/>
      </w:pPr>
      <w:r w:rsidRPr="6A76ABED" w:rsidR="6C9B1FAD">
        <w:rPr>
          <w:rFonts w:eastAsia="" w:eastAsiaTheme="minorEastAsia"/>
        </w:rPr>
        <w:t xml:space="preserve">Zitsman, B (no date) Family problems come in all shapes and sizes, impacting family dynamics, and shaping family relationships. Here are a few ways to approach family issues. Available at: </w:t>
      </w:r>
      <w:hyperlink w:anchor=":~:text=%20How%20to%20Solve%20Family%20Problems%20%201,Remember%20to%20Take%20Care%20of%20Yourself%20More%20" r:id="Rfe9b9538744e4a2b">
        <w:r w:rsidRPr="6A76ABED" w:rsidR="6C9B1FAD">
          <w:rPr>
            <w:rStyle w:val="Hyperlink"/>
            <w:rFonts w:ascii="Calibri" w:hAnsi="Calibri" w:eastAsia="Calibri" w:cs="Calibri"/>
            <w:noProof w:val="0"/>
            <w:sz w:val="22"/>
            <w:szCs w:val="22"/>
            <w:lang w:val="en-GB"/>
          </w:rPr>
          <w:t>Family Problems | How To Solve Family Issues and Improve Relations (familytoday.com)</w:t>
        </w:r>
      </w:hyperlink>
      <w:r w:rsidRPr="6A76ABED" w:rsidR="6C9B1FAD">
        <w:rPr>
          <w:rFonts w:ascii="Calibri" w:hAnsi="Calibri" w:eastAsia="Calibri" w:cs="Calibri"/>
          <w:noProof w:val="0"/>
          <w:sz w:val="22"/>
          <w:szCs w:val="22"/>
          <w:lang w:val="en-GB"/>
        </w:rPr>
        <w:t xml:space="preserve">  Accessed on 5</w:t>
      </w:r>
      <w:r w:rsidRPr="6A76ABED" w:rsidR="6C9B1FAD">
        <w:rPr>
          <w:rFonts w:ascii="Calibri" w:hAnsi="Calibri" w:eastAsia="Calibri" w:cs="Calibri"/>
          <w:noProof w:val="0"/>
          <w:sz w:val="22"/>
          <w:szCs w:val="22"/>
          <w:vertAlign w:val="superscript"/>
          <w:lang w:val="en-GB"/>
        </w:rPr>
        <w:t>th</w:t>
      </w:r>
      <w:r w:rsidRPr="6A76ABED" w:rsidR="6C9B1FAD">
        <w:rPr>
          <w:rFonts w:ascii="Calibri" w:hAnsi="Calibri" w:eastAsia="Calibri" w:cs="Calibri"/>
          <w:noProof w:val="0"/>
          <w:sz w:val="22"/>
          <w:szCs w:val="22"/>
          <w:lang w:val="en-GB"/>
        </w:rPr>
        <w:t xml:space="preserve"> November 2021.</w:t>
      </w:r>
    </w:p>
    <w:p w:rsidR="6A76ABED" w:rsidP="6A76ABED" w:rsidRDefault="6A76ABED" w14:paraId="63762831" w14:textId="079CA4DC">
      <w:pPr>
        <w:pStyle w:val="Normal"/>
        <w:spacing w:line="360" w:lineRule="auto"/>
        <w:rPr>
          <w:rFonts w:ascii="Calibri" w:hAnsi="Calibri" w:eastAsia="Calibri" w:cs="Calibri"/>
          <w:noProof w:val="0"/>
          <w:sz w:val="22"/>
          <w:szCs w:val="22"/>
          <w:lang w:val="en-GB"/>
        </w:rPr>
      </w:pPr>
    </w:p>
    <w:p w:rsidR="1F58C906" w:rsidP="1F58C906" w:rsidRDefault="1F58C906" w14:paraId="1AE6D28C" w14:textId="7AD650FD">
      <w:pPr>
        <w:pStyle w:val="Normal"/>
        <w:spacing w:line="360" w:lineRule="auto"/>
        <w:rPr>
          <w:rFonts w:ascii="Calibri" w:hAnsi="Calibri" w:eastAsia="Calibri" w:cs="Calibri"/>
          <w:noProof w:val="0"/>
          <w:sz w:val="22"/>
          <w:szCs w:val="22"/>
          <w:lang w:val="en-GB"/>
        </w:rPr>
      </w:pPr>
    </w:p>
    <w:p w:rsidR="3B229A51" w:rsidP="1F58C906" w:rsidRDefault="3B229A51" w14:paraId="6E82D798" w14:textId="5EE4035B" w14:noSpellErr="1">
      <w:pPr>
        <w:spacing w:line="360" w:lineRule="auto"/>
        <w:rPr>
          <w:rFonts w:eastAsia="" w:eastAsiaTheme="minorEastAsia"/>
        </w:rPr>
      </w:pPr>
    </w:p>
    <w:p w:rsidR="675C5FF4" w:rsidP="1F58C906" w:rsidRDefault="675C5FF4" w14:paraId="3B4E766F" w14:textId="6DDAE0D3">
      <w:pPr>
        <w:pStyle w:val="Normal"/>
        <w:spacing w:line="360" w:lineRule="auto"/>
        <w:rPr>
          <w:rFonts w:eastAsia="" w:eastAsiaTheme="minorEastAsia"/>
        </w:rPr>
      </w:pPr>
    </w:p>
    <w:p w:rsidR="675C5FF4" w:rsidP="1F58C906" w:rsidRDefault="675C5FF4" w14:paraId="60FFB75D" w14:textId="24CAEC24">
      <w:pPr>
        <w:pStyle w:val="Normal"/>
        <w:spacing w:line="360" w:lineRule="auto"/>
        <w:rPr>
          <w:rFonts w:eastAsia="" w:eastAsiaTheme="minorEastAsia"/>
        </w:rPr>
      </w:pPr>
    </w:p>
    <w:p w:rsidR="675C5FF4" w:rsidP="1F58C906" w:rsidRDefault="675C5FF4" w14:paraId="2F5706F1" w14:textId="371E73C0">
      <w:pPr>
        <w:pStyle w:val="Normal"/>
        <w:spacing w:line="360" w:lineRule="auto"/>
        <w:rPr>
          <w:rFonts w:eastAsia="" w:eastAsiaTheme="minorEastAsia"/>
        </w:rPr>
      </w:pPr>
    </w:p>
    <w:sectPr w:rsidR="675C5FF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IEA2oe9uc2DlNj" id="48CPB5mC"/>
    <int:WordHash hashCode="Hfu6W1+nm3ick8" id="Z2hmSEUa"/>
    <int:WordHash hashCode="NQ0Hap4hVOv2eL" id="3ecknHhF"/>
    <int:WordHash hashCode="8mtj1ijJtWecVO" id="2CW7wmum"/>
    <int:WordHash hashCode="P01MOngOGUfm8o" id="aauK7Q/I"/>
    <int:WordHash hashCode="vAr9PMU3Udbb6j" id="ibSqb6Kg"/>
    <int:WordHash hashCode="xOOi67UekcDNWx" id="X3PEiwis"/>
    <int:WordHash hashCode="QhU8MRrZUG6fGq" id="jPBwvV+7"/>
    <int:WordHash hashCode="AwEXgddhxUXA1b" id="dJqwrDQC"/>
  </int:Manifest>
  <int:Observations>
    <int:Content id="48CPB5mC">
      <int:Rejection type="LegacyProofing"/>
    </int:Content>
    <int:Content id="Z2hmSEUa">
      <int:Rejection type="LegacyProofing"/>
    </int:Content>
    <int:Content id="3ecknHhF">
      <int:Rejection type="LegacyProofing"/>
    </int:Content>
    <int:Content id="2CW7wmum">
      <int:Rejection type="LegacyProofing"/>
    </int:Content>
    <int:Content id="aauK7Q/I">
      <int:Rejection type="LegacyProofing"/>
    </int:Content>
    <int:Content id="ibSqb6Kg">
      <int:Rejection type="LegacyProofing"/>
    </int:Content>
    <int:Content id="X3PEiwis">
      <int:Rejection type="LegacyProofing"/>
    </int:Content>
    <int:Content id="jPBwvV+7">
      <int:Rejection type="LegacyProofing"/>
    </int:Content>
    <int:Content id="dJqwrDQC">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D7EB2"/>
    <w:multiLevelType w:val="hybridMultilevel"/>
    <w:tmpl w:val="AE241570"/>
    <w:lvl w:ilvl="0" w:tplc="D8501072">
      <w:start w:val="1"/>
      <w:numFmt w:val="bullet"/>
      <w:lvlText w:val=""/>
      <w:lvlJc w:val="left"/>
      <w:pPr>
        <w:ind w:left="720" w:hanging="360"/>
      </w:pPr>
      <w:rPr>
        <w:rFonts w:hint="default" w:ascii="Symbol" w:hAnsi="Symbol"/>
      </w:rPr>
    </w:lvl>
    <w:lvl w:ilvl="1" w:tplc="38EC30C0">
      <w:start w:val="1"/>
      <w:numFmt w:val="bullet"/>
      <w:lvlText w:val="o"/>
      <w:lvlJc w:val="left"/>
      <w:pPr>
        <w:ind w:left="1440" w:hanging="360"/>
      </w:pPr>
      <w:rPr>
        <w:rFonts w:hint="default" w:ascii="Courier New" w:hAnsi="Courier New"/>
      </w:rPr>
    </w:lvl>
    <w:lvl w:ilvl="2" w:tplc="9EF4930C">
      <w:start w:val="1"/>
      <w:numFmt w:val="bullet"/>
      <w:lvlText w:val=""/>
      <w:lvlJc w:val="left"/>
      <w:pPr>
        <w:ind w:left="2160" w:hanging="360"/>
      </w:pPr>
      <w:rPr>
        <w:rFonts w:hint="default" w:ascii="Wingdings" w:hAnsi="Wingdings"/>
      </w:rPr>
    </w:lvl>
    <w:lvl w:ilvl="3" w:tplc="95A69DD4">
      <w:start w:val="1"/>
      <w:numFmt w:val="bullet"/>
      <w:lvlText w:val=""/>
      <w:lvlJc w:val="left"/>
      <w:pPr>
        <w:ind w:left="2880" w:hanging="360"/>
      </w:pPr>
      <w:rPr>
        <w:rFonts w:hint="default" w:ascii="Symbol" w:hAnsi="Symbol"/>
      </w:rPr>
    </w:lvl>
    <w:lvl w:ilvl="4" w:tplc="43BCF38E">
      <w:start w:val="1"/>
      <w:numFmt w:val="bullet"/>
      <w:lvlText w:val="o"/>
      <w:lvlJc w:val="left"/>
      <w:pPr>
        <w:ind w:left="3600" w:hanging="360"/>
      </w:pPr>
      <w:rPr>
        <w:rFonts w:hint="default" w:ascii="Courier New" w:hAnsi="Courier New"/>
      </w:rPr>
    </w:lvl>
    <w:lvl w:ilvl="5" w:tplc="134CB35E">
      <w:start w:val="1"/>
      <w:numFmt w:val="bullet"/>
      <w:lvlText w:val=""/>
      <w:lvlJc w:val="left"/>
      <w:pPr>
        <w:ind w:left="4320" w:hanging="360"/>
      </w:pPr>
      <w:rPr>
        <w:rFonts w:hint="default" w:ascii="Wingdings" w:hAnsi="Wingdings"/>
      </w:rPr>
    </w:lvl>
    <w:lvl w:ilvl="6" w:tplc="8D7406F0">
      <w:start w:val="1"/>
      <w:numFmt w:val="bullet"/>
      <w:lvlText w:val=""/>
      <w:lvlJc w:val="left"/>
      <w:pPr>
        <w:ind w:left="5040" w:hanging="360"/>
      </w:pPr>
      <w:rPr>
        <w:rFonts w:hint="default" w:ascii="Symbol" w:hAnsi="Symbol"/>
      </w:rPr>
    </w:lvl>
    <w:lvl w:ilvl="7" w:tplc="64187AF6">
      <w:start w:val="1"/>
      <w:numFmt w:val="bullet"/>
      <w:lvlText w:val="o"/>
      <w:lvlJc w:val="left"/>
      <w:pPr>
        <w:ind w:left="5760" w:hanging="360"/>
      </w:pPr>
      <w:rPr>
        <w:rFonts w:hint="default" w:ascii="Courier New" w:hAnsi="Courier New"/>
      </w:rPr>
    </w:lvl>
    <w:lvl w:ilvl="8" w:tplc="904C4752">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7577DF"/>
    <w:rsid w:val="00034FF3"/>
    <w:rsid w:val="000862F1"/>
    <w:rsid w:val="000B4884"/>
    <w:rsid w:val="00100F3C"/>
    <w:rsid w:val="0012090B"/>
    <w:rsid w:val="00130F96"/>
    <w:rsid w:val="00135F32"/>
    <w:rsid w:val="00144527"/>
    <w:rsid w:val="00171E7F"/>
    <w:rsid w:val="00190A1E"/>
    <w:rsid w:val="002D03C6"/>
    <w:rsid w:val="003209D1"/>
    <w:rsid w:val="00467D9D"/>
    <w:rsid w:val="004D0012"/>
    <w:rsid w:val="00514358"/>
    <w:rsid w:val="0051515A"/>
    <w:rsid w:val="00523BAD"/>
    <w:rsid w:val="005629E9"/>
    <w:rsid w:val="005838FE"/>
    <w:rsid w:val="005A02BF"/>
    <w:rsid w:val="005B43FF"/>
    <w:rsid w:val="005D7DBC"/>
    <w:rsid w:val="00616DBE"/>
    <w:rsid w:val="00725D76"/>
    <w:rsid w:val="007C44D3"/>
    <w:rsid w:val="007C5E02"/>
    <w:rsid w:val="0082630B"/>
    <w:rsid w:val="00842AD3"/>
    <w:rsid w:val="00895034"/>
    <w:rsid w:val="00916129"/>
    <w:rsid w:val="009B0C2E"/>
    <w:rsid w:val="009D47A0"/>
    <w:rsid w:val="00A07AED"/>
    <w:rsid w:val="00AAB82F"/>
    <w:rsid w:val="00AE9581"/>
    <w:rsid w:val="00C128D0"/>
    <w:rsid w:val="00C13384"/>
    <w:rsid w:val="00C7097A"/>
    <w:rsid w:val="00C71E10"/>
    <w:rsid w:val="00C9794C"/>
    <w:rsid w:val="00CD1039"/>
    <w:rsid w:val="00CF7D18"/>
    <w:rsid w:val="00D163C3"/>
    <w:rsid w:val="00D25E4B"/>
    <w:rsid w:val="00D320BE"/>
    <w:rsid w:val="00DA7713"/>
    <w:rsid w:val="00DF4AB5"/>
    <w:rsid w:val="00E37073"/>
    <w:rsid w:val="00E50608"/>
    <w:rsid w:val="00E63664"/>
    <w:rsid w:val="00E82693"/>
    <w:rsid w:val="00F12C80"/>
    <w:rsid w:val="00FC8601"/>
    <w:rsid w:val="00FE5E52"/>
    <w:rsid w:val="00FF4D03"/>
    <w:rsid w:val="01176F40"/>
    <w:rsid w:val="01298F82"/>
    <w:rsid w:val="01395F05"/>
    <w:rsid w:val="014C232B"/>
    <w:rsid w:val="0150B716"/>
    <w:rsid w:val="0197A61F"/>
    <w:rsid w:val="01B4274F"/>
    <w:rsid w:val="01B875AF"/>
    <w:rsid w:val="01DF9DCA"/>
    <w:rsid w:val="01ECC207"/>
    <w:rsid w:val="024A65E2"/>
    <w:rsid w:val="02564BF4"/>
    <w:rsid w:val="026105D0"/>
    <w:rsid w:val="026EAD59"/>
    <w:rsid w:val="029B1D64"/>
    <w:rsid w:val="02B35BD7"/>
    <w:rsid w:val="02CB805C"/>
    <w:rsid w:val="02FCB33A"/>
    <w:rsid w:val="03040B1C"/>
    <w:rsid w:val="033895C2"/>
    <w:rsid w:val="03665D77"/>
    <w:rsid w:val="03CAEDBA"/>
    <w:rsid w:val="03DE1732"/>
    <w:rsid w:val="03EEA477"/>
    <w:rsid w:val="04183798"/>
    <w:rsid w:val="041B989F"/>
    <w:rsid w:val="0435E7A5"/>
    <w:rsid w:val="0451FABA"/>
    <w:rsid w:val="04771205"/>
    <w:rsid w:val="04C8F3E4"/>
    <w:rsid w:val="04D3EC2A"/>
    <w:rsid w:val="05173B6D"/>
    <w:rsid w:val="056DFC35"/>
    <w:rsid w:val="059E6D73"/>
    <w:rsid w:val="05A5135D"/>
    <w:rsid w:val="05BBA8EE"/>
    <w:rsid w:val="05D39355"/>
    <w:rsid w:val="05DA168D"/>
    <w:rsid w:val="05E97341"/>
    <w:rsid w:val="06237F71"/>
    <w:rsid w:val="06243527"/>
    <w:rsid w:val="06C40DD7"/>
    <w:rsid w:val="06CCB5E5"/>
    <w:rsid w:val="07074022"/>
    <w:rsid w:val="07078B32"/>
    <w:rsid w:val="077BC53C"/>
    <w:rsid w:val="07A89641"/>
    <w:rsid w:val="07D1F7A4"/>
    <w:rsid w:val="080C98AE"/>
    <w:rsid w:val="0849CFFF"/>
    <w:rsid w:val="08752BE8"/>
    <w:rsid w:val="0883263F"/>
    <w:rsid w:val="088BC953"/>
    <w:rsid w:val="089BAB49"/>
    <w:rsid w:val="08B9631A"/>
    <w:rsid w:val="08E36980"/>
    <w:rsid w:val="08F2777E"/>
    <w:rsid w:val="08FE60E4"/>
    <w:rsid w:val="095CA3AA"/>
    <w:rsid w:val="095F2296"/>
    <w:rsid w:val="0A234CBE"/>
    <w:rsid w:val="0A327A0F"/>
    <w:rsid w:val="0A35F7A7"/>
    <w:rsid w:val="0A3E2E77"/>
    <w:rsid w:val="0A589EF5"/>
    <w:rsid w:val="0A67F02F"/>
    <w:rsid w:val="0ABFA896"/>
    <w:rsid w:val="0AC8565F"/>
    <w:rsid w:val="0ACE8F19"/>
    <w:rsid w:val="0AD03CB2"/>
    <w:rsid w:val="0AFAF2F7"/>
    <w:rsid w:val="0B07636F"/>
    <w:rsid w:val="0B15D63D"/>
    <w:rsid w:val="0B15DBDD"/>
    <w:rsid w:val="0B5EFB13"/>
    <w:rsid w:val="0B80B734"/>
    <w:rsid w:val="0BCA8017"/>
    <w:rsid w:val="0C071349"/>
    <w:rsid w:val="0C146DB7"/>
    <w:rsid w:val="0C353374"/>
    <w:rsid w:val="0C41A8BD"/>
    <w:rsid w:val="0C444CC1"/>
    <w:rsid w:val="0C9376AB"/>
    <w:rsid w:val="0CBE48D8"/>
    <w:rsid w:val="0CC1CE2F"/>
    <w:rsid w:val="0CE3C80E"/>
    <w:rsid w:val="0CE8AFAC"/>
    <w:rsid w:val="0CEEBE0E"/>
    <w:rsid w:val="0D3A2933"/>
    <w:rsid w:val="0D611C70"/>
    <w:rsid w:val="0D6BE79A"/>
    <w:rsid w:val="0D86A1A6"/>
    <w:rsid w:val="0D957F1D"/>
    <w:rsid w:val="0D9893A0"/>
    <w:rsid w:val="0D9D1C8F"/>
    <w:rsid w:val="0DB32BB4"/>
    <w:rsid w:val="0DECFBC6"/>
    <w:rsid w:val="0E486E87"/>
    <w:rsid w:val="0E69F207"/>
    <w:rsid w:val="0E8A8E6F"/>
    <w:rsid w:val="0E8B61A8"/>
    <w:rsid w:val="0E9F6D02"/>
    <w:rsid w:val="0E9FD710"/>
    <w:rsid w:val="0EA8DE48"/>
    <w:rsid w:val="0EACE6C7"/>
    <w:rsid w:val="0EBA3C80"/>
    <w:rsid w:val="0EBB3974"/>
    <w:rsid w:val="0EDF6087"/>
    <w:rsid w:val="0F1251BF"/>
    <w:rsid w:val="0F294B1F"/>
    <w:rsid w:val="0F2C9C2A"/>
    <w:rsid w:val="0F38ECF0"/>
    <w:rsid w:val="0FA02FC5"/>
    <w:rsid w:val="0FAF57CF"/>
    <w:rsid w:val="1028BFC5"/>
    <w:rsid w:val="1048B728"/>
    <w:rsid w:val="10560CE1"/>
    <w:rsid w:val="109EFBB9"/>
    <w:rsid w:val="10A4C4DB"/>
    <w:rsid w:val="10AB6226"/>
    <w:rsid w:val="10D4BD51"/>
    <w:rsid w:val="10E6D4EA"/>
    <w:rsid w:val="110257BA"/>
    <w:rsid w:val="1115D787"/>
    <w:rsid w:val="116A347B"/>
    <w:rsid w:val="11893774"/>
    <w:rsid w:val="11BBFB1A"/>
    <w:rsid w:val="11CCA9F6"/>
    <w:rsid w:val="11EAC64A"/>
    <w:rsid w:val="12162D0C"/>
    <w:rsid w:val="122798CE"/>
    <w:rsid w:val="123F58BD"/>
    <w:rsid w:val="124CB97E"/>
    <w:rsid w:val="1252B63F"/>
    <w:rsid w:val="127B2B3D"/>
    <w:rsid w:val="131CB850"/>
    <w:rsid w:val="1356A712"/>
    <w:rsid w:val="1357CB7B"/>
    <w:rsid w:val="1365964E"/>
    <w:rsid w:val="1372328C"/>
    <w:rsid w:val="13A290DF"/>
    <w:rsid w:val="13AD95F7"/>
    <w:rsid w:val="13DE5A5B"/>
    <w:rsid w:val="13E3823B"/>
    <w:rsid w:val="13E393E5"/>
    <w:rsid w:val="13FB978D"/>
    <w:rsid w:val="140F3657"/>
    <w:rsid w:val="1477B70F"/>
    <w:rsid w:val="14A1D53D"/>
    <w:rsid w:val="14A2D671"/>
    <w:rsid w:val="14C5220E"/>
    <w:rsid w:val="14D3EE24"/>
    <w:rsid w:val="14F27773"/>
    <w:rsid w:val="14F39BDC"/>
    <w:rsid w:val="153E6140"/>
    <w:rsid w:val="153FCE62"/>
    <w:rsid w:val="15528E02"/>
    <w:rsid w:val="15616F61"/>
    <w:rsid w:val="15666352"/>
    <w:rsid w:val="157A2ABC"/>
    <w:rsid w:val="157F6446"/>
    <w:rsid w:val="158B3083"/>
    <w:rsid w:val="158E2243"/>
    <w:rsid w:val="15935319"/>
    <w:rsid w:val="15A7AA14"/>
    <w:rsid w:val="15FCE325"/>
    <w:rsid w:val="1607FCEC"/>
    <w:rsid w:val="16399F1E"/>
    <w:rsid w:val="164166CC"/>
    <w:rsid w:val="166D7284"/>
    <w:rsid w:val="166FBE85"/>
    <w:rsid w:val="1672C504"/>
    <w:rsid w:val="16C51405"/>
    <w:rsid w:val="16C67679"/>
    <w:rsid w:val="16CF48EC"/>
    <w:rsid w:val="173C6163"/>
    <w:rsid w:val="17437A75"/>
    <w:rsid w:val="1777AF7B"/>
    <w:rsid w:val="177884EE"/>
    <w:rsid w:val="17995B1D"/>
    <w:rsid w:val="17D975FF"/>
    <w:rsid w:val="17FEF23D"/>
    <w:rsid w:val="180E9565"/>
    <w:rsid w:val="183C0C48"/>
    <w:rsid w:val="18416620"/>
    <w:rsid w:val="186DE0B2"/>
    <w:rsid w:val="1879FB54"/>
    <w:rsid w:val="187A14DB"/>
    <w:rsid w:val="1889A797"/>
    <w:rsid w:val="18D2F25E"/>
    <w:rsid w:val="19084BF5"/>
    <w:rsid w:val="19115B00"/>
    <w:rsid w:val="1918ACF2"/>
    <w:rsid w:val="1951FAEC"/>
    <w:rsid w:val="197577DF"/>
    <w:rsid w:val="19970297"/>
    <w:rsid w:val="19F1C736"/>
    <w:rsid w:val="19F322F2"/>
    <w:rsid w:val="1A1257E3"/>
    <w:rsid w:val="1A15E53C"/>
    <w:rsid w:val="1AA97C92"/>
    <w:rsid w:val="1AC65D5B"/>
    <w:rsid w:val="1AD1774E"/>
    <w:rsid w:val="1B16CDAA"/>
    <w:rsid w:val="1B6E0298"/>
    <w:rsid w:val="1BADA2C4"/>
    <w:rsid w:val="1BE96C40"/>
    <w:rsid w:val="1BF1C6E7"/>
    <w:rsid w:val="1BFB1E52"/>
    <w:rsid w:val="1C066C66"/>
    <w:rsid w:val="1C2568C2"/>
    <w:rsid w:val="1C2D37F2"/>
    <w:rsid w:val="1C46DE72"/>
    <w:rsid w:val="1C513FD1"/>
    <w:rsid w:val="1C899BAE"/>
    <w:rsid w:val="1C99792C"/>
    <w:rsid w:val="1CDAB83B"/>
    <w:rsid w:val="1D13CC75"/>
    <w:rsid w:val="1D3F1599"/>
    <w:rsid w:val="1D413525"/>
    <w:rsid w:val="1D715A57"/>
    <w:rsid w:val="1D716375"/>
    <w:rsid w:val="1DC2CADB"/>
    <w:rsid w:val="1DDA6A79"/>
    <w:rsid w:val="1DEC2D87"/>
    <w:rsid w:val="1DF9B2A1"/>
    <w:rsid w:val="1E129676"/>
    <w:rsid w:val="1E1E0871"/>
    <w:rsid w:val="1E26BC22"/>
    <w:rsid w:val="1E31C3F2"/>
    <w:rsid w:val="1E344452"/>
    <w:rsid w:val="1E673CD5"/>
    <w:rsid w:val="1E7590D8"/>
    <w:rsid w:val="1EEB39AF"/>
    <w:rsid w:val="1EED310C"/>
    <w:rsid w:val="1EF3DDCB"/>
    <w:rsid w:val="1F0B29FD"/>
    <w:rsid w:val="1F13AFDC"/>
    <w:rsid w:val="1F26468C"/>
    <w:rsid w:val="1F4A9170"/>
    <w:rsid w:val="1F58C906"/>
    <w:rsid w:val="1F64D8B4"/>
    <w:rsid w:val="1F740BFD"/>
    <w:rsid w:val="1F91627E"/>
    <w:rsid w:val="1FAB7F19"/>
    <w:rsid w:val="2068FAEF"/>
    <w:rsid w:val="2079279A"/>
    <w:rsid w:val="208113E7"/>
    <w:rsid w:val="20819967"/>
    <w:rsid w:val="20C216ED"/>
    <w:rsid w:val="2135020E"/>
    <w:rsid w:val="22400289"/>
    <w:rsid w:val="225BB494"/>
    <w:rsid w:val="22823232"/>
    <w:rsid w:val="228A27DC"/>
    <w:rsid w:val="228A6115"/>
    <w:rsid w:val="229605DE"/>
    <w:rsid w:val="229C7976"/>
    <w:rsid w:val="229CF799"/>
    <w:rsid w:val="22C04BAE"/>
    <w:rsid w:val="22D0D26F"/>
    <w:rsid w:val="22D206B8"/>
    <w:rsid w:val="22D506E8"/>
    <w:rsid w:val="232430D0"/>
    <w:rsid w:val="23614C12"/>
    <w:rsid w:val="237A62D9"/>
    <w:rsid w:val="2380FD9A"/>
    <w:rsid w:val="239BCDA7"/>
    <w:rsid w:val="23B93A29"/>
    <w:rsid w:val="2422D1F1"/>
    <w:rsid w:val="24460761"/>
    <w:rsid w:val="246687E5"/>
    <w:rsid w:val="24736A42"/>
    <w:rsid w:val="24797112"/>
    <w:rsid w:val="2492AD55"/>
    <w:rsid w:val="24A29277"/>
    <w:rsid w:val="24C31062"/>
    <w:rsid w:val="24CA191E"/>
    <w:rsid w:val="24E5FA13"/>
    <w:rsid w:val="24FD1C73"/>
    <w:rsid w:val="2523B151"/>
    <w:rsid w:val="252DC3DE"/>
    <w:rsid w:val="2549B8A2"/>
    <w:rsid w:val="25550A8A"/>
    <w:rsid w:val="25702F64"/>
    <w:rsid w:val="2581739B"/>
    <w:rsid w:val="25B0A33A"/>
    <w:rsid w:val="25BEA252"/>
    <w:rsid w:val="25C15AD8"/>
    <w:rsid w:val="25CDA6A0"/>
    <w:rsid w:val="25EF1925"/>
    <w:rsid w:val="25F50918"/>
    <w:rsid w:val="261D9A83"/>
    <w:rsid w:val="2638D117"/>
    <w:rsid w:val="267C2A77"/>
    <w:rsid w:val="268B4668"/>
    <w:rsid w:val="269B6136"/>
    <w:rsid w:val="26F46844"/>
    <w:rsid w:val="270F78B9"/>
    <w:rsid w:val="27723606"/>
    <w:rsid w:val="27C71554"/>
    <w:rsid w:val="27CDD4B3"/>
    <w:rsid w:val="27DA5C8F"/>
    <w:rsid w:val="280BFF90"/>
    <w:rsid w:val="281B94D8"/>
    <w:rsid w:val="2820D9A5"/>
    <w:rsid w:val="286ADBA1"/>
    <w:rsid w:val="28958074"/>
    <w:rsid w:val="28A698ED"/>
    <w:rsid w:val="28D1137A"/>
    <w:rsid w:val="28F64314"/>
    <w:rsid w:val="29142F8D"/>
    <w:rsid w:val="2926E212"/>
    <w:rsid w:val="292E09AA"/>
    <w:rsid w:val="294938B0"/>
    <w:rsid w:val="29F72274"/>
    <w:rsid w:val="2A09175E"/>
    <w:rsid w:val="2A206CCD"/>
    <w:rsid w:val="2AB187B4"/>
    <w:rsid w:val="2AF0F72A"/>
    <w:rsid w:val="2AF147E7"/>
    <w:rsid w:val="2AF99EFD"/>
    <w:rsid w:val="2B0BDC9D"/>
    <w:rsid w:val="2B2296CD"/>
    <w:rsid w:val="2B4C9077"/>
    <w:rsid w:val="2BCD2136"/>
    <w:rsid w:val="2BD084A8"/>
    <w:rsid w:val="2BD40D56"/>
    <w:rsid w:val="2C01D521"/>
    <w:rsid w:val="2C1A2991"/>
    <w:rsid w:val="2C6553CA"/>
    <w:rsid w:val="2C802103"/>
    <w:rsid w:val="2C839BC0"/>
    <w:rsid w:val="2CC6F1F2"/>
    <w:rsid w:val="2CEF05FB"/>
    <w:rsid w:val="2D243E78"/>
    <w:rsid w:val="2D3C3A16"/>
    <w:rsid w:val="2D3D05AA"/>
    <w:rsid w:val="2D678475"/>
    <w:rsid w:val="2D68F197"/>
    <w:rsid w:val="2D75A02E"/>
    <w:rsid w:val="2D8FBE56"/>
    <w:rsid w:val="2D963D13"/>
    <w:rsid w:val="2DC65EB4"/>
    <w:rsid w:val="2DE88541"/>
    <w:rsid w:val="2DFE65AD"/>
    <w:rsid w:val="2E27A9F8"/>
    <w:rsid w:val="2E312021"/>
    <w:rsid w:val="2E313FBF"/>
    <w:rsid w:val="2E41DC93"/>
    <w:rsid w:val="2F0354D6"/>
    <w:rsid w:val="2F3F1E52"/>
    <w:rsid w:val="2F578DDD"/>
    <w:rsid w:val="2F7B7AA1"/>
    <w:rsid w:val="2F8D7876"/>
    <w:rsid w:val="2FD29559"/>
    <w:rsid w:val="2FDF4DC0"/>
    <w:rsid w:val="2FE21E14"/>
    <w:rsid w:val="2FED706D"/>
    <w:rsid w:val="30441148"/>
    <w:rsid w:val="30475C57"/>
    <w:rsid w:val="305EA637"/>
    <w:rsid w:val="3067E732"/>
    <w:rsid w:val="30757C0F"/>
    <w:rsid w:val="307685F4"/>
    <w:rsid w:val="307C9451"/>
    <w:rsid w:val="3082D43A"/>
    <w:rsid w:val="30D943C6"/>
    <w:rsid w:val="30FEE44C"/>
    <w:rsid w:val="310D6D7C"/>
    <w:rsid w:val="3138C4ED"/>
    <w:rsid w:val="316AB879"/>
    <w:rsid w:val="31C296A1"/>
    <w:rsid w:val="32156F54"/>
    <w:rsid w:val="322638FA"/>
    <w:rsid w:val="3276BF14"/>
    <w:rsid w:val="3279931C"/>
    <w:rsid w:val="3288CAF6"/>
    <w:rsid w:val="32B31B63"/>
    <w:rsid w:val="32C867B5"/>
    <w:rsid w:val="32EA5AD0"/>
    <w:rsid w:val="3317886C"/>
    <w:rsid w:val="3318835E"/>
    <w:rsid w:val="338808DD"/>
    <w:rsid w:val="33A2D07A"/>
    <w:rsid w:val="33B13FB5"/>
    <w:rsid w:val="33D859BD"/>
    <w:rsid w:val="33E5FA8D"/>
    <w:rsid w:val="33FA1898"/>
    <w:rsid w:val="340F2A0F"/>
    <w:rsid w:val="34128F75"/>
    <w:rsid w:val="3433A29C"/>
    <w:rsid w:val="344EEBC4"/>
    <w:rsid w:val="3450F2B9"/>
    <w:rsid w:val="346A0938"/>
    <w:rsid w:val="34811D7A"/>
    <w:rsid w:val="34862B31"/>
    <w:rsid w:val="348EAB01"/>
    <w:rsid w:val="3497A5D0"/>
    <w:rsid w:val="34B358CD"/>
    <w:rsid w:val="34DA10C2"/>
    <w:rsid w:val="350EC0F3"/>
    <w:rsid w:val="35411D38"/>
    <w:rsid w:val="35742A1E"/>
    <w:rsid w:val="3584410F"/>
    <w:rsid w:val="35AD5840"/>
    <w:rsid w:val="361C7E56"/>
    <w:rsid w:val="363F7DD1"/>
    <w:rsid w:val="36495643"/>
    <w:rsid w:val="364D30F0"/>
    <w:rsid w:val="364F292E"/>
    <w:rsid w:val="36532BB7"/>
    <w:rsid w:val="365406D1"/>
    <w:rsid w:val="36787642"/>
    <w:rsid w:val="36C3AFF3"/>
    <w:rsid w:val="36C4EB27"/>
    <w:rsid w:val="370EEC3B"/>
    <w:rsid w:val="370FFA7F"/>
    <w:rsid w:val="371D2590"/>
    <w:rsid w:val="37253C16"/>
    <w:rsid w:val="3731B95A"/>
    <w:rsid w:val="373C407F"/>
    <w:rsid w:val="374799ED"/>
    <w:rsid w:val="374A3037"/>
    <w:rsid w:val="374BF28C"/>
    <w:rsid w:val="37852340"/>
    <w:rsid w:val="37898A5B"/>
    <w:rsid w:val="37A1A9FA"/>
    <w:rsid w:val="37BDCBF3"/>
    <w:rsid w:val="37E526A4"/>
    <w:rsid w:val="37E91F00"/>
    <w:rsid w:val="37EAF98F"/>
    <w:rsid w:val="3809C1DE"/>
    <w:rsid w:val="384E4596"/>
    <w:rsid w:val="38603444"/>
    <w:rsid w:val="386FFAEF"/>
    <w:rsid w:val="38E4F902"/>
    <w:rsid w:val="38EF615A"/>
    <w:rsid w:val="38F0375A"/>
    <w:rsid w:val="3900C49F"/>
    <w:rsid w:val="390A3C6E"/>
    <w:rsid w:val="391156F9"/>
    <w:rsid w:val="39177AB0"/>
    <w:rsid w:val="393D7A5B"/>
    <w:rsid w:val="394182DA"/>
    <w:rsid w:val="3958D31A"/>
    <w:rsid w:val="39681D2D"/>
    <w:rsid w:val="3992569F"/>
    <w:rsid w:val="399FA03B"/>
    <w:rsid w:val="39BD48BC"/>
    <w:rsid w:val="39D8B8F5"/>
    <w:rsid w:val="39EA3AE2"/>
    <w:rsid w:val="39F605C2"/>
    <w:rsid w:val="3A3C8917"/>
    <w:rsid w:val="3A44B7FE"/>
    <w:rsid w:val="3A517978"/>
    <w:rsid w:val="3A57B232"/>
    <w:rsid w:val="3A67B559"/>
    <w:rsid w:val="3A7F3AAF"/>
    <w:rsid w:val="3AA24E1E"/>
    <w:rsid w:val="3AB08D9B"/>
    <w:rsid w:val="3AC61ACE"/>
    <w:rsid w:val="3AE4C7A4"/>
    <w:rsid w:val="3AEC02E3"/>
    <w:rsid w:val="3B02D73C"/>
    <w:rsid w:val="3B20A213"/>
    <w:rsid w:val="3B229A51"/>
    <w:rsid w:val="3B29E4D4"/>
    <w:rsid w:val="3B969849"/>
    <w:rsid w:val="3BA9459B"/>
    <w:rsid w:val="3BB9389B"/>
    <w:rsid w:val="3BCF9A96"/>
    <w:rsid w:val="3BF1B21C"/>
    <w:rsid w:val="3C1F4580"/>
    <w:rsid w:val="3C355AD1"/>
    <w:rsid w:val="3C5E5F57"/>
    <w:rsid w:val="3C924B2D"/>
    <w:rsid w:val="3CA61435"/>
    <w:rsid w:val="3CA8ABB9"/>
    <w:rsid w:val="3CABAAE5"/>
    <w:rsid w:val="3CF4E97E"/>
    <w:rsid w:val="3D385741"/>
    <w:rsid w:val="3D671FC9"/>
    <w:rsid w:val="3D9DE97B"/>
    <w:rsid w:val="3DB6BDA9"/>
    <w:rsid w:val="3DC7B7C3"/>
    <w:rsid w:val="3DE01A71"/>
    <w:rsid w:val="3DFDBB90"/>
    <w:rsid w:val="3E10EB7E"/>
    <w:rsid w:val="3E1E2C4D"/>
    <w:rsid w:val="3E3CB4B7"/>
    <w:rsid w:val="3E417B0F"/>
    <w:rsid w:val="3E9C977C"/>
    <w:rsid w:val="3EDB837D"/>
    <w:rsid w:val="3F0B04B2"/>
    <w:rsid w:val="3F0FFA3A"/>
    <w:rsid w:val="3F1E20DB"/>
    <w:rsid w:val="3F20AE5D"/>
    <w:rsid w:val="3F29BF68"/>
    <w:rsid w:val="3F8169DE"/>
    <w:rsid w:val="3F880676"/>
    <w:rsid w:val="3FA7ABFF"/>
    <w:rsid w:val="3FB572B3"/>
    <w:rsid w:val="3FD3CF82"/>
    <w:rsid w:val="3FF498B6"/>
    <w:rsid w:val="40375A53"/>
    <w:rsid w:val="404B8694"/>
    <w:rsid w:val="40590C80"/>
    <w:rsid w:val="40ABCA9B"/>
    <w:rsid w:val="40AC44E5"/>
    <w:rsid w:val="40BA7635"/>
    <w:rsid w:val="40F00A05"/>
    <w:rsid w:val="40F462C8"/>
    <w:rsid w:val="4112DD29"/>
    <w:rsid w:val="411E1F81"/>
    <w:rsid w:val="413E3753"/>
    <w:rsid w:val="41572258"/>
    <w:rsid w:val="415DB493"/>
    <w:rsid w:val="41906917"/>
    <w:rsid w:val="41995E7E"/>
    <w:rsid w:val="419E595F"/>
    <w:rsid w:val="419F5025"/>
    <w:rsid w:val="41BD4F71"/>
    <w:rsid w:val="41D3CA5D"/>
    <w:rsid w:val="41DBFF7F"/>
    <w:rsid w:val="42442B50"/>
    <w:rsid w:val="4297845B"/>
    <w:rsid w:val="432C3978"/>
    <w:rsid w:val="43326544"/>
    <w:rsid w:val="4353AC79"/>
    <w:rsid w:val="436DD915"/>
    <w:rsid w:val="4374DB72"/>
    <w:rsid w:val="43ECE791"/>
    <w:rsid w:val="4427AAC7"/>
    <w:rsid w:val="4455C9E4"/>
    <w:rsid w:val="445E44E9"/>
    <w:rsid w:val="44738241"/>
    <w:rsid w:val="44B0BC93"/>
    <w:rsid w:val="44C809D9"/>
    <w:rsid w:val="44E84855"/>
    <w:rsid w:val="44F2576B"/>
    <w:rsid w:val="4526FE79"/>
    <w:rsid w:val="452A75E4"/>
    <w:rsid w:val="45B87AEB"/>
    <w:rsid w:val="4617492F"/>
    <w:rsid w:val="462E80F7"/>
    <w:rsid w:val="46350B17"/>
    <w:rsid w:val="463D094B"/>
    <w:rsid w:val="465E30A1"/>
    <w:rsid w:val="465E591F"/>
    <w:rsid w:val="4663DA3A"/>
    <w:rsid w:val="46907946"/>
    <w:rsid w:val="46AD414F"/>
    <w:rsid w:val="46CC9D8E"/>
    <w:rsid w:val="46FCF470"/>
    <w:rsid w:val="471AE22A"/>
    <w:rsid w:val="471CA108"/>
    <w:rsid w:val="471F3A04"/>
    <w:rsid w:val="475E9298"/>
    <w:rsid w:val="47A4C3E1"/>
    <w:rsid w:val="480D55B7"/>
    <w:rsid w:val="48123E1D"/>
    <w:rsid w:val="4823E5D5"/>
    <w:rsid w:val="484B4103"/>
    <w:rsid w:val="48647305"/>
    <w:rsid w:val="48D76545"/>
    <w:rsid w:val="49843636"/>
    <w:rsid w:val="4995F9E1"/>
    <w:rsid w:val="4A27B843"/>
    <w:rsid w:val="4A64B0C6"/>
    <w:rsid w:val="4A6F6548"/>
    <w:rsid w:val="4AAF9719"/>
    <w:rsid w:val="4AC6C0AB"/>
    <w:rsid w:val="4AD0F286"/>
    <w:rsid w:val="4ADB3F52"/>
    <w:rsid w:val="4AF75C0C"/>
    <w:rsid w:val="4B374B5D"/>
    <w:rsid w:val="4B60BA47"/>
    <w:rsid w:val="4BC8600E"/>
    <w:rsid w:val="4C286736"/>
    <w:rsid w:val="4C2B86D7"/>
    <w:rsid w:val="4CA63D24"/>
    <w:rsid w:val="4CBBE123"/>
    <w:rsid w:val="4CD31BBE"/>
    <w:rsid w:val="4D035A76"/>
    <w:rsid w:val="4D53449F"/>
    <w:rsid w:val="4D64BE22"/>
    <w:rsid w:val="4D68B9CC"/>
    <w:rsid w:val="4D735CF1"/>
    <w:rsid w:val="4D791825"/>
    <w:rsid w:val="4D8D0BE2"/>
    <w:rsid w:val="4D9566CB"/>
    <w:rsid w:val="4DA40A6A"/>
    <w:rsid w:val="4DA95627"/>
    <w:rsid w:val="4DCEB273"/>
    <w:rsid w:val="4DD975DE"/>
    <w:rsid w:val="4DDB5068"/>
    <w:rsid w:val="4DEA9311"/>
    <w:rsid w:val="4DEF3C82"/>
    <w:rsid w:val="4DF63703"/>
    <w:rsid w:val="4E4C3F2A"/>
    <w:rsid w:val="4ED3B489"/>
    <w:rsid w:val="4EEDFBCD"/>
    <w:rsid w:val="4F0EEAAD"/>
    <w:rsid w:val="4F0F0C2F"/>
    <w:rsid w:val="4F1DCBD7"/>
    <w:rsid w:val="4F5452C9"/>
    <w:rsid w:val="4F9D1FB0"/>
    <w:rsid w:val="4F9EC6DF"/>
    <w:rsid w:val="4FCACD2F"/>
    <w:rsid w:val="4FD9BC8B"/>
    <w:rsid w:val="503AFB38"/>
    <w:rsid w:val="503B5B88"/>
    <w:rsid w:val="504A9B90"/>
    <w:rsid w:val="508FAB7B"/>
    <w:rsid w:val="509417E5"/>
    <w:rsid w:val="50F414CE"/>
    <w:rsid w:val="5116C1B6"/>
    <w:rsid w:val="5140AF09"/>
    <w:rsid w:val="51669D90"/>
    <w:rsid w:val="5176173E"/>
    <w:rsid w:val="519C88FB"/>
    <w:rsid w:val="51BAFAE3"/>
    <w:rsid w:val="51DB6AFF"/>
    <w:rsid w:val="5212DD2F"/>
    <w:rsid w:val="5259F588"/>
    <w:rsid w:val="52702408"/>
    <w:rsid w:val="5270BE76"/>
    <w:rsid w:val="52BE50C5"/>
    <w:rsid w:val="53087498"/>
    <w:rsid w:val="530BD2C9"/>
    <w:rsid w:val="53436B86"/>
    <w:rsid w:val="536ACE3A"/>
    <w:rsid w:val="53823C52"/>
    <w:rsid w:val="538C56CD"/>
    <w:rsid w:val="53C7BC55"/>
    <w:rsid w:val="53EBBC4F"/>
    <w:rsid w:val="53F6E4A6"/>
    <w:rsid w:val="54110D71"/>
    <w:rsid w:val="5425D004"/>
    <w:rsid w:val="547DD926"/>
    <w:rsid w:val="547E2284"/>
    <w:rsid w:val="548F7189"/>
    <w:rsid w:val="54BCB776"/>
    <w:rsid w:val="54C5ECE8"/>
    <w:rsid w:val="54D2DBBB"/>
    <w:rsid w:val="54D429BD"/>
    <w:rsid w:val="54EF52D8"/>
    <w:rsid w:val="5556C9B9"/>
    <w:rsid w:val="556739AA"/>
    <w:rsid w:val="5576E91E"/>
    <w:rsid w:val="55B58A49"/>
    <w:rsid w:val="55B9DC9C"/>
    <w:rsid w:val="55FB70A0"/>
    <w:rsid w:val="560119A8"/>
    <w:rsid w:val="56295FD7"/>
    <w:rsid w:val="562B41EA"/>
    <w:rsid w:val="563D55E7"/>
    <w:rsid w:val="565A99B5"/>
    <w:rsid w:val="56666332"/>
    <w:rsid w:val="567709E8"/>
    <w:rsid w:val="568CE553"/>
    <w:rsid w:val="5695CBFA"/>
    <w:rsid w:val="569C789B"/>
    <w:rsid w:val="569E5EBA"/>
    <w:rsid w:val="5700B91E"/>
    <w:rsid w:val="5700D435"/>
    <w:rsid w:val="570CEA8D"/>
    <w:rsid w:val="572603A9"/>
    <w:rsid w:val="572D66AB"/>
    <w:rsid w:val="5754989A"/>
    <w:rsid w:val="578CA8DD"/>
    <w:rsid w:val="57AA07CB"/>
    <w:rsid w:val="57E9CDE6"/>
    <w:rsid w:val="584656F6"/>
    <w:rsid w:val="588E6A7B"/>
    <w:rsid w:val="58955C36"/>
    <w:rsid w:val="5896AC67"/>
    <w:rsid w:val="58C91726"/>
    <w:rsid w:val="58C9370C"/>
    <w:rsid w:val="591781A0"/>
    <w:rsid w:val="59305584"/>
    <w:rsid w:val="5972692D"/>
    <w:rsid w:val="59972716"/>
    <w:rsid w:val="59A64CDE"/>
    <w:rsid w:val="59D5FF7C"/>
    <w:rsid w:val="59F55949"/>
    <w:rsid w:val="5A2D5187"/>
    <w:rsid w:val="5A3AAACD"/>
    <w:rsid w:val="5A3D3260"/>
    <w:rsid w:val="5A58DC04"/>
    <w:rsid w:val="5A66AA18"/>
    <w:rsid w:val="5A7C3CF6"/>
    <w:rsid w:val="5B0BFC16"/>
    <w:rsid w:val="5B421D3F"/>
    <w:rsid w:val="5B5D306F"/>
    <w:rsid w:val="5B5D7F59"/>
    <w:rsid w:val="5B66AA74"/>
    <w:rsid w:val="5B6E8330"/>
    <w:rsid w:val="5B78686A"/>
    <w:rsid w:val="5B92A742"/>
    <w:rsid w:val="5C36F0CB"/>
    <w:rsid w:val="5C67B00C"/>
    <w:rsid w:val="5C85D3E3"/>
    <w:rsid w:val="5CB7BFDF"/>
    <w:rsid w:val="5CD7F858"/>
    <w:rsid w:val="5CEBABF3"/>
    <w:rsid w:val="5D4CE1B5"/>
    <w:rsid w:val="5D78A794"/>
    <w:rsid w:val="5D9710E5"/>
    <w:rsid w:val="5DBA62D8"/>
    <w:rsid w:val="5DC444B7"/>
    <w:rsid w:val="5DE78C83"/>
    <w:rsid w:val="5E166DD7"/>
    <w:rsid w:val="5E4B76E2"/>
    <w:rsid w:val="5E628803"/>
    <w:rsid w:val="5E89EB52"/>
    <w:rsid w:val="5EA9709F"/>
    <w:rsid w:val="5EE21E91"/>
    <w:rsid w:val="5F0D78BB"/>
    <w:rsid w:val="5F2F34DC"/>
    <w:rsid w:val="5F52153F"/>
    <w:rsid w:val="5F690AC3"/>
    <w:rsid w:val="5F90B648"/>
    <w:rsid w:val="5F92A41F"/>
    <w:rsid w:val="5FDCADEF"/>
    <w:rsid w:val="601C6A62"/>
    <w:rsid w:val="60234CB5"/>
    <w:rsid w:val="60820E28"/>
    <w:rsid w:val="60911352"/>
    <w:rsid w:val="60E83B72"/>
    <w:rsid w:val="61096B28"/>
    <w:rsid w:val="611220A7"/>
    <w:rsid w:val="61643E34"/>
    <w:rsid w:val="616C4FD1"/>
    <w:rsid w:val="6187B827"/>
    <w:rsid w:val="61A1F02F"/>
    <w:rsid w:val="61A213A8"/>
    <w:rsid w:val="61B37868"/>
    <w:rsid w:val="62567DB4"/>
    <w:rsid w:val="62807193"/>
    <w:rsid w:val="62A53B89"/>
    <w:rsid w:val="62B635A3"/>
    <w:rsid w:val="62C9C712"/>
    <w:rsid w:val="62DF5418"/>
    <w:rsid w:val="62FCDA4B"/>
    <w:rsid w:val="63000E95"/>
    <w:rsid w:val="63052E36"/>
    <w:rsid w:val="6341170F"/>
    <w:rsid w:val="635BC089"/>
    <w:rsid w:val="636B5B0D"/>
    <w:rsid w:val="636E0B37"/>
    <w:rsid w:val="636EA7E7"/>
    <w:rsid w:val="63AC89D0"/>
    <w:rsid w:val="63DB0CB2"/>
    <w:rsid w:val="64231F3C"/>
    <w:rsid w:val="644B4674"/>
    <w:rsid w:val="6454252C"/>
    <w:rsid w:val="64635A5A"/>
    <w:rsid w:val="64700C1A"/>
    <w:rsid w:val="64C27FB4"/>
    <w:rsid w:val="64CBDBFB"/>
    <w:rsid w:val="650098BE"/>
    <w:rsid w:val="65622644"/>
    <w:rsid w:val="658EB479"/>
    <w:rsid w:val="65930531"/>
    <w:rsid w:val="65DCDC4B"/>
    <w:rsid w:val="660ECB13"/>
    <w:rsid w:val="66348949"/>
    <w:rsid w:val="6667AC5C"/>
    <w:rsid w:val="66991D98"/>
    <w:rsid w:val="66A648A9"/>
    <w:rsid w:val="66A6D892"/>
    <w:rsid w:val="66ABEED0"/>
    <w:rsid w:val="66C3FAA4"/>
    <w:rsid w:val="6735CCCA"/>
    <w:rsid w:val="675C5FF4"/>
    <w:rsid w:val="676B0168"/>
    <w:rsid w:val="6772246A"/>
    <w:rsid w:val="679AFB1C"/>
    <w:rsid w:val="67C74766"/>
    <w:rsid w:val="67D50D62"/>
    <w:rsid w:val="688D366E"/>
    <w:rsid w:val="68AF1642"/>
    <w:rsid w:val="68D6EB7B"/>
    <w:rsid w:val="68E13C7C"/>
    <w:rsid w:val="694A3F6D"/>
    <w:rsid w:val="6983AF0D"/>
    <w:rsid w:val="69BA5A13"/>
    <w:rsid w:val="69D0BE5A"/>
    <w:rsid w:val="69E449E4"/>
    <w:rsid w:val="6A03E9E2"/>
    <w:rsid w:val="6A20B38E"/>
    <w:rsid w:val="6A23CE63"/>
    <w:rsid w:val="6A76ABED"/>
    <w:rsid w:val="6AB04D6E"/>
    <w:rsid w:val="6AB12382"/>
    <w:rsid w:val="6AC9B24F"/>
    <w:rsid w:val="6AE0E1BE"/>
    <w:rsid w:val="6B084477"/>
    <w:rsid w:val="6B216CD4"/>
    <w:rsid w:val="6B21EAF7"/>
    <w:rsid w:val="6B3B1D7F"/>
    <w:rsid w:val="6B617C91"/>
    <w:rsid w:val="6BE11F47"/>
    <w:rsid w:val="6C0E9A8C"/>
    <w:rsid w:val="6C1EC938"/>
    <w:rsid w:val="6C487998"/>
    <w:rsid w:val="6C9B1FAD"/>
    <w:rsid w:val="6C9FCA62"/>
    <w:rsid w:val="6CA414D8"/>
    <w:rsid w:val="6CA414D8"/>
    <w:rsid w:val="6CB894BE"/>
    <w:rsid w:val="6CC4FCC0"/>
    <w:rsid w:val="6CD9143E"/>
    <w:rsid w:val="6D158A2D"/>
    <w:rsid w:val="6D3D9AE5"/>
    <w:rsid w:val="6D418C5C"/>
    <w:rsid w:val="6D6D0B67"/>
    <w:rsid w:val="6D9764E3"/>
    <w:rsid w:val="6DB22F58"/>
    <w:rsid w:val="6DE165EE"/>
    <w:rsid w:val="6DEFDBB6"/>
    <w:rsid w:val="6E015311"/>
    <w:rsid w:val="6E1D2F6A"/>
    <w:rsid w:val="6E215985"/>
    <w:rsid w:val="6E464E36"/>
    <w:rsid w:val="6E5D4ABB"/>
    <w:rsid w:val="6E777A8A"/>
    <w:rsid w:val="6E88DDCF"/>
    <w:rsid w:val="6E8D668F"/>
    <w:rsid w:val="6EEFE02D"/>
    <w:rsid w:val="6EFED6D7"/>
    <w:rsid w:val="6F049644"/>
    <w:rsid w:val="6F0DB034"/>
    <w:rsid w:val="6F3780EE"/>
    <w:rsid w:val="6F55C2D3"/>
    <w:rsid w:val="6F6A7C61"/>
    <w:rsid w:val="6F965DDF"/>
    <w:rsid w:val="6F9D2372"/>
    <w:rsid w:val="6FDBB59A"/>
    <w:rsid w:val="6FEE6A5F"/>
    <w:rsid w:val="70100E93"/>
    <w:rsid w:val="701E8565"/>
    <w:rsid w:val="704BE024"/>
    <w:rsid w:val="705F4FED"/>
    <w:rsid w:val="70792D1E"/>
    <w:rsid w:val="7095A266"/>
    <w:rsid w:val="71064CC2"/>
    <w:rsid w:val="711E784D"/>
    <w:rsid w:val="712DB027"/>
    <w:rsid w:val="7135FF60"/>
    <w:rsid w:val="71488B3B"/>
    <w:rsid w:val="715AED0F"/>
    <w:rsid w:val="717F45D9"/>
    <w:rsid w:val="71958D49"/>
    <w:rsid w:val="71ABDEF4"/>
    <w:rsid w:val="71BF141F"/>
    <w:rsid w:val="71CB9DAE"/>
    <w:rsid w:val="71D4EBFA"/>
    <w:rsid w:val="71E31419"/>
    <w:rsid w:val="71F0FECE"/>
    <w:rsid w:val="721D27CE"/>
    <w:rsid w:val="722CEE0E"/>
    <w:rsid w:val="724AF503"/>
    <w:rsid w:val="726725D6"/>
    <w:rsid w:val="728E0ABC"/>
    <w:rsid w:val="7297D407"/>
    <w:rsid w:val="7300F2F9"/>
    <w:rsid w:val="73184126"/>
    <w:rsid w:val="732291DE"/>
    <w:rsid w:val="732CFCDC"/>
    <w:rsid w:val="738326F5"/>
    <w:rsid w:val="73B0CDE0"/>
    <w:rsid w:val="73C1AFF7"/>
    <w:rsid w:val="73DA9D5A"/>
    <w:rsid w:val="741D24DA"/>
    <w:rsid w:val="7433A468"/>
    <w:rsid w:val="745F1D3A"/>
    <w:rsid w:val="748DE4BC"/>
    <w:rsid w:val="749C1FC8"/>
    <w:rsid w:val="74B3C0B0"/>
    <w:rsid w:val="750773B5"/>
    <w:rsid w:val="751D5B73"/>
    <w:rsid w:val="7559C998"/>
    <w:rsid w:val="759938EE"/>
    <w:rsid w:val="75B00F95"/>
    <w:rsid w:val="75BC87B0"/>
    <w:rsid w:val="76239A7F"/>
    <w:rsid w:val="76E03994"/>
    <w:rsid w:val="76E86EA2"/>
    <w:rsid w:val="771304FB"/>
    <w:rsid w:val="775F1FBD"/>
    <w:rsid w:val="776B452A"/>
    <w:rsid w:val="776F1FD7"/>
    <w:rsid w:val="777DA6C8"/>
    <w:rsid w:val="7788CDB4"/>
    <w:rsid w:val="77AAE953"/>
    <w:rsid w:val="77E323FF"/>
    <w:rsid w:val="77F11336"/>
    <w:rsid w:val="78006DFF"/>
    <w:rsid w:val="781B2078"/>
    <w:rsid w:val="781B6223"/>
    <w:rsid w:val="78843F03"/>
    <w:rsid w:val="78CDBC3A"/>
    <w:rsid w:val="78D22EF9"/>
    <w:rsid w:val="7902C9D9"/>
    <w:rsid w:val="791D03F9"/>
    <w:rsid w:val="79411145"/>
    <w:rsid w:val="795C6E4E"/>
    <w:rsid w:val="795E023E"/>
    <w:rsid w:val="79669EF3"/>
    <w:rsid w:val="796D1FFA"/>
    <w:rsid w:val="798B3872"/>
    <w:rsid w:val="79A76A22"/>
    <w:rsid w:val="7A163587"/>
    <w:rsid w:val="7A28465B"/>
    <w:rsid w:val="7A7BADF8"/>
    <w:rsid w:val="7A8FF8D3"/>
    <w:rsid w:val="7ADCE1A6"/>
    <w:rsid w:val="7B04B4BC"/>
    <w:rsid w:val="7B28649A"/>
    <w:rsid w:val="7B28B3F8"/>
    <w:rsid w:val="7B34DC5C"/>
    <w:rsid w:val="7B68BC17"/>
    <w:rsid w:val="7B80FE98"/>
    <w:rsid w:val="7B8348B5"/>
    <w:rsid w:val="7BB5F3E9"/>
    <w:rsid w:val="7BD0D685"/>
    <w:rsid w:val="7BF04605"/>
    <w:rsid w:val="7C50ACB3"/>
    <w:rsid w:val="7C6200DC"/>
    <w:rsid w:val="7C6A2F1F"/>
    <w:rsid w:val="7C734118"/>
    <w:rsid w:val="7C8F3EE2"/>
    <w:rsid w:val="7CA4C0BC"/>
    <w:rsid w:val="7CDBCCA8"/>
    <w:rsid w:val="7D014630"/>
    <w:rsid w:val="7D7780CD"/>
    <w:rsid w:val="7D83DCA3"/>
    <w:rsid w:val="7D939BF7"/>
    <w:rsid w:val="7D958B25"/>
    <w:rsid w:val="7DBFD502"/>
    <w:rsid w:val="7DDE615B"/>
    <w:rsid w:val="7DE826BC"/>
    <w:rsid w:val="7DEC7D14"/>
    <w:rsid w:val="7DEE0B52"/>
    <w:rsid w:val="7E05FF80"/>
    <w:rsid w:val="7E1A2AD7"/>
    <w:rsid w:val="7E1F6461"/>
    <w:rsid w:val="7E48796F"/>
    <w:rsid w:val="7E82393C"/>
    <w:rsid w:val="7EBA5A45"/>
    <w:rsid w:val="7EF90449"/>
    <w:rsid w:val="7EFC43F7"/>
    <w:rsid w:val="7F3D3063"/>
    <w:rsid w:val="7F5F5B66"/>
    <w:rsid w:val="7F935A19"/>
    <w:rsid w:val="7FB5FB38"/>
    <w:rsid w:val="7FD5AB7C"/>
    <w:rsid w:val="7FE312AE"/>
    <w:rsid w:val="7FFBD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577DF"/>
  <w15:chartTrackingRefBased/>
  <w15:docId w15:val="{7E7A4AF6-44EE-4F74-97A0-6A7B00FE8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microsoft.com/office/2019/09/relationships/intelligence" Target="intelligence.xml" Id="Rf4e86bae50f8401f" /><Relationship Type="http://schemas.openxmlformats.org/officeDocument/2006/relationships/webSettings" Target="webSettings.xml" Id="rId4" /><Relationship Type="http://schemas.openxmlformats.org/officeDocument/2006/relationships/hyperlink" Target="https://www.lancaster.gov.uk/community/anti-social-behaviour-team-how-we-can-help" TargetMode="External" Id="R71e6ce5380804545" /><Relationship Type="http://schemas.openxmlformats.org/officeDocument/2006/relationships/hyperlink" Target="https://www.oecd-ilibrary.org/sites/23101e74-en/index.html?itemId=/content/component/23101e74-en" TargetMode="External" Id="Ra46ee0c1807b47d3" /><Relationship Type="http://schemas.openxmlformats.org/officeDocument/2006/relationships/hyperlink" Target="https://www.stephensons.co.uk/site/blog/family-law-blog/is-childrens-services-the-same-as-social-services" TargetMode="External" Id="R10d58402c80241ca" /><Relationship Type="http://schemas.openxmlformats.org/officeDocument/2006/relationships/hyperlink" Target="https://assets.publishing.services.gov.uk/government/uploads/system/uploads/attachment_data/file/257876/change-for-children.pdf" TargetMode="External" Id="Rcc441b17ff984b7e" /><Relationship Type="http://schemas.openxmlformats.org/officeDocument/2006/relationships/hyperlink" Target="https://assets.publishing.services.gov.uk/government/upload/system/uploads/attachment_data/file/942455/Working_together_to_safeguard_children_statutory_framework_legislation_relevant_to_safeguarding_and_promoting_the_welfare_of_children.pdf" TargetMode="External" Id="R687f2875040b46e6" /><Relationship Type="http://schemas.openxmlformats.org/officeDocument/2006/relationships/glossaryDocument" Target="glossary/document.xml" Id="Rafe5a85e30f442e9" /><Relationship Type="http://schemas.openxmlformats.org/officeDocument/2006/relationships/hyperlink" Target="https://frg.org.uk/ypa/need-help-or-advice/domestic-violence" TargetMode="External" Id="R0afd55f17e1e463e" /><Relationship Type="http://schemas.openxmlformats.org/officeDocument/2006/relationships/hyperlink" Target="https://www.familytoday.com/relationships/how-to-solve-family-problems/" TargetMode="External" Id="Rfe9b9538744e4a2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3a62c97-e82e-4a2f-834d-b23c1224b27d}"/>
      </w:docPartPr>
      <w:docPartBody>
        <w:p w14:paraId="2292733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Rabia Khatun (1915747)</dc:creator>
  <keywords/>
  <dc:description/>
  <lastModifiedBy>Rezia Razzaque (1711140)</lastModifiedBy>
  <revision>7</revision>
  <dcterms:created xsi:type="dcterms:W3CDTF">2021-10-30T12:39:00.0000000Z</dcterms:created>
  <dcterms:modified xsi:type="dcterms:W3CDTF">2021-11-23T22:10:00.8726859Z</dcterms:modified>
</coreProperties>
</file>