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2F18BD" w14:textId="5CB41120" w:rsidR="007D6CE2" w:rsidRDefault="00E25A14" w:rsidP="00B018E5">
      <w:pPr>
        <w:rPr>
          <w:rFonts w:ascii="Source Sans Pro" w:eastAsia="Times New Roman" w:hAnsi="Source Sans Pro" w:cs="Times New Roman"/>
          <w:b/>
          <w:bCs/>
          <w:color w:val="595959" w:themeColor="text1" w:themeTint="A6"/>
          <w:sz w:val="23"/>
          <w:szCs w:val="23"/>
          <w:shd w:val="clear" w:color="auto" w:fill="FFFFFF"/>
          <w:lang w:eastAsia="en-GB"/>
        </w:rPr>
      </w:pPr>
      <w:r w:rsidRPr="00246608">
        <w:rPr>
          <w:rFonts w:ascii="Source Sans Pro" w:eastAsia="Times New Roman" w:hAnsi="Source Sans Pro" w:cs="Times New Roman"/>
          <w:b/>
          <w:bCs/>
          <w:color w:val="595959" w:themeColor="text1" w:themeTint="A6"/>
          <w:sz w:val="23"/>
          <w:szCs w:val="23"/>
          <w:shd w:val="clear" w:color="auto" w:fill="FFFFFF"/>
          <w:lang w:eastAsia="en-GB"/>
        </w:rPr>
        <w:t xml:space="preserve">I’ve chosen this article because I am </w:t>
      </w:r>
      <w:r w:rsidR="007D6CE2">
        <w:rPr>
          <w:rFonts w:ascii="Source Sans Pro" w:eastAsia="Times New Roman" w:hAnsi="Source Sans Pro" w:cs="Times New Roman"/>
          <w:b/>
          <w:bCs/>
          <w:color w:val="595959" w:themeColor="text1" w:themeTint="A6"/>
          <w:sz w:val="23"/>
          <w:szCs w:val="23"/>
          <w:shd w:val="clear" w:color="auto" w:fill="FFFFFF"/>
          <w:lang w:eastAsia="en-GB"/>
        </w:rPr>
        <w:t xml:space="preserve">intrigued by cults and the </w:t>
      </w:r>
      <w:r w:rsidR="007A2FD9">
        <w:rPr>
          <w:rFonts w:ascii="Source Sans Pro" w:eastAsia="Times New Roman" w:hAnsi="Source Sans Pro" w:cs="Times New Roman"/>
          <w:b/>
          <w:bCs/>
          <w:color w:val="595959" w:themeColor="text1" w:themeTint="A6"/>
          <w:sz w:val="23"/>
          <w:szCs w:val="23"/>
          <w:shd w:val="clear" w:color="auto" w:fill="FFFFFF"/>
          <w:lang w:eastAsia="en-GB"/>
        </w:rPr>
        <w:t xml:space="preserve">dynamics behind them. </w:t>
      </w:r>
    </w:p>
    <w:p w14:paraId="45CADD96" w14:textId="56146D60" w:rsidR="00E25A14" w:rsidRDefault="00AE77AF" w:rsidP="00B018E5">
      <w:pPr>
        <w:rPr>
          <w:rFonts w:ascii="Source Sans Pro" w:eastAsia="Times New Roman" w:hAnsi="Source Sans Pro" w:cs="Times New Roman"/>
          <w:b/>
          <w:bCs/>
          <w:color w:val="595959" w:themeColor="text1" w:themeTint="A6"/>
          <w:sz w:val="23"/>
          <w:szCs w:val="23"/>
          <w:shd w:val="clear" w:color="auto" w:fill="FFFFFF"/>
          <w:lang w:eastAsia="en-GB"/>
        </w:rPr>
      </w:pPr>
      <w:r w:rsidRPr="00246608">
        <w:rPr>
          <w:rFonts w:ascii="Source Sans Pro" w:eastAsia="Times New Roman" w:hAnsi="Source Sans Pro" w:cs="Times New Roman"/>
          <w:b/>
          <w:bCs/>
          <w:color w:val="595959" w:themeColor="text1" w:themeTint="A6"/>
          <w:sz w:val="23"/>
          <w:szCs w:val="23"/>
          <w:shd w:val="clear" w:color="auto" w:fill="FFFFFF"/>
          <w:lang w:eastAsia="en-GB"/>
        </w:rPr>
        <w:t xml:space="preserve">For both the library and internet source I searched ‘Peoples Temple Jim Jones’. </w:t>
      </w:r>
    </w:p>
    <w:p w14:paraId="31AD7E7F" w14:textId="77777777" w:rsidR="007D6CE2" w:rsidRPr="00246608" w:rsidRDefault="007D6CE2" w:rsidP="00B018E5">
      <w:pPr>
        <w:rPr>
          <w:rFonts w:ascii="Source Sans Pro" w:eastAsia="Times New Roman" w:hAnsi="Source Sans Pro" w:cs="Times New Roman"/>
          <w:b/>
          <w:bCs/>
          <w:color w:val="595959" w:themeColor="text1" w:themeTint="A6"/>
          <w:sz w:val="23"/>
          <w:szCs w:val="23"/>
          <w:shd w:val="clear" w:color="auto" w:fill="FFFFFF"/>
          <w:lang w:eastAsia="en-GB"/>
        </w:rPr>
      </w:pPr>
    </w:p>
    <w:p w14:paraId="40733520" w14:textId="77777777" w:rsidR="007A0968" w:rsidRDefault="007A0968" w:rsidP="00B018E5">
      <w:pPr>
        <w:rPr>
          <w:rFonts w:ascii="Source Sans Pro" w:eastAsia="Times New Roman" w:hAnsi="Source Sans Pro" w:cs="Times New Roman"/>
          <w:b/>
          <w:bCs/>
          <w:color w:val="595959" w:themeColor="text1" w:themeTint="A6"/>
          <w:sz w:val="23"/>
          <w:szCs w:val="23"/>
          <w:shd w:val="clear" w:color="auto" w:fill="FFFFFF"/>
          <w:lang w:eastAsia="en-GB"/>
        </w:rPr>
      </w:pPr>
    </w:p>
    <w:p w14:paraId="29FA1600" w14:textId="6D49BA0B" w:rsidR="00E25A14" w:rsidRPr="00246608" w:rsidRDefault="00E25A14" w:rsidP="00B018E5">
      <w:pPr>
        <w:rPr>
          <w:rFonts w:ascii="Source Sans Pro" w:eastAsia="Times New Roman" w:hAnsi="Source Sans Pro" w:cs="Times New Roman"/>
          <w:b/>
          <w:bCs/>
          <w:color w:val="595959" w:themeColor="text1" w:themeTint="A6"/>
          <w:sz w:val="23"/>
          <w:szCs w:val="23"/>
          <w:shd w:val="clear" w:color="auto" w:fill="FFFFFF"/>
          <w:lang w:eastAsia="en-GB"/>
        </w:rPr>
      </w:pPr>
      <w:r w:rsidRPr="00246608">
        <w:rPr>
          <w:rFonts w:ascii="Source Sans Pro" w:eastAsia="Times New Roman" w:hAnsi="Source Sans Pro" w:cs="Times New Roman"/>
          <w:b/>
          <w:bCs/>
          <w:color w:val="595959" w:themeColor="text1" w:themeTint="A6"/>
          <w:sz w:val="23"/>
          <w:szCs w:val="23"/>
          <w:shd w:val="clear" w:color="auto" w:fill="FFFFFF"/>
          <w:lang w:eastAsia="en-GB"/>
        </w:rPr>
        <w:t>12/10/2020</w:t>
      </w:r>
    </w:p>
    <w:p w14:paraId="7BEFE4FB" w14:textId="4B2134E2" w:rsidR="00B018E5" w:rsidRPr="00246608" w:rsidRDefault="00B018E5" w:rsidP="00B018E5">
      <w:pPr>
        <w:rPr>
          <w:rFonts w:ascii="Source Sans Pro" w:eastAsia="Times New Roman" w:hAnsi="Source Sans Pro" w:cs="Times New Roman"/>
          <w:b/>
          <w:bCs/>
          <w:color w:val="595959" w:themeColor="text1" w:themeTint="A6"/>
          <w:sz w:val="23"/>
          <w:szCs w:val="23"/>
          <w:shd w:val="clear" w:color="auto" w:fill="FFFFFF"/>
          <w:lang w:eastAsia="en-GB"/>
        </w:rPr>
      </w:pPr>
      <w:r w:rsidRPr="00246608">
        <w:rPr>
          <w:rFonts w:ascii="Source Sans Pro" w:eastAsia="Times New Roman" w:hAnsi="Source Sans Pro" w:cs="Times New Roman"/>
          <w:b/>
          <w:bCs/>
          <w:color w:val="595959" w:themeColor="text1" w:themeTint="A6"/>
          <w:sz w:val="23"/>
          <w:szCs w:val="23"/>
          <w:shd w:val="clear" w:color="auto" w:fill="FFFFFF"/>
          <w:lang w:eastAsia="en-GB"/>
        </w:rPr>
        <w:t xml:space="preserve">Jim Jones: The Deadly Hypnotist </w:t>
      </w:r>
    </w:p>
    <w:p w14:paraId="7128FC3A" w14:textId="77777777" w:rsidR="00E25A14" w:rsidRPr="00246608" w:rsidRDefault="00E25A14" w:rsidP="00B018E5">
      <w:pPr>
        <w:rPr>
          <w:rFonts w:ascii="Source Sans Pro" w:eastAsia="Times New Roman" w:hAnsi="Source Sans Pro" w:cs="Times New Roman"/>
          <w:b/>
          <w:bCs/>
          <w:color w:val="595959" w:themeColor="text1" w:themeTint="A6"/>
          <w:sz w:val="23"/>
          <w:szCs w:val="23"/>
          <w:shd w:val="clear" w:color="auto" w:fill="FFFFFF"/>
          <w:lang w:eastAsia="en-GB"/>
        </w:rPr>
      </w:pPr>
    </w:p>
    <w:p w14:paraId="211926BE" w14:textId="77777777" w:rsidR="007A2FD9" w:rsidRPr="007A2FD9" w:rsidRDefault="007A2FD9" w:rsidP="007A2FD9">
      <w:pPr>
        <w:rPr>
          <w:rFonts w:ascii="Times New Roman" w:eastAsia="Times New Roman" w:hAnsi="Times New Roman" w:cs="Times New Roman"/>
          <w:lang w:eastAsia="en-GB"/>
        </w:rPr>
      </w:pPr>
      <w:r w:rsidRPr="007A2FD9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Greenberg, J., 1979. Jim Jones: The Deadly Hypnotist. </w:t>
      </w:r>
      <w:r w:rsidRPr="007A2FD9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lang w:eastAsia="en-GB"/>
        </w:rPr>
        <w:t>Science news (Washington)</w:t>
      </w:r>
      <w:r w:rsidRPr="007A2FD9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, 116(22), pp.378–382.</w:t>
      </w:r>
    </w:p>
    <w:p w14:paraId="3DE013FD" w14:textId="77777777" w:rsidR="007A2FD9" w:rsidRPr="00246608" w:rsidRDefault="007A2FD9" w:rsidP="00B018E5">
      <w:pPr>
        <w:rPr>
          <w:rFonts w:ascii="Source Sans Pro" w:eastAsia="Times New Roman" w:hAnsi="Source Sans Pro" w:cs="Times New Roman"/>
          <w:color w:val="595959" w:themeColor="text1" w:themeTint="A6"/>
          <w:sz w:val="23"/>
          <w:szCs w:val="23"/>
          <w:shd w:val="clear" w:color="auto" w:fill="FFFFFF"/>
          <w:lang w:eastAsia="en-GB"/>
        </w:rPr>
      </w:pPr>
    </w:p>
    <w:p w14:paraId="56EC78B1" w14:textId="48DF0C85" w:rsidR="00E25A14" w:rsidRPr="00246608" w:rsidRDefault="00E25A14" w:rsidP="00B018E5">
      <w:pPr>
        <w:rPr>
          <w:rFonts w:ascii="Source Sans Pro" w:eastAsia="Times New Roman" w:hAnsi="Source Sans Pro" w:cs="Times New Roman"/>
          <w:color w:val="595959" w:themeColor="text1" w:themeTint="A6"/>
          <w:sz w:val="23"/>
          <w:szCs w:val="23"/>
          <w:shd w:val="clear" w:color="auto" w:fill="FFFFFF"/>
          <w:lang w:eastAsia="en-GB"/>
        </w:rPr>
      </w:pPr>
    </w:p>
    <w:p w14:paraId="2FF02B93" w14:textId="77777777" w:rsidR="00E25A14" w:rsidRPr="00246608" w:rsidRDefault="00E25A14" w:rsidP="00B018E5">
      <w:pPr>
        <w:rPr>
          <w:rFonts w:ascii="Source Sans Pro" w:eastAsia="Times New Roman" w:hAnsi="Source Sans Pro" w:cs="Times New Roman"/>
          <w:color w:val="595959" w:themeColor="text1" w:themeTint="A6"/>
          <w:sz w:val="23"/>
          <w:szCs w:val="23"/>
          <w:shd w:val="clear" w:color="auto" w:fill="FFFFFF"/>
          <w:lang w:eastAsia="en-GB"/>
        </w:rPr>
      </w:pPr>
    </w:p>
    <w:p w14:paraId="310F82DA" w14:textId="77777777" w:rsidR="00E25A14" w:rsidRPr="00246608" w:rsidRDefault="00E25A14" w:rsidP="00B018E5">
      <w:pPr>
        <w:rPr>
          <w:rFonts w:ascii="Source Sans Pro" w:eastAsia="Times New Roman" w:hAnsi="Source Sans Pro" w:cs="Times New Roman"/>
          <w:color w:val="595959" w:themeColor="text1" w:themeTint="A6"/>
          <w:sz w:val="23"/>
          <w:szCs w:val="23"/>
          <w:shd w:val="clear" w:color="auto" w:fill="FFFFFF"/>
          <w:lang w:eastAsia="en-GB"/>
        </w:rPr>
      </w:pPr>
    </w:p>
    <w:p w14:paraId="315D1AE0" w14:textId="0352FE7C" w:rsidR="00E25A14" w:rsidRPr="00246608" w:rsidRDefault="00E25A14" w:rsidP="00B018E5">
      <w:pPr>
        <w:rPr>
          <w:rFonts w:ascii="Source Sans Pro" w:eastAsia="Times New Roman" w:hAnsi="Source Sans Pro" w:cs="Times New Roman"/>
          <w:b/>
          <w:color w:val="595959" w:themeColor="text1" w:themeTint="A6"/>
          <w:sz w:val="23"/>
          <w:szCs w:val="23"/>
          <w:shd w:val="clear" w:color="auto" w:fill="FFFFFF"/>
          <w:lang w:eastAsia="en-GB"/>
        </w:rPr>
      </w:pPr>
      <w:r w:rsidRPr="00246608">
        <w:rPr>
          <w:rFonts w:ascii="Source Sans Pro" w:eastAsia="Times New Roman" w:hAnsi="Source Sans Pro" w:cs="Times New Roman"/>
          <w:b/>
          <w:color w:val="595959" w:themeColor="text1" w:themeTint="A6"/>
          <w:sz w:val="23"/>
          <w:szCs w:val="23"/>
          <w:shd w:val="clear" w:color="auto" w:fill="FFFFFF"/>
          <w:lang w:eastAsia="en-GB"/>
        </w:rPr>
        <w:t>12/10/2020</w:t>
      </w:r>
    </w:p>
    <w:p w14:paraId="50CC61EB" w14:textId="77777777" w:rsidR="00AE77AF" w:rsidRPr="00246608" w:rsidRDefault="00AE77AF" w:rsidP="00AE77AF">
      <w:pPr>
        <w:outlineLvl w:val="0"/>
        <w:rPr>
          <w:rFonts w:ascii="Source Sans Pro" w:eastAsia="Times New Roman" w:hAnsi="Source Sans Pro" w:cs="Times New Roman"/>
          <w:b/>
          <w:bCs/>
          <w:color w:val="595959" w:themeColor="text1" w:themeTint="A6"/>
          <w:kern w:val="36"/>
          <w:sz w:val="23"/>
          <w:szCs w:val="23"/>
          <w:lang w:eastAsia="en-GB"/>
        </w:rPr>
      </w:pPr>
      <w:r w:rsidRPr="00246608">
        <w:rPr>
          <w:rFonts w:ascii="Source Sans Pro" w:eastAsia="Times New Roman" w:hAnsi="Source Sans Pro" w:cs="Times New Roman"/>
          <w:b/>
          <w:bCs/>
          <w:color w:val="595959" w:themeColor="text1" w:themeTint="A6"/>
          <w:kern w:val="36"/>
          <w:sz w:val="23"/>
          <w:szCs w:val="23"/>
          <w:lang w:eastAsia="en-GB"/>
        </w:rPr>
        <w:t>Drinking the Kool-Aid: A Survivor Remembers Jim Jones</w:t>
      </w:r>
    </w:p>
    <w:p w14:paraId="21F982C3" w14:textId="77777777" w:rsidR="00E25A14" w:rsidRPr="00246608" w:rsidRDefault="00E25A14" w:rsidP="00B018E5">
      <w:pPr>
        <w:rPr>
          <w:rFonts w:ascii="Source Sans Pro" w:eastAsia="Times New Roman" w:hAnsi="Source Sans Pro" w:cs="Times New Roman"/>
          <w:color w:val="595959" w:themeColor="text1" w:themeTint="A6"/>
          <w:sz w:val="23"/>
          <w:szCs w:val="23"/>
          <w:shd w:val="clear" w:color="auto" w:fill="FFFFFF"/>
          <w:lang w:eastAsia="en-GB"/>
        </w:rPr>
      </w:pPr>
    </w:p>
    <w:p w14:paraId="47DA8ACD" w14:textId="3B1BB78B" w:rsidR="00E25A14" w:rsidRPr="00246608" w:rsidRDefault="00E25A14" w:rsidP="00B018E5">
      <w:pPr>
        <w:rPr>
          <w:rFonts w:ascii="Source Sans Pro" w:eastAsia="Times New Roman" w:hAnsi="Source Sans Pro" w:cs="Times New Roman"/>
          <w:color w:val="595959" w:themeColor="text1" w:themeTint="A6"/>
          <w:sz w:val="23"/>
          <w:szCs w:val="23"/>
          <w:shd w:val="clear" w:color="auto" w:fill="FFFFFF"/>
          <w:lang w:eastAsia="en-GB"/>
        </w:rPr>
      </w:pPr>
      <w:r w:rsidRPr="00246608">
        <w:rPr>
          <w:rFonts w:ascii="Source Sans Pro" w:eastAsia="Times New Roman" w:hAnsi="Source Sans Pro" w:cs="Times New Roman"/>
          <w:color w:val="595959" w:themeColor="text1" w:themeTint="A6"/>
          <w:sz w:val="23"/>
          <w:szCs w:val="23"/>
          <w:shd w:val="clear" w:color="auto" w:fill="FFFFFF"/>
          <w:lang w:eastAsia="en-GB"/>
        </w:rPr>
        <w:t>https://www.theatlantic.com/national/archive/2011/11/drinking-the-kool-aid-a-survivor-remembers-jim-jones/248723/</w:t>
      </w:r>
    </w:p>
    <w:p w14:paraId="35104BA7" w14:textId="77777777" w:rsidR="00E25A14" w:rsidRDefault="00E25A14" w:rsidP="00B018E5">
      <w:pP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</w:pPr>
    </w:p>
    <w:p w14:paraId="27FD6AA9" w14:textId="77777777" w:rsidR="00E25A14" w:rsidRPr="00B018E5" w:rsidRDefault="00E25A14" w:rsidP="00B018E5">
      <w:pPr>
        <w:rPr>
          <w:rFonts w:ascii="Times New Roman" w:eastAsia="Times New Roman" w:hAnsi="Times New Roman" w:cs="Times New Roman"/>
          <w:lang w:eastAsia="en-GB"/>
        </w:rPr>
      </w:pPr>
    </w:p>
    <w:p w14:paraId="435AF4D5" w14:textId="01F13A80" w:rsidR="00B018E5" w:rsidRDefault="00B018E5"/>
    <w:p w14:paraId="1E5DE0A6" w14:textId="127FF0DD" w:rsidR="00B018E5" w:rsidRDefault="00B018E5"/>
    <w:p w14:paraId="51480D60" w14:textId="77777777" w:rsidR="00B018E5" w:rsidRDefault="00B018E5"/>
    <w:p w14:paraId="1428E6E0" w14:textId="77777777" w:rsidR="00B018E5" w:rsidRDefault="00B018E5"/>
    <w:sectPr w:rsidR="00B018E5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49FF3D" w14:textId="77777777" w:rsidR="00B23336" w:rsidRDefault="00B23336" w:rsidP="007D6CE2">
      <w:r>
        <w:separator/>
      </w:r>
    </w:p>
  </w:endnote>
  <w:endnote w:type="continuationSeparator" w:id="0">
    <w:p w14:paraId="36AC910F" w14:textId="77777777" w:rsidR="00B23336" w:rsidRDefault="00B23336" w:rsidP="007D6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975F61" w14:textId="0A58E9BD" w:rsidR="007D6CE2" w:rsidRDefault="007D6CE2">
    <w:pPr>
      <w:pStyle w:val="Footer"/>
    </w:pPr>
    <w:r>
      <w:t xml:space="preserve">Leah Johnson                                                                                       Task 1 - </w:t>
    </w:r>
    <w:r w:rsidRPr="007D6CE2">
      <w:t>HPFY3010</w:t>
    </w:r>
  </w:p>
  <w:p w14:paraId="0AB2A8A3" w14:textId="77777777" w:rsidR="007D6CE2" w:rsidRDefault="007D6C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64022E" w14:textId="77777777" w:rsidR="00B23336" w:rsidRDefault="00B23336" w:rsidP="007D6CE2">
      <w:r>
        <w:separator/>
      </w:r>
    </w:p>
  </w:footnote>
  <w:footnote w:type="continuationSeparator" w:id="0">
    <w:p w14:paraId="738D0A60" w14:textId="77777777" w:rsidR="00B23336" w:rsidRDefault="00B23336" w:rsidP="007D6C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8E5"/>
    <w:rsid w:val="00246608"/>
    <w:rsid w:val="007A0968"/>
    <w:rsid w:val="007A2FD9"/>
    <w:rsid w:val="007D6CE2"/>
    <w:rsid w:val="00A22546"/>
    <w:rsid w:val="00AD2593"/>
    <w:rsid w:val="00AE77AF"/>
    <w:rsid w:val="00B018E5"/>
    <w:rsid w:val="00B23336"/>
    <w:rsid w:val="00D645B5"/>
    <w:rsid w:val="00E2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A4645"/>
  <w15:chartTrackingRefBased/>
  <w15:docId w15:val="{7DFA535D-113A-7C4F-8148-34481109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E77A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018E5"/>
  </w:style>
  <w:style w:type="character" w:customStyle="1" w:styleId="Heading1Char">
    <w:name w:val="Heading 1 Char"/>
    <w:basedOn w:val="DefaultParagraphFont"/>
    <w:link w:val="Heading1"/>
    <w:uiPriority w:val="9"/>
    <w:rsid w:val="00AE77A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D6C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6CE2"/>
  </w:style>
  <w:style w:type="paragraph" w:styleId="Footer">
    <w:name w:val="footer"/>
    <w:basedOn w:val="Normal"/>
    <w:link w:val="FooterChar"/>
    <w:uiPriority w:val="99"/>
    <w:unhideWhenUsed/>
    <w:rsid w:val="007D6C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6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81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Ashley Johnson (2010117)</dc:creator>
  <cp:keywords/>
  <dc:description/>
  <cp:lastModifiedBy>Leah Ashley Johnson (2010117)</cp:lastModifiedBy>
  <cp:revision>6</cp:revision>
  <dcterms:created xsi:type="dcterms:W3CDTF">2020-10-12T21:52:00Z</dcterms:created>
  <dcterms:modified xsi:type="dcterms:W3CDTF">2020-10-12T22:41:00Z</dcterms:modified>
</cp:coreProperties>
</file>