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489B" w:rsidRPr="00E6222C" w:rsidRDefault="00A3489B" w:rsidP="00A3489B">
      <w:pPr>
        <w:rPr>
          <w:sz w:val="28"/>
          <w:szCs w:val="28"/>
        </w:rPr>
      </w:pPr>
      <w:r w:rsidRPr="00E6222C">
        <w:rPr>
          <w:b/>
          <w:sz w:val="28"/>
          <w:szCs w:val="28"/>
        </w:rPr>
        <w:t>Name</w:t>
      </w:r>
      <w:r w:rsidRPr="00E6222C">
        <w:rPr>
          <w:sz w:val="28"/>
          <w:szCs w:val="28"/>
        </w:rPr>
        <w:t>: Lee Evans</w:t>
      </w:r>
    </w:p>
    <w:p w:rsidR="00A3489B" w:rsidRPr="00E6222C" w:rsidRDefault="00A3489B" w:rsidP="00A3489B">
      <w:pPr>
        <w:rPr>
          <w:sz w:val="28"/>
          <w:szCs w:val="28"/>
        </w:rPr>
      </w:pPr>
      <w:r w:rsidRPr="00E6222C">
        <w:rPr>
          <w:b/>
          <w:sz w:val="28"/>
          <w:szCs w:val="28"/>
        </w:rPr>
        <w:t>Student Number:</w:t>
      </w:r>
      <w:r w:rsidRPr="00E6222C">
        <w:rPr>
          <w:sz w:val="28"/>
          <w:szCs w:val="28"/>
        </w:rPr>
        <w:t xml:space="preserve"> 1920582</w:t>
      </w:r>
    </w:p>
    <w:p w:rsidR="00A3489B" w:rsidRPr="00E6222C" w:rsidRDefault="00A3489B" w:rsidP="00A3489B">
      <w:pPr>
        <w:rPr>
          <w:sz w:val="28"/>
          <w:szCs w:val="28"/>
        </w:rPr>
      </w:pPr>
      <w:r w:rsidRPr="00E6222C">
        <w:rPr>
          <w:b/>
          <w:sz w:val="28"/>
          <w:szCs w:val="28"/>
        </w:rPr>
        <w:t>Module</w:t>
      </w:r>
      <w:r w:rsidRPr="00E6222C">
        <w:rPr>
          <w:sz w:val="28"/>
          <w:szCs w:val="28"/>
        </w:rPr>
        <w:t>: Year 3 Policing Practice Project</w:t>
      </w:r>
    </w:p>
    <w:p w:rsidR="00A3489B" w:rsidRDefault="00A3489B" w:rsidP="00A3489B">
      <w:pPr>
        <w:spacing w:after="0" w:line="240" w:lineRule="auto"/>
        <w:rPr>
          <w:rFonts w:cstheme="minorHAnsi"/>
          <w:sz w:val="28"/>
          <w:szCs w:val="28"/>
        </w:rPr>
      </w:pPr>
      <w:r w:rsidRPr="00E6222C">
        <w:rPr>
          <w:b/>
          <w:sz w:val="28"/>
          <w:szCs w:val="28"/>
        </w:rPr>
        <w:t>Research Title:</w:t>
      </w:r>
      <w:r w:rsidRPr="00E6222C">
        <w:rPr>
          <w:sz w:val="28"/>
          <w:szCs w:val="28"/>
        </w:rPr>
        <w:t xml:space="preserve"> </w:t>
      </w:r>
      <w:r w:rsidRPr="00E6222C">
        <w:rPr>
          <w:rFonts w:cstheme="minorHAnsi"/>
          <w:sz w:val="28"/>
          <w:szCs w:val="28"/>
        </w:rPr>
        <w:t>Police officer’s perspectives on the current Job Related Fitness Test</w:t>
      </w:r>
      <w:r>
        <w:rPr>
          <w:rFonts w:cstheme="minorHAnsi"/>
          <w:sz w:val="28"/>
          <w:szCs w:val="28"/>
        </w:rPr>
        <w:t xml:space="preserve"> in England and Wales</w:t>
      </w:r>
      <w:r w:rsidRPr="00E6222C">
        <w:rPr>
          <w:rFonts w:cstheme="minorHAnsi"/>
          <w:sz w:val="28"/>
          <w:szCs w:val="28"/>
        </w:rPr>
        <w:t xml:space="preserve">: Is it fit for purpose? </w:t>
      </w:r>
    </w:p>
    <w:p w:rsidR="00A3489B" w:rsidRDefault="00A3489B">
      <w:pPr>
        <w:rPr>
          <w:b/>
        </w:rPr>
      </w:pPr>
    </w:p>
    <w:p w:rsidR="00A3489B" w:rsidRPr="00A3489B" w:rsidRDefault="00A3489B">
      <w:pPr>
        <w:rPr>
          <w:b/>
          <w:sz w:val="28"/>
          <w:szCs w:val="28"/>
        </w:rPr>
      </w:pPr>
      <w:r w:rsidRPr="00A3489B">
        <w:rPr>
          <w:b/>
          <w:sz w:val="28"/>
          <w:szCs w:val="28"/>
        </w:rPr>
        <w:t>Results and Findings</w:t>
      </w:r>
      <w:bookmarkStart w:id="0" w:name="_GoBack"/>
      <w:bookmarkEnd w:id="0"/>
    </w:p>
    <w:p w:rsidR="00FA1657" w:rsidRPr="00FA1657" w:rsidRDefault="00FA1657">
      <w:pPr>
        <w:rPr>
          <w:b/>
        </w:rPr>
      </w:pPr>
      <w:r w:rsidRPr="00FA1657">
        <w:rPr>
          <w:b/>
        </w:rPr>
        <w:t xml:space="preserve">Introduction </w:t>
      </w:r>
    </w:p>
    <w:p w:rsidR="00FA1657" w:rsidRDefault="00FA1657">
      <w:r w:rsidRPr="00FA1657">
        <w:t xml:space="preserve">This chapter will provide an analysis of results and discuss </w:t>
      </w:r>
      <w:r>
        <w:t xml:space="preserve">any </w:t>
      </w:r>
      <w:r w:rsidRPr="00FA1657">
        <w:t xml:space="preserve">relevant findings. There were 25 respondents to the questionnaire (N=25) </w:t>
      </w:r>
      <w:r>
        <w:t xml:space="preserve">received </w:t>
      </w:r>
      <w:r w:rsidRPr="00FA1657">
        <w:t xml:space="preserve">between 18/08/2022 – 01/10/2022. </w:t>
      </w:r>
      <w:r w:rsidR="00EA26CC" w:rsidRPr="00FA1657">
        <w:t xml:space="preserve">A blank copy of the survey can be found in Appendix A. </w:t>
      </w:r>
    </w:p>
    <w:p w:rsidR="001B2A33" w:rsidRDefault="00EA26CC">
      <w:r w:rsidRPr="00FA1657">
        <w:t xml:space="preserve">Qualitative results are either described or presented in the form of tables. Quantitative results </w:t>
      </w:r>
      <w:r w:rsidR="00FA1657">
        <w:t xml:space="preserve">are explained and discussed based on comment received from the respondents. </w:t>
      </w:r>
      <w:r w:rsidRPr="00FA1657">
        <w:t xml:space="preserve">If an individual is quoted, their respondent number is given alongside the text. </w:t>
      </w:r>
    </w:p>
    <w:p w:rsidR="005E2858" w:rsidRDefault="00FA1657">
      <w:r>
        <w:t>The purpose of the research is to ascertain opinions of serving polic</w:t>
      </w:r>
      <w:r w:rsidR="001B2A33">
        <w:t>e officers on the current JRFT and establish if it is fit for purpose. In</w:t>
      </w:r>
      <w:r w:rsidR="00EE6DAB">
        <w:t xml:space="preserve"> order to investigate this, three</w:t>
      </w:r>
      <w:r w:rsidR="001B2A33">
        <w:t xml:space="preserve"> main objectives were established at the start of this project:</w:t>
      </w:r>
    </w:p>
    <w:p w:rsidR="001B2A33" w:rsidRPr="00716F9E" w:rsidRDefault="001B2A33" w:rsidP="001B2A33">
      <w:pPr>
        <w:pStyle w:val="ListParagraph"/>
        <w:numPr>
          <w:ilvl w:val="0"/>
          <w:numId w:val="1"/>
        </w:numPr>
        <w:rPr>
          <w:rFonts w:asciiTheme="minorHAnsi" w:hAnsiTheme="minorHAnsi" w:cstheme="minorHAnsi"/>
          <w:sz w:val="22"/>
          <w:szCs w:val="22"/>
        </w:rPr>
      </w:pPr>
      <w:r w:rsidRPr="00716F9E">
        <w:rPr>
          <w:rFonts w:asciiTheme="minorHAnsi" w:hAnsiTheme="minorHAnsi" w:cstheme="minorHAnsi"/>
          <w:sz w:val="22"/>
          <w:szCs w:val="22"/>
        </w:rPr>
        <w:t>Explore the current JRFT in England and Wales</w:t>
      </w:r>
      <w:r>
        <w:rPr>
          <w:rFonts w:asciiTheme="minorHAnsi" w:hAnsiTheme="minorHAnsi" w:cstheme="minorHAnsi"/>
          <w:sz w:val="22"/>
          <w:szCs w:val="22"/>
        </w:rPr>
        <w:t xml:space="preserve"> </w:t>
      </w:r>
      <w:r w:rsidRPr="007249FF">
        <w:rPr>
          <w:rFonts w:asciiTheme="minorHAnsi" w:hAnsiTheme="minorHAnsi" w:cstheme="minorHAnsi"/>
          <w:sz w:val="22"/>
          <w:szCs w:val="22"/>
        </w:rPr>
        <w:t>including its advantages, disadvantages and</w:t>
      </w:r>
      <w:r>
        <w:rPr>
          <w:rFonts w:asciiTheme="minorHAnsi" w:hAnsiTheme="minorHAnsi" w:cstheme="minorHAnsi"/>
          <w:sz w:val="22"/>
          <w:szCs w:val="22"/>
        </w:rPr>
        <w:t xml:space="preserve"> current required target levels.</w:t>
      </w:r>
    </w:p>
    <w:p w:rsidR="001B2A33" w:rsidRPr="00716F9E" w:rsidRDefault="001B2A33" w:rsidP="001B2A33">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Evaluate serving</w:t>
      </w:r>
      <w:r w:rsidRPr="00716F9E">
        <w:rPr>
          <w:rFonts w:asciiTheme="minorHAnsi" w:hAnsiTheme="minorHAnsi" w:cstheme="minorHAnsi"/>
          <w:sz w:val="22"/>
          <w:szCs w:val="22"/>
        </w:rPr>
        <w:t xml:space="preserve"> officers perspectives on the </w:t>
      </w:r>
      <w:r>
        <w:rPr>
          <w:rFonts w:asciiTheme="minorHAnsi" w:hAnsiTheme="minorHAnsi" w:cstheme="minorHAnsi"/>
          <w:sz w:val="22"/>
          <w:szCs w:val="22"/>
        </w:rPr>
        <w:t xml:space="preserve">existing </w:t>
      </w:r>
      <w:r w:rsidRPr="00716F9E">
        <w:rPr>
          <w:rFonts w:asciiTheme="minorHAnsi" w:hAnsiTheme="minorHAnsi" w:cstheme="minorHAnsi"/>
          <w:sz w:val="22"/>
          <w:szCs w:val="22"/>
        </w:rPr>
        <w:t>JRFT</w:t>
      </w:r>
    </w:p>
    <w:p w:rsidR="001B2A33" w:rsidRDefault="001B2A33" w:rsidP="001B2A33">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Explore</w:t>
      </w:r>
      <w:r w:rsidRPr="00716F9E">
        <w:rPr>
          <w:rFonts w:asciiTheme="minorHAnsi" w:hAnsiTheme="minorHAnsi" w:cstheme="minorHAnsi"/>
          <w:sz w:val="22"/>
          <w:szCs w:val="22"/>
        </w:rPr>
        <w:t xml:space="preserve"> whether the current JRFT needs updating</w:t>
      </w:r>
      <w:r>
        <w:rPr>
          <w:rFonts w:asciiTheme="minorHAnsi" w:hAnsiTheme="minorHAnsi" w:cstheme="minorHAnsi"/>
          <w:sz w:val="22"/>
          <w:szCs w:val="22"/>
        </w:rPr>
        <w:t xml:space="preserve"> and give recommendations to the College of Policing for a preferred model of testing amongst serving police officers in the UK</w:t>
      </w:r>
    </w:p>
    <w:p w:rsidR="00E514DE" w:rsidRDefault="00E514DE"/>
    <w:p w:rsidR="006C41FB" w:rsidRPr="006C41FB" w:rsidRDefault="006C41FB">
      <w:pPr>
        <w:rPr>
          <w:b/>
        </w:rPr>
      </w:pPr>
      <w:r w:rsidRPr="006C41FB">
        <w:rPr>
          <w:b/>
        </w:rPr>
        <w:t>Question 1</w:t>
      </w:r>
    </w:p>
    <w:p w:rsidR="005931CB" w:rsidRDefault="005E2858">
      <w:r>
        <w:t xml:space="preserve">Participants were asked if they thought the current JRFT is fit for purpose in modern day policing. Overwhelmingly, 88% of participants said the test was not fit for purpose in the current climate. On the other hand, there was far less support for the </w:t>
      </w:r>
      <w:r w:rsidR="00C46430">
        <w:t>contrary</w:t>
      </w:r>
      <w:r>
        <w:t xml:space="preserve"> as </w:t>
      </w:r>
      <w:r w:rsidR="001C441E">
        <w:t>8% agreed that the test is</w:t>
      </w:r>
      <w:r>
        <w:t xml:space="preserve"> fit for purpose whilst 4% said they </w:t>
      </w:r>
      <w:r w:rsidR="001C441E">
        <w:t xml:space="preserve">were unsure and </w:t>
      </w:r>
      <w:r>
        <w:t>did not know.</w:t>
      </w:r>
      <w:r w:rsidR="00EE6DAB">
        <w:t xml:space="preserve"> Existing research shows that the science behind the existing fitness testing has moved on and a test that is more suitable to the expanding and diversifying workforce is required (Foxford, 2019).</w:t>
      </w:r>
    </w:p>
    <w:p w:rsidR="00E514DE" w:rsidRDefault="00E514DE"/>
    <w:p w:rsidR="006C41FB" w:rsidRPr="006C41FB" w:rsidRDefault="006C41FB">
      <w:pPr>
        <w:rPr>
          <w:b/>
        </w:rPr>
      </w:pPr>
      <w:r>
        <w:rPr>
          <w:b/>
        </w:rPr>
        <w:t>Question 2</w:t>
      </w:r>
    </w:p>
    <w:p w:rsidR="00E514DE" w:rsidRDefault="001C441E">
      <w:r>
        <w:t>Participants were then asked to rate how difficult they personally found it to reach level 5.4 on the bleep test. This is the current required level officers must achieve before both joining the force and annually at the commencement of their compulsory Officer Safety Training day</w:t>
      </w:r>
      <w:r w:rsidR="00B95F3D">
        <w:t xml:space="preserve"> (College of Policing, 2021)</w:t>
      </w:r>
      <w:r>
        <w:t xml:space="preserve">. They were asked to rate their difficulty on a scale of 1 – 10. </w:t>
      </w:r>
    </w:p>
    <w:p w:rsidR="001C441E" w:rsidRDefault="00894578">
      <w:r>
        <w:t xml:space="preserve">As seen it Table 1, 84% of respondents classified the bleep tests level of difficulty between 1 – 4. One participant gave a response of ‘easy’ rather than a numerical value. 12% of participants graded their </w:t>
      </w:r>
      <w:r>
        <w:lastRenderedPageBreak/>
        <w:t xml:space="preserve">level of difficulty as a 5 or above, with one participant categorising their exertion between 9-10. Overall, the majority of responses show that respondents find the test easy to perform and achieve the required level of 5.4. </w:t>
      </w:r>
    </w:p>
    <w:tbl>
      <w:tblPr>
        <w:tblStyle w:val="TableGrid"/>
        <w:tblW w:w="0" w:type="auto"/>
        <w:tblLook w:val="04A0" w:firstRow="1" w:lastRow="0" w:firstColumn="1" w:lastColumn="0" w:noHBand="0" w:noVBand="1"/>
      </w:tblPr>
      <w:tblGrid>
        <w:gridCol w:w="2263"/>
        <w:gridCol w:w="2977"/>
      </w:tblGrid>
      <w:tr w:rsidR="001C441E" w:rsidTr="006C41FB">
        <w:tc>
          <w:tcPr>
            <w:tcW w:w="2263" w:type="dxa"/>
          </w:tcPr>
          <w:p w:rsidR="001C441E" w:rsidRPr="006C41FB" w:rsidRDefault="001C441E" w:rsidP="00097F8C">
            <w:pPr>
              <w:jc w:val="center"/>
              <w:rPr>
                <w:b/>
              </w:rPr>
            </w:pPr>
            <w:r w:rsidRPr="006C41FB">
              <w:rPr>
                <w:b/>
              </w:rPr>
              <w:t>Answer</w:t>
            </w:r>
          </w:p>
        </w:tc>
        <w:tc>
          <w:tcPr>
            <w:tcW w:w="2977" w:type="dxa"/>
          </w:tcPr>
          <w:p w:rsidR="001C441E" w:rsidRPr="006C41FB" w:rsidRDefault="001C441E" w:rsidP="00097F8C">
            <w:pPr>
              <w:jc w:val="center"/>
              <w:rPr>
                <w:b/>
              </w:rPr>
            </w:pPr>
            <w:r w:rsidRPr="006C41FB">
              <w:rPr>
                <w:b/>
              </w:rPr>
              <w:t>Percentage of Respondents</w:t>
            </w:r>
            <w:r w:rsidR="00097F8C">
              <w:rPr>
                <w:b/>
              </w:rPr>
              <w:t xml:space="preserve"> %</w:t>
            </w:r>
          </w:p>
        </w:tc>
      </w:tr>
      <w:tr w:rsidR="001C441E" w:rsidTr="006C41FB">
        <w:tc>
          <w:tcPr>
            <w:tcW w:w="2263" w:type="dxa"/>
          </w:tcPr>
          <w:p w:rsidR="001C441E" w:rsidRDefault="001C441E" w:rsidP="00097F8C">
            <w:pPr>
              <w:jc w:val="center"/>
            </w:pPr>
            <w:r>
              <w:t>1</w:t>
            </w:r>
          </w:p>
        </w:tc>
        <w:tc>
          <w:tcPr>
            <w:tcW w:w="2977" w:type="dxa"/>
          </w:tcPr>
          <w:p w:rsidR="001C441E" w:rsidRDefault="001C441E" w:rsidP="00097F8C">
            <w:pPr>
              <w:jc w:val="center"/>
            </w:pPr>
            <w:r>
              <w:t>32</w:t>
            </w:r>
          </w:p>
        </w:tc>
      </w:tr>
      <w:tr w:rsidR="001C441E" w:rsidTr="006C41FB">
        <w:tc>
          <w:tcPr>
            <w:tcW w:w="2263" w:type="dxa"/>
          </w:tcPr>
          <w:p w:rsidR="001C441E" w:rsidRDefault="001C441E" w:rsidP="00097F8C">
            <w:pPr>
              <w:jc w:val="center"/>
            </w:pPr>
            <w:r>
              <w:t>2</w:t>
            </w:r>
          </w:p>
        </w:tc>
        <w:tc>
          <w:tcPr>
            <w:tcW w:w="2977" w:type="dxa"/>
          </w:tcPr>
          <w:p w:rsidR="001C441E" w:rsidRDefault="001C441E" w:rsidP="00097F8C">
            <w:pPr>
              <w:jc w:val="center"/>
            </w:pPr>
            <w:r>
              <w:t>16</w:t>
            </w:r>
          </w:p>
        </w:tc>
      </w:tr>
      <w:tr w:rsidR="001C441E" w:rsidTr="006C41FB">
        <w:tc>
          <w:tcPr>
            <w:tcW w:w="2263" w:type="dxa"/>
          </w:tcPr>
          <w:p w:rsidR="001C441E" w:rsidRDefault="001C441E" w:rsidP="00097F8C">
            <w:pPr>
              <w:jc w:val="center"/>
            </w:pPr>
            <w:r>
              <w:t>3</w:t>
            </w:r>
          </w:p>
        </w:tc>
        <w:tc>
          <w:tcPr>
            <w:tcW w:w="2977" w:type="dxa"/>
          </w:tcPr>
          <w:p w:rsidR="001C441E" w:rsidRDefault="001C441E" w:rsidP="00097F8C">
            <w:pPr>
              <w:jc w:val="center"/>
            </w:pPr>
            <w:r>
              <w:t>24</w:t>
            </w:r>
          </w:p>
        </w:tc>
      </w:tr>
      <w:tr w:rsidR="001C441E" w:rsidTr="006C41FB">
        <w:tc>
          <w:tcPr>
            <w:tcW w:w="2263" w:type="dxa"/>
          </w:tcPr>
          <w:p w:rsidR="001C441E" w:rsidRDefault="001C441E" w:rsidP="00097F8C">
            <w:pPr>
              <w:jc w:val="center"/>
            </w:pPr>
            <w:r>
              <w:t>4</w:t>
            </w:r>
          </w:p>
        </w:tc>
        <w:tc>
          <w:tcPr>
            <w:tcW w:w="2977" w:type="dxa"/>
          </w:tcPr>
          <w:p w:rsidR="001C441E" w:rsidRDefault="001C441E" w:rsidP="00097F8C">
            <w:pPr>
              <w:jc w:val="center"/>
            </w:pPr>
            <w:r>
              <w:t>12</w:t>
            </w:r>
          </w:p>
        </w:tc>
      </w:tr>
      <w:tr w:rsidR="001C441E" w:rsidTr="006C41FB">
        <w:tc>
          <w:tcPr>
            <w:tcW w:w="2263" w:type="dxa"/>
          </w:tcPr>
          <w:p w:rsidR="001C441E" w:rsidRDefault="001C441E" w:rsidP="00097F8C">
            <w:pPr>
              <w:jc w:val="center"/>
            </w:pPr>
            <w:r>
              <w:t>5</w:t>
            </w:r>
          </w:p>
        </w:tc>
        <w:tc>
          <w:tcPr>
            <w:tcW w:w="2977" w:type="dxa"/>
          </w:tcPr>
          <w:p w:rsidR="001C441E" w:rsidRDefault="001C441E" w:rsidP="00097F8C">
            <w:pPr>
              <w:jc w:val="center"/>
            </w:pPr>
            <w:r>
              <w:t>8</w:t>
            </w:r>
          </w:p>
        </w:tc>
      </w:tr>
      <w:tr w:rsidR="001C441E" w:rsidTr="006C41FB">
        <w:tc>
          <w:tcPr>
            <w:tcW w:w="2263" w:type="dxa"/>
          </w:tcPr>
          <w:p w:rsidR="001C441E" w:rsidRDefault="001C441E" w:rsidP="00097F8C">
            <w:pPr>
              <w:jc w:val="center"/>
            </w:pPr>
            <w:r>
              <w:t>6</w:t>
            </w:r>
          </w:p>
        </w:tc>
        <w:tc>
          <w:tcPr>
            <w:tcW w:w="2977" w:type="dxa"/>
          </w:tcPr>
          <w:p w:rsidR="001C441E" w:rsidRDefault="001C441E" w:rsidP="00097F8C">
            <w:pPr>
              <w:jc w:val="center"/>
            </w:pPr>
            <w:r>
              <w:t>0</w:t>
            </w:r>
          </w:p>
        </w:tc>
      </w:tr>
      <w:tr w:rsidR="001C441E" w:rsidTr="006C41FB">
        <w:tc>
          <w:tcPr>
            <w:tcW w:w="2263" w:type="dxa"/>
          </w:tcPr>
          <w:p w:rsidR="001C441E" w:rsidRDefault="001C441E" w:rsidP="00097F8C">
            <w:pPr>
              <w:jc w:val="center"/>
            </w:pPr>
            <w:r>
              <w:t>7</w:t>
            </w:r>
          </w:p>
        </w:tc>
        <w:tc>
          <w:tcPr>
            <w:tcW w:w="2977" w:type="dxa"/>
          </w:tcPr>
          <w:p w:rsidR="001C441E" w:rsidRDefault="001C441E" w:rsidP="00097F8C">
            <w:pPr>
              <w:jc w:val="center"/>
            </w:pPr>
            <w:r>
              <w:t>0</w:t>
            </w:r>
          </w:p>
        </w:tc>
      </w:tr>
      <w:tr w:rsidR="001C441E" w:rsidTr="006C41FB">
        <w:tc>
          <w:tcPr>
            <w:tcW w:w="2263" w:type="dxa"/>
          </w:tcPr>
          <w:p w:rsidR="001C441E" w:rsidRDefault="001C441E" w:rsidP="00097F8C">
            <w:pPr>
              <w:jc w:val="center"/>
            </w:pPr>
            <w:r>
              <w:t>8</w:t>
            </w:r>
          </w:p>
        </w:tc>
        <w:tc>
          <w:tcPr>
            <w:tcW w:w="2977" w:type="dxa"/>
          </w:tcPr>
          <w:p w:rsidR="001C441E" w:rsidRDefault="001C441E" w:rsidP="00097F8C">
            <w:pPr>
              <w:jc w:val="center"/>
            </w:pPr>
            <w:r>
              <w:t>0</w:t>
            </w:r>
          </w:p>
        </w:tc>
      </w:tr>
      <w:tr w:rsidR="001C441E" w:rsidTr="006C41FB">
        <w:tc>
          <w:tcPr>
            <w:tcW w:w="2263" w:type="dxa"/>
          </w:tcPr>
          <w:p w:rsidR="001C441E" w:rsidRDefault="001C441E" w:rsidP="00097F8C">
            <w:pPr>
              <w:jc w:val="center"/>
            </w:pPr>
            <w:r>
              <w:t>9</w:t>
            </w:r>
          </w:p>
        </w:tc>
        <w:tc>
          <w:tcPr>
            <w:tcW w:w="2977" w:type="dxa"/>
          </w:tcPr>
          <w:p w:rsidR="001C441E" w:rsidRDefault="001C441E" w:rsidP="00097F8C">
            <w:pPr>
              <w:jc w:val="center"/>
            </w:pPr>
            <w:r>
              <w:t>0</w:t>
            </w:r>
          </w:p>
        </w:tc>
      </w:tr>
      <w:tr w:rsidR="001C441E" w:rsidTr="006C41FB">
        <w:tc>
          <w:tcPr>
            <w:tcW w:w="2263" w:type="dxa"/>
          </w:tcPr>
          <w:p w:rsidR="001C441E" w:rsidRDefault="001C441E" w:rsidP="00097F8C">
            <w:pPr>
              <w:jc w:val="center"/>
            </w:pPr>
            <w:r>
              <w:t>10</w:t>
            </w:r>
          </w:p>
        </w:tc>
        <w:tc>
          <w:tcPr>
            <w:tcW w:w="2977" w:type="dxa"/>
          </w:tcPr>
          <w:p w:rsidR="001C441E" w:rsidRDefault="001C441E" w:rsidP="00097F8C">
            <w:pPr>
              <w:jc w:val="center"/>
            </w:pPr>
            <w:r>
              <w:t>0</w:t>
            </w:r>
          </w:p>
        </w:tc>
      </w:tr>
      <w:tr w:rsidR="001C441E" w:rsidTr="006C41FB">
        <w:tc>
          <w:tcPr>
            <w:tcW w:w="2263" w:type="dxa"/>
          </w:tcPr>
          <w:p w:rsidR="001C441E" w:rsidRDefault="001C441E" w:rsidP="00097F8C">
            <w:pPr>
              <w:jc w:val="center"/>
            </w:pPr>
            <w:r>
              <w:t>Easy</w:t>
            </w:r>
          </w:p>
        </w:tc>
        <w:tc>
          <w:tcPr>
            <w:tcW w:w="2977" w:type="dxa"/>
          </w:tcPr>
          <w:p w:rsidR="001C441E" w:rsidRDefault="001C441E" w:rsidP="00097F8C">
            <w:pPr>
              <w:jc w:val="center"/>
            </w:pPr>
            <w:r>
              <w:t>4</w:t>
            </w:r>
          </w:p>
        </w:tc>
      </w:tr>
      <w:tr w:rsidR="001C441E" w:rsidTr="006C41FB">
        <w:tc>
          <w:tcPr>
            <w:tcW w:w="2263" w:type="dxa"/>
          </w:tcPr>
          <w:p w:rsidR="001C441E" w:rsidRDefault="001C441E" w:rsidP="00097F8C">
            <w:pPr>
              <w:jc w:val="center"/>
            </w:pPr>
            <w:r>
              <w:t>9-10</w:t>
            </w:r>
          </w:p>
        </w:tc>
        <w:tc>
          <w:tcPr>
            <w:tcW w:w="2977" w:type="dxa"/>
          </w:tcPr>
          <w:p w:rsidR="001C441E" w:rsidRDefault="001C441E" w:rsidP="00097F8C">
            <w:pPr>
              <w:jc w:val="center"/>
            </w:pPr>
            <w:r>
              <w:t>4</w:t>
            </w:r>
          </w:p>
        </w:tc>
      </w:tr>
    </w:tbl>
    <w:p w:rsidR="001C441E" w:rsidRDefault="001C441E">
      <w:pPr>
        <w:rPr>
          <w:b/>
        </w:rPr>
      </w:pPr>
      <w:r w:rsidRPr="00BB6417">
        <w:rPr>
          <w:b/>
        </w:rPr>
        <w:t>Table 1. Question 2: Respondents opinion on the level of difficulty reaching level 5.4 on the Bleep Test (N=25).</w:t>
      </w:r>
    </w:p>
    <w:p w:rsidR="00E514DE" w:rsidRDefault="00E514DE">
      <w:pPr>
        <w:rPr>
          <w:b/>
        </w:rPr>
      </w:pPr>
    </w:p>
    <w:p w:rsidR="00BB6417" w:rsidRPr="00BB6417" w:rsidRDefault="00BB6417">
      <w:pPr>
        <w:rPr>
          <w:b/>
        </w:rPr>
      </w:pPr>
      <w:r>
        <w:rPr>
          <w:b/>
        </w:rPr>
        <w:t>Question 3</w:t>
      </w:r>
    </w:p>
    <w:p w:rsidR="00F763DD" w:rsidRDefault="00894578">
      <w:r>
        <w:t xml:space="preserve">Partakers were asked their opinions on how regularly police officers fitness should be tested. They were given five options to choose from: every month, every three months, every six months, annually and once every two years. As you can see from Table 2, the majority of participants felt officers fitness should be tested once every six months, rather than the current annual fitness test. </w:t>
      </w:r>
      <w:r w:rsidR="00B70EDE">
        <w:t xml:space="preserve">Many thought that this should be even more frequent with 32% and 8% agreeing the test should be completed every three months or every month, respectively. Fewest participants thought the test should be annually (12%) and no participants thought the test should be increased to once every two years. </w:t>
      </w:r>
    </w:p>
    <w:p w:rsidR="001B2A33" w:rsidRDefault="00B70EDE">
      <w:r>
        <w:t>Participants were then asked to provide reasons for this based on their previous answer. Two participants did not pro</w:t>
      </w:r>
      <w:r w:rsidR="00B95F3D">
        <w:t xml:space="preserve">vide a written response to this. </w:t>
      </w:r>
      <w:r w:rsidR="00F763DD">
        <w:t xml:space="preserve">The general consensus from the results showed that people feel that fitness levels can vary greatly within a year and that by decreasing the fitness testing to every three or six months, it motivates officers to maintain a certain level of fitness all year round. </w:t>
      </w:r>
      <w:r w:rsidR="00816C02">
        <w:t>This is backed up with research as one study found that by testing school children’s fitness in physical education twice or three times a year, this helps to motivate children to see improvement (Alfrey and Gard, 2014)</w:t>
      </w:r>
      <w:r w:rsidR="00B95F3D">
        <w:t>.</w:t>
      </w:r>
    </w:p>
    <w:p w:rsidR="00E514DE" w:rsidRDefault="00F763DD">
      <w:r>
        <w:t>Participant 21 states “</w:t>
      </w:r>
      <w:r w:rsidRPr="00F763DD">
        <w:t>A persons level of fitness can change significantly within the space of a year, it doesn’t take long to lose the required level of fitness meaning officers could technically be unfit to perform operational duties for 10/11 months before ‘getting fit again’</w:t>
      </w:r>
      <w:r w:rsidR="00E514DE">
        <w:t xml:space="preserve"> for their annual refresher</w:t>
      </w:r>
      <w:r>
        <w:t xml:space="preserve">”. </w:t>
      </w:r>
    </w:p>
    <w:p w:rsidR="00894578" w:rsidRDefault="00F763DD">
      <w:r>
        <w:t>On the other hand, there are those that still favour the current annual testing programme by noting “</w:t>
      </w:r>
      <w:r w:rsidRPr="00F763DD">
        <w:t>Annually is sufficient and allows time to recover and train and also not decrease fitness too badly. It also allows time for injury recovery</w:t>
      </w:r>
      <w:r w:rsidR="001B2A33">
        <w:t xml:space="preserve">” (respondent 19). </w:t>
      </w:r>
      <w:r w:rsidR="00B95F3D">
        <w:t>Sports and rehabilitation research corroborate this and say that physical testing is best during a gradual phased return in order to achieve the best results and minimise injuries in athletes (Fares et al., 2022).</w:t>
      </w:r>
    </w:p>
    <w:p w:rsidR="00B95F3D" w:rsidRDefault="00B95F3D"/>
    <w:tbl>
      <w:tblPr>
        <w:tblStyle w:val="TableGrid"/>
        <w:tblW w:w="0" w:type="auto"/>
        <w:tblLook w:val="04A0" w:firstRow="1" w:lastRow="0" w:firstColumn="1" w:lastColumn="0" w:noHBand="0" w:noVBand="1"/>
      </w:tblPr>
      <w:tblGrid>
        <w:gridCol w:w="4508"/>
        <w:gridCol w:w="4508"/>
      </w:tblGrid>
      <w:tr w:rsidR="00894578" w:rsidTr="00894578">
        <w:tc>
          <w:tcPr>
            <w:tcW w:w="4508" w:type="dxa"/>
          </w:tcPr>
          <w:p w:rsidR="00894578" w:rsidRPr="00E514DE" w:rsidRDefault="00894578" w:rsidP="00097F8C">
            <w:pPr>
              <w:jc w:val="center"/>
              <w:rPr>
                <w:b/>
              </w:rPr>
            </w:pPr>
            <w:r w:rsidRPr="00E514DE">
              <w:rPr>
                <w:b/>
              </w:rPr>
              <w:lastRenderedPageBreak/>
              <w:t>Answer</w:t>
            </w:r>
          </w:p>
        </w:tc>
        <w:tc>
          <w:tcPr>
            <w:tcW w:w="4508" w:type="dxa"/>
          </w:tcPr>
          <w:p w:rsidR="00894578" w:rsidRPr="00E514DE" w:rsidRDefault="00894578" w:rsidP="00097F8C">
            <w:pPr>
              <w:jc w:val="center"/>
              <w:rPr>
                <w:b/>
              </w:rPr>
            </w:pPr>
            <w:r w:rsidRPr="00E514DE">
              <w:rPr>
                <w:b/>
              </w:rPr>
              <w:t>Percentage of Respondents</w:t>
            </w:r>
            <w:r w:rsidR="00097F8C">
              <w:rPr>
                <w:b/>
              </w:rPr>
              <w:t xml:space="preserve"> %</w:t>
            </w:r>
          </w:p>
        </w:tc>
      </w:tr>
      <w:tr w:rsidR="00894578" w:rsidTr="00894578">
        <w:tc>
          <w:tcPr>
            <w:tcW w:w="4508" w:type="dxa"/>
          </w:tcPr>
          <w:p w:rsidR="00894578" w:rsidRDefault="00894578" w:rsidP="00097F8C">
            <w:pPr>
              <w:jc w:val="center"/>
            </w:pPr>
            <w:r>
              <w:t>A – Every month</w:t>
            </w:r>
          </w:p>
        </w:tc>
        <w:tc>
          <w:tcPr>
            <w:tcW w:w="4508" w:type="dxa"/>
          </w:tcPr>
          <w:p w:rsidR="00894578" w:rsidRDefault="00894578" w:rsidP="00097F8C">
            <w:pPr>
              <w:jc w:val="center"/>
            </w:pPr>
            <w:r>
              <w:t>8</w:t>
            </w:r>
          </w:p>
        </w:tc>
      </w:tr>
      <w:tr w:rsidR="00894578" w:rsidTr="00894578">
        <w:tc>
          <w:tcPr>
            <w:tcW w:w="4508" w:type="dxa"/>
          </w:tcPr>
          <w:p w:rsidR="00894578" w:rsidRDefault="00894578" w:rsidP="00097F8C">
            <w:pPr>
              <w:jc w:val="center"/>
            </w:pPr>
            <w:r>
              <w:t>B – Every three months</w:t>
            </w:r>
          </w:p>
        </w:tc>
        <w:tc>
          <w:tcPr>
            <w:tcW w:w="4508" w:type="dxa"/>
          </w:tcPr>
          <w:p w:rsidR="00894578" w:rsidRDefault="00894578" w:rsidP="00097F8C">
            <w:pPr>
              <w:jc w:val="center"/>
            </w:pPr>
            <w:r>
              <w:t>32</w:t>
            </w:r>
          </w:p>
        </w:tc>
      </w:tr>
      <w:tr w:rsidR="00894578" w:rsidTr="00894578">
        <w:tc>
          <w:tcPr>
            <w:tcW w:w="4508" w:type="dxa"/>
          </w:tcPr>
          <w:p w:rsidR="00894578" w:rsidRDefault="00894578" w:rsidP="00097F8C">
            <w:pPr>
              <w:jc w:val="center"/>
            </w:pPr>
            <w:r>
              <w:t>C – Every six months</w:t>
            </w:r>
          </w:p>
        </w:tc>
        <w:tc>
          <w:tcPr>
            <w:tcW w:w="4508" w:type="dxa"/>
          </w:tcPr>
          <w:p w:rsidR="00894578" w:rsidRDefault="00894578" w:rsidP="00097F8C">
            <w:pPr>
              <w:jc w:val="center"/>
            </w:pPr>
            <w:r>
              <w:t>48</w:t>
            </w:r>
          </w:p>
        </w:tc>
      </w:tr>
      <w:tr w:rsidR="00894578" w:rsidTr="00894578">
        <w:tc>
          <w:tcPr>
            <w:tcW w:w="4508" w:type="dxa"/>
          </w:tcPr>
          <w:p w:rsidR="00894578" w:rsidRDefault="00894578" w:rsidP="00097F8C">
            <w:pPr>
              <w:jc w:val="center"/>
            </w:pPr>
            <w:r>
              <w:t>D – Annually</w:t>
            </w:r>
          </w:p>
        </w:tc>
        <w:tc>
          <w:tcPr>
            <w:tcW w:w="4508" w:type="dxa"/>
          </w:tcPr>
          <w:p w:rsidR="00894578" w:rsidRDefault="00894578" w:rsidP="00097F8C">
            <w:pPr>
              <w:jc w:val="center"/>
            </w:pPr>
            <w:r>
              <w:t>12</w:t>
            </w:r>
          </w:p>
        </w:tc>
      </w:tr>
      <w:tr w:rsidR="00894578" w:rsidTr="00894578">
        <w:tc>
          <w:tcPr>
            <w:tcW w:w="4508" w:type="dxa"/>
          </w:tcPr>
          <w:p w:rsidR="00894578" w:rsidRDefault="00894578" w:rsidP="00097F8C">
            <w:pPr>
              <w:jc w:val="center"/>
            </w:pPr>
            <w:r>
              <w:t>E – Once every two years</w:t>
            </w:r>
          </w:p>
        </w:tc>
        <w:tc>
          <w:tcPr>
            <w:tcW w:w="4508" w:type="dxa"/>
          </w:tcPr>
          <w:p w:rsidR="00894578" w:rsidRDefault="00894578" w:rsidP="00097F8C">
            <w:pPr>
              <w:jc w:val="center"/>
            </w:pPr>
            <w:r>
              <w:t>0</w:t>
            </w:r>
          </w:p>
        </w:tc>
      </w:tr>
    </w:tbl>
    <w:p w:rsidR="00894578" w:rsidRDefault="00894578">
      <w:pPr>
        <w:rPr>
          <w:b/>
        </w:rPr>
      </w:pPr>
      <w:r w:rsidRPr="00E514DE">
        <w:rPr>
          <w:b/>
        </w:rPr>
        <w:t>Table 2. Question 3: Respondents opinion on how regularly police officers fitness should be tested (N=25).</w:t>
      </w:r>
    </w:p>
    <w:p w:rsidR="00E514DE" w:rsidRPr="00E514DE" w:rsidRDefault="00E514DE">
      <w:pPr>
        <w:rPr>
          <w:b/>
        </w:rPr>
      </w:pPr>
    </w:p>
    <w:p w:rsidR="00894578" w:rsidRPr="00E514DE" w:rsidRDefault="00E514DE">
      <w:pPr>
        <w:rPr>
          <w:b/>
        </w:rPr>
      </w:pPr>
      <w:r>
        <w:rPr>
          <w:b/>
        </w:rPr>
        <w:t xml:space="preserve">Questions 4 and 5 </w:t>
      </w:r>
    </w:p>
    <w:p w:rsidR="003E0518" w:rsidRDefault="003E0518">
      <w:r>
        <w:t xml:space="preserve">Participants were then asked </w:t>
      </w:r>
      <w:r w:rsidR="00086546">
        <w:t>their opinion on</w:t>
      </w:r>
      <w:r>
        <w:t xml:space="preserve"> the current required level of 5.4 on the bleep test and if this </w:t>
      </w:r>
      <w:r w:rsidR="00E514DE">
        <w:t xml:space="preserve">target </w:t>
      </w:r>
      <w:r>
        <w:t xml:space="preserve">should be increased, decreased, or stay the same. The majority of respondents (88%) said that the test should be increased. Interestingly, no participants though the testing level should be decreased. Finally, 4% agree that the testing standard should be kept the same whilst 8% said they did not know. </w:t>
      </w:r>
    </w:p>
    <w:p w:rsidR="00086546" w:rsidRDefault="00086546">
      <w:r>
        <w:t xml:space="preserve">When asked why they thought this, the majority of people thought the current testing level is too low and doesn’t reflect the physicality of the role of a police officer. </w:t>
      </w:r>
      <w:r w:rsidR="00E9671C">
        <w:t>This is corroborated by existing research with many criticising the 97% pass mark of the Metropolitan Police as “too easy”</w:t>
      </w:r>
      <w:r w:rsidR="007248FA">
        <w:t xml:space="preserve"> (O’Neill, 2015).</w:t>
      </w:r>
    </w:p>
    <w:p w:rsidR="00733D00" w:rsidRDefault="00086546">
      <w:r>
        <w:t>Participant 14 notes that “</w:t>
      </w:r>
      <w:r w:rsidRPr="00086546">
        <w:t>Due to the nature of the role, it is quite common to be involved in a foot chase, climbing over garden walls and walking several thousand steps whilst on a night-time economy shift or looking for a missing person. The test should be increased to allow these aspects of the role whilst on shift to be undertaken safely and professionally. Currently at level 5.4, this works out at just over 3 minutes of running which I believe is not long enough in order to function some as</w:t>
      </w:r>
      <w:r w:rsidR="00F703A7">
        <w:t>pects of the role effectively</w:t>
      </w:r>
      <w:r>
        <w:t>”.</w:t>
      </w:r>
    </w:p>
    <w:p w:rsidR="00086546" w:rsidRDefault="00086546">
      <w:r>
        <w:t>However, some</w:t>
      </w:r>
      <w:r w:rsidR="00F703A7">
        <w:t xml:space="preserve"> say that the test itself does not rigorously test a person’s overall fitness including the cardiovascular system, strength and agility. Respondent 10 says “</w:t>
      </w:r>
      <w:r w:rsidR="00F703A7" w:rsidRPr="00F703A7">
        <w:t>I don’t think the bleep test is a good test of fitness so I don’t think that increasing the b</w:t>
      </w:r>
      <w:r w:rsidR="00F703A7">
        <w:t>leep test proves anything”.</w:t>
      </w:r>
      <w:r w:rsidR="007248FA">
        <w:t xml:space="preserve"> Researchers say that the test should either be raised to a more demanding level of 10 or the test itself needs to me made more rigorous and designed to push officers to the maximum (Bosworth, 2015).</w:t>
      </w:r>
    </w:p>
    <w:p w:rsidR="00E514DE" w:rsidRDefault="00E514DE"/>
    <w:p w:rsidR="00E514DE" w:rsidRPr="00E514DE" w:rsidRDefault="00E514DE">
      <w:pPr>
        <w:rPr>
          <w:b/>
        </w:rPr>
      </w:pPr>
      <w:r>
        <w:rPr>
          <w:b/>
        </w:rPr>
        <w:t xml:space="preserve">Question 6 </w:t>
      </w:r>
    </w:p>
    <w:p w:rsidR="00C96319" w:rsidRDefault="00E514DE">
      <w:r>
        <w:t>This led onto question six</w:t>
      </w:r>
      <w:r w:rsidR="00F703A7">
        <w:t xml:space="preserve"> which asked the participants whether the current JRFT is the most appropriate method of testing an </w:t>
      </w:r>
      <w:r w:rsidR="006472AC">
        <w:t>officer’s</w:t>
      </w:r>
      <w:r w:rsidR="00F703A7">
        <w:t xml:space="preserve"> fitness for duty. The </w:t>
      </w:r>
      <w:r w:rsidR="002279D1">
        <w:t xml:space="preserve">choices were: yes, no, not sure and doesn’t know. </w:t>
      </w:r>
      <w:r w:rsidR="00F703A7">
        <w:t xml:space="preserve"> </w:t>
      </w:r>
      <w:r w:rsidR="006472AC">
        <w:t xml:space="preserve">As observed in Table 3, 76% of participants said the current test was not the most appropriate testing method. Equally, 12% said the test was an appropriate method and 12% said they were unsure. </w:t>
      </w:r>
    </w:p>
    <w:p w:rsidR="00F703A7" w:rsidRDefault="00E514DE">
      <w:r>
        <w:t xml:space="preserve">Overall, the officers thought that the current bleep test is not the most suitable or appropriate way to measure an </w:t>
      </w:r>
      <w:r w:rsidR="00097F8C">
        <w:t>officer’s</w:t>
      </w:r>
      <w:r>
        <w:t xml:space="preserve"> fitness for policing duties. </w:t>
      </w:r>
      <w:r w:rsidR="007248FA">
        <w:t xml:space="preserve">Current literature shows that simply doing the bleep test over and over will not improve your score or </w:t>
      </w:r>
      <w:r w:rsidR="00C96319">
        <w:t>progress</w:t>
      </w:r>
      <w:r w:rsidR="007248FA">
        <w:t xml:space="preserve"> your overall fitness, specialised training concentrated on sport-specific or job-specific </w:t>
      </w:r>
      <w:r w:rsidR="00C96319">
        <w:t>is required to improve overall performance (Standeven, 2022).</w:t>
      </w:r>
    </w:p>
    <w:tbl>
      <w:tblPr>
        <w:tblStyle w:val="TableGrid"/>
        <w:tblW w:w="0" w:type="auto"/>
        <w:tblLook w:val="04A0" w:firstRow="1" w:lastRow="0" w:firstColumn="1" w:lastColumn="0" w:noHBand="0" w:noVBand="1"/>
      </w:tblPr>
      <w:tblGrid>
        <w:gridCol w:w="4508"/>
        <w:gridCol w:w="4508"/>
      </w:tblGrid>
      <w:tr w:rsidR="00F703A7" w:rsidTr="00F703A7">
        <w:tc>
          <w:tcPr>
            <w:tcW w:w="4508" w:type="dxa"/>
          </w:tcPr>
          <w:p w:rsidR="00F703A7" w:rsidRPr="00E514DE" w:rsidRDefault="00F703A7" w:rsidP="00097F8C">
            <w:pPr>
              <w:jc w:val="center"/>
              <w:rPr>
                <w:b/>
              </w:rPr>
            </w:pPr>
            <w:r w:rsidRPr="00E514DE">
              <w:rPr>
                <w:b/>
              </w:rPr>
              <w:lastRenderedPageBreak/>
              <w:t>Answer</w:t>
            </w:r>
          </w:p>
        </w:tc>
        <w:tc>
          <w:tcPr>
            <w:tcW w:w="4508" w:type="dxa"/>
          </w:tcPr>
          <w:p w:rsidR="00F703A7" w:rsidRPr="00E514DE" w:rsidRDefault="00F703A7" w:rsidP="00097F8C">
            <w:pPr>
              <w:jc w:val="center"/>
              <w:rPr>
                <w:b/>
              </w:rPr>
            </w:pPr>
            <w:r w:rsidRPr="00E514DE">
              <w:rPr>
                <w:b/>
              </w:rPr>
              <w:t>Percentage of Respondents</w:t>
            </w:r>
            <w:r w:rsidR="00097F8C">
              <w:rPr>
                <w:b/>
              </w:rPr>
              <w:t xml:space="preserve"> %</w:t>
            </w:r>
          </w:p>
        </w:tc>
      </w:tr>
      <w:tr w:rsidR="00F703A7" w:rsidTr="00F703A7">
        <w:tc>
          <w:tcPr>
            <w:tcW w:w="4508" w:type="dxa"/>
          </w:tcPr>
          <w:p w:rsidR="00F703A7" w:rsidRDefault="00F703A7" w:rsidP="00097F8C">
            <w:pPr>
              <w:jc w:val="center"/>
            </w:pPr>
            <w:r>
              <w:t>A –Yes</w:t>
            </w:r>
          </w:p>
        </w:tc>
        <w:tc>
          <w:tcPr>
            <w:tcW w:w="4508" w:type="dxa"/>
          </w:tcPr>
          <w:p w:rsidR="00F703A7" w:rsidRDefault="002279D1" w:rsidP="00097F8C">
            <w:pPr>
              <w:jc w:val="center"/>
            </w:pPr>
            <w:r>
              <w:t>12</w:t>
            </w:r>
          </w:p>
        </w:tc>
      </w:tr>
      <w:tr w:rsidR="00F703A7" w:rsidTr="00F703A7">
        <w:tc>
          <w:tcPr>
            <w:tcW w:w="4508" w:type="dxa"/>
          </w:tcPr>
          <w:p w:rsidR="00F703A7" w:rsidRDefault="00F703A7" w:rsidP="00097F8C">
            <w:pPr>
              <w:jc w:val="center"/>
            </w:pPr>
            <w:r>
              <w:t>B – No</w:t>
            </w:r>
          </w:p>
        </w:tc>
        <w:tc>
          <w:tcPr>
            <w:tcW w:w="4508" w:type="dxa"/>
          </w:tcPr>
          <w:p w:rsidR="00F703A7" w:rsidRDefault="002279D1" w:rsidP="00097F8C">
            <w:pPr>
              <w:jc w:val="center"/>
            </w:pPr>
            <w:r>
              <w:t>76</w:t>
            </w:r>
          </w:p>
        </w:tc>
      </w:tr>
      <w:tr w:rsidR="00F703A7" w:rsidTr="00F703A7">
        <w:tc>
          <w:tcPr>
            <w:tcW w:w="4508" w:type="dxa"/>
          </w:tcPr>
          <w:p w:rsidR="00F703A7" w:rsidRDefault="00F703A7" w:rsidP="00097F8C">
            <w:pPr>
              <w:jc w:val="center"/>
            </w:pPr>
            <w:r>
              <w:t xml:space="preserve">C – Not </w:t>
            </w:r>
            <w:r w:rsidR="006472AC">
              <w:t>sure</w:t>
            </w:r>
          </w:p>
        </w:tc>
        <w:tc>
          <w:tcPr>
            <w:tcW w:w="4508" w:type="dxa"/>
          </w:tcPr>
          <w:p w:rsidR="00F703A7" w:rsidRDefault="002279D1" w:rsidP="00097F8C">
            <w:pPr>
              <w:jc w:val="center"/>
            </w:pPr>
            <w:r>
              <w:t>12</w:t>
            </w:r>
          </w:p>
        </w:tc>
      </w:tr>
      <w:tr w:rsidR="00F703A7" w:rsidTr="00F703A7">
        <w:tc>
          <w:tcPr>
            <w:tcW w:w="4508" w:type="dxa"/>
          </w:tcPr>
          <w:p w:rsidR="00F703A7" w:rsidRDefault="002279D1" w:rsidP="00097F8C">
            <w:pPr>
              <w:jc w:val="center"/>
            </w:pPr>
            <w:r>
              <w:t>D – I don’t know</w:t>
            </w:r>
          </w:p>
        </w:tc>
        <w:tc>
          <w:tcPr>
            <w:tcW w:w="4508" w:type="dxa"/>
          </w:tcPr>
          <w:p w:rsidR="00F703A7" w:rsidRDefault="002279D1" w:rsidP="00097F8C">
            <w:pPr>
              <w:jc w:val="center"/>
            </w:pPr>
            <w:r>
              <w:t>0</w:t>
            </w:r>
          </w:p>
        </w:tc>
      </w:tr>
    </w:tbl>
    <w:p w:rsidR="006472AC" w:rsidRDefault="006472AC">
      <w:pPr>
        <w:rPr>
          <w:b/>
        </w:rPr>
      </w:pPr>
      <w:r w:rsidRPr="00E514DE">
        <w:rPr>
          <w:b/>
        </w:rPr>
        <w:t>Table 3. Question 6: Respondents opinion on whether the current JRFT is the most appropriate method of testing an officer’s fitness for duty (N=25).</w:t>
      </w:r>
    </w:p>
    <w:p w:rsidR="00E514DE" w:rsidRDefault="00E514DE">
      <w:pPr>
        <w:rPr>
          <w:b/>
        </w:rPr>
      </w:pPr>
    </w:p>
    <w:p w:rsidR="00E514DE" w:rsidRPr="00E514DE" w:rsidRDefault="00E514DE">
      <w:pPr>
        <w:rPr>
          <w:b/>
        </w:rPr>
      </w:pPr>
      <w:r>
        <w:rPr>
          <w:b/>
        </w:rPr>
        <w:t xml:space="preserve">Question 7 </w:t>
      </w:r>
    </w:p>
    <w:p w:rsidR="0086074D" w:rsidRDefault="006472AC">
      <w:r>
        <w:t xml:space="preserve">Building on from this, officers were </w:t>
      </w:r>
      <w:r w:rsidR="00E514DE">
        <w:t>subsequently</w:t>
      </w:r>
      <w:r>
        <w:t xml:space="preserve"> asked if they thought alternative fitness tests should be implemented</w:t>
      </w:r>
      <w:r w:rsidR="00E514DE">
        <w:t xml:space="preserve"> to the current JRFT. In response,</w:t>
      </w:r>
      <w:r>
        <w:t xml:space="preserve"> 72% said yes, 4% said </w:t>
      </w:r>
      <w:r w:rsidR="00E514DE">
        <w:t>n</w:t>
      </w:r>
      <w:r>
        <w:t xml:space="preserve">o and 24% said they didn’t know. </w:t>
      </w:r>
    </w:p>
    <w:p w:rsidR="006472AC" w:rsidRDefault="006472AC">
      <w:r>
        <w:t>When asked what other tests would they suggest, the most common themes were push and pull tests or strength tests with one participant noting that “</w:t>
      </w:r>
      <w:r w:rsidRPr="006472AC">
        <w:t>Police Service of Scotland also implement a push/pull test of 70kg. This is more commensurate with the physical dem</w:t>
      </w:r>
      <w:r>
        <w:t>ands of policing. Policing is</w:t>
      </w:r>
      <w:r w:rsidRPr="006472AC">
        <w:t xml:space="preserve"> a physical job, and officers cannot keep themselves safe, or pursue criminals, if they do </w:t>
      </w:r>
      <w:r>
        <w:t xml:space="preserve">not have a standard of strength”. Other popular answers </w:t>
      </w:r>
      <w:r w:rsidR="00963456">
        <w:t>included</w:t>
      </w:r>
      <w:r>
        <w:t xml:space="preserve"> agility tests, obstacle tests and three participants asking for tests that replicate real-life scenarios or those involving dummies and casualties. </w:t>
      </w:r>
      <w:r w:rsidR="00963456">
        <w:t xml:space="preserve">It should be noted that </w:t>
      </w:r>
      <w:r w:rsidR="00C74579">
        <w:t xml:space="preserve">24% of respondents failed to answer this question. </w:t>
      </w:r>
    </w:p>
    <w:p w:rsidR="0086074D" w:rsidRDefault="0086074D">
      <w:r>
        <w:t>New research appears to be in line with the respondents views. As of June 2022 Police Scotland have implemented a new fitness assessment comprising of a 100 meter run between two points and includes a range of bodyweight circuit style exercises in between such as squats, star jumps and heel kicks. This test was found to be challenging by recruits and requires participants to be physically fit before the assessment (Join The Cops, 2022).</w:t>
      </w:r>
    </w:p>
    <w:p w:rsidR="00E514DE" w:rsidRDefault="00E514DE"/>
    <w:p w:rsidR="00E514DE" w:rsidRPr="00E514DE" w:rsidRDefault="00E514DE">
      <w:pPr>
        <w:rPr>
          <w:b/>
        </w:rPr>
      </w:pPr>
      <w:r>
        <w:rPr>
          <w:b/>
        </w:rPr>
        <w:t xml:space="preserve">Question 8 </w:t>
      </w:r>
    </w:p>
    <w:p w:rsidR="00C74579" w:rsidRDefault="00963456">
      <w:r>
        <w:t xml:space="preserve">When asked if a high level of fitness is required for the role of </w:t>
      </w:r>
      <w:r w:rsidR="00C46430">
        <w:t xml:space="preserve">a police officer, the choices provided were: yes, no, don’t know. Overall, 64% said yes a high level of physical fitness is required to be a competent police officer in </w:t>
      </w:r>
      <w:r w:rsidR="0032074B">
        <w:t>today’s</w:t>
      </w:r>
      <w:r w:rsidR="00C46430">
        <w:t xml:space="preserve"> society. Alternatively, </w:t>
      </w:r>
      <w:r>
        <w:t xml:space="preserve">24% said no </w:t>
      </w:r>
      <w:r w:rsidR="00C46430">
        <w:t>a high level of physical fitness is not required for policing. T</w:t>
      </w:r>
      <w:r>
        <w:t xml:space="preserve">he remaining 12% either said they didn’t know or didn’t answer. The results show that the majority of the respondents believe a high level of physical fitness is required to carry out the daily operational demand of police work. </w:t>
      </w:r>
    </w:p>
    <w:p w:rsidR="00E514DE" w:rsidRDefault="00E514DE"/>
    <w:p w:rsidR="00E514DE" w:rsidRPr="00E514DE" w:rsidRDefault="00E514DE">
      <w:pPr>
        <w:rPr>
          <w:b/>
        </w:rPr>
      </w:pPr>
      <w:r w:rsidRPr="00E514DE">
        <w:rPr>
          <w:b/>
        </w:rPr>
        <w:t xml:space="preserve">Question 9 </w:t>
      </w:r>
    </w:p>
    <w:p w:rsidR="00963456" w:rsidRDefault="00963456">
      <w:r>
        <w:t xml:space="preserve">Following on from this, question nine asks the participants their opinion on whether the current JRFT reflects the roles and responsibilities they encounter in everyday policing. </w:t>
      </w:r>
      <w:r w:rsidR="00C46430">
        <w:t xml:space="preserve">The available choices were: yes, no or don’t know. </w:t>
      </w:r>
      <w:r>
        <w:t>Overwhelmingly, 96% of respondents said the current test does not reflect their daily duties</w:t>
      </w:r>
      <w:r w:rsidR="00097F8C">
        <w:t xml:space="preserve"> and 4% said</w:t>
      </w:r>
      <w:r>
        <w:t xml:space="preserve"> they were unsure. Interestingly, 0% of participants thought that the test does reflect the demand of their current job role. </w:t>
      </w:r>
    </w:p>
    <w:p w:rsidR="00E514DE" w:rsidRDefault="00E514DE"/>
    <w:p w:rsidR="00E514DE" w:rsidRPr="00E514DE" w:rsidRDefault="00E514DE">
      <w:pPr>
        <w:rPr>
          <w:b/>
        </w:rPr>
      </w:pPr>
      <w:r>
        <w:rPr>
          <w:b/>
        </w:rPr>
        <w:t xml:space="preserve">Question 10 </w:t>
      </w:r>
    </w:p>
    <w:p w:rsidR="00963456" w:rsidRDefault="00963456">
      <w:r>
        <w:lastRenderedPageBreak/>
        <w:t>Participants were asked if they believe the current JRFT discriminates against officers or potential recruits in any way. 92% felt that the test didn’t discriminate and when asked why they felt this wa</w:t>
      </w:r>
      <w:r w:rsidR="00DE34F0">
        <w:t xml:space="preserve">y, recurring </w:t>
      </w:r>
      <w:r w:rsidR="00847856">
        <w:t>themes</w:t>
      </w:r>
      <w:r w:rsidR="00DE34F0">
        <w:t xml:space="preserve"> were that not a single </w:t>
      </w:r>
      <w:r w:rsidR="0032074B">
        <w:t>individual</w:t>
      </w:r>
      <w:r w:rsidR="00DE34F0">
        <w:t xml:space="preserve"> has an advantage or disadvantage, officers are aware of the requirements beforehand and have a chance to train for it, the test accommodates everyone and “</w:t>
      </w:r>
      <w:r w:rsidR="00847856">
        <w:t>t</w:t>
      </w:r>
      <w:r w:rsidR="00DE34F0" w:rsidRPr="00DE34F0">
        <w:t xml:space="preserve">he testing environment, rules and </w:t>
      </w:r>
      <w:r w:rsidR="00DE34F0">
        <w:t xml:space="preserve">goals are the same for everyone” says participant 24. </w:t>
      </w:r>
    </w:p>
    <w:p w:rsidR="00963456" w:rsidRDefault="00963456">
      <w:r>
        <w:t xml:space="preserve">On the other hand, 8% of participants agreed the test was discriminatory </w:t>
      </w:r>
      <w:r w:rsidR="00DE34F0">
        <w:t>in some way. When asked why, participant 21 was the only one to write a physical comment and says that “</w:t>
      </w:r>
      <w:r w:rsidR="00DE34F0" w:rsidRPr="00DE34F0">
        <w:t>But so it should, if you cannot reasonably undertake the fitness test and pass, then you won’t be competent when out on patrol and this could lead to endangeri</w:t>
      </w:r>
      <w:r w:rsidR="00DE34F0">
        <w:t xml:space="preserve">ng the safety of other officers”. The only other participant who answered yes failed to provide a comment on the subject. </w:t>
      </w:r>
    </w:p>
    <w:p w:rsidR="00E514DE" w:rsidRDefault="00847856">
      <w:r>
        <w:t>This theme is seen within existing literature. The requirement to pass the annual fitness test was found not to be discriminatory in a recent employment tribunal. Surrey Police’s rationale was that there is a need to ensure all officers are able to perform their duties safely and reasonable adjustments can be made to officers to support them. In this case the officer failed to make use of longer meal breaks to go to the gym or follow a fitness guide to assist her passing the fitness test (Peters, 2017).</w:t>
      </w:r>
    </w:p>
    <w:p w:rsidR="00795665" w:rsidRDefault="00795665"/>
    <w:p w:rsidR="00E514DE" w:rsidRPr="00E514DE" w:rsidRDefault="00E514DE">
      <w:pPr>
        <w:rPr>
          <w:b/>
        </w:rPr>
      </w:pPr>
      <w:r>
        <w:rPr>
          <w:b/>
        </w:rPr>
        <w:t>Question 11</w:t>
      </w:r>
    </w:p>
    <w:p w:rsidR="00E514DE" w:rsidRDefault="00A309A9">
      <w:r>
        <w:t xml:space="preserve">The final question asks the participants opinions and recommendations or alternatives on the current JRFT. </w:t>
      </w:r>
      <w:r w:rsidR="00795665">
        <w:t xml:space="preserve">Three participants provided no answer to this question. </w:t>
      </w:r>
      <w:r>
        <w:t xml:space="preserve">Popular answers </w:t>
      </w:r>
      <w:r w:rsidR="006C41FB">
        <w:t xml:space="preserve">include that the current bleep test is not fit for purpose, the current required target level is too low, the test </w:t>
      </w:r>
      <w:r w:rsidR="0032074B">
        <w:t xml:space="preserve">does </w:t>
      </w:r>
      <w:r w:rsidR="006C41FB">
        <w:t xml:space="preserve">not reflect the role of an officer and it is outdated. </w:t>
      </w:r>
      <w:r w:rsidR="00C46430">
        <w:t>Comments such as “</w:t>
      </w:r>
      <w:r w:rsidR="00C46430" w:rsidRPr="00C46430">
        <w:t>I believe that 5.4 is too low for a police officer to carry out certain aspects of their role effectively, safely and professionally</w:t>
      </w:r>
      <w:r w:rsidR="00C46430">
        <w:t xml:space="preserve">” (participant 14) summarise the general consensus of the group. This participant also notes the public perception of professionalism is important but is currently hindered by the current testing method. </w:t>
      </w:r>
    </w:p>
    <w:p w:rsidR="00C46430" w:rsidRDefault="00C46430">
      <w:r>
        <w:t>The participant’s</w:t>
      </w:r>
      <w:r w:rsidR="006C41FB">
        <w:t xml:space="preserve"> recommend</w:t>
      </w:r>
      <w:r>
        <w:t>ations for future testing included</w:t>
      </w:r>
      <w:r w:rsidR="006C41FB">
        <w:t xml:space="preserve"> increasing the required level</w:t>
      </w:r>
      <w:r w:rsidR="00795665">
        <w:t xml:space="preserve"> to a more difficult target with </w:t>
      </w:r>
      <w:r w:rsidR="0032074B">
        <w:t xml:space="preserve">an </w:t>
      </w:r>
      <w:r w:rsidR="00795665">
        <w:t>even</w:t>
      </w:r>
      <w:r>
        <w:t xml:space="preserve"> higher target</w:t>
      </w:r>
      <w:r w:rsidR="00795665">
        <w:t xml:space="preserve"> level</w:t>
      </w:r>
      <w:r>
        <w:t xml:space="preserve"> required </w:t>
      </w:r>
      <w:r w:rsidR="00795665">
        <w:t xml:space="preserve">specifically </w:t>
      </w:r>
      <w:r>
        <w:t xml:space="preserve">for response officers. Others suggested </w:t>
      </w:r>
      <w:r w:rsidR="006C41FB">
        <w:t xml:space="preserve">doing the test in full uniform rather than sports clothing and giving officers dedicated times/slots on shifts to improve their fitness. </w:t>
      </w:r>
      <w:r w:rsidR="0032074B">
        <w:t>Some participants</w:t>
      </w:r>
      <w:r>
        <w:t xml:space="preserve"> propose</w:t>
      </w:r>
      <w:r w:rsidR="0032074B">
        <w:t>d</w:t>
      </w:r>
      <w:r>
        <w:t xml:space="preserve"> that a circuit or assault course would allow officers to demonstrate other aspects of physical fitness other than running and cardiovascular capabilities. </w:t>
      </w:r>
    </w:p>
    <w:p w:rsidR="00DE34F0" w:rsidRDefault="006C41FB">
      <w:r>
        <w:t>Participant 24 notes that “</w:t>
      </w:r>
      <w:r w:rsidRPr="006C41FB">
        <w:t>The test is only 3-4 minutes of running and does not mimic real-life scenarios of police officers. There is nothing challenging about the test and it is seen more of a tick in the box exercise than an actual fitness test. More thought by the government needs to be made to re-introduce tests such as strength tests. Guidance should also be taken from army tests or tests seen in American law enforcement such as a mile and a half run, agility test and tests involving m</w:t>
      </w:r>
      <w:r>
        <w:t>oving a casualty”.</w:t>
      </w:r>
      <w:r w:rsidR="00795665">
        <w:t xml:space="preserve"> </w:t>
      </w:r>
    </w:p>
    <w:p w:rsidR="00B9351D" w:rsidRDefault="0032074B">
      <w:r>
        <w:t>Based on this theme, o</w:t>
      </w:r>
      <w:r w:rsidR="00795665">
        <w:t xml:space="preserve">ne study found that </w:t>
      </w:r>
      <w:r w:rsidR="00EE6DAB">
        <w:t xml:space="preserve">fitness tests should include occupation-specific tasks that replicate operational tasks such as running in different directions and distances, jumping, manoeuvring over objects, dragging objects or people and pushing or pulling equipment (Marins et al., 2018). </w:t>
      </w:r>
      <w:r>
        <w:t xml:space="preserve">Agility tests, circuit courses and tests involving moving heavy objects would be more suited to an officers daily role based on this research. </w:t>
      </w:r>
    </w:p>
    <w:p w:rsidR="00B9351D" w:rsidRDefault="00B9351D"/>
    <w:p w:rsidR="00795665" w:rsidRDefault="00B9351D">
      <w:r>
        <w:rPr>
          <w:b/>
        </w:rPr>
        <w:t xml:space="preserve">Word Count: </w:t>
      </w:r>
      <w:r w:rsidR="0032074B">
        <w:t xml:space="preserve"> </w:t>
      </w:r>
      <w:r>
        <w:t>2186 (excluding tables)</w:t>
      </w:r>
    </w:p>
    <w:p w:rsidR="00816C02" w:rsidRDefault="00816C02"/>
    <w:p w:rsidR="00816C02" w:rsidRDefault="00816C02">
      <w:pPr>
        <w:rPr>
          <w:b/>
        </w:rPr>
      </w:pPr>
      <w:r>
        <w:rPr>
          <w:b/>
        </w:rPr>
        <w:t>Bibliography</w:t>
      </w:r>
    </w:p>
    <w:p w:rsidR="00816C02" w:rsidRDefault="00816C02">
      <w:r>
        <w:t xml:space="preserve">Alfrey, L. and Gard, M. (2014) ‘A crack where the light gets in: A study of health and physical education teachers’ perspectives on fitness testing as a cont5ext for learning about health’, </w:t>
      </w:r>
      <w:r>
        <w:rPr>
          <w:i/>
        </w:rPr>
        <w:t xml:space="preserve">Asia-Pacific Journal of Health, Sport and Physical Education, </w:t>
      </w:r>
      <w:r>
        <w:t xml:space="preserve">5(1), pp. 3-18. </w:t>
      </w:r>
    </w:p>
    <w:p w:rsidR="007248FA" w:rsidRDefault="007248FA">
      <w:r>
        <w:t xml:space="preserve">O’Neill, S. (2015) ‘New fitness test for police attacked as ‘too tough’, </w:t>
      </w:r>
      <w:r>
        <w:rPr>
          <w:i/>
        </w:rPr>
        <w:t xml:space="preserve">The Times, </w:t>
      </w:r>
      <w:r>
        <w:t>15</w:t>
      </w:r>
      <w:r w:rsidRPr="007248FA">
        <w:rPr>
          <w:vertAlign w:val="superscript"/>
        </w:rPr>
        <w:t>th</w:t>
      </w:r>
      <w:r>
        <w:t xml:space="preserve"> April. Available at: </w:t>
      </w:r>
      <w:hyperlink r:id="rId7" w:anchor=":~:text=The%20basic%20fitness%20test%20%E2%80%94%20which,last%20year%2C%20only%20356%20failed" w:history="1">
        <w:r w:rsidRPr="009C73AA">
          <w:rPr>
            <w:rStyle w:val="Hyperlink"/>
          </w:rPr>
          <w:t>https://www.thetimes.co.uk/article/new-fitness-test-for-police-attacked-as-too-tough-r57wb05bvv2#:~:text=The%20basic%20fitness%20test%20%E2%80%94%20which,last%20year%2C%20only%20356%20failed</w:t>
        </w:r>
      </w:hyperlink>
      <w:r w:rsidRPr="007248FA">
        <w:t>.</w:t>
      </w:r>
      <w:r>
        <w:t xml:space="preserve"> (Accessed: 15</w:t>
      </w:r>
      <w:r w:rsidRPr="007248FA">
        <w:rPr>
          <w:vertAlign w:val="superscript"/>
        </w:rPr>
        <w:t>th</w:t>
      </w:r>
      <w:r>
        <w:t xml:space="preserve"> October 2022).</w:t>
      </w:r>
    </w:p>
    <w:p w:rsidR="007248FA" w:rsidRPr="007248FA" w:rsidRDefault="007248FA">
      <w:r>
        <w:t xml:space="preserve">Bosworth, A. (2015) ‘Is the Police Fitness Test Too Easy?’. Available at: </w:t>
      </w:r>
      <w:hyperlink r:id="rId8" w:history="1">
        <w:r w:rsidRPr="009C73AA">
          <w:rPr>
            <w:rStyle w:val="Hyperlink"/>
          </w:rPr>
          <w:t>https://www.how2become.com/blog/is-the-police-fitness-test-too-easy/</w:t>
        </w:r>
      </w:hyperlink>
      <w:r>
        <w:t xml:space="preserve"> (Accessed: 15</w:t>
      </w:r>
      <w:r w:rsidRPr="007248FA">
        <w:rPr>
          <w:vertAlign w:val="superscript"/>
        </w:rPr>
        <w:t>th</w:t>
      </w:r>
      <w:r>
        <w:t xml:space="preserve"> October 2022). </w:t>
      </w:r>
    </w:p>
    <w:p w:rsidR="00816C02" w:rsidRDefault="0086074D">
      <w:r>
        <w:t xml:space="preserve">Stadeven, M. (2022) ‘Why doing the Beep Test will not increase your score’. Available at: </w:t>
      </w:r>
      <w:hyperlink r:id="rId9" w:history="1">
        <w:r w:rsidRPr="009C73AA">
          <w:rPr>
            <w:rStyle w:val="Hyperlink"/>
          </w:rPr>
          <w:t>https://beeptestacademy.com/beep-test-playing-is-not-training/</w:t>
        </w:r>
      </w:hyperlink>
      <w:r>
        <w:t xml:space="preserve"> (Accessed: 15</w:t>
      </w:r>
      <w:r w:rsidRPr="0086074D">
        <w:rPr>
          <w:vertAlign w:val="superscript"/>
        </w:rPr>
        <w:t>th</w:t>
      </w:r>
      <w:r>
        <w:t xml:space="preserve"> October 2022).</w:t>
      </w:r>
    </w:p>
    <w:p w:rsidR="0086074D" w:rsidRDefault="0086074D">
      <w:r>
        <w:t xml:space="preserve">Join The Cops (2022) ‘Police Scotland Fitness Test Guide – Updated June 2022’. Available at: </w:t>
      </w:r>
      <w:hyperlink r:id="rId10" w:history="1">
        <w:r w:rsidRPr="009C73AA">
          <w:rPr>
            <w:rStyle w:val="Hyperlink"/>
          </w:rPr>
          <w:t>https://www.jointhecops.co.uk/police-scotland-fitness-test-guide/</w:t>
        </w:r>
      </w:hyperlink>
      <w:r>
        <w:t xml:space="preserve"> (Accessed: 15</w:t>
      </w:r>
      <w:r w:rsidRPr="0086074D">
        <w:rPr>
          <w:vertAlign w:val="superscript"/>
        </w:rPr>
        <w:t>th</w:t>
      </w:r>
      <w:r>
        <w:t xml:space="preserve"> October 2022). </w:t>
      </w:r>
    </w:p>
    <w:p w:rsidR="00795665" w:rsidRDefault="00795665">
      <w:r>
        <w:t xml:space="preserve">Peters, A. (2017) ‘Requirement to pass annual fitness test not discriminatory’. Available at: </w:t>
      </w:r>
      <w:hyperlink r:id="rId11" w:history="1">
        <w:r w:rsidRPr="009C73AA">
          <w:rPr>
            <w:rStyle w:val="Hyperlink"/>
          </w:rPr>
          <w:t>https://www.baker-law.co.uk/site/blog/baker-law-legal-blog/requirement-to-pass-annual-fitness-test-not-discriminatory</w:t>
        </w:r>
      </w:hyperlink>
      <w:r>
        <w:t xml:space="preserve"> (Accessed: 15</w:t>
      </w:r>
      <w:r w:rsidRPr="00795665">
        <w:rPr>
          <w:vertAlign w:val="superscript"/>
        </w:rPr>
        <w:t>th</w:t>
      </w:r>
      <w:r>
        <w:t xml:space="preserve"> October 2022).</w:t>
      </w:r>
    </w:p>
    <w:p w:rsidR="00EE6DAB" w:rsidRDefault="00EE6DAB">
      <w:r>
        <w:t xml:space="preserve">Marins, E., Crespo, P., Rombaldi, A. and Del Vecchino, F. (2018) ‘Occupational Physical Fitness Tests for Police Officers’, </w:t>
      </w:r>
      <w:r>
        <w:rPr>
          <w:i/>
        </w:rPr>
        <w:t xml:space="preserve">National Strength and Conditioning Association, </w:t>
      </w:r>
      <w:r>
        <w:t xml:space="preserve">50. </w:t>
      </w:r>
    </w:p>
    <w:p w:rsidR="00EE6DAB" w:rsidRPr="00EE6DAB" w:rsidRDefault="00EE6DAB">
      <w:r>
        <w:t xml:space="preserve">Foxford, J. (2019) ‘Police fitness tests may not be ‘fit for purpose’, </w:t>
      </w:r>
      <w:r>
        <w:rPr>
          <w:i/>
        </w:rPr>
        <w:t xml:space="preserve">East Anglian Daily Times, </w:t>
      </w:r>
      <w:r>
        <w:t>7</w:t>
      </w:r>
      <w:r w:rsidRPr="00EE6DAB">
        <w:rPr>
          <w:vertAlign w:val="superscript"/>
        </w:rPr>
        <w:t>th</w:t>
      </w:r>
      <w:r>
        <w:t xml:space="preserve"> August. Available at: </w:t>
      </w:r>
      <w:hyperlink r:id="rId12" w:history="1">
        <w:r w:rsidRPr="009C73AA">
          <w:rPr>
            <w:rStyle w:val="Hyperlink"/>
          </w:rPr>
          <w:t>https://www.eadt.co.uk/news/suffolk-police-fitness-tests-changes-2599614</w:t>
        </w:r>
      </w:hyperlink>
      <w:r>
        <w:t xml:space="preserve"> (Accessed: 15</w:t>
      </w:r>
      <w:r w:rsidRPr="00EE6DAB">
        <w:rPr>
          <w:vertAlign w:val="superscript"/>
        </w:rPr>
        <w:t>th</w:t>
      </w:r>
      <w:r>
        <w:t xml:space="preserve"> October 2022). </w:t>
      </w:r>
    </w:p>
    <w:p w:rsidR="0086074D" w:rsidRDefault="00B95F3D">
      <w:r>
        <w:t xml:space="preserve">College of Policing (2021) Implementation guidance for fitness testing. Ryton-on-Dunsmore: College of Policing. </w:t>
      </w:r>
    </w:p>
    <w:p w:rsidR="00B95F3D" w:rsidRPr="00B95F3D" w:rsidRDefault="00B95F3D">
      <w:r>
        <w:t xml:space="preserve">Fares, M., Khachfe, H., Salhab, H., Bdeir, A., Fares, J. and Baydoun, H. (2022) ‘Physical Testing in Sports Rehabilitation: Implications on a Potential Return to Sport’, </w:t>
      </w:r>
      <w:r>
        <w:rPr>
          <w:i/>
        </w:rPr>
        <w:t xml:space="preserve">Arthroscopy, Sports Medicine and Rehabilitation, </w:t>
      </w:r>
      <w:r>
        <w:t xml:space="preserve">4(1), pp. 189-198. </w:t>
      </w:r>
    </w:p>
    <w:sectPr w:rsidR="00B95F3D" w:rsidRPr="00B95F3D" w:rsidSect="005E2858">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2858" w:rsidRDefault="005E2858" w:rsidP="005E2858">
      <w:pPr>
        <w:spacing w:after="0" w:line="240" w:lineRule="auto"/>
      </w:pPr>
      <w:r>
        <w:separator/>
      </w:r>
    </w:p>
  </w:endnote>
  <w:endnote w:type="continuationSeparator" w:id="0">
    <w:p w:rsidR="005E2858" w:rsidRDefault="005E2858" w:rsidP="005E2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3DD" w:rsidRDefault="00A3489B" w:rsidP="00A3489B">
    <w:pPr>
      <w:pStyle w:val="Footer"/>
      <w:rPr>
        <w:color w:val="000000"/>
        <w:sz w:val="17"/>
      </w:rPr>
    </w:pPr>
    <w:bookmarkStart w:id="3" w:name="TITUS1FooterEvenPages"/>
    <w:r>
      <w:rPr>
        <w:color w:val="000000"/>
        <w:sz w:val="17"/>
      </w:rPr>
      <w:t> </w:t>
    </w:r>
  </w:p>
  <w:bookmarkEnd w:id="3"/>
  <w:p w:rsidR="00F763DD" w:rsidRDefault="00F763DD" w:rsidP="00F763DD">
    <w:pPr>
      <w:pStyle w:val="Footer"/>
    </w:pPr>
  </w:p>
  <w:p w:rsidR="005E2858" w:rsidRDefault="005E28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2858" w:rsidRDefault="00A3489B" w:rsidP="00A3489B">
    <w:pPr>
      <w:pStyle w:val="Footer"/>
      <w:rPr>
        <w:color w:val="000000"/>
        <w:sz w:val="17"/>
      </w:rPr>
    </w:pPr>
    <w:bookmarkStart w:id="4" w:name="TITUS1FooterPrimary"/>
    <w:r>
      <w:rPr>
        <w:color w:val="000000"/>
        <w:sz w:val="17"/>
      </w:rPr>
      <w:t> </w:t>
    </w:r>
  </w:p>
  <w:bookmarkEnd w:id="4"/>
  <w:p w:rsidR="005E2858" w:rsidRDefault="005E28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2858" w:rsidRDefault="00A3489B" w:rsidP="00A3489B">
    <w:pPr>
      <w:pStyle w:val="Footer"/>
      <w:rPr>
        <w:color w:val="000000"/>
        <w:sz w:val="17"/>
      </w:rPr>
    </w:pPr>
    <w:bookmarkStart w:id="6" w:name="TITUS1FooterFirstPage"/>
    <w:r>
      <w:rPr>
        <w:color w:val="000000"/>
        <w:sz w:val="17"/>
      </w:rPr>
      <w:t> </w:t>
    </w:r>
  </w:p>
  <w:bookmarkEnd w:id="6"/>
  <w:p w:rsidR="005E2858" w:rsidRDefault="005E2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2858" w:rsidRDefault="005E2858" w:rsidP="005E2858">
      <w:pPr>
        <w:spacing w:after="0" w:line="240" w:lineRule="auto"/>
      </w:pPr>
      <w:r>
        <w:separator/>
      </w:r>
    </w:p>
  </w:footnote>
  <w:footnote w:type="continuationSeparator" w:id="0">
    <w:p w:rsidR="005E2858" w:rsidRDefault="005E2858" w:rsidP="005E28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3DD" w:rsidRDefault="00A3489B" w:rsidP="00A3489B">
    <w:pPr>
      <w:pStyle w:val="Header"/>
      <w:rPr>
        <w:color w:val="000000"/>
        <w:sz w:val="17"/>
      </w:rPr>
    </w:pPr>
    <w:bookmarkStart w:id="1" w:name="TITUS1HeaderEvenPages"/>
    <w:r>
      <w:rPr>
        <w:color w:val="000000"/>
        <w:sz w:val="17"/>
      </w:rPr>
      <w:t> </w:t>
    </w:r>
  </w:p>
  <w:bookmarkEnd w:id="1"/>
  <w:p w:rsidR="00F763DD" w:rsidRDefault="00F763DD" w:rsidP="00F763DD">
    <w:pPr>
      <w:pStyle w:val="Header"/>
    </w:pPr>
  </w:p>
  <w:p w:rsidR="005E2858" w:rsidRDefault="005E28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2858" w:rsidRDefault="00A3489B" w:rsidP="00A3489B">
    <w:pPr>
      <w:pStyle w:val="Header"/>
      <w:rPr>
        <w:color w:val="000000"/>
        <w:sz w:val="17"/>
      </w:rPr>
    </w:pPr>
    <w:bookmarkStart w:id="2" w:name="TITUS1HeaderPrimary"/>
    <w:r>
      <w:rPr>
        <w:color w:val="000000"/>
        <w:sz w:val="17"/>
      </w:rPr>
      <w:t> </w:t>
    </w:r>
  </w:p>
  <w:bookmarkEnd w:id="2"/>
  <w:p w:rsidR="005E2858" w:rsidRDefault="005E28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2858" w:rsidRDefault="00A3489B" w:rsidP="00A3489B">
    <w:pPr>
      <w:pStyle w:val="Header"/>
      <w:rPr>
        <w:color w:val="000000"/>
        <w:sz w:val="17"/>
      </w:rPr>
    </w:pPr>
    <w:bookmarkStart w:id="5" w:name="TITUS1HeaderFirstPage"/>
    <w:r>
      <w:rPr>
        <w:color w:val="000000"/>
        <w:sz w:val="17"/>
      </w:rPr>
      <w:t> </w:t>
    </w:r>
  </w:p>
  <w:bookmarkEnd w:id="5"/>
  <w:p w:rsidR="005E2858" w:rsidRDefault="005E28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5861D6"/>
    <w:multiLevelType w:val="hybridMultilevel"/>
    <w:tmpl w:val="57F0E6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858"/>
    <w:rsid w:val="00086546"/>
    <w:rsid w:val="00097F8C"/>
    <w:rsid w:val="001B2A33"/>
    <w:rsid w:val="001C441E"/>
    <w:rsid w:val="002279D1"/>
    <w:rsid w:val="002625BE"/>
    <w:rsid w:val="0032074B"/>
    <w:rsid w:val="003D1E0F"/>
    <w:rsid w:val="003E0518"/>
    <w:rsid w:val="004D1B0A"/>
    <w:rsid w:val="005E2858"/>
    <w:rsid w:val="006472AC"/>
    <w:rsid w:val="006C41FB"/>
    <w:rsid w:val="007248FA"/>
    <w:rsid w:val="00733D00"/>
    <w:rsid w:val="00795665"/>
    <w:rsid w:val="00816C02"/>
    <w:rsid w:val="00847856"/>
    <w:rsid w:val="0086074D"/>
    <w:rsid w:val="00894578"/>
    <w:rsid w:val="00963456"/>
    <w:rsid w:val="00A309A9"/>
    <w:rsid w:val="00A3489B"/>
    <w:rsid w:val="00A42B2E"/>
    <w:rsid w:val="00B70EDE"/>
    <w:rsid w:val="00B9351D"/>
    <w:rsid w:val="00B95F3D"/>
    <w:rsid w:val="00BB6417"/>
    <w:rsid w:val="00C0548F"/>
    <w:rsid w:val="00C46430"/>
    <w:rsid w:val="00C74579"/>
    <w:rsid w:val="00C96319"/>
    <w:rsid w:val="00D9171D"/>
    <w:rsid w:val="00DE34F0"/>
    <w:rsid w:val="00E514DE"/>
    <w:rsid w:val="00E9671C"/>
    <w:rsid w:val="00EA26CC"/>
    <w:rsid w:val="00EE6DAB"/>
    <w:rsid w:val="00F703A7"/>
    <w:rsid w:val="00F763DD"/>
    <w:rsid w:val="00FA1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27996C"/>
  <w15:chartTrackingRefBased/>
  <w15:docId w15:val="{A6C0C728-965B-4234-8C10-7D17B4D2C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28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858"/>
  </w:style>
  <w:style w:type="paragraph" w:styleId="Footer">
    <w:name w:val="footer"/>
    <w:basedOn w:val="Normal"/>
    <w:link w:val="FooterChar"/>
    <w:uiPriority w:val="99"/>
    <w:unhideWhenUsed/>
    <w:rsid w:val="005E28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858"/>
  </w:style>
  <w:style w:type="table" w:styleId="TableGrid">
    <w:name w:val="Table Grid"/>
    <w:basedOn w:val="TableNormal"/>
    <w:uiPriority w:val="39"/>
    <w:rsid w:val="001C44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1B2A33"/>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1B2A33"/>
    <w:rPr>
      <w:rFonts w:ascii="Arial" w:eastAsia="Times New Roman" w:hAnsi="Arial" w:cs="Times New Roman"/>
      <w:sz w:val="24"/>
      <w:szCs w:val="20"/>
    </w:rPr>
  </w:style>
  <w:style w:type="character" w:styleId="Hyperlink">
    <w:name w:val="Hyperlink"/>
    <w:basedOn w:val="DefaultParagraphFont"/>
    <w:uiPriority w:val="99"/>
    <w:unhideWhenUsed/>
    <w:rsid w:val="007248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w2become.com/blog/is-the-police-fitness-test-too-easy/"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thetimes.co.uk/article/new-fitness-test-for-police-attacked-as-too-tough-r57wb05bvv2" TargetMode="External"/><Relationship Id="rId12" Type="http://schemas.openxmlformats.org/officeDocument/2006/relationships/hyperlink" Target="https://www.eadt.co.uk/news/suffolk-police-fitness-tests-changes-2599614"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ker-law.co.uk/site/blog/baker-law-legal-blog/requirement-to-pass-annual-fitness-test-not-discriminator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jointhecops.co.uk/police-scotland-fitness-test-guid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eeptestacademy.com/beep-test-playing-is-not-training/"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6</Pages>
  <Words>2561</Words>
  <Characters>14602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Ramsden,Madison swp6431</dc:creator>
  <cp:keywords/>
  <dc:description/>
  <cp:lastModifiedBy>Ramsden,Madison swp6431</cp:lastModifiedBy>
  <cp:revision>16</cp:revision>
  <dcterms:created xsi:type="dcterms:W3CDTF">2022-10-11T13:56:00Z</dcterms:created>
  <dcterms:modified xsi:type="dcterms:W3CDTF">2022-10-21T13:31:00Z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909f4386-6767-4959-aa74-9445f21fa91d</vt:lpwstr>
  </property>
  <property fmtid="{D5CDD505-2E9C-101B-9397-08002B2CF9AE}" pid="3" name="Classification">
    <vt:lpwstr>OFFICIAL</vt:lpwstr>
  </property>
  <property fmtid="{D5CDD505-2E9C-101B-9397-08002B2CF9AE}" pid="4" name="Visibility">
    <vt:lpwstr>NOT VISIBLE</vt:lpwstr>
  </property>
</Properties>
</file>