
<file path=[Content_Types].xml><?xml version="1.0" encoding="utf-8"?>
<Types xmlns="http://schemas.openxmlformats.org/package/2006/content-types">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BBFB7A" w14:textId="064B0C37" w:rsidR="001669AD" w:rsidRDefault="00EF2BC4" w:rsidP="00A105F0">
      <w:pPr>
        <w:spacing w:after="160" w:line="259" w:lineRule="auto"/>
        <w:jc w:val="center"/>
        <w:rPr>
          <w:b/>
          <w:bCs/>
          <w:sz w:val="32"/>
          <w:szCs w:val="32"/>
        </w:rPr>
      </w:pPr>
      <w:r>
        <w:rPr>
          <w:noProof/>
          <w14:ligatures w14:val="standardContextual"/>
        </w:rPr>
        <w:drawing>
          <wp:inline distT="0" distB="0" distL="0" distR="0" wp14:anchorId="34161506" wp14:editId="4E315255">
            <wp:extent cx="2286000" cy="937260"/>
            <wp:effectExtent l="0" t="0" r="0" b="0"/>
            <wp:docPr id="1" name="Picture 1"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up of a sign&#10;&#10;Description automatically generated"/>
                    <pic:cNvPicPr>
                      <a:picLocks noChangeAspect="1"/>
                    </pic:cNvPicPr>
                  </pic:nvPicPr>
                  <pic:blipFill>
                    <a:blip r:embed="rId7">
                      <a:extLst>
                        <a:ext uri="{28A0092B-C50C-407E-A947-70E740481C1C}">
                          <a14:useLocalDpi xmlns:a14="http://schemas.microsoft.com/office/drawing/2010/main" val="0"/>
                        </a:ext>
                      </a:extLst>
                    </a:blip>
                    <a:stretch>
                      <a:fillRect/>
                    </a:stretch>
                  </pic:blipFill>
                  <pic:spPr>
                    <a:xfrm>
                      <a:off x="0" y="0"/>
                      <a:ext cx="2286000" cy="937260"/>
                    </a:xfrm>
                    <a:prstGeom prst="rect">
                      <a:avLst/>
                    </a:prstGeom>
                  </pic:spPr>
                </pic:pic>
              </a:graphicData>
            </a:graphic>
          </wp:inline>
        </w:drawing>
      </w:r>
    </w:p>
    <w:p w14:paraId="0CAB6A0A" w14:textId="77777777" w:rsidR="001669AD" w:rsidRDefault="001669AD" w:rsidP="001669AD">
      <w:pPr>
        <w:spacing w:after="160" w:line="259" w:lineRule="auto"/>
        <w:jc w:val="center"/>
        <w:rPr>
          <w:b/>
          <w:bCs/>
          <w:sz w:val="32"/>
          <w:szCs w:val="32"/>
        </w:rPr>
      </w:pPr>
    </w:p>
    <w:p w14:paraId="270FB8B5" w14:textId="77777777" w:rsidR="001669AD" w:rsidRDefault="001669AD" w:rsidP="001669AD">
      <w:pPr>
        <w:spacing w:after="160" w:line="259" w:lineRule="auto"/>
        <w:jc w:val="center"/>
        <w:rPr>
          <w:b/>
          <w:bCs/>
          <w:sz w:val="32"/>
          <w:szCs w:val="32"/>
        </w:rPr>
      </w:pPr>
    </w:p>
    <w:p w14:paraId="3963B834" w14:textId="3EBE89D4" w:rsidR="00EF2BC4" w:rsidRPr="00EF2BC4" w:rsidRDefault="00EF2BC4" w:rsidP="00C75DA9">
      <w:pPr>
        <w:spacing w:after="160" w:line="259" w:lineRule="auto"/>
        <w:jc w:val="center"/>
        <w:rPr>
          <w:b/>
          <w:bCs/>
          <w:sz w:val="36"/>
          <w:szCs w:val="36"/>
        </w:rPr>
      </w:pPr>
      <w:r>
        <w:rPr>
          <w:b/>
          <w:bCs/>
          <w:sz w:val="36"/>
          <w:szCs w:val="36"/>
        </w:rPr>
        <w:t xml:space="preserve">Module code:  </w:t>
      </w:r>
      <w:r w:rsidRPr="00EF2BC4">
        <w:rPr>
          <w:b/>
          <w:bCs/>
          <w:sz w:val="36"/>
          <w:szCs w:val="36"/>
        </w:rPr>
        <w:t>LCBB6003</w:t>
      </w:r>
    </w:p>
    <w:p w14:paraId="799F5288" w14:textId="77777777" w:rsidR="00EF2BC4" w:rsidRDefault="00EF2BC4" w:rsidP="00C75DA9">
      <w:pPr>
        <w:spacing w:after="160" w:line="259" w:lineRule="auto"/>
        <w:jc w:val="center"/>
        <w:rPr>
          <w:b/>
          <w:bCs/>
          <w:sz w:val="32"/>
          <w:szCs w:val="32"/>
        </w:rPr>
      </w:pPr>
    </w:p>
    <w:p w14:paraId="35321E18" w14:textId="77777777" w:rsidR="00EF2BC4" w:rsidRDefault="00EF2BC4" w:rsidP="00C75DA9">
      <w:pPr>
        <w:spacing w:after="160" w:line="259" w:lineRule="auto"/>
        <w:jc w:val="center"/>
        <w:rPr>
          <w:b/>
          <w:bCs/>
          <w:sz w:val="32"/>
          <w:szCs w:val="32"/>
        </w:rPr>
      </w:pPr>
    </w:p>
    <w:p w14:paraId="72F7469B" w14:textId="239D7B2A" w:rsidR="001669AD" w:rsidRPr="00EF2BC4" w:rsidRDefault="001669AD" w:rsidP="00C75DA9">
      <w:pPr>
        <w:spacing w:after="160" w:line="259" w:lineRule="auto"/>
        <w:jc w:val="center"/>
        <w:rPr>
          <w:b/>
          <w:bCs/>
          <w:color w:val="FF0000"/>
          <w:sz w:val="40"/>
          <w:szCs w:val="40"/>
        </w:rPr>
      </w:pPr>
      <w:r w:rsidRPr="00EF2BC4">
        <w:rPr>
          <w:b/>
          <w:bCs/>
          <w:color w:val="FF0000"/>
          <w:sz w:val="40"/>
          <w:szCs w:val="40"/>
        </w:rPr>
        <w:t xml:space="preserve">Leadership and </w:t>
      </w:r>
      <w:r w:rsidR="00A105F0">
        <w:rPr>
          <w:b/>
          <w:bCs/>
          <w:color w:val="FF0000"/>
          <w:sz w:val="40"/>
          <w:szCs w:val="40"/>
        </w:rPr>
        <w:t>M</w:t>
      </w:r>
      <w:r w:rsidRPr="00EF2BC4">
        <w:rPr>
          <w:b/>
          <w:bCs/>
          <w:color w:val="FF0000"/>
          <w:sz w:val="40"/>
          <w:szCs w:val="40"/>
        </w:rPr>
        <w:t>anagement</w:t>
      </w:r>
      <w:r w:rsidR="00A105F0">
        <w:rPr>
          <w:b/>
          <w:bCs/>
          <w:color w:val="FF0000"/>
          <w:sz w:val="40"/>
          <w:szCs w:val="40"/>
        </w:rPr>
        <w:t xml:space="preserve"> T</w:t>
      </w:r>
      <w:r w:rsidRPr="00EF2BC4">
        <w:rPr>
          <w:b/>
          <w:bCs/>
          <w:color w:val="FF0000"/>
          <w:sz w:val="40"/>
          <w:szCs w:val="40"/>
        </w:rPr>
        <w:t xml:space="preserve">heory and </w:t>
      </w:r>
      <w:r w:rsidR="00A105F0">
        <w:rPr>
          <w:b/>
          <w:bCs/>
          <w:color w:val="FF0000"/>
          <w:sz w:val="40"/>
          <w:szCs w:val="40"/>
        </w:rPr>
        <w:t>P</w:t>
      </w:r>
      <w:r w:rsidRPr="00EF2BC4">
        <w:rPr>
          <w:b/>
          <w:bCs/>
          <w:color w:val="FF0000"/>
          <w:sz w:val="40"/>
          <w:szCs w:val="40"/>
        </w:rPr>
        <w:t>ractice</w:t>
      </w:r>
    </w:p>
    <w:p w14:paraId="60707086" w14:textId="77777777" w:rsidR="00EF2BC4" w:rsidRDefault="00EF2BC4" w:rsidP="00C75DA9">
      <w:pPr>
        <w:spacing w:after="160" w:line="259" w:lineRule="auto"/>
        <w:jc w:val="center"/>
        <w:rPr>
          <w:b/>
          <w:bCs/>
          <w:sz w:val="32"/>
          <w:szCs w:val="32"/>
        </w:rPr>
      </w:pPr>
    </w:p>
    <w:p w14:paraId="29178FCD" w14:textId="77777777" w:rsidR="00EF2BC4" w:rsidRDefault="00EF2BC4" w:rsidP="00C75DA9">
      <w:pPr>
        <w:spacing w:after="160" w:line="259" w:lineRule="auto"/>
        <w:jc w:val="center"/>
        <w:rPr>
          <w:b/>
          <w:bCs/>
          <w:sz w:val="32"/>
          <w:szCs w:val="32"/>
        </w:rPr>
      </w:pPr>
    </w:p>
    <w:p w14:paraId="4A8B8128" w14:textId="77777777" w:rsidR="00EF2BC4" w:rsidRDefault="00EF2BC4" w:rsidP="00C75DA9">
      <w:pPr>
        <w:spacing w:after="160" w:line="259" w:lineRule="auto"/>
        <w:jc w:val="center"/>
        <w:rPr>
          <w:b/>
          <w:bCs/>
          <w:sz w:val="32"/>
          <w:szCs w:val="32"/>
        </w:rPr>
      </w:pPr>
    </w:p>
    <w:p w14:paraId="02C2E3F0" w14:textId="77777777" w:rsidR="00EF2BC4" w:rsidRDefault="00EF2BC4" w:rsidP="00C75DA9">
      <w:pPr>
        <w:spacing w:after="160" w:line="259" w:lineRule="auto"/>
        <w:jc w:val="center"/>
        <w:rPr>
          <w:b/>
          <w:bCs/>
          <w:sz w:val="32"/>
          <w:szCs w:val="32"/>
        </w:rPr>
      </w:pPr>
    </w:p>
    <w:p w14:paraId="1C9D401A" w14:textId="35A98C46" w:rsidR="00EF2BC4" w:rsidRDefault="00A105F0" w:rsidP="00EF2BC4">
      <w:pPr>
        <w:spacing w:after="160" w:line="259" w:lineRule="auto"/>
        <w:jc w:val="left"/>
        <w:rPr>
          <w:b/>
          <w:bCs/>
          <w:sz w:val="32"/>
          <w:szCs w:val="32"/>
        </w:rPr>
      </w:pPr>
      <w:r>
        <w:rPr>
          <w:b/>
          <w:bCs/>
          <w:sz w:val="32"/>
          <w:szCs w:val="32"/>
        </w:rPr>
        <w:t>Lecturer name: Dr Mushfiqur Rahman</w:t>
      </w:r>
    </w:p>
    <w:p w14:paraId="37E87B23" w14:textId="77777777" w:rsidR="00EF2BC4" w:rsidRDefault="00EF2BC4" w:rsidP="00C75DA9">
      <w:pPr>
        <w:spacing w:after="160" w:line="259" w:lineRule="auto"/>
        <w:jc w:val="center"/>
        <w:rPr>
          <w:b/>
          <w:bCs/>
          <w:sz w:val="32"/>
          <w:szCs w:val="32"/>
        </w:rPr>
      </w:pPr>
    </w:p>
    <w:p w14:paraId="6D8E04E7" w14:textId="77777777" w:rsidR="00EF2BC4" w:rsidRDefault="00EF2BC4" w:rsidP="00C75DA9">
      <w:pPr>
        <w:spacing w:after="160" w:line="259" w:lineRule="auto"/>
        <w:jc w:val="center"/>
        <w:rPr>
          <w:b/>
          <w:bCs/>
          <w:sz w:val="32"/>
          <w:szCs w:val="32"/>
        </w:rPr>
      </w:pPr>
    </w:p>
    <w:p w14:paraId="638F604E" w14:textId="77777777" w:rsidR="00EF2BC4" w:rsidRDefault="00EF2BC4" w:rsidP="00C75DA9">
      <w:pPr>
        <w:spacing w:after="160" w:line="259" w:lineRule="auto"/>
        <w:jc w:val="center"/>
        <w:rPr>
          <w:b/>
          <w:bCs/>
          <w:sz w:val="32"/>
          <w:szCs w:val="32"/>
        </w:rPr>
      </w:pPr>
    </w:p>
    <w:p w14:paraId="3DE346E6" w14:textId="77777777" w:rsidR="00EF2BC4" w:rsidRDefault="00EF2BC4" w:rsidP="00C75DA9">
      <w:pPr>
        <w:spacing w:after="160" w:line="259" w:lineRule="auto"/>
        <w:jc w:val="center"/>
        <w:rPr>
          <w:b/>
          <w:bCs/>
          <w:sz w:val="32"/>
          <w:szCs w:val="32"/>
        </w:rPr>
      </w:pPr>
    </w:p>
    <w:p w14:paraId="1C0267EB" w14:textId="77777777" w:rsidR="00EF2BC4" w:rsidRDefault="00EF2BC4" w:rsidP="00C75DA9">
      <w:pPr>
        <w:spacing w:after="160" w:line="259" w:lineRule="auto"/>
        <w:jc w:val="center"/>
        <w:rPr>
          <w:b/>
          <w:bCs/>
          <w:sz w:val="32"/>
          <w:szCs w:val="32"/>
        </w:rPr>
      </w:pPr>
    </w:p>
    <w:p w14:paraId="135CAEE2" w14:textId="3D979F3A" w:rsidR="001669AD" w:rsidRDefault="001669AD" w:rsidP="00EF2BC4">
      <w:pPr>
        <w:spacing w:after="160" w:line="259" w:lineRule="auto"/>
        <w:jc w:val="left"/>
        <w:rPr>
          <w:b/>
          <w:bCs/>
          <w:sz w:val="32"/>
          <w:szCs w:val="32"/>
        </w:rPr>
      </w:pPr>
      <w:r>
        <w:rPr>
          <w:b/>
          <w:bCs/>
          <w:sz w:val="32"/>
          <w:szCs w:val="32"/>
        </w:rPr>
        <w:t>Student Name-</w:t>
      </w:r>
      <w:r w:rsidR="00EF2BC4">
        <w:rPr>
          <w:b/>
          <w:bCs/>
          <w:sz w:val="32"/>
          <w:szCs w:val="32"/>
        </w:rPr>
        <w:t xml:space="preserve"> VALENTINA SIMONA DUROIU</w:t>
      </w:r>
    </w:p>
    <w:p w14:paraId="1804880B" w14:textId="63F96755" w:rsidR="003E5809" w:rsidRDefault="001669AD" w:rsidP="00EF2BC4">
      <w:pPr>
        <w:spacing w:after="160" w:line="259" w:lineRule="auto"/>
        <w:jc w:val="left"/>
        <w:rPr>
          <w:b/>
          <w:bCs/>
          <w:sz w:val="32"/>
          <w:szCs w:val="32"/>
        </w:rPr>
      </w:pPr>
      <w:r>
        <w:rPr>
          <w:b/>
          <w:bCs/>
          <w:sz w:val="32"/>
          <w:szCs w:val="32"/>
        </w:rPr>
        <w:t>Student ID-</w:t>
      </w:r>
      <w:r w:rsidR="00EF2BC4">
        <w:rPr>
          <w:b/>
          <w:bCs/>
          <w:sz w:val="32"/>
          <w:szCs w:val="32"/>
        </w:rPr>
        <w:t xml:space="preserve"> 2021942</w:t>
      </w:r>
    </w:p>
    <w:p w14:paraId="3C067631" w14:textId="77777777" w:rsidR="003E5809" w:rsidRDefault="003E5809" w:rsidP="00EF2BC4">
      <w:pPr>
        <w:spacing w:after="160" w:line="259" w:lineRule="auto"/>
        <w:jc w:val="left"/>
        <w:rPr>
          <w:b/>
          <w:bCs/>
          <w:sz w:val="32"/>
          <w:szCs w:val="32"/>
        </w:rPr>
      </w:pPr>
      <w:r>
        <w:rPr>
          <w:b/>
          <w:bCs/>
          <w:sz w:val="32"/>
          <w:szCs w:val="32"/>
        </w:rPr>
        <w:br w:type="page"/>
      </w:r>
    </w:p>
    <w:sdt>
      <w:sdtPr>
        <w:rPr>
          <w:rFonts w:ascii="Times New Roman" w:eastAsia="Arial" w:hAnsi="Times New Roman" w:cs="Arial"/>
          <w:color w:val="auto"/>
          <w:sz w:val="24"/>
          <w:szCs w:val="22"/>
        </w:rPr>
        <w:id w:val="-720059796"/>
        <w:docPartObj>
          <w:docPartGallery w:val="Table of Contents"/>
          <w:docPartUnique/>
        </w:docPartObj>
      </w:sdtPr>
      <w:sdtEndPr>
        <w:rPr>
          <w:b/>
          <w:bCs/>
          <w:noProof/>
        </w:rPr>
      </w:sdtEndPr>
      <w:sdtContent>
        <w:p w14:paraId="6386F1A4" w14:textId="4A931024" w:rsidR="003E5809" w:rsidRDefault="00A105F0">
          <w:pPr>
            <w:pStyle w:val="TOCHeading"/>
          </w:pPr>
          <w:r>
            <w:rPr>
              <w:rFonts w:ascii="Times New Roman" w:eastAsia="Arial" w:hAnsi="Times New Roman" w:cs="Arial"/>
              <w:color w:val="auto"/>
              <w:sz w:val="24"/>
              <w:szCs w:val="22"/>
            </w:rPr>
            <w:t>#</w:t>
          </w:r>
          <w:r w:rsidR="003E5809">
            <w:t>Table of Contents</w:t>
          </w:r>
        </w:p>
        <w:p w14:paraId="7C0C5DBD" w14:textId="6D99EB91" w:rsidR="003E5809" w:rsidRDefault="003E5809">
          <w:pPr>
            <w:pStyle w:val="TOC1"/>
            <w:tabs>
              <w:tab w:val="right" w:leader="dot" w:pos="9350"/>
            </w:tabs>
            <w:rPr>
              <w:noProof/>
            </w:rPr>
          </w:pPr>
          <w:r>
            <w:fldChar w:fldCharType="begin"/>
          </w:r>
          <w:r>
            <w:instrText xml:space="preserve"> TOC \o "1-3" \h \z \u </w:instrText>
          </w:r>
          <w:r>
            <w:fldChar w:fldCharType="separate"/>
          </w:r>
          <w:hyperlink w:anchor="_Toc144406063" w:history="1">
            <w:r w:rsidRPr="00D8754B">
              <w:rPr>
                <w:rStyle w:val="Hyperlink"/>
                <w:noProof/>
              </w:rPr>
              <w:t>Chapter One</w:t>
            </w:r>
            <w:r>
              <w:rPr>
                <w:noProof/>
                <w:webHidden/>
              </w:rPr>
              <w:tab/>
            </w:r>
            <w:r>
              <w:rPr>
                <w:noProof/>
                <w:webHidden/>
              </w:rPr>
              <w:fldChar w:fldCharType="begin"/>
            </w:r>
            <w:r>
              <w:rPr>
                <w:noProof/>
                <w:webHidden/>
              </w:rPr>
              <w:instrText xml:space="preserve"> PAGEREF _Toc144406063 \h </w:instrText>
            </w:r>
            <w:r>
              <w:rPr>
                <w:noProof/>
                <w:webHidden/>
              </w:rPr>
            </w:r>
            <w:r>
              <w:rPr>
                <w:noProof/>
                <w:webHidden/>
              </w:rPr>
              <w:fldChar w:fldCharType="separate"/>
            </w:r>
            <w:r>
              <w:rPr>
                <w:noProof/>
                <w:webHidden/>
              </w:rPr>
              <w:t>3</w:t>
            </w:r>
            <w:r>
              <w:rPr>
                <w:noProof/>
                <w:webHidden/>
              </w:rPr>
              <w:fldChar w:fldCharType="end"/>
            </w:r>
          </w:hyperlink>
        </w:p>
        <w:p w14:paraId="01751C77" w14:textId="2FE752DB" w:rsidR="003E5809" w:rsidRDefault="00000000">
          <w:pPr>
            <w:pStyle w:val="TOC2"/>
            <w:tabs>
              <w:tab w:val="right" w:leader="dot" w:pos="9350"/>
            </w:tabs>
            <w:rPr>
              <w:noProof/>
            </w:rPr>
          </w:pPr>
          <w:hyperlink w:anchor="_Toc144406064" w:history="1">
            <w:r w:rsidR="003E5809" w:rsidRPr="00D8754B">
              <w:rPr>
                <w:rStyle w:val="Hyperlink"/>
                <w:noProof/>
              </w:rPr>
              <w:t>1.1 Introduction</w:t>
            </w:r>
            <w:r w:rsidR="003E5809">
              <w:rPr>
                <w:noProof/>
                <w:webHidden/>
              </w:rPr>
              <w:tab/>
            </w:r>
            <w:r w:rsidR="003E5809">
              <w:rPr>
                <w:noProof/>
                <w:webHidden/>
              </w:rPr>
              <w:fldChar w:fldCharType="begin"/>
            </w:r>
            <w:r w:rsidR="003E5809">
              <w:rPr>
                <w:noProof/>
                <w:webHidden/>
              </w:rPr>
              <w:instrText xml:space="preserve"> PAGEREF _Toc144406064 \h </w:instrText>
            </w:r>
            <w:r w:rsidR="003E5809">
              <w:rPr>
                <w:noProof/>
                <w:webHidden/>
              </w:rPr>
            </w:r>
            <w:r w:rsidR="003E5809">
              <w:rPr>
                <w:noProof/>
                <w:webHidden/>
              </w:rPr>
              <w:fldChar w:fldCharType="separate"/>
            </w:r>
            <w:r w:rsidR="003E5809">
              <w:rPr>
                <w:noProof/>
                <w:webHidden/>
              </w:rPr>
              <w:t>3</w:t>
            </w:r>
            <w:r w:rsidR="003E5809">
              <w:rPr>
                <w:noProof/>
                <w:webHidden/>
              </w:rPr>
              <w:fldChar w:fldCharType="end"/>
            </w:r>
          </w:hyperlink>
        </w:p>
        <w:p w14:paraId="04D1BE00" w14:textId="57C12F8C" w:rsidR="003E5809" w:rsidRDefault="00000000">
          <w:pPr>
            <w:pStyle w:val="TOC2"/>
            <w:tabs>
              <w:tab w:val="right" w:leader="dot" w:pos="9350"/>
            </w:tabs>
            <w:rPr>
              <w:noProof/>
            </w:rPr>
          </w:pPr>
          <w:hyperlink w:anchor="_Toc144406065" w:history="1">
            <w:r w:rsidR="003E5809" w:rsidRPr="00D8754B">
              <w:rPr>
                <w:rStyle w:val="Hyperlink"/>
                <w:noProof/>
              </w:rPr>
              <w:t>1.2 Background of the Organisation</w:t>
            </w:r>
            <w:r w:rsidR="003E5809">
              <w:rPr>
                <w:noProof/>
                <w:webHidden/>
              </w:rPr>
              <w:tab/>
            </w:r>
            <w:r w:rsidR="003E5809">
              <w:rPr>
                <w:noProof/>
                <w:webHidden/>
              </w:rPr>
              <w:fldChar w:fldCharType="begin"/>
            </w:r>
            <w:r w:rsidR="003E5809">
              <w:rPr>
                <w:noProof/>
                <w:webHidden/>
              </w:rPr>
              <w:instrText xml:space="preserve"> PAGEREF _Toc144406065 \h </w:instrText>
            </w:r>
            <w:r w:rsidR="003E5809">
              <w:rPr>
                <w:noProof/>
                <w:webHidden/>
              </w:rPr>
            </w:r>
            <w:r w:rsidR="003E5809">
              <w:rPr>
                <w:noProof/>
                <w:webHidden/>
              </w:rPr>
              <w:fldChar w:fldCharType="separate"/>
            </w:r>
            <w:r w:rsidR="003E5809">
              <w:rPr>
                <w:noProof/>
                <w:webHidden/>
              </w:rPr>
              <w:t>3</w:t>
            </w:r>
            <w:r w:rsidR="003E5809">
              <w:rPr>
                <w:noProof/>
                <w:webHidden/>
              </w:rPr>
              <w:fldChar w:fldCharType="end"/>
            </w:r>
          </w:hyperlink>
        </w:p>
        <w:p w14:paraId="7D72C563" w14:textId="35B5D85A" w:rsidR="003E5809" w:rsidRDefault="00000000">
          <w:pPr>
            <w:pStyle w:val="TOC1"/>
            <w:tabs>
              <w:tab w:val="right" w:leader="dot" w:pos="9350"/>
            </w:tabs>
            <w:rPr>
              <w:noProof/>
            </w:rPr>
          </w:pPr>
          <w:hyperlink w:anchor="_Toc144406066" w:history="1">
            <w:r w:rsidR="003E5809" w:rsidRPr="00D8754B">
              <w:rPr>
                <w:rStyle w:val="Hyperlink"/>
                <w:noProof/>
              </w:rPr>
              <w:t>Chapter Two</w:t>
            </w:r>
            <w:r w:rsidR="003E5809">
              <w:rPr>
                <w:noProof/>
                <w:webHidden/>
              </w:rPr>
              <w:tab/>
            </w:r>
            <w:r w:rsidR="003E5809">
              <w:rPr>
                <w:noProof/>
                <w:webHidden/>
              </w:rPr>
              <w:fldChar w:fldCharType="begin"/>
            </w:r>
            <w:r w:rsidR="003E5809">
              <w:rPr>
                <w:noProof/>
                <w:webHidden/>
              </w:rPr>
              <w:instrText xml:space="preserve"> PAGEREF _Toc144406066 \h </w:instrText>
            </w:r>
            <w:r w:rsidR="003E5809">
              <w:rPr>
                <w:noProof/>
                <w:webHidden/>
              </w:rPr>
            </w:r>
            <w:r w:rsidR="003E5809">
              <w:rPr>
                <w:noProof/>
                <w:webHidden/>
              </w:rPr>
              <w:fldChar w:fldCharType="separate"/>
            </w:r>
            <w:r w:rsidR="003E5809">
              <w:rPr>
                <w:noProof/>
                <w:webHidden/>
              </w:rPr>
              <w:t>4</w:t>
            </w:r>
            <w:r w:rsidR="003E5809">
              <w:rPr>
                <w:noProof/>
                <w:webHidden/>
              </w:rPr>
              <w:fldChar w:fldCharType="end"/>
            </w:r>
          </w:hyperlink>
        </w:p>
        <w:p w14:paraId="370B65ED" w14:textId="2B038301" w:rsidR="003E5809" w:rsidRDefault="00000000">
          <w:pPr>
            <w:pStyle w:val="TOC2"/>
            <w:tabs>
              <w:tab w:val="right" w:leader="dot" w:pos="9350"/>
            </w:tabs>
            <w:rPr>
              <w:noProof/>
            </w:rPr>
          </w:pPr>
          <w:hyperlink w:anchor="_Toc144406067" w:history="1">
            <w:r w:rsidR="003E5809" w:rsidRPr="00D8754B">
              <w:rPr>
                <w:rStyle w:val="Hyperlink"/>
                <w:noProof/>
              </w:rPr>
              <w:t>2.1 Review of own experience</w:t>
            </w:r>
            <w:r w:rsidR="003E5809">
              <w:rPr>
                <w:noProof/>
                <w:webHidden/>
              </w:rPr>
              <w:tab/>
            </w:r>
            <w:r w:rsidR="003E5809">
              <w:rPr>
                <w:noProof/>
                <w:webHidden/>
              </w:rPr>
              <w:fldChar w:fldCharType="begin"/>
            </w:r>
            <w:r w:rsidR="003E5809">
              <w:rPr>
                <w:noProof/>
                <w:webHidden/>
              </w:rPr>
              <w:instrText xml:space="preserve"> PAGEREF _Toc144406067 \h </w:instrText>
            </w:r>
            <w:r w:rsidR="003E5809">
              <w:rPr>
                <w:noProof/>
                <w:webHidden/>
              </w:rPr>
            </w:r>
            <w:r w:rsidR="003E5809">
              <w:rPr>
                <w:noProof/>
                <w:webHidden/>
              </w:rPr>
              <w:fldChar w:fldCharType="separate"/>
            </w:r>
            <w:r w:rsidR="003E5809">
              <w:rPr>
                <w:noProof/>
                <w:webHidden/>
              </w:rPr>
              <w:t>4</w:t>
            </w:r>
            <w:r w:rsidR="003E5809">
              <w:rPr>
                <w:noProof/>
                <w:webHidden/>
              </w:rPr>
              <w:fldChar w:fldCharType="end"/>
            </w:r>
          </w:hyperlink>
        </w:p>
        <w:p w14:paraId="4B521288" w14:textId="2C8A3B5B" w:rsidR="003E5809" w:rsidRDefault="00000000">
          <w:pPr>
            <w:pStyle w:val="TOC1"/>
            <w:tabs>
              <w:tab w:val="right" w:leader="dot" w:pos="9350"/>
            </w:tabs>
            <w:rPr>
              <w:noProof/>
            </w:rPr>
          </w:pPr>
          <w:hyperlink w:anchor="_Toc144406068" w:history="1">
            <w:r w:rsidR="003E5809" w:rsidRPr="00D8754B">
              <w:rPr>
                <w:rStyle w:val="Hyperlink"/>
                <w:noProof/>
              </w:rPr>
              <w:t>Chapter Three</w:t>
            </w:r>
            <w:r w:rsidR="003E5809">
              <w:rPr>
                <w:noProof/>
                <w:webHidden/>
              </w:rPr>
              <w:tab/>
            </w:r>
            <w:r w:rsidR="003E5809">
              <w:rPr>
                <w:noProof/>
                <w:webHidden/>
              </w:rPr>
              <w:fldChar w:fldCharType="begin"/>
            </w:r>
            <w:r w:rsidR="003E5809">
              <w:rPr>
                <w:noProof/>
                <w:webHidden/>
              </w:rPr>
              <w:instrText xml:space="preserve"> PAGEREF _Toc144406068 \h </w:instrText>
            </w:r>
            <w:r w:rsidR="003E5809">
              <w:rPr>
                <w:noProof/>
                <w:webHidden/>
              </w:rPr>
            </w:r>
            <w:r w:rsidR="003E5809">
              <w:rPr>
                <w:noProof/>
                <w:webHidden/>
              </w:rPr>
              <w:fldChar w:fldCharType="separate"/>
            </w:r>
            <w:r w:rsidR="003E5809">
              <w:rPr>
                <w:noProof/>
                <w:webHidden/>
              </w:rPr>
              <w:t>6</w:t>
            </w:r>
            <w:r w:rsidR="003E5809">
              <w:rPr>
                <w:noProof/>
                <w:webHidden/>
              </w:rPr>
              <w:fldChar w:fldCharType="end"/>
            </w:r>
          </w:hyperlink>
        </w:p>
        <w:p w14:paraId="269DD8A7" w14:textId="716A8492" w:rsidR="003E5809" w:rsidRDefault="00000000">
          <w:pPr>
            <w:pStyle w:val="TOC2"/>
            <w:tabs>
              <w:tab w:val="right" w:leader="dot" w:pos="9350"/>
            </w:tabs>
            <w:rPr>
              <w:noProof/>
            </w:rPr>
          </w:pPr>
          <w:hyperlink w:anchor="_Toc144406069" w:history="1">
            <w:r w:rsidR="003E5809" w:rsidRPr="00D8754B">
              <w:rPr>
                <w:rStyle w:val="Hyperlink"/>
                <w:noProof/>
              </w:rPr>
              <w:t>3.1 Leadership tools or theory</w:t>
            </w:r>
            <w:r w:rsidR="003E5809">
              <w:rPr>
                <w:noProof/>
                <w:webHidden/>
              </w:rPr>
              <w:tab/>
            </w:r>
            <w:r w:rsidR="003E5809">
              <w:rPr>
                <w:noProof/>
                <w:webHidden/>
              </w:rPr>
              <w:fldChar w:fldCharType="begin"/>
            </w:r>
            <w:r w:rsidR="003E5809">
              <w:rPr>
                <w:noProof/>
                <w:webHidden/>
              </w:rPr>
              <w:instrText xml:space="preserve"> PAGEREF _Toc144406069 \h </w:instrText>
            </w:r>
            <w:r w:rsidR="003E5809">
              <w:rPr>
                <w:noProof/>
                <w:webHidden/>
              </w:rPr>
            </w:r>
            <w:r w:rsidR="003E5809">
              <w:rPr>
                <w:noProof/>
                <w:webHidden/>
              </w:rPr>
              <w:fldChar w:fldCharType="separate"/>
            </w:r>
            <w:r w:rsidR="003E5809">
              <w:rPr>
                <w:noProof/>
                <w:webHidden/>
              </w:rPr>
              <w:t>6</w:t>
            </w:r>
            <w:r w:rsidR="003E5809">
              <w:rPr>
                <w:noProof/>
                <w:webHidden/>
              </w:rPr>
              <w:fldChar w:fldCharType="end"/>
            </w:r>
          </w:hyperlink>
        </w:p>
        <w:p w14:paraId="108D5211" w14:textId="46BCB620" w:rsidR="003E5809" w:rsidRDefault="00000000">
          <w:pPr>
            <w:pStyle w:val="TOC2"/>
            <w:tabs>
              <w:tab w:val="right" w:leader="dot" w:pos="9350"/>
            </w:tabs>
            <w:rPr>
              <w:noProof/>
            </w:rPr>
          </w:pPr>
          <w:hyperlink w:anchor="_Toc144406070" w:history="1">
            <w:r w:rsidR="003E5809" w:rsidRPr="00D8754B">
              <w:rPr>
                <w:rStyle w:val="Hyperlink"/>
                <w:noProof/>
              </w:rPr>
              <w:t>3.2 Application of leadership theories</w:t>
            </w:r>
            <w:r w:rsidR="003E5809">
              <w:rPr>
                <w:noProof/>
                <w:webHidden/>
              </w:rPr>
              <w:tab/>
            </w:r>
            <w:r w:rsidR="003E5809">
              <w:rPr>
                <w:noProof/>
                <w:webHidden/>
              </w:rPr>
              <w:fldChar w:fldCharType="begin"/>
            </w:r>
            <w:r w:rsidR="003E5809">
              <w:rPr>
                <w:noProof/>
                <w:webHidden/>
              </w:rPr>
              <w:instrText xml:space="preserve"> PAGEREF _Toc144406070 \h </w:instrText>
            </w:r>
            <w:r w:rsidR="003E5809">
              <w:rPr>
                <w:noProof/>
                <w:webHidden/>
              </w:rPr>
            </w:r>
            <w:r w:rsidR="003E5809">
              <w:rPr>
                <w:noProof/>
                <w:webHidden/>
              </w:rPr>
              <w:fldChar w:fldCharType="separate"/>
            </w:r>
            <w:r w:rsidR="003E5809">
              <w:rPr>
                <w:noProof/>
                <w:webHidden/>
              </w:rPr>
              <w:t>7</w:t>
            </w:r>
            <w:r w:rsidR="003E5809">
              <w:rPr>
                <w:noProof/>
                <w:webHidden/>
              </w:rPr>
              <w:fldChar w:fldCharType="end"/>
            </w:r>
          </w:hyperlink>
        </w:p>
        <w:p w14:paraId="18921006" w14:textId="035A1F27" w:rsidR="003E5809" w:rsidRDefault="00000000">
          <w:pPr>
            <w:pStyle w:val="TOC1"/>
            <w:tabs>
              <w:tab w:val="right" w:leader="dot" w:pos="9350"/>
            </w:tabs>
            <w:rPr>
              <w:noProof/>
            </w:rPr>
          </w:pPr>
          <w:hyperlink w:anchor="_Toc144406071" w:history="1">
            <w:r w:rsidR="003E5809" w:rsidRPr="00D8754B">
              <w:rPr>
                <w:rStyle w:val="Hyperlink"/>
                <w:noProof/>
              </w:rPr>
              <w:t>Chapter Four</w:t>
            </w:r>
            <w:r w:rsidR="003E5809">
              <w:rPr>
                <w:noProof/>
                <w:webHidden/>
              </w:rPr>
              <w:tab/>
            </w:r>
            <w:r w:rsidR="003E5809">
              <w:rPr>
                <w:noProof/>
                <w:webHidden/>
              </w:rPr>
              <w:fldChar w:fldCharType="begin"/>
            </w:r>
            <w:r w:rsidR="003E5809">
              <w:rPr>
                <w:noProof/>
                <w:webHidden/>
              </w:rPr>
              <w:instrText xml:space="preserve"> PAGEREF _Toc144406071 \h </w:instrText>
            </w:r>
            <w:r w:rsidR="003E5809">
              <w:rPr>
                <w:noProof/>
                <w:webHidden/>
              </w:rPr>
            </w:r>
            <w:r w:rsidR="003E5809">
              <w:rPr>
                <w:noProof/>
                <w:webHidden/>
              </w:rPr>
              <w:fldChar w:fldCharType="separate"/>
            </w:r>
            <w:r w:rsidR="003E5809">
              <w:rPr>
                <w:noProof/>
                <w:webHidden/>
              </w:rPr>
              <w:t>10</w:t>
            </w:r>
            <w:r w:rsidR="003E5809">
              <w:rPr>
                <w:noProof/>
                <w:webHidden/>
              </w:rPr>
              <w:fldChar w:fldCharType="end"/>
            </w:r>
          </w:hyperlink>
        </w:p>
        <w:p w14:paraId="367D7259" w14:textId="0002829C" w:rsidR="003E5809" w:rsidRDefault="00000000">
          <w:pPr>
            <w:pStyle w:val="TOC2"/>
            <w:tabs>
              <w:tab w:val="right" w:leader="dot" w:pos="9350"/>
            </w:tabs>
            <w:rPr>
              <w:noProof/>
            </w:rPr>
          </w:pPr>
          <w:hyperlink w:anchor="_Toc144406072" w:history="1">
            <w:r w:rsidR="003E5809" w:rsidRPr="00D8754B">
              <w:rPr>
                <w:rStyle w:val="Hyperlink"/>
                <w:noProof/>
              </w:rPr>
              <w:t>4.1 Conclusion</w:t>
            </w:r>
            <w:r w:rsidR="003E5809">
              <w:rPr>
                <w:noProof/>
                <w:webHidden/>
              </w:rPr>
              <w:tab/>
            </w:r>
            <w:r w:rsidR="003E5809">
              <w:rPr>
                <w:noProof/>
                <w:webHidden/>
              </w:rPr>
              <w:fldChar w:fldCharType="begin"/>
            </w:r>
            <w:r w:rsidR="003E5809">
              <w:rPr>
                <w:noProof/>
                <w:webHidden/>
              </w:rPr>
              <w:instrText xml:space="preserve"> PAGEREF _Toc144406072 \h </w:instrText>
            </w:r>
            <w:r w:rsidR="003E5809">
              <w:rPr>
                <w:noProof/>
                <w:webHidden/>
              </w:rPr>
            </w:r>
            <w:r w:rsidR="003E5809">
              <w:rPr>
                <w:noProof/>
                <w:webHidden/>
              </w:rPr>
              <w:fldChar w:fldCharType="separate"/>
            </w:r>
            <w:r w:rsidR="003E5809">
              <w:rPr>
                <w:noProof/>
                <w:webHidden/>
              </w:rPr>
              <w:t>10</w:t>
            </w:r>
            <w:r w:rsidR="003E5809">
              <w:rPr>
                <w:noProof/>
                <w:webHidden/>
              </w:rPr>
              <w:fldChar w:fldCharType="end"/>
            </w:r>
          </w:hyperlink>
        </w:p>
        <w:p w14:paraId="059894B5" w14:textId="35E4D175" w:rsidR="003E5809" w:rsidRDefault="00000000">
          <w:pPr>
            <w:pStyle w:val="TOC2"/>
            <w:tabs>
              <w:tab w:val="right" w:leader="dot" w:pos="9350"/>
            </w:tabs>
            <w:rPr>
              <w:noProof/>
            </w:rPr>
          </w:pPr>
          <w:hyperlink w:anchor="_Toc144406073" w:history="1">
            <w:r w:rsidR="003E5809" w:rsidRPr="00D8754B">
              <w:rPr>
                <w:rStyle w:val="Hyperlink"/>
                <w:noProof/>
              </w:rPr>
              <w:t>4.2 References</w:t>
            </w:r>
            <w:r w:rsidR="003E5809">
              <w:rPr>
                <w:noProof/>
                <w:webHidden/>
              </w:rPr>
              <w:tab/>
            </w:r>
            <w:r w:rsidR="003E5809">
              <w:rPr>
                <w:noProof/>
                <w:webHidden/>
              </w:rPr>
              <w:fldChar w:fldCharType="begin"/>
            </w:r>
            <w:r w:rsidR="003E5809">
              <w:rPr>
                <w:noProof/>
                <w:webHidden/>
              </w:rPr>
              <w:instrText xml:space="preserve"> PAGEREF _Toc144406073 \h </w:instrText>
            </w:r>
            <w:r w:rsidR="003E5809">
              <w:rPr>
                <w:noProof/>
                <w:webHidden/>
              </w:rPr>
            </w:r>
            <w:r w:rsidR="003E5809">
              <w:rPr>
                <w:noProof/>
                <w:webHidden/>
              </w:rPr>
              <w:fldChar w:fldCharType="separate"/>
            </w:r>
            <w:r w:rsidR="003E5809">
              <w:rPr>
                <w:noProof/>
                <w:webHidden/>
              </w:rPr>
              <w:t>11</w:t>
            </w:r>
            <w:r w:rsidR="003E5809">
              <w:rPr>
                <w:noProof/>
                <w:webHidden/>
              </w:rPr>
              <w:fldChar w:fldCharType="end"/>
            </w:r>
          </w:hyperlink>
        </w:p>
        <w:p w14:paraId="498D8519" w14:textId="5C1FFC04" w:rsidR="003E5809" w:rsidRDefault="00000000">
          <w:pPr>
            <w:pStyle w:val="TOC2"/>
            <w:tabs>
              <w:tab w:val="right" w:leader="dot" w:pos="9350"/>
            </w:tabs>
            <w:rPr>
              <w:noProof/>
            </w:rPr>
          </w:pPr>
          <w:hyperlink w:anchor="_Toc144406074" w:history="1">
            <w:r w:rsidR="003E5809" w:rsidRPr="00D8754B">
              <w:rPr>
                <w:rStyle w:val="Hyperlink"/>
                <w:noProof/>
              </w:rPr>
              <w:t>4.3 Appendix: Action Plan</w:t>
            </w:r>
            <w:r w:rsidR="003E5809">
              <w:rPr>
                <w:noProof/>
                <w:webHidden/>
              </w:rPr>
              <w:tab/>
            </w:r>
            <w:r w:rsidR="003E5809">
              <w:rPr>
                <w:noProof/>
                <w:webHidden/>
              </w:rPr>
              <w:fldChar w:fldCharType="begin"/>
            </w:r>
            <w:r w:rsidR="003E5809">
              <w:rPr>
                <w:noProof/>
                <w:webHidden/>
              </w:rPr>
              <w:instrText xml:space="preserve"> PAGEREF _Toc144406074 \h </w:instrText>
            </w:r>
            <w:r w:rsidR="003E5809">
              <w:rPr>
                <w:noProof/>
                <w:webHidden/>
              </w:rPr>
            </w:r>
            <w:r w:rsidR="003E5809">
              <w:rPr>
                <w:noProof/>
                <w:webHidden/>
              </w:rPr>
              <w:fldChar w:fldCharType="separate"/>
            </w:r>
            <w:r w:rsidR="003E5809">
              <w:rPr>
                <w:noProof/>
                <w:webHidden/>
              </w:rPr>
              <w:t>13</w:t>
            </w:r>
            <w:r w:rsidR="003E5809">
              <w:rPr>
                <w:noProof/>
                <w:webHidden/>
              </w:rPr>
              <w:fldChar w:fldCharType="end"/>
            </w:r>
          </w:hyperlink>
        </w:p>
        <w:p w14:paraId="4AF109A1" w14:textId="5213FDCB" w:rsidR="003E5809" w:rsidRDefault="003E5809">
          <w:r>
            <w:rPr>
              <w:b/>
              <w:bCs/>
              <w:noProof/>
            </w:rPr>
            <w:fldChar w:fldCharType="end"/>
          </w:r>
        </w:p>
      </w:sdtContent>
    </w:sdt>
    <w:p w14:paraId="65ADD044" w14:textId="00E3BE41" w:rsidR="004654FF" w:rsidRPr="001669AD" w:rsidRDefault="004654FF" w:rsidP="001669AD">
      <w:pPr>
        <w:spacing w:after="160" w:line="259" w:lineRule="auto"/>
        <w:jc w:val="center"/>
        <w:rPr>
          <w:b/>
          <w:bCs/>
          <w:sz w:val="32"/>
          <w:szCs w:val="32"/>
        </w:rPr>
      </w:pPr>
      <w:r w:rsidRPr="001669AD">
        <w:rPr>
          <w:b/>
          <w:bCs/>
          <w:sz w:val="32"/>
          <w:szCs w:val="32"/>
        </w:rPr>
        <w:br w:type="page"/>
      </w:r>
    </w:p>
    <w:p w14:paraId="708596B7" w14:textId="1C14311B" w:rsidR="006E5521" w:rsidRDefault="006E5521" w:rsidP="006E5521">
      <w:pPr>
        <w:pStyle w:val="Heading1"/>
      </w:pPr>
      <w:bookmarkStart w:id="0" w:name="_Toc144406063"/>
      <w:r>
        <w:lastRenderedPageBreak/>
        <w:t>Chapter One</w:t>
      </w:r>
      <w:bookmarkEnd w:id="0"/>
    </w:p>
    <w:p w14:paraId="581BBB6F" w14:textId="15351D7E" w:rsidR="004654FF" w:rsidRDefault="006E5521" w:rsidP="006E5521">
      <w:pPr>
        <w:pStyle w:val="Heading2"/>
      </w:pPr>
      <w:bookmarkStart w:id="1" w:name="_Toc144406064"/>
      <w:r>
        <w:t xml:space="preserve">1.1 </w:t>
      </w:r>
      <w:r w:rsidR="004654FF">
        <w:t>Introduction</w:t>
      </w:r>
      <w:bookmarkEnd w:id="1"/>
    </w:p>
    <w:p w14:paraId="3AF27F65" w14:textId="77777777" w:rsidR="004654FF" w:rsidRDefault="004654FF">
      <w:r w:rsidRPr="004654FF">
        <w:t xml:space="preserve">A variety of subjects concerning personal development and leadership development will be covered in the article. Self-evaluation, goal-setting, lifelong learning, and the acquisition of crucial leadership abilities including interpersonal relations, emotional intelligence, and handling conflicts will all be covered. There will be an examination of the value of diversity, adaptation, and networking for the development of relationships. In order to enable people like </w:t>
      </w:r>
      <w:r>
        <w:t>me</w:t>
      </w:r>
      <w:r w:rsidRPr="004654FF">
        <w:t xml:space="preserve"> to become powerful leaders, the essay will </w:t>
      </w:r>
      <w:proofErr w:type="spellStart"/>
      <w:r w:rsidRPr="004654FF">
        <w:t>emphasise</w:t>
      </w:r>
      <w:proofErr w:type="spellEnd"/>
      <w:r w:rsidRPr="004654FF">
        <w:t xml:space="preserve"> the importance of a thorough leadership development strategy. It will </w:t>
      </w:r>
      <w:proofErr w:type="spellStart"/>
      <w:r w:rsidRPr="004654FF">
        <w:t>emphasise</w:t>
      </w:r>
      <w:proofErr w:type="spellEnd"/>
      <w:r w:rsidRPr="004654FF">
        <w:t xml:space="preserve"> how important continuous improvement and leadership growth are to succeeding in leadership positions. </w:t>
      </w:r>
      <w:r>
        <w:t>My skills and skill development activities will also be explained in this essay through action plan.</w:t>
      </w:r>
    </w:p>
    <w:p w14:paraId="1616F879" w14:textId="75837415" w:rsidR="006E5521" w:rsidRDefault="006E5521" w:rsidP="006E5521">
      <w:pPr>
        <w:pStyle w:val="Heading2"/>
      </w:pPr>
      <w:bookmarkStart w:id="2" w:name="_Toc144406065"/>
      <w:r>
        <w:t>1.2 Background of the Organisation</w:t>
      </w:r>
      <w:bookmarkEnd w:id="2"/>
      <w:r>
        <w:t xml:space="preserve"> </w:t>
      </w:r>
    </w:p>
    <w:p w14:paraId="5B1BCF51" w14:textId="77777777" w:rsidR="006E5521" w:rsidRDefault="006E5521" w:rsidP="006E5521">
      <w:r w:rsidRPr="009A5080">
        <w:t>The pair of Michael Marks and Thomas Spencer, two brothers, established the well-known British international store Marks &amp; Spencer (M&amp;S) in 1884. With its main office in London, M&amp;S operations in more than 50 nations and provides a wide selection of goods, including apparel, home goods, and food. For many years, M&amp;S has been an established brand in the UK thanks to its reputation for quality and customer care. The business is dedicated to environment and responsible procurement, and it has taken a number of steps to lessen its influence on the environment. It keeps developing and adjusting to shifting market trends, solidifying its standing as a prominent participant in the international retail sector</w:t>
      </w:r>
      <w:sdt>
        <w:sdtPr>
          <w:id w:val="1559356978"/>
          <w:citation/>
        </w:sdtPr>
        <w:sdtContent>
          <w:r>
            <w:fldChar w:fldCharType="begin"/>
          </w:r>
          <w:r>
            <w:rPr>
              <w:lang w:val="en-GB"/>
            </w:rPr>
            <w:instrText xml:space="preserve">CITATION off232 \l 2057 </w:instrText>
          </w:r>
          <w:r>
            <w:fldChar w:fldCharType="separate"/>
          </w:r>
          <w:r>
            <w:rPr>
              <w:noProof/>
              <w:lang w:val="en-GB"/>
            </w:rPr>
            <w:t xml:space="preserve"> </w:t>
          </w:r>
          <w:r w:rsidRPr="004654FF">
            <w:rPr>
              <w:noProof/>
              <w:lang w:val="en-GB"/>
            </w:rPr>
            <w:t>(marksandspencer, 2023)</w:t>
          </w:r>
          <w:r>
            <w:fldChar w:fldCharType="end"/>
          </w:r>
        </w:sdtContent>
      </w:sdt>
      <w:r w:rsidRPr="009A5080">
        <w:t>.</w:t>
      </w:r>
    </w:p>
    <w:p w14:paraId="2BE26155" w14:textId="265C3E7B" w:rsidR="004654FF" w:rsidRPr="006E5521" w:rsidRDefault="004654FF" w:rsidP="006E5521">
      <w:pPr>
        <w:spacing w:after="160" w:line="259" w:lineRule="auto"/>
        <w:jc w:val="left"/>
        <w:rPr>
          <w:b/>
          <w:sz w:val="28"/>
          <w:szCs w:val="40"/>
        </w:rPr>
      </w:pPr>
    </w:p>
    <w:p w14:paraId="0AA5654A" w14:textId="29A910BF" w:rsidR="006E5521" w:rsidRDefault="006E5521" w:rsidP="006E5521">
      <w:pPr>
        <w:pStyle w:val="Heading1"/>
      </w:pPr>
      <w:bookmarkStart w:id="3" w:name="_Toc144406066"/>
      <w:r>
        <w:lastRenderedPageBreak/>
        <w:t>Chapter Two</w:t>
      </w:r>
      <w:bookmarkEnd w:id="3"/>
    </w:p>
    <w:p w14:paraId="1C98DAEF" w14:textId="5BE972BD" w:rsidR="00C74198" w:rsidRPr="006E5521" w:rsidRDefault="00E90503" w:rsidP="00C74198">
      <w:pPr>
        <w:pStyle w:val="Heading2"/>
      </w:pPr>
      <w:bookmarkStart w:id="4" w:name="_Toc144406067"/>
      <w:r>
        <w:t xml:space="preserve">2.1 </w:t>
      </w:r>
      <w:r w:rsidR="00C74198">
        <w:t>Review of own experience</w:t>
      </w:r>
      <w:bookmarkEnd w:id="4"/>
      <w:r w:rsidR="00C74198">
        <w:t xml:space="preserve"> </w:t>
      </w:r>
    </w:p>
    <w:p w14:paraId="2F13B1E1" w14:textId="77777777" w:rsidR="00C74198" w:rsidRDefault="00C74198" w:rsidP="00C74198">
      <w:r>
        <w:t>I have experienced leadership and throughout my journey as a leader, I have experienced both the sense of triumph and barriers. Reflecting on my past experiences, I can point out several areas of improvement that I have to work on for enhancing my capabilities as a leader. The effectiveness of my leadership abilities can be enhanced by recognising the weaknesses I have. Firstly, while working with my team members I have found out that there is scope for improvement in my communication skills</w:t>
      </w:r>
      <w:sdt>
        <w:sdtPr>
          <w:id w:val="1891308747"/>
          <w:citation/>
        </w:sdtPr>
        <w:sdtContent>
          <w:r>
            <w:fldChar w:fldCharType="begin"/>
          </w:r>
          <w:r>
            <w:instrText xml:space="preserve"> CITATION Nic234 \l 1033 </w:instrText>
          </w:r>
          <w:r>
            <w:fldChar w:fldCharType="separate"/>
          </w:r>
          <w:r>
            <w:rPr>
              <w:noProof/>
            </w:rPr>
            <w:t xml:space="preserve"> </w:t>
          </w:r>
          <w:r w:rsidRPr="004C1A94">
            <w:rPr>
              <w:noProof/>
            </w:rPr>
            <w:t>(Gattig, 2023)</w:t>
          </w:r>
          <w:r>
            <w:fldChar w:fldCharType="end"/>
          </w:r>
        </w:sdtContent>
      </w:sdt>
      <w:r>
        <w:t xml:space="preserve">. I have always struggled to maintain open and clear communication with my team members during my journey and </w:t>
      </w:r>
      <w:proofErr w:type="spellStart"/>
      <w:r>
        <w:t>realised</w:t>
      </w:r>
      <w:proofErr w:type="spellEnd"/>
      <w:r>
        <w:t xml:space="preserve"> that I must refine my communication skills. This can help in communicating with people in different situations and personalities. I must develop a skill for being assertive while being sympathetic along with approachable for my team members to come asking for my feedback. Honing my communication skills can assist me in building a strong relationship with my team members and building an inclusive working culture</w:t>
      </w:r>
      <w:sdt>
        <w:sdtPr>
          <w:id w:val="-387109775"/>
          <w:citation/>
        </w:sdtPr>
        <w:sdtContent>
          <w:r>
            <w:fldChar w:fldCharType="begin"/>
          </w:r>
          <w:r>
            <w:instrText xml:space="preserve"> CITATION Ali217 \l 1033 </w:instrText>
          </w:r>
          <w:r>
            <w:fldChar w:fldCharType="separate"/>
          </w:r>
          <w:r>
            <w:rPr>
              <w:noProof/>
            </w:rPr>
            <w:t xml:space="preserve"> </w:t>
          </w:r>
          <w:r w:rsidRPr="004C1A94">
            <w:rPr>
              <w:noProof/>
            </w:rPr>
            <w:t>(Doyle, 2021)</w:t>
          </w:r>
          <w:r>
            <w:fldChar w:fldCharType="end"/>
          </w:r>
        </w:sdtContent>
      </w:sdt>
      <w:r>
        <w:t>. Delegation of tasks is another important task in leadership and contemplating on my previous actions I recognise the need to improve this ability. In the past, I have found it very difficult to delegate work to my team members for fear that they will not be able to complete the work. Effective delegation of tasks among the team members is one of the primary tasks that need to be completed by leaders</w:t>
      </w:r>
      <w:sdt>
        <w:sdtPr>
          <w:id w:val="-1992160356"/>
          <w:citation/>
        </w:sdtPr>
        <w:sdtContent>
          <w:r>
            <w:fldChar w:fldCharType="begin"/>
          </w:r>
          <w:r>
            <w:instrText xml:space="preserve"> CITATION Mar238 \l 1033 </w:instrText>
          </w:r>
          <w:r>
            <w:fldChar w:fldCharType="separate"/>
          </w:r>
          <w:r>
            <w:rPr>
              <w:noProof/>
            </w:rPr>
            <w:t xml:space="preserve"> </w:t>
          </w:r>
          <w:r w:rsidRPr="004C1A94">
            <w:rPr>
              <w:noProof/>
            </w:rPr>
            <w:t>(Sanfilippo, 2023)</w:t>
          </w:r>
          <w:r>
            <w:fldChar w:fldCharType="end"/>
          </w:r>
        </w:sdtContent>
      </w:sdt>
      <w:r>
        <w:t xml:space="preserve">. I need to develop the ability to allocate work to members by trusting their abilities. This way I can achieve my goal of creating a more motivated team that feels empowered. </w:t>
      </w:r>
      <w:r w:rsidRPr="001436BB">
        <w:t xml:space="preserve">Managing challenging situations and resolving conflicts is a vital area for development. Even though I have resolved several disputes amicably, there have been times when the absence of early action caused the situation to worsen. </w:t>
      </w:r>
      <w:r w:rsidRPr="001436BB">
        <w:lastRenderedPageBreak/>
        <w:t>I am aware of how crucial it is to resolve issues as soon as they arise and positively to avoid hurting team relationships and overall performance. My ability to resolve conflicts will improve as I become more adept at active listening, empathy, and impartial dispute mediation</w:t>
      </w:r>
      <w:sdt>
        <w:sdtPr>
          <w:id w:val="1539086630"/>
          <w:citation/>
        </w:sdtPr>
        <w:sdtContent>
          <w:r>
            <w:fldChar w:fldCharType="begin"/>
          </w:r>
          <w:r>
            <w:instrText xml:space="preserve"> CITATION Han23 \l 1033 </w:instrText>
          </w:r>
          <w:r>
            <w:fldChar w:fldCharType="separate"/>
          </w:r>
          <w:r>
            <w:rPr>
              <w:noProof/>
            </w:rPr>
            <w:t xml:space="preserve"> </w:t>
          </w:r>
          <w:r w:rsidRPr="002A2E0B">
            <w:rPr>
              <w:noProof/>
            </w:rPr>
            <w:t>(Miller, 2023)</w:t>
          </w:r>
          <w:r>
            <w:fldChar w:fldCharType="end"/>
          </w:r>
        </w:sdtContent>
      </w:sdt>
      <w:r w:rsidRPr="001436BB">
        <w:t>. Through doing this, I can foster a positive and encouraging working atmosphere where variations are viewed as a chance at development as opposed to causes of conflict.</w:t>
      </w:r>
      <w:r>
        <w:t xml:space="preserve"> </w:t>
      </w:r>
      <w:r w:rsidRPr="001436BB">
        <w:t>Additionally, I want to concentrate on improving my capacity for emotion. Building solid relationships and promoting a great team culture need a leader to recognize and manage their own emotions as well as those of others. My ability to lead with empathy, handle difficult situations with grace, and establish stronger bonds with colleagues is made possible by my emotional intelligence. With enhancing my ability to feel, I can build a more sympathetic and unified team that feels appreciated and respected</w:t>
      </w:r>
      <w:r>
        <w:t xml:space="preserve"> (</w:t>
      </w:r>
      <w:r>
        <w:rPr>
          <w:shd w:val="clear" w:color="auto" w:fill="FFFFFF"/>
        </w:rPr>
        <w:t>Bourke et al., 2020)</w:t>
      </w:r>
      <w:r w:rsidRPr="001436BB">
        <w:t>.</w:t>
      </w:r>
      <w:r>
        <w:t xml:space="preserve"> </w:t>
      </w:r>
      <w:r w:rsidRPr="001436BB">
        <w:t>Finally, I want to improve my capacity for long-term planning and strategic thinking. Although I</w:t>
      </w:r>
      <w:r>
        <w:t xml:space="preserve"> have</w:t>
      </w:r>
      <w:r w:rsidRPr="001436BB">
        <w:t xml:space="preserve"> always been driven to achieve my goals and skilled at solving urgent problems, I see the need of developing long-term plans to guide the team to success. This entails researching market developments, spotting prospective possibilities, and coming to well-informed conclusions that support the mission of the company. I can make sure that the team stays adaptable and ready for the next phase while steadily getting closer to attaining our goals by honing my strategic thinking abilities.</w:t>
      </w:r>
      <w:r>
        <w:t xml:space="preserve"> A plan for enhancing these leadership abilities with a timeline and place is attached in the appendix. </w:t>
      </w:r>
    </w:p>
    <w:p w14:paraId="2055F4B1" w14:textId="77777777" w:rsidR="00C74198" w:rsidRPr="00C74198" w:rsidRDefault="00C74198" w:rsidP="00C74198"/>
    <w:p w14:paraId="51302F85" w14:textId="77777777" w:rsidR="006E5521" w:rsidRDefault="006E5521" w:rsidP="006E5521">
      <w:pPr>
        <w:pStyle w:val="Heading1"/>
      </w:pPr>
      <w:bookmarkStart w:id="5" w:name="_Toc144406068"/>
      <w:r>
        <w:lastRenderedPageBreak/>
        <w:t>Chapter Three</w:t>
      </w:r>
      <w:bookmarkEnd w:id="5"/>
    </w:p>
    <w:p w14:paraId="1468A4A1" w14:textId="4C3C8D36" w:rsidR="006E5521" w:rsidRDefault="006E5521" w:rsidP="006E5521">
      <w:pPr>
        <w:pStyle w:val="Heading2"/>
      </w:pPr>
      <w:bookmarkStart w:id="6" w:name="_Toc144406069"/>
      <w:r>
        <w:t>3.1 Leadership tools or theory</w:t>
      </w:r>
      <w:bookmarkEnd w:id="6"/>
      <w:r>
        <w:t xml:space="preserve"> </w:t>
      </w:r>
    </w:p>
    <w:p w14:paraId="5A2A7F0C" w14:textId="0B087A3A" w:rsidR="00C74198" w:rsidRPr="00C74198" w:rsidRDefault="00C74198" w:rsidP="00C74198">
      <w:r>
        <w:t>Servant Leadership Based on the principle that leaders should put their followers' needs first, servant leadership places a strong emphasis on empathy, compassion, and attentive listening. In order to establish a climate of trust and cooperation, leaders work to empower and assist their teams</w:t>
      </w:r>
      <w:sdt>
        <w:sdtPr>
          <w:id w:val="1766953136"/>
          <w:citation/>
        </w:sdtPr>
        <w:sdtContent>
          <w:r>
            <w:fldChar w:fldCharType="begin"/>
          </w:r>
          <w:r>
            <w:rPr>
              <w:lang w:val="en-GB"/>
            </w:rPr>
            <w:instrText xml:space="preserve"> CITATION cor2312 \l 2057 </w:instrText>
          </w:r>
          <w:r>
            <w:fldChar w:fldCharType="separate"/>
          </w:r>
          <w:r>
            <w:rPr>
              <w:noProof/>
              <w:lang w:val="en-GB"/>
            </w:rPr>
            <w:t xml:space="preserve"> </w:t>
          </w:r>
          <w:r w:rsidRPr="00AD3535">
            <w:rPr>
              <w:noProof/>
              <w:lang w:val="en-GB"/>
            </w:rPr>
            <w:t>(corporatefinanceinstitute, 2023)</w:t>
          </w:r>
          <w:r>
            <w:fldChar w:fldCharType="end"/>
          </w:r>
        </w:sdtContent>
      </w:sdt>
      <w:r>
        <w:t xml:space="preserve">. Peter Drucker's Management by Objectives (also known as MBO) management approach places a strong emphasis on managers and employees working together to develop clear, quantifiable goals. The core components of this strategy are periodic comments and progress evaluations. According to the systems theory, organisations are interconnected systems whereby changes to one component can have an impact on the entire system. It </w:t>
      </w:r>
      <w:proofErr w:type="spellStart"/>
      <w:r>
        <w:t>emphasises</w:t>
      </w:r>
      <w:proofErr w:type="spellEnd"/>
      <w:r>
        <w:t xml:space="preserve"> how crucial it is to comprehend the intricacies and relationships within an organisation in order to put effective management techniques into </w:t>
      </w:r>
      <w:proofErr w:type="spellStart"/>
      <w:r>
        <w:t>practise</w:t>
      </w:r>
      <w:proofErr w:type="spellEnd"/>
      <w:r>
        <w:t>. These ideas and models provide insightful information on management and leadership techniques. Effective leaders frequently blend ideas from many philosophies, tailoring their strategy to the unique circumstances and difficulties they encounter inside their organisations. Managerial and leadership theories are kept current and useful in a company environment that is always changing thanks to ongoing research and advancement in this area.</w:t>
      </w:r>
      <w:r w:rsidRPr="009A454F">
        <w:t xml:space="preserve"> Two well-known leadership theories that place an emphasis on personal traits and qualities are the Theories of the Great Man and the Trait Theory. According to the Great Man Theory, exceptional leaders are innately different from other people and are born, not made. It implies that only a small number of people are capable of leadership since it is innate. Trait Theory, on the opposite hand, pinpoints certain personality attributes, such brilliance, charm, and self-assurance, as indicators of good leadership. According to this notion, those who exhibit </w:t>
      </w:r>
      <w:r w:rsidRPr="009A454F">
        <w:lastRenderedPageBreak/>
        <w:t>these qualities are far more likely to become effective leaders. Both theories place a strong emphasis on the role that personal qualities play in determining a leader's effectiveness</w:t>
      </w:r>
      <w:sdt>
        <w:sdtPr>
          <w:id w:val="1960913159"/>
          <w:citation/>
        </w:sdtPr>
        <w:sdtContent>
          <w:r>
            <w:fldChar w:fldCharType="begin"/>
          </w:r>
          <w:r>
            <w:rPr>
              <w:lang w:val="en-GB"/>
            </w:rPr>
            <w:instrText xml:space="preserve"> CITATION Ken2216 \l 2057 </w:instrText>
          </w:r>
          <w:r>
            <w:fldChar w:fldCharType="separate"/>
          </w:r>
          <w:r>
            <w:rPr>
              <w:noProof/>
              <w:lang w:val="en-GB"/>
            </w:rPr>
            <w:t xml:space="preserve"> </w:t>
          </w:r>
          <w:r w:rsidRPr="009A454F">
            <w:rPr>
              <w:noProof/>
              <w:lang w:val="en-GB"/>
            </w:rPr>
            <w:t>(Cherry, 2022)</w:t>
          </w:r>
          <w:r>
            <w:fldChar w:fldCharType="end"/>
          </w:r>
        </w:sdtContent>
      </w:sdt>
      <w:r w:rsidRPr="009A454F">
        <w:t>.</w:t>
      </w:r>
    </w:p>
    <w:p w14:paraId="577FEF7D" w14:textId="77777777" w:rsidR="00C74198" w:rsidRDefault="00C74198" w:rsidP="00C74198">
      <w:r>
        <w:t>Over time, ideas and models of management and leadership have changed to suit the complexity of contemporary organisations and their many employees. There have been several well-known ideas and models that have appeared, each providing distinct insights into efficient leadership and management techniques. Using a compelling vision and their own charisma, leaders may inspire and drive their people, according to the philosophy of transformational leadership. Employee engagement and performance are raised by transformational leaders' encouragement of creativity, trust, and a feeling of purpose</w:t>
      </w:r>
      <w:sdt>
        <w:sdtPr>
          <w:id w:val="-145369187"/>
          <w:citation/>
        </w:sdtPr>
        <w:sdtContent>
          <w:r>
            <w:fldChar w:fldCharType="begin"/>
          </w:r>
          <w:r>
            <w:rPr>
              <w:lang w:val="en-GB"/>
            </w:rPr>
            <w:instrText xml:space="preserve"> CITATION Ken238 \l 2057 </w:instrText>
          </w:r>
          <w:r>
            <w:fldChar w:fldCharType="separate"/>
          </w:r>
          <w:r>
            <w:rPr>
              <w:noProof/>
              <w:lang w:val="en-GB"/>
            </w:rPr>
            <w:t xml:space="preserve"> </w:t>
          </w:r>
          <w:r w:rsidRPr="004654FF">
            <w:rPr>
              <w:noProof/>
              <w:lang w:val="en-GB"/>
            </w:rPr>
            <w:t>(Cherry, 2023)</w:t>
          </w:r>
          <w:r>
            <w:fldChar w:fldCharType="end"/>
          </w:r>
        </w:sdtContent>
      </w:sdt>
      <w:r>
        <w:t xml:space="preserve">. The concept, created by Hersey and Blanchard, postulates that efficient managerial modalities depend on the degree of followers' readiness. Depending on the skill level and dedication of their squad members, leaders must modify their behaviour and strategy. The transactional leadership approach </w:t>
      </w:r>
      <w:proofErr w:type="spellStart"/>
      <w:r>
        <w:t>emphasises</w:t>
      </w:r>
      <w:proofErr w:type="spellEnd"/>
      <w:r>
        <w:t xml:space="preserve"> interactions between both leaders and followers in which success is encouraged through incentives and penalties. Clear expectations are made, progress is tracked, and rewards are given for reaching objectives by transactional leaders</w:t>
      </w:r>
      <w:sdt>
        <w:sdtPr>
          <w:id w:val="1286938225"/>
          <w:citation/>
        </w:sdtPr>
        <w:sdtContent>
          <w:r>
            <w:fldChar w:fldCharType="begin"/>
          </w:r>
          <w:r>
            <w:rPr>
              <w:lang w:val="en-GB"/>
            </w:rPr>
            <w:instrText xml:space="preserve"> CITATION Mer214 \l 2057 </w:instrText>
          </w:r>
          <w:r>
            <w:fldChar w:fldCharType="separate"/>
          </w:r>
          <w:r>
            <w:rPr>
              <w:noProof/>
              <w:lang w:val="en-GB"/>
            </w:rPr>
            <w:t xml:space="preserve"> </w:t>
          </w:r>
          <w:r w:rsidRPr="004654FF">
            <w:rPr>
              <w:noProof/>
              <w:lang w:val="en-GB"/>
            </w:rPr>
            <w:t>(Betz, 2021)</w:t>
          </w:r>
          <w:r>
            <w:fldChar w:fldCharType="end"/>
          </w:r>
        </w:sdtContent>
      </w:sdt>
      <w:r>
        <w:t>.</w:t>
      </w:r>
    </w:p>
    <w:p w14:paraId="0E25E54E" w14:textId="044EA1D1" w:rsidR="00C74198" w:rsidRDefault="00C74198" w:rsidP="00C74198">
      <w:pPr>
        <w:pStyle w:val="Heading2"/>
      </w:pPr>
      <w:bookmarkStart w:id="7" w:name="_Toc144406070"/>
      <w:r>
        <w:t>3.2 Application of leadership theories</w:t>
      </w:r>
      <w:bookmarkEnd w:id="7"/>
      <w:r>
        <w:t xml:space="preserve"> </w:t>
      </w:r>
    </w:p>
    <w:p w14:paraId="621370F0" w14:textId="77777777" w:rsidR="00C74198" w:rsidRDefault="00C74198" w:rsidP="00C74198">
      <w:r w:rsidRPr="00513979">
        <w:t xml:space="preserve">The leaders of Marks &amp; Spencer should present a compelling vision that is consistent with the firm's beliefs and long-term objectives. Through frequent meetings with the public, leadership messaging, and employee engagement programmes, they may share this vision with the workforce. Leaders can inspire a feeling of purpose in their workforce by acting with passion and dedication, inspiring people to actively contribute to the success of the business. A stronger brand image, improved innovation, and higher employee morale are all direct results of transformative </w:t>
      </w:r>
      <w:r w:rsidRPr="00513979">
        <w:lastRenderedPageBreak/>
        <w:t>leadership.</w:t>
      </w:r>
      <w:r>
        <w:t xml:space="preserve"> </w:t>
      </w:r>
      <w:r w:rsidRPr="00513979">
        <w:t xml:space="preserve">Based on the aptitude and readiness of their team members, Marks &amp; Spencer's leadership should modify their leadership philosophies. Leaders may recognise the unique requirements of each team and offer the proper level of direction and support by engaging in ongoing interaction and open dialogue. </w:t>
      </w:r>
      <w:r>
        <w:t xml:space="preserve">Setting specific performance goals and associating rewards with successful team and individual performance can help Marks &amp; Spencer put transactional leadership ideas into </w:t>
      </w:r>
      <w:proofErr w:type="spellStart"/>
      <w:r>
        <w:t>practise</w:t>
      </w:r>
      <w:proofErr w:type="spellEnd"/>
      <w:r>
        <w:t xml:space="preserve">. The organisation may encourage people to perform well in their roles by putting in place a robust system for managing performance and recognition programmes. Increased productivity, better goal accomplishment, and a more competing workforce will follow from this. The leaders of Marks &amp; Spencer will need to put their employees' welfare and professional development first in order to </w:t>
      </w:r>
      <w:proofErr w:type="spellStart"/>
      <w:r>
        <w:t>practise</w:t>
      </w:r>
      <w:proofErr w:type="spellEnd"/>
      <w:r>
        <w:t xml:space="preserve"> servant leadership. Leaders can foster a welcoming and inclusive workplace by constantly listening to employees' problems and encouraging work-life balance. This strategy will result in a more favourable business culture, increased loyalty, and higher employee retention.</w:t>
      </w:r>
      <w:r w:rsidRPr="00513979">
        <w:t xml:space="preserve"> </w:t>
      </w:r>
      <w:r>
        <w:t xml:space="preserve">Simply including staff members in the goal-setting process, Marks &amp; Spencer can put MBO principles into </w:t>
      </w:r>
      <w:proofErr w:type="spellStart"/>
      <w:r>
        <w:t>practise</w:t>
      </w:r>
      <w:proofErr w:type="spellEnd"/>
      <w:r>
        <w:t>. Teams and leaders can work together to create measurable goals that are in line with the broader business plan. Regular performance reviews and progress evaluations will promote feedback and ongoing improvement, resulting in improved organisational alignment and the accomplishment of strategic goals. Marks &amp; Spencer ought to apply systems thinking by taking the interconnection of its corporate activities into account. The organisation may improve its processes for product creation, client satisfaction, along with supply chain efficiency by increasing cross-functional interaction and knowledge exchange. Operations will be streamlined, prices will be decreased, and performance will be better overall as a result of systems thinking.</w:t>
      </w:r>
      <w:r w:rsidRPr="009A454F">
        <w:t xml:space="preserve"> The Great Man Theory and Trait Theory are applied by recognising and developing future leaders according to their intrinsic qualities and attributes. </w:t>
      </w:r>
      <w:r w:rsidRPr="009A454F">
        <w:lastRenderedPageBreak/>
        <w:t>These theories can be used by organisations to identify people who have the potential to be leaders and give them specialised training and opportunity to further their careers. Organisations can advance people who have certain features, such as intelligence, self-assurance, and charm, into leadership positions. However, it is crucial to combine these ideas with other cutting-edge methods of leadership, as situational variables and the environment in which leaders work also have an impact on leadership effectiveness</w:t>
      </w:r>
      <w:sdt>
        <w:sdtPr>
          <w:id w:val="1351378412"/>
          <w:citation/>
        </w:sdtPr>
        <w:sdtContent>
          <w:r>
            <w:fldChar w:fldCharType="begin"/>
          </w:r>
          <w:r>
            <w:rPr>
              <w:lang w:val="en-GB"/>
            </w:rPr>
            <w:instrText xml:space="preserve"> CITATION Zoe232 \l 2057 </w:instrText>
          </w:r>
          <w:r>
            <w:fldChar w:fldCharType="separate"/>
          </w:r>
          <w:r>
            <w:rPr>
              <w:noProof/>
              <w:lang w:val="en-GB"/>
            </w:rPr>
            <w:t xml:space="preserve"> </w:t>
          </w:r>
          <w:r w:rsidRPr="009A454F">
            <w:rPr>
              <w:noProof/>
              <w:lang w:val="en-GB"/>
            </w:rPr>
            <w:t>(Sharan, 2023)</w:t>
          </w:r>
          <w:r>
            <w:fldChar w:fldCharType="end"/>
          </w:r>
        </w:sdtContent>
      </w:sdt>
      <w:r w:rsidRPr="009A454F">
        <w:t>.</w:t>
      </w:r>
    </w:p>
    <w:p w14:paraId="7496C7E7" w14:textId="77777777" w:rsidR="00C74198" w:rsidRPr="00C74198" w:rsidRDefault="00C74198" w:rsidP="00C74198">
      <w:pPr>
        <w:rPr>
          <w:lang w:eastAsia="en-IN"/>
        </w:rPr>
      </w:pPr>
    </w:p>
    <w:p w14:paraId="786D4F16" w14:textId="77777777" w:rsidR="009A454F" w:rsidRDefault="009A454F">
      <w:pPr>
        <w:spacing w:after="160" w:line="259" w:lineRule="auto"/>
        <w:jc w:val="left"/>
        <w:rPr>
          <w:b/>
          <w:sz w:val="28"/>
          <w:szCs w:val="40"/>
        </w:rPr>
      </w:pPr>
      <w:r>
        <w:br w:type="page"/>
      </w:r>
    </w:p>
    <w:p w14:paraId="5CC90357" w14:textId="77777777" w:rsidR="006E5521" w:rsidRDefault="006E5521" w:rsidP="006E5521">
      <w:pPr>
        <w:pStyle w:val="Heading1"/>
      </w:pPr>
      <w:bookmarkStart w:id="8" w:name="_Toc144406071"/>
      <w:r>
        <w:lastRenderedPageBreak/>
        <w:t>Chapter Four</w:t>
      </w:r>
      <w:bookmarkEnd w:id="8"/>
    </w:p>
    <w:p w14:paraId="147FF741" w14:textId="50D06E39" w:rsidR="004654FF" w:rsidRDefault="006E5521" w:rsidP="006E5521">
      <w:pPr>
        <w:pStyle w:val="Heading2"/>
      </w:pPr>
      <w:bookmarkStart w:id="9" w:name="_Toc144406072"/>
      <w:r>
        <w:t xml:space="preserve">4.1 </w:t>
      </w:r>
      <w:r w:rsidR="004654FF">
        <w:t>Conclusion</w:t>
      </w:r>
      <w:bookmarkEnd w:id="9"/>
    </w:p>
    <w:p w14:paraId="0C3D409F" w14:textId="77777777" w:rsidR="009A454F" w:rsidRDefault="004654FF" w:rsidP="00513979">
      <w:r w:rsidRPr="004654FF">
        <w:t>Regarding ambitious leaders to develop and succeed in their positions, a well-organized development of leadership plan is crucial. Individuals can improve their leadership skills by concentrating on self-evaluation, goal planning, ongoing learning</w:t>
      </w:r>
      <w:r>
        <w:t>. This essay has described t</w:t>
      </w:r>
      <w:r w:rsidRPr="004654FF">
        <w:t>he acquisition of crucial leadership skills including interpersonal relations, emotional intelligence, including conflict resolution. Building an effective and inclusive style of management involves embracing diversity, encouraging adaptability</w:t>
      </w:r>
      <w:r>
        <w:t>.</w:t>
      </w:r>
      <w:r w:rsidRPr="004654FF">
        <w:t xml:space="preserve"> </w:t>
      </w:r>
      <w:r>
        <w:t>D</w:t>
      </w:r>
      <w:r w:rsidRPr="004654FF">
        <w:t>eveloping strong connections through networking</w:t>
      </w:r>
      <w:r>
        <w:t xml:space="preserve"> is also important as explained in this essay</w:t>
      </w:r>
      <w:r w:rsidRPr="004654FF">
        <w:t xml:space="preserve">. Since leadership is a lifelong journey, a leader's dedication to self-improvement </w:t>
      </w:r>
      <w:r>
        <w:t>can</w:t>
      </w:r>
      <w:r w:rsidRPr="004654FF">
        <w:t xml:space="preserve"> enable them to have a good influence on their teams, organisations, and the larger community.</w:t>
      </w:r>
    </w:p>
    <w:p w14:paraId="24E4DC98" w14:textId="77777777" w:rsidR="009A454F" w:rsidRDefault="009A454F">
      <w:pPr>
        <w:spacing w:after="160" w:line="259" w:lineRule="auto"/>
        <w:jc w:val="left"/>
      </w:pPr>
      <w:r>
        <w:br w:type="page"/>
      </w:r>
    </w:p>
    <w:p w14:paraId="7AEF7BF9" w14:textId="5C8BDC4C" w:rsidR="004654FF" w:rsidRDefault="006E5521" w:rsidP="006E5521">
      <w:pPr>
        <w:pStyle w:val="Heading2"/>
      </w:pPr>
      <w:bookmarkStart w:id="10" w:name="_Toc144406073"/>
      <w:r>
        <w:lastRenderedPageBreak/>
        <w:t xml:space="preserve">4.2 </w:t>
      </w:r>
      <w:r w:rsidR="009A454F">
        <w:t>References</w:t>
      </w:r>
      <w:bookmarkEnd w:id="10"/>
    </w:p>
    <w:p w14:paraId="26BF01C7" w14:textId="77777777" w:rsidR="00B44585" w:rsidRPr="009A454F" w:rsidRDefault="00B44585" w:rsidP="009A454F">
      <w:pPr>
        <w:pStyle w:val="Bibliography"/>
        <w:rPr>
          <w:noProof/>
          <w:szCs w:val="24"/>
        </w:rPr>
      </w:pPr>
      <w:r w:rsidRPr="009A454F">
        <w:rPr>
          <w:noProof/>
        </w:rPr>
        <w:t xml:space="preserve">Betz, M., (2021). </w:t>
      </w:r>
      <w:r w:rsidRPr="009A454F">
        <w:rPr>
          <w:i/>
          <w:iCs/>
          <w:noProof/>
        </w:rPr>
        <w:t xml:space="preserve">The transactional leadership style still has a place. </w:t>
      </w:r>
      <w:r w:rsidRPr="009A454F">
        <w:rPr>
          <w:noProof/>
        </w:rPr>
        <w:t>[Online] Available at: https://www.betterup.com/blog/transactional-leadership[Accessed 28 june 2023].</w:t>
      </w:r>
    </w:p>
    <w:p w14:paraId="08B3F4AE" w14:textId="77777777" w:rsidR="00B44585" w:rsidRPr="005130B3" w:rsidRDefault="00B44585" w:rsidP="00B44585">
      <w:pPr>
        <w:rPr>
          <w:shd w:val="clear" w:color="auto" w:fill="FFFFFF"/>
        </w:rPr>
      </w:pPr>
      <w:r w:rsidRPr="005130B3">
        <w:rPr>
          <w:shd w:val="clear" w:color="auto" w:fill="FFFFFF"/>
        </w:rPr>
        <w:t xml:space="preserve">Bourke, J., Titus, A. and </w:t>
      </w:r>
      <w:proofErr w:type="spellStart"/>
      <w:r w:rsidRPr="005130B3">
        <w:rPr>
          <w:shd w:val="clear" w:color="auto" w:fill="FFFFFF"/>
        </w:rPr>
        <w:t>Espedido</w:t>
      </w:r>
      <w:proofErr w:type="spellEnd"/>
      <w:r w:rsidRPr="005130B3">
        <w:rPr>
          <w:shd w:val="clear" w:color="auto" w:fill="FFFFFF"/>
        </w:rPr>
        <w:t>, A., (2020). The key to inclusive leadership. </w:t>
      </w:r>
      <w:r w:rsidRPr="005130B3">
        <w:rPr>
          <w:i/>
          <w:iCs/>
          <w:shd w:val="clear" w:color="auto" w:fill="FFFFFF"/>
        </w:rPr>
        <w:t>Harvard Business Review</w:t>
      </w:r>
      <w:r w:rsidRPr="005130B3">
        <w:rPr>
          <w:shd w:val="clear" w:color="auto" w:fill="FFFFFF"/>
        </w:rPr>
        <w:t>, </w:t>
      </w:r>
      <w:r w:rsidRPr="005130B3">
        <w:rPr>
          <w:i/>
          <w:iCs/>
          <w:shd w:val="clear" w:color="auto" w:fill="FFFFFF"/>
        </w:rPr>
        <w:t>6</w:t>
      </w:r>
      <w:r w:rsidRPr="005130B3">
        <w:rPr>
          <w:shd w:val="clear" w:color="auto" w:fill="FFFFFF"/>
        </w:rPr>
        <w:t>.</w:t>
      </w:r>
    </w:p>
    <w:p w14:paraId="7ABE7253" w14:textId="77777777" w:rsidR="00B44585" w:rsidRPr="009A454F" w:rsidRDefault="00B44585" w:rsidP="009A454F">
      <w:pPr>
        <w:pStyle w:val="Bibliography"/>
        <w:rPr>
          <w:noProof/>
        </w:rPr>
      </w:pPr>
      <w:r w:rsidRPr="009A454F">
        <w:rPr>
          <w:noProof/>
        </w:rPr>
        <w:t xml:space="preserve">Cherry, K., (2022). </w:t>
      </w:r>
      <w:r w:rsidRPr="009A454F">
        <w:rPr>
          <w:i/>
          <w:iCs/>
          <w:noProof/>
        </w:rPr>
        <w:t xml:space="preserve">The Major Leadership Theories. </w:t>
      </w:r>
      <w:r w:rsidRPr="009A454F">
        <w:rPr>
          <w:noProof/>
        </w:rPr>
        <w:t>[Online] Available at: https://www.verywellmind.com/leadership-theories-2795323[Accessed 04 july 2023].</w:t>
      </w:r>
    </w:p>
    <w:p w14:paraId="7734E66A" w14:textId="77777777" w:rsidR="00B44585" w:rsidRPr="009A454F" w:rsidRDefault="00B44585" w:rsidP="009A454F">
      <w:pPr>
        <w:pStyle w:val="Bibliography"/>
        <w:rPr>
          <w:noProof/>
        </w:rPr>
      </w:pPr>
      <w:r w:rsidRPr="009A454F">
        <w:rPr>
          <w:noProof/>
        </w:rPr>
        <w:t xml:space="preserve">Cherry, K., (2023). </w:t>
      </w:r>
      <w:r w:rsidRPr="009A454F">
        <w:rPr>
          <w:i/>
          <w:iCs/>
          <w:noProof/>
        </w:rPr>
        <w:t xml:space="preserve">How Transformational Leadership Can Inspire Others. </w:t>
      </w:r>
      <w:r w:rsidRPr="009A454F">
        <w:rPr>
          <w:noProof/>
        </w:rPr>
        <w:t>[Online] Available at: https://www.verywellmind.com/what-is-transformational-leadership-2795313[Accessed 25 june 2023].</w:t>
      </w:r>
    </w:p>
    <w:p w14:paraId="437871E9" w14:textId="77777777" w:rsidR="00B44585" w:rsidRPr="009A454F" w:rsidRDefault="00B44585" w:rsidP="009A454F">
      <w:pPr>
        <w:pStyle w:val="Bibliography"/>
        <w:rPr>
          <w:noProof/>
        </w:rPr>
      </w:pPr>
      <w:r w:rsidRPr="009A454F">
        <w:rPr>
          <w:noProof/>
        </w:rPr>
        <w:t xml:space="preserve">corporatefinanceinstitute, (2023). </w:t>
      </w:r>
      <w:r w:rsidRPr="009A454F">
        <w:rPr>
          <w:i/>
          <w:iCs/>
          <w:noProof/>
        </w:rPr>
        <w:t xml:space="preserve">Servant Leadership. </w:t>
      </w:r>
      <w:r w:rsidRPr="009A454F">
        <w:rPr>
          <w:noProof/>
        </w:rPr>
        <w:t>[Online] Available at: https://corporatefinanceinstitute.com/resources/management/servant-leadership/[Accessed 29 june 2023].</w:t>
      </w:r>
    </w:p>
    <w:p w14:paraId="7EB6C5CB" w14:textId="77777777" w:rsidR="00B44585" w:rsidRDefault="00B44585" w:rsidP="00B44585">
      <w:r>
        <w:t>Doyle, A., (2021). Communication Skills for Workplace Success. [Online] Available at: https://www.thebalancemoney.com/communication-skills-list-2063779 [Accessed 12 July 2023].</w:t>
      </w:r>
    </w:p>
    <w:p w14:paraId="44CEE7E5" w14:textId="77777777" w:rsidR="00B44585" w:rsidRDefault="00B44585" w:rsidP="00B44585">
      <w:r>
        <w:t>Gatti, N., (2023). 18 effective strategies to improve your communication skills. [Online] Available at: https://www.betterup.com/blog/effective-strategies-to-improve-your-communication-skills [Accessed 13 July 2023].</w:t>
      </w:r>
    </w:p>
    <w:p w14:paraId="50A30C70" w14:textId="77777777" w:rsidR="00B44585" w:rsidRPr="009A454F" w:rsidRDefault="00B44585" w:rsidP="009A454F">
      <w:pPr>
        <w:pStyle w:val="Bibliography"/>
        <w:rPr>
          <w:noProof/>
        </w:rPr>
      </w:pPr>
      <w:r w:rsidRPr="009A454F">
        <w:rPr>
          <w:noProof/>
        </w:rPr>
        <w:t xml:space="preserve">marksandspencer, (2023). </w:t>
      </w:r>
      <w:r w:rsidRPr="009A454F">
        <w:rPr>
          <w:i/>
          <w:iCs/>
          <w:noProof/>
        </w:rPr>
        <w:t xml:space="preserve">official website. </w:t>
      </w:r>
      <w:r w:rsidRPr="009A454F">
        <w:rPr>
          <w:noProof/>
        </w:rPr>
        <w:t>[Online] Available at: https://www.marksandspencer.com/[Accessed 23 june 2023].</w:t>
      </w:r>
    </w:p>
    <w:p w14:paraId="1A211322" w14:textId="77777777" w:rsidR="00B44585" w:rsidRDefault="00B44585" w:rsidP="00B44585">
      <w:r>
        <w:t>Miller, H. L., (2023). Top 18 Conflict Resolution Skills Every Leader Needs. [Online] Available at: https://leaders.com/articles/leadership/conflict-resolution-skills/ [Accessed 12 July 2023].</w:t>
      </w:r>
    </w:p>
    <w:p w14:paraId="01E7CF28" w14:textId="77777777" w:rsidR="00B44585" w:rsidRDefault="00B44585" w:rsidP="00B44585">
      <w:r>
        <w:lastRenderedPageBreak/>
        <w:t>Sanfilippo, M., (2023). 3 Elements of Delegation All Managers Should Know. [Online] Available at: https://www.businessnewsdaily.com/8643-leader-delegation.html [Accessed 12 July 2023].</w:t>
      </w:r>
    </w:p>
    <w:p w14:paraId="3502CFCE" w14:textId="77777777" w:rsidR="00B44585" w:rsidRPr="009A454F" w:rsidRDefault="00B44585" w:rsidP="009A454F">
      <w:r w:rsidRPr="009A454F">
        <w:rPr>
          <w:noProof/>
        </w:rPr>
        <w:t xml:space="preserve">Sharan, Z., (2023). </w:t>
      </w:r>
      <w:r w:rsidRPr="009A454F">
        <w:rPr>
          <w:i/>
          <w:iCs/>
          <w:noProof/>
        </w:rPr>
        <w:t xml:space="preserve">All About Leadership Theories (2023 Edition). </w:t>
      </w:r>
      <w:r w:rsidRPr="009A454F">
        <w:rPr>
          <w:noProof/>
        </w:rPr>
        <w:t>[Online] Available at: https://blog.vantagecircle.com/leadership-theories/[Accessed 07 july 2023].</w:t>
      </w:r>
    </w:p>
    <w:p w14:paraId="47EAD400" w14:textId="260BA796" w:rsidR="00B44585" w:rsidRDefault="00B44585" w:rsidP="00B44585">
      <w:r>
        <w:t>Thompson, P., (2023). How to delegate: 9 tips for delegating tasks at work. [Online] Available at: https://www.betterup.com/blog/delegation [Accessed 12 July 2023].</w:t>
      </w:r>
    </w:p>
    <w:p w14:paraId="2828E003" w14:textId="77777777" w:rsidR="00B44585" w:rsidRDefault="00B44585">
      <w:pPr>
        <w:spacing w:after="160" w:line="259" w:lineRule="auto"/>
        <w:jc w:val="left"/>
      </w:pPr>
      <w:r>
        <w:br w:type="page"/>
      </w:r>
    </w:p>
    <w:p w14:paraId="395B892D" w14:textId="193D893A" w:rsidR="00B44585" w:rsidRPr="000C77FA" w:rsidRDefault="006E5521" w:rsidP="006E5521">
      <w:pPr>
        <w:pStyle w:val="Heading2"/>
      </w:pPr>
      <w:bookmarkStart w:id="11" w:name="_Toc144406074"/>
      <w:r>
        <w:lastRenderedPageBreak/>
        <w:t xml:space="preserve">4.3 </w:t>
      </w:r>
      <w:r w:rsidR="00B44585">
        <w:t>Appendix: Action Plan</w:t>
      </w:r>
      <w:bookmarkEnd w:id="11"/>
      <w:r w:rsidR="00B44585">
        <w:t xml:space="preserve"> </w:t>
      </w:r>
    </w:p>
    <w:tbl>
      <w:tblPr>
        <w:tblW w:w="0" w:type="auto"/>
        <w:tblCellMar>
          <w:top w:w="15" w:type="dxa"/>
          <w:left w:w="15" w:type="dxa"/>
          <w:bottom w:w="15" w:type="dxa"/>
          <w:right w:w="15" w:type="dxa"/>
        </w:tblCellMar>
        <w:tblLook w:val="04A0" w:firstRow="1" w:lastRow="0" w:firstColumn="1" w:lastColumn="0" w:noHBand="0" w:noVBand="1"/>
      </w:tblPr>
      <w:tblGrid>
        <w:gridCol w:w="1830"/>
        <w:gridCol w:w="4248"/>
        <w:gridCol w:w="1842"/>
        <w:gridCol w:w="1420"/>
      </w:tblGrid>
      <w:tr w:rsidR="00B44585" w14:paraId="0393CB8D" w14:textId="77777777" w:rsidTr="00BC1811">
        <w:trPr>
          <w:trHeight w:val="1393"/>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7AA5147" w14:textId="77777777" w:rsidR="00B44585" w:rsidRPr="004C1A94" w:rsidRDefault="00B44585" w:rsidP="00BC1811">
            <w:pPr>
              <w:rPr>
                <w:b/>
                <w:bCs/>
                <w:i/>
                <w:iCs/>
              </w:rPr>
            </w:pPr>
            <w:r w:rsidRPr="004C1A94">
              <w:rPr>
                <w:b/>
                <w:bCs/>
                <w:i/>
                <w:iCs/>
              </w:rPr>
              <w:t xml:space="preserve">What are </w:t>
            </w:r>
            <w:proofErr w:type="gramStart"/>
            <w:r w:rsidRPr="004C1A94">
              <w:rPr>
                <w:b/>
                <w:bCs/>
                <w:i/>
                <w:iCs/>
              </w:rPr>
              <w:t>my</w:t>
            </w:r>
            <w:proofErr w:type="gramEnd"/>
            <w:r w:rsidRPr="004C1A94">
              <w:rPr>
                <w:b/>
                <w:bCs/>
                <w:i/>
                <w:iCs/>
              </w:rPr>
              <w:t xml:space="preserve">  </w:t>
            </w:r>
          </w:p>
          <w:p w14:paraId="2BFCC0AC" w14:textId="77777777" w:rsidR="00B44585" w:rsidRPr="004C1A94" w:rsidRDefault="00B44585" w:rsidP="00BC1811">
            <w:pPr>
              <w:rPr>
                <w:b/>
                <w:bCs/>
                <w:i/>
                <w:iCs/>
              </w:rPr>
            </w:pPr>
            <w:r w:rsidRPr="004C1A94">
              <w:rPr>
                <w:b/>
                <w:bCs/>
                <w:i/>
                <w:iCs/>
              </w:rPr>
              <w:t>Leadership  </w:t>
            </w:r>
          </w:p>
          <w:p w14:paraId="1A7862F3" w14:textId="77777777" w:rsidR="00B44585" w:rsidRPr="004C1A94" w:rsidRDefault="00B44585" w:rsidP="00BC1811">
            <w:pPr>
              <w:rPr>
                <w:b/>
                <w:bCs/>
                <w:i/>
                <w:iCs/>
              </w:rPr>
            </w:pPr>
            <w:r w:rsidRPr="004C1A94">
              <w:rPr>
                <w:b/>
                <w:bCs/>
                <w:i/>
                <w:iCs/>
              </w:rPr>
              <w:t>development  </w:t>
            </w:r>
          </w:p>
          <w:p w14:paraId="1778BD4D" w14:textId="77777777" w:rsidR="00B44585" w:rsidRPr="004C1A94" w:rsidRDefault="00B44585" w:rsidP="00BC1811">
            <w:pPr>
              <w:rPr>
                <w:rFonts w:cs="Times New Roman"/>
                <w:b/>
                <w:bCs/>
                <w:i/>
                <w:iCs/>
                <w:szCs w:val="24"/>
              </w:rPr>
            </w:pPr>
            <w:r w:rsidRPr="004C1A94">
              <w:rPr>
                <w:b/>
                <w:bCs/>
                <w:i/>
                <w:iCs/>
              </w:rPr>
              <w:t>Objectives?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E02EF38" w14:textId="77777777" w:rsidR="00B44585" w:rsidRPr="001436BB" w:rsidRDefault="00B44585" w:rsidP="00BC1811">
            <w:pPr>
              <w:rPr>
                <w:b/>
                <w:bCs/>
                <w:i/>
                <w:iCs/>
              </w:rPr>
            </w:pPr>
            <w:r w:rsidRPr="001436BB">
              <w:rPr>
                <w:b/>
                <w:bCs/>
                <w:i/>
                <w:iCs/>
              </w:rPr>
              <w:t xml:space="preserve">What leadership activities </w:t>
            </w:r>
            <w:r w:rsidRPr="004C1A94">
              <w:rPr>
                <w:b/>
                <w:bCs/>
                <w:i/>
                <w:iCs/>
              </w:rPr>
              <w:t>do I</w:t>
            </w:r>
            <w:r w:rsidRPr="001436BB">
              <w:rPr>
                <w:b/>
                <w:bCs/>
                <w:i/>
                <w:iCs/>
              </w:rPr>
              <w:t xml:space="preserve"> need to undertake to  </w:t>
            </w:r>
          </w:p>
          <w:p w14:paraId="219FEC52" w14:textId="77777777" w:rsidR="00B44585" w:rsidRPr="001436BB" w:rsidRDefault="00B44585" w:rsidP="00BC1811">
            <w:pPr>
              <w:rPr>
                <w:b/>
                <w:bCs/>
                <w:i/>
                <w:iCs/>
              </w:rPr>
            </w:pPr>
            <w:r w:rsidRPr="001436BB">
              <w:rPr>
                <w:b/>
                <w:bCs/>
                <w:i/>
                <w:iCs/>
              </w:rPr>
              <w:t>achieve my objectives?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F39C961" w14:textId="77777777" w:rsidR="00B44585" w:rsidRPr="001436BB" w:rsidRDefault="00B44585" w:rsidP="00BC1811">
            <w:pPr>
              <w:rPr>
                <w:b/>
                <w:bCs/>
                <w:i/>
                <w:iCs/>
              </w:rPr>
            </w:pPr>
            <w:r w:rsidRPr="001436BB">
              <w:rPr>
                <w:b/>
                <w:bCs/>
                <w:i/>
                <w:iCs/>
              </w:rPr>
              <w:t xml:space="preserve">Where will I develop </w:t>
            </w:r>
            <w:r w:rsidRPr="004C1A94">
              <w:rPr>
                <w:b/>
                <w:bCs/>
                <w:i/>
                <w:iCs/>
              </w:rPr>
              <w:t>my leadership</w:t>
            </w:r>
            <w:r w:rsidRPr="001436BB">
              <w:rPr>
                <w:b/>
                <w:bCs/>
                <w:i/>
                <w:iCs/>
              </w:rPr>
              <w:t xml:space="preserve"> to achieve </w:t>
            </w:r>
            <w:r w:rsidRPr="004C1A94">
              <w:rPr>
                <w:b/>
                <w:bCs/>
                <w:i/>
                <w:iCs/>
              </w:rPr>
              <w:t>my leadership</w:t>
            </w:r>
            <w:r w:rsidRPr="001436BB">
              <w:rPr>
                <w:b/>
                <w:bCs/>
                <w:i/>
                <w:iCs/>
              </w:rPr>
              <w:t xml:space="preserve"> objectives? </w:t>
            </w:r>
          </w:p>
        </w:tc>
        <w:tc>
          <w:tcPr>
            <w:tcW w:w="14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6EF3B92" w14:textId="77777777" w:rsidR="00B44585" w:rsidRPr="001436BB" w:rsidRDefault="00B44585" w:rsidP="00BC1811">
            <w:pPr>
              <w:rPr>
                <w:b/>
                <w:bCs/>
                <w:i/>
                <w:iCs/>
              </w:rPr>
            </w:pPr>
            <w:r w:rsidRPr="001436BB">
              <w:rPr>
                <w:b/>
                <w:bCs/>
                <w:i/>
                <w:iCs/>
              </w:rPr>
              <w:t>Target date for  </w:t>
            </w:r>
          </w:p>
          <w:p w14:paraId="12CD25C3" w14:textId="77777777" w:rsidR="00B44585" w:rsidRPr="001436BB" w:rsidRDefault="00B44585" w:rsidP="00BC1811">
            <w:pPr>
              <w:rPr>
                <w:b/>
                <w:bCs/>
                <w:i/>
                <w:iCs/>
              </w:rPr>
            </w:pPr>
            <w:r w:rsidRPr="001436BB">
              <w:rPr>
                <w:b/>
                <w:bCs/>
                <w:i/>
                <w:iCs/>
              </w:rPr>
              <w:t xml:space="preserve">achieving </w:t>
            </w:r>
            <w:proofErr w:type="gramStart"/>
            <w:r w:rsidRPr="001436BB">
              <w:rPr>
                <w:b/>
                <w:bCs/>
                <w:i/>
                <w:iCs/>
              </w:rPr>
              <w:t>my</w:t>
            </w:r>
            <w:proofErr w:type="gramEnd"/>
            <w:r w:rsidRPr="001436BB">
              <w:rPr>
                <w:b/>
                <w:bCs/>
                <w:i/>
                <w:iCs/>
              </w:rPr>
              <w:t xml:space="preserve">  </w:t>
            </w:r>
          </w:p>
          <w:p w14:paraId="632E5585" w14:textId="77777777" w:rsidR="00B44585" w:rsidRPr="001436BB" w:rsidRDefault="00B44585" w:rsidP="00BC1811">
            <w:pPr>
              <w:rPr>
                <w:rFonts w:eastAsia="Times New Roman" w:cs="Times New Roman"/>
                <w:b/>
                <w:bCs/>
                <w:i/>
                <w:iCs/>
                <w:szCs w:val="24"/>
              </w:rPr>
            </w:pPr>
            <w:r w:rsidRPr="001436BB">
              <w:rPr>
                <w:b/>
                <w:bCs/>
                <w:i/>
                <w:iCs/>
              </w:rPr>
              <w:t>objectives </w:t>
            </w:r>
          </w:p>
        </w:tc>
      </w:tr>
      <w:tr w:rsidR="00B44585" w14:paraId="6EB153C9" w14:textId="77777777" w:rsidTr="00BC1811">
        <w:trPr>
          <w:trHeight w:val="1393"/>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7F499D7" w14:textId="77777777" w:rsidR="00B44585" w:rsidRPr="001436BB" w:rsidRDefault="00B44585" w:rsidP="00BC1811">
            <w:r w:rsidRPr="0099143A">
              <w:t xml:space="preserve">Communication skills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DBEC118" w14:textId="77777777" w:rsidR="00B44585" w:rsidRDefault="00B44585" w:rsidP="00BC1811">
            <w:r>
              <w:t>Participating in workshops on communication and courses focusing on assertiveness, and active listening.</w:t>
            </w:r>
          </w:p>
          <w:p w14:paraId="7A029673" w14:textId="77777777" w:rsidR="00B44585" w:rsidRPr="001436BB" w:rsidRDefault="00B44585" w:rsidP="00BC1811">
            <w:r>
              <w:t xml:space="preserve">Seeking feedback from colleagues, team members and mentors is another method of improving my communication.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052A6B9" w14:textId="77777777" w:rsidR="00B44585" w:rsidRPr="001436BB" w:rsidRDefault="00B44585" w:rsidP="00BC1811">
            <w:r w:rsidRPr="001436BB">
              <w:t>At the workplace. </w:t>
            </w:r>
          </w:p>
        </w:tc>
        <w:tc>
          <w:tcPr>
            <w:tcW w:w="14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DD2E53F" w14:textId="77777777" w:rsidR="00B44585" w:rsidRPr="001436BB" w:rsidRDefault="00B44585" w:rsidP="00BC1811">
            <w:r>
              <w:t xml:space="preserve">6 months </w:t>
            </w:r>
          </w:p>
        </w:tc>
      </w:tr>
      <w:tr w:rsidR="00B44585" w14:paraId="47571B58" w14:textId="77777777" w:rsidTr="00BC1811">
        <w:trPr>
          <w:trHeight w:val="1393"/>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3E8452D" w14:textId="77777777" w:rsidR="00B44585" w:rsidRPr="001436BB" w:rsidRDefault="00B44585" w:rsidP="00BC1811">
            <w:r w:rsidRPr="0099143A">
              <w:t xml:space="preserve">Ability to delegate tasks.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0B28C44" w14:textId="77777777" w:rsidR="00B44585" w:rsidRPr="001436BB" w:rsidRDefault="00B44585" w:rsidP="00BC1811">
            <w:r w:rsidRPr="006E1FEA">
              <w:t>Determine tasks that teammates can take on depending on their talents and expertise.</w:t>
            </w:r>
            <w:r>
              <w:t xml:space="preserve"> </w:t>
            </w:r>
            <w:r w:rsidRPr="006E1FEA">
              <w:t>When assigning jobs, be sure to be specific with your directions and expectations to guarantee good results</w:t>
            </w:r>
            <w:sdt>
              <w:sdtPr>
                <w:id w:val="-485174781"/>
                <w:citation/>
              </w:sdtPr>
              <w:sdtContent>
                <w:r>
                  <w:fldChar w:fldCharType="begin"/>
                </w:r>
                <w:r>
                  <w:instrText xml:space="preserve"> CITATION Pau231 \l 1033 </w:instrText>
                </w:r>
                <w:r>
                  <w:fldChar w:fldCharType="separate"/>
                </w:r>
                <w:r>
                  <w:rPr>
                    <w:noProof/>
                  </w:rPr>
                  <w:t xml:space="preserve"> </w:t>
                </w:r>
                <w:r w:rsidRPr="002A2E0B">
                  <w:rPr>
                    <w:noProof/>
                  </w:rPr>
                  <w:t>(Thompson, 2023)</w:t>
                </w:r>
                <w:r>
                  <w:fldChar w:fldCharType="end"/>
                </w:r>
              </w:sdtContent>
            </w:sdt>
            <w:r w:rsidRPr="006E1FEA">
              <w:t>.</w:t>
            </w:r>
            <w:r>
              <w:t xml:space="preserve"> </w:t>
            </w:r>
            <w:r w:rsidRPr="0095365E">
              <w:t xml:space="preserve">I can begin by figuring out the abilities and strengths of those on my team to create the capacity to delegate </w:t>
            </w:r>
            <w:r w:rsidRPr="0095365E">
              <w:lastRenderedPageBreak/>
              <w:t>responsibilities successfully. I ought to learn to put my faith in their talents and give precise directions when delegating tasks. In routinely providing them with encouragement and criticism, I will empower them and develop a more effective and driven team.</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CBBDA07" w14:textId="77777777" w:rsidR="00B44585" w:rsidRPr="001436BB" w:rsidRDefault="00B44585" w:rsidP="00BC1811">
            <w:r w:rsidRPr="001436BB">
              <w:lastRenderedPageBreak/>
              <w:t>At the workplace. </w:t>
            </w:r>
          </w:p>
        </w:tc>
        <w:tc>
          <w:tcPr>
            <w:tcW w:w="14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DA829C4" w14:textId="77777777" w:rsidR="00B44585" w:rsidRPr="001436BB" w:rsidRDefault="00B44585" w:rsidP="00BC1811">
            <w:r>
              <w:t xml:space="preserve">3 months </w:t>
            </w:r>
          </w:p>
        </w:tc>
      </w:tr>
      <w:tr w:rsidR="00B44585" w14:paraId="5971DA72" w14:textId="77777777" w:rsidTr="00BC1811">
        <w:trPr>
          <w:trHeight w:val="1393"/>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3C0E252" w14:textId="77777777" w:rsidR="00B44585" w:rsidRPr="001436BB" w:rsidRDefault="00B44585" w:rsidP="00BC1811">
            <w:r w:rsidRPr="0099143A">
              <w:t xml:space="preserve">Conflict resolution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9B75E72" w14:textId="77777777" w:rsidR="00B44585" w:rsidRPr="001436BB" w:rsidRDefault="00B44585" w:rsidP="00BC1811">
            <w:r w:rsidRPr="006E1FEA">
              <w:t>Join seminars or training sessions on dispute resolution to acquire strategies for handling disputes positively.  Use active mediation techniques to settle disputes among team members.</w:t>
            </w:r>
            <w:r>
              <w:t xml:space="preserve"> </w:t>
            </w:r>
            <w:r w:rsidRPr="0095365E">
              <w:t>People may attend seminars on resolving disputes, seminars on efficient interaction and arbitration strategies, and seek advice from seasoned coaches or mentors to strengthen their conflict resolution abilities. Listening with compassion, and unbiased arbitration exercises can help to improve conflict resolution skills and promote a more peaceful and effective atmosphere at work.</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AAF2298" w14:textId="77777777" w:rsidR="00B44585" w:rsidRPr="001436BB" w:rsidRDefault="00B44585" w:rsidP="00BC1811">
            <w:r w:rsidRPr="001436BB">
              <w:t>At the workplace. </w:t>
            </w:r>
          </w:p>
        </w:tc>
        <w:tc>
          <w:tcPr>
            <w:tcW w:w="14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BCED944" w14:textId="77777777" w:rsidR="00B44585" w:rsidRPr="001436BB" w:rsidRDefault="00B44585" w:rsidP="00BC1811">
            <w:proofErr w:type="gramStart"/>
            <w:r>
              <w:t>6 month</w:t>
            </w:r>
            <w:proofErr w:type="gramEnd"/>
            <w:r>
              <w:t xml:space="preserve"> s</w:t>
            </w:r>
          </w:p>
        </w:tc>
      </w:tr>
      <w:tr w:rsidR="00B44585" w14:paraId="3A88A0F1" w14:textId="77777777" w:rsidTr="00BC1811">
        <w:trPr>
          <w:trHeight w:val="1393"/>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FD631F5" w14:textId="77777777" w:rsidR="00B44585" w:rsidRPr="001436BB" w:rsidRDefault="00B44585" w:rsidP="00BC1811">
            <w:r w:rsidRPr="0099143A">
              <w:lastRenderedPageBreak/>
              <w:t xml:space="preserve">Emotional intelligence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7478F72" w14:textId="77777777" w:rsidR="00B44585" w:rsidRPr="001436BB" w:rsidRDefault="00B44585" w:rsidP="00BC1811">
            <w:r w:rsidRPr="006E1FEA">
              <w:t>Conduct a self-evaluation to determine your emotional strengths and shortcomings. When interacting with team members, exercise compassion and comprehension.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F56E399" w14:textId="77777777" w:rsidR="00B44585" w:rsidRPr="001436BB" w:rsidRDefault="00B44585" w:rsidP="00BC1811">
            <w:r w:rsidRPr="001436BB">
              <w:t>At the workplace. </w:t>
            </w:r>
          </w:p>
        </w:tc>
        <w:tc>
          <w:tcPr>
            <w:tcW w:w="14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36666F4" w14:textId="77777777" w:rsidR="00B44585" w:rsidRPr="001436BB" w:rsidRDefault="00B44585" w:rsidP="00BC1811">
            <w:r>
              <w:t xml:space="preserve">8 months </w:t>
            </w:r>
          </w:p>
        </w:tc>
      </w:tr>
      <w:tr w:rsidR="00B44585" w14:paraId="2320AB98" w14:textId="77777777" w:rsidTr="00BC1811">
        <w:trPr>
          <w:trHeight w:val="1393"/>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6931299" w14:textId="77777777" w:rsidR="00B44585" w:rsidRPr="001436BB" w:rsidRDefault="00B44585" w:rsidP="00BC1811">
            <w:r w:rsidRPr="0099143A">
              <w:t xml:space="preserve">Strategic thinking abilities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33D3146" w14:textId="77777777" w:rsidR="00B44585" w:rsidRPr="001436BB" w:rsidRDefault="00B44585" w:rsidP="00BC1811">
            <w:r w:rsidRPr="0095365E">
              <w:t xml:space="preserve">Multiple strategies can be used to improve strategic thinking skills. Participate in seminars or courses on strategic planning to acquire the methods and frameworks for examining complicated circumstances and creating long-term goals. To learn from effective leaders, read reports, books, or articles about strategic management. Seek mentorship or advice from seasoned strategists who can offer insightful viewpoints. Applying strategic thinking to practical situations in the business or on personal projects will help you develop it. Adopt a growth mentality and look for chances to learn, adjust and sharpen your strategic thinking abilities regularly. Encourage yourself to consider </w:t>
            </w:r>
            <w:r w:rsidRPr="0095365E">
              <w:lastRenderedPageBreak/>
              <w:t>organizational objectives and potential results critically and innovatively on a regular basis.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D984564" w14:textId="77777777" w:rsidR="00B44585" w:rsidRPr="001436BB" w:rsidRDefault="00B44585" w:rsidP="00BC1811">
            <w:r w:rsidRPr="001436BB">
              <w:lastRenderedPageBreak/>
              <w:t>At the workplace. </w:t>
            </w:r>
          </w:p>
        </w:tc>
        <w:tc>
          <w:tcPr>
            <w:tcW w:w="14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5AAC3A7" w14:textId="77777777" w:rsidR="00B44585" w:rsidRPr="001436BB" w:rsidRDefault="00B44585" w:rsidP="00BC1811">
            <w:r>
              <w:t xml:space="preserve">6 months </w:t>
            </w:r>
          </w:p>
        </w:tc>
      </w:tr>
    </w:tbl>
    <w:p w14:paraId="3763BC76" w14:textId="77777777" w:rsidR="00B44585" w:rsidRPr="001436BB" w:rsidRDefault="00B44585" w:rsidP="00B44585">
      <w:pPr>
        <w:spacing w:after="240" w:line="240" w:lineRule="auto"/>
        <w:jc w:val="left"/>
        <w:rPr>
          <w:rFonts w:eastAsia="Times New Roman" w:cs="Times New Roman"/>
          <w:szCs w:val="24"/>
        </w:rPr>
      </w:pPr>
    </w:p>
    <w:p w14:paraId="0841D755" w14:textId="77777777" w:rsidR="00B44585" w:rsidRPr="00515494" w:rsidRDefault="00B44585" w:rsidP="00B44585"/>
    <w:p w14:paraId="4DB7FA57" w14:textId="77777777" w:rsidR="00B44585" w:rsidRDefault="00B44585" w:rsidP="00B44585"/>
    <w:p w14:paraId="0174E3FC" w14:textId="16D3DD64" w:rsidR="009A454F" w:rsidRPr="009A454F" w:rsidRDefault="009A454F" w:rsidP="00B44585"/>
    <w:sectPr w:rsidR="009A454F" w:rsidRPr="009A454F" w:rsidSect="001669AD">
      <w:headerReference w:type="default" r:id="rId8"/>
      <w:footerReference w:type="defaul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37FE73" w14:textId="77777777" w:rsidR="008B066B" w:rsidRDefault="008B066B" w:rsidP="001669AD">
      <w:pPr>
        <w:spacing w:line="240" w:lineRule="auto"/>
      </w:pPr>
      <w:r>
        <w:separator/>
      </w:r>
    </w:p>
  </w:endnote>
  <w:endnote w:type="continuationSeparator" w:id="0">
    <w:p w14:paraId="41B2A4D5" w14:textId="77777777" w:rsidR="008B066B" w:rsidRDefault="008B066B" w:rsidP="001669A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rdia New">
    <w:panose1 w:val="020B0304020202020204"/>
    <w:charset w:val="DE"/>
    <w:family w:val="swiss"/>
    <w:pitch w:val="variable"/>
    <w:sig w:usb0="81000003" w:usb1="00000000" w:usb2="00000000" w:usb3="00000000" w:csb0="0001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Angsana New">
    <w:panose1 w:val="02020603050405020304"/>
    <w:charset w:val="DE"/>
    <w:family w:val="roman"/>
    <w:pitch w:val="variable"/>
    <w:sig w:usb0="81000003" w:usb1="00000000" w:usb2="00000000" w:usb3="00000000" w:csb0="00010001"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7352103"/>
      <w:docPartObj>
        <w:docPartGallery w:val="Page Numbers (Bottom of Page)"/>
        <w:docPartUnique/>
      </w:docPartObj>
    </w:sdtPr>
    <w:sdtContent>
      <w:sdt>
        <w:sdtPr>
          <w:id w:val="-1769616900"/>
          <w:docPartObj>
            <w:docPartGallery w:val="Page Numbers (Top of Page)"/>
            <w:docPartUnique/>
          </w:docPartObj>
        </w:sdtPr>
        <w:sdtContent>
          <w:p w14:paraId="39CDB319" w14:textId="77777777" w:rsidR="001669AD" w:rsidRDefault="001669AD">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235C95A8" w14:textId="77777777" w:rsidR="001669AD" w:rsidRDefault="001669A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747104" w14:textId="77777777" w:rsidR="008B066B" w:rsidRDefault="008B066B" w:rsidP="001669AD">
      <w:pPr>
        <w:spacing w:line="240" w:lineRule="auto"/>
      </w:pPr>
      <w:r>
        <w:separator/>
      </w:r>
    </w:p>
  </w:footnote>
  <w:footnote w:type="continuationSeparator" w:id="0">
    <w:p w14:paraId="4E140A51" w14:textId="77777777" w:rsidR="008B066B" w:rsidRDefault="008B066B" w:rsidP="001669AD">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C98F41" w14:textId="1C955ED0" w:rsidR="001669AD" w:rsidRDefault="001669AD" w:rsidP="001669AD">
    <w:pPr>
      <w:pStyle w:val="Header"/>
      <w:jc w:val="right"/>
    </w:pPr>
    <w:r w:rsidRPr="001669AD">
      <w:t>Leadership and management, theory and practice</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5CD7"/>
    <w:rsid w:val="00067ECA"/>
    <w:rsid w:val="00083DA9"/>
    <w:rsid w:val="000C0131"/>
    <w:rsid w:val="000C37F5"/>
    <w:rsid w:val="00101796"/>
    <w:rsid w:val="00103E6E"/>
    <w:rsid w:val="0014398D"/>
    <w:rsid w:val="00147629"/>
    <w:rsid w:val="00161067"/>
    <w:rsid w:val="001669AD"/>
    <w:rsid w:val="00170854"/>
    <w:rsid w:val="001714EE"/>
    <w:rsid w:val="001979BA"/>
    <w:rsid w:val="001A07CC"/>
    <w:rsid w:val="001F1D3F"/>
    <w:rsid w:val="001F7952"/>
    <w:rsid w:val="00230FF9"/>
    <w:rsid w:val="00233F17"/>
    <w:rsid w:val="00256544"/>
    <w:rsid w:val="002620FA"/>
    <w:rsid w:val="00272DC7"/>
    <w:rsid w:val="002743A5"/>
    <w:rsid w:val="002B4F85"/>
    <w:rsid w:val="002C4E35"/>
    <w:rsid w:val="002C6968"/>
    <w:rsid w:val="002C7696"/>
    <w:rsid w:val="002D7645"/>
    <w:rsid w:val="002E4958"/>
    <w:rsid w:val="002E54FA"/>
    <w:rsid w:val="00306312"/>
    <w:rsid w:val="00320310"/>
    <w:rsid w:val="00322733"/>
    <w:rsid w:val="00325162"/>
    <w:rsid w:val="003460A9"/>
    <w:rsid w:val="00384702"/>
    <w:rsid w:val="003A1B40"/>
    <w:rsid w:val="003B3A44"/>
    <w:rsid w:val="003D0BDF"/>
    <w:rsid w:val="003E5809"/>
    <w:rsid w:val="003E6C86"/>
    <w:rsid w:val="004234DE"/>
    <w:rsid w:val="00453E42"/>
    <w:rsid w:val="0046539D"/>
    <w:rsid w:val="004654FF"/>
    <w:rsid w:val="0048003F"/>
    <w:rsid w:val="0048359F"/>
    <w:rsid w:val="00493E14"/>
    <w:rsid w:val="00496823"/>
    <w:rsid w:val="004C1E80"/>
    <w:rsid w:val="004C43BE"/>
    <w:rsid w:val="004F622F"/>
    <w:rsid w:val="00513979"/>
    <w:rsid w:val="0052365B"/>
    <w:rsid w:val="005403C1"/>
    <w:rsid w:val="00585DC4"/>
    <w:rsid w:val="00597FB6"/>
    <w:rsid w:val="005B1F07"/>
    <w:rsid w:val="005E250B"/>
    <w:rsid w:val="005F2674"/>
    <w:rsid w:val="005F36AB"/>
    <w:rsid w:val="00625EAE"/>
    <w:rsid w:val="00646B1D"/>
    <w:rsid w:val="00646D42"/>
    <w:rsid w:val="006666A5"/>
    <w:rsid w:val="006913D0"/>
    <w:rsid w:val="006A2472"/>
    <w:rsid w:val="006C2E86"/>
    <w:rsid w:val="006D3B0A"/>
    <w:rsid w:val="006E5521"/>
    <w:rsid w:val="00722B16"/>
    <w:rsid w:val="0072362C"/>
    <w:rsid w:val="007237D6"/>
    <w:rsid w:val="00736717"/>
    <w:rsid w:val="007533ED"/>
    <w:rsid w:val="00754C1B"/>
    <w:rsid w:val="007723F4"/>
    <w:rsid w:val="00777B07"/>
    <w:rsid w:val="0079331C"/>
    <w:rsid w:val="007A3E9E"/>
    <w:rsid w:val="007B1CD5"/>
    <w:rsid w:val="007C0BC9"/>
    <w:rsid w:val="00813072"/>
    <w:rsid w:val="008235D7"/>
    <w:rsid w:val="00842BDE"/>
    <w:rsid w:val="00856ABB"/>
    <w:rsid w:val="00856F57"/>
    <w:rsid w:val="00862EE1"/>
    <w:rsid w:val="00862F4F"/>
    <w:rsid w:val="00883890"/>
    <w:rsid w:val="008A6C34"/>
    <w:rsid w:val="008B066B"/>
    <w:rsid w:val="008B7AB0"/>
    <w:rsid w:val="00902852"/>
    <w:rsid w:val="009807E0"/>
    <w:rsid w:val="009A454F"/>
    <w:rsid w:val="009A5080"/>
    <w:rsid w:val="009B18AA"/>
    <w:rsid w:val="009C7DBF"/>
    <w:rsid w:val="009D748A"/>
    <w:rsid w:val="009E4E25"/>
    <w:rsid w:val="009E5234"/>
    <w:rsid w:val="009F1E6D"/>
    <w:rsid w:val="00A105F0"/>
    <w:rsid w:val="00A323E9"/>
    <w:rsid w:val="00A3786D"/>
    <w:rsid w:val="00A7034E"/>
    <w:rsid w:val="00A83878"/>
    <w:rsid w:val="00AB38A4"/>
    <w:rsid w:val="00AD3535"/>
    <w:rsid w:val="00AD6696"/>
    <w:rsid w:val="00B11477"/>
    <w:rsid w:val="00B269D2"/>
    <w:rsid w:val="00B30A3C"/>
    <w:rsid w:val="00B3776D"/>
    <w:rsid w:val="00B44585"/>
    <w:rsid w:val="00B60A08"/>
    <w:rsid w:val="00BA4FA5"/>
    <w:rsid w:val="00BA69F9"/>
    <w:rsid w:val="00BB1C17"/>
    <w:rsid w:val="00BC4BF8"/>
    <w:rsid w:val="00BE4823"/>
    <w:rsid w:val="00BF1A08"/>
    <w:rsid w:val="00BF50B5"/>
    <w:rsid w:val="00C22E01"/>
    <w:rsid w:val="00C74198"/>
    <w:rsid w:val="00C75DA9"/>
    <w:rsid w:val="00C91424"/>
    <w:rsid w:val="00CF616C"/>
    <w:rsid w:val="00CF7706"/>
    <w:rsid w:val="00D576F3"/>
    <w:rsid w:val="00D578FE"/>
    <w:rsid w:val="00D71438"/>
    <w:rsid w:val="00DB7BE8"/>
    <w:rsid w:val="00DC7184"/>
    <w:rsid w:val="00DF04A1"/>
    <w:rsid w:val="00E3633C"/>
    <w:rsid w:val="00E44537"/>
    <w:rsid w:val="00E7088F"/>
    <w:rsid w:val="00E7106B"/>
    <w:rsid w:val="00E741EB"/>
    <w:rsid w:val="00E90503"/>
    <w:rsid w:val="00ED0ABB"/>
    <w:rsid w:val="00EF2BC4"/>
    <w:rsid w:val="00EF6173"/>
    <w:rsid w:val="00F137B2"/>
    <w:rsid w:val="00F35761"/>
    <w:rsid w:val="00F67120"/>
    <w:rsid w:val="00F92E70"/>
    <w:rsid w:val="00FA00C4"/>
    <w:rsid w:val="00FA02BA"/>
    <w:rsid w:val="00FF5CD7"/>
  </w:rsids>
  <m:mathPr>
    <m:mathFont m:val="Cambria Math"/>
    <m:brkBin m:val="before"/>
    <m:brkBinSub m:val="--"/>
    <m:smallFrac m:val="0"/>
    <m:dispDef/>
    <m:lMargin m:val="0"/>
    <m:rMargin m:val="0"/>
    <m:defJc m:val="centerGroup"/>
    <m:wrapIndent m:val="1440"/>
    <m:intLim m:val="subSup"/>
    <m:naryLim m:val="undOvr"/>
  </m:mathPr>
  <w:themeFontLang w:val="en-US" w:eastAsia="zh-CN" w:bidi="th-T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B790D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Arial" w:hAnsiTheme="minorHAnsi" w:cstheme="minorBidi"/>
        <w:kern w:val="2"/>
        <w:sz w:val="22"/>
        <w:szCs w:val="28"/>
        <w:lang w:val="en-US" w:eastAsia="en-US" w:bidi="th-TH"/>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6D42"/>
    <w:pPr>
      <w:spacing w:after="0" w:line="480" w:lineRule="auto"/>
      <w:jc w:val="both"/>
    </w:pPr>
    <w:rPr>
      <w:rFonts w:ascii="Times New Roman" w:hAnsi="Times New Roman" w:cs="Arial"/>
      <w:kern w:val="0"/>
      <w:sz w:val="24"/>
      <w:szCs w:val="22"/>
      <w:lang w:bidi="ar-SA"/>
      <w14:ligatures w14:val="none"/>
    </w:rPr>
  </w:style>
  <w:style w:type="paragraph" w:styleId="Heading1">
    <w:name w:val="heading 1"/>
    <w:basedOn w:val="Normal"/>
    <w:next w:val="Normal"/>
    <w:link w:val="Heading1Char"/>
    <w:uiPriority w:val="9"/>
    <w:qFormat/>
    <w:rsid w:val="0079331C"/>
    <w:pPr>
      <w:keepNext/>
      <w:keepLines/>
      <w:spacing w:before="400" w:after="120"/>
      <w:outlineLvl w:val="0"/>
    </w:pPr>
    <w:rPr>
      <w:b/>
      <w:sz w:val="28"/>
      <w:szCs w:val="40"/>
    </w:rPr>
  </w:style>
  <w:style w:type="paragraph" w:styleId="Heading2">
    <w:name w:val="heading 2"/>
    <w:basedOn w:val="Normal"/>
    <w:next w:val="Normal"/>
    <w:link w:val="Heading2Char"/>
    <w:uiPriority w:val="9"/>
    <w:unhideWhenUsed/>
    <w:qFormat/>
    <w:rsid w:val="00F92E70"/>
    <w:pPr>
      <w:keepNext/>
      <w:keepLines/>
      <w:spacing w:before="360" w:after="120"/>
      <w:outlineLvl w:val="1"/>
    </w:pPr>
    <w:rPr>
      <w:b/>
      <w:sz w:val="26"/>
      <w:szCs w:val="32"/>
      <w:lang w:eastAsia="en-IN"/>
    </w:rPr>
  </w:style>
  <w:style w:type="paragraph" w:styleId="Heading3">
    <w:name w:val="heading 3"/>
    <w:basedOn w:val="Normal"/>
    <w:next w:val="Normal"/>
    <w:link w:val="Heading3Char"/>
    <w:uiPriority w:val="9"/>
    <w:unhideWhenUsed/>
    <w:qFormat/>
    <w:rsid w:val="00625EAE"/>
    <w:pPr>
      <w:keepNext/>
      <w:keepLines/>
      <w:spacing w:before="320" w:after="80"/>
      <w:outlineLvl w:val="2"/>
    </w:pPr>
    <w:rPr>
      <w:i/>
      <w:szCs w:val="28"/>
      <w:u w:val="single"/>
      <w:lang w:val="e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9331C"/>
    <w:rPr>
      <w:rFonts w:ascii="Times New Roman" w:hAnsi="Times New Roman" w:cs="Arial"/>
      <w:b/>
      <w:kern w:val="0"/>
      <w:sz w:val="28"/>
      <w:szCs w:val="40"/>
      <w:lang w:val="en-GB" w:bidi="ar-SA"/>
      <w14:ligatures w14:val="none"/>
    </w:rPr>
  </w:style>
  <w:style w:type="character" w:customStyle="1" w:styleId="Heading2Char">
    <w:name w:val="Heading 2 Char"/>
    <w:basedOn w:val="DefaultParagraphFont"/>
    <w:link w:val="Heading2"/>
    <w:uiPriority w:val="9"/>
    <w:rsid w:val="00F92E70"/>
    <w:rPr>
      <w:rFonts w:ascii="Times New Roman" w:hAnsi="Times New Roman" w:cs="Arial"/>
      <w:b/>
      <w:kern w:val="0"/>
      <w:sz w:val="26"/>
      <w:szCs w:val="32"/>
      <w:lang w:val="en-GB" w:eastAsia="en-IN" w:bidi="ar-SA"/>
      <w14:ligatures w14:val="none"/>
    </w:rPr>
  </w:style>
  <w:style w:type="character" w:customStyle="1" w:styleId="Heading3Char">
    <w:name w:val="Heading 3 Char"/>
    <w:basedOn w:val="DefaultParagraphFont"/>
    <w:link w:val="Heading3"/>
    <w:uiPriority w:val="9"/>
    <w:rsid w:val="00625EAE"/>
    <w:rPr>
      <w:rFonts w:ascii="Times New Roman" w:hAnsi="Times New Roman" w:cs="Arial"/>
      <w:i/>
      <w:kern w:val="0"/>
      <w:sz w:val="24"/>
      <w:u w:val="single"/>
      <w:lang w:val="en" w:bidi="ar-SA"/>
      <w14:ligatures w14:val="none"/>
    </w:rPr>
  </w:style>
  <w:style w:type="paragraph" w:customStyle="1" w:styleId="normal1">
    <w:name w:val="normal 1"/>
    <w:link w:val="normal1Char"/>
    <w:qFormat/>
    <w:rsid w:val="00453E42"/>
    <w:pPr>
      <w:spacing w:line="480" w:lineRule="auto"/>
      <w:jc w:val="both"/>
    </w:pPr>
    <w:rPr>
      <w:rFonts w:ascii="Arial" w:hAnsi="Arial" w:cs="Times New Roman"/>
      <w:bCs/>
      <w:kern w:val="36"/>
      <w:sz w:val="24"/>
      <w:szCs w:val="48"/>
      <w:lang w:bidi="ar-SA"/>
    </w:rPr>
  </w:style>
  <w:style w:type="character" w:customStyle="1" w:styleId="normal1Char">
    <w:name w:val="normal 1 Char"/>
    <w:basedOn w:val="DefaultParagraphFont"/>
    <w:link w:val="normal1"/>
    <w:rsid w:val="00453E42"/>
    <w:rPr>
      <w:rFonts w:ascii="Arial" w:hAnsi="Arial" w:cs="Times New Roman"/>
      <w:bCs/>
      <w:kern w:val="36"/>
      <w:sz w:val="24"/>
      <w:szCs w:val="48"/>
      <w:lang w:bidi="ar-SA"/>
    </w:rPr>
  </w:style>
  <w:style w:type="paragraph" w:customStyle="1" w:styleId="Heading21">
    <w:name w:val="Heading 21"/>
    <w:basedOn w:val="Normal"/>
    <w:link w:val="heading2Char0"/>
    <w:qFormat/>
    <w:rsid w:val="007C0BC9"/>
    <w:rPr>
      <w:b/>
      <w:bCs/>
      <w:sz w:val="26"/>
      <w:lang w:bidi="th-TH"/>
    </w:rPr>
  </w:style>
  <w:style w:type="character" w:customStyle="1" w:styleId="heading2Char0">
    <w:name w:val="heading 2 Char"/>
    <w:basedOn w:val="DefaultParagraphFont"/>
    <w:link w:val="Heading21"/>
    <w:rsid w:val="007C0BC9"/>
    <w:rPr>
      <w:rFonts w:ascii="Times New Roman" w:hAnsi="Times New Roman" w:cs="Times New Roman"/>
      <w:b/>
      <w:sz w:val="26"/>
      <w:szCs w:val="24"/>
    </w:rPr>
  </w:style>
  <w:style w:type="paragraph" w:customStyle="1" w:styleId="Heading11">
    <w:name w:val="Heading 11"/>
    <w:basedOn w:val="NoSpacing"/>
    <w:qFormat/>
    <w:rsid w:val="00E741EB"/>
    <w:rPr>
      <w:rFonts w:cstheme="minorBidi"/>
      <w:b/>
      <w:bCs/>
      <w:sz w:val="28"/>
      <w:szCs w:val="28"/>
      <w:lang w:bidi="th-TH"/>
    </w:rPr>
  </w:style>
  <w:style w:type="character" w:customStyle="1" w:styleId="heading1Char0">
    <w:name w:val="heading 1 Char"/>
    <w:basedOn w:val="DefaultParagraphFont"/>
    <w:link w:val="Heading12"/>
    <w:rsid w:val="00736717"/>
    <w:rPr>
      <w:rFonts w:ascii="Times New Roman" w:hAnsi="Times New Roman" w:cs="Times New Roman"/>
      <w:b/>
      <w:sz w:val="28"/>
    </w:rPr>
  </w:style>
  <w:style w:type="paragraph" w:styleId="NoSpacing">
    <w:name w:val="No Spacing"/>
    <w:uiPriority w:val="1"/>
    <w:qFormat/>
    <w:rsid w:val="00777B07"/>
    <w:pPr>
      <w:pBdr>
        <w:left w:val="none" w:sz="0" w:space="16" w:color="auto"/>
      </w:pBdr>
      <w:shd w:val="clear" w:color="auto" w:fill="FFFFFF"/>
      <w:spacing w:after="0" w:line="480" w:lineRule="auto"/>
      <w:jc w:val="both"/>
    </w:pPr>
    <w:rPr>
      <w:rFonts w:ascii="Times New Roman" w:hAnsi="Times New Roman" w:cs="Times New Roman"/>
      <w:sz w:val="24"/>
      <w:szCs w:val="24"/>
      <w:lang w:val="en" w:bidi="ar-SA"/>
    </w:rPr>
  </w:style>
  <w:style w:type="paragraph" w:customStyle="1" w:styleId="Heading12">
    <w:name w:val="Heading 12"/>
    <w:basedOn w:val="Normal"/>
    <w:link w:val="heading1Char0"/>
    <w:qFormat/>
    <w:rsid w:val="00736717"/>
    <w:rPr>
      <w:b/>
      <w:bCs/>
      <w:sz w:val="28"/>
      <w:szCs w:val="28"/>
      <w:lang w:bidi="th-TH"/>
    </w:rPr>
  </w:style>
  <w:style w:type="paragraph" w:styleId="Bibliography">
    <w:name w:val="Bibliography"/>
    <w:basedOn w:val="Normal"/>
    <w:next w:val="Normal"/>
    <w:uiPriority w:val="37"/>
    <w:unhideWhenUsed/>
    <w:rsid w:val="009A454F"/>
  </w:style>
  <w:style w:type="paragraph" w:styleId="Header">
    <w:name w:val="header"/>
    <w:basedOn w:val="Normal"/>
    <w:link w:val="HeaderChar"/>
    <w:uiPriority w:val="99"/>
    <w:unhideWhenUsed/>
    <w:rsid w:val="001669AD"/>
    <w:pPr>
      <w:tabs>
        <w:tab w:val="center" w:pos="4680"/>
        <w:tab w:val="right" w:pos="9360"/>
      </w:tabs>
      <w:spacing w:line="240" w:lineRule="auto"/>
    </w:pPr>
  </w:style>
  <w:style w:type="character" w:customStyle="1" w:styleId="HeaderChar">
    <w:name w:val="Header Char"/>
    <w:basedOn w:val="DefaultParagraphFont"/>
    <w:link w:val="Header"/>
    <w:uiPriority w:val="99"/>
    <w:rsid w:val="001669AD"/>
    <w:rPr>
      <w:rFonts w:ascii="Times New Roman" w:hAnsi="Times New Roman" w:cs="Arial"/>
      <w:kern w:val="0"/>
      <w:sz w:val="24"/>
      <w:szCs w:val="22"/>
      <w:lang w:bidi="ar-SA"/>
      <w14:ligatures w14:val="none"/>
    </w:rPr>
  </w:style>
  <w:style w:type="paragraph" w:styleId="Footer">
    <w:name w:val="footer"/>
    <w:basedOn w:val="Normal"/>
    <w:link w:val="FooterChar"/>
    <w:uiPriority w:val="99"/>
    <w:unhideWhenUsed/>
    <w:rsid w:val="001669AD"/>
    <w:pPr>
      <w:tabs>
        <w:tab w:val="center" w:pos="4680"/>
        <w:tab w:val="right" w:pos="9360"/>
      </w:tabs>
      <w:spacing w:line="240" w:lineRule="auto"/>
    </w:pPr>
  </w:style>
  <w:style w:type="character" w:customStyle="1" w:styleId="FooterChar">
    <w:name w:val="Footer Char"/>
    <w:basedOn w:val="DefaultParagraphFont"/>
    <w:link w:val="Footer"/>
    <w:uiPriority w:val="99"/>
    <w:rsid w:val="001669AD"/>
    <w:rPr>
      <w:rFonts w:ascii="Times New Roman" w:hAnsi="Times New Roman" w:cs="Arial"/>
      <w:kern w:val="0"/>
      <w:sz w:val="24"/>
      <w:szCs w:val="22"/>
      <w:lang w:bidi="ar-SA"/>
      <w14:ligatures w14:val="none"/>
    </w:rPr>
  </w:style>
  <w:style w:type="paragraph" w:styleId="TOCHeading">
    <w:name w:val="TOC Heading"/>
    <w:basedOn w:val="Heading1"/>
    <w:next w:val="Normal"/>
    <w:uiPriority w:val="39"/>
    <w:unhideWhenUsed/>
    <w:qFormat/>
    <w:rsid w:val="003E5809"/>
    <w:pPr>
      <w:spacing w:before="240" w:after="0" w:line="259" w:lineRule="auto"/>
      <w:jc w:val="left"/>
      <w:outlineLvl w:val="9"/>
    </w:pPr>
    <w:rPr>
      <w:rFonts w:asciiTheme="majorHAnsi" w:eastAsiaTheme="majorEastAsia" w:hAnsiTheme="majorHAnsi" w:cstheme="majorBidi"/>
      <w:b w:val="0"/>
      <w:color w:val="2F5496" w:themeColor="accent1" w:themeShade="BF"/>
      <w:sz w:val="32"/>
      <w:szCs w:val="32"/>
    </w:rPr>
  </w:style>
  <w:style w:type="paragraph" w:styleId="TOC1">
    <w:name w:val="toc 1"/>
    <w:basedOn w:val="Normal"/>
    <w:next w:val="Normal"/>
    <w:autoRedefine/>
    <w:uiPriority w:val="39"/>
    <w:unhideWhenUsed/>
    <w:rsid w:val="003E5809"/>
    <w:pPr>
      <w:spacing w:after="100"/>
    </w:pPr>
  </w:style>
  <w:style w:type="paragraph" w:styleId="TOC2">
    <w:name w:val="toc 2"/>
    <w:basedOn w:val="Normal"/>
    <w:next w:val="Normal"/>
    <w:autoRedefine/>
    <w:uiPriority w:val="39"/>
    <w:unhideWhenUsed/>
    <w:rsid w:val="003E5809"/>
    <w:pPr>
      <w:spacing w:after="100"/>
      <w:ind w:left="240"/>
    </w:pPr>
  </w:style>
  <w:style w:type="character" w:styleId="Hyperlink">
    <w:name w:val="Hyperlink"/>
    <w:basedOn w:val="DefaultParagraphFont"/>
    <w:uiPriority w:val="99"/>
    <w:unhideWhenUsed/>
    <w:rsid w:val="003E580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4933494">
      <w:bodyDiv w:val="1"/>
      <w:marLeft w:val="0"/>
      <w:marRight w:val="0"/>
      <w:marTop w:val="0"/>
      <w:marBottom w:val="0"/>
      <w:divBdr>
        <w:top w:val="none" w:sz="0" w:space="0" w:color="auto"/>
        <w:left w:val="none" w:sz="0" w:space="0" w:color="auto"/>
        <w:bottom w:val="none" w:sz="0" w:space="0" w:color="auto"/>
        <w:right w:val="none" w:sz="0" w:space="0" w:color="auto"/>
      </w:divBdr>
    </w:div>
    <w:div w:id="175771200">
      <w:bodyDiv w:val="1"/>
      <w:marLeft w:val="0"/>
      <w:marRight w:val="0"/>
      <w:marTop w:val="0"/>
      <w:marBottom w:val="0"/>
      <w:divBdr>
        <w:top w:val="none" w:sz="0" w:space="0" w:color="auto"/>
        <w:left w:val="none" w:sz="0" w:space="0" w:color="auto"/>
        <w:bottom w:val="none" w:sz="0" w:space="0" w:color="auto"/>
        <w:right w:val="none" w:sz="0" w:space="0" w:color="auto"/>
      </w:divBdr>
    </w:div>
    <w:div w:id="235942602">
      <w:bodyDiv w:val="1"/>
      <w:marLeft w:val="0"/>
      <w:marRight w:val="0"/>
      <w:marTop w:val="0"/>
      <w:marBottom w:val="0"/>
      <w:divBdr>
        <w:top w:val="none" w:sz="0" w:space="0" w:color="auto"/>
        <w:left w:val="none" w:sz="0" w:space="0" w:color="auto"/>
        <w:bottom w:val="none" w:sz="0" w:space="0" w:color="auto"/>
        <w:right w:val="none" w:sz="0" w:space="0" w:color="auto"/>
      </w:divBdr>
    </w:div>
    <w:div w:id="269778402">
      <w:bodyDiv w:val="1"/>
      <w:marLeft w:val="0"/>
      <w:marRight w:val="0"/>
      <w:marTop w:val="0"/>
      <w:marBottom w:val="0"/>
      <w:divBdr>
        <w:top w:val="none" w:sz="0" w:space="0" w:color="auto"/>
        <w:left w:val="none" w:sz="0" w:space="0" w:color="auto"/>
        <w:bottom w:val="none" w:sz="0" w:space="0" w:color="auto"/>
        <w:right w:val="none" w:sz="0" w:space="0" w:color="auto"/>
      </w:divBdr>
    </w:div>
    <w:div w:id="408968548">
      <w:bodyDiv w:val="1"/>
      <w:marLeft w:val="0"/>
      <w:marRight w:val="0"/>
      <w:marTop w:val="0"/>
      <w:marBottom w:val="0"/>
      <w:divBdr>
        <w:top w:val="none" w:sz="0" w:space="0" w:color="auto"/>
        <w:left w:val="none" w:sz="0" w:space="0" w:color="auto"/>
        <w:bottom w:val="none" w:sz="0" w:space="0" w:color="auto"/>
        <w:right w:val="none" w:sz="0" w:space="0" w:color="auto"/>
      </w:divBdr>
    </w:div>
    <w:div w:id="761881196">
      <w:bodyDiv w:val="1"/>
      <w:marLeft w:val="0"/>
      <w:marRight w:val="0"/>
      <w:marTop w:val="0"/>
      <w:marBottom w:val="0"/>
      <w:divBdr>
        <w:top w:val="none" w:sz="0" w:space="0" w:color="auto"/>
        <w:left w:val="none" w:sz="0" w:space="0" w:color="auto"/>
        <w:bottom w:val="none" w:sz="0" w:space="0" w:color="auto"/>
        <w:right w:val="none" w:sz="0" w:space="0" w:color="auto"/>
      </w:divBdr>
    </w:div>
    <w:div w:id="1006979971">
      <w:bodyDiv w:val="1"/>
      <w:marLeft w:val="0"/>
      <w:marRight w:val="0"/>
      <w:marTop w:val="0"/>
      <w:marBottom w:val="0"/>
      <w:divBdr>
        <w:top w:val="none" w:sz="0" w:space="0" w:color="auto"/>
        <w:left w:val="none" w:sz="0" w:space="0" w:color="auto"/>
        <w:bottom w:val="none" w:sz="0" w:space="0" w:color="auto"/>
        <w:right w:val="none" w:sz="0" w:space="0" w:color="auto"/>
      </w:divBdr>
    </w:div>
    <w:div w:id="1869754298">
      <w:bodyDiv w:val="1"/>
      <w:marLeft w:val="0"/>
      <w:marRight w:val="0"/>
      <w:marTop w:val="0"/>
      <w:marBottom w:val="0"/>
      <w:divBdr>
        <w:top w:val="none" w:sz="0" w:space="0" w:color="auto"/>
        <w:left w:val="none" w:sz="0" w:space="0" w:color="auto"/>
        <w:bottom w:val="none" w:sz="0" w:space="0" w:color="auto"/>
        <w:right w:val="none" w:sz="0" w:space="0" w:color="auto"/>
      </w:divBdr>
    </w:div>
    <w:div w:id="19542431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tmp"/><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off232</b:Tag>
    <b:SourceType>InternetSite</b:SourceType>
    <b:Guid>{2FB080DE-74D6-4FBC-9B9B-D497A13037D6}</b:Guid>
    <b:Title>official website</b:Title>
    <b:Year>2023</b:Year>
    <b:YearAccessed>2023</b:YearAccessed>
    <b:MonthAccessed>june</b:MonthAccessed>
    <b:DayAccessed>23</b:DayAccessed>
    <b:URL>https://www.marksandspencer.com/</b:URL>
    <b:Author>
      <b:Author>
        <b:Corporate>marksandspencer</b:Corporate>
      </b:Author>
    </b:Author>
    <b:RefOrder>1</b:RefOrder>
  </b:Source>
  <b:Source>
    <b:Tag>Ken238</b:Tag>
    <b:SourceType>InternetSite</b:SourceType>
    <b:Guid>{27FC035B-1E16-4BAB-AC17-D3E44D137592}</b:Guid>
    <b:Author>
      <b:Author>
        <b:NameList>
          <b:Person>
            <b:Last>Cherry</b:Last>
            <b:First>Kendra</b:First>
          </b:Person>
        </b:NameList>
      </b:Author>
    </b:Author>
    <b:Title>How Transformational Leadership Can Inspire Others</b:Title>
    <b:Year>2023</b:Year>
    <b:YearAccessed>2023</b:YearAccessed>
    <b:MonthAccessed>june</b:MonthAccessed>
    <b:DayAccessed>25</b:DayAccessed>
    <b:URL>https://www.verywellmind.com/what-is-transformational-leadership-2795313</b:URL>
    <b:RefOrder>2</b:RefOrder>
  </b:Source>
  <b:Source>
    <b:Tag>Mer214</b:Tag>
    <b:SourceType>InternetSite</b:SourceType>
    <b:Guid>{3295810E-FED9-4EC5-BF9F-1748B3CC88EE}</b:Guid>
    <b:Author>
      <b:Author>
        <b:NameList>
          <b:Person>
            <b:Last>Betz</b:Last>
            <b:First>Meredith</b:First>
          </b:Person>
        </b:NameList>
      </b:Author>
    </b:Author>
    <b:Title>The transactional leadership style still has a place</b:Title>
    <b:Year>2021</b:Year>
    <b:YearAccessed>2023</b:YearAccessed>
    <b:MonthAccessed>june</b:MonthAccessed>
    <b:DayAccessed>28</b:DayAccessed>
    <b:URL>https://www.betterup.com/blog/transactional-leadership</b:URL>
    <b:RefOrder>3</b:RefOrder>
  </b:Source>
  <b:Source>
    <b:Tag>cor2312</b:Tag>
    <b:SourceType>InternetSite</b:SourceType>
    <b:Guid>{E321197A-B26D-4D7C-9DC9-7DBF163A8CF7}</b:Guid>
    <b:Author>
      <b:Author>
        <b:Corporate>corporatefinanceinstitute</b:Corporate>
      </b:Author>
    </b:Author>
    <b:Title>Servant Leadership</b:Title>
    <b:Year>2023</b:Year>
    <b:YearAccessed>2023</b:YearAccessed>
    <b:MonthAccessed>june</b:MonthAccessed>
    <b:DayAccessed>29</b:DayAccessed>
    <b:URL>https://corporatefinanceinstitute.com/resources/management/servant-leadership/</b:URL>
    <b:RefOrder>4</b:RefOrder>
  </b:Source>
  <b:Source>
    <b:Tag>Ken2216</b:Tag>
    <b:SourceType>InternetSite</b:SourceType>
    <b:Guid>{7AF2B2E3-50CA-46FF-9891-F17867BDA0B0}</b:Guid>
    <b:Author>
      <b:Author>
        <b:NameList>
          <b:Person>
            <b:Last>Cherry</b:Last>
            <b:First>Kendra</b:First>
          </b:Person>
        </b:NameList>
      </b:Author>
    </b:Author>
    <b:Title>The Major Leadership Theories</b:Title>
    <b:Year>2022</b:Year>
    <b:YearAccessed>2023</b:YearAccessed>
    <b:MonthAccessed>july</b:MonthAccessed>
    <b:DayAccessed>04</b:DayAccessed>
    <b:URL>https://www.verywellmind.com/leadership-theories-2795323</b:URL>
    <b:RefOrder>5</b:RefOrder>
  </b:Source>
  <b:Source>
    <b:Tag>Zoe232</b:Tag>
    <b:SourceType>InternetSite</b:SourceType>
    <b:Guid>{A1556940-7804-4CD3-9FE4-03DE6C271B01}</b:Guid>
    <b:Author>
      <b:Author>
        <b:NameList>
          <b:Person>
            <b:Last>Sharan</b:Last>
            <b:First>Zoe</b:First>
          </b:Person>
        </b:NameList>
      </b:Author>
    </b:Author>
    <b:Title>All About Leadership Theories (2023 Edition)</b:Title>
    <b:Year>2023</b:Year>
    <b:YearAccessed>2023</b:YearAccessed>
    <b:MonthAccessed>july</b:MonthAccessed>
    <b:DayAccessed>07</b:DayAccessed>
    <b:URL>https://blog.vantagecircle.com/leadership-theories/</b:URL>
    <b:RefOrder>6</b:RefOrder>
  </b:Source>
  <b:Source>
    <b:Tag>Nic234</b:Tag>
    <b:SourceType>InternetSite</b:SourceType>
    <b:Guid>{3BF5DF3F-CEDF-422F-BB85-A203113F288B}</b:Guid>
    <b:Author>
      <b:Author>
        <b:NameList>
          <b:Person>
            <b:Last>Gattig</b:Last>
            <b:First>Nicolas</b:First>
          </b:Person>
        </b:NameList>
      </b:Author>
    </b:Author>
    <b:Title>18 effective strategies to improve your communication skills</b:Title>
    <b:Year>2023</b:Year>
    <b:YearAccessed>2023</b:YearAccessed>
    <b:MonthAccessed>July </b:MonthAccessed>
    <b:DayAccessed>13</b:DayAccessed>
    <b:URL>https://www.betterup.com/blog/effective-strategies-to-improve-your-communication-skills</b:URL>
    <b:RefOrder>1</b:RefOrder>
  </b:Source>
  <b:Source>
    <b:Tag>Ali217</b:Tag>
    <b:SourceType>InternetSite</b:SourceType>
    <b:Guid>{8A027DCE-9081-4448-9D57-84F66E566A34}</b:Guid>
    <b:Author>
      <b:Author>
        <b:NameList>
          <b:Person>
            <b:Last>Doyle</b:Last>
            <b:First>Alison</b:First>
          </b:Person>
        </b:NameList>
      </b:Author>
    </b:Author>
    <b:Title>Communication Skills for Workplace Success</b:Title>
    <b:Year>2021</b:Year>
    <b:YearAccessed>2023</b:YearAccessed>
    <b:MonthAccessed>July </b:MonthAccessed>
    <b:DayAccessed>12</b:DayAccessed>
    <b:URL>https://www.thebalancemoney.com/communication-skills-list-2063779</b:URL>
    <b:RefOrder>2</b:RefOrder>
  </b:Source>
  <b:Source>
    <b:Tag>Mar238</b:Tag>
    <b:SourceType>InternetSite</b:SourceType>
    <b:Guid>{26E84B98-9D28-4795-A671-59138CF6D5C1}</b:Guid>
    <b:Author>
      <b:Author>
        <b:NameList>
          <b:Person>
            <b:Last>Sanfilippo</b:Last>
            <b:First>Marisa</b:First>
          </b:Person>
        </b:NameList>
      </b:Author>
    </b:Author>
    <b:Title>3 Elements of Delegation All Managers Should Know</b:Title>
    <b:Year>2023</b:Year>
    <b:YearAccessed>2023</b:YearAccessed>
    <b:MonthAccessed>July </b:MonthAccessed>
    <b:DayAccessed>12</b:DayAccessed>
    <b:URL>https://www.businessnewsdaily.com/8643-leader-delegation.html</b:URL>
    <b:RefOrder>3</b:RefOrder>
  </b:Source>
  <b:Source>
    <b:Tag>Han23</b:Tag>
    <b:SourceType>InternetSite</b:SourceType>
    <b:Guid>{151D45AB-A2A4-4A6F-BB17-CE8D7ECE8BF2}</b:Guid>
    <b:Author>
      <b:Author>
        <b:NameList>
          <b:Person>
            <b:Last>Miller</b:Last>
            <b:First>Hannah</b:First>
            <b:Middle>L.</b:Middle>
          </b:Person>
        </b:NameList>
      </b:Author>
    </b:Author>
    <b:Title>Top 18 Conflict Resolution Skills Every Leader Needs</b:Title>
    <b:Year>2023</b:Year>
    <b:YearAccessed>2023</b:YearAccessed>
    <b:MonthAccessed>July </b:MonthAccessed>
    <b:DayAccessed>12</b:DayAccessed>
    <b:URL>https://leaders.com/articles/leadership/conflict-resolution-skills/</b:URL>
    <b:RefOrder>4</b:RefOrder>
  </b:Source>
  <b:Source>
    <b:Tag>Pau231</b:Tag>
    <b:SourceType>InternetSite</b:SourceType>
    <b:Guid>{09DFB2DC-9D66-404B-ADCF-DEA6843A8488}</b:Guid>
    <b:Author>
      <b:Author>
        <b:NameList>
          <b:Person>
            <b:Last>Thompson</b:Last>
            <b:First>Paula</b:First>
          </b:Person>
        </b:NameList>
      </b:Author>
    </b:Author>
    <b:Title>How to delegate: 9 tips for delegating tasks at work</b:Title>
    <b:Year>2023</b:Year>
    <b:YearAccessed>2023</b:YearAccessed>
    <b:MonthAccessed>July </b:MonthAccessed>
    <b:DayAccessed>12</b:DayAccessed>
    <b:URL>https://www.betterup.com/blog/delegation</b:URL>
    <b:RefOrder>5</b:RefOrder>
  </b:Source>
</b:Sources>
</file>

<file path=customXml/itemProps1.xml><?xml version="1.0" encoding="utf-8"?>
<ds:datastoreItem xmlns:ds="http://schemas.openxmlformats.org/officeDocument/2006/customXml" ds:itemID="{B714D7BC-3CCA-461C-BD12-887B3A2BD5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2865</Words>
  <Characters>16333</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2023-08-31T16:45:00Z</dcterms:created>
  <dcterms:modified xsi:type="dcterms:W3CDTF">2023-08-31T16:45:00Z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a3a2e35a4b370bce25b2c28398f46e7a96860dac81fceddef451c11d4e995393</vt:lpwstr>
  </property>
</Properties>
</file>