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2A4B5" w14:textId="77777777" w:rsidR="00C7572B" w:rsidRDefault="00E343B7" w:rsidP="3C527882">
      <w:pPr>
        <w:rPr>
          <w:rFonts w:ascii="Arial" w:eastAsia="Arial" w:hAnsi="Arial" w:cs="Arial"/>
          <w:b/>
          <w:bCs/>
        </w:rPr>
      </w:pPr>
      <w:r w:rsidRPr="3C527882">
        <w:rPr>
          <w:rFonts w:ascii="Arial" w:eastAsia="Arial" w:hAnsi="Arial" w:cs="Arial"/>
          <w:b/>
          <w:bCs/>
        </w:rPr>
        <w:t>Professional Practice Framework</w:t>
      </w:r>
    </w:p>
    <w:p w14:paraId="39D747C9" w14:textId="2156BFC8" w:rsidR="00610079" w:rsidRPr="004D0BD8" w:rsidRDefault="00B20E56" w:rsidP="3C527882">
      <w:pPr>
        <w:rPr>
          <w:rFonts w:ascii="Arial" w:eastAsia="Arial" w:hAnsi="Arial" w:cs="Arial"/>
          <w:b/>
          <w:bCs/>
          <w:sz w:val="22"/>
          <w:szCs w:val="22"/>
        </w:rPr>
      </w:pPr>
      <w:r w:rsidRPr="3C527882">
        <w:rPr>
          <w:rFonts w:ascii="Arial" w:eastAsia="Arial" w:hAnsi="Arial" w:cs="Arial"/>
          <w:b/>
          <w:bCs/>
        </w:rPr>
        <w:t>Recognition and Accreditation of Prior Learning (RAL)</w:t>
      </w:r>
      <w:r w:rsidR="57432536" w:rsidRPr="3C527882">
        <w:rPr>
          <w:rFonts w:ascii="Arial" w:eastAsia="Arial" w:hAnsi="Arial" w:cs="Arial"/>
          <w:b/>
          <w:bCs/>
        </w:rPr>
        <w:t xml:space="preserve"> module</w:t>
      </w:r>
      <w:r w:rsidR="57432536" w:rsidRPr="3C527882">
        <w:rPr>
          <w:rFonts w:ascii="Arial" w:eastAsia="Arial" w:hAnsi="Arial" w:cs="Arial"/>
          <w:b/>
          <w:bCs/>
          <w:sz w:val="22"/>
          <w:szCs w:val="22"/>
        </w:rPr>
        <w:t xml:space="preserve"> </w:t>
      </w:r>
    </w:p>
    <w:p w14:paraId="30DA86C6" w14:textId="522C6319" w:rsidR="00B20E56" w:rsidRDefault="00B20E56" w:rsidP="31D85E9E">
      <w:pPr>
        <w:rPr>
          <w:rFonts w:ascii="Arial" w:eastAsia="Arial" w:hAnsi="Arial" w:cs="Arial"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b/>
          <w:bCs/>
          <w:sz w:val="22"/>
          <w:szCs w:val="22"/>
        </w:rPr>
        <w:t>Learning Area template</w:t>
      </w:r>
      <w:r w:rsidR="00494356" w:rsidRPr="31D85E9E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494356" w:rsidRPr="31D85E9E">
        <w:rPr>
          <w:rFonts w:ascii="Arial" w:eastAsia="Arial" w:hAnsi="Arial" w:cs="Arial"/>
          <w:color w:val="00B0F0"/>
          <w:sz w:val="22"/>
          <w:szCs w:val="22"/>
        </w:rPr>
        <w:t>(</w:t>
      </w:r>
      <w:r w:rsidR="00C7572B" w:rsidRPr="31D85E9E">
        <w:rPr>
          <w:rFonts w:ascii="Arial" w:eastAsia="Arial" w:hAnsi="Arial" w:cs="Arial"/>
          <w:color w:val="00B0F0"/>
          <w:sz w:val="22"/>
          <w:szCs w:val="22"/>
        </w:rPr>
        <w:t xml:space="preserve">Note for all RAL learners - </w:t>
      </w:r>
      <w:r w:rsidR="00494356" w:rsidRPr="31D85E9E">
        <w:rPr>
          <w:rFonts w:ascii="Arial" w:eastAsia="Arial" w:hAnsi="Arial" w:cs="Arial"/>
          <w:color w:val="00B0F0"/>
          <w:sz w:val="22"/>
          <w:szCs w:val="22"/>
        </w:rPr>
        <w:t>the notes in blue can be deleted)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980"/>
        <w:gridCol w:w="8505"/>
      </w:tblGrid>
      <w:tr w:rsidR="00B20E56" w14:paraId="28742089" w14:textId="77777777" w:rsidTr="31D85E9E">
        <w:tc>
          <w:tcPr>
            <w:tcW w:w="1980" w:type="dxa"/>
          </w:tcPr>
          <w:p w14:paraId="1E805FA2" w14:textId="3FEEB831" w:rsidR="00B20E56" w:rsidRDefault="00B20E5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t>Learning Area Title:</w:t>
            </w:r>
          </w:p>
        </w:tc>
        <w:tc>
          <w:tcPr>
            <w:tcW w:w="8505" w:type="dxa"/>
          </w:tcPr>
          <w:p w14:paraId="3DE183B2" w14:textId="1850D85C" w:rsidR="00B20E56" w:rsidRDefault="00494356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e.g. Project Management</w:t>
            </w:r>
          </w:p>
        </w:tc>
      </w:tr>
      <w:tr w:rsidR="00B20E56" w14:paraId="57345294" w14:textId="77777777" w:rsidTr="31D85E9E">
        <w:tc>
          <w:tcPr>
            <w:tcW w:w="1980" w:type="dxa"/>
          </w:tcPr>
          <w:p w14:paraId="0A10EF7B" w14:textId="034BBACD" w:rsidR="00B20E56" w:rsidRDefault="00B20E5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t xml:space="preserve">Level of claim: (4, 5, 6 or </w:t>
            </w:r>
            <w:r w:rsidR="0023783B">
              <w:rPr>
                <w:rFonts w:ascii="Arial" w:eastAsia="Arial" w:hAnsi="Arial" w:cs="Arial"/>
                <w:sz w:val="22"/>
                <w:szCs w:val="22"/>
              </w:rPr>
              <w:t>7</w:t>
            </w:r>
            <w:r w:rsidRPr="3C527882"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  <w:tc>
          <w:tcPr>
            <w:tcW w:w="8505" w:type="dxa"/>
          </w:tcPr>
          <w:p w14:paraId="46BFEEA4" w14:textId="77777777" w:rsidR="00B20E56" w:rsidRDefault="00B20E56" w:rsidP="31D85E9E">
            <w:pPr>
              <w:rPr>
                <w:rFonts w:ascii="Arial" w:eastAsia="Arial" w:hAnsi="Arial" w:cs="Arial"/>
                <w:color w:val="00B0F0"/>
                <w:sz w:val="22"/>
                <w:szCs w:val="22"/>
              </w:rPr>
            </w:pPr>
          </w:p>
        </w:tc>
      </w:tr>
      <w:tr w:rsidR="00B20E56" w14:paraId="13983246" w14:textId="77777777" w:rsidTr="31D85E9E">
        <w:tc>
          <w:tcPr>
            <w:tcW w:w="1980" w:type="dxa"/>
          </w:tcPr>
          <w:p w14:paraId="29089C4F" w14:textId="73668AFB" w:rsidR="00B20E56" w:rsidRDefault="00B20E5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t>Total credit being claimed:</w:t>
            </w:r>
          </w:p>
        </w:tc>
        <w:tc>
          <w:tcPr>
            <w:tcW w:w="8505" w:type="dxa"/>
          </w:tcPr>
          <w:p w14:paraId="4A6158CB" w14:textId="26F1FC28" w:rsidR="00B20E56" w:rsidRDefault="00494356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e.g. 40 credits</w:t>
            </w:r>
          </w:p>
        </w:tc>
      </w:tr>
      <w:tr w:rsidR="00494356" w14:paraId="0024CFB9" w14:textId="77777777" w:rsidTr="31D85E9E">
        <w:tc>
          <w:tcPr>
            <w:tcW w:w="1980" w:type="dxa"/>
          </w:tcPr>
          <w:p w14:paraId="3BC5CC2D" w14:textId="550A4E66" w:rsidR="00494356" w:rsidRDefault="0049435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t>List of learning outcomes:</w:t>
            </w:r>
          </w:p>
        </w:tc>
        <w:tc>
          <w:tcPr>
            <w:tcW w:w="8505" w:type="dxa"/>
          </w:tcPr>
          <w:p w14:paraId="6F3322C4" w14:textId="77777777" w:rsidR="00494356" w:rsidRPr="004D0BD8" w:rsidRDefault="00494356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 xml:space="preserve">e.g. </w:t>
            </w:r>
          </w:p>
          <w:p w14:paraId="0542B3AF" w14:textId="5C82F505" w:rsidR="00D54DBA" w:rsidRPr="004D0BD8" w:rsidRDefault="0880193C" w:rsidP="31D85E9E">
            <w:pPr>
              <w:tabs>
                <w:tab w:val="left" w:pos="426"/>
              </w:tabs>
              <w:spacing w:line="276" w:lineRule="auto"/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LO 1 Research and critically design a digitally enhanced curriculum by overcoming dilemmas and seeking ways forward in problematic situations.</w:t>
            </w:r>
          </w:p>
          <w:p w14:paraId="7213A472" w14:textId="77777777" w:rsidR="00DD4A87" w:rsidRPr="004D0BD8" w:rsidRDefault="0880193C" w:rsidP="31D85E9E">
            <w:pPr>
              <w:tabs>
                <w:tab w:val="left" w:pos="426"/>
              </w:tabs>
              <w:spacing w:line="276" w:lineRule="auto"/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 xml:space="preserve">LO 2 </w:t>
            </w:r>
            <w:r w:rsidR="62E32C97"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Critically analyse and implement a range of tools, technologies and techniques to oversee barriers of engagement.</w:t>
            </w:r>
          </w:p>
          <w:p w14:paraId="145CC438" w14:textId="18B149EE" w:rsidR="00D54DBA" w:rsidRPr="004D0BD8" w:rsidRDefault="247C3DA4" w:rsidP="31D85E9E">
            <w:pPr>
              <w:tabs>
                <w:tab w:val="left" w:pos="426"/>
              </w:tabs>
              <w:spacing w:line="276" w:lineRule="auto"/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LO 3 Develop and critically evaluate a range of models and theories to overcome challenges and develop opportunities.</w:t>
            </w:r>
          </w:p>
          <w:p w14:paraId="26A8074B" w14:textId="1848952C" w:rsidR="004D0BD8" w:rsidRPr="004D0BD8" w:rsidRDefault="648E524C" w:rsidP="31D85E9E">
            <w:pPr>
              <w:tabs>
                <w:tab w:val="left" w:pos="426"/>
              </w:tabs>
              <w:spacing w:line="276" w:lineRule="auto"/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LO 4 Review and evaluate the effectiveness of the delivery of the Digital Literacy curriculum.</w:t>
            </w:r>
          </w:p>
          <w:p w14:paraId="2E369CA9" w14:textId="6AF3F3F9" w:rsidR="00494356" w:rsidRDefault="00494356" w:rsidP="31D85E9E">
            <w:pPr>
              <w:rPr>
                <w:rFonts w:ascii="Arial" w:eastAsia="Arial" w:hAnsi="Arial" w:cs="Arial"/>
                <w:color w:val="00B0F0"/>
                <w:sz w:val="22"/>
                <w:szCs w:val="22"/>
              </w:rPr>
            </w:pPr>
          </w:p>
        </w:tc>
      </w:tr>
      <w:tr w:rsidR="0069720C" w14:paraId="6F914425" w14:textId="77777777" w:rsidTr="31D85E9E">
        <w:tc>
          <w:tcPr>
            <w:tcW w:w="1980" w:type="dxa"/>
          </w:tcPr>
          <w:p w14:paraId="35263D21" w14:textId="77777777" w:rsidR="0069720C" w:rsidRDefault="4266DF9E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t>Introduction to your Learning Area</w:t>
            </w:r>
          </w:p>
          <w:p w14:paraId="2FFC2F61" w14:textId="1146FA25" w:rsidR="0069720C" w:rsidRDefault="4266DF9E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t>(</w:t>
            </w:r>
            <w:r w:rsidR="546109EC" w:rsidRPr="3C527882">
              <w:rPr>
                <w:rFonts w:ascii="Arial" w:eastAsia="Arial" w:hAnsi="Arial" w:cs="Arial"/>
                <w:sz w:val="22"/>
                <w:szCs w:val="22"/>
              </w:rPr>
              <w:t>1,000 max words</w:t>
            </w:r>
            <w:r w:rsidRPr="3C527882">
              <w:rPr>
                <w:rFonts w:ascii="Arial" w:eastAsia="Arial" w:hAnsi="Arial" w:cs="Arial"/>
                <w:sz w:val="22"/>
                <w:szCs w:val="22"/>
              </w:rPr>
              <w:t>)</w:t>
            </w:r>
          </w:p>
        </w:tc>
        <w:tc>
          <w:tcPr>
            <w:tcW w:w="8505" w:type="dxa"/>
          </w:tcPr>
          <w:p w14:paraId="2A171CA6" w14:textId="1B92B707" w:rsidR="0069720C" w:rsidRDefault="27D59EE9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 xml:space="preserve">In addition to providing the context to your Learning Area remember to state which reflective model you have chosen to structure your reflective account and </w:t>
            </w:r>
            <w:r w:rsidR="3A135674"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provide a justification for your choice of model</w:t>
            </w:r>
            <w:r w:rsidR="74D8B5E3"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 xml:space="preserve"> and explain why you disregarded others</w:t>
            </w:r>
            <w:r w:rsidR="3A135674"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.</w:t>
            </w:r>
            <w:r w:rsidR="49D7E117"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 xml:space="preserve"> </w:t>
            </w:r>
          </w:p>
          <w:p w14:paraId="1136CAFD" w14:textId="77777777" w:rsidR="00E54356" w:rsidRDefault="00E54356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</w:p>
          <w:p w14:paraId="2C43F287" w14:textId="77777777" w:rsidR="00E54356" w:rsidRDefault="00E54356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</w:p>
          <w:p w14:paraId="558D5409" w14:textId="77777777" w:rsidR="00E54356" w:rsidRDefault="00E54356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</w:p>
          <w:p w14:paraId="3A7E7691" w14:textId="77777777" w:rsidR="00E54356" w:rsidRDefault="00E54356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</w:p>
          <w:p w14:paraId="70D37BAB" w14:textId="53E7D5D1" w:rsidR="00E54356" w:rsidRDefault="00E54356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</w:p>
          <w:p w14:paraId="78B269C9" w14:textId="6D9CBFB3" w:rsidR="00E54356" w:rsidRPr="004D0BD8" w:rsidRDefault="00E54356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</w:p>
        </w:tc>
      </w:tr>
    </w:tbl>
    <w:p w14:paraId="0B969BAC" w14:textId="77777777" w:rsidR="00B20E56" w:rsidRPr="00494356" w:rsidRDefault="00B20E56" w:rsidP="3C527882">
      <w:pPr>
        <w:rPr>
          <w:rFonts w:ascii="Arial" w:eastAsia="Arial" w:hAnsi="Arial" w:cs="Arial"/>
          <w:sz w:val="22"/>
          <w:szCs w:val="22"/>
        </w:rPr>
      </w:pPr>
    </w:p>
    <w:p w14:paraId="79C62948" w14:textId="202A6D10" w:rsidR="00494356" w:rsidRDefault="00494356" w:rsidP="31D85E9E">
      <w:pPr>
        <w:rPr>
          <w:rFonts w:ascii="Arial" w:eastAsia="Arial" w:hAnsi="Arial" w:cs="Arial"/>
          <w:b/>
          <w:bCs/>
          <w:i/>
          <w:iCs/>
          <w:color w:val="4C94D8" w:themeColor="text2" w:themeTint="80"/>
          <w:sz w:val="28"/>
          <w:szCs w:val="28"/>
        </w:rPr>
      </w:pPr>
      <w:r w:rsidRPr="31D85E9E">
        <w:rPr>
          <w:rFonts w:ascii="Arial" w:eastAsia="Arial" w:hAnsi="Arial" w:cs="Arial"/>
          <w:b/>
          <w:bCs/>
          <w:i/>
          <w:iCs/>
          <w:color w:val="00B0F0"/>
        </w:rPr>
        <w:t xml:space="preserve">Notes </w:t>
      </w:r>
    </w:p>
    <w:p w14:paraId="77969CAE" w14:textId="51F4BD61" w:rsidR="00494356" w:rsidRDefault="00494356" w:rsidP="31D85E9E">
      <w:pPr>
        <w:rPr>
          <w:rFonts w:ascii="Arial" w:eastAsia="Arial" w:hAnsi="Arial" w:cs="Arial"/>
          <w:i/>
          <w:iCs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 xml:space="preserve">Using a reflective model of your choice, write a reflective piece that specifically identifies the experiential learning you are seeking to claim credit for. Remember to follow each of the steps for your reflective model </w:t>
      </w:r>
      <w:r w:rsidR="5A93BED9"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 xml:space="preserve">(under each learning outcome) </w:t>
      </w:r>
      <w:r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 xml:space="preserve">and ensure that you are making reference to </w:t>
      </w:r>
      <w:r w:rsidR="7C5C6751"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 xml:space="preserve">your </w:t>
      </w:r>
      <w:r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>evidence and include academic underpinning (using the Harvard style of referencing</w:t>
      </w:r>
      <w:r w:rsidR="62F0E2C1"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 xml:space="preserve"> </w:t>
      </w:r>
      <w:hyperlink r:id="rId8">
        <w:r w:rsidR="62F0E2C1" w:rsidRPr="31D85E9E">
          <w:rPr>
            <w:rStyle w:val="Hyperlink"/>
            <w:rFonts w:ascii="Arial" w:eastAsia="Arial" w:hAnsi="Arial" w:cs="Arial"/>
            <w:color w:val="00B0F0"/>
            <w:sz w:val="22"/>
            <w:szCs w:val="22"/>
          </w:rPr>
          <w:t>UWTSD Referencing Guidelines</w:t>
        </w:r>
      </w:hyperlink>
      <w:r w:rsidR="70E82F1E"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>)</w:t>
      </w:r>
      <w:r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>.</w:t>
      </w:r>
    </w:p>
    <w:p w14:paraId="3D6E4DF0" w14:textId="688261AC" w:rsidR="25F57917" w:rsidRDefault="25F57917" w:rsidP="31D85E9E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 xml:space="preserve">Please ensure that you </w:t>
      </w:r>
      <w:r w:rsidR="4F3CC188"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 xml:space="preserve">structure </w:t>
      </w:r>
      <w:r w:rsidR="04F86FB6"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 xml:space="preserve">your </w:t>
      </w:r>
      <w:r w:rsidR="4F3CC188"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>paragraph</w:t>
      </w:r>
      <w:r w:rsidR="1541C298"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>s</w:t>
      </w:r>
      <w:r w:rsidR="4F3CC188"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 xml:space="preserve"> </w:t>
      </w:r>
      <w:r w:rsidR="70CAE2E2"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 xml:space="preserve">by using </w:t>
      </w:r>
      <w:r w:rsidR="684BAA88"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>the P.E.E.D method to structure your paragraphs for clarity and focus:</w:t>
      </w:r>
    </w:p>
    <w:p w14:paraId="171B30DE" w14:textId="0E6E5C26" w:rsidR="684BAA88" w:rsidRDefault="684BAA88" w:rsidP="31D85E9E">
      <w:pPr>
        <w:pStyle w:val="ListParagraph"/>
        <w:numPr>
          <w:ilvl w:val="0"/>
          <w:numId w:val="1"/>
        </w:numPr>
        <w:rPr>
          <w:rFonts w:ascii="Arial" w:eastAsia="Arial" w:hAnsi="Arial" w:cs="Arial"/>
          <w:i/>
          <w:iCs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b/>
          <w:bCs/>
          <w:i/>
          <w:iCs/>
          <w:color w:val="00B0F0"/>
          <w:sz w:val="22"/>
          <w:szCs w:val="22"/>
        </w:rPr>
        <w:t>Point</w:t>
      </w:r>
      <w:r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>: State the main point or idea of the paragraph.</w:t>
      </w:r>
    </w:p>
    <w:p w14:paraId="5129735B" w14:textId="73919904" w:rsidR="684BAA88" w:rsidRDefault="684BAA88" w:rsidP="31D85E9E">
      <w:pPr>
        <w:pStyle w:val="ListParagraph"/>
        <w:numPr>
          <w:ilvl w:val="0"/>
          <w:numId w:val="1"/>
        </w:numPr>
        <w:rPr>
          <w:rFonts w:ascii="Arial" w:eastAsia="Arial" w:hAnsi="Arial" w:cs="Arial"/>
          <w:i/>
          <w:iCs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b/>
          <w:bCs/>
          <w:i/>
          <w:iCs/>
          <w:color w:val="00B0F0"/>
          <w:sz w:val="22"/>
          <w:szCs w:val="22"/>
        </w:rPr>
        <w:t>Example</w:t>
      </w:r>
      <w:r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>: Provide a specific example to illustrate your point from your working practice.</w:t>
      </w:r>
    </w:p>
    <w:p w14:paraId="4853944A" w14:textId="7BAECEB1" w:rsidR="684BAA88" w:rsidRDefault="684BAA88" w:rsidP="31D85E9E">
      <w:pPr>
        <w:pStyle w:val="ListParagraph"/>
        <w:numPr>
          <w:ilvl w:val="0"/>
          <w:numId w:val="1"/>
        </w:numPr>
        <w:rPr>
          <w:rFonts w:ascii="Arial" w:eastAsia="Arial" w:hAnsi="Arial" w:cs="Arial"/>
          <w:i/>
          <w:iCs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b/>
          <w:bCs/>
          <w:i/>
          <w:iCs/>
          <w:color w:val="00B0F0"/>
          <w:sz w:val="22"/>
          <w:szCs w:val="22"/>
        </w:rPr>
        <w:t>Evidence</w:t>
      </w:r>
      <w:r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>: Support your example with evidence, such as academic references or items from your portfolio of evidence, e.g. CV, JD, reports, testimonials etc.</w:t>
      </w:r>
    </w:p>
    <w:p w14:paraId="6BF5191E" w14:textId="4C7EA125" w:rsidR="684BAA88" w:rsidRDefault="684BAA88" w:rsidP="31D85E9E">
      <w:pPr>
        <w:pStyle w:val="ListParagraph"/>
        <w:numPr>
          <w:ilvl w:val="0"/>
          <w:numId w:val="1"/>
        </w:numPr>
        <w:rPr>
          <w:rFonts w:ascii="Arial" w:eastAsia="Arial" w:hAnsi="Arial" w:cs="Arial"/>
          <w:i/>
          <w:iCs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b/>
          <w:bCs/>
          <w:i/>
          <w:iCs/>
          <w:color w:val="00B0F0"/>
          <w:sz w:val="22"/>
          <w:szCs w:val="22"/>
        </w:rPr>
        <w:t>Develop</w:t>
      </w:r>
      <w:r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>: Expand on the point by explaining the implications, significance, or how it connects to other learning.</w:t>
      </w:r>
    </w:p>
    <w:p w14:paraId="0B91FB0E" w14:textId="5A63BD27" w:rsidR="00225E0F" w:rsidRPr="00225E0F" w:rsidRDefault="00225E0F" w:rsidP="31D85E9E">
      <w:pPr>
        <w:rPr>
          <w:rFonts w:ascii="Arial" w:eastAsia="Arial" w:hAnsi="Arial" w:cs="Arial"/>
          <w:i/>
          <w:iCs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 xml:space="preserve">When referring to evidence you need to include approximately </w:t>
      </w:r>
      <w:r w:rsidR="13C24ECF"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 xml:space="preserve">5-10 </w:t>
      </w:r>
      <w:r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>items per learning outcome.</w:t>
      </w:r>
    </w:p>
    <w:p w14:paraId="0864BA86" w14:textId="41D6AFC9" w:rsidR="00EA775D" w:rsidRPr="00877A47" w:rsidRDefault="00EA775D" w:rsidP="31D85E9E">
      <w:pPr>
        <w:rPr>
          <w:rFonts w:ascii="Arial" w:eastAsia="Arial" w:hAnsi="Arial" w:cs="Arial"/>
          <w:i/>
          <w:iCs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 xml:space="preserve">Please check out the </w:t>
      </w:r>
      <w:r w:rsidR="00877A47" w:rsidRPr="31D85E9E">
        <w:rPr>
          <w:rFonts w:ascii="Arial" w:eastAsia="Arial" w:hAnsi="Arial" w:cs="Arial"/>
          <w:i/>
          <w:iCs/>
          <w:color w:val="00B0F0"/>
          <w:sz w:val="22"/>
          <w:szCs w:val="22"/>
        </w:rPr>
        <w:t>reflective model resources that can be found on your Moodle page.</w:t>
      </w:r>
    </w:p>
    <w:p w14:paraId="18B7E056" w14:textId="019CA76A" w:rsidR="3C527882" w:rsidRDefault="3C527882" w:rsidP="3C527882">
      <w:pPr>
        <w:rPr>
          <w:rFonts w:ascii="Arial" w:eastAsia="Arial" w:hAnsi="Arial" w:cs="Arial"/>
          <w:i/>
          <w:iCs/>
          <w:color w:val="4C94D8" w:themeColor="text2" w:themeTint="8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494356" w14:paraId="63F34732" w14:textId="77777777" w:rsidTr="31D85E9E">
        <w:tc>
          <w:tcPr>
            <w:tcW w:w="1980" w:type="dxa"/>
          </w:tcPr>
          <w:p w14:paraId="5DA94A94" w14:textId="652154BB" w:rsidR="00494356" w:rsidRDefault="0049435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t xml:space="preserve">Learning Outcome 1 </w:t>
            </w:r>
          </w:p>
          <w:p w14:paraId="3E47CF1F" w14:textId="77777777" w:rsidR="00494356" w:rsidRDefault="0049435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55B9D95A" w14:textId="77777777" w:rsidR="004D0BD8" w:rsidRPr="004D0BD8" w:rsidRDefault="648E524C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 xml:space="preserve">e.g. </w:t>
            </w:r>
          </w:p>
          <w:p w14:paraId="63E1AE94" w14:textId="55D43161" w:rsidR="00494356" w:rsidRDefault="648E524C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LO 1 Research and critically design a digitally enhanced curriculum by overcoming dilemmas and seeking ways forward in problematic situations</w:t>
            </w:r>
          </w:p>
        </w:tc>
      </w:tr>
      <w:tr w:rsidR="00494356" w14:paraId="02F7A196" w14:textId="77777777" w:rsidTr="31D85E9E">
        <w:tc>
          <w:tcPr>
            <w:tcW w:w="1980" w:type="dxa"/>
          </w:tcPr>
          <w:p w14:paraId="06FF246E" w14:textId="76945202" w:rsidR="00494356" w:rsidRDefault="7BFE6B98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lastRenderedPageBreak/>
              <w:t xml:space="preserve">1,000 – 2,000 </w:t>
            </w:r>
            <w:r w:rsidR="11C977C4" w:rsidRPr="3C527882">
              <w:rPr>
                <w:rFonts w:ascii="Arial" w:eastAsia="Arial" w:hAnsi="Arial" w:cs="Arial"/>
                <w:sz w:val="22"/>
                <w:szCs w:val="22"/>
              </w:rPr>
              <w:t>max words</w:t>
            </w:r>
            <w:r w:rsidR="00E96B96" w:rsidRPr="3C527882">
              <w:rPr>
                <w:rFonts w:ascii="Arial" w:eastAsia="Arial" w:hAnsi="Arial" w:cs="Arial"/>
                <w:sz w:val="22"/>
                <w:szCs w:val="22"/>
              </w:rPr>
              <w:t xml:space="preserve"> per learning outcome</w:t>
            </w:r>
          </w:p>
        </w:tc>
        <w:tc>
          <w:tcPr>
            <w:tcW w:w="8476" w:type="dxa"/>
          </w:tcPr>
          <w:p w14:paraId="6BCAC796" w14:textId="635BC12C" w:rsidR="00494356" w:rsidRDefault="57CFDEEE" w:rsidP="31D85E9E">
            <w:pPr>
              <w:rPr>
                <w:rFonts w:ascii="Arial" w:eastAsia="Arial" w:hAnsi="Arial" w:cs="Arial"/>
                <w:i/>
                <w:iCs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e.g.</w:t>
            </w:r>
            <w:r w:rsidR="48C1A824"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 xml:space="preserve"> If you were using </w:t>
            </w:r>
            <w:r w:rsidR="00877A47"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Gibbs’ reflective model you would use the following headings</w:t>
            </w:r>
            <w:r w:rsidR="3AF3C407"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.</w:t>
            </w:r>
          </w:p>
          <w:p w14:paraId="35ECE8E6" w14:textId="77777777" w:rsidR="004B53D0" w:rsidRPr="004B53D0" w:rsidRDefault="004B53D0" w:rsidP="31D85E9E">
            <w:pPr>
              <w:rPr>
                <w:rFonts w:ascii="Arial" w:eastAsia="Arial" w:hAnsi="Arial" w:cs="Arial"/>
                <w:i/>
                <w:iCs/>
                <w:color w:val="4C94D8" w:themeColor="text2" w:themeTint="80"/>
                <w:sz w:val="22"/>
                <w:szCs w:val="22"/>
              </w:rPr>
            </w:pPr>
          </w:p>
          <w:p w14:paraId="01AD446C" w14:textId="7EB0F9A8" w:rsidR="004B53D0" w:rsidRDefault="0023783B" w:rsidP="31D85E9E">
            <w:pPr>
              <w:rPr>
                <w:rFonts w:ascii="Arial" w:eastAsia="Arial" w:hAnsi="Arial" w:cs="Arial"/>
                <w:i/>
                <w:iCs/>
                <w:color w:val="4C94D8" w:themeColor="text2" w:themeTint="8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Description</w:t>
            </w:r>
            <w:r w:rsidR="1230B7EB"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 xml:space="preserve"> </w:t>
            </w:r>
            <w:r w:rsidR="1230B7EB"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(</w:t>
            </w:r>
            <w:r w:rsidR="1230B7EB"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Remember to</w:t>
            </w:r>
            <w:r w:rsidR="1230B7EB"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 xml:space="preserve"> </w:t>
            </w:r>
            <w:r w:rsidR="1230B7EB"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 xml:space="preserve">structure your paragraphs by using Point, Example, Explain, </w:t>
            </w:r>
            <w:r w:rsidR="27848B5C"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 xml:space="preserve">Develop </w:t>
            </w:r>
            <w:r w:rsidR="2017B97B"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method)</w:t>
            </w:r>
            <w:r w:rsidR="1230B7EB"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.</w:t>
            </w:r>
          </w:p>
          <w:p w14:paraId="57322E26" w14:textId="3AA764E2" w:rsidR="004B53D0" w:rsidRDefault="004B53D0" w:rsidP="31D85E9E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  <w:p w14:paraId="05254C95" w14:textId="5A773595" w:rsidR="004B53D0" w:rsidRPr="004B53D0" w:rsidRDefault="004B53D0" w:rsidP="31D85E9E">
            <w:pP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</w:pPr>
          </w:p>
        </w:tc>
      </w:tr>
      <w:tr w:rsidR="00494356" w14:paraId="2089273C" w14:textId="77777777" w:rsidTr="31D85E9E">
        <w:tc>
          <w:tcPr>
            <w:tcW w:w="1980" w:type="dxa"/>
          </w:tcPr>
          <w:p w14:paraId="70FEA678" w14:textId="77777777" w:rsidR="00494356" w:rsidRDefault="0049435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76858A51" w14:textId="77777777" w:rsidR="004B53D0" w:rsidRDefault="0023783B" w:rsidP="31D85E9E">
            <w:pP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 xml:space="preserve">Feelings </w:t>
            </w:r>
          </w:p>
          <w:p w14:paraId="74454586" w14:textId="67B5CD01" w:rsidR="0023783B" w:rsidRPr="004B53D0" w:rsidRDefault="0023783B" w:rsidP="31D85E9E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14:paraId="31BE2F62" w14:textId="77777777" w:rsidTr="31D85E9E">
        <w:tc>
          <w:tcPr>
            <w:tcW w:w="1980" w:type="dxa"/>
          </w:tcPr>
          <w:p w14:paraId="3E1C3B4D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26D9730C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Evaluation</w:t>
            </w:r>
          </w:p>
          <w:p w14:paraId="5C1BCE17" w14:textId="3D11F86D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14:paraId="252EBD4E" w14:textId="77777777" w:rsidTr="31D85E9E">
        <w:tc>
          <w:tcPr>
            <w:tcW w:w="1980" w:type="dxa"/>
          </w:tcPr>
          <w:p w14:paraId="07009D37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7F1F59DD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Analysis</w:t>
            </w:r>
          </w:p>
          <w:p w14:paraId="3D9C0313" w14:textId="1C51650A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14:paraId="01E85020" w14:textId="77777777" w:rsidTr="31D85E9E">
        <w:tc>
          <w:tcPr>
            <w:tcW w:w="1980" w:type="dxa"/>
          </w:tcPr>
          <w:p w14:paraId="6FBA58BB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70C77090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Conclusions</w:t>
            </w:r>
          </w:p>
          <w:p w14:paraId="5AEAEF39" w14:textId="685A5CDB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14:paraId="05B71E65" w14:textId="77777777" w:rsidTr="31D85E9E">
        <w:tc>
          <w:tcPr>
            <w:tcW w:w="1980" w:type="dxa"/>
          </w:tcPr>
          <w:p w14:paraId="268E0AA0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2E363921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Action Plan</w:t>
            </w:r>
          </w:p>
          <w:p w14:paraId="323A6811" w14:textId="77777777" w:rsidR="0023783B" w:rsidRPr="31D85E9E" w:rsidRDefault="0023783B" w:rsidP="0023783B">
            <w:pP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</w:pPr>
          </w:p>
        </w:tc>
      </w:tr>
    </w:tbl>
    <w:p w14:paraId="73938AEA" w14:textId="77777777" w:rsidR="00494356" w:rsidRDefault="00494356" w:rsidP="3C527882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E96B96" w14:paraId="11159106" w14:textId="77777777" w:rsidTr="31D85E9E">
        <w:tc>
          <w:tcPr>
            <w:tcW w:w="1980" w:type="dxa"/>
          </w:tcPr>
          <w:p w14:paraId="6CA42088" w14:textId="190AF6A7" w:rsidR="00E96B96" w:rsidRDefault="00E96B9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t xml:space="preserve">Learning Outcome 2 </w:t>
            </w:r>
          </w:p>
          <w:p w14:paraId="6F80F71E" w14:textId="77777777" w:rsidR="00E96B96" w:rsidRDefault="00E96B9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41952186" w14:textId="77777777" w:rsidR="00E96B96" w:rsidRPr="004D0BD8" w:rsidRDefault="00E96B96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 xml:space="preserve">e.g. </w:t>
            </w:r>
          </w:p>
          <w:p w14:paraId="626D76EB" w14:textId="77777777" w:rsidR="00E96B96" w:rsidRPr="004D0BD8" w:rsidRDefault="00E96B96" w:rsidP="31D85E9E">
            <w:pPr>
              <w:tabs>
                <w:tab w:val="left" w:pos="426"/>
              </w:tabs>
              <w:spacing w:line="276" w:lineRule="auto"/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LO 2 Critically analyse and implement a range of tools, technologies and techniques to oversee barriers of engagement.</w:t>
            </w:r>
          </w:p>
          <w:p w14:paraId="1133F39D" w14:textId="601A0CE4" w:rsidR="00E96B96" w:rsidRDefault="00E96B96" w:rsidP="31D85E9E">
            <w:pPr>
              <w:rPr>
                <w:rFonts w:ascii="Arial" w:eastAsia="Arial" w:hAnsi="Arial" w:cs="Arial"/>
                <w:color w:val="00B0F0"/>
                <w:sz w:val="22"/>
                <w:szCs w:val="22"/>
              </w:rPr>
            </w:pPr>
          </w:p>
        </w:tc>
      </w:tr>
      <w:tr w:rsidR="0023783B" w:rsidRPr="004B53D0" w14:paraId="7143E7E6" w14:textId="77777777" w:rsidTr="31D85E9E">
        <w:tc>
          <w:tcPr>
            <w:tcW w:w="1980" w:type="dxa"/>
          </w:tcPr>
          <w:p w14:paraId="6CD6726A" w14:textId="76945202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t>1,000 – 2,000 max words per learning outcome</w:t>
            </w:r>
          </w:p>
          <w:p w14:paraId="0369557F" w14:textId="09AA0B4A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007BC584" w14:textId="77777777" w:rsidR="0023783B" w:rsidRDefault="0023783B" w:rsidP="0023783B">
            <w:pPr>
              <w:rPr>
                <w:rFonts w:ascii="Arial" w:eastAsia="Arial" w:hAnsi="Arial" w:cs="Arial"/>
                <w:i/>
                <w:iCs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e.g. If you were using Gibbs’ reflective model you would use the following headings.</w:t>
            </w:r>
          </w:p>
          <w:p w14:paraId="2755096F" w14:textId="77777777" w:rsidR="0023783B" w:rsidRPr="004B53D0" w:rsidRDefault="0023783B" w:rsidP="0023783B">
            <w:pPr>
              <w:rPr>
                <w:rFonts w:ascii="Arial" w:eastAsia="Arial" w:hAnsi="Arial" w:cs="Arial"/>
                <w:i/>
                <w:iCs/>
                <w:color w:val="4C94D8" w:themeColor="text2" w:themeTint="80"/>
                <w:sz w:val="22"/>
                <w:szCs w:val="22"/>
              </w:rPr>
            </w:pPr>
          </w:p>
          <w:p w14:paraId="0457AED0" w14:textId="77777777" w:rsidR="0023783B" w:rsidRDefault="0023783B" w:rsidP="0023783B">
            <w:pPr>
              <w:rPr>
                <w:rFonts w:ascii="Arial" w:eastAsia="Arial" w:hAnsi="Arial" w:cs="Arial"/>
                <w:i/>
                <w:iCs/>
                <w:color w:val="4C94D8" w:themeColor="text2" w:themeTint="8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Description</w:t>
            </w: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 xml:space="preserve"> </w:t>
            </w: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(</w:t>
            </w:r>
            <w:r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Remember to</w:t>
            </w: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 xml:space="preserve"> </w:t>
            </w:r>
            <w:r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structure your paragraphs by using Point, Example, Explain, Develop method).</w:t>
            </w:r>
          </w:p>
          <w:p w14:paraId="32DA051E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  <w:p w14:paraId="4E1E08C9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</w:pPr>
          </w:p>
        </w:tc>
      </w:tr>
      <w:tr w:rsidR="0023783B" w:rsidRPr="004B53D0" w14:paraId="00C67B26" w14:textId="77777777" w:rsidTr="31D85E9E">
        <w:tc>
          <w:tcPr>
            <w:tcW w:w="1980" w:type="dxa"/>
          </w:tcPr>
          <w:p w14:paraId="55245D70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71031DC9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 xml:space="preserve">Feelings </w:t>
            </w:r>
          </w:p>
          <w:p w14:paraId="6F85F2F4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:rsidRPr="004B53D0" w14:paraId="4452FAEF" w14:textId="77777777" w:rsidTr="31D85E9E">
        <w:tc>
          <w:tcPr>
            <w:tcW w:w="1980" w:type="dxa"/>
          </w:tcPr>
          <w:p w14:paraId="596F01B2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1F9A8DF6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Evaluation</w:t>
            </w:r>
          </w:p>
          <w:p w14:paraId="458617FC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:rsidRPr="004B53D0" w14:paraId="313D8712" w14:textId="77777777" w:rsidTr="31D85E9E">
        <w:tc>
          <w:tcPr>
            <w:tcW w:w="1980" w:type="dxa"/>
          </w:tcPr>
          <w:p w14:paraId="3E717B3D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0744E1D3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Analysis</w:t>
            </w:r>
          </w:p>
          <w:p w14:paraId="4B95146D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:rsidRPr="004B53D0" w14:paraId="7B8E07CF" w14:textId="77777777" w:rsidTr="31D85E9E">
        <w:tc>
          <w:tcPr>
            <w:tcW w:w="1980" w:type="dxa"/>
          </w:tcPr>
          <w:p w14:paraId="20737F7A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78980BC1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Conclusions</w:t>
            </w:r>
          </w:p>
          <w:p w14:paraId="13FA11EA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:rsidRPr="004B53D0" w14:paraId="539CDFEC" w14:textId="77777777" w:rsidTr="31D85E9E">
        <w:tc>
          <w:tcPr>
            <w:tcW w:w="1980" w:type="dxa"/>
          </w:tcPr>
          <w:p w14:paraId="09A06282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7C07DC7A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Action Plan</w:t>
            </w:r>
          </w:p>
          <w:p w14:paraId="68EFD3CA" w14:textId="77777777" w:rsidR="0023783B" w:rsidRPr="31D85E9E" w:rsidRDefault="0023783B" w:rsidP="0023783B">
            <w:pP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</w:pPr>
          </w:p>
        </w:tc>
      </w:tr>
    </w:tbl>
    <w:p w14:paraId="7DD8438B" w14:textId="77777777" w:rsidR="00E96B96" w:rsidRDefault="00E96B96" w:rsidP="3C527882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E96B96" w14:paraId="4223D3E7" w14:textId="77777777" w:rsidTr="31D85E9E">
        <w:tc>
          <w:tcPr>
            <w:tcW w:w="1980" w:type="dxa"/>
          </w:tcPr>
          <w:p w14:paraId="6F689705" w14:textId="36927C4E" w:rsidR="00E96B96" w:rsidRDefault="00E96B9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t>Learning Outcome 4</w:t>
            </w:r>
          </w:p>
          <w:p w14:paraId="1A768C69" w14:textId="77777777" w:rsidR="00E96B96" w:rsidRDefault="00E96B9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50F559B5" w14:textId="77777777" w:rsidR="00E96B96" w:rsidRPr="004D0BD8" w:rsidRDefault="00E96B96" w:rsidP="31D85E9E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 xml:space="preserve">e.g. </w:t>
            </w:r>
          </w:p>
          <w:p w14:paraId="1E6544BC" w14:textId="77777777" w:rsidR="00E96B96" w:rsidRPr="004D0BD8" w:rsidRDefault="00E96B96" w:rsidP="31D85E9E">
            <w:pPr>
              <w:tabs>
                <w:tab w:val="left" w:pos="426"/>
              </w:tabs>
              <w:spacing w:line="276" w:lineRule="auto"/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LO 4 Review and evaluate the effectiveness of the delivery of the Digital Literacy curriculum.</w:t>
            </w:r>
          </w:p>
          <w:p w14:paraId="0198132A" w14:textId="77777777" w:rsidR="00E96B96" w:rsidRDefault="00E96B96" w:rsidP="31D85E9E">
            <w:pPr>
              <w:rPr>
                <w:rFonts w:ascii="Arial" w:eastAsia="Arial" w:hAnsi="Arial" w:cs="Arial"/>
                <w:color w:val="00B0F0"/>
                <w:sz w:val="22"/>
                <w:szCs w:val="22"/>
              </w:rPr>
            </w:pPr>
          </w:p>
        </w:tc>
      </w:tr>
      <w:tr w:rsidR="0023783B" w:rsidRPr="004B53D0" w14:paraId="7F7F4A4C" w14:textId="77777777" w:rsidTr="31D85E9E">
        <w:tc>
          <w:tcPr>
            <w:tcW w:w="1980" w:type="dxa"/>
          </w:tcPr>
          <w:p w14:paraId="0A60B50B" w14:textId="76945202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t>1,000 – 2,000 max words per learning outcome</w:t>
            </w:r>
          </w:p>
          <w:p w14:paraId="73850DBF" w14:textId="5EABF9D3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606489B8" w14:textId="77777777" w:rsidR="0023783B" w:rsidRDefault="0023783B" w:rsidP="0023783B">
            <w:pPr>
              <w:rPr>
                <w:rFonts w:ascii="Arial" w:eastAsia="Arial" w:hAnsi="Arial" w:cs="Arial"/>
                <w:i/>
                <w:iCs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e.g. If you were using Gibbs’ reflective model you would use the following headings.</w:t>
            </w:r>
          </w:p>
          <w:p w14:paraId="0C043F2C" w14:textId="77777777" w:rsidR="0023783B" w:rsidRPr="004B53D0" w:rsidRDefault="0023783B" w:rsidP="0023783B">
            <w:pPr>
              <w:rPr>
                <w:rFonts w:ascii="Arial" w:eastAsia="Arial" w:hAnsi="Arial" w:cs="Arial"/>
                <w:i/>
                <w:iCs/>
                <w:color w:val="4C94D8" w:themeColor="text2" w:themeTint="80"/>
                <w:sz w:val="22"/>
                <w:szCs w:val="22"/>
              </w:rPr>
            </w:pPr>
          </w:p>
          <w:p w14:paraId="19F840F8" w14:textId="77777777" w:rsidR="0023783B" w:rsidRDefault="0023783B" w:rsidP="0023783B">
            <w:pPr>
              <w:rPr>
                <w:rFonts w:ascii="Arial" w:eastAsia="Arial" w:hAnsi="Arial" w:cs="Arial"/>
                <w:i/>
                <w:iCs/>
                <w:color w:val="4C94D8" w:themeColor="text2" w:themeTint="8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Description</w:t>
            </w: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 xml:space="preserve"> </w:t>
            </w: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(</w:t>
            </w:r>
            <w:r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Remember to</w:t>
            </w: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 xml:space="preserve"> </w:t>
            </w:r>
            <w:r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structure your paragraphs by using Point, Example, Explain, Develop method).</w:t>
            </w:r>
          </w:p>
          <w:p w14:paraId="63E13698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  <w:p w14:paraId="009F6F59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</w:pPr>
          </w:p>
        </w:tc>
      </w:tr>
      <w:tr w:rsidR="0023783B" w:rsidRPr="004B53D0" w14:paraId="3E78AD9B" w14:textId="77777777" w:rsidTr="31D85E9E">
        <w:tc>
          <w:tcPr>
            <w:tcW w:w="1980" w:type="dxa"/>
          </w:tcPr>
          <w:p w14:paraId="515242D1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51F85084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 xml:space="preserve">Feelings </w:t>
            </w:r>
          </w:p>
          <w:p w14:paraId="59E4ED83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:rsidRPr="004B53D0" w14:paraId="6C586A7C" w14:textId="77777777" w:rsidTr="31D85E9E">
        <w:tc>
          <w:tcPr>
            <w:tcW w:w="1980" w:type="dxa"/>
          </w:tcPr>
          <w:p w14:paraId="36A8E62E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3E35B5FD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Evaluation</w:t>
            </w:r>
          </w:p>
          <w:p w14:paraId="155155E2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:rsidRPr="004B53D0" w14:paraId="37D55D75" w14:textId="77777777" w:rsidTr="31D85E9E">
        <w:tc>
          <w:tcPr>
            <w:tcW w:w="1980" w:type="dxa"/>
          </w:tcPr>
          <w:p w14:paraId="16F9F768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2D93832D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Analysis</w:t>
            </w:r>
          </w:p>
          <w:p w14:paraId="093B0256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:rsidRPr="004B53D0" w14:paraId="22C441A6" w14:textId="77777777" w:rsidTr="31D85E9E">
        <w:tc>
          <w:tcPr>
            <w:tcW w:w="1980" w:type="dxa"/>
          </w:tcPr>
          <w:p w14:paraId="0F6F1E89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0F1C2E24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Conclusions</w:t>
            </w:r>
          </w:p>
          <w:p w14:paraId="6CBCD1A9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:rsidRPr="004B53D0" w14:paraId="0E63B318" w14:textId="77777777" w:rsidTr="31D85E9E">
        <w:tc>
          <w:tcPr>
            <w:tcW w:w="1980" w:type="dxa"/>
          </w:tcPr>
          <w:p w14:paraId="13325DCC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4722D7EB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Action Plan</w:t>
            </w:r>
          </w:p>
          <w:p w14:paraId="0E4529DD" w14:textId="77777777" w:rsidR="0023783B" w:rsidRPr="31D85E9E" w:rsidRDefault="0023783B" w:rsidP="0023783B">
            <w:pP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</w:pPr>
          </w:p>
        </w:tc>
      </w:tr>
    </w:tbl>
    <w:p w14:paraId="2155B0B3" w14:textId="77777777" w:rsidR="00E96B96" w:rsidRDefault="00E96B96" w:rsidP="3C527882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E96B96" w14:paraId="0A65D598" w14:textId="77777777" w:rsidTr="31D85E9E">
        <w:tc>
          <w:tcPr>
            <w:tcW w:w="1980" w:type="dxa"/>
          </w:tcPr>
          <w:p w14:paraId="191B1C83" w14:textId="52F60612" w:rsidR="00E96B96" w:rsidRDefault="00E96B9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t xml:space="preserve">Learning Outcome 4 </w:t>
            </w:r>
          </w:p>
          <w:p w14:paraId="40217C32" w14:textId="77777777" w:rsidR="00E96B96" w:rsidRDefault="00E96B9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5FA66341" w14:textId="77777777" w:rsidR="00E96B96" w:rsidRPr="004D0BD8" w:rsidRDefault="00E96B96" w:rsidP="3C527882">
            <w:pPr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  <w:t xml:space="preserve">e.g. </w:t>
            </w:r>
          </w:p>
          <w:p w14:paraId="0D3A8D55" w14:textId="77777777" w:rsidR="00E96B96" w:rsidRPr="004D0BD8" w:rsidRDefault="00E96B96" w:rsidP="3C527882">
            <w:pPr>
              <w:tabs>
                <w:tab w:val="left" w:pos="426"/>
              </w:tabs>
              <w:spacing w:line="276" w:lineRule="auto"/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color w:val="4C94D8" w:themeColor="text2" w:themeTint="80"/>
                <w:sz w:val="22"/>
                <w:szCs w:val="22"/>
              </w:rPr>
              <w:t>LO 3 Develop and critically evaluate a range of models and theories to overcome challenges and develop opportunities.</w:t>
            </w:r>
          </w:p>
          <w:p w14:paraId="1A4CABC1" w14:textId="77777777" w:rsidR="00E96B96" w:rsidRDefault="00E96B96" w:rsidP="3C527882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23783B" w:rsidRPr="004B53D0" w14:paraId="4EAC0098" w14:textId="77777777" w:rsidTr="31D85E9E">
        <w:tc>
          <w:tcPr>
            <w:tcW w:w="1980" w:type="dxa"/>
          </w:tcPr>
          <w:p w14:paraId="497F353C" w14:textId="76945202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3C527882">
              <w:rPr>
                <w:rFonts w:ascii="Arial" w:eastAsia="Arial" w:hAnsi="Arial" w:cs="Arial"/>
                <w:sz w:val="22"/>
                <w:szCs w:val="22"/>
              </w:rPr>
              <w:t>1,000 – 2,000 max words per learning outcome</w:t>
            </w:r>
          </w:p>
          <w:p w14:paraId="7FBFF0D2" w14:textId="18787908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3E269CD0" w14:textId="77777777" w:rsidR="0023783B" w:rsidRDefault="0023783B" w:rsidP="0023783B">
            <w:pPr>
              <w:rPr>
                <w:rFonts w:ascii="Arial" w:eastAsia="Arial" w:hAnsi="Arial" w:cs="Arial"/>
                <w:i/>
                <w:iCs/>
                <w:color w:val="4C94D8" w:themeColor="text2" w:themeTint="80"/>
                <w:sz w:val="22"/>
                <w:szCs w:val="22"/>
              </w:rPr>
            </w:pPr>
            <w:r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e.g. If you were using Gibbs’ reflective model you would use the following headings.</w:t>
            </w:r>
          </w:p>
          <w:p w14:paraId="6A5A9C58" w14:textId="77777777" w:rsidR="0023783B" w:rsidRPr="004B53D0" w:rsidRDefault="0023783B" w:rsidP="0023783B">
            <w:pPr>
              <w:rPr>
                <w:rFonts w:ascii="Arial" w:eastAsia="Arial" w:hAnsi="Arial" w:cs="Arial"/>
                <w:i/>
                <w:iCs/>
                <w:color w:val="4C94D8" w:themeColor="text2" w:themeTint="80"/>
                <w:sz w:val="22"/>
                <w:szCs w:val="22"/>
              </w:rPr>
            </w:pPr>
          </w:p>
          <w:p w14:paraId="312CD26E" w14:textId="77777777" w:rsidR="0023783B" w:rsidRDefault="0023783B" w:rsidP="0023783B">
            <w:pPr>
              <w:rPr>
                <w:rFonts w:ascii="Arial" w:eastAsia="Arial" w:hAnsi="Arial" w:cs="Arial"/>
                <w:i/>
                <w:iCs/>
                <w:color w:val="4C94D8" w:themeColor="text2" w:themeTint="8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Description</w:t>
            </w: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 xml:space="preserve"> </w:t>
            </w: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>(</w:t>
            </w:r>
            <w:r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Remember to</w:t>
            </w:r>
            <w:r w:rsidRPr="31D85E9E">
              <w:rPr>
                <w:rFonts w:ascii="Arial" w:eastAsia="Arial" w:hAnsi="Arial" w:cs="Arial"/>
                <w:color w:val="00B0F0"/>
                <w:sz w:val="22"/>
                <w:szCs w:val="22"/>
              </w:rPr>
              <w:t xml:space="preserve"> </w:t>
            </w:r>
            <w:r w:rsidRPr="31D85E9E">
              <w:rPr>
                <w:rFonts w:ascii="Arial" w:eastAsia="Arial" w:hAnsi="Arial" w:cs="Arial"/>
                <w:i/>
                <w:iCs/>
                <w:color w:val="00B0F0"/>
                <w:sz w:val="22"/>
                <w:szCs w:val="22"/>
              </w:rPr>
              <w:t>structure your paragraphs by using Point, Example, Explain, Develop method).</w:t>
            </w:r>
          </w:p>
          <w:p w14:paraId="1F91A679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  <w:p w14:paraId="69C89293" w14:textId="3C71F9DD" w:rsidR="0023783B" w:rsidRPr="004B53D0" w:rsidRDefault="0023783B" w:rsidP="0023783B">
            <w:pPr>
              <w:rPr>
                <w:rFonts w:ascii="Arial" w:eastAsia="Arial" w:hAnsi="Arial" w:cs="Arial"/>
                <w:i/>
                <w:iCs/>
                <w:color w:val="4C94D8" w:themeColor="text2" w:themeTint="80"/>
                <w:sz w:val="22"/>
                <w:szCs w:val="22"/>
              </w:rPr>
            </w:pPr>
          </w:p>
        </w:tc>
      </w:tr>
      <w:tr w:rsidR="0023783B" w:rsidRPr="004B53D0" w14:paraId="3E25127B" w14:textId="77777777" w:rsidTr="31D85E9E">
        <w:tc>
          <w:tcPr>
            <w:tcW w:w="1980" w:type="dxa"/>
          </w:tcPr>
          <w:p w14:paraId="379FB657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31AC21A3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 xml:space="preserve">Feelings </w:t>
            </w:r>
          </w:p>
          <w:p w14:paraId="27608D9A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:rsidRPr="004B53D0" w14:paraId="609FDACC" w14:textId="77777777" w:rsidTr="31D85E9E">
        <w:tc>
          <w:tcPr>
            <w:tcW w:w="1980" w:type="dxa"/>
          </w:tcPr>
          <w:p w14:paraId="2F42C1BD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33932E1A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Evaluation</w:t>
            </w:r>
          </w:p>
          <w:p w14:paraId="79161E93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:rsidRPr="004B53D0" w14:paraId="64B13D70" w14:textId="77777777" w:rsidTr="31D85E9E">
        <w:tc>
          <w:tcPr>
            <w:tcW w:w="1980" w:type="dxa"/>
          </w:tcPr>
          <w:p w14:paraId="6F99A570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305C64A7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Analysis</w:t>
            </w:r>
          </w:p>
          <w:p w14:paraId="09DC54E3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:rsidRPr="004B53D0" w14:paraId="3757E8B4" w14:textId="77777777" w:rsidTr="31D85E9E">
        <w:tc>
          <w:tcPr>
            <w:tcW w:w="1980" w:type="dxa"/>
          </w:tcPr>
          <w:p w14:paraId="7E8EDBA2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638E1FE6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Conclusions</w:t>
            </w:r>
          </w:p>
          <w:p w14:paraId="3A10F370" w14:textId="77777777" w:rsidR="0023783B" w:rsidRPr="004B53D0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</w:p>
        </w:tc>
      </w:tr>
      <w:tr w:rsidR="0023783B" w:rsidRPr="004B53D0" w14:paraId="14B821C6" w14:textId="77777777" w:rsidTr="31D85E9E">
        <w:tc>
          <w:tcPr>
            <w:tcW w:w="1980" w:type="dxa"/>
          </w:tcPr>
          <w:p w14:paraId="6E875DB8" w14:textId="77777777" w:rsidR="0023783B" w:rsidRDefault="0023783B" w:rsidP="002378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76" w:type="dxa"/>
          </w:tcPr>
          <w:p w14:paraId="5E6AB476" w14:textId="77777777" w:rsidR="0023783B" w:rsidRDefault="0023783B" w:rsidP="0023783B">
            <w:pPr>
              <w:rPr>
                <w:rFonts w:ascii="Arial" w:eastAsia="Arial" w:hAnsi="Arial" w:cs="Arial"/>
                <w:b/>
                <w:bCs/>
                <w:color w:val="4C94D8" w:themeColor="text2" w:themeTint="80"/>
                <w:sz w:val="22"/>
                <w:szCs w:val="22"/>
                <w:u w:val="single"/>
              </w:rPr>
            </w:pPr>
            <w:r w:rsidRPr="31D85E9E"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  <w:t>Action Plan</w:t>
            </w:r>
          </w:p>
          <w:p w14:paraId="5A233BC0" w14:textId="77777777" w:rsidR="0023783B" w:rsidRPr="31D85E9E" w:rsidRDefault="0023783B" w:rsidP="0023783B">
            <w:pPr>
              <w:rPr>
                <w:rFonts w:ascii="Arial" w:eastAsia="Arial" w:hAnsi="Arial" w:cs="Arial"/>
                <w:b/>
                <w:bCs/>
                <w:color w:val="00B0F0"/>
                <w:sz w:val="22"/>
                <w:szCs w:val="22"/>
                <w:u w:val="single"/>
              </w:rPr>
            </w:pPr>
          </w:p>
        </w:tc>
      </w:tr>
    </w:tbl>
    <w:p w14:paraId="5454784B" w14:textId="61CC8CF4" w:rsidR="3C527882" w:rsidRDefault="3C527882" w:rsidP="3C527882">
      <w:pPr>
        <w:rPr>
          <w:rFonts w:ascii="Arial" w:eastAsia="Arial" w:hAnsi="Arial" w:cs="Arial"/>
          <w:b/>
          <w:bCs/>
          <w:color w:val="4C94D8" w:themeColor="text2" w:themeTint="80"/>
          <w:sz w:val="22"/>
          <w:szCs w:val="22"/>
        </w:rPr>
      </w:pPr>
    </w:p>
    <w:p w14:paraId="44EF16DC" w14:textId="351AF598" w:rsidR="00E96B96" w:rsidRPr="00C7572B" w:rsidRDefault="00E96B96" w:rsidP="31D85E9E">
      <w:pPr>
        <w:rPr>
          <w:rFonts w:ascii="Arial" w:eastAsia="Arial" w:hAnsi="Arial" w:cs="Arial"/>
          <w:b/>
          <w:bCs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b/>
          <w:bCs/>
          <w:color w:val="00B0F0"/>
          <w:sz w:val="22"/>
          <w:szCs w:val="22"/>
        </w:rPr>
        <w:t>Checklist</w:t>
      </w:r>
    </w:p>
    <w:p w14:paraId="19EAD0DD" w14:textId="6F5DE6F7" w:rsidR="00E96B96" w:rsidRDefault="00E96B96" w:rsidP="31D85E9E">
      <w:pPr>
        <w:pStyle w:val="ListParagraph"/>
        <w:numPr>
          <w:ilvl w:val="0"/>
          <w:numId w:val="3"/>
        </w:numPr>
        <w:rPr>
          <w:rFonts w:ascii="Arial" w:eastAsia="Arial" w:hAnsi="Arial" w:cs="Arial"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color w:val="00B0F0"/>
          <w:sz w:val="22"/>
          <w:szCs w:val="22"/>
        </w:rPr>
        <w:t>Have you used a reflective model to structure your narrative under each Learning Outcome?</w:t>
      </w:r>
    </w:p>
    <w:p w14:paraId="463B70CF" w14:textId="257B93F9" w:rsidR="00E96B96" w:rsidRDefault="00E96B96" w:rsidP="31D85E9E">
      <w:pPr>
        <w:pStyle w:val="ListParagraph"/>
        <w:numPr>
          <w:ilvl w:val="0"/>
          <w:numId w:val="3"/>
        </w:numPr>
        <w:rPr>
          <w:rFonts w:ascii="Arial" w:eastAsia="Arial" w:hAnsi="Arial" w:cs="Arial"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color w:val="00B0F0"/>
          <w:sz w:val="22"/>
          <w:szCs w:val="22"/>
        </w:rPr>
        <w:t xml:space="preserve">Have you referred to evidence throughout each Learning Outcome? </w:t>
      </w:r>
    </w:p>
    <w:p w14:paraId="6A24386D" w14:textId="2499C131" w:rsidR="00225E0F" w:rsidRDefault="00225E0F" w:rsidP="31D85E9E">
      <w:pPr>
        <w:pStyle w:val="ListParagraph"/>
        <w:numPr>
          <w:ilvl w:val="0"/>
          <w:numId w:val="3"/>
        </w:numPr>
        <w:rPr>
          <w:rFonts w:ascii="Arial" w:eastAsia="Arial" w:hAnsi="Arial" w:cs="Arial"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color w:val="00B0F0"/>
          <w:sz w:val="22"/>
          <w:szCs w:val="22"/>
        </w:rPr>
        <w:t xml:space="preserve">Have you included academic underpinning and adopted the Harvard style of referencing? </w:t>
      </w:r>
    </w:p>
    <w:p w14:paraId="2A8D3996" w14:textId="23F5EDE4" w:rsidR="00225E0F" w:rsidRDefault="003832C9" w:rsidP="31D85E9E">
      <w:pPr>
        <w:pStyle w:val="ListParagraph"/>
        <w:numPr>
          <w:ilvl w:val="0"/>
          <w:numId w:val="3"/>
        </w:numPr>
        <w:rPr>
          <w:rFonts w:ascii="Arial" w:eastAsia="Arial" w:hAnsi="Arial" w:cs="Arial"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color w:val="00B0F0"/>
          <w:sz w:val="22"/>
          <w:szCs w:val="22"/>
        </w:rPr>
        <w:t>Have you formatted your submission – Ari</w:t>
      </w:r>
      <w:r w:rsidR="00275865">
        <w:rPr>
          <w:rFonts w:ascii="Arial" w:eastAsia="Arial" w:hAnsi="Arial" w:cs="Arial"/>
          <w:color w:val="00B0F0"/>
          <w:sz w:val="22"/>
          <w:szCs w:val="22"/>
        </w:rPr>
        <w:t>a</w:t>
      </w:r>
      <w:r w:rsidRPr="31D85E9E">
        <w:rPr>
          <w:rFonts w:ascii="Arial" w:eastAsia="Arial" w:hAnsi="Arial" w:cs="Arial"/>
          <w:color w:val="00B0F0"/>
          <w:sz w:val="22"/>
          <w:szCs w:val="22"/>
        </w:rPr>
        <w:t>l size 11 font, 1.5 spacing</w:t>
      </w:r>
      <w:r w:rsidR="00276CD1" w:rsidRPr="31D85E9E">
        <w:rPr>
          <w:rFonts w:ascii="Arial" w:eastAsia="Arial" w:hAnsi="Arial" w:cs="Arial"/>
          <w:color w:val="00B0F0"/>
          <w:sz w:val="22"/>
          <w:szCs w:val="22"/>
        </w:rPr>
        <w:t xml:space="preserve"> and included page numbers?</w:t>
      </w:r>
    </w:p>
    <w:p w14:paraId="66E5F1C7" w14:textId="21496D71" w:rsidR="00276CD1" w:rsidRDefault="00276CD1" w:rsidP="31D85E9E">
      <w:pPr>
        <w:pStyle w:val="ListParagraph"/>
        <w:numPr>
          <w:ilvl w:val="0"/>
          <w:numId w:val="3"/>
        </w:numPr>
        <w:rPr>
          <w:rFonts w:ascii="Arial" w:eastAsia="Arial" w:hAnsi="Arial" w:cs="Arial"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color w:val="00B0F0"/>
          <w:sz w:val="22"/>
          <w:szCs w:val="22"/>
        </w:rPr>
        <w:t xml:space="preserve">Have you deleted all the blue guidance notes from your template? </w:t>
      </w:r>
    </w:p>
    <w:p w14:paraId="2190B20D" w14:textId="3D2E0F81" w:rsidR="00E96B96" w:rsidRDefault="009B6BC3" w:rsidP="31D85E9E">
      <w:pPr>
        <w:pStyle w:val="ListParagraph"/>
        <w:numPr>
          <w:ilvl w:val="0"/>
          <w:numId w:val="3"/>
        </w:numPr>
        <w:rPr>
          <w:rFonts w:ascii="Arial" w:eastAsia="Arial" w:hAnsi="Arial" w:cs="Arial"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color w:val="00B0F0"/>
          <w:sz w:val="22"/>
          <w:szCs w:val="22"/>
        </w:rPr>
        <w:t xml:space="preserve">Have you labelled all your evidence </w:t>
      </w:r>
      <w:proofErr w:type="spellStart"/>
      <w:r w:rsidRPr="31D85E9E">
        <w:rPr>
          <w:rFonts w:ascii="Arial" w:eastAsia="Arial" w:hAnsi="Arial" w:cs="Arial"/>
          <w:color w:val="00B0F0"/>
          <w:sz w:val="22"/>
          <w:szCs w:val="22"/>
        </w:rPr>
        <w:t>eg.</w:t>
      </w:r>
      <w:proofErr w:type="spellEnd"/>
      <w:r w:rsidRPr="31D85E9E">
        <w:rPr>
          <w:rFonts w:ascii="Arial" w:eastAsia="Arial" w:hAnsi="Arial" w:cs="Arial"/>
          <w:color w:val="00B0F0"/>
          <w:sz w:val="22"/>
          <w:szCs w:val="22"/>
        </w:rPr>
        <w:t xml:space="preserve"> Appendix 1, 2, 3 etc an</w:t>
      </w:r>
      <w:r w:rsidR="00D91FC9" w:rsidRPr="31D85E9E">
        <w:rPr>
          <w:rFonts w:ascii="Arial" w:eastAsia="Arial" w:hAnsi="Arial" w:cs="Arial"/>
          <w:color w:val="00B0F0"/>
          <w:sz w:val="22"/>
          <w:szCs w:val="22"/>
        </w:rPr>
        <w:t>d extracted any names or confidential information.</w:t>
      </w:r>
    </w:p>
    <w:p w14:paraId="4F9D4A81" w14:textId="6257877B" w:rsidR="02C68A8E" w:rsidRDefault="02C68A8E" w:rsidP="31D85E9E">
      <w:pPr>
        <w:pStyle w:val="ListParagraph"/>
        <w:numPr>
          <w:ilvl w:val="0"/>
          <w:numId w:val="3"/>
        </w:numPr>
        <w:rPr>
          <w:rFonts w:ascii="Arial" w:eastAsia="Arial" w:hAnsi="Arial" w:cs="Arial"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color w:val="00B0F0"/>
          <w:sz w:val="22"/>
          <w:szCs w:val="22"/>
        </w:rPr>
        <w:t xml:space="preserve">Have you checked the word count for each of your learning outcomes and adhered to the guidance? </w:t>
      </w:r>
    </w:p>
    <w:p w14:paraId="15FBEF9D" w14:textId="5BF4C943" w:rsidR="39506F4D" w:rsidRDefault="39506F4D" w:rsidP="31D85E9E">
      <w:pPr>
        <w:pStyle w:val="ListParagraph"/>
        <w:numPr>
          <w:ilvl w:val="0"/>
          <w:numId w:val="3"/>
        </w:numPr>
        <w:rPr>
          <w:rFonts w:ascii="Arial" w:eastAsia="Arial" w:hAnsi="Arial" w:cs="Arial"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color w:val="00B0F0"/>
          <w:sz w:val="22"/>
          <w:szCs w:val="22"/>
        </w:rPr>
        <w:t>Have you</w:t>
      </w:r>
      <w:r w:rsidR="573B7F3A" w:rsidRPr="31D85E9E">
        <w:rPr>
          <w:rFonts w:ascii="Arial" w:eastAsia="Arial" w:hAnsi="Arial" w:cs="Arial"/>
          <w:color w:val="00B0F0"/>
          <w:sz w:val="22"/>
          <w:szCs w:val="22"/>
        </w:rPr>
        <w:t xml:space="preserve"> structured your paragraphs by using the P.E.E.D method as noted above?</w:t>
      </w:r>
    </w:p>
    <w:p w14:paraId="387EF565" w14:textId="5B44B33B" w:rsidR="7E6D883B" w:rsidRDefault="7E6D883B" w:rsidP="31D85E9E">
      <w:pPr>
        <w:pStyle w:val="ListParagraph"/>
        <w:numPr>
          <w:ilvl w:val="0"/>
          <w:numId w:val="3"/>
        </w:numPr>
        <w:rPr>
          <w:rFonts w:ascii="Arial" w:eastAsia="Arial" w:hAnsi="Arial" w:cs="Arial"/>
          <w:color w:val="4C94D8" w:themeColor="text2" w:themeTint="80"/>
          <w:sz w:val="22"/>
          <w:szCs w:val="22"/>
        </w:rPr>
      </w:pPr>
      <w:r w:rsidRPr="31D85E9E">
        <w:rPr>
          <w:rFonts w:ascii="Arial" w:eastAsia="Arial" w:hAnsi="Arial" w:cs="Arial"/>
          <w:color w:val="00B0F0"/>
          <w:sz w:val="22"/>
          <w:szCs w:val="22"/>
        </w:rPr>
        <w:t xml:space="preserve">Have you </w:t>
      </w:r>
      <w:r w:rsidR="613FC7A1" w:rsidRPr="31D85E9E">
        <w:rPr>
          <w:rFonts w:ascii="Arial" w:eastAsia="Arial" w:hAnsi="Arial" w:cs="Arial"/>
          <w:color w:val="00B0F0"/>
          <w:sz w:val="22"/>
          <w:szCs w:val="22"/>
        </w:rPr>
        <w:t>proofread</w:t>
      </w:r>
      <w:r w:rsidRPr="31D85E9E">
        <w:rPr>
          <w:rFonts w:ascii="Arial" w:eastAsia="Arial" w:hAnsi="Arial" w:cs="Arial"/>
          <w:color w:val="00B0F0"/>
          <w:sz w:val="22"/>
          <w:szCs w:val="22"/>
        </w:rPr>
        <w:t xml:space="preserve"> the Learning Areas? Reading your narrative aloud will be helpful </w:t>
      </w:r>
      <w:r w:rsidR="1521A447" w:rsidRPr="31D85E9E">
        <w:rPr>
          <w:rFonts w:ascii="Arial" w:eastAsia="Arial" w:hAnsi="Arial" w:cs="Arial"/>
          <w:color w:val="00B0F0"/>
          <w:sz w:val="22"/>
          <w:szCs w:val="22"/>
        </w:rPr>
        <w:t>when checking your work.</w:t>
      </w:r>
    </w:p>
    <w:p w14:paraId="54FEFB2F" w14:textId="77777777" w:rsidR="00E96B96" w:rsidRDefault="00E96B96" w:rsidP="3C527882">
      <w:pPr>
        <w:rPr>
          <w:rFonts w:ascii="Arial" w:eastAsia="Arial" w:hAnsi="Arial" w:cs="Arial"/>
          <w:sz w:val="22"/>
          <w:szCs w:val="22"/>
        </w:rPr>
      </w:pPr>
    </w:p>
    <w:sectPr w:rsidR="00E96B96" w:rsidSect="00B20E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DCAC92"/>
    <w:multiLevelType w:val="hybridMultilevel"/>
    <w:tmpl w:val="5328B0BA"/>
    <w:lvl w:ilvl="0" w:tplc="625608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9E52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44AA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D2EB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B2BE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F01C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BAC5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5643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88A4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F114D"/>
    <w:multiLevelType w:val="hybridMultilevel"/>
    <w:tmpl w:val="DFEAA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2A9D79"/>
    <w:multiLevelType w:val="hybridMultilevel"/>
    <w:tmpl w:val="7D9A204E"/>
    <w:lvl w:ilvl="0" w:tplc="973ECA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A2BC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2265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002D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54F8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9CB8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009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B6B2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6C96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969903">
    <w:abstractNumId w:val="0"/>
  </w:num>
  <w:num w:numId="2" w16cid:durableId="88279022">
    <w:abstractNumId w:val="2"/>
  </w:num>
  <w:num w:numId="3" w16cid:durableId="1616522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E56"/>
    <w:rsid w:val="00020AE9"/>
    <w:rsid w:val="001D414E"/>
    <w:rsid w:val="001F44D3"/>
    <w:rsid w:val="00225E0F"/>
    <w:rsid w:val="0023783B"/>
    <w:rsid w:val="00275668"/>
    <w:rsid w:val="00275865"/>
    <w:rsid w:val="00276CD1"/>
    <w:rsid w:val="003832C9"/>
    <w:rsid w:val="00494356"/>
    <w:rsid w:val="004B53D0"/>
    <w:rsid w:val="004D0BD8"/>
    <w:rsid w:val="00610079"/>
    <w:rsid w:val="00662729"/>
    <w:rsid w:val="0069720C"/>
    <w:rsid w:val="007557FC"/>
    <w:rsid w:val="008204FA"/>
    <w:rsid w:val="00877A47"/>
    <w:rsid w:val="00879C72"/>
    <w:rsid w:val="009B6BC3"/>
    <w:rsid w:val="009E71CB"/>
    <w:rsid w:val="00B20E56"/>
    <w:rsid w:val="00B870A5"/>
    <w:rsid w:val="00C7572B"/>
    <w:rsid w:val="00D22E11"/>
    <w:rsid w:val="00D54DBA"/>
    <w:rsid w:val="00D91FC9"/>
    <w:rsid w:val="00DD4A87"/>
    <w:rsid w:val="00E343B7"/>
    <w:rsid w:val="00E54356"/>
    <w:rsid w:val="00E96B96"/>
    <w:rsid w:val="00EA775D"/>
    <w:rsid w:val="00F15D3C"/>
    <w:rsid w:val="00FC38CE"/>
    <w:rsid w:val="02C68A8E"/>
    <w:rsid w:val="03B0FC24"/>
    <w:rsid w:val="04F86FB6"/>
    <w:rsid w:val="05718926"/>
    <w:rsid w:val="07CB397C"/>
    <w:rsid w:val="081D8456"/>
    <w:rsid w:val="0880193C"/>
    <w:rsid w:val="0BAAED50"/>
    <w:rsid w:val="104BC89C"/>
    <w:rsid w:val="11C977C4"/>
    <w:rsid w:val="1230B7EB"/>
    <w:rsid w:val="13C24ECF"/>
    <w:rsid w:val="144C3AC5"/>
    <w:rsid w:val="1521A447"/>
    <w:rsid w:val="1541C298"/>
    <w:rsid w:val="17D48F2F"/>
    <w:rsid w:val="1D6B65CF"/>
    <w:rsid w:val="1E0DB07D"/>
    <w:rsid w:val="2017B97B"/>
    <w:rsid w:val="2170EAFE"/>
    <w:rsid w:val="22D607BC"/>
    <w:rsid w:val="247C3DA4"/>
    <w:rsid w:val="25F57917"/>
    <w:rsid w:val="27848B5C"/>
    <w:rsid w:val="27D59EE9"/>
    <w:rsid w:val="2AA08821"/>
    <w:rsid w:val="2AEA3834"/>
    <w:rsid w:val="30B6D003"/>
    <w:rsid w:val="31D85E9E"/>
    <w:rsid w:val="32D5C3B7"/>
    <w:rsid w:val="381FA8F9"/>
    <w:rsid w:val="39506F4D"/>
    <w:rsid w:val="3A04DC0B"/>
    <w:rsid w:val="3A0CF75A"/>
    <w:rsid w:val="3A135674"/>
    <w:rsid w:val="3A91EE96"/>
    <w:rsid w:val="3AF3C407"/>
    <w:rsid w:val="3C527882"/>
    <w:rsid w:val="3F2E2806"/>
    <w:rsid w:val="4266DF9E"/>
    <w:rsid w:val="432D1049"/>
    <w:rsid w:val="45CE88D7"/>
    <w:rsid w:val="46DC212A"/>
    <w:rsid w:val="48C1A824"/>
    <w:rsid w:val="49D7E117"/>
    <w:rsid w:val="4F3CC188"/>
    <w:rsid w:val="5087937F"/>
    <w:rsid w:val="51F93169"/>
    <w:rsid w:val="5415025E"/>
    <w:rsid w:val="5435A4B8"/>
    <w:rsid w:val="546109EC"/>
    <w:rsid w:val="573B7F3A"/>
    <w:rsid w:val="57432536"/>
    <w:rsid w:val="57529DA1"/>
    <w:rsid w:val="57CFDEEE"/>
    <w:rsid w:val="5830D31E"/>
    <w:rsid w:val="5A619603"/>
    <w:rsid w:val="5A93BED9"/>
    <w:rsid w:val="5BACBBA5"/>
    <w:rsid w:val="613FC7A1"/>
    <w:rsid w:val="622219D7"/>
    <w:rsid w:val="62E32C97"/>
    <w:rsid w:val="62F0E2C1"/>
    <w:rsid w:val="648E524C"/>
    <w:rsid w:val="66918046"/>
    <w:rsid w:val="67F2C6F3"/>
    <w:rsid w:val="684BAA88"/>
    <w:rsid w:val="69836A9F"/>
    <w:rsid w:val="6AA4DD6F"/>
    <w:rsid w:val="6C948744"/>
    <w:rsid w:val="7045CD86"/>
    <w:rsid w:val="70CAE2E2"/>
    <w:rsid w:val="70E82F1E"/>
    <w:rsid w:val="718BB45F"/>
    <w:rsid w:val="7302D6D2"/>
    <w:rsid w:val="73479123"/>
    <w:rsid w:val="740FFD30"/>
    <w:rsid w:val="74D8B5E3"/>
    <w:rsid w:val="751D664F"/>
    <w:rsid w:val="755425EE"/>
    <w:rsid w:val="793F25B3"/>
    <w:rsid w:val="7AB2E78A"/>
    <w:rsid w:val="7BC3A768"/>
    <w:rsid w:val="7BFE6B98"/>
    <w:rsid w:val="7C1F2BF8"/>
    <w:rsid w:val="7C5C6751"/>
    <w:rsid w:val="7E4D6A8F"/>
    <w:rsid w:val="7E6D883B"/>
    <w:rsid w:val="7F6A3110"/>
    <w:rsid w:val="7FD99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45C92"/>
  <w15:chartTrackingRefBased/>
  <w15:docId w15:val="{3A6EC7AD-ADF6-4A94-9116-09B106D7F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0E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0E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0E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0E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0E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0E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0E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0E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0E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0E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0E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0E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0E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0E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0E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0E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0E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0E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0E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0E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0E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0E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0E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0E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0E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0E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0E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0E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0E5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20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3C52788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ranet.uwtsd.ac.uk/sites/intranet/files/2023-10/Harvard%20en_v.1.3%20%28V6%29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db6a8c-efda-4272-8663-afd250168057" xsi:nil="true"/>
    <lcf76f155ced4ddcb4097134ff3c332f xmlns="9dc4d116-a27b-41af-91e9-8a518f1eb27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CE09280D3BDA42A70003204843A79C" ma:contentTypeVersion="15" ma:contentTypeDescription="Create a new document." ma:contentTypeScope="" ma:versionID="32316a5adbf3c626536da05955c7577b">
  <xsd:schema xmlns:xsd="http://www.w3.org/2001/XMLSchema" xmlns:xs="http://www.w3.org/2001/XMLSchema" xmlns:p="http://schemas.microsoft.com/office/2006/metadata/properties" xmlns:ns2="9dc4d116-a27b-41af-91e9-8a518f1eb27e" xmlns:ns3="60db6a8c-efda-4272-8663-afd250168057" targetNamespace="http://schemas.microsoft.com/office/2006/metadata/properties" ma:root="true" ma:fieldsID="2b54dbfc2c38f4f9ab18b497f697f6cb" ns2:_="" ns3:_="">
    <xsd:import namespace="9dc4d116-a27b-41af-91e9-8a518f1eb27e"/>
    <xsd:import namespace="60db6a8c-efda-4272-8663-afd2501680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c4d116-a27b-41af-91e9-8a518f1eb2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db6a8c-efda-4272-8663-afd250168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9245114-a28c-4501-8e4c-764787980ad6}" ma:internalName="TaxCatchAll" ma:showField="CatchAllData" ma:web="60db6a8c-efda-4272-8663-afd2501680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10E883-D7B9-4494-A303-AB830AF0801F}">
  <ds:schemaRefs>
    <ds:schemaRef ds:uri="http://schemas.microsoft.com/office/2006/metadata/properties"/>
    <ds:schemaRef ds:uri="http://schemas.microsoft.com/office/infopath/2007/PartnerControls"/>
    <ds:schemaRef ds:uri="60db6a8c-efda-4272-8663-afd250168057"/>
    <ds:schemaRef ds:uri="9dc4d116-a27b-41af-91e9-8a518f1eb27e"/>
  </ds:schemaRefs>
</ds:datastoreItem>
</file>

<file path=customXml/itemProps2.xml><?xml version="1.0" encoding="utf-8"?>
<ds:datastoreItem xmlns:ds="http://schemas.openxmlformats.org/officeDocument/2006/customXml" ds:itemID="{591EFCD4-0DB3-427F-BA9A-8CBFD6B20C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03CC99-475E-47BC-8738-F9EF0B01B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c4d116-a27b-41af-91e9-8a518f1eb27e"/>
    <ds:schemaRef ds:uri="60db6a8c-efda-4272-8663-afd250168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747</Words>
  <Characters>4259</Characters>
  <Application>Microsoft Office Word</Application>
  <DocSecurity>0</DocSecurity>
  <Lines>35</Lines>
  <Paragraphs>9</Paragraphs>
  <ScaleCrop>false</ScaleCrop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Loxdale</dc:creator>
  <cp:keywords/>
  <dc:description/>
  <cp:lastModifiedBy>Lowri Harris</cp:lastModifiedBy>
  <cp:revision>12</cp:revision>
  <dcterms:created xsi:type="dcterms:W3CDTF">2024-10-01T08:00:00Z</dcterms:created>
  <dcterms:modified xsi:type="dcterms:W3CDTF">2024-10-10T11:57:00Z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0x010100B1CE09280D3BDA42A70003204843A79C</vt:lpwstr>
  </property>
  <property fmtid="{D5CDD505-2E9C-101B-9397-08002B2CF9AE}" pid="3" name="MediaServiceImageTags">
    <vt:lpwstr/>
  </property>
</Properties>
</file>