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4"/>
          <w:szCs w:val="24"/>
        </w:rPr>
        <w:id w:val="1635986926"/>
        <w:docPartObj>
          <w:docPartGallery w:val="Cover Pages"/>
          <w:docPartUnique/>
        </w:docPartObj>
      </w:sdtPr>
      <w:sdtEndPr>
        <w:rPr>
          <w:b/>
          <w:bCs/>
        </w:rPr>
      </w:sdtEndPr>
      <w:sdtContent>
        <w:p w14:paraId="70AC486A" w14:textId="753C98E1" w:rsidR="003847F9" w:rsidRPr="00E44AAC" w:rsidRDefault="003847F9" w:rsidP="00E44AAC">
          <w:pPr>
            <w:jc w:val="both"/>
            <w:rPr>
              <w:rFonts w:ascii="Arial" w:hAnsi="Arial" w:cs="Arial"/>
              <w:sz w:val="24"/>
              <w:szCs w:val="24"/>
            </w:rPr>
          </w:pPr>
          <w:r w:rsidRPr="00E44AAC">
            <w:rPr>
              <w:rFonts w:ascii="Arial" w:hAnsi="Arial" w:cs="Arial"/>
              <w:noProof/>
              <w:sz w:val="24"/>
              <w:szCs w:val="24"/>
            </w:rPr>
            <mc:AlternateContent>
              <mc:Choice Requires="wpg">
                <w:drawing>
                  <wp:anchor distT="0" distB="0" distL="114300" distR="114300" simplePos="0" relativeHeight="251659264" behindDoc="1" locked="0" layoutInCell="1" allowOverlap="1" wp14:anchorId="1C62F8BB" wp14:editId="5DF530BD">
                    <wp:simplePos x="0" y="0"/>
                    <wp:positionH relativeFrom="page">
                      <wp:align>center</wp:align>
                    </wp:positionH>
                    <wp:positionV relativeFrom="page">
                      <wp:align>center</wp:align>
                    </wp:positionV>
                    <wp:extent cx="6864628" cy="9718676"/>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628" cy="9718676"/>
                              <a:chOff x="0" y="0"/>
                              <a:chExt cx="6864628" cy="9718676"/>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3179136"/>
                                <a:ext cx="6858000" cy="653954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E0A8E1" w14:textId="77777777" w:rsidR="00791C2E" w:rsidRPr="00791C2E" w:rsidRDefault="00791C2E" w:rsidP="00791C2E">
                                  <w:pPr>
                                    <w:pStyle w:val="NoSpacing"/>
                                    <w:rPr>
                                      <w:rFonts w:ascii="Arial" w:hAnsi="Arial" w:cs="Arial"/>
                                      <w:b/>
                                      <w:bCs/>
                                      <w:i/>
                                      <w:iCs/>
                                      <w:noProof/>
                                      <w:color w:val="FFFFFF" w:themeColor="background1"/>
                                      <w:sz w:val="24"/>
                                      <w:szCs w:val="24"/>
                                    </w:rPr>
                                  </w:pPr>
                                </w:p>
                                <w:p w14:paraId="77241934" w14:textId="1C8E7999" w:rsidR="00791C2E" w:rsidRPr="00791C2E" w:rsidRDefault="00791C2E" w:rsidP="00791C2E">
                                  <w:pPr>
                                    <w:pStyle w:val="NoSpacing"/>
                                    <w:jc w:val="right"/>
                                    <w:rPr>
                                      <w:rFonts w:ascii="Arial" w:hAnsi="Arial" w:cs="Arial"/>
                                      <w:b/>
                                      <w:bCs/>
                                      <w:i/>
                                      <w:iCs/>
                                      <w:noProof/>
                                      <w:color w:val="FFFFFF" w:themeColor="background1"/>
                                      <w:sz w:val="24"/>
                                      <w:szCs w:val="24"/>
                                    </w:rPr>
                                  </w:pPr>
                                  <w:r w:rsidRPr="00791C2E">
                                    <w:rPr>
                                      <w:rFonts w:ascii="Arial" w:hAnsi="Arial" w:cs="Arial"/>
                                      <w:b/>
                                      <w:bCs/>
                                      <w:i/>
                                      <w:iCs/>
                                      <w:noProof/>
                                      <w:color w:val="FFFFFF" w:themeColor="background1"/>
                                      <w:sz w:val="24"/>
                                      <w:szCs w:val="24"/>
                                    </w:rPr>
                                    <w:drawing>
                                      <wp:inline distT="0" distB="0" distL="0" distR="0" wp14:anchorId="671C904A" wp14:editId="5A8E34DA">
                                        <wp:extent cx="2073275" cy="499745"/>
                                        <wp:effectExtent l="0" t="0" r="0" b="0"/>
                                        <wp:docPr id="2562759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499745"/>
                                                </a:xfrm>
                                                <a:prstGeom prst="rect">
                                                  <a:avLst/>
                                                </a:prstGeom>
                                                <a:noFill/>
                                                <a:ln>
                                                  <a:noFill/>
                                                </a:ln>
                                              </pic:spPr>
                                            </pic:pic>
                                          </a:graphicData>
                                        </a:graphic>
                                      </wp:inline>
                                    </w:drawing>
                                  </w:r>
                                </w:p>
                                <w:p w14:paraId="4A2ED554" w14:textId="02BBBBE6" w:rsidR="00791C2E" w:rsidRPr="00791C2E" w:rsidRDefault="00791C2E" w:rsidP="00791C2E">
                                  <w:pPr>
                                    <w:pStyle w:val="NoSpacing"/>
                                    <w:rPr>
                                      <w:b/>
                                      <w:bCs/>
                                      <w:i/>
                                      <w:iCs/>
                                      <w:noProof/>
                                      <w:color w:val="FFFFFF" w:themeColor="background1"/>
                                    </w:rPr>
                                  </w:pPr>
                                  <w:r w:rsidRPr="00791C2E">
                                    <w:rPr>
                                      <w:rFonts w:ascii="Arial" w:hAnsi="Arial" w:cs="Arial"/>
                                      <w:b/>
                                      <w:bCs/>
                                      <w:i/>
                                      <w:iCs/>
                                      <w:noProof/>
                                      <w:color w:val="FFFFFF" w:themeColor="background1"/>
                                      <w:sz w:val="24"/>
                                      <w:szCs w:val="24"/>
                                    </w:rPr>
                                    <w:t>I confirm this essay is my own original work and does not include text created by a generative artificial intelligence tool.</w:t>
                                  </w:r>
                                </w:p>
                                <w:p w14:paraId="0C662900" w14:textId="692813B6" w:rsidR="003847F9" w:rsidRPr="00791C2E" w:rsidRDefault="003847F9">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8" y="1371600"/>
                                <a:ext cx="6858000" cy="1701209"/>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890395" w14:textId="77777777" w:rsidR="00791C2E" w:rsidRPr="00791C2E" w:rsidRDefault="00791C2E" w:rsidP="00791C2E">
                                  <w:pPr>
                                    <w:pStyle w:val="NoSpacing"/>
                                    <w:jc w:val="center"/>
                                    <w:rPr>
                                      <w:rFonts w:asciiTheme="majorHAnsi" w:eastAsiaTheme="majorEastAsia" w:hAnsiTheme="majorHAnsi" w:cstheme="majorBidi"/>
                                      <w:caps/>
                                      <w:color w:val="156082" w:themeColor="accent1"/>
                                      <w:sz w:val="64"/>
                                      <w:szCs w:val="64"/>
                                    </w:rPr>
                                  </w:pPr>
                                  <w:r w:rsidRPr="00791C2E">
                                    <w:rPr>
                                      <w:rFonts w:asciiTheme="majorHAnsi" w:eastAsiaTheme="majorEastAsia" w:hAnsiTheme="majorHAnsi" w:cstheme="majorBidi"/>
                                      <w:caps/>
                                      <w:color w:val="156082" w:themeColor="accent1"/>
                                      <w:sz w:val="64"/>
                                      <w:szCs w:val="64"/>
                                    </w:rPr>
                                    <w:t>Network Security Enhancement: Firewall Replacement Project</w:t>
                                  </w:r>
                                </w:p>
                                <w:p w14:paraId="10EBD072" w14:textId="3BAF70D9" w:rsidR="003847F9" w:rsidRDefault="003847F9">
                                  <w:pPr>
                                    <w:pStyle w:val="NoSpacing"/>
                                    <w:jc w:val="center"/>
                                    <w:rPr>
                                      <w:rFonts w:asciiTheme="majorHAnsi" w:eastAsiaTheme="majorEastAsia" w:hAnsiTheme="majorHAnsi" w:cstheme="majorBidi"/>
                                      <w:caps/>
                                      <w:color w:val="156082"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1C62F8BB" id="Group 198" o:spid="_x0000_s1026" style="position:absolute;left:0;text-align:left;margin-left:0;margin-top:0;width:540.5pt;height:765.25pt;z-index:-251657216;mso-width-percent:882;mso-position-horizontal:center;mso-position-horizontal-relative:page;mso-position-vertical:center;mso-position-vertical-relative:page;mso-width-percent:882" coordsize="68646,97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31791;width:68580;height:6539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61E0A8E1" w14:textId="77777777" w:rsidR="00791C2E" w:rsidRPr="00791C2E" w:rsidRDefault="00791C2E" w:rsidP="00791C2E">
                            <w:pPr>
                              <w:pStyle w:val="NoSpacing"/>
                              <w:rPr>
                                <w:rFonts w:ascii="Arial" w:hAnsi="Arial" w:cs="Arial"/>
                                <w:b/>
                                <w:bCs/>
                                <w:i/>
                                <w:iCs/>
                                <w:noProof/>
                                <w:color w:val="FFFFFF" w:themeColor="background1"/>
                                <w:sz w:val="24"/>
                                <w:szCs w:val="24"/>
                              </w:rPr>
                            </w:pPr>
                          </w:p>
                          <w:p w14:paraId="77241934" w14:textId="1C8E7999" w:rsidR="00791C2E" w:rsidRPr="00791C2E" w:rsidRDefault="00791C2E" w:rsidP="00791C2E">
                            <w:pPr>
                              <w:pStyle w:val="NoSpacing"/>
                              <w:jc w:val="right"/>
                              <w:rPr>
                                <w:rFonts w:ascii="Arial" w:hAnsi="Arial" w:cs="Arial"/>
                                <w:b/>
                                <w:bCs/>
                                <w:i/>
                                <w:iCs/>
                                <w:noProof/>
                                <w:color w:val="FFFFFF" w:themeColor="background1"/>
                                <w:sz w:val="24"/>
                                <w:szCs w:val="24"/>
                              </w:rPr>
                            </w:pPr>
                            <w:r w:rsidRPr="00791C2E">
                              <w:rPr>
                                <w:rFonts w:ascii="Arial" w:hAnsi="Arial" w:cs="Arial"/>
                                <w:b/>
                                <w:bCs/>
                                <w:i/>
                                <w:iCs/>
                                <w:noProof/>
                                <w:color w:val="FFFFFF" w:themeColor="background1"/>
                                <w:sz w:val="24"/>
                                <w:szCs w:val="24"/>
                              </w:rPr>
                              <w:drawing>
                                <wp:inline distT="0" distB="0" distL="0" distR="0" wp14:anchorId="671C904A" wp14:editId="5A8E34DA">
                                  <wp:extent cx="2073275" cy="499745"/>
                                  <wp:effectExtent l="0" t="0" r="0" b="0"/>
                                  <wp:docPr id="2562759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3275" cy="499745"/>
                                          </a:xfrm>
                                          <a:prstGeom prst="rect">
                                            <a:avLst/>
                                          </a:prstGeom>
                                          <a:noFill/>
                                          <a:ln>
                                            <a:noFill/>
                                          </a:ln>
                                        </pic:spPr>
                                      </pic:pic>
                                    </a:graphicData>
                                  </a:graphic>
                                </wp:inline>
                              </w:drawing>
                            </w:r>
                          </w:p>
                          <w:p w14:paraId="4A2ED554" w14:textId="02BBBBE6" w:rsidR="00791C2E" w:rsidRPr="00791C2E" w:rsidRDefault="00791C2E" w:rsidP="00791C2E">
                            <w:pPr>
                              <w:pStyle w:val="NoSpacing"/>
                              <w:rPr>
                                <w:b/>
                                <w:bCs/>
                                <w:i/>
                                <w:iCs/>
                                <w:noProof/>
                                <w:color w:val="FFFFFF" w:themeColor="background1"/>
                              </w:rPr>
                            </w:pPr>
                            <w:r w:rsidRPr="00791C2E">
                              <w:rPr>
                                <w:rFonts w:ascii="Arial" w:hAnsi="Arial" w:cs="Arial"/>
                                <w:b/>
                                <w:bCs/>
                                <w:i/>
                                <w:iCs/>
                                <w:noProof/>
                                <w:color w:val="FFFFFF" w:themeColor="background1"/>
                                <w:sz w:val="24"/>
                                <w:szCs w:val="24"/>
                              </w:rPr>
                              <w:t>I confirm this essay is my own original work and does not include text created by a generative artificial intelligence tool.</w:t>
                            </w:r>
                          </w:p>
                          <w:p w14:paraId="0C662900" w14:textId="692813B6" w:rsidR="003847F9" w:rsidRPr="00791C2E" w:rsidRDefault="003847F9">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6;top:13716;width:68580;height:17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4890395" w14:textId="77777777" w:rsidR="00791C2E" w:rsidRPr="00791C2E" w:rsidRDefault="00791C2E" w:rsidP="00791C2E">
                            <w:pPr>
                              <w:pStyle w:val="NoSpacing"/>
                              <w:jc w:val="center"/>
                              <w:rPr>
                                <w:rFonts w:asciiTheme="majorHAnsi" w:eastAsiaTheme="majorEastAsia" w:hAnsiTheme="majorHAnsi" w:cstheme="majorBidi"/>
                                <w:caps/>
                                <w:color w:val="156082" w:themeColor="accent1"/>
                                <w:sz w:val="64"/>
                                <w:szCs w:val="64"/>
                              </w:rPr>
                            </w:pPr>
                            <w:r w:rsidRPr="00791C2E">
                              <w:rPr>
                                <w:rFonts w:asciiTheme="majorHAnsi" w:eastAsiaTheme="majorEastAsia" w:hAnsiTheme="majorHAnsi" w:cstheme="majorBidi"/>
                                <w:caps/>
                                <w:color w:val="156082" w:themeColor="accent1"/>
                                <w:sz w:val="64"/>
                                <w:szCs w:val="64"/>
                              </w:rPr>
                              <w:t>Network Security Enhancement: Firewall Replacement Project</w:t>
                            </w:r>
                          </w:p>
                          <w:p w14:paraId="10EBD072" w14:textId="3BAF70D9" w:rsidR="003847F9" w:rsidRDefault="003847F9">
                            <w:pPr>
                              <w:pStyle w:val="NoSpacing"/>
                              <w:jc w:val="center"/>
                              <w:rPr>
                                <w:rFonts w:asciiTheme="majorHAnsi" w:eastAsiaTheme="majorEastAsia" w:hAnsiTheme="majorHAnsi" w:cstheme="majorBidi"/>
                                <w:caps/>
                                <w:color w:val="156082" w:themeColor="accent1"/>
                                <w:sz w:val="72"/>
                                <w:szCs w:val="72"/>
                              </w:rPr>
                            </w:pPr>
                          </w:p>
                        </w:txbxContent>
                      </v:textbox>
                    </v:shape>
                    <w10:wrap anchorx="page" anchory="page"/>
                  </v:group>
                </w:pict>
              </mc:Fallback>
            </mc:AlternateContent>
          </w:r>
        </w:p>
        <w:p w14:paraId="2BF88559" w14:textId="485F770A" w:rsidR="003847F9" w:rsidRPr="00E44AAC" w:rsidRDefault="00791C2E" w:rsidP="00E44AAC">
          <w:pPr>
            <w:jc w:val="both"/>
            <w:rPr>
              <w:rFonts w:ascii="Arial" w:hAnsi="Arial" w:cs="Arial"/>
              <w:b/>
              <w:bCs/>
              <w:sz w:val="24"/>
              <w:szCs w:val="24"/>
            </w:rPr>
          </w:pPr>
          <w:r w:rsidRPr="00E44AAC">
            <w:rPr>
              <w:rFonts w:ascii="Arial" w:hAnsi="Arial" w:cs="Arial"/>
              <w:b/>
              <w:bCs/>
              <w:noProof/>
              <w:sz w:val="24"/>
              <w:szCs w:val="24"/>
            </w:rPr>
            <mc:AlternateContent>
              <mc:Choice Requires="wps">
                <w:drawing>
                  <wp:anchor distT="0" distB="0" distL="114300" distR="114300" simplePos="0" relativeHeight="251660288" behindDoc="0" locked="0" layoutInCell="1" allowOverlap="1" wp14:anchorId="11669A9E" wp14:editId="016129F3">
                    <wp:simplePos x="0" y="0"/>
                    <wp:positionH relativeFrom="margin">
                      <wp:align>right</wp:align>
                    </wp:positionH>
                    <wp:positionV relativeFrom="paragraph">
                      <wp:posOffset>2776427</wp:posOffset>
                    </wp:positionV>
                    <wp:extent cx="5709285" cy="4720856"/>
                    <wp:effectExtent l="0" t="0" r="0" b="3810"/>
                    <wp:wrapNone/>
                    <wp:docPr id="773207232" name="Text Box 1"/>
                    <wp:cNvGraphicFramePr/>
                    <a:graphic xmlns:a="http://schemas.openxmlformats.org/drawingml/2006/main">
                      <a:graphicData uri="http://schemas.microsoft.com/office/word/2010/wordprocessingShape">
                        <wps:wsp>
                          <wps:cNvSpPr txBox="1"/>
                          <wps:spPr>
                            <a:xfrm>
                              <a:off x="0" y="0"/>
                              <a:ext cx="5709285" cy="4720856"/>
                            </a:xfrm>
                            <a:prstGeom prst="rect">
                              <a:avLst/>
                            </a:prstGeom>
                            <a:noFill/>
                            <a:ln w="6350">
                              <a:noFill/>
                            </a:ln>
                          </wps:spPr>
                          <wps:txbx>
                            <w:txbxContent>
                              <w:p w14:paraId="6B595A97" w14:textId="60FBC600" w:rsidR="00791C2E" w:rsidRPr="00791C2E" w:rsidRDefault="00791C2E">
                                <w:pPr>
                                  <w:rPr>
                                    <w:color w:val="FFFFFF" w:themeColor="background1"/>
                                    <w14:textFill>
                                      <w14:noFill/>
                                    </w14:textFill>
                                  </w:rPr>
                                </w:pPr>
                                <w:r w:rsidRPr="00791C2E">
                                  <w:rPr>
                                    <w:noProof/>
                                    <w:color w:val="FFFFFF" w:themeColor="background1"/>
                                    <w14:textFill>
                                      <w14:noFill/>
                                    </w14:textFill>
                                  </w:rPr>
                                  <w:drawing>
                                    <wp:inline distT="0" distB="0" distL="0" distR="0" wp14:anchorId="35E7E523" wp14:editId="45E81D41">
                                      <wp:extent cx="5520055" cy="4641215"/>
                                      <wp:effectExtent l="0" t="0" r="4445" b="6985"/>
                                      <wp:docPr id="163084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84366" name=""/>
                                              <pic:cNvPicPr/>
                                            </pic:nvPicPr>
                                            <pic:blipFill>
                                              <a:blip r:embed="rId7"/>
                                              <a:stretch>
                                                <a:fillRect/>
                                              </a:stretch>
                                            </pic:blipFill>
                                            <pic:spPr>
                                              <a:xfrm>
                                                <a:off x="0" y="0"/>
                                                <a:ext cx="5520055" cy="46412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669A9E" id="Text Box 1" o:spid="_x0000_s1030" type="#_x0000_t202" style="position:absolute;left:0;text-align:left;margin-left:398.35pt;margin-top:218.6pt;width:449.55pt;height:371.7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" filled="f" stroked="f" strokeweight=".5pt">
                    <v:textbox>
                      <w:txbxContent>
                        <w:p w14:paraId="6B595A97" w14:textId="60FBC600" w:rsidR="00791C2E" w:rsidRPr="00791C2E" w:rsidRDefault="00791C2E">
                          <w:pPr>
                            <w:rPr>
                              <w:color w:val="FFFFFF" w:themeColor="background1"/>
                              <w14:textFill>
                                <w14:noFill/>
                              </w14:textFill>
                            </w:rPr>
                          </w:pPr>
                          <w:r w:rsidRPr="00791C2E">
                            <w:rPr>
                              <w:noProof/>
                              <w:color w:val="FFFFFF" w:themeColor="background1"/>
                              <w14:textFill>
                                <w14:noFill/>
                              </w14:textFill>
                            </w:rPr>
                            <w:drawing>
                              <wp:inline distT="0" distB="0" distL="0" distR="0" wp14:anchorId="35E7E523" wp14:editId="45E81D41">
                                <wp:extent cx="5520055" cy="4641215"/>
                                <wp:effectExtent l="0" t="0" r="4445" b="6985"/>
                                <wp:docPr id="163084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84366" name=""/>
                                        <pic:cNvPicPr/>
                                      </pic:nvPicPr>
                                      <pic:blipFill>
                                        <a:blip r:embed="rId7"/>
                                        <a:stretch>
                                          <a:fillRect/>
                                        </a:stretch>
                                      </pic:blipFill>
                                      <pic:spPr>
                                        <a:xfrm>
                                          <a:off x="0" y="0"/>
                                          <a:ext cx="5520055" cy="4641215"/>
                                        </a:xfrm>
                                        <a:prstGeom prst="rect">
                                          <a:avLst/>
                                        </a:prstGeom>
                                      </pic:spPr>
                                    </pic:pic>
                                  </a:graphicData>
                                </a:graphic>
                              </wp:inline>
                            </w:drawing>
                          </w:r>
                        </w:p>
                      </w:txbxContent>
                    </v:textbox>
                    <w10:wrap anchorx="margin"/>
                  </v:shape>
                </w:pict>
              </mc:Fallback>
            </mc:AlternateContent>
          </w:r>
          <w:r w:rsidR="003847F9" w:rsidRPr="00E44AAC">
            <w:rPr>
              <w:rFonts w:ascii="Arial" w:hAnsi="Arial" w:cs="Arial"/>
              <w:b/>
              <w:bCs/>
              <w:sz w:val="24"/>
              <w:szCs w:val="24"/>
            </w:rPr>
            <w:br w:type="page"/>
          </w:r>
        </w:p>
      </w:sdtContent>
    </w:sdt>
    <w:p w14:paraId="022986DF" w14:textId="055D8391" w:rsidR="00EA6A83" w:rsidRPr="00E44AAC" w:rsidRDefault="00A82984" w:rsidP="00E44AAC">
      <w:pPr>
        <w:jc w:val="both"/>
        <w:rPr>
          <w:rFonts w:ascii="Arial" w:hAnsi="Arial" w:cs="Arial"/>
          <w:b/>
          <w:bCs/>
          <w:sz w:val="24"/>
          <w:szCs w:val="24"/>
        </w:rPr>
      </w:pPr>
      <w:r w:rsidRPr="00E44AAC">
        <w:rPr>
          <w:rFonts w:ascii="Arial" w:hAnsi="Arial" w:cs="Arial"/>
          <w:b/>
          <w:bCs/>
          <w:sz w:val="24"/>
          <w:szCs w:val="24"/>
        </w:rPr>
        <w:lastRenderedPageBreak/>
        <w:t>Introduction</w:t>
      </w:r>
    </w:p>
    <w:p w14:paraId="31798974" w14:textId="4EFD55B5" w:rsidR="00A82984" w:rsidRPr="00E44AAC" w:rsidRDefault="00B45E69" w:rsidP="00E44AAC">
      <w:pPr>
        <w:jc w:val="both"/>
        <w:rPr>
          <w:rFonts w:ascii="Arial" w:hAnsi="Arial" w:cs="Arial"/>
          <w:sz w:val="24"/>
          <w:szCs w:val="24"/>
        </w:rPr>
      </w:pPr>
      <w:r w:rsidRPr="00E44AAC">
        <w:rPr>
          <w:rFonts w:ascii="Arial" w:hAnsi="Arial" w:cs="Arial"/>
          <w:sz w:val="24"/>
          <w:szCs w:val="24"/>
        </w:rPr>
        <w:t>Aneurin</w:t>
      </w:r>
      <w:r w:rsidR="00C14F22" w:rsidRPr="00E44AAC">
        <w:rPr>
          <w:rFonts w:ascii="Arial" w:hAnsi="Arial" w:cs="Arial"/>
          <w:sz w:val="24"/>
          <w:szCs w:val="24"/>
        </w:rPr>
        <w:t xml:space="preserve"> Bevan University Health Board (ABUHB) operates as a </w:t>
      </w:r>
      <w:r w:rsidR="005162CB" w:rsidRPr="00E44AAC">
        <w:rPr>
          <w:rFonts w:ascii="Arial" w:hAnsi="Arial" w:cs="Arial"/>
          <w:sz w:val="24"/>
          <w:szCs w:val="24"/>
        </w:rPr>
        <w:t>large</w:t>
      </w:r>
      <w:r w:rsidR="00C14F22" w:rsidRPr="00E44AAC">
        <w:rPr>
          <w:rFonts w:ascii="Arial" w:hAnsi="Arial" w:cs="Arial"/>
          <w:sz w:val="24"/>
          <w:szCs w:val="24"/>
        </w:rPr>
        <w:t>, Mul</w:t>
      </w:r>
      <w:r w:rsidRPr="00E44AAC">
        <w:rPr>
          <w:rFonts w:ascii="Arial" w:hAnsi="Arial" w:cs="Arial"/>
          <w:sz w:val="24"/>
          <w:szCs w:val="24"/>
        </w:rPr>
        <w:t>ti-site N</w:t>
      </w:r>
      <w:r w:rsidR="0077182D" w:rsidRPr="00E44AAC">
        <w:rPr>
          <w:rFonts w:ascii="Arial" w:hAnsi="Arial" w:cs="Arial"/>
          <w:sz w:val="24"/>
          <w:szCs w:val="24"/>
        </w:rPr>
        <w:t>ational Health Service (N</w:t>
      </w:r>
      <w:r w:rsidRPr="00E44AAC">
        <w:rPr>
          <w:rFonts w:ascii="Arial" w:hAnsi="Arial" w:cs="Arial"/>
          <w:sz w:val="24"/>
          <w:szCs w:val="24"/>
        </w:rPr>
        <w:t>HS</w:t>
      </w:r>
      <w:r w:rsidR="0077182D" w:rsidRPr="00E44AAC">
        <w:rPr>
          <w:rFonts w:ascii="Arial" w:hAnsi="Arial" w:cs="Arial"/>
          <w:sz w:val="24"/>
          <w:szCs w:val="24"/>
        </w:rPr>
        <w:t>)</w:t>
      </w:r>
      <w:r w:rsidRPr="00E44AAC">
        <w:rPr>
          <w:rFonts w:ascii="Arial" w:hAnsi="Arial" w:cs="Arial"/>
          <w:sz w:val="24"/>
          <w:szCs w:val="24"/>
        </w:rPr>
        <w:t xml:space="preserve"> organisation delivering acute, community and spec</w:t>
      </w:r>
      <w:r w:rsidR="007760B1" w:rsidRPr="00E44AAC">
        <w:rPr>
          <w:rFonts w:ascii="Arial" w:hAnsi="Arial" w:cs="Arial"/>
          <w:sz w:val="24"/>
          <w:szCs w:val="24"/>
        </w:rPr>
        <w:t>ialist services across several hospital sites</w:t>
      </w:r>
      <w:r w:rsidR="00525FFF" w:rsidRPr="00E44AAC">
        <w:rPr>
          <w:rFonts w:ascii="Arial" w:hAnsi="Arial" w:cs="Arial"/>
          <w:sz w:val="24"/>
          <w:szCs w:val="24"/>
        </w:rPr>
        <w:t xml:space="preserve">. </w:t>
      </w:r>
      <w:r w:rsidR="007F197B" w:rsidRPr="00E44AAC">
        <w:rPr>
          <w:rFonts w:ascii="Arial" w:hAnsi="Arial" w:cs="Arial"/>
          <w:sz w:val="24"/>
          <w:szCs w:val="24"/>
        </w:rPr>
        <w:t xml:space="preserve">As </w:t>
      </w:r>
      <w:r w:rsidR="00453016" w:rsidRPr="00E44AAC">
        <w:rPr>
          <w:rFonts w:ascii="Arial" w:hAnsi="Arial" w:cs="Arial"/>
          <w:sz w:val="24"/>
          <w:szCs w:val="24"/>
        </w:rPr>
        <w:t>clinical</w:t>
      </w:r>
      <w:r w:rsidR="007F197B" w:rsidRPr="00E44AAC">
        <w:rPr>
          <w:rFonts w:ascii="Arial" w:hAnsi="Arial" w:cs="Arial"/>
          <w:sz w:val="24"/>
          <w:szCs w:val="24"/>
        </w:rPr>
        <w:t xml:space="preserve"> care </w:t>
      </w:r>
      <w:r w:rsidR="00453016" w:rsidRPr="00E44AAC">
        <w:rPr>
          <w:rFonts w:ascii="Arial" w:hAnsi="Arial" w:cs="Arial"/>
          <w:sz w:val="24"/>
          <w:szCs w:val="24"/>
        </w:rPr>
        <w:t>modernises</w:t>
      </w:r>
      <w:r w:rsidR="003847F9" w:rsidRPr="00E44AAC">
        <w:rPr>
          <w:rFonts w:ascii="Arial" w:hAnsi="Arial" w:cs="Arial"/>
          <w:sz w:val="24"/>
          <w:szCs w:val="24"/>
        </w:rPr>
        <w:t>,</w:t>
      </w:r>
      <w:r w:rsidR="00453016" w:rsidRPr="00E44AAC">
        <w:rPr>
          <w:rFonts w:ascii="Arial" w:hAnsi="Arial" w:cs="Arial"/>
          <w:sz w:val="24"/>
          <w:szCs w:val="24"/>
        </w:rPr>
        <w:t xml:space="preserve"> it depends on reliable digital systems such </w:t>
      </w:r>
      <w:r w:rsidR="003847F9" w:rsidRPr="00E44AAC">
        <w:rPr>
          <w:rFonts w:ascii="Arial" w:hAnsi="Arial" w:cs="Arial"/>
          <w:sz w:val="24"/>
          <w:szCs w:val="24"/>
        </w:rPr>
        <w:t>as</w:t>
      </w:r>
      <w:r w:rsidR="00453016" w:rsidRPr="00E44AAC">
        <w:rPr>
          <w:rFonts w:ascii="Arial" w:hAnsi="Arial" w:cs="Arial"/>
          <w:sz w:val="24"/>
          <w:szCs w:val="24"/>
        </w:rPr>
        <w:t xml:space="preserve"> electronic patient </w:t>
      </w:r>
      <w:r w:rsidR="006C3D08" w:rsidRPr="00E44AAC">
        <w:rPr>
          <w:rFonts w:ascii="Arial" w:hAnsi="Arial" w:cs="Arial"/>
          <w:sz w:val="24"/>
          <w:szCs w:val="24"/>
        </w:rPr>
        <w:t>records</w:t>
      </w:r>
      <w:r w:rsidR="00453016" w:rsidRPr="00E44AAC">
        <w:rPr>
          <w:rFonts w:ascii="Arial" w:hAnsi="Arial" w:cs="Arial"/>
          <w:sz w:val="24"/>
          <w:szCs w:val="24"/>
        </w:rPr>
        <w:t>, diagnostics, imagin</w:t>
      </w:r>
      <w:r w:rsidR="005D57B6" w:rsidRPr="00E44AAC">
        <w:rPr>
          <w:rFonts w:ascii="Arial" w:hAnsi="Arial" w:cs="Arial"/>
          <w:sz w:val="24"/>
          <w:szCs w:val="24"/>
        </w:rPr>
        <w:t xml:space="preserve">g, prescribing and secure links to national services. </w:t>
      </w:r>
      <w:r w:rsidR="006C3D08" w:rsidRPr="00E44AAC">
        <w:rPr>
          <w:rFonts w:ascii="Arial" w:hAnsi="Arial" w:cs="Arial"/>
          <w:sz w:val="24"/>
          <w:szCs w:val="24"/>
        </w:rPr>
        <w:t>Network</w:t>
      </w:r>
      <w:r w:rsidR="005D57B6" w:rsidRPr="00E44AAC">
        <w:rPr>
          <w:rFonts w:ascii="Arial" w:hAnsi="Arial" w:cs="Arial"/>
          <w:sz w:val="24"/>
          <w:szCs w:val="24"/>
        </w:rPr>
        <w:t xml:space="preserve"> perimeter security is a key part of this setup. I</w:t>
      </w:r>
      <w:r w:rsidR="006C3D08" w:rsidRPr="00E44AAC">
        <w:rPr>
          <w:rFonts w:ascii="Arial" w:hAnsi="Arial" w:cs="Arial"/>
          <w:sz w:val="24"/>
          <w:szCs w:val="24"/>
        </w:rPr>
        <w:t xml:space="preserve">t manages internet access, </w:t>
      </w:r>
      <w:r w:rsidR="00D834AB" w:rsidRPr="00E44AAC">
        <w:rPr>
          <w:rFonts w:ascii="Arial" w:hAnsi="Arial" w:cs="Arial"/>
          <w:sz w:val="24"/>
          <w:szCs w:val="24"/>
        </w:rPr>
        <w:t xml:space="preserve">shields internal systems from external </w:t>
      </w:r>
      <w:r w:rsidR="0031110C" w:rsidRPr="00E44AAC">
        <w:rPr>
          <w:rFonts w:ascii="Arial" w:hAnsi="Arial" w:cs="Arial"/>
          <w:sz w:val="24"/>
          <w:szCs w:val="24"/>
        </w:rPr>
        <w:t>threats</w:t>
      </w:r>
      <w:r w:rsidR="003847F9" w:rsidRPr="00E44AAC">
        <w:rPr>
          <w:rFonts w:ascii="Arial" w:hAnsi="Arial" w:cs="Arial"/>
          <w:sz w:val="24"/>
          <w:szCs w:val="24"/>
        </w:rPr>
        <w:t>, and secures data transfers</w:t>
      </w:r>
      <w:r w:rsidR="0031110C" w:rsidRPr="00E44AAC">
        <w:rPr>
          <w:rFonts w:ascii="Arial" w:hAnsi="Arial" w:cs="Arial"/>
          <w:sz w:val="24"/>
          <w:szCs w:val="24"/>
        </w:rPr>
        <w:t xml:space="preserve">. </w:t>
      </w:r>
      <w:r w:rsidR="00386C40" w:rsidRPr="00E44AAC">
        <w:rPr>
          <w:rFonts w:ascii="Arial" w:hAnsi="Arial" w:cs="Arial"/>
          <w:sz w:val="24"/>
          <w:szCs w:val="24"/>
        </w:rPr>
        <w:t xml:space="preserve">Because healthcare </w:t>
      </w:r>
      <w:r w:rsidR="00EC6548" w:rsidRPr="00E44AAC">
        <w:rPr>
          <w:rFonts w:ascii="Arial" w:hAnsi="Arial" w:cs="Arial"/>
          <w:sz w:val="24"/>
          <w:szCs w:val="24"/>
        </w:rPr>
        <w:t xml:space="preserve">is increasingly targeted by </w:t>
      </w:r>
      <w:r w:rsidR="003847F9" w:rsidRPr="00E44AAC">
        <w:rPr>
          <w:rFonts w:ascii="Arial" w:hAnsi="Arial" w:cs="Arial"/>
          <w:sz w:val="24"/>
          <w:szCs w:val="24"/>
        </w:rPr>
        <w:t>cyber-attacks</w:t>
      </w:r>
      <w:r w:rsidR="00EC6548" w:rsidRPr="00E44AAC">
        <w:rPr>
          <w:rFonts w:ascii="Arial" w:hAnsi="Arial" w:cs="Arial"/>
          <w:sz w:val="24"/>
          <w:szCs w:val="24"/>
        </w:rPr>
        <w:t xml:space="preserve">, </w:t>
      </w:r>
      <w:r w:rsidR="00EC68D5" w:rsidRPr="00E44AAC">
        <w:rPr>
          <w:rFonts w:ascii="Arial" w:hAnsi="Arial" w:cs="Arial"/>
          <w:sz w:val="24"/>
          <w:szCs w:val="24"/>
        </w:rPr>
        <w:t xml:space="preserve">having </w:t>
      </w:r>
      <w:r w:rsidR="003847F9" w:rsidRPr="00E44AAC">
        <w:rPr>
          <w:rFonts w:ascii="Arial" w:hAnsi="Arial" w:cs="Arial"/>
          <w:sz w:val="24"/>
          <w:szCs w:val="24"/>
        </w:rPr>
        <w:t>strong, up-to-date</w:t>
      </w:r>
      <w:r w:rsidR="00EC68D5" w:rsidRPr="00E44AAC">
        <w:rPr>
          <w:rFonts w:ascii="Arial" w:hAnsi="Arial" w:cs="Arial"/>
          <w:sz w:val="24"/>
          <w:szCs w:val="24"/>
        </w:rPr>
        <w:t xml:space="preserve"> perimeter </w:t>
      </w:r>
      <w:r w:rsidR="00BE734E" w:rsidRPr="00E44AAC">
        <w:rPr>
          <w:rFonts w:ascii="Arial" w:hAnsi="Arial" w:cs="Arial"/>
          <w:sz w:val="24"/>
          <w:szCs w:val="24"/>
        </w:rPr>
        <w:t>controls in</w:t>
      </w:r>
      <w:r w:rsidR="00EC68D5" w:rsidRPr="00E44AAC">
        <w:rPr>
          <w:rFonts w:ascii="Arial" w:hAnsi="Arial" w:cs="Arial"/>
          <w:sz w:val="24"/>
          <w:szCs w:val="24"/>
        </w:rPr>
        <w:t xml:space="preserve"> place </w:t>
      </w:r>
      <w:r w:rsidR="00BE734E" w:rsidRPr="00E44AAC">
        <w:rPr>
          <w:rFonts w:ascii="Arial" w:hAnsi="Arial" w:cs="Arial"/>
          <w:sz w:val="24"/>
          <w:szCs w:val="24"/>
        </w:rPr>
        <w:t xml:space="preserve">is vital for service continuity and patient safety. Research shows </w:t>
      </w:r>
      <w:r w:rsidR="009C4905" w:rsidRPr="00E44AAC">
        <w:rPr>
          <w:rFonts w:ascii="Arial" w:hAnsi="Arial" w:cs="Arial"/>
          <w:sz w:val="24"/>
          <w:szCs w:val="24"/>
        </w:rPr>
        <w:t>hospitals are vulnerable</w:t>
      </w:r>
      <w:r w:rsidR="003847F9" w:rsidRPr="00E44AAC">
        <w:rPr>
          <w:rFonts w:ascii="Arial" w:hAnsi="Arial" w:cs="Arial"/>
          <w:sz w:val="24"/>
          <w:szCs w:val="24"/>
        </w:rPr>
        <w:t>,</w:t>
      </w:r>
      <w:r w:rsidR="009C4905" w:rsidRPr="00E44AAC">
        <w:rPr>
          <w:rFonts w:ascii="Arial" w:hAnsi="Arial" w:cs="Arial"/>
          <w:sz w:val="24"/>
          <w:szCs w:val="24"/>
        </w:rPr>
        <w:t xml:space="preserve"> and </w:t>
      </w:r>
      <w:r w:rsidR="00933BB3" w:rsidRPr="00E44AAC">
        <w:rPr>
          <w:rFonts w:ascii="Arial" w:hAnsi="Arial" w:cs="Arial"/>
          <w:sz w:val="24"/>
          <w:szCs w:val="24"/>
        </w:rPr>
        <w:t>cyber-attacks</w:t>
      </w:r>
      <w:r w:rsidR="007276FC" w:rsidRPr="00E44AAC">
        <w:rPr>
          <w:rFonts w:ascii="Arial" w:hAnsi="Arial" w:cs="Arial"/>
          <w:sz w:val="24"/>
          <w:szCs w:val="24"/>
        </w:rPr>
        <w:t xml:space="preserve"> can directly disrupt </w:t>
      </w:r>
      <w:r w:rsidR="00933BB3" w:rsidRPr="00E44AAC">
        <w:rPr>
          <w:rFonts w:ascii="Arial" w:hAnsi="Arial" w:cs="Arial"/>
          <w:sz w:val="24"/>
          <w:szCs w:val="24"/>
        </w:rPr>
        <w:t xml:space="preserve">work and </w:t>
      </w:r>
      <w:r w:rsidR="008D3807" w:rsidRPr="00E44AAC">
        <w:rPr>
          <w:rFonts w:ascii="Arial" w:hAnsi="Arial" w:cs="Arial"/>
          <w:sz w:val="24"/>
          <w:szCs w:val="24"/>
        </w:rPr>
        <w:t xml:space="preserve">service delivery </w:t>
      </w:r>
      <w:r w:rsidR="00933BB3" w:rsidRPr="00E44AAC">
        <w:rPr>
          <w:rFonts w:ascii="Arial" w:hAnsi="Arial" w:cs="Arial"/>
          <w:sz w:val="24"/>
          <w:szCs w:val="24"/>
        </w:rPr>
        <w:t>within clinical settings</w:t>
      </w:r>
      <w:r w:rsidR="005C04CA" w:rsidRPr="00E44AA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"/>
          <w:id w:val="2027668360"/>
          <w:placeholder>
            <w:docPart w:val="DefaultPlaceholder_-1854013440"/>
          </w:placeholder>
        </w:sdtPr>
        <w:sdtEndPr/>
        <w:sdtContent>
          <w:r w:rsidR="009D0C31" w:rsidRPr="009D0C31">
            <w:rPr>
              <w:rFonts w:ascii="Arial" w:eastAsia="Times New Roman" w:hAnsi="Arial" w:cs="Arial"/>
              <w:color w:val="000000"/>
              <w:sz w:val="24"/>
            </w:rPr>
            <w:t xml:space="preserve">(Kruse </w:t>
          </w:r>
          <w:r w:rsidR="009D0C31" w:rsidRPr="009D0C31">
            <w:rPr>
              <w:rFonts w:ascii="Arial" w:eastAsia="Times New Roman" w:hAnsi="Arial" w:cs="Arial"/>
              <w:i/>
              <w:iCs/>
              <w:color w:val="000000"/>
              <w:sz w:val="24"/>
            </w:rPr>
            <w:t>et al.</w:t>
          </w:r>
          <w:r w:rsidR="009D0C31" w:rsidRPr="009D0C31">
            <w:rPr>
              <w:rFonts w:ascii="Arial" w:eastAsia="Times New Roman" w:hAnsi="Arial" w:cs="Arial"/>
              <w:color w:val="000000"/>
              <w:sz w:val="24"/>
            </w:rPr>
            <w:t>, 2017)</w:t>
          </w:r>
        </w:sdtContent>
      </w:sdt>
      <w:r w:rsidR="00933BB3" w:rsidRPr="00E44AAC">
        <w:rPr>
          <w:rFonts w:ascii="Arial" w:hAnsi="Arial" w:cs="Arial"/>
          <w:sz w:val="24"/>
          <w:szCs w:val="24"/>
        </w:rPr>
        <w:t>.</w:t>
      </w:r>
      <w:r w:rsidR="005C04CA" w:rsidRPr="00E44AAC">
        <w:rPr>
          <w:rFonts w:ascii="Arial" w:hAnsi="Arial" w:cs="Arial"/>
          <w:sz w:val="24"/>
          <w:szCs w:val="24"/>
        </w:rPr>
        <w:t xml:space="preserve"> Keeping the network secure, supported and </w:t>
      </w:r>
      <w:r w:rsidR="00497335" w:rsidRPr="00E44AAC">
        <w:rPr>
          <w:rFonts w:ascii="Arial" w:hAnsi="Arial" w:cs="Arial"/>
          <w:sz w:val="24"/>
          <w:szCs w:val="24"/>
        </w:rPr>
        <w:t>visible is therefore not just an IT task</w:t>
      </w:r>
      <w:r w:rsidR="003847F9" w:rsidRPr="00E44AAC">
        <w:rPr>
          <w:rFonts w:ascii="Arial" w:hAnsi="Arial" w:cs="Arial"/>
          <w:sz w:val="24"/>
          <w:szCs w:val="24"/>
        </w:rPr>
        <w:t>,</w:t>
      </w:r>
      <w:r w:rsidR="00497335" w:rsidRPr="00E44AAC">
        <w:rPr>
          <w:rFonts w:ascii="Arial" w:hAnsi="Arial" w:cs="Arial"/>
          <w:sz w:val="24"/>
          <w:szCs w:val="24"/>
        </w:rPr>
        <w:t xml:space="preserve"> </w:t>
      </w:r>
      <w:r w:rsidR="006E1E34" w:rsidRPr="00E44AAC">
        <w:rPr>
          <w:rFonts w:ascii="Arial" w:hAnsi="Arial" w:cs="Arial"/>
          <w:sz w:val="24"/>
          <w:szCs w:val="24"/>
        </w:rPr>
        <w:t>it is the core fundamentals of the organisation.</w:t>
      </w:r>
    </w:p>
    <w:p w14:paraId="24815DDD" w14:textId="5B807155" w:rsidR="00494109" w:rsidRPr="00E44AAC" w:rsidRDefault="00494109" w:rsidP="00E44AAC">
      <w:pPr>
        <w:jc w:val="both"/>
        <w:rPr>
          <w:rFonts w:ascii="Arial" w:hAnsi="Arial" w:cs="Arial"/>
          <w:sz w:val="24"/>
          <w:szCs w:val="24"/>
        </w:rPr>
      </w:pPr>
      <w:r w:rsidRPr="00E44AAC">
        <w:rPr>
          <w:rFonts w:ascii="Arial" w:hAnsi="Arial" w:cs="Arial"/>
          <w:sz w:val="24"/>
          <w:szCs w:val="24"/>
        </w:rPr>
        <w:t xml:space="preserve">At three </w:t>
      </w:r>
      <w:r w:rsidR="003847F9" w:rsidRPr="00E44AAC">
        <w:rPr>
          <w:rFonts w:ascii="Arial" w:hAnsi="Arial" w:cs="Arial"/>
          <w:sz w:val="24"/>
          <w:szCs w:val="24"/>
        </w:rPr>
        <w:t>break-out</w:t>
      </w:r>
      <w:r w:rsidRPr="00E44AAC">
        <w:rPr>
          <w:rFonts w:ascii="Arial" w:hAnsi="Arial" w:cs="Arial"/>
          <w:sz w:val="24"/>
          <w:szCs w:val="24"/>
        </w:rPr>
        <w:t xml:space="preserve"> sites with</w:t>
      </w:r>
      <w:r w:rsidR="00981D12" w:rsidRPr="00E44AAC">
        <w:rPr>
          <w:rFonts w:ascii="Arial" w:hAnsi="Arial" w:cs="Arial"/>
          <w:sz w:val="24"/>
          <w:szCs w:val="24"/>
        </w:rPr>
        <w:t>in</w:t>
      </w:r>
      <w:r w:rsidRPr="00E44AAC">
        <w:rPr>
          <w:rFonts w:ascii="Arial" w:hAnsi="Arial" w:cs="Arial"/>
          <w:sz w:val="24"/>
          <w:szCs w:val="24"/>
        </w:rPr>
        <w:t xml:space="preserve"> ABUHB, Royal Gwent Hospital (RGH), Neville Hall Hospital (NHH)</w:t>
      </w:r>
      <w:r w:rsidR="003847F9" w:rsidRPr="00E44AAC">
        <w:rPr>
          <w:rFonts w:ascii="Arial" w:hAnsi="Arial" w:cs="Arial"/>
          <w:sz w:val="24"/>
          <w:szCs w:val="24"/>
        </w:rPr>
        <w:t>,</w:t>
      </w:r>
      <w:r w:rsidRPr="00E44AAC">
        <w:rPr>
          <w:rFonts w:ascii="Arial" w:hAnsi="Arial" w:cs="Arial"/>
          <w:sz w:val="24"/>
          <w:szCs w:val="24"/>
        </w:rPr>
        <w:t xml:space="preserve"> and </w:t>
      </w:r>
      <w:r w:rsidR="006F3408" w:rsidRPr="00E44AAC">
        <w:rPr>
          <w:rFonts w:ascii="Arial" w:hAnsi="Arial" w:cs="Arial"/>
          <w:sz w:val="24"/>
          <w:szCs w:val="24"/>
        </w:rPr>
        <w:t>Ysbyty Ystrad Fawr (YYF), the Cisco ASA</w:t>
      </w:r>
      <w:r w:rsidR="002A3944" w:rsidRPr="00E44AAC">
        <w:rPr>
          <w:rFonts w:ascii="Arial" w:hAnsi="Arial" w:cs="Arial"/>
          <w:sz w:val="24"/>
          <w:szCs w:val="24"/>
        </w:rPr>
        <w:t xml:space="preserve"> 5500 series </w:t>
      </w:r>
      <w:r w:rsidR="006F3408" w:rsidRPr="00E44AAC">
        <w:rPr>
          <w:rFonts w:ascii="Arial" w:hAnsi="Arial" w:cs="Arial"/>
          <w:sz w:val="24"/>
          <w:szCs w:val="24"/>
        </w:rPr>
        <w:t>firewalls</w:t>
      </w:r>
      <w:r w:rsidR="00750F2E" w:rsidRPr="00E44AAC">
        <w:rPr>
          <w:rFonts w:ascii="Arial" w:hAnsi="Arial" w:cs="Arial"/>
          <w:sz w:val="24"/>
          <w:szCs w:val="24"/>
        </w:rPr>
        <w:t xml:space="preserve"> </w:t>
      </w:r>
      <w:r w:rsidR="00AA19DE" w:rsidRPr="00E44AAC">
        <w:rPr>
          <w:rFonts w:ascii="Arial" w:hAnsi="Arial" w:cs="Arial"/>
          <w:sz w:val="24"/>
          <w:szCs w:val="24"/>
        </w:rPr>
        <w:t xml:space="preserve">are now </w:t>
      </w:r>
      <w:r w:rsidR="00580899" w:rsidRPr="00E44AAC">
        <w:rPr>
          <w:rFonts w:ascii="Arial" w:hAnsi="Arial" w:cs="Arial"/>
          <w:sz w:val="24"/>
          <w:szCs w:val="24"/>
        </w:rPr>
        <w:t xml:space="preserve">becoming </w:t>
      </w:r>
      <w:r w:rsidR="00AA19DE" w:rsidRPr="00E44AAC">
        <w:rPr>
          <w:rFonts w:ascii="Arial" w:hAnsi="Arial" w:cs="Arial"/>
          <w:sz w:val="24"/>
          <w:szCs w:val="24"/>
        </w:rPr>
        <w:t>end of life (</w:t>
      </w:r>
      <w:proofErr w:type="spellStart"/>
      <w:r w:rsidR="00AA19DE" w:rsidRPr="00E44AAC">
        <w:rPr>
          <w:rFonts w:ascii="Arial" w:hAnsi="Arial" w:cs="Arial"/>
          <w:sz w:val="24"/>
          <w:szCs w:val="24"/>
        </w:rPr>
        <w:t>EoL</w:t>
      </w:r>
      <w:proofErr w:type="spellEnd"/>
      <w:r w:rsidR="00AA19DE" w:rsidRPr="00E44AAC">
        <w:rPr>
          <w:rFonts w:ascii="Arial" w:hAnsi="Arial" w:cs="Arial"/>
          <w:sz w:val="24"/>
          <w:szCs w:val="24"/>
        </w:rPr>
        <w:t>)</w:t>
      </w:r>
      <w:r w:rsidR="00BF5439" w:rsidRPr="00E44AAC">
        <w:rPr>
          <w:rFonts w:ascii="Arial" w:hAnsi="Arial" w:cs="Arial"/>
          <w:sz w:val="24"/>
          <w:szCs w:val="24"/>
        </w:rPr>
        <w:t xml:space="preserve"> and end of support</w:t>
      </w:r>
      <w:r w:rsidR="00242938" w:rsidRPr="00E44AA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"/>
          <w:id w:val="1872797024"/>
          <w:placeholder>
            <w:docPart w:val="DefaultPlaceholder_-1854013440"/>
          </w:placeholder>
        </w:sdtPr>
        <w:sdtEndPr/>
        <w:sdtContent>
          <w:r w:rsidR="009D0C31" w:rsidRPr="009D0C31">
            <w:rPr>
              <w:rFonts w:ascii="Arial" w:hAnsi="Arial" w:cs="Arial"/>
              <w:color w:val="000000"/>
              <w:sz w:val="24"/>
              <w:szCs w:val="24"/>
            </w:rPr>
            <w:t>(Cisco Systems, 2026)</w:t>
          </w:r>
        </w:sdtContent>
      </w:sdt>
      <w:r w:rsidR="00BF5439" w:rsidRPr="00E44AAC">
        <w:rPr>
          <w:rFonts w:ascii="Arial" w:hAnsi="Arial" w:cs="Arial"/>
          <w:sz w:val="24"/>
          <w:szCs w:val="24"/>
        </w:rPr>
        <w:t xml:space="preserve">. </w:t>
      </w:r>
      <w:r w:rsidR="004F0EF9" w:rsidRPr="00E44AAC">
        <w:rPr>
          <w:rFonts w:ascii="Arial" w:hAnsi="Arial" w:cs="Arial"/>
          <w:sz w:val="24"/>
          <w:szCs w:val="24"/>
        </w:rPr>
        <w:t>When r</w:t>
      </w:r>
      <w:r w:rsidR="00FC3715" w:rsidRPr="00E44AAC">
        <w:rPr>
          <w:rFonts w:ascii="Arial" w:hAnsi="Arial" w:cs="Arial"/>
          <w:sz w:val="24"/>
          <w:szCs w:val="24"/>
        </w:rPr>
        <w:t xml:space="preserve">elying on </w:t>
      </w:r>
      <w:r w:rsidR="004F0EF9" w:rsidRPr="00E44AAC">
        <w:rPr>
          <w:rFonts w:ascii="Arial" w:hAnsi="Arial" w:cs="Arial"/>
          <w:sz w:val="24"/>
          <w:szCs w:val="24"/>
        </w:rPr>
        <w:t>ageing, unsupported devices</w:t>
      </w:r>
      <w:r w:rsidR="006F3F64" w:rsidRPr="00E44AAC">
        <w:rPr>
          <w:rFonts w:ascii="Arial" w:hAnsi="Arial" w:cs="Arial"/>
          <w:sz w:val="24"/>
          <w:szCs w:val="24"/>
        </w:rPr>
        <w:t>,</w:t>
      </w:r>
      <w:r w:rsidR="00563E62" w:rsidRPr="00E44AAC">
        <w:rPr>
          <w:rFonts w:ascii="Arial" w:hAnsi="Arial" w:cs="Arial"/>
          <w:sz w:val="24"/>
          <w:szCs w:val="24"/>
        </w:rPr>
        <w:t xml:space="preserve"> this increases </w:t>
      </w:r>
      <w:r w:rsidR="00C91B0B" w:rsidRPr="00E44AAC">
        <w:rPr>
          <w:rFonts w:ascii="Arial" w:hAnsi="Arial" w:cs="Arial"/>
          <w:sz w:val="24"/>
          <w:szCs w:val="24"/>
        </w:rPr>
        <w:t xml:space="preserve">cyber and operational risk. </w:t>
      </w:r>
      <w:r w:rsidR="008C72F0" w:rsidRPr="00E44AAC">
        <w:rPr>
          <w:rFonts w:ascii="Arial" w:hAnsi="Arial" w:cs="Arial"/>
          <w:sz w:val="24"/>
          <w:szCs w:val="24"/>
        </w:rPr>
        <w:t>Without signature updates and mode</w:t>
      </w:r>
      <w:r w:rsidR="00364AF3" w:rsidRPr="00E44AAC">
        <w:rPr>
          <w:rFonts w:ascii="Arial" w:hAnsi="Arial" w:cs="Arial"/>
          <w:sz w:val="24"/>
          <w:szCs w:val="24"/>
        </w:rPr>
        <w:t>rn detection features,</w:t>
      </w:r>
      <w:r w:rsidR="007C6943" w:rsidRPr="00E44AAC">
        <w:rPr>
          <w:rFonts w:ascii="Arial" w:hAnsi="Arial" w:cs="Arial"/>
          <w:sz w:val="24"/>
          <w:szCs w:val="24"/>
        </w:rPr>
        <w:t xml:space="preserve"> ABUHB</w:t>
      </w:r>
      <w:r w:rsidR="00504B36" w:rsidRPr="00E44AAC">
        <w:rPr>
          <w:rFonts w:ascii="Arial" w:hAnsi="Arial" w:cs="Arial"/>
          <w:sz w:val="24"/>
          <w:szCs w:val="24"/>
        </w:rPr>
        <w:t xml:space="preserve"> </w:t>
      </w:r>
      <w:r w:rsidR="009A60DD" w:rsidRPr="00E44AAC">
        <w:rPr>
          <w:rFonts w:ascii="Arial" w:hAnsi="Arial" w:cs="Arial"/>
          <w:sz w:val="24"/>
          <w:szCs w:val="24"/>
        </w:rPr>
        <w:t>has less visibility of application traffic a</w:t>
      </w:r>
      <w:r w:rsidR="00D93AFB" w:rsidRPr="00E44AAC">
        <w:rPr>
          <w:rFonts w:ascii="Arial" w:hAnsi="Arial" w:cs="Arial"/>
          <w:sz w:val="24"/>
          <w:szCs w:val="24"/>
        </w:rPr>
        <w:t>n</w:t>
      </w:r>
      <w:r w:rsidR="009A60DD" w:rsidRPr="00E44AAC">
        <w:rPr>
          <w:rFonts w:ascii="Arial" w:hAnsi="Arial" w:cs="Arial"/>
          <w:sz w:val="24"/>
          <w:szCs w:val="24"/>
        </w:rPr>
        <w:t xml:space="preserve">d fewer tools </w:t>
      </w:r>
      <w:r w:rsidR="00D93AFB" w:rsidRPr="00E44AAC">
        <w:rPr>
          <w:rFonts w:ascii="Arial" w:hAnsi="Arial" w:cs="Arial"/>
          <w:sz w:val="24"/>
          <w:szCs w:val="24"/>
        </w:rPr>
        <w:t>to spot abnormal activity or respond to new threats.</w:t>
      </w:r>
      <w:r w:rsidR="00172ECC" w:rsidRPr="00E44AAC">
        <w:rPr>
          <w:rFonts w:ascii="Arial" w:hAnsi="Arial" w:cs="Arial"/>
          <w:sz w:val="24"/>
          <w:szCs w:val="24"/>
        </w:rPr>
        <w:t xml:space="preserve"> </w:t>
      </w:r>
      <w:r w:rsidR="00E576D7" w:rsidRPr="00E44AAC">
        <w:rPr>
          <w:rFonts w:ascii="Arial" w:hAnsi="Arial" w:cs="Arial"/>
          <w:sz w:val="24"/>
          <w:szCs w:val="24"/>
        </w:rPr>
        <w:t>This also makes it harder to meet governance expectations. E</w:t>
      </w:r>
      <w:r w:rsidR="005E60DF" w:rsidRPr="00E44AAC">
        <w:rPr>
          <w:rFonts w:ascii="Arial" w:hAnsi="Arial" w:cs="Arial"/>
          <w:sz w:val="24"/>
          <w:szCs w:val="24"/>
        </w:rPr>
        <w:t>vidence on hospital downtime shows that IT failure</w:t>
      </w:r>
      <w:r w:rsidR="00342090" w:rsidRPr="00E44AAC">
        <w:rPr>
          <w:rFonts w:ascii="Arial" w:hAnsi="Arial" w:cs="Arial"/>
          <w:sz w:val="24"/>
          <w:szCs w:val="24"/>
        </w:rPr>
        <w:t xml:space="preserve">s related to </w:t>
      </w:r>
      <w:r w:rsidR="003847F9" w:rsidRPr="00E44AAC">
        <w:rPr>
          <w:rFonts w:ascii="Arial" w:hAnsi="Arial" w:cs="Arial"/>
          <w:sz w:val="24"/>
          <w:szCs w:val="24"/>
        </w:rPr>
        <w:t>Cyber-attacks</w:t>
      </w:r>
      <w:r w:rsidR="00342090" w:rsidRPr="00E44AAC">
        <w:rPr>
          <w:rFonts w:ascii="Arial" w:hAnsi="Arial" w:cs="Arial"/>
          <w:sz w:val="24"/>
          <w:szCs w:val="24"/>
        </w:rPr>
        <w:t xml:space="preserve"> or infrastructure faults</w:t>
      </w:r>
      <w:r w:rsidR="00805FFE" w:rsidRPr="00E44AAC">
        <w:rPr>
          <w:rFonts w:ascii="Arial" w:hAnsi="Arial" w:cs="Arial"/>
          <w:sz w:val="24"/>
          <w:szCs w:val="24"/>
        </w:rPr>
        <w:t xml:space="preserve">, can have </w:t>
      </w:r>
      <w:r w:rsidR="00BB2BB7" w:rsidRPr="00E44AAC">
        <w:rPr>
          <w:rFonts w:ascii="Arial" w:hAnsi="Arial" w:cs="Arial"/>
          <w:sz w:val="24"/>
          <w:szCs w:val="24"/>
        </w:rPr>
        <w:t>an</w:t>
      </w:r>
      <w:r w:rsidR="00805FFE" w:rsidRPr="00E44AAC">
        <w:rPr>
          <w:rFonts w:ascii="Arial" w:hAnsi="Arial" w:cs="Arial"/>
          <w:sz w:val="24"/>
          <w:szCs w:val="24"/>
        </w:rPr>
        <w:t xml:space="preserve"> </w:t>
      </w:r>
      <w:r w:rsidR="00CC1A7D" w:rsidRPr="00E44AAC">
        <w:rPr>
          <w:rFonts w:ascii="Arial" w:hAnsi="Arial" w:cs="Arial"/>
          <w:sz w:val="24"/>
          <w:szCs w:val="24"/>
        </w:rPr>
        <w:t>enormous</w:t>
      </w:r>
      <w:r w:rsidR="00805FFE" w:rsidRPr="00E44AAC">
        <w:rPr>
          <w:rFonts w:ascii="Arial" w:hAnsi="Arial" w:cs="Arial"/>
          <w:sz w:val="24"/>
          <w:szCs w:val="24"/>
        </w:rPr>
        <w:t xml:space="preserve"> impact on delay</w:t>
      </w:r>
      <w:r w:rsidR="00C12085" w:rsidRPr="00E44AAC">
        <w:rPr>
          <w:rFonts w:ascii="Arial" w:hAnsi="Arial" w:cs="Arial"/>
          <w:sz w:val="24"/>
          <w:szCs w:val="24"/>
        </w:rPr>
        <w:t>ing</w:t>
      </w:r>
      <w:r w:rsidR="00805FFE" w:rsidRPr="00E44AAC">
        <w:rPr>
          <w:rFonts w:ascii="Arial" w:hAnsi="Arial" w:cs="Arial"/>
          <w:sz w:val="24"/>
          <w:szCs w:val="24"/>
        </w:rPr>
        <w:t xml:space="preserve"> treatment</w:t>
      </w:r>
      <w:r w:rsidR="00BB2BB7" w:rsidRPr="00E44AAC">
        <w:rPr>
          <w:rFonts w:ascii="Arial" w:hAnsi="Arial" w:cs="Arial"/>
          <w:sz w:val="24"/>
          <w:szCs w:val="24"/>
        </w:rPr>
        <w:t>s</w:t>
      </w:r>
      <w:r w:rsidR="00805FFE" w:rsidRPr="00E44AAC">
        <w:rPr>
          <w:rFonts w:ascii="Arial" w:hAnsi="Arial" w:cs="Arial"/>
          <w:sz w:val="24"/>
          <w:szCs w:val="24"/>
        </w:rPr>
        <w:t>, interrupt</w:t>
      </w:r>
      <w:r w:rsidR="00C12085" w:rsidRPr="00E44AAC">
        <w:rPr>
          <w:rFonts w:ascii="Arial" w:hAnsi="Arial" w:cs="Arial"/>
          <w:sz w:val="24"/>
          <w:szCs w:val="24"/>
        </w:rPr>
        <w:t>ing</w:t>
      </w:r>
      <w:r w:rsidR="00805FFE" w:rsidRPr="00E44AAC">
        <w:rPr>
          <w:rFonts w:ascii="Arial" w:hAnsi="Arial" w:cs="Arial"/>
          <w:sz w:val="24"/>
          <w:szCs w:val="24"/>
        </w:rPr>
        <w:t xml:space="preserve"> diagnostics and add</w:t>
      </w:r>
      <w:r w:rsidR="00C12085" w:rsidRPr="00E44AAC">
        <w:rPr>
          <w:rFonts w:ascii="Arial" w:hAnsi="Arial" w:cs="Arial"/>
          <w:sz w:val="24"/>
          <w:szCs w:val="24"/>
        </w:rPr>
        <w:t>ing</w:t>
      </w:r>
      <w:r w:rsidR="00805FFE" w:rsidRPr="00E44AAC">
        <w:rPr>
          <w:rFonts w:ascii="Arial" w:hAnsi="Arial" w:cs="Arial"/>
          <w:sz w:val="24"/>
          <w:szCs w:val="24"/>
        </w:rPr>
        <w:t xml:space="preserve"> </w:t>
      </w:r>
      <w:r w:rsidR="00434A61" w:rsidRPr="00E44AAC">
        <w:rPr>
          <w:rFonts w:ascii="Arial" w:hAnsi="Arial" w:cs="Arial"/>
          <w:sz w:val="24"/>
          <w:szCs w:val="24"/>
        </w:rPr>
        <w:t>increased pressure to services</w:t>
      </w:r>
      <w:r w:rsidR="00CE1C6D" w:rsidRPr="00E44AA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"/>
          <w:id w:val="135074489"/>
          <w:placeholder>
            <w:docPart w:val="DefaultPlaceholder_-1854013440"/>
          </w:placeholder>
        </w:sdtPr>
        <w:sdtEndPr/>
        <w:sdtContent>
          <w:r w:rsidR="009D0C31" w:rsidRPr="009D0C31">
            <w:rPr>
              <w:rFonts w:ascii="Arial" w:eastAsia="Times New Roman" w:hAnsi="Arial" w:cs="Arial"/>
              <w:color w:val="000000"/>
              <w:sz w:val="24"/>
              <w:szCs w:val="24"/>
            </w:rPr>
            <w:t>(ECRI, 2026)</w:t>
          </w:r>
        </w:sdtContent>
      </w:sdt>
      <w:r w:rsidR="00CE1C6D" w:rsidRPr="00E44AAC">
        <w:rPr>
          <w:rFonts w:ascii="Arial" w:hAnsi="Arial" w:cs="Arial"/>
          <w:sz w:val="24"/>
          <w:szCs w:val="24"/>
        </w:rPr>
        <w:t>.</w:t>
      </w:r>
      <w:r w:rsidR="00BB2BB7" w:rsidRPr="00E44AAC">
        <w:rPr>
          <w:rFonts w:ascii="Arial" w:hAnsi="Arial" w:cs="Arial"/>
          <w:sz w:val="24"/>
          <w:szCs w:val="24"/>
        </w:rPr>
        <w:t xml:space="preserve"> NHS clinical safety standards also expect digital risks to be manag</w:t>
      </w:r>
      <w:r w:rsidR="004F5A55" w:rsidRPr="00E44AAC">
        <w:rPr>
          <w:rFonts w:ascii="Arial" w:hAnsi="Arial" w:cs="Arial"/>
          <w:sz w:val="24"/>
          <w:szCs w:val="24"/>
        </w:rPr>
        <w:t>ed in a structured</w:t>
      </w:r>
      <w:r w:rsidR="00504B36" w:rsidRPr="00E44AAC">
        <w:rPr>
          <w:rFonts w:ascii="Arial" w:hAnsi="Arial" w:cs="Arial"/>
          <w:sz w:val="24"/>
          <w:szCs w:val="24"/>
        </w:rPr>
        <w:t xml:space="preserve">, demonstrable way </w:t>
      </w:r>
      <w:sdt>
        <w:sdtPr>
          <w:rPr>
            <w:rFonts w:ascii="Arial" w:hAnsi="Arial" w:cs="Arial"/>
            <w:color w:val="000000"/>
            <w:sz w:val="24"/>
            <w:szCs w:val="24"/>
          </w:rPr>
          <w:tag w:val="MENDELEY_CITATION_v3_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"/>
          <w:id w:val="-1936579706"/>
          <w:placeholder>
            <w:docPart w:val="DefaultPlaceholder_-1854013440"/>
          </w:placeholder>
        </w:sdtPr>
        <w:sdtEndPr/>
        <w:sdtContent>
          <w:r w:rsidR="005866F7" w:rsidRPr="005866F7">
            <w:rPr>
              <w:rFonts w:ascii="Arial" w:hAnsi="Arial" w:cs="Arial"/>
              <w:color w:val="000000"/>
              <w:sz w:val="24"/>
              <w:szCs w:val="24"/>
            </w:rPr>
            <w:t>(NHS England, 2018; NHS, 2025)</w:t>
          </w:r>
        </w:sdtContent>
      </w:sdt>
      <w:r w:rsidR="0002772A" w:rsidRPr="00E44AAC">
        <w:rPr>
          <w:rFonts w:ascii="Arial" w:hAnsi="Arial" w:cs="Arial"/>
          <w:sz w:val="24"/>
          <w:szCs w:val="24"/>
        </w:rPr>
        <w:t>.</w:t>
      </w:r>
      <w:r w:rsidR="0086562F" w:rsidRPr="00E44AAC">
        <w:rPr>
          <w:rFonts w:ascii="Arial" w:hAnsi="Arial" w:cs="Arial"/>
          <w:sz w:val="24"/>
          <w:szCs w:val="24"/>
        </w:rPr>
        <w:t xml:space="preserve"> </w:t>
      </w:r>
      <w:r w:rsidR="00062277" w:rsidRPr="00E44AAC">
        <w:rPr>
          <w:rFonts w:ascii="Arial" w:hAnsi="Arial" w:cs="Arial"/>
          <w:sz w:val="24"/>
          <w:szCs w:val="24"/>
        </w:rPr>
        <w:t>Cont</w:t>
      </w:r>
      <w:r w:rsidR="00493EE0" w:rsidRPr="00E44AAC">
        <w:rPr>
          <w:rFonts w:ascii="Arial" w:hAnsi="Arial" w:cs="Arial"/>
          <w:sz w:val="24"/>
          <w:szCs w:val="24"/>
        </w:rPr>
        <w:t xml:space="preserve">inuing with unsupported perimeter equipment </w:t>
      </w:r>
      <w:r w:rsidR="001829A4" w:rsidRPr="00E44AAC">
        <w:rPr>
          <w:rFonts w:ascii="Arial" w:hAnsi="Arial" w:cs="Arial"/>
          <w:sz w:val="24"/>
          <w:szCs w:val="24"/>
        </w:rPr>
        <w:t>does not meet those expectations.</w:t>
      </w:r>
    </w:p>
    <w:p w14:paraId="3409D9D9" w14:textId="0FA9EDE9" w:rsidR="001829A4" w:rsidRPr="00E44AAC" w:rsidRDefault="00CE68A3" w:rsidP="00E44AAC">
      <w:pPr>
        <w:jc w:val="both"/>
        <w:rPr>
          <w:rFonts w:ascii="Arial" w:hAnsi="Arial" w:cs="Arial"/>
          <w:sz w:val="24"/>
          <w:szCs w:val="24"/>
        </w:rPr>
      </w:pPr>
      <w:r w:rsidRPr="00E44AAC">
        <w:rPr>
          <w:rFonts w:ascii="Arial" w:hAnsi="Arial" w:cs="Arial"/>
          <w:sz w:val="24"/>
          <w:szCs w:val="24"/>
        </w:rPr>
        <w:t xml:space="preserve">The issue </w:t>
      </w:r>
      <w:r w:rsidR="00B61D40" w:rsidRPr="00E44AAC">
        <w:rPr>
          <w:rFonts w:ascii="Arial" w:hAnsi="Arial" w:cs="Arial"/>
          <w:sz w:val="24"/>
          <w:szCs w:val="24"/>
        </w:rPr>
        <w:t>is</w:t>
      </w:r>
      <w:r w:rsidRPr="00E44AAC">
        <w:rPr>
          <w:rFonts w:ascii="Arial" w:hAnsi="Arial" w:cs="Arial"/>
          <w:sz w:val="24"/>
          <w:szCs w:val="24"/>
        </w:rPr>
        <w:t xml:space="preserve"> </w:t>
      </w:r>
      <w:r w:rsidR="003847F9" w:rsidRPr="00E44AAC">
        <w:rPr>
          <w:rFonts w:ascii="Arial" w:hAnsi="Arial" w:cs="Arial"/>
          <w:sz w:val="24"/>
          <w:szCs w:val="24"/>
        </w:rPr>
        <w:t>both strategic and</w:t>
      </w:r>
      <w:r w:rsidRPr="00E44AAC">
        <w:rPr>
          <w:rFonts w:ascii="Arial" w:hAnsi="Arial" w:cs="Arial"/>
          <w:sz w:val="24"/>
          <w:szCs w:val="24"/>
        </w:rPr>
        <w:t xml:space="preserve"> operational. </w:t>
      </w:r>
      <w:r w:rsidR="008B3EAB" w:rsidRPr="00E44AAC">
        <w:rPr>
          <w:rFonts w:ascii="Arial" w:hAnsi="Arial" w:cs="Arial"/>
          <w:sz w:val="24"/>
          <w:szCs w:val="24"/>
        </w:rPr>
        <w:t xml:space="preserve">Strategically, the security architecture needs to be </w:t>
      </w:r>
      <w:r w:rsidR="000F73D0" w:rsidRPr="00E44AAC">
        <w:rPr>
          <w:rFonts w:ascii="Arial" w:hAnsi="Arial" w:cs="Arial"/>
          <w:sz w:val="24"/>
          <w:szCs w:val="24"/>
        </w:rPr>
        <w:t xml:space="preserve">modernised to </w:t>
      </w:r>
      <w:r w:rsidR="003847F9" w:rsidRPr="00E44AAC">
        <w:rPr>
          <w:rFonts w:ascii="Arial" w:hAnsi="Arial" w:cs="Arial"/>
          <w:sz w:val="24"/>
          <w:szCs w:val="24"/>
        </w:rPr>
        <w:t>reduce exposure and align with</w:t>
      </w:r>
      <w:r w:rsidR="00B03094" w:rsidRPr="00E44AAC">
        <w:rPr>
          <w:rFonts w:ascii="Arial" w:hAnsi="Arial" w:cs="Arial"/>
          <w:sz w:val="24"/>
          <w:szCs w:val="24"/>
        </w:rPr>
        <w:t xml:space="preserve"> current resilience standards.</w:t>
      </w:r>
      <w:r w:rsidR="00574B02" w:rsidRPr="00E44AAC">
        <w:rPr>
          <w:rFonts w:ascii="Arial" w:hAnsi="Arial" w:cs="Arial"/>
          <w:sz w:val="24"/>
          <w:szCs w:val="24"/>
        </w:rPr>
        <w:t xml:space="preserve"> </w:t>
      </w:r>
      <w:r w:rsidR="004C7648" w:rsidRPr="00E44AAC">
        <w:rPr>
          <w:rFonts w:ascii="Arial" w:hAnsi="Arial" w:cs="Arial"/>
          <w:sz w:val="24"/>
          <w:szCs w:val="24"/>
        </w:rPr>
        <w:t>Operationally, if no action is taken,</w:t>
      </w:r>
      <w:r w:rsidR="00C534C9" w:rsidRPr="00E44AAC">
        <w:rPr>
          <w:rFonts w:ascii="Arial" w:hAnsi="Arial" w:cs="Arial"/>
          <w:sz w:val="24"/>
          <w:szCs w:val="24"/>
        </w:rPr>
        <w:t xml:space="preserve"> there is a real risk of </w:t>
      </w:r>
      <w:r w:rsidR="00F45DA9" w:rsidRPr="00E44AAC">
        <w:rPr>
          <w:rFonts w:ascii="Arial" w:hAnsi="Arial" w:cs="Arial"/>
          <w:sz w:val="24"/>
          <w:szCs w:val="24"/>
        </w:rPr>
        <w:t xml:space="preserve">unplanned outages, </w:t>
      </w:r>
      <w:r w:rsidR="003847F9" w:rsidRPr="00E44AAC">
        <w:rPr>
          <w:rFonts w:ascii="Arial" w:hAnsi="Arial" w:cs="Arial"/>
          <w:sz w:val="24"/>
          <w:szCs w:val="24"/>
        </w:rPr>
        <w:t>more difficult incident handling,</w:t>
      </w:r>
      <w:r w:rsidR="00F45DA9" w:rsidRPr="00E44AAC">
        <w:rPr>
          <w:rFonts w:ascii="Arial" w:hAnsi="Arial" w:cs="Arial"/>
          <w:sz w:val="24"/>
          <w:szCs w:val="24"/>
        </w:rPr>
        <w:t xml:space="preserve"> and reputational damage. The</w:t>
      </w:r>
      <w:r w:rsidR="00B61D40" w:rsidRPr="00E44AAC">
        <w:rPr>
          <w:rFonts w:ascii="Arial" w:hAnsi="Arial" w:cs="Arial"/>
          <w:sz w:val="24"/>
          <w:szCs w:val="24"/>
        </w:rPr>
        <w:t>re</w:t>
      </w:r>
      <w:r w:rsidR="00F45DA9" w:rsidRPr="00E44AAC">
        <w:rPr>
          <w:rFonts w:ascii="Arial" w:hAnsi="Arial" w:cs="Arial"/>
          <w:sz w:val="24"/>
          <w:szCs w:val="24"/>
        </w:rPr>
        <w:t xml:space="preserve"> </w:t>
      </w:r>
      <w:r w:rsidR="00A42C77" w:rsidRPr="00E44AAC">
        <w:rPr>
          <w:rFonts w:ascii="Arial" w:hAnsi="Arial" w:cs="Arial"/>
          <w:sz w:val="24"/>
          <w:szCs w:val="24"/>
        </w:rPr>
        <w:t>is not only the age of the hardware</w:t>
      </w:r>
      <w:r w:rsidR="003847F9" w:rsidRPr="00E44AAC">
        <w:rPr>
          <w:rFonts w:ascii="Arial" w:hAnsi="Arial" w:cs="Arial"/>
          <w:sz w:val="24"/>
          <w:szCs w:val="24"/>
        </w:rPr>
        <w:t>,</w:t>
      </w:r>
      <w:r w:rsidR="00A42C77" w:rsidRPr="00E44AAC">
        <w:rPr>
          <w:rFonts w:ascii="Arial" w:hAnsi="Arial" w:cs="Arial"/>
          <w:sz w:val="24"/>
          <w:szCs w:val="24"/>
        </w:rPr>
        <w:t xml:space="preserve"> but the mismatch between what the current infrastructure can assure </w:t>
      </w:r>
      <w:r w:rsidR="004C7648" w:rsidRPr="00E44AAC">
        <w:rPr>
          <w:rFonts w:ascii="Arial" w:hAnsi="Arial" w:cs="Arial"/>
          <w:sz w:val="24"/>
          <w:szCs w:val="24"/>
        </w:rPr>
        <w:t>and what a modern NHS environment requires.</w:t>
      </w:r>
      <w:r w:rsidR="00532542" w:rsidRPr="00E44AAC">
        <w:rPr>
          <w:rFonts w:ascii="Arial" w:hAnsi="Arial" w:cs="Arial"/>
          <w:sz w:val="24"/>
          <w:szCs w:val="24"/>
        </w:rPr>
        <w:t xml:space="preserve"> </w:t>
      </w:r>
      <w:r w:rsidR="00D84156" w:rsidRPr="00E44AAC">
        <w:rPr>
          <w:rFonts w:ascii="Arial" w:hAnsi="Arial" w:cs="Arial"/>
          <w:sz w:val="24"/>
          <w:szCs w:val="24"/>
        </w:rPr>
        <w:t>The literature on digital change in healthcare</w:t>
      </w:r>
      <w:r w:rsidR="002C2A19" w:rsidRPr="00E44AAC">
        <w:rPr>
          <w:rFonts w:ascii="Arial" w:hAnsi="Arial" w:cs="Arial"/>
          <w:sz w:val="24"/>
          <w:szCs w:val="24"/>
        </w:rPr>
        <w:t xml:space="preserve"> stresses that planned, structured change is needed to keep complex systems safe and reliable</w:t>
      </w:r>
      <w:r w:rsidR="00A673D5" w:rsidRPr="00E44AA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"/>
          <w:id w:val="1293946559"/>
          <w:placeholder>
            <w:docPart w:val="DefaultPlaceholder_-1854013440"/>
          </w:placeholder>
        </w:sdtPr>
        <w:sdtEndPr/>
        <w:sdtContent>
          <w:r w:rsidR="005866F7" w:rsidRPr="005866F7">
            <w:rPr>
              <w:rFonts w:ascii="Arial" w:hAnsi="Arial" w:cs="Arial"/>
              <w:color w:val="000000"/>
              <w:sz w:val="24"/>
              <w:szCs w:val="24"/>
            </w:rPr>
            <w:t>(Hastings, 2025)</w:t>
          </w:r>
        </w:sdtContent>
      </w:sdt>
      <w:r w:rsidR="006B1DEE" w:rsidRPr="00E44AAC">
        <w:rPr>
          <w:rFonts w:ascii="Arial" w:hAnsi="Arial" w:cs="Arial"/>
          <w:sz w:val="24"/>
          <w:szCs w:val="24"/>
        </w:rPr>
        <w:t xml:space="preserve">. Replacing the </w:t>
      </w:r>
      <w:r w:rsidR="007B2128" w:rsidRPr="00E44AAC">
        <w:rPr>
          <w:rFonts w:ascii="Arial" w:hAnsi="Arial" w:cs="Arial"/>
          <w:sz w:val="24"/>
          <w:szCs w:val="24"/>
        </w:rPr>
        <w:t>Cisco ASA</w:t>
      </w:r>
      <w:r w:rsidR="00287873" w:rsidRPr="00E44AAC">
        <w:rPr>
          <w:rFonts w:ascii="Arial" w:hAnsi="Arial" w:cs="Arial"/>
          <w:sz w:val="24"/>
          <w:szCs w:val="24"/>
        </w:rPr>
        <w:t xml:space="preserve"> firewall</w:t>
      </w:r>
      <w:r w:rsidR="007B2128" w:rsidRPr="00E44AAC">
        <w:rPr>
          <w:rFonts w:ascii="Arial" w:hAnsi="Arial" w:cs="Arial"/>
          <w:sz w:val="24"/>
          <w:szCs w:val="24"/>
        </w:rPr>
        <w:t xml:space="preserve"> i</w:t>
      </w:r>
      <w:r w:rsidR="00287873" w:rsidRPr="00E44AAC">
        <w:rPr>
          <w:rFonts w:ascii="Arial" w:hAnsi="Arial" w:cs="Arial"/>
          <w:sz w:val="24"/>
          <w:szCs w:val="24"/>
        </w:rPr>
        <w:t>s</w:t>
      </w:r>
      <w:r w:rsidR="007B2128" w:rsidRPr="00E44AAC">
        <w:rPr>
          <w:rFonts w:ascii="Arial" w:hAnsi="Arial" w:cs="Arial"/>
          <w:sz w:val="24"/>
          <w:szCs w:val="24"/>
        </w:rPr>
        <w:t xml:space="preserve"> therefore </w:t>
      </w:r>
      <w:r w:rsidR="00287873" w:rsidRPr="00E44AAC">
        <w:rPr>
          <w:rFonts w:ascii="Arial" w:hAnsi="Arial" w:cs="Arial"/>
          <w:sz w:val="24"/>
          <w:szCs w:val="24"/>
        </w:rPr>
        <w:t>about resilience, and alignment with governance.</w:t>
      </w:r>
    </w:p>
    <w:p w14:paraId="5DE12B2D" w14:textId="0C527EFD" w:rsidR="00EC6438" w:rsidRPr="00E44AAC" w:rsidRDefault="00FE36A0" w:rsidP="00E44AAC">
      <w:pPr>
        <w:jc w:val="both"/>
        <w:rPr>
          <w:rFonts w:ascii="Arial" w:hAnsi="Arial" w:cs="Arial"/>
          <w:sz w:val="24"/>
          <w:szCs w:val="24"/>
        </w:rPr>
      </w:pPr>
      <w:r w:rsidRPr="00E44AAC">
        <w:rPr>
          <w:rFonts w:ascii="Arial" w:hAnsi="Arial" w:cs="Arial"/>
          <w:sz w:val="24"/>
          <w:szCs w:val="24"/>
        </w:rPr>
        <w:t xml:space="preserve">The proposed project is to replace the Cisco ASA firewalls with a </w:t>
      </w:r>
      <w:r w:rsidR="00CA0BE2" w:rsidRPr="00E44AAC">
        <w:rPr>
          <w:rFonts w:ascii="Arial" w:hAnsi="Arial" w:cs="Arial"/>
          <w:sz w:val="24"/>
          <w:szCs w:val="24"/>
        </w:rPr>
        <w:t>new Palo Alto appliance</w:t>
      </w:r>
      <w:r w:rsidR="004458DD" w:rsidRPr="00E44AAC">
        <w:rPr>
          <w:rFonts w:ascii="Arial" w:hAnsi="Arial" w:cs="Arial"/>
          <w:sz w:val="24"/>
          <w:szCs w:val="24"/>
        </w:rPr>
        <w:t xml:space="preserve"> at RGH, NHH, and YYF in stages. The aim will be to </w:t>
      </w:r>
      <w:r w:rsidR="003847F9" w:rsidRPr="00E44AAC">
        <w:rPr>
          <w:rFonts w:ascii="Arial" w:hAnsi="Arial" w:cs="Arial"/>
          <w:sz w:val="24"/>
          <w:szCs w:val="24"/>
        </w:rPr>
        <w:t>maintain configuration consistency to ensure service continuity, migrate safely within agreed-upon windows, strengthen the perimeter,</w:t>
      </w:r>
      <w:r w:rsidR="009F1BDA" w:rsidRPr="00E44AAC">
        <w:rPr>
          <w:rFonts w:ascii="Arial" w:hAnsi="Arial" w:cs="Arial"/>
          <w:sz w:val="24"/>
          <w:szCs w:val="24"/>
        </w:rPr>
        <w:t xml:space="preserve"> </w:t>
      </w:r>
      <w:r w:rsidR="00A9493A" w:rsidRPr="00E44AAC">
        <w:rPr>
          <w:rFonts w:ascii="Arial" w:hAnsi="Arial" w:cs="Arial"/>
          <w:sz w:val="24"/>
          <w:szCs w:val="24"/>
        </w:rPr>
        <w:t>and improve manageability and logging.</w:t>
      </w:r>
      <w:r w:rsidR="005321A6" w:rsidRPr="00E44AAC">
        <w:rPr>
          <w:rFonts w:ascii="Arial" w:hAnsi="Arial" w:cs="Arial"/>
          <w:sz w:val="24"/>
          <w:szCs w:val="24"/>
        </w:rPr>
        <w:t xml:space="preserve"> Palo Alto </w:t>
      </w:r>
      <w:r w:rsidR="002947B0" w:rsidRPr="00E44AAC">
        <w:rPr>
          <w:rFonts w:ascii="Arial" w:hAnsi="Arial" w:cs="Arial"/>
          <w:sz w:val="24"/>
          <w:szCs w:val="24"/>
        </w:rPr>
        <w:t>application-aware</w:t>
      </w:r>
      <w:r w:rsidR="003E6020" w:rsidRPr="00E44AAC">
        <w:rPr>
          <w:rFonts w:ascii="Arial" w:hAnsi="Arial" w:cs="Arial"/>
          <w:sz w:val="24"/>
          <w:szCs w:val="24"/>
        </w:rPr>
        <w:t xml:space="preserve"> features, including App-ID, </w:t>
      </w:r>
      <w:r w:rsidR="002947B0" w:rsidRPr="00E44AAC">
        <w:rPr>
          <w:rFonts w:ascii="Arial" w:hAnsi="Arial" w:cs="Arial"/>
          <w:sz w:val="24"/>
          <w:szCs w:val="24"/>
        </w:rPr>
        <w:t>provide</w:t>
      </w:r>
      <w:r w:rsidR="003E6020" w:rsidRPr="00E44AAC">
        <w:rPr>
          <w:rFonts w:ascii="Arial" w:hAnsi="Arial" w:cs="Arial"/>
          <w:sz w:val="24"/>
          <w:szCs w:val="24"/>
        </w:rPr>
        <w:t xml:space="preserve"> </w:t>
      </w:r>
      <w:r w:rsidR="00424982" w:rsidRPr="00E44AAC">
        <w:rPr>
          <w:rFonts w:ascii="Arial" w:hAnsi="Arial" w:cs="Arial"/>
          <w:sz w:val="24"/>
          <w:szCs w:val="24"/>
        </w:rPr>
        <w:t xml:space="preserve">greater control </w:t>
      </w:r>
      <w:r w:rsidR="007F4E99" w:rsidRPr="00E44AAC">
        <w:rPr>
          <w:rFonts w:ascii="Arial" w:hAnsi="Arial" w:cs="Arial"/>
          <w:sz w:val="24"/>
          <w:szCs w:val="24"/>
        </w:rPr>
        <w:t>and better monitoring</w:t>
      </w:r>
      <w:r w:rsidR="006F64DF" w:rsidRPr="00E44AA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"/>
          <w:id w:val="-1972425685"/>
          <w:placeholder>
            <w:docPart w:val="DefaultPlaceholder_-1854013440"/>
          </w:placeholder>
        </w:sdtPr>
        <w:sdtEndPr/>
        <w:sdtContent>
          <w:r w:rsidR="005866F7" w:rsidRPr="005866F7">
            <w:rPr>
              <w:rFonts w:ascii="Arial" w:hAnsi="Arial" w:cs="Arial"/>
              <w:color w:val="000000"/>
              <w:sz w:val="24"/>
              <w:szCs w:val="24"/>
            </w:rPr>
            <w:t>(</w:t>
          </w:r>
          <w:proofErr w:type="spellStart"/>
          <w:r w:rsidR="005866F7" w:rsidRPr="005866F7">
            <w:rPr>
              <w:rFonts w:ascii="Arial" w:hAnsi="Arial" w:cs="Arial"/>
              <w:color w:val="000000"/>
              <w:sz w:val="24"/>
              <w:szCs w:val="24"/>
            </w:rPr>
            <w:t>Balamitran</w:t>
          </w:r>
          <w:proofErr w:type="spellEnd"/>
          <w:r w:rsidR="005866F7" w:rsidRPr="005866F7">
            <w:rPr>
              <w:rFonts w:ascii="Arial" w:hAnsi="Arial" w:cs="Arial"/>
              <w:color w:val="000000"/>
              <w:sz w:val="24"/>
              <w:szCs w:val="24"/>
            </w:rPr>
            <w:t>, 2026)</w:t>
          </w:r>
        </w:sdtContent>
      </w:sdt>
      <w:r w:rsidR="006F64DF" w:rsidRPr="00E44AAC">
        <w:rPr>
          <w:rFonts w:ascii="Arial" w:hAnsi="Arial" w:cs="Arial"/>
          <w:sz w:val="24"/>
          <w:szCs w:val="24"/>
        </w:rPr>
        <w:t>.</w:t>
      </w:r>
      <w:r w:rsidR="007F4E99" w:rsidRPr="00E44AAC">
        <w:rPr>
          <w:rFonts w:ascii="Arial" w:hAnsi="Arial" w:cs="Arial"/>
          <w:sz w:val="24"/>
          <w:szCs w:val="24"/>
        </w:rPr>
        <w:t xml:space="preserve"> </w:t>
      </w:r>
    </w:p>
    <w:p w14:paraId="337E9A78" w14:textId="17D626A9" w:rsidR="005378E6" w:rsidRPr="00E44AAC" w:rsidRDefault="005378E6" w:rsidP="00E44AAC">
      <w:pPr>
        <w:jc w:val="both"/>
        <w:rPr>
          <w:rFonts w:ascii="Arial" w:hAnsi="Arial" w:cs="Arial"/>
          <w:sz w:val="24"/>
          <w:szCs w:val="24"/>
        </w:rPr>
      </w:pPr>
      <w:r w:rsidRPr="00E44AAC">
        <w:rPr>
          <w:rFonts w:ascii="Arial" w:hAnsi="Arial" w:cs="Arial"/>
          <w:sz w:val="24"/>
          <w:szCs w:val="24"/>
        </w:rPr>
        <w:t xml:space="preserve">PRINCE2 </w:t>
      </w:r>
      <w:r w:rsidR="001315F0" w:rsidRPr="00E44AAC">
        <w:rPr>
          <w:rFonts w:ascii="Arial" w:hAnsi="Arial" w:cs="Arial"/>
          <w:sz w:val="24"/>
          <w:szCs w:val="24"/>
        </w:rPr>
        <w:t>will be used as the methodology to guide the project</w:t>
      </w:r>
      <w:r w:rsidR="00C40A8A" w:rsidRPr="00E44AAC">
        <w:rPr>
          <w:rFonts w:ascii="Arial" w:hAnsi="Arial" w:cs="Arial"/>
          <w:sz w:val="24"/>
          <w:szCs w:val="24"/>
        </w:rPr>
        <w:t xml:space="preserve"> to completion</w:t>
      </w:r>
      <w:r w:rsidR="000D28D3" w:rsidRPr="00E44AAC">
        <w:rPr>
          <w:rFonts w:ascii="Arial" w:hAnsi="Arial" w:cs="Arial"/>
          <w:sz w:val="24"/>
          <w:szCs w:val="24"/>
        </w:rPr>
        <w:t xml:space="preserve">. It offers clear governance, </w:t>
      </w:r>
      <w:r w:rsidR="00F617D1" w:rsidRPr="00E44AAC">
        <w:rPr>
          <w:rFonts w:ascii="Arial" w:hAnsi="Arial" w:cs="Arial"/>
          <w:sz w:val="24"/>
          <w:szCs w:val="24"/>
        </w:rPr>
        <w:t xml:space="preserve">defined roles, stage control and formal risk and change practises </w:t>
      </w:r>
      <w:sdt>
        <w:sdtPr>
          <w:rPr>
            <w:rFonts w:ascii="Arial" w:hAnsi="Arial" w:cs="Arial"/>
            <w:color w:val="000000"/>
            <w:sz w:val="24"/>
            <w:szCs w:val="24"/>
          </w:rPr>
          <w:tag w:val="MENDELEY_CITATION_v3_eyJjaXRhdGlvbklEIjoiTUVOREVMRVlfQ0lUQVRJT05fNDY5NzI0MDgtMzIwYy00NDJmLWFmNWMtZWEzYTBiZjhiMzdj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
          <w:id w:val="32006236"/>
          <w:placeholder>
            <w:docPart w:val="DefaultPlaceholder_-1854013440"/>
          </w:placeholder>
        </w:sdtPr>
        <w:sdtEndPr/>
        <w:sdtContent>
          <w:r w:rsidR="005866F7" w:rsidRPr="005866F7">
            <w:rPr>
              <w:rFonts w:ascii="Arial" w:hAnsi="Arial" w:cs="Arial"/>
              <w:color w:val="000000"/>
              <w:sz w:val="24"/>
              <w:szCs w:val="24"/>
            </w:rPr>
            <w:t>(PRINCE2®, 2025)</w:t>
          </w:r>
        </w:sdtContent>
      </w:sdt>
      <w:r w:rsidR="00F617D1" w:rsidRPr="00E44AAC">
        <w:rPr>
          <w:rFonts w:ascii="Arial" w:hAnsi="Arial" w:cs="Arial"/>
          <w:sz w:val="24"/>
          <w:szCs w:val="24"/>
        </w:rPr>
        <w:t>.</w:t>
      </w:r>
      <w:r w:rsidR="003954C2" w:rsidRPr="00E44AAC">
        <w:rPr>
          <w:rFonts w:ascii="Arial" w:hAnsi="Arial" w:cs="Arial"/>
          <w:sz w:val="24"/>
          <w:szCs w:val="24"/>
        </w:rPr>
        <w:t xml:space="preserve"> </w:t>
      </w:r>
      <w:r w:rsidR="00EC6438" w:rsidRPr="00E44AAC">
        <w:rPr>
          <w:rFonts w:ascii="Arial" w:hAnsi="Arial" w:cs="Arial"/>
          <w:sz w:val="24"/>
          <w:szCs w:val="24"/>
        </w:rPr>
        <w:t xml:space="preserve">In an NHS </w:t>
      </w:r>
      <w:proofErr w:type="spellStart"/>
      <w:r w:rsidR="00727CDE">
        <w:rPr>
          <w:rFonts w:ascii="Arial" w:hAnsi="Arial" w:cs="Arial"/>
          <w:sz w:val="24"/>
          <w:szCs w:val="24"/>
        </w:rPr>
        <w:t>enviroment</w:t>
      </w:r>
      <w:proofErr w:type="spellEnd"/>
      <w:r w:rsidR="00EC6438" w:rsidRPr="00E44AAC">
        <w:rPr>
          <w:rFonts w:ascii="Arial" w:hAnsi="Arial" w:cs="Arial"/>
          <w:sz w:val="24"/>
          <w:szCs w:val="24"/>
        </w:rPr>
        <w:t xml:space="preserve"> where infrastructure change can affect </w:t>
      </w:r>
      <w:r w:rsidR="00EC6438" w:rsidRPr="00E44AAC">
        <w:rPr>
          <w:rFonts w:ascii="Arial" w:hAnsi="Arial" w:cs="Arial"/>
          <w:sz w:val="24"/>
          <w:szCs w:val="24"/>
        </w:rPr>
        <w:lastRenderedPageBreak/>
        <w:t>clinical services</w:t>
      </w:r>
      <w:r w:rsidR="00295E4E" w:rsidRPr="00E44AAC">
        <w:rPr>
          <w:rFonts w:ascii="Arial" w:hAnsi="Arial" w:cs="Arial"/>
          <w:sz w:val="24"/>
          <w:szCs w:val="24"/>
        </w:rPr>
        <w:t xml:space="preserve">, these controls provide predictable assurance and clear </w:t>
      </w:r>
      <w:r w:rsidR="002F0A64" w:rsidRPr="00E44AAC">
        <w:rPr>
          <w:rFonts w:ascii="Arial" w:hAnsi="Arial" w:cs="Arial"/>
          <w:sz w:val="24"/>
          <w:szCs w:val="24"/>
        </w:rPr>
        <w:t>escalation</w:t>
      </w:r>
      <w:r w:rsidR="00295E4E" w:rsidRPr="00E44AAC">
        <w:rPr>
          <w:rFonts w:ascii="Arial" w:hAnsi="Arial" w:cs="Arial"/>
          <w:sz w:val="24"/>
          <w:szCs w:val="24"/>
        </w:rPr>
        <w:t xml:space="preserve"> routes. The </w:t>
      </w:r>
      <w:r w:rsidR="002F0A64" w:rsidRPr="00E44AAC">
        <w:rPr>
          <w:rFonts w:ascii="Arial" w:hAnsi="Arial" w:cs="Arial"/>
          <w:sz w:val="24"/>
          <w:szCs w:val="24"/>
        </w:rPr>
        <w:t>essay</w:t>
      </w:r>
      <w:r w:rsidR="00295E4E" w:rsidRPr="00E44AAC">
        <w:rPr>
          <w:rFonts w:ascii="Arial" w:hAnsi="Arial" w:cs="Arial"/>
          <w:sz w:val="24"/>
          <w:szCs w:val="24"/>
        </w:rPr>
        <w:t xml:space="preserve"> will explain how PRINCE2 will be applied in practice and </w:t>
      </w:r>
      <w:r w:rsidR="00CE33EE" w:rsidRPr="00E44AAC">
        <w:rPr>
          <w:rFonts w:ascii="Arial" w:hAnsi="Arial" w:cs="Arial"/>
          <w:sz w:val="24"/>
          <w:szCs w:val="24"/>
        </w:rPr>
        <w:t xml:space="preserve">critically </w:t>
      </w:r>
      <w:r w:rsidR="003847F9" w:rsidRPr="00E44AAC">
        <w:rPr>
          <w:rFonts w:ascii="Arial" w:hAnsi="Arial" w:cs="Arial"/>
          <w:sz w:val="24"/>
          <w:szCs w:val="24"/>
        </w:rPr>
        <w:t>assess</w:t>
      </w:r>
      <w:r w:rsidR="00CE33EE" w:rsidRPr="00E44AAC">
        <w:rPr>
          <w:rFonts w:ascii="Arial" w:hAnsi="Arial" w:cs="Arial"/>
          <w:sz w:val="24"/>
          <w:szCs w:val="24"/>
        </w:rPr>
        <w:t xml:space="preserve"> how well it fits the operational, technical and organisational challenges of </w:t>
      </w:r>
      <w:r w:rsidR="002F0A64" w:rsidRPr="00E44AAC">
        <w:rPr>
          <w:rFonts w:ascii="Arial" w:hAnsi="Arial" w:cs="Arial"/>
          <w:sz w:val="24"/>
          <w:szCs w:val="24"/>
        </w:rPr>
        <w:t>modernising</w:t>
      </w:r>
      <w:r w:rsidR="00CE33EE" w:rsidRPr="00E44AAC">
        <w:rPr>
          <w:rFonts w:ascii="Arial" w:hAnsi="Arial" w:cs="Arial"/>
          <w:sz w:val="24"/>
          <w:szCs w:val="24"/>
        </w:rPr>
        <w:t xml:space="preserve"> firewalls acro</w:t>
      </w:r>
      <w:r w:rsidR="002F0A64" w:rsidRPr="00E44AAC">
        <w:rPr>
          <w:rFonts w:ascii="Arial" w:hAnsi="Arial" w:cs="Arial"/>
          <w:sz w:val="24"/>
          <w:szCs w:val="24"/>
        </w:rPr>
        <w:t>ss several hospital sites.</w:t>
      </w:r>
    </w:p>
    <w:p w14:paraId="1B6666DF" w14:textId="4D8C7707" w:rsidR="00995204" w:rsidRPr="00E44AAC" w:rsidRDefault="00F8248F" w:rsidP="00E44AAC">
      <w:pPr>
        <w:jc w:val="both"/>
        <w:rPr>
          <w:rFonts w:ascii="Arial" w:hAnsi="Arial" w:cs="Arial"/>
          <w:b/>
          <w:bCs/>
          <w:sz w:val="24"/>
          <w:szCs w:val="24"/>
        </w:rPr>
      </w:pPr>
      <w:r w:rsidRPr="00E44AAC">
        <w:rPr>
          <w:rFonts w:ascii="Arial" w:hAnsi="Arial" w:cs="Arial"/>
          <w:b/>
          <w:bCs/>
          <w:sz w:val="24"/>
          <w:szCs w:val="24"/>
        </w:rPr>
        <w:t>Method</w:t>
      </w:r>
    </w:p>
    <w:p w14:paraId="1B14AC82" w14:textId="60C64C08" w:rsidR="00F8248F" w:rsidRPr="00E44AAC" w:rsidRDefault="00F45F41" w:rsidP="00E44AAC">
      <w:pPr>
        <w:jc w:val="both"/>
        <w:rPr>
          <w:rFonts w:ascii="Arial" w:hAnsi="Arial" w:cs="Arial"/>
          <w:sz w:val="24"/>
          <w:szCs w:val="24"/>
        </w:rPr>
      </w:pPr>
      <w:r w:rsidRPr="00E44AAC">
        <w:rPr>
          <w:rFonts w:ascii="Arial" w:hAnsi="Arial" w:cs="Arial"/>
          <w:sz w:val="24"/>
          <w:szCs w:val="24"/>
        </w:rPr>
        <w:t xml:space="preserve">The project will </w:t>
      </w:r>
      <w:r w:rsidR="002C32C7" w:rsidRPr="00E44AAC">
        <w:rPr>
          <w:rFonts w:ascii="Arial" w:hAnsi="Arial" w:cs="Arial"/>
          <w:sz w:val="24"/>
          <w:szCs w:val="24"/>
        </w:rPr>
        <w:t xml:space="preserve">use </w:t>
      </w:r>
      <w:r w:rsidR="003847F9" w:rsidRPr="00E44AAC">
        <w:rPr>
          <w:rFonts w:ascii="Arial" w:hAnsi="Arial" w:cs="Arial"/>
          <w:sz w:val="24"/>
          <w:szCs w:val="24"/>
        </w:rPr>
        <w:t xml:space="preserve">PRINCE2 as the core Methodology because it </w:t>
      </w:r>
      <w:r w:rsidR="00A20418">
        <w:rPr>
          <w:rFonts w:ascii="Arial" w:hAnsi="Arial" w:cs="Arial"/>
          <w:sz w:val="24"/>
          <w:szCs w:val="24"/>
        </w:rPr>
        <w:t>aligns with the risk profile of transitioning from near-</w:t>
      </w:r>
      <w:proofErr w:type="spellStart"/>
      <w:r w:rsidR="00A20418">
        <w:rPr>
          <w:rFonts w:ascii="Arial" w:hAnsi="Arial" w:cs="Arial"/>
          <w:sz w:val="24"/>
          <w:szCs w:val="24"/>
        </w:rPr>
        <w:t>EoL</w:t>
      </w:r>
      <w:proofErr w:type="spellEnd"/>
      <w:r w:rsidR="00A20418">
        <w:rPr>
          <w:rFonts w:ascii="Arial" w:hAnsi="Arial" w:cs="Arial"/>
          <w:sz w:val="24"/>
          <w:szCs w:val="24"/>
        </w:rPr>
        <w:t xml:space="preserve"> Cisco ASA appliances to Palo Alto PA-3410s at RGH, NHH,</w:t>
      </w:r>
      <w:r w:rsidR="00FD7D7C" w:rsidRPr="00E44AAC">
        <w:rPr>
          <w:rFonts w:ascii="Arial" w:hAnsi="Arial" w:cs="Arial"/>
          <w:sz w:val="24"/>
          <w:szCs w:val="24"/>
        </w:rPr>
        <w:t xml:space="preserve"> and YYF. </w:t>
      </w:r>
      <w:r w:rsidR="00341EF8" w:rsidRPr="00E44AAC">
        <w:rPr>
          <w:rFonts w:ascii="Arial" w:hAnsi="Arial" w:cs="Arial"/>
          <w:sz w:val="24"/>
          <w:szCs w:val="24"/>
        </w:rPr>
        <w:t>PRINCE2 is chosen for its clear governance</w:t>
      </w:r>
      <w:r w:rsidR="008B362C" w:rsidRPr="00E44AAC">
        <w:rPr>
          <w:rFonts w:ascii="Arial" w:hAnsi="Arial" w:cs="Arial"/>
          <w:sz w:val="24"/>
          <w:szCs w:val="24"/>
        </w:rPr>
        <w:t>, stage control, explicit risk management and defined roles</w:t>
      </w:r>
      <w:r w:rsidR="00D048C1" w:rsidRPr="00E44AAC">
        <w:rPr>
          <w:rFonts w:ascii="Arial" w:hAnsi="Arial" w:cs="Arial"/>
          <w:sz w:val="24"/>
          <w:szCs w:val="24"/>
        </w:rPr>
        <w:t xml:space="preserve">, which </w:t>
      </w:r>
      <w:r w:rsidR="00B57FE7">
        <w:rPr>
          <w:rFonts w:ascii="Arial" w:hAnsi="Arial" w:cs="Arial"/>
          <w:sz w:val="24"/>
          <w:szCs w:val="24"/>
        </w:rPr>
        <w:t>are</w:t>
      </w:r>
      <w:r w:rsidR="00D048C1" w:rsidRPr="00E44AAC">
        <w:rPr>
          <w:rFonts w:ascii="Arial" w:hAnsi="Arial" w:cs="Arial"/>
          <w:sz w:val="24"/>
          <w:szCs w:val="24"/>
        </w:rPr>
        <w:t xml:space="preserve"> essential where network changes directly support clinical systems</w:t>
      </w:r>
      <w:r w:rsidR="00813FFC" w:rsidRPr="00E44AA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GRiMjFlZDAtMTVlNi00Y2M4LTk2MzItZjkyYzc5YjA1MGU3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
          <w:id w:val="-588925078"/>
          <w:placeholder>
            <w:docPart w:val="DefaultPlaceholder_-1854013440"/>
          </w:placeholder>
        </w:sdtPr>
        <w:sdtEndPr/>
        <w:sdtContent>
          <w:r w:rsidR="005866F7" w:rsidRPr="005866F7">
            <w:rPr>
              <w:rFonts w:ascii="Arial" w:hAnsi="Arial" w:cs="Arial"/>
              <w:color w:val="000000"/>
              <w:sz w:val="24"/>
              <w:szCs w:val="24"/>
            </w:rPr>
            <w:t>(PRINCE2®, 2025)</w:t>
          </w:r>
        </w:sdtContent>
      </w:sdt>
      <w:r w:rsidR="00813FFC" w:rsidRPr="00E44AAC">
        <w:rPr>
          <w:rFonts w:ascii="Arial" w:hAnsi="Arial" w:cs="Arial"/>
          <w:sz w:val="24"/>
          <w:szCs w:val="24"/>
        </w:rPr>
        <w:t>.</w:t>
      </w:r>
      <w:r w:rsidR="0084104C" w:rsidRPr="00E44AAC">
        <w:rPr>
          <w:rFonts w:ascii="Arial" w:hAnsi="Arial" w:cs="Arial"/>
          <w:sz w:val="24"/>
          <w:szCs w:val="24"/>
        </w:rPr>
        <w:t xml:space="preserve"> </w:t>
      </w:r>
      <w:r w:rsidR="00092473" w:rsidRPr="00E44AAC">
        <w:rPr>
          <w:rFonts w:ascii="Arial" w:hAnsi="Arial" w:cs="Arial"/>
          <w:sz w:val="24"/>
          <w:szCs w:val="24"/>
        </w:rPr>
        <w:t xml:space="preserve">In </w:t>
      </w:r>
      <w:r w:rsidR="00DC25D0" w:rsidRPr="00E44AAC">
        <w:rPr>
          <w:rFonts w:ascii="Arial" w:hAnsi="Arial" w:cs="Arial"/>
          <w:sz w:val="24"/>
          <w:szCs w:val="24"/>
        </w:rPr>
        <w:t>the</w:t>
      </w:r>
      <w:r w:rsidR="00092473" w:rsidRPr="00E44AAC">
        <w:rPr>
          <w:rFonts w:ascii="Arial" w:hAnsi="Arial" w:cs="Arial"/>
          <w:sz w:val="24"/>
          <w:szCs w:val="24"/>
        </w:rPr>
        <w:t xml:space="preserve"> NHS, perimeter</w:t>
      </w:r>
      <w:r w:rsidR="001F5C1F" w:rsidRPr="00E44AAC">
        <w:rPr>
          <w:rFonts w:ascii="Arial" w:hAnsi="Arial" w:cs="Arial"/>
          <w:sz w:val="24"/>
          <w:szCs w:val="24"/>
        </w:rPr>
        <w:t xml:space="preserve"> security is not just a background task</w:t>
      </w:r>
      <w:r w:rsidR="00BF4896" w:rsidRPr="00E44AAC">
        <w:rPr>
          <w:rFonts w:ascii="Arial" w:hAnsi="Arial" w:cs="Arial"/>
          <w:sz w:val="24"/>
          <w:szCs w:val="24"/>
        </w:rPr>
        <w:t xml:space="preserve">, </w:t>
      </w:r>
      <w:r w:rsidR="00660856" w:rsidRPr="00E44AAC">
        <w:rPr>
          <w:rFonts w:ascii="Arial" w:hAnsi="Arial" w:cs="Arial"/>
          <w:sz w:val="24"/>
          <w:szCs w:val="24"/>
        </w:rPr>
        <w:t>it enables access to records, diagnostics, prescribing, imaging,</w:t>
      </w:r>
      <w:r w:rsidR="001F5C1F" w:rsidRPr="00E44AAC">
        <w:rPr>
          <w:rFonts w:ascii="Arial" w:hAnsi="Arial" w:cs="Arial"/>
          <w:sz w:val="24"/>
          <w:szCs w:val="24"/>
        </w:rPr>
        <w:t xml:space="preserve"> and national services.</w:t>
      </w:r>
      <w:r w:rsidR="004A7E93" w:rsidRPr="00E44AAC">
        <w:rPr>
          <w:rFonts w:ascii="Arial" w:hAnsi="Arial" w:cs="Arial"/>
          <w:sz w:val="24"/>
          <w:szCs w:val="24"/>
        </w:rPr>
        <w:t xml:space="preserve"> As a result, s</w:t>
      </w:r>
      <w:r w:rsidR="00137FE7" w:rsidRPr="00E44AAC">
        <w:rPr>
          <w:rFonts w:ascii="Arial" w:hAnsi="Arial" w:cs="Arial"/>
          <w:sz w:val="24"/>
          <w:szCs w:val="24"/>
        </w:rPr>
        <w:t xml:space="preserve">tructured governance </w:t>
      </w:r>
      <w:r w:rsidR="00067069" w:rsidRPr="00E44AAC">
        <w:rPr>
          <w:rFonts w:ascii="Arial" w:hAnsi="Arial" w:cs="Arial"/>
          <w:sz w:val="24"/>
          <w:szCs w:val="24"/>
        </w:rPr>
        <w:t>and</w:t>
      </w:r>
      <w:r w:rsidR="00137FE7" w:rsidRPr="00E44AAC">
        <w:rPr>
          <w:rFonts w:ascii="Arial" w:hAnsi="Arial" w:cs="Arial"/>
          <w:sz w:val="24"/>
          <w:szCs w:val="24"/>
        </w:rPr>
        <w:t xml:space="preserve"> documentation </w:t>
      </w:r>
      <w:r w:rsidR="00121B79" w:rsidRPr="00E44AAC">
        <w:rPr>
          <w:rFonts w:ascii="Arial" w:hAnsi="Arial" w:cs="Arial"/>
          <w:sz w:val="24"/>
          <w:szCs w:val="24"/>
        </w:rPr>
        <w:t xml:space="preserve">assurance are </w:t>
      </w:r>
      <w:r w:rsidR="00551947" w:rsidRPr="00E44AAC">
        <w:rPr>
          <w:rFonts w:ascii="Arial" w:hAnsi="Arial" w:cs="Arial"/>
          <w:sz w:val="24"/>
          <w:szCs w:val="24"/>
        </w:rPr>
        <w:t xml:space="preserve">not just </w:t>
      </w:r>
      <w:r w:rsidR="004D59DD" w:rsidRPr="00E44AAC">
        <w:rPr>
          <w:rFonts w:ascii="Arial" w:hAnsi="Arial" w:cs="Arial"/>
          <w:sz w:val="24"/>
          <w:szCs w:val="24"/>
        </w:rPr>
        <w:t xml:space="preserve">administrative </w:t>
      </w:r>
      <w:r w:rsidR="00BB7B58" w:rsidRPr="00E44AAC">
        <w:rPr>
          <w:rFonts w:ascii="Arial" w:hAnsi="Arial" w:cs="Arial"/>
          <w:sz w:val="24"/>
          <w:szCs w:val="24"/>
        </w:rPr>
        <w:t xml:space="preserve">burdens </w:t>
      </w:r>
      <w:r w:rsidR="005D1828" w:rsidRPr="00E44AAC">
        <w:rPr>
          <w:rFonts w:ascii="Arial" w:hAnsi="Arial" w:cs="Arial"/>
          <w:sz w:val="24"/>
          <w:szCs w:val="24"/>
        </w:rPr>
        <w:t>they are</w:t>
      </w:r>
      <w:r w:rsidR="001233C4" w:rsidRPr="00E44AAC">
        <w:rPr>
          <w:rFonts w:ascii="Arial" w:hAnsi="Arial" w:cs="Arial"/>
          <w:sz w:val="24"/>
          <w:szCs w:val="24"/>
        </w:rPr>
        <w:t xml:space="preserve"> there to provide</w:t>
      </w:r>
      <w:r w:rsidR="005D1828" w:rsidRPr="00E44AAC">
        <w:rPr>
          <w:rFonts w:ascii="Arial" w:hAnsi="Arial" w:cs="Arial"/>
          <w:sz w:val="24"/>
          <w:szCs w:val="24"/>
        </w:rPr>
        <w:t xml:space="preserve"> essential safety measures</w:t>
      </w:r>
      <w:r w:rsidR="001F43AF" w:rsidRPr="00E44AAC">
        <w:rPr>
          <w:rFonts w:ascii="Arial" w:hAnsi="Arial" w:cs="Arial"/>
          <w:sz w:val="24"/>
          <w:szCs w:val="24"/>
        </w:rPr>
        <w:t>.</w:t>
      </w:r>
      <w:r w:rsidR="00444B9A" w:rsidRPr="00E44AAC">
        <w:rPr>
          <w:rFonts w:ascii="Arial" w:hAnsi="Arial" w:cs="Arial"/>
          <w:sz w:val="24"/>
          <w:szCs w:val="24"/>
        </w:rPr>
        <w:t xml:space="preserve"> A study sho</w:t>
      </w:r>
      <w:r w:rsidR="00DB2351" w:rsidRPr="00E44AAC">
        <w:rPr>
          <w:rFonts w:ascii="Arial" w:hAnsi="Arial" w:cs="Arial"/>
          <w:sz w:val="24"/>
          <w:szCs w:val="24"/>
        </w:rPr>
        <w:t>wed</w:t>
      </w:r>
      <w:r w:rsidR="00444B9A" w:rsidRPr="00E44AAC">
        <w:rPr>
          <w:rFonts w:ascii="Arial" w:hAnsi="Arial" w:cs="Arial"/>
          <w:sz w:val="24"/>
          <w:szCs w:val="24"/>
        </w:rPr>
        <w:t xml:space="preserve"> </w:t>
      </w:r>
      <w:r w:rsidR="00B57FE7">
        <w:rPr>
          <w:rFonts w:ascii="Arial" w:hAnsi="Arial" w:cs="Arial"/>
          <w:sz w:val="24"/>
          <w:szCs w:val="24"/>
        </w:rPr>
        <w:t>that information</w:t>
      </w:r>
      <w:r w:rsidR="00920B61" w:rsidRPr="00E44AAC">
        <w:rPr>
          <w:rFonts w:ascii="Arial" w:hAnsi="Arial" w:cs="Arial"/>
          <w:sz w:val="24"/>
          <w:szCs w:val="24"/>
        </w:rPr>
        <w:t xml:space="preserve"> technology (IT) </w:t>
      </w:r>
      <w:r w:rsidR="00863EDB" w:rsidRPr="00E44AAC">
        <w:rPr>
          <w:rFonts w:ascii="Arial" w:hAnsi="Arial" w:cs="Arial"/>
          <w:sz w:val="24"/>
          <w:szCs w:val="24"/>
        </w:rPr>
        <w:t xml:space="preserve">health care </w:t>
      </w:r>
      <w:r w:rsidR="008F67B0" w:rsidRPr="00E44AAC">
        <w:rPr>
          <w:rFonts w:ascii="Arial" w:hAnsi="Arial" w:cs="Arial"/>
          <w:sz w:val="24"/>
          <w:szCs w:val="24"/>
        </w:rPr>
        <w:t xml:space="preserve">that has firm governance </w:t>
      </w:r>
      <w:r w:rsidR="00BD6D55" w:rsidRPr="00E44AAC">
        <w:rPr>
          <w:rFonts w:ascii="Arial" w:hAnsi="Arial" w:cs="Arial"/>
          <w:sz w:val="24"/>
          <w:szCs w:val="24"/>
        </w:rPr>
        <w:t xml:space="preserve">and visible leadership </w:t>
      </w:r>
      <w:r w:rsidR="007B02A8" w:rsidRPr="00E44AAC">
        <w:rPr>
          <w:rFonts w:ascii="Arial" w:hAnsi="Arial" w:cs="Arial"/>
          <w:sz w:val="24"/>
          <w:szCs w:val="24"/>
        </w:rPr>
        <w:t xml:space="preserve">reduces disruption and improves reliability during complex digital change </w:t>
      </w:r>
      <w:sdt>
        <w:sdtPr>
          <w:rPr>
            <w:rFonts w:ascii="Arial" w:hAnsi="Arial" w:cs="Arial"/>
            <w:color w:val="000000"/>
            <w:sz w:val="24"/>
            <w:szCs w:val="24"/>
          </w:rPr>
          <w:tag w:val="MENDELEY_CITATION_v3_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"/>
          <w:id w:val="-302780172"/>
          <w:placeholder>
            <w:docPart w:val="DefaultPlaceholder_-1854013440"/>
          </w:placeholder>
        </w:sdtPr>
        <w:sdtEndPr/>
        <w:sdtContent>
          <w:r w:rsidR="005866F7" w:rsidRPr="005866F7">
            <w:rPr>
              <w:rFonts w:ascii="Arial" w:eastAsia="Times New Roman" w:hAnsi="Arial" w:cs="Arial"/>
              <w:color w:val="000000"/>
              <w:sz w:val="24"/>
            </w:rPr>
            <w:t>(</w:t>
          </w:r>
          <w:proofErr w:type="spellStart"/>
          <w:r w:rsidR="005866F7" w:rsidRPr="005866F7">
            <w:rPr>
              <w:rFonts w:ascii="Arial" w:eastAsia="Times New Roman" w:hAnsi="Arial" w:cs="Arial"/>
              <w:color w:val="000000"/>
              <w:sz w:val="24"/>
            </w:rPr>
            <w:t>Laukka</w:t>
          </w:r>
          <w:proofErr w:type="spellEnd"/>
          <w:r w:rsidR="005866F7" w:rsidRPr="005866F7">
            <w:rPr>
              <w:rFonts w:ascii="Arial" w:eastAsia="Times New Roman" w:hAnsi="Arial" w:cs="Arial"/>
              <w:color w:val="000000"/>
              <w:sz w:val="24"/>
            </w:rPr>
            <w:t xml:space="preserve"> </w:t>
          </w:r>
          <w:r w:rsidR="005866F7" w:rsidRPr="005866F7">
            <w:rPr>
              <w:rFonts w:ascii="Arial" w:eastAsia="Times New Roman" w:hAnsi="Arial" w:cs="Arial"/>
              <w:i/>
              <w:iCs/>
              <w:color w:val="000000"/>
              <w:sz w:val="24"/>
            </w:rPr>
            <w:t>et al.</w:t>
          </w:r>
          <w:r w:rsidR="005866F7" w:rsidRPr="005866F7">
            <w:rPr>
              <w:rFonts w:ascii="Arial" w:eastAsia="Times New Roman" w:hAnsi="Arial" w:cs="Arial"/>
              <w:color w:val="000000"/>
              <w:sz w:val="24"/>
            </w:rPr>
            <w:t>, 2020)</w:t>
          </w:r>
        </w:sdtContent>
      </w:sdt>
      <w:r w:rsidR="007B02A8" w:rsidRPr="00E44AAC">
        <w:rPr>
          <w:rFonts w:ascii="Arial" w:hAnsi="Arial" w:cs="Arial"/>
          <w:sz w:val="24"/>
          <w:szCs w:val="24"/>
        </w:rPr>
        <w:t>.</w:t>
      </w:r>
      <w:r w:rsidR="00DC577E" w:rsidRPr="00E44AAC">
        <w:rPr>
          <w:rFonts w:ascii="Arial" w:hAnsi="Arial" w:cs="Arial"/>
          <w:sz w:val="24"/>
          <w:szCs w:val="24"/>
        </w:rPr>
        <w:t xml:space="preserve"> </w:t>
      </w:r>
    </w:p>
    <w:p w14:paraId="42586222" w14:textId="168C3BED" w:rsidR="000E2834" w:rsidRPr="00E44AAC" w:rsidRDefault="00B659E1" w:rsidP="00E44AAC">
      <w:pPr>
        <w:jc w:val="center"/>
        <w:rPr>
          <w:rFonts w:ascii="Arial" w:hAnsi="Arial" w:cs="Arial"/>
          <w:sz w:val="24"/>
          <w:szCs w:val="24"/>
        </w:rPr>
      </w:pPr>
      <w:r w:rsidRPr="00E44AAC">
        <w:rPr>
          <w:rFonts w:ascii="Arial" w:hAnsi="Arial" w:cs="Arial"/>
          <w:sz w:val="24"/>
          <w:szCs w:val="24"/>
        </w:rPr>
        <w:drawing>
          <wp:inline distT="0" distB="0" distL="0" distR="0" wp14:anchorId="4ADEF0B8" wp14:editId="22BF1EB2">
            <wp:extent cx="2142698" cy="3904921"/>
            <wp:effectExtent l="0" t="0" r="0" b="635"/>
            <wp:docPr id="1210624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624670" name=""/>
                    <pic:cNvPicPr/>
                  </pic:nvPicPr>
                  <pic:blipFill>
                    <a:blip r:embed="rId8"/>
                    <a:stretch>
                      <a:fillRect/>
                    </a:stretch>
                  </pic:blipFill>
                  <pic:spPr>
                    <a:xfrm>
                      <a:off x="0" y="0"/>
                      <a:ext cx="2152841" cy="3923406"/>
                    </a:xfrm>
                    <a:prstGeom prst="rect">
                      <a:avLst/>
                    </a:prstGeom>
                  </pic:spPr>
                </pic:pic>
              </a:graphicData>
            </a:graphic>
          </wp:inline>
        </w:drawing>
      </w:r>
    </w:p>
    <w:p w14:paraId="557A437C" w14:textId="289F1F01" w:rsidR="008734D7" w:rsidRPr="00E44AAC" w:rsidRDefault="00F92D5D" w:rsidP="00E44AAC">
      <w:pPr>
        <w:jc w:val="center"/>
        <w:rPr>
          <w:rFonts w:ascii="Arial" w:hAnsi="Arial" w:cs="Arial"/>
          <w:i/>
          <w:iCs/>
          <w:sz w:val="24"/>
          <w:szCs w:val="24"/>
        </w:rPr>
      </w:pPr>
      <w:r w:rsidRPr="00E44AAC">
        <w:rPr>
          <w:rFonts w:ascii="Arial" w:hAnsi="Arial" w:cs="Arial"/>
          <w:i/>
          <w:iCs/>
          <w:sz w:val="24"/>
          <w:szCs w:val="24"/>
        </w:rPr>
        <w:t xml:space="preserve">Figure1. </w:t>
      </w:r>
      <w:r w:rsidR="008734D7" w:rsidRPr="00E44AAC">
        <w:rPr>
          <w:rFonts w:ascii="Arial" w:hAnsi="Arial" w:cs="Arial"/>
          <w:i/>
          <w:iCs/>
          <w:sz w:val="24"/>
          <w:szCs w:val="24"/>
        </w:rPr>
        <w:t xml:space="preserve">The PRINCE2 Project Management </w:t>
      </w:r>
      <w:r w:rsidR="004B27C7" w:rsidRPr="00E44AAC">
        <w:rPr>
          <w:rFonts w:ascii="Arial" w:hAnsi="Arial" w:cs="Arial"/>
          <w:i/>
          <w:iCs/>
          <w:sz w:val="24"/>
          <w:szCs w:val="24"/>
        </w:rPr>
        <w:t>process model</w:t>
      </w:r>
      <w:r w:rsidR="00BD2DF5">
        <w:rPr>
          <w:rFonts w:ascii="Arial" w:hAnsi="Arial" w:cs="Arial"/>
          <w:i/>
          <w:iCs/>
          <w:sz w:val="24"/>
          <w:szCs w:val="24"/>
        </w:rPr>
        <w:t xml:space="preserve"> </w:t>
      </w:r>
      <w:sdt>
        <w:sdtPr>
          <w:rPr>
            <w:rFonts w:ascii="Arial" w:hAnsi="Arial" w:cs="Arial"/>
            <w:i/>
            <w:iCs/>
            <w:color w:val="000000"/>
            <w:sz w:val="24"/>
            <w:szCs w:val="24"/>
          </w:rPr>
          <w:tag w:val="MENDELEY_CITATION_v3_eyJjaXRhdGlvbklEIjoiTUVOREVMRVlfQ0lUQVRJT05fZGI5NTZhNDYtYTE5MC00MTU0LWIzNWQtMmEwZGM1Yjc1YmQ5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
          <w:id w:val="1245607032"/>
          <w:placeholder>
            <w:docPart w:val="DefaultPlaceholder_-1854013440"/>
          </w:placeholder>
        </w:sdtPr>
        <w:sdtContent>
          <w:r w:rsidR="005866F7" w:rsidRPr="005866F7">
            <w:rPr>
              <w:rFonts w:ascii="Arial" w:hAnsi="Arial" w:cs="Arial"/>
              <w:i/>
              <w:iCs/>
              <w:color w:val="000000"/>
              <w:sz w:val="24"/>
              <w:szCs w:val="24"/>
            </w:rPr>
            <w:t>(PRINCE2®, 2025)</w:t>
          </w:r>
        </w:sdtContent>
      </w:sdt>
      <w:r w:rsidR="00BD2DF5">
        <w:rPr>
          <w:rFonts w:ascii="Arial" w:hAnsi="Arial" w:cs="Arial"/>
          <w:i/>
          <w:iCs/>
          <w:sz w:val="24"/>
          <w:szCs w:val="24"/>
        </w:rPr>
        <w:t>.</w:t>
      </w:r>
    </w:p>
    <w:p w14:paraId="28C68B95" w14:textId="2EB39A5C" w:rsidR="00DB4EA0" w:rsidRPr="00E44AAC" w:rsidRDefault="00DB4EA0" w:rsidP="00E44AAC">
      <w:pPr>
        <w:jc w:val="both"/>
        <w:rPr>
          <w:rFonts w:ascii="Arial" w:hAnsi="Arial" w:cs="Arial"/>
          <w:sz w:val="24"/>
          <w:szCs w:val="24"/>
        </w:rPr>
      </w:pPr>
      <w:r w:rsidRPr="00E44AAC">
        <w:rPr>
          <w:rFonts w:ascii="Arial" w:hAnsi="Arial" w:cs="Arial"/>
          <w:sz w:val="24"/>
          <w:szCs w:val="24"/>
        </w:rPr>
        <w:t xml:space="preserve">As shown in </w:t>
      </w:r>
      <w:r w:rsidR="00063B9B" w:rsidRPr="00E44AAC">
        <w:rPr>
          <w:rFonts w:ascii="Arial" w:hAnsi="Arial" w:cs="Arial"/>
          <w:sz w:val="24"/>
          <w:szCs w:val="24"/>
        </w:rPr>
        <w:t>Figure 1, the project will follow the PRINCE2 lifecycle from initiation through controlled stages, delivery, and</w:t>
      </w:r>
      <w:r w:rsidR="00C63B29" w:rsidRPr="00E44AAC">
        <w:rPr>
          <w:rFonts w:ascii="Arial" w:hAnsi="Arial" w:cs="Arial"/>
          <w:sz w:val="24"/>
          <w:szCs w:val="24"/>
        </w:rPr>
        <w:t xml:space="preserve"> closure. These </w:t>
      </w:r>
      <w:r w:rsidR="00D1581C" w:rsidRPr="00E44AAC">
        <w:rPr>
          <w:rFonts w:ascii="Arial" w:hAnsi="Arial" w:cs="Arial"/>
          <w:sz w:val="24"/>
          <w:szCs w:val="24"/>
        </w:rPr>
        <w:t xml:space="preserve">processes create defined decision points and governance </w:t>
      </w:r>
      <w:r w:rsidR="006B0490" w:rsidRPr="00E44AAC">
        <w:rPr>
          <w:rFonts w:ascii="Arial" w:hAnsi="Arial" w:cs="Arial"/>
          <w:sz w:val="24"/>
          <w:szCs w:val="24"/>
        </w:rPr>
        <w:t xml:space="preserve">boundaries, </w:t>
      </w:r>
      <w:r w:rsidR="00063B9B" w:rsidRPr="00E44AAC">
        <w:rPr>
          <w:rFonts w:ascii="Arial" w:hAnsi="Arial" w:cs="Arial"/>
          <w:sz w:val="24"/>
          <w:szCs w:val="24"/>
        </w:rPr>
        <w:t>ensuring each firewall migration stage is authorised,</w:t>
      </w:r>
      <w:r w:rsidR="006B0490" w:rsidRPr="00E44AAC">
        <w:rPr>
          <w:rFonts w:ascii="Arial" w:hAnsi="Arial" w:cs="Arial"/>
          <w:sz w:val="24"/>
          <w:szCs w:val="24"/>
        </w:rPr>
        <w:t xml:space="preserve"> monitored and reviewed before progressing </w:t>
      </w:r>
      <w:r w:rsidR="001A3D88" w:rsidRPr="00E44AAC">
        <w:rPr>
          <w:rFonts w:ascii="Arial" w:hAnsi="Arial" w:cs="Arial"/>
          <w:sz w:val="24"/>
          <w:szCs w:val="24"/>
        </w:rPr>
        <w:t xml:space="preserve">to the next stage. In </w:t>
      </w:r>
      <w:r w:rsidR="00155D8F">
        <w:rPr>
          <w:rFonts w:ascii="Arial" w:hAnsi="Arial" w:cs="Arial"/>
          <w:sz w:val="24"/>
          <w:szCs w:val="24"/>
        </w:rPr>
        <w:t>low-risk-tolerance environments</w:t>
      </w:r>
      <w:r w:rsidR="00B57FE7">
        <w:rPr>
          <w:rFonts w:ascii="Arial" w:hAnsi="Arial" w:cs="Arial"/>
          <w:sz w:val="24"/>
          <w:szCs w:val="24"/>
        </w:rPr>
        <w:t xml:space="preserve">, this structured approach supports safe, transparent, and </w:t>
      </w:r>
      <w:r w:rsidR="001A3D88" w:rsidRPr="00E44AAC">
        <w:rPr>
          <w:rFonts w:ascii="Arial" w:hAnsi="Arial" w:cs="Arial"/>
          <w:sz w:val="24"/>
          <w:szCs w:val="24"/>
        </w:rPr>
        <w:t>account</w:t>
      </w:r>
      <w:r w:rsidR="00063B9B" w:rsidRPr="00E44AAC">
        <w:rPr>
          <w:rFonts w:ascii="Arial" w:hAnsi="Arial" w:cs="Arial"/>
          <w:sz w:val="24"/>
          <w:szCs w:val="24"/>
        </w:rPr>
        <w:t>able delivery.</w:t>
      </w:r>
      <w:r w:rsidRPr="00E44AAC">
        <w:rPr>
          <w:rFonts w:ascii="Arial" w:hAnsi="Arial" w:cs="Arial"/>
          <w:sz w:val="24"/>
          <w:szCs w:val="24"/>
        </w:rPr>
        <w:t xml:space="preserve"> </w:t>
      </w:r>
    </w:p>
    <w:p w14:paraId="10801236" w14:textId="27CA873D" w:rsidR="00A01E22" w:rsidRPr="00E44AAC" w:rsidRDefault="009C41E0" w:rsidP="00E44AAC">
      <w:pPr>
        <w:jc w:val="both"/>
        <w:rPr>
          <w:rFonts w:ascii="Arial" w:hAnsi="Arial" w:cs="Arial"/>
          <w:sz w:val="24"/>
          <w:szCs w:val="24"/>
        </w:rPr>
      </w:pPr>
      <w:r w:rsidRPr="00E44AAC">
        <w:rPr>
          <w:rFonts w:ascii="Arial" w:hAnsi="Arial" w:cs="Arial"/>
          <w:sz w:val="24"/>
          <w:szCs w:val="24"/>
        </w:rPr>
        <w:lastRenderedPageBreak/>
        <w:t>Other appr</w:t>
      </w:r>
      <w:r w:rsidR="006C7863" w:rsidRPr="00E44AAC">
        <w:rPr>
          <w:rFonts w:ascii="Arial" w:hAnsi="Arial" w:cs="Arial"/>
          <w:sz w:val="24"/>
          <w:szCs w:val="24"/>
        </w:rPr>
        <w:t>oaches were considered</w:t>
      </w:r>
      <w:r w:rsidR="00B57FE7">
        <w:rPr>
          <w:rFonts w:ascii="Arial" w:hAnsi="Arial" w:cs="Arial"/>
          <w:sz w:val="24"/>
          <w:szCs w:val="24"/>
        </w:rPr>
        <w:t>,</w:t>
      </w:r>
      <w:r w:rsidR="006C7863" w:rsidRPr="00E44AAC">
        <w:rPr>
          <w:rFonts w:ascii="Arial" w:hAnsi="Arial" w:cs="Arial"/>
          <w:sz w:val="24"/>
          <w:szCs w:val="24"/>
        </w:rPr>
        <w:t xml:space="preserve"> like Agile</w:t>
      </w:r>
      <w:r w:rsidR="00B57FE7">
        <w:rPr>
          <w:rFonts w:ascii="Arial" w:hAnsi="Arial" w:cs="Arial"/>
          <w:sz w:val="24"/>
          <w:szCs w:val="24"/>
        </w:rPr>
        <w:t>,</w:t>
      </w:r>
      <w:r w:rsidR="004369B1" w:rsidRPr="00E44AAC">
        <w:rPr>
          <w:rFonts w:ascii="Arial" w:hAnsi="Arial" w:cs="Arial"/>
          <w:sz w:val="24"/>
          <w:szCs w:val="24"/>
        </w:rPr>
        <w:t xml:space="preserve"> which offers flexibility, but risk tolerance at the network perimeter </w:t>
      </w:r>
      <w:r w:rsidR="009C04F1" w:rsidRPr="00E44AAC">
        <w:rPr>
          <w:rFonts w:ascii="Arial" w:hAnsi="Arial" w:cs="Arial"/>
          <w:sz w:val="24"/>
          <w:szCs w:val="24"/>
        </w:rPr>
        <w:t>is low</w:t>
      </w:r>
      <w:r w:rsidR="00B57FE7">
        <w:rPr>
          <w:rFonts w:ascii="Arial" w:hAnsi="Arial" w:cs="Arial"/>
          <w:sz w:val="24"/>
          <w:szCs w:val="24"/>
        </w:rPr>
        <w:t>,</w:t>
      </w:r>
      <w:r w:rsidR="009C04F1" w:rsidRPr="00E44AAC">
        <w:rPr>
          <w:rFonts w:ascii="Arial" w:hAnsi="Arial" w:cs="Arial"/>
          <w:sz w:val="24"/>
          <w:szCs w:val="24"/>
        </w:rPr>
        <w:t xml:space="preserve"> and live experimentation is not appropriate in </w:t>
      </w:r>
      <w:r w:rsidR="00766B52" w:rsidRPr="00E44AAC">
        <w:rPr>
          <w:rFonts w:ascii="Arial" w:hAnsi="Arial" w:cs="Arial"/>
          <w:sz w:val="24"/>
          <w:szCs w:val="24"/>
        </w:rPr>
        <w:t xml:space="preserve">a </w:t>
      </w:r>
      <w:r w:rsidR="009C04F1" w:rsidRPr="00E44AAC">
        <w:rPr>
          <w:rFonts w:ascii="Arial" w:hAnsi="Arial" w:cs="Arial"/>
          <w:sz w:val="24"/>
          <w:szCs w:val="24"/>
        </w:rPr>
        <w:t xml:space="preserve">hospital </w:t>
      </w:r>
      <w:r w:rsidR="005527D0" w:rsidRPr="00E44AAC">
        <w:rPr>
          <w:rFonts w:ascii="Arial" w:hAnsi="Arial" w:cs="Arial"/>
          <w:sz w:val="24"/>
          <w:szCs w:val="24"/>
        </w:rPr>
        <w:t>environment</w:t>
      </w:r>
      <w:r w:rsidR="00E436F3" w:rsidRPr="00E44AA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"/>
          <w:id w:val="1456446258"/>
          <w:placeholder>
            <w:docPart w:val="DefaultPlaceholder_-1854013440"/>
          </w:placeholder>
        </w:sdtPr>
        <w:sdtEndPr/>
        <w:sdtContent>
          <w:r w:rsidR="005866F7" w:rsidRPr="005866F7">
            <w:rPr>
              <w:rFonts w:ascii="Arial" w:hAnsi="Arial" w:cs="Arial"/>
              <w:color w:val="000000"/>
              <w:sz w:val="24"/>
              <w:szCs w:val="24"/>
            </w:rPr>
            <w:t>(The Risk Suite, 2024)</w:t>
          </w:r>
        </w:sdtContent>
      </w:sdt>
      <w:r w:rsidR="009C04F1" w:rsidRPr="00E44AAC">
        <w:rPr>
          <w:rFonts w:ascii="Arial" w:hAnsi="Arial" w:cs="Arial"/>
          <w:sz w:val="24"/>
          <w:szCs w:val="24"/>
        </w:rPr>
        <w:t>.</w:t>
      </w:r>
      <w:r w:rsidR="005527D0" w:rsidRPr="00E44AAC">
        <w:rPr>
          <w:rFonts w:ascii="Arial" w:hAnsi="Arial" w:cs="Arial"/>
          <w:sz w:val="24"/>
          <w:szCs w:val="24"/>
        </w:rPr>
        <w:t xml:space="preserve"> Even a purely </w:t>
      </w:r>
      <w:r w:rsidR="00665D45" w:rsidRPr="00E44AAC">
        <w:rPr>
          <w:rFonts w:ascii="Arial" w:hAnsi="Arial" w:cs="Arial"/>
          <w:sz w:val="24"/>
          <w:szCs w:val="24"/>
        </w:rPr>
        <w:t>engineering-led</w:t>
      </w:r>
      <w:r w:rsidR="00A01E22" w:rsidRPr="00E44AAC">
        <w:rPr>
          <w:rFonts w:ascii="Arial" w:hAnsi="Arial" w:cs="Arial"/>
          <w:sz w:val="24"/>
          <w:szCs w:val="24"/>
        </w:rPr>
        <w:t xml:space="preserve"> approach without stage control would lack assurance and escalation.</w:t>
      </w:r>
      <w:r w:rsidR="00E436F3" w:rsidRPr="00E44AAC">
        <w:rPr>
          <w:rFonts w:ascii="Arial" w:hAnsi="Arial" w:cs="Arial"/>
          <w:sz w:val="24"/>
          <w:szCs w:val="24"/>
        </w:rPr>
        <w:t xml:space="preserve"> PRINCE2 principles, continued business justification</w:t>
      </w:r>
      <w:r w:rsidR="00B2402A" w:rsidRPr="00E44AAC">
        <w:rPr>
          <w:rFonts w:ascii="Arial" w:hAnsi="Arial" w:cs="Arial"/>
          <w:sz w:val="24"/>
          <w:szCs w:val="24"/>
        </w:rPr>
        <w:t>, defined roles</w:t>
      </w:r>
      <w:r w:rsidR="00142164" w:rsidRPr="00E44AAC">
        <w:rPr>
          <w:rFonts w:ascii="Arial" w:hAnsi="Arial" w:cs="Arial"/>
          <w:sz w:val="24"/>
          <w:szCs w:val="24"/>
        </w:rPr>
        <w:t xml:space="preserve"> and responsibilities</w:t>
      </w:r>
      <w:r w:rsidR="00B2402A" w:rsidRPr="00E44AAC">
        <w:rPr>
          <w:rFonts w:ascii="Arial" w:hAnsi="Arial" w:cs="Arial"/>
          <w:sz w:val="24"/>
          <w:szCs w:val="24"/>
        </w:rPr>
        <w:t>, manage by stages and manage</w:t>
      </w:r>
      <w:r w:rsidR="002E2FEC" w:rsidRPr="00E44AAC">
        <w:rPr>
          <w:rFonts w:ascii="Arial" w:hAnsi="Arial" w:cs="Arial"/>
          <w:sz w:val="24"/>
          <w:szCs w:val="24"/>
        </w:rPr>
        <w:t xml:space="preserve"> by exception, </w:t>
      </w:r>
      <w:r w:rsidR="00B57FE7">
        <w:rPr>
          <w:rFonts w:ascii="Arial" w:hAnsi="Arial" w:cs="Arial"/>
          <w:sz w:val="24"/>
          <w:szCs w:val="24"/>
        </w:rPr>
        <w:t>provide</w:t>
      </w:r>
      <w:r w:rsidR="009A0795" w:rsidRPr="00E44AAC">
        <w:rPr>
          <w:rFonts w:ascii="Arial" w:hAnsi="Arial" w:cs="Arial"/>
          <w:sz w:val="24"/>
          <w:szCs w:val="24"/>
        </w:rPr>
        <w:t xml:space="preserve"> </w:t>
      </w:r>
      <w:r w:rsidR="002E2FEC" w:rsidRPr="00E44AAC">
        <w:rPr>
          <w:rFonts w:ascii="Arial" w:hAnsi="Arial" w:cs="Arial"/>
          <w:sz w:val="24"/>
          <w:szCs w:val="24"/>
        </w:rPr>
        <w:t xml:space="preserve">predictable checkpoints, with clear </w:t>
      </w:r>
      <w:r w:rsidR="00E8487C" w:rsidRPr="00E44AAC">
        <w:rPr>
          <w:rFonts w:ascii="Arial" w:hAnsi="Arial" w:cs="Arial"/>
          <w:sz w:val="24"/>
          <w:szCs w:val="24"/>
        </w:rPr>
        <w:t xml:space="preserve">escalation routes and </w:t>
      </w:r>
      <w:r w:rsidR="00E149B2" w:rsidRPr="00E44AAC">
        <w:rPr>
          <w:rFonts w:ascii="Arial" w:hAnsi="Arial" w:cs="Arial"/>
          <w:sz w:val="24"/>
          <w:szCs w:val="24"/>
        </w:rPr>
        <w:t>executive</w:t>
      </w:r>
      <w:r w:rsidR="00F21BE3" w:rsidRPr="00E44AAC">
        <w:rPr>
          <w:rFonts w:ascii="Arial" w:hAnsi="Arial" w:cs="Arial"/>
          <w:sz w:val="24"/>
          <w:szCs w:val="24"/>
        </w:rPr>
        <w:t xml:space="preserve"> oversight</w:t>
      </w:r>
      <w:r w:rsidR="00440F75" w:rsidRPr="00E44AA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DQ4ZjA3ZjEtYmM5Zi00YWQ5LTkwZjEtYzUyMWJkZDAwYmEy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
          <w:id w:val="497460601"/>
          <w:placeholder>
            <w:docPart w:val="DefaultPlaceholder_-1854013440"/>
          </w:placeholder>
        </w:sdtPr>
        <w:sdtEndPr/>
        <w:sdtContent>
          <w:r w:rsidR="005866F7" w:rsidRPr="005866F7">
            <w:rPr>
              <w:rFonts w:ascii="Arial" w:hAnsi="Arial" w:cs="Arial"/>
              <w:color w:val="000000"/>
              <w:sz w:val="24"/>
              <w:szCs w:val="24"/>
            </w:rPr>
            <w:t>(PRINCE2®, 2025)</w:t>
          </w:r>
        </w:sdtContent>
      </w:sdt>
      <w:r w:rsidR="00CC4549" w:rsidRPr="00E44AAC">
        <w:rPr>
          <w:rFonts w:ascii="Arial" w:hAnsi="Arial" w:cs="Arial"/>
          <w:sz w:val="24"/>
          <w:szCs w:val="24"/>
        </w:rPr>
        <w:t>.</w:t>
      </w:r>
      <w:r w:rsidR="00440F75" w:rsidRPr="00E44AAC">
        <w:rPr>
          <w:rFonts w:ascii="Arial" w:hAnsi="Arial" w:cs="Arial"/>
          <w:sz w:val="24"/>
          <w:szCs w:val="24"/>
        </w:rPr>
        <w:t xml:space="preserve"> </w:t>
      </w:r>
      <w:r w:rsidR="00CC4549" w:rsidRPr="00E44AAC">
        <w:rPr>
          <w:rFonts w:ascii="Arial" w:hAnsi="Arial" w:cs="Arial"/>
          <w:sz w:val="24"/>
          <w:szCs w:val="24"/>
        </w:rPr>
        <w:t>T</w:t>
      </w:r>
      <w:r w:rsidR="004E0A63" w:rsidRPr="00E44AAC">
        <w:rPr>
          <w:rFonts w:ascii="Arial" w:hAnsi="Arial" w:cs="Arial"/>
          <w:sz w:val="24"/>
          <w:szCs w:val="24"/>
        </w:rPr>
        <w:t xml:space="preserve">hese are essential </w:t>
      </w:r>
      <w:r w:rsidR="00E149B2" w:rsidRPr="00E44AAC">
        <w:rPr>
          <w:rFonts w:ascii="Arial" w:hAnsi="Arial" w:cs="Arial"/>
          <w:sz w:val="24"/>
          <w:szCs w:val="24"/>
        </w:rPr>
        <w:t xml:space="preserve">when dealing with </w:t>
      </w:r>
      <w:r w:rsidR="00CC4549" w:rsidRPr="00E44AAC">
        <w:rPr>
          <w:rFonts w:ascii="Arial" w:hAnsi="Arial" w:cs="Arial"/>
          <w:sz w:val="24"/>
          <w:szCs w:val="24"/>
        </w:rPr>
        <w:t>security-critical</w:t>
      </w:r>
      <w:r w:rsidR="00E149B2" w:rsidRPr="00E44AAC">
        <w:rPr>
          <w:rFonts w:ascii="Arial" w:hAnsi="Arial" w:cs="Arial"/>
          <w:sz w:val="24"/>
          <w:szCs w:val="24"/>
        </w:rPr>
        <w:t xml:space="preserve"> implementation</w:t>
      </w:r>
      <w:r w:rsidR="00CC4549" w:rsidRPr="00E44AAC">
        <w:rPr>
          <w:rFonts w:ascii="Arial" w:hAnsi="Arial" w:cs="Arial"/>
          <w:sz w:val="24"/>
          <w:szCs w:val="24"/>
        </w:rPr>
        <w:t>s</w:t>
      </w:r>
      <w:r w:rsidR="00CC3A10" w:rsidRPr="00E44AA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"/>
          <w:id w:val="-194317958"/>
          <w:placeholder>
            <w:docPart w:val="DefaultPlaceholder_-1854013440"/>
          </w:placeholder>
        </w:sdtPr>
        <w:sdtEndPr/>
        <w:sdtContent>
          <w:r w:rsidR="005866F7" w:rsidRPr="005866F7">
            <w:rPr>
              <w:rFonts w:ascii="Arial" w:hAnsi="Arial" w:cs="Arial"/>
              <w:color w:val="000000"/>
              <w:sz w:val="24"/>
              <w:szCs w:val="24"/>
            </w:rPr>
            <w:t>(ECRI, 2026)</w:t>
          </w:r>
        </w:sdtContent>
      </w:sdt>
      <w:r w:rsidR="00DB5B4F" w:rsidRPr="00E44AAC">
        <w:rPr>
          <w:rFonts w:ascii="Arial" w:hAnsi="Arial" w:cs="Arial"/>
          <w:sz w:val="24"/>
          <w:szCs w:val="24"/>
        </w:rPr>
        <w:t xml:space="preserve">. </w:t>
      </w:r>
      <w:r w:rsidR="00F75479" w:rsidRPr="00E44AAC">
        <w:rPr>
          <w:rFonts w:ascii="Arial" w:hAnsi="Arial" w:cs="Arial"/>
          <w:sz w:val="24"/>
          <w:szCs w:val="24"/>
        </w:rPr>
        <w:t>While PRINCE2 can seem heavy on the documentation</w:t>
      </w:r>
      <w:r w:rsidR="00DB5B4F" w:rsidRPr="00E44AAC">
        <w:rPr>
          <w:rFonts w:ascii="Arial" w:hAnsi="Arial" w:cs="Arial"/>
          <w:sz w:val="24"/>
          <w:szCs w:val="24"/>
        </w:rPr>
        <w:t xml:space="preserve">, </w:t>
      </w:r>
      <w:r w:rsidR="00CC3A10" w:rsidRPr="00E44AAC">
        <w:rPr>
          <w:rFonts w:ascii="Arial" w:hAnsi="Arial" w:cs="Arial"/>
          <w:sz w:val="24"/>
          <w:szCs w:val="24"/>
        </w:rPr>
        <w:t>it can</w:t>
      </w:r>
      <w:r w:rsidR="005470F7" w:rsidRPr="00E44AAC">
        <w:rPr>
          <w:rFonts w:ascii="Arial" w:hAnsi="Arial" w:cs="Arial"/>
          <w:sz w:val="24"/>
          <w:szCs w:val="24"/>
        </w:rPr>
        <w:t xml:space="preserve"> be tailored so </w:t>
      </w:r>
      <w:r w:rsidR="00CC3A10" w:rsidRPr="00E44AAC">
        <w:rPr>
          <w:rFonts w:ascii="Arial" w:hAnsi="Arial" w:cs="Arial"/>
          <w:sz w:val="24"/>
          <w:szCs w:val="24"/>
        </w:rPr>
        <w:t xml:space="preserve">that </w:t>
      </w:r>
      <w:r w:rsidR="005470F7" w:rsidRPr="00E44AAC">
        <w:rPr>
          <w:rFonts w:ascii="Arial" w:hAnsi="Arial" w:cs="Arial"/>
          <w:sz w:val="24"/>
          <w:szCs w:val="24"/>
        </w:rPr>
        <w:t>control is maintained without adding unnecessary admin</w:t>
      </w:r>
      <w:r w:rsidR="00484D4C" w:rsidRPr="00E44AAC">
        <w:rPr>
          <w:rFonts w:ascii="Arial" w:hAnsi="Arial" w:cs="Arial"/>
          <w:sz w:val="24"/>
          <w:szCs w:val="24"/>
        </w:rPr>
        <w:t>.</w:t>
      </w:r>
    </w:p>
    <w:p w14:paraId="73D27EE8" w14:textId="2B71D229" w:rsidR="000D4E1F" w:rsidRPr="00E44AAC" w:rsidRDefault="00D36354" w:rsidP="00E44AAC">
      <w:pPr>
        <w:jc w:val="both"/>
        <w:rPr>
          <w:rFonts w:ascii="Arial" w:hAnsi="Arial" w:cs="Arial"/>
          <w:sz w:val="24"/>
          <w:szCs w:val="24"/>
        </w:rPr>
      </w:pPr>
      <w:r w:rsidRPr="00E44AAC">
        <w:rPr>
          <w:rFonts w:ascii="Arial" w:hAnsi="Arial" w:cs="Arial"/>
          <w:sz w:val="24"/>
          <w:szCs w:val="24"/>
        </w:rPr>
        <w:t>Governance</w:t>
      </w:r>
      <w:r w:rsidR="000D4E1F" w:rsidRPr="00E44AAC">
        <w:rPr>
          <w:rFonts w:ascii="Arial" w:hAnsi="Arial" w:cs="Arial"/>
          <w:sz w:val="24"/>
          <w:szCs w:val="24"/>
        </w:rPr>
        <w:t xml:space="preserve"> will be set through a Project Board </w:t>
      </w:r>
      <w:r w:rsidR="00130CA6" w:rsidRPr="00E44AAC">
        <w:rPr>
          <w:rFonts w:ascii="Arial" w:hAnsi="Arial" w:cs="Arial"/>
          <w:sz w:val="24"/>
          <w:szCs w:val="24"/>
        </w:rPr>
        <w:t xml:space="preserve">with Executive, </w:t>
      </w:r>
      <w:r w:rsidR="005F44CD" w:rsidRPr="00E44AAC">
        <w:rPr>
          <w:rFonts w:ascii="Arial" w:hAnsi="Arial" w:cs="Arial"/>
          <w:sz w:val="24"/>
          <w:szCs w:val="24"/>
        </w:rPr>
        <w:t>Senior</w:t>
      </w:r>
      <w:r w:rsidR="00130CA6" w:rsidRPr="00E44AAC">
        <w:rPr>
          <w:rFonts w:ascii="Arial" w:hAnsi="Arial" w:cs="Arial"/>
          <w:sz w:val="24"/>
          <w:szCs w:val="24"/>
        </w:rPr>
        <w:t xml:space="preserve"> User and Senior Supplier. </w:t>
      </w:r>
      <w:r w:rsidR="007F74D5" w:rsidRPr="00E44AAC">
        <w:rPr>
          <w:rFonts w:ascii="Arial" w:hAnsi="Arial" w:cs="Arial"/>
          <w:sz w:val="24"/>
          <w:szCs w:val="24"/>
        </w:rPr>
        <w:t>PRINCE2 defines governance responsibilities and separates strategic direction from day-to-day management</w:t>
      </w:r>
      <w:r w:rsidR="00C53EDE" w:rsidRPr="00E44AA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2MxZmFhOTAtNGIyNC00NWU2LWE0NzctMWUyNGYwOWRkYmMz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
          <w:id w:val="-12003629"/>
          <w:placeholder>
            <w:docPart w:val="DefaultPlaceholder_-1854013440"/>
          </w:placeholder>
        </w:sdtPr>
        <w:sdtEndPr/>
        <w:sdtContent>
          <w:r w:rsidR="005866F7" w:rsidRPr="005866F7">
            <w:rPr>
              <w:rFonts w:ascii="Arial" w:hAnsi="Arial" w:cs="Arial"/>
              <w:color w:val="000000"/>
              <w:sz w:val="24"/>
              <w:szCs w:val="24"/>
            </w:rPr>
            <w:t>(PRINCE2®, 2025)</w:t>
          </w:r>
        </w:sdtContent>
      </w:sdt>
      <w:r w:rsidR="005F44CD" w:rsidRPr="00E44AAC">
        <w:rPr>
          <w:rFonts w:ascii="Arial" w:hAnsi="Arial" w:cs="Arial"/>
          <w:sz w:val="24"/>
          <w:szCs w:val="24"/>
        </w:rPr>
        <w:t>.</w:t>
      </w:r>
      <w:r w:rsidR="00130CA6" w:rsidRPr="00E44AAC">
        <w:rPr>
          <w:rFonts w:ascii="Arial" w:hAnsi="Arial" w:cs="Arial"/>
          <w:sz w:val="24"/>
          <w:szCs w:val="24"/>
        </w:rPr>
        <w:t xml:space="preserve"> </w:t>
      </w:r>
      <w:r w:rsidR="006735FA" w:rsidRPr="00E44AAC">
        <w:rPr>
          <w:rFonts w:ascii="Arial" w:hAnsi="Arial" w:cs="Arial"/>
          <w:sz w:val="24"/>
          <w:szCs w:val="24"/>
        </w:rPr>
        <w:t>E</w:t>
      </w:r>
      <w:r w:rsidR="005C6203" w:rsidRPr="00E44AAC">
        <w:rPr>
          <w:rFonts w:ascii="Arial" w:hAnsi="Arial" w:cs="Arial"/>
          <w:sz w:val="24"/>
          <w:szCs w:val="24"/>
        </w:rPr>
        <w:t xml:space="preserve">xecutive accountability keeps </w:t>
      </w:r>
      <w:r w:rsidR="0058529F" w:rsidRPr="00E44AAC">
        <w:rPr>
          <w:rFonts w:ascii="Arial" w:hAnsi="Arial" w:cs="Arial"/>
          <w:sz w:val="24"/>
          <w:szCs w:val="24"/>
        </w:rPr>
        <w:t xml:space="preserve">cyber </w:t>
      </w:r>
      <w:r w:rsidR="00082CF9" w:rsidRPr="00E44AAC">
        <w:rPr>
          <w:rFonts w:ascii="Arial" w:hAnsi="Arial" w:cs="Arial"/>
          <w:sz w:val="24"/>
          <w:szCs w:val="24"/>
        </w:rPr>
        <w:t xml:space="preserve">risk, continuity and </w:t>
      </w:r>
      <w:r w:rsidR="00036600" w:rsidRPr="00E44AAC">
        <w:rPr>
          <w:rFonts w:ascii="Arial" w:hAnsi="Arial" w:cs="Arial"/>
          <w:sz w:val="24"/>
          <w:szCs w:val="24"/>
        </w:rPr>
        <w:t xml:space="preserve">financial exposure visible at a senior level. </w:t>
      </w:r>
      <w:r w:rsidR="00441DA7" w:rsidRPr="00E44AAC">
        <w:rPr>
          <w:rFonts w:ascii="Arial" w:hAnsi="Arial" w:cs="Arial"/>
          <w:sz w:val="24"/>
          <w:szCs w:val="24"/>
        </w:rPr>
        <w:t>Agreed tolerances for cost, time</w:t>
      </w:r>
      <w:r w:rsidR="00B57FE7">
        <w:rPr>
          <w:rFonts w:ascii="Arial" w:hAnsi="Arial" w:cs="Arial"/>
          <w:sz w:val="24"/>
          <w:szCs w:val="24"/>
        </w:rPr>
        <w:t xml:space="preserve">, risk, and quality will enable management by exception, so that </w:t>
      </w:r>
      <w:r w:rsidR="00F60419" w:rsidRPr="00E44AAC">
        <w:rPr>
          <w:rFonts w:ascii="Arial" w:hAnsi="Arial" w:cs="Arial"/>
          <w:sz w:val="24"/>
          <w:szCs w:val="24"/>
        </w:rPr>
        <w:t xml:space="preserve">any issues during migration are escalated quickly. </w:t>
      </w:r>
      <w:r w:rsidR="005B4B50" w:rsidRPr="00E44AAC">
        <w:rPr>
          <w:rFonts w:ascii="Arial" w:hAnsi="Arial" w:cs="Arial"/>
          <w:sz w:val="24"/>
          <w:szCs w:val="24"/>
        </w:rPr>
        <w:t xml:space="preserve">Research on </w:t>
      </w:r>
      <w:r w:rsidR="00F42946" w:rsidRPr="00E44AAC">
        <w:rPr>
          <w:rFonts w:ascii="Arial" w:hAnsi="Arial" w:cs="Arial"/>
          <w:sz w:val="24"/>
          <w:szCs w:val="24"/>
        </w:rPr>
        <w:t xml:space="preserve">digital transformation in healthcare </w:t>
      </w:r>
      <w:r w:rsidR="00D4489F" w:rsidRPr="00E44AAC">
        <w:rPr>
          <w:rFonts w:ascii="Arial" w:hAnsi="Arial" w:cs="Arial"/>
          <w:sz w:val="24"/>
          <w:szCs w:val="24"/>
        </w:rPr>
        <w:t xml:space="preserve">shows </w:t>
      </w:r>
      <w:r w:rsidR="00746F74" w:rsidRPr="00E44AAC">
        <w:rPr>
          <w:rFonts w:ascii="Arial" w:hAnsi="Arial" w:cs="Arial"/>
          <w:sz w:val="24"/>
          <w:szCs w:val="24"/>
        </w:rPr>
        <w:t xml:space="preserve">how </w:t>
      </w:r>
      <w:r w:rsidR="00796909" w:rsidRPr="00E44AAC">
        <w:rPr>
          <w:rFonts w:ascii="Arial" w:hAnsi="Arial" w:cs="Arial"/>
          <w:sz w:val="24"/>
          <w:szCs w:val="24"/>
        </w:rPr>
        <w:t xml:space="preserve">the </w:t>
      </w:r>
      <w:r w:rsidR="00887003" w:rsidRPr="00E44AAC">
        <w:rPr>
          <w:rFonts w:ascii="Arial" w:hAnsi="Arial" w:cs="Arial"/>
          <w:sz w:val="24"/>
          <w:szCs w:val="24"/>
        </w:rPr>
        <w:t>importance of</w:t>
      </w:r>
      <w:r w:rsidR="00011F78" w:rsidRPr="00E44AAC">
        <w:rPr>
          <w:rFonts w:ascii="Arial" w:hAnsi="Arial" w:cs="Arial"/>
          <w:sz w:val="24"/>
          <w:szCs w:val="24"/>
        </w:rPr>
        <w:t xml:space="preserve"> visible </w:t>
      </w:r>
      <w:r w:rsidR="00887003" w:rsidRPr="00E44AAC">
        <w:rPr>
          <w:rFonts w:ascii="Arial" w:hAnsi="Arial" w:cs="Arial"/>
          <w:sz w:val="24"/>
          <w:szCs w:val="24"/>
        </w:rPr>
        <w:t>executive sponsorship</w:t>
      </w:r>
      <w:r w:rsidR="00746F74" w:rsidRPr="00E44AAC">
        <w:rPr>
          <w:rFonts w:ascii="Arial" w:hAnsi="Arial" w:cs="Arial"/>
          <w:sz w:val="24"/>
          <w:szCs w:val="24"/>
        </w:rPr>
        <w:t xml:space="preserve"> </w:t>
      </w:r>
      <w:r w:rsidR="00165BA7" w:rsidRPr="00E44AAC">
        <w:rPr>
          <w:rFonts w:ascii="Arial" w:hAnsi="Arial" w:cs="Arial"/>
          <w:sz w:val="24"/>
          <w:szCs w:val="24"/>
        </w:rPr>
        <w:t>provides</w:t>
      </w:r>
      <w:r w:rsidR="00746F74" w:rsidRPr="00E44AAC">
        <w:rPr>
          <w:rFonts w:ascii="Arial" w:hAnsi="Arial" w:cs="Arial"/>
          <w:sz w:val="24"/>
          <w:szCs w:val="24"/>
        </w:rPr>
        <w:t xml:space="preserve"> delivery focus and risk ownership</w:t>
      </w:r>
      <w:r w:rsidR="004B3D7B" w:rsidRPr="00E44AA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"/>
          <w:id w:val="-543523097"/>
          <w:placeholder>
            <w:docPart w:val="DefaultPlaceholder_-1854013440"/>
          </w:placeholder>
        </w:sdtPr>
        <w:sdtEndPr/>
        <w:sdtContent>
          <w:r w:rsidR="005866F7" w:rsidRPr="005866F7">
            <w:rPr>
              <w:rFonts w:ascii="Arial" w:hAnsi="Arial" w:cs="Arial"/>
              <w:color w:val="000000"/>
              <w:sz w:val="24"/>
              <w:szCs w:val="24"/>
            </w:rPr>
            <w:t>(Siwicki, 2025)</w:t>
          </w:r>
        </w:sdtContent>
      </w:sdt>
      <w:r w:rsidR="00746F74" w:rsidRPr="00E44AAC">
        <w:rPr>
          <w:rFonts w:ascii="Arial" w:hAnsi="Arial" w:cs="Arial"/>
          <w:sz w:val="24"/>
          <w:szCs w:val="24"/>
        </w:rPr>
        <w:t>.</w:t>
      </w:r>
      <w:r w:rsidR="004B3D7B" w:rsidRPr="00E44AAC">
        <w:rPr>
          <w:rFonts w:ascii="Arial" w:hAnsi="Arial" w:cs="Arial"/>
          <w:sz w:val="24"/>
          <w:szCs w:val="24"/>
        </w:rPr>
        <w:t xml:space="preserve"> Governance </w:t>
      </w:r>
      <w:r w:rsidR="00D61647" w:rsidRPr="00E44AAC">
        <w:rPr>
          <w:rFonts w:ascii="Arial" w:hAnsi="Arial" w:cs="Arial"/>
          <w:sz w:val="24"/>
          <w:szCs w:val="24"/>
        </w:rPr>
        <w:t xml:space="preserve">is </w:t>
      </w:r>
      <w:r w:rsidR="008F7848" w:rsidRPr="00E44AAC">
        <w:rPr>
          <w:rFonts w:ascii="Arial" w:hAnsi="Arial" w:cs="Arial"/>
          <w:sz w:val="24"/>
          <w:szCs w:val="24"/>
        </w:rPr>
        <w:t>not only a means of exercising control but also an indicator of the organisation's overall risk appetite.</w:t>
      </w:r>
      <w:r w:rsidR="004838B5" w:rsidRPr="00E44AAC">
        <w:rPr>
          <w:rFonts w:ascii="Arial" w:hAnsi="Arial" w:cs="Arial"/>
          <w:sz w:val="24"/>
          <w:szCs w:val="24"/>
        </w:rPr>
        <w:t xml:space="preserve"> </w:t>
      </w:r>
    </w:p>
    <w:p w14:paraId="42A1C126" w14:textId="1E7E788C" w:rsidR="00EF7974" w:rsidRPr="00E44AAC" w:rsidRDefault="00EF7974" w:rsidP="00E44AAC">
      <w:pPr>
        <w:jc w:val="both"/>
        <w:rPr>
          <w:rFonts w:ascii="Arial" w:hAnsi="Arial" w:cs="Arial"/>
          <w:sz w:val="24"/>
          <w:szCs w:val="24"/>
        </w:rPr>
      </w:pPr>
      <w:r w:rsidRPr="00E44AAC">
        <w:rPr>
          <w:rFonts w:ascii="Arial" w:hAnsi="Arial" w:cs="Arial"/>
          <w:sz w:val="24"/>
          <w:szCs w:val="24"/>
        </w:rPr>
        <w:t xml:space="preserve">Delivery will use </w:t>
      </w:r>
      <w:r w:rsidR="00F810D9">
        <w:rPr>
          <w:rFonts w:ascii="Arial" w:hAnsi="Arial" w:cs="Arial"/>
          <w:sz w:val="24"/>
          <w:szCs w:val="24"/>
        </w:rPr>
        <w:t>the</w:t>
      </w:r>
      <w:r w:rsidRPr="00E44AAC">
        <w:rPr>
          <w:rFonts w:ascii="Arial" w:hAnsi="Arial" w:cs="Arial"/>
          <w:sz w:val="24"/>
          <w:szCs w:val="24"/>
        </w:rPr>
        <w:t xml:space="preserve"> clear stage boundaries. PRINCE2 </w:t>
      </w:r>
      <w:r w:rsidR="00F810D9">
        <w:rPr>
          <w:rFonts w:ascii="Arial" w:hAnsi="Arial" w:cs="Arial"/>
          <w:sz w:val="24"/>
          <w:szCs w:val="24"/>
        </w:rPr>
        <w:t>manage</w:t>
      </w:r>
      <w:r w:rsidRPr="00E44AAC">
        <w:rPr>
          <w:rFonts w:ascii="Arial" w:hAnsi="Arial" w:cs="Arial"/>
          <w:sz w:val="24"/>
          <w:szCs w:val="24"/>
        </w:rPr>
        <w:t xml:space="preserve"> by stages </w:t>
      </w:r>
      <w:r w:rsidR="000C6AEA" w:rsidRPr="00E44AAC">
        <w:rPr>
          <w:rFonts w:ascii="Arial" w:hAnsi="Arial" w:cs="Arial"/>
          <w:sz w:val="24"/>
          <w:szCs w:val="24"/>
        </w:rPr>
        <w:t xml:space="preserve">principle requires formal approval before </w:t>
      </w:r>
      <w:r w:rsidR="003574A4" w:rsidRPr="00E44AAC">
        <w:rPr>
          <w:rFonts w:ascii="Arial" w:hAnsi="Arial" w:cs="Arial"/>
          <w:sz w:val="24"/>
          <w:szCs w:val="24"/>
        </w:rPr>
        <w:t>progressing</w:t>
      </w:r>
      <w:r w:rsidR="000C6AEA" w:rsidRPr="00E44AAC">
        <w:rPr>
          <w:rFonts w:ascii="Arial" w:hAnsi="Arial" w:cs="Arial"/>
          <w:sz w:val="24"/>
          <w:szCs w:val="24"/>
        </w:rPr>
        <w:t xml:space="preserve"> between </w:t>
      </w:r>
      <w:r w:rsidR="00BD34DA" w:rsidRPr="00E44AAC">
        <w:rPr>
          <w:rFonts w:ascii="Arial" w:hAnsi="Arial" w:cs="Arial"/>
          <w:sz w:val="24"/>
          <w:szCs w:val="24"/>
        </w:rPr>
        <w:t xml:space="preserve">phases </w:t>
      </w:r>
      <w:sdt>
        <w:sdtPr>
          <w:rPr>
            <w:rFonts w:ascii="Arial" w:hAnsi="Arial" w:cs="Arial"/>
            <w:color w:val="000000"/>
            <w:sz w:val="24"/>
            <w:szCs w:val="24"/>
          </w:rPr>
          <w:tag w:val="MENDELEY_CITATION_v3_eyJjaXRhdGlvbklEIjoiTUVOREVMRVlfQ0lUQVRJT05fNDU0OWYyNzctMmU0My00ZDcwLThhNGEtOWUzYmQyNmE3ODJj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
          <w:id w:val="-1075975747"/>
          <w:placeholder>
            <w:docPart w:val="DefaultPlaceholder_-1854013440"/>
          </w:placeholder>
        </w:sdtPr>
        <w:sdtEndPr/>
        <w:sdtContent>
          <w:r w:rsidR="005866F7" w:rsidRPr="005866F7">
            <w:rPr>
              <w:rFonts w:ascii="Arial" w:hAnsi="Arial" w:cs="Arial"/>
              <w:color w:val="000000"/>
              <w:sz w:val="24"/>
              <w:szCs w:val="24"/>
            </w:rPr>
            <w:t>(PRINCE2®, 2025)</w:t>
          </w:r>
        </w:sdtContent>
      </w:sdt>
      <w:r w:rsidR="00D23E5B" w:rsidRPr="00E44AAC">
        <w:rPr>
          <w:rFonts w:ascii="Arial" w:hAnsi="Arial" w:cs="Arial"/>
          <w:sz w:val="24"/>
          <w:szCs w:val="24"/>
        </w:rPr>
        <w:t>. The</w:t>
      </w:r>
      <w:r w:rsidR="00B740D7" w:rsidRPr="00E44AAC">
        <w:rPr>
          <w:rFonts w:ascii="Arial" w:hAnsi="Arial" w:cs="Arial"/>
          <w:sz w:val="24"/>
          <w:szCs w:val="24"/>
        </w:rPr>
        <w:t xml:space="preserve"> lifecycle will move from initiation and detailed planning to design, build and </w:t>
      </w:r>
      <w:r w:rsidR="00D86976" w:rsidRPr="00E44AAC">
        <w:rPr>
          <w:rFonts w:ascii="Arial" w:hAnsi="Arial" w:cs="Arial"/>
          <w:sz w:val="24"/>
          <w:szCs w:val="24"/>
        </w:rPr>
        <w:t xml:space="preserve">validation, then </w:t>
      </w:r>
      <w:r w:rsidR="003767F8">
        <w:rPr>
          <w:rFonts w:ascii="Arial" w:hAnsi="Arial" w:cs="Arial"/>
          <w:sz w:val="24"/>
          <w:szCs w:val="24"/>
        </w:rPr>
        <w:t>site-specific</w:t>
      </w:r>
      <w:r w:rsidR="00D86976" w:rsidRPr="00E44AAC">
        <w:rPr>
          <w:rFonts w:ascii="Arial" w:hAnsi="Arial" w:cs="Arial"/>
          <w:sz w:val="24"/>
          <w:szCs w:val="24"/>
        </w:rPr>
        <w:t xml:space="preserve"> migration and then closure.</w:t>
      </w:r>
      <w:r w:rsidR="00F04F98" w:rsidRPr="00E44AAC">
        <w:rPr>
          <w:rFonts w:ascii="Arial" w:hAnsi="Arial" w:cs="Arial"/>
          <w:sz w:val="24"/>
          <w:szCs w:val="24"/>
        </w:rPr>
        <w:t xml:space="preserve"> Each hospital site </w:t>
      </w:r>
      <w:r w:rsidR="00645342" w:rsidRPr="00E44AAC">
        <w:rPr>
          <w:rFonts w:ascii="Arial" w:hAnsi="Arial" w:cs="Arial"/>
          <w:sz w:val="24"/>
          <w:szCs w:val="24"/>
        </w:rPr>
        <w:t>cutover will run as a controlled stage with readiness criteria and a go/no</w:t>
      </w:r>
      <w:r w:rsidR="007B51FF" w:rsidRPr="00E44AAC">
        <w:rPr>
          <w:rFonts w:ascii="Arial" w:hAnsi="Arial" w:cs="Arial"/>
          <w:sz w:val="24"/>
          <w:szCs w:val="24"/>
        </w:rPr>
        <w:t xml:space="preserve">-go decision before the change commences. </w:t>
      </w:r>
      <w:r w:rsidR="00850037" w:rsidRPr="00E44AAC">
        <w:rPr>
          <w:rFonts w:ascii="Arial" w:hAnsi="Arial" w:cs="Arial"/>
          <w:sz w:val="24"/>
          <w:szCs w:val="24"/>
        </w:rPr>
        <w:t xml:space="preserve">Evidence on hospital </w:t>
      </w:r>
      <w:r w:rsidR="00DE73C4" w:rsidRPr="00E44AAC">
        <w:rPr>
          <w:rFonts w:ascii="Arial" w:hAnsi="Arial" w:cs="Arial"/>
          <w:sz w:val="24"/>
          <w:szCs w:val="24"/>
        </w:rPr>
        <w:t xml:space="preserve">downtime shows that </w:t>
      </w:r>
      <w:r w:rsidR="00850037" w:rsidRPr="00E44AAC">
        <w:rPr>
          <w:rFonts w:ascii="Arial" w:hAnsi="Arial" w:cs="Arial"/>
          <w:sz w:val="24"/>
          <w:szCs w:val="24"/>
        </w:rPr>
        <w:t xml:space="preserve">a phased </w:t>
      </w:r>
      <w:r w:rsidR="00594C5A" w:rsidRPr="00E44AAC">
        <w:rPr>
          <w:rFonts w:ascii="Arial" w:hAnsi="Arial" w:cs="Arial"/>
          <w:sz w:val="24"/>
          <w:szCs w:val="24"/>
        </w:rPr>
        <w:t xml:space="preserve">implementation </w:t>
      </w:r>
      <w:r w:rsidR="0069430D" w:rsidRPr="00E44AAC">
        <w:rPr>
          <w:rFonts w:ascii="Arial" w:hAnsi="Arial" w:cs="Arial"/>
          <w:sz w:val="24"/>
          <w:szCs w:val="24"/>
        </w:rPr>
        <w:t>reduces the risk of a widespread failure compared to a big-bang</w:t>
      </w:r>
      <w:r w:rsidR="005A391F" w:rsidRPr="00E44AAC">
        <w:rPr>
          <w:rFonts w:ascii="Arial" w:hAnsi="Arial" w:cs="Arial"/>
          <w:sz w:val="24"/>
          <w:szCs w:val="24"/>
        </w:rPr>
        <w:t xml:space="preserve"> approach</w:t>
      </w:r>
      <w:r w:rsidR="00D16DBA" w:rsidRPr="00E44AA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"/>
          <w:id w:val="-1533649312"/>
          <w:placeholder>
            <w:docPart w:val="DefaultPlaceholder_-1854013440"/>
          </w:placeholder>
        </w:sdtPr>
        <w:sdtEndPr/>
        <w:sdtContent>
          <w:r w:rsidR="005866F7" w:rsidRPr="005866F7">
            <w:rPr>
              <w:rFonts w:ascii="Arial" w:hAnsi="Arial" w:cs="Arial"/>
              <w:color w:val="000000"/>
              <w:sz w:val="24"/>
              <w:szCs w:val="24"/>
            </w:rPr>
            <w:t>(Technology Equipment, 2025)</w:t>
          </w:r>
        </w:sdtContent>
      </w:sdt>
      <w:r w:rsidR="00490248" w:rsidRPr="00E44AAC">
        <w:rPr>
          <w:rFonts w:ascii="Arial" w:hAnsi="Arial" w:cs="Arial"/>
          <w:color w:val="000000"/>
          <w:sz w:val="24"/>
          <w:szCs w:val="24"/>
        </w:rPr>
        <w:t>.</w:t>
      </w:r>
      <w:r w:rsidR="00DE73C4" w:rsidRPr="00E44AAC">
        <w:rPr>
          <w:rFonts w:ascii="Arial" w:hAnsi="Arial" w:cs="Arial"/>
          <w:sz w:val="24"/>
          <w:szCs w:val="24"/>
        </w:rPr>
        <w:t xml:space="preserve"> </w:t>
      </w:r>
      <w:r w:rsidR="00E213C0" w:rsidRPr="00E44AAC">
        <w:rPr>
          <w:rFonts w:ascii="Arial" w:hAnsi="Arial" w:cs="Arial"/>
          <w:sz w:val="24"/>
          <w:szCs w:val="24"/>
        </w:rPr>
        <w:t xml:space="preserve">Stage boundaries will act as </w:t>
      </w:r>
      <w:r w:rsidR="009E59F1" w:rsidRPr="00E44AAC">
        <w:rPr>
          <w:rFonts w:ascii="Arial" w:hAnsi="Arial" w:cs="Arial"/>
          <w:sz w:val="24"/>
          <w:szCs w:val="24"/>
        </w:rPr>
        <w:t>operational safety gates</w:t>
      </w:r>
      <w:r w:rsidR="00FB5457" w:rsidRPr="00E44AAC">
        <w:rPr>
          <w:rFonts w:ascii="Arial" w:hAnsi="Arial" w:cs="Arial"/>
          <w:sz w:val="24"/>
          <w:szCs w:val="24"/>
        </w:rPr>
        <w:t xml:space="preserve">, confirming testing, configuration checks and stakeholder readiness before </w:t>
      </w:r>
      <w:r w:rsidR="00151F7C" w:rsidRPr="00E44AAC">
        <w:rPr>
          <w:rFonts w:ascii="Arial" w:hAnsi="Arial" w:cs="Arial"/>
          <w:sz w:val="24"/>
          <w:szCs w:val="24"/>
        </w:rPr>
        <w:t>the go-</w:t>
      </w:r>
      <w:r w:rsidR="00FB5457" w:rsidRPr="00E44AAC">
        <w:rPr>
          <w:rFonts w:ascii="Arial" w:hAnsi="Arial" w:cs="Arial"/>
          <w:sz w:val="24"/>
          <w:szCs w:val="24"/>
        </w:rPr>
        <w:t>live</w:t>
      </w:r>
      <w:r w:rsidR="00E57C26" w:rsidRPr="00E44AAC">
        <w:rPr>
          <w:rFonts w:ascii="Arial" w:hAnsi="Arial" w:cs="Arial"/>
          <w:sz w:val="24"/>
          <w:szCs w:val="24"/>
        </w:rPr>
        <w:t xml:space="preserve"> change.</w:t>
      </w:r>
    </w:p>
    <w:p w14:paraId="2CAEFB29" w14:textId="452A2A69" w:rsidR="00E57C26" w:rsidRPr="00E44AAC" w:rsidRDefault="00924870" w:rsidP="00E44AAC">
      <w:pPr>
        <w:jc w:val="both"/>
        <w:rPr>
          <w:rFonts w:ascii="Arial" w:hAnsi="Arial" w:cs="Arial"/>
          <w:sz w:val="24"/>
          <w:szCs w:val="24"/>
        </w:rPr>
      </w:pPr>
      <w:r w:rsidRPr="00E44AAC">
        <w:rPr>
          <w:rFonts w:ascii="Arial" w:hAnsi="Arial" w:cs="Arial"/>
          <w:sz w:val="24"/>
          <w:szCs w:val="24"/>
        </w:rPr>
        <w:t>D</w:t>
      </w:r>
      <w:r w:rsidR="00AB4C0B" w:rsidRPr="00E44AAC">
        <w:rPr>
          <w:rFonts w:ascii="Arial" w:hAnsi="Arial" w:cs="Arial"/>
          <w:sz w:val="24"/>
          <w:szCs w:val="24"/>
        </w:rPr>
        <w:t xml:space="preserve">elivery will be supported by </w:t>
      </w:r>
      <w:r w:rsidR="0069430D" w:rsidRPr="00E44AAC">
        <w:rPr>
          <w:rFonts w:ascii="Arial" w:hAnsi="Arial" w:cs="Arial"/>
          <w:sz w:val="24"/>
          <w:szCs w:val="24"/>
        </w:rPr>
        <w:t>structured PRINCE2</w:t>
      </w:r>
      <w:r w:rsidR="002825C9" w:rsidRPr="00E44AAC">
        <w:rPr>
          <w:rFonts w:ascii="Arial" w:hAnsi="Arial" w:cs="Arial"/>
          <w:sz w:val="24"/>
          <w:szCs w:val="24"/>
        </w:rPr>
        <w:t xml:space="preserve">, management products, including </w:t>
      </w:r>
      <w:r w:rsidR="00370282" w:rsidRPr="00E44AAC">
        <w:rPr>
          <w:rFonts w:ascii="Arial" w:hAnsi="Arial" w:cs="Arial"/>
          <w:sz w:val="24"/>
          <w:szCs w:val="24"/>
        </w:rPr>
        <w:t>product-based</w:t>
      </w:r>
      <w:r w:rsidR="0038082A" w:rsidRPr="00E44AAC">
        <w:rPr>
          <w:rFonts w:ascii="Arial" w:hAnsi="Arial" w:cs="Arial"/>
          <w:sz w:val="24"/>
          <w:szCs w:val="24"/>
        </w:rPr>
        <w:t xml:space="preserve"> planning, product description, risk and issue logs, quality criteria and </w:t>
      </w:r>
      <w:r w:rsidR="003767F8">
        <w:rPr>
          <w:rFonts w:ascii="Arial" w:hAnsi="Arial" w:cs="Arial"/>
          <w:sz w:val="24"/>
          <w:szCs w:val="24"/>
        </w:rPr>
        <w:t xml:space="preserve">a </w:t>
      </w:r>
      <w:r w:rsidR="0038082A" w:rsidRPr="00E44AAC">
        <w:rPr>
          <w:rFonts w:ascii="Arial" w:hAnsi="Arial" w:cs="Arial"/>
          <w:sz w:val="24"/>
          <w:szCs w:val="24"/>
        </w:rPr>
        <w:t xml:space="preserve">formal </w:t>
      </w:r>
      <w:r w:rsidR="006515D6" w:rsidRPr="00E44AAC">
        <w:rPr>
          <w:rFonts w:ascii="Arial" w:hAnsi="Arial" w:cs="Arial"/>
          <w:sz w:val="24"/>
          <w:szCs w:val="24"/>
        </w:rPr>
        <w:t>change</w:t>
      </w:r>
      <w:r w:rsidR="0038082A" w:rsidRPr="00E44AAC">
        <w:rPr>
          <w:rFonts w:ascii="Arial" w:hAnsi="Arial" w:cs="Arial"/>
          <w:sz w:val="24"/>
          <w:szCs w:val="24"/>
        </w:rPr>
        <w:t xml:space="preserve"> control p</w:t>
      </w:r>
      <w:r w:rsidR="006515D6" w:rsidRPr="00E44AAC">
        <w:rPr>
          <w:rFonts w:ascii="Arial" w:hAnsi="Arial" w:cs="Arial"/>
          <w:sz w:val="24"/>
          <w:szCs w:val="24"/>
        </w:rPr>
        <w:t>rocess</w:t>
      </w:r>
      <w:r w:rsidR="003D585C" w:rsidRPr="00E44AA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GNlMDc5YmItOTIyZS00ODIwLTk1ZDctOWFhNjhiODJlYmNh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
          <w:id w:val="1377037374"/>
          <w:placeholder>
            <w:docPart w:val="DefaultPlaceholder_-1854013440"/>
          </w:placeholder>
        </w:sdtPr>
        <w:sdtEndPr/>
        <w:sdtContent>
          <w:r w:rsidR="005866F7" w:rsidRPr="005866F7">
            <w:rPr>
              <w:rFonts w:ascii="Arial" w:hAnsi="Arial" w:cs="Arial"/>
              <w:color w:val="000000"/>
              <w:sz w:val="24"/>
              <w:szCs w:val="24"/>
            </w:rPr>
            <w:t>(PRINCE2®, 2025)</w:t>
          </w:r>
        </w:sdtContent>
      </w:sdt>
      <w:r w:rsidR="003D585C" w:rsidRPr="00E44AAC">
        <w:rPr>
          <w:rFonts w:ascii="Arial" w:hAnsi="Arial" w:cs="Arial"/>
          <w:sz w:val="24"/>
          <w:szCs w:val="24"/>
        </w:rPr>
        <w:t xml:space="preserve">. Key </w:t>
      </w:r>
      <w:r w:rsidR="0077182D" w:rsidRPr="00E44AAC">
        <w:rPr>
          <w:rFonts w:ascii="Arial" w:hAnsi="Arial" w:cs="Arial"/>
          <w:sz w:val="24"/>
          <w:szCs w:val="24"/>
        </w:rPr>
        <w:t>products</w:t>
      </w:r>
      <w:r w:rsidR="003D585C" w:rsidRPr="00E44AAC">
        <w:rPr>
          <w:rFonts w:ascii="Arial" w:hAnsi="Arial" w:cs="Arial"/>
          <w:sz w:val="24"/>
          <w:szCs w:val="24"/>
        </w:rPr>
        <w:t xml:space="preserve"> will include the PID, detailed firewall High-level and </w:t>
      </w:r>
      <w:r w:rsidR="003767F8">
        <w:rPr>
          <w:rFonts w:ascii="Arial" w:hAnsi="Arial" w:cs="Arial"/>
          <w:sz w:val="24"/>
          <w:szCs w:val="24"/>
        </w:rPr>
        <w:t>low-level designs, Cisco ASA rule sets analysis outputs, migration scripts, rollback strategies,</w:t>
      </w:r>
      <w:r w:rsidR="0077182D" w:rsidRPr="00E44AAC">
        <w:rPr>
          <w:rFonts w:ascii="Arial" w:hAnsi="Arial" w:cs="Arial"/>
          <w:sz w:val="24"/>
          <w:szCs w:val="24"/>
        </w:rPr>
        <w:t xml:space="preserve"> and post-implementation validation reports. Each of the products will have an </w:t>
      </w:r>
      <w:proofErr w:type="gramStart"/>
      <w:r w:rsidR="0077182D" w:rsidRPr="00E44AAC">
        <w:rPr>
          <w:rFonts w:ascii="Arial" w:hAnsi="Arial" w:cs="Arial"/>
          <w:sz w:val="24"/>
          <w:szCs w:val="24"/>
        </w:rPr>
        <w:t>acceptance criteria</w:t>
      </w:r>
      <w:proofErr w:type="gramEnd"/>
      <w:r w:rsidR="0077182D" w:rsidRPr="00E44AAC">
        <w:rPr>
          <w:rFonts w:ascii="Arial" w:hAnsi="Arial" w:cs="Arial"/>
          <w:sz w:val="24"/>
          <w:szCs w:val="24"/>
        </w:rPr>
        <w:t xml:space="preserve"> and technical sign-off. In complex NHS </w:t>
      </w:r>
      <w:r w:rsidR="00A81B15" w:rsidRPr="00E44AAC">
        <w:rPr>
          <w:rFonts w:ascii="Arial" w:hAnsi="Arial" w:cs="Arial"/>
          <w:sz w:val="24"/>
          <w:szCs w:val="24"/>
        </w:rPr>
        <w:t>IT environments</w:t>
      </w:r>
      <w:r w:rsidR="0077182D" w:rsidRPr="00E44AAC">
        <w:rPr>
          <w:rFonts w:ascii="Arial" w:hAnsi="Arial" w:cs="Arial"/>
          <w:sz w:val="24"/>
          <w:szCs w:val="24"/>
        </w:rPr>
        <w:t xml:space="preserve">, traceable documents and quality checks </w:t>
      </w:r>
      <w:r w:rsidR="00A81B15" w:rsidRPr="00E44AAC">
        <w:rPr>
          <w:rFonts w:ascii="Arial" w:hAnsi="Arial" w:cs="Arial"/>
          <w:sz w:val="24"/>
          <w:szCs w:val="24"/>
        </w:rPr>
        <w:t xml:space="preserve">are essential in reducing configuration errors and </w:t>
      </w:r>
      <w:r w:rsidR="000E545D">
        <w:rPr>
          <w:rFonts w:ascii="Arial" w:hAnsi="Arial" w:cs="Arial"/>
          <w:sz w:val="24"/>
          <w:szCs w:val="24"/>
        </w:rPr>
        <w:t>supporting</w:t>
      </w:r>
      <w:r w:rsidR="00A81B15" w:rsidRPr="00E44AAC">
        <w:rPr>
          <w:rFonts w:ascii="Arial" w:hAnsi="Arial" w:cs="Arial"/>
          <w:sz w:val="24"/>
          <w:szCs w:val="24"/>
        </w:rPr>
        <w:t xml:space="preserve"> any post-incident review </w:t>
      </w:r>
      <w:sdt>
        <w:sdtPr>
          <w:rPr>
            <w:rFonts w:ascii="Arial" w:hAnsi="Arial" w:cs="Arial"/>
            <w:color w:val="000000"/>
            <w:sz w:val="24"/>
            <w:szCs w:val="24"/>
          </w:rPr>
          <w:tag w:val="MENDELEY_CITATION_v3_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"/>
          <w:id w:val="-1641952339"/>
          <w:placeholder>
            <w:docPart w:val="DefaultPlaceholder_-1854013440"/>
          </w:placeholder>
        </w:sdtPr>
        <w:sdtEndPr/>
        <w:sdtContent>
          <w:r w:rsidR="005866F7" w:rsidRPr="005866F7">
            <w:rPr>
              <w:rFonts w:ascii="Arial" w:hAnsi="Arial" w:cs="Arial"/>
              <w:color w:val="000000"/>
              <w:sz w:val="24"/>
              <w:szCs w:val="24"/>
            </w:rPr>
            <w:t>(Wachter, 2016)</w:t>
          </w:r>
        </w:sdtContent>
      </w:sdt>
      <w:r w:rsidR="00A81B15" w:rsidRPr="00E44AAC">
        <w:rPr>
          <w:rFonts w:ascii="Arial" w:hAnsi="Arial" w:cs="Arial"/>
          <w:sz w:val="24"/>
          <w:szCs w:val="24"/>
        </w:rPr>
        <w:t>.</w:t>
      </w:r>
      <w:r w:rsidR="00107987" w:rsidRPr="00E44AAC">
        <w:rPr>
          <w:rFonts w:ascii="Arial" w:hAnsi="Arial" w:cs="Arial"/>
          <w:sz w:val="24"/>
          <w:szCs w:val="24"/>
        </w:rPr>
        <w:t xml:space="preserve"> </w:t>
      </w:r>
    </w:p>
    <w:p w14:paraId="11DEEF03" w14:textId="296DD860" w:rsidR="00107987" w:rsidRPr="00E44AAC" w:rsidRDefault="00107987" w:rsidP="00E44AAC">
      <w:pPr>
        <w:jc w:val="both"/>
        <w:rPr>
          <w:rFonts w:ascii="Arial" w:hAnsi="Arial" w:cs="Arial"/>
          <w:sz w:val="24"/>
          <w:szCs w:val="24"/>
        </w:rPr>
      </w:pPr>
      <w:r w:rsidRPr="00E44AAC">
        <w:rPr>
          <w:rFonts w:ascii="Arial" w:hAnsi="Arial" w:cs="Arial"/>
          <w:sz w:val="24"/>
          <w:szCs w:val="24"/>
        </w:rPr>
        <w:t xml:space="preserve">Stakeholder engagement will be managed as part of managing the change, not just as a communication task. PRINCE2 treats stakeholder engagement as </w:t>
      </w:r>
      <w:r w:rsidR="004E567E">
        <w:rPr>
          <w:rFonts w:ascii="Arial" w:hAnsi="Arial" w:cs="Arial"/>
          <w:sz w:val="24"/>
          <w:szCs w:val="24"/>
        </w:rPr>
        <w:t xml:space="preserve">a </w:t>
      </w:r>
      <w:r w:rsidRPr="00E44AAC">
        <w:rPr>
          <w:rFonts w:ascii="Arial" w:hAnsi="Arial" w:cs="Arial"/>
          <w:sz w:val="24"/>
          <w:szCs w:val="24"/>
        </w:rPr>
        <w:t xml:space="preserve">core practice requiring analysis and tailored engagement strategies </w:t>
      </w:r>
      <w:sdt>
        <w:sdtPr>
          <w:rPr>
            <w:rFonts w:ascii="Arial" w:hAnsi="Arial" w:cs="Arial"/>
            <w:color w:val="000000"/>
            <w:sz w:val="24"/>
            <w:szCs w:val="24"/>
          </w:rPr>
          <w:tag w:val="MENDELEY_CITATION_v3_eyJjaXRhdGlvbklEIjoiTUVOREVMRVlfQ0lUQVRJT05fYWJkMmFmYzUtYWZhZS00MzFhLTkwZDEtZDIzMzllZjUxOWNh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
          <w:id w:val="556976504"/>
          <w:placeholder>
            <w:docPart w:val="DefaultPlaceholder_-1854013440"/>
          </w:placeholder>
        </w:sdtPr>
        <w:sdtEndPr/>
        <w:sdtContent>
          <w:r w:rsidR="005866F7" w:rsidRPr="005866F7">
            <w:rPr>
              <w:rFonts w:ascii="Arial" w:hAnsi="Arial" w:cs="Arial"/>
              <w:color w:val="000000"/>
              <w:sz w:val="24"/>
              <w:szCs w:val="24"/>
            </w:rPr>
            <w:t>(PRINCE2®, 2025)</w:t>
          </w:r>
        </w:sdtContent>
      </w:sdt>
      <w:r w:rsidRPr="00E44AAC">
        <w:rPr>
          <w:rFonts w:ascii="Arial" w:hAnsi="Arial" w:cs="Arial"/>
          <w:sz w:val="24"/>
          <w:szCs w:val="24"/>
        </w:rPr>
        <w:t xml:space="preserve">. This project will affect </w:t>
      </w:r>
      <w:r w:rsidR="003012DA" w:rsidRPr="00E44AAC">
        <w:rPr>
          <w:rFonts w:ascii="Arial" w:hAnsi="Arial" w:cs="Arial"/>
          <w:sz w:val="24"/>
          <w:szCs w:val="24"/>
        </w:rPr>
        <w:t>Networks</w:t>
      </w:r>
      <w:r w:rsidRPr="00E44AAC">
        <w:rPr>
          <w:rFonts w:ascii="Arial" w:hAnsi="Arial" w:cs="Arial"/>
          <w:sz w:val="24"/>
          <w:szCs w:val="24"/>
        </w:rPr>
        <w:t xml:space="preserve">, Cyber Security, Clinical Safety Officers, Digital Business Continuity leads, Site Operational Managers, Change Advisory Board (CAB) representatives and third-party suppliers. Even though firewall replacement is </w:t>
      </w:r>
      <w:r w:rsidR="003012DA" w:rsidRPr="00E44AAC">
        <w:rPr>
          <w:rFonts w:ascii="Arial" w:hAnsi="Arial" w:cs="Arial"/>
          <w:sz w:val="24"/>
          <w:szCs w:val="24"/>
        </w:rPr>
        <w:lastRenderedPageBreak/>
        <w:t>infrastructure-focused, stakeholders influence</w:t>
      </w:r>
      <w:r w:rsidRPr="00E44AAC">
        <w:rPr>
          <w:rFonts w:ascii="Arial" w:hAnsi="Arial" w:cs="Arial"/>
          <w:sz w:val="24"/>
          <w:szCs w:val="24"/>
        </w:rPr>
        <w:t xml:space="preserve"> the overall </w:t>
      </w:r>
      <w:r w:rsidR="003012DA" w:rsidRPr="00E44AAC">
        <w:rPr>
          <w:rFonts w:ascii="Arial" w:hAnsi="Arial" w:cs="Arial"/>
          <w:sz w:val="24"/>
          <w:szCs w:val="24"/>
        </w:rPr>
        <w:t>success of delivery</w:t>
      </w:r>
      <w:r w:rsidR="00BB3B31" w:rsidRPr="00E44AAC">
        <w:rPr>
          <w:rFonts w:ascii="Arial" w:hAnsi="Arial" w:cs="Arial"/>
          <w:sz w:val="24"/>
          <w:szCs w:val="24"/>
        </w:rPr>
        <w:t xml:space="preserve">. For example, operational managers must trust </w:t>
      </w:r>
      <w:r w:rsidR="004E567E">
        <w:rPr>
          <w:rFonts w:ascii="Arial" w:hAnsi="Arial" w:cs="Arial"/>
          <w:sz w:val="24"/>
          <w:szCs w:val="24"/>
        </w:rPr>
        <w:t xml:space="preserve">that </w:t>
      </w:r>
      <w:r w:rsidR="00BB3B31" w:rsidRPr="00E44AAC">
        <w:rPr>
          <w:rFonts w:ascii="Arial" w:hAnsi="Arial" w:cs="Arial"/>
          <w:sz w:val="24"/>
          <w:szCs w:val="24"/>
        </w:rPr>
        <w:t>the change windows are safe</w:t>
      </w:r>
      <w:r w:rsidR="004E567E">
        <w:rPr>
          <w:rFonts w:ascii="Arial" w:hAnsi="Arial" w:cs="Arial"/>
          <w:sz w:val="24"/>
          <w:szCs w:val="24"/>
        </w:rPr>
        <w:t xml:space="preserve"> and that an adequate business continuity plan is </w:t>
      </w:r>
      <w:r w:rsidR="00BB3B31" w:rsidRPr="00E44AAC">
        <w:rPr>
          <w:rFonts w:ascii="Arial" w:hAnsi="Arial" w:cs="Arial"/>
          <w:sz w:val="24"/>
          <w:szCs w:val="24"/>
        </w:rPr>
        <w:t>in place for the duration. Cyber assurance teams must accept migration risk controls, and Network engineers must adopt</w:t>
      </w:r>
      <w:r w:rsidR="00A975B7" w:rsidRPr="00E44AAC">
        <w:rPr>
          <w:rFonts w:ascii="Arial" w:hAnsi="Arial" w:cs="Arial"/>
          <w:sz w:val="24"/>
          <w:szCs w:val="24"/>
        </w:rPr>
        <w:t xml:space="preserve"> </w:t>
      </w:r>
      <w:r w:rsidR="00BB3B31" w:rsidRPr="00E44AAC">
        <w:rPr>
          <w:rFonts w:ascii="Arial" w:hAnsi="Arial" w:cs="Arial"/>
          <w:sz w:val="24"/>
          <w:szCs w:val="24"/>
        </w:rPr>
        <w:t>new Palo Alto operational processes. Evidence suggests that structured</w:t>
      </w:r>
      <w:r w:rsidR="00A975B7" w:rsidRPr="00E44AAC">
        <w:rPr>
          <w:rFonts w:ascii="Arial" w:hAnsi="Arial" w:cs="Arial"/>
          <w:sz w:val="24"/>
          <w:szCs w:val="24"/>
        </w:rPr>
        <w:t xml:space="preserve"> early</w:t>
      </w:r>
      <w:r w:rsidR="00BB3B31" w:rsidRPr="00E44AAC">
        <w:rPr>
          <w:rFonts w:ascii="Arial" w:hAnsi="Arial" w:cs="Arial"/>
          <w:sz w:val="24"/>
          <w:szCs w:val="24"/>
        </w:rPr>
        <w:t xml:space="preserve"> stakeholder involvement reduces resistance and improves the adoption of the digital change</w:t>
      </w:r>
      <w:r w:rsidR="003012DA" w:rsidRPr="00E44AA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"/>
          <w:id w:val="772979626"/>
          <w:placeholder>
            <w:docPart w:val="DefaultPlaceholder_-1854013440"/>
          </w:placeholder>
        </w:sdtPr>
        <w:sdtEndPr/>
        <w:sdtContent>
          <w:r w:rsidR="005866F7" w:rsidRPr="005866F7">
            <w:rPr>
              <w:rFonts w:ascii="Arial" w:eastAsia="Times New Roman" w:hAnsi="Arial" w:cs="Arial"/>
              <w:color w:val="000000"/>
              <w:sz w:val="24"/>
            </w:rPr>
            <w:t xml:space="preserve">(Gagnon </w:t>
          </w:r>
          <w:r w:rsidR="005866F7" w:rsidRPr="005866F7">
            <w:rPr>
              <w:rFonts w:ascii="Arial" w:eastAsia="Times New Roman" w:hAnsi="Arial" w:cs="Arial"/>
              <w:i/>
              <w:iCs/>
              <w:color w:val="000000"/>
              <w:sz w:val="24"/>
            </w:rPr>
            <w:t>et al.</w:t>
          </w:r>
          <w:r w:rsidR="005866F7" w:rsidRPr="005866F7">
            <w:rPr>
              <w:rFonts w:ascii="Arial" w:eastAsia="Times New Roman" w:hAnsi="Arial" w:cs="Arial"/>
              <w:color w:val="000000"/>
              <w:sz w:val="24"/>
            </w:rPr>
            <w:t>, 2012)</w:t>
          </w:r>
        </w:sdtContent>
      </w:sdt>
      <w:r w:rsidR="00A975B7" w:rsidRPr="00E44AAC">
        <w:rPr>
          <w:rFonts w:ascii="Arial" w:hAnsi="Arial" w:cs="Arial"/>
          <w:sz w:val="24"/>
          <w:szCs w:val="24"/>
        </w:rPr>
        <w:t>.</w:t>
      </w:r>
      <w:r w:rsidR="003012DA" w:rsidRPr="00E44AAC">
        <w:rPr>
          <w:rFonts w:ascii="Arial" w:hAnsi="Arial" w:cs="Arial"/>
          <w:sz w:val="24"/>
          <w:szCs w:val="24"/>
        </w:rPr>
        <w:t xml:space="preserve"> Early technical and communication workshops with stakeholders, with open risk discussions, will support alignment.</w:t>
      </w:r>
    </w:p>
    <w:p w14:paraId="5C091BB6" w14:textId="50104658" w:rsidR="00170528" w:rsidRPr="00E44AAC" w:rsidRDefault="00170528" w:rsidP="00E44AAC">
      <w:pPr>
        <w:jc w:val="both"/>
        <w:rPr>
          <w:rFonts w:ascii="Arial" w:hAnsi="Arial" w:cs="Arial"/>
          <w:sz w:val="24"/>
          <w:szCs w:val="24"/>
        </w:rPr>
      </w:pPr>
      <w:r w:rsidRPr="00E44AAC">
        <w:rPr>
          <w:rFonts w:ascii="Arial" w:hAnsi="Arial" w:cs="Arial"/>
          <w:sz w:val="24"/>
          <w:szCs w:val="24"/>
        </w:rPr>
        <w:t>The business case will be kept under review</w:t>
      </w:r>
      <w:r w:rsidR="003012DA" w:rsidRPr="00E44AAC">
        <w:rPr>
          <w:rFonts w:ascii="Arial" w:hAnsi="Arial" w:cs="Arial"/>
          <w:sz w:val="24"/>
          <w:szCs w:val="24"/>
        </w:rPr>
        <w:t xml:space="preserve">. PRINCE2 requires the case to remain valid at each boundary </w:t>
      </w:r>
      <w:sdt>
        <w:sdtPr>
          <w:rPr>
            <w:rFonts w:ascii="Arial" w:hAnsi="Arial" w:cs="Arial"/>
            <w:color w:val="000000"/>
            <w:sz w:val="24"/>
            <w:szCs w:val="24"/>
          </w:rPr>
          <w:tag w:val="MENDELEY_CITATION_v3_eyJjaXRhdGlvbklEIjoiTUVOREVMRVlfQ0lUQVRJT05fMWU3YzE5MDctMzVlNy00MmY3LTlkNDctNTNiN2ZjYzFhNjY5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
          <w:id w:val="1440639781"/>
          <w:placeholder>
            <w:docPart w:val="DefaultPlaceholder_-1854013440"/>
          </w:placeholder>
        </w:sdtPr>
        <w:sdtEndPr/>
        <w:sdtContent>
          <w:r w:rsidR="005866F7" w:rsidRPr="005866F7">
            <w:rPr>
              <w:rFonts w:ascii="Arial" w:hAnsi="Arial" w:cs="Arial"/>
              <w:color w:val="000000"/>
              <w:sz w:val="24"/>
              <w:szCs w:val="24"/>
            </w:rPr>
            <w:t>(PRINCE2®, 2025)</w:t>
          </w:r>
        </w:sdtContent>
      </w:sdt>
      <w:r w:rsidR="00165983" w:rsidRPr="00E44AAC">
        <w:rPr>
          <w:rFonts w:ascii="Arial" w:hAnsi="Arial" w:cs="Arial"/>
          <w:sz w:val="24"/>
          <w:szCs w:val="24"/>
        </w:rPr>
        <w:t xml:space="preserve">. The main justification for this project is risk mitigation, the removal of the </w:t>
      </w:r>
      <w:r w:rsidR="004E567E">
        <w:rPr>
          <w:rFonts w:ascii="Arial" w:hAnsi="Arial" w:cs="Arial"/>
          <w:sz w:val="24"/>
          <w:szCs w:val="24"/>
        </w:rPr>
        <w:t>soon-to-be-unsupported ASA devices, reduction of Cyber exposure, improved resilience and alignment with the organisation's</w:t>
      </w:r>
      <w:r w:rsidR="00165983" w:rsidRPr="00E44AAC">
        <w:rPr>
          <w:rFonts w:ascii="Arial" w:hAnsi="Arial" w:cs="Arial"/>
          <w:sz w:val="24"/>
          <w:szCs w:val="24"/>
        </w:rPr>
        <w:t xml:space="preserve"> standardised Palo Alto </w:t>
      </w:r>
      <w:r w:rsidR="00F567CA" w:rsidRPr="00E44AAC">
        <w:rPr>
          <w:rFonts w:ascii="Arial" w:hAnsi="Arial" w:cs="Arial"/>
          <w:sz w:val="24"/>
          <w:szCs w:val="24"/>
        </w:rPr>
        <w:t xml:space="preserve">architecture. Healthcare cybersecurity research demonstrates that unsupported infrastructure increases operational and patient safety risk </w:t>
      </w:r>
      <w:sdt>
        <w:sdtPr>
          <w:rPr>
            <w:rFonts w:ascii="Arial" w:hAnsi="Arial" w:cs="Arial"/>
            <w:color w:val="000000"/>
            <w:sz w:val="24"/>
            <w:szCs w:val="24"/>
          </w:rPr>
          <w:tag w:val="MENDELEY_CITATION_v3_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"/>
          <w:id w:val="-1356735702"/>
          <w:placeholder>
            <w:docPart w:val="DefaultPlaceholder_-1854013440"/>
          </w:placeholder>
        </w:sdtPr>
        <w:sdtEndPr/>
        <w:sdtContent>
          <w:r w:rsidR="005866F7" w:rsidRPr="005866F7">
            <w:rPr>
              <w:rFonts w:ascii="Arial" w:eastAsia="Times New Roman" w:hAnsi="Arial" w:cs="Arial"/>
              <w:color w:val="000000"/>
              <w:sz w:val="24"/>
            </w:rPr>
            <w:t xml:space="preserve">(Kruse </w:t>
          </w:r>
          <w:r w:rsidR="005866F7" w:rsidRPr="005866F7">
            <w:rPr>
              <w:rFonts w:ascii="Arial" w:eastAsia="Times New Roman" w:hAnsi="Arial" w:cs="Arial"/>
              <w:i/>
              <w:iCs/>
              <w:color w:val="000000"/>
              <w:sz w:val="24"/>
            </w:rPr>
            <w:t>et al.</w:t>
          </w:r>
          <w:r w:rsidR="005866F7" w:rsidRPr="005866F7">
            <w:rPr>
              <w:rFonts w:ascii="Arial" w:eastAsia="Times New Roman" w:hAnsi="Arial" w:cs="Arial"/>
              <w:color w:val="000000"/>
              <w:sz w:val="24"/>
            </w:rPr>
            <w:t>, 2017)</w:t>
          </w:r>
        </w:sdtContent>
      </w:sdt>
      <w:r w:rsidR="00F567CA" w:rsidRPr="00E44AAC">
        <w:rPr>
          <w:rFonts w:ascii="Arial" w:hAnsi="Arial" w:cs="Arial"/>
          <w:sz w:val="24"/>
          <w:szCs w:val="24"/>
        </w:rPr>
        <w:t>. Highlight reports will track risk and resilience measures to ensure business justification remains sound.</w:t>
      </w:r>
    </w:p>
    <w:p w14:paraId="3BC666B5" w14:textId="43018054" w:rsidR="00D06E8F" w:rsidRPr="00E44AAC" w:rsidRDefault="00F567CA" w:rsidP="00E44AAC">
      <w:pPr>
        <w:jc w:val="both"/>
        <w:rPr>
          <w:rFonts w:ascii="Arial" w:hAnsi="Arial" w:cs="Arial"/>
          <w:sz w:val="24"/>
          <w:szCs w:val="24"/>
        </w:rPr>
      </w:pPr>
      <w:r w:rsidRPr="00E44AAC">
        <w:rPr>
          <w:rFonts w:ascii="Arial" w:hAnsi="Arial" w:cs="Arial"/>
          <w:sz w:val="24"/>
          <w:szCs w:val="24"/>
        </w:rPr>
        <w:t xml:space="preserve">Supplier work will be managed through clear work packages. PRINCE2’s roles and responsibilities principle </w:t>
      </w:r>
      <w:r w:rsidR="00D90E37" w:rsidRPr="00E44AAC">
        <w:rPr>
          <w:rFonts w:ascii="Arial" w:hAnsi="Arial" w:cs="Arial"/>
          <w:sz w:val="24"/>
          <w:szCs w:val="24"/>
        </w:rPr>
        <w:t xml:space="preserve">outlines </w:t>
      </w:r>
      <w:r w:rsidRPr="00E44AAC">
        <w:rPr>
          <w:rFonts w:ascii="Arial" w:hAnsi="Arial" w:cs="Arial"/>
          <w:sz w:val="24"/>
          <w:szCs w:val="24"/>
        </w:rPr>
        <w:t xml:space="preserve">Senior supplier accountability and technical delivery </w:t>
      </w:r>
      <w:sdt>
        <w:sdtPr>
          <w:rPr>
            <w:rFonts w:ascii="Arial" w:hAnsi="Arial" w:cs="Arial"/>
            <w:color w:val="000000"/>
            <w:sz w:val="24"/>
            <w:szCs w:val="24"/>
          </w:rPr>
          <w:tag w:val="MENDELEY_CITATION_v3_eyJjaXRhdGlvbklEIjoiTUVOREVMRVlfQ0lUQVRJT05fMWU4MmUxNzYtODIwMi00MTM5LTgyNzAtYmI2MTc5YzczMzE3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
          <w:id w:val="1110011719"/>
          <w:placeholder>
            <w:docPart w:val="DefaultPlaceholder_-1854013440"/>
          </w:placeholder>
        </w:sdtPr>
        <w:sdtEndPr/>
        <w:sdtContent>
          <w:r w:rsidR="005866F7" w:rsidRPr="005866F7">
            <w:rPr>
              <w:rFonts w:ascii="Arial" w:hAnsi="Arial" w:cs="Arial"/>
              <w:color w:val="000000"/>
              <w:sz w:val="24"/>
              <w:szCs w:val="24"/>
            </w:rPr>
            <w:t>(PRINCE2®, 2025)</w:t>
          </w:r>
        </w:sdtContent>
      </w:sdt>
      <w:r w:rsidRPr="00E44AAC">
        <w:rPr>
          <w:rFonts w:ascii="Arial" w:hAnsi="Arial" w:cs="Arial"/>
          <w:sz w:val="24"/>
          <w:szCs w:val="24"/>
        </w:rPr>
        <w:t xml:space="preserve">. </w:t>
      </w:r>
      <w:r w:rsidR="00D90E37" w:rsidRPr="00E44AAC">
        <w:rPr>
          <w:rFonts w:ascii="Arial" w:hAnsi="Arial" w:cs="Arial"/>
          <w:sz w:val="24"/>
          <w:szCs w:val="24"/>
        </w:rPr>
        <w:t xml:space="preserve">Third-party professional services for configuration and migration will </w:t>
      </w:r>
      <w:r w:rsidR="00BA5CB7">
        <w:rPr>
          <w:rFonts w:ascii="Arial" w:hAnsi="Arial" w:cs="Arial"/>
          <w:sz w:val="24"/>
          <w:szCs w:val="24"/>
        </w:rPr>
        <w:t>be delivered under agreed statements of work, with clearly defined outputs, escalation routes,</w:t>
      </w:r>
      <w:r w:rsidR="00D90E37" w:rsidRPr="00E44AAC">
        <w:rPr>
          <w:rFonts w:ascii="Arial" w:hAnsi="Arial" w:cs="Arial"/>
          <w:sz w:val="24"/>
          <w:szCs w:val="24"/>
        </w:rPr>
        <w:t xml:space="preserve"> and </w:t>
      </w:r>
      <w:r w:rsidR="004E567E">
        <w:rPr>
          <w:rFonts w:ascii="Arial" w:hAnsi="Arial" w:cs="Arial"/>
          <w:sz w:val="24"/>
          <w:szCs w:val="24"/>
        </w:rPr>
        <w:t>day-to-day</w:t>
      </w:r>
      <w:r w:rsidR="00D90E37" w:rsidRPr="00E44AAC">
        <w:rPr>
          <w:rFonts w:ascii="Arial" w:hAnsi="Arial" w:cs="Arial"/>
          <w:sz w:val="24"/>
          <w:szCs w:val="24"/>
        </w:rPr>
        <w:t xml:space="preserve"> support requirements during change windows. Research on complex IT implementations shows </w:t>
      </w:r>
      <w:r w:rsidR="004E567E">
        <w:rPr>
          <w:rFonts w:ascii="Arial" w:hAnsi="Arial" w:cs="Arial"/>
          <w:sz w:val="24"/>
          <w:szCs w:val="24"/>
        </w:rPr>
        <w:t xml:space="preserve">that </w:t>
      </w:r>
      <w:r w:rsidR="00D90E37" w:rsidRPr="00E44AAC">
        <w:rPr>
          <w:rFonts w:ascii="Arial" w:hAnsi="Arial" w:cs="Arial"/>
          <w:sz w:val="24"/>
          <w:szCs w:val="24"/>
        </w:rPr>
        <w:t xml:space="preserve">unclear Third-party accountability increases the likelihood of failure during the technical change windows </w:t>
      </w:r>
      <w:sdt>
        <w:sdtPr>
          <w:rPr>
            <w:rFonts w:ascii="Arial" w:hAnsi="Arial" w:cs="Arial"/>
            <w:color w:val="000000"/>
            <w:sz w:val="24"/>
            <w:szCs w:val="24"/>
          </w:rPr>
          <w:tag w:val="MENDELEY_CITATION_v3_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"/>
          <w:id w:val="658657689"/>
          <w:placeholder>
            <w:docPart w:val="DefaultPlaceholder_-1854013440"/>
          </w:placeholder>
        </w:sdtPr>
        <w:sdtEndPr/>
        <w:sdtContent>
          <w:r w:rsidR="005866F7" w:rsidRPr="005866F7">
            <w:rPr>
              <w:rFonts w:ascii="Arial" w:hAnsi="Arial" w:cs="Arial"/>
              <w:color w:val="000000"/>
              <w:sz w:val="24"/>
              <w:szCs w:val="24"/>
            </w:rPr>
            <w:t>(Oluwatosin Ilori, Nelly Tochi Nwosu and Henry Nwapali Ndidi Naiho, 2024)</w:t>
          </w:r>
        </w:sdtContent>
      </w:sdt>
      <w:r w:rsidR="00D06E8F" w:rsidRPr="00E44AAC">
        <w:rPr>
          <w:rFonts w:ascii="Arial" w:hAnsi="Arial" w:cs="Arial"/>
          <w:sz w:val="24"/>
          <w:szCs w:val="24"/>
        </w:rPr>
        <w:t>. Clear lines between internal Networks and supplier engineers reduce ambiguity and risk.</w:t>
      </w:r>
    </w:p>
    <w:p w14:paraId="68D00E1B" w14:textId="3EFF687B" w:rsidR="00D06E8F" w:rsidRPr="00E44AAC" w:rsidRDefault="00D06E8F" w:rsidP="00E44AAC">
      <w:pPr>
        <w:jc w:val="both"/>
        <w:rPr>
          <w:rFonts w:ascii="Arial" w:hAnsi="Arial" w:cs="Arial"/>
          <w:sz w:val="24"/>
          <w:szCs w:val="24"/>
        </w:rPr>
      </w:pPr>
      <w:r w:rsidRPr="00E44AAC">
        <w:rPr>
          <w:rFonts w:ascii="Arial" w:hAnsi="Arial" w:cs="Arial"/>
          <w:sz w:val="24"/>
          <w:szCs w:val="24"/>
        </w:rPr>
        <w:t>Migrations will be phased by site</w:t>
      </w:r>
      <w:r w:rsidR="00986781" w:rsidRPr="00E44AAC">
        <w:rPr>
          <w:rFonts w:ascii="Arial" w:hAnsi="Arial" w:cs="Arial"/>
          <w:sz w:val="24"/>
          <w:szCs w:val="24"/>
        </w:rPr>
        <w:t xml:space="preserve">, and a change request form detailing the required change, technical involvement, step-by-step processes, risk communication plan, and rollback procedures </w:t>
      </w:r>
      <w:r w:rsidRPr="00E44AAC">
        <w:rPr>
          <w:rFonts w:ascii="Arial" w:hAnsi="Arial" w:cs="Arial"/>
          <w:sz w:val="24"/>
          <w:szCs w:val="24"/>
        </w:rPr>
        <w:t xml:space="preserve">will be submitted </w:t>
      </w:r>
      <w:r w:rsidR="00570E54">
        <w:rPr>
          <w:rFonts w:ascii="Arial" w:hAnsi="Arial" w:cs="Arial"/>
          <w:sz w:val="24"/>
          <w:szCs w:val="24"/>
        </w:rPr>
        <w:t>to CAB for approval</w:t>
      </w:r>
      <w:r w:rsidRPr="00E44AAC">
        <w:rPr>
          <w:rFonts w:ascii="Arial" w:hAnsi="Arial" w:cs="Arial"/>
          <w:sz w:val="24"/>
          <w:szCs w:val="24"/>
        </w:rPr>
        <w:t>.</w:t>
      </w:r>
      <w:r w:rsidR="00986781" w:rsidRPr="00E44AAC">
        <w:rPr>
          <w:rFonts w:ascii="Arial" w:hAnsi="Arial" w:cs="Arial"/>
          <w:sz w:val="24"/>
          <w:szCs w:val="24"/>
        </w:rPr>
        <w:t xml:space="preserve"> PRINCE2’s change and progress practices require formal assessment and authorisation </w:t>
      </w:r>
      <w:sdt>
        <w:sdtPr>
          <w:rPr>
            <w:rFonts w:ascii="Arial" w:hAnsi="Arial" w:cs="Arial"/>
            <w:color w:val="000000"/>
            <w:sz w:val="24"/>
            <w:szCs w:val="24"/>
          </w:rPr>
          <w:tag w:val="MENDELEY_CITATION_v3_eyJjaXRhdGlvbklEIjoiTUVOREVMRVlfQ0lUQVRJT05fY2E3NmIwNDgtYzM3MS00NTBiLTg4M2UtYmMzMTg4OWZkMTY5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
          <w:id w:val="-32889506"/>
          <w:placeholder>
            <w:docPart w:val="DefaultPlaceholder_-1854013440"/>
          </w:placeholder>
        </w:sdtPr>
        <w:sdtEndPr/>
        <w:sdtContent>
          <w:r w:rsidR="005866F7" w:rsidRPr="005866F7">
            <w:rPr>
              <w:rFonts w:ascii="Arial" w:hAnsi="Arial" w:cs="Arial"/>
              <w:color w:val="000000"/>
              <w:sz w:val="24"/>
              <w:szCs w:val="24"/>
            </w:rPr>
            <w:t>(PRINCE2®, 2025)</w:t>
          </w:r>
        </w:sdtContent>
      </w:sdt>
      <w:r w:rsidR="00986781" w:rsidRPr="00E44AAC">
        <w:rPr>
          <w:rFonts w:ascii="Arial" w:hAnsi="Arial" w:cs="Arial"/>
          <w:sz w:val="24"/>
          <w:szCs w:val="24"/>
        </w:rPr>
        <w:t xml:space="preserve">. </w:t>
      </w:r>
      <w:r w:rsidR="00881323" w:rsidRPr="00E44AAC">
        <w:rPr>
          <w:rFonts w:ascii="Arial" w:hAnsi="Arial" w:cs="Arial"/>
          <w:sz w:val="24"/>
          <w:szCs w:val="24"/>
        </w:rPr>
        <w:t xml:space="preserve">Each change will run in agreed clinical windows with impact assessments and set communications. NHS Wales guidance reinforces that a structured CAB review for high-risk infrastructure change </w:t>
      </w:r>
      <w:sdt>
        <w:sdtPr>
          <w:rPr>
            <w:rFonts w:ascii="Arial" w:hAnsi="Arial" w:cs="Arial"/>
            <w:color w:val="000000"/>
            <w:sz w:val="24"/>
            <w:szCs w:val="24"/>
          </w:rPr>
          <w:tag w:val="MENDELEY_CITATION_v3_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"/>
          <w:id w:val="1755238991"/>
          <w:placeholder>
            <w:docPart w:val="DefaultPlaceholder_-1854013440"/>
          </w:placeholder>
        </w:sdtPr>
        <w:sdtEndPr/>
        <w:sdtContent>
          <w:r w:rsidR="005866F7" w:rsidRPr="005866F7">
            <w:rPr>
              <w:rFonts w:ascii="Arial" w:hAnsi="Arial" w:cs="Arial"/>
              <w:color w:val="000000"/>
              <w:sz w:val="24"/>
              <w:szCs w:val="24"/>
            </w:rPr>
            <w:t>(NHS Wales, 2018)</w:t>
          </w:r>
        </w:sdtContent>
      </w:sdt>
      <w:r w:rsidR="00881323" w:rsidRPr="00E44AAC">
        <w:rPr>
          <w:rFonts w:ascii="Arial" w:hAnsi="Arial" w:cs="Arial"/>
          <w:sz w:val="24"/>
          <w:szCs w:val="24"/>
        </w:rPr>
        <w:t>.</w:t>
      </w:r>
    </w:p>
    <w:p w14:paraId="29CD1B9B" w14:textId="29E3E4E9" w:rsidR="00DC179F" w:rsidRPr="00E44AAC" w:rsidRDefault="00DC179F" w:rsidP="00E44AAC">
      <w:pPr>
        <w:jc w:val="both"/>
        <w:rPr>
          <w:rFonts w:ascii="Arial" w:hAnsi="Arial" w:cs="Arial"/>
          <w:sz w:val="24"/>
          <w:szCs w:val="24"/>
        </w:rPr>
      </w:pPr>
      <w:r w:rsidRPr="00E44AAC">
        <w:rPr>
          <w:rFonts w:ascii="Arial" w:hAnsi="Arial" w:cs="Arial"/>
          <w:sz w:val="24"/>
          <w:szCs w:val="24"/>
        </w:rPr>
        <w:t xml:space="preserve">Rollback plans will be fully documented and rehearsed prior to each go-live. PRINCE2’s risk practice requires planned responses and contingency planning </w:t>
      </w:r>
      <w:sdt>
        <w:sdtPr>
          <w:rPr>
            <w:rFonts w:ascii="Arial" w:hAnsi="Arial" w:cs="Arial"/>
            <w:color w:val="000000"/>
            <w:sz w:val="24"/>
            <w:szCs w:val="24"/>
          </w:rPr>
          <w:tag w:val="MENDELEY_CITATION_v3_eyJjaXRhdGlvbklEIjoiTUVOREVMRVlfQ0lUQVRJT05fZDE3Y2Q0MTQtYjQ0MS00NzY5LTgyNWYtNGNjMWY3YjE5ZmVh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
          <w:id w:val="950671847"/>
          <w:placeholder>
            <w:docPart w:val="DefaultPlaceholder_-1854013440"/>
          </w:placeholder>
        </w:sdtPr>
        <w:sdtEndPr/>
        <w:sdtContent>
          <w:r w:rsidR="005866F7" w:rsidRPr="005866F7">
            <w:rPr>
              <w:rFonts w:ascii="Arial" w:hAnsi="Arial" w:cs="Arial"/>
              <w:color w:val="000000"/>
              <w:sz w:val="24"/>
              <w:szCs w:val="24"/>
            </w:rPr>
            <w:t>(PRINCE2®, 2025)</w:t>
          </w:r>
        </w:sdtContent>
      </w:sdt>
      <w:r w:rsidRPr="00E44AAC">
        <w:rPr>
          <w:rFonts w:ascii="Arial" w:hAnsi="Arial" w:cs="Arial"/>
          <w:sz w:val="24"/>
          <w:szCs w:val="24"/>
        </w:rPr>
        <w:t>. ASA configuration will be retained, Physical connectivity will remain in place for rapid reversion</w:t>
      </w:r>
      <w:r w:rsidR="00570E54">
        <w:rPr>
          <w:rFonts w:ascii="Arial" w:hAnsi="Arial" w:cs="Arial"/>
          <w:sz w:val="24"/>
          <w:szCs w:val="24"/>
        </w:rPr>
        <w:t>,</w:t>
      </w:r>
      <w:r w:rsidRPr="00E44AAC">
        <w:rPr>
          <w:rFonts w:ascii="Arial" w:hAnsi="Arial" w:cs="Arial"/>
          <w:sz w:val="24"/>
          <w:szCs w:val="24"/>
        </w:rPr>
        <w:t xml:space="preserve"> and the change window will include </w:t>
      </w:r>
      <w:r w:rsidR="00570E54">
        <w:rPr>
          <w:rFonts w:ascii="Arial" w:hAnsi="Arial" w:cs="Arial"/>
          <w:sz w:val="24"/>
          <w:szCs w:val="24"/>
        </w:rPr>
        <w:t>a rollback trigger point when</w:t>
      </w:r>
      <w:r w:rsidRPr="00E44AAC">
        <w:rPr>
          <w:rFonts w:ascii="Arial" w:hAnsi="Arial" w:cs="Arial"/>
          <w:sz w:val="24"/>
          <w:szCs w:val="24"/>
        </w:rPr>
        <w:t xml:space="preserve"> service degradation exceeds tolerance. Healthcare downtime demonstrates that a rapid rollback capability</w:t>
      </w:r>
      <w:r w:rsidR="00B87B04" w:rsidRPr="00E44AAC">
        <w:rPr>
          <w:rFonts w:ascii="Arial" w:hAnsi="Arial" w:cs="Arial"/>
          <w:sz w:val="24"/>
          <w:szCs w:val="24"/>
        </w:rPr>
        <w:t xml:space="preserve"> significantly reduces patient safety risk during IT outages </w:t>
      </w:r>
      <w:sdt>
        <w:sdtPr>
          <w:rPr>
            <w:rFonts w:ascii="Arial" w:hAnsi="Arial" w:cs="Arial"/>
            <w:color w:val="000000"/>
            <w:sz w:val="24"/>
            <w:szCs w:val="24"/>
          </w:rPr>
          <w:tag w:val="MENDELEY_CITATION_v3_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"/>
          <w:id w:val="-997810946"/>
          <w:placeholder>
            <w:docPart w:val="DefaultPlaceholder_-1854013440"/>
          </w:placeholder>
        </w:sdtPr>
        <w:sdtEndPr/>
        <w:sdtContent>
          <w:r w:rsidR="005866F7" w:rsidRPr="005866F7">
            <w:rPr>
              <w:rFonts w:ascii="Arial" w:hAnsi="Arial" w:cs="Arial"/>
              <w:color w:val="000000"/>
              <w:sz w:val="24"/>
              <w:szCs w:val="24"/>
            </w:rPr>
            <w:t>(ECRI, 2026)</w:t>
          </w:r>
        </w:sdtContent>
      </w:sdt>
      <w:r w:rsidR="00B87B04" w:rsidRPr="00E44AAC">
        <w:rPr>
          <w:rFonts w:ascii="Arial" w:hAnsi="Arial" w:cs="Arial"/>
          <w:sz w:val="24"/>
          <w:szCs w:val="24"/>
        </w:rPr>
        <w:t xml:space="preserve">. </w:t>
      </w:r>
      <w:r w:rsidRPr="00E44AAC">
        <w:rPr>
          <w:rFonts w:ascii="Arial" w:hAnsi="Arial" w:cs="Arial"/>
          <w:sz w:val="24"/>
          <w:szCs w:val="24"/>
        </w:rPr>
        <w:t xml:space="preserve"> </w:t>
      </w:r>
      <w:r w:rsidR="00B87B04" w:rsidRPr="00E44AAC">
        <w:rPr>
          <w:rFonts w:ascii="Arial" w:hAnsi="Arial" w:cs="Arial"/>
          <w:sz w:val="24"/>
          <w:szCs w:val="24"/>
        </w:rPr>
        <w:t>Escalation routes to operational and clinical leads will be live throughout.</w:t>
      </w:r>
    </w:p>
    <w:p w14:paraId="362CF5B8" w14:textId="7A34B1E5" w:rsidR="00B1083F" w:rsidRPr="00E44AAC" w:rsidRDefault="004460CA" w:rsidP="00E44AAC">
      <w:pPr>
        <w:jc w:val="both"/>
        <w:rPr>
          <w:rFonts w:ascii="Arial" w:hAnsi="Arial" w:cs="Arial"/>
          <w:sz w:val="24"/>
          <w:szCs w:val="24"/>
        </w:rPr>
      </w:pPr>
      <w:r w:rsidRPr="00E44AAC">
        <w:rPr>
          <w:rFonts w:ascii="Arial" w:hAnsi="Arial" w:cs="Arial"/>
          <w:sz w:val="24"/>
          <w:szCs w:val="24"/>
        </w:rPr>
        <w:t xml:space="preserve">Project closure will follow the PRINCE2 framework to ensure </w:t>
      </w:r>
      <w:r w:rsidR="00CA6C68">
        <w:rPr>
          <w:rFonts w:ascii="Arial" w:hAnsi="Arial" w:cs="Arial"/>
          <w:sz w:val="24"/>
          <w:szCs w:val="24"/>
        </w:rPr>
        <w:t xml:space="preserve">that all management products are fully accepted, the operational handover is complete, and any lessons learnt are </w:t>
      </w:r>
      <w:r w:rsidRPr="00E44AAC">
        <w:rPr>
          <w:rFonts w:ascii="Arial" w:hAnsi="Arial" w:cs="Arial"/>
          <w:sz w:val="24"/>
          <w:szCs w:val="24"/>
        </w:rPr>
        <w:t xml:space="preserve">recorded for future digital infrastructure projects </w:t>
      </w:r>
      <w:sdt>
        <w:sdtPr>
          <w:rPr>
            <w:rFonts w:ascii="Arial" w:hAnsi="Arial" w:cs="Arial"/>
            <w:color w:val="000000"/>
            <w:sz w:val="24"/>
            <w:szCs w:val="24"/>
          </w:rPr>
          <w:tag w:val="MENDELEY_CITATION_v3_eyJjaXRhdGlvbklEIjoiTUVOREVMRVlfQ0lUQVRJT05fNzg0YTc2MjAtYjA3NS00NDFiLWFkZTYtNDdiMTA2YTI3MjVi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
          <w:id w:val="-686449279"/>
          <w:placeholder>
            <w:docPart w:val="DefaultPlaceholder_-1854013440"/>
          </w:placeholder>
        </w:sdtPr>
        <w:sdtEndPr/>
        <w:sdtContent>
          <w:r w:rsidR="005866F7" w:rsidRPr="005866F7">
            <w:rPr>
              <w:rFonts w:ascii="Arial" w:hAnsi="Arial" w:cs="Arial"/>
              <w:color w:val="000000"/>
              <w:sz w:val="24"/>
              <w:szCs w:val="24"/>
            </w:rPr>
            <w:t>(PRINCE2®, 2025)</w:t>
          </w:r>
        </w:sdtContent>
      </w:sdt>
      <w:r w:rsidRPr="00E44AAC">
        <w:rPr>
          <w:rFonts w:ascii="Arial" w:hAnsi="Arial" w:cs="Arial"/>
          <w:sz w:val="24"/>
          <w:szCs w:val="24"/>
        </w:rPr>
        <w:t>. Handover to business as usual (BAU) will include updated procedures</w:t>
      </w:r>
      <w:r w:rsidR="00071A38" w:rsidRPr="00E44AAC">
        <w:rPr>
          <w:rFonts w:ascii="Arial" w:hAnsi="Arial" w:cs="Arial"/>
          <w:sz w:val="24"/>
          <w:szCs w:val="24"/>
        </w:rPr>
        <w:t xml:space="preserve"> and </w:t>
      </w:r>
      <w:r w:rsidR="00C860D5">
        <w:rPr>
          <w:rFonts w:ascii="Arial" w:hAnsi="Arial" w:cs="Arial"/>
          <w:sz w:val="24"/>
          <w:szCs w:val="24"/>
        </w:rPr>
        <w:t>processes</w:t>
      </w:r>
      <w:r w:rsidRPr="00E44AAC">
        <w:rPr>
          <w:rFonts w:ascii="Arial" w:hAnsi="Arial" w:cs="Arial"/>
          <w:sz w:val="24"/>
          <w:szCs w:val="24"/>
        </w:rPr>
        <w:t xml:space="preserve">, </w:t>
      </w:r>
      <w:r w:rsidRPr="00E44AAC">
        <w:rPr>
          <w:rFonts w:ascii="Arial" w:hAnsi="Arial" w:cs="Arial"/>
          <w:sz w:val="24"/>
          <w:szCs w:val="24"/>
        </w:rPr>
        <w:lastRenderedPageBreak/>
        <w:t xml:space="preserve">configuration baselines, </w:t>
      </w:r>
      <w:r w:rsidR="00071A38" w:rsidRPr="00E44AAC">
        <w:rPr>
          <w:rFonts w:ascii="Arial" w:hAnsi="Arial" w:cs="Arial"/>
          <w:sz w:val="24"/>
          <w:szCs w:val="24"/>
        </w:rPr>
        <w:t xml:space="preserve">and revised service management support models aligned to the new Palo Alto estate. A structured benefit realisation review will be undertaken post-implementation to confirm </w:t>
      </w:r>
      <w:r w:rsidR="00C860D5">
        <w:rPr>
          <w:rFonts w:ascii="Arial" w:hAnsi="Arial" w:cs="Arial"/>
          <w:sz w:val="24"/>
          <w:szCs w:val="24"/>
        </w:rPr>
        <w:t xml:space="preserve">that </w:t>
      </w:r>
      <w:r w:rsidR="00071A38" w:rsidRPr="00E44AAC">
        <w:rPr>
          <w:rFonts w:ascii="Arial" w:hAnsi="Arial" w:cs="Arial"/>
          <w:sz w:val="24"/>
          <w:szCs w:val="24"/>
        </w:rPr>
        <w:t>the projected outcomes</w:t>
      </w:r>
      <w:r w:rsidR="00C860D5">
        <w:rPr>
          <w:rFonts w:ascii="Arial" w:hAnsi="Arial" w:cs="Arial"/>
          <w:sz w:val="24"/>
          <w:szCs w:val="24"/>
        </w:rPr>
        <w:t>, such as reduced cyber exposure, improved resilience, architectural alignment, and removal of the soon-to-be-unsupported assets,</w:t>
      </w:r>
      <w:r w:rsidR="00071A38" w:rsidRPr="00E44AAC">
        <w:rPr>
          <w:rFonts w:ascii="Arial" w:hAnsi="Arial" w:cs="Arial"/>
          <w:sz w:val="24"/>
          <w:szCs w:val="24"/>
        </w:rPr>
        <w:t xml:space="preserve"> have been achieved.</w:t>
      </w:r>
      <w:r w:rsidR="000156A1" w:rsidRPr="00E44AAC">
        <w:rPr>
          <w:rFonts w:ascii="Arial" w:hAnsi="Arial" w:cs="Arial"/>
          <w:sz w:val="24"/>
          <w:szCs w:val="24"/>
        </w:rPr>
        <w:t xml:space="preserve"> Benefits such as improved failover performance, reduced vulnerability findings, and increased operational consistency will be measured against redefined indicators agreed with Cyber, Networks and operational leads. Closing the project in a controlled manner provides assurance, accountability and demonstrates organisational value.</w:t>
      </w:r>
      <w:r w:rsidR="00707CE5" w:rsidRPr="00E44AAC">
        <w:rPr>
          <w:rFonts w:ascii="Arial" w:hAnsi="Arial" w:cs="Arial"/>
          <w:sz w:val="24"/>
          <w:szCs w:val="24"/>
        </w:rPr>
        <w:t xml:space="preserve"> </w:t>
      </w:r>
    </w:p>
    <w:p w14:paraId="2959F214" w14:textId="5EFD6A24" w:rsidR="009C41E0" w:rsidRPr="00E44AAC" w:rsidRDefault="008B025F" w:rsidP="00E44AAC">
      <w:pPr>
        <w:jc w:val="both"/>
        <w:rPr>
          <w:rFonts w:ascii="Arial" w:hAnsi="Arial" w:cs="Arial"/>
          <w:b/>
          <w:bCs/>
          <w:sz w:val="24"/>
          <w:szCs w:val="24"/>
        </w:rPr>
      </w:pPr>
      <w:r w:rsidRPr="00E44AAC">
        <w:rPr>
          <w:rFonts w:ascii="Arial" w:hAnsi="Arial" w:cs="Arial"/>
          <w:b/>
          <w:bCs/>
          <w:sz w:val="24"/>
          <w:szCs w:val="24"/>
        </w:rPr>
        <w:t xml:space="preserve">Discussion </w:t>
      </w:r>
    </w:p>
    <w:p w14:paraId="37BEC61B" w14:textId="3FDE4F04" w:rsidR="008B025F" w:rsidRPr="00E44AAC" w:rsidRDefault="0033431D" w:rsidP="00E44AAC">
      <w:pPr>
        <w:jc w:val="both"/>
        <w:rPr>
          <w:rFonts w:ascii="Arial" w:hAnsi="Arial" w:cs="Arial"/>
          <w:sz w:val="24"/>
          <w:szCs w:val="24"/>
        </w:rPr>
      </w:pPr>
      <w:r w:rsidRPr="00E44AAC">
        <w:rPr>
          <w:rFonts w:ascii="Arial" w:hAnsi="Arial" w:cs="Arial"/>
          <w:sz w:val="24"/>
          <w:szCs w:val="24"/>
        </w:rPr>
        <w:t>PRINCE2 offers a clear and defendable</w:t>
      </w:r>
      <w:r w:rsidR="00A81095" w:rsidRPr="00E44AAC">
        <w:rPr>
          <w:rFonts w:ascii="Arial" w:hAnsi="Arial" w:cs="Arial"/>
          <w:sz w:val="24"/>
          <w:szCs w:val="24"/>
        </w:rPr>
        <w:t xml:space="preserve"> way to manage the replacement of the Cisco ASA firewalls with Palo Alto devices across RGH NHH and YYF. This </w:t>
      </w:r>
      <w:r w:rsidR="00BC018D" w:rsidRPr="00E44AAC">
        <w:rPr>
          <w:rFonts w:ascii="Arial" w:hAnsi="Arial" w:cs="Arial"/>
          <w:sz w:val="24"/>
          <w:szCs w:val="24"/>
        </w:rPr>
        <w:t xml:space="preserve">is especially important in a high-risk NHS environment </w:t>
      </w:r>
      <w:r w:rsidR="00445081" w:rsidRPr="00E44AAC">
        <w:rPr>
          <w:rFonts w:ascii="Arial" w:hAnsi="Arial" w:cs="Arial"/>
          <w:sz w:val="24"/>
          <w:szCs w:val="24"/>
        </w:rPr>
        <w:t>where network security directl</w:t>
      </w:r>
      <w:r w:rsidR="00C139B5" w:rsidRPr="00E44AAC">
        <w:rPr>
          <w:rFonts w:ascii="Arial" w:hAnsi="Arial" w:cs="Arial"/>
          <w:sz w:val="24"/>
          <w:szCs w:val="24"/>
        </w:rPr>
        <w:t xml:space="preserve">y affects access to clinical systems. The PRINCE2 principle of </w:t>
      </w:r>
      <w:r w:rsidR="00FC7E7A" w:rsidRPr="00E44AAC">
        <w:rPr>
          <w:rFonts w:ascii="Arial" w:hAnsi="Arial" w:cs="Arial"/>
          <w:sz w:val="24"/>
          <w:szCs w:val="24"/>
        </w:rPr>
        <w:t xml:space="preserve">continued business justification helps </w:t>
      </w:r>
      <w:proofErr w:type="gramStart"/>
      <w:r w:rsidR="00FC7E7A" w:rsidRPr="00E44AAC">
        <w:rPr>
          <w:rFonts w:ascii="Arial" w:hAnsi="Arial" w:cs="Arial"/>
          <w:sz w:val="24"/>
          <w:szCs w:val="24"/>
        </w:rPr>
        <w:t xml:space="preserve">keep the core reason for the project </w:t>
      </w:r>
      <w:r w:rsidR="00346270" w:rsidRPr="00E44AAC">
        <w:rPr>
          <w:rFonts w:ascii="Arial" w:hAnsi="Arial" w:cs="Arial"/>
          <w:sz w:val="24"/>
          <w:szCs w:val="24"/>
        </w:rPr>
        <w:t>visible</w:t>
      </w:r>
      <w:r w:rsidR="001E4FFA" w:rsidRPr="00E44AAC">
        <w:rPr>
          <w:rFonts w:ascii="Arial" w:hAnsi="Arial" w:cs="Arial"/>
          <w:sz w:val="24"/>
          <w:szCs w:val="24"/>
        </w:rPr>
        <w:t xml:space="preserve"> at all times</w:t>
      </w:r>
      <w:proofErr w:type="gramEnd"/>
      <w:r w:rsidR="001E4FFA" w:rsidRPr="00E44AAC">
        <w:rPr>
          <w:rFonts w:ascii="Arial" w:hAnsi="Arial" w:cs="Arial"/>
          <w:sz w:val="24"/>
          <w:szCs w:val="24"/>
        </w:rPr>
        <w:t>, removing unsupported equipment, reducing cyber risk and creating a standardised architecture</w:t>
      </w:r>
      <w:r w:rsidR="00346270" w:rsidRPr="00E44AA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GVlZmZjMTMtN2IzZC00Zjk0LTlmZmUtZDlhMzBkMGZkNWRl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
          <w:id w:val="587192234"/>
          <w:placeholder>
            <w:docPart w:val="DefaultPlaceholder_-1854013440"/>
          </w:placeholder>
        </w:sdtPr>
        <w:sdtEndPr/>
        <w:sdtContent>
          <w:r w:rsidR="005866F7" w:rsidRPr="005866F7">
            <w:rPr>
              <w:rFonts w:ascii="Arial" w:hAnsi="Arial" w:cs="Arial"/>
              <w:color w:val="000000"/>
              <w:sz w:val="24"/>
              <w:szCs w:val="24"/>
            </w:rPr>
            <w:t>(PRINCE2®, 2025)</w:t>
          </w:r>
        </w:sdtContent>
      </w:sdt>
      <w:r w:rsidR="00346270" w:rsidRPr="00E44AAC">
        <w:rPr>
          <w:rFonts w:ascii="Arial" w:hAnsi="Arial" w:cs="Arial"/>
          <w:sz w:val="24"/>
          <w:szCs w:val="24"/>
        </w:rPr>
        <w:t>.</w:t>
      </w:r>
      <w:r w:rsidR="00601D61" w:rsidRPr="00E44AAC">
        <w:rPr>
          <w:rFonts w:ascii="Arial" w:hAnsi="Arial" w:cs="Arial"/>
          <w:sz w:val="24"/>
          <w:szCs w:val="24"/>
        </w:rPr>
        <w:t xml:space="preserve"> I</w:t>
      </w:r>
      <w:r w:rsidR="00B62D12">
        <w:rPr>
          <w:rFonts w:ascii="Arial" w:hAnsi="Arial" w:cs="Arial"/>
          <w:sz w:val="24"/>
          <w:szCs w:val="24"/>
        </w:rPr>
        <w:t>n</w:t>
      </w:r>
      <w:r w:rsidR="00601D61" w:rsidRPr="00E44AAC">
        <w:rPr>
          <w:rFonts w:ascii="Arial" w:hAnsi="Arial" w:cs="Arial"/>
          <w:sz w:val="24"/>
          <w:szCs w:val="24"/>
        </w:rPr>
        <w:t xml:space="preserve"> the NHS, where digital systems are essential </w:t>
      </w:r>
      <w:r w:rsidR="00FB64A6" w:rsidRPr="00E44AAC">
        <w:rPr>
          <w:rFonts w:ascii="Arial" w:hAnsi="Arial" w:cs="Arial"/>
          <w:sz w:val="24"/>
          <w:szCs w:val="24"/>
        </w:rPr>
        <w:t xml:space="preserve">for patient care, this structured reason helps maintain transparency and supports </w:t>
      </w:r>
      <w:r w:rsidR="00BD05BD" w:rsidRPr="00E44AAC">
        <w:rPr>
          <w:rFonts w:ascii="Arial" w:hAnsi="Arial" w:cs="Arial"/>
          <w:sz w:val="24"/>
          <w:szCs w:val="24"/>
        </w:rPr>
        <w:t xml:space="preserve">senior leaders in making accountable decisions. The </w:t>
      </w:r>
      <w:r w:rsidR="002E0B34">
        <w:rPr>
          <w:rFonts w:ascii="Arial" w:hAnsi="Arial" w:cs="Arial"/>
          <w:sz w:val="24"/>
          <w:szCs w:val="24"/>
        </w:rPr>
        <w:t>manage-by-stages and manage-by-exception principles</w:t>
      </w:r>
      <w:r w:rsidR="000B39CF" w:rsidRPr="00E44AAC">
        <w:rPr>
          <w:rFonts w:ascii="Arial" w:hAnsi="Arial" w:cs="Arial"/>
          <w:sz w:val="24"/>
          <w:szCs w:val="24"/>
        </w:rPr>
        <w:t xml:space="preserve"> also create controlled decision points before </w:t>
      </w:r>
      <w:r w:rsidR="00146817" w:rsidRPr="00E44AAC">
        <w:rPr>
          <w:rFonts w:ascii="Arial" w:hAnsi="Arial" w:cs="Arial"/>
          <w:sz w:val="24"/>
          <w:szCs w:val="24"/>
        </w:rPr>
        <w:t xml:space="preserve">each site migration. Welsh government guidance </w:t>
      </w:r>
      <w:r w:rsidR="001B29FE" w:rsidRPr="00E44AAC">
        <w:rPr>
          <w:rFonts w:ascii="Arial" w:hAnsi="Arial" w:cs="Arial"/>
          <w:sz w:val="24"/>
          <w:szCs w:val="24"/>
        </w:rPr>
        <w:t xml:space="preserve">states that major changes to healthcare services must be clearly </w:t>
      </w:r>
      <w:r w:rsidR="000C7825" w:rsidRPr="00E44AAC">
        <w:rPr>
          <w:rFonts w:ascii="Arial" w:hAnsi="Arial" w:cs="Arial"/>
          <w:sz w:val="24"/>
          <w:szCs w:val="24"/>
        </w:rPr>
        <w:t>planned, risk</w:t>
      </w:r>
      <w:r w:rsidR="005B1F94" w:rsidRPr="00E44AAC">
        <w:rPr>
          <w:rFonts w:ascii="Arial" w:hAnsi="Arial" w:cs="Arial"/>
          <w:sz w:val="24"/>
          <w:szCs w:val="24"/>
        </w:rPr>
        <w:t>-</w:t>
      </w:r>
      <w:r w:rsidR="000C7825" w:rsidRPr="00E44AAC">
        <w:rPr>
          <w:rFonts w:ascii="Arial" w:hAnsi="Arial" w:cs="Arial"/>
          <w:sz w:val="24"/>
          <w:szCs w:val="24"/>
        </w:rPr>
        <w:t>assessed and properly governed</w:t>
      </w:r>
      <w:r w:rsidR="002E77B1" w:rsidRPr="00E44AA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"/>
          <w:id w:val="446898540"/>
          <w:placeholder>
            <w:docPart w:val="DefaultPlaceholder_-1854013440"/>
          </w:placeholder>
        </w:sdtPr>
        <w:sdtEndPr/>
        <w:sdtContent>
          <w:r w:rsidR="005866F7" w:rsidRPr="005866F7">
            <w:rPr>
              <w:rFonts w:ascii="Arial" w:hAnsi="Arial" w:cs="Arial"/>
              <w:color w:val="000000"/>
              <w:sz w:val="24"/>
              <w:szCs w:val="24"/>
            </w:rPr>
            <w:t>(Welsh Government, 2023)</w:t>
          </w:r>
        </w:sdtContent>
      </w:sdt>
      <w:r w:rsidR="000C7825" w:rsidRPr="00E44AAC">
        <w:rPr>
          <w:rFonts w:ascii="Arial" w:hAnsi="Arial" w:cs="Arial"/>
          <w:sz w:val="24"/>
          <w:szCs w:val="24"/>
        </w:rPr>
        <w:t>.</w:t>
      </w:r>
      <w:r w:rsidR="005B1F94" w:rsidRPr="00E44AAC">
        <w:rPr>
          <w:rFonts w:ascii="Arial" w:hAnsi="Arial" w:cs="Arial"/>
          <w:sz w:val="24"/>
          <w:szCs w:val="24"/>
        </w:rPr>
        <w:t xml:space="preserve"> PRINCE2 structure delivery method fits well with this requirement.</w:t>
      </w:r>
    </w:p>
    <w:p w14:paraId="64FD345B" w14:textId="4EAA4390" w:rsidR="005B1F94" w:rsidRPr="00E44AAC" w:rsidRDefault="00E115F6" w:rsidP="00E44AAC">
      <w:pPr>
        <w:jc w:val="both"/>
        <w:rPr>
          <w:rFonts w:ascii="Arial" w:hAnsi="Arial" w:cs="Arial"/>
          <w:sz w:val="24"/>
          <w:szCs w:val="24"/>
        </w:rPr>
      </w:pPr>
      <w:r w:rsidRPr="00E44AAC">
        <w:rPr>
          <w:rFonts w:ascii="Arial" w:hAnsi="Arial" w:cs="Arial"/>
          <w:sz w:val="24"/>
          <w:szCs w:val="24"/>
        </w:rPr>
        <w:t>Although PRINCE2 methodology has its strengths</w:t>
      </w:r>
      <w:r w:rsidR="002E0B34">
        <w:rPr>
          <w:rFonts w:ascii="Arial" w:hAnsi="Arial" w:cs="Arial"/>
          <w:sz w:val="24"/>
          <w:szCs w:val="24"/>
        </w:rPr>
        <w:t xml:space="preserve">, it can also become a </w:t>
      </w:r>
      <w:r w:rsidR="00E81957" w:rsidRPr="00E44AAC">
        <w:rPr>
          <w:rFonts w:ascii="Arial" w:hAnsi="Arial" w:cs="Arial"/>
          <w:sz w:val="24"/>
          <w:szCs w:val="24"/>
        </w:rPr>
        <w:t xml:space="preserve">weakness. PRINCE2 encourages </w:t>
      </w:r>
      <w:r w:rsidR="002E0B34">
        <w:rPr>
          <w:rFonts w:ascii="Arial" w:hAnsi="Arial" w:cs="Arial"/>
          <w:sz w:val="24"/>
          <w:szCs w:val="24"/>
        </w:rPr>
        <w:t>tailoring</w:t>
      </w:r>
      <w:r w:rsidR="00C3633A" w:rsidRPr="00E44AAC">
        <w:rPr>
          <w:rFonts w:ascii="Arial" w:hAnsi="Arial" w:cs="Arial"/>
          <w:sz w:val="24"/>
          <w:szCs w:val="24"/>
        </w:rPr>
        <w:t xml:space="preserve"> and flexibility, </w:t>
      </w:r>
      <w:r w:rsidR="00CC6A17">
        <w:rPr>
          <w:rFonts w:ascii="Arial" w:hAnsi="Arial" w:cs="Arial"/>
          <w:sz w:val="24"/>
          <w:szCs w:val="24"/>
        </w:rPr>
        <w:t xml:space="preserve">but </w:t>
      </w:r>
      <w:r w:rsidR="00C3633A" w:rsidRPr="00E44AAC">
        <w:rPr>
          <w:rFonts w:ascii="Arial" w:hAnsi="Arial" w:cs="Arial"/>
          <w:sz w:val="24"/>
          <w:szCs w:val="24"/>
        </w:rPr>
        <w:t xml:space="preserve">it still relies heavily </w:t>
      </w:r>
      <w:proofErr w:type="gramStart"/>
      <w:r w:rsidR="00C3633A" w:rsidRPr="00E44AAC">
        <w:rPr>
          <w:rFonts w:ascii="Arial" w:hAnsi="Arial" w:cs="Arial"/>
          <w:sz w:val="24"/>
          <w:szCs w:val="24"/>
        </w:rPr>
        <w:t>o</w:t>
      </w:r>
      <w:r w:rsidR="00900EE0" w:rsidRPr="00E44AAC">
        <w:rPr>
          <w:rFonts w:ascii="Arial" w:hAnsi="Arial" w:cs="Arial"/>
          <w:sz w:val="24"/>
          <w:szCs w:val="24"/>
        </w:rPr>
        <w:t xml:space="preserve">n </w:t>
      </w:r>
      <w:r w:rsidR="00C3633A" w:rsidRPr="00E44AAC">
        <w:rPr>
          <w:rFonts w:ascii="Arial" w:hAnsi="Arial" w:cs="Arial"/>
          <w:sz w:val="24"/>
          <w:szCs w:val="24"/>
        </w:rPr>
        <w:t>stage</w:t>
      </w:r>
      <w:proofErr w:type="gramEnd"/>
      <w:r w:rsidR="00E91300" w:rsidRPr="00E44AAC">
        <w:rPr>
          <w:rFonts w:ascii="Arial" w:hAnsi="Arial" w:cs="Arial"/>
          <w:sz w:val="24"/>
          <w:szCs w:val="24"/>
        </w:rPr>
        <w:t xml:space="preserve"> boundaries</w:t>
      </w:r>
      <w:r w:rsidR="00900EE0" w:rsidRPr="00E44AAC">
        <w:rPr>
          <w:rFonts w:ascii="Arial" w:hAnsi="Arial" w:cs="Arial"/>
          <w:sz w:val="24"/>
          <w:szCs w:val="24"/>
        </w:rPr>
        <w:t xml:space="preserve">, documentation and formal processes </w:t>
      </w:r>
      <w:sdt>
        <w:sdtPr>
          <w:rPr>
            <w:rFonts w:ascii="Arial" w:hAnsi="Arial" w:cs="Arial"/>
            <w:color w:val="000000"/>
            <w:sz w:val="24"/>
            <w:szCs w:val="24"/>
          </w:rPr>
          <w:tag w:val="MENDELEY_CITATION_v3_eyJjaXRhdGlvbklEIjoiTUVOREVMRVlfQ0lUQVRJT05fOTZjOWM3ODItNTIwYi00YTY4LWIyNzUtZWIzZmNmNjM3ZDA2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
          <w:id w:val="325093698"/>
          <w:placeholder>
            <w:docPart w:val="DefaultPlaceholder_-1854013440"/>
          </w:placeholder>
        </w:sdtPr>
        <w:sdtEndPr/>
        <w:sdtContent>
          <w:r w:rsidR="005866F7" w:rsidRPr="005866F7">
            <w:rPr>
              <w:rFonts w:ascii="Arial" w:hAnsi="Arial" w:cs="Arial"/>
              <w:color w:val="000000"/>
              <w:sz w:val="24"/>
              <w:szCs w:val="24"/>
            </w:rPr>
            <w:t>(PRINCE2®, 2025)</w:t>
          </w:r>
        </w:sdtContent>
      </w:sdt>
      <w:r w:rsidR="00900EE0" w:rsidRPr="00E44AAC">
        <w:rPr>
          <w:rFonts w:ascii="Arial" w:hAnsi="Arial" w:cs="Arial"/>
          <w:sz w:val="24"/>
          <w:szCs w:val="24"/>
        </w:rPr>
        <w:t xml:space="preserve">. </w:t>
      </w:r>
      <w:r w:rsidR="0093442A" w:rsidRPr="00E44AAC">
        <w:rPr>
          <w:rFonts w:ascii="Arial" w:hAnsi="Arial" w:cs="Arial"/>
          <w:sz w:val="24"/>
          <w:szCs w:val="24"/>
        </w:rPr>
        <w:t>In technical firewall upgrades, where teams must check configuration parity</w:t>
      </w:r>
      <w:r w:rsidR="00882E0D" w:rsidRPr="00E44AAC">
        <w:rPr>
          <w:rFonts w:ascii="Arial" w:hAnsi="Arial" w:cs="Arial"/>
          <w:sz w:val="24"/>
          <w:szCs w:val="24"/>
        </w:rPr>
        <w:t xml:space="preserve">, firewall rules and live traffic behaviour, there is a danger that too much paperwork </w:t>
      </w:r>
      <w:r w:rsidR="00632ACA" w:rsidRPr="00E44AAC">
        <w:rPr>
          <w:rFonts w:ascii="Arial" w:hAnsi="Arial" w:cs="Arial"/>
          <w:sz w:val="24"/>
          <w:szCs w:val="24"/>
        </w:rPr>
        <w:t xml:space="preserve">can </w:t>
      </w:r>
      <w:r w:rsidR="00882E0D" w:rsidRPr="00E44AAC">
        <w:rPr>
          <w:rFonts w:ascii="Arial" w:hAnsi="Arial" w:cs="Arial"/>
          <w:sz w:val="24"/>
          <w:szCs w:val="24"/>
        </w:rPr>
        <w:t>slow do</w:t>
      </w:r>
      <w:r w:rsidR="002240FD" w:rsidRPr="00E44AAC">
        <w:rPr>
          <w:rFonts w:ascii="Arial" w:hAnsi="Arial" w:cs="Arial"/>
          <w:sz w:val="24"/>
          <w:szCs w:val="24"/>
        </w:rPr>
        <w:t xml:space="preserve">wn </w:t>
      </w:r>
      <w:r w:rsidR="00882E0D" w:rsidRPr="00E44AAC">
        <w:rPr>
          <w:rFonts w:ascii="Arial" w:hAnsi="Arial" w:cs="Arial"/>
          <w:sz w:val="24"/>
          <w:szCs w:val="24"/>
        </w:rPr>
        <w:t>practical work</w:t>
      </w:r>
      <w:r w:rsidR="00632ACA" w:rsidRPr="00E44AAC">
        <w:rPr>
          <w:rFonts w:ascii="Arial" w:hAnsi="Arial" w:cs="Arial"/>
          <w:sz w:val="24"/>
          <w:szCs w:val="24"/>
        </w:rPr>
        <w:t xml:space="preserve">. </w:t>
      </w:r>
      <w:r w:rsidR="00DB173F" w:rsidRPr="00E44AAC">
        <w:rPr>
          <w:rFonts w:ascii="Arial" w:hAnsi="Arial" w:cs="Arial"/>
          <w:sz w:val="24"/>
          <w:szCs w:val="24"/>
        </w:rPr>
        <w:t>Detailed documents can become a distraction from essential tasks such as testing and validating live services.</w:t>
      </w:r>
      <w:r w:rsidR="00EF190A" w:rsidRPr="00E44AAC">
        <w:rPr>
          <w:rFonts w:ascii="Arial" w:hAnsi="Arial" w:cs="Arial"/>
          <w:sz w:val="24"/>
          <w:szCs w:val="24"/>
        </w:rPr>
        <w:t xml:space="preserve"> While PRINCE2</w:t>
      </w:r>
      <w:r w:rsidR="00506B1E" w:rsidRPr="00E44AAC">
        <w:rPr>
          <w:rFonts w:ascii="Arial" w:hAnsi="Arial" w:cs="Arial"/>
          <w:sz w:val="24"/>
          <w:szCs w:val="24"/>
        </w:rPr>
        <w:t xml:space="preserve"> includes</w:t>
      </w:r>
      <w:r w:rsidR="004E1C0E" w:rsidRPr="00E44AAC">
        <w:rPr>
          <w:rFonts w:ascii="Arial" w:hAnsi="Arial" w:cs="Arial"/>
          <w:sz w:val="24"/>
          <w:szCs w:val="24"/>
        </w:rPr>
        <w:t xml:space="preserve"> </w:t>
      </w:r>
      <w:r w:rsidR="00506B1E" w:rsidRPr="00E44AAC">
        <w:rPr>
          <w:rFonts w:ascii="Arial" w:hAnsi="Arial" w:cs="Arial"/>
          <w:sz w:val="24"/>
          <w:szCs w:val="24"/>
        </w:rPr>
        <w:t xml:space="preserve">risk management </w:t>
      </w:r>
      <w:r w:rsidR="006F1121" w:rsidRPr="00E44AAC">
        <w:rPr>
          <w:rFonts w:ascii="Arial" w:hAnsi="Arial" w:cs="Arial"/>
          <w:sz w:val="24"/>
          <w:szCs w:val="24"/>
        </w:rPr>
        <w:t>as a core part of the method</w:t>
      </w:r>
      <w:r w:rsidR="00506B1E" w:rsidRPr="00E44AAC">
        <w:rPr>
          <w:rFonts w:ascii="Arial" w:hAnsi="Arial" w:cs="Arial"/>
          <w:sz w:val="24"/>
          <w:szCs w:val="24"/>
        </w:rPr>
        <w:t>,</w:t>
      </w:r>
      <w:r w:rsidR="006F1121" w:rsidRPr="00E44AAC">
        <w:rPr>
          <w:rFonts w:ascii="Arial" w:hAnsi="Arial" w:cs="Arial"/>
          <w:sz w:val="24"/>
          <w:szCs w:val="24"/>
        </w:rPr>
        <w:t xml:space="preserve"> it stays </w:t>
      </w:r>
      <w:r w:rsidR="000F5664" w:rsidRPr="00E44AAC">
        <w:rPr>
          <w:rFonts w:ascii="Arial" w:hAnsi="Arial" w:cs="Arial"/>
          <w:sz w:val="24"/>
          <w:szCs w:val="24"/>
        </w:rPr>
        <w:t>high-level and qualitative</w:t>
      </w:r>
      <w:r w:rsidR="006F1121" w:rsidRPr="00E44AAC">
        <w:rPr>
          <w:rFonts w:ascii="Arial" w:hAnsi="Arial" w:cs="Arial"/>
          <w:sz w:val="24"/>
          <w:szCs w:val="24"/>
        </w:rPr>
        <w:t xml:space="preserve">. </w:t>
      </w:r>
      <w:r w:rsidR="00506B1E" w:rsidRPr="00E44AAC">
        <w:rPr>
          <w:rFonts w:ascii="Arial" w:hAnsi="Arial" w:cs="Arial"/>
          <w:sz w:val="24"/>
          <w:szCs w:val="24"/>
        </w:rPr>
        <w:t xml:space="preserve"> </w:t>
      </w:r>
      <w:r w:rsidR="002E6CDF" w:rsidRPr="00E44AAC">
        <w:rPr>
          <w:rFonts w:ascii="Arial" w:hAnsi="Arial" w:cs="Arial"/>
          <w:sz w:val="24"/>
          <w:szCs w:val="24"/>
        </w:rPr>
        <w:t>It does not guide teams on number-based</w:t>
      </w:r>
      <w:r w:rsidR="000F5664" w:rsidRPr="00E44AAC">
        <w:rPr>
          <w:rFonts w:ascii="Arial" w:hAnsi="Arial" w:cs="Arial"/>
          <w:sz w:val="24"/>
          <w:szCs w:val="24"/>
        </w:rPr>
        <w:t xml:space="preserve"> </w:t>
      </w:r>
      <w:r w:rsidR="002E6CDF" w:rsidRPr="00E44AAC">
        <w:rPr>
          <w:rFonts w:ascii="Arial" w:hAnsi="Arial" w:cs="Arial"/>
          <w:sz w:val="24"/>
          <w:szCs w:val="24"/>
        </w:rPr>
        <w:t xml:space="preserve">analytical techniques. </w:t>
      </w:r>
      <w:r w:rsidR="0008206C" w:rsidRPr="00E44AAC">
        <w:rPr>
          <w:rFonts w:ascii="Arial" w:hAnsi="Arial" w:cs="Arial"/>
          <w:sz w:val="24"/>
          <w:szCs w:val="24"/>
        </w:rPr>
        <w:t xml:space="preserve">For a project </w:t>
      </w:r>
      <w:r w:rsidR="00916220">
        <w:rPr>
          <w:rFonts w:ascii="Arial" w:hAnsi="Arial" w:cs="Arial"/>
          <w:sz w:val="24"/>
          <w:szCs w:val="24"/>
        </w:rPr>
        <w:t>involving cybersecurity controls and service outage risk, a more detailed analysis may be required to fully understand and manage the risks</w:t>
      </w:r>
      <w:r w:rsidR="006845A2" w:rsidRPr="00E44AAC">
        <w:rPr>
          <w:rFonts w:ascii="Arial" w:hAnsi="Arial" w:cs="Arial"/>
          <w:sz w:val="24"/>
          <w:szCs w:val="24"/>
        </w:rPr>
        <w:t>.</w:t>
      </w:r>
    </w:p>
    <w:p w14:paraId="0C9974C4" w14:textId="7AD8F922" w:rsidR="006845A2" w:rsidRPr="00E44AAC" w:rsidRDefault="009F5803" w:rsidP="00E44AAC">
      <w:pPr>
        <w:jc w:val="both"/>
        <w:rPr>
          <w:rFonts w:ascii="Arial" w:hAnsi="Arial" w:cs="Arial"/>
          <w:sz w:val="24"/>
          <w:szCs w:val="24"/>
        </w:rPr>
      </w:pPr>
      <w:r w:rsidRPr="00E44AAC">
        <w:rPr>
          <w:rFonts w:ascii="Arial" w:hAnsi="Arial" w:cs="Arial"/>
          <w:sz w:val="24"/>
          <w:szCs w:val="24"/>
        </w:rPr>
        <w:t>PMBOK</w:t>
      </w:r>
      <w:r w:rsidR="00B56150" w:rsidRPr="00E44AAC">
        <w:rPr>
          <w:rFonts w:ascii="Arial" w:hAnsi="Arial" w:cs="Arial"/>
          <w:sz w:val="24"/>
          <w:szCs w:val="24"/>
        </w:rPr>
        <w:t>-</w:t>
      </w:r>
      <w:r w:rsidRPr="00E44AAC">
        <w:rPr>
          <w:rFonts w:ascii="Arial" w:hAnsi="Arial" w:cs="Arial"/>
          <w:sz w:val="24"/>
          <w:szCs w:val="24"/>
        </w:rPr>
        <w:t xml:space="preserve">style risk processes can </w:t>
      </w:r>
      <w:r w:rsidR="00B56150" w:rsidRPr="00E44AAC">
        <w:rPr>
          <w:rFonts w:ascii="Arial" w:hAnsi="Arial" w:cs="Arial"/>
          <w:sz w:val="24"/>
          <w:szCs w:val="24"/>
        </w:rPr>
        <w:t xml:space="preserve">give a </w:t>
      </w:r>
      <w:r w:rsidR="00170B99" w:rsidRPr="00E44AAC">
        <w:rPr>
          <w:rFonts w:ascii="Arial" w:hAnsi="Arial" w:cs="Arial"/>
          <w:sz w:val="24"/>
          <w:szCs w:val="24"/>
        </w:rPr>
        <w:t>more reliable picture of the risk</w:t>
      </w:r>
      <w:r w:rsidR="005B0765" w:rsidRPr="00E44AAC">
        <w:rPr>
          <w:rFonts w:ascii="Arial" w:hAnsi="Arial" w:cs="Arial"/>
          <w:sz w:val="24"/>
          <w:szCs w:val="24"/>
        </w:rPr>
        <w:t>. PMI-align</w:t>
      </w:r>
      <w:r w:rsidR="00561509" w:rsidRPr="00E44AAC">
        <w:rPr>
          <w:rFonts w:ascii="Arial" w:hAnsi="Arial" w:cs="Arial"/>
          <w:sz w:val="24"/>
          <w:szCs w:val="24"/>
        </w:rPr>
        <w:t>ed</w:t>
      </w:r>
      <w:r w:rsidR="005B0765" w:rsidRPr="00E44AAC">
        <w:rPr>
          <w:rFonts w:ascii="Arial" w:hAnsi="Arial" w:cs="Arial"/>
          <w:sz w:val="24"/>
          <w:szCs w:val="24"/>
        </w:rPr>
        <w:t xml:space="preserve"> methods include structured steps for identifying risks, </w:t>
      </w:r>
      <w:r w:rsidR="00BC765C" w:rsidRPr="00E44AAC">
        <w:rPr>
          <w:rFonts w:ascii="Arial" w:hAnsi="Arial" w:cs="Arial"/>
          <w:sz w:val="24"/>
          <w:szCs w:val="24"/>
        </w:rPr>
        <w:t xml:space="preserve">analysing </w:t>
      </w:r>
      <w:r w:rsidR="005B4191" w:rsidRPr="00E44AAC">
        <w:rPr>
          <w:rFonts w:ascii="Arial" w:hAnsi="Arial" w:cs="Arial"/>
          <w:sz w:val="24"/>
          <w:szCs w:val="24"/>
        </w:rPr>
        <w:t>them</w:t>
      </w:r>
      <w:r w:rsidR="00BC765C" w:rsidRPr="00E44AAC">
        <w:rPr>
          <w:rFonts w:ascii="Arial" w:hAnsi="Arial" w:cs="Arial"/>
          <w:sz w:val="24"/>
          <w:szCs w:val="24"/>
        </w:rPr>
        <w:t xml:space="preserve"> both </w:t>
      </w:r>
      <w:r w:rsidR="00960F24" w:rsidRPr="00E44AAC">
        <w:rPr>
          <w:rFonts w:ascii="Arial" w:hAnsi="Arial" w:cs="Arial"/>
          <w:sz w:val="24"/>
          <w:szCs w:val="24"/>
        </w:rPr>
        <w:t>qualitatively</w:t>
      </w:r>
      <w:r w:rsidR="00BC765C" w:rsidRPr="00E44AAC">
        <w:rPr>
          <w:rFonts w:ascii="Arial" w:hAnsi="Arial" w:cs="Arial"/>
          <w:sz w:val="24"/>
          <w:szCs w:val="24"/>
        </w:rPr>
        <w:t xml:space="preserve"> and </w:t>
      </w:r>
      <w:r w:rsidR="00960F24" w:rsidRPr="00E44AAC">
        <w:rPr>
          <w:rFonts w:ascii="Arial" w:hAnsi="Arial" w:cs="Arial"/>
          <w:sz w:val="24"/>
          <w:szCs w:val="24"/>
        </w:rPr>
        <w:t>quantitatively</w:t>
      </w:r>
      <w:r w:rsidR="005B4191" w:rsidRPr="00E44AAC">
        <w:rPr>
          <w:rFonts w:ascii="Arial" w:hAnsi="Arial" w:cs="Arial"/>
          <w:sz w:val="24"/>
          <w:szCs w:val="24"/>
        </w:rPr>
        <w:t>, planning responses and monitoring them throughout the project</w:t>
      </w:r>
      <w:r w:rsidR="008D16D7" w:rsidRPr="00E44AA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"/>
          <w:id w:val="1156102954"/>
          <w:placeholder>
            <w:docPart w:val="DefaultPlaceholder_-1854013440"/>
          </w:placeholder>
        </w:sdtPr>
        <w:sdtEndPr/>
        <w:sdtContent>
          <w:r w:rsidR="005866F7" w:rsidRPr="005866F7">
            <w:rPr>
              <w:rFonts w:ascii="Arial" w:hAnsi="Arial" w:cs="Arial"/>
              <w:color w:val="000000"/>
              <w:sz w:val="24"/>
              <w:szCs w:val="24"/>
            </w:rPr>
            <w:t>(STUDYLIB, 2017)</w:t>
          </w:r>
        </w:sdtContent>
      </w:sdt>
      <w:r w:rsidR="00C2261E" w:rsidRPr="00E44AAC">
        <w:rPr>
          <w:rFonts w:ascii="Arial" w:hAnsi="Arial" w:cs="Arial"/>
          <w:sz w:val="24"/>
          <w:szCs w:val="24"/>
        </w:rPr>
        <w:t xml:space="preserve">. </w:t>
      </w:r>
      <w:r w:rsidR="006F4ED2" w:rsidRPr="00E44AAC">
        <w:rPr>
          <w:rFonts w:ascii="Arial" w:hAnsi="Arial" w:cs="Arial"/>
          <w:sz w:val="24"/>
          <w:szCs w:val="24"/>
        </w:rPr>
        <w:t xml:space="preserve">These </w:t>
      </w:r>
      <w:r w:rsidR="00747E68" w:rsidRPr="00E44AAC">
        <w:rPr>
          <w:rFonts w:ascii="Arial" w:hAnsi="Arial" w:cs="Arial"/>
          <w:sz w:val="24"/>
          <w:szCs w:val="24"/>
        </w:rPr>
        <w:t>techniques</w:t>
      </w:r>
      <w:r w:rsidR="006F4ED2" w:rsidRPr="00E44AAC">
        <w:rPr>
          <w:rFonts w:ascii="Arial" w:hAnsi="Arial" w:cs="Arial"/>
          <w:sz w:val="24"/>
          <w:szCs w:val="24"/>
        </w:rPr>
        <w:t xml:space="preserve"> use probability</w:t>
      </w:r>
      <w:r w:rsidR="00747E68" w:rsidRPr="00E44AAC">
        <w:rPr>
          <w:rFonts w:ascii="Arial" w:hAnsi="Arial" w:cs="Arial"/>
          <w:sz w:val="24"/>
          <w:szCs w:val="24"/>
        </w:rPr>
        <w:t xml:space="preserve"> impact scoring and clear definitions of how risks should be managed.</w:t>
      </w:r>
      <w:r w:rsidR="00960F24" w:rsidRPr="00E44AAC">
        <w:rPr>
          <w:rFonts w:ascii="Arial" w:hAnsi="Arial" w:cs="Arial"/>
          <w:sz w:val="24"/>
          <w:szCs w:val="24"/>
        </w:rPr>
        <w:t xml:space="preserve"> </w:t>
      </w:r>
      <w:r w:rsidR="000D5E83" w:rsidRPr="00E44AAC">
        <w:rPr>
          <w:rFonts w:ascii="Arial" w:hAnsi="Arial" w:cs="Arial"/>
          <w:sz w:val="24"/>
          <w:szCs w:val="24"/>
        </w:rPr>
        <w:t xml:space="preserve">Using this approach </w:t>
      </w:r>
      <w:r w:rsidR="00C32CCE" w:rsidRPr="00E44AAC">
        <w:rPr>
          <w:rFonts w:ascii="Arial" w:hAnsi="Arial" w:cs="Arial"/>
          <w:sz w:val="24"/>
          <w:szCs w:val="24"/>
        </w:rPr>
        <w:t xml:space="preserve">for the Cisco </w:t>
      </w:r>
      <w:r w:rsidR="00916220">
        <w:rPr>
          <w:rFonts w:ascii="Arial" w:hAnsi="Arial" w:cs="Arial"/>
          <w:sz w:val="24"/>
          <w:szCs w:val="24"/>
        </w:rPr>
        <w:t>ASA-to-Palo Alto migration makes it easier to model specific issues, such as incorrect network address translation (NAT) mappings, asymmetric routing, and increased</w:t>
      </w:r>
      <w:r w:rsidR="00454B93" w:rsidRPr="00E44AAC">
        <w:rPr>
          <w:rFonts w:ascii="Arial" w:hAnsi="Arial" w:cs="Arial"/>
          <w:sz w:val="24"/>
          <w:szCs w:val="24"/>
        </w:rPr>
        <w:t xml:space="preserve"> operational pressure when sites are migrat</w:t>
      </w:r>
      <w:r w:rsidR="001877DA" w:rsidRPr="00E44AAC">
        <w:rPr>
          <w:rFonts w:ascii="Arial" w:hAnsi="Arial" w:cs="Arial"/>
          <w:sz w:val="24"/>
          <w:szCs w:val="24"/>
        </w:rPr>
        <w:t xml:space="preserve">ed one </w:t>
      </w:r>
      <w:r w:rsidR="007B6515">
        <w:rPr>
          <w:rFonts w:ascii="Arial" w:hAnsi="Arial" w:cs="Arial"/>
          <w:sz w:val="24"/>
          <w:szCs w:val="24"/>
        </w:rPr>
        <w:t>at a time</w:t>
      </w:r>
      <w:r w:rsidR="001877DA" w:rsidRPr="00E44AAC">
        <w:rPr>
          <w:rFonts w:ascii="Arial" w:hAnsi="Arial" w:cs="Arial"/>
          <w:sz w:val="24"/>
          <w:szCs w:val="24"/>
        </w:rPr>
        <w:t xml:space="preserve">. Instead of relying </w:t>
      </w:r>
      <w:r w:rsidR="00916220">
        <w:rPr>
          <w:rFonts w:ascii="Arial" w:hAnsi="Arial" w:cs="Arial"/>
          <w:sz w:val="24"/>
          <w:szCs w:val="24"/>
        </w:rPr>
        <w:t>solely on descriptive risk logs, the scores help justify the order in which RGH, NHH, and YYF are migrated and clarify when to trigger a rollback</w:t>
      </w:r>
      <w:r w:rsidR="009B1A3A" w:rsidRPr="00E44AAC">
        <w:rPr>
          <w:rFonts w:ascii="Arial" w:hAnsi="Arial" w:cs="Arial"/>
          <w:sz w:val="24"/>
          <w:szCs w:val="24"/>
        </w:rPr>
        <w:t xml:space="preserve">. This analytical approach </w:t>
      </w:r>
      <w:r w:rsidR="009B1A3A" w:rsidRPr="00E44AAC">
        <w:rPr>
          <w:rFonts w:ascii="Arial" w:hAnsi="Arial" w:cs="Arial"/>
          <w:sz w:val="24"/>
          <w:szCs w:val="24"/>
        </w:rPr>
        <w:lastRenderedPageBreak/>
        <w:t xml:space="preserve">strengthens PRINCE2 </w:t>
      </w:r>
      <w:r w:rsidR="00FA6692" w:rsidRPr="00E44AAC">
        <w:rPr>
          <w:rFonts w:ascii="Arial" w:hAnsi="Arial" w:cs="Arial"/>
          <w:sz w:val="24"/>
          <w:szCs w:val="24"/>
        </w:rPr>
        <w:t>governance</w:t>
      </w:r>
      <w:r w:rsidR="009B1A3A" w:rsidRPr="00E44AAC">
        <w:rPr>
          <w:rFonts w:ascii="Arial" w:hAnsi="Arial" w:cs="Arial"/>
          <w:sz w:val="24"/>
          <w:szCs w:val="24"/>
        </w:rPr>
        <w:t xml:space="preserve"> by </w:t>
      </w:r>
      <w:r w:rsidR="00916220">
        <w:rPr>
          <w:rFonts w:ascii="Arial" w:hAnsi="Arial" w:cs="Arial"/>
          <w:sz w:val="24"/>
          <w:szCs w:val="24"/>
        </w:rPr>
        <w:t>providing decision-makers with</w:t>
      </w:r>
      <w:r w:rsidR="009B1A3A" w:rsidRPr="00E44AAC">
        <w:rPr>
          <w:rFonts w:ascii="Arial" w:hAnsi="Arial" w:cs="Arial"/>
          <w:sz w:val="24"/>
          <w:szCs w:val="24"/>
        </w:rPr>
        <w:t xml:space="preserve"> more detailed </w:t>
      </w:r>
      <w:r w:rsidR="00FA6692" w:rsidRPr="00E44AAC">
        <w:rPr>
          <w:rFonts w:ascii="Arial" w:hAnsi="Arial" w:cs="Arial"/>
          <w:sz w:val="24"/>
          <w:szCs w:val="24"/>
        </w:rPr>
        <w:t>evidence.</w:t>
      </w:r>
    </w:p>
    <w:p w14:paraId="1970FA48" w14:textId="44848F58" w:rsidR="00FA6692" w:rsidRPr="00E44AAC" w:rsidRDefault="00BE22F7" w:rsidP="00E44AAC">
      <w:pPr>
        <w:jc w:val="both"/>
        <w:rPr>
          <w:rFonts w:ascii="Arial" w:hAnsi="Arial" w:cs="Arial"/>
          <w:sz w:val="24"/>
          <w:szCs w:val="24"/>
        </w:rPr>
      </w:pPr>
      <w:r w:rsidRPr="00E44AAC">
        <w:rPr>
          <w:rFonts w:ascii="Arial" w:hAnsi="Arial" w:cs="Arial"/>
          <w:sz w:val="24"/>
          <w:szCs w:val="24"/>
        </w:rPr>
        <w:t xml:space="preserve">Safe migration also requires robust change control </w:t>
      </w:r>
      <w:r w:rsidR="00087A10" w:rsidRPr="00E44AAC">
        <w:rPr>
          <w:rFonts w:ascii="Arial" w:hAnsi="Arial" w:cs="Arial"/>
          <w:sz w:val="24"/>
          <w:szCs w:val="24"/>
        </w:rPr>
        <w:t xml:space="preserve">that aligns with ITIL Change Enablement and formal CAB processes. PRINCE2 manages the </w:t>
      </w:r>
      <w:proofErr w:type="gramStart"/>
      <w:r w:rsidR="00DB212E" w:rsidRPr="00E44AAC">
        <w:rPr>
          <w:rFonts w:ascii="Arial" w:hAnsi="Arial" w:cs="Arial"/>
          <w:sz w:val="24"/>
          <w:szCs w:val="24"/>
        </w:rPr>
        <w:t>project as a whole, while</w:t>
      </w:r>
      <w:proofErr w:type="gramEnd"/>
      <w:r w:rsidR="00DB212E" w:rsidRPr="00E44AAC">
        <w:rPr>
          <w:rFonts w:ascii="Arial" w:hAnsi="Arial" w:cs="Arial"/>
          <w:sz w:val="24"/>
          <w:szCs w:val="24"/>
        </w:rPr>
        <w:t xml:space="preserve"> ITIL focuses on ensuring that live systems are protected during change deployments</w:t>
      </w:r>
      <w:r w:rsidR="00D910A2" w:rsidRPr="00E44AAC">
        <w:rPr>
          <w:rFonts w:ascii="Arial" w:hAnsi="Arial" w:cs="Arial"/>
          <w:sz w:val="24"/>
          <w:szCs w:val="24"/>
        </w:rPr>
        <w:t>.</w:t>
      </w:r>
      <w:r w:rsidR="00DB0281" w:rsidRPr="00E44AAC">
        <w:rPr>
          <w:rFonts w:ascii="Arial" w:hAnsi="Arial" w:cs="Arial"/>
          <w:sz w:val="24"/>
          <w:szCs w:val="24"/>
        </w:rPr>
        <w:t xml:space="preserve"> Submitting detailed change request</w:t>
      </w:r>
      <w:r w:rsidR="00DF4CD4" w:rsidRPr="00E44AAC">
        <w:rPr>
          <w:rFonts w:ascii="Arial" w:hAnsi="Arial" w:cs="Arial"/>
          <w:sz w:val="24"/>
          <w:szCs w:val="24"/>
        </w:rPr>
        <w:t>s</w:t>
      </w:r>
      <w:r w:rsidR="00DB0281" w:rsidRPr="00E44AAC">
        <w:rPr>
          <w:rFonts w:ascii="Arial" w:hAnsi="Arial" w:cs="Arial"/>
          <w:sz w:val="24"/>
          <w:szCs w:val="24"/>
        </w:rPr>
        <w:t xml:space="preserve"> for each migration, along with co</w:t>
      </w:r>
      <w:r w:rsidR="008661DF" w:rsidRPr="00E44AAC">
        <w:rPr>
          <w:rFonts w:ascii="Arial" w:hAnsi="Arial" w:cs="Arial"/>
          <w:sz w:val="24"/>
          <w:szCs w:val="24"/>
        </w:rPr>
        <w:t>mmunication plans, test evidence, rollback processes and business continuity arrangements</w:t>
      </w:r>
      <w:r w:rsidR="003A5176" w:rsidRPr="00E44AAC">
        <w:rPr>
          <w:rFonts w:ascii="Arial" w:hAnsi="Arial" w:cs="Arial"/>
          <w:sz w:val="24"/>
          <w:szCs w:val="24"/>
        </w:rPr>
        <w:t xml:space="preserve">, ensures that the firewall upgrade is carried out safely. </w:t>
      </w:r>
      <w:r w:rsidR="003B23D0" w:rsidRPr="00E44AAC">
        <w:rPr>
          <w:rFonts w:ascii="Arial" w:hAnsi="Arial" w:cs="Arial"/>
          <w:sz w:val="24"/>
          <w:szCs w:val="24"/>
        </w:rPr>
        <w:t xml:space="preserve">Having a CAB </w:t>
      </w:r>
      <w:r w:rsidR="00822D35" w:rsidRPr="00E44AAC">
        <w:rPr>
          <w:rFonts w:ascii="Arial" w:hAnsi="Arial" w:cs="Arial"/>
          <w:sz w:val="24"/>
          <w:szCs w:val="24"/>
        </w:rPr>
        <w:t>in</w:t>
      </w:r>
      <w:r w:rsidR="003B23D0" w:rsidRPr="00E44AAC">
        <w:rPr>
          <w:rFonts w:ascii="Arial" w:hAnsi="Arial" w:cs="Arial"/>
          <w:sz w:val="24"/>
          <w:szCs w:val="24"/>
        </w:rPr>
        <w:t xml:space="preserve"> place adds another layer of </w:t>
      </w:r>
      <w:r w:rsidR="00CF0351" w:rsidRPr="00E44AAC">
        <w:rPr>
          <w:rFonts w:ascii="Arial" w:hAnsi="Arial" w:cs="Arial"/>
          <w:sz w:val="24"/>
          <w:szCs w:val="24"/>
        </w:rPr>
        <w:t>protection on</w:t>
      </w:r>
      <w:r w:rsidR="009D0EDE" w:rsidRPr="00E44AAC">
        <w:rPr>
          <w:rFonts w:ascii="Arial" w:hAnsi="Arial" w:cs="Arial"/>
          <w:sz w:val="24"/>
          <w:szCs w:val="24"/>
        </w:rPr>
        <w:t xml:space="preserve"> top of what PRINC</w:t>
      </w:r>
      <w:r w:rsidR="00CF0351" w:rsidRPr="00E44AAC">
        <w:rPr>
          <w:rFonts w:ascii="Arial" w:hAnsi="Arial" w:cs="Arial"/>
          <w:sz w:val="24"/>
          <w:szCs w:val="24"/>
        </w:rPr>
        <w:t>E</w:t>
      </w:r>
      <w:r w:rsidR="009D0EDE" w:rsidRPr="00E44AAC">
        <w:rPr>
          <w:rFonts w:ascii="Arial" w:hAnsi="Arial" w:cs="Arial"/>
          <w:sz w:val="24"/>
          <w:szCs w:val="24"/>
        </w:rPr>
        <w:t>2 already does</w:t>
      </w:r>
      <w:r w:rsidR="00E139C0" w:rsidRPr="00E44AAC">
        <w:rPr>
          <w:rFonts w:ascii="Arial" w:hAnsi="Arial" w:cs="Arial"/>
          <w:sz w:val="24"/>
          <w:szCs w:val="24"/>
        </w:rPr>
        <w:t>,</w:t>
      </w:r>
      <w:r w:rsidR="00005B7E" w:rsidRPr="00E44AAC">
        <w:rPr>
          <w:rFonts w:ascii="Arial" w:hAnsi="Arial" w:cs="Arial"/>
          <w:sz w:val="24"/>
          <w:szCs w:val="24"/>
        </w:rPr>
        <w:t xml:space="preserve"> strengthening </w:t>
      </w:r>
      <w:r w:rsidR="00E139C0" w:rsidRPr="00E44AAC">
        <w:rPr>
          <w:rFonts w:ascii="Arial" w:hAnsi="Arial" w:cs="Arial"/>
          <w:sz w:val="24"/>
          <w:szCs w:val="24"/>
        </w:rPr>
        <w:t>overall assurance and safeguarding live clinical services.</w:t>
      </w:r>
      <w:r w:rsidR="00ED12FA" w:rsidRPr="00E44AAC">
        <w:rPr>
          <w:rFonts w:ascii="Arial" w:hAnsi="Arial" w:cs="Arial"/>
          <w:sz w:val="24"/>
          <w:szCs w:val="24"/>
        </w:rPr>
        <w:t xml:space="preserve"> </w:t>
      </w:r>
    </w:p>
    <w:p w14:paraId="4962A0E8" w14:textId="770FB601" w:rsidR="00DF6C99" w:rsidRPr="00E44AAC" w:rsidRDefault="00F969AB" w:rsidP="00E44AAC">
      <w:pPr>
        <w:jc w:val="both"/>
        <w:rPr>
          <w:rFonts w:ascii="Arial" w:hAnsi="Arial" w:cs="Arial"/>
          <w:sz w:val="24"/>
          <w:szCs w:val="24"/>
        </w:rPr>
      </w:pPr>
      <w:r w:rsidRPr="00E44AAC">
        <w:rPr>
          <w:rFonts w:ascii="Arial" w:hAnsi="Arial" w:cs="Arial"/>
          <w:sz w:val="24"/>
          <w:szCs w:val="24"/>
        </w:rPr>
        <w:t>After the initial step of achieving configuration p</w:t>
      </w:r>
      <w:r w:rsidR="009F6158" w:rsidRPr="00E44AAC">
        <w:rPr>
          <w:rFonts w:ascii="Arial" w:hAnsi="Arial" w:cs="Arial"/>
          <w:sz w:val="24"/>
          <w:szCs w:val="24"/>
        </w:rPr>
        <w:t>a</w:t>
      </w:r>
      <w:r w:rsidRPr="00E44AAC">
        <w:rPr>
          <w:rFonts w:ascii="Arial" w:hAnsi="Arial" w:cs="Arial"/>
          <w:sz w:val="24"/>
          <w:szCs w:val="24"/>
        </w:rPr>
        <w:t>rit</w:t>
      </w:r>
      <w:r w:rsidR="00682E5A" w:rsidRPr="00E44AAC">
        <w:rPr>
          <w:rFonts w:ascii="Arial" w:hAnsi="Arial" w:cs="Arial"/>
          <w:sz w:val="24"/>
          <w:szCs w:val="24"/>
        </w:rPr>
        <w:t>y</w:t>
      </w:r>
      <w:r w:rsidRPr="00E44AAC">
        <w:rPr>
          <w:rFonts w:ascii="Arial" w:hAnsi="Arial" w:cs="Arial"/>
          <w:sz w:val="24"/>
          <w:szCs w:val="24"/>
        </w:rPr>
        <w:t xml:space="preserve">, further optimisation </w:t>
      </w:r>
      <w:r w:rsidR="005379F6" w:rsidRPr="00E44AAC">
        <w:rPr>
          <w:rFonts w:ascii="Arial" w:hAnsi="Arial" w:cs="Arial"/>
          <w:sz w:val="24"/>
          <w:szCs w:val="24"/>
        </w:rPr>
        <w:t xml:space="preserve">will be required </w:t>
      </w:r>
      <w:r w:rsidR="00A764BA" w:rsidRPr="00E44AAC">
        <w:rPr>
          <w:rFonts w:ascii="Arial" w:hAnsi="Arial" w:cs="Arial"/>
          <w:sz w:val="24"/>
          <w:szCs w:val="24"/>
        </w:rPr>
        <w:t xml:space="preserve">to make the most of Palo Alto’s application-aware features. </w:t>
      </w:r>
      <w:r w:rsidR="009126D0" w:rsidRPr="00E44AAC">
        <w:rPr>
          <w:rFonts w:ascii="Arial" w:hAnsi="Arial" w:cs="Arial"/>
          <w:sz w:val="24"/>
          <w:szCs w:val="24"/>
        </w:rPr>
        <w:t xml:space="preserve">Vendor guidance </w:t>
      </w:r>
      <w:r w:rsidR="008D3F08" w:rsidRPr="00E44AAC">
        <w:rPr>
          <w:rFonts w:ascii="Arial" w:hAnsi="Arial" w:cs="Arial"/>
          <w:sz w:val="24"/>
          <w:szCs w:val="24"/>
        </w:rPr>
        <w:t>explains</w:t>
      </w:r>
      <w:r w:rsidR="00D343B1" w:rsidRPr="00E44AAC">
        <w:rPr>
          <w:rFonts w:ascii="Arial" w:hAnsi="Arial" w:cs="Arial"/>
          <w:sz w:val="24"/>
          <w:szCs w:val="24"/>
        </w:rPr>
        <w:t xml:space="preserve"> that switching from </w:t>
      </w:r>
      <w:r w:rsidR="00A5328A" w:rsidRPr="00E44AAC">
        <w:rPr>
          <w:rFonts w:ascii="Arial" w:hAnsi="Arial" w:cs="Arial"/>
          <w:sz w:val="24"/>
          <w:szCs w:val="24"/>
        </w:rPr>
        <w:t>port-based</w:t>
      </w:r>
      <w:r w:rsidR="00D343B1" w:rsidRPr="00E44AAC">
        <w:rPr>
          <w:rFonts w:ascii="Arial" w:hAnsi="Arial" w:cs="Arial"/>
          <w:sz w:val="24"/>
          <w:szCs w:val="24"/>
        </w:rPr>
        <w:t xml:space="preserve"> rules to APP-ID should be done gradually</w:t>
      </w:r>
      <w:r w:rsidR="00B4025E">
        <w:rPr>
          <w:rFonts w:ascii="Arial" w:hAnsi="Arial" w:cs="Arial"/>
          <w:sz w:val="24"/>
          <w:szCs w:val="24"/>
        </w:rPr>
        <w:t>,</w:t>
      </w:r>
      <w:r w:rsidR="00D343B1" w:rsidRPr="00E44AAC">
        <w:rPr>
          <w:rFonts w:ascii="Arial" w:hAnsi="Arial" w:cs="Arial"/>
          <w:sz w:val="24"/>
          <w:szCs w:val="24"/>
        </w:rPr>
        <w:t xml:space="preserve"> using monitoring </w:t>
      </w:r>
      <w:r w:rsidR="00392509" w:rsidRPr="00E44AAC">
        <w:rPr>
          <w:rFonts w:ascii="Arial" w:hAnsi="Arial" w:cs="Arial"/>
          <w:sz w:val="24"/>
          <w:szCs w:val="24"/>
        </w:rPr>
        <w:t>and Po</w:t>
      </w:r>
      <w:r w:rsidR="00EE7A4E" w:rsidRPr="00E44AAC">
        <w:rPr>
          <w:rFonts w:ascii="Arial" w:hAnsi="Arial" w:cs="Arial"/>
          <w:sz w:val="24"/>
          <w:szCs w:val="24"/>
        </w:rPr>
        <w:t xml:space="preserve">licy </w:t>
      </w:r>
      <w:r w:rsidR="00B4025E">
        <w:rPr>
          <w:rFonts w:ascii="Arial" w:hAnsi="Arial" w:cs="Arial"/>
          <w:sz w:val="24"/>
          <w:szCs w:val="24"/>
        </w:rPr>
        <w:t>Optimiser</w:t>
      </w:r>
      <w:r w:rsidR="00EE7A4E" w:rsidRPr="00E44AAC">
        <w:rPr>
          <w:rFonts w:ascii="Arial" w:hAnsi="Arial" w:cs="Arial"/>
          <w:sz w:val="24"/>
          <w:szCs w:val="24"/>
        </w:rPr>
        <w:t xml:space="preserve"> tools</w:t>
      </w:r>
      <w:r w:rsidR="00B4025E">
        <w:rPr>
          <w:rFonts w:ascii="Arial" w:hAnsi="Arial" w:cs="Arial"/>
          <w:sz w:val="24"/>
          <w:szCs w:val="24"/>
        </w:rPr>
        <w:t>,</w:t>
      </w:r>
      <w:r w:rsidR="00EE7A4E" w:rsidRPr="00E44AAC">
        <w:rPr>
          <w:rFonts w:ascii="Arial" w:hAnsi="Arial" w:cs="Arial"/>
          <w:sz w:val="24"/>
          <w:szCs w:val="24"/>
        </w:rPr>
        <w:t xml:space="preserve"> before </w:t>
      </w:r>
      <w:r w:rsidR="00A5328A" w:rsidRPr="00E44AAC">
        <w:rPr>
          <w:rFonts w:ascii="Arial" w:hAnsi="Arial" w:cs="Arial"/>
          <w:sz w:val="24"/>
          <w:szCs w:val="24"/>
        </w:rPr>
        <w:t xml:space="preserve">tightening policies </w:t>
      </w:r>
      <w:sdt>
        <w:sdtPr>
          <w:rPr>
            <w:rFonts w:ascii="Arial" w:hAnsi="Arial" w:cs="Arial"/>
            <w:color w:val="000000"/>
            <w:sz w:val="24"/>
            <w:szCs w:val="24"/>
          </w:rPr>
          <w:tag w:val="MENDELEY_CITATION_v3_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"/>
          <w:id w:val="1932621708"/>
          <w:placeholder>
            <w:docPart w:val="DefaultPlaceholder_-1854013440"/>
          </w:placeholder>
        </w:sdtPr>
        <w:sdtEndPr/>
        <w:sdtContent>
          <w:r w:rsidR="005866F7" w:rsidRPr="005866F7">
            <w:rPr>
              <w:rFonts w:ascii="Arial" w:hAnsi="Arial" w:cs="Arial"/>
              <w:color w:val="000000"/>
              <w:sz w:val="24"/>
              <w:szCs w:val="24"/>
            </w:rPr>
            <w:t>(Palo Alto Networks, 2026)</w:t>
          </w:r>
        </w:sdtContent>
      </w:sdt>
      <w:r w:rsidR="00076E5F" w:rsidRPr="00E44AAC">
        <w:rPr>
          <w:rFonts w:ascii="Arial" w:hAnsi="Arial" w:cs="Arial"/>
          <w:sz w:val="24"/>
          <w:szCs w:val="24"/>
        </w:rPr>
        <w:t>.</w:t>
      </w:r>
      <w:r w:rsidR="00CB7BA4" w:rsidRPr="00E44AAC">
        <w:rPr>
          <w:rFonts w:ascii="Arial" w:hAnsi="Arial" w:cs="Arial"/>
          <w:sz w:val="24"/>
          <w:szCs w:val="24"/>
        </w:rPr>
        <w:t xml:space="preserve"> </w:t>
      </w:r>
      <w:r w:rsidR="007F342D" w:rsidRPr="00E44AAC">
        <w:rPr>
          <w:rFonts w:ascii="Arial" w:hAnsi="Arial" w:cs="Arial"/>
          <w:sz w:val="24"/>
          <w:szCs w:val="24"/>
        </w:rPr>
        <w:t>This part of the work fits more closely with Agile</w:t>
      </w:r>
      <w:r w:rsidR="0028087B" w:rsidRPr="00E44AAC">
        <w:rPr>
          <w:rFonts w:ascii="Arial" w:hAnsi="Arial" w:cs="Arial"/>
          <w:sz w:val="24"/>
          <w:szCs w:val="24"/>
        </w:rPr>
        <w:t xml:space="preserve">, where changes are made </w:t>
      </w:r>
      <w:r w:rsidR="00821286" w:rsidRPr="00E44AAC">
        <w:rPr>
          <w:rFonts w:ascii="Arial" w:hAnsi="Arial" w:cs="Arial"/>
          <w:sz w:val="24"/>
          <w:szCs w:val="24"/>
        </w:rPr>
        <w:t xml:space="preserve">in </w:t>
      </w:r>
      <w:r w:rsidR="0028087B" w:rsidRPr="00E44AAC">
        <w:rPr>
          <w:rFonts w:ascii="Arial" w:hAnsi="Arial" w:cs="Arial"/>
          <w:sz w:val="24"/>
          <w:szCs w:val="24"/>
        </w:rPr>
        <w:t>small, safe steps</w:t>
      </w:r>
      <w:r w:rsidR="00821286" w:rsidRPr="00E44AAC">
        <w:rPr>
          <w:rFonts w:ascii="Arial" w:hAnsi="Arial" w:cs="Arial"/>
          <w:sz w:val="24"/>
          <w:szCs w:val="24"/>
        </w:rPr>
        <w:t xml:space="preserve">. Agile </w:t>
      </w:r>
      <w:r w:rsidR="0069273A" w:rsidRPr="00E44AAC">
        <w:rPr>
          <w:rFonts w:ascii="Arial" w:hAnsi="Arial" w:cs="Arial"/>
          <w:sz w:val="24"/>
          <w:szCs w:val="24"/>
        </w:rPr>
        <w:t>methods support controlled testing in lab environments, allowing teams to slowly enforce</w:t>
      </w:r>
      <w:r w:rsidR="00EC5882" w:rsidRPr="00E44AAC">
        <w:rPr>
          <w:rFonts w:ascii="Arial" w:hAnsi="Arial" w:cs="Arial"/>
          <w:sz w:val="24"/>
          <w:szCs w:val="24"/>
        </w:rPr>
        <w:t xml:space="preserve"> </w:t>
      </w:r>
      <w:r w:rsidR="000137AB" w:rsidRPr="00E44AAC">
        <w:rPr>
          <w:rFonts w:ascii="Arial" w:hAnsi="Arial" w:cs="Arial"/>
          <w:sz w:val="24"/>
          <w:szCs w:val="24"/>
        </w:rPr>
        <w:t xml:space="preserve">APP-ID rules once they understand the normal traffic patterns. In this </w:t>
      </w:r>
      <w:r w:rsidR="00481C88" w:rsidRPr="00E44AAC">
        <w:rPr>
          <w:rFonts w:ascii="Arial" w:hAnsi="Arial" w:cs="Arial"/>
          <w:sz w:val="24"/>
          <w:szCs w:val="24"/>
        </w:rPr>
        <w:t>way</w:t>
      </w:r>
      <w:r w:rsidR="00B4025E">
        <w:rPr>
          <w:rFonts w:ascii="Arial" w:hAnsi="Arial" w:cs="Arial"/>
          <w:sz w:val="24"/>
          <w:szCs w:val="24"/>
        </w:rPr>
        <w:t>, PRINCE2 provides a strong overall governance structure, while Agile supports technical improvements after the main changeover</w:t>
      </w:r>
      <w:r w:rsidR="00842F89" w:rsidRPr="00E44AAC">
        <w:rPr>
          <w:rFonts w:ascii="Arial" w:hAnsi="Arial" w:cs="Arial"/>
          <w:sz w:val="24"/>
          <w:szCs w:val="24"/>
        </w:rPr>
        <w:t xml:space="preserve">. </w:t>
      </w:r>
    </w:p>
    <w:p w14:paraId="5052BB50" w14:textId="0AA5700D" w:rsidR="00AF224A" w:rsidRPr="00E44AAC" w:rsidRDefault="00E41391" w:rsidP="00E44AAC">
      <w:pPr>
        <w:jc w:val="both"/>
        <w:rPr>
          <w:rFonts w:ascii="Arial" w:hAnsi="Arial" w:cs="Arial"/>
          <w:sz w:val="24"/>
          <w:szCs w:val="24"/>
        </w:rPr>
      </w:pPr>
      <w:r w:rsidRPr="00E44AAC">
        <w:rPr>
          <w:rFonts w:ascii="Arial" w:hAnsi="Arial" w:cs="Arial"/>
          <w:sz w:val="24"/>
          <w:szCs w:val="24"/>
        </w:rPr>
        <w:t>Effective</w:t>
      </w:r>
      <w:r w:rsidR="00956A54" w:rsidRPr="00E44AAC">
        <w:rPr>
          <w:rFonts w:ascii="Arial" w:hAnsi="Arial" w:cs="Arial"/>
          <w:sz w:val="24"/>
          <w:szCs w:val="24"/>
        </w:rPr>
        <w:t xml:space="preserve"> stakeholder engagement is also essential</w:t>
      </w:r>
      <w:r w:rsidRPr="00E44AAC">
        <w:rPr>
          <w:rFonts w:ascii="Arial" w:hAnsi="Arial" w:cs="Arial"/>
          <w:sz w:val="24"/>
          <w:szCs w:val="24"/>
        </w:rPr>
        <w:t xml:space="preserve"> for safely delivering the firewall replacement</w:t>
      </w:r>
      <w:r w:rsidR="00956A54" w:rsidRPr="00E44AAC">
        <w:rPr>
          <w:rFonts w:ascii="Arial" w:hAnsi="Arial" w:cs="Arial"/>
          <w:sz w:val="24"/>
          <w:szCs w:val="24"/>
        </w:rPr>
        <w:t>. Using the Mendelow power</w:t>
      </w:r>
      <w:r w:rsidR="00AF224A" w:rsidRPr="00E44AAC">
        <w:rPr>
          <w:rFonts w:ascii="Arial" w:hAnsi="Arial" w:cs="Arial"/>
          <w:sz w:val="24"/>
          <w:szCs w:val="24"/>
        </w:rPr>
        <w:t>-</w:t>
      </w:r>
      <w:r w:rsidR="00956A54" w:rsidRPr="00E44AAC">
        <w:rPr>
          <w:rFonts w:ascii="Arial" w:hAnsi="Arial" w:cs="Arial"/>
          <w:sz w:val="24"/>
          <w:szCs w:val="24"/>
        </w:rPr>
        <w:t>interest ma</w:t>
      </w:r>
      <w:r w:rsidR="00BA6C3D" w:rsidRPr="00E44AAC">
        <w:rPr>
          <w:rFonts w:ascii="Arial" w:hAnsi="Arial" w:cs="Arial"/>
          <w:sz w:val="24"/>
          <w:szCs w:val="24"/>
        </w:rPr>
        <w:t xml:space="preserve">trix </w:t>
      </w:r>
      <w:r w:rsidR="00A8374F" w:rsidRPr="00E44AAC">
        <w:rPr>
          <w:rFonts w:ascii="Arial" w:hAnsi="Arial" w:cs="Arial"/>
          <w:sz w:val="24"/>
          <w:szCs w:val="24"/>
        </w:rPr>
        <w:t xml:space="preserve">gives a clear </w:t>
      </w:r>
      <w:r w:rsidR="00D03B9E" w:rsidRPr="00E44AAC">
        <w:rPr>
          <w:rFonts w:ascii="Arial" w:hAnsi="Arial" w:cs="Arial"/>
          <w:sz w:val="24"/>
          <w:szCs w:val="24"/>
        </w:rPr>
        <w:t xml:space="preserve">way to plan how each stakeholder group should be involved </w:t>
      </w:r>
      <w:sdt>
        <w:sdtPr>
          <w:rPr>
            <w:rFonts w:ascii="Arial" w:hAnsi="Arial" w:cs="Arial"/>
            <w:color w:val="000000"/>
            <w:sz w:val="24"/>
            <w:szCs w:val="24"/>
          </w:rPr>
          <w:tag w:val="MENDELEY_CITATION_v3_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"/>
          <w:id w:val="-992015219"/>
          <w:placeholder>
            <w:docPart w:val="DefaultPlaceholder_-1854013440"/>
          </w:placeholder>
        </w:sdtPr>
        <w:sdtEndPr/>
        <w:sdtContent>
          <w:r w:rsidR="005866F7" w:rsidRPr="005866F7">
            <w:rPr>
              <w:rFonts w:ascii="Arial" w:hAnsi="Arial" w:cs="Arial"/>
              <w:color w:val="000000"/>
              <w:sz w:val="24"/>
              <w:szCs w:val="24"/>
            </w:rPr>
            <w:t>(Oxford College of Marketing, 2024)</w:t>
          </w:r>
        </w:sdtContent>
      </w:sdt>
      <w:r w:rsidR="00D03B9E" w:rsidRPr="00E44AAC">
        <w:rPr>
          <w:rFonts w:ascii="Arial" w:hAnsi="Arial" w:cs="Arial"/>
          <w:sz w:val="24"/>
          <w:szCs w:val="24"/>
        </w:rPr>
        <w:t>.</w:t>
      </w:r>
    </w:p>
    <w:p w14:paraId="1545CA8B" w14:textId="2669932D" w:rsidR="00AF224A" w:rsidRPr="00E44AAC" w:rsidRDefault="00AF224A" w:rsidP="0018778E">
      <w:pPr>
        <w:jc w:val="center"/>
        <w:rPr>
          <w:rFonts w:ascii="Arial" w:hAnsi="Arial" w:cs="Arial"/>
          <w:sz w:val="24"/>
          <w:szCs w:val="24"/>
        </w:rPr>
      </w:pPr>
      <w:r w:rsidRPr="00E44AAC">
        <w:rPr>
          <w:rFonts w:ascii="Arial" w:hAnsi="Arial" w:cs="Arial"/>
          <w:sz w:val="24"/>
          <w:szCs w:val="24"/>
        </w:rPr>
        <w:drawing>
          <wp:inline distT="0" distB="0" distL="0" distR="0" wp14:anchorId="3B3FF346" wp14:editId="6221C630">
            <wp:extent cx="5731510" cy="3156585"/>
            <wp:effectExtent l="0" t="0" r="2540" b="5715"/>
            <wp:docPr id="718337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337531" name=""/>
                    <pic:cNvPicPr/>
                  </pic:nvPicPr>
                  <pic:blipFill>
                    <a:blip r:embed="rId9"/>
                    <a:stretch>
                      <a:fillRect/>
                    </a:stretch>
                  </pic:blipFill>
                  <pic:spPr>
                    <a:xfrm>
                      <a:off x="0" y="0"/>
                      <a:ext cx="5731510" cy="3156585"/>
                    </a:xfrm>
                    <a:prstGeom prst="rect">
                      <a:avLst/>
                    </a:prstGeom>
                  </pic:spPr>
                </pic:pic>
              </a:graphicData>
            </a:graphic>
          </wp:inline>
        </w:drawing>
      </w:r>
    </w:p>
    <w:p w14:paraId="32246E4E" w14:textId="22D8E292" w:rsidR="00AF224A" w:rsidRPr="00AF224A" w:rsidRDefault="00AF224A" w:rsidP="0018778E">
      <w:pPr>
        <w:jc w:val="center"/>
        <w:rPr>
          <w:rFonts w:ascii="Arial" w:hAnsi="Arial" w:cs="Arial"/>
          <w:i/>
          <w:iCs/>
          <w:sz w:val="24"/>
          <w:szCs w:val="24"/>
        </w:rPr>
      </w:pPr>
      <w:r w:rsidRPr="00AF224A">
        <w:rPr>
          <w:rFonts w:ascii="Arial" w:hAnsi="Arial" w:cs="Arial"/>
          <w:i/>
          <w:iCs/>
          <w:sz w:val="24"/>
          <w:szCs w:val="24"/>
        </w:rPr>
        <w:t xml:space="preserve">Figure </w:t>
      </w:r>
      <w:r w:rsidR="004B27C7" w:rsidRPr="00E44AAC">
        <w:rPr>
          <w:rFonts w:ascii="Arial" w:hAnsi="Arial" w:cs="Arial"/>
          <w:i/>
          <w:iCs/>
          <w:sz w:val="24"/>
          <w:szCs w:val="24"/>
        </w:rPr>
        <w:t>2</w:t>
      </w:r>
      <w:r w:rsidRPr="00AF224A">
        <w:rPr>
          <w:rFonts w:ascii="Arial" w:hAnsi="Arial" w:cs="Arial"/>
          <w:i/>
          <w:iCs/>
          <w:sz w:val="24"/>
          <w:szCs w:val="24"/>
        </w:rPr>
        <w:t>. Stakeholder Power–Interest Matrix</w:t>
      </w:r>
      <w:r w:rsidRPr="00E44AAC">
        <w:rPr>
          <w:rFonts w:ascii="Arial" w:hAnsi="Arial" w:cs="Arial"/>
          <w:i/>
          <w:iCs/>
          <w:sz w:val="24"/>
          <w:szCs w:val="24"/>
        </w:rPr>
        <w:t xml:space="preserve"> </w:t>
      </w:r>
      <w:sdt>
        <w:sdtPr>
          <w:rPr>
            <w:rFonts w:ascii="Arial" w:hAnsi="Arial" w:cs="Arial"/>
            <w:i/>
            <w:iCs/>
            <w:color w:val="000000"/>
            <w:sz w:val="24"/>
            <w:szCs w:val="24"/>
          </w:rPr>
          <w:tag w:val="MENDELEY_CITATION_v3_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"/>
          <w:id w:val="-389431032"/>
          <w:placeholder>
            <w:docPart w:val="DefaultPlaceholder_-1854013440"/>
          </w:placeholder>
        </w:sdtPr>
        <w:sdtContent>
          <w:r w:rsidR="005866F7" w:rsidRPr="005866F7">
            <w:rPr>
              <w:rFonts w:ascii="Arial" w:hAnsi="Arial" w:cs="Arial"/>
              <w:i/>
              <w:iCs/>
              <w:color w:val="000000"/>
              <w:sz w:val="24"/>
              <w:szCs w:val="24"/>
            </w:rPr>
            <w:t>(ABUHB, 2025)</w:t>
          </w:r>
        </w:sdtContent>
      </w:sdt>
    </w:p>
    <w:p w14:paraId="0A7CACC2" w14:textId="31E21817" w:rsidR="00BE2A89" w:rsidRPr="00E44AAC" w:rsidRDefault="00AF224A" w:rsidP="00E44AAC">
      <w:pPr>
        <w:jc w:val="both"/>
        <w:rPr>
          <w:rFonts w:ascii="Arial" w:hAnsi="Arial" w:cs="Arial"/>
          <w:sz w:val="24"/>
          <w:szCs w:val="24"/>
        </w:rPr>
      </w:pPr>
      <w:r w:rsidRPr="00E44AAC">
        <w:rPr>
          <w:rFonts w:ascii="Arial" w:hAnsi="Arial" w:cs="Arial"/>
          <w:sz w:val="24"/>
          <w:szCs w:val="24"/>
        </w:rPr>
        <w:t xml:space="preserve">The mapped stakeholder positions are shown in Figure </w:t>
      </w:r>
      <w:r w:rsidR="004B27C7" w:rsidRPr="00E44AAC">
        <w:rPr>
          <w:rFonts w:ascii="Arial" w:hAnsi="Arial" w:cs="Arial"/>
          <w:sz w:val="24"/>
          <w:szCs w:val="24"/>
        </w:rPr>
        <w:t>2</w:t>
      </w:r>
      <w:r w:rsidRPr="00E44AAC">
        <w:rPr>
          <w:rFonts w:ascii="Arial" w:hAnsi="Arial" w:cs="Arial"/>
          <w:sz w:val="24"/>
          <w:szCs w:val="24"/>
        </w:rPr>
        <w:t>, which demonstrates how engagement levels differ by group's level of interest. S</w:t>
      </w:r>
      <w:r w:rsidR="00AE00B5" w:rsidRPr="00E44AAC">
        <w:rPr>
          <w:rFonts w:ascii="Arial" w:hAnsi="Arial" w:cs="Arial"/>
          <w:sz w:val="24"/>
          <w:szCs w:val="24"/>
        </w:rPr>
        <w:t xml:space="preserve">takeholders with both High </w:t>
      </w:r>
      <w:r w:rsidR="000C6034" w:rsidRPr="00E44AAC">
        <w:rPr>
          <w:rFonts w:ascii="Arial" w:hAnsi="Arial" w:cs="Arial"/>
          <w:sz w:val="24"/>
          <w:szCs w:val="24"/>
        </w:rPr>
        <w:t xml:space="preserve">power and high interest, such </w:t>
      </w:r>
      <w:r w:rsidRPr="00E44AAC">
        <w:rPr>
          <w:rFonts w:ascii="Arial" w:hAnsi="Arial" w:cs="Arial"/>
          <w:sz w:val="24"/>
          <w:szCs w:val="24"/>
        </w:rPr>
        <w:t xml:space="preserve">as </w:t>
      </w:r>
      <w:r w:rsidR="00B4025E">
        <w:rPr>
          <w:rFonts w:ascii="Arial" w:hAnsi="Arial" w:cs="Arial"/>
          <w:sz w:val="24"/>
          <w:szCs w:val="24"/>
        </w:rPr>
        <w:t xml:space="preserve">the Executive, Cyber Security leads, and the Clinical </w:t>
      </w:r>
      <w:r w:rsidR="00B4025E">
        <w:rPr>
          <w:rFonts w:ascii="Arial" w:hAnsi="Arial" w:cs="Arial"/>
          <w:sz w:val="24"/>
          <w:szCs w:val="24"/>
        </w:rPr>
        <w:lastRenderedPageBreak/>
        <w:t>Safety Officer, will require regular and active involvement throughout planning, migration,</w:t>
      </w:r>
      <w:r w:rsidR="00373C2D" w:rsidRPr="00E44AAC">
        <w:rPr>
          <w:rFonts w:ascii="Arial" w:hAnsi="Arial" w:cs="Arial"/>
          <w:sz w:val="24"/>
          <w:szCs w:val="24"/>
        </w:rPr>
        <w:t xml:space="preserve"> and optimisation</w:t>
      </w:r>
      <w:r w:rsidR="00BA064A" w:rsidRPr="00E44AAC">
        <w:rPr>
          <w:rFonts w:ascii="Arial" w:hAnsi="Arial" w:cs="Arial"/>
          <w:sz w:val="24"/>
          <w:szCs w:val="24"/>
        </w:rPr>
        <w:t xml:space="preserve">. This includes frequent highlight reports, risk </w:t>
      </w:r>
      <w:r w:rsidR="00DC0854" w:rsidRPr="00E44AAC">
        <w:rPr>
          <w:rFonts w:ascii="Arial" w:hAnsi="Arial" w:cs="Arial"/>
          <w:sz w:val="24"/>
          <w:szCs w:val="24"/>
        </w:rPr>
        <w:t xml:space="preserve">dashboards and </w:t>
      </w:r>
      <w:r w:rsidR="00183438" w:rsidRPr="00E44AAC">
        <w:rPr>
          <w:rFonts w:ascii="Arial" w:hAnsi="Arial" w:cs="Arial"/>
          <w:sz w:val="24"/>
          <w:szCs w:val="24"/>
        </w:rPr>
        <w:t xml:space="preserve">clear set tolerances </w:t>
      </w:r>
      <w:r w:rsidR="00DD3FA9" w:rsidRPr="00E44AAC">
        <w:rPr>
          <w:rFonts w:ascii="Arial" w:hAnsi="Arial" w:cs="Arial"/>
          <w:sz w:val="24"/>
          <w:szCs w:val="24"/>
        </w:rPr>
        <w:t xml:space="preserve">so escalation routes remain visible and trusted. </w:t>
      </w:r>
      <w:r w:rsidR="00A84566" w:rsidRPr="00E44AAC">
        <w:rPr>
          <w:rFonts w:ascii="Arial" w:hAnsi="Arial" w:cs="Arial"/>
          <w:sz w:val="24"/>
          <w:szCs w:val="24"/>
        </w:rPr>
        <w:t>Stakeholders</w:t>
      </w:r>
      <w:r w:rsidR="00DD3FA9" w:rsidRPr="00E44AAC">
        <w:rPr>
          <w:rFonts w:ascii="Arial" w:hAnsi="Arial" w:cs="Arial"/>
          <w:sz w:val="24"/>
          <w:szCs w:val="24"/>
        </w:rPr>
        <w:t xml:space="preserve"> </w:t>
      </w:r>
      <w:r w:rsidR="00A84566" w:rsidRPr="00E44AAC">
        <w:rPr>
          <w:rFonts w:ascii="Arial" w:hAnsi="Arial" w:cs="Arial"/>
          <w:sz w:val="24"/>
          <w:szCs w:val="24"/>
        </w:rPr>
        <w:t xml:space="preserve">with high </w:t>
      </w:r>
      <w:r w:rsidR="0001470D" w:rsidRPr="00E44AAC">
        <w:rPr>
          <w:rFonts w:ascii="Arial" w:hAnsi="Arial" w:cs="Arial"/>
          <w:sz w:val="24"/>
          <w:szCs w:val="24"/>
        </w:rPr>
        <w:t>organisational</w:t>
      </w:r>
      <w:r w:rsidR="00A84566" w:rsidRPr="00E44AAC">
        <w:rPr>
          <w:rFonts w:ascii="Arial" w:hAnsi="Arial" w:cs="Arial"/>
          <w:sz w:val="24"/>
          <w:szCs w:val="24"/>
        </w:rPr>
        <w:t xml:space="preserve"> </w:t>
      </w:r>
      <w:r w:rsidR="0001470D" w:rsidRPr="00E44AAC">
        <w:rPr>
          <w:rFonts w:ascii="Arial" w:hAnsi="Arial" w:cs="Arial"/>
          <w:sz w:val="24"/>
          <w:szCs w:val="24"/>
        </w:rPr>
        <w:t xml:space="preserve">power </w:t>
      </w:r>
      <w:r w:rsidR="001F7CA5" w:rsidRPr="00E44AAC">
        <w:rPr>
          <w:rFonts w:ascii="Arial" w:hAnsi="Arial" w:cs="Arial"/>
          <w:sz w:val="24"/>
          <w:szCs w:val="24"/>
        </w:rPr>
        <w:t xml:space="preserve">and low interest </w:t>
      </w:r>
      <w:r w:rsidR="002659BB" w:rsidRPr="00E44AAC">
        <w:rPr>
          <w:rFonts w:ascii="Arial" w:hAnsi="Arial" w:cs="Arial"/>
          <w:sz w:val="24"/>
          <w:szCs w:val="24"/>
        </w:rPr>
        <w:t xml:space="preserve">only need occasional updates so they remain informed without being overloaded. </w:t>
      </w:r>
      <w:r w:rsidR="005B7154" w:rsidRPr="00E44AAC">
        <w:rPr>
          <w:rFonts w:ascii="Arial" w:hAnsi="Arial" w:cs="Arial"/>
          <w:sz w:val="24"/>
          <w:szCs w:val="24"/>
        </w:rPr>
        <w:t xml:space="preserve">Audit Wales has highlighted that digital health organisations must show structure and meaningful </w:t>
      </w:r>
      <w:r w:rsidR="00A57836" w:rsidRPr="00E44AAC">
        <w:rPr>
          <w:rFonts w:ascii="Arial" w:hAnsi="Arial" w:cs="Arial"/>
          <w:sz w:val="24"/>
          <w:szCs w:val="24"/>
        </w:rPr>
        <w:t xml:space="preserve">stakeholder engagement </w:t>
      </w:r>
      <w:sdt>
        <w:sdtPr>
          <w:rPr>
            <w:rFonts w:ascii="Arial" w:hAnsi="Arial" w:cs="Arial"/>
            <w:color w:val="000000"/>
            <w:sz w:val="24"/>
            <w:szCs w:val="24"/>
          </w:rPr>
          <w:tag w:val="MENDELEY_CITATION_v3_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"/>
          <w:id w:val="-1265607938"/>
          <w:placeholder>
            <w:docPart w:val="DefaultPlaceholder_-1854013440"/>
          </w:placeholder>
        </w:sdtPr>
        <w:sdtEndPr/>
        <w:sdtContent>
          <w:r w:rsidR="005866F7" w:rsidRPr="005866F7">
            <w:rPr>
              <w:rFonts w:ascii="Arial" w:hAnsi="Arial" w:cs="Arial"/>
              <w:color w:val="000000"/>
              <w:sz w:val="24"/>
              <w:szCs w:val="24"/>
            </w:rPr>
            <w:t>(Wales, 2025)</w:t>
          </w:r>
        </w:sdtContent>
      </w:sdt>
      <w:r w:rsidR="00F931A4" w:rsidRPr="00E44AAC">
        <w:rPr>
          <w:rFonts w:ascii="Arial" w:hAnsi="Arial" w:cs="Arial"/>
          <w:sz w:val="24"/>
          <w:szCs w:val="24"/>
        </w:rPr>
        <w:t xml:space="preserve">. </w:t>
      </w:r>
      <w:r w:rsidR="00B96446" w:rsidRPr="00E44AAC">
        <w:rPr>
          <w:rFonts w:ascii="Arial" w:hAnsi="Arial" w:cs="Arial"/>
          <w:sz w:val="24"/>
          <w:szCs w:val="24"/>
        </w:rPr>
        <w:t xml:space="preserve">Reinforcing that infrastructure modernisation requires </w:t>
      </w:r>
      <w:r w:rsidR="004E2592" w:rsidRPr="00E44AAC">
        <w:rPr>
          <w:rFonts w:ascii="Arial" w:hAnsi="Arial" w:cs="Arial"/>
          <w:sz w:val="24"/>
          <w:szCs w:val="24"/>
        </w:rPr>
        <w:t xml:space="preserve">consistent communication and </w:t>
      </w:r>
      <w:r w:rsidR="00CD78D8" w:rsidRPr="00E44AAC">
        <w:rPr>
          <w:rFonts w:ascii="Arial" w:hAnsi="Arial" w:cs="Arial"/>
          <w:sz w:val="24"/>
          <w:szCs w:val="24"/>
        </w:rPr>
        <w:t>cannot rely</w:t>
      </w:r>
      <w:r w:rsidR="004E2592" w:rsidRPr="00E44AAC">
        <w:rPr>
          <w:rFonts w:ascii="Arial" w:hAnsi="Arial" w:cs="Arial"/>
          <w:sz w:val="24"/>
          <w:szCs w:val="24"/>
        </w:rPr>
        <w:t xml:space="preserve"> on technical work alone. </w:t>
      </w:r>
      <w:r w:rsidR="00CD78D8" w:rsidRPr="00E44AAC">
        <w:rPr>
          <w:rFonts w:ascii="Arial" w:hAnsi="Arial" w:cs="Arial"/>
          <w:sz w:val="24"/>
          <w:szCs w:val="24"/>
        </w:rPr>
        <w:t xml:space="preserve">Although a </w:t>
      </w:r>
      <w:r w:rsidR="001464A3" w:rsidRPr="00E44AAC">
        <w:rPr>
          <w:rFonts w:ascii="Arial" w:hAnsi="Arial" w:cs="Arial"/>
          <w:sz w:val="24"/>
          <w:szCs w:val="24"/>
        </w:rPr>
        <w:t xml:space="preserve">firewall upgrade is an </w:t>
      </w:r>
      <w:r w:rsidR="000706B8" w:rsidRPr="00E44AAC">
        <w:rPr>
          <w:rFonts w:ascii="Arial" w:hAnsi="Arial" w:cs="Arial"/>
          <w:sz w:val="24"/>
          <w:szCs w:val="24"/>
        </w:rPr>
        <w:t>infrastructure</w:t>
      </w:r>
      <w:r w:rsidR="001464A3" w:rsidRPr="00E44AAC">
        <w:rPr>
          <w:rFonts w:ascii="Arial" w:hAnsi="Arial" w:cs="Arial"/>
          <w:sz w:val="24"/>
          <w:szCs w:val="24"/>
        </w:rPr>
        <w:t xml:space="preserve"> change, any error could indirectly </w:t>
      </w:r>
      <w:r w:rsidR="00F45A29" w:rsidRPr="00E44AAC">
        <w:rPr>
          <w:rFonts w:ascii="Arial" w:hAnsi="Arial" w:cs="Arial"/>
          <w:sz w:val="24"/>
          <w:szCs w:val="24"/>
        </w:rPr>
        <w:t>affect access to electronic patient records</w:t>
      </w:r>
      <w:r w:rsidR="00FD04B0" w:rsidRPr="00E44AAC">
        <w:rPr>
          <w:rFonts w:ascii="Arial" w:hAnsi="Arial" w:cs="Arial"/>
          <w:sz w:val="24"/>
          <w:szCs w:val="24"/>
        </w:rPr>
        <w:t xml:space="preserve">, diagnostic systems and prescribing </w:t>
      </w:r>
      <w:r w:rsidR="00B2776E" w:rsidRPr="00E44AAC">
        <w:rPr>
          <w:rFonts w:ascii="Arial" w:hAnsi="Arial" w:cs="Arial"/>
          <w:sz w:val="24"/>
          <w:szCs w:val="24"/>
        </w:rPr>
        <w:t xml:space="preserve">applications. As a result, hazard logs must consider the risk of lost connectivity, </w:t>
      </w:r>
      <w:r w:rsidR="000706B8" w:rsidRPr="00E44AAC">
        <w:rPr>
          <w:rFonts w:ascii="Arial" w:hAnsi="Arial" w:cs="Arial"/>
          <w:sz w:val="24"/>
          <w:szCs w:val="24"/>
        </w:rPr>
        <w:t>slow</w:t>
      </w:r>
      <w:r w:rsidR="00B2776E" w:rsidRPr="00E44AAC">
        <w:rPr>
          <w:rFonts w:ascii="Arial" w:hAnsi="Arial" w:cs="Arial"/>
          <w:sz w:val="24"/>
          <w:szCs w:val="24"/>
        </w:rPr>
        <w:t xml:space="preserve"> performance </w:t>
      </w:r>
      <w:r w:rsidR="000706B8" w:rsidRPr="00E44AAC">
        <w:rPr>
          <w:rFonts w:ascii="Arial" w:hAnsi="Arial" w:cs="Arial"/>
          <w:sz w:val="24"/>
          <w:szCs w:val="24"/>
        </w:rPr>
        <w:t>or blocked application traffic. Embedding clinical safety checks within PRINCE2 governance ensures that both technical and patient safety risks are recognised and properly managed.</w:t>
      </w:r>
    </w:p>
    <w:p w14:paraId="7973A649" w14:textId="2E0AADB6" w:rsidR="003A0D3A" w:rsidRPr="00E44AAC" w:rsidRDefault="0043137C" w:rsidP="00E44AAC">
      <w:pPr>
        <w:jc w:val="both"/>
        <w:rPr>
          <w:rFonts w:ascii="Arial" w:hAnsi="Arial" w:cs="Arial"/>
          <w:sz w:val="24"/>
          <w:szCs w:val="24"/>
        </w:rPr>
      </w:pPr>
      <w:r w:rsidRPr="00E44AAC">
        <w:rPr>
          <w:rFonts w:ascii="Arial" w:hAnsi="Arial" w:cs="Arial"/>
          <w:sz w:val="24"/>
          <w:szCs w:val="24"/>
        </w:rPr>
        <w:t xml:space="preserve">Future improvements </w:t>
      </w:r>
      <w:r w:rsidR="006878C6" w:rsidRPr="00E44AAC">
        <w:rPr>
          <w:rFonts w:ascii="Arial" w:hAnsi="Arial" w:cs="Arial"/>
          <w:sz w:val="24"/>
          <w:szCs w:val="24"/>
        </w:rPr>
        <w:t xml:space="preserve">will follow once the initial migrations are </w:t>
      </w:r>
      <w:r w:rsidR="00AF4438" w:rsidRPr="00E44AAC">
        <w:rPr>
          <w:rFonts w:ascii="Arial" w:hAnsi="Arial" w:cs="Arial"/>
          <w:sz w:val="24"/>
          <w:szCs w:val="24"/>
        </w:rPr>
        <w:t>complete. App-ID optimisation, better S</w:t>
      </w:r>
      <w:r w:rsidR="008337C4" w:rsidRPr="00E44AAC">
        <w:rPr>
          <w:rFonts w:ascii="Arial" w:hAnsi="Arial" w:cs="Arial"/>
          <w:sz w:val="24"/>
          <w:szCs w:val="24"/>
        </w:rPr>
        <w:t>ecurity Information and Event Management (S</w:t>
      </w:r>
      <w:r w:rsidR="00AF4438" w:rsidRPr="00E44AAC">
        <w:rPr>
          <w:rFonts w:ascii="Arial" w:hAnsi="Arial" w:cs="Arial"/>
          <w:sz w:val="24"/>
          <w:szCs w:val="24"/>
        </w:rPr>
        <w:t>IEM</w:t>
      </w:r>
      <w:r w:rsidR="008337C4" w:rsidRPr="00E44AAC">
        <w:rPr>
          <w:rFonts w:ascii="Arial" w:hAnsi="Arial" w:cs="Arial"/>
          <w:sz w:val="24"/>
          <w:szCs w:val="24"/>
        </w:rPr>
        <w:t>) integration and further standard</w:t>
      </w:r>
      <w:r w:rsidR="006C6B88" w:rsidRPr="00E44AAC">
        <w:rPr>
          <w:rFonts w:ascii="Arial" w:hAnsi="Arial" w:cs="Arial"/>
          <w:sz w:val="24"/>
          <w:szCs w:val="24"/>
        </w:rPr>
        <w:t>isation across sites will strengthen security and make support easier.</w:t>
      </w:r>
      <w:r w:rsidR="00411A75" w:rsidRPr="00E44AAC">
        <w:rPr>
          <w:rFonts w:ascii="Arial" w:hAnsi="Arial" w:cs="Arial"/>
          <w:sz w:val="24"/>
          <w:szCs w:val="24"/>
        </w:rPr>
        <w:t xml:space="preserve"> Over time, removing older permissive rules and tightening policies will improve the </w:t>
      </w:r>
      <w:r w:rsidR="00CA6761">
        <w:rPr>
          <w:rFonts w:ascii="Arial" w:hAnsi="Arial" w:cs="Arial"/>
          <w:sz w:val="24"/>
          <w:szCs w:val="24"/>
        </w:rPr>
        <w:t>organisation's</w:t>
      </w:r>
      <w:r w:rsidR="00A46CA7" w:rsidRPr="00E44AAC">
        <w:rPr>
          <w:rFonts w:ascii="Arial" w:hAnsi="Arial" w:cs="Arial"/>
          <w:sz w:val="24"/>
          <w:szCs w:val="24"/>
        </w:rPr>
        <w:t xml:space="preserve"> </w:t>
      </w:r>
      <w:r w:rsidR="00F32058" w:rsidRPr="00E44AAC">
        <w:rPr>
          <w:rFonts w:ascii="Arial" w:hAnsi="Arial" w:cs="Arial"/>
          <w:sz w:val="24"/>
          <w:szCs w:val="24"/>
        </w:rPr>
        <w:t>visibility</w:t>
      </w:r>
      <w:r w:rsidR="00A46CA7" w:rsidRPr="00E44AAC">
        <w:rPr>
          <w:rFonts w:ascii="Arial" w:hAnsi="Arial" w:cs="Arial"/>
          <w:sz w:val="24"/>
          <w:szCs w:val="24"/>
        </w:rPr>
        <w:t xml:space="preserve"> of application-level activity </w:t>
      </w:r>
      <w:sdt>
        <w:sdtPr>
          <w:rPr>
            <w:rFonts w:ascii="Arial" w:hAnsi="Arial" w:cs="Arial"/>
            <w:color w:val="000000"/>
            <w:sz w:val="24"/>
            <w:szCs w:val="24"/>
          </w:rPr>
          <w:tag w:val="MENDELEY_CITATION_v3_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"/>
          <w:id w:val="-433986970"/>
          <w:placeholder>
            <w:docPart w:val="DefaultPlaceholder_-1854013440"/>
          </w:placeholder>
        </w:sdtPr>
        <w:sdtEndPr/>
        <w:sdtContent>
          <w:r w:rsidR="005866F7" w:rsidRPr="005866F7">
            <w:rPr>
              <w:rFonts w:ascii="Arial" w:hAnsi="Arial" w:cs="Arial"/>
              <w:color w:val="000000"/>
              <w:sz w:val="24"/>
              <w:szCs w:val="24"/>
            </w:rPr>
            <w:t>(Palo Alto Networks, 2026)</w:t>
          </w:r>
        </w:sdtContent>
      </w:sdt>
      <w:r w:rsidR="008769CD" w:rsidRPr="00E44AAC">
        <w:rPr>
          <w:rFonts w:ascii="Arial" w:hAnsi="Arial" w:cs="Arial"/>
          <w:sz w:val="24"/>
          <w:szCs w:val="24"/>
        </w:rPr>
        <w:t>.</w:t>
      </w:r>
      <w:r w:rsidR="00F30EBD" w:rsidRPr="00E44AAC">
        <w:rPr>
          <w:rFonts w:ascii="Arial" w:hAnsi="Arial" w:cs="Arial"/>
          <w:sz w:val="24"/>
          <w:szCs w:val="24"/>
        </w:rPr>
        <w:t xml:space="preserve"> </w:t>
      </w:r>
      <w:r w:rsidR="00F32058" w:rsidRPr="00E44AAC">
        <w:rPr>
          <w:rFonts w:ascii="Arial" w:hAnsi="Arial" w:cs="Arial"/>
          <w:sz w:val="24"/>
          <w:szCs w:val="24"/>
        </w:rPr>
        <w:t>Improving</w:t>
      </w:r>
      <w:r w:rsidR="00F30EBD" w:rsidRPr="00E44AAC">
        <w:rPr>
          <w:rFonts w:ascii="Arial" w:hAnsi="Arial" w:cs="Arial"/>
          <w:sz w:val="24"/>
          <w:szCs w:val="24"/>
        </w:rPr>
        <w:t xml:space="preserve"> log forwarding to SIEM platforms will also </w:t>
      </w:r>
      <w:r w:rsidR="00F32058" w:rsidRPr="00E44AAC">
        <w:rPr>
          <w:rFonts w:ascii="Arial" w:hAnsi="Arial" w:cs="Arial"/>
          <w:sz w:val="24"/>
          <w:szCs w:val="24"/>
        </w:rPr>
        <w:t xml:space="preserve">enhance threat protection and </w:t>
      </w:r>
      <w:r w:rsidR="00CA6761">
        <w:rPr>
          <w:rFonts w:ascii="Arial" w:hAnsi="Arial" w:cs="Arial"/>
          <w:sz w:val="24"/>
          <w:szCs w:val="24"/>
        </w:rPr>
        <w:t>support</w:t>
      </w:r>
      <w:r w:rsidR="00F32058" w:rsidRPr="00E44AAC">
        <w:rPr>
          <w:rFonts w:ascii="Arial" w:hAnsi="Arial" w:cs="Arial"/>
          <w:sz w:val="24"/>
          <w:szCs w:val="24"/>
        </w:rPr>
        <w:t xml:space="preserve"> mandatory cyber resilience requirements </w:t>
      </w:r>
      <w:sdt>
        <w:sdtPr>
          <w:rPr>
            <w:rFonts w:ascii="Arial" w:hAnsi="Arial" w:cs="Arial"/>
            <w:color w:val="000000"/>
            <w:sz w:val="24"/>
            <w:szCs w:val="24"/>
          </w:rPr>
          <w:tag w:val="MENDELEY_CITATION_v3_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"/>
          <w:id w:val="2075080801"/>
          <w:placeholder>
            <w:docPart w:val="DefaultPlaceholder_-1854013440"/>
          </w:placeholder>
        </w:sdtPr>
        <w:sdtEndPr/>
        <w:sdtContent>
          <w:r w:rsidR="005866F7" w:rsidRPr="005866F7">
            <w:rPr>
              <w:rFonts w:ascii="Arial" w:hAnsi="Arial" w:cs="Arial"/>
              <w:color w:val="000000"/>
              <w:sz w:val="24"/>
              <w:szCs w:val="24"/>
            </w:rPr>
            <w:t>(Welsh Government, 2021)</w:t>
          </w:r>
        </w:sdtContent>
      </w:sdt>
      <w:r w:rsidR="00F32058" w:rsidRPr="00E44AAC">
        <w:rPr>
          <w:rFonts w:ascii="Arial" w:hAnsi="Arial" w:cs="Arial"/>
          <w:sz w:val="24"/>
          <w:szCs w:val="24"/>
        </w:rPr>
        <w:t>.</w:t>
      </w:r>
      <w:r w:rsidR="00EE166B" w:rsidRPr="00E44AAC">
        <w:rPr>
          <w:rFonts w:ascii="Arial" w:hAnsi="Arial" w:cs="Arial"/>
          <w:sz w:val="24"/>
          <w:szCs w:val="24"/>
        </w:rPr>
        <w:t xml:space="preserve"> Using a common firewall arc</w:t>
      </w:r>
      <w:r w:rsidR="003652B5" w:rsidRPr="00E44AAC">
        <w:rPr>
          <w:rFonts w:ascii="Arial" w:hAnsi="Arial" w:cs="Arial"/>
          <w:sz w:val="24"/>
          <w:szCs w:val="24"/>
        </w:rPr>
        <w:t xml:space="preserve">hitecture </w:t>
      </w:r>
      <w:r w:rsidR="00CA6761">
        <w:rPr>
          <w:rFonts w:ascii="Arial" w:hAnsi="Arial" w:cs="Arial"/>
          <w:sz w:val="24"/>
          <w:szCs w:val="24"/>
        </w:rPr>
        <w:t>across RGH, NHH, and YYF makes the environment simpler to maintain and provides a strong foundation for future improvements, such as advanced segmentation or a redesigned high-availability</w:t>
      </w:r>
      <w:r w:rsidR="00083486" w:rsidRPr="00E44AAC">
        <w:rPr>
          <w:rFonts w:ascii="Arial" w:hAnsi="Arial" w:cs="Arial"/>
          <w:sz w:val="24"/>
          <w:szCs w:val="24"/>
        </w:rPr>
        <w:t xml:space="preserve"> solution.</w:t>
      </w:r>
    </w:p>
    <w:p w14:paraId="715945FE" w14:textId="540743F3" w:rsidR="00995204" w:rsidRPr="00E44AAC" w:rsidRDefault="00630302" w:rsidP="00E44AAC">
      <w:pPr>
        <w:jc w:val="both"/>
        <w:rPr>
          <w:rFonts w:ascii="Arial" w:hAnsi="Arial" w:cs="Arial"/>
          <w:sz w:val="24"/>
          <w:szCs w:val="24"/>
        </w:rPr>
      </w:pPr>
      <w:r w:rsidRPr="00E44AAC">
        <w:rPr>
          <w:rFonts w:ascii="Arial" w:hAnsi="Arial" w:cs="Arial"/>
          <w:sz w:val="24"/>
          <w:szCs w:val="24"/>
        </w:rPr>
        <w:t xml:space="preserve">Overall, replacing the ageing Cisco ASA firewalls with modern Palo Alto </w:t>
      </w:r>
      <w:r w:rsidR="00BB0864" w:rsidRPr="00E44AAC">
        <w:rPr>
          <w:rFonts w:ascii="Arial" w:hAnsi="Arial" w:cs="Arial"/>
          <w:sz w:val="24"/>
          <w:szCs w:val="24"/>
        </w:rPr>
        <w:t>architecture represents a necessary step in strengthening ABUHB cyber resilience, operational reliability and clinical safety. Using PRINCE2 provides</w:t>
      </w:r>
      <w:r w:rsidR="00DC4360" w:rsidRPr="00E44AAC">
        <w:rPr>
          <w:rFonts w:ascii="Arial" w:hAnsi="Arial" w:cs="Arial"/>
          <w:sz w:val="24"/>
          <w:szCs w:val="24"/>
        </w:rPr>
        <w:t xml:space="preserve"> the structured </w:t>
      </w:r>
      <w:r w:rsidR="00CA6761">
        <w:rPr>
          <w:rFonts w:ascii="Arial" w:hAnsi="Arial" w:cs="Arial"/>
          <w:sz w:val="24"/>
          <w:szCs w:val="24"/>
        </w:rPr>
        <w:t>governance</w:t>
      </w:r>
      <w:r w:rsidR="00DC4360" w:rsidRPr="00E44AAC">
        <w:rPr>
          <w:rFonts w:ascii="Arial" w:hAnsi="Arial" w:cs="Arial"/>
          <w:sz w:val="24"/>
          <w:szCs w:val="24"/>
        </w:rPr>
        <w:t xml:space="preserve"> needed for a high-risk, multi-site infrastructure chan</w:t>
      </w:r>
      <w:r w:rsidR="0088127B" w:rsidRPr="00E44AAC">
        <w:rPr>
          <w:rFonts w:ascii="Arial" w:hAnsi="Arial" w:cs="Arial"/>
          <w:sz w:val="24"/>
          <w:szCs w:val="24"/>
        </w:rPr>
        <w:t>g</w:t>
      </w:r>
      <w:r w:rsidR="00DC4360" w:rsidRPr="00E44AAC">
        <w:rPr>
          <w:rFonts w:ascii="Arial" w:hAnsi="Arial" w:cs="Arial"/>
          <w:sz w:val="24"/>
          <w:szCs w:val="24"/>
        </w:rPr>
        <w:t>e, while</w:t>
      </w:r>
      <w:r w:rsidR="0088127B" w:rsidRPr="00E44AAC">
        <w:rPr>
          <w:rFonts w:ascii="Arial" w:hAnsi="Arial" w:cs="Arial"/>
          <w:sz w:val="24"/>
          <w:szCs w:val="24"/>
        </w:rPr>
        <w:t xml:space="preserve"> using complementary</w:t>
      </w:r>
      <w:r w:rsidR="00DC4360" w:rsidRPr="00E44AAC">
        <w:rPr>
          <w:rFonts w:ascii="Arial" w:hAnsi="Arial" w:cs="Arial"/>
          <w:sz w:val="24"/>
          <w:szCs w:val="24"/>
        </w:rPr>
        <w:t xml:space="preserve"> </w:t>
      </w:r>
      <w:r w:rsidR="003922E7" w:rsidRPr="00E44AAC">
        <w:rPr>
          <w:rFonts w:ascii="Arial" w:hAnsi="Arial" w:cs="Arial"/>
          <w:sz w:val="24"/>
          <w:szCs w:val="24"/>
        </w:rPr>
        <w:t xml:space="preserve">practices such as CAB review, </w:t>
      </w:r>
      <w:r w:rsidR="00861C4B" w:rsidRPr="00E44AAC">
        <w:rPr>
          <w:rFonts w:ascii="Arial" w:hAnsi="Arial" w:cs="Arial"/>
          <w:sz w:val="24"/>
          <w:szCs w:val="24"/>
        </w:rPr>
        <w:t>qualitative</w:t>
      </w:r>
      <w:r w:rsidR="003922E7" w:rsidRPr="00E44AAC">
        <w:rPr>
          <w:rFonts w:ascii="Arial" w:hAnsi="Arial" w:cs="Arial"/>
          <w:sz w:val="24"/>
          <w:szCs w:val="24"/>
        </w:rPr>
        <w:t xml:space="preserve"> risk analysis and itera</w:t>
      </w:r>
      <w:r w:rsidR="00771F78" w:rsidRPr="00E44AAC">
        <w:rPr>
          <w:rFonts w:ascii="Arial" w:hAnsi="Arial" w:cs="Arial"/>
          <w:sz w:val="24"/>
          <w:szCs w:val="24"/>
        </w:rPr>
        <w:t xml:space="preserve">tive optimisation </w:t>
      </w:r>
      <w:r w:rsidR="00CA6761">
        <w:rPr>
          <w:rFonts w:ascii="Arial" w:hAnsi="Arial" w:cs="Arial"/>
          <w:sz w:val="24"/>
          <w:szCs w:val="24"/>
        </w:rPr>
        <w:t>ensures</w:t>
      </w:r>
      <w:r w:rsidR="00771F78" w:rsidRPr="00E44AAC">
        <w:rPr>
          <w:rFonts w:ascii="Arial" w:hAnsi="Arial" w:cs="Arial"/>
          <w:sz w:val="24"/>
          <w:szCs w:val="24"/>
        </w:rPr>
        <w:t xml:space="preserve"> that the migration is both safe and robust. </w:t>
      </w:r>
      <w:r w:rsidR="00861C4B" w:rsidRPr="00E44AAC">
        <w:rPr>
          <w:rFonts w:ascii="Arial" w:hAnsi="Arial" w:cs="Arial"/>
          <w:sz w:val="24"/>
          <w:szCs w:val="24"/>
        </w:rPr>
        <w:t xml:space="preserve">By combining strong technical controls with clear stakeholder </w:t>
      </w:r>
      <w:r w:rsidR="00CC6243" w:rsidRPr="00E44AAC">
        <w:rPr>
          <w:rFonts w:ascii="Arial" w:hAnsi="Arial" w:cs="Arial"/>
          <w:sz w:val="24"/>
          <w:szCs w:val="24"/>
        </w:rPr>
        <w:t>engagement, clinical safety oversight</w:t>
      </w:r>
      <w:r w:rsidR="00CA6761">
        <w:rPr>
          <w:rFonts w:ascii="Arial" w:hAnsi="Arial" w:cs="Arial"/>
          <w:sz w:val="24"/>
          <w:szCs w:val="24"/>
        </w:rPr>
        <w:t>, and future improvements, such as App-ID tuning and enhanced SIEM integration, the project will not only mitigate existing risks but also establish a more secure, standardised, and future-ready</w:t>
      </w:r>
      <w:r w:rsidR="004915E5" w:rsidRPr="00E44AAC">
        <w:rPr>
          <w:rFonts w:ascii="Arial" w:hAnsi="Arial" w:cs="Arial"/>
          <w:sz w:val="24"/>
          <w:szCs w:val="24"/>
        </w:rPr>
        <w:t xml:space="preserve"> perimeter for the organisation.</w:t>
      </w:r>
      <w:r w:rsidR="000728C1" w:rsidRPr="00E44AAC">
        <w:rPr>
          <w:rFonts w:ascii="Arial" w:hAnsi="Arial" w:cs="Arial"/>
          <w:sz w:val="24"/>
          <w:szCs w:val="24"/>
        </w:rPr>
        <w:t xml:space="preserve"> </w:t>
      </w:r>
    </w:p>
    <w:p w14:paraId="6FE69B97" w14:textId="44E745E9" w:rsidR="00995204" w:rsidRPr="00E44AAC" w:rsidRDefault="00995204" w:rsidP="00E44AAC">
      <w:pPr>
        <w:jc w:val="both"/>
        <w:rPr>
          <w:rFonts w:ascii="Arial" w:hAnsi="Arial" w:cs="Arial"/>
          <w:b/>
          <w:bCs/>
          <w:sz w:val="24"/>
          <w:szCs w:val="24"/>
        </w:rPr>
      </w:pPr>
      <w:r w:rsidRPr="00E44AAC">
        <w:rPr>
          <w:rFonts w:ascii="Arial" w:hAnsi="Arial" w:cs="Arial"/>
          <w:b/>
          <w:bCs/>
          <w:sz w:val="24"/>
          <w:szCs w:val="24"/>
        </w:rPr>
        <w:t>Reference</w:t>
      </w:r>
    </w:p>
    <w:sdt>
      <w:sdtPr>
        <w:rPr>
          <w:rFonts w:ascii="Arial" w:hAnsi="Arial" w:cs="Arial"/>
          <w:color w:val="000000"/>
          <w:sz w:val="24"/>
          <w:szCs w:val="24"/>
        </w:rPr>
        <w:tag w:val="MENDELEY_BIBLIOGRAPHY"/>
        <w:id w:val="-2049444017"/>
        <w:placeholder>
          <w:docPart w:val="DefaultPlaceholder_-1854013440"/>
        </w:placeholder>
      </w:sdtPr>
      <w:sdtEndPr/>
      <w:sdtContent>
        <w:p w14:paraId="1D34AF4E" w14:textId="77777777" w:rsidR="005866F7" w:rsidRPr="005866F7" w:rsidRDefault="005866F7">
          <w:pPr>
            <w:divId w:val="30343598"/>
            <w:rPr>
              <w:rFonts w:ascii="Arial" w:eastAsia="Times New Roman" w:hAnsi="Arial" w:cs="Arial"/>
              <w:color w:val="000000"/>
              <w:kern w:val="0"/>
              <w:sz w:val="24"/>
              <w:szCs w:val="24"/>
              <w14:ligatures w14:val="none"/>
            </w:rPr>
          </w:pPr>
          <w:r w:rsidRPr="005866F7">
            <w:rPr>
              <w:rFonts w:ascii="Arial" w:eastAsia="Times New Roman" w:hAnsi="Arial" w:cs="Arial"/>
              <w:color w:val="000000"/>
              <w:sz w:val="24"/>
            </w:rPr>
            <w:t xml:space="preserve">ABUHB (2025) ‘Stakeholder Matrix’, </w:t>
          </w:r>
          <w:r w:rsidRPr="005866F7">
            <w:rPr>
              <w:rFonts w:ascii="Arial" w:eastAsia="Times New Roman" w:hAnsi="Arial" w:cs="Arial"/>
              <w:i/>
              <w:iCs/>
              <w:color w:val="000000"/>
              <w:sz w:val="24"/>
            </w:rPr>
            <w:t>Unpublished</w:t>
          </w:r>
          <w:r w:rsidRPr="005866F7">
            <w:rPr>
              <w:rFonts w:ascii="Arial" w:eastAsia="Times New Roman" w:hAnsi="Arial" w:cs="Arial"/>
              <w:color w:val="000000"/>
              <w:sz w:val="24"/>
            </w:rPr>
            <w:t xml:space="preserve"> [Preprint]. Available at: Unpublished (Accessed: 1 March 2026).</w:t>
          </w:r>
        </w:p>
        <w:p w14:paraId="0935F9E3" w14:textId="77777777" w:rsidR="005866F7" w:rsidRPr="005866F7" w:rsidRDefault="005866F7">
          <w:pPr>
            <w:divId w:val="327486950"/>
            <w:rPr>
              <w:rFonts w:ascii="Arial" w:eastAsia="Times New Roman" w:hAnsi="Arial" w:cs="Arial"/>
              <w:color w:val="000000"/>
              <w:sz w:val="24"/>
            </w:rPr>
          </w:pPr>
          <w:proofErr w:type="spellStart"/>
          <w:r w:rsidRPr="005866F7">
            <w:rPr>
              <w:rFonts w:ascii="Arial" w:eastAsia="Times New Roman" w:hAnsi="Arial" w:cs="Arial"/>
              <w:color w:val="000000"/>
              <w:sz w:val="24"/>
            </w:rPr>
            <w:t>Balamitran</w:t>
          </w:r>
          <w:proofErr w:type="spellEnd"/>
          <w:r w:rsidRPr="005866F7">
            <w:rPr>
              <w:rFonts w:ascii="Arial" w:eastAsia="Times New Roman" w:hAnsi="Arial" w:cs="Arial"/>
              <w:color w:val="000000"/>
              <w:sz w:val="24"/>
            </w:rPr>
            <w:t>, G. (2026) ‘Strata by Palo Alto Networks | PA-3400 Series | Datasheet’. Available at: https://www.paloaltonetworks.com/apps/pan/public/downloadResource?pagePath=/content/pan/en_US/resources/datasheets/pa-3400-series (Accessed: 1 February 2026).</w:t>
          </w:r>
        </w:p>
        <w:p w14:paraId="76C035EE" w14:textId="77777777" w:rsidR="005866F7" w:rsidRPr="005866F7" w:rsidRDefault="005866F7">
          <w:pPr>
            <w:divId w:val="2059357888"/>
            <w:rPr>
              <w:rFonts w:ascii="Arial" w:eastAsia="Times New Roman" w:hAnsi="Arial" w:cs="Arial"/>
              <w:color w:val="000000"/>
              <w:sz w:val="24"/>
            </w:rPr>
          </w:pPr>
          <w:r w:rsidRPr="005866F7">
            <w:rPr>
              <w:rFonts w:ascii="Arial" w:eastAsia="Times New Roman" w:hAnsi="Arial" w:cs="Arial"/>
              <w:color w:val="000000"/>
              <w:sz w:val="24"/>
            </w:rPr>
            <w:lastRenderedPageBreak/>
            <w:t xml:space="preserve">Cisco Systems, Inc. (2026) </w:t>
          </w:r>
          <w:r w:rsidRPr="005866F7">
            <w:rPr>
              <w:rFonts w:ascii="Arial" w:eastAsia="Times New Roman" w:hAnsi="Arial" w:cs="Arial"/>
              <w:i/>
              <w:iCs/>
              <w:color w:val="000000"/>
              <w:sz w:val="24"/>
            </w:rPr>
            <w:t>Cisco ASA 5500 Series Data Sheet - Cisco</w:t>
          </w:r>
          <w:r w:rsidRPr="005866F7">
            <w:rPr>
              <w:rFonts w:ascii="Arial" w:eastAsia="Times New Roman" w:hAnsi="Arial" w:cs="Arial"/>
              <w:color w:val="000000"/>
              <w:sz w:val="24"/>
            </w:rPr>
            <w:t>. Available at: https://www.cisco.com/c/en/us/products/collateral/security/asa-firepower-services/datasheet-c78-742475.html (Accessed: 19 January 2026).</w:t>
          </w:r>
        </w:p>
        <w:p w14:paraId="46E1DBB4" w14:textId="77777777" w:rsidR="005866F7" w:rsidRPr="005866F7" w:rsidRDefault="005866F7">
          <w:pPr>
            <w:divId w:val="344788964"/>
            <w:rPr>
              <w:rFonts w:ascii="Arial" w:eastAsia="Times New Roman" w:hAnsi="Arial" w:cs="Arial"/>
              <w:color w:val="000000"/>
              <w:sz w:val="24"/>
            </w:rPr>
          </w:pPr>
          <w:r w:rsidRPr="005866F7">
            <w:rPr>
              <w:rFonts w:ascii="Arial" w:eastAsia="Times New Roman" w:hAnsi="Arial" w:cs="Arial"/>
              <w:color w:val="000000"/>
              <w:sz w:val="24"/>
            </w:rPr>
            <w:t xml:space="preserve">ECRI (2026) </w:t>
          </w:r>
          <w:r w:rsidRPr="005866F7">
            <w:rPr>
              <w:rFonts w:ascii="Arial" w:eastAsia="Times New Roman" w:hAnsi="Arial" w:cs="Arial"/>
              <w:i/>
              <w:iCs/>
              <w:color w:val="000000"/>
              <w:sz w:val="24"/>
            </w:rPr>
            <w:t xml:space="preserve">When Healthcare Systems Go Dark: Why Digital Outage Preparedness Is </w:t>
          </w:r>
          <w:proofErr w:type="gramStart"/>
          <w:r w:rsidRPr="005866F7">
            <w:rPr>
              <w:rFonts w:ascii="Arial" w:eastAsia="Times New Roman" w:hAnsi="Arial" w:cs="Arial"/>
              <w:i/>
              <w:iCs/>
              <w:color w:val="000000"/>
              <w:sz w:val="24"/>
            </w:rPr>
            <w:t>a</w:t>
          </w:r>
          <w:r w:rsidRPr="005866F7">
            <w:rPr>
              <w:rFonts w:ascii="Arial" w:eastAsia="Times New Roman" w:hAnsi="Arial" w:cs="Arial"/>
              <w:color w:val="000000"/>
              <w:sz w:val="24"/>
            </w:rPr>
            <w:t>.</w:t>
          </w:r>
          <w:proofErr w:type="gramEnd"/>
          <w:r w:rsidRPr="005866F7">
            <w:rPr>
              <w:rFonts w:ascii="Arial" w:eastAsia="Times New Roman" w:hAnsi="Arial" w:cs="Arial"/>
              <w:color w:val="000000"/>
              <w:sz w:val="24"/>
            </w:rPr>
            <w:t xml:space="preserve"> Available at: https://home.ecri.org/blogs/ecri-blog/when-healthcare-systems-go-dark-why-digital-outage-preparedness-is-a-patient-safety-imperative (Accessed: 4 February 2026).</w:t>
          </w:r>
        </w:p>
        <w:p w14:paraId="61B66620" w14:textId="77777777" w:rsidR="005866F7" w:rsidRPr="005866F7" w:rsidRDefault="005866F7">
          <w:pPr>
            <w:divId w:val="618922618"/>
            <w:rPr>
              <w:rFonts w:ascii="Arial" w:eastAsia="Times New Roman" w:hAnsi="Arial" w:cs="Arial"/>
              <w:color w:val="000000"/>
              <w:sz w:val="24"/>
            </w:rPr>
          </w:pPr>
          <w:r w:rsidRPr="005866F7">
            <w:rPr>
              <w:rFonts w:ascii="Arial" w:eastAsia="Times New Roman" w:hAnsi="Arial" w:cs="Arial"/>
              <w:color w:val="000000"/>
              <w:sz w:val="24"/>
            </w:rPr>
            <w:t xml:space="preserve">Gagnon, M.-P. </w:t>
          </w:r>
          <w:r w:rsidRPr="005866F7">
            <w:rPr>
              <w:rFonts w:ascii="Arial" w:eastAsia="Times New Roman" w:hAnsi="Arial" w:cs="Arial"/>
              <w:i/>
              <w:iCs/>
              <w:color w:val="000000"/>
              <w:sz w:val="24"/>
            </w:rPr>
            <w:t>et al.</w:t>
          </w:r>
          <w:r w:rsidRPr="005866F7">
            <w:rPr>
              <w:rFonts w:ascii="Arial" w:eastAsia="Times New Roman" w:hAnsi="Arial" w:cs="Arial"/>
              <w:color w:val="000000"/>
              <w:sz w:val="24"/>
            </w:rPr>
            <w:t xml:space="preserve"> (2012) ‘Systematic Review of Factors Influencing the Adoption of Information and Communication Technologies by Healthcare Professionals’, </w:t>
          </w:r>
          <w:r w:rsidRPr="005866F7">
            <w:rPr>
              <w:rFonts w:ascii="Arial" w:eastAsia="Times New Roman" w:hAnsi="Arial" w:cs="Arial"/>
              <w:i/>
              <w:iCs/>
              <w:color w:val="000000"/>
              <w:sz w:val="24"/>
            </w:rPr>
            <w:t>Journal of Medical Systems</w:t>
          </w:r>
          <w:r w:rsidRPr="005866F7">
            <w:rPr>
              <w:rFonts w:ascii="Arial" w:eastAsia="Times New Roman" w:hAnsi="Arial" w:cs="Arial"/>
              <w:color w:val="000000"/>
              <w:sz w:val="24"/>
            </w:rPr>
            <w:t>, 36(1), pp. 241–277. Available at: https://doi.org/10.1007/s10916-010-9473-4.</w:t>
          </w:r>
        </w:p>
        <w:p w14:paraId="2D78BC62" w14:textId="77777777" w:rsidR="005866F7" w:rsidRPr="005866F7" w:rsidRDefault="005866F7">
          <w:pPr>
            <w:divId w:val="1354186295"/>
            <w:rPr>
              <w:rFonts w:ascii="Arial" w:eastAsia="Times New Roman" w:hAnsi="Arial" w:cs="Arial"/>
              <w:color w:val="000000"/>
              <w:sz w:val="24"/>
            </w:rPr>
          </w:pPr>
          <w:r w:rsidRPr="005866F7">
            <w:rPr>
              <w:rFonts w:ascii="Arial" w:eastAsia="Times New Roman" w:hAnsi="Arial" w:cs="Arial"/>
              <w:color w:val="000000"/>
              <w:sz w:val="24"/>
            </w:rPr>
            <w:t xml:space="preserve">Hastings, B.J. (2025) ‘Guidance for successful healthcare transformation: A systematic review of change management practices and outcomes’, </w:t>
          </w:r>
          <w:r w:rsidRPr="005866F7">
            <w:rPr>
              <w:rFonts w:ascii="Arial" w:eastAsia="Times New Roman" w:hAnsi="Arial" w:cs="Arial"/>
              <w:i/>
              <w:iCs/>
              <w:color w:val="000000"/>
              <w:sz w:val="24"/>
            </w:rPr>
            <w:t>Australian Journal of Management</w:t>
          </w:r>
          <w:r w:rsidRPr="005866F7">
            <w:rPr>
              <w:rFonts w:ascii="Arial" w:eastAsia="Times New Roman" w:hAnsi="Arial" w:cs="Arial"/>
              <w:color w:val="000000"/>
              <w:sz w:val="24"/>
            </w:rPr>
            <w:t>, 50(3), pp. 985–1005. Available at: https://doi.org/10.1177/03128962241307347.</w:t>
          </w:r>
        </w:p>
        <w:p w14:paraId="0BDFBE84" w14:textId="77777777" w:rsidR="005866F7" w:rsidRPr="005866F7" w:rsidRDefault="005866F7">
          <w:pPr>
            <w:divId w:val="924415423"/>
            <w:rPr>
              <w:rFonts w:ascii="Arial" w:eastAsia="Times New Roman" w:hAnsi="Arial" w:cs="Arial"/>
              <w:color w:val="000000"/>
              <w:sz w:val="24"/>
            </w:rPr>
          </w:pPr>
          <w:r w:rsidRPr="005866F7">
            <w:rPr>
              <w:rFonts w:ascii="Arial" w:eastAsia="Times New Roman" w:hAnsi="Arial" w:cs="Arial"/>
              <w:color w:val="000000"/>
              <w:sz w:val="24"/>
            </w:rPr>
            <w:t xml:space="preserve">Kruse, C.S. </w:t>
          </w:r>
          <w:r w:rsidRPr="005866F7">
            <w:rPr>
              <w:rFonts w:ascii="Arial" w:eastAsia="Times New Roman" w:hAnsi="Arial" w:cs="Arial"/>
              <w:i/>
              <w:iCs/>
              <w:color w:val="000000"/>
              <w:sz w:val="24"/>
            </w:rPr>
            <w:t>et al.</w:t>
          </w:r>
          <w:r w:rsidRPr="005866F7">
            <w:rPr>
              <w:rFonts w:ascii="Arial" w:eastAsia="Times New Roman" w:hAnsi="Arial" w:cs="Arial"/>
              <w:color w:val="000000"/>
              <w:sz w:val="24"/>
            </w:rPr>
            <w:t xml:space="preserve"> (2017) ‘Cybersecurity in healthcare: A systematic review of modern threats and trends’, </w:t>
          </w:r>
          <w:r w:rsidRPr="005866F7">
            <w:rPr>
              <w:rFonts w:ascii="Arial" w:eastAsia="Times New Roman" w:hAnsi="Arial" w:cs="Arial"/>
              <w:i/>
              <w:iCs/>
              <w:color w:val="000000"/>
              <w:sz w:val="24"/>
            </w:rPr>
            <w:t>Technology and Health Care</w:t>
          </w:r>
          <w:r w:rsidRPr="005866F7">
            <w:rPr>
              <w:rFonts w:ascii="Arial" w:eastAsia="Times New Roman" w:hAnsi="Arial" w:cs="Arial"/>
              <w:color w:val="000000"/>
              <w:sz w:val="24"/>
            </w:rPr>
            <w:t>, 25(1), pp. 1–10. Available at: https://doi.org/10.3233/THC-161263.</w:t>
          </w:r>
        </w:p>
        <w:p w14:paraId="219C894C" w14:textId="77777777" w:rsidR="005866F7" w:rsidRPr="005866F7" w:rsidRDefault="005866F7">
          <w:pPr>
            <w:divId w:val="1700550369"/>
            <w:rPr>
              <w:rFonts w:ascii="Arial" w:eastAsia="Times New Roman" w:hAnsi="Arial" w:cs="Arial"/>
              <w:color w:val="000000"/>
              <w:sz w:val="24"/>
            </w:rPr>
          </w:pPr>
          <w:proofErr w:type="spellStart"/>
          <w:r w:rsidRPr="005866F7">
            <w:rPr>
              <w:rFonts w:ascii="Arial" w:eastAsia="Times New Roman" w:hAnsi="Arial" w:cs="Arial"/>
              <w:color w:val="000000"/>
              <w:sz w:val="24"/>
            </w:rPr>
            <w:t>Laukka</w:t>
          </w:r>
          <w:proofErr w:type="spellEnd"/>
          <w:r w:rsidRPr="005866F7">
            <w:rPr>
              <w:rFonts w:ascii="Arial" w:eastAsia="Times New Roman" w:hAnsi="Arial" w:cs="Arial"/>
              <w:color w:val="000000"/>
              <w:sz w:val="24"/>
            </w:rPr>
            <w:t xml:space="preserve">, E. </w:t>
          </w:r>
          <w:r w:rsidRPr="005866F7">
            <w:rPr>
              <w:rFonts w:ascii="Arial" w:eastAsia="Times New Roman" w:hAnsi="Arial" w:cs="Arial"/>
              <w:i/>
              <w:iCs/>
              <w:color w:val="000000"/>
              <w:sz w:val="24"/>
            </w:rPr>
            <w:t>et al.</w:t>
          </w:r>
          <w:r w:rsidRPr="005866F7">
            <w:rPr>
              <w:rFonts w:ascii="Arial" w:eastAsia="Times New Roman" w:hAnsi="Arial" w:cs="Arial"/>
              <w:color w:val="000000"/>
              <w:sz w:val="24"/>
            </w:rPr>
            <w:t xml:space="preserve"> (2020) ‘Identifying the Roles of Healthcare Leaders in HIT Implementation: A Scoping Review of the Quantitative and Qualitative Evidence.’, </w:t>
          </w:r>
          <w:r w:rsidRPr="005866F7">
            <w:rPr>
              <w:rFonts w:ascii="Arial" w:eastAsia="Times New Roman" w:hAnsi="Arial" w:cs="Arial"/>
              <w:i/>
              <w:iCs/>
              <w:color w:val="000000"/>
              <w:sz w:val="24"/>
            </w:rPr>
            <w:t>International journal of environmental research and public health</w:t>
          </w:r>
          <w:r w:rsidRPr="005866F7">
            <w:rPr>
              <w:rFonts w:ascii="Arial" w:eastAsia="Times New Roman" w:hAnsi="Arial" w:cs="Arial"/>
              <w:color w:val="000000"/>
              <w:sz w:val="24"/>
            </w:rPr>
            <w:t>, 17(8). Available at: https://doi.org/10.3390/ijerph17082865.</w:t>
          </w:r>
        </w:p>
        <w:p w14:paraId="0D4BFD0F" w14:textId="77777777" w:rsidR="005866F7" w:rsidRPr="005866F7" w:rsidRDefault="005866F7">
          <w:pPr>
            <w:divId w:val="678044463"/>
            <w:rPr>
              <w:rFonts w:ascii="Arial" w:eastAsia="Times New Roman" w:hAnsi="Arial" w:cs="Arial"/>
              <w:color w:val="000000"/>
              <w:sz w:val="24"/>
            </w:rPr>
          </w:pPr>
          <w:r w:rsidRPr="005866F7">
            <w:rPr>
              <w:rFonts w:ascii="Arial" w:eastAsia="Times New Roman" w:hAnsi="Arial" w:cs="Arial"/>
              <w:color w:val="000000"/>
              <w:sz w:val="24"/>
            </w:rPr>
            <w:t xml:space="preserve">NHS (2025) </w:t>
          </w:r>
          <w:r w:rsidRPr="005866F7">
            <w:rPr>
              <w:rFonts w:ascii="Arial" w:eastAsia="Times New Roman" w:hAnsi="Arial" w:cs="Arial"/>
              <w:i/>
              <w:iCs/>
              <w:color w:val="000000"/>
              <w:sz w:val="24"/>
            </w:rPr>
            <w:t>Clinical Risk Management: its Application in the Deployment and Use of Health IT Systems - NHS Standards Directory</w:t>
          </w:r>
          <w:r w:rsidRPr="005866F7">
            <w:rPr>
              <w:rFonts w:ascii="Arial" w:eastAsia="Times New Roman" w:hAnsi="Arial" w:cs="Arial"/>
              <w:color w:val="000000"/>
              <w:sz w:val="24"/>
            </w:rPr>
            <w:t>. Available at: https://standards.nhs.uk/published-standards/clinical-risk-management-its-application-in-the-deployment-and-use-of-health-it-systems (Accessed: 3 February 2026).</w:t>
          </w:r>
        </w:p>
        <w:p w14:paraId="3737D0C3" w14:textId="77777777" w:rsidR="005866F7" w:rsidRPr="005866F7" w:rsidRDefault="005866F7">
          <w:pPr>
            <w:divId w:val="237785985"/>
            <w:rPr>
              <w:rFonts w:ascii="Arial" w:eastAsia="Times New Roman" w:hAnsi="Arial" w:cs="Arial"/>
              <w:color w:val="000000"/>
              <w:sz w:val="24"/>
            </w:rPr>
          </w:pPr>
          <w:r w:rsidRPr="005866F7">
            <w:rPr>
              <w:rFonts w:ascii="Arial" w:eastAsia="Times New Roman" w:hAnsi="Arial" w:cs="Arial"/>
              <w:color w:val="000000"/>
              <w:sz w:val="24"/>
            </w:rPr>
            <w:t xml:space="preserve">NHS England (2018) </w:t>
          </w:r>
          <w:r w:rsidRPr="005866F7">
            <w:rPr>
              <w:rFonts w:ascii="Arial" w:eastAsia="Times New Roman" w:hAnsi="Arial" w:cs="Arial"/>
              <w:i/>
              <w:iCs/>
              <w:color w:val="000000"/>
              <w:sz w:val="24"/>
            </w:rPr>
            <w:t>DCB0160: Clinical Risk Management: its Application in the Deployment and Use of Health IT Systems - NHS England Digital</w:t>
          </w:r>
          <w:r w:rsidRPr="005866F7">
            <w:rPr>
              <w:rFonts w:ascii="Arial" w:eastAsia="Times New Roman" w:hAnsi="Arial" w:cs="Arial"/>
              <w:color w:val="000000"/>
              <w:sz w:val="24"/>
            </w:rPr>
            <w:t>. Available at: https://digital.nhs.uk/data-and-information/information-standards/governance/latest-activity/standards-and-collections/dcb0160-clinical-risk-management-its-application-in-the-deployment-and-use-of-health-it-systems/ (Accessed: 3 February 2026).</w:t>
          </w:r>
        </w:p>
        <w:p w14:paraId="73509809" w14:textId="77777777" w:rsidR="005866F7" w:rsidRPr="005866F7" w:rsidRDefault="005866F7">
          <w:pPr>
            <w:divId w:val="689068940"/>
            <w:rPr>
              <w:rFonts w:ascii="Arial" w:eastAsia="Times New Roman" w:hAnsi="Arial" w:cs="Arial"/>
              <w:color w:val="000000"/>
              <w:sz w:val="24"/>
            </w:rPr>
          </w:pPr>
          <w:r w:rsidRPr="005866F7">
            <w:rPr>
              <w:rFonts w:ascii="Arial" w:eastAsia="Times New Roman" w:hAnsi="Arial" w:cs="Arial"/>
              <w:color w:val="000000"/>
              <w:sz w:val="24"/>
            </w:rPr>
            <w:t>NHS Wales (2018) ‘NHS Wales Infrastructure Investment Guidance’. Available at: https://www.gov.wales/sites/default/files/publications/2020-03/nhs-wales-infrastructure-investment-guidance.pdf (Accessed: 15 February 2026).</w:t>
          </w:r>
        </w:p>
        <w:p w14:paraId="75E5913E" w14:textId="77777777" w:rsidR="005866F7" w:rsidRPr="005866F7" w:rsidRDefault="005866F7">
          <w:pPr>
            <w:divId w:val="1050232125"/>
            <w:rPr>
              <w:rFonts w:ascii="Arial" w:eastAsia="Times New Roman" w:hAnsi="Arial" w:cs="Arial"/>
              <w:color w:val="000000"/>
              <w:sz w:val="24"/>
            </w:rPr>
          </w:pPr>
          <w:r w:rsidRPr="005866F7">
            <w:rPr>
              <w:rFonts w:ascii="Arial" w:eastAsia="Times New Roman" w:hAnsi="Arial" w:cs="Arial"/>
              <w:color w:val="000000"/>
              <w:sz w:val="24"/>
            </w:rPr>
            <w:t xml:space="preserve">Oluwatosin Ilori, Nelly Tochi Nwosu and Henry Nwapali Ndidi </w:t>
          </w:r>
          <w:proofErr w:type="spellStart"/>
          <w:r w:rsidRPr="005866F7">
            <w:rPr>
              <w:rFonts w:ascii="Arial" w:eastAsia="Times New Roman" w:hAnsi="Arial" w:cs="Arial"/>
              <w:color w:val="000000"/>
              <w:sz w:val="24"/>
            </w:rPr>
            <w:t>Naiho</w:t>
          </w:r>
          <w:proofErr w:type="spellEnd"/>
          <w:r w:rsidRPr="005866F7">
            <w:rPr>
              <w:rFonts w:ascii="Arial" w:eastAsia="Times New Roman" w:hAnsi="Arial" w:cs="Arial"/>
              <w:color w:val="000000"/>
              <w:sz w:val="24"/>
            </w:rPr>
            <w:t xml:space="preserve"> (2024) ‘Third-party vendor risks in IT security: A comprehensive audit review and mitigation strategies’, </w:t>
          </w:r>
          <w:r w:rsidRPr="005866F7">
            <w:rPr>
              <w:rFonts w:ascii="Arial" w:eastAsia="Times New Roman" w:hAnsi="Arial" w:cs="Arial"/>
              <w:i/>
              <w:iCs/>
              <w:color w:val="000000"/>
              <w:sz w:val="24"/>
            </w:rPr>
            <w:t>World Journal of Advanced Research and Reviews</w:t>
          </w:r>
          <w:r w:rsidRPr="005866F7">
            <w:rPr>
              <w:rFonts w:ascii="Arial" w:eastAsia="Times New Roman" w:hAnsi="Arial" w:cs="Arial"/>
              <w:color w:val="000000"/>
              <w:sz w:val="24"/>
            </w:rPr>
            <w:t>, 22(3), pp. 213–224. Available at: https://doi.org/10.30574/wjarr.2024.22.3.1727.</w:t>
          </w:r>
        </w:p>
        <w:p w14:paraId="03020105" w14:textId="77777777" w:rsidR="005866F7" w:rsidRPr="005866F7" w:rsidRDefault="005866F7">
          <w:pPr>
            <w:divId w:val="1877083488"/>
            <w:rPr>
              <w:rFonts w:ascii="Arial" w:eastAsia="Times New Roman" w:hAnsi="Arial" w:cs="Arial"/>
              <w:color w:val="000000"/>
              <w:sz w:val="24"/>
            </w:rPr>
          </w:pPr>
          <w:r w:rsidRPr="005866F7">
            <w:rPr>
              <w:rFonts w:ascii="Arial" w:eastAsia="Times New Roman" w:hAnsi="Arial" w:cs="Arial"/>
              <w:color w:val="000000"/>
              <w:sz w:val="24"/>
            </w:rPr>
            <w:t xml:space="preserve">Oxford College of Marketing (2024) </w:t>
          </w:r>
          <w:r w:rsidRPr="005866F7">
            <w:rPr>
              <w:rFonts w:ascii="Arial" w:eastAsia="Times New Roman" w:hAnsi="Arial" w:cs="Arial"/>
              <w:i/>
              <w:iCs/>
              <w:color w:val="000000"/>
              <w:sz w:val="24"/>
            </w:rPr>
            <w:t xml:space="preserve">What is Mendelow’s Matrix and Why Is It Useful </w:t>
          </w:r>
          <w:proofErr w:type="gramStart"/>
          <w:r w:rsidRPr="005866F7">
            <w:rPr>
              <w:rFonts w:ascii="Arial" w:eastAsia="Times New Roman" w:hAnsi="Arial" w:cs="Arial"/>
              <w:i/>
              <w:iCs/>
              <w:color w:val="000000"/>
              <w:sz w:val="24"/>
            </w:rPr>
            <w:t>For</w:t>
          </w:r>
          <w:proofErr w:type="gramEnd"/>
          <w:r w:rsidRPr="005866F7">
            <w:rPr>
              <w:rFonts w:ascii="Arial" w:eastAsia="Times New Roman" w:hAnsi="Arial" w:cs="Arial"/>
              <w:i/>
              <w:iCs/>
              <w:color w:val="000000"/>
              <w:sz w:val="24"/>
            </w:rPr>
            <w:t xml:space="preserve"> Marketers?</w:t>
          </w:r>
          <w:r w:rsidRPr="005866F7">
            <w:rPr>
              <w:rFonts w:ascii="Arial" w:eastAsia="Times New Roman" w:hAnsi="Arial" w:cs="Arial"/>
              <w:color w:val="000000"/>
              <w:sz w:val="24"/>
            </w:rPr>
            <w:t xml:space="preserve"> Available at: </w:t>
          </w:r>
          <w:r w:rsidRPr="005866F7">
            <w:rPr>
              <w:rFonts w:ascii="Arial" w:eastAsia="Times New Roman" w:hAnsi="Arial" w:cs="Arial"/>
              <w:color w:val="000000"/>
              <w:sz w:val="24"/>
            </w:rPr>
            <w:lastRenderedPageBreak/>
            <w:t>https://blog.oxfordcollegeofmarketing.com/2018/04/23/what-is-mendelows-matrix-and-how-is-it-useful/ (Accessed: 28 February 2026).</w:t>
          </w:r>
        </w:p>
        <w:p w14:paraId="7EEDDC47" w14:textId="77777777" w:rsidR="005866F7" w:rsidRPr="005866F7" w:rsidRDefault="005866F7">
          <w:pPr>
            <w:divId w:val="810057455"/>
            <w:rPr>
              <w:rFonts w:ascii="Arial" w:eastAsia="Times New Roman" w:hAnsi="Arial" w:cs="Arial"/>
              <w:color w:val="000000"/>
              <w:sz w:val="24"/>
            </w:rPr>
          </w:pPr>
          <w:r w:rsidRPr="005866F7">
            <w:rPr>
              <w:rFonts w:ascii="Arial" w:eastAsia="Times New Roman" w:hAnsi="Arial" w:cs="Arial"/>
              <w:color w:val="000000"/>
              <w:sz w:val="24"/>
            </w:rPr>
            <w:t xml:space="preserve">Palo Alto Networks (2026) </w:t>
          </w:r>
          <w:r w:rsidRPr="005866F7">
            <w:rPr>
              <w:rFonts w:ascii="Arial" w:eastAsia="Times New Roman" w:hAnsi="Arial" w:cs="Arial"/>
              <w:i/>
              <w:iCs/>
              <w:color w:val="000000"/>
              <w:sz w:val="24"/>
            </w:rPr>
            <w:t>Migrate Port-Based to App-ID Based Security Policy Rules</w:t>
          </w:r>
          <w:r w:rsidRPr="005866F7">
            <w:rPr>
              <w:rFonts w:ascii="Arial" w:eastAsia="Times New Roman" w:hAnsi="Arial" w:cs="Arial"/>
              <w:color w:val="000000"/>
              <w:sz w:val="24"/>
            </w:rPr>
            <w:t>. Available at: https://docs.paloaltonetworks.com/ngfw/administration/app-id/security-policy-rule-optimization/migrate-port-based-to-app-id-based-security-policy-rules (Accessed: 20 February 2026).</w:t>
          </w:r>
        </w:p>
        <w:p w14:paraId="06288A3B" w14:textId="77777777" w:rsidR="005866F7" w:rsidRPr="005866F7" w:rsidRDefault="005866F7">
          <w:pPr>
            <w:divId w:val="1516457325"/>
            <w:rPr>
              <w:rFonts w:ascii="Arial" w:eastAsia="Times New Roman" w:hAnsi="Arial" w:cs="Arial"/>
              <w:color w:val="000000"/>
              <w:sz w:val="24"/>
            </w:rPr>
          </w:pPr>
          <w:r w:rsidRPr="005866F7">
            <w:rPr>
              <w:rFonts w:ascii="Arial" w:eastAsia="Times New Roman" w:hAnsi="Arial" w:cs="Arial"/>
              <w:color w:val="000000"/>
              <w:sz w:val="24"/>
            </w:rPr>
            <w:t xml:space="preserve">PRINCE2® (2025) </w:t>
          </w:r>
          <w:r w:rsidRPr="005866F7">
            <w:rPr>
              <w:rFonts w:ascii="Arial" w:eastAsia="Times New Roman" w:hAnsi="Arial" w:cs="Arial"/>
              <w:i/>
              <w:iCs/>
              <w:color w:val="000000"/>
              <w:sz w:val="24"/>
            </w:rPr>
            <w:t xml:space="preserve">PRINCE2® project management version </w:t>
          </w:r>
          <w:proofErr w:type="gramStart"/>
          <w:r w:rsidRPr="005866F7">
            <w:rPr>
              <w:rFonts w:ascii="Arial" w:eastAsia="Times New Roman" w:hAnsi="Arial" w:cs="Arial"/>
              <w:i/>
              <w:iCs/>
              <w:color w:val="000000"/>
              <w:sz w:val="24"/>
            </w:rPr>
            <w:t>7 :</w:t>
          </w:r>
          <w:proofErr w:type="gramEnd"/>
          <w:r w:rsidRPr="005866F7">
            <w:rPr>
              <w:rFonts w:ascii="Arial" w:eastAsia="Times New Roman" w:hAnsi="Arial" w:cs="Arial"/>
              <w:i/>
              <w:iCs/>
              <w:color w:val="000000"/>
              <w:sz w:val="24"/>
            </w:rPr>
            <w:t xml:space="preserve"> global best practice for everyone aiming to enhance their project management skills</w:t>
          </w:r>
          <w:r w:rsidRPr="005866F7">
            <w:rPr>
              <w:rFonts w:ascii="Arial" w:eastAsia="Times New Roman" w:hAnsi="Arial" w:cs="Arial"/>
              <w:color w:val="000000"/>
              <w:sz w:val="24"/>
            </w:rPr>
            <w:t>. PeopleCert.</w:t>
          </w:r>
        </w:p>
        <w:p w14:paraId="5C4BBC58" w14:textId="77777777" w:rsidR="005866F7" w:rsidRPr="005866F7" w:rsidRDefault="005866F7">
          <w:pPr>
            <w:divId w:val="1144077733"/>
            <w:rPr>
              <w:rFonts w:ascii="Arial" w:eastAsia="Times New Roman" w:hAnsi="Arial" w:cs="Arial"/>
              <w:color w:val="000000"/>
              <w:sz w:val="24"/>
            </w:rPr>
          </w:pPr>
          <w:r w:rsidRPr="005866F7">
            <w:rPr>
              <w:rFonts w:ascii="Arial" w:eastAsia="Times New Roman" w:hAnsi="Arial" w:cs="Arial"/>
              <w:color w:val="000000"/>
              <w:sz w:val="24"/>
            </w:rPr>
            <w:t xml:space="preserve">Siwicki, B. (2025) </w:t>
          </w:r>
          <w:r w:rsidRPr="005866F7">
            <w:rPr>
              <w:rFonts w:ascii="Arial" w:eastAsia="Times New Roman" w:hAnsi="Arial" w:cs="Arial"/>
              <w:i/>
              <w:iCs/>
              <w:color w:val="000000"/>
              <w:sz w:val="24"/>
            </w:rPr>
            <w:t>Digital Transformation 101: A handy primer | Healthcare IT News</w:t>
          </w:r>
          <w:r w:rsidRPr="005866F7">
            <w:rPr>
              <w:rFonts w:ascii="Arial" w:eastAsia="Times New Roman" w:hAnsi="Arial" w:cs="Arial"/>
              <w:color w:val="000000"/>
              <w:sz w:val="24"/>
            </w:rPr>
            <w:t>. Available at: https://www.healthcareitnews.com/news/digital-transformation-101-handy-primer (Accessed: 10 February 2026).</w:t>
          </w:r>
        </w:p>
        <w:p w14:paraId="60855DAC" w14:textId="77777777" w:rsidR="005866F7" w:rsidRPr="005866F7" w:rsidRDefault="005866F7">
          <w:pPr>
            <w:divId w:val="2046634836"/>
            <w:rPr>
              <w:rFonts w:ascii="Arial" w:eastAsia="Times New Roman" w:hAnsi="Arial" w:cs="Arial"/>
              <w:color w:val="000000"/>
              <w:sz w:val="24"/>
            </w:rPr>
          </w:pPr>
          <w:r w:rsidRPr="005866F7">
            <w:rPr>
              <w:rFonts w:ascii="Arial" w:eastAsia="Times New Roman" w:hAnsi="Arial" w:cs="Arial"/>
              <w:color w:val="000000"/>
              <w:sz w:val="24"/>
            </w:rPr>
            <w:t xml:space="preserve">STUDYLIB (2017) </w:t>
          </w:r>
          <w:r w:rsidRPr="005866F7">
            <w:rPr>
              <w:rFonts w:ascii="Arial" w:eastAsia="Times New Roman" w:hAnsi="Arial" w:cs="Arial"/>
              <w:i/>
              <w:iCs/>
              <w:color w:val="000000"/>
              <w:sz w:val="24"/>
            </w:rPr>
            <w:t>PMBOK Guide 6th Edition: Project Management Body of Knowledge</w:t>
          </w:r>
          <w:r w:rsidRPr="005866F7">
            <w:rPr>
              <w:rFonts w:ascii="Arial" w:eastAsia="Times New Roman" w:hAnsi="Arial" w:cs="Arial"/>
              <w:color w:val="000000"/>
              <w:sz w:val="24"/>
            </w:rPr>
            <w:t>. Available at: https://studylib.net/doc/27599800/3.-pmbok-6th-ed-2017 (Accessed: 23 February 2026).</w:t>
          </w:r>
        </w:p>
        <w:p w14:paraId="77678A4A" w14:textId="77777777" w:rsidR="005866F7" w:rsidRPr="005866F7" w:rsidRDefault="005866F7">
          <w:pPr>
            <w:divId w:val="1251281160"/>
            <w:rPr>
              <w:rFonts w:ascii="Arial" w:eastAsia="Times New Roman" w:hAnsi="Arial" w:cs="Arial"/>
              <w:color w:val="000000"/>
              <w:sz w:val="24"/>
            </w:rPr>
          </w:pPr>
          <w:r w:rsidRPr="005866F7">
            <w:rPr>
              <w:rFonts w:ascii="Arial" w:eastAsia="Times New Roman" w:hAnsi="Arial" w:cs="Arial"/>
              <w:color w:val="000000"/>
              <w:sz w:val="24"/>
            </w:rPr>
            <w:t xml:space="preserve">Technology Equipment (2025) </w:t>
          </w:r>
          <w:r w:rsidRPr="005866F7">
            <w:rPr>
              <w:rFonts w:ascii="Arial" w:eastAsia="Times New Roman" w:hAnsi="Arial" w:cs="Arial"/>
              <w:i/>
              <w:iCs/>
              <w:color w:val="000000"/>
              <w:sz w:val="24"/>
            </w:rPr>
            <w:t>Big Bang vs Phased Rollout in Networking - Equtechnology.com</w:t>
          </w:r>
          <w:r w:rsidRPr="005866F7">
            <w:rPr>
              <w:rFonts w:ascii="Arial" w:eastAsia="Times New Roman" w:hAnsi="Arial" w:cs="Arial"/>
              <w:color w:val="000000"/>
              <w:sz w:val="24"/>
            </w:rPr>
            <w:t>. Available at: https://www.equtechnology.com/big-bang-vs-phased-rollout-in-networking/ (Accessed: 2 February 2026).</w:t>
          </w:r>
        </w:p>
        <w:p w14:paraId="5A312DEB" w14:textId="77777777" w:rsidR="005866F7" w:rsidRPr="005866F7" w:rsidRDefault="005866F7">
          <w:pPr>
            <w:divId w:val="256135982"/>
            <w:rPr>
              <w:rFonts w:ascii="Arial" w:eastAsia="Times New Roman" w:hAnsi="Arial" w:cs="Arial"/>
              <w:color w:val="000000"/>
              <w:sz w:val="24"/>
            </w:rPr>
          </w:pPr>
          <w:r w:rsidRPr="005866F7">
            <w:rPr>
              <w:rFonts w:ascii="Arial" w:eastAsia="Times New Roman" w:hAnsi="Arial" w:cs="Arial"/>
              <w:color w:val="000000"/>
              <w:sz w:val="24"/>
            </w:rPr>
            <w:t xml:space="preserve">The Risk Suite (2024) </w:t>
          </w:r>
          <w:r w:rsidRPr="005866F7">
            <w:rPr>
              <w:rFonts w:ascii="Arial" w:eastAsia="Times New Roman" w:hAnsi="Arial" w:cs="Arial"/>
              <w:i/>
              <w:iCs/>
              <w:color w:val="000000"/>
              <w:sz w:val="24"/>
            </w:rPr>
            <w:t>What are some common pitfalls to watch out for when implementing agile methodologies in high-risk projects? - The Risk Suite</w:t>
          </w:r>
          <w:r w:rsidRPr="005866F7">
            <w:rPr>
              <w:rFonts w:ascii="Arial" w:eastAsia="Times New Roman" w:hAnsi="Arial" w:cs="Arial"/>
              <w:color w:val="000000"/>
              <w:sz w:val="24"/>
            </w:rPr>
            <w:t>. Available at: https://rsuite.com/what-are-some-common-pitfalls-to-watch-out-for-when-implementing-agile-methodologies-in-high-risk-projects/ (Accessed: 13 February 2026).</w:t>
          </w:r>
        </w:p>
        <w:p w14:paraId="2BBB8616" w14:textId="77777777" w:rsidR="005866F7" w:rsidRPr="005866F7" w:rsidRDefault="005866F7">
          <w:pPr>
            <w:divId w:val="331035283"/>
            <w:rPr>
              <w:rFonts w:ascii="Arial" w:eastAsia="Times New Roman" w:hAnsi="Arial" w:cs="Arial"/>
              <w:color w:val="000000"/>
              <w:sz w:val="24"/>
            </w:rPr>
          </w:pPr>
          <w:r w:rsidRPr="005866F7">
            <w:rPr>
              <w:rFonts w:ascii="Arial" w:eastAsia="Times New Roman" w:hAnsi="Arial" w:cs="Arial"/>
              <w:color w:val="000000"/>
              <w:sz w:val="24"/>
            </w:rPr>
            <w:t>Wachter, R.M. (2016) ‘Making IT Work: Harnessing the Power of Health Information Technology to Improve Care in England’. Available at: https://assets.publishing.service.gov.uk/government/uploads/system/uploads/attachment_data/file/550866/Wachter_Review_Accessible.pdf (Accessed: 16 February 2026).</w:t>
          </w:r>
        </w:p>
        <w:p w14:paraId="5413BB2E" w14:textId="77777777" w:rsidR="005866F7" w:rsidRPr="005866F7" w:rsidRDefault="005866F7">
          <w:pPr>
            <w:divId w:val="431828115"/>
            <w:rPr>
              <w:rFonts w:ascii="Arial" w:eastAsia="Times New Roman" w:hAnsi="Arial" w:cs="Arial"/>
              <w:color w:val="000000"/>
              <w:sz w:val="24"/>
            </w:rPr>
          </w:pPr>
          <w:r w:rsidRPr="005866F7">
            <w:rPr>
              <w:rFonts w:ascii="Arial" w:eastAsia="Times New Roman" w:hAnsi="Arial" w:cs="Arial"/>
              <w:color w:val="000000"/>
              <w:sz w:val="24"/>
            </w:rPr>
            <w:t>Wales, A. (2025) ‘Digital Health and Care Wales – Review of Stakeholder Engagement Arrangements’. Available at: https://audit.wales/sites/default/files/publications/4751A2025_DHCW_Stakeholder_Engagement_Arrangements_Eng.pdf (Accessed: 28 February 2026).</w:t>
          </w:r>
        </w:p>
        <w:p w14:paraId="1400AE9A" w14:textId="77777777" w:rsidR="005866F7" w:rsidRPr="005866F7" w:rsidRDefault="005866F7">
          <w:pPr>
            <w:divId w:val="2036150488"/>
            <w:rPr>
              <w:rFonts w:ascii="Arial" w:eastAsia="Times New Roman" w:hAnsi="Arial" w:cs="Arial"/>
              <w:color w:val="000000"/>
              <w:sz w:val="24"/>
            </w:rPr>
          </w:pPr>
          <w:r w:rsidRPr="005866F7">
            <w:rPr>
              <w:rFonts w:ascii="Arial" w:eastAsia="Times New Roman" w:hAnsi="Arial" w:cs="Arial"/>
              <w:color w:val="000000"/>
              <w:sz w:val="24"/>
            </w:rPr>
            <w:t xml:space="preserve">Welsh Government (2021) </w:t>
          </w:r>
          <w:r w:rsidRPr="005866F7">
            <w:rPr>
              <w:rFonts w:ascii="Arial" w:eastAsia="Times New Roman" w:hAnsi="Arial" w:cs="Arial"/>
              <w:i/>
              <w:iCs/>
              <w:color w:val="000000"/>
              <w:sz w:val="24"/>
            </w:rPr>
            <w:t>The Network and Information Systems Regulations 2018: guidance to the health sector in Wales [HTML] | GOV.WALES</w:t>
          </w:r>
          <w:r w:rsidRPr="005866F7">
            <w:rPr>
              <w:rFonts w:ascii="Arial" w:eastAsia="Times New Roman" w:hAnsi="Arial" w:cs="Arial"/>
              <w:color w:val="000000"/>
              <w:sz w:val="24"/>
            </w:rPr>
            <w:t>. Available at: https://www.gov.wales/network-and-information-systems-regulations-2018-guidance-health-sector-wales-html (Accessed: 1 March 2026).</w:t>
          </w:r>
        </w:p>
        <w:p w14:paraId="79370A15" w14:textId="77777777" w:rsidR="005866F7" w:rsidRPr="005866F7" w:rsidRDefault="005866F7">
          <w:pPr>
            <w:divId w:val="1848249595"/>
            <w:rPr>
              <w:rFonts w:ascii="Arial" w:eastAsia="Times New Roman" w:hAnsi="Arial" w:cs="Arial"/>
              <w:color w:val="000000"/>
              <w:sz w:val="24"/>
            </w:rPr>
          </w:pPr>
          <w:r w:rsidRPr="005866F7">
            <w:rPr>
              <w:rFonts w:ascii="Arial" w:eastAsia="Times New Roman" w:hAnsi="Arial" w:cs="Arial"/>
              <w:color w:val="000000"/>
              <w:sz w:val="24"/>
            </w:rPr>
            <w:t xml:space="preserve">Welsh Government (2023) </w:t>
          </w:r>
          <w:r w:rsidRPr="005866F7">
            <w:rPr>
              <w:rFonts w:ascii="Arial" w:eastAsia="Times New Roman" w:hAnsi="Arial" w:cs="Arial"/>
              <w:i/>
              <w:iCs/>
              <w:color w:val="000000"/>
              <w:sz w:val="24"/>
            </w:rPr>
            <w:t>How to make changes to health services: guidance for NHS organisations | GOV.WALES</w:t>
          </w:r>
          <w:r w:rsidRPr="005866F7">
            <w:rPr>
              <w:rFonts w:ascii="Arial" w:eastAsia="Times New Roman" w:hAnsi="Arial" w:cs="Arial"/>
              <w:color w:val="000000"/>
              <w:sz w:val="24"/>
            </w:rPr>
            <w:t>. Available at: https://www.gov.wales/how-make-changes-health-services-guidance-nhs-organisations (Accessed: 20 February 2026).</w:t>
          </w:r>
        </w:p>
        <w:p w14:paraId="62F2C06B" w14:textId="4F8AB40D" w:rsidR="00995204" w:rsidRPr="00E44AAC" w:rsidRDefault="005866F7" w:rsidP="00E44AAC">
          <w:pPr>
            <w:jc w:val="both"/>
            <w:rPr>
              <w:rFonts w:ascii="Arial" w:hAnsi="Arial" w:cs="Arial"/>
              <w:sz w:val="24"/>
              <w:szCs w:val="24"/>
            </w:rPr>
          </w:pPr>
          <w:r w:rsidRPr="005866F7">
            <w:rPr>
              <w:rFonts w:ascii="Arial" w:eastAsia="Times New Roman" w:hAnsi="Arial" w:cs="Arial"/>
              <w:color w:val="000000"/>
              <w:sz w:val="24"/>
            </w:rPr>
            <w:t> </w:t>
          </w:r>
        </w:p>
      </w:sdtContent>
    </w:sdt>
    <w:sectPr w:rsidR="00995204" w:rsidRPr="00E44AAC" w:rsidSect="003847F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C422C"/>
    <w:multiLevelType w:val="hybridMultilevel"/>
    <w:tmpl w:val="A934C6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8467BE"/>
    <w:multiLevelType w:val="hybridMultilevel"/>
    <w:tmpl w:val="4692ADBE"/>
    <w:lvl w:ilvl="0" w:tplc="0809000F">
      <w:start w:val="1"/>
      <w:numFmt w:val="decimal"/>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2" w15:restartNumberingAfterBreak="0">
    <w:nsid w:val="4C7B583F"/>
    <w:multiLevelType w:val="hybridMultilevel"/>
    <w:tmpl w:val="4198EE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35402432">
    <w:abstractNumId w:val="0"/>
  </w:num>
  <w:num w:numId="2" w16cid:durableId="855919901">
    <w:abstractNumId w:val="1"/>
  </w:num>
  <w:num w:numId="3" w16cid:durableId="2086611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4BF"/>
    <w:rsid w:val="00005013"/>
    <w:rsid w:val="00005B7E"/>
    <w:rsid w:val="0001137C"/>
    <w:rsid w:val="00011F78"/>
    <w:rsid w:val="000137AB"/>
    <w:rsid w:val="0001470D"/>
    <w:rsid w:val="000156A1"/>
    <w:rsid w:val="0002772A"/>
    <w:rsid w:val="00031C95"/>
    <w:rsid w:val="0003381C"/>
    <w:rsid w:val="00036600"/>
    <w:rsid w:val="00036795"/>
    <w:rsid w:val="0005704D"/>
    <w:rsid w:val="00062277"/>
    <w:rsid w:val="00063B9B"/>
    <w:rsid w:val="00066FC2"/>
    <w:rsid w:val="00067069"/>
    <w:rsid w:val="000706B8"/>
    <w:rsid w:val="00071A38"/>
    <w:rsid w:val="000728C1"/>
    <w:rsid w:val="00073953"/>
    <w:rsid w:val="00076E5F"/>
    <w:rsid w:val="0008206C"/>
    <w:rsid w:val="00082CF9"/>
    <w:rsid w:val="00083486"/>
    <w:rsid w:val="0008545C"/>
    <w:rsid w:val="00087A10"/>
    <w:rsid w:val="00092473"/>
    <w:rsid w:val="000952DE"/>
    <w:rsid w:val="000B39CF"/>
    <w:rsid w:val="000B48A3"/>
    <w:rsid w:val="000C0B6C"/>
    <w:rsid w:val="000C6034"/>
    <w:rsid w:val="000C6AEA"/>
    <w:rsid w:val="000C7825"/>
    <w:rsid w:val="000D28D3"/>
    <w:rsid w:val="000D4E1F"/>
    <w:rsid w:val="000D5D2B"/>
    <w:rsid w:val="000D5E83"/>
    <w:rsid w:val="000D6918"/>
    <w:rsid w:val="000D7FE4"/>
    <w:rsid w:val="000E2834"/>
    <w:rsid w:val="000E472F"/>
    <w:rsid w:val="000E545D"/>
    <w:rsid w:val="000F5664"/>
    <w:rsid w:val="000F73D0"/>
    <w:rsid w:val="00107987"/>
    <w:rsid w:val="00121B79"/>
    <w:rsid w:val="001233C4"/>
    <w:rsid w:val="00130CA6"/>
    <w:rsid w:val="001315F0"/>
    <w:rsid w:val="00137549"/>
    <w:rsid w:val="00137FE7"/>
    <w:rsid w:val="001414A3"/>
    <w:rsid w:val="00142164"/>
    <w:rsid w:val="001464A3"/>
    <w:rsid w:val="00146817"/>
    <w:rsid w:val="00151F7C"/>
    <w:rsid w:val="001533A6"/>
    <w:rsid w:val="00154D0B"/>
    <w:rsid w:val="00155D8F"/>
    <w:rsid w:val="00165983"/>
    <w:rsid w:val="00165BA7"/>
    <w:rsid w:val="00170528"/>
    <w:rsid w:val="00170B99"/>
    <w:rsid w:val="00172ECC"/>
    <w:rsid w:val="001812D8"/>
    <w:rsid w:val="00181D3F"/>
    <w:rsid w:val="001829A4"/>
    <w:rsid w:val="00183438"/>
    <w:rsid w:val="00184A86"/>
    <w:rsid w:val="0018778E"/>
    <w:rsid w:val="001877DA"/>
    <w:rsid w:val="00195BBF"/>
    <w:rsid w:val="001A065E"/>
    <w:rsid w:val="001A230A"/>
    <w:rsid w:val="001A3D88"/>
    <w:rsid w:val="001B29FE"/>
    <w:rsid w:val="001B44C3"/>
    <w:rsid w:val="001C27D7"/>
    <w:rsid w:val="001E4FFA"/>
    <w:rsid w:val="001E6B53"/>
    <w:rsid w:val="001F040E"/>
    <w:rsid w:val="001F43AF"/>
    <w:rsid w:val="001F5C1F"/>
    <w:rsid w:val="001F7CA5"/>
    <w:rsid w:val="0021004E"/>
    <w:rsid w:val="00212DD3"/>
    <w:rsid w:val="00214DB0"/>
    <w:rsid w:val="002240FD"/>
    <w:rsid w:val="002324BF"/>
    <w:rsid w:val="0024197D"/>
    <w:rsid w:val="00242938"/>
    <w:rsid w:val="0025305F"/>
    <w:rsid w:val="002546AE"/>
    <w:rsid w:val="00257575"/>
    <w:rsid w:val="00261961"/>
    <w:rsid w:val="002659BB"/>
    <w:rsid w:val="00265B76"/>
    <w:rsid w:val="00276412"/>
    <w:rsid w:val="0028087B"/>
    <w:rsid w:val="002825C9"/>
    <w:rsid w:val="00284D06"/>
    <w:rsid w:val="00287873"/>
    <w:rsid w:val="002947B0"/>
    <w:rsid w:val="00295E4E"/>
    <w:rsid w:val="002A202E"/>
    <w:rsid w:val="002A3944"/>
    <w:rsid w:val="002A7F05"/>
    <w:rsid w:val="002B1C2C"/>
    <w:rsid w:val="002C2A19"/>
    <w:rsid w:val="002C32C7"/>
    <w:rsid w:val="002C33C4"/>
    <w:rsid w:val="002D146C"/>
    <w:rsid w:val="002D27BC"/>
    <w:rsid w:val="002E0B34"/>
    <w:rsid w:val="002E2FEC"/>
    <w:rsid w:val="002E6CDF"/>
    <w:rsid w:val="002E77B1"/>
    <w:rsid w:val="002F0A64"/>
    <w:rsid w:val="003012DA"/>
    <w:rsid w:val="0031110C"/>
    <w:rsid w:val="003154FD"/>
    <w:rsid w:val="0033431D"/>
    <w:rsid w:val="00341EF8"/>
    <w:rsid w:val="00342090"/>
    <w:rsid w:val="00346270"/>
    <w:rsid w:val="003473B5"/>
    <w:rsid w:val="00353B05"/>
    <w:rsid w:val="00356E18"/>
    <w:rsid w:val="003574A4"/>
    <w:rsid w:val="00361339"/>
    <w:rsid w:val="00362E6A"/>
    <w:rsid w:val="0036343D"/>
    <w:rsid w:val="00364AF3"/>
    <w:rsid w:val="00364BA9"/>
    <w:rsid w:val="003652B5"/>
    <w:rsid w:val="00370282"/>
    <w:rsid w:val="00373C2D"/>
    <w:rsid w:val="003767F8"/>
    <w:rsid w:val="0037685D"/>
    <w:rsid w:val="0038082A"/>
    <w:rsid w:val="003847F9"/>
    <w:rsid w:val="00386C40"/>
    <w:rsid w:val="003922E7"/>
    <w:rsid w:val="00392509"/>
    <w:rsid w:val="003929E8"/>
    <w:rsid w:val="00393A58"/>
    <w:rsid w:val="003954C2"/>
    <w:rsid w:val="003A0D3A"/>
    <w:rsid w:val="003A5176"/>
    <w:rsid w:val="003B1D72"/>
    <w:rsid w:val="003B23D0"/>
    <w:rsid w:val="003B2AB2"/>
    <w:rsid w:val="003D585C"/>
    <w:rsid w:val="003D6E8B"/>
    <w:rsid w:val="003E37B2"/>
    <w:rsid w:val="003E6020"/>
    <w:rsid w:val="00411A75"/>
    <w:rsid w:val="004202D3"/>
    <w:rsid w:val="00424982"/>
    <w:rsid w:val="00424F31"/>
    <w:rsid w:val="004262B5"/>
    <w:rsid w:val="0043137C"/>
    <w:rsid w:val="00432D10"/>
    <w:rsid w:val="00434A61"/>
    <w:rsid w:val="004369B1"/>
    <w:rsid w:val="00440F75"/>
    <w:rsid w:val="00441DA7"/>
    <w:rsid w:val="00444B9A"/>
    <w:rsid w:val="00445081"/>
    <w:rsid w:val="004458DD"/>
    <w:rsid w:val="004460CA"/>
    <w:rsid w:val="00453016"/>
    <w:rsid w:val="00454B93"/>
    <w:rsid w:val="004559BF"/>
    <w:rsid w:val="00457A84"/>
    <w:rsid w:val="00466B30"/>
    <w:rsid w:val="00472BCA"/>
    <w:rsid w:val="00481C88"/>
    <w:rsid w:val="004838B5"/>
    <w:rsid w:val="00484D4C"/>
    <w:rsid w:val="00490248"/>
    <w:rsid w:val="0049128D"/>
    <w:rsid w:val="004915E5"/>
    <w:rsid w:val="00493EE0"/>
    <w:rsid w:val="00494109"/>
    <w:rsid w:val="00497335"/>
    <w:rsid w:val="004A10E5"/>
    <w:rsid w:val="004A26AE"/>
    <w:rsid w:val="004A6281"/>
    <w:rsid w:val="004A7E93"/>
    <w:rsid w:val="004B27C7"/>
    <w:rsid w:val="004B2D35"/>
    <w:rsid w:val="004B3D7B"/>
    <w:rsid w:val="004C40DE"/>
    <w:rsid w:val="004C7648"/>
    <w:rsid w:val="004D59DD"/>
    <w:rsid w:val="004D785F"/>
    <w:rsid w:val="004E0A63"/>
    <w:rsid w:val="004E1361"/>
    <w:rsid w:val="004E1C0E"/>
    <w:rsid w:val="004E2592"/>
    <w:rsid w:val="004E567E"/>
    <w:rsid w:val="004F0EF9"/>
    <w:rsid w:val="004F5A55"/>
    <w:rsid w:val="005012C6"/>
    <w:rsid w:val="00501AFA"/>
    <w:rsid w:val="005040EA"/>
    <w:rsid w:val="00504B36"/>
    <w:rsid w:val="00506B1E"/>
    <w:rsid w:val="00511E14"/>
    <w:rsid w:val="005129BC"/>
    <w:rsid w:val="005162CB"/>
    <w:rsid w:val="00525FFF"/>
    <w:rsid w:val="00530C1D"/>
    <w:rsid w:val="005321A6"/>
    <w:rsid w:val="00532542"/>
    <w:rsid w:val="00536C14"/>
    <w:rsid w:val="005378E6"/>
    <w:rsid w:val="005379F6"/>
    <w:rsid w:val="00540946"/>
    <w:rsid w:val="005470F7"/>
    <w:rsid w:val="00550767"/>
    <w:rsid w:val="00551947"/>
    <w:rsid w:val="00551ABB"/>
    <w:rsid w:val="005527D0"/>
    <w:rsid w:val="00560675"/>
    <w:rsid w:val="00561509"/>
    <w:rsid w:val="00563E62"/>
    <w:rsid w:val="00565319"/>
    <w:rsid w:val="00570E54"/>
    <w:rsid w:val="00573952"/>
    <w:rsid w:val="00574B02"/>
    <w:rsid w:val="00580899"/>
    <w:rsid w:val="0058529F"/>
    <w:rsid w:val="005866F7"/>
    <w:rsid w:val="00594C5A"/>
    <w:rsid w:val="005A391F"/>
    <w:rsid w:val="005A50BD"/>
    <w:rsid w:val="005B0765"/>
    <w:rsid w:val="005B1F94"/>
    <w:rsid w:val="005B4191"/>
    <w:rsid w:val="005B4B50"/>
    <w:rsid w:val="005B6D42"/>
    <w:rsid w:val="005B7154"/>
    <w:rsid w:val="005C04CA"/>
    <w:rsid w:val="005C4166"/>
    <w:rsid w:val="005C5D15"/>
    <w:rsid w:val="005C6203"/>
    <w:rsid w:val="005D1828"/>
    <w:rsid w:val="005D57B6"/>
    <w:rsid w:val="005E42A3"/>
    <w:rsid w:val="005E60DF"/>
    <w:rsid w:val="005F44CD"/>
    <w:rsid w:val="00601D61"/>
    <w:rsid w:val="00607031"/>
    <w:rsid w:val="00621A7F"/>
    <w:rsid w:val="00623311"/>
    <w:rsid w:val="00630302"/>
    <w:rsid w:val="00630698"/>
    <w:rsid w:val="0063266C"/>
    <w:rsid w:val="00632ACA"/>
    <w:rsid w:val="00636232"/>
    <w:rsid w:val="00636834"/>
    <w:rsid w:val="00645342"/>
    <w:rsid w:val="006515D6"/>
    <w:rsid w:val="00660856"/>
    <w:rsid w:val="00660E31"/>
    <w:rsid w:val="00662318"/>
    <w:rsid w:val="00665775"/>
    <w:rsid w:val="00665D45"/>
    <w:rsid w:val="00670492"/>
    <w:rsid w:val="006735FA"/>
    <w:rsid w:val="00681F8C"/>
    <w:rsid w:val="00682E5A"/>
    <w:rsid w:val="006845A2"/>
    <w:rsid w:val="006878C6"/>
    <w:rsid w:val="0069273A"/>
    <w:rsid w:val="0069430D"/>
    <w:rsid w:val="00697C16"/>
    <w:rsid w:val="006A6AEB"/>
    <w:rsid w:val="006B0490"/>
    <w:rsid w:val="006B06F3"/>
    <w:rsid w:val="006B1DEE"/>
    <w:rsid w:val="006C3D08"/>
    <w:rsid w:val="006C4808"/>
    <w:rsid w:val="006C6B88"/>
    <w:rsid w:val="006C7863"/>
    <w:rsid w:val="006D312D"/>
    <w:rsid w:val="006E1E34"/>
    <w:rsid w:val="006E31A4"/>
    <w:rsid w:val="006E6C16"/>
    <w:rsid w:val="006E6F1C"/>
    <w:rsid w:val="006F1121"/>
    <w:rsid w:val="006F300F"/>
    <w:rsid w:val="006F3408"/>
    <w:rsid w:val="006F3F64"/>
    <w:rsid w:val="006F4ED2"/>
    <w:rsid w:val="006F64DF"/>
    <w:rsid w:val="00701311"/>
    <w:rsid w:val="00707CE5"/>
    <w:rsid w:val="007276FC"/>
    <w:rsid w:val="00727CDE"/>
    <w:rsid w:val="007452A7"/>
    <w:rsid w:val="007456BA"/>
    <w:rsid w:val="00746F74"/>
    <w:rsid w:val="007479BF"/>
    <w:rsid w:val="00747CB3"/>
    <w:rsid w:val="00747E68"/>
    <w:rsid w:val="00750F2E"/>
    <w:rsid w:val="00761BA0"/>
    <w:rsid w:val="007658F2"/>
    <w:rsid w:val="00766B52"/>
    <w:rsid w:val="0077182D"/>
    <w:rsid w:val="00771F78"/>
    <w:rsid w:val="007760B1"/>
    <w:rsid w:val="00787EB8"/>
    <w:rsid w:val="00791C2E"/>
    <w:rsid w:val="0079336A"/>
    <w:rsid w:val="00796909"/>
    <w:rsid w:val="007A2658"/>
    <w:rsid w:val="007A3DA8"/>
    <w:rsid w:val="007A6CCE"/>
    <w:rsid w:val="007B02A8"/>
    <w:rsid w:val="007B2128"/>
    <w:rsid w:val="007B51FF"/>
    <w:rsid w:val="007B6224"/>
    <w:rsid w:val="007B6515"/>
    <w:rsid w:val="007C0A01"/>
    <w:rsid w:val="007C2AD6"/>
    <w:rsid w:val="007C38D1"/>
    <w:rsid w:val="007C4D0B"/>
    <w:rsid w:val="007C5484"/>
    <w:rsid w:val="007C6943"/>
    <w:rsid w:val="007D2996"/>
    <w:rsid w:val="007D68A1"/>
    <w:rsid w:val="007E1FBD"/>
    <w:rsid w:val="007F197B"/>
    <w:rsid w:val="007F2475"/>
    <w:rsid w:val="007F342D"/>
    <w:rsid w:val="007F41E7"/>
    <w:rsid w:val="007F4E99"/>
    <w:rsid w:val="007F74D5"/>
    <w:rsid w:val="00800142"/>
    <w:rsid w:val="00804B7E"/>
    <w:rsid w:val="008053B5"/>
    <w:rsid w:val="00805FFE"/>
    <w:rsid w:val="00813FFC"/>
    <w:rsid w:val="008156FC"/>
    <w:rsid w:val="00821286"/>
    <w:rsid w:val="00822431"/>
    <w:rsid w:val="00822D35"/>
    <w:rsid w:val="00824E3B"/>
    <w:rsid w:val="00825F4B"/>
    <w:rsid w:val="00826678"/>
    <w:rsid w:val="008337C4"/>
    <w:rsid w:val="0084104C"/>
    <w:rsid w:val="00842BBE"/>
    <w:rsid w:val="00842F89"/>
    <w:rsid w:val="008474C9"/>
    <w:rsid w:val="00850037"/>
    <w:rsid w:val="00854D29"/>
    <w:rsid w:val="008557CB"/>
    <w:rsid w:val="00857597"/>
    <w:rsid w:val="00861C4B"/>
    <w:rsid w:val="00863EDB"/>
    <w:rsid w:val="0086562F"/>
    <w:rsid w:val="008661DF"/>
    <w:rsid w:val="008730D7"/>
    <w:rsid w:val="008734D7"/>
    <w:rsid w:val="008769CD"/>
    <w:rsid w:val="0088127B"/>
    <w:rsid w:val="00881323"/>
    <w:rsid w:val="00882E0D"/>
    <w:rsid w:val="00887003"/>
    <w:rsid w:val="008872CA"/>
    <w:rsid w:val="0089040C"/>
    <w:rsid w:val="00891164"/>
    <w:rsid w:val="00893FE7"/>
    <w:rsid w:val="00895B25"/>
    <w:rsid w:val="008A17F2"/>
    <w:rsid w:val="008B025F"/>
    <w:rsid w:val="008B362C"/>
    <w:rsid w:val="008B3EAB"/>
    <w:rsid w:val="008B7E95"/>
    <w:rsid w:val="008C72F0"/>
    <w:rsid w:val="008D16D7"/>
    <w:rsid w:val="008D3807"/>
    <w:rsid w:val="008D3F08"/>
    <w:rsid w:val="008D4D0B"/>
    <w:rsid w:val="008D58C0"/>
    <w:rsid w:val="008E00C2"/>
    <w:rsid w:val="008E4C54"/>
    <w:rsid w:val="008E7990"/>
    <w:rsid w:val="008F51F8"/>
    <w:rsid w:val="008F67B0"/>
    <w:rsid w:val="008F7848"/>
    <w:rsid w:val="00900EE0"/>
    <w:rsid w:val="009126D0"/>
    <w:rsid w:val="00916220"/>
    <w:rsid w:val="00920B61"/>
    <w:rsid w:val="00924870"/>
    <w:rsid w:val="00933BB3"/>
    <w:rsid w:val="0093442A"/>
    <w:rsid w:val="00940800"/>
    <w:rsid w:val="00947FB3"/>
    <w:rsid w:val="009515B6"/>
    <w:rsid w:val="00956A54"/>
    <w:rsid w:val="00957FD7"/>
    <w:rsid w:val="00960F24"/>
    <w:rsid w:val="00981D12"/>
    <w:rsid w:val="00986781"/>
    <w:rsid w:val="00995204"/>
    <w:rsid w:val="009A0795"/>
    <w:rsid w:val="009A60DD"/>
    <w:rsid w:val="009B1A3A"/>
    <w:rsid w:val="009B3272"/>
    <w:rsid w:val="009C04F1"/>
    <w:rsid w:val="009C41E0"/>
    <w:rsid w:val="009C4905"/>
    <w:rsid w:val="009C7F37"/>
    <w:rsid w:val="009D0C31"/>
    <w:rsid w:val="009D0EDE"/>
    <w:rsid w:val="009D5EA8"/>
    <w:rsid w:val="009E427E"/>
    <w:rsid w:val="009E59F1"/>
    <w:rsid w:val="009E6D17"/>
    <w:rsid w:val="009E7485"/>
    <w:rsid w:val="009F1BDA"/>
    <w:rsid w:val="009F5803"/>
    <w:rsid w:val="009F6158"/>
    <w:rsid w:val="00A01E22"/>
    <w:rsid w:val="00A025F9"/>
    <w:rsid w:val="00A05CE8"/>
    <w:rsid w:val="00A05DA5"/>
    <w:rsid w:val="00A070CB"/>
    <w:rsid w:val="00A107B6"/>
    <w:rsid w:val="00A20418"/>
    <w:rsid w:val="00A42C77"/>
    <w:rsid w:val="00A45044"/>
    <w:rsid w:val="00A46A9C"/>
    <w:rsid w:val="00A46CA7"/>
    <w:rsid w:val="00A5328A"/>
    <w:rsid w:val="00A57836"/>
    <w:rsid w:val="00A673D5"/>
    <w:rsid w:val="00A763AF"/>
    <w:rsid w:val="00A764BA"/>
    <w:rsid w:val="00A81095"/>
    <w:rsid w:val="00A81B15"/>
    <w:rsid w:val="00A82984"/>
    <w:rsid w:val="00A8374F"/>
    <w:rsid w:val="00A84566"/>
    <w:rsid w:val="00A84D76"/>
    <w:rsid w:val="00A8577D"/>
    <w:rsid w:val="00A87DE5"/>
    <w:rsid w:val="00A9445E"/>
    <w:rsid w:val="00A9493A"/>
    <w:rsid w:val="00A94DE8"/>
    <w:rsid w:val="00A971C2"/>
    <w:rsid w:val="00A975B7"/>
    <w:rsid w:val="00AA0254"/>
    <w:rsid w:val="00AA19DE"/>
    <w:rsid w:val="00AA2B13"/>
    <w:rsid w:val="00AA3EC4"/>
    <w:rsid w:val="00AA6B0D"/>
    <w:rsid w:val="00AB3D6B"/>
    <w:rsid w:val="00AB4C0B"/>
    <w:rsid w:val="00AD220E"/>
    <w:rsid w:val="00AE00B5"/>
    <w:rsid w:val="00AF224A"/>
    <w:rsid w:val="00AF4438"/>
    <w:rsid w:val="00B03094"/>
    <w:rsid w:val="00B105DE"/>
    <w:rsid w:val="00B1083F"/>
    <w:rsid w:val="00B138B3"/>
    <w:rsid w:val="00B14BF6"/>
    <w:rsid w:val="00B16930"/>
    <w:rsid w:val="00B2402A"/>
    <w:rsid w:val="00B24DB8"/>
    <w:rsid w:val="00B2776E"/>
    <w:rsid w:val="00B35473"/>
    <w:rsid w:val="00B4025E"/>
    <w:rsid w:val="00B41C6B"/>
    <w:rsid w:val="00B45E69"/>
    <w:rsid w:val="00B56150"/>
    <w:rsid w:val="00B57FE7"/>
    <w:rsid w:val="00B61D40"/>
    <w:rsid w:val="00B62D12"/>
    <w:rsid w:val="00B659E1"/>
    <w:rsid w:val="00B740D7"/>
    <w:rsid w:val="00B74ED4"/>
    <w:rsid w:val="00B87802"/>
    <w:rsid w:val="00B87B04"/>
    <w:rsid w:val="00B96446"/>
    <w:rsid w:val="00BA064A"/>
    <w:rsid w:val="00BA0F1F"/>
    <w:rsid w:val="00BA5CB7"/>
    <w:rsid w:val="00BA6C3D"/>
    <w:rsid w:val="00BB0864"/>
    <w:rsid w:val="00BB09FC"/>
    <w:rsid w:val="00BB2BB7"/>
    <w:rsid w:val="00BB3B31"/>
    <w:rsid w:val="00BB7B58"/>
    <w:rsid w:val="00BC018D"/>
    <w:rsid w:val="00BC2B68"/>
    <w:rsid w:val="00BC765C"/>
    <w:rsid w:val="00BD05BD"/>
    <w:rsid w:val="00BD261E"/>
    <w:rsid w:val="00BD2DF5"/>
    <w:rsid w:val="00BD34DA"/>
    <w:rsid w:val="00BD45D0"/>
    <w:rsid w:val="00BD6D55"/>
    <w:rsid w:val="00BE11C6"/>
    <w:rsid w:val="00BE22F7"/>
    <w:rsid w:val="00BE2A89"/>
    <w:rsid w:val="00BE513C"/>
    <w:rsid w:val="00BE734E"/>
    <w:rsid w:val="00BF4896"/>
    <w:rsid w:val="00BF5439"/>
    <w:rsid w:val="00BF6504"/>
    <w:rsid w:val="00C0349A"/>
    <w:rsid w:val="00C06466"/>
    <w:rsid w:val="00C12085"/>
    <w:rsid w:val="00C139B5"/>
    <w:rsid w:val="00C14F22"/>
    <w:rsid w:val="00C2261E"/>
    <w:rsid w:val="00C32CCE"/>
    <w:rsid w:val="00C3633A"/>
    <w:rsid w:val="00C40A8A"/>
    <w:rsid w:val="00C44617"/>
    <w:rsid w:val="00C45561"/>
    <w:rsid w:val="00C534C9"/>
    <w:rsid w:val="00C53EDE"/>
    <w:rsid w:val="00C53F79"/>
    <w:rsid w:val="00C63B29"/>
    <w:rsid w:val="00C67E36"/>
    <w:rsid w:val="00C77076"/>
    <w:rsid w:val="00C8166C"/>
    <w:rsid w:val="00C8421A"/>
    <w:rsid w:val="00C848A7"/>
    <w:rsid w:val="00C849F1"/>
    <w:rsid w:val="00C860D5"/>
    <w:rsid w:val="00C868C9"/>
    <w:rsid w:val="00C91B0B"/>
    <w:rsid w:val="00C924A9"/>
    <w:rsid w:val="00C93A8D"/>
    <w:rsid w:val="00C94F18"/>
    <w:rsid w:val="00CA0BE2"/>
    <w:rsid w:val="00CA2C5A"/>
    <w:rsid w:val="00CA54BD"/>
    <w:rsid w:val="00CA6761"/>
    <w:rsid w:val="00CA6C68"/>
    <w:rsid w:val="00CB4715"/>
    <w:rsid w:val="00CB7BA4"/>
    <w:rsid w:val="00CC0AE5"/>
    <w:rsid w:val="00CC1A7D"/>
    <w:rsid w:val="00CC3A10"/>
    <w:rsid w:val="00CC4549"/>
    <w:rsid w:val="00CC6243"/>
    <w:rsid w:val="00CC6A17"/>
    <w:rsid w:val="00CD78D8"/>
    <w:rsid w:val="00CE1C6D"/>
    <w:rsid w:val="00CE33EE"/>
    <w:rsid w:val="00CE6400"/>
    <w:rsid w:val="00CE68A3"/>
    <w:rsid w:val="00CF02C8"/>
    <w:rsid w:val="00CF0351"/>
    <w:rsid w:val="00D03B39"/>
    <w:rsid w:val="00D03B9E"/>
    <w:rsid w:val="00D048C1"/>
    <w:rsid w:val="00D06E8F"/>
    <w:rsid w:val="00D1581C"/>
    <w:rsid w:val="00D16DBA"/>
    <w:rsid w:val="00D20751"/>
    <w:rsid w:val="00D23E5B"/>
    <w:rsid w:val="00D343B1"/>
    <w:rsid w:val="00D36354"/>
    <w:rsid w:val="00D4489F"/>
    <w:rsid w:val="00D457D9"/>
    <w:rsid w:val="00D53C84"/>
    <w:rsid w:val="00D61647"/>
    <w:rsid w:val="00D63783"/>
    <w:rsid w:val="00D8026C"/>
    <w:rsid w:val="00D834AB"/>
    <w:rsid w:val="00D84156"/>
    <w:rsid w:val="00D85342"/>
    <w:rsid w:val="00D86976"/>
    <w:rsid w:val="00D87E2C"/>
    <w:rsid w:val="00D90E37"/>
    <w:rsid w:val="00D910A2"/>
    <w:rsid w:val="00D93AFB"/>
    <w:rsid w:val="00D952C9"/>
    <w:rsid w:val="00D96EA8"/>
    <w:rsid w:val="00DB0281"/>
    <w:rsid w:val="00DB173F"/>
    <w:rsid w:val="00DB212E"/>
    <w:rsid w:val="00DB2351"/>
    <w:rsid w:val="00DB4EA0"/>
    <w:rsid w:val="00DB51E4"/>
    <w:rsid w:val="00DB5B4F"/>
    <w:rsid w:val="00DC0854"/>
    <w:rsid w:val="00DC179F"/>
    <w:rsid w:val="00DC25D0"/>
    <w:rsid w:val="00DC4360"/>
    <w:rsid w:val="00DC577E"/>
    <w:rsid w:val="00DD253C"/>
    <w:rsid w:val="00DD3FA9"/>
    <w:rsid w:val="00DD4885"/>
    <w:rsid w:val="00DE4F2A"/>
    <w:rsid w:val="00DE6B3B"/>
    <w:rsid w:val="00DE73C4"/>
    <w:rsid w:val="00DF4CD4"/>
    <w:rsid w:val="00DF6C99"/>
    <w:rsid w:val="00E115F6"/>
    <w:rsid w:val="00E12BAF"/>
    <w:rsid w:val="00E139C0"/>
    <w:rsid w:val="00E149B2"/>
    <w:rsid w:val="00E213C0"/>
    <w:rsid w:val="00E245B0"/>
    <w:rsid w:val="00E27F1B"/>
    <w:rsid w:val="00E326A2"/>
    <w:rsid w:val="00E36DAF"/>
    <w:rsid w:val="00E40DA2"/>
    <w:rsid w:val="00E41391"/>
    <w:rsid w:val="00E436F3"/>
    <w:rsid w:val="00E44AAC"/>
    <w:rsid w:val="00E56000"/>
    <w:rsid w:val="00E576D7"/>
    <w:rsid w:val="00E57C26"/>
    <w:rsid w:val="00E67176"/>
    <w:rsid w:val="00E70020"/>
    <w:rsid w:val="00E81607"/>
    <w:rsid w:val="00E81957"/>
    <w:rsid w:val="00E8487C"/>
    <w:rsid w:val="00E91300"/>
    <w:rsid w:val="00EA3143"/>
    <w:rsid w:val="00EA6784"/>
    <w:rsid w:val="00EA6A83"/>
    <w:rsid w:val="00EB468E"/>
    <w:rsid w:val="00EC421B"/>
    <w:rsid w:val="00EC5882"/>
    <w:rsid w:val="00EC6438"/>
    <w:rsid w:val="00EC6548"/>
    <w:rsid w:val="00EC68D5"/>
    <w:rsid w:val="00ED12FA"/>
    <w:rsid w:val="00ED2FD1"/>
    <w:rsid w:val="00EE166B"/>
    <w:rsid w:val="00EE7A4E"/>
    <w:rsid w:val="00EF0340"/>
    <w:rsid w:val="00EF16C9"/>
    <w:rsid w:val="00EF190A"/>
    <w:rsid w:val="00EF3CE2"/>
    <w:rsid w:val="00EF6E62"/>
    <w:rsid w:val="00EF7974"/>
    <w:rsid w:val="00F02054"/>
    <w:rsid w:val="00F04F98"/>
    <w:rsid w:val="00F106FC"/>
    <w:rsid w:val="00F1171C"/>
    <w:rsid w:val="00F21BE3"/>
    <w:rsid w:val="00F27F11"/>
    <w:rsid w:val="00F30123"/>
    <w:rsid w:val="00F30EBD"/>
    <w:rsid w:val="00F32058"/>
    <w:rsid w:val="00F3412E"/>
    <w:rsid w:val="00F42946"/>
    <w:rsid w:val="00F44298"/>
    <w:rsid w:val="00F45A29"/>
    <w:rsid w:val="00F45DA9"/>
    <w:rsid w:val="00F45F41"/>
    <w:rsid w:val="00F567CA"/>
    <w:rsid w:val="00F56958"/>
    <w:rsid w:val="00F602F7"/>
    <w:rsid w:val="00F60419"/>
    <w:rsid w:val="00F61399"/>
    <w:rsid w:val="00F61598"/>
    <w:rsid w:val="00F617D1"/>
    <w:rsid w:val="00F74686"/>
    <w:rsid w:val="00F75479"/>
    <w:rsid w:val="00F7691D"/>
    <w:rsid w:val="00F810D9"/>
    <w:rsid w:val="00F821C6"/>
    <w:rsid w:val="00F8248F"/>
    <w:rsid w:val="00F92D5D"/>
    <w:rsid w:val="00F931A4"/>
    <w:rsid w:val="00F969AB"/>
    <w:rsid w:val="00FA6692"/>
    <w:rsid w:val="00FB2197"/>
    <w:rsid w:val="00FB3566"/>
    <w:rsid w:val="00FB5457"/>
    <w:rsid w:val="00FB64A6"/>
    <w:rsid w:val="00FC3715"/>
    <w:rsid w:val="00FC7E7A"/>
    <w:rsid w:val="00FD04B0"/>
    <w:rsid w:val="00FD14F3"/>
    <w:rsid w:val="00FD6ECD"/>
    <w:rsid w:val="00FD7D7C"/>
    <w:rsid w:val="00FE085B"/>
    <w:rsid w:val="00FE3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C9BA8"/>
  <w15:chartTrackingRefBased/>
  <w15:docId w15:val="{C0B6B4FF-09FC-402B-9F19-8F650259F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24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24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24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24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24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24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24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24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24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24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24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24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24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24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24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24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24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24BF"/>
    <w:rPr>
      <w:rFonts w:eastAsiaTheme="majorEastAsia" w:cstheme="majorBidi"/>
      <w:color w:val="272727" w:themeColor="text1" w:themeTint="D8"/>
    </w:rPr>
  </w:style>
  <w:style w:type="paragraph" w:styleId="Title">
    <w:name w:val="Title"/>
    <w:basedOn w:val="Normal"/>
    <w:next w:val="Normal"/>
    <w:link w:val="TitleChar"/>
    <w:uiPriority w:val="10"/>
    <w:qFormat/>
    <w:rsid w:val="002324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24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24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24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24BF"/>
    <w:pPr>
      <w:spacing w:before="160"/>
      <w:jc w:val="center"/>
    </w:pPr>
    <w:rPr>
      <w:i/>
      <w:iCs/>
      <w:color w:val="404040" w:themeColor="text1" w:themeTint="BF"/>
    </w:rPr>
  </w:style>
  <w:style w:type="character" w:customStyle="1" w:styleId="QuoteChar">
    <w:name w:val="Quote Char"/>
    <w:basedOn w:val="DefaultParagraphFont"/>
    <w:link w:val="Quote"/>
    <w:uiPriority w:val="29"/>
    <w:rsid w:val="002324BF"/>
    <w:rPr>
      <w:i/>
      <w:iCs/>
      <w:color w:val="404040" w:themeColor="text1" w:themeTint="BF"/>
    </w:rPr>
  </w:style>
  <w:style w:type="paragraph" w:styleId="ListParagraph">
    <w:name w:val="List Paragraph"/>
    <w:basedOn w:val="Normal"/>
    <w:uiPriority w:val="34"/>
    <w:qFormat/>
    <w:rsid w:val="002324BF"/>
    <w:pPr>
      <w:ind w:left="720"/>
      <w:contextualSpacing/>
    </w:pPr>
  </w:style>
  <w:style w:type="character" w:styleId="IntenseEmphasis">
    <w:name w:val="Intense Emphasis"/>
    <w:basedOn w:val="DefaultParagraphFont"/>
    <w:uiPriority w:val="21"/>
    <w:qFormat/>
    <w:rsid w:val="002324BF"/>
    <w:rPr>
      <w:i/>
      <w:iCs/>
      <w:color w:val="0F4761" w:themeColor="accent1" w:themeShade="BF"/>
    </w:rPr>
  </w:style>
  <w:style w:type="paragraph" w:styleId="IntenseQuote">
    <w:name w:val="Intense Quote"/>
    <w:basedOn w:val="Normal"/>
    <w:next w:val="Normal"/>
    <w:link w:val="IntenseQuoteChar"/>
    <w:uiPriority w:val="30"/>
    <w:qFormat/>
    <w:rsid w:val="002324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24BF"/>
    <w:rPr>
      <w:i/>
      <w:iCs/>
      <w:color w:val="0F4761" w:themeColor="accent1" w:themeShade="BF"/>
    </w:rPr>
  </w:style>
  <w:style w:type="character" w:styleId="IntenseReference">
    <w:name w:val="Intense Reference"/>
    <w:basedOn w:val="DefaultParagraphFont"/>
    <w:uiPriority w:val="32"/>
    <w:qFormat/>
    <w:rsid w:val="002324BF"/>
    <w:rPr>
      <w:b/>
      <w:bCs/>
      <w:smallCaps/>
      <w:color w:val="0F4761" w:themeColor="accent1" w:themeShade="BF"/>
      <w:spacing w:val="5"/>
    </w:rPr>
  </w:style>
  <w:style w:type="character" w:styleId="PlaceholderText">
    <w:name w:val="Placeholder Text"/>
    <w:basedOn w:val="DefaultParagraphFont"/>
    <w:uiPriority w:val="99"/>
    <w:semiHidden/>
    <w:rsid w:val="00EA6A83"/>
    <w:rPr>
      <w:color w:val="666666"/>
    </w:rPr>
  </w:style>
  <w:style w:type="paragraph" w:styleId="NoSpacing">
    <w:name w:val="No Spacing"/>
    <w:link w:val="NoSpacingChar"/>
    <w:uiPriority w:val="1"/>
    <w:qFormat/>
    <w:rsid w:val="003847F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847F9"/>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423">
      <w:marLeft w:val="0"/>
      <w:marRight w:val="0"/>
      <w:marTop w:val="0"/>
      <w:marBottom w:val="0"/>
      <w:divBdr>
        <w:top w:val="none" w:sz="0" w:space="0" w:color="auto"/>
        <w:left w:val="none" w:sz="0" w:space="0" w:color="auto"/>
        <w:bottom w:val="none" w:sz="0" w:space="0" w:color="auto"/>
        <w:right w:val="none" w:sz="0" w:space="0" w:color="auto"/>
      </w:divBdr>
    </w:div>
    <w:div w:id="1207476">
      <w:marLeft w:val="0"/>
      <w:marRight w:val="0"/>
      <w:marTop w:val="0"/>
      <w:marBottom w:val="0"/>
      <w:divBdr>
        <w:top w:val="none" w:sz="0" w:space="0" w:color="auto"/>
        <w:left w:val="none" w:sz="0" w:space="0" w:color="auto"/>
        <w:bottom w:val="none" w:sz="0" w:space="0" w:color="auto"/>
        <w:right w:val="none" w:sz="0" w:space="0" w:color="auto"/>
      </w:divBdr>
    </w:div>
    <w:div w:id="1788613">
      <w:marLeft w:val="0"/>
      <w:marRight w:val="0"/>
      <w:marTop w:val="0"/>
      <w:marBottom w:val="0"/>
      <w:divBdr>
        <w:top w:val="none" w:sz="0" w:space="0" w:color="auto"/>
        <w:left w:val="none" w:sz="0" w:space="0" w:color="auto"/>
        <w:bottom w:val="none" w:sz="0" w:space="0" w:color="auto"/>
        <w:right w:val="none" w:sz="0" w:space="0" w:color="auto"/>
      </w:divBdr>
    </w:div>
    <w:div w:id="2440369">
      <w:marLeft w:val="0"/>
      <w:marRight w:val="0"/>
      <w:marTop w:val="0"/>
      <w:marBottom w:val="0"/>
      <w:divBdr>
        <w:top w:val="none" w:sz="0" w:space="0" w:color="auto"/>
        <w:left w:val="none" w:sz="0" w:space="0" w:color="auto"/>
        <w:bottom w:val="none" w:sz="0" w:space="0" w:color="auto"/>
        <w:right w:val="none" w:sz="0" w:space="0" w:color="auto"/>
      </w:divBdr>
    </w:div>
    <w:div w:id="3753098">
      <w:marLeft w:val="0"/>
      <w:marRight w:val="0"/>
      <w:marTop w:val="0"/>
      <w:marBottom w:val="0"/>
      <w:divBdr>
        <w:top w:val="none" w:sz="0" w:space="0" w:color="auto"/>
        <w:left w:val="none" w:sz="0" w:space="0" w:color="auto"/>
        <w:bottom w:val="none" w:sz="0" w:space="0" w:color="auto"/>
        <w:right w:val="none" w:sz="0" w:space="0" w:color="auto"/>
      </w:divBdr>
    </w:div>
    <w:div w:id="3823074">
      <w:marLeft w:val="0"/>
      <w:marRight w:val="0"/>
      <w:marTop w:val="0"/>
      <w:marBottom w:val="0"/>
      <w:divBdr>
        <w:top w:val="none" w:sz="0" w:space="0" w:color="auto"/>
        <w:left w:val="none" w:sz="0" w:space="0" w:color="auto"/>
        <w:bottom w:val="none" w:sz="0" w:space="0" w:color="auto"/>
        <w:right w:val="none" w:sz="0" w:space="0" w:color="auto"/>
      </w:divBdr>
    </w:div>
    <w:div w:id="7799662">
      <w:marLeft w:val="0"/>
      <w:marRight w:val="0"/>
      <w:marTop w:val="0"/>
      <w:marBottom w:val="0"/>
      <w:divBdr>
        <w:top w:val="none" w:sz="0" w:space="0" w:color="auto"/>
        <w:left w:val="none" w:sz="0" w:space="0" w:color="auto"/>
        <w:bottom w:val="none" w:sz="0" w:space="0" w:color="auto"/>
        <w:right w:val="none" w:sz="0" w:space="0" w:color="auto"/>
      </w:divBdr>
    </w:div>
    <w:div w:id="9920327">
      <w:marLeft w:val="0"/>
      <w:marRight w:val="0"/>
      <w:marTop w:val="0"/>
      <w:marBottom w:val="0"/>
      <w:divBdr>
        <w:top w:val="none" w:sz="0" w:space="0" w:color="auto"/>
        <w:left w:val="none" w:sz="0" w:space="0" w:color="auto"/>
        <w:bottom w:val="none" w:sz="0" w:space="0" w:color="auto"/>
        <w:right w:val="none" w:sz="0" w:space="0" w:color="auto"/>
      </w:divBdr>
    </w:div>
    <w:div w:id="9991724">
      <w:marLeft w:val="0"/>
      <w:marRight w:val="0"/>
      <w:marTop w:val="0"/>
      <w:marBottom w:val="0"/>
      <w:divBdr>
        <w:top w:val="none" w:sz="0" w:space="0" w:color="auto"/>
        <w:left w:val="none" w:sz="0" w:space="0" w:color="auto"/>
        <w:bottom w:val="none" w:sz="0" w:space="0" w:color="auto"/>
        <w:right w:val="none" w:sz="0" w:space="0" w:color="auto"/>
      </w:divBdr>
    </w:div>
    <w:div w:id="10185917">
      <w:marLeft w:val="0"/>
      <w:marRight w:val="0"/>
      <w:marTop w:val="0"/>
      <w:marBottom w:val="0"/>
      <w:divBdr>
        <w:top w:val="none" w:sz="0" w:space="0" w:color="auto"/>
        <w:left w:val="none" w:sz="0" w:space="0" w:color="auto"/>
        <w:bottom w:val="none" w:sz="0" w:space="0" w:color="auto"/>
        <w:right w:val="none" w:sz="0" w:space="0" w:color="auto"/>
      </w:divBdr>
    </w:div>
    <w:div w:id="10376384">
      <w:marLeft w:val="0"/>
      <w:marRight w:val="0"/>
      <w:marTop w:val="0"/>
      <w:marBottom w:val="0"/>
      <w:divBdr>
        <w:top w:val="none" w:sz="0" w:space="0" w:color="auto"/>
        <w:left w:val="none" w:sz="0" w:space="0" w:color="auto"/>
        <w:bottom w:val="none" w:sz="0" w:space="0" w:color="auto"/>
        <w:right w:val="none" w:sz="0" w:space="0" w:color="auto"/>
      </w:divBdr>
    </w:div>
    <w:div w:id="10493604">
      <w:marLeft w:val="0"/>
      <w:marRight w:val="0"/>
      <w:marTop w:val="0"/>
      <w:marBottom w:val="0"/>
      <w:divBdr>
        <w:top w:val="none" w:sz="0" w:space="0" w:color="auto"/>
        <w:left w:val="none" w:sz="0" w:space="0" w:color="auto"/>
        <w:bottom w:val="none" w:sz="0" w:space="0" w:color="auto"/>
        <w:right w:val="none" w:sz="0" w:space="0" w:color="auto"/>
      </w:divBdr>
    </w:div>
    <w:div w:id="11226013">
      <w:marLeft w:val="0"/>
      <w:marRight w:val="0"/>
      <w:marTop w:val="0"/>
      <w:marBottom w:val="0"/>
      <w:divBdr>
        <w:top w:val="none" w:sz="0" w:space="0" w:color="auto"/>
        <w:left w:val="none" w:sz="0" w:space="0" w:color="auto"/>
        <w:bottom w:val="none" w:sz="0" w:space="0" w:color="auto"/>
        <w:right w:val="none" w:sz="0" w:space="0" w:color="auto"/>
      </w:divBdr>
    </w:div>
    <w:div w:id="11811275">
      <w:marLeft w:val="0"/>
      <w:marRight w:val="0"/>
      <w:marTop w:val="0"/>
      <w:marBottom w:val="0"/>
      <w:divBdr>
        <w:top w:val="none" w:sz="0" w:space="0" w:color="auto"/>
        <w:left w:val="none" w:sz="0" w:space="0" w:color="auto"/>
        <w:bottom w:val="none" w:sz="0" w:space="0" w:color="auto"/>
        <w:right w:val="none" w:sz="0" w:space="0" w:color="auto"/>
      </w:divBdr>
    </w:div>
    <w:div w:id="12000985">
      <w:marLeft w:val="0"/>
      <w:marRight w:val="0"/>
      <w:marTop w:val="0"/>
      <w:marBottom w:val="0"/>
      <w:divBdr>
        <w:top w:val="none" w:sz="0" w:space="0" w:color="auto"/>
        <w:left w:val="none" w:sz="0" w:space="0" w:color="auto"/>
        <w:bottom w:val="none" w:sz="0" w:space="0" w:color="auto"/>
        <w:right w:val="none" w:sz="0" w:space="0" w:color="auto"/>
      </w:divBdr>
    </w:div>
    <w:div w:id="14891400">
      <w:marLeft w:val="0"/>
      <w:marRight w:val="0"/>
      <w:marTop w:val="0"/>
      <w:marBottom w:val="0"/>
      <w:divBdr>
        <w:top w:val="none" w:sz="0" w:space="0" w:color="auto"/>
        <w:left w:val="none" w:sz="0" w:space="0" w:color="auto"/>
        <w:bottom w:val="none" w:sz="0" w:space="0" w:color="auto"/>
        <w:right w:val="none" w:sz="0" w:space="0" w:color="auto"/>
      </w:divBdr>
    </w:div>
    <w:div w:id="15473853">
      <w:marLeft w:val="0"/>
      <w:marRight w:val="0"/>
      <w:marTop w:val="0"/>
      <w:marBottom w:val="0"/>
      <w:divBdr>
        <w:top w:val="none" w:sz="0" w:space="0" w:color="auto"/>
        <w:left w:val="none" w:sz="0" w:space="0" w:color="auto"/>
        <w:bottom w:val="none" w:sz="0" w:space="0" w:color="auto"/>
        <w:right w:val="none" w:sz="0" w:space="0" w:color="auto"/>
      </w:divBdr>
    </w:div>
    <w:div w:id="17433556">
      <w:marLeft w:val="0"/>
      <w:marRight w:val="0"/>
      <w:marTop w:val="0"/>
      <w:marBottom w:val="0"/>
      <w:divBdr>
        <w:top w:val="none" w:sz="0" w:space="0" w:color="auto"/>
        <w:left w:val="none" w:sz="0" w:space="0" w:color="auto"/>
        <w:bottom w:val="none" w:sz="0" w:space="0" w:color="auto"/>
        <w:right w:val="none" w:sz="0" w:space="0" w:color="auto"/>
      </w:divBdr>
    </w:div>
    <w:div w:id="17971105">
      <w:marLeft w:val="0"/>
      <w:marRight w:val="0"/>
      <w:marTop w:val="0"/>
      <w:marBottom w:val="0"/>
      <w:divBdr>
        <w:top w:val="none" w:sz="0" w:space="0" w:color="auto"/>
        <w:left w:val="none" w:sz="0" w:space="0" w:color="auto"/>
        <w:bottom w:val="none" w:sz="0" w:space="0" w:color="auto"/>
        <w:right w:val="none" w:sz="0" w:space="0" w:color="auto"/>
      </w:divBdr>
    </w:div>
    <w:div w:id="18285640">
      <w:marLeft w:val="0"/>
      <w:marRight w:val="0"/>
      <w:marTop w:val="0"/>
      <w:marBottom w:val="0"/>
      <w:divBdr>
        <w:top w:val="none" w:sz="0" w:space="0" w:color="auto"/>
        <w:left w:val="none" w:sz="0" w:space="0" w:color="auto"/>
        <w:bottom w:val="none" w:sz="0" w:space="0" w:color="auto"/>
        <w:right w:val="none" w:sz="0" w:space="0" w:color="auto"/>
      </w:divBdr>
    </w:div>
    <w:div w:id="18624304">
      <w:marLeft w:val="0"/>
      <w:marRight w:val="0"/>
      <w:marTop w:val="0"/>
      <w:marBottom w:val="0"/>
      <w:divBdr>
        <w:top w:val="none" w:sz="0" w:space="0" w:color="auto"/>
        <w:left w:val="none" w:sz="0" w:space="0" w:color="auto"/>
        <w:bottom w:val="none" w:sz="0" w:space="0" w:color="auto"/>
        <w:right w:val="none" w:sz="0" w:space="0" w:color="auto"/>
      </w:divBdr>
    </w:div>
    <w:div w:id="20471850">
      <w:marLeft w:val="0"/>
      <w:marRight w:val="0"/>
      <w:marTop w:val="0"/>
      <w:marBottom w:val="0"/>
      <w:divBdr>
        <w:top w:val="none" w:sz="0" w:space="0" w:color="auto"/>
        <w:left w:val="none" w:sz="0" w:space="0" w:color="auto"/>
        <w:bottom w:val="none" w:sz="0" w:space="0" w:color="auto"/>
        <w:right w:val="none" w:sz="0" w:space="0" w:color="auto"/>
      </w:divBdr>
    </w:div>
    <w:div w:id="20475669">
      <w:marLeft w:val="0"/>
      <w:marRight w:val="0"/>
      <w:marTop w:val="0"/>
      <w:marBottom w:val="0"/>
      <w:divBdr>
        <w:top w:val="none" w:sz="0" w:space="0" w:color="auto"/>
        <w:left w:val="none" w:sz="0" w:space="0" w:color="auto"/>
        <w:bottom w:val="none" w:sz="0" w:space="0" w:color="auto"/>
        <w:right w:val="none" w:sz="0" w:space="0" w:color="auto"/>
      </w:divBdr>
    </w:div>
    <w:div w:id="20982366">
      <w:marLeft w:val="0"/>
      <w:marRight w:val="0"/>
      <w:marTop w:val="0"/>
      <w:marBottom w:val="0"/>
      <w:divBdr>
        <w:top w:val="none" w:sz="0" w:space="0" w:color="auto"/>
        <w:left w:val="none" w:sz="0" w:space="0" w:color="auto"/>
        <w:bottom w:val="none" w:sz="0" w:space="0" w:color="auto"/>
        <w:right w:val="none" w:sz="0" w:space="0" w:color="auto"/>
      </w:divBdr>
    </w:div>
    <w:div w:id="21052470">
      <w:marLeft w:val="0"/>
      <w:marRight w:val="0"/>
      <w:marTop w:val="0"/>
      <w:marBottom w:val="0"/>
      <w:divBdr>
        <w:top w:val="none" w:sz="0" w:space="0" w:color="auto"/>
        <w:left w:val="none" w:sz="0" w:space="0" w:color="auto"/>
        <w:bottom w:val="none" w:sz="0" w:space="0" w:color="auto"/>
        <w:right w:val="none" w:sz="0" w:space="0" w:color="auto"/>
      </w:divBdr>
    </w:div>
    <w:div w:id="23941653">
      <w:marLeft w:val="0"/>
      <w:marRight w:val="0"/>
      <w:marTop w:val="0"/>
      <w:marBottom w:val="0"/>
      <w:divBdr>
        <w:top w:val="none" w:sz="0" w:space="0" w:color="auto"/>
        <w:left w:val="none" w:sz="0" w:space="0" w:color="auto"/>
        <w:bottom w:val="none" w:sz="0" w:space="0" w:color="auto"/>
        <w:right w:val="none" w:sz="0" w:space="0" w:color="auto"/>
      </w:divBdr>
    </w:div>
    <w:div w:id="24446122">
      <w:marLeft w:val="0"/>
      <w:marRight w:val="0"/>
      <w:marTop w:val="0"/>
      <w:marBottom w:val="0"/>
      <w:divBdr>
        <w:top w:val="none" w:sz="0" w:space="0" w:color="auto"/>
        <w:left w:val="none" w:sz="0" w:space="0" w:color="auto"/>
        <w:bottom w:val="none" w:sz="0" w:space="0" w:color="auto"/>
        <w:right w:val="none" w:sz="0" w:space="0" w:color="auto"/>
      </w:divBdr>
    </w:div>
    <w:div w:id="24646488">
      <w:marLeft w:val="0"/>
      <w:marRight w:val="0"/>
      <w:marTop w:val="0"/>
      <w:marBottom w:val="0"/>
      <w:divBdr>
        <w:top w:val="none" w:sz="0" w:space="0" w:color="auto"/>
        <w:left w:val="none" w:sz="0" w:space="0" w:color="auto"/>
        <w:bottom w:val="none" w:sz="0" w:space="0" w:color="auto"/>
        <w:right w:val="none" w:sz="0" w:space="0" w:color="auto"/>
      </w:divBdr>
    </w:div>
    <w:div w:id="25983550">
      <w:marLeft w:val="0"/>
      <w:marRight w:val="0"/>
      <w:marTop w:val="0"/>
      <w:marBottom w:val="0"/>
      <w:divBdr>
        <w:top w:val="none" w:sz="0" w:space="0" w:color="auto"/>
        <w:left w:val="none" w:sz="0" w:space="0" w:color="auto"/>
        <w:bottom w:val="none" w:sz="0" w:space="0" w:color="auto"/>
        <w:right w:val="none" w:sz="0" w:space="0" w:color="auto"/>
      </w:divBdr>
    </w:div>
    <w:div w:id="27491034">
      <w:marLeft w:val="0"/>
      <w:marRight w:val="0"/>
      <w:marTop w:val="0"/>
      <w:marBottom w:val="0"/>
      <w:divBdr>
        <w:top w:val="none" w:sz="0" w:space="0" w:color="auto"/>
        <w:left w:val="none" w:sz="0" w:space="0" w:color="auto"/>
        <w:bottom w:val="none" w:sz="0" w:space="0" w:color="auto"/>
        <w:right w:val="none" w:sz="0" w:space="0" w:color="auto"/>
      </w:divBdr>
    </w:div>
    <w:div w:id="27536140">
      <w:marLeft w:val="0"/>
      <w:marRight w:val="0"/>
      <w:marTop w:val="0"/>
      <w:marBottom w:val="0"/>
      <w:divBdr>
        <w:top w:val="none" w:sz="0" w:space="0" w:color="auto"/>
        <w:left w:val="none" w:sz="0" w:space="0" w:color="auto"/>
        <w:bottom w:val="none" w:sz="0" w:space="0" w:color="auto"/>
        <w:right w:val="none" w:sz="0" w:space="0" w:color="auto"/>
      </w:divBdr>
    </w:div>
    <w:div w:id="28579573">
      <w:marLeft w:val="0"/>
      <w:marRight w:val="0"/>
      <w:marTop w:val="0"/>
      <w:marBottom w:val="0"/>
      <w:divBdr>
        <w:top w:val="none" w:sz="0" w:space="0" w:color="auto"/>
        <w:left w:val="none" w:sz="0" w:space="0" w:color="auto"/>
        <w:bottom w:val="none" w:sz="0" w:space="0" w:color="auto"/>
        <w:right w:val="none" w:sz="0" w:space="0" w:color="auto"/>
      </w:divBdr>
    </w:div>
    <w:div w:id="30110446">
      <w:marLeft w:val="0"/>
      <w:marRight w:val="0"/>
      <w:marTop w:val="0"/>
      <w:marBottom w:val="0"/>
      <w:divBdr>
        <w:top w:val="none" w:sz="0" w:space="0" w:color="auto"/>
        <w:left w:val="none" w:sz="0" w:space="0" w:color="auto"/>
        <w:bottom w:val="none" w:sz="0" w:space="0" w:color="auto"/>
        <w:right w:val="none" w:sz="0" w:space="0" w:color="auto"/>
      </w:divBdr>
    </w:div>
    <w:div w:id="30343598">
      <w:marLeft w:val="0"/>
      <w:marRight w:val="0"/>
      <w:marTop w:val="0"/>
      <w:marBottom w:val="0"/>
      <w:divBdr>
        <w:top w:val="none" w:sz="0" w:space="0" w:color="auto"/>
        <w:left w:val="none" w:sz="0" w:space="0" w:color="auto"/>
        <w:bottom w:val="none" w:sz="0" w:space="0" w:color="auto"/>
        <w:right w:val="none" w:sz="0" w:space="0" w:color="auto"/>
      </w:divBdr>
    </w:div>
    <w:div w:id="30737413">
      <w:marLeft w:val="0"/>
      <w:marRight w:val="0"/>
      <w:marTop w:val="0"/>
      <w:marBottom w:val="0"/>
      <w:divBdr>
        <w:top w:val="none" w:sz="0" w:space="0" w:color="auto"/>
        <w:left w:val="none" w:sz="0" w:space="0" w:color="auto"/>
        <w:bottom w:val="none" w:sz="0" w:space="0" w:color="auto"/>
        <w:right w:val="none" w:sz="0" w:space="0" w:color="auto"/>
      </w:divBdr>
    </w:div>
    <w:div w:id="30763289">
      <w:marLeft w:val="0"/>
      <w:marRight w:val="0"/>
      <w:marTop w:val="0"/>
      <w:marBottom w:val="0"/>
      <w:divBdr>
        <w:top w:val="none" w:sz="0" w:space="0" w:color="auto"/>
        <w:left w:val="none" w:sz="0" w:space="0" w:color="auto"/>
        <w:bottom w:val="none" w:sz="0" w:space="0" w:color="auto"/>
        <w:right w:val="none" w:sz="0" w:space="0" w:color="auto"/>
      </w:divBdr>
    </w:div>
    <w:div w:id="31619954">
      <w:marLeft w:val="0"/>
      <w:marRight w:val="0"/>
      <w:marTop w:val="0"/>
      <w:marBottom w:val="0"/>
      <w:divBdr>
        <w:top w:val="none" w:sz="0" w:space="0" w:color="auto"/>
        <w:left w:val="none" w:sz="0" w:space="0" w:color="auto"/>
        <w:bottom w:val="none" w:sz="0" w:space="0" w:color="auto"/>
        <w:right w:val="none" w:sz="0" w:space="0" w:color="auto"/>
      </w:divBdr>
    </w:div>
    <w:div w:id="32003509">
      <w:marLeft w:val="0"/>
      <w:marRight w:val="0"/>
      <w:marTop w:val="0"/>
      <w:marBottom w:val="0"/>
      <w:divBdr>
        <w:top w:val="none" w:sz="0" w:space="0" w:color="auto"/>
        <w:left w:val="none" w:sz="0" w:space="0" w:color="auto"/>
        <w:bottom w:val="none" w:sz="0" w:space="0" w:color="auto"/>
        <w:right w:val="none" w:sz="0" w:space="0" w:color="auto"/>
      </w:divBdr>
    </w:div>
    <w:div w:id="32657029">
      <w:marLeft w:val="0"/>
      <w:marRight w:val="0"/>
      <w:marTop w:val="0"/>
      <w:marBottom w:val="0"/>
      <w:divBdr>
        <w:top w:val="none" w:sz="0" w:space="0" w:color="auto"/>
        <w:left w:val="none" w:sz="0" w:space="0" w:color="auto"/>
        <w:bottom w:val="none" w:sz="0" w:space="0" w:color="auto"/>
        <w:right w:val="none" w:sz="0" w:space="0" w:color="auto"/>
      </w:divBdr>
    </w:div>
    <w:div w:id="33819286">
      <w:marLeft w:val="0"/>
      <w:marRight w:val="0"/>
      <w:marTop w:val="0"/>
      <w:marBottom w:val="0"/>
      <w:divBdr>
        <w:top w:val="none" w:sz="0" w:space="0" w:color="auto"/>
        <w:left w:val="none" w:sz="0" w:space="0" w:color="auto"/>
        <w:bottom w:val="none" w:sz="0" w:space="0" w:color="auto"/>
        <w:right w:val="none" w:sz="0" w:space="0" w:color="auto"/>
      </w:divBdr>
    </w:div>
    <w:div w:id="34622102">
      <w:marLeft w:val="0"/>
      <w:marRight w:val="0"/>
      <w:marTop w:val="0"/>
      <w:marBottom w:val="0"/>
      <w:divBdr>
        <w:top w:val="none" w:sz="0" w:space="0" w:color="auto"/>
        <w:left w:val="none" w:sz="0" w:space="0" w:color="auto"/>
        <w:bottom w:val="none" w:sz="0" w:space="0" w:color="auto"/>
        <w:right w:val="none" w:sz="0" w:space="0" w:color="auto"/>
      </w:divBdr>
    </w:div>
    <w:div w:id="34738141">
      <w:marLeft w:val="0"/>
      <w:marRight w:val="0"/>
      <w:marTop w:val="0"/>
      <w:marBottom w:val="0"/>
      <w:divBdr>
        <w:top w:val="none" w:sz="0" w:space="0" w:color="auto"/>
        <w:left w:val="none" w:sz="0" w:space="0" w:color="auto"/>
        <w:bottom w:val="none" w:sz="0" w:space="0" w:color="auto"/>
        <w:right w:val="none" w:sz="0" w:space="0" w:color="auto"/>
      </w:divBdr>
    </w:div>
    <w:div w:id="35546785">
      <w:marLeft w:val="0"/>
      <w:marRight w:val="0"/>
      <w:marTop w:val="0"/>
      <w:marBottom w:val="0"/>
      <w:divBdr>
        <w:top w:val="none" w:sz="0" w:space="0" w:color="auto"/>
        <w:left w:val="none" w:sz="0" w:space="0" w:color="auto"/>
        <w:bottom w:val="none" w:sz="0" w:space="0" w:color="auto"/>
        <w:right w:val="none" w:sz="0" w:space="0" w:color="auto"/>
      </w:divBdr>
    </w:div>
    <w:div w:id="35787461">
      <w:marLeft w:val="0"/>
      <w:marRight w:val="0"/>
      <w:marTop w:val="0"/>
      <w:marBottom w:val="0"/>
      <w:divBdr>
        <w:top w:val="none" w:sz="0" w:space="0" w:color="auto"/>
        <w:left w:val="none" w:sz="0" w:space="0" w:color="auto"/>
        <w:bottom w:val="none" w:sz="0" w:space="0" w:color="auto"/>
        <w:right w:val="none" w:sz="0" w:space="0" w:color="auto"/>
      </w:divBdr>
    </w:div>
    <w:div w:id="36245017">
      <w:marLeft w:val="0"/>
      <w:marRight w:val="0"/>
      <w:marTop w:val="0"/>
      <w:marBottom w:val="0"/>
      <w:divBdr>
        <w:top w:val="none" w:sz="0" w:space="0" w:color="auto"/>
        <w:left w:val="none" w:sz="0" w:space="0" w:color="auto"/>
        <w:bottom w:val="none" w:sz="0" w:space="0" w:color="auto"/>
        <w:right w:val="none" w:sz="0" w:space="0" w:color="auto"/>
      </w:divBdr>
    </w:div>
    <w:div w:id="36974827">
      <w:marLeft w:val="0"/>
      <w:marRight w:val="0"/>
      <w:marTop w:val="0"/>
      <w:marBottom w:val="0"/>
      <w:divBdr>
        <w:top w:val="none" w:sz="0" w:space="0" w:color="auto"/>
        <w:left w:val="none" w:sz="0" w:space="0" w:color="auto"/>
        <w:bottom w:val="none" w:sz="0" w:space="0" w:color="auto"/>
        <w:right w:val="none" w:sz="0" w:space="0" w:color="auto"/>
      </w:divBdr>
    </w:div>
    <w:div w:id="37168343">
      <w:marLeft w:val="0"/>
      <w:marRight w:val="0"/>
      <w:marTop w:val="0"/>
      <w:marBottom w:val="0"/>
      <w:divBdr>
        <w:top w:val="none" w:sz="0" w:space="0" w:color="auto"/>
        <w:left w:val="none" w:sz="0" w:space="0" w:color="auto"/>
        <w:bottom w:val="none" w:sz="0" w:space="0" w:color="auto"/>
        <w:right w:val="none" w:sz="0" w:space="0" w:color="auto"/>
      </w:divBdr>
    </w:div>
    <w:div w:id="38602241">
      <w:marLeft w:val="0"/>
      <w:marRight w:val="0"/>
      <w:marTop w:val="0"/>
      <w:marBottom w:val="0"/>
      <w:divBdr>
        <w:top w:val="none" w:sz="0" w:space="0" w:color="auto"/>
        <w:left w:val="none" w:sz="0" w:space="0" w:color="auto"/>
        <w:bottom w:val="none" w:sz="0" w:space="0" w:color="auto"/>
        <w:right w:val="none" w:sz="0" w:space="0" w:color="auto"/>
      </w:divBdr>
    </w:div>
    <w:div w:id="40131921">
      <w:marLeft w:val="0"/>
      <w:marRight w:val="0"/>
      <w:marTop w:val="0"/>
      <w:marBottom w:val="0"/>
      <w:divBdr>
        <w:top w:val="none" w:sz="0" w:space="0" w:color="auto"/>
        <w:left w:val="none" w:sz="0" w:space="0" w:color="auto"/>
        <w:bottom w:val="none" w:sz="0" w:space="0" w:color="auto"/>
        <w:right w:val="none" w:sz="0" w:space="0" w:color="auto"/>
      </w:divBdr>
    </w:div>
    <w:div w:id="41489000">
      <w:marLeft w:val="0"/>
      <w:marRight w:val="0"/>
      <w:marTop w:val="0"/>
      <w:marBottom w:val="0"/>
      <w:divBdr>
        <w:top w:val="none" w:sz="0" w:space="0" w:color="auto"/>
        <w:left w:val="none" w:sz="0" w:space="0" w:color="auto"/>
        <w:bottom w:val="none" w:sz="0" w:space="0" w:color="auto"/>
        <w:right w:val="none" w:sz="0" w:space="0" w:color="auto"/>
      </w:divBdr>
    </w:div>
    <w:div w:id="41909809">
      <w:marLeft w:val="0"/>
      <w:marRight w:val="0"/>
      <w:marTop w:val="0"/>
      <w:marBottom w:val="0"/>
      <w:divBdr>
        <w:top w:val="none" w:sz="0" w:space="0" w:color="auto"/>
        <w:left w:val="none" w:sz="0" w:space="0" w:color="auto"/>
        <w:bottom w:val="none" w:sz="0" w:space="0" w:color="auto"/>
        <w:right w:val="none" w:sz="0" w:space="0" w:color="auto"/>
      </w:divBdr>
    </w:div>
    <w:div w:id="43259004">
      <w:marLeft w:val="0"/>
      <w:marRight w:val="0"/>
      <w:marTop w:val="0"/>
      <w:marBottom w:val="0"/>
      <w:divBdr>
        <w:top w:val="none" w:sz="0" w:space="0" w:color="auto"/>
        <w:left w:val="none" w:sz="0" w:space="0" w:color="auto"/>
        <w:bottom w:val="none" w:sz="0" w:space="0" w:color="auto"/>
        <w:right w:val="none" w:sz="0" w:space="0" w:color="auto"/>
      </w:divBdr>
    </w:div>
    <w:div w:id="43799624">
      <w:marLeft w:val="0"/>
      <w:marRight w:val="0"/>
      <w:marTop w:val="0"/>
      <w:marBottom w:val="0"/>
      <w:divBdr>
        <w:top w:val="none" w:sz="0" w:space="0" w:color="auto"/>
        <w:left w:val="none" w:sz="0" w:space="0" w:color="auto"/>
        <w:bottom w:val="none" w:sz="0" w:space="0" w:color="auto"/>
        <w:right w:val="none" w:sz="0" w:space="0" w:color="auto"/>
      </w:divBdr>
    </w:div>
    <w:div w:id="44061338">
      <w:marLeft w:val="0"/>
      <w:marRight w:val="0"/>
      <w:marTop w:val="0"/>
      <w:marBottom w:val="0"/>
      <w:divBdr>
        <w:top w:val="none" w:sz="0" w:space="0" w:color="auto"/>
        <w:left w:val="none" w:sz="0" w:space="0" w:color="auto"/>
        <w:bottom w:val="none" w:sz="0" w:space="0" w:color="auto"/>
        <w:right w:val="none" w:sz="0" w:space="0" w:color="auto"/>
      </w:divBdr>
    </w:div>
    <w:div w:id="45178760">
      <w:marLeft w:val="0"/>
      <w:marRight w:val="0"/>
      <w:marTop w:val="0"/>
      <w:marBottom w:val="0"/>
      <w:divBdr>
        <w:top w:val="none" w:sz="0" w:space="0" w:color="auto"/>
        <w:left w:val="none" w:sz="0" w:space="0" w:color="auto"/>
        <w:bottom w:val="none" w:sz="0" w:space="0" w:color="auto"/>
        <w:right w:val="none" w:sz="0" w:space="0" w:color="auto"/>
      </w:divBdr>
    </w:div>
    <w:div w:id="45377867">
      <w:marLeft w:val="0"/>
      <w:marRight w:val="0"/>
      <w:marTop w:val="0"/>
      <w:marBottom w:val="0"/>
      <w:divBdr>
        <w:top w:val="none" w:sz="0" w:space="0" w:color="auto"/>
        <w:left w:val="none" w:sz="0" w:space="0" w:color="auto"/>
        <w:bottom w:val="none" w:sz="0" w:space="0" w:color="auto"/>
        <w:right w:val="none" w:sz="0" w:space="0" w:color="auto"/>
      </w:divBdr>
    </w:div>
    <w:div w:id="47579443">
      <w:marLeft w:val="0"/>
      <w:marRight w:val="0"/>
      <w:marTop w:val="0"/>
      <w:marBottom w:val="0"/>
      <w:divBdr>
        <w:top w:val="none" w:sz="0" w:space="0" w:color="auto"/>
        <w:left w:val="none" w:sz="0" w:space="0" w:color="auto"/>
        <w:bottom w:val="none" w:sz="0" w:space="0" w:color="auto"/>
        <w:right w:val="none" w:sz="0" w:space="0" w:color="auto"/>
      </w:divBdr>
    </w:div>
    <w:div w:id="48304934">
      <w:marLeft w:val="0"/>
      <w:marRight w:val="0"/>
      <w:marTop w:val="0"/>
      <w:marBottom w:val="0"/>
      <w:divBdr>
        <w:top w:val="none" w:sz="0" w:space="0" w:color="auto"/>
        <w:left w:val="none" w:sz="0" w:space="0" w:color="auto"/>
        <w:bottom w:val="none" w:sz="0" w:space="0" w:color="auto"/>
        <w:right w:val="none" w:sz="0" w:space="0" w:color="auto"/>
      </w:divBdr>
    </w:div>
    <w:div w:id="49112984">
      <w:marLeft w:val="0"/>
      <w:marRight w:val="0"/>
      <w:marTop w:val="0"/>
      <w:marBottom w:val="0"/>
      <w:divBdr>
        <w:top w:val="none" w:sz="0" w:space="0" w:color="auto"/>
        <w:left w:val="none" w:sz="0" w:space="0" w:color="auto"/>
        <w:bottom w:val="none" w:sz="0" w:space="0" w:color="auto"/>
        <w:right w:val="none" w:sz="0" w:space="0" w:color="auto"/>
      </w:divBdr>
    </w:div>
    <w:div w:id="49694061">
      <w:marLeft w:val="0"/>
      <w:marRight w:val="0"/>
      <w:marTop w:val="0"/>
      <w:marBottom w:val="0"/>
      <w:divBdr>
        <w:top w:val="none" w:sz="0" w:space="0" w:color="auto"/>
        <w:left w:val="none" w:sz="0" w:space="0" w:color="auto"/>
        <w:bottom w:val="none" w:sz="0" w:space="0" w:color="auto"/>
        <w:right w:val="none" w:sz="0" w:space="0" w:color="auto"/>
      </w:divBdr>
    </w:div>
    <w:div w:id="50230693">
      <w:marLeft w:val="0"/>
      <w:marRight w:val="0"/>
      <w:marTop w:val="0"/>
      <w:marBottom w:val="0"/>
      <w:divBdr>
        <w:top w:val="none" w:sz="0" w:space="0" w:color="auto"/>
        <w:left w:val="none" w:sz="0" w:space="0" w:color="auto"/>
        <w:bottom w:val="none" w:sz="0" w:space="0" w:color="auto"/>
        <w:right w:val="none" w:sz="0" w:space="0" w:color="auto"/>
      </w:divBdr>
    </w:div>
    <w:div w:id="50740309">
      <w:marLeft w:val="0"/>
      <w:marRight w:val="0"/>
      <w:marTop w:val="0"/>
      <w:marBottom w:val="0"/>
      <w:divBdr>
        <w:top w:val="none" w:sz="0" w:space="0" w:color="auto"/>
        <w:left w:val="none" w:sz="0" w:space="0" w:color="auto"/>
        <w:bottom w:val="none" w:sz="0" w:space="0" w:color="auto"/>
        <w:right w:val="none" w:sz="0" w:space="0" w:color="auto"/>
      </w:divBdr>
    </w:div>
    <w:div w:id="51005282">
      <w:marLeft w:val="0"/>
      <w:marRight w:val="0"/>
      <w:marTop w:val="0"/>
      <w:marBottom w:val="0"/>
      <w:divBdr>
        <w:top w:val="none" w:sz="0" w:space="0" w:color="auto"/>
        <w:left w:val="none" w:sz="0" w:space="0" w:color="auto"/>
        <w:bottom w:val="none" w:sz="0" w:space="0" w:color="auto"/>
        <w:right w:val="none" w:sz="0" w:space="0" w:color="auto"/>
      </w:divBdr>
    </w:div>
    <w:div w:id="51924174">
      <w:marLeft w:val="0"/>
      <w:marRight w:val="0"/>
      <w:marTop w:val="0"/>
      <w:marBottom w:val="0"/>
      <w:divBdr>
        <w:top w:val="none" w:sz="0" w:space="0" w:color="auto"/>
        <w:left w:val="none" w:sz="0" w:space="0" w:color="auto"/>
        <w:bottom w:val="none" w:sz="0" w:space="0" w:color="auto"/>
        <w:right w:val="none" w:sz="0" w:space="0" w:color="auto"/>
      </w:divBdr>
    </w:div>
    <w:div w:id="54207787">
      <w:marLeft w:val="0"/>
      <w:marRight w:val="0"/>
      <w:marTop w:val="0"/>
      <w:marBottom w:val="0"/>
      <w:divBdr>
        <w:top w:val="none" w:sz="0" w:space="0" w:color="auto"/>
        <w:left w:val="none" w:sz="0" w:space="0" w:color="auto"/>
        <w:bottom w:val="none" w:sz="0" w:space="0" w:color="auto"/>
        <w:right w:val="none" w:sz="0" w:space="0" w:color="auto"/>
      </w:divBdr>
    </w:div>
    <w:div w:id="54664721">
      <w:marLeft w:val="0"/>
      <w:marRight w:val="0"/>
      <w:marTop w:val="0"/>
      <w:marBottom w:val="0"/>
      <w:divBdr>
        <w:top w:val="none" w:sz="0" w:space="0" w:color="auto"/>
        <w:left w:val="none" w:sz="0" w:space="0" w:color="auto"/>
        <w:bottom w:val="none" w:sz="0" w:space="0" w:color="auto"/>
        <w:right w:val="none" w:sz="0" w:space="0" w:color="auto"/>
      </w:divBdr>
    </w:div>
    <w:div w:id="55014390">
      <w:marLeft w:val="0"/>
      <w:marRight w:val="0"/>
      <w:marTop w:val="0"/>
      <w:marBottom w:val="0"/>
      <w:divBdr>
        <w:top w:val="none" w:sz="0" w:space="0" w:color="auto"/>
        <w:left w:val="none" w:sz="0" w:space="0" w:color="auto"/>
        <w:bottom w:val="none" w:sz="0" w:space="0" w:color="auto"/>
        <w:right w:val="none" w:sz="0" w:space="0" w:color="auto"/>
      </w:divBdr>
    </w:div>
    <w:div w:id="55513416">
      <w:marLeft w:val="0"/>
      <w:marRight w:val="0"/>
      <w:marTop w:val="0"/>
      <w:marBottom w:val="0"/>
      <w:divBdr>
        <w:top w:val="none" w:sz="0" w:space="0" w:color="auto"/>
        <w:left w:val="none" w:sz="0" w:space="0" w:color="auto"/>
        <w:bottom w:val="none" w:sz="0" w:space="0" w:color="auto"/>
        <w:right w:val="none" w:sz="0" w:space="0" w:color="auto"/>
      </w:divBdr>
    </w:div>
    <w:div w:id="56367314">
      <w:marLeft w:val="0"/>
      <w:marRight w:val="0"/>
      <w:marTop w:val="0"/>
      <w:marBottom w:val="0"/>
      <w:divBdr>
        <w:top w:val="none" w:sz="0" w:space="0" w:color="auto"/>
        <w:left w:val="none" w:sz="0" w:space="0" w:color="auto"/>
        <w:bottom w:val="none" w:sz="0" w:space="0" w:color="auto"/>
        <w:right w:val="none" w:sz="0" w:space="0" w:color="auto"/>
      </w:divBdr>
    </w:div>
    <w:div w:id="56368820">
      <w:marLeft w:val="0"/>
      <w:marRight w:val="0"/>
      <w:marTop w:val="0"/>
      <w:marBottom w:val="0"/>
      <w:divBdr>
        <w:top w:val="none" w:sz="0" w:space="0" w:color="auto"/>
        <w:left w:val="none" w:sz="0" w:space="0" w:color="auto"/>
        <w:bottom w:val="none" w:sz="0" w:space="0" w:color="auto"/>
        <w:right w:val="none" w:sz="0" w:space="0" w:color="auto"/>
      </w:divBdr>
    </w:div>
    <w:div w:id="58134700">
      <w:marLeft w:val="0"/>
      <w:marRight w:val="0"/>
      <w:marTop w:val="0"/>
      <w:marBottom w:val="0"/>
      <w:divBdr>
        <w:top w:val="none" w:sz="0" w:space="0" w:color="auto"/>
        <w:left w:val="none" w:sz="0" w:space="0" w:color="auto"/>
        <w:bottom w:val="none" w:sz="0" w:space="0" w:color="auto"/>
        <w:right w:val="none" w:sz="0" w:space="0" w:color="auto"/>
      </w:divBdr>
    </w:div>
    <w:div w:id="59136087">
      <w:marLeft w:val="0"/>
      <w:marRight w:val="0"/>
      <w:marTop w:val="0"/>
      <w:marBottom w:val="0"/>
      <w:divBdr>
        <w:top w:val="none" w:sz="0" w:space="0" w:color="auto"/>
        <w:left w:val="none" w:sz="0" w:space="0" w:color="auto"/>
        <w:bottom w:val="none" w:sz="0" w:space="0" w:color="auto"/>
        <w:right w:val="none" w:sz="0" w:space="0" w:color="auto"/>
      </w:divBdr>
    </w:div>
    <w:div w:id="60756628">
      <w:marLeft w:val="0"/>
      <w:marRight w:val="0"/>
      <w:marTop w:val="0"/>
      <w:marBottom w:val="0"/>
      <w:divBdr>
        <w:top w:val="none" w:sz="0" w:space="0" w:color="auto"/>
        <w:left w:val="none" w:sz="0" w:space="0" w:color="auto"/>
        <w:bottom w:val="none" w:sz="0" w:space="0" w:color="auto"/>
        <w:right w:val="none" w:sz="0" w:space="0" w:color="auto"/>
      </w:divBdr>
    </w:div>
    <w:div w:id="61802315">
      <w:marLeft w:val="0"/>
      <w:marRight w:val="0"/>
      <w:marTop w:val="0"/>
      <w:marBottom w:val="0"/>
      <w:divBdr>
        <w:top w:val="none" w:sz="0" w:space="0" w:color="auto"/>
        <w:left w:val="none" w:sz="0" w:space="0" w:color="auto"/>
        <w:bottom w:val="none" w:sz="0" w:space="0" w:color="auto"/>
        <w:right w:val="none" w:sz="0" w:space="0" w:color="auto"/>
      </w:divBdr>
    </w:div>
    <w:div w:id="62023260">
      <w:marLeft w:val="0"/>
      <w:marRight w:val="0"/>
      <w:marTop w:val="0"/>
      <w:marBottom w:val="0"/>
      <w:divBdr>
        <w:top w:val="none" w:sz="0" w:space="0" w:color="auto"/>
        <w:left w:val="none" w:sz="0" w:space="0" w:color="auto"/>
        <w:bottom w:val="none" w:sz="0" w:space="0" w:color="auto"/>
        <w:right w:val="none" w:sz="0" w:space="0" w:color="auto"/>
      </w:divBdr>
    </w:div>
    <w:div w:id="62146881">
      <w:marLeft w:val="0"/>
      <w:marRight w:val="0"/>
      <w:marTop w:val="0"/>
      <w:marBottom w:val="0"/>
      <w:divBdr>
        <w:top w:val="none" w:sz="0" w:space="0" w:color="auto"/>
        <w:left w:val="none" w:sz="0" w:space="0" w:color="auto"/>
        <w:bottom w:val="none" w:sz="0" w:space="0" w:color="auto"/>
        <w:right w:val="none" w:sz="0" w:space="0" w:color="auto"/>
      </w:divBdr>
    </w:div>
    <w:div w:id="63378279">
      <w:marLeft w:val="0"/>
      <w:marRight w:val="0"/>
      <w:marTop w:val="0"/>
      <w:marBottom w:val="0"/>
      <w:divBdr>
        <w:top w:val="none" w:sz="0" w:space="0" w:color="auto"/>
        <w:left w:val="none" w:sz="0" w:space="0" w:color="auto"/>
        <w:bottom w:val="none" w:sz="0" w:space="0" w:color="auto"/>
        <w:right w:val="none" w:sz="0" w:space="0" w:color="auto"/>
      </w:divBdr>
    </w:div>
    <w:div w:id="66608727">
      <w:marLeft w:val="0"/>
      <w:marRight w:val="0"/>
      <w:marTop w:val="0"/>
      <w:marBottom w:val="0"/>
      <w:divBdr>
        <w:top w:val="none" w:sz="0" w:space="0" w:color="auto"/>
        <w:left w:val="none" w:sz="0" w:space="0" w:color="auto"/>
        <w:bottom w:val="none" w:sz="0" w:space="0" w:color="auto"/>
        <w:right w:val="none" w:sz="0" w:space="0" w:color="auto"/>
      </w:divBdr>
    </w:div>
    <w:div w:id="66995561">
      <w:marLeft w:val="0"/>
      <w:marRight w:val="0"/>
      <w:marTop w:val="0"/>
      <w:marBottom w:val="0"/>
      <w:divBdr>
        <w:top w:val="none" w:sz="0" w:space="0" w:color="auto"/>
        <w:left w:val="none" w:sz="0" w:space="0" w:color="auto"/>
        <w:bottom w:val="none" w:sz="0" w:space="0" w:color="auto"/>
        <w:right w:val="none" w:sz="0" w:space="0" w:color="auto"/>
      </w:divBdr>
    </w:div>
    <w:div w:id="67000715">
      <w:marLeft w:val="0"/>
      <w:marRight w:val="0"/>
      <w:marTop w:val="0"/>
      <w:marBottom w:val="0"/>
      <w:divBdr>
        <w:top w:val="none" w:sz="0" w:space="0" w:color="auto"/>
        <w:left w:val="none" w:sz="0" w:space="0" w:color="auto"/>
        <w:bottom w:val="none" w:sz="0" w:space="0" w:color="auto"/>
        <w:right w:val="none" w:sz="0" w:space="0" w:color="auto"/>
      </w:divBdr>
    </w:div>
    <w:div w:id="67121556">
      <w:marLeft w:val="0"/>
      <w:marRight w:val="0"/>
      <w:marTop w:val="0"/>
      <w:marBottom w:val="0"/>
      <w:divBdr>
        <w:top w:val="none" w:sz="0" w:space="0" w:color="auto"/>
        <w:left w:val="none" w:sz="0" w:space="0" w:color="auto"/>
        <w:bottom w:val="none" w:sz="0" w:space="0" w:color="auto"/>
        <w:right w:val="none" w:sz="0" w:space="0" w:color="auto"/>
      </w:divBdr>
    </w:div>
    <w:div w:id="67728107">
      <w:marLeft w:val="0"/>
      <w:marRight w:val="0"/>
      <w:marTop w:val="0"/>
      <w:marBottom w:val="0"/>
      <w:divBdr>
        <w:top w:val="none" w:sz="0" w:space="0" w:color="auto"/>
        <w:left w:val="none" w:sz="0" w:space="0" w:color="auto"/>
        <w:bottom w:val="none" w:sz="0" w:space="0" w:color="auto"/>
        <w:right w:val="none" w:sz="0" w:space="0" w:color="auto"/>
      </w:divBdr>
    </w:div>
    <w:div w:id="67920627">
      <w:marLeft w:val="0"/>
      <w:marRight w:val="0"/>
      <w:marTop w:val="0"/>
      <w:marBottom w:val="0"/>
      <w:divBdr>
        <w:top w:val="none" w:sz="0" w:space="0" w:color="auto"/>
        <w:left w:val="none" w:sz="0" w:space="0" w:color="auto"/>
        <w:bottom w:val="none" w:sz="0" w:space="0" w:color="auto"/>
        <w:right w:val="none" w:sz="0" w:space="0" w:color="auto"/>
      </w:divBdr>
    </w:div>
    <w:div w:id="68578839">
      <w:marLeft w:val="0"/>
      <w:marRight w:val="0"/>
      <w:marTop w:val="0"/>
      <w:marBottom w:val="0"/>
      <w:divBdr>
        <w:top w:val="none" w:sz="0" w:space="0" w:color="auto"/>
        <w:left w:val="none" w:sz="0" w:space="0" w:color="auto"/>
        <w:bottom w:val="none" w:sz="0" w:space="0" w:color="auto"/>
        <w:right w:val="none" w:sz="0" w:space="0" w:color="auto"/>
      </w:divBdr>
    </w:div>
    <w:div w:id="69886406">
      <w:marLeft w:val="0"/>
      <w:marRight w:val="0"/>
      <w:marTop w:val="0"/>
      <w:marBottom w:val="0"/>
      <w:divBdr>
        <w:top w:val="none" w:sz="0" w:space="0" w:color="auto"/>
        <w:left w:val="none" w:sz="0" w:space="0" w:color="auto"/>
        <w:bottom w:val="none" w:sz="0" w:space="0" w:color="auto"/>
        <w:right w:val="none" w:sz="0" w:space="0" w:color="auto"/>
      </w:divBdr>
    </w:div>
    <w:div w:id="71392976">
      <w:marLeft w:val="0"/>
      <w:marRight w:val="0"/>
      <w:marTop w:val="0"/>
      <w:marBottom w:val="0"/>
      <w:divBdr>
        <w:top w:val="none" w:sz="0" w:space="0" w:color="auto"/>
        <w:left w:val="none" w:sz="0" w:space="0" w:color="auto"/>
        <w:bottom w:val="none" w:sz="0" w:space="0" w:color="auto"/>
        <w:right w:val="none" w:sz="0" w:space="0" w:color="auto"/>
      </w:divBdr>
    </w:div>
    <w:div w:id="72165881">
      <w:marLeft w:val="0"/>
      <w:marRight w:val="0"/>
      <w:marTop w:val="0"/>
      <w:marBottom w:val="0"/>
      <w:divBdr>
        <w:top w:val="none" w:sz="0" w:space="0" w:color="auto"/>
        <w:left w:val="none" w:sz="0" w:space="0" w:color="auto"/>
        <w:bottom w:val="none" w:sz="0" w:space="0" w:color="auto"/>
        <w:right w:val="none" w:sz="0" w:space="0" w:color="auto"/>
      </w:divBdr>
    </w:div>
    <w:div w:id="72776139">
      <w:marLeft w:val="0"/>
      <w:marRight w:val="0"/>
      <w:marTop w:val="0"/>
      <w:marBottom w:val="0"/>
      <w:divBdr>
        <w:top w:val="none" w:sz="0" w:space="0" w:color="auto"/>
        <w:left w:val="none" w:sz="0" w:space="0" w:color="auto"/>
        <w:bottom w:val="none" w:sz="0" w:space="0" w:color="auto"/>
        <w:right w:val="none" w:sz="0" w:space="0" w:color="auto"/>
      </w:divBdr>
    </w:div>
    <w:div w:id="73094972">
      <w:marLeft w:val="0"/>
      <w:marRight w:val="0"/>
      <w:marTop w:val="0"/>
      <w:marBottom w:val="0"/>
      <w:divBdr>
        <w:top w:val="none" w:sz="0" w:space="0" w:color="auto"/>
        <w:left w:val="none" w:sz="0" w:space="0" w:color="auto"/>
        <w:bottom w:val="none" w:sz="0" w:space="0" w:color="auto"/>
        <w:right w:val="none" w:sz="0" w:space="0" w:color="auto"/>
      </w:divBdr>
    </w:div>
    <w:div w:id="74403156">
      <w:marLeft w:val="0"/>
      <w:marRight w:val="0"/>
      <w:marTop w:val="0"/>
      <w:marBottom w:val="0"/>
      <w:divBdr>
        <w:top w:val="none" w:sz="0" w:space="0" w:color="auto"/>
        <w:left w:val="none" w:sz="0" w:space="0" w:color="auto"/>
        <w:bottom w:val="none" w:sz="0" w:space="0" w:color="auto"/>
        <w:right w:val="none" w:sz="0" w:space="0" w:color="auto"/>
      </w:divBdr>
    </w:div>
    <w:div w:id="74743302">
      <w:marLeft w:val="0"/>
      <w:marRight w:val="0"/>
      <w:marTop w:val="0"/>
      <w:marBottom w:val="0"/>
      <w:divBdr>
        <w:top w:val="none" w:sz="0" w:space="0" w:color="auto"/>
        <w:left w:val="none" w:sz="0" w:space="0" w:color="auto"/>
        <w:bottom w:val="none" w:sz="0" w:space="0" w:color="auto"/>
        <w:right w:val="none" w:sz="0" w:space="0" w:color="auto"/>
      </w:divBdr>
    </w:div>
    <w:div w:id="75369862">
      <w:marLeft w:val="0"/>
      <w:marRight w:val="0"/>
      <w:marTop w:val="0"/>
      <w:marBottom w:val="0"/>
      <w:divBdr>
        <w:top w:val="none" w:sz="0" w:space="0" w:color="auto"/>
        <w:left w:val="none" w:sz="0" w:space="0" w:color="auto"/>
        <w:bottom w:val="none" w:sz="0" w:space="0" w:color="auto"/>
        <w:right w:val="none" w:sz="0" w:space="0" w:color="auto"/>
      </w:divBdr>
    </w:div>
    <w:div w:id="76172982">
      <w:marLeft w:val="0"/>
      <w:marRight w:val="0"/>
      <w:marTop w:val="0"/>
      <w:marBottom w:val="0"/>
      <w:divBdr>
        <w:top w:val="none" w:sz="0" w:space="0" w:color="auto"/>
        <w:left w:val="none" w:sz="0" w:space="0" w:color="auto"/>
        <w:bottom w:val="none" w:sz="0" w:space="0" w:color="auto"/>
        <w:right w:val="none" w:sz="0" w:space="0" w:color="auto"/>
      </w:divBdr>
    </w:div>
    <w:div w:id="76363070">
      <w:marLeft w:val="0"/>
      <w:marRight w:val="0"/>
      <w:marTop w:val="0"/>
      <w:marBottom w:val="0"/>
      <w:divBdr>
        <w:top w:val="none" w:sz="0" w:space="0" w:color="auto"/>
        <w:left w:val="none" w:sz="0" w:space="0" w:color="auto"/>
        <w:bottom w:val="none" w:sz="0" w:space="0" w:color="auto"/>
        <w:right w:val="none" w:sz="0" w:space="0" w:color="auto"/>
      </w:divBdr>
    </w:div>
    <w:div w:id="76555890">
      <w:marLeft w:val="0"/>
      <w:marRight w:val="0"/>
      <w:marTop w:val="0"/>
      <w:marBottom w:val="0"/>
      <w:divBdr>
        <w:top w:val="none" w:sz="0" w:space="0" w:color="auto"/>
        <w:left w:val="none" w:sz="0" w:space="0" w:color="auto"/>
        <w:bottom w:val="none" w:sz="0" w:space="0" w:color="auto"/>
        <w:right w:val="none" w:sz="0" w:space="0" w:color="auto"/>
      </w:divBdr>
    </w:div>
    <w:div w:id="76900246">
      <w:marLeft w:val="0"/>
      <w:marRight w:val="0"/>
      <w:marTop w:val="0"/>
      <w:marBottom w:val="0"/>
      <w:divBdr>
        <w:top w:val="none" w:sz="0" w:space="0" w:color="auto"/>
        <w:left w:val="none" w:sz="0" w:space="0" w:color="auto"/>
        <w:bottom w:val="none" w:sz="0" w:space="0" w:color="auto"/>
        <w:right w:val="none" w:sz="0" w:space="0" w:color="auto"/>
      </w:divBdr>
    </w:div>
    <w:div w:id="77095176">
      <w:marLeft w:val="0"/>
      <w:marRight w:val="0"/>
      <w:marTop w:val="0"/>
      <w:marBottom w:val="0"/>
      <w:divBdr>
        <w:top w:val="none" w:sz="0" w:space="0" w:color="auto"/>
        <w:left w:val="none" w:sz="0" w:space="0" w:color="auto"/>
        <w:bottom w:val="none" w:sz="0" w:space="0" w:color="auto"/>
        <w:right w:val="none" w:sz="0" w:space="0" w:color="auto"/>
      </w:divBdr>
    </w:div>
    <w:div w:id="78213928">
      <w:marLeft w:val="0"/>
      <w:marRight w:val="0"/>
      <w:marTop w:val="0"/>
      <w:marBottom w:val="0"/>
      <w:divBdr>
        <w:top w:val="none" w:sz="0" w:space="0" w:color="auto"/>
        <w:left w:val="none" w:sz="0" w:space="0" w:color="auto"/>
        <w:bottom w:val="none" w:sz="0" w:space="0" w:color="auto"/>
        <w:right w:val="none" w:sz="0" w:space="0" w:color="auto"/>
      </w:divBdr>
    </w:div>
    <w:div w:id="78989979">
      <w:marLeft w:val="0"/>
      <w:marRight w:val="0"/>
      <w:marTop w:val="0"/>
      <w:marBottom w:val="0"/>
      <w:divBdr>
        <w:top w:val="none" w:sz="0" w:space="0" w:color="auto"/>
        <w:left w:val="none" w:sz="0" w:space="0" w:color="auto"/>
        <w:bottom w:val="none" w:sz="0" w:space="0" w:color="auto"/>
        <w:right w:val="none" w:sz="0" w:space="0" w:color="auto"/>
      </w:divBdr>
    </w:div>
    <w:div w:id="81143327">
      <w:marLeft w:val="0"/>
      <w:marRight w:val="0"/>
      <w:marTop w:val="0"/>
      <w:marBottom w:val="0"/>
      <w:divBdr>
        <w:top w:val="none" w:sz="0" w:space="0" w:color="auto"/>
        <w:left w:val="none" w:sz="0" w:space="0" w:color="auto"/>
        <w:bottom w:val="none" w:sz="0" w:space="0" w:color="auto"/>
        <w:right w:val="none" w:sz="0" w:space="0" w:color="auto"/>
      </w:divBdr>
    </w:div>
    <w:div w:id="84303723">
      <w:marLeft w:val="0"/>
      <w:marRight w:val="0"/>
      <w:marTop w:val="0"/>
      <w:marBottom w:val="0"/>
      <w:divBdr>
        <w:top w:val="none" w:sz="0" w:space="0" w:color="auto"/>
        <w:left w:val="none" w:sz="0" w:space="0" w:color="auto"/>
        <w:bottom w:val="none" w:sz="0" w:space="0" w:color="auto"/>
        <w:right w:val="none" w:sz="0" w:space="0" w:color="auto"/>
      </w:divBdr>
    </w:div>
    <w:div w:id="84307012">
      <w:marLeft w:val="0"/>
      <w:marRight w:val="0"/>
      <w:marTop w:val="0"/>
      <w:marBottom w:val="0"/>
      <w:divBdr>
        <w:top w:val="none" w:sz="0" w:space="0" w:color="auto"/>
        <w:left w:val="none" w:sz="0" w:space="0" w:color="auto"/>
        <w:bottom w:val="none" w:sz="0" w:space="0" w:color="auto"/>
        <w:right w:val="none" w:sz="0" w:space="0" w:color="auto"/>
      </w:divBdr>
    </w:div>
    <w:div w:id="84345072">
      <w:marLeft w:val="0"/>
      <w:marRight w:val="0"/>
      <w:marTop w:val="0"/>
      <w:marBottom w:val="0"/>
      <w:divBdr>
        <w:top w:val="none" w:sz="0" w:space="0" w:color="auto"/>
        <w:left w:val="none" w:sz="0" w:space="0" w:color="auto"/>
        <w:bottom w:val="none" w:sz="0" w:space="0" w:color="auto"/>
        <w:right w:val="none" w:sz="0" w:space="0" w:color="auto"/>
      </w:divBdr>
    </w:div>
    <w:div w:id="84960976">
      <w:marLeft w:val="0"/>
      <w:marRight w:val="0"/>
      <w:marTop w:val="0"/>
      <w:marBottom w:val="0"/>
      <w:divBdr>
        <w:top w:val="none" w:sz="0" w:space="0" w:color="auto"/>
        <w:left w:val="none" w:sz="0" w:space="0" w:color="auto"/>
        <w:bottom w:val="none" w:sz="0" w:space="0" w:color="auto"/>
        <w:right w:val="none" w:sz="0" w:space="0" w:color="auto"/>
      </w:divBdr>
    </w:div>
    <w:div w:id="85225810">
      <w:marLeft w:val="0"/>
      <w:marRight w:val="0"/>
      <w:marTop w:val="0"/>
      <w:marBottom w:val="0"/>
      <w:divBdr>
        <w:top w:val="none" w:sz="0" w:space="0" w:color="auto"/>
        <w:left w:val="none" w:sz="0" w:space="0" w:color="auto"/>
        <w:bottom w:val="none" w:sz="0" w:space="0" w:color="auto"/>
        <w:right w:val="none" w:sz="0" w:space="0" w:color="auto"/>
      </w:divBdr>
    </w:div>
    <w:div w:id="86006843">
      <w:marLeft w:val="0"/>
      <w:marRight w:val="0"/>
      <w:marTop w:val="0"/>
      <w:marBottom w:val="0"/>
      <w:divBdr>
        <w:top w:val="none" w:sz="0" w:space="0" w:color="auto"/>
        <w:left w:val="none" w:sz="0" w:space="0" w:color="auto"/>
        <w:bottom w:val="none" w:sz="0" w:space="0" w:color="auto"/>
        <w:right w:val="none" w:sz="0" w:space="0" w:color="auto"/>
      </w:divBdr>
    </w:div>
    <w:div w:id="86119583">
      <w:marLeft w:val="0"/>
      <w:marRight w:val="0"/>
      <w:marTop w:val="0"/>
      <w:marBottom w:val="0"/>
      <w:divBdr>
        <w:top w:val="none" w:sz="0" w:space="0" w:color="auto"/>
        <w:left w:val="none" w:sz="0" w:space="0" w:color="auto"/>
        <w:bottom w:val="none" w:sz="0" w:space="0" w:color="auto"/>
        <w:right w:val="none" w:sz="0" w:space="0" w:color="auto"/>
      </w:divBdr>
    </w:div>
    <w:div w:id="86276165">
      <w:marLeft w:val="0"/>
      <w:marRight w:val="0"/>
      <w:marTop w:val="0"/>
      <w:marBottom w:val="0"/>
      <w:divBdr>
        <w:top w:val="none" w:sz="0" w:space="0" w:color="auto"/>
        <w:left w:val="none" w:sz="0" w:space="0" w:color="auto"/>
        <w:bottom w:val="none" w:sz="0" w:space="0" w:color="auto"/>
        <w:right w:val="none" w:sz="0" w:space="0" w:color="auto"/>
      </w:divBdr>
    </w:div>
    <w:div w:id="86660217">
      <w:marLeft w:val="0"/>
      <w:marRight w:val="0"/>
      <w:marTop w:val="0"/>
      <w:marBottom w:val="0"/>
      <w:divBdr>
        <w:top w:val="none" w:sz="0" w:space="0" w:color="auto"/>
        <w:left w:val="none" w:sz="0" w:space="0" w:color="auto"/>
        <w:bottom w:val="none" w:sz="0" w:space="0" w:color="auto"/>
        <w:right w:val="none" w:sz="0" w:space="0" w:color="auto"/>
      </w:divBdr>
    </w:div>
    <w:div w:id="86730964">
      <w:marLeft w:val="0"/>
      <w:marRight w:val="0"/>
      <w:marTop w:val="0"/>
      <w:marBottom w:val="0"/>
      <w:divBdr>
        <w:top w:val="none" w:sz="0" w:space="0" w:color="auto"/>
        <w:left w:val="none" w:sz="0" w:space="0" w:color="auto"/>
        <w:bottom w:val="none" w:sz="0" w:space="0" w:color="auto"/>
        <w:right w:val="none" w:sz="0" w:space="0" w:color="auto"/>
      </w:divBdr>
    </w:div>
    <w:div w:id="87123937">
      <w:marLeft w:val="0"/>
      <w:marRight w:val="0"/>
      <w:marTop w:val="0"/>
      <w:marBottom w:val="0"/>
      <w:divBdr>
        <w:top w:val="none" w:sz="0" w:space="0" w:color="auto"/>
        <w:left w:val="none" w:sz="0" w:space="0" w:color="auto"/>
        <w:bottom w:val="none" w:sz="0" w:space="0" w:color="auto"/>
        <w:right w:val="none" w:sz="0" w:space="0" w:color="auto"/>
      </w:divBdr>
    </w:div>
    <w:div w:id="89929940">
      <w:marLeft w:val="0"/>
      <w:marRight w:val="0"/>
      <w:marTop w:val="0"/>
      <w:marBottom w:val="0"/>
      <w:divBdr>
        <w:top w:val="none" w:sz="0" w:space="0" w:color="auto"/>
        <w:left w:val="none" w:sz="0" w:space="0" w:color="auto"/>
        <w:bottom w:val="none" w:sz="0" w:space="0" w:color="auto"/>
        <w:right w:val="none" w:sz="0" w:space="0" w:color="auto"/>
      </w:divBdr>
    </w:div>
    <w:div w:id="90515146">
      <w:marLeft w:val="0"/>
      <w:marRight w:val="0"/>
      <w:marTop w:val="0"/>
      <w:marBottom w:val="0"/>
      <w:divBdr>
        <w:top w:val="none" w:sz="0" w:space="0" w:color="auto"/>
        <w:left w:val="none" w:sz="0" w:space="0" w:color="auto"/>
        <w:bottom w:val="none" w:sz="0" w:space="0" w:color="auto"/>
        <w:right w:val="none" w:sz="0" w:space="0" w:color="auto"/>
      </w:divBdr>
    </w:div>
    <w:div w:id="90711974">
      <w:marLeft w:val="0"/>
      <w:marRight w:val="0"/>
      <w:marTop w:val="0"/>
      <w:marBottom w:val="0"/>
      <w:divBdr>
        <w:top w:val="none" w:sz="0" w:space="0" w:color="auto"/>
        <w:left w:val="none" w:sz="0" w:space="0" w:color="auto"/>
        <w:bottom w:val="none" w:sz="0" w:space="0" w:color="auto"/>
        <w:right w:val="none" w:sz="0" w:space="0" w:color="auto"/>
      </w:divBdr>
    </w:div>
    <w:div w:id="91750781">
      <w:marLeft w:val="0"/>
      <w:marRight w:val="0"/>
      <w:marTop w:val="0"/>
      <w:marBottom w:val="0"/>
      <w:divBdr>
        <w:top w:val="none" w:sz="0" w:space="0" w:color="auto"/>
        <w:left w:val="none" w:sz="0" w:space="0" w:color="auto"/>
        <w:bottom w:val="none" w:sz="0" w:space="0" w:color="auto"/>
        <w:right w:val="none" w:sz="0" w:space="0" w:color="auto"/>
      </w:divBdr>
    </w:div>
    <w:div w:id="94634903">
      <w:marLeft w:val="0"/>
      <w:marRight w:val="0"/>
      <w:marTop w:val="0"/>
      <w:marBottom w:val="0"/>
      <w:divBdr>
        <w:top w:val="none" w:sz="0" w:space="0" w:color="auto"/>
        <w:left w:val="none" w:sz="0" w:space="0" w:color="auto"/>
        <w:bottom w:val="none" w:sz="0" w:space="0" w:color="auto"/>
        <w:right w:val="none" w:sz="0" w:space="0" w:color="auto"/>
      </w:divBdr>
    </w:div>
    <w:div w:id="95175416">
      <w:marLeft w:val="0"/>
      <w:marRight w:val="0"/>
      <w:marTop w:val="0"/>
      <w:marBottom w:val="0"/>
      <w:divBdr>
        <w:top w:val="none" w:sz="0" w:space="0" w:color="auto"/>
        <w:left w:val="none" w:sz="0" w:space="0" w:color="auto"/>
        <w:bottom w:val="none" w:sz="0" w:space="0" w:color="auto"/>
        <w:right w:val="none" w:sz="0" w:space="0" w:color="auto"/>
      </w:divBdr>
    </w:div>
    <w:div w:id="96876452">
      <w:marLeft w:val="0"/>
      <w:marRight w:val="0"/>
      <w:marTop w:val="0"/>
      <w:marBottom w:val="0"/>
      <w:divBdr>
        <w:top w:val="none" w:sz="0" w:space="0" w:color="auto"/>
        <w:left w:val="none" w:sz="0" w:space="0" w:color="auto"/>
        <w:bottom w:val="none" w:sz="0" w:space="0" w:color="auto"/>
        <w:right w:val="none" w:sz="0" w:space="0" w:color="auto"/>
      </w:divBdr>
    </w:div>
    <w:div w:id="99229494">
      <w:marLeft w:val="0"/>
      <w:marRight w:val="0"/>
      <w:marTop w:val="0"/>
      <w:marBottom w:val="0"/>
      <w:divBdr>
        <w:top w:val="none" w:sz="0" w:space="0" w:color="auto"/>
        <w:left w:val="none" w:sz="0" w:space="0" w:color="auto"/>
        <w:bottom w:val="none" w:sz="0" w:space="0" w:color="auto"/>
        <w:right w:val="none" w:sz="0" w:space="0" w:color="auto"/>
      </w:divBdr>
    </w:div>
    <w:div w:id="99839821">
      <w:marLeft w:val="0"/>
      <w:marRight w:val="0"/>
      <w:marTop w:val="0"/>
      <w:marBottom w:val="0"/>
      <w:divBdr>
        <w:top w:val="none" w:sz="0" w:space="0" w:color="auto"/>
        <w:left w:val="none" w:sz="0" w:space="0" w:color="auto"/>
        <w:bottom w:val="none" w:sz="0" w:space="0" w:color="auto"/>
        <w:right w:val="none" w:sz="0" w:space="0" w:color="auto"/>
      </w:divBdr>
    </w:div>
    <w:div w:id="102002214">
      <w:marLeft w:val="0"/>
      <w:marRight w:val="0"/>
      <w:marTop w:val="0"/>
      <w:marBottom w:val="0"/>
      <w:divBdr>
        <w:top w:val="none" w:sz="0" w:space="0" w:color="auto"/>
        <w:left w:val="none" w:sz="0" w:space="0" w:color="auto"/>
        <w:bottom w:val="none" w:sz="0" w:space="0" w:color="auto"/>
        <w:right w:val="none" w:sz="0" w:space="0" w:color="auto"/>
      </w:divBdr>
    </w:div>
    <w:div w:id="102651833">
      <w:marLeft w:val="0"/>
      <w:marRight w:val="0"/>
      <w:marTop w:val="0"/>
      <w:marBottom w:val="0"/>
      <w:divBdr>
        <w:top w:val="none" w:sz="0" w:space="0" w:color="auto"/>
        <w:left w:val="none" w:sz="0" w:space="0" w:color="auto"/>
        <w:bottom w:val="none" w:sz="0" w:space="0" w:color="auto"/>
        <w:right w:val="none" w:sz="0" w:space="0" w:color="auto"/>
      </w:divBdr>
    </w:div>
    <w:div w:id="103578844">
      <w:marLeft w:val="0"/>
      <w:marRight w:val="0"/>
      <w:marTop w:val="0"/>
      <w:marBottom w:val="0"/>
      <w:divBdr>
        <w:top w:val="none" w:sz="0" w:space="0" w:color="auto"/>
        <w:left w:val="none" w:sz="0" w:space="0" w:color="auto"/>
        <w:bottom w:val="none" w:sz="0" w:space="0" w:color="auto"/>
        <w:right w:val="none" w:sz="0" w:space="0" w:color="auto"/>
      </w:divBdr>
    </w:div>
    <w:div w:id="104159043">
      <w:marLeft w:val="0"/>
      <w:marRight w:val="0"/>
      <w:marTop w:val="0"/>
      <w:marBottom w:val="0"/>
      <w:divBdr>
        <w:top w:val="none" w:sz="0" w:space="0" w:color="auto"/>
        <w:left w:val="none" w:sz="0" w:space="0" w:color="auto"/>
        <w:bottom w:val="none" w:sz="0" w:space="0" w:color="auto"/>
        <w:right w:val="none" w:sz="0" w:space="0" w:color="auto"/>
      </w:divBdr>
    </w:div>
    <w:div w:id="104422166">
      <w:marLeft w:val="0"/>
      <w:marRight w:val="0"/>
      <w:marTop w:val="0"/>
      <w:marBottom w:val="0"/>
      <w:divBdr>
        <w:top w:val="none" w:sz="0" w:space="0" w:color="auto"/>
        <w:left w:val="none" w:sz="0" w:space="0" w:color="auto"/>
        <w:bottom w:val="none" w:sz="0" w:space="0" w:color="auto"/>
        <w:right w:val="none" w:sz="0" w:space="0" w:color="auto"/>
      </w:divBdr>
    </w:div>
    <w:div w:id="106118232">
      <w:marLeft w:val="0"/>
      <w:marRight w:val="0"/>
      <w:marTop w:val="0"/>
      <w:marBottom w:val="0"/>
      <w:divBdr>
        <w:top w:val="none" w:sz="0" w:space="0" w:color="auto"/>
        <w:left w:val="none" w:sz="0" w:space="0" w:color="auto"/>
        <w:bottom w:val="none" w:sz="0" w:space="0" w:color="auto"/>
        <w:right w:val="none" w:sz="0" w:space="0" w:color="auto"/>
      </w:divBdr>
    </w:div>
    <w:div w:id="108937507">
      <w:marLeft w:val="0"/>
      <w:marRight w:val="0"/>
      <w:marTop w:val="0"/>
      <w:marBottom w:val="0"/>
      <w:divBdr>
        <w:top w:val="none" w:sz="0" w:space="0" w:color="auto"/>
        <w:left w:val="none" w:sz="0" w:space="0" w:color="auto"/>
        <w:bottom w:val="none" w:sz="0" w:space="0" w:color="auto"/>
        <w:right w:val="none" w:sz="0" w:space="0" w:color="auto"/>
      </w:divBdr>
    </w:div>
    <w:div w:id="112676393">
      <w:marLeft w:val="0"/>
      <w:marRight w:val="0"/>
      <w:marTop w:val="0"/>
      <w:marBottom w:val="0"/>
      <w:divBdr>
        <w:top w:val="none" w:sz="0" w:space="0" w:color="auto"/>
        <w:left w:val="none" w:sz="0" w:space="0" w:color="auto"/>
        <w:bottom w:val="none" w:sz="0" w:space="0" w:color="auto"/>
        <w:right w:val="none" w:sz="0" w:space="0" w:color="auto"/>
      </w:divBdr>
    </w:div>
    <w:div w:id="113138303">
      <w:marLeft w:val="0"/>
      <w:marRight w:val="0"/>
      <w:marTop w:val="0"/>
      <w:marBottom w:val="0"/>
      <w:divBdr>
        <w:top w:val="none" w:sz="0" w:space="0" w:color="auto"/>
        <w:left w:val="none" w:sz="0" w:space="0" w:color="auto"/>
        <w:bottom w:val="none" w:sz="0" w:space="0" w:color="auto"/>
        <w:right w:val="none" w:sz="0" w:space="0" w:color="auto"/>
      </w:divBdr>
    </w:div>
    <w:div w:id="113791596">
      <w:marLeft w:val="0"/>
      <w:marRight w:val="0"/>
      <w:marTop w:val="0"/>
      <w:marBottom w:val="0"/>
      <w:divBdr>
        <w:top w:val="none" w:sz="0" w:space="0" w:color="auto"/>
        <w:left w:val="none" w:sz="0" w:space="0" w:color="auto"/>
        <w:bottom w:val="none" w:sz="0" w:space="0" w:color="auto"/>
        <w:right w:val="none" w:sz="0" w:space="0" w:color="auto"/>
      </w:divBdr>
    </w:div>
    <w:div w:id="114259603">
      <w:marLeft w:val="0"/>
      <w:marRight w:val="0"/>
      <w:marTop w:val="0"/>
      <w:marBottom w:val="0"/>
      <w:divBdr>
        <w:top w:val="none" w:sz="0" w:space="0" w:color="auto"/>
        <w:left w:val="none" w:sz="0" w:space="0" w:color="auto"/>
        <w:bottom w:val="none" w:sz="0" w:space="0" w:color="auto"/>
        <w:right w:val="none" w:sz="0" w:space="0" w:color="auto"/>
      </w:divBdr>
    </w:div>
    <w:div w:id="114519125">
      <w:marLeft w:val="0"/>
      <w:marRight w:val="0"/>
      <w:marTop w:val="0"/>
      <w:marBottom w:val="0"/>
      <w:divBdr>
        <w:top w:val="none" w:sz="0" w:space="0" w:color="auto"/>
        <w:left w:val="none" w:sz="0" w:space="0" w:color="auto"/>
        <w:bottom w:val="none" w:sz="0" w:space="0" w:color="auto"/>
        <w:right w:val="none" w:sz="0" w:space="0" w:color="auto"/>
      </w:divBdr>
    </w:div>
    <w:div w:id="117069308">
      <w:marLeft w:val="0"/>
      <w:marRight w:val="0"/>
      <w:marTop w:val="0"/>
      <w:marBottom w:val="0"/>
      <w:divBdr>
        <w:top w:val="none" w:sz="0" w:space="0" w:color="auto"/>
        <w:left w:val="none" w:sz="0" w:space="0" w:color="auto"/>
        <w:bottom w:val="none" w:sz="0" w:space="0" w:color="auto"/>
        <w:right w:val="none" w:sz="0" w:space="0" w:color="auto"/>
      </w:divBdr>
    </w:div>
    <w:div w:id="117577317">
      <w:marLeft w:val="0"/>
      <w:marRight w:val="0"/>
      <w:marTop w:val="0"/>
      <w:marBottom w:val="0"/>
      <w:divBdr>
        <w:top w:val="none" w:sz="0" w:space="0" w:color="auto"/>
        <w:left w:val="none" w:sz="0" w:space="0" w:color="auto"/>
        <w:bottom w:val="none" w:sz="0" w:space="0" w:color="auto"/>
        <w:right w:val="none" w:sz="0" w:space="0" w:color="auto"/>
      </w:divBdr>
    </w:div>
    <w:div w:id="117839743">
      <w:marLeft w:val="0"/>
      <w:marRight w:val="0"/>
      <w:marTop w:val="0"/>
      <w:marBottom w:val="0"/>
      <w:divBdr>
        <w:top w:val="none" w:sz="0" w:space="0" w:color="auto"/>
        <w:left w:val="none" w:sz="0" w:space="0" w:color="auto"/>
        <w:bottom w:val="none" w:sz="0" w:space="0" w:color="auto"/>
        <w:right w:val="none" w:sz="0" w:space="0" w:color="auto"/>
      </w:divBdr>
    </w:div>
    <w:div w:id="119349169">
      <w:marLeft w:val="0"/>
      <w:marRight w:val="0"/>
      <w:marTop w:val="0"/>
      <w:marBottom w:val="0"/>
      <w:divBdr>
        <w:top w:val="none" w:sz="0" w:space="0" w:color="auto"/>
        <w:left w:val="none" w:sz="0" w:space="0" w:color="auto"/>
        <w:bottom w:val="none" w:sz="0" w:space="0" w:color="auto"/>
        <w:right w:val="none" w:sz="0" w:space="0" w:color="auto"/>
      </w:divBdr>
    </w:div>
    <w:div w:id="122121789">
      <w:marLeft w:val="0"/>
      <w:marRight w:val="0"/>
      <w:marTop w:val="0"/>
      <w:marBottom w:val="0"/>
      <w:divBdr>
        <w:top w:val="none" w:sz="0" w:space="0" w:color="auto"/>
        <w:left w:val="none" w:sz="0" w:space="0" w:color="auto"/>
        <w:bottom w:val="none" w:sz="0" w:space="0" w:color="auto"/>
        <w:right w:val="none" w:sz="0" w:space="0" w:color="auto"/>
      </w:divBdr>
    </w:div>
    <w:div w:id="122507568">
      <w:marLeft w:val="0"/>
      <w:marRight w:val="0"/>
      <w:marTop w:val="0"/>
      <w:marBottom w:val="0"/>
      <w:divBdr>
        <w:top w:val="none" w:sz="0" w:space="0" w:color="auto"/>
        <w:left w:val="none" w:sz="0" w:space="0" w:color="auto"/>
        <w:bottom w:val="none" w:sz="0" w:space="0" w:color="auto"/>
        <w:right w:val="none" w:sz="0" w:space="0" w:color="auto"/>
      </w:divBdr>
    </w:div>
    <w:div w:id="122508259">
      <w:marLeft w:val="0"/>
      <w:marRight w:val="0"/>
      <w:marTop w:val="0"/>
      <w:marBottom w:val="0"/>
      <w:divBdr>
        <w:top w:val="none" w:sz="0" w:space="0" w:color="auto"/>
        <w:left w:val="none" w:sz="0" w:space="0" w:color="auto"/>
        <w:bottom w:val="none" w:sz="0" w:space="0" w:color="auto"/>
        <w:right w:val="none" w:sz="0" w:space="0" w:color="auto"/>
      </w:divBdr>
    </w:div>
    <w:div w:id="122584773">
      <w:marLeft w:val="0"/>
      <w:marRight w:val="0"/>
      <w:marTop w:val="0"/>
      <w:marBottom w:val="0"/>
      <w:divBdr>
        <w:top w:val="none" w:sz="0" w:space="0" w:color="auto"/>
        <w:left w:val="none" w:sz="0" w:space="0" w:color="auto"/>
        <w:bottom w:val="none" w:sz="0" w:space="0" w:color="auto"/>
        <w:right w:val="none" w:sz="0" w:space="0" w:color="auto"/>
      </w:divBdr>
    </w:div>
    <w:div w:id="123157347">
      <w:marLeft w:val="0"/>
      <w:marRight w:val="0"/>
      <w:marTop w:val="0"/>
      <w:marBottom w:val="0"/>
      <w:divBdr>
        <w:top w:val="none" w:sz="0" w:space="0" w:color="auto"/>
        <w:left w:val="none" w:sz="0" w:space="0" w:color="auto"/>
        <w:bottom w:val="none" w:sz="0" w:space="0" w:color="auto"/>
        <w:right w:val="none" w:sz="0" w:space="0" w:color="auto"/>
      </w:divBdr>
    </w:div>
    <w:div w:id="123274793">
      <w:marLeft w:val="0"/>
      <w:marRight w:val="0"/>
      <w:marTop w:val="0"/>
      <w:marBottom w:val="0"/>
      <w:divBdr>
        <w:top w:val="none" w:sz="0" w:space="0" w:color="auto"/>
        <w:left w:val="none" w:sz="0" w:space="0" w:color="auto"/>
        <w:bottom w:val="none" w:sz="0" w:space="0" w:color="auto"/>
        <w:right w:val="none" w:sz="0" w:space="0" w:color="auto"/>
      </w:divBdr>
    </w:div>
    <w:div w:id="124550385">
      <w:marLeft w:val="0"/>
      <w:marRight w:val="0"/>
      <w:marTop w:val="0"/>
      <w:marBottom w:val="0"/>
      <w:divBdr>
        <w:top w:val="none" w:sz="0" w:space="0" w:color="auto"/>
        <w:left w:val="none" w:sz="0" w:space="0" w:color="auto"/>
        <w:bottom w:val="none" w:sz="0" w:space="0" w:color="auto"/>
        <w:right w:val="none" w:sz="0" w:space="0" w:color="auto"/>
      </w:divBdr>
    </w:div>
    <w:div w:id="124662079">
      <w:marLeft w:val="0"/>
      <w:marRight w:val="0"/>
      <w:marTop w:val="0"/>
      <w:marBottom w:val="0"/>
      <w:divBdr>
        <w:top w:val="none" w:sz="0" w:space="0" w:color="auto"/>
        <w:left w:val="none" w:sz="0" w:space="0" w:color="auto"/>
        <w:bottom w:val="none" w:sz="0" w:space="0" w:color="auto"/>
        <w:right w:val="none" w:sz="0" w:space="0" w:color="auto"/>
      </w:divBdr>
    </w:div>
    <w:div w:id="125003072">
      <w:marLeft w:val="0"/>
      <w:marRight w:val="0"/>
      <w:marTop w:val="0"/>
      <w:marBottom w:val="0"/>
      <w:divBdr>
        <w:top w:val="none" w:sz="0" w:space="0" w:color="auto"/>
        <w:left w:val="none" w:sz="0" w:space="0" w:color="auto"/>
        <w:bottom w:val="none" w:sz="0" w:space="0" w:color="auto"/>
        <w:right w:val="none" w:sz="0" w:space="0" w:color="auto"/>
      </w:divBdr>
    </w:div>
    <w:div w:id="125242426">
      <w:marLeft w:val="0"/>
      <w:marRight w:val="0"/>
      <w:marTop w:val="0"/>
      <w:marBottom w:val="0"/>
      <w:divBdr>
        <w:top w:val="none" w:sz="0" w:space="0" w:color="auto"/>
        <w:left w:val="none" w:sz="0" w:space="0" w:color="auto"/>
        <w:bottom w:val="none" w:sz="0" w:space="0" w:color="auto"/>
        <w:right w:val="none" w:sz="0" w:space="0" w:color="auto"/>
      </w:divBdr>
    </w:div>
    <w:div w:id="126437087">
      <w:marLeft w:val="0"/>
      <w:marRight w:val="0"/>
      <w:marTop w:val="0"/>
      <w:marBottom w:val="0"/>
      <w:divBdr>
        <w:top w:val="none" w:sz="0" w:space="0" w:color="auto"/>
        <w:left w:val="none" w:sz="0" w:space="0" w:color="auto"/>
        <w:bottom w:val="none" w:sz="0" w:space="0" w:color="auto"/>
        <w:right w:val="none" w:sz="0" w:space="0" w:color="auto"/>
      </w:divBdr>
    </w:div>
    <w:div w:id="127476880">
      <w:marLeft w:val="0"/>
      <w:marRight w:val="0"/>
      <w:marTop w:val="0"/>
      <w:marBottom w:val="0"/>
      <w:divBdr>
        <w:top w:val="none" w:sz="0" w:space="0" w:color="auto"/>
        <w:left w:val="none" w:sz="0" w:space="0" w:color="auto"/>
        <w:bottom w:val="none" w:sz="0" w:space="0" w:color="auto"/>
        <w:right w:val="none" w:sz="0" w:space="0" w:color="auto"/>
      </w:divBdr>
    </w:div>
    <w:div w:id="127557344">
      <w:marLeft w:val="0"/>
      <w:marRight w:val="0"/>
      <w:marTop w:val="0"/>
      <w:marBottom w:val="0"/>
      <w:divBdr>
        <w:top w:val="none" w:sz="0" w:space="0" w:color="auto"/>
        <w:left w:val="none" w:sz="0" w:space="0" w:color="auto"/>
        <w:bottom w:val="none" w:sz="0" w:space="0" w:color="auto"/>
        <w:right w:val="none" w:sz="0" w:space="0" w:color="auto"/>
      </w:divBdr>
    </w:div>
    <w:div w:id="127557648">
      <w:marLeft w:val="0"/>
      <w:marRight w:val="0"/>
      <w:marTop w:val="0"/>
      <w:marBottom w:val="0"/>
      <w:divBdr>
        <w:top w:val="none" w:sz="0" w:space="0" w:color="auto"/>
        <w:left w:val="none" w:sz="0" w:space="0" w:color="auto"/>
        <w:bottom w:val="none" w:sz="0" w:space="0" w:color="auto"/>
        <w:right w:val="none" w:sz="0" w:space="0" w:color="auto"/>
      </w:divBdr>
    </w:div>
    <w:div w:id="128984202">
      <w:marLeft w:val="0"/>
      <w:marRight w:val="0"/>
      <w:marTop w:val="0"/>
      <w:marBottom w:val="0"/>
      <w:divBdr>
        <w:top w:val="none" w:sz="0" w:space="0" w:color="auto"/>
        <w:left w:val="none" w:sz="0" w:space="0" w:color="auto"/>
        <w:bottom w:val="none" w:sz="0" w:space="0" w:color="auto"/>
        <w:right w:val="none" w:sz="0" w:space="0" w:color="auto"/>
      </w:divBdr>
    </w:div>
    <w:div w:id="129984940">
      <w:marLeft w:val="0"/>
      <w:marRight w:val="0"/>
      <w:marTop w:val="0"/>
      <w:marBottom w:val="0"/>
      <w:divBdr>
        <w:top w:val="none" w:sz="0" w:space="0" w:color="auto"/>
        <w:left w:val="none" w:sz="0" w:space="0" w:color="auto"/>
        <w:bottom w:val="none" w:sz="0" w:space="0" w:color="auto"/>
        <w:right w:val="none" w:sz="0" w:space="0" w:color="auto"/>
      </w:divBdr>
    </w:div>
    <w:div w:id="132531502">
      <w:marLeft w:val="0"/>
      <w:marRight w:val="0"/>
      <w:marTop w:val="0"/>
      <w:marBottom w:val="0"/>
      <w:divBdr>
        <w:top w:val="none" w:sz="0" w:space="0" w:color="auto"/>
        <w:left w:val="none" w:sz="0" w:space="0" w:color="auto"/>
        <w:bottom w:val="none" w:sz="0" w:space="0" w:color="auto"/>
        <w:right w:val="none" w:sz="0" w:space="0" w:color="auto"/>
      </w:divBdr>
    </w:div>
    <w:div w:id="132646060">
      <w:marLeft w:val="0"/>
      <w:marRight w:val="0"/>
      <w:marTop w:val="0"/>
      <w:marBottom w:val="0"/>
      <w:divBdr>
        <w:top w:val="none" w:sz="0" w:space="0" w:color="auto"/>
        <w:left w:val="none" w:sz="0" w:space="0" w:color="auto"/>
        <w:bottom w:val="none" w:sz="0" w:space="0" w:color="auto"/>
        <w:right w:val="none" w:sz="0" w:space="0" w:color="auto"/>
      </w:divBdr>
    </w:div>
    <w:div w:id="133063730">
      <w:marLeft w:val="0"/>
      <w:marRight w:val="0"/>
      <w:marTop w:val="0"/>
      <w:marBottom w:val="0"/>
      <w:divBdr>
        <w:top w:val="none" w:sz="0" w:space="0" w:color="auto"/>
        <w:left w:val="none" w:sz="0" w:space="0" w:color="auto"/>
        <w:bottom w:val="none" w:sz="0" w:space="0" w:color="auto"/>
        <w:right w:val="none" w:sz="0" w:space="0" w:color="auto"/>
      </w:divBdr>
    </w:div>
    <w:div w:id="133644297">
      <w:marLeft w:val="0"/>
      <w:marRight w:val="0"/>
      <w:marTop w:val="0"/>
      <w:marBottom w:val="0"/>
      <w:divBdr>
        <w:top w:val="none" w:sz="0" w:space="0" w:color="auto"/>
        <w:left w:val="none" w:sz="0" w:space="0" w:color="auto"/>
        <w:bottom w:val="none" w:sz="0" w:space="0" w:color="auto"/>
        <w:right w:val="none" w:sz="0" w:space="0" w:color="auto"/>
      </w:divBdr>
    </w:div>
    <w:div w:id="134837219">
      <w:marLeft w:val="0"/>
      <w:marRight w:val="0"/>
      <w:marTop w:val="0"/>
      <w:marBottom w:val="0"/>
      <w:divBdr>
        <w:top w:val="none" w:sz="0" w:space="0" w:color="auto"/>
        <w:left w:val="none" w:sz="0" w:space="0" w:color="auto"/>
        <w:bottom w:val="none" w:sz="0" w:space="0" w:color="auto"/>
        <w:right w:val="none" w:sz="0" w:space="0" w:color="auto"/>
      </w:divBdr>
    </w:div>
    <w:div w:id="135295098">
      <w:marLeft w:val="0"/>
      <w:marRight w:val="0"/>
      <w:marTop w:val="0"/>
      <w:marBottom w:val="0"/>
      <w:divBdr>
        <w:top w:val="none" w:sz="0" w:space="0" w:color="auto"/>
        <w:left w:val="none" w:sz="0" w:space="0" w:color="auto"/>
        <w:bottom w:val="none" w:sz="0" w:space="0" w:color="auto"/>
        <w:right w:val="none" w:sz="0" w:space="0" w:color="auto"/>
      </w:divBdr>
    </w:div>
    <w:div w:id="135414203">
      <w:marLeft w:val="0"/>
      <w:marRight w:val="0"/>
      <w:marTop w:val="0"/>
      <w:marBottom w:val="0"/>
      <w:divBdr>
        <w:top w:val="none" w:sz="0" w:space="0" w:color="auto"/>
        <w:left w:val="none" w:sz="0" w:space="0" w:color="auto"/>
        <w:bottom w:val="none" w:sz="0" w:space="0" w:color="auto"/>
        <w:right w:val="none" w:sz="0" w:space="0" w:color="auto"/>
      </w:divBdr>
    </w:div>
    <w:div w:id="136149130">
      <w:marLeft w:val="0"/>
      <w:marRight w:val="0"/>
      <w:marTop w:val="0"/>
      <w:marBottom w:val="0"/>
      <w:divBdr>
        <w:top w:val="none" w:sz="0" w:space="0" w:color="auto"/>
        <w:left w:val="none" w:sz="0" w:space="0" w:color="auto"/>
        <w:bottom w:val="none" w:sz="0" w:space="0" w:color="auto"/>
        <w:right w:val="none" w:sz="0" w:space="0" w:color="auto"/>
      </w:divBdr>
    </w:div>
    <w:div w:id="136774479">
      <w:marLeft w:val="0"/>
      <w:marRight w:val="0"/>
      <w:marTop w:val="0"/>
      <w:marBottom w:val="0"/>
      <w:divBdr>
        <w:top w:val="none" w:sz="0" w:space="0" w:color="auto"/>
        <w:left w:val="none" w:sz="0" w:space="0" w:color="auto"/>
        <w:bottom w:val="none" w:sz="0" w:space="0" w:color="auto"/>
        <w:right w:val="none" w:sz="0" w:space="0" w:color="auto"/>
      </w:divBdr>
    </w:div>
    <w:div w:id="136846692">
      <w:marLeft w:val="0"/>
      <w:marRight w:val="0"/>
      <w:marTop w:val="0"/>
      <w:marBottom w:val="0"/>
      <w:divBdr>
        <w:top w:val="none" w:sz="0" w:space="0" w:color="auto"/>
        <w:left w:val="none" w:sz="0" w:space="0" w:color="auto"/>
        <w:bottom w:val="none" w:sz="0" w:space="0" w:color="auto"/>
        <w:right w:val="none" w:sz="0" w:space="0" w:color="auto"/>
      </w:divBdr>
    </w:div>
    <w:div w:id="138693623">
      <w:marLeft w:val="0"/>
      <w:marRight w:val="0"/>
      <w:marTop w:val="0"/>
      <w:marBottom w:val="0"/>
      <w:divBdr>
        <w:top w:val="none" w:sz="0" w:space="0" w:color="auto"/>
        <w:left w:val="none" w:sz="0" w:space="0" w:color="auto"/>
        <w:bottom w:val="none" w:sz="0" w:space="0" w:color="auto"/>
        <w:right w:val="none" w:sz="0" w:space="0" w:color="auto"/>
      </w:divBdr>
    </w:div>
    <w:div w:id="139926268">
      <w:marLeft w:val="0"/>
      <w:marRight w:val="0"/>
      <w:marTop w:val="0"/>
      <w:marBottom w:val="0"/>
      <w:divBdr>
        <w:top w:val="none" w:sz="0" w:space="0" w:color="auto"/>
        <w:left w:val="none" w:sz="0" w:space="0" w:color="auto"/>
        <w:bottom w:val="none" w:sz="0" w:space="0" w:color="auto"/>
        <w:right w:val="none" w:sz="0" w:space="0" w:color="auto"/>
      </w:divBdr>
    </w:div>
    <w:div w:id="140343599">
      <w:marLeft w:val="0"/>
      <w:marRight w:val="0"/>
      <w:marTop w:val="0"/>
      <w:marBottom w:val="0"/>
      <w:divBdr>
        <w:top w:val="none" w:sz="0" w:space="0" w:color="auto"/>
        <w:left w:val="none" w:sz="0" w:space="0" w:color="auto"/>
        <w:bottom w:val="none" w:sz="0" w:space="0" w:color="auto"/>
        <w:right w:val="none" w:sz="0" w:space="0" w:color="auto"/>
      </w:divBdr>
    </w:div>
    <w:div w:id="140393940">
      <w:marLeft w:val="0"/>
      <w:marRight w:val="0"/>
      <w:marTop w:val="0"/>
      <w:marBottom w:val="0"/>
      <w:divBdr>
        <w:top w:val="none" w:sz="0" w:space="0" w:color="auto"/>
        <w:left w:val="none" w:sz="0" w:space="0" w:color="auto"/>
        <w:bottom w:val="none" w:sz="0" w:space="0" w:color="auto"/>
        <w:right w:val="none" w:sz="0" w:space="0" w:color="auto"/>
      </w:divBdr>
    </w:div>
    <w:div w:id="141972160">
      <w:marLeft w:val="0"/>
      <w:marRight w:val="0"/>
      <w:marTop w:val="0"/>
      <w:marBottom w:val="0"/>
      <w:divBdr>
        <w:top w:val="none" w:sz="0" w:space="0" w:color="auto"/>
        <w:left w:val="none" w:sz="0" w:space="0" w:color="auto"/>
        <w:bottom w:val="none" w:sz="0" w:space="0" w:color="auto"/>
        <w:right w:val="none" w:sz="0" w:space="0" w:color="auto"/>
      </w:divBdr>
    </w:div>
    <w:div w:id="142742947">
      <w:marLeft w:val="0"/>
      <w:marRight w:val="0"/>
      <w:marTop w:val="0"/>
      <w:marBottom w:val="0"/>
      <w:divBdr>
        <w:top w:val="none" w:sz="0" w:space="0" w:color="auto"/>
        <w:left w:val="none" w:sz="0" w:space="0" w:color="auto"/>
        <w:bottom w:val="none" w:sz="0" w:space="0" w:color="auto"/>
        <w:right w:val="none" w:sz="0" w:space="0" w:color="auto"/>
      </w:divBdr>
    </w:div>
    <w:div w:id="144005667">
      <w:marLeft w:val="0"/>
      <w:marRight w:val="0"/>
      <w:marTop w:val="0"/>
      <w:marBottom w:val="0"/>
      <w:divBdr>
        <w:top w:val="none" w:sz="0" w:space="0" w:color="auto"/>
        <w:left w:val="none" w:sz="0" w:space="0" w:color="auto"/>
        <w:bottom w:val="none" w:sz="0" w:space="0" w:color="auto"/>
        <w:right w:val="none" w:sz="0" w:space="0" w:color="auto"/>
      </w:divBdr>
    </w:div>
    <w:div w:id="144511832">
      <w:marLeft w:val="0"/>
      <w:marRight w:val="0"/>
      <w:marTop w:val="0"/>
      <w:marBottom w:val="0"/>
      <w:divBdr>
        <w:top w:val="none" w:sz="0" w:space="0" w:color="auto"/>
        <w:left w:val="none" w:sz="0" w:space="0" w:color="auto"/>
        <w:bottom w:val="none" w:sz="0" w:space="0" w:color="auto"/>
        <w:right w:val="none" w:sz="0" w:space="0" w:color="auto"/>
      </w:divBdr>
    </w:div>
    <w:div w:id="146290212">
      <w:marLeft w:val="0"/>
      <w:marRight w:val="0"/>
      <w:marTop w:val="0"/>
      <w:marBottom w:val="0"/>
      <w:divBdr>
        <w:top w:val="none" w:sz="0" w:space="0" w:color="auto"/>
        <w:left w:val="none" w:sz="0" w:space="0" w:color="auto"/>
        <w:bottom w:val="none" w:sz="0" w:space="0" w:color="auto"/>
        <w:right w:val="none" w:sz="0" w:space="0" w:color="auto"/>
      </w:divBdr>
    </w:div>
    <w:div w:id="146627332">
      <w:marLeft w:val="0"/>
      <w:marRight w:val="0"/>
      <w:marTop w:val="0"/>
      <w:marBottom w:val="0"/>
      <w:divBdr>
        <w:top w:val="none" w:sz="0" w:space="0" w:color="auto"/>
        <w:left w:val="none" w:sz="0" w:space="0" w:color="auto"/>
        <w:bottom w:val="none" w:sz="0" w:space="0" w:color="auto"/>
        <w:right w:val="none" w:sz="0" w:space="0" w:color="auto"/>
      </w:divBdr>
    </w:div>
    <w:div w:id="147063950">
      <w:marLeft w:val="0"/>
      <w:marRight w:val="0"/>
      <w:marTop w:val="0"/>
      <w:marBottom w:val="0"/>
      <w:divBdr>
        <w:top w:val="none" w:sz="0" w:space="0" w:color="auto"/>
        <w:left w:val="none" w:sz="0" w:space="0" w:color="auto"/>
        <w:bottom w:val="none" w:sz="0" w:space="0" w:color="auto"/>
        <w:right w:val="none" w:sz="0" w:space="0" w:color="auto"/>
      </w:divBdr>
    </w:div>
    <w:div w:id="147402101">
      <w:marLeft w:val="0"/>
      <w:marRight w:val="0"/>
      <w:marTop w:val="0"/>
      <w:marBottom w:val="0"/>
      <w:divBdr>
        <w:top w:val="none" w:sz="0" w:space="0" w:color="auto"/>
        <w:left w:val="none" w:sz="0" w:space="0" w:color="auto"/>
        <w:bottom w:val="none" w:sz="0" w:space="0" w:color="auto"/>
        <w:right w:val="none" w:sz="0" w:space="0" w:color="auto"/>
      </w:divBdr>
    </w:div>
    <w:div w:id="149373016">
      <w:marLeft w:val="0"/>
      <w:marRight w:val="0"/>
      <w:marTop w:val="0"/>
      <w:marBottom w:val="0"/>
      <w:divBdr>
        <w:top w:val="none" w:sz="0" w:space="0" w:color="auto"/>
        <w:left w:val="none" w:sz="0" w:space="0" w:color="auto"/>
        <w:bottom w:val="none" w:sz="0" w:space="0" w:color="auto"/>
        <w:right w:val="none" w:sz="0" w:space="0" w:color="auto"/>
      </w:divBdr>
    </w:div>
    <w:div w:id="154079197">
      <w:marLeft w:val="0"/>
      <w:marRight w:val="0"/>
      <w:marTop w:val="0"/>
      <w:marBottom w:val="0"/>
      <w:divBdr>
        <w:top w:val="none" w:sz="0" w:space="0" w:color="auto"/>
        <w:left w:val="none" w:sz="0" w:space="0" w:color="auto"/>
        <w:bottom w:val="none" w:sz="0" w:space="0" w:color="auto"/>
        <w:right w:val="none" w:sz="0" w:space="0" w:color="auto"/>
      </w:divBdr>
    </w:div>
    <w:div w:id="154345172">
      <w:marLeft w:val="0"/>
      <w:marRight w:val="0"/>
      <w:marTop w:val="0"/>
      <w:marBottom w:val="0"/>
      <w:divBdr>
        <w:top w:val="none" w:sz="0" w:space="0" w:color="auto"/>
        <w:left w:val="none" w:sz="0" w:space="0" w:color="auto"/>
        <w:bottom w:val="none" w:sz="0" w:space="0" w:color="auto"/>
        <w:right w:val="none" w:sz="0" w:space="0" w:color="auto"/>
      </w:divBdr>
    </w:div>
    <w:div w:id="154957006">
      <w:marLeft w:val="0"/>
      <w:marRight w:val="0"/>
      <w:marTop w:val="0"/>
      <w:marBottom w:val="0"/>
      <w:divBdr>
        <w:top w:val="none" w:sz="0" w:space="0" w:color="auto"/>
        <w:left w:val="none" w:sz="0" w:space="0" w:color="auto"/>
        <w:bottom w:val="none" w:sz="0" w:space="0" w:color="auto"/>
        <w:right w:val="none" w:sz="0" w:space="0" w:color="auto"/>
      </w:divBdr>
    </w:div>
    <w:div w:id="155996126">
      <w:marLeft w:val="0"/>
      <w:marRight w:val="0"/>
      <w:marTop w:val="0"/>
      <w:marBottom w:val="0"/>
      <w:divBdr>
        <w:top w:val="none" w:sz="0" w:space="0" w:color="auto"/>
        <w:left w:val="none" w:sz="0" w:space="0" w:color="auto"/>
        <w:bottom w:val="none" w:sz="0" w:space="0" w:color="auto"/>
        <w:right w:val="none" w:sz="0" w:space="0" w:color="auto"/>
      </w:divBdr>
    </w:div>
    <w:div w:id="156189547">
      <w:marLeft w:val="0"/>
      <w:marRight w:val="0"/>
      <w:marTop w:val="0"/>
      <w:marBottom w:val="0"/>
      <w:divBdr>
        <w:top w:val="none" w:sz="0" w:space="0" w:color="auto"/>
        <w:left w:val="none" w:sz="0" w:space="0" w:color="auto"/>
        <w:bottom w:val="none" w:sz="0" w:space="0" w:color="auto"/>
        <w:right w:val="none" w:sz="0" w:space="0" w:color="auto"/>
      </w:divBdr>
    </w:div>
    <w:div w:id="156193952">
      <w:marLeft w:val="0"/>
      <w:marRight w:val="0"/>
      <w:marTop w:val="0"/>
      <w:marBottom w:val="0"/>
      <w:divBdr>
        <w:top w:val="none" w:sz="0" w:space="0" w:color="auto"/>
        <w:left w:val="none" w:sz="0" w:space="0" w:color="auto"/>
        <w:bottom w:val="none" w:sz="0" w:space="0" w:color="auto"/>
        <w:right w:val="none" w:sz="0" w:space="0" w:color="auto"/>
      </w:divBdr>
    </w:div>
    <w:div w:id="157504768">
      <w:marLeft w:val="0"/>
      <w:marRight w:val="0"/>
      <w:marTop w:val="0"/>
      <w:marBottom w:val="0"/>
      <w:divBdr>
        <w:top w:val="none" w:sz="0" w:space="0" w:color="auto"/>
        <w:left w:val="none" w:sz="0" w:space="0" w:color="auto"/>
        <w:bottom w:val="none" w:sz="0" w:space="0" w:color="auto"/>
        <w:right w:val="none" w:sz="0" w:space="0" w:color="auto"/>
      </w:divBdr>
    </w:div>
    <w:div w:id="158079592">
      <w:marLeft w:val="0"/>
      <w:marRight w:val="0"/>
      <w:marTop w:val="0"/>
      <w:marBottom w:val="0"/>
      <w:divBdr>
        <w:top w:val="none" w:sz="0" w:space="0" w:color="auto"/>
        <w:left w:val="none" w:sz="0" w:space="0" w:color="auto"/>
        <w:bottom w:val="none" w:sz="0" w:space="0" w:color="auto"/>
        <w:right w:val="none" w:sz="0" w:space="0" w:color="auto"/>
      </w:divBdr>
    </w:div>
    <w:div w:id="158347078">
      <w:marLeft w:val="0"/>
      <w:marRight w:val="0"/>
      <w:marTop w:val="0"/>
      <w:marBottom w:val="0"/>
      <w:divBdr>
        <w:top w:val="none" w:sz="0" w:space="0" w:color="auto"/>
        <w:left w:val="none" w:sz="0" w:space="0" w:color="auto"/>
        <w:bottom w:val="none" w:sz="0" w:space="0" w:color="auto"/>
        <w:right w:val="none" w:sz="0" w:space="0" w:color="auto"/>
      </w:divBdr>
    </w:div>
    <w:div w:id="158545795">
      <w:marLeft w:val="0"/>
      <w:marRight w:val="0"/>
      <w:marTop w:val="0"/>
      <w:marBottom w:val="0"/>
      <w:divBdr>
        <w:top w:val="none" w:sz="0" w:space="0" w:color="auto"/>
        <w:left w:val="none" w:sz="0" w:space="0" w:color="auto"/>
        <w:bottom w:val="none" w:sz="0" w:space="0" w:color="auto"/>
        <w:right w:val="none" w:sz="0" w:space="0" w:color="auto"/>
      </w:divBdr>
    </w:div>
    <w:div w:id="158740619">
      <w:marLeft w:val="0"/>
      <w:marRight w:val="0"/>
      <w:marTop w:val="0"/>
      <w:marBottom w:val="0"/>
      <w:divBdr>
        <w:top w:val="none" w:sz="0" w:space="0" w:color="auto"/>
        <w:left w:val="none" w:sz="0" w:space="0" w:color="auto"/>
        <w:bottom w:val="none" w:sz="0" w:space="0" w:color="auto"/>
        <w:right w:val="none" w:sz="0" w:space="0" w:color="auto"/>
      </w:divBdr>
    </w:div>
    <w:div w:id="158928099">
      <w:marLeft w:val="0"/>
      <w:marRight w:val="0"/>
      <w:marTop w:val="0"/>
      <w:marBottom w:val="0"/>
      <w:divBdr>
        <w:top w:val="none" w:sz="0" w:space="0" w:color="auto"/>
        <w:left w:val="none" w:sz="0" w:space="0" w:color="auto"/>
        <w:bottom w:val="none" w:sz="0" w:space="0" w:color="auto"/>
        <w:right w:val="none" w:sz="0" w:space="0" w:color="auto"/>
      </w:divBdr>
    </w:div>
    <w:div w:id="160245262">
      <w:marLeft w:val="0"/>
      <w:marRight w:val="0"/>
      <w:marTop w:val="0"/>
      <w:marBottom w:val="0"/>
      <w:divBdr>
        <w:top w:val="none" w:sz="0" w:space="0" w:color="auto"/>
        <w:left w:val="none" w:sz="0" w:space="0" w:color="auto"/>
        <w:bottom w:val="none" w:sz="0" w:space="0" w:color="auto"/>
        <w:right w:val="none" w:sz="0" w:space="0" w:color="auto"/>
      </w:divBdr>
    </w:div>
    <w:div w:id="161900784">
      <w:marLeft w:val="0"/>
      <w:marRight w:val="0"/>
      <w:marTop w:val="0"/>
      <w:marBottom w:val="0"/>
      <w:divBdr>
        <w:top w:val="none" w:sz="0" w:space="0" w:color="auto"/>
        <w:left w:val="none" w:sz="0" w:space="0" w:color="auto"/>
        <w:bottom w:val="none" w:sz="0" w:space="0" w:color="auto"/>
        <w:right w:val="none" w:sz="0" w:space="0" w:color="auto"/>
      </w:divBdr>
    </w:div>
    <w:div w:id="163401456">
      <w:marLeft w:val="0"/>
      <w:marRight w:val="0"/>
      <w:marTop w:val="0"/>
      <w:marBottom w:val="0"/>
      <w:divBdr>
        <w:top w:val="none" w:sz="0" w:space="0" w:color="auto"/>
        <w:left w:val="none" w:sz="0" w:space="0" w:color="auto"/>
        <w:bottom w:val="none" w:sz="0" w:space="0" w:color="auto"/>
        <w:right w:val="none" w:sz="0" w:space="0" w:color="auto"/>
      </w:divBdr>
    </w:div>
    <w:div w:id="163786966">
      <w:marLeft w:val="0"/>
      <w:marRight w:val="0"/>
      <w:marTop w:val="0"/>
      <w:marBottom w:val="0"/>
      <w:divBdr>
        <w:top w:val="none" w:sz="0" w:space="0" w:color="auto"/>
        <w:left w:val="none" w:sz="0" w:space="0" w:color="auto"/>
        <w:bottom w:val="none" w:sz="0" w:space="0" w:color="auto"/>
        <w:right w:val="none" w:sz="0" w:space="0" w:color="auto"/>
      </w:divBdr>
    </w:div>
    <w:div w:id="164446314">
      <w:marLeft w:val="0"/>
      <w:marRight w:val="0"/>
      <w:marTop w:val="0"/>
      <w:marBottom w:val="0"/>
      <w:divBdr>
        <w:top w:val="none" w:sz="0" w:space="0" w:color="auto"/>
        <w:left w:val="none" w:sz="0" w:space="0" w:color="auto"/>
        <w:bottom w:val="none" w:sz="0" w:space="0" w:color="auto"/>
        <w:right w:val="none" w:sz="0" w:space="0" w:color="auto"/>
      </w:divBdr>
    </w:div>
    <w:div w:id="164789581">
      <w:marLeft w:val="0"/>
      <w:marRight w:val="0"/>
      <w:marTop w:val="0"/>
      <w:marBottom w:val="0"/>
      <w:divBdr>
        <w:top w:val="none" w:sz="0" w:space="0" w:color="auto"/>
        <w:left w:val="none" w:sz="0" w:space="0" w:color="auto"/>
        <w:bottom w:val="none" w:sz="0" w:space="0" w:color="auto"/>
        <w:right w:val="none" w:sz="0" w:space="0" w:color="auto"/>
      </w:divBdr>
    </w:div>
    <w:div w:id="165294659">
      <w:marLeft w:val="0"/>
      <w:marRight w:val="0"/>
      <w:marTop w:val="0"/>
      <w:marBottom w:val="0"/>
      <w:divBdr>
        <w:top w:val="none" w:sz="0" w:space="0" w:color="auto"/>
        <w:left w:val="none" w:sz="0" w:space="0" w:color="auto"/>
        <w:bottom w:val="none" w:sz="0" w:space="0" w:color="auto"/>
        <w:right w:val="none" w:sz="0" w:space="0" w:color="auto"/>
      </w:divBdr>
    </w:div>
    <w:div w:id="165554905">
      <w:marLeft w:val="0"/>
      <w:marRight w:val="0"/>
      <w:marTop w:val="0"/>
      <w:marBottom w:val="0"/>
      <w:divBdr>
        <w:top w:val="none" w:sz="0" w:space="0" w:color="auto"/>
        <w:left w:val="none" w:sz="0" w:space="0" w:color="auto"/>
        <w:bottom w:val="none" w:sz="0" w:space="0" w:color="auto"/>
        <w:right w:val="none" w:sz="0" w:space="0" w:color="auto"/>
      </w:divBdr>
    </w:div>
    <w:div w:id="165950512">
      <w:marLeft w:val="0"/>
      <w:marRight w:val="0"/>
      <w:marTop w:val="0"/>
      <w:marBottom w:val="0"/>
      <w:divBdr>
        <w:top w:val="none" w:sz="0" w:space="0" w:color="auto"/>
        <w:left w:val="none" w:sz="0" w:space="0" w:color="auto"/>
        <w:bottom w:val="none" w:sz="0" w:space="0" w:color="auto"/>
        <w:right w:val="none" w:sz="0" w:space="0" w:color="auto"/>
      </w:divBdr>
    </w:div>
    <w:div w:id="167208949">
      <w:marLeft w:val="0"/>
      <w:marRight w:val="0"/>
      <w:marTop w:val="0"/>
      <w:marBottom w:val="0"/>
      <w:divBdr>
        <w:top w:val="none" w:sz="0" w:space="0" w:color="auto"/>
        <w:left w:val="none" w:sz="0" w:space="0" w:color="auto"/>
        <w:bottom w:val="none" w:sz="0" w:space="0" w:color="auto"/>
        <w:right w:val="none" w:sz="0" w:space="0" w:color="auto"/>
      </w:divBdr>
    </w:div>
    <w:div w:id="167912098">
      <w:marLeft w:val="0"/>
      <w:marRight w:val="0"/>
      <w:marTop w:val="0"/>
      <w:marBottom w:val="0"/>
      <w:divBdr>
        <w:top w:val="none" w:sz="0" w:space="0" w:color="auto"/>
        <w:left w:val="none" w:sz="0" w:space="0" w:color="auto"/>
        <w:bottom w:val="none" w:sz="0" w:space="0" w:color="auto"/>
        <w:right w:val="none" w:sz="0" w:space="0" w:color="auto"/>
      </w:divBdr>
    </w:div>
    <w:div w:id="168257742">
      <w:marLeft w:val="0"/>
      <w:marRight w:val="0"/>
      <w:marTop w:val="0"/>
      <w:marBottom w:val="0"/>
      <w:divBdr>
        <w:top w:val="none" w:sz="0" w:space="0" w:color="auto"/>
        <w:left w:val="none" w:sz="0" w:space="0" w:color="auto"/>
        <w:bottom w:val="none" w:sz="0" w:space="0" w:color="auto"/>
        <w:right w:val="none" w:sz="0" w:space="0" w:color="auto"/>
      </w:divBdr>
    </w:div>
    <w:div w:id="168453208">
      <w:marLeft w:val="0"/>
      <w:marRight w:val="0"/>
      <w:marTop w:val="0"/>
      <w:marBottom w:val="0"/>
      <w:divBdr>
        <w:top w:val="none" w:sz="0" w:space="0" w:color="auto"/>
        <w:left w:val="none" w:sz="0" w:space="0" w:color="auto"/>
        <w:bottom w:val="none" w:sz="0" w:space="0" w:color="auto"/>
        <w:right w:val="none" w:sz="0" w:space="0" w:color="auto"/>
      </w:divBdr>
    </w:div>
    <w:div w:id="171457733">
      <w:marLeft w:val="0"/>
      <w:marRight w:val="0"/>
      <w:marTop w:val="0"/>
      <w:marBottom w:val="0"/>
      <w:divBdr>
        <w:top w:val="none" w:sz="0" w:space="0" w:color="auto"/>
        <w:left w:val="none" w:sz="0" w:space="0" w:color="auto"/>
        <w:bottom w:val="none" w:sz="0" w:space="0" w:color="auto"/>
        <w:right w:val="none" w:sz="0" w:space="0" w:color="auto"/>
      </w:divBdr>
    </w:div>
    <w:div w:id="171575438">
      <w:marLeft w:val="0"/>
      <w:marRight w:val="0"/>
      <w:marTop w:val="0"/>
      <w:marBottom w:val="0"/>
      <w:divBdr>
        <w:top w:val="none" w:sz="0" w:space="0" w:color="auto"/>
        <w:left w:val="none" w:sz="0" w:space="0" w:color="auto"/>
        <w:bottom w:val="none" w:sz="0" w:space="0" w:color="auto"/>
        <w:right w:val="none" w:sz="0" w:space="0" w:color="auto"/>
      </w:divBdr>
    </w:div>
    <w:div w:id="172259588">
      <w:marLeft w:val="0"/>
      <w:marRight w:val="0"/>
      <w:marTop w:val="0"/>
      <w:marBottom w:val="0"/>
      <w:divBdr>
        <w:top w:val="none" w:sz="0" w:space="0" w:color="auto"/>
        <w:left w:val="none" w:sz="0" w:space="0" w:color="auto"/>
        <w:bottom w:val="none" w:sz="0" w:space="0" w:color="auto"/>
        <w:right w:val="none" w:sz="0" w:space="0" w:color="auto"/>
      </w:divBdr>
    </w:div>
    <w:div w:id="172645459">
      <w:marLeft w:val="0"/>
      <w:marRight w:val="0"/>
      <w:marTop w:val="0"/>
      <w:marBottom w:val="0"/>
      <w:divBdr>
        <w:top w:val="none" w:sz="0" w:space="0" w:color="auto"/>
        <w:left w:val="none" w:sz="0" w:space="0" w:color="auto"/>
        <w:bottom w:val="none" w:sz="0" w:space="0" w:color="auto"/>
        <w:right w:val="none" w:sz="0" w:space="0" w:color="auto"/>
      </w:divBdr>
    </w:div>
    <w:div w:id="175075656">
      <w:marLeft w:val="0"/>
      <w:marRight w:val="0"/>
      <w:marTop w:val="0"/>
      <w:marBottom w:val="0"/>
      <w:divBdr>
        <w:top w:val="none" w:sz="0" w:space="0" w:color="auto"/>
        <w:left w:val="none" w:sz="0" w:space="0" w:color="auto"/>
        <w:bottom w:val="none" w:sz="0" w:space="0" w:color="auto"/>
        <w:right w:val="none" w:sz="0" w:space="0" w:color="auto"/>
      </w:divBdr>
    </w:div>
    <w:div w:id="176231868">
      <w:marLeft w:val="0"/>
      <w:marRight w:val="0"/>
      <w:marTop w:val="0"/>
      <w:marBottom w:val="0"/>
      <w:divBdr>
        <w:top w:val="none" w:sz="0" w:space="0" w:color="auto"/>
        <w:left w:val="none" w:sz="0" w:space="0" w:color="auto"/>
        <w:bottom w:val="none" w:sz="0" w:space="0" w:color="auto"/>
        <w:right w:val="none" w:sz="0" w:space="0" w:color="auto"/>
      </w:divBdr>
    </w:div>
    <w:div w:id="176578674">
      <w:marLeft w:val="0"/>
      <w:marRight w:val="0"/>
      <w:marTop w:val="0"/>
      <w:marBottom w:val="0"/>
      <w:divBdr>
        <w:top w:val="none" w:sz="0" w:space="0" w:color="auto"/>
        <w:left w:val="none" w:sz="0" w:space="0" w:color="auto"/>
        <w:bottom w:val="none" w:sz="0" w:space="0" w:color="auto"/>
        <w:right w:val="none" w:sz="0" w:space="0" w:color="auto"/>
      </w:divBdr>
    </w:div>
    <w:div w:id="176893801">
      <w:marLeft w:val="0"/>
      <w:marRight w:val="0"/>
      <w:marTop w:val="0"/>
      <w:marBottom w:val="0"/>
      <w:divBdr>
        <w:top w:val="none" w:sz="0" w:space="0" w:color="auto"/>
        <w:left w:val="none" w:sz="0" w:space="0" w:color="auto"/>
        <w:bottom w:val="none" w:sz="0" w:space="0" w:color="auto"/>
        <w:right w:val="none" w:sz="0" w:space="0" w:color="auto"/>
      </w:divBdr>
    </w:div>
    <w:div w:id="177699696">
      <w:marLeft w:val="0"/>
      <w:marRight w:val="0"/>
      <w:marTop w:val="0"/>
      <w:marBottom w:val="0"/>
      <w:divBdr>
        <w:top w:val="none" w:sz="0" w:space="0" w:color="auto"/>
        <w:left w:val="none" w:sz="0" w:space="0" w:color="auto"/>
        <w:bottom w:val="none" w:sz="0" w:space="0" w:color="auto"/>
        <w:right w:val="none" w:sz="0" w:space="0" w:color="auto"/>
      </w:divBdr>
    </w:div>
    <w:div w:id="177888252">
      <w:marLeft w:val="0"/>
      <w:marRight w:val="0"/>
      <w:marTop w:val="0"/>
      <w:marBottom w:val="0"/>
      <w:divBdr>
        <w:top w:val="none" w:sz="0" w:space="0" w:color="auto"/>
        <w:left w:val="none" w:sz="0" w:space="0" w:color="auto"/>
        <w:bottom w:val="none" w:sz="0" w:space="0" w:color="auto"/>
        <w:right w:val="none" w:sz="0" w:space="0" w:color="auto"/>
      </w:divBdr>
    </w:div>
    <w:div w:id="177933684">
      <w:marLeft w:val="0"/>
      <w:marRight w:val="0"/>
      <w:marTop w:val="0"/>
      <w:marBottom w:val="0"/>
      <w:divBdr>
        <w:top w:val="none" w:sz="0" w:space="0" w:color="auto"/>
        <w:left w:val="none" w:sz="0" w:space="0" w:color="auto"/>
        <w:bottom w:val="none" w:sz="0" w:space="0" w:color="auto"/>
        <w:right w:val="none" w:sz="0" w:space="0" w:color="auto"/>
      </w:divBdr>
    </w:div>
    <w:div w:id="178199321">
      <w:marLeft w:val="0"/>
      <w:marRight w:val="0"/>
      <w:marTop w:val="0"/>
      <w:marBottom w:val="0"/>
      <w:divBdr>
        <w:top w:val="none" w:sz="0" w:space="0" w:color="auto"/>
        <w:left w:val="none" w:sz="0" w:space="0" w:color="auto"/>
        <w:bottom w:val="none" w:sz="0" w:space="0" w:color="auto"/>
        <w:right w:val="none" w:sz="0" w:space="0" w:color="auto"/>
      </w:divBdr>
    </w:div>
    <w:div w:id="178592280">
      <w:marLeft w:val="0"/>
      <w:marRight w:val="0"/>
      <w:marTop w:val="0"/>
      <w:marBottom w:val="0"/>
      <w:divBdr>
        <w:top w:val="none" w:sz="0" w:space="0" w:color="auto"/>
        <w:left w:val="none" w:sz="0" w:space="0" w:color="auto"/>
        <w:bottom w:val="none" w:sz="0" w:space="0" w:color="auto"/>
        <w:right w:val="none" w:sz="0" w:space="0" w:color="auto"/>
      </w:divBdr>
    </w:div>
    <w:div w:id="178810239">
      <w:marLeft w:val="0"/>
      <w:marRight w:val="0"/>
      <w:marTop w:val="0"/>
      <w:marBottom w:val="0"/>
      <w:divBdr>
        <w:top w:val="none" w:sz="0" w:space="0" w:color="auto"/>
        <w:left w:val="none" w:sz="0" w:space="0" w:color="auto"/>
        <w:bottom w:val="none" w:sz="0" w:space="0" w:color="auto"/>
        <w:right w:val="none" w:sz="0" w:space="0" w:color="auto"/>
      </w:divBdr>
    </w:div>
    <w:div w:id="178933679">
      <w:marLeft w:val="0"/>
      <w:marRight w:val="0"/>
      <w:marTop w:val="0"/>
      <w:marBottom w:val="0"/>
      <w:divBdr>
        <w:top w:val="none" w:sz="0" w:space="0" w:color="auto"/>
        <w:left w:val="none" w:sz="0" w:space="0" w:color="auto"/>
        <w:bottom w:val="none" w:sz="0" w:space="0" w:color="auto"/>
        <w:right w:val="none" w:sz="0" w:space="0" w:color="auto"/>
      </w:divBdr>
    </w:div>
    <w:div w:id="180553464">
      <w:marLeft w:val="0"/>
      <w:marRight w:val="0"/>
      <w:marTop w:val="0"/>
      <w:marBottom w:val="0"/>
      <w:divBdr>
        <w:top w:val="none" w:sz="0" w:space="0" w:color="auto"/>
        <w:left w:val="none" w:sz="0" w:space="0" w:color="auto"/>
        <w:bottom w:val="none" w:sz="0" w:space="0" w:color="auto"/>
        <w:right w:val="none" w:sz="0" w:space="0" w:color="auto"/>
      </w:divBdr>
    </w:div>
    <w:div w:id="180897355">
      <w:marLeft w:val="0"/>
      <w:marRight w:val="0"/>
      <w:marTop w:val="0"/>
      <w:marBottom w:val="0"/>
      <w:divBdr>
        <w:top w:val="none" w:sz="0" w:space="0" w:color="auto"/>
        <w:left w:val="none" w:sz="0" w:space="0" w:color="auto"/>
        <w:bottom w:val="none" w:sz="0" w:space="0" w:color="auto"/>
        <w:right w:val="none" w:sz="0" w:space="0" w:color="auto"/>
      </w:divBdr>
    </w:div>
    <w:div w:id="181170818">
      <w:marLeft w:val="0"/>
      <w:marRight w:val="0"/>
      <w:marTop w:val="0"/>
      <w:marBottom w:val="0"/>
      <w:divBdr>
        <w:top w:val="none" w:sz="0" w:space="0" w:color="auto"/>
        <w:left w:val="none" w:sz="0" w:space="0" w:color="auto"/>
        <w:bottom w:val="none" w:sz="0" w:space="0" w:color="auto"/>
        <w:right w:val="none" w:sz="0" w:space="0" w:color="auto"/>
      </w:divBdr>
    </w:div>
    <w:div w:id="181207625">
      <w:marLeft w:val="0"/>
      <w:marRight w:val="0"/>
      <w:marTop w:val="0"/>
      <w:marBottom w:val="0"/>
      <w:divBdr>
        <w:top w:val="none" w:sz="0" w:space="0" w:color="auto"/>
        <w:left w:val="none" w:sz="0" w:space="0" w:color="auto"/>
        <w:bottom w:val="none" w:sz="0" w:space="0" w:color="auto"/>
        <w:right w:val="none" w:sz="0" w:space="0" w:color="auto"/>
      </w:divBdr>
    </w:div>
    <w:div w:id="181477573">
      <w:marLeft w:val="0"/>
      <w:marRight w:val="0"/>
      <w:marTop w:val="0"/>
      <w:marBottom w:val="0"/>
      <w:divBdr>
        <w:top w:val="none" w:sz="0" w:space="0" w:color="auto"/>
        <w:left w:val="none" w:sz="0" w:space="0" w:color="auto"/>
        <w:bottom w:val="none" w:sz="0" w:space="0" w:color="auto"/>
        <w:right w:val="none" w:sz="0" w:space="0" w:color="auto"/>
      </w:divBdr>
    </w:div>
    <w:div w:id="181551444">
      <w:marLeft w:val="0"/>
      <w:marRight w:val="0"/>
      <w:marTop w:val="0"/>
      <w:marBottom w:val="0"/>
      <w:divBdr>
        <w:top w:val="none" w:sz="0" w:space="0" w:color="auto"/>
        <w:left w:val="none" w:sz="0" w:space="0" w:color="auto"/>
        <w:bottom w:val="none" w:sz="0" w:space="0" w:color="auto"/>
        <w:right w:val="none" w:sz="0" w:space="0" w:color="auto"/>
      </w:divBdr>
    </w:div>
    <w:div w:id="182133217">
      <w:marLeft w:val="0"/>
      <w:marRight w:val="0"/>
      <w:marTop w:val="0"/>
      <w:marBottom w:val="0"/>
      <w:divBdr>
        <w:top w:val="none" w:sz="0" w:space="0" w:color="auto"/>
        <w:left w:val="none" w:sz="0" w:space="0" w:color="auto"/>
        <w:bottom w:val="none" w:sz="0" w:space="0" w:color="auto"/>
        <w:right w:val="none" w:sz="0" w:space="0" w:color="auto"/>
      </w:divBdr>
    </w:div>
    <w:div w:id="182135836">
      <w:marLeft w:val="0"/>
      <w:marRight w:val="0"/>
      <w:marTop w:val="0"/>
      <w:marBottom w:val="0"/>
      <w:divBdr>
        <w:top w:val="none" w:sz="0" w:space="0" w:color="auto"/>
        <w:left w:val="none" w:sz="0" w:space="0" w:color="auto"/>
        <w:bottom w:val="none" w:sz="0" w:space="0" w:color="auto"/>
        <w:right w:val="none" w:sz="0" w:space="0" w:color="auto"/>
      </w:divBdr>
    </w:div>
    <w:div w:id="183592615">
      <w:marLeft w:val="0"/>
      <w:marRight w:val="0"/>
      <w:marTop w:val="0"/>
      <w:marBottom w:val="0"/>
      <w:divBdr>
        <w:top w:val="none" w:sz="0" w:space="0" w:color="auto"/>
        <w:left w:val="none" w:sz="0" w:space="0" w:color="auto"/>
        <w:bottom w:val="none" w:sz="0" w:space="0" w:color="auto"/>
        <w:right w:val="none" w:sz="0" w:space="0" w:color="auto"/>
      </w:divBdr>
    </w:div>
    <w:div w:id="183641278">
      <w:marLeft w:val="0"/>
      <w:marRight w:val="0"/>
      <w:marTop w:val="0"/>
      <w:marBottom w:val="0"/>
      <w:divBdr>
        <w:top w:val="none" w:sz="0" w:space="0" w:color="auto"/>
        <w:left w:val="none" w:sz="0" w:space="0" w:color="auto"/>
        <w:bottom w:val="none" w:sz="0" w:space="0" w:color="auto"/>
        <w:right w:val="none" w:sz="0" w:space="0" w:color="auto"/>
      </w:divBdr>
    </w:div>
    <w:div w:id="185795314">
      <w:marLeft w:val="0"/>
      <w:marRight w:val="0"/>
      <w:marTop w:val="0"/>
      <w:marBottom w:val="0"/>
      <w:divBdr>
        <w:top w:val="none" w:sz="0" w:space="0" w:color="auto"/>
        <w:left w:val="none" w:sz="0" w:space="0" w:color="auto"/>
        <w:bottom w:val="none" w:sz="0" w:space="0" w:color="auto"/>
        <w:right w:val="none" w:sz="0" w:space="0" w:color="auto"/>
      </w:divBdr>
    </w:div>
    <w:div w:id="186454380">
      <w:marLeft w:val="0"/>
      <w:marRight w:val="0"/>
      <w:marTop w:val="0"/>
      <w:marBottom w:val="0"/>
      <w:divBdr>
        <w:top w:val="none" w:sz="0" w:space="0" w:color="auto"/>
        <w:left w:val="none" w:sz="0" w:space="0" w:color="auto"/>
        <w:bottom w:val="none" w:sz="0" w:space="0" w:color="auto"/>
        <w:right w:val="none" w:sz="0" w:space="0" w:color="auto"/>
      </w:divBdr>
    </w:div>
    <w:div w:id="186598680">
      <w:marLeft w:val="0"/>
      <w:marRight w:val="0"/>
      <w:marTop w:val="0"/>
      <w:marBottom w:val="0"/>
      <w:divBdr>
        <w:top w:val="none" w:sz="0" w:space="0" w:color="auto"/>
        <w:left w:val="none" w:sz="0" w:space="0" w:color="auto"/>
        <w:bottom w:val="none" w:sz="0" w:space="0" w:color="auto"/>
        <w:right w:val="none" w:sz="0" w:space="0" w:color="auto"/>
      </w:divBdr>
    </w:div>
    <w:div w:id="186607392">
      <w:marLeft w:val="0"/>
      <w:marRight w:val="0"/>
      <w:marTop w:val="0"/>
      <w:marBottom w:val="0"/>
      <w:divBdr>
        <w:top w:val="none" w:sz="0" w:space="0" w:color="auto"/>
        <w:left w:val="none" w:sz="0" w:space="0" w:color="auto"/>
        <w:bottom w:val="none" w:sz="0" w:space="0" w:color="auto"/>
        <w:right w:val="none" w:sz="0" w:space="0" w:color="auto"/>
      </w:divBdr>
    </w:div>
    <w:div w:id="187178956">
      <w:marLeft w:val="0"/>
      <w:marRight w:val="0"/>
      <w:marTop w:val="0"/>
      <w:marBottom w:val="0"/>
      <w:divBdr>
        <w:top w:val="none" w:sz="0" w:space="0" w:color="auto"/>
        <w:left w:val="none" w:sz="0" w:space="0" w:color="auto"/>
        <w:bottom w:val="none" w:sz="0" w:space="0" w:color="auto"/>
        <w:right w:val="none" w:sz="0" w:space="0" w:color="auto"/>
      </w:divBdr>
    </w:div>
    <w:div w:id="187649570">
      <w:marLeft w:val="0"/>
      <w:marRight w:val="0"/>
      <w:marTop w:val="0"/>
      <w:marBottom w:val="0"/>
      <w:divBdr>
        <w:top w:val="none" w:sz="0" w:space="0" w:color="auto"/>
        <w:left w:val="none" w:sz="0" w:space="0" w:color="auto"/>
        <w:bottom w:val="none" w:sz="0" w:space="0" w:color="auto"/>
        <w:right w:val="none" w:sz="0" w:space="0" w:color="auto"/>
      </w:divBdr>
    </w:div>
    <w:div w:id="188446813">
      <w:marLeft w:val="0"/>
      <w:marRight w:val="0"/>
      <w:marTop w:val="0"/>
      <w:marBottom w:val="0"/>
      <w:divBdr>
        <w:top w:val="none" w:sz="0" w:space="0" w:color="auto"/>
        <w:left w:val="none" w:sz="0" w:space="0" w:color="auto"/>
        <w:bottom w:val="none" w:sz="0" w:space="0" w:color="auto"/>
        <w:right w:val="none" w:sz="0" w:space="0" w:color="auto"/>
      </w:divBdr>
    </w:div>
    <w:div w:id="189530499">
      <w:marLeft w:val="0"/>
      <w:marRight w:val="0"/>
      <w:marTop w:val="0"/>
      <w:marBottom w:val="0"/>
      <w:divBdr>
        <w:top w:val="none" w:sz="0" w:space="0" w:color="auto"/>
        <w:left w:val="none" w:sz="0" w:space="0" w:color="auto"/>
        <w:bottom w:val="none" w:sz="0" w:space="0" w:color="auto"/>
        <w:right w:val="none" w:sz="0" w:space="0" w:color="auto"/>
      </w:divBdr>
    </w:div>
    <w:div w:id="189997691">
      <w:marLeft w:val="0"/>
      <w:marRight w:val="0"/>
      <w:marTop w:val="0"/>
      <w:marBottom w:val="0"/>
      <w:divBdr>
        <w:top w:val="none" w:sz="0" w:space="0" w:color="auto"/>
        <w:left w:val="none" w:sz="0" w:space="0" w:color="auto"/>
        <w:bottom w:val="none" w:sz="0" w:space="0" w:color="auto"/>
        <w:right w:val="none" w:sz="0" w:space="0" w:color="auto"/>
      </w:divBdr>
    </w:div>
    <w:div w:id="193352105">
      <w:marLeft w:val="0"/>
      <w:marRight w:val="0"/>
      <w:marTop w:val="0"/>
      <w:marBottom w:val="0"/>
      <w:divBdr>
        <w:top w:val="none" w:sz="0" w:space="0" w:color="auto"/>
        <w:left w:val="none" w:sz="0" w:space="0" w:color="auto"/>
        <w:bottom w:val="none" w:sz="0" w:space="0" w:color="auto"/>
        <w:right w:val="none" w:sz="0" w:space="0" w:color="auto"/>
      </w:divBdr>
    </w:div>
    <w:div w:id="193544009">
      <w:marLeft w:val="0"/>
      <w:marRight w:val="0"/>
      <w:marTop w:val="0"/>
      <w:marBottom w:val="0"/>
      <w:divBdr>
        <w:top w:val="none" w:sz="0" w:space="0" w:color="auto"/>
        <w:left w:val="none" w:sz="0" w:space="0" w:color="auto"/>
        <w:bottom w:val="none" w:sz="0" w:space="0" w:color="auto"/>
        <w:right w:val="none" w:sz="0" w:space="0" w:color="auto"/>
      </w:divBdr>
    </w:div>
    <w:div w:id="194932705">
      <w:marLeft w:val="0"/>
      <w:marRight w:val="0"/>
      <w:marTop w:val="0"/>
      <w:marBottom w:val="0"/>
      <w:divBdr>
        <w:top w:val="none" w:sz="0" w:space="0" w:color="auto"/>
        <w:left w:val="none" w:sz="0" w:space="0" w:color="auto"/>
        <w:bottom w:val="none" w:sz="0" w:space="0" w:color="auto"/>
        <w:right w:val="none" w:sz="0" w:space="0" w:color="auto"/>
      </w:divBdr>
    </w:div>
    <w:div w:id="195124844">
      <w:marLeft w:val="0"/>
      <w:marRight w:val="0"/>
      <w:marTop w:val="0"/>
      <w:marBottom w:val="0"/>
      <w:divBdr>
        <w:top w:val="none" w:sz="0" w:space="0" w:color="auto"/>
        <w:left w:val="none" w:sz="0" w:space="0" w:color="auto"/>
        <w:bottom w:val="none" w:sz="0" w:space="0" w:color="auto"/>
        <w:right w:val="none" w:sz="0" w:space="0" w:color="auto"/>
      </w:divBdr>
    </w:div>
    <w:div w:id="196042040">
      <w:marLeft w:val="0"/>
      <w:marRight w:val="0"/>
      <w:marTop w:val="0"/>
      <w:marBottom w:val="0"/>
      <w:divBdr>
        <w:top w:val="none" w:sz="0" w:space="0" w:color="auto"/>
        <w:left w:val="none" w:sz="0" w:space="0" w:color="auto"/>
        <w:bottom w:val="none" w:sz="0" w:space="0" w:color="auto"/>
        <w:right w:val="none" w:sz="0" w:space="0" w:color="auto"/>
      </w:divBdr>
    </w:div>
    <w:div w:id="196048256">
      <w:marLeft w:val="0"/>
      <w:marRight w:val="0"/>
      <w:marTop w:val="0"/>
      <w:marBottom w:val="0"/>
      <w:divBdr>
        <w:top w:val="none" w:sz="0" w:space="0" w:color="auto"/>
        <w:left w:val="none" w:sz="0" w:space="0" w:color="auto"/>
        <w:bottom w:val="none" w:sz="0" w:space="0" w:color="auto"/>
        <w:right w:val="none" w:sz="0" w:space="0" w:color="auto"/>
      </w:divBdr>
    </w:div>
    <w:div w:id="196821782">
      <w:marLeft w:val="0"/>
      <w:marRight w:val="0"/>
      <w:marTop w:val="0"/>
      <w:marBottom w:val="0"/>
      <w:divBdr>
        <w:top w:val="none" w:sz="0" w:space="0" w:color="auto"/>
        <w:left w:val="none" w:sz="0" w:space="0" w:color="auto"/>
        <w:bottom w:val="none" w:sz="0" w:space="0" w:color="auto"/>
        <w:right w:val="none" w:sz="0" w:space="0" w:color="auto"/>
      </w:divBdr>
    </w:div>
    <w:div w:id="197397857">
      <w:marLeft w:val="0"/>
      <w:marRight w:val="0"/>
      <w:marTop w:val="0"/>
      <w:marBottom w:val="0"/>
      <w:divBdr>
        <w:top w:val="none" w:sz="0" w:space="0" w:color="auto"/>
        <w:left w:val="none" w:sz="0" w:space="0" w:color="auto"/>
        <w:bottom w:val="none" w:sz="0" w:space="0" w:color="auto"/>
        <w:right w:val="none" w:sz="0" w:space="0" w:color="auto"/>
      </w:divBdr>
    </w:div>
    <w:div w:id="198591610">
      <w:marLeft w:val="0"/>
      <w:marRight w:val="0"/>
      <w:marTop w:val="0"/>
      <w:marBottom w:val="0"/>
      <w:divBdr>
        <w:top w:val="none" w:sz="0" w:space="0" w:color="auto"/>
        <w:left w:val="none" w:sz="0" w:space="0" w:color="auto"/>
        <w:bottom w:val="none" w:sz="0" w:space="0" w:color="auto"/>
        <w:right w:val="none" w:sz="0" w:space="0" w:color="auto"/>
      </w:divBdr>
    </w:div>
    <w:div w:id="199830794">
      <w:marLeft w:val="0"/>
      <w:marRight w:val="0"/>
      <w:marTop w:val="0"/>
      <w:marBottom w:val="0"/>
      <w:divBdr>
        <w:top w:val="none" w:sz="0" w:space="0" w:color="auto"/>
        <w:left w:val="none" w:sz="0" w:space="0" w:color="auto"/>
        <w:bottom w:val="none" w:sz="0" w:space="0" w:color="auto"/>
        <w:right w:val="none" w:sz="0" w:space="0" w:color="auto"/>
      </w:divBdr>
    </w:div>
    <w:div w:id="199973955">
      <w:marLeft w:val="0"/>
      <w:marRight w:val="0"/>
      <w:marTop w:val="0"/>
      <w:marBottom w:val="0"/>
      <w:divBdr>
        <w:top w:val="none" w:sz="0" w:space="0" w:color="auto"/>
        <w:left w:val="none" w:sz="0" w:space="0" w:color="auto"/>
        <w:bottom w:val="none" w:sz="0" w:space="0" w:color="auto"/>
        <w:right w:val="none" w:sz="0" w:space="0" w:color="auto"/>
      </w:divBdr>
    </w:div>
    <w:div w:id="200092154">
      <w:marLeft w:val="0"/>
      <w:marRight w:val="0"/>
      <w:marTop w:val="0"/>
      <w:marBottom w:val="0"/>
      <w:divBdr>
        <w:top w:val="none" w:sz="0" w:space="0" w:color="auto"/>
        <w:left w:val="none" w:sz="0" w:space="0" w:color="auto"/>
        <w:bottom w:val="none" w:sz="0" w:space="0" w:color="auto"/>
        <w:right w:val="none" w:sz="0" w:space="0" w:color="auto"/>
      </w:divBdr>
    </w:div>
    <w:div w:id="200747914">
      <w:marLeft w:val="0"/>
      <w:marRight w:val="0"/>
      <w:marTop w:val="0"/>
      <w:marBottom w:val="0"/>
      <w:divBdr>
        <w:top w:val="none" w:sz="0" w:space="0" w:color="auto"/>
        <w:left w:val="none" w:sz="0" w:space="0" w:color="auto"/>
        <w:bottom w:val="none" w:sz="0" w:space="0" w:color="auto"/>
        <w:right w:val="none" w:sz="0" w:space="0" w:color="auto"/>
      </w:divBdr>
    </w:div>
    <w:div w:id="200750679">
      <w:marLeft w:val="0"/>
      <w:marRight w:val="0"/>
      <w:marTop w:val="0"/>
      <w:marBottom w:val="0"/>
      <w:divBdr>
        <w:top w:val="none" w:sz="0" w:space="0" w:color="auto"/>
        <w:left w:val="none" w:sz="0" w:space="0" w:color="auto"/>
        <w:bottom w:val="none" w:sz="0" w:space="0" w:color="auto"/>
        <w:right w:val="none" w:sz="0" w:space="0" w:color="auto"/>
      </w:divBdr>
    </w:div>
    <w:div w:id="201090966">
      <w:marLeft w:val="0"/>
      <w:marRight w:val="0"/>
      <w:marTop w:val="0"/>
      <w:marBottom w:val="0"/>
      <w:divBdr>
        <w:top w:val="none" w:sz="0" w:space="0" w:color="auto"/>
        <w:left w:val="none" w:sz="0" w:space="0" w:color="auto"/>
        <w:bottom w:val="none" w:sz="0" w:space="0" w:color="auto"/>
        <w:right w:val="none" w:sz="0" w:space="0" w:color="auto"/>
      </w:divBdr>
    </w:div>
    <w:div w:id="201862970">
      <w:marLeft w:val="0"/>
      <w:marRight w:val="0"/>
      <w:marTop w:val="0"/>
      <w:marBottom w:val="0"/>
      <w:divBdr>
        <w:top w:val="none" w:sz="0" w:space="0" w:color="auto"/>
        <w:left w:val="none" w:sz="0" w:space="0" w:color="auto"/>
        <w:bottom w:val="none" w:sz="0" w:space="0" w:color="auto"/>
        <w:right w:val="none" w:sz="0" w:space="0" w:color="auto"/>
      </w:divBdr>
    </w:div>
    <w:div w:id="202182320">
      <w:marLeft w:val="0"/>
      <w:marRight w:val="0"/>
      <w:marTop w:val="0"/>
      <w:marBottom w:val="0"/>
      <w:divBdr>
        <w:top w:val="none" w:sz="0" w:space="0" w:color="auto"/>
        <w:left w:val="none" w:sz="0" w:space="0" w:color="auto"/>
        <w:bottom w:val="none" w:sz="0" w:space="0" w:color="auto"/>
        <w:right w:val="none" w:sz="0" w:space="0" w:color="auto"/>
      </w:divBdr>
    </w:div>
    <w:div w:id="203179734">
      <w:marLeft w:val="0"/>
      <w:marRight w:val="0"/>
      <w:marTop w:val="0"/>
      <w:marBottom w:val="0"/>
      <w:divBdr>
        <w:top w:val="none" w:sz="0" w:space="0" w:color="auto"/>
        <w:left w:val="none" w:sz="0" w:space="0" w:color="auto"/>
        <w:bottom w:val="none" w:sz="0" w:space="0" w:color="auto"/>
        <w:right w:val="none" w:sz="0" w:space="0" w:color="auto"/>
      </w:divBdr>
    </w:div>
    <w:div w:id="204561289">
      <w:marLeft w:val="0"/>
      <w:marRight w:val="0"/>
      <w:marTop w:val="0"/>
      <w:marBottom w:val="0"/>
      <w:divBdr>
        <w:top w:val="none" w:sz="0" w:space="0" w:color="auto"/>
        <w:left w:val="none" w:sz="0" w:space="0" w:color="auto"/>
        <w:bottom w:val="none" w:sz="0" w:space="0" w:color="auto"/>
        <w:right w:val="none" w:sz="0" w:space="0" w:color="auto"/>
      </w:divBdr>
    </w:div>
    <w:div w:id="206652436">
      <w:marLeft w:val="0"/>
      <w:marRight w:val="0"/>
      <w:marTop w:val="0"/>
      <w:marBottom w:val="0"/>
      <w:divBdr>
        <w:top w:val="none" w:sz="0" w:space="0" w:color="auto"/>
        <w:left w:val="none" w:sz="0" w:space="0" w:color="auto"/>
        <w:bottom w:val="none" w:sz="0" w:space="0" w:color="auto"/>
        <w:right w:val="none" w:sz="0" w:space="0" w:color="auto"/>
      </w:divBdr>
    </w:div>
    <w:div w:id="206915718">
      <w:marLeft w:val="0"/>
      <w:marRight w:val="0"/>
      <w:marTop w:val="0"/>
      <w:marBottom w:val="0"/>
      <w:divBdr>
        <w:top w:val="none" w:sz="0" w:space="0" w:color="auto"/>
        <w:left w:val="none" w:sz="0" w:space="0" w:color="auto"/>
        <w:bottom w:val="none" w:sz="0" w:space="0" w:color="auto"/>
        <w:right w:val="none" w:sz="0" w:space="0" w:color="auto"/>
      </w:divBdr>
    </w:div>
    <w:div w:id="208886641">
      <w:marLeft w:val="0"/>
      <w:marRight w:val="0"/>
      <w:marTop w:val="0"/>
      <w:marBottom w:val="0"/>
      <w:divBdr>
        <w:top w:val="none" w:sz="0" w:space="0" w:color="auto"/>
        <w:left w:val="none" w:sz="0" w:space="0" w:color="auto"/>
        <w:bottom w:val="none" w:sz="0" w:space="0" w:color="auto"/>
        <w:right w:val="none" w:sz="0" w:space="0" w:color="auto"/>
      </w:divBdr>
    </w:div>
    <w:div w:id="210001679">
      <w:marLeft w:val="0"/>
      <w:marRight w:val="0"/>
      <w:marTop w:val="0"/>
      <w:marBottom w:val="0"/>
      <w:divBdr>
        <w:top w:val="none" w:sz="0" w:space="0" w:color="auto"/>
        <w:left w:val="none" w:sz="0" w:space="0" w:color="auto"/>
        <w:bottom w:val="none" w:sz="0" w:space="0" w:color="auto"/>
        <w:right w:val="none" w:sz="0" w:space="0" w:color="auto"/>
      </w:divBdr>
    </w:div>
    <w:div w:id="210457746">
      <w:marLeft w:val="0"/>
      <w:marRight w:val="0"/>
      <w:marTop w:val="0"/>
      <w:marBottom w:val="0"/>
      <w:divBdr>
        <w:top w:val="none" w:sz="0" w:space="0" w:color="auto"/>
        <w:left w:val="none" w:sz="0" w:space="0" w:color="auto"/>
        <w:bottom w:val="none" w:sz="0" w:space="0" w:color="auto"/>
        <w:right w:val="none" w:sz="0" w:space="0" w:color="auto"/>
      </w:divBdr>
    </w:div>
    <w:div w:id="210507733">
      <w:marLeft w:val="0"/>
      <w:marRight w:val="0"/>
      <w:marTop w:val="0"/>
      <w:marBottom w:val="0"/>
      <w:divBdr>
        <w:top w:val="none" w:sz="0" w:space="0" w:color="auto"/>
        <w:left w:val="none" w:sz="0" w:space="0" w:color="auto"/>
        <w:bottom w:val="none" w:sz="0" w:space="0" w:color="auto"/>
        <w:right w:val="none" w:sz="0" w:space="0" w:color="auto"/>
      </w:divBdr>
    </w:div>
    <w:div w:id="211772468">
      <w:marLeft w:val="0"/>
      <w:marRight w:val="0"/>
      <w:marTop w:val="0"/>
      <w:marBottom w:val="0"/>
      <w:divBdr>
        <w:top w:val="none" w:sz="0" w:space="0" w:color="auto"/>
        <w:left w:val="none" w:sz="0" w:space="0" w:color="auto"/>
        <w:bottom w:val="none" w:sz="0" w:space="0" w:color="auto"/>
        <w:right w:val="none" w:sz="0" w:space="0" w:color="auto"/>
      </w:divBdr>
    </w:div>
    <w:div w:id="211886975">
      <w:marLeft w:val="0"/>
      <w:marRight w:val="0"/>
      <w:marTop w:val="0"/>
      <w:marBottom w:val="0"/>
      <w:divBdr>
        <w:top w:val="none" w:sz="0" w:space="0" w:color="auto"/>
        <w:left w:val="none" w:sz="0" w:space="0" w:color="auto"/>
        <w:bottom w:val="none" w:sz="0" w:space="0" w:color="auto"/>
        <w:right w:val="none" w:sz="0" w:space="0" w:color="auto"/>
      </w:divBdr>
    </w:div>
    <w:div w:id="211893785">
      <w:marLeft w:val="0"/>
      <w:marRight w:val="0"/>
      <w:marTop w:val="0"/>
      <w:marBottom w:val="0"/>
      <w:divBdr>
        <w:top w:val="none" w:sz="0" w:space="0" w:color="auto"/>
        <w:left w:val="none" w:sz="0" w:space="0" w:color="auto"/>
        <w:bottom w:val="none" w:sz="0" w:space="0" w:color="auto"/>
        <w:right w:val="none" w:sz="0" w:space="0" w:color="auto"/>
      </w:divBdr>
    </w:div>
    <w:div w:id="212621082">
      <w:marLeft w:val="0"/>
      <w:marRight w:val="0"/>
      <w:marTop w:val="0"/>
      <w:marBottom w:val="0"/>
      <w:divBdr>
        <w:top w:val="none" w:sz="0" w:space="0" w:color="auto"/>
        <w:left w:val="none" w:sz="0" w:space="0" w:color="auto"/>
        <w:bottom w:val="none" w:sz="0" w:space="0" w:color="auto"/>
        <w:right w:val="none" w:sz="0" w:space="0" w:color="auto"/>
      </w:divBdr>
    </w:div>
    <w:div w:id="214123390">
      <w:marLeft w:val="0"/>
      <w:marRight w:val="0"/>
      <w:marTop w:val="0"/>
      <w:marBottom w:val="0"/>
      <w:divBdr>
        <w:top w:val="none" w:sz="0" w:space="0" w:color="auto"/>
        <w:left w:val="none" w:sz="0" w:space="0" w:color="auto"/>
        <w:bottom w:val="none" w:sz="0" w:space="0" w:color="auto"/>
        <w:right w:val="none" w:sz="0" w:space="0" w:color="auto"/>
      </w:divBdr>
    </w:div>
    <w:div w:id="214241960">
      <w:marLeft w:val="0"/>
      <w:marRight w:val="0"/>
      <w:marTop w:val="0"/>
      <w:marBottom w:val="0"/>
      <w:divBdr>
        <w:top w:val="none" w:sz="0" w:space="0" w:color="auto"/>
        <w:left w:val="none" w:sz="0" w:space="0" w:color="auto"/>
        <w:bottom w:val="none" w:sz="0" w:space="0" w:color="auto"/>
        <w:right w:val="none" w:sz="0" w:space="0" w:color="auto"/>
      </w:divBdr>
    </w:div>
    <w:div w:id="215508654">
      <w:marLeft w:val="0"/>
      <w:marRight w:val="0"/>
      <w:marTop w:val="0"/>
      <w:marBottom w:val="0"/>
      <w:divBdr>
        <w:top w:val="none" w:sz="0" w:space="0" w:color="auto"/>
        <w:left w:val="none" w:sz="0" w:space="0" w:color="auto"/>
        <w:bottom w:val="none" w:sz="0" w:space="0" w:color="auto"/>
        <w:right w:val="none" w:sz="0" w:space="0" w:color="auto"/>
      </w:divBdr>
    </w:div>
    <w:div w:id="215552659">
      <w:marLeft w:val="0"/>
      <w:marRight w:val="0"/>
      <w:marTop w:val="0"/>
      <w:marBottom w:val="0"/>
      <w:divBdr>
        <w:top w:val="none" w:sz="0" w:space="0" w:color="auto"/>
        <w:left w:val="none" w:sz="0" w:space="0" w:color="auto"/>
        <w:bottom w:val="none" w:sz="0" w:space="0" w:color="auto"/>
        <w:right w:val="none" w:sz="0" w:space="0" w:color="auto"/>
      </w:divBdr>
    </w:div>
    <w:div w:id="216208667">
      <w:marLeft w:val="0"/>
      <w:marRight w:val="0"/>
      <w:marTop w:val="0"/>
      <w:marBottom w:val="0"/>
      <w:divBdr>
        <w:top w:val="none" w:sz="0" w:space="0" w:color="auto"/>
        <w:left w:val="none" w:sz="0" w:space="0" w:color="auto"/>
        <w:bottom w:val="none" w:sz="0" w:space="0" w:color="auto"/>
        <w:right w:val="none" w:sz="0" w:space="0" w:color="auto"/>
      </w:divBdr>
    </w:div>
    <w:div w:id="216360652">
      <w:marLeft w:val="0"/>
      <w:marRight w:val="0"/>
      <w:marTop w:val="0"/>
      <w:marBottom w:val="0"/>
      <w:divBdr>
        <w:top w:val="none" w:sz="0" w:space="0" w:color="auto"/>
        <w:left w:val="none" w:sz="0" w:space="0" w:color="auto"/>
        <w:bottom w:val="none" w:sz="0" w:space="0" w:color="auto"/>
        <w:right w:val="none" w:sz="0" w:space="0" w:color="auto"/>
      </w:divBdr>
    </w:div>
    <w:div w:id="216548450">
      <w:marLeft w:val="0"/>
      <w:marRight w:val="0"/>
      <w:marTop w:val="0"/>
      <w:marBottom w:val="0"/>
      <w:divBdr>
        <w:top w:val="none" w:sz="0" w:space="0" w:color="auto"/>
        <w:left w:val="none" w:sz="0" w:space="0" w:color="auto"/>
        <w:bottom w:val="none" w:sz="0" w:space="0" w:color="auto"/>
        <w:right w:val="none" w:sz="0" w:space="0" w:color="auto"/>
      </w:divBdr>
    </w:div>
    <w:div w:id="223762060">
      <w:marLeft w:val="0"/>
      <w:marRight w:val="0"/>
      <w:marTop w:val="0"/>
      <w:marBottom w:val="0"/>
      <w:divBdr>
        <w:top w:val="none" w:sz="0" w:space="0" w:color="auto"/>
        <w:left w:val="none" w:sz="0" w:space="0" w:color="auto"/>
        <w:bottom w:val="none" w:sz="0" w:space="0" w:color="auto"/>
        <w:right w:val="none" w:sz="0" w:space="0" w:color="auto"/>
      </w:divBdr>
    </w:div>
    <w:div w:id="224142461">
      <w:marLeft w:val="0"/>
      <w:marRight w:val="0"/>
      <w:marTop w:val="0"/>
      <w:marBottom w:val="0"/>
      <w:divBdr>
        <w:top w:val="none" w:sz="0" w:space="0" w:color="auto"/>
        <w:left w:val="none" w:sz="0" w:space="0" w:color="auto"/>
        <w:bottom w:val="none" w:sz="0" w:space="0" w:color="auto"/>
        <w:right w:val="none" w:sz="0" w:space="0" w:color="auto"/>
      </w:divBdr>
    </w:div>
    <w:div w:id="224534444">
      <w:marLeft w:val="0"/>
      <w:marRight w:val="0"/>
      <w:marTop w:val="0"/>
      <w:marBottom w:val="0"/>
      <w:divBdr>
        <w:top w:val="none" w:sz="0" w:space="0" w:color="auto"/>
        <w:left w:val="none" w:sz="0" w:space="0" w:color="auto"/>
        <w:bottom w:val="none" w:sz="0" w:space="0" w:color="auto"/>
        <w:right w:val="none" w:sz="0" w:space="0" w:color="auto"/>
      </w:divBdr>
    </w:div>
    <w:div w:id="225336414">
      <w:marLeft w:val="0"/>
      <w:marRight w:val="0"/>
      <w:marTop w:val="0"/>
      <w:marBottom w:val="0"/>
      <w:divBdr>
        <w:top w:val="none" w:sz="0" w:space="0" w:color="auto"/>
        <w:left w:val="none" w:sz="0" w:space="0" w:color="auto"/>
        <w:bottom w:val="none" w:sz="0" w:space="0" w:color="auto"/>
        <w:right w:val="none" w:sz="0" w:space="0" w:color="auto"/>
      </w:divBdr>
    </w:div>
    <w:div w:id="226259836">
      <w:marLeft w:val="0"/>
      <w:marRight w:val="0"/>
      <w:marTop w:val="0"/>
      <w:marBottom w:val="0"/>
      <w:divBdr>
        <w:top w:val="none" w:sz="0" w:space="0" w:color="auto"/>
        <w:left w:val="none" w:sz="0" w:space="0" w:color="auto"/>
        <w:bottom w:val="none" w:sz="0" w:space="0" w:color="auto"/>
        <w:right w:val="none" w:sz="0" w:space="0" w:color="auto"/>
      </w:divBdr>
    </w:div>
    <w:div w:id="227107411">
      <w:marLeft w:val="0"/>
      <w:marRight w:val="0"/>
      <w:marTop w:val="0"/>
      <w:marBottom w:val="0"/>
      <w:divBdr>
        <w:top w:val="none" w:sz="0" w:space="0" w:color="auto"/>
        <w:left w:val="none" w:sz="0" w:space="0" w:color="auto"/>
        <w:bottom w:val="none" w:sz="0" w:space="0" w:color="auto"/>
        <w:right w:val="none" w:sz="0" w:space="0" w:color="auto"/>
      </w:divBdr>
    </w:div>
    <w:div w:id="228157172">
      <w:marLeft w:val="0"/>
      <w:marRight w:val="0"/>
      <w:marTop w:val="0"/>
      <w:marBottom w:val="0"/>
      <w:divBdr>
        <w:top w:val="none" w:sz="0" w:space="0" w:color="auto"/>
        <w:left w:val="none" w:sz="0" w:space="0" w:color="auto"/>
        <w:bottom w:val="none" w:sz="0" w:space="0" w:color="auto"/>
        <w:right w:val="none" w:sz="0" w:space="0" w:color="auto"/>
      </w:divBdr>
    </w:div>
    <w:div w:id="228225831">
      <w:marLeft w:val="0"/>
      <w:marRight w:val="0"/>
      <w:marTop w:val="0"/>
      <w:marBottom w:val="0"/>
      <w:divBdr>
        <w:top w:val="none" w:sz="0" w:space="0" w:color="auto"/>
        <w:left w:val="none" w:sz="0" w:space="0" w:color="auto"/>
        <w:bottom w:val="none" w:sz="0" w:space="0" w:color="auto"/>
        <w:right w:val="none" w:sz="0" w:space="0" w:color="auto"/>
      </w:divBdr>
    </w:div>
    <w:div w:id="228467424">
      <w:marLeft w:val="0"/>
      <w:marRight w:val="0"/>
      <w:marTop w:val="0"/>
      <w:marBottom w:val="0"/>
      <w:divBdr>
        <w:top w:val="none" w:sz="0" w:space="0" w:color="auto"/>
        <w:left w:val="none" w:sz="0" w:space="0" w:color="auto"/>
        <w:bottom w:val="none" w:sz="0" w:space="0" w:color="auto"/>
        <w:right w:val="none" w:sz="0" w:space="0" w:color="auto"/>
      </w:divBdr>
    </w:div>
    <w:div w:id="228660690">
      <w:marLeft w:val="0"/>
      <w:marRight w:val="0"/>
      <w:marTop w:val="0"/>
      <w:marBottom w:val="0"/>
      <w:divBdr>
        <w:top w:val="none" w:sz="0" w:space="0" w:color="auto"/>
        <w:left w:val="none" w:sz="0" w:space="0" w:color="auto"/>
        <w:bottom w:val="none" w:sz="0" w:space="0" w:color="auto"/>
        <w:right w:val="none" w:sz="0" w:space="0" w:color="auto"/>
      </w:divBdr>
    </w:div>
    <w:div w:id="229077070">
      <w:marLeft w:val="0"/>
      <w:marRight w:val="0"/>
      <w:marTop w:val="0"/>
      <w:marBottom w:val="0"/>
      <w:divBdr>
        <w:top w:val="none" w:sz="0" w:space="0" w:color="auto"/>
        <w:left w:val="none" w:sz="0" w:space="0" w:color="auto"/>
        <w:bottom w:val="none" w:sz="0" w:space="0" w:color="auto"/>
        <w:right w:val="none" w:sz="0" w:space="0" w:color="auto"/>
      </w:divBdr>
    </w:div>
    <w:div w:id="229384690">
      <w:marLeft w:val="0"/>
      <w:marRight w:val="0"/>
      <w:marTop w:val="0"/>
      <w:marBottom w:val="0"/>
      <w:divBdr>
        <w:top w:val="none" w:sz="0" w:space="0" w:color="auto"/>
        <w:left w:val="none" w:sz="0" w:space="0" w:color="auto"/>
        <w:bottom w:val="none" w:sz="0" w:space="0" w:color="auto"/>
        <w:right w:val="none" w:sz="0" w:space="0" w:color="auto"/>
      </w:divBdr>
    </w:div>
    <w:div w:id="230429981">
      <w:marLeft w:val="0"/>
      <w:marRight w:val="0"/>
      <w:marTop w:val="0"/>
      <w:marBottom w:val="0"/>
      <w:divBdr>
        <w:top w:val="none" w:sz="0" w:space="0" w:color="auto"/>
        <w:left w:val="none" w:sz="0" w:space="0" w:color="auto"/>
        <w:bottom w:val="none" w:sz="0" w:space="0" w:color="auto"/>
        <w:right w:val="none" w:sz="0" w:space="0" w:color="auto"/>
      </w:divBdr>
    </w:div>
    <w:div w:id="230776393">
      <w:marLeft w:val="0"/>
      <w:marRight w:val="0"/>
      <w:marTop w:val="0"/>
      <w:marBottom w:val="0"/>
      <w:divBdr>
        <w:top w:val="none" w:sz="0" w:space="0" w:color="auto"/>
        <w:left w:val="none" w:sz="0" w:space="0" w:color="auto"/>
        <w:bottom w:val="none" w:sz="0" w:space="0" w:color="auto"/>
        <w:right w:val="none" w:sz="0" w:space="0" w:color="auto"/>
      </w:divBdr>
    </w:div>
    <w:div w:id="231628030">
      <w:marLeft w:val="0"/>
      <w:marRight w:val="0"/>
      <w:marTop w:val="0"/>
      <w:marBottom w:val="0"/>
      <w:divBdr>
        <w:top w:val="none" w:sz="0" w:space="0" w:color="auto"/>
        <w:left w:val="none" w:sz="0" w:space="0" w:color="auto"/>
        <w:bottom w:val="none" w:sz="0" w:space="0" w:color="auto"/>
        <w:right w:val="none" w:sz="0" w:space="0" w:color="auto"/>
      </w:divBdr>
    </w:div>
    <w:div w:id="232352975">
      <w:marLeft w:val="0"/>
      <w:marRight w:val="0"/>
      <w:marTop w:val="0"/>
      <w:marBottom w:val="0"/>
      <w:divBdr>
        <w:top w:val="none" w:sz="0" w:space="0" w:color="auto"/>
        <w:left w:val="none" w:sz="0" w:space="0" w:color="auto"/>
        <w:bottom w:val="none" w:sz="0" w:space="0" w:color="auto"/>
        <w:right w:val="none" w:sz="0" w:space="0" w:color="auto"/>
      </w:divBdr>
    </w:div>
    <w:div w:id="233974277">
      <w:marLeft w:val="0"/>
      <w:marRight w:val="0"/>
      <w:marTop w:val="0"/>
      <w:marBottom w:val="0"/>
      <w:divBdr>
        <w:top w:val="none" w:sz="0" w:space="0" w:color="auto"/>
        <w:left w:val="none" w:sz="0" w:space="0" w:color="auto"/>
        <w:bottom w:val="none" w:sz="0" w:space="0" w:color="auto"/>
        <w:right w:val="none" w:sz="0" w:space="0" w:color="auto"/>
      </w:divBdr>
    </w:div>
    <w:div w:id="234896009">
      <w:marLeft w:val="0"/>
      <w:marRight w:val="0"/>
      <w:marTop w:val="0"/>
      <w:marBottom w:val="0"/>
      <w:divBdr>
        <w:top w:val="none" w:sz="0" w:space="0" w:color="auto"/>
        <w:left w:val="none" w:sz="0" w:space="0" w:color="auto"/>
        <w:bottom w:val="none" w:sz="0" w:space="0" w:color="auto"/>
        <w:right w:val="none" w:sz="0" w:space="0" w:color="auto"/>
      </w:divBdr>
    </w:div>
    <w:div w:id="235170609">
      <w:marLeft w:val="0"/>
      <w:marRight w:val="0"/>
      <w:marTop w:val="0"/>
      <w:marBottom w:val="0"/>
      <w:divBdr>
        <w:top w:val="none" w:sz="0" w:space="0" w:color="auto"/>
        <w:left w:val="none" w:sz="0" w:space="0" w:color="auto"/>
        <w:bottom w:val="none" w:sz="0" w:space="0" w:color="auto"/>
        <w:right w:val="none" w:sz="0" w:space="0" w:color="auto"/>
      </w:divBdr>
    </w:div>
    <w:div w:id="237204817">
      <w:marLeft w:val="0"/>
      <w:marRight w:val="0"/>
      <w:marTop w:val="0"/>
      <w:marBottom w:val="0"/>
      <w:divBdr>
        <w:top w:val="none" w:sz="0" w:space="0" w:color="auto"/>
        <w:left w:val="none" w:sz="0" w:space="0" w:color="auto"/>
        <w:bottom w:val="none" w:sz="0" w:space="0" w:color="auto"/>
        <w:right w:val="none" w:sz="0" w:space="0" w:color="auto"/>
      </w:divBdr>
    </w:div>
    <w:div w:id="237785985">
      <w:marLeft w:val="0"/>
      <w:marRight w:val="0"/>
      <w:marTop w:val="0"/>
      <w:marBottom w:val="0"/>
      <w:divBdr>
        <w:top w:val="none" w:sz="0" w:space="0" w:color="auto"/>
        <w:left w:val="none" w:sz="0" w:space="0" w:color="auto"/>
        <w:bottom w:val="none" w:sz="0" w:space="0" w:color="auto"/>
        <w:right w:val="none" w:sz="0" w:space="0" w:color="auto"/>
      </w:divBdr>
    </w:div>
    <w:div w:id="237786618">
      <w:marLeft w:val="0"/>
      <w:marRight w:val="0"/>
      <w:marTop w:val="0"/>
      <w:marBottom w:val="0"/>
      <w:divBdr>
        <w:top w:val="none" w:sz="0" w:space="0" w:color="auto"/>
        <w:left w:val="none" w:sz="0" w:space="0" w:color="auto"/>
        <w:bottom w:val="none" w:sz="0" w:space="0" w:color="auto"/>
        <w:right w:val="none" w:sz="0" w:space="0" w:color="auto"/>
      </w:divBdr>
    </w:div>
    <w:div w:id="238254986">
      <w:marLeft w:val="0"/>
      <w:marRight w:val="0"/>
      <w:marTop w:val="0"/>
      <w:marBottom w:val="0"/>
      <w:divBdr>
        <w:top w:val="none" w:sz="0" w:space="0" w:color="auto"/>
        <w:left w:val="none" w:sz="0" w:space="0" w:color="auto"/>
        <w:bottom w:val="none" w:sz="0" w:space="0" w:color="auto"/>
        <w:right w:val="none" w:sz="0" w:space="0" w:color="auto"/>
      </w:divBdr>
    </w:div>
    <w:div w:id="238641608">
      <w:marLeft w:val="0"/>
      <w:marRight w:val="0"/>
      <w:marTop w:val="0"/>
      <w:marBottom w:val="0"/>
      <w:divBdr>
        <w:top w:val="none" w:sz="0" w:space="0" w:color="auto"/>
        <w:left w:val="none" w:sz="0" w:space="0" w:color="auto"/>
        <w:bottom w:val="none" w:sz="0" w:space="0" w:color="auto"/>
        <w:right w:val="none" w:sz="0" w:space="0" w:color="auto"/>
      </w:divBdr>
    </w:div>
    <w:div w:id="239099368">
      <w:marLeft w:val="0"/>
      <w:marRight w:val="0"/>
      <w:marTop w:val="0"/>
      <w:marBottom w:val="0"/>
      <w:divBdr>
        <w:top w:val="none" w:sz="0" w:space="0" w:color="auto"/>
        <w:left w:val="none" w:sz="0" w:space="0" w:color="auto"/>
        <w:bottom w:val="none" w:sz="0" w:space="0" w:color="auto"/>
        <w:right w:val="none" w:sz="0" w:space="0" w:color="auto"/>
      </w:divBdr>
    </w:div>
    <w:div w:id="239290148">
      <w:marLeft w:val="0"/>
      <w:marRight w:val="0"/>
      <w:marTop w:val="0"/>
      <w:marBottom w:val="0"/>
      <w:divBdr>
        <w:top w:val="none" w:sz="0" w:space="0" w:color="auto"/>
        <w:left w:val="none" w:sz="0" w:space="0" w:color="auto"/>
        <w:bottom w:val="none" w:sz="0" w:space="0" w:color="auto"/>
        <w:right w:val="none" w:sz="0" w:space="0" w:color="auto"/>
      </w:divBdr>
    </w:div>
    <w:div w:id="242228374">
      <w:marLeft w:val="0"/>
      <w:marRight w:val="0"/>
      <w:marTop w:val="0"/>
      <w:marBottom w:val="0"/>
      <w:divBdr>
        <w:top w:val="none" w:sz="0" w:space="0" w:color="auto"/>
        <w:left w:val="none" w:sz="0" w:space="0" w:color="auto"/>
        <w:bottom w:val="none" w:sz="0" w:space="0" w:color="auto"/>
        <w:right w:val="none" w:sz="0" w:space="0" w:color="auto"/>
      </w:divBdr>
    </w:div>
    <w:div w:id="242450061">
      <w:marLeft w:val="0"/>
      <w:marRight w:val="0"/>
      <w:marTop w:val="0"/>
      <w:marBottom w:val="0"/>
      <w:divBdr>
        <w:top w:val="none" w:sz="0" w:space="0" w:color="auto"/>
        <w:left w:val="none" w:sz="0" w:space="0" w:color="auto"/>
        <w:bottom w:val="none" w:sz="0" w:space="0" w:color="auto"/>
        <w:right w:val="none" w:sz="0" w:space="0" w:color="auto"/>
      </w:divBdr>
    </w:div>
    <w:div w:id="242571914">
      <w:marLeft w:val="0"/>
      <w:marRight w:val="0"/>
      <w:marTop w:val="0"/>
      <w:marBottom w:val="0"/>
      <w:divBdr>
        <w:top w:val="none" w:sz="0" w:space="0" w:color="auto"/>
        <w:left w:val="none" w:sz="0" w:space="0" w:color="auto"/>
        <w:bottom w:val="none" w:sz="0" w:space="0" w:color="auto"/>
        <w:right w:val="none" w:sz="0" w:space="0" w:color="auto"/>
      </w:divBdr>
    </w:div>
    <w:div w:id="242880539">
      <w:marLeft w:val="0"/>
      <w:marRight w:val="0"/>
      <w:marTop w:val="0"/>
      <w:marBottom w:val="0"/>
      <w:divBdr>
        <w:top w:val="none" w:sz="0" w:space="0" w:color="auto"/>
        <w:left w:val="none" w:sz="0" w:space="0" w:color="auto"/>
        <w:bottom w:val="none" w:sz="0" w:space="0" w:color="auto"/>
        <w:right w:val="none" w:sz="0" w:space="0" w:color="auto"/>
      </w:divBdr>
    </w:div>
    <w:div w:id="243033295">
      <w:marLeft w:val="0"/>
      <w:marRight w:val="0"/>
      <w:marTop w:val="0"/>
      <w:marBottom w:val="0"/>
      <w:divBdr>
        <w:top w:val="none" w:sz="0" w:space="0" w:color="auto"/>
        <w:left w:val="none" w:sz="0" w:space="0" w:color="auto"/>
        <w:bottom w:val="none" w:sz="0" w:space="0" w:color="auto"/>
        <w:right w:val="none" w:sz="0" w:space="0" w:color="auto"/>
      </w:divBdr>
    </w:div>
    <w:div w:id="243759519">
      <w:marLeft w:val="0"/>
      <w:marRight w:val="0"/>
      <w:marTop w:val="0"/>
      <w:marBottom w:val="0"/>
      <w:divBdr>
        <w:top w:val="none" w:sz="0" w:space="0" w:color="auto"/>
        <w:left w:val="none" w:sz="0" w:space="0" w:color="auto"/>
        <w:bottom w:val="none" w:sz="0" w:space="0" w:color="auto"/>
        <w:right w:val="none" w:sz="0" w:space="0" w:color="auto"/>
      </w:divBdr>
    </w:div>
    <w:div w:id="244727713">
      <w:marLeft w:val="0"/>
      <w:marRight w:val="0"/>
      <w:marTop w:val="0"/>
      <w:marBottom w:val="0"/>
      <w:divBdr>
        <w:top w:val="none" w:sz="0" w:space="0" w:color="auto"/>
        <w:left w:val="none" w:sz="0" w:space="0" w:color="auto"/>
        <w:bottom w:val="none" w:sz="0" w:space="0" w:color="auto"/>
        <w:right w:val="none" w:sz="0" w:space="0" w:color="auto"/>
      </w:divBdr>
    </w:div>
    <w:div w:id="248394890">
      <w:marLeft w:val="0"/>
      <w:marRight w:val="0"/>
      <w:marTop w:val="0"/>
      <w:marBottom w:val="0"/>
      <w:divBdr>
        <w:top w:val="none" w:sz="0" w:space="0" w:color="auto"/>
        <w:left w:val="none" w:sz="0" w:space="0" w:color="auto"/>
        <w:bottom w:val="none" w:sz="0" w:space="0" w:color="auto"/>
        <w:right w:val="none" w:sz="0" w:space="0" w:color="auto"/>
      </w:divBdr>
    </w:div>
    <w:div w:id="250433780">
      <w:marLeft w:val="0"/>
      <w:marRight w:val="0"/>
      <w:marTop w:val="0"/>
      <w:marBottom w:val="0"/>
      <w:divBdr>
        <w:top w:val="none" w:sz="0" w:space="0" w:color="auto"/>
        <w:left w:val="none" w:sz="0" w:space="0" w:color="auto"/>
        <w:bottom w:val="none" w:sz="0" w:space="0" w:color="auto"/>
        <w:right w:val="none" w:sz="0" w:space="0" w:color="auto"/>
      </w:divBdr>
    </w:div>
    <w:div w:id="251206957">
      <w:marLeft w:val="0"/>
      <w:marRight w:val="0"/>
      <w:marTop w:val="0"/>
      <w:marBottom w:val="0"/>
      <w:divBdr>
        <w:top w:val="none" w:sz="0" w:space="0" w:color="auto"/>
        <w:left w:val="none" w:sz="0" w:space="0" w:color="auto"/>
        <w:bottom w:val="none" w:sz="0" w:space="0" w:color="auto"/>
        <w:right w:val="none" w:sz="0" w:space="0" w:color="auto"/>
      </w:divBdr>
    </w:div>
    <w:div w:id="254633042">
      <w:marLeft w:val="0"/>
      <w:marRight w:val="0"/>
      <w:marTop w:val="0"/>
      <w:marBottom w:val="0"/>
      <w:divBdr>
        <w:top w:val="none" w:sz="0" w:space="0" w:color="auto"/>
        <w:left w:val="none" w:sz="0" w:space="0" w:color="auto"/>
        <w:bottom w:val="none" w:sz="0" w:space="0" w:color="auto"/>
        <w:right w:val="none" w:sz="0" w:space="0" w:color="auto"/>
      </w:divBdr>
    </w:div>
    <w:div w:id="255478209">
      <w:marLeft w:val="0"/>
      <w:marRight w:val="0"/>
      <w:marTop w:val="0"/>
      <w:marBottom w:val="0"/>
      <w:divBdr>
        <w:top w:val="none" w:sz="0" w:space="0" w:color="auto"/>
        <w:left w:val="none" w:sz="0" w:space="0" w:color="auto"/>
        <w:bottom w:val="none" w:sz="0" w:space="0" w:color="auto"/>
        <w:right w:val="none" w:sz="0" w:space="0" w:color="auto"/>
      </w:divBdr>
    </w:div>
    <w:div w:id="255528120">
      <w:marLeft w:val="0"/>
      <w:marRight w:val="0"/>
      <w:marTop w:val="0"/>
      <w:marBottom w:val="0"/>
      <w:divBdr>
        <w:top w:val="none" w:sz="0" w:space="0" w:color="auto"/>
        <w:left w:val="none" w:sz="0" w:space="0" w:color="auto"/>
        <w:bottom w:val="none" w:sz="0" w:space="0" w:color="auto"/>
        <w:right w:val="none" w:sz="0" w:space="0" w:color="auto"/>
      </w:divBdr>
    </w:div>
    <w:div w:id="255677312">
      <w:marLeft w:val="0"/>
      <w:marRight w:val="0"/>
      <w:marTop w:val="0"/>
      <w:marBottom w:val="0"/>
      <w:divBdr>
        <w:top w:val="none" w:sz="0" w:space="0" w:color="auto"/>
        <w:left w:val="none" w:sz="0" w:space="0" w:color="auto"/>
        <w:bottom w:val="none" w:sz="0" w:space="0" w:color="auto"/>
        <w:right w:val="none" w:sz="0" w:space="0" w:color="auto"/>
      </w:divBdr>
    </w:div>
    <w:div w:id="256135982">
      <w:marLeft w:val="0"/>
      <w:marRight w:val="0"/>
      <w:marTop w:val="0"/>
      <w:marBottom w:val="0"/>
      <w:divBdr>
        <w:top w:val="none" w:sz="0" w:space="0" w:color="auto"/>
        <w:left w:val="none" w:sz="0" w:space="0" w:color="auto"/>
        <w:bottom w:val="none" w:sz="0" w:space="0" w:color="auto"/>
        <w:right w:val="none" w:sz="0" w:space="0" w:color="auto"/>
      </w:divBdr>
    </w:div>
    <w:div w:id="257492340">
      <w:marLeft w:val="0"/>
      <w:marRight w:val="0"/>
      <w:marTop w:val="0"/>
      <w:marBottom w:val="0"/>
      <w:divBdr>
        <w:top w:val="none" w:sz="0" w:space="0" w:color="auto"/>
        <w:left w:val="none" w:sz="0" w:space="0" w:color="auto"/>
        <w:bottom w:val="none" w:sz="0" w:space="0" w:color="auto"/>
        <w:right w:val="none" w:sz="0" w:space="0" w:color="auto"/>
      </w:divBdr>
    </w:div>
    <w:div w:id="258412402">
      <w:marLeft w:val="0"/>
      <w:marRight w:val="0"/>
      <w:marTop w:val="0"/>
      <w:marBottom w:val="0"/>
      <w:divBdr>
        <w:top w:val="none" w:sz="0" w:space="0" w:color="auto"/>
        <w:left w:val="none" w:sz="0" w:space="0" w:color="auto"/>
        <w:bottom w:val="none" w:sz="0" w:space="0" w:color="auto"/>
        <w:right w:val="none" w:sz="0" w:space="0" w:color="auto"/>
      </w:divBdr>
    </w:div>
    <w:div w:id="258680540">
      <w:marLeft w:val="0"/>
      <w:marRight w:val="0"/>
      <w:marTop w:val="0"/>
      <w:marBottom w:val="0"/>
      <w:divBdr>
        <w:top w:val="none" w:sz="0" w:space="0" w:color="auto"/>
        <w:left w:val="none" w:sz="0" w:space="0" w:color="auto"/>
        <w:bottom w:val="none" w:sz="0" w:space="0" w:color="auto"/>
        <w:right w:val="none" w:sz="0" w:space="0" w:color="auto"/>
      </w:divBdr>
    </w:div>
    <w:div w:id="258955791">
      <w:marLeft w:val="0"/>
      <w:marRight w:val="0"/>
      <w:marTop w:val="0"/>
      <w:marBottom w:val="0"/>
      <w:divBdr>
        <w:top w:val="none" w:sz="0" w:space="0" w:color="auto"/>
        <w:left w:val="none" w:sz="0" w:space="0" w:color="auto"/>
        <w:bottom w:val="none" w:sz="0" w:space="0" w:color="auto"/>
        <w:right w:val="none" w:sz="0" w:space="0" w:color="auto"/>
      </w:divBdr>
    </w:div>
    <w:div w:id="259489183">
      <w:marLeft w:val="0"/>
      <w:marRight w:val="0"/>
      <w:marTop w:val="0"/>
      <w:marBottom w:val="0"/>
      <w:divBdr>
        <w:top w:val="none" w:sz="0" w:space="0" w:color="auto"/>
        <w:left w:val="none" w:sz="0" w:space="0" w:color="auto"/>
        <w:bottom w:val="none" w:sz="0" w:space="0" w:color="auto"/>
        <w:right w:val="none" w:sz="0" w:space="0" w:color="auto"/>
      </w:divBdr>
    </w:div>
    <w:div w:id="263342079">
      <w:marLeft w:val="0"/>
      <w:marRight w:val="0"/>
      <w:marTop w:val="0"/>
      <w:marBottom w:val="0"/>
      <w:divBdr>
        <w:top w:val="none" w:sz="0" w:space="0" w:color="auto"/>
        <w:left w:val="none" w:sz="0" w:space="0" w:color="auto"/>
        <w:bottom w:val="none" w:sz="0" w:space="0" w:color="auto"/>
        <w:right w:val="none" w:sz="0" w:space="0" w:color="auto"/>
      </w:divBdr>
    </w:div>
    <w:div w:id="264044948">
      <w:marLeft w:val="0"/>
      <w:marRight w:val="0"/>
      <w:marTop w:val="0"/>
      <w:marBottom w:val="0"/>
      <w:divBdr>
        <w:top w:val="none" w:sz="0" w:space="0" w:color="auto"/>
        <w:left w:val="none" w:sz="0" w:space="0" w:color="auto"/>
        <w:bottom w:val="none" w:sz="0" w:space="0" w:color="auto"/>
        <w:right w:val="none" w:sz="0" w:space="0" w:color="auto"/>
      </w:divBdr>
    </w:div>
    <w:div w:id="264308516">
      <w:marLeft w:val="0"/>
      <w:marRight w:val="0"/>
      <w:marTop w:val="0"/>
      <w:marBottom w:val="0"/>
      <w:divBdr>
        <w:top w:val="none" w:sz="0" w:space="0" w:color="auto"/>
        <w:left w:val="none" w:sz="0" w:space="0" w:color="auto"/>
        <w:bottom w:val="none" w:sz="0" w:space="0" w:color="auto"/>
        <w:right w:val="none" w:sz="0" w:space="0" w:color="auto"/>
      </w:divBdr>
    </w:div>
    <w:div w:id="265115902">
      <w:marLeft w:val="0"/>
      <w:marRight w:val="0"/>
      <w:marTop w:val="0"/>
      <w:marBottom w:val="0"/>
      <w:divBdr>
        <w:top w:val="none" w:sz="0" w:space="0" w:color="auto"/>
        <w:left w:val="none" w:sz="0" w:space="0" w:color="auto"/>
        <w:bottom w:val="none" w:sz="0" w:space="0" w:color="auto"/>
        <w:right w:val="none" w:sz="0" w:space="0" w:color="auto"/>
      </w:divBdr>
    </w:div>
    <w:div w:id="265236869">
      <w:marLeft w:val="0"/>
      <w:marRight w:val="0"/>
      <w:marTop w:val="0"/>
      <w:marBottom w:val="0"/>
      <w:divBdr>
        <w:top w:val="none" w:sz="0" w:space="0" w:color="auto"/>
        <w:left w:val="none" w:sz="0" w:space="0" w:color="auto"/>
        <w:bottom w:val="none" w:sz="0" w:space="0" w:color="auto"/>
        <w:right w:val="none" w:sz="0" w:space="0" w:color="auto"/>
      </w:divBdr>
    </w:div>
    <w:div w:id="265776584">
      <w:marLeft w:val="0"/>
      <w:marRight w:val="0"/>
      <w:marTop w:val="0"/>
      <w:marBottom w:val="0"/>
      <w:divBdr>
        <w:top w:val="none" w:sz="0" w:space="0" w:color="auto"/>
        <w:left w:val="none" w:sz="0" w:space="0" w:color="auto"/>
        <w:bottom w:val="none" w:sz="0" w:space="0" w:color="auto"/>
        <w:right w:val="none" w:sz="0" w:space="0" w:color="auto"/>
      </w:divBdr>
    </w:div>
    <w:div w:id="266352339">
      <w:marLeft w:val="0"/>
      <w:marRight w:val="0"/>
      <w:marTop w:val="0"/>
      <w:marBottom w:val="0"/>
      <w:divBdr>
        <w:top w:val="none" w:sz="0" w:space="0" w:color="auto"/>
        <w:left w:val="none" w:sz="0" w:space="0" w:color="auto"/>
        <w:bottom w:val="none" w:sz="0" w:space="0" w:color="auto"/>
        <w:right w:val="none" w:sz="0" w:space="0" w:color="auto"/>
      </w:divBdr>
    </w:div>
    <w:div w:id="267276544">
      <w:marLeft w:val="0"/>
      <w:marRight w:val="0"/>
      <w:marTop w:val="0"/>
      <w:marBottom w:val="0"/>
      <w:divBdr>
        <w:top w:val="none" w:sz="0" w:space="0" w:color="auto"/>
        <w:left w:val="none" w:sz="0" w:space="0" w:color="auto"/>
        <w:bottom w:val="none" w:sz="0" w:space="0" w:color="auto"/>
        <w:right w:val="none" w:sz="0" w:space="0" w:color="auto"/>
      </w:divBdr>
    </w:div>
    <w:div w:id="269821642">
      <w:marLeft w:val="0"/>
      <w:marRight w:val="0"/>
      <w:marTop w:val="0"/>
      <w:marBottom w:val="0"/>
      <w:divBdr>
        <w:top w:val="none" w:sz="0" w:space="0" w:color="auto"/>
        <w:left w:val="none" w:sz="0" w:space="0" w:color="auto"/>
        <w:bottom w:val="none" w:sz="0" w:space="0" w:color="auto"/>
        <w:right w:val="none" w:sz="0" w:space="0" w:color="auto"/>
      </w:divBdr>
    </w:div>
    <w:div w:id="270668745">
      <w:marLeft w:val="0"/>
      <w:marRight w:val="0"/>
      <w:marTop w:val="0"/>
      <w:marBottom w:val="0"/>
      <w:divBdr>
        <w:top w:val="none" w:sz="0" w:space="0" w:color="auto"/>
        <w:left w:val="none" w:sz="0" w:space="0" w:color="auto"/>
        <w:bottom w:val="none" w:sz="0" w:space="0" w:color="auto"/>
        <w:right w:val="none" w:sz="0" w:space="0" w:color="auto"/>
      </w:divBdr>
    </w:div>
    <w:div w:id="271786969">
      <w:marLeft w:val="0"/>
      <w:marRight w:val="0"/>
      <w:marTop w:val="0"/>
      <w:marBottom w:val="0"/>
      <w:divBdr>
        <w:top w:val="none" w:sz="0" w:space="0" w:color="auto"/>
        <w:left w:val="none" w:sz="0" w:space="0" w:color="auto"/>
        <w:bottom w:val="none" w:sz="0" w:space="0" w:color="auto"/>
        <w:right w:val="none" w:sz="0" w:space="0" w:color="auto"/>
      </w:divBdr>
    </w:div>
    <w:div w:id="272784048">
      <w:marLeft w:val="0"/>
      <w:marRight w:val="0"/>
      <w:marTop w:val="0"/>
      <w:marBottom w:val="0"/>
      <w:divBdr>
        <w:top w:val="none" w:sz="0" w:space="0" w:color="auto"/>
        <w:left w:val="none" w:sz="0" w:space="0" w:color="auto"/>
        <w:bottom w:val="none" w:sz="0" w:space="0" w:color="auto"/>
        <w:right w:val="none" w:sz="0" w:space="0" w:color="auto"/>
      </w:divBdr>
    </w:div>
    <w:div w:id="272904996">
      <w:marLeft w:val="0"/>
      <w:marRight w:val="0"/>
      <w:marTop w:val="0"/>
      <w:marBottom w:val="0"/>
      <w:divBdr>
        <w:top w:val="none" w:sz="0" w:space="0" w:color="auto"/>
        <w:left w:val="none" w:sz="0" w:space="0" w:color="auto"/>
        <w:bottom w:val="none" w:sz="0" w:space="0" w:color="auto"/>
        <w:right w:val="none" w:sz="0" w:space="0" w:color="auto"/>
      </w:divBdr>
    </w:div>
    <w:div w:id="274556461">
      <w:marLeft w:val="0"/>
      <w:marRight w:val="0"/>
      <w:marTop w:val="0"/>
      <w:marBottom w:val="0"/>
      <w:divBdr>
        <w:top w:val="none" w:sz="0" w:space="0" w:color="auto"/>
        <w:left w:val="none" w:sz="0" w:space="0" w:color="auto"/>
        <w:bottom w:val="none" w:sz="0" w:space="0" w:color="auto"/>
        <w:right w:val="none" w:sz="0" w:space="0" w:color="auto"/>
      </w:divBdr>
    </w:div>
    <w:div w:id="275721243">
      <w:marLeft w:val="0"/>
      <w:marRight w:val="0"/>
      <w:marTop w:val="0"/>
      <w:marBottom w:val="0"/>
      <w:divBdr>
        <w:top w:val="none" w:sz="0" w:space="0" w:color="auto"/>
        <w:left w:val="none" w:sz="0" w:space="0" w:color="auto"/>
        <w:bottom w:val="none" w:sz="0" w:space="0" w:color="auto"/>
        <w:right w:val="none" w:sz="0" w:space="0" w:color="auto"/>
      </w:divBdr>
    </w:div>
    <w:div w:id="275794243">
      <w:marLeft w:val="0"/>
      <w:marRight w:val="0"/>
      <w:marTop w:val="0"/>
      <w:marBottom w:val="0"/>
      <w:divBdr>
        <w:top w:val="none" w:sz="0" w:space="0" w:color="auto"/>
        <w:left w:val="none" w:sz="0" w:space="0" w:color="auto"/>
        <w:bottom w:val="none" w:sz="0" w:space="0" w:color="auto"/>
        <w:right w:val="none" w:sz="0" w:space="0" w:color="auto"/>
      </w:divBdr>
    </w:div>
    <w:div w:id="276065847">
      <w:marLeft w:val="0"/>
      <w:marRight w:val="0"/>
      <w:marTop w:val="0"/>
      <w:marBottom w:val="0"/>
      <w:divBdr>
        <w:top w:val="none" w:sz="0" w:space="0" w:color="auto"/>
        <w:left w:val="none" w:sz="0" w:space="0" w:color="auto"/>
        <w:bottom w:val="none" w:sz="0" w:space="0" w:color="auto"/>
        <w:right w:val="none" w:sz="0" w:space="0" w:color="auto"/>
      </w:divBdr>
    </w:div>
    <w:div w:id="276640787">
      <w:marLeft w:val="0"/>
      <w:marRight w:val="0"/>
      <w:marTop w:val="0"/>
      <w:marBottom w:val="0"/>
      <w:divBdr>
        <w:top w:val="none" w:sz="0" w:space="0" w:color="auto"/>
        <w:left w:val="none" w:sz="0" w:space="0" w:color="auto"/>
        <w:bottom w:val="none" w:sz="0" w:space="0" w:color="auto"/>
        <w:right w:val="none" w:sz="0" w:space="0" w:color="auto"/>
      </w:divBdr>
    </w:div>
    <w:div w:id="276987622">
      <w:marLeft w:val="0"/>
      <w:marRight w:val="0"/>
      <w:marTop w:val="0"/>
      <w:marBottom w:val="0"/>
      <w:divBdr>
        <w:top w:val="none" w:sz="0" w:space="0" w:color="auto"/>
        <w:left w:val="none" w:sz="0" w:space="0" w:color="auto"/>
        <w:bottom w:val="none" w:sz="0" w:space="0" w:color="auto"/>
        <w:right w:val="none" w:sz="0" w:space="0" w:color="auto"/>
      </w:divBdr>
    </w:div>
    <w:div w:id="277030178">
      <w:marLeft w:val="0"/>
      <w:marRight w:val="0"/>
      <w:marTop w:val="0"/>
      <w:marBottom w:val="0"/>
      <w:divBdr>
        <w:top w:val="none" w:sz="0" w:space="0" w:color="auto"/>
        <w:left w:val="none" w:sz="0" w:space="0" w:color="auto"/>
        <w:bottom w:val="none" w:sz="0" w:space="0" w:color="auto"/>
        <w:right w:val="none" w:sz="0" w:space="0" w:color="auto"/>
      </w:divBdr>
    </w:div>
    <w:div w:id="277377943">
      <w:marLeft w:val="0"/>
      <w:marRight w:val="0"/>
      <w:marTop w:val="0"/>
      <w:marBottom w:val="0"/>
      <w:divBdr>
        <w:top w:val="none" w:sz="0" w:space="0" w:color="auto"/>
        <w:left w:val="none" w:sz="0" w:space="0" w:color="auto"/>
        <w:bottom w:val="none" w:sz="0" w:space="0" w:color="auto"/>
        <w:right w:val="none" w:sz="0" w:space="0" w:color="auto"/>
      </w:divBdr>
    </w:div>
    <w:div w:id="277444847">
      <w:marLeft w:val="0"/>
      <w:marRight w:val="0"/>
      <w:marTop w:val="0"/>
      <w:marBottom w:val="0"/>
      <w:divBdr>
        <w:top w:val="none" w:sz="0" w:space="0" w:color="auto"/>
        <w:left w:val="none" w:sz="0" w:space="0" w:color="auto"/>
        <w:bottom w:val="none" w:sz="0" w:space="0" w:color="auto"/>
        <w:right w:val="none" w:sz="0" w:space="0" w:color="auto"/>
      </w:divBdr>
    </w:div>
    <w:div w:id="277639825">
      <w:marLeft w:val="0"/>
      <w:marRight w:val="0"/>
      <w:marTop w:val="0"/>
      <w:marBottom w:val="0"/>
      <w:divBdr>
        <w:top w:val="none" w:sz="0" w:space="0" w:color="auto"/>
        <w:left w:val="none" w:sz="0" w:space="0" w:color="auto"/>
        <w:bottom w:val="none" w:sz="0" w:space="0" w:color="auto"/>
        <w:right w:val="none" w:sz="0" w:space="0" w:color="auto"/>
      </w:divBdr>
    </w:div>
    <w:div w:id="278075225">
      <w:marLeft w:val="0"/>
      <w:marRight w:val="0"/>
      <w:marTop w:val="0"/>
      <w:marBottom w:val="0"/>
      <w:divBdr>
        <w:top w:val="none" w:sz="0" w:space="0" w:color="auto"/>
        <w:left w:val="none" w:sz="0" w:space="0" w:color="auto"/>
        <w:bottom w:val="none" w:sz="0" w:space="0" w:color="auto"/>
        <w:right w:val="none" w:sz="0" w:space="0" w:color="auto"/>
      </w:divBdr>
    </w:div>
    <w:div w:id="278151166">
      <w:marLeft w:val="0"/>
      <w:marRight w:val="0"/>
      <w:marTop w:val="0"/>
      <w:marBottom w:val="0"/>
      <w:divBdr>
        <w:top w:val="none" w:sz="0" w:space="0" w:color="auto"/>
        <w:left w:val="none" w:sz="0" w:space="0" w:color="auto"/>
        <w:bottom w:val="none" w:sz="0" w:space="0" w:color="auto"/>
        <w:right w:val="none" w:sz="0" w:space="0" w:color="auto"/>
      </w:divBdr>
    </w:div>
    <w:div w:id="278730352">
      <w:marLeft w:val="0"/>
      <w:marRight w:val="0"/>
      <w:marTop w:val="0"/>
      <w:marBottom w:val="0"/>
      <w:divBdr>
        <w:top w:val="none" w:sz="0" w:space="0" w:color="auto"/>
        <w:left w:val="none" w:sz="0" w:space="0" w:color="auto"/>
        <w:bottom w:val="none" w:sz="0" w:space="0" w:color="auto"/>
        <w:right w:val="none" w:sz="0" w:space="0" w:color="auto"/>
      </w:divBdr>
    </w:div>
    <w:div w:id="279460044">
      <w:marLeft w:val="0"/>
      <w:marRight w:val="0"/>
      <w:marTop w:val="0"/>
      <w:marBottom w:val="0"/>
      <w:divBdr>
        <w:top w:val="none" w:sz="0" w:space="0" w:color="auto"/>
        <w:left w:val="none" w:sz="0" w:space="0" w:color="auto"/>
        <w:bottom w:val="none" w:sz="0" w:space="0" w:color="auto"/>
        <w:right w:val="none" w:sz="0" w:space="0" w:color="auto"/>
      </w:divBdr>
    </w:div>
    <w:div w:id="280377567">
      <w:marLeft w:val="0"/>
      <w:marRight w:val="0"/>
      <w:marTop w:val="0"/>
      <w:marBottom w:val="0"/>
      <w:divBdr>
        <w:top w:val="none" w:sz="0" w:space="0" w:color="auto"/>
        <w:left w:val="none" w:sz="0" w:space="0" w:color="auto"/>
        <w:bottom w:val="none" w:sz="0" w:space="0" w:color="auto"/>
        <w:right w:val="none" w:sz="0" w:space="0" w:color="auto"/>
      </w:divBdr>
    </w:div>
    <w:div w:id="281352574">
      <w:marLeft w:val="0"/>
      <w:marRight w:val="0"/>
      <w:marTop w:val="0"/>
      <w:marBottom w:val="0"/>
      <w:divBdr>
        <w:top w:val="none" w:sz="0" w:space="0" w:color="auto"/>
        <w:left w:val="none" w:sz="0" w:space="0" w:color="auto"/>
        <w:bottom w:val="none" w:sz="0" w:space="0" w:color="auto"/>
        <w:right w:val="none" w:sz="0" w:space="0" w:color="auto"/>
      </w:divBdr>
    </w:div>
    <w:div w:id="282002271">
      <w:marLeft w:val="0"/>
      <w:marRight w:val="0"/>
      <w:marTop w:val="0"/>
      <w:marBottom w:val="0"/>
      <w:divBdr>
        <w:top w:val="none" w:sz="0" w:space="0" w:color="auto"/>
        <w:left w:val="none" w:sz="0" w:space="0" w:color="auto"/>
        <w:bottom w:val="none" w:sz="0" w:space="0" w:color="auto"/>
        <w:right w:val="none" w:sz="0" w:space="0" w:color="auto"/>
      </w:divBdr>
    </w:div>
    <w:div w:id="282617953">
      <w:marLeft w:val="0"/>
      <w:marRight w:val="0"/>
      <w:marTop w:val="0"/>
      <w:marBottom w:val="0"/>
      <w:divBdr>
        <w:top w:val="none" w:sz="0" w:space="0" w:color="auto"/>
        <w:left w:val="none" w:sz="0" w:space="0" w:color="auto"/>
        <w:bottom w:val="none" w:sz="0" w:space="0" w:color="auto"/>
        <w:right w:val="none" w:sz="0" w:space="0" w:color="auto"/>
      </w:divBdr>
    </w:div>
    <w:div w:id="283580172">
      <w:marLeft w:val="0"/>
      <w:marRight w:val="0"/>
      <w:marTop w:val="0"/>
      <w:marBottom w:val="0"/>
      <w:divBdr>
        <w:top w:val="none" w:sz="0" w:space="0" w:color="auto"/>
        <w:left w:val="none" w:sz="0" w:space="0" w:color="auto"/>
        <w:bottom w:val="none" w:sz="0" w:space="0" w:color="auto"/>
        <w:right w:val="none" w:sz="0" w:space="0" w:color="auto"/>
      </w:divBdr>
    </w:div>
    <w:div w:id="284390685">
      <w:marLeft w:val="0"/>
      <w:marRight w:val="0"/>
      <w:marTop w:val="0"/>
      <w:marBottom w:val="0"/>
      <w:divBdr>
        <w:top w:val="none" w:sz="0" w:space="0" w:color="auto"/>
        <w:left w:val="none" w:sz="0" w:space="0" w:color="auto"/>
        <w:bottom w:val="none" w:sz="0" w:space="0" w:color="auto"/>
        <w:right w:val="none" w:sz="0" w:space="0" w:color="auto"/>
      </w:divBdr>
    </w:div>
    <w:div w:id="284624397">
      <w:marLeft w:val="0"/>
      <w:marRight w:val="0"/>
      <w:marTop w:val="0"/>
      <w:marBottom w:val="0"/>
      <w:divBdr>
        <w:top w:val="none" w:sz="0" w:space="0" w:color="auto"/>
        <w:left w:val="none" w:sz="0" w:space="0" w:color="auto"/>
        <w:bottom w:val="none" w:sz="0" w:space="0" w:color="auto"/>
        <w:right w:val="none" w:sz="0" w:space="0" w:color="auto"/>
      </w:divBdr>
    </w:div>
    <w:div w:id="285157757">
      <w:marLeft w:val="0"/>
      <w:marRight w:val="0"/>
      <w:marTop w:val="0"/>
      <w:marBottom w:val="0"/>
      <w:divBdr>
        <w:top w:val="none" w:sz="0" w:space="0" w:color="auto"/>
        <w:left w:val="none" w:sz="0" w:space="0" w:color="auto"/>
        <w:bottom w:val="none" w:sz="0" w:space="0" w:color="auto"/>
        <w:right w:val="none" w:sz="0" w:space="0" w:color="auto"/>
      </w:divBdr>
    </w:div>
    <w:div w:id="285551830">
      <w:marLeft w:val="0"/>
      <w:marRight w:val="0"/>
      <w:marTop w:val="0"/>
      <w:marBottom w:val="0"/>
      <w:divBdr>
        <w:top w:val="none" w:sz="0" w:space="0" w:color="auto"/>
        <w:left w:val="none" w:sz="0" w:space="0" w:color="auto"/>
        <w:bottom w:val="none" w:sz="0" w:space="0" w:color="auto"/>
        <w:right w:val="none" w:sz="0" w:space="0" w:color="auto"/>
      </w:divBdr>
    </w:div>
    <w:div w:id="287441653">
      <w:marLeft w:val="0"/>
      <w:marRight w:val="0"/>
      <w:marTop w:val="0"/>
      <w:marBottom w:val="0"/>
      <w:divBdr>
        <w:top w:val="none" w:sz="0" w:space="0" w:color="auto"/>
        <w:left w:val="none" w:sz="0" w:space="0" w:color="auto"/>
        <w:bottom w:val="none" w:sz="0" w:space="0" w:color="auto"/>
        <w:right w:val="none" w:sz="0" w:space="0" w:color="auto"/>
      </w:divBdr>
    </w:div>
    <w:div w:id="287901831">
      <w:marLeft w:val="0"/>
      <w:marRight w:val="0"/>
      <w:marTop w:val="0"/>
      <w:marBottom w:val="0"/>
      <w:divBdr>
        <w:top w:val="none" w:sz="0" w:space="0" w:color="auto"/>
        <w:left w:val="none" w:sz="0" w:space="0" w:color="auto"/>
        <w:bottom w:val="none" w:sz="0" w:space="0" w:color="auto"/>
        <w:right w:val="none" w:sz="0" w:space="0" w:color="auto"/>
      </w:divBdr>
    </w:div>
    <w:div w:id="288782300">
      <w:marLeft w:val="0"/>
      <w:marRight w:val="0"/>
      <w:marTop w:val="0"/>
      <w:marBottom w:val="0"/>
      <w:divBdr>
        <w:top w:val="none" w:sz="0" w:space="0" w:color="auto"/>
        <w:left w:val="none" w:sz="0" w:space="0" w:color="auto"/>
        <w:bottom w:val="none" w:sz="0" w:space="0" w:color="auto"/>
        <w:right w:val="none" w:sz="0" w:space="0" w:color="auto"/>
      </w:divBdr>
    </w:div>
    <w:div w:id="288976000">
      <w:marLeft w:val="0"/>
      <w:marRight w:val="0"/>
      <w:marTop w:val="0"/>
      <w:marBottom w:val="0"/>
      <w:divBdr>
        <w:top w:val="none" w:sz="0" w:space="0" w:color="auto"/>
        <w:left w:val="none" w:sz="0" w:space="0" w:color="auto"/>
        <w:bottom w:val="none" w:sz="0" w:space="0" w:color="auto"/>
        <w:right w:val="none" w:sz="0" w:space="0" w:color="auto"/>
      </w:divBdr>
    </w:div>
    <w:div w:id="289046402">
      <w:marLeft w:val="0"/>
      <w:marRight w:val="0"/>
      <w:marTop w:val="0"/>
      <w:marBottom w:val="0"/>
      <w:divBdr>
        <w:top w:val="none" w:sz="0" w:space="0" w:color="auto"/>
        <w:left w:val="none" w:sz="0" w:space="0" w:color="auto"/>
        <w:bottom w:val="none" w:sz="0" w:space="0" w:color="auto"/>
        <w:right w:val="none" w:sz="0" w:space="0" w:color="auto"/>
      </w:divBdr>
    </w:div>
    <w:div w:id="289865971">
      <w:marLeft w:val="0"/>
      <w:marRight w:val="0"/>
      <w:marTop w:val="0"/>
      <w:marBottom w:val="0"/>
      <w:divBdr>
        <w:top w:val="none" w:sz="0" w:space="0" w:color="auto"/>
        <w:left w:val="none" w:sz="0" w:space="0" w:color="auto"/>
        <w:bottom w:val="none" w:sz="0" w:space="0" w:color="auto"/>
        <w:right w:val="none" w:sz="0" w:space="0" w:color="auto"/>
      </w:divBdr>
    </w:div>
    <w:div w:id="292097981">
      <w:marLeft w:val="0"/>
      <w:marRight w:val="0"/>
      <w:marTop w:val="0"/>
      <w:marBottom w:val="0"/>
      <w:divBdr>
        <w:top w:val="none" w:sz="0" w:space="0" w:color="auto"/>
        <w:left w:val="none" w:sz="0" w:space="0" w:color="auto"/>
        <w:bottom w:val="none" w:sz="0" w:space="0" w:color="auto"/>
        <w:right w:val="none" w:sz="0" w:space="0" w:color="auto"/>
      </w:divBdr>
    </w:div>
    <w:div w:id="293758588">
      <w:marLeft w:val="0"/>
      <w:marRight w:val="0"/>
      <w:marTop w:val="0"/>
      <w:marBottom w:val="0"/>
      <w:divBdr>
        <w:top w:val="none" w:sz="0" w:space="0" w:color="auto"/>
        <w:left w:val="none" w:sz="0" w:space="0" w:color="auto"/>
        <w:bottom w:val="none" w:sz="0" w:space="0" w:color="auto"/>
        <w:right w:val="none" w:sz="0" w:space="0" w:color="auto"/>
      </w:divBdr>
    </w:div>
    <w:div w:id="295647163">
      <w:marLeft w:val="0"/>
      <w:marRight w:val="0"/>
      <w:marTop w:val="0"/>
      <w:marBottom w:val="0"/>
      <w:divBdr>
        <w:top w:val="none" w:sz="0" w:space="0" w:color="auto"/>
        <w:left w:val="none" w:sz="0" w:space="0" w:color="auto"/>
        <w:bottom w:val="none" w:sz="0" w:space="0" w:color="auto"/>
        <w:right w:val="none" w:sz="0" w:space="0" w:color="auto"/>
      </w:divBdr>
    </w:div>
    <w:div w:id="296574831">
      <w:marLeft w:val="0"/>
      <w:marRight w:val="0"/>
      <w:marTop w:val="0"/>
      <w:marBottom w:val="0"/>
      <w:divBdr>
        <w:top w:val="none" w:sz="0" w:space="0" w:color="auto"/>
        <w:left w:val="none" w:sz="0" w:space="0" w:color="auto"/>
        <w:bottom w:val="none" w:sz="0" w:space="0" w:color="auto"/>
        <w:right w:val="none" w:sz="0" w:space="0" w:color="auto"/>
      </w:divBdr>
    </w:div>
    <w:div w:id="296842029">
      <w:marLeft w:val="0"/>
      <w:marRight w:val="0"/>
      <w:marTop w:val="0"/>
      <w:marBottom w:val="0"/>
      <w:divBdr>
        <w:top w:val="none" w:sz="0" w:space="0" w:color="auto"/>
        <w:left w:val="none" w:sz="0" w:space="0" w:color="auto"/>
        <w:bottom w:val="none" w:sz="0" w:space="0" w:color="auto"/>
        <w:right w:val="none" w:sz="0" w:space="0" w:color="auto"/>
      </w:divBdr>
    </w:div>
    <w:div w:id="298455818">
      <w:marLeft w:val="0"/>
      <w:marRight w:val="0"/>
      <w:marTop w:val="0"/>
      <w:marBottom w:val="0"/>
      <w:divBdr>
        <w:top w:val="none" w:sz="0" w:space="0" w:color="auto"/>
        <w:left w:val="none" w:sz="0" w:space="0" w:color="auto"/>
        <w:bottom w:val="none" w:sz="0" w:space="0" w:color="auto"/>
        <w:right w:val="none" w:sz="0" w:space="0" w:color="auto"/>
      </w:divBdr>
    </w:div>
    <w:div w:id="298802675">
      <w:marLeft w:val="0"/>
      <w:marRight w:val="0"/>
      <w:marTop w:val="0"/>
      <w:marBottom w:val="0"/>
      <w:divBdr>
        <w:top w:val="none" w:sz="0" w:space="0" w:color="auto"/>
        <w:left w:val="none" w:sz="0" w:space="0" w:color="auto"/>
        <w:bottom w:val="none" w:sz="0" w:space="0" w:color="auto"/>
        <w:right w:val="none" w:sz="0" w:space="0" w:color="auto"/>
      </w:divBdr>
    </w:div>
    <w:div w:id="298918860">
      <w:marLeft w:val="0"/>
      <w:marRight w:val="0"/>
      <w:marTop w:val="0"/>
      <w:marBottom w:val="0"/>
      <w:divBdr>
        <w:top w:val="none" w:sz="0" w:space="0" w:color="auto"/>
        <w:left w:val="none" w:sz="0" w:space="0" w:color="auto"/>
        <w:bottom w:val="none" w:sz="0" w:space="0" w:color="auto"/>
        <w:right w:val="none" w:sz="0" w:space="0" w:color="auto"/>
      </w:divBdr>
    </w:div>
    <w:div w:id="298997205">
      <w:marLeft w:val="0"/>
      <w:marRight w:val="0"/>
      <w:marTop w:val="0"/>
      <w:marBottom w:val="0"/>
      <w:divBdr>
        <w:top w:val="none" w:sz="0" w:space="0" w:color="auto"/>
        <w:left w:val="none" w:sz="0" w:space="0" w:color="auto"/>
        <w:bottom w:val="none" w:sz="0" w:space="0" w:color="auto"/>
        <w:right w:val="none" w:sz="0" w:space="0" w:color="auto"/>
      </w:divBdr>
    </w:div>
    <w:div w:id="299268454">
      <w:marLeft w:val="0"/>
      <w:marRight w:val="0"/>
      <w:marTop w:val="0"/>
      <w:marBottom w:val="0"/>
      <w:divBdr>
        <w:top w:val="none" w:sz="0" w:space="0" w:color="auto"/>
        <w:left w:val="none" w:sz="0" w:space="0" w:color="auto"/>
        <w:bottom w:val="none" w:sz="0" w:space="0" w:color="auto"/>
        <w:right w:val="none" w:sz="0" w:space="0" w:color="auto"/>
      </w:divBdr>
    </w:div>
    <w:div w:id="299384700">
      <w:marLeft w:val="0"/>
      <w:marRight w:val="0"/>
      <w:marTop w:val="0"/>
      <w:marBottom w:val="0"/>
      <w:divBdr>
        <w:top w:val="none" w:sz="0" w:space="0" w:color="auto"/>
        <w:left w:val="none" w:sz="0" w:space="0" w:color="auto"/>
        <w:bottom w:val="none" w:sz="0" w:space="0" w:color="auto"/>
        <w:right w:val="none" w:sz="0" w:space="0" w:color="auto"/>
      </w:divBdr>
    </w:div>
    <w:div w:id="299458012">
      <w:marLeft w:val="0"/>
      <w:marRight w:val="0"/>
      <w:marTop w:val="0"/>
      <w:marBottom w:val="0"/>
      <w:divBdr>
        <w:top w:val="none" w:sz="0" w:space="0" w:color="auto"/>
        <w:left w:val="none" w:sz="0" w:space="0" w:color="auto"/>
        <w:bottom w:val="none" w:sz="0" w:space="0" w:color="auto"/>
        <w:right w:val="none" w:sz="0" w:space="0" w:color="auto"/>
      </w:divBdr>
    </w:div>
    <w:div w:id="299503591">
      <w:marLeft w:val="0"/>
      <w:marRight w:val="0"/>
      <w:marTop w:val="0"/>
      <w:marBottom w:val="0"/>
      <w:divBdr>
        <w:top w:val="none" w:sz="0" w:space="0" w:color="auto"/>
        <w:left w:val="none" w:sz="0" w:space="0" w:color="auto"/>
        <w:bottom w:val="none" w:sz="0" w:space="0" w:color="auto"/>
        <w:right w:val="none" w:sz="0" w:space="0" w:color="auto"/>
      </w:divBdr>
    </w:div>
    <w:div w:id="301816222">
      <w:marLeft w:val="0"/>
      <w:marRight w:val="0"/>
      <w:marTop w:val="0"/>
      <w:marBottom w:val="0"/>
      <w:divBdr>
        <w:top w:val="none" w:sz="0" w:space="0" w:color="auto"/>
        <w:left w:val="none" w:sz="0" w:space="0" w:color="auto"/>
        <w:bottom w:val="none" w:sz="0" w:space="0" w:color="auto"/>
        <w:right w:val="none" w:sz="0" w:space="0" w:color="auto"/>
      </w:divBdr>
    </w:div>
    <w:div w:id="302126432">
      <w:marLeft w:val="0"/>
      <w:marRight w:val="0"/>
      <w:marTop w:val="0"/>
      <w:marBottom w:val="0"/>
      <w:divBdr>
        <w:top w:val="none" w:sz="0" w:space="0" w:color="auto"/>
        <w:left w:val="none" w:sz="0" w:space="0" w:color="auto"/>
        <w:bottom w:val="none" w:sz="0" w:space="0" w:color="auto"/>
        <w:right w:val="none" w:sz="0" w:space="0" w:color="auto"/>
      </w:divBdr>
    </w:div>
    <w:div w:id="303511871">
      <w:marLeft w:val="0"/>
      <w:marRight w:val="0"/>
      <w:marTop w:val="0"/>
      <w:marBottom w:val="0"/>
      <w:divBdr>
        <w:top w:val="none" w:sz="0" w:space="0" w:color="auto"/>
        <w:left w:val="none" w:sz="0" w:space="0" w:color="auto"/>
        <w:bottom w:val="none" w:sz="0" w:space="0" w:color="auto"/>
        <w:right w:val="none" w:sz="0" w:space="0" w:color="auto"/>
      </w:divBdr>
    </w:div>
    <w:div w:id="303588917">
      <w:marLeft w:val="0"/>
      <w:marRight w:val="0"/>
      <w:marTop w:val="0"/>
      <w:marBottom w:val="0"/>
      <w:divBdr>
        <w:top w:val="none" w:sz="0" w:space="0" w:color="auto"/>
        <w:left w:val="none" w:sz="0" w:space="0" w:color="auto"/>
        <w:bottom w:val="none" w:sz="0" w:space="0" w:color="auto"/>
        <w:right w:val="none" w:sz="0" w:space="0" w:color="auto"/>
      </w:divBdr>
    </w:div>
    <w:div w:id="303894134">
      <w:marLeft w:val="0"/>
      <w:marRight w:val="0"/>
      <w:marTop w:val="0"/>
      <w:marBottom w:val="0"/>
      <w:divBdr>
        <w:top w:val="none" w:sz="0" w:space="0" w:color="auto"/>
        <w:left w:val="none" w:sz="0" w:space="0" w:color="auto"/>
        <w:bottom w:val="none" w:sz="0" w:space="0" w:color="auto"/>
        <w:right w:val="none" w:sz="0" w:space="0" w:color="auto"/>
      </w:divBdr>
    </w:div>
    <w:div w:id="304044909">
      <w:marLeft w:val="0"/>
      <w:marRight w:val="0"/>
      <w:marTop w:val="0"/>
      <w:marBottom w:val="0"/>
      <w:divBdr>
        <w:top w:val="none" w:sz="0" w:space="0" w:color="auto"/>
        <w:left w:val="none" w:sz="0" w:space="0" w:color="auto"/>
        <w:bottom w:val="none" w:sz="0" w:space="0" w:color="auto"/>
        <w:right w:val="none" w:sz="0" w:space="0" w:color="auto"/>
      </w:divBdr>
    </w:div>
    <w:div w:id="304088373">
      <w:marLeft w:val="0"/>
      <w:marRight w:val="0"/>
      <w:marTop w:val="0"/>
      <w:marBottom w:val="0"/>
      <w:divBdr>
        <w:top w:val="none" w:sz="0" w:space="0" w:color="auto"/>
        <w:left w:val="none" w:sz="0" w:space="0" w:color="auto"/>
        <w:bottom w:val="none" w:sz="0" w:space="0" w:color="auto"/>
        <w:right w:val="none" w:sz="0" w:space="0" w:color="auto"/>
      </w:divBdr>
    </w:div>
    <w:div w:id="304748420">
      <w:marLeft w:val="0"/>
      <w:marRight w:val="0"/>
      <w:marTop w:val="0"/>
      <w:marBottom w:val="0"/>
      <w:divBdr>
        <w:top w:val="none" w:sz="0" w:space="0" w:color="auto"/>
        <w:left w:val="none" w:sz="0" w:space="0" w:color="auto"/>
        <w:bottom w:val="none" w:sz="0" w:space="0" w:color="auto"/>
        <w:right w:val="none" w:sz="0" w:space="0" w:color="auto"/>
      </w:divBdr>
    </w:div>
    <w:div w:id="304894943">
      <w:marLeft w:val="0"/>
      <w:marRight w:val="0"/>
      <w:marTop w:val="0"/>
      <w:marBottom w:val="0"/>
      <w:divBdr>
        <w:top w:val="none" w:sz="0" w:space="0" w:color="auto"/>
        <w:left w:val="none" w:sz="0" w:space="0" w:color="auto"/>
        <w:bottom w:val="none" w:sz="0" w:space="0" w:color="auto"/>
        <w:right w:val="none" w:sz="0" w:space="0" w:color="auto"/>
      </w:divBdr>
    </w:div>
    <w:div w:id="305863788">
      <w:marLeft w:val="0"/>
      <w:marRight w:val="0"/>
      <w:marTop w:val="0"/>
      <w:marBottom w:val="0"/>
      <w:divBdr>
        <w:top w:val="none" w:sz="0" w:space="0" w:color="auto"/>
        <w:left w:val="none" w:sz="0" w:space="0" w:color="auto"/>
        <w:bottom w:val="none" w:sz="0" w:space="0" w:color="auto"/>
        <w:right w:val="none" w:sz="0" w:space="0" w:color="auto"/>
      </w:divBdr>
    </w:div>
    <w:div w:id="306059266">
      <w:marLeft w:val="0"/>
      <w:marRight w:val="0"/>
      <w:marTop w:val="0"/>
      <w:marBottom w:val="0"/>
      <w:divBdr>
        <w:top w:val="none" w:sz="0" w:space="0" w:color="auto"/>
        <w:left w:val="none" w:sz="0" w:space="0" w:color="auto"/>
        <w:bottom w:val="none" w:sz="0" w:space="0" w:color="auto"/>
        <w:right w:val="none" w:sz="0" w:space="0" w:color="auto"/>
      </w:divBdr>
    </w:div>
    <w:div w:id="306669600">
      <w:marLeft w:val="0"/>
      <w:marRight w:val="0"/>
      <w:marTop w:val="0"/>
      <w:marBottom w:val="0"/>
      <w:divBdr>
        <w:top w:val="none" w:sz="0" w:space="0" w:color="auto"/>
        <w:left w:val="none" w:sz="0" w:space="0" w:color="auto"/>
        <w:bottom w:val="none" w:sz="0" w:space="0" w:color="auto"/>
        <w:right w:val="none" w:sz="0" w:space="0" w:color="auto"/>
      </w:divBdr>
    </w:div>
    <w:div w:id="307898838">
      <w:marLeft w:val="0"/>
      <w:marRight w:val="0"/>
      <w:marTop w:val="0"/>
      <w:marBottom w:val="0"/>
      <w:divBdr>
        <w:top w:val="none" w:sz="0" w:space="0" w:color="auto"/>
        <w:left w:val="none" w:sz="0" w:space="0" w:color="auto"/>
        <w:bottom w:val="none" w:sz="0" w:space="0" w:color="auto"/>
        <w:right w:val="none" w:sz="0" w:space="0" w:color="auto"/>
      </w:divBdr>
    </w:div>
    <w:div w:id="308485491">
      <w:marLeft w:val="0"/>
      <w:marRight w:val="0"/>
      <w:marTop w:val="0"/>
      <w:marBottom w:val="0"/>
      <w:divBdr>
        <w:top w:val="none" w:sz="0" w:space="0" w:color="auto"/>
        <w:left w:val="none" w:sz="0" w:space="0" w:color="auto"/>
        <w:bottom w:val="none" w:sz="0" w:space="0" w:color="auto"/>
        <w:right w:val="none" w:sz="0" w:space="0" w:color="auto"/>
      </w:divBdr>
    </w:div>
    <w:div w:id="309096780">
      <w:marLeft w:val="0"/>
      <w:marRight w:val="0"/>
      <w:marTop w:val="0"/>
      <w:marBottom w:val="0"/>
      <w:divBdr>
        <w:top w:val="none" w:sz="0" w:space="0" w:color="auto"/>
        <w:left w:val="none" w:sz="0" w:space="0" w:color="auto"/>
        <w:bottom w:val="none" w:sz="0" w:space="0" w:color="auto"/>
        <w:right w:val="none" w:sz="0" w:space="0" w:color="auto"/>
      </w:divBdr>
    </w:div>
    <w:div w:id="311100659">
      <w:marLeft w:val="0"/>
      <w:marRight w:val="0"/>
      <w:marTop w:val="0"/>
      <w:marBottom w:val="0"/>
      <w:divBdr>
        <w:top w:val="none" w:sz="0" w:space="0" w:color="auto"/>
        <w:left w:val="none" w:sz="0" w:space="0" w:color="auto"/>
        <w:bottom w:val="none" w:sz="0" w:space="0" w:color="auto"/>
        <w:right w:val="none" w:sz="0" w:space="0" w:color="auto"/>
      </w:divBdr>
    </w:div>
    <w:div w:id="312369395">
      <w:marLeft w:val="0"/>
      <w:marRight w:val="0"/>
      <w:marTop w:val="0"/>
      <w:marBottom w:val="0"/>
      <w:divBdr>
        <w:top w:val="none" w:sz="0" w:space="0" w:color="auto"/>
        <w:left w:val="none" w:sz="0" w:space="0" w:color="auto"/>
        <w:bottom w:val="none" w:sz="0" w:space="0" w:color="auto"/>
        <w:right w:val="none" w:sz="0" w:space="0" w:color="auto"/>
      </w:divBdr>
    </w:div>
    <w:div w:id="312832542">
      <w:marLeft w:val="0"/>
      <w:marRight w:val="0"/>
      <w:marTop w:val="0"/>
      <w:marBottom w:val="0"/>
      <w:divBdr>
        <w:top w:val="none" w:sz="0" w:space="0" w:color="auto"/>
        <w:left w:val="none" w:sz="0" w:space="0" w:color="auto"/>
        <w:bottom w:val="none" w:sz="0" w:space="0" w:color="auto"/>
        <w:right w:val="none" w:sz="0" w:space="0" w:color="auto"/>
      </w:divBdr>
    </w:div>
    <w:div w:id="313263883">
      <w:marLeft w:val="0"/>
      <w:marRight w:val="0"/>
      <w:marTop w:val="0"/>
      <w:marBottom w:val="0"/>
      <w:divBdr>
        <w:top w:val="none" w:sz="0" w:space="0" w:color="auto"/>
        <w:left w:val="none" w:sz="0" w:space="0" w:color="auto"/>
        <w:bottom w:val="none" w:sz="0" w:space="0" w:color="auto"/>
        <w:right w:val="none" w:sz="0" w:space="0" w:color="auto"/>
      </w:divBdr>
    </w:div>
    <w:div w:id="313337093">
      <w:marLeft w:val="0"/>
      <w:marRight w:val="0"/>
      <w:marTop w:val="0"/>
      <w:marBottom w:val="0"/>
      <w:divBdr>
        <w:top w:val="none" w:sz="0" w:space="0" w:color="auto"/>
        <w:left w:val="none" w:sz="0" w:space="0" w:color="auto"/>
        <w:bottom w:val="none" w:sz="0" w:space="0" w:color="auto"/>
        <w:right w:val="none" w:sz="0" w:space="0" w:color="auto"/>
      </w:divBdr>
    </w:div>
    <w:div w:id="313998616">
      <w:marLeft w:val="0"/>
      <w:marRight w:val="0"/>
      <w:marTop w:val="0"/>
      <w:marBottom w:val="0"/>
      <w:divBdr>
        <w:top w:val="none" w:sz="0" w:space="0" w:color="auto"/>
        <w:left w:val="none" w:sz="0" w:space="0" w:color="auto"/>
        <w:bottom w:val="none" w:sz="0" w:space="0" w:color="auto"/>
        <w:right w:val="none" w:sz="0" w:space="0" w:color="auto"/>
      </w:divBdr>
    </w:div>
    <w:div w:id="314067669">
      <w:marLeft w:val="0"/>
      <w:marRight w:val="0"/>
      <w:marTop w:val="0"/>
      <w:marBottom w:val="0"/>
      <w:divBdr>
        <w:top w:val="none" w:sz="0" w:space="0" w:color="auto"/>
        <w:left w:val="none" w:sz="0" w:space="0" w:color="auto"/>
        <w:bottom w:val="none" w:sz="0" w:space="0" w:color="auto"/>
        <w:right w:val="none" w:sz="0" w:space="0" w:color="auto"/>
      </w:divBdr>
    </w:div>
    <w:div w:id="314376193">
      <w:marLeft w:val="0"/>
      <w:marRight w:val="0"/>
      <w:marTop w:val="0"/>
      <w:marBottom w:val="0"/>
      <w:divBdr>
        <w:top w:val="none" w:sz="0" w:space="0" w:color="auto"/>
        <w:left w:val="none" w:sz="0" w:space="0" w:color="auto"/>
        <w:bottom w:val="none" w:sz="0" w:space="0" w:color="auto"/>
        <w:right w:val="none" w:sz="0" w:space="0" w:color="auto"/>
      </w:divBdr>
    </w:div>
    <w:div w:id="314989496">
      <w:marLeft w:val="0"/>
      <w:marRight w:val="0"/>
      <w:marTop w:val="0"/>
      <w:marBottom w:val="0"/>
      <w:divBdr>
        <w:top w:val="none" w:sz="0" w:space="0" w:color="auto"/>
        <w:left w:val="none" w:sz="0" w:space="0" w:color="auto"/>
        <w:bottom w:val="none" w:sz="0" w:space="0" w:color="auto"/>
        <w:right w:val="none" w:sz="0" w:space="0" w:color="auto"/>
      </w:divBdr>
    </w:div>
    <w:div w:id="315035595">
      <w:marLeft w:val="0"/>
      <w:marRight w:val="0"/>
      <w:marTop w:val="0"/>
      <w:marBottom w:val="0"/>
      <w:divBdr>
        <w:top w:val="none" w:sz="0" w:space="0" w:color="auto"/>
        <w:left w:val="none" w:sz="0" w:space="0" w:color="auto"/>
        <w:bottom w:val="none" w:sz="0" w:space="0" w:color="auto"/>
        <w:right w:val="none" w:sz="0" w:space="0" w:color="auto"/>
      </w:divBdr>
    </w:div>
    <w:div w:id="315455141">
      <w:marLeft w:val="0"/>
      <w:marRight w:val="0"/>
      <w:marTop w:val="0"/>
      <w:marBottom w:val="0"/>
      <w:divBdr>
        <w:top w:val="none" w:sz="0" w:space="0" w:color="auto"/>
        <w:left w:val="none" w:sz="0" w:space="0" w:color="auto"/>
        <w:bottom w:val="none" w:sz="0" w:space="0" w:color="auto"/>
        <w:right w:val="none" w:sz="0" w:space="0" w:color="auto"/>
      </w:divBdr>
    </w:div>
    <w:div w:id="315652886">
      <w:marLeft w:val="0"/>
      <w:marRight w:val="0"/>
      <w:marTop w:val="0"/>
      <w:marBottom w:val="0"/>
      <w:divBdr>
        <w:top w:val="none" w:sz="0" w:space="0" w:color="auto"/>
        <w:left w:val="none" w:sz="0" w:space="0" w:color="auto"/>
        <w:bottom w:val="none" w:sz="0" w:space="0" w:color="auto"/>
        <w:right w:val="none" w:sz="0" w:space="0" w:color="auto"/>
      </w:divBdr>
    </w:div>
    <w:div w:id="316693179">
      <w:marLeft w:val="0"/>
      <w:marRight w:val="0"/>
      <w:marTop w:val="0"/>
      <w:marBottom w:val="0"/>
      <w:divBdr>
        <w:top w:val="none" w:sz="0" w:space="0" w:color="auto"/>
        <w:left w:val="none" w:sz="0" w:space="0" w:color="auto"/>
        <w:bottom w:val="none" w:sz="0" w:space="0" w:color="auto"/>
        <w:right w:val="none" w:sz="0" w:space="0" w:color="auto"/>
      </w:divBdr>
    </w:div>
    <w:div w:id="317997627">
      <w:marLeft w:val="0"/>
      <w:marRight w:val="0"/>
      <w:marTop w:val="0"/>
      <w:marBottom w:val="0"/>
      <w:divBdr>
        <w:top w:val="none" w:sz="0" w:space="0" w:color="auto"/>
        <w:left w:val="none" w:sz="0" w:space="0" w:color="auto"/>
        <w:bottom w:val="none" w:sz="0" w:space="0" w:color="auto"/>
        <w:right w:val="none" w:sz="0" w:space="0" w:color="auto"/>
      </w:divBdr>
    </w:div>
    <w:div w:id="318778721">
      <w:marLeft w:val="0"/>
      <w:marRight w:val="0"/>
      <w:marTop w:val="0"/>
      <w:marBottom w:val="0"/>
      <w:divBdr>
        <w:top w:val="none" w:sz="0" w:space="0" w:color="auto"/>
        <w:left w:val="none" w:sz="0" w:space="0" w:color="auto"/>
        <w:bottom w:val="none" w:sz="0" w:space="0" w:color="auto"/>
        <w:right w:val="none" w:sz="0" w:space="0" w:color="auto"/>
      </w:divBdr>
    </w:div>
    <w:div w:id="322124587">
      <w:marLeft w:val="0"/>
      <w:marRight w:val="0"/>
      <w:marTop w:val="0"/>
      <w:marBottom w:val="0"/>
      <w:divBdr>
        <w:top w:val="none" w:sz="0" w:space="0" w:color="auto"/>
        <w:left w:val="none" w:sz="0" w:space="0" w:color="auto"/>
        <w:bottom w:val="none" w:sz="0" w:space="0" w:color="auto"/>
        <w:right w:val="none" w:sz="0" w:space="0" w:color="auto"/>
      </w:divBdr>
    </w:div>
    <w:div w:id="322634066">
      <w:marLeft w:val="0"/>
      <w:marRight w:val="0"/>
      <w:marTop w:val="0"/>
      <w:marBottom w:val="0"/>
      <w:divBdr>
        <w:top w:val="none" w:sz="0" w:space="0" w:color="auto"/>
        <w:left w:val="none" w:sz="0" w:space="0" w:color="auto"/>
        <w:bottom w:val="none" w:sz="0" w:space="0" w:color="auto"/>
        <w:right w:val="none" w:sz="0" w:space="0" w:color="auto"/>
      </w:divBdr>
    </w:div>
    <w:div w:id="323314849">
      <w:marLeft w:val="0"/>
      <w:marRight w:val="0"/>
      <w:marTop w:val="0"/>
      <w:marBottom w:val="0"/>
      <w:divBdr>
        <w:top w:val="none" w:sz="0" w:space="0" w:color="auto"/>
        <w:left w:val="none" w:sz="0" w:space="0" w:color="auto"/>
        <w:bottom w:val="none" w:sz="0" w:space="0" w:color="auto"/>
        <w:right w:val="none" w:sz="0" w:space="0" w:color="auto"/>
      </w:divBdr>
    </w:div>
    <w:div w:id="323315059">
      <w:marLeft w:val="0"/>
      <w:marRight w:val="0"/>
      <w:marTop w:val="0"/>
      <w:marBottom w:val="0"/>
      <w:divBdr>
        <w:top w:val="none" w:sz="0" w:space="0" w:color="auto"/>
        <w:left w:val="none" w:sz="0" w:space="0" w:color="auto"/>
        <w:bottom w:val="none" w:sz="0" w:space="0" w:color="auto"/>
        <w:right w:val="none" w:sz="0" w:space="0" w:color="auto"/>
      </w:divBdr>
    </w:div>
    <w:div w:id="323361891">
      <w:marLeft w:val="0"/>
      <w:marRight w:val="0"/>
      <w:marTop w:val="0"/>
      <w:marBottom w:val="0"/>
      <w:divBdr>
        <w:top w:val="none" w:sz="0" w:space="0" w:color="auto"/>
        <w:left w:val="none" w:sz="0" w:space="0" w:color="auto"/>
        <w:bottom w:val="none" w:sz="0" w:space="0" w:color="auto"/>
        <w:right w:val="none" w:sz="0" w:space="0" w:color="auto"/>
      </w:divBdr>
    </w:div>
    <w:div w:id="324823231">
      <w:marLeft w:val="0"/>
      <w:marRight w:val="0"/>
      <w:marTop w:val="0"/>
      <w:marBottom w:val="0"/>
      <w:divBdr>
        <w:top w:val="none" w:sz="0" w:space="0" w:color="auto"/>
        <w:left w:val="none" w:sz="0" w:space="0" w:color="auto"/>
        <w:bottom w:val="none" w:sz="0" w:space="0" w:color="auto"/>
        <w:right w:val="none" w:sz="0" w:space="0" w:color="auto"/>
      </w:divBdr>
    </w:div>
    <w:div w:id="325672655">
      <w:marLeft w:val="0"/>
      <w:marRight w:val="0"/>
      <w:marTop w:val="0"/>
      <w:marBottom w:val="0"/>
      <w:divBdr>
        <w:top w:val="none" w:sz="0" w:space="0" w:color="auto"/>
        <w:left w:val="none" w:sz="0" w:space="0" w:color="auto"/>
        <w:bottom w:val="none" w:sz="0" w:space="0" w:color="auto"/>
        <w:right w:val="none" w:sz="0" w:space="0" w:color="auto"/>
      </w:divBdr>
    </w:div>
    <w:div w:id="326594863">
      <w:marLeft w:val="0"/>
      <w:marRight w:val="0"/>
      <w:marTop w:val="0"/>
      <w:marBottom w:val="0"/>
      <w:divBdr>
        <w:top w:val="none" w:sz="0" w:space="0" w:color="auto"/>
        <w:left w:val="none" w:sz="0" w:space="0" w:color="auto"/>
        <w:bottom w:val="none" w:sz="0" w:space="0" w:color="auto"/>
        <w:right w:val="none" w:sz="0" w:space="0" w:color="auto"/>
      </w:divBdr>
    </w:div>
    <w:div w:id="326638721">
      <w:marLeft w:val="0"/>
      <w:marRight w:val="0"/>
      <w:marTop w:val="0"/>
      <w:marBottom w:val="0"/>
      <w:divBdr>
        <w:top w:val="none" w:sz="0" w:space="0" w:color="auto"/>
        <w:left w:val="none" w:sz="0" w:space="0" w:color="auto"/>
        <w:bottom w:val="none" w:sz="0" w:space="0" w:color="auto"/>
        <w:right w:val="none" w:sz="0" w:space="0" w:color="auto"/>
      </w:divBdr>
    </w:div>
    <w:div w:id="327486950">
      <w:marLeft w:val="0"/>
      <w:marRight w:val="0"/>
      <w:marTop w:val="0"/>
      <w:marBottom w:val="0"/>
      <w:divBdr>
        <w:top w:val="none" w:sz="0" w:space="0" w:color="auto"/>
        <w:left w:val="none" w:sz="0" w:space="0" w:color="auto"/>
        <w:bottom w:val="none" w:sz="0" w:space="0" w:color="auto"/>
        <w:right w:val="none" w:sz="0" w:space="0" w:color="auto"/>
      </w:divBdr>
    </w:div>
    <w:div w:id="327830684">
      <w:marLeft w:val="0"/>
      <w:marRight w:val="0"/>
      <w:marTop w:val="0"/>
      <w:marBottom w:val="0"/>
      <w:divBdr>
        <w:top w:val="none" w:sz="0" w:space="0" w:color="auto"/>
        <w:left w:val="none" w:sz="0" w:space="0" w:color="auto"/>
        <w:bottom w:val="none" w:sz="0" w:space="0" w:color="auto"/>
        <w:right w:val="none" w:sz="0" w:space="0" w:color="auto"/>
      </w:divBdr>
    </w:div>
    <w:div w:id="329874630">
      <w:marLeft w:val="0"/>
      <w:marRight w:val="0"/>
      <w:marTop w:val="0"/>
      <w:marBottom w:val="0"/>
      <w:divBdr>
        <w:top w:val="none" w:sz="0" w:space="0" w:color="auto"/>
        <w:left w:val="none" w:sz="0" w:space="0" w:color="auto"/>
        <w:bottom w:val="none" w:sz="0" w:space="0" w:color="auto"/>
        <w:right w:val="none" w:sz="0" w:space="0" w:color="auto"/>
      </w:divBdr>
    </w:div>
    <w:div w:id="330836166">
      <w:marLeft w:val="0"/>
      <w:marRight w:val="0"/>
      <w:marTop w:val="0"/>
      <w:marBottom w:val="0"/>
      <w:divBdr>
        <w:top w:val="none" w:sz="0" w:space="0" w:color="auto"/>
        <w:left w:val="none" w:sz="0" w:space="0" w:color="auto"/>
        <w:bottom w:val="none" w:sz="0" w:space="0" w:color="auto"/>
        <w:right w:val="none" w:sz="0" w:space="0" w:color="auto"/>
      </w:divBdr>
    </w:div>
    <w:div w:id="331035283">
      <w:marLeft w:val="0"/>
      <w:marRight w:val="0"/>
      <w:marTop w:val="0"/>
      <w:marBottom w:val="0"/>
      <w:divBdr>
        <w:top w:val="none" w:sz="0" w:space="0" w:color="auto"/>
        <w:left w:val="none" w:sz="0" w:space="0" w:color="auto"/>
        <w:bottom w:val="none" w:sz="0" w:space="0" w:color="auto"/>
        <w:right w:val="none" w:sz="0" w:space="0" w:color="auto"/>
      </w:divBdr>
    </w:div>
    <w:div w:id="331493347">
      <w:marLeft w:val="0"/>
      <w:marRight w:val="0"/>
      <w:marTop w:val="0"/>
      <w:marBottom w:val="0"/>
      <w:divBdr>
        <w:top w:val="none" w:sz="0" w:space="0" w:color="auto"/>
        <w:left w:val="none" w:sz="0" w:space="0" w:color="auto"/>
        <w:bottom w:val="none" w:sz="0" w:space="0" w:color="auto"/>
        <w:right w:val="none" w:sz="0" w:space="0" w:color="auto"/>
      </w:divBdr>
    </w:div>
    <w:div w:id="331682351">
      <w:marLeft w:val="0"/>
      <w:marRight w:val="0"/>
      <w:marTop w:val="0"/>
      <w:marBottom w:val="0"/>
      <w:divBdr>
        <w:top w:val="none" w:sz="0" w:space="0" w:color="auto"/>
        <w:left w:val="none" w:sz="0" w:space="0" w:color="auto"/>
        <w:bottom w:val="none" w:sz="0" w:space="0" w:color="auto"/>
        <w:right w:val="none" w:sz="0" w:space="0" w:color="auto"/>
      </w:divBdr>
    </w:div>
    <w:div w:id="334116394">
      <w:marLeft w:val="0"/>
      <w:marRight w:val="0"/>
      <w:marTop w:val="0"/>
      <w:marBottom w:val="0"/>
      <w:divBdr>
        <w:top w:val="none" w:sz="0" w:space="0" w:color="auto"/>
        <w:left w:val="none" w:sz="0" w:space="0" w:color="auto"/>
        <w:bottom w:val="none" w:sz="0" w:space="0" w:color="auto"/>
        <w:right w:val="none" w:sz="0" w:space="0" w:color="auto"/>
      </w:divBdr>
    </w:div>
    <w:div w:id="334193642">
      <w:marLeft w:val="0"/>
      <w:marRight w:val="0"/>
      <w:marTop w:val="0"/>
      <w:marBottom w:val="0"/>
      <w:divBdr>
        <w:top w:val="none" w:sz="0" w:space="0" w:color="auto"/>
        <w:left w:val="none" w:sz="0" w:space="0" w:color="auto"/>
        <w:bottom w:val="none" w:sz="0" w:space="0" w:color="auto"/>
        <w:right w:val="none" w:sz="0" w:space="0" w:color="auto"/>
      </w:divBdr>
    </w:div>
    <w:div w:id="334261697">
      <w:marLeft w:val="0"/>
      <w:marRight w:val="0"/>
      <w:marTop w:val="0"/>
      <w:marBottom w:val="0"/>
      <w:divBdr>
        <w:top w:val="none" w:sz="0" w:space="0" w:color="auto"/>
        <w:left w:val="none" w:sz="0" w:space="0" w:color="auto"/>
        <w:bottom w:val="none" w:sz="0" w:space="0" w:color="auto"/>
        <w:right w:val="none" w:sz="0" w:space="0" w:color="auto"/>
      </w:divBdr>
    </w:div>
    <w:div w:id="335810437">
      <w:marLeft w:val="0"/>
      <w:marRight w:val="0"/>
      <w:marTop w:val="0"/>
      <w:marBottom w:val="0"/>
      <w:divBdr>
        <w:top w:val="none" w:sz="0" w:space="0" w:color="auto"/>
        <w:left w:val="none" w:sz="0" w:space="0" w:color="auto"/>
        <w:bottom w:val="none" w:sz="0" w:space="0" w:color="auto"/>
        <w:right w:val="none" w:sz="0" w:space="0" w:color="auto"/>
      </w:divBdr>
    </w:div>
    <w:div w:id="336003935">
      <w:marLeft w:val="0"/>
      <w:marRight w:val="0"/>
      <w:marTop w:val="0"/>
      <w:marBottom w:val="0"/>
      <w:divBdr>
        <w:top w:val="none" w:sz="0" w:space="0" w:color="auto"/>
        <w:left w:val="none" w:sz="0" w:space="0" w:color="auto"/>
        <w:bottom w:val="none" w:sz="0" w:space="0" w:color="auto"/>
        <w:right w:val="none" w:sz="0" w:space="0" w:color="auto"/>
      </w:divBdr>
    </w:div>
    <w:div w:id="337081478">
      <w:marLeft w:val="0"/>
      <w:marRight w:val="0"/>
      <w:marTop w:val="0"/>
      <w:marBottom w:val="0"/>
      <w:divBdr>
        <w:top w:val="none" w:sz="0" w:space="0" w:color="auto"/>
        <w:left w:val="none" w:sz="0" w:space="0" w:color="auto"/>
        <w:bottom w:val="none" w:sz="0" w:space="0" w:color="auto"/>
        <w:right w:val="none" w:sz="0" w:space="0" w:color="auto"/>
      </w:divBdr>
    </w:div>
    <w:div w:id="337194454">
      <w:marLeft w:val="0"/>
      <w:marRight w:val="0"/>
      <w:marTop w:val="0"/>
      <w:marBottom w:val="0"/>
      <w:divBdr>
        <w:top w:val="none" w:sz="0" w:space="0" w:color="auto"/>
        <w:left w:val="none" w:sz="0" w:space="0" w:color="auto"/>
        <w:bottom w:val="none" w:sz="0" w:space="0" w:color="auto"/>
        <w:right w:val="none" w:sz="0" w:space="0" w:color="auto"/>
      </w:divBdr>
    </w:div>
    <w:div w:id="337581036">
      <w:marLeft w:val="0"/>
      <w:marRight w:val="0"/>
      <w:marTop w:val="0"/>
      <w:marBottom w:val="0"/>
      <w:divBdr>
        <w:top w:val="none" w:sz="0" w:space="0" w:color="auto"/>
        <w:left w:val="none" w:sz="0" w:space="0" w:color="auto"/>
        <w:bottom w:val="none" w:sz="0" w:space="0" w:color="auto"/>
        <w:right w:val="none" w:sz="0" w:space="0" w:color="auto"/>
      </w:divBdr>
    </w:div>
    <w:div w:id="338387352">
      <w:marLeft w:val="0"/>
      <w:marRight w:val="0"/>
      <w:marTop w:val="0"/>
      <w:marBottom w:val="0"/>
      <w:divBdr>
        <w:top w:val="none" w:sz="0" w:space="0" w:color="auto"/>
        <w:left w:val="none" w:sz="0" w:space="0" w:color="auto"/>
        <w:bottom w:val="none" w:sz="0" w:space="0" w:color="auto"/>
        <w:right w:val="none" w:sz="0" w:space="0" w:color="auto"/>
      </w:divBdr>
    </w:div>
    <w:div w:id="338849146">
      <w:marLeft w:val="0"/>
      <w:marRight w:val="0"/>
      <w:marTop w:val="0"/>
      <w:marBottom w:val="0"/>
      <w:divBdr>
        <w:top w:val="none" w:sz="0" w:space="0" w:color="auto"/>
        <w:left w:val="none" w:sz="0" w:space="0" w:color="auto"/>
        <w:bottom w:val="none" w:sz="0" w:space="0" w:color="auto"/>
        <w:right w:val="none" w:sz="0" w:space="0" w:color="auto"/>
      </w:divBdr>
    </w:div>
    <w:div w:id="339311041">
      <w:marLeft w:val="0"/>
      <w:marRight w:val="0"/>
      <w:marTop w:val="0"/>
      <w:marBottom w:val="0"/>
      <w:divBdr>
        <w:top w:val="none" w:sz="0" w:space="0" w:color="auto"/>
        <w:left w:val="none" w:sz="0" w:space="0" w:color="auto"/>
        <w:bottom w:val="none" w:sz="0" w:space="0" w:color="auto"/>
        <w:right w:val="none" w:sz="0" w:space="0" w:color="auto"/>
      </w:divBdr>
    </w:div>
    <w:div w:id="340593511">
      <w:marLeft w:val="0"/>
      <w:marRight w:val="0"/>
      <w:marTop w:val="0"/>
      <w:marBottom w:val="0"/>
      <w:divBdr>
        <w:top w:val="none" w:sz="0" w:space="0" w:color="auto"/>
        <w:left w:val="none" w:sz="0" w:space="0" w:color="auto"/>
        <w:bottom w:val="none" w:sz="0" w:space="0" w:color="auto"/>
        <w:right w:val="none" w:sz="0" w:space="0" w:color="auto"/>
      </w:divBdr>
    </w:div>
    <w:div w:id="341200194">
      <w:marLeft w:val="0"/>
      <w:marRight w:val="0"/>
      <w:marTop w:val="0"/>
      <w:marBottom w:val="0"/>
      <w:divBdr>
        <w:top w:val="none" w:sz="0" w:space="0" w:color="auto"/>
        <w:left w:val="none" w:sz="0" w:space="0" w:color="auto"/>
        <w:bottom w:val="none" w:sz="0" w:space="0" w:color="auto"/>
        <w:right w:val="none" w:sz="0" w:space="0" w:color="auto"/>
      </w:divBdr>
    </w:div>
    <w:div w:id="341443040">
      <w:marLeft w:val="0"/>
      <w:marRight w:val="0"/>
      <w:marTop w:val="0"/>
      <w:marBottom w:val="0"/>
      <w:divBdr>
        <w:top w:val="none" w:sz="0" w:space="0" w:color="auto"/>
        <w:left w:val="none" w:sz="0" w:space="0" w:color="auto"/>
        <w:bottom w:val="none" w:sz="0" w:space="0" w:color="auto"/>
        <w:right w:val="none" w:sz="0" w:space="0" w:color="auto"/>
      </w:divBdr>
    </w:div>
    <w:div w:id="341856928">
      <w:marLeft w:val="0"/>
      <w:marRight w:val="0"/>
      <w:marTop w:val="0"/>
      <w:marBottom w:val="0"/>
      <w:divBdr>
        <w:top w:val="none" w:sz="0" w:space="0" w:color="auto"/>
        <w:left w:val="none" w:sz="0" w:space="0" w:color="auto"/>
        <w:bottom w:val="none" w:sz="0" w:space="0" w:color="auto"/>
        <w:right w:val="none" w:sz="0" w:space="0" w:color="auto"/>
      </w:divBdr>
    </w:div>
    <w:div w:id="342167298">
      <w:marLeft w:val="0"/>
      <w:marRight w:val="0"/>
      <w:marTop w:val="0"/>
      <w:marBottom w:val="0"/>
      <w:divBdr>
        <w:top w:val="none" w:sz="0" w:space="0" w:color="auto"/>
        <w:left w:val="none" w:sz="0" w:space="0" w:color="auto"/>
        <w:bottom w:val="none" w:sz="0" w:space="0" w:color="auto"/>
        <w:right w:val="none" w:sz="0" w:space="0" w:color="auto"/>
      </w:divBdr>
    </w:div>
    <w:div w:id="342325109">
      <w:marLeft w:val="0"/>
      <w:marRight w:val="0"/>
      <w:marTop w:val="0"/>
      <w:marBottom w:val="0"/>
      <w:divBdr>
        <w:top w:val="none" w:sz="0" w:space="0" w:color="auto"/>
        <w:left w:val="none" w:sz="0" w:space="0" w:color="auto"/>
        <w:bottom w:val="none" w:sz="0" w:space="0" w:color="auto"/>
        <w:right w:val="none" w:sz="0" w:space="0" w:color="auto"/>
      </w:divBdr>
    </w:div>
    <w:div w:id="344788964">
      <w:marLeft w:val="0"/>
      <w:marRight w:val="0"/>
      <w:marTop w:val="0"/>
      <w:marBottom w:val="0"/>
      <w:divBdr>
        <w:top w:val="none" w:sz="0" w:space="0" w:color="auto"/>
        <w:left w:val="none" w:sz="0" w:space="0" w:color="auto"/>
        <w:bottom w:val="none" w:sz="0" w:space="0" w:color="auto"/>
        <w:right w:val="none" w:sz="0" w:space="0" w:color="auto"/>
      </w:divBdr>
    </w:div>
    <w:div w:id="345250940">
      <w:marLeft w:val="0"/>
      <w:marRight w:val="0"/>
      <w:marTop w:val="0"/>
      <w:marBottom w:val="0"/>
      <w:divBdr>
        <w:top w:val="none" w:sz="0" w:space="0" w:color="auto"/>
        <w:left w:val="none" w:sz="0" w:space="0" w:color="auto"/>
        <w:bottom w:val="none" w:sz="0" w:space="0" w:color="auto"/>
        <w:right w:val="none" w:sz="0" w:space="0" w:color="auto"/>
      </w:divBdr>
    </w:div>
    <w:div w:id="346251373">
      <w:marLeft w:val="0"/>
      <w:marRight w:val="0"/>
      <w:marTop w:val="0"/>
      <w:marBottom w:val="0"/>
      <w:divBdr>
        <w:top w:val="none" w:sz="0" w:space="0" w:color="auto"/>
        <w:left w:val="none" w:sz="0" w:space="0" w:color="auto"/>
        <w:bottom w:val="none" w:sz="0" w:space="0" w:color="auto"/>
        <w:right w:val="none" w:sz="0" w:space="0" w:color="auto"/>
      </w:divBdr>
    </w:div>
    <w:div w:id="346760976">
      <w:marLeft w:val="0"/>
      <w:marRight w:val="0"/>
      <w:marTop w:val="0"/>
      <w:marBottom w:val="0"/>
      <w:divBdr>
        <w:top w:val="none" w:sz="0" w:space="0" w:color="auto"/>
        <w:left w:val="none" w:sz="0" w:space="0" w:color="auto"/>
        <w:bottom w:val="none" w:sz="0" w:space="0" w:color="auto"/>
        <w:right w:val="none" w:sz="0" w:space="0" w:color="auto"/>
      </w:divBdr>
    </w:div>
    <w:div w:id="347996537">
      <w:marLeft w:val="0"/>
      <w:marRight w:val="0"/>
      <w:marTop w:val="0"/>
      <w:marBottom w:val="0"/>
      <w:divBdr>
        <w:top w:val="none" w:sz="0" w:space="0" w:color="auto"/>
        <w:left w:val="none" w:sz="0" w:space="0" w:color="auto"/>
        <w:bottom w:val="none" w:sz="0" w:space="0" w:color="auto"/>
        <w:right w:val="none" w:sz="0" w:space="0" w:color="auto"/>
      </w:divBdr>
    </w:div>
    <w:div w:id="350641541">
      <w:marLeft w:val="0"/>
      <w:marRight w:val="0"/>
      <w:marTop w:val="0"/>
      <w:marBottom w:val="0"/>
      <w:divBdr>
        <w:top w:val="none" w:sz="0" w:space="0" w:color="auto"/>
        <w:left w:val="none" w:sz="0" w:space="0" w:color="auto"/>
        <w:bottom w:val="none" w:sz="0" w:space="0" w:color="auto"/>
        <w:right w:val="none" w:sz="0" w:space="0" w:color="auto"/>
      </w:divBdr>
    </w:div>
    <w:div w:id="351105933">
      <w:marLeft w:val="0"/>
      <w:marRight w:val="0"/>
      <w:marTop w:val="0"/>
      <w:marBottom w:val="0"/>
      <w:divBdr>
        <w:top w:val="none" w:sz="0" w:space="0" w:color="auto"/>
        <w:left w:val="none" w:sz="0" w:space="0" w:color="auto"/>
        <w:bottom w:val="none" w:sz="0" w:space="0" w:color="auto"/>
        <w:right w:val="none" w:sz="0" w:space="0" w:color="auto"/>
      </w:divBdr>
    </w:div>
    <w:div w:id="351418423">
      <w:marLeft w:val="0"/>
      <w:marRight w:val="0"/>
      <w:marTop w:val="0"/>
      <w:marBottom w:val="0"/>
      <w:divBdr>
        <w:top w:val="none" w:sz="0" w:space="0" w:color="auto"/>
        <w:left w:val="none" w:sz="0" w:space="0" w:color="auto"/>
        <w:bottom w:val="none" w:sz="0" w:space="0" w:color="auto"/>
        <w:right w:val="none" w:sz="0" w:space="0" w:color="auto"/>
      </w:divBdr>
    </w:div>
    <w:div w:id="351763078">
      <w:marLeft w:val="0"/>
      <w:marRight w:val="0"/>
      <w:marTop w:val="0"/>
      <w:marBottom w:val="0"/>
      <w:divBdr>
        <w:top w:val="none" w:sz="0" w:space="0" w:color="auto"/>
        <w:left w:val="none" w:sz="0" w:space="0" w:color="auto"/>
        <w:bottom w:val="none" w:sz="0" w:space="0" w:color="auto"/>
        <w:right w:val="none" w:sz="0" w:space="0" w:color="auto"/>
      </w:divBdr>
    </w:div>
    <w:div w:id="353117774">
      <w:marLeft w:val="0"/>
      <w:marRight w:val="0"/>
      <w:marTop w:val="0"/>
      <w:marBottom w:val="0"/>
      <w:divBdr>
        <w:top w:val="none" w:sz="0" w:space="0" w:color="auto"/>
        <w:left w:val="none" w:sz="0" w:space="0" w:color="auto"/>
        <w:bottom w:val="none" w:sz="0" w:space="0" w:color="auto"/>
        <w:right w:val="none" w:sz="0" w:space="0" w:color="auto"/>
      </w:divBdr>
    </w:div>
    <w:div w:id="353458607">
      <w:marLeft w:val="0"/>
      <w:marRight w:val="0"/>
      <w:marTop w:val="0"/>
      <w:marBottom w:val="0"/>
      <w:divBdr>
        <w:top w:val="none" w:sz="0" w:space="0" w:color="auto"/>
        <w:left w:val="none" w:sz="0" w:space="0" w:color="auto"/>
        <w:bottom w:val="none" w:sz="0" w:space="0" w:color="auto"/>
        <w:right w:val="none" w:sz="0" w:space="0" w:color="auto"/>
      </w:divBdr>
    </w:div>
    <w:div w:id="353965890">
      <w:marLeft w:val="0"/>
      <w:marRight w:val="0"/>
      <w:marTop w:val="0"/>
      <w:marBottom w:val="0"/>
      <w:divBdr>
        <w:top w:val="none" w:sz="0" w:space="0" w:color="auto"/>
        <w:left w:val="none" w:sz="0" w:space="0" w:color="auto"/>
        <w:bottom w:val="none" w:sz="0" w:space="0" w:color="auto"/>
        <w:right w:val="none" w:sz="0" w:space="0" w:color="auto"/>
      </w:divBdr>
    </w:div>
    <w:div w:id="354503050">
      <w:marLeft w:val="0"/>
      <w:marRight w:val="0"/>
      <w:marTop w:val="0"/>
      <w:marBottom w:val="0"/>
      <w:divBdr>
        <w:top w:val="none" w:sz="0" w:space="0" w:color="auto"/>
        <w:left w:val="none" w:sz="0" w:space="0" w:color="auto"/>
        <w:bottom w:val="none" w:sz="0" w:space="0" w:color="auto"/>
        <w:right w:val="none" w:sz="0" w:space="0" w:color="auto"/>
      </w:divBdr>
    </w:div>
    <w:div w:id="355933763">
      <w:marLeft w:val="0"/>
      <w:marRight w:val="0"/>
      <w:marTop w:val="0"/>
      <w:marBottom w:val="0"/>
      <w:divBdr>
        <w:top w:val="none" w:sz="0" w:space="0" w:color="auto"/>
        <w:left w:val="none" w:sz="0" w:space="0" w:color="auto"/>
        <w:bottom w:val="none" w:sz="0" w:space="0" w:color="auto"/>
        <w:right w:val="none" w:sz="0" w:space="0" w:color="auto"/>
      </w:divBdr>
    </w:div>
    <w:div w:id="357972060">
      <w:marLeft w:val="0"/>
      <w:marRight w:val="0"/>
      <w:marTop w:val="0"/>
      <w:marBottom w:val="0"/>
      <w:divBdr>
        <w:top w:val="none" w:sz="0" w:space="0" w:color="auto"/>
        <w:left w:val="none" w:sz="0" w:space="0" w:color="auto"/>
        <w:bottom w:val="none" w:sz="0" w:space="0" w:color="auto"/>
        <w:right w:val="none" w:sz="0" w:space="0" w:color="auto"/>
      </w:divBdr>
    </w:div>
    <w:div w:id="358163879">
      <w:marLeft w:val="0"/>
      <w:marRight w:val="0"/>
      <w:marTop w:val="0"/>
      <w:marBottom w:val="0"/>
      <w:divBdr>
        <w:top w:val="none" w:sz="0" w:space="0" w:color="auto"/>
        <w:left w:val="none" w:sz="0" w:space="0" w:color="auto"/>
        <w:bottom w:val="none" w:sz="0" w:space="0" w:color="auto"/>
        <w:right w:val="none" w:sz="0" w:space="0" w:color="auto"/>
      </w:divBdr>
    </w:div>
    <w:div w:id="359206464">
      <w:marLeft w:val="0"/>
      <w:marRight w:val="0"/>
      <w:marTop w:val="0"/>
      <w:marBottom w:val="0"/>
      <w:divBdr>
        <w:top w:val="none" w:sz="0" w:space="0" w:color="auto"/>
        <w:left w:val="none" w:sz="0" w:space="0" w:color="auto"/>
        <w:bottom w:val="none" w:sz="0" w:space="0" w:color="auto"/>
        <w:right w:val="none" w:sz="0" w:space="0" w:color="auto"/>
      </w:divBdr>
    </w:div>
    <w:div w:id="360404374">
      <w:marLeft w:val="0"/>
      <w:marRight w:val="0"/>
      <w:marTop w:val="0"/>
      <w:marBottom w:val="0"/>
      <w:divBdr>
        <w:top w:val="none" w:sz="0" w:space="0" w:color="auto"/>
        <w:left w:val="none" w:sz="0" w:space="0" w:color="auto"/>
        <w:bottom w:val="none" w:sz="0" w:space="0" w:color="auto"/>
        <w:right w:val="none" w:sz="0" w:space="0" w:color="auto"/>
      </w:divBdr>
    </w:div>
    <w:div w:id="361245829">
      <w:marLeft w:val="0"/>
      <w:marRight w:val="0"/>
      <w:marTop w:val="0"/>
      <w:marBottom w:val="0"/>
      <w:divBdr>
        <w:top w:val="none" w:sz="0" w:space="0" w:color="auto"/>
        <w:left w:val="none" w:sz="0" w:space="0" w:color="auto"/>
        <w:bottom w:val="none" w:sz="0" w:space="0" w:color="auto"/>
        <w:right w:val="none" w:sz="0" w:space="0" w:color="auto"/>
      </w:divBdr>
    </w:div>
    <w:div w:id="362292372">
      <w:marLeft w:val="0"/>
      <w:marRight w:val="0"/>
      <w:marTop w:val="0"/>
      <w:marBottom w:val="0"/>
      <w:divBdr>
        <w:top w:val="none" w:sz="0" w:space="0" w:color="auto"/>
        <w:left w:val="none" w:sz="0" w:space="0" w:color="auto"/>
        <w:bottom w:val="none" w:sz="0" w:space="0" w:color="auto"/>
        <w:right w:val="none" w:sz="0" w:space="0" w:color="auto"/>
      </w:divBdr>
    </w:div>
    <w:div w:id="362294387">
      <w:marLeft w:val="0"/>
      <w:marRight w:val="0"/>
      <w:marTop w:val="0"/>
      <w:marBottom w:val="0"/>
      <w:divBdr>
        <w:top w:val="none" w:sz="0" w:space="0" w:color="auto"/>
        <w:left w:val="none" w:sz="0" w:space="0" w:color="auto"/>
        <w:bottom w:val="none" w:sz="0" w:space="0" w:color="auto"/>
        <w:right w:val="none" w:sz="0" w:space="0" w:color="auto"/>
      </w:divBdr>
    </w:div>
    <w:div w:id="362437498">
      <w:marLeft w:val="0"/>
      <w:marRight w:val="0"/>
      <w:marTop w:val="0"/>
      <w:marBottom w:val="0"/>
      <w:divBdr>
        <w:top w:val="none" w:sz="0" w:space="0" w:color="auto"/>
        <w:left w:val="none" w:sz="0" w:space="0" w:color="auto"/>
        <w:bottom w:val="none" w:sz="0" w:space="0" w:color="auto"/>
        <w:right w:val="none" w:sz="0" w:space="0" w:color="auto"/>
      </w:divBdr>
    </w:div>
    <w:div w:id="362827500">
      <w:marLeft w:val="0"/>
      <w:marRight w:val="0"/>
      <w:marTop w:val="0"/>
      <w:marBottom w:val="0"/>
      <w:divBdr>
        <w:top w:val="none" w:sz="0" w:space="0" w:color="auto"/>
        <w:left w:val="none" w:sz="0" w:space="0" w:color="auto"/>
        <w:bottom w:val="none" w:sz="0" w:space="0" w:color="auto"/>
        <w:right w:val="none" w:sz="0" w:space="0" w:color="auto"/>
      </w:divBdr>
    </w:div>
    <w:div w:id="367029730">
      <w:marLeft w:val="0"/>
      <w:marRight w:val="0"/>
      <w:marTop w:val="0"/>
      <w:marBottom w:val="0"/>
      <w:divBdr>
        <w:top w:val="none" w:sz="0" w:space="0" w:color="auto"/>
        <w:left w:val="none" w:sz="0" w:space="0" w:color="auto"/>
        <w:bottom w:val="none" w:sz="0" w:space="0" w:color="auto"/>
        <w:right w:val="none" w:sz="0" w:space="0" w:color="auto"/>
      </w:divBdr>
    </w:div>
    <w:div w:id="367031836">
      <w:marLeft w:val="0"/>
      <w:marRight w:val="0"/>
      <w:marTop w:val="0"/>
      <w:marBottom w:val="0"/>
      <w:divBdr>
        <w:top w:val="none" w:sz="0" w:space="0" w:color="auto"/>
        <w:left w:val="none" w:sz="0" w:space="0" w:color="auto"/>
        <w:bottom w:val="none" w:sz="0" w:space="0" w:color="auto"/>
        <w:right w:val="none" w:sz="0" w:space="0" w:color="auto"/>
      </w:divBdr>
    </w:div>
    <w:div w:id="367294160">
      <w:marLeft w:val="0"/>
      <w:marRight w:val="0"/>
      <w:marTop w:val="0"/>
      <w:marBottom w:val="0"/>
      <w:divBdr>
        <w:top w:val="none" w:sz="0" w:space="0" w:color="auto"/>
        <w:left w:val="none" w:sz="0" w:space="0" w:color="auto"/>
        <w:bottom w:val="none" w:sz="0" w:space="0" w:color="auto"/>
        <w:right w:val="none" w:sz="0" w:space="0" w:color="auto"/>
      </w:divBdr>
    </w:div>
    <w:div w:id="367487834">
      <w:marLeft w:val="0"/>
      <w:marRight w:val="0"/>
      <w:marTop w:val="0"/>
      <w:marBottom w:val="0"/>
      <w:divBdr>
        <w:top w:val="none" w:sz="0" w:space="0" w:color="auto"/>
        <w:left w:val="none" w:sz="0" w:space="0" w:color="auto"/>
        <w:bottom w:val="none" w:sz="0" w:space="0" w:color="auto"/>
        <w:right w:val="none" w:sz="0" w:space="0" w:color="auto"/>
      </w:divBdr>
    </w:div>
    <w:div w:id="370572058">
      <w:marLeft w:val="0"/>
      <w:marRight w:val="0"/>
      <w:marTop w:val="0"/>
      <w:marBottom w:val="0"/>
      <w:divBdr>
        <w:top w:val="none" w:sz="0" w:space="0" w:color="auto"/>
        <w:left w:val="none" w:sz="0" w:space="0" w:color="auto"/>
        <w:bottom w:val="none" w:sz="0" w:space="0" w:color="auto"/>
        <w:right w:val="none" w:sz="0" w:space="0" w:color="auto"/>
      </w:divBdr>
    </w:div>
    <w:div w:id="371196333">
      <w:marLeft w:val="0"/>
      <w:marRight w:val="0"/>
      <w:marTop w:val="0"/>
      <w:marBottom w:val="0"/>
      <w:divBdr>
        <w:top w:val="none" w:sz="0" w:space="0" w:color="auto"/>
        <w:left w:val="none" w:sz="0" w:space="0" w:color="auto"/>
        <w:bottom w:val="none" w:sz="0" w:space="0" w:color="auto"/>
        <w:right w:val="none" w:sz="0" w:space="0" w:color="auto"/>
      </w:divBdr>
    </w:div>
    <w:div w:id="371347708">
      <w:marLeft w:val="0"/>
      <w:marRight w:val="0"/>
      <w:marTop w:val="0"/>
      <w:marBottom w:val="0"/>
      <w:divBdr>
        <w:top w:val="none" w:sz="0" w:space="0" w:color="auto"/>
        <w:left w:val="none" w:sz="0" w:space="0" w:color="auto"/>
        <w:bottom w:val="none" w:sz="0" w:space="0" w:color="auto"/>
        <w:right w:val="none" w:sz="0" w:space="0" w:color="auto"/>
      </w:divBdr>
    </w:div>
    <w:div w:id="372313593">
      <w:marLeft w:val="0"/>
      <w:marRight w:val="0"/>
      <w:marTop w:val="0"/>
      <w:marBottom w:val="0"/>
      <w:divBdr>
        <w:top w:val="none" w:sz="0" w:space="0" w:color="auto"/>
        <w:left w:val="none" w:sz="0" w:space="0" w:color="auto"/>
        <w:bottom w:val="none" w:sz="0" w:space="0" w:color="auto"/>
        <w:right w:val="none" w:sz="0" w:space="0" w:color="auto"/>
      </w:divBdr>
    </w:div>
    <w:div w:id="373236027">
      <w:marLeft w:val="0"/>
      <w:marRight w:val="0"/>
      <w:marTop w:val="0"/>
      <w:marBottom w:val="0"/>
      <w:divBdr>
        <w:top w:val="none" w:sz="0" w:space="0" w:color="auto"/>
        <w:left w:val="none" w:sz="0" w:space="0" w:color="auto"/>
        <w:bottom w:val="none" w:sz="0" w:space="0" w:color="auto"/>
        <w:right w:val="none" w:sz="0" w:space="0" w:color="auto"/>
      </w:divBdr>
    </w:div>
    <w:div w:id="374163858">
      <w:marLeft w:val="0"/>
      <w:marRight w:val="0"/>
      <w:marTop w:val="0"/>
      <w:marBottom w:val="0"/>
      <w:divBdr>
        <w:top w:val="none" w:sz="0" w:space="0" w:color="auto"/>
        <w:left w:val="none" w:sz="0" w:space="0" w:color="auto"/>
        <w:bottom w:val="none" w:sz="0" w:space="0" w:color="auto"/>
        <w:right w:val="none" w:sz="0" w:space="0" w:color="auto"/>
      </w:divBdr>
    </w:div>
    <w:div w:id="375592994">
      <w:marLeft w:val="0"/>
      <w:marRight w:val="0"/>
      <w:marTop w:val="0"/>
      <w:marBottom w:val="0"/>
      <w:divBdr>
        <w:top w:val="none" w:sz="0" w:space="0" w:color="auto"/>
        <w:left w:val="none" w:sz="0" w:space="0" w:color="auto"/>
        <w:bottom w:val="none" w:sz="0" w:space="0" w:color="auto"/>
        <w:right w:val="none" w:sz="0" w:space="0" w:color="auto"/>
      </w:divBdr>
    </w:div>
    <w:div w:id="376393266">
      <w:marLeft w:val="0"/>
      <w:marRight w:val="0"/>
      <w:marTop w:val="0"/>
      <w:marBottom w:val="0"/>
      <w:divBdr>
        <w:top w:val="none" w:sz="0" w:space="0" w:color="auto"/>
        <w:left w:val="none" w:sz="0" w:space="0" w:color="auto"/>
        <w:bottom w:val="none" w:sz="0" w:space="0" w:color="auto"/>
        <w:right w:val="none" w:sz="0" w:space="0" w:color="auto"/>
      </w:divBdr>
    </w:div>
    <w:div w:id="378363106">
      <w:marLeft w:val="0"/>
      <w:marRight w:val="0"/>
      <w:marTop w:val="0"/>
      <w:marBottom w:val="0"/>
      <w:divBdr>
        <w:top w:val="none" w:sz="0" w:space="0" w:color="auto"/>
        <w:left w:val="none" w:sz="0" w:space="0" w:color="auto"/>
        <w:bottom w:val="none" w:sz="0" w:space="0" w:color="auto"/>
        <w:right w:val="none" w:sz="0" w:space="0" w:color="auto"/>
      </w:divBdr>
    </w:div>
    <w:div w:id="379524330">
      <w:marLeft w:val="0"/>
      <w:marRight w:val="0"/>
      <w:marTop w:val="0"/>
      <w:marBottom w:val="0"/>
      <w:divBdr>
        <w:top w:val="none" w:sz="0" w:space="0" w:color="auto"/>
        <w:left w:val="none" w:sz="0" w:space="0" w:color="auto"/>
        <w:bottom w:val="none" w:sz="0" w:space="0" w:color="auto"/>
        <w:right w:val="none" w:sz="0" w:space="0" w:color="auto"/>
      </w:divBdr>
    </w:div>
    <w:div w:id="379718882">
      <w:marLeft w:val="0"/>
      <w:marRight w:val="0"/>
      <w:marTop w:val="0"/>
      <w:marBottom w:val="0"/>
      <w:divBdr>
        <w:top w:val="none" w:sz="0" w:space="0" w:color="auto"/>
        <w:left w:val="none" w:sz="0" w:space="0" w:color="auto"/>
        <w:bottom w:val="none" w:sz="0" w:space="0" w:color="auto"/>
        <w:right w:val="none" w:sz="0" w:space="0" w:color="auto"/>
      </w:divBdr>
    </w:div>
    <w:div w:id="381290440">
      <w:marLeft w:val="0"/>
      <w:marRight w:val="0"/>
      <w:marTop w:val="0"/>
      <w:marBottom w:val="0"/>
      <w:divBdr>
        <w:top w:val="none" w:sz="0" w:space="0" w:color="auto"/>
        <w:left w:val="none" w:sz="0" w:space="0" w:color="auto"/>
        <w:bottom w:val="none" w:sz="0" w:space="0" w:color="auto"/>
        <w:right w:val="none" w:sz="0" w:space="0" w:color="auto"/>
      </w:divBdr>
    </w:div>
    <w:div w:id="382026079">
      <w:marLeft w:val="0"/>
      <w:marRight w:val="0"/>
      <w:marTop w:val="0"/>
      <w:marBottom w:val="0"/>
      <w:divBdr>
        <w:top w:val="none" w:sz="0" w:space="0" w:color="auto"/>
        <w:left w:val="none" w:sz="0" w:space="0" w:color="auto"/>
        <w:bottom w:val="none" w:sz="0" w:space="0" w:color="auto"/>
        <w:right w:val="none" w:sz="0" w:space="0" w:color="auto"/>
      </w:divBdr>
    </w:div>
    <w:div w:id="382144150">
      <w:marLeft w:val="0"/>
      <w:marRight w:val="0"/>
      <w:marTop w:val="0"/>
      <w:marBottom w:val="0"/>
      <w:divBdr>
        <w:top w:val="none" w:sz="0" w:space="0" w:color="auto"/>
        <w:left w:val="none" w:sz="0" w:space="0" w:color="auto"/>
        <w:bottom w:val="none" w:sz="0" w:space="0" w:color="auto"/>
        <w:right w:val="none" w:sz="0" w:space="0" w:color="auto"/>
      </w:divBdr>
    </w:div>
    <w:div w:id="382337908">
      <w:marLeft w:val="0"/>
      <w:marRight w:val="0"/>
      <w:marTop w:val="0"/>
      <w:marBottom w:val="0"/>
      <w:divBdr>
        <w:top w:val="none" w:sz="0" w:space="0" w:color="auto"/>
        <w:left w:val="none" w:sz="0" w:space="0" w:color="auto"/>
        <w:bottom w:val="none" w:sz="0" w:space="0" w:color="auto"/>
        <w:right w:val="none" w:sz="0" w:space="0" w:color="auto"/>
      </w:divBdr>
    </w:div>
    <w:div w:id="382368824">
      <w:marLeft w:val="0"/>
      <w:marRight w:val="0"/>
      <w:marTop w:val="0"/>
      <w:marBottom w:val="0"/>
      <w:divBdr>
        <w:top w:val="none" w:sz="0" w:space="0" w:color="auto"/>
        <w:left w:val="none" w:sz="0" w:space="0" w:color="auto"/>
        <w:bottom w:val="none" w:sz="0" w:space="0" w:color="auto"/>
        <w:right w:val="none" w:sz="0" w:space="0" w:color="auto"/>
      </w:divBdr>
    </w:div>
    <w:div w:id="383064276">
      <w:marLeft w:val="0"/>
      <w:marRight w:val="0"/>
      <w:marTop w:val="0"/>
      <w:marBottom w:val="0"/>
      <w:divBdr>
        <w:top w:val="none" w:sz="0" w:space="0" w:color="auto"/>
        <w:left w:val="none" w:sz="0" w:space="0" w:color="auto"/>
        <w:bottom w:val="none" w:sz="0" w:space="0" w:color="auto"/>
        <w:right w:val="none" w:sz="0" w:space="0" w:color="auto"/>
      </w:divBdr>
    </w:div>
    <w:div w:id="384260783">
      <w:marLeft w:val="0"/>
      <w:marRight w:val="0"/>
      <w:marTop w:val="0"/>
      <w:marBottom w:val="0"/>
      <w:divBdr>
        <w:top w:val="none" w:sz="0" w:space="0" w:color="auto"/>
        <w:left w:val="none" w:sz="0" w:space="0" w:color="auto"/>
        <w:bottom w:val="none" w:sz="0" w:space="0" w:color="auto"/>
        <w:right w:val="none" w:sz="0" w:space="0" w:color="auto"/>
      </w:divBdr>
    </w:div>
    <w:div w:id="385682446">
      <w:marLeft w:val="0"/>
      <w:marRight w:val="0"/>
      <w:marTop w:val="0"/>
      <w:marBottom w:val="0"/>
      <w:divBdr>
        <w:top w:val="none" w:sz="0" w:space="0" w:color="auto"/>
        <w:left w:val="none" w:sz="0" w:space="0" w:color="auto"/>
        <w:bottom w:val="none" w:sz="0" w:space="0" w:color="auto"/>
        <w:right w:val="none" w:sz="0" w:space="0" w:color="auto"/>
      </w:divBdr>
    </w:div>
    <w:div w:id="386608296">
      <w:marLeft w:val="0"/>
      <w:marRight w:val="0"/>
      <w:marTop w:val="0"/>
      <w:marBottom w:val="0"/>
      <w:divBdr>
        <w:top w:val="none" w:sz="0" w:space="0" w:color="auto"/>
        <w:left w:val="none" w:sz="0" w:space="0" w:color="auto"/>
        <w:bottom w:val="none" w:sz="0" w:space="0" w:color="auto"/>
        <w:right w:val="none" w:sz="0" w:space="0" w:color="auto"/>
      </w:divBdr>
    </w:div>
    <w:div w:id="386802804">
      <w:marLeft w:val="0"/>
      <w:marRight w:val="0"/>
      <w:marTop w:val="0"/>
      <w:marBottom w:val="0"/>
      <w:divBdr>
        <w:top w:val="none" w:sz="0" w:space="0" w:color="auto"/>
        <w:left w:val="none" w:sz="0" w:space="0" w:color="auto"/>
        <w:bottom w:val="none" w:sz="0" w:space="0" w:color="auto"/>
        <w:right w:val="none" w:sz="0" w:space="0" w:color="auto"/>
      </w:divBdr>
    </w:div>
    <w:div w:id="389571214">
      <w:marLeft w:val="0"/>
      <w:marRight w:val="0"/>
      <w:marTop w:val="0"/>
      <w:marBottom w:val="0"/>
      <w:divBdr>
        <w:top w:val="none" w:sz="0" w:space="0" w:color="auto"/>
        <w:left w:val="none" w:sz="0" w:space="0" w:color="auto"/>
        <w:bottom w:val="none" w:sz="0" w:space="0" w:color="auto"/>
        <w:right w:val="none" w:sz="0" w:space="0" w:color="auto"/>
      </w:divBdr>
    </w:div>
    <w:div w:id="390613985">
      <w:marLeft w:val="0"/>
      <w:marRight w:val="0"/>
      <w:marTop w:val="0"/>
      <w:marBottom w:val="0"/>
      <w:divBdr>
        <w:top w:val="none" w:sz="0" w:space="0" w:color="auto"/>
        <w:left w:val="none" w:sz="0" w:space="0" w:color="auto"/>
        <w:bottom w:val="none" w:sz="0" w:space="0" w:color="auto"/>
        <w:right w:val="none" w:sz="0" w:space="0" w:color="auto"/>
      </w:divBdr>
    </w:div>
    <w:div w:id="391926654">
      <w:marLeft w:val="0"/>
      <w:marRight w:val="0"/>
      <w:marTop w:val="0"/>
      <w:marBottom w:val="0"/>
      <w:divBdr>
        <w:top w:val="none" w:sz="0" w:space="0" w:color="auto"/>
        <w:left w:val="none" w:sz="0" w:space="0" w:color="auto"/>
        <w:bottom w:val="none" w:sz="0" w:space="0" w:color="auto"/>
        <w:right w:val="none" w:sz="0" w:space="0" w:color="auto"/>
      </w:divBdr>
    </w:div>
    <w:div w:id="392585113">
      <w:marLeft w:val="0"/>
      <w:marRight w:val="0"/>
      <w:marTop w:val="0"/>
      <w:marBottom w:val="0"/>
      <w:divBdr>
        <w:top w:val="none" w:sz="0" w:space="0" w:color="auto"/>
        <w:left w:val="none" w:sz="0" w:space="0" w:color="auto"/>
        <w:bottom w:val="none" w:sz="0" w:space="0" w:color="auto"/>
        <w:right w:val="none" w:sz="0" w:space="0" w:color="auto"/>
      </w:divBdr>
    </w:div>
    <w:div w:id="393047124">
      <w:marLeft w:val="0"/>
      <w:marRight w:val="0"/>
      <w:marTop w:val="0"/>
      <w:marBottom w:val="0"/>
      <w:divBdr>
        <w:top w:val="none" w:sz="0" w:space="0" w:color="auto"/>
        <w:left w:val="none" w:sz="0" w:space="0" w:color="auto"/>
        <w:bottom w:val="none" w:sz="0" w:space="0" w:color="auto"/>
        <w:right w:val="none" w:sz="0" w:space="0" w:color="auto"/>
      </w:divBdr>
    </w:div>
    <w:div w:id="393161930">
      <w:marLeft w:val="0"/>
      <w:marRight w:val="0"/>
      <w:marTop w:val="0"/>
      <w:marBottom w:val="0"/>
      <w:divBdr>
        <w:top w:val="none" w:sz="0" w:space="0" w:color="auto"/>
        <w:left w:val="none" w:sz="0" w:space="0" w:color="auto"/>
        <w:bottom w:val="none" w:sz="0" w:space="0" w:color="auto"/>
        <w:right w:val="none" w:sz="0" w:space="0" w:color="auto"/>
      </w:divBdr>
    </w:div>
    <w:div w:id="394864293">
      <w:marLeft w:val="0"/>
      <w:marRight w:val="0"/>
      <w:marTop w:val="0"/>
      <w:marBottom w:val="0"/>
      <w:divBdr>
        <w:top w:val="none" w:sz="0" w:space="0" w:color="auto"/>
        <w:left w:val="none" w:sz="0" w:space="0" w:color="auto"/>
        <w:bottom w:val="none" w:sz="0" w:space="0" w:color="auto"/>
        <w:right w:val="none" w:sz="0" w:space="0" w:color="auto"/>
      </w:divBdr>
    </w:div>
    <w:div w:id="394937773">
      <w:marLeft w:val="0"/>
      <w:marRight w:val="0"/>
      <w:marTop w:val="0"/>
      <w:marBottom w:val="0"/>
      <w:divBdr>
        <w:top w:val="none" w:sz="0" w:space="0" w:color="auto"/>
        <w:left w:val="none" w:sz="0" w:space="0" w:color="auto"/>
        <w:bottom w:val="none" w:sz="0" w:space="0" w:color="auto"/>
        <w:right w:val="none" w:sz="0" w:space="0" w:color="auto"/>
      </w:divBdr>
    </w:div>
    <w:div w:id="395013880">
      <w:marLeft w:val="0"/>
      <w:marRight w:val="0"/>
      <w:marTop w:val="0"/>
      <w:marBottom w:val="0"/>
      <w:divBdr>
        <w:top w:val="none" w:sz="0" w:space="0" w:color="auto"/>
        <w:left w:val="none" w:sz="0" w:space="0" w:color="auto"/>
        <w:bottom w:val="none" w:sz="0" w:space="0" w:color="auto"/>
        <w:right w:val="none" w:sz="0" w:space="0" w:color="auto"/>
      </w:divBdr>
    </w:div>
    <w:div w:id="397243485">
      <w:marLeft w:val="0"/>
      <w:marRight w:val="0"/>
      <w:marTop w:val="0"/>
      <w:marBottom w:val="0"/>
      <w:divBdr>
        <w:top w:val="none" w:sz="0" w:space="0" w:color="auto"/>
        <w:left w:val="none" w:sz="0" w:space="0" w:color="auto"/>
        <w:bottom w:val="none" w:sz="0" w:space="0" w:color="auto"/>
        <w:right w:val="none" w:sz="0" w:space="0" w:color="auto"/>
      </w:divBdr>
    </w:div>
    <w:div w:id="398286398">
      <w:marLeft w:val="0"/>
      <w:marRight w:val="0"/>
      <w:marTop w:val="0"/>
      <w:marBottom w:val="0"/>
      <w:divBdr>
        <w:top w:val="none" w:sz="0" w:space="0" w:color="auto"/>
        <w:left w:val="none" w:sz="0" w:space="0" w:color="auto"/>
        <w:bottom w:val="none" w:sz="0" w:space="0" w:color="auto"/>
        <w:right w:val="none" w:sz="0" w:space="0" w:color="auto"/>
      </w:divBdr>
    </w:div>
    <w:div w:id="398330772">
      <w:marLeft w:val="0"/>
      <w:marRight w:val="0"/>
      <w:marTop w:val="0"/>
      <w:marBottom w:val="0"/>
      <w:divBdr>
        <w:top w:val="none" w:sz="0" w:space="0" w:color="auto"/>
        <w:left w:val="none" w:sz="0" w:space="0" w:color="auto"/>
        <w:bottom w:val="none" w:sz="0" w:space="0" w:color="auto"/>
        <w:right w:val="none" w:sz="0" w:space="0" w:color="auto"/>
      </w:divBdr>
    </w:div>
    <w:div w:id="399253680">
      <w:marLeft w:val="0"/>
      <w:marRight w:val="0"/>
      <w:marTop w:val="0"/>
      <w:marBottom w:val="0"/>
      <w:divBdr>
        <w:top w:val="none" w:sz="0" w:space="0" w:color="auto"/>
        <w:left w:val="none" w:sz="0" w:space="0" w:color="auto"/>
        <w:bottom w:val="none" w:sz="0" w:space="0" w:color="auto"/>
        <w:right w:val="none" w:sz="0" w:space="0" w:color="auto"/>
      </w:divBdr>
    </w:div>
    <w:div w:id="399449041">
      <w:marLeft w:val="0"/>
      <w:marRight w:val="0"/>
      <w:marTop w:val="0"/>
      <w:marBottom w:val="0"/>
      <w:divBdr>
        <w:top w:val="none" w:sz="0" w:space="0" w:color="auto"/>
        <w:left w:val="none" w:sz="0" w:space="0" w:color="auto"/>
        <w:bottom w:val="none" w:sz="0" w:space="0" w:color="auto"/>
        <w:right w:val="none" w:sz="0" w:space="0" w:color="auto"/>
      </w:divBdr>
    </w:div>
    <w:div w:id="400718089">
      <w:marLeft w:val="0"/>
      <w:marRight w:val="0"/>
      <w:marTop w:val="0"/>
      <w:marBottom w:val="0"/>
      <w:divBdr>
        <w:top w:val="none" w:sz="0" w:space="0" w:color="auto"/>
        <w:left w:val="none" w:sz="0" w:space="0" w:color="auto"/>
        <w:bottom w:val="none" w:sz="0" w:space="0" w:color="auto"/>
        <w:right w:val="none" w:sz="0" w:space="0" w:color="auto"/>
      </w:divBdr>
    </w:div>
    <w:div w:id="402997348">
      <w:marLeft w:val="0"/>
      <w:marRight w:val="0"/>
      <w:marTop w:val="0"/>
      <w:marBottom w:val="0"/>
      <w:divBdr>
        <w:top w:val="none" w:sz="0" w:space="0" w:color="auto"/>
        <w:left w:val="none" w:sz="0" w:space="0" w:color="auto"/>
        <w:bottom w:val="none" w:sz="0" w:space="0" w:color="auto"/>
        <w:right w:val="none" w:sz="0" w:space="0" w:color="auto"/>
      </w:divBdr>
    </w:div>
    <w:div w:id="403643771">
      <w:marLeft w:val="0"/>
      <w:marRight w:val="0"/>
      <w:marTop w:val="0"/>
      <w:marBottom w:val="0"/>
      <w:divBdr>
        <w:top w:val="none" w:sz="0" w:space="0" w:color="auto"/>
        <w:left w:val="none" w:sz="0" w:space="0" w:color="auto"/>
        <w:bottom w:val="none" w:sz="0" w:space="0" w:color="auto"/>
        <w:right w:val="none" w:sz="0" w:space="0" w:color="auto"/>
      </w:divBdr>
    </w:div>
    <w:div w:id="403799719">
      <w:marLeft w:val="0"/>
      <w:marRight w:val="0"/>
      <w:marTop w:val="0"/>
      <w:marBottom w:val="0"/>
      <w:divBdr>
        <w:top w:val="none" w:sz="0" w:space="0" w:color="auto"/>
        <w:left w:val="none" w:sz="0" w:space="0" w:color="auto"/>
        <w:bottom w:val="none" w:sz="0" w:space="0" w:color="auto"/>
        <w:right w:val="none" w:sz="0" w:space="0" w:color="auto"/>
      </w:divBdr>
    </w:div>
    <w:div w:id="405105971">
      <w:marLeft w:val="0"/>
      <w:marRight w:val="0"/>
      <w:marTop w:val="0"/>
      <w:marBottom w:val="0"/>
      <w:divBdr>
        <w:top w:val="none" w:sz="0" w:space="0" w:color="auto"/>
        <w:left w:val="none" w:sz="0" w:space="0" w:color="auto"/>
        <w:bottom w:val="none" w:sz="0" w:space="0" w:color="auto"/>
        <w:right w:val="none" w:sz="0" w:space="0" w:color="auto"/>
      </w:divBdr>
    </w:div>
    <w:div w:id="405495113">
      <w:marLeft w:val="0"/>
      <w:marRight w:val="0"/>
      <w:marTop w:val="0"/>
      <w:marBottom w:val="0"/>
      <w:divBdr>
        <w:top w:val="none" w:sz="0" w:space="0" w:color="auto"/>
        <w:left w:val="none" w:sz="0" w:space="0" w:color="auto"/>
        <w:bottom w:val="none" w:sz="0" w:space="0" w:color="auto"/>
        <w:right w:val="none" w:sz="0" w:space="0" w:color="auto"/>
      </w:divBdr>
    </w:div>
    <w:div w:id="406729615">
      <w:marLeft w:val="0"/>
      <w:marRight w:val="0"/>
      <w:marTop w:val="0"/>
      <w:marBottom w:val="0"/>
      <w:divBdr>
        <w:top w:val="none" w:sz="0" w:space="0" w:color="auto"/>
        <w:left w:val="none" w:sz="0" w:space="0" w:color="auto"/>
        <w:bottom w:val="none" w:sz="0" w:space="0" w:color="auto"/>
        <w:right w:val="none" w:sz="0" w:space="0" w:color="auto"/>
      </w:divBdr>
    </w:div>
    <w:div w:id="407386824">
      <w:marLeft w:val="0"/>
      <w:marRight w:val="0"/>
      <w:marTop w:val="0"/>
      <w:marBottom w:val="0"/>
      <w:divBdr>
        <w:top w:val="none" w:sz="0" w:space="0" w:color="auto"/>
        <w:left w:val="none" w:sz="0" w:space="0" w:color="auto"/>
        <w:bottom w:val="none" w:sz="0" w:space="0" w:color="auto"/>
        <w:right w:val="none" w:sz="0" w:space="0" w:color="auto"/>
      </w:divBdr>
    </w:div>
    <w:div w:id="407925895">
      <w:marLeft w:val="0"/>
      <w:marRight w:val="0"/>
      <w:marTop w:val="0"/>
      <w:marBottom w:val="0"/>
      <w:divBdr>
        <w:top w:val="none" w:sz="0" w:space="0" w:color="auto"/>
        <w:left w:val="none" w:sz="0" w:space="0" w:color="auto"/>
        <w:bottom w:val="none" w:sz="0" w:space="0" w:color="auto"/>
        <w:right w:val="none" w:sz="0" w:space="0" w:color="auto"/>
      </w:divBdr>
    </w:div>
    <w:div w:id="409739360">
      <w:marLeft w:val="0"/>
      <w:marRight w:val="0"/>
      <w:marTop w:val="0"/>
      <w:marBottom w:val="0"/>
      <w:divBdr>
        <w:top w:val="none" w:sz="0" w:space="0" w:color="auto"/>
        <w:left w:val="none" w:sz="0" w:space="0" w:color="auto"/>
        <w:bottom w:val="none" w:sz="0" w:space="0" w:color="auto"/>
        <w:right w:val="none" w:sz="0" w:space="0" w:color="auto"/>
      </w:divBdr>
    </w:div>
    <w:div w:id="412703682">
      <w:marLeft w:val="0"/>
      <w:marRight w:val="0"/>
      <w:marTop w:val="0"/>
      <w:marBottom w:val="0"/>
      <w:divBdr>
        <w:top w:val="none" w:sz="0" w:space="0" w:color="auto"/>
        <w:left w:val="none" w:sz="0" w:space="0" w:color="auto"/>
        <w:bottom w:val="none" w:sz="0" w:space="0" w:color="auto"/>
        <w:right w:val="none" w:sz="0" w:space="0" w:color="auto"/>
      </w:divBdr>
    </w:div>
    <w:div w:id="412748420">
      <w:marLeft w:val="0"/>
      <w:marRight w:val="0"/>
      <w:marTop w:val="0"/>
      <w:marBottom w:val="0"/>
      <w:divBdr>
        <w:top w:val="none" w:sz="0" w:space="0" w:color="auto"/>
        <w:left w:val="none" w:sz="0" w:space="0" w:color="auto"/>
        <w:bottom w:val="none" w:sz="0" w:space="0" w:color="auto"/>
        <w:right w:val="none" w:sz="0" w:space="0" w:color="auto"/>
      </w:divBdr>
    </w:div>
    <w:div w:id="414665533">
      <w:marLeft w:val="0"/>
      <w:marRight w:val="0"/>
      <w:marTop w:val="0"/>
      <w:marBottom w:val="0"/>
      <w:divBdr>
        <w:top w:val="none" w:sz="0" w:space="0" w:color="auto"/>
        <w:left w:val="none" w:sz="0" w:space="0" w:color="auto"/>
        <w:bottom w:val="none" w:sz="0" w:space="0" w:color="auto"/>
        <w:right w:val="none" w:sz="0" w:space="0" w:color="auto"/>
      </w:divBdr>
    </w:div>
    <w:div w:id="414865838">
      <w:marLeft w:val="0"/>
      <w:marRight w:val="0"/>
      <w:marTop w:val="0"/>
      <w:marBottom w:val="0"/>
      <w:divBdr>
        <w:top w:val="none" w:sz="0" w:space="0" w:color="auto"/>
        <w:left w:val="none" w:sz="0" w:space="0" w:color="auto"/>
        <w:bottom w:val="none" w:sz="0" w:space="0" w:color="auto"/>
        <w:right w:val="none" w:sz="0" w:space="0" w:color="auto"/>
      </w:divBdr>
    </w:div>
    <w:div w:id="415252257">
      <w:marLeft w:val="0"/>
      <w:marRight w:val="0"/>
      <w:marTop w:val="0"/>
      <w:marBottom w:val="0"/>
      <w:divBdr>
        <w:top w:val="none" w:sz="0" w:space="0" w:color="auto"/>
        <w:left w:val="none" w:sz="0" w:space="0" w:color="auto"/>
        <w:bottom w:val="none" w:sz="0" w:space="0" w:color="auto"/>
        <w:right w:val="none" w:sz="0" w:space="0" w:color="auto"/>
      </w:divBdr>
    </w:div>
    <w:div w:id="415327343">
      <w:marLeft w:val="0"/>
      <w:marRight w:val="0"/>
      <w:marTop w:val="0"/>
      <w:marBottom w:val="0"/>
      <w:divBdr>
        <w:top w:val="none" w:sz="0" w:space="0" w:color="auto"/>
        <w:left w:val="none" w:sz="0" w:space="0" w:color="auto"/>
        <w:bottom w:val="none" w:sz="0" w:space="0" w:color="auto"/>
        <w:right w:val="none" w:sz="0" w:space="0" w:color="auto"/>
      </w:divBdr>
    </w:div>
    <w:div w:id="415711614">
      <w:marLeft w:val="0"/>
      <w:marRight w:val="0"/>
      <w:marTop w:val="0"/>
      <w:marBottom w:val="0"/>
      <w:divBdr>
        <w:top w:val="none" w:sz="0" w:space="0" w:color="auto"/>
        <w:left w:val="none" w:sz="0" w:space="0" w:color="auto"/>
        <w:bottom w:val="none" w:sz="0" w:space="0" w:color="auto"/>
        <w:right w:val="none" w:sz="0" w:space="0" w:color="auto"/>
      </w:divBdr>
    </w:div>
    <w:div w:id="416638846">
      <w:marLeft w:val="0"/>
      <w:marRight w:val="0"/>
      <w:marTop w:val="0"/>
      <w:marBottom w:val="0"/>
      <w:divBdr>
        <w:top w:val="none" w:sz="0" w:space="0" w:color="auto"/>
        <w:left w:val="none" w:sz="0" w:space="0" w:color="auto"/>
        <w:bottom w:val="none" w:sz="0" w:space="0" w:color="auto"/>
        <w:right w:val="none" w:sz="0" w:space="0" w:color="auto"/>
      </w:divBdr>
    </w:div>
    <w:div w:id="416905140">
      <w:marLeft w:val="0"/>
      <w:marRight w:val="0"/>
      <w:marTop w:val="0"/>
      <w:marBottom w:val="0"/>
      <w:divBdr>
        <w:top w:val="none" w:sz="0" w:space="0" w:color="auto"/>
        <w:left w:val="none" w:sz="0" w:space="0" w:color="auto"/>
        <w:bottom w:val="none" w:sz="0" w:space="0" w:color="auto"/>
        <w:right w:val="none" w:sz="0" w:space="0" w:color="auto"/>
      </w:divBdr>
    </w:div>
    <w:div w:id="418873044">
      <w:marLeft w:val="0"/>
      <w:marRight w:val="0"/>
      <w:marTop w:val="0"/>
      <w:marBottom w:val="0"/>
      <w:divBdr>
        <w:top w:val="none" w:sz="0" w:space="0" w:color="auto"/>
        <w:left w:val="none" w:sz="0" w:space="0" w:color="auto"/>
        <w:bottom w:val="none" w:sz="0" w:space="0" w:color="auto"/>
        <w:right w:val="none" w:sz="0" w:space="0" w:color="auto"/>
      </w:divBdr>
    </w:div>
    <w:div w:id="419451576">
      <w:marLeft w:val="0"/>
      <w:marRight w:val="0"/>
      <w:marTop w:val="0"/>
      <w:marBottom w:val="0"/>
      <w:divBdr>
        <w:top w:val="none" w:sz="0" w:space="0" w:color="auto"/>
        <w:left w:val="none" w:sz="0" w:space="0" w:color="auto"/>
        <w:bottom w:val="none" w:sz="0" w:space="0" w:color="auto"/>
        <w:right w:val="none" w:sz="0" w:space="0" w:color="auto"/>
      </w:divBdr>
    </w:div>
    <w:div w:id="419719100">
      <w:marLeft w:val="0"/>
      <w:marRight w:val="0"/>
      <w:marTop w:val="0"/>
      <w:marBottom w:val="0"/>
      <w:divBdr>
        <w:top w:val="none" w:sz="0" w:space="0" w:color="auto"/>
        <w:left w:val="none" w:sz="0" w:space="0" w:color="auto"/>
        <w:bottom w:val="none" w:sz="0" w:space="0" w:color="auto"/>
        <w:right w:val="none" w:sz="0" w:space="0" w:color="auto"/>
      </w:divBdr>
    </w:div>
    <w:div w:id="420029768">
      <w:marLeft w:val="0"/>
      <w:marRight w:val="0"/>
      <w:marTop w:val="0"/>
      <w:marBottom w:val="0"/>
      <w:divBdr>
        <w:top w:val="none" w:sz="0" w:space="0" w:color="auto"/>
        <w:left w:val="none" w:sz="0" w:space="0" w:color="auto"/>
        <w:bottom w:val="none" w:sz="0" w:space="0" w:color="auto"/>
        <w:right w:val="none" w:sz="0" w:space="0" w:color="auto"/>
      </w:divBdr>
    </w:div>
    <w:div w:id="422268204">
      <w:marLeft w:val="0"/>
      <w:marRight w:val="0"/>
      <w:marTop w:val="0"/>
      <w:marBottom w:val="0"/>
      <w:divBdr>
        <w:top w:val="none" w:sz="0" w:space="0" w:color="auto"/>
        <w:left w:val="none" w:sz="0" w:space="0" w:color="auto"/>
        <w:bottom w:val="none" w:sz="0" w:space="0" w:color="auto"/>
        <w:right w:val="none" w:sz="0" w:space="0" w:color="auto"/>
      </w:divBdr>
    </w:div>
    <w:div w:id="423035449">
      <w:marLeft w:val="0"/>
      <w:marRight w:val="0"/>
      <w:marTop w:val="0"/>
      <w:marBottom w:val="0"/>
      <w:divBdr>
        <w:top w:val="none" w:sz="0" w:space="0" w:color="auto"/>
        <w:left w:val="none" w:sz="0" w:space="0" w:color="auto"/>
        <w:bottom w:val="none" w:sz="0" w:space="0" w:color="auto"/>
        <w:right w:val="none" w:sz="0" w:space="0" w:color="auto"/>
      </w:divBdr>
    </w:div>
    <w:div w:id="423234064">
      <w:marLeft w:val="0"/>
      <w:marRight w:val="0"/>
      <w:marTop w:val="0"/>
      <w:marBottom w:val="0"/>
      <w:divBdr>
        <w:top w:val="none" w:sz="0" w:space="0" w:color="auto"/>
        <w:left w:val="none" w:sz="0" w:space="0" w:color="auto"/>
        <w:bottom w:val="none" w:sz="0" w:space="0" w:color="auto"/>
        <w:right w:val="none" w:sz="0" w:space="0" w:color="auto"/>
      </w:divBdr>
    </w:div>
    <w:div w:id="425422980">
      <w:marLeft w:val="0"/>
      <w:marRight w:val="0"/>
      <w:marTop w:val="0"/>
      <w:marBottom w:val="0"/>
      <w:divBdr>
        <w:top w:val="none" w:sz="0" w:space="0" w:color="auto"/>
        <w:left w:val="none" w:sz="0" w:space="0" w:color="auto"/>
        <w:bottom w:val="none" w:sz="0" w:space="0" w:color="auto"/>
        <w:right w:val="none" w:sz="0" w:space="0" w:color="auto"/>
      </w:divBdr>
    </w:div>
    <w:div w:id="426771978">
      <w:marLeft w:val="0"/>
      <w:marRight w:val="0"/>
      <w:marTop w:val="0"/>
      <w:marBottom w:val="0"/>
      <w:divBdr>
        <w:top w:val="none" w:sz="0" w:space="0" w:color="auto"/>
        <w:left w:val="none" w:sz="0" w:space="0" w:color="auto"/>
        <w:bottom w:val="none" w:sz="0" w:space="0" w:color="auto"/>
        <w:right w:val="none" w:sz="0" w:space="0" w:color="auto"/>
      </w:divBdr>
    </w:div>
    <w:div w:id="431709525">
      <w:marLeft w:val="0"/>
      <w:marRight w:val="0"/>
      <w:marTop w:val="0"/>
      <w:marBottom w:val="0"/>
      <w:divBdr>
        <w:top w:val="none" w:sz="0" w:space="0" w:color="auto"/>
        <w:left w:val="none" w:sz="0" w:space="0" w:color="auto"/>
        <w:bottom w:val="none" w:sz="0" w:space="0" w:color="auto"/>
        <w:right w:val="none" w:sz="0" w:space="0" w:color="auto"/>
      </w:divBdr>
    </w:div>
    <w:div w:id="431828115">
      <w:marLeft w:val="0"/>
      <w:marRight w:val="0"/>
      <w:marTop w:val="0"/>
      <w:marBottom w:val="0"/>
      <w:divBdr>
        <w:top w:val="none" w:sz="0" w:space="0" w:color="auto"/>
        <w:left w:val="none" w:sz="0" w:space="0" w:color="auto"/>
        <w:bottom w:val="none" w:sz="0" w:space="0" w:color="auto"/>
        <w:right w:val="none" w:sz="0" w:space="0" w:color="auto"/>
      </w:divBdr>
    </w:div>
    <w:div w:id="432285455">
      <w:marLeft w:val="0"/>
      <w:marRight w:val="0"/>
      <w:marTop w:val="0"/>
      <w:marBottom w:val="0"/>
      <w:divBdr>
        <w:top w:val="none" w:sz="0" w:space="0" w:color="auto"/>
        <w:left w:val="none" w:sz="0" w:space="0" w:color="auto"/>
        <w:bottom w:val="none" w:sz="0" w:space="0" w:color="auto"/>
        <w:right w:val="none" w:sz="0" w:space="0" w:color="auto"/>
      </w:divBdr>
    </w:div>
    <w:div w:id="432287740">
      <w:marLeft w:val="0"/>
      <w:marRight w:val="0"/>
      <w:marTop w:val="0"/>
      <w:marBottom w:val="0"/>
      <w:divBdr>
        <w:top w:val="none" w:sz="0" w:space="0" w:color="auto"/>
        <w:left w:val="none" w:sz="0" w:space="0" w:color="auto"/>
        <w:bottom w:val="none" w:sz="0" w:space="0" w:color="auto"/>
        <w:right w:val="none" w:sz="0" w:space="0" w:color="auto"/>
      </w:divBdr>
    </w:div>
    <w:div w:id="432942345">
      <w:marLeft w:val="0"/>
      <w:marRight w:val="0"/>
      <w:marTop w:val="0"/>
      <w:marBottom w:val="0"/>
      <w:divBdr>
        <w:top w:val="none" w:sz="0" w:space="0" w:color="auto"/>
        <w:left w:val="none" w:sz="0" w:space="0" w:color="auto"/>
        <w:bottom w:val="none" w:sz="0" w:space="0" w:color="auto"/>
        <w:right w:val="none" w:sz="0" w:space="0" w:color="auto"/>
      </w:divBdr>
    </w:div>
    <w:div w:id="433745134">
      <w:marLeft w:val="0"/>
      <w:marRight w:val="0"/>
      <w:marTop w:val="0"/>
      <w:marBottom w:val="0"/>
      <w:divBdr>
        <w:top w:val="none" w:sz="0" w:space="0" w:color="auto"/>
        <w:left w:val="none" w:sz="0" w:space="0" w:color="auto"/>
        <w:bottom w:val="none" w:sz="0" w:space="0" w:color="auto"/>
        <w:right w:val="none" w:sz="0" w:space="0" w:color="auto"/>
      </w:divBdr>
    </w:div>
    <w:div w:id="433944390">
      <w:marLeft w:val="0"/>
      <w:marRight w:val="0"/>
      <w:marTop w:val="0"/>
      <w:marBottom w:val="0"/>
      <w:divBdr>
        <w:top w:val="none" w:sz="0" w:space="0" w:color="auto"/>
        <w:left w:val="none" w:sz="0" w:space="0" w:color="auto"/>
        <w:bottom w:val="none" w:sz="0" w:space="0" w:color="auto"/>
        <w:right w:val="none" w:sz="0" w:space="0" w:color="auto"/>
      </w:divBdr>
    </w:div>
    <w:div w:id="434517315">
      <w:marLeft w:val="0"/>
      <w:marRight w:val="0"/>
      <w:marTop w:val="0"/>
      <w:marBottom w:val="0"/>
      <w:divBdr>
        <w:top w:val="none" w:sz="0" w:space="0" w:color="auto"/>
        <w:left w:val="none" w:sz="0" w:space="0" w:color="auto"/>
        <w:bottom w:val="none" w:sz="0" w:space="0" w:color="auto"/>
        <w:right w:val="none" w:sz="0" w:space="0" w:color="auto"/>
      </w:divBdr>
    </w:div>
    <w:div w:id="434637390">
      <w:marLeft w:val="0"/>
      <w:marRight w:val="0"/>
      <w:marTop w:val="0"/>
      <w:marBottom w:val="0"/>
      <w:divBdr>
        <w:top w:val="none" w:sz="0" w:space="0" w:color="auto"/>
        <w:left w:val="none" w:sz="0" w:space="0" w:color="auto"/>
        <w:bottom w:val="none" w:sz="0" w:space="0" w:color="auto"/>
        <w:right w:val="none" w:sz="0" w:space="0" w:color="auto"/>
      </w:divBdr>
    </w:div>
    <w:div w:id="435103184">
      <w:marLeft w:val="0"/>
      <w:marRight w:val="0"/>
      <w:marTop w:val="0"/>
      <w:marBottom w:val="0"/>
      <w:divBdr>
        <w:top w:val="none" w:sz="0" w:space="0" w:color="auto"/>
        <w:left w:val="none" w:sz="0" w:space="0" w:color="auto"/>
        <w:bottom w:val="none" w:sz="0" w:space="0" w:color="auto"/>
        <w:right w:val="none" w:sz="0" w:space="0" w:color="auto"/>
      </w:divBdr>
    </w:div>
    <w:div w:id="437870502">
      <w:marLeft w:val="0"/>
      <w:marRight w:val="0"/>
      <w:marTop w:val="0"/>
      <w:marBottom w:val="0"/>
      <w:divBdr>
        <w:top w:val="none" w:sz="0" w:space="0" w:color="auto"/>
        <w:left w:val="none" w:sz="0" w:space="0" w:color="auto"/>
        <w:bottom w:val="none" w:sz="0" w:space="0" w:color="auto"/>
        <w:right w:val="none" w:sz="0" w:space="0" w:color="auto"/>
      </w:divBdr>
    </w:div>
    <w:div w:id="438716522">
      <w:marLeft w:val="0"/>
      <w:marRight w:val="0"/>
      <w:marTop w:val="0"/>
      <w:marBottom w:val="0"/>
      <w:divBdr>
        <w:top w:val="none" w:sz="0" w:space="0" w:color="auto"/>
        <w:left w:val="none" w:sz="0" w:space="0" w:color="auto"/>
        <w:bottom w:val="none" w:sz="0" w:space="0" w:color="auto"/>
        <w:right w:val="none" w:sz="0" w:space="0" w:color="auto"/>
      </w:divBdr>
    </w:div>
    <w:div w:id="439643546">
      <w:marLeft w:val="0"/>
      <w:marRight w:val="0"/>
      <w:marTop w:val="0"/>
      <w:marBottom w:val="0"/>
      <w:divBdr>
        <w:top w:val="none" w:sz="0" w:space="0" w:color="auto"/>
        <w:left w:val="none" w:sz="0" w:space="0" w:color="auto"/>
        <w:bottom w:val="none" w:sz="0" w:space="0" w:color="auto"/>
        <w:right w:val="none" w:sz="0" w:space="0" w:color="auto"/>
      </w:divBdr>
    </w:div>
    <w:div w:id="440345511">
      <w:marLeft w:val="0"/>
      <w:marRight w:val="0"/>
      <w:marTop w:val="0"/>
      <w:marBottom w:val="0"/>
      <w:divBdr>
        <w:top w:val="none" w:sz="0" w:space="0" w:color="auto"/>
        <w:left w:val="none" w:sz="0" w:space="0" w:color="auto"/>
        <w:bottom w:val="none" w:sz="0" w:space="0" w:color="auto"/>
        <w:right w:val="none" w:sz="0" w:space="0" w:color="auto"/>
      </w:divBdr>
    </w:div>
    <w:div w:id="441851297">
      <w:marLeft w:val="0"/>
      <w:marRight w:val="0"/>
      <w:marTop w:val="0"/>
      <w:marBottom w:val="0"/>
      <w:divBdr>
        <w:top w:val="none" w:sz="0" w:space="0" w:color="auto"/>
        <w:left w:val="none" w:sz="0" w:space="0" w:color="auto"/>
        <w:bottom w:val="none" w:sz="0" w:space="0" w:color="auto"/>
        <w:right w:val="none" w:sz="0" w:space="0" w:color="auto"/>
      </w:divBdr>
    </w:div>
    <w:div w:id="444807689">
      <w:marLeft w:val="0"/>
      <w:marRight w:val="0"/>
      <w:marTop w:val="0"/>
      <w:marBottom w:val="0"/>
      <w:divBdr>
        <w:top w:val="none" w:sz="0" w:space="0" w:color="auto"/>
        <w:left w:val="none" w:sz="0" w:space="0" w:color="auto"/>
        <w:bottom w:val="none" w:sz="0" w:space="0" w:color="auto"/>
        <w:right w:val="none" w:sz="0" w:space="0" w:color="auto"/>
      </w:divBdr>
    </w:div>
    <w:div w:id="445198960">
      <w:marLeft w:val="0"/>
      <w:marRight w:val="0"/>
      <w:marTop w:val="0"/>
      <w:marBottom w:val="0"/>
      <w:divBdr>
        <w:top w:val="none" w:sz="0" w:space="0" w:color="auto"/>
        <w:left w:val="none" w:sz="0" w:space="0" w:color="auto"/>
        <w:bottom w:val="none" w:sz="0" w:space="0" w:color="auto"/>
        <w:right w:val="none" w:sz="0" w:space="0" w:color="auto"/>
      </w:divBdr>
    </w:div>
    <w:div w:id="446656439">
      <w:marLeft w:val="0"/>
      <w:marRight w:val="0"/>
      <w:marTop w:val="0"/>
      <w:marBottom w:val="0"/>
      <w:divBdr>
        <w:top w:val="none" w:sz="0" w:space="0" w:color="auto"/>
        <w:left w:val="none" w:sz="0" w:space="0" w:color="auto"/>
        <w:bottom w:val="none" w:sz="0" w:space="0" w:color="auto"/>
        <w:right w:val="none" w:sz="0" w:space="0" w:color="auto"/>
      </w:divBdr>
    </w:div>
    <w:div w:id="448281808">
      <w:marLeft w:val="0"/>
      <w:marRight w:val="0"/>
      <w:marTop w:val="0"/>
      <w:marBottom w:val="0"/>
      <w:divBdr>
        <w:top w:val="none" w:sz="0" w:space="0" w:color="auto"/>
        <w:left w:val="none" w:sz="0" w:space="0" w:color="auto"/>
        <w:bottom w:val="none" w:sz="0" w:space="0" w:color="auto"/>
        <w:right w:val="none" w:sz="0" w:space="0" w:color="auto"/>
      </w:divBdr>
    </w:div>
    <w:div w:id="449513954">
      <w:marLeft w:val="0"/>
      <w:marRight w:val="0"/>
      <w:marTop w:val="0"/>
      <w:marBottom w:val="0"/>
      <w:divBdr>
        <w:top w:val="none" w:sz="0" w:space="0" w:color="auto"/>
        <w:left w:val="none" w:sz="0" w:space="0" w:color="auto"/>
        <w:bottom w:val="none" w:sz="0" w:space="0" w:color="auto"/>
        <w:right w:val="none" w:sz="0" w:space="0" w:color="auto"/>
      </w:divBdr>
    </w:div>
    <w:div w:id="450127265">
      <w:marLeft w:val="0"/>
      <w:marRight w:val="0"/>
      <w:marTop w:val="0"/>
      <w:marBottom w:val="0"/>
      <w:divBdr>
        <w:top w:val="none" w:sz="0" w:space="0" w:color="auto"/>
        <w:left w:val="none" w:sz="0" w:space="0" w:color="auto"/>
        <w:bottom w:val="none" w:sz="0" w:space="0" w:color="auto"/>
        <w:right w:val="none" w:sz="0" w:space="0" w:color="auto"/>
      </w:divBdr>
    </w:div>
    <w:div w:id="451049780">
      <w:marLeft w:val="0"/>
      <w:marRight w:val="0"/>
      <w:marTop w:val="0"/>
      <w:marBottom w:val="0"/>
      <w:divBdr>
        <w:top w:val="none" w:sz="0" w:space="0" w:color="auto"/>
        <w:left w:val="none" w:sz="0" w:space="0" w:color="auto"/>
        <w:bottom w:val="none" w:sz="0" w:space="0" w:color="auto"/>
        <w:right w:val="none" w:sz="0" w:space="0" w:color="auto"/>
      </w:divBdr>
    </w:div>
    <w:div w:id="452986466">
      <w:marLeft w:val="0"/>
      <w:marRight w:val="0"/>
      <w:marTop w:val="0"/>
      <w:marBottom w:val="0"/>
      <w:divBdr>
        <w:top w:val="none" w:sz="0" w:space="0" w:color="auto"/>
        <w:left w:val="none" w:sz="0" w:space="0" w:color="auto"/>
        <w:bottom w:val="none" w:sz="0" w:space="0" w:color="auto"/>
        <w:right w:val="none" w:sz="0" w:space="0" w:color="auto"/>
      </w:divBdr>
    </w:div>
    <w:div w:id="453212586">
      <w:marLeft w:val="0"/>
      <w:marRight w:val="0"/>
      <w:marTop w:val="0"/>
      <w:marBottom w:val="0"/>
      <w:divBdr>
        <w:top w:val="none" w:sz="0" w:space="0" w:color="auto"/>
        <w:left w:val="none" w:sz="0" w:space="0" w:color="auto"/>
        <w:bottom w:val="none" w:sz="0" w:space="0" w:color="auto"/>
        <w:right w:val="none" w:sz="0" w:space="0" w:color="auto"/>
      </w:divBdr>
    </w:div>
    <w:div w:id="454913162">
      <w:marLeft w:val="0"/>
      <w:marRight w:val="0"/>
      <w:marTop w:val="0"/>
      <w:marBottom w:val="0"/>
      <w:divBdr>
        <w:top w:val="none" w:sz="0" w:space="0" w:color="auto"/>
        <w:left w:val="none" w:sz="0" w:space="0" w:color="auto"/>
        <w:bottom w:val="none" w:sz="0" w:space="0" w:color="auto"/>
        <w:right w:val="none" w:sz="0" w:space="0" w:color="auto"/>
      </w:divBdr>
    </w:div>
    <w:div w:id="455106384">
      <w:marLeft w:val="0"/>
      <w:marRight w:val="0"/>
      <w:marTop w:val="0"/>
      <w:marBottom w:val="0"/>
      <w:divBdr>
        <w:top w:val="none" w:sz="0" w:space="0" w:color="auto"/>
        <w:left w:val="none" w:sz="0" w:space="0" w:color="auto"/>
        <w:bottom w:val="none" w:sz="0" w:space="0" w:color="auto"/>
        <w:right w:val="none" w:sz="0" w:space="0" w:color="auto"/>
      </w:divBdr>
    </w:div>
    <w:div w:id="455412701">
      <w:marLeft w:val="0"/>
      <w:marRight w:val="0"/>
      <w:marTop w:val="0"/>
      <w:marBottom w:val="0"/>
      <w:divBdr>
        <w:top w:val="none" w:sz="0" w:space="0" w:color="auto"/>
        <w:left w:val="none" w:sz="0" w:space="0" w:color="auto"/>
        <w:bottom w:val="none" w:sz="0" w:space="0" w:color="auto"/>
        <w:right w:val="none" w:sz="0" w:space="0" w:color="auto"/>
      </w:divBdr>
    </w:div>
    <w:div w:id="455609730">
      <w:marLeft w:val="0"/>
      <w:marRight w:val="0"/>
      <w:marTop w:val="0"/>
      <w:marBottom w:val="0"/>
      <w:divBdr>
        <w:top w:val="none" w:sz="0" w:space="0" w:color="auto"/>
        <w:left w:val="none" w:sz="0" w:space="0" w:color="auto"/>
        <w:bottom w:val="none" w:sz="0" w:space="0" w:color="auto"/>
        <w:right w:val="none" w:sz="0" w:space="0" w:color="auto"/>
      </w:divBdr>
    </w:div>
    <w:div w:id="455761309">
      <w:marLeft w:val="0"/>
      <w:marRight w:val="0"/>
      <w:marTop w:val="0"/>
      <w:marBottom w:val="0"/>
      <w:divBdr>
        <w:top w:val="none" w:sz="0" w:space="0" w:color="auto"/>
        <w:left w:val="none" w:sz="0" w:space="0" w:color="auto"/>
        <w:bottom w:val="none" w:sz="0" w:space="0" w:color="auto"/>
        <w:right w:val="none" w:sz="0" w:space="0" w:color="auto"/>
      </w:divBdr>
    </w:div>
    <w:div w:id="456921952">
      <w:marLeft w:val="0"/>
      <w:marRight w:val="0"/>
      <w:marTop w:val="0"/>
      <w:marBottom w:val="0"/>
      <w:divBdr>
        <w:top w:val="none" w:sz="0" w:space="0" w:color="auto"/>
        <w:left w:val="none" w:sz="0" w:space="0" w:color="auto"/>
        <w:bottom w:val="none" w:sz="0" w:space="0" w:color="auto"/>
        <w:right w:val="none" w:sz="0" w:space="0" w:color="auto"/>
      </w:divBdr>
    </w:div>
    <w:div w:id="460657007">
      <w:marLeft w:val="0"/>
      <w:marRight w:val="0"/>
      <w:marTop w:val="0"/>
      <w:marBottom w:val="0"/>
      <w:divBdr>
        <w:top w:val="none" w:sz="0" w:space="0" w:color="auto"/>
        <w:left w:val="none" w:sz="0" w:space="0" w:color="auto"/>
        <w:bottom w:val="none" w:sz="0" w:space="0" w:color="auto"/>
        <w:right w:val="none" w:sz="0" w:space="0" w:color="auto"/>
      </w:divBdr>
    </w:div>
    <w:div w:id="461309506">
      <w:marLeft w:val="0"/>
      <w:marRight w:val="0"/>
      <w:marTop w:val="0"/>
      <w:marBottom w:val="0"/>
      <w:divBdr>
        <w:top w:val="none" w:sz="0" w:space="0" w:color="auto"/>
        <w:left w:val="none" w:sz="0" w:space="0" w:color="auto"/>
        <w:bottom w:val="none" w:sz="0" w:space="0" w:color="auto"/>
        <w:right w:val="none" w:sz="0" w:space="0" w:color="auto"/>
      </w:divBdr>
    </w:div>
    <w:div w:id="461731057">
      <w:marLeft w:val="0"/>
      <w:marRight w:val="0"/>
      <w:marTop w:val="0"/>
      <w:marBottom w:val="0"/>
      <w:divBdr>
        <w:top w:val="none" w:sz="0" w:space="0" w:color="auto"/>
        <w:left w:val="none" w:sz="0" w:space="0" w:color="auto"/>
        <w:bottom w:val="none" w:sz="0" w:space="0" w:color="auto"/>
        <w:right w:val="none" w:sz="0" w:space="0" w:color="auto"/>
      </w:divBdr>
    </w:div>
    <w:div w:id="463423304">
      <w:marLeft w:val="0"/>
      <w:marRight w:val="0"/>
      <w:marTop w:val="0"/>
      <w:marBottom w:val="0"/>
      <w:divBdr>
        <w:top w:val="none" w:sz="0" w:space="0" w:color="auto"/>
        <w:left w:val="none" w:sz="0" w:space="0" w:color="auto"/>
        <w:bottom w:val="none" w:sz="0" w:space="0" w:color="auto"/>
        <w:right w:val="none" w:sz="0" w:space="0" w:color="auto"/>
      </w:divBdr>
    </w:div>
    <w:div w:id="463427016">
      <w:marLeft w:val="0"/>
      <w:marRight w:val="0"/>
      <w:marTop w:val="0"/>
      <w:marBottom w:val="0"/>
      <w:divBdr>
        <w:top w:val="none" w:sz="0" w:space="0" w:color="auto"/>
        <w:left w:val="none" w:sz="0" w:space="0" w:color="auto"/>
        <w:bottom w:val="none" w:sz="0" w:space="0" w:color="auto"/>
        <w:right w:val="none" w:sz="0" w:space="0" w:color="auto"/>
      </w:divBdr>
    </w:div>
    <w:div w:id="463500156">
      <w:marLeft w:val="0"/>
      <w:marRight w:val="0"/>
      <w:marTop w:val="0"/>
      <w:marBottom w:val="0"/>
      <w:divBdr>
        <w:top w:val="none" w:sz="0" w:space="0" w:color="auto"/>
        <w:left w:val="none" w:sz="0" w:space="0" w:color="auto"/>
        <w:bottom w:val="none" w:sz="0" w:space="0" w:color="auto"/>
        <w:right w:val="none" w:sz="0" w:space="0" w:color="auto"/>
      </w:divBdr>
    </w:div>
    <w:div w:id="466319583">
      <w:marLeft w:val="0"/>
      <w:marRight w:val="0"/>
      <w:marTop w:val="0"/>
      <w:marBottom w:val="0"/>
      <w:divBdr>
        <w:top w:val="none" w:sz="0" w:space="0" w:color="auto"/>
        <w:left w:val="none" w:sz="0" w:space="0" w:color="auto"/>
        <w:bottom w:val="none" w:sz="0" w:space="0" w:color="auto"/>
        <w:right w:val="none" w:sz="0" w:space="0" w:color="auto"/>
      </w:divBdr>
    </w:div>
    <w:div w:id="467432468">
      <w:marLeft w:val="0"/>
      <w:marRight w:val="0"/>
      <w:marTop w:val="0"/>
      <w:marBottom w:val="0"/>
      <w:divBdr>
        <w:top w:val="none" w:sz="0" w:space="0" w:color="auto"/>
        <w:left w:val="none" w:sz="0" w:space="0" w:color="auto"/>
        <w:bottom w:val="none" w:sz="0" w:space="0" w:color="auto"/>
        <w:right w:val="none" w:sz="0" w:space="0" w:color="auto"/>
      </w:divBdr>
    </w:div>
    <w:div w:id="468128321">
      <w:marLeft w:val="0"/>
      <w:marRight w:val="0"/>
      <w:marTop w:val="0"/>
      <w:marBottom w:val="0"/>
      <w:divBdr>
        <w:top w:val="none" w:sz="0" w:space="0" w:color="auto"/>
        <w:left w:val="none" w:sz="0" w:space="0" w:color="auto"/>
        <w:bottom w:val="none" w:sz="0" w:space="0" w:color="auto"/>
        <w:right w:val="none" w:sz="0" w:space="0" w:color="auto"/>
      </w:divBdr>
    </w:div>
    <w:div w:id="469444224">
      <w:marLeft w:val="0"/>
      <w:marRight w:val="0"/>
      <w:marTop w:val="0"/>
      <w:marBottom w:val="0"/>
      <w:divBdr>
        <w:top w:val="none" w:sz="0" w:space="0" w:color="auto"/>
        <w:left w:val="none" w:sz="0" w:space="0" w:color="auto"/>
        <w:bottom w:val="none" w:sz="0" w:space="0" w:color="auto"/>
        <w:right w:val="none" w:sz="0" w:space="0" w:color="auto"/>
      </w:divBdr>
    </w:div>
    <w:div w:id="472066870">
      <w:marLeft w:val="0"/>
      <w:marRight w:val="0"/>
      <w:marTop w:val="0"/>
      <w:marBottom w:val="0"/>
      <w:divBdr>
        <w:top w:val="none" w:sz="0" w:space="0" w:color="auto"/>
        <w:left w:val="none" w:sz="0" w:space="0" w:color="auto"/>
        <w:bottom w:val="none" w:sz="0" w:space="0" w:color="auto"/>
        <w:right w:val="none" w:sz="0" w:space="0" w:color="auto"/>
      </w:divBdr>
    </w:div>
    <w:div w:id="472216858">
      <w:marLeft w:val="0"/>
      <w:marRight w:val="0"/>
      <w:marTop w:val="0"/>
      <w:marBottom w:val="0"/>
      <w:divBdr>
        <w:top w:val="none" w:sz="0" w:space="0" w:color="auto"/>
        <w:left w:val="none" w:sz="0" w:space="0" w:color="auto"/>
        <w:bottom w:val="none" w:sz="0" w:space="0" w:color="auto"/>
        <w:right w:val="none" w:sz="0" w:space="0" w:color="auto"/>
      </w:divBdr>
    </w:div>
    <w:div w:id="474420822">
      <w:marLeft w:val="0"/>
      <w:marRight w:val="0"/>
      <w:marTop w:val="0"/>
      <w:marBottom w:val="0"/>
      <w:divBdr>
        <w:top w:val="none" w:sz="0" w:space="0" w:color="auto"/>
        <w:left w:val="none" w:sz="0" w:space="0" w:color="auto"/>
        <w:bottom w:val="none" w:sz="0" w:space="0" w:color="auto"/>
        <w:right w:val="none" w:sz="0" w:space="0" w:color="auto"/>
      </w:divBdr>
    </w:div>
    <w:div w:id="474882286">
      <w:marLeft w:val="0"/>
      <w:marRight w:val="0"/>
      <w:marTop w:val="0"/>
      <w:marBottom w:val="0"/>
      <w:divBdr>
        <w:top w:val="none" w:sz="0" w:space="0" w:color="auto"/>
        <w:left w:val="none" w:sz="0" w:space="0" w:color="auto"/>
        <w:bottom w:val="none" w:sz="0" w:space="0" w:color="auto"/>
        <w:right w:val="none" w:sz="0" w:space="0" w:color="auto"/>
      </w:divBdr>
    </w:div>
    <w:div w:id="475295033">
      <w:marLeft w:val="0"/>
      <w:marRight w:val="0"/>
      <w:marTop w:val="0"/>
      <w:marBottom w:val="0"/>
      <w:divBdr>
        <w:top w:val="none" w:sz="0" w:space="0" w:color="auto"/>
        <w:left w:val="none" w:sz="0" w:space="0" w:color="auto"/>
        <w:bottom w:val="none" w:sz="0" w:space="0" w:color="auto"/>
        <w:right w:val="none" w:sz="0" w:space="0" w:color="auto"/>
      </w:divBdr>
    </w:div>
    <w:div w:id="475953324">
      <w:marLeft w:val="0"/>
      <w:marRight w:val="0"/>
      <w:marTop w:val="0"/>
      <w:marBottom w:val="0"/>
      <w:divBdr>
        <w:top w:val="none" w:sz="0" w:space="0" w:color="auto"/>
        <w:left w:val="none" w:sz="0" w:space="0" w:color="auto"/>
        <w:bottom w:val="none" w:sz="0" w:space="0" w:color="auto"/>
        <w:right w:val="none" w:sz="0" w:space="0" w:color="auto"/>
      </w:divBdr>
    </w:div>
    <w:div w:id="478495696">
      <w:marLeft w:val="0"/>
      <w:marRight w:val="0"/>
      <w:marTop w:val="0"/>
      <w:marBottom w:val="0"/>
      <w:divBdr>
        <w:top w:val="none" w:sz="0" w:space="0" w:color="auto"/>
        <w:left w:val="none" w:sz="0" w:space="0" w:color="auto"/>
        <w:bottom w:val="none" w:sz="0" w:space="0" w:color="auto"/>
        <w:right w:val="none" w:sz="0" w:space="0" w:color="auto"/>
      </w:divBdr>
    </w:div>
    <w:div w:id="478964322">
      <w:marLeft w:val="0"/>
      <w:marRight w:val="0"/>
      <w:marTop w:val="0"/>
      <w:marBottom w:val="0"/>
      <w:divBdr>
        <w:top w:val="none" w:sz="0" w:space="0" w:color="auto"/>
        <w:left w:val="none" w:sz="0" w:space="0" w:color="auto"/>
        <w:bottom w:val="none" w:sz="0" w:space="0" w:color="auto"/>
        <w:right w:val="none" w:sz="0" w:space="0" w:color="auto"/>
      </w:divBdr>
    </w:div>
    <w:div w:id="479231000">
      <w:marLeft w:val="0"/>
      <w:marRight w:val="0"/>
      <w:marTop w:val="0"/>
      <w:marBottom w:val="0"/>
      <w:divBdr>
        <w:top w:val="none" w:sz="0" w:space="0" w:color="auto"/>
        <w:left w:val="none" w:sz="0" w:space="0" w:color="auto"/>
        <w:bottom w:val="none" w:sz="0" w:space="0" w:color="auto"/>
        <w:right w:val="none" w:sz="0" w:space="0" w:color="auto"/>
      </w:divBdr>
    </w:div>
    <w:div w:id="479342769">
      <w:marLeft w:val="0"/>
      <w:marRight w:val="0"/>
      <w:marTop w:val="0"/>
      <w:marBottom w:val="0"/>
      <w:divBdr>
        <w:top w:val="none" w:sz="0" w:space="0" w:color="auto"/>
        <w:left w:val="none" w:sz="0" w:space="0" w:color="auto"/>
        <w:bottom w:val="none" w:sz="0" w:space="0" w:color="auto"/>
        <w:right w:val="none" w:sz="0" w:space="0" w:color="auto"/>
      </w:divBdr>
    </w:div>
    <w:div w:id="479346154">
      <w:marLeft w:val="0"/>
      <w:marRight w:val="0"/>
      <w:marTop w:val="0"/>
      <w:marBottom w:val="0"/>
      <w:divBdr>
        <w:top w:val="none" w:sz="0" w:space="0" w:color="auto"/>
        <w:left w:val="none" w:sz="0" w:space="0" w:color="auto"/>
        <w:bottom w:val="none" w:sz="0" w:space="0" w:color="auto"/>
        <w:right w:val="none" w:sz="0" w:space="0" w:color="auto"/>
      </w:divBdr>
    </w:div>
    <w:div w:id="480658757">
      <w:marLeft w:val="0"/>
      <w:marRight w:val="0"/>
      <w:marTop w:val="0"/>
      <w:marBottom w:val="0"/>
      <w:divBdr>
        <w:top w:val="none" w:sz="0" w:space="0" w:color="auto"/>
        <w:left w:val="none" w:sz="0" w:space="0" w:color="auto"/>
        <w:bottom w:val="none" w:sz="0" w:space="0" w:color="auto"/>
        <w:right w:val="none" w:sz="0" w:space="0" w:color="auto"/>
      </w:divBdr>
    </w:div>
    <w:div w:id="480731848">
      <w:marLeft w:val="0"/>
      <w:marRight w:val="0"/>
      <w:marTop w:val="0"/>
      <w:marBottom w:val="0"/>
      <w:divBdr>
        <w:top w:val="none" w:sz="0" w:space="0" w:color="auto"/>
        <w:left w:val="none" w:sz="0" w:space="0" w:color="auto"/>
        <w:bottom w:val="none" w:sz="0" w:space="0" w:color="auto"/>
        <w:right w:val="none" w:sz="0" w:space="0" w:color="auto"/>
      </w:divBdr>
    </w:div>
    <w:div w:id="480804511">
      <w:marLeft w:val="0"/>
      <w:marRight w:val="0"/>
      <w:marTop w:val="0"/>
      <w:marBottom w:val="0"/>
      <w:divBdr>
        <w:top w:val="none" w:sz="0" w:space="0" w:color="auto"/>
        <w:left w:val="none" w:sz="0" w:space="0" w:color="auto"/>
        <w:bottom w:val="none" w:sz="0" w:space="0" w:color="auto"/>
        <w:right w:val="none" w:sz="0" w:space="0" w:color="auto"/>
      </w:divBdr>
    </w:div>
    <w:div w:id="480930008">
      <w:marLeft w:val="0"/>
      <w:marRight w:val="0"/>
      <w:marTop w:val="0"/>
      <w:marBottom w:val="0"/>
      <w:divBdr>
        <w:top w:val="none" w:sz="0" w:space="0" w:color="auto"/>
        <w:left w:val="none" w:sz="0" w:space="0" w:color="auto"/>
        <w:bottom w:val="none" w:sz="0" w:space="0" w:color="auto"/>
        <w:right w:val="none" w:sz="0" w:space="0" w:color="auto"/>
      </w:divBdr>
    </w:div>
    <w:div w:id="481234887">
      <w:marLeft w:val="0"/>
      <w:marRight w:val="0"/>
      <w:marTop w:val="0"/>
      <w:marBottom w:val="0"/>
      <w:divBdr>
        <w:top w:val="none" w:sz="0" w:space="0" w:color="auto"/>
        <w:left w:val="none" w:sz="0" w:space="0" w:color="auto"/>
        <w:bottom w:val="none" w:sz="0" w:space="0" w:color="auto"/>
        <w:right w:val="none" w:sz="0" w:space="0" w:color="auto"/>
      </w:divBdr>
    </w:div>
    <w:div w:id="481698763">
      <w:marLeft w:val="0"/>
      <w:marRight w:val="0"/>
      <w:marTop w:val="0"/>
      <w:marBottom w:val="0"/>
      <w:divBdr>
        <w:top w:val="none" w:sz="0" w:space="0" w:color="auto"/>
        <w:left w:val="none" w:sz="0" w:space="0" w:color="auto"/>
        <w:bottom w:val="none" w:sz="0" w:space="0" w:color="auto"/>
        <w:right w:val="none" w:sz="0" w:space="0" w:color="auto"/>
      </w:divBdr>
    </w:div>
    <w:div w:id="482431896">
      <w:marLeft w:val="0"/>
      <w:marRight w:val="0"/>
      <w:marTop w:val="0"/>
      <w:marBottom w:val="0"/>
      <w:divBdr>
        <w:top w:val="none" w:sz="0" w:space="0" w:color="auto"/>
        <w:left w:val="none" w:sz="0" w:space="0" w:color="auto"/>
        <w:bottom w:val="none" w:sz="0" w:space="0" w:color="auto"/>
        <w:right w:val="none" w:sz="0" w:space="0" w:color="auto"/>
      </w:divBdr>
    </w:div>
    <w:div w:id="483664969">
      <w:marLeft w:val="0"/>
      <w:marRight w:val="0"/>
      <w:marTop w:val="0"/>
      <w:marBottom w:val="0"/>
      <w:divBdr>
        <w:top w:val="none" w:sz="0" w:space="0" w:color="auto"/>
        <w:left w:val="none" w:sz="0" w:space="0" w:color="auto"/>
        <w:bottom w:val="none" w:sz="0" w:space="0" w:color="auto"/>
        <w:right w:val="none" w:sz="0" w:space="0" w:color="auto"/>
      </w:divBdr>
    </w:div>
    <w:div w:id="484131209">
      <w:marLeft w:val="0"/>
      <w:marRight w:val="0"/>
      <w:marTop w:val="0"/>
      <w:marBottom w:val="0"/>
      <w:divBdr>
        <w:top w:val="none" w:sz="0" w:space="0" w:color="auto"/>
        <w:left w:val="none" w:sz="0" w:space="0" w:color="auto"/>
        <w:bottom w:val="none" w:sz="0" w:space="0" w:color="auto"/>
        <w:right w:val="none" w:sz="0" w:space="0" w:color="auto"/>
      </w:divBdr>
    </w:div>
    <w:div w:id="484708695">
      <w:marLeft w:val="0"/>
      <w:marRight w:val="0"/>
      <w:marTop w:val="0"/>
      <w:marBottom w:val="0"/>
      <w:divBdr>
        <w:top w:val="none" w:sz="0" w:space="0" w:color="auto"/>
        <w:left w:val="none" w:sz="0" w:space="0" w:color="auto"/>
        <w:bottom w:val="none" w:sz="0" w:space="0" w:color="auto"/>
        <w:right w:val="none" w:sz="0" w:space="0" w:color="auto"/>
      </w:divBdr>
    </w:div>
    <w:div w:id="484980507">
      <w:marLeft w:val="0"/>
      <w:marRight w:val="0"/>
      <w:marTop w:val="0"/>
      <w:marBottom w:val="0"/>
      <w:divBdr>
        <w:top w:val="none" w:sz="0" w:space="0" w:color="auto"/>
        <w:left w:val="none" w:sz="0" w:space="0" w:color="auto"/>
        <w:bottom w:val="none" w:sz="0" w:space="0" w:color="auto"/>
        <w:right w:val="none" w:sz="0" w:space="0" w:color="auto"/>
      </w:divBdr>
    </w:div>
    <w:div w:id="486092830">
      <w:marLeft w:val="0"/>
      <w:marRight w:val="0"/>
      <w:marTop w:val="0"/>
      <w:marBottom w:val="0"/>
      <w:divBdr>
        <w:top w:val="none" w:sz="0" w:space="0" w:color="auto"/>
        <w:left w:val="none" w:sz="0" w:space="0" w:color="auto"/>
        <w:bottom w:val="none" w:sz="0" w:space="0" w:color="auto"/>
        <w:right w:val="none" w:sz="0" w:space="0" w:color="auto"/>
      </w:divBdr>
    </w:div>
    <w:div w:id="486825869">
      <w:marLeft w:val="0"/>
      <w:marRight w:val="0"/>
      <w:marTop w:val="0"/>
      <w:marBottom w:val="0"/>
      <w:divBdr>
        <w:top w:val="none" w:sz="0" w:space="0" w:color="auto"/>
        <w:left w:val="none" w:sz="0" w:space="0" w:color="auto"/>
        <w:bottom w:val="none" w:sz="0" w:space="0" w:color="auto"/>
        <w:right w:val="none" w:sz="0" w:space="0" w:color="auto"/>
      </w:divBdr>
    </w:div>
    <w:div w:id="487748406">
      <w:marLeft w:val="0"/>
      <w:marRight w:val="0"/>
      <w:marTop w:val="0"/>
      <w:marBottom w:val="0"/>
      <w:divBdr>
        <w:top w:val="none" w:sz="0" w:space="0" w:color="auto"/>
        <w:left w:val="none" w:sz="0" w:space="0" w:color="auto"/>
        <w:bottom w:val="none" w:sz="0" w:space="0" w:color="auto"/>
        <w:right w:val="none" w:sz="0" w:space="0" w:color="auto"/>
      </w:divBdr>
    </w:div>
    <w:div w:id="491216764">
      <w:marLeft w:val="0"/>
      <w:marRight w:val="0"/>
      <w:marTop w:val="0"/>
      <w:marBottom w:val="0"/>
      <w:divBdr>
        <w:top w:val="none" w:sz="0" w:space="0" w:color="auto"/>
        <w:left w:val="none" w:sz="0" w:space="0" w:color="auto"/>
        <w:bottom w:val="none" w:sz="0" w:space="0" w:color="auto"/>
        <w:right w:val="none" w:sz="0" w:space="0" w:color="auto"/>
      </w:divBdr>
    </w:div>
    <w:div w:id="491798998">
      <w:marLeft w:val="0"/>
      <w:marRight w:val="0"/>
      <w:marTop w:val="0"/>
      <w:marBottom w:val="0"/>
      <w:divBdr>
        <w:top w:val="none" w:sz="0" w:space="0" w:color="auto"/>
        <w:left w:val="none" w:sz="0" w:space="0" w:color="auto"/>
        <w:bottom w:val="none" w:sz="0" w:space="0" w:color="auto"/>
        <w:right w:val="none" w:sz="0" w:space="0" w:color="auto"/>
      </w:divBdr>
    </w:div>
    <w:div w:id="491913963">
      <w:marLeft w:val="0"/>
      <w:marRight w:val="0"/>
      <w:marTop w:val="0"/>
      <w:marBottom w:val="0"/>
      <w:divBdr>
        <w:top w:val="none" w:sz="0" w:space="0" w:color="auto"/>
        <w:left w:val="none" w:sz="0" w:space="0" w:color="auto"/>
        <w:bottom w:val="none" w:sz="0" w:space="0" w:color="auto"/>
        <w:right w:val="none" w:sz="0" w:space="0" w:color="auto"/>
      </w:divBdr>
    </w:div>
    <w:div w:id="494608505">
      <w:marLeft w:val="0"/>
      <w:marRight w:val="0"/>
      <w:marTop w:val="0"/>
      <w:marBottom w:val="0"/>
      <w:divBdr>
        <w:top w:val="none" w:sz="0" w:space="0" w:color="auto"/>
        <w:left w:val="none" w:sz="0" w:space="0" w:color="auto"/>
        <w:bottom w:val="none" w:sz="0" w:space="0" w:color="auto"/>
        <w:right w:val="none" w:sz="0" w:space="0" w:color="auto"/>
      </w:divBdr>
    </w:div>
    <w:div w:id="495418029">
      <w:marLeft w:val="0"/>
      <w:marRight w:val="0"/>
      <w:marTop w:val="0"/>
      <w:marBottom w:val="0"/>
      <w:divBdr>
        <w:top w:val="none" w:sz="0" w:space="0" w:color="auto"/>
        <w:left w:val="none" w:sz="0" w:space="0" w:color="auto"/>
        <w:bottom w:val="none" w:sz="0" w:space="0" w:color="auto"/>
        <w:right w:val="none" w:sz="0" w:space="0" w:color="auto"/>
      </w:divBdr>
    </w:div>
    <w:div w:id="495917954">
      <w:marLeft w:val="0"/>
      <w:marRight w:val="0"/>
      <w:marTop w:val="0"/>
      <w:marBottom w:val="0"/>
      <w:divBdr>
        <w:top w:val="none" w:sz="0" w:space="0" w:color="auto"/>
        <w:left w:val="none" w:sz="0" w:space="0" w:color="auto"/>
        <w:bottom w:val="none" w:sz="0" w:space="0" w:color="auto"/>
        <w:right w:val="none" w:sz="0" w:space="0" w:color="auto"/>
      </w:divBdr>
    </w:div>
    <w:div w:id="496575748">
      <w:marLeft w:val="0"/>
      <w:marRight w:val="0"/>
      <w:marTop w:val="0"/>
      <w:marBottom w:val="0"/>
      <w:divBdr>
        <w:top w:val="none" w:sz="0" w:space="0" w:color="auto"/>
        <w:left w:val="none" w:sz="0" w:space="0" w:color="auto"/>
        <w:bottom w:val="none" w:sz="0" w:space="0" w:color="auto"/>
        <w:right w:val="none" w:sz="0" w:space="0" w:color="auto"/>
      </w:divBdr>
    </w:div>
    <w:div w:id="497233044">
      <w:marLeft w:val="0"/>
      <w:marRight w:val="0"/>
      <w:marTop w:val="0"/>
      <w:marBottom w:val="0"/>
      <w:divBdr>
        <w:top w:val="none" w:sz="0" w:space="0" w:color="auto"/>
        <w:left w:val="none" w:sz="0" w:space="0" w:color="auto"/>
        <w:bottom w:val="none" w:sz="0" w:space="0" w:color="auto"/>
        <w:right w:val="none" w:sz="0" w:space="0" w:color="auto"/>
      </w:divBdr>
    </w:div>
    <w:div w:id="497692481">
      <w:marLeft w:val="0"/>
      <w:marRight w:val="0"/>
      <w:marTop w:val="0"/>
      <w:marBottom w:val="0"/>
      <w:divBdr>
        <w:top w:val="none" w:sz="0" w:space="0" w:color="auto"/>
        <w:left w:val="none" w:sz="0" w:space="0" w:color="auto"/>
        <w:bottom w:val="none" w:sz="0" w:space="0" w:color="auto"/>
        <w:right w:val="none" w:sz="0" w:space="0" w:color="auto"/>
      </w:divBdr>
    </w:div>
    <w:div w:id="498236437">
      <w:marLeft w:val="0"/>
      <w:marRight w:val="0"/>
      <w:marTop w:val="0"/>
      <w:marBottom w:val="0"/>
      <w:divBdr>
        <w:top w:val="none" w:sz="0" w:space="0" w:color="auto"/>
        <w:left w:val="none" w:sz="0" w:space="0" w:color="auto"/>
        <w:bottom w:val="none" w:sz="0" w:space="0" w:color="auto"/>
        <w:right w:val="none" w:sz="0" w:space="0" w:color="auto"/>
      </w:divBdr>
    </w:div>
    <w:div w:id="499349975">
      <w:marLeft w:val="0"/>
      <w:marRight w:val="0"/>
      <w:marTop w:val="0"/>
      <w:marBottom w:val="0"/>
      <w:divBdr>
        <w:top w:val="none" w:sz="0" w:space="0" w:color="auto"/>
        <w:left w:val="none" w:sz="0" w:space="0" w:color="auto"/>
        <w:bottom w:val="none" w:sz="0" w:space="0" w:color="auto"/>
        <w:right w:val="none" w:sz="0" w:space="0" w:color="auto"/>
      </w:divBdr>
    </w:div>
    <w:div w:id="502089695">
      <w:marLeft w:val="0"/>
      <w:marRight w:val="0"/>
      <w:marTop w:val="0"/>
      <w:marBottom w:val="0"/>
      <w:divBdr>
        <w:top w:val="none" w:sz="0" w:space="0" w:color="auto"/>
        <w:left w:val="none" w:sz="0" w:space="0" w:color="auto"/>
        <w:bottom w:val="none" w:sz="0" w:space="0" w:color="auto"/>
        <w:right w:val="none" w:sz="0" w:space="0" w:color="auto"/>
      </w:divBdr>
    </w:div>
    <w:div w:id="502822041">
      <w:marLeft w:val="0"/>
      <w:marRight w:val="0"/>
      <w:marTop w:val="0"/>
      <w:marBottom w:val="0"/>
      <w:divBdr>
        <w:top w:val="none" w:sz="0" w:space="0" w:color="auto"/>
        <w:left w:val="none" w:sz="0" w:space="0" w:color="auto"/>
        <w:bottom w:val="none" w:sz="0" w:space="0" w:color="auto"/>
        <w:right w:val="none" w:sz="0" w:space="0" w:color="auto"/>
      </w:divBdr>
    </w:div>
    <w:div w:id="506098945">
      <w:marLeft w:val="0"/>
      <w:marRight w:val="0"/>
      <w:marTop w:val="0"/>
      <w:marBottom w:val="0"/>
      <w:divBdr>
        <w:top w:val="none" w:sz="0" w:space="0" w:color="auto"/>
        <w:left w:val="none" w:sz="0" w:space="0" w:color="auto"/>
        <w:bottom w:val="none" w:sz="0" w:space="0" w:color="auto"/>
        <w:right w:val="none" w:sz="0" w:space="0" w:color="auto"/>
      </w:divBdr>
    </w:div>
    <w:div w:id="506674232">
      <w:marLeft w:val="0"/>
      <w:marRight w:val="0"/>
      <w:marTop w:val="0"/>
      <w:marBottom w:val="0"/>
      <w:divBdr>
        <w:top w:val="none" w:sz="0" w:space="0" w:color="auto"/>
        <w:left w:val="none" w:sz="0" w:space="0" w:color="auto"/>
        <w:bottom w:val="none" w:sz="0" w:space="0" w:color="auto"/>
        <w:right w:val="none" w:sz="0" w:space="0" w:color="auto"/>
      </w:divBdr>
    </w:div>
    <w:div w:id="507401598">
      <w:marLeft w:val="0"/>
      <w:marRight w:val="0"/>
      <w:marTop w:val="0"/>
      <w:marBottom w:val="0"/>
      <w:divBdr>
        <w:top w:val="none" w:sz="0" w:space="0" w:color="auto"/>
        <w:left w:val="none" w:sz="0" w:space="0" w:color="auto"/>
        <w:bottom w:val="none" w:sz="0" w:space="0" w:color="auto"/>
        <w:right w:val="none" w:sz="0" w:space="0" w:color="auto"/>
      </w:divBdr>
    </w:div>
    <w:div w:id="508837432">
      <w:marLeft w:val="0"/>
      <w:marRight w:val="0"/>
      <w:marTop w:val="0"/>
      <w:marBottom w:val="0"/>
      <w:divBdr>
        <w:top w:val="none" w:sz="0" w:space="0" w:color="auto"/>
        <w:left w:val="none" w:sz="0" w:space="0" w:color="auto"/>
        <w:bottom w:val="none" w:sz="0" w:space="0" w:color="auto"/>
        <w:right w:val="none" w:sz="0" w:space="0" w:color="auto"/>
      </w:divBdr>
    </w:div>
    <w:div w:id="509487907">
      <w:marLeft w:val="0"/>
      <w:marRight w:val="0"/>
      <w:marTop w:val="0"/>
      <w:marBottom w:val="0"/>
      <w:divBdr>
        <w:top w:val="none" w:sz="0" w:space="0" w:color="auto"/>
        <w:left w:val="none" w:sz="0" w:space="0" w:color="auto"/>
        <w:bottom w:val="none" w:sz="0" w:space="0" w:color="auto"/>
        <w:right w:val="none" w:sz="0" w:space="0" w:color="auto"/>
      </w:divBdr>
    </w:div>
    <w:div w:id="514420597">
      <w:marLeft w:val="0"/>
      <w:marRight w:val="0"/>
      <w:marTop w:val="0"/>
      <w:marBottom w:val="0"/>
      <w:divBdr>
        <w:top w:val="none" w:sz="0" w:space="0" w:color="auto"/>
        <w:left w:val="none" w:sz="0" w:space="0" w:color="auto"/>
        <w:bottom w:val="none" w:sz="0" w:space="0" w:color="auto"/>
        <w:right w:val="none" w:sz="0" w:space="0" w:color="auto"/>
      </w:divBdr>
    </w:div>
    <w:div w:id="516967059">
      <w:marLeft w:val="0"/>
      <w:marRight w:val="0"/>
      <w:marTop w:val="0"/>
      <w:marBottom w:val="0"/>
      <w:divBdr>
        <w:top w:val="none" w:sz="0" w:space="0" w:color="auto"/>
        <w:left w:val="none" w:sz="0" w:space="0" w:color="auto"/>
        <w:bottom w:val="none" w:sz="0" w:space="0" w:color="auto"/>
        <w:right w:val="none" w:sz="0" w:space="0" w:color="auto"/>
      </w:divBdr>
    </w:div>
    <w:div w:id="517352179">
      <w:marLeft w:val="0"/>
      <w:marRight w:val="0"/>
      <w:marTop w:val="0"/>
      <w:marBottom w:val="0"/>
      <w:divBdr>
        <w:top w:val="none" w:sz="0" w:space="0" w:color="auto"/>
        <w:left w:val="none" w:sz="0" w:space="0" w:color="auto"/>
        <w:bottom w:val="none" w:sz="0" w:space="0" w:color="auto"/>
        <w:right w:val="none" w:sz="0" w:space="0" w:color="auto"/>
      </w:divBdr>
    </w:div>
    <w:div w:id="518543091">
      <w:marLeft w:val="0"/>
      <w:marRight w:val="0"/>
      <w:marTop w:val="0"/>
      <w:marBottom w:val="0"/>
      <w:divBdr>
        <w:top w:val="none" w:sz="0" w:space="0" w:color="auto"/>
        <w:left w:val="none" w:sz="0" w:space="0" w:color="auto"/>
        <w:bottom w:val="none" w:sz="0" w:space="0" w:color="auto"/>
        <w:right w:val="none" w:sz="0" w:space="0" w:color="auto"/>
      </w:divBdr>
    </w:div>
    <w:div w:id="519859006">
      <w:marLeft w:val="0"/>
      <w:marRight w:val="0"/>
      <w:marTop w:val="0"/>
      <w:marBottom w:val="0"/>
      <w:divBdr>
        <w:top w:val="none" w:sz="0" w:space="0" w:color="auto"/>
        <w:left w:val="none" w:sz="0" w:space="0" w:color="auto"/>
        <w:bottom w:val="none" w:sz="0" w:space="0" w:color="auto"/>
        <w:right w:val="none" w:sz="0" w:space="0" w:color="auto"/>
      </w:divBdr>
    </w:div>
    <w:div w:id="519969830">
      <w:marLeft w:val="0"/>
      <w:marRight w:val="0"/>
      <w:marTop w:val="0"/>
      <w:marBottom w:val="0"/>
      <w:divBdr>
        <w:top w:val="none" w:sz="0" w:space="0" w:color="auto"/>
        <w:left w:val="none" w:sz="0" w:space="0" w:color="auto"/>
        <w:bottom w:val="none" w:sz="0" w:space="0" w:color="auto"/>
        <w:right w:val="none" w:sz="0" w:space="0" w:color="auto"/>
      </w:divBdr>
    </w:div>
    <w:div w:id="521167760">
      <w:marLeft w:val="0"/>
      <w:marRight w:val="0"/>
      <w:marTop w:val="0"/>
      <w:marBottom w:val="0"/>
      <w:divBdr>
        <w:top w:val="none" w:sz="0" w:space="0" w:color="auto"/>
        <w:left w:val="none" w:sz="0" w:space="0" w:color="auto"/>
        <w:bottom w:val="none" w:sz="0" w:space="0" w:color="auto"/>
        <w:right w:val="none" w:sz="0" w:space="0" w:color="auto"/>
      </w:divBdr>
    </w:div>
    <w:div w:id="522981109">
      <w:marLeft w:val="0"/>
      <w:marRight w:val="0"/>
      <w:marTop w:val="0"/>
      <w:marBottom w:val="0"/>
      <w:divBdr>
        <w:top w:val="none" w:sz="0" w:space="0" w:color="auto"/>
        <w:left w:val="none" w:sz="0" w:space="0" w:color="auto"/>
        <w:bottom w:val="none" w:sz="0" w:space="0" w:color="auto"/>
        <w:right w:val="none" w:sz="0" w:space="0" w:color="auto"/>
      </w:divBdr>
    </w:div>
    <w:div w:id="524294150">
      <w:marLeft w:val="0"/>
      <w:marRight w:val="0"/>
      <w:marTop w:val="0"/>
      <w:marBottom w:val="0"/>
      <w:divBdr>
        <w:top w:val="none" w:sz="0" w:space="0" w:color="auto"/>
        <w:left w:val="none" w:sz="0" w:space="0" w:color="auto"/>
        <w:bottom w:val="none" w:sz="0" w:space="0" w:color="auto"/>
        <w:right w:val="none" w:sz="0" w:space="0" w:color="auto"/>
      </w:divBdr>
    </w:div>
    <w:div w:id="525605675">
      <w:marLeft w:val="0"/>
      <w:marRight w:val="0"/>
      <w:marTop w:val="0"/>
      <w:marBottom w:val="0"/>
      <w:divBdr>
        <w:top w:val="none" w:sz="0" w:space="0" w:color="auto"/>
        <w:left w:val="none" w:sz="0" w:space="0" w:color="auto"/>
        <w:bottom w:val="none" w:sz="0" w:space="0" w:color="auto"/>
        <w:right w:val="none" w:sz="0" w:space="0" w:color="auto"/>
      </w:divBdr>
    </w:div>
    <w:div w:id="525947518">
      <w:marLeft w:val="0"/>
      <w:marRight w:val="0"/>
      <w:marTop w:val="0"/>
      <w:marBottom w:val="0"/>
      <w:divBdr>
        <w:top w:val="none" w:sz="0" w:space="0" w:color="auto"/>
        <w:left w:val="none" w:sz="0" w:space="0" w:color="auto"/>
        <w:bottom w:val="none" w:sz="0" w:space="0" w:color="auto"/>
        <w:right w:val="none" w:sz="0" w:space="0" w:color="auto"/>
      </w:divBdr>
    </w:div>
    <w:div w:id="528370594">
      <w:marLeft w:val="0"/>
      <w:marRight w:val="0"/>
      <w:marTop w:val="0"/>
      <w:marBottom w:val="0"/>
      <w:divBdr>
        <w:top w:val="none" w:sz="0" w:space="0" w:color="auto"/>
        <w:left w:val="none" w:sz="0" w:space="0" w:color="auto"/>
        <w:bottom w:val="none" w:sz="0" w:space="0" w:color="auto"/>
        <w:right w:val="none" w:sz="0" w:space="0" w:color="auto"/>
      </w:divBdr>
    </w:div>
    <w:div w:id="528958699">
      <w:marLeft w:val="0"/>
      <w:marRight w:val="0"/>
      <w:marTop w:val="0"/>
      <w:marBottom w:val="0"/>
      <w:divBdr>
        <w:top w:val="none" w:sz="0" w:space="0" w:color="auto"/>
        <w:left w:val="none" w:sz="0" w:space="0" w:color="auto"/>
        <w:bottom w:val="none" w:sz="0" w:space="0" w:color="auto"/>
        <w:right w:val="none" w:sz="0" w:space="0" w:color="auto"/>
      </w:divBdr>
    </w:div>
    <w:div w:id="529074472">
      <w:marLeft w:val="0"/>
      <w:marRight w:val="0"/>
      <w:marTop w:val="0"/>
      <w:marBottom w:val="0"/>
      <w:divBdr>
        <w:top w:val="none" w:sz="0" w:space="0" w:color="auto"/>
        <w:left w:val="none" w:sz="0" w:space="0" w:color="auto"/>
        <w:bottom w:val="none" w:sz="0" w:space="0" w:color="auto"/>
        <w:right w:val="none" w:sz="0" w:space="0" w:color="auto"/>
      </w:divBdr>
    </w:div>
    <w:div w:id="529418069">
      <w:marLeft w:val="0"/>
      <w:marRight w:val="0"/>
      <w:marTop w:val="0"/>
      <w:marBottom w:val="0"/>
      <w:divBdr>
        <w:top w:val="none" w:sz="0" w:space="0" w:color="auto"/>
        <w:left w:val="none" w:sz="0" w:space="0" w:color="auto"/>
        <w:bottom w:val="none" w:sz="0" w:space="0" w:color="auto"/>
        <w:right w:val="none" w:sz="0" w:space="0" w:color="auto"/>
      </w:divBdr>
    </w:div>
    <w:div w:id="530143056">
      <w:marLeft w:val="0"/>
      <w:marRight w:val="0"/>
      <w:marTop w:val="0"/>
      <w:marBottom w:val="0"/>
      <w:divBdr>
        <w:top w:val="none" w:sz="0" w:space="0" w:color="auto"/>
        <w:left w:val="none" w:sz="0" w:space="0" w:color="auto"/>
        <w:bottom w:val="none" w:sz="0" w:space="0" w:color="auto"/>
        <w:right w:val="none" w:sz="0" w:space="0" w:color="auto"/>
      </w:divBdr>
    </w:div>
    <w:div w:id="531384952">
      <w:marLeft w:val="0"/>
      <w:marRight w:val="0"/>
      <w:marTop w:val="0"/>
      <w:marBottom w:val="0"/>
      <w:divBdr>
        <w:top w:val="none" w:sz="0" w:space="0" w:color="auto"/>
        <w:left w:val="none" w:sz="0" w:space="0" w:color="auto"/>
        <w:bottom w:val="none" w:sz="0" w:space="0" w:color="auto"/>
        <w:right w:val="none" w:sz="0" w:space="0" w:color="auto"/>
      </w:divBdr>
    </w:div>
    <w:div w:id="531768039">
      <w:marLeft w:val="0"/>
      <w:marRight w:val="0"/>
      <w:marTop w:val="0"/>
      <w:marBottom w:val="0"/>
      <w:divBdr>
        <w:top w:val="none" w:sz="0" w:space="0" w:color="auto"/>
        <w:left w:val="none" w:sz="0" w:space="0" w:color="auto"/>
        <w:bottom w:val="none" w:sz="0" w:space="0" w:color="auto"/>
        <w:right w:val="none" w:sz="0" w:space="0" w:color="auto"/>
      </w:divBdr>
    </w:div>
    <w:div w:id="533271629">
      <w:marLeft w:val="0"/>
      <w:marRight w:val="0"/>
      <w:marTop w:val="0"/>
      <w:marBottom w:val="0"/>
      <w:divBdr>
        <w:top w:val="none" w:sz="0" w:space="0" w:color="auto"/>
        <w:left w:val="none" w:sz="0" w:space="0" w:color="auto"/>
        <w:bottom w:val="none" w:sz="0" w:space="0" w:color="auto"/>
        <w:right w:val="none" w:sz="0" w:space="0" w:color="auto"/>
      </w:divBdr>
    </w:div>
    <w:div w:id="533538674">
      <w:marLeft w:val="0"/>
      <w:marRight w:val="0"/>
      <w:marTop w:val="0"/>
      <w:marBottom w:val="0"/>
      <w:divBdr>
        <w:top w:val="none" w:sz="0" w:space="0" w:color="auto"/>
        <w:left w:val="none" w:sz="0" w:space="0" w:color="auto"/>
        <w:bottom w:val="none" w:sz="0" w:space="0" w:color="auto"/>
        <w:right w:val="none" w:sz="0" w:space="0" w:color="auto"/>
      </w:divBdr>
    </w:div>
    <w:div w:id="533885962">
      <w:marLeft w:val="0"/>
      <w:marRight w:val="0"/>
      <w:marTop w:val="0"/>
      <w:marBottom w:val="0"/>
      <w:divBdr>
        <w:top w:val="none" w:sz="0" w:space="0" w:color="auto"/>
        <w:left w:val="none" w:sz="0" w:space="0" w:color="auto"/>
        <w:bottom w:val="none" w:sz="0" w:space="0" w:color="auto"/>
        <w:right w:val="none" w:sz="0" w:space="0" w:color="auto"/>
      </w:divBdr>
    </w:div>
    <w:div w:id="535167351">
      <w:marLeft w:val="0"/>
      <w:marRight w:val="0"/>
      <w:marTop w:val="0"/>
      <w:marBottom w:val="0"/>
      <w:divBdr>
        <w:top w:val="none" w:sz="0" w:space="0" w:color="auto"/>
        <w:left w:val="none" w:sz="0" w:space="0" w:color="auto"/>
        <w:bottom w:val="none" w:sz="0" w:space="0" w:color="auto"/>
        <w:right w:val="none" w:sz="0" w:space="0" w:color="auto"/>
      </w:divBdr>
    </w:div>
    <w:div w:id="535629792">
      <w:marLeft w:val="0"/>
      <w:marRight w:val="0"/>
      <w:marTop w:val="0"/>
      <w:marBottom w:val="0"/>
      <w:divBdr>
        <w:top w:val="none" w:sz="0" w:space="0" w:color="auto"/>
        <w:left w:val="none" w:sz="0" w:space="0" w:color="auto"/>
        <w:bottom w:val="none" w:sz="0" w:space="0" w:color="auto"/>
        <w:right w:val="none" w:sz="0" w:space="0" w:color="auto"/>
      </w:divBdr>
    </w:div>
    <w:div w:id="536820721">
      <w:marLeft w:val="0"/>
      <w:marRight w:val="0"/>
      <w:marTop w:val="0"/>
      <w:marBottom w:val="0"/>
      <w:divBdr>
        <w:top w:val="none" w:sz="0" w:space="0" w:color="auto"/>
        <w:left w:val="none" w:sz="0" w:space="0" w:color="auto"/>
        <w:bottom w:val="none" w:sz="0" w:space="0" w:color="auto"/>
        <w:right w:val="none" w:sz="0" w:space="0" w:color="auto"/>
      </w:divBdr>
    </w:div>
    <w:div w:id="537817723">
      <w:marLeft w:val="0"/>
      <w:marRight w:val="0"/>
      <w:marTop w:val="0"/>
      <w:marBottom w:val="0"/>
      <w:divBdr>
        <w:top w:val="none" w:sz="0" w:space="0" w:color="auto"/>
        <w:left w:val="none" w:sz="0" w:space="0" w:color="auto"/>
        <w:bottom w:val="none" w:sz="0" w:space="0" w:color="auto"/>
        <w:right w:val="none" w:sz="0" w:space="0" w:color="auto"/>
      </w:divBdr>
    </w:div>
    <w:div w:id="538707162">
      <w:marLeft w:val="0"/>
      <w:marRight w:val="0"/>
      <w:marTop w:val="0"/>
      <w:marBottom w:val="0"/>
      <w:divBdr>
        <w:top w:val="none" w:sz="0" w:space="0" w:color="auto"/>
        <w:left w:val="none" w:sz="0" w:space="0" w:color="auto"/>
        <w:bottom w:val="none" w:sz="0" w:space="0" w:color="auto"/>
        <w:right w:val="none" w:sz="0" w:space="0" w:color="auto"/>
      </w:divBdr>
    </w:div>
    <w:div w:id="540628299">
      <w:marLeft w:val="0"/>
      <w:marRight w:val="0"/>
      <w:marTop w:val="0"/>
      <w:marBottom w:val="0"/>
      <w:divBdr>
        <w:top w:val="none" w:sz="0" w:space="0" w:color="auto"/>
        <w:left w:val="none" w:sz="0" w:space="0" w:color="auto"/>
        <w:bottom w:val="none" w:sz="0" w:space="0" w:color="auto"/>
        <w:right w:val="none" w:sz="0" w:space="0" w:color="auto"/>
      </w:divBdr>
    </w:div>
    <w:div w:id="540823906">
      <w:marLeft w:val="0"/>
      <w:marRight w:val="0"/>
      <w:marTop w:val="0"/>
      <w:marBottom w:val="0"/>
      <w:divBdr>
        <w:top w:val="none" w:sz="0" w:space="0" w:color="auto"/>
        <w:left w:val="none" w:sz="0" w:space="0" w:color="auto"/>
        <w:bottom w:val="none" w:sz="0" w:space="0" w:color="auto"/>
        <w:right w:val="none" w:sz="0" w:space="0" w:color="auto"/>
      </w:divBdr>
    </w:div>
    <w:div w:id="541206722">
      <w:marLeft w:val="0"/>
      <w:marRight w:val="0"/>
      <w:marTop w:val="0"/>
      <w:marBottom w:val="0"/>
      <w:divBdr>
        <w:top w:val="none" w:sz="0" w:space="0" w:color="auto"/>
        <w:left w:val="none" w:sz="0" w:space="0" w:color="auto"/>
        <w:bottom w:val="none" w:sz="0" w:space="0" w:color="auto"/>
        <w:right w:val="none" w:sz="0" w:space="0" w:color="auto"/>
      </w:divBdr>
    </w:div>
    <w:div w:id="541794074">
      <w:marLeft w:val="0"/>
      <w:marRight w:val="0"/>
      <w:marTop w:val="0"/>
      <w:marBottom w:val="0"/>
      <w:divBdr>
        <w:top w:val="none" w:sz="0" w:space="0" w:color="auto"/>
        <w:left w:val="none" w:sz="0" w:space="0" w:color="auto"/>
        <w:bottom w:val="none" w:sz="0" w:space="0" w:color="auto"/>
        <w:right w:val="none" w:sz="0" w:space="0" w:color="auto"/>
      </w:divBdr>
    </w:div>
    <w:div w:id="542133729">
      <w:marLeft w:val="0"/>
      <w:marRight w:val="0"/>
      <w:marTop w:val="0"/>
      <w:marBottom w:val="0"/>
      <w:divBdr>
        <w:top w:val="none" w:sz="0" w:space="0" w:color="auto"/>
        <w:left w:val="none" w:sz="0" w:space="0" w:color="auto"/>
        <w:bottom w:val="none" w:sz="0" w:space="0" w:color="auto"/>
        <w:right w:val="none" w:sz="0" w:space="0" w:color="auto"/>
      </w:divBdr>
    </w:div>
    <w:div w:id="542863936">
      <w:marLeft w:val="0"/>
      <w:marRight w:val="0"/>
      <w:marTop w:val="0"/>
      <w:marBottom w:val="0"/>
      <w:divBdr>
        <w:top w:val="none" w:sz="0" w:space="0" w:color="auto"/>
        <w:left w:val="none" w:sz="0" w:space="0" w:color="auto"/>
        <w:bottom w:val="none" w:sz="0" w:space="0" w:color="auto"/>
        <w:right w:val="none" w:sz="0" w:space="0" w:color="auto"/>
      </w:divBdr>
    </w:div>
    <w:div w:id="543491837">
      <w:marLeft w:val="0"/>
      <w:marRight w:val="0"/>
      <w:marTop w:val="0"/>
      <w:marBottom w:val="0"/>
      <w:divBdr>
        <w:top w:val="none" w:sz="0" w:space="0" w:color="auto"/>
        <w:left w:val="none" w:sz="0" w:space="0" w:color="auto"/>
        <w:bottom w:val="none" w:sz="0" w:space="0" w:color="auto"/>
        <w:right w:val="none" w:sz="0" w:space="0" w:color="auto"/>
      </w:divBdr>
    </w:div>
    <w:div w:id="543563537">
      <w:marLeft w:val="0"/>
      <w:marRight w:val="0"/>
      <w:marTop w:val="0"/>
      <w:marBottom w:val="0"/>
      <w:divBdr>
        <w:top w:val="none" w:sz="0" w:space="0" w:color="auto"/>
        <w:left w:val="none" w:sz="0" w:space="0" w:color="auto"/>
        <w:bottom w:val="none" w:sz="0" w:space="0" w:color="auto"/>
        <w:right w:val="none" w:sz="0" w:space="0" w:color="auto"/>
      </w:divBdr>
    </w:div>
    <w:div w:id="543565108">
      <w:marLeft w:val="0"/>
      <w:marRight w:val="0"/>
      <w:marTop w:val="0"/>
      <w:marBottom w:val="0"/>
      <w:divBdr>
        <w:top w:val="none" w:sz="0" w:space="0" w:color="auto"/>
        <w:left w:val="none" w:sz="0" w:space="0" w:color="auto"/>
        <w:bottom w:val="none" w:sz="0" w:space="0" w:color="auto"/>
        <w:right w:val="none" w:sz="0" w:space="0" w:color="auto"/>
      </w:divBdr>
    </w:div>
    <w:div w:id="543643819">
      <w:marLeft w:val="0"/>
      <w:marRight w:val="0"/>
      <w:marTop w:val="0"/>
      <w:marBottom w:val="0"/>
      <w:divBdr>
        <w:top w:val="none" w:sz="0" w:space="0" w:color="auto"/>
        <w:left w:val="none" w:sz="0" w:space="0" w:color="auto"/>
        <w:bottom w:val="none" w:sz="0" w:space="0" w:color="auto"/>
        <w:right w:val="none" w:sz="0" w:space="0" w:color="auto"/>
      </w:divBdr>
    </w:div>
    <w:div w:id="544223398">
      <w:marLeft w:val="0"/>
      <w:marRight w:val="0"/>
      <w:marTop w:val="0"/>
      <w:marBottom w:val="0"/>
      <w:divBdr>
        <w:top w:val="none" w:sz="0" w:space="0" w:color="auto"/>
        <w:left w:val="none" w:sz="0" w:space="0" w:color="auto"/>
        <w:bottom w:val="none" w:sz="0" w:space="0" w:color="auto"/>
        <w:right w:val="none" w:sz="0" w:space="0" w:color="auto"/>
      </w:divBdr>
    </w:div>
    <w:div w:id="545525231">
      <w:marLeft w:val="0"/>
      <w:marRight w:val="0"/>
      <w:marTop w:val="0"/>
      <w:marBottom w:val="0"/>
      <w:divBdr>
        <w:top w:val="none" w:sz="0" w:space="0" w:color="auto"/>
        <w:left w:val="none" w:sz="0" w:space="0" w:color="auto"/>
        <w:bottom w:val="none" w:sz="0" w:space="0" w:color="auto"/>
        <w:right w:val="none" w:sz="0" w:space="0" w:color="auto"/>
      </w:divBdr>
    </w:div>
    <w:div w:id="548536997">
      <w:marLeft w:val="0"/>
      <w:marRight w:val="0"/>
      <w:marTop w:val="0"/>
      <w:marBottom w:val="0"/>
      <w:divBdr>
        <w:top w:val="none" w:sz="0" w:space="0" w:color="auto"/>
        <w:left w:val="none" w:sz="0" w:space="0" w:color="auto"/>
        <w:bottom w:val="none" w:sz="0" w:space="0" w:color="auto"/>
        <w:right w:val="none" w:sz="0" w:space="0" w:color="auto"/>
      </w:divBdr>
    </w:div>
    <w:div w:id="550270224">
      <w:marLeft w:val="0"/>
      <w:marRight w:val="0"/>
      <w:marTop w:val="0"/>
      <w:marBottom w:val="0"/>
      <w:divBdr>
        <w:top w:val="none" w:sz="0" w:space="0" w:color="auto"/>
        <w:left w:val="none" w:sz="0" w:space="0" w:color="auto"/>
        <w:bottom w:val="none" w:sz="0" w:space="0" w:color="auto"/>
        <w:right w:val="none" w:sz="0" w:space="0" w:color="auto"/>
      </w:divBdr>
    </w:div>
    <w:div w:id="551425024">
      <w:marLeft w:val="0"/>
      <w:marRight w:val="0"/>
      <w:marTop w:val="0"/>
      <w:marBottom w:val="0"/>
      <w:divBdr>
        <w:top w:val="none" w:sz="0" w:space="0" w:color="auto"/>
        <w:left w:val="none" w:sz="0" w:space="0" w:color="auto"/>
        <w:bottom w:val="none" w:sz="0" w:space="0" w:color="auto"/>
        <w:right w:val="none" w:sz="0" w:space="0" w:color="auto"/>
      </w:divBdr>
    </w:div>
    <w:div w:id="551694324">
      <w:marLeft w:val="0"/>
      <w:marRight w:val="0"/>
      <w:marTop w:val="0"/>
      <w:marBottom w:val="0"/>
      <w:divBdr>
        <w:top w:val="none" w:sz="0" w:space="0" w:color="auto"/>
        <w:left w:val="none" w:sz="0" w:space="0" w:color="auto"/>
        <w:bottom w:val="none" w:sz="0" w:space="0" w:color="auto"/>
        <w:right w:val="none" w:sz="0" w:space="0" w:color="auto"/>
      </w:divBdr>
    </w:div>
    <w:div w:id="552809158">
      <w:marLeft w:val="0"/>
      <w:marRight w:val="0"/>
      <w:marTop w:val="0"/>
      <w:marBottom w:val="0"/>
      <w:divBdr>
        <w:top w:val="none" w:sz="0" w:space="0" w:color="auto"/>
        <w:left w:val="none" w:sz="0" w:space="0" w:color="auto"/>
        <w:bottom w:val="none" w:sz="0" w:space="0" w:color="auto"/>
        <w:right w:val="none" w:sz="0" w:space="0" w:color="auto"/>
      </w:divBdr>
    </w:div>
    <w:div w:id="553005572">
      <w:marLeft w:val="0"/>
      <w:marRight w:val="0"/>
      <w:marTop w:val="0"/>
      <w:marBottom w:val="0"/>
      <w:divBdr>
        <w:top w:val="none" w:sz="0" w:space="0" w:color="auto"/>
        <w:left w:val="none" w:sz="0" w:space="0" w:color="auto"/>
        <w:bottom w:val="none" w:sz="0" w:space="0" w:color="auto"/>
        <w:right w:val="none" w:sz="0" w:space="0" w:color="auto"/>
      </w:divBdr>
    </w:div>
    <w:div w:id="554394381">
      <w:marLeft w:val="0"/>
      <w:marRight w:val="0"/>
      <w:marTop w:val="0"/>
      <w:marBottom w:val="0"/>
      <w:divBdr>
        <w:top w:val="none" w:sz="0" w:space="0" w:color="auto"/>
        <w:left w:val="none" w:sz="0" w:space="0" w:color="auto"/>
        <w:bottom w:val="none" w:sz="0" w:space="0" w:color="auto"/>
        <w:right w:val="none" w:sz="0" w:space="0" w:color="auto"/>
      </w:divBdr>
    </w:div>
    <w:div w:id="555169029">
      <w:marLeft w:val="0"/>
      <w:marRight w:val="0"/>
      <w:marTop w:val="0"/>
      <w:marBottom w:val="0"/>
      <w:divBdr>
        <w:top w:val="none" w:sz="0" w:space="0" w:color="auto"/>
        <w:left w:val="none" w:sz="0" w:space="0" w:color="auto"/>
        <w:bottom w:val="none" w:sz="0" w:space="0" w:color="auto"/>
        <w:right w:val="none" w:sz="0" w:space="0" w:color="auto"/>
      </w:divBdr>
    </w:div>
    <w:div w:id="555431025">
      <w:marLeft w:val="0"/>
      <w:marRight w:val="0"/>
      <w:marTop w:val="0"/>
      <w:marBottom w:val="0"/>
      <w:divBdr>
        <w:top w:val="none" w:sz="0" w:space="0" w:color="auto"/>
        <w:left w:val="none" w:sz="0" w:space="0" w:color="auto"/>
        <w:bottom w:val="none" w:sz="0" w:space="0" w:color="auto"/>
        <w:right w:val="none" w:sz="0" w:space="0" w:color="auto"/>
      </w:divBdr>
    </w:div>
    <w:div w:id="557087027">
      <w:marLeft w:val="0"/>
      <w:marRight w:val="0"/>
      <w:marTop w:val="0"/>
      <w:marBottom w:val="0"/>
      <w:divBdr>
        <w:top w:val="none" w:sz="0" w:space="0" w:color="auto"/>
        <w:left w:val="none" w:sz="0" w:space="0" w:color="auto"/>
        <w:bottom w:val="none" w:sz="0" w:space="0" w:color="auto"/>
        <w:right w:val="none" w:sz="0" w:space="0" w:color="auto"/>
      </w:divBdr>
    </w:div>
    <w:div w:id="557320138">
      <w:marLeft w:val="0"/>
      <w:marRight w:val="0"/>
      <w:marTop w:val="0"/>
      <w:marBottom w:val="0"/>
      <w:divBdr>
        <w:top w:val="none" w:sz="0" w:space="0" w:color="auto"/>
        <w:left w:val="none" w:sz="0" w:space="0" w:color="auto"/>
        <w:bottom w:val="none" w:sz="0" w:space="0" w:color="auto"/>
        <w:right w:val="none" w:sz="0" w:space="0" w:color="auto"/>
      </w:divBdr>
    </w:div>
    <w:div w:id="559286527">
      <w:marLeft w:val="0"/>
      <w:marRight w:val="0"/>
      <w:marTop w:val="0"/>
      <w:marBottom w:val="0"/>
      <w:divBdr>
        <w:top w:val="none" w:sz="0" w:space="0" w:color="auto"/>
        <w:left w:val="none" w:sz="0" w:space="0" w:color="auto"/>
        <w:bottom w:val="none" w:sz="0" w:space="0" w:color="auto"/>
        <w:right w:val="none" w:sz="0" w:space="0" w:color="auto"/>
      </w:divBdr>
    </w:div>
    <w:div w:id="560408565">
      <w:marLeft w:val="0"/>
      <w:marRight w:val="0"/>
      <w:marTop w:val="0"/>
      <w:marBottom w:val="0"/>
      <w:divBdr>
        <w:top w:val="none" w:sz="0" w:space="0" w:color="auto"/>
        <w:left w:val="none" w:sz="0" w:space="0" w:color="auto"/>
        <w:bottom w:val="none" w:sz="0" w:space="0" w:color="auto"/>
        <w:right w:val="none" w:sz="0" w:space="0" w:color="auto"/>
      </w:divBdr>
    </w:div>
    <w:div w:id="561907464">
      <w:marLeft w:val="0"/>
      <w:marRight w:val="0"/>
      <w:marTop w:val="0"/>
      <w:marBottom w:val="0"/>
      <w:divBdr>
        <w:top w:val="none" w:sz="0" w:space="0" w:color="auto"/>
        <w:left w:val="none" w:sz="0" w:space="0" w:color="auto"/>
        <w:bottom w:val="none" w:sz="0" w:space="0" w:color="auto"/>
        <w:right w:val="none" w:sz="0" w:space="0" w:color="auto"/>
      </w:divBdr>
    </w:div>
    <w:div w:id="562955646">
      <w:marLeft w:val="0"/>
      <w:marRight w:val="0"/>
      <w:marTop w:val="0"/>
      <w:marBottom w:val="0"/>
      <w:divBdr>
        <w:top w:val="none" w:sz="0" w:space="0" w:color="auto"/>
        <w:left w:val="none" w:sz="0" w:space="0" w:color="auto"/>
        <w:bottom w:val="none" w:sz="0" w:space="0" w:color="auto"/>
        <w:right w:val="none" w:sz="0" w:space="0" w:color="auto"/>
      </w:divBdr>
    </w:div>
    <w:div w:id="563561430">
      <w:marLeft w:val="0"/>
      <w:marRight w:val="0"/>
      <w:marTop w:val="0"/>
      <w:marBottom w:val="0"/>
      <w:divBdr>
        <w:top w:val="none" w:sz="0" w:space="0" w:color="auto"/>
        <w:left w:val="none" w:sz="0" w:space="0" w:color="auto"/>
        <w:bottom w:val="none" w:sz="0" w:space="0" w:color="auto"/>
        <w:right w:val="none" w:sz="0" w:space="0" w:color="auto"/>
      </w:divBdr>
    </w:div>
    <w:div w:id="564804933">
      <w:marLeft w:val="0"/>
      <w:marRight w:val="0"/>
      <w:marTop w:val="0"/>
      <w:marBottom w:val="0"/>
      <w:divBdr>
        <w:top w:val="none" w:sz="0" w:space="0" w:color="auto"/>
        <w:left w:val="none" w:sz="0" w:space="0" w:color="auto"/>
        <w:bottom w:val="none" w:sz="0" w:space="0" w:color="auto"/>
        <w:right w:val="none" w:sz="0" w:space="0" w:color="auto"/>
      </w:divBdr>
    </w:div>
    <w:div w:id="564879491">
      <w:marLeft w:val="0"/>
      <w:marRight w:val="0"/>
      <w:marTop w:val="0"/>
      <w:marBottom w:val="0"/>
      <w:divBdr>
        <w:top w:val="none" w:sz="0" w:space="0" w:color="auto"/>
        <w:left w:val="none" w:sz="0" w:space="0" w:color="auto"/>
        <w:bottom w:val="none" w:sz="0" w:space="0" w:color="auto"/>
        <w:right w:val="none" w:sz="0" w:space="0" w:color="auto"/>
      </w:divBdr>
    </w:div>
    <w:div w:id="566690933">
      <w:marLeft w:val="0"/>
      <w:marRight w:val="0"/>
      <w:marTop w:val="0"/>
      <w:marBottom w:val="0"/>
      <w:divBdr>
        <w:top w:val="none" w:sz="0" w:space="0" w:color="auto"/>
        <w:left w:val="none" w:sz="0" w:space="0" w:color="auto"/>
        <w:bottom w:val="none" w:sz="0" w:space="0" w:color="auto"/>
        <w:right w:val="none" w:sz="0" w:space="0" w:color="auto"/>
      </w:divBdr>
    </w:div>
    <w:div w:id="567227926">
      <w:marLeft w:val="0"/>
      <w:marRight w:val="0"/>
      <w:marTop w:val="0"/>
      <w:marBottom w:val="0"/>
      <w:divBdr>
        <w:top w:val="none" w:sz="0" w:space="0" w:color="auto"/>
        <w:left w:val="none" w:sz="0" w:space="0" w:color="auto"/>
        <w:bottom w:val="none" w:sz="0" w:space="0" w:color="auto"/>
        <w:right w:val="none" w:sz="0" w:space="0" w:color="auto"/>
      </w:divBdr>
    </w:div>
    <w:div w:id="568536434">
      <w:marLeft w:val="0"/>
      <w:marRight w:val="0"/>
      <w:marTop w:val="0"/>
      <w:marBottom w:val="0"/>
      <w:divBdr>
        <w:top w:val="none" w:sz="0" w:space="0" w:color="auto"/>
        <w:left w:val="none" w:sz="0" w:space="0" w:color="auto"/>
        <w:bottom w:val="none" w:sz="0" w:space="0" w:color="auto"/>
        <w:right w:val="none" w:sz="0" w:space="0" w:color="auto"/>
      </w:divBdr>
    </w:div>
    <w:div w:id="569510383">
      <w:marLeft w:val="0"/>
      <w:marRight w:val="0"/>
      <w:marTop w:val="0"/>
      <w:marBottom w:val="0"/>
      <w:divBdr>
        <w:top w:val="none" w:sz="0" w:space="0" w:color="auto"/>
        <w:left w:val="none" w:sz="0" w:space="0" w:color="auto"/>
        <w:bottom w:val="none" w:sz="0" w:space="0" w:color="auto"/>
        <w:right w:val="none" w:sz="0" w:space="0" w:color="auto"/>
      </w:divBdr>
    </w:div>
    <w:div w:id="569655525">
      <w:marLeft w:val="0"/>
      <w:marRight w:val="0"/>
      <w:marTop w:val="0"/>
      <w:marBottom w:val="0"/>
      <w:divBdr>
        <w:top w:val="none" w:sz="0" w:space="0" w:color="auto"/>
        <w:left w:val="none" w:sz="0" w:space="0" w:color="auto"/>
        <w:bottom w:val="none" w:sz="0" w:space="0" w:color="auto"/>
        <w:right w:val="none" w:sz="0" w:space="0" w:color="auto"/>
      </w:divBdr>
    </w:div>
    <w:div w:id="569775434">
      <w:marLeft w:val="0"/>
      <w:marRight w:val="0"/>
      <w:marTop w:val="0"/>
      <w:marBottom w:val="0"/>
      <w:divBdr>
        <w:top w:val="none" w:sz="0" w:space="0" w:color="auto"/>
        <w:left w:val="none" w:sz="0" w:space="0" w:color="auto"/>
        <w:bottom w:val="none" w:sz="0" w:space="0" w:color="auto"/>
        <w:right w:val="none" w:sz="0" w:space="0" w:color="auto"/>
      </w:divBdr>
    </w:div>
    <w:div w:id="570047779">
      <w:marLeft w:val="0"/>
      <w:marRight w:val="0"/>
      <w:marTop w:val="0"/>
      <w:marBottom w:val="0"/>
      <w:divBdr>
        <w:top w:val="none" w:sz="0" w:space="0" w:color="auto"/>
        <w:left w:val="none" w:sz="0" w:space="0" w:color="auto"/>
        <w:bottom w:val="none" w:sz="0" w:space="0" w:color="auto"/>
        <w:right w:val="none" w:sz="0" w:space="0" w:color="auto"/>
      </w:divBdr>
    </w:div>
    <w:div w:id="570430641">
      <w:marLeft w:val="0"/>
      <w:marRight w:val="0"/>
      <w:marTop w:val="0"/>
      <w:marBottom w:val="0"/>
      <w:divBdr>
        <w:top w:val="none" w:sz="0" w:space="0" w:color="auto"/>
        <w:left w:val="none" w:sz="0" w:space="0" w:color="auto"/>
        <w:bottom w:val="none" w:sz="0" w:space="0" w:color="auto"/>
        <w:right w:val="none" w:sz="0" w:space="0" w:color="auto"/>
      </w:divBdr>
    </w:div>
    <w:div w:id="572933580">
      <w:marLeft w:val="0"/>
      <w:marRight w:val="0"/>
      <w:marTop w:val="0"/>
      <w:marBottom w:val="0"/>
      <w:divBdr>
        <w:top w:val="none" w:sz="0" w:space="0" w:color="auto"/>
        <w:left w:val="none" w:sz="0" w:space="0" w:color="auto"/>
        <w:bottom w:val="none" w:sz="0" w:space="0" w:color="auto"/>
        <w:right w:val="none" w:sz="0" w:space="0" w:color="auto"/>
      </w:divBdr>
    </w:div>
    <w:div w:id="573593073">
      <w:marLeft w:val="0"/>
      <w:marRight w:val="0"/>
      <w:marTop w:val="0"/>
      <w:marBottom w:val="0"/>
      <w:divBdr>
        <w:top w:val="none" w:sz="0" w:space="0" w:color="auto"/>
        <w:left w:val="none" w:sz="0" w:space="0" w:color="auto"/>
        <w:bottom w:val="none" w:sz="0" w:space="0" w:color="auto"/>
        <w:right w:val="none" w:sz="0" w:space="0" w:color="auto"/>
      </w:divBdr>
    </w:div>
    <w:div w:id="574437888">
      <w:marLeft w:val="0"/>
      <w:marRight w:val="0"/>
      <w:marTop w:val="0"/>
      <w:marBottom w:val="0"/>
      <w:divBdr>
        <w:top w:val="none" w:sz="0" w:space="0" w:color="auto"/>
        <w:left w:val="none" w:sz="0" w:space="0" w:color="auto"/>
        <w:bottom w:val="none" w:sz="0" w:space="0" w:color="auto"/>
        <w:right w:val="none" w:sz="0" w:space="0" w:color="auto"/>
      </w:divBdr>
    </w:div>
    <w:div w:id="575625087">
      <w:marLeft w:val="0"/>
      <w:marRight w:val="0"/>
      <w:marTop w:val="0"/>
      <w:marBottom w:val="0"/>
      <w:divBdr>
        <w:top w:val="none" w:sz="0" w:space="0" w:color="auto"/>
        <w:left w:val="none" w:sz="0" w:space="0" w:color="auto"/>
        <w:bottom w:val="none" w:sz="0" w:space="0" w:color="auto"/>
        <w:right w:val="none" w:sz="0" w:space="0" w:color="auto"/>
      </w:divBdr>
    </w:div>
    <w:div w:id="576596820">
      <w:marLeft w:val="0"/>
      <w:marRight w:val="0"/>
      <w:marTop w:val="0"/>
      <w:marBottom w:val="0"/>
      <w:divBdr>
        <w:top w:val="none" w:sz="0" w:space="0" w:color="auto"/>
        <w:left w:val="none" w:sz="0" w:space="0" w:color="auto"/>
        <w:bottom w:val="none" w:sz="0" w:space="0" w:color="auto"/>
        <w:right w:val="none" w:sz="0" w:space="0" w:color="auto"/>
      </w:divBdr>
    </w:div>
    <w:div w:id="576718403">
      <w:marLeft w:val="0"/>
      <w:marRight w:val="0"/>
      <w:marTop w:val="0"/>
      <w:marBottom w:val="0"/>
      <w:divBdr>
        <w:top w:val="none" w:sz="0" w:space="0" w:color="auto"/>
        <w:left w:val="none" w:sz="0" w:space="0" w:color="auto"/>
        <w:bottom w:val="none" w:sz="0" w:space="0" w:color="auto"/>
        <w:right w:val="none" w:sz="0" w:space="0" w:color="auto"/>
      </w:divBdr>
    </w:div>
    <w:div w:id="576982801">
      <w:marLeft w:val="0"/>
      <w:marRight w:val="0"/>
      <w:marTop w:val="0"/>
      <w:marBottom w:val="0"/>
      <w:divBdr>
        <w:top w:val="none" w:sz="0" w:space="0" w:color="auto"/>
        <w:left w:val="none" w:sz="0" w:space="0" w:color="auto"/>
        <w:bottom w:val="none" w:sz="0" w:space="0" w:color="auto"/>
        <w:right w:val="none" w:sz="0" w:space="0" w:color="auto"/>
      </w:divBdr>
    </w:div>
    <w:div w:id="577788640">
      <w:marLeft w:val="0"/>
      <w:marRight w:val="0"/>
      <w:marTop w:val="0"/>
      <w:marBottom w:val="0"/>
      <w:divBdr>
        <w:top w:val="none" w:sz="0" w:space="0" w:color="auto"/>
        <w:left w:val="none" w:sz="0" w:space="0" w:color="auto"/>
        <w:bottom w:val="none" w:sz="0" w:space="0" w:color="auto"/>
        <w:right w:val="none" w:sz="0" w:space="0" w:color="auto"/>
      </w:divBdr>
    </w:div>
    <w:div w:id="579289417">
      <w:marLeft w:val="0"/>
      <w:marRight w:val="0"/>
      <w:marTop w:val="0"/>
      <w:marBottom w:val="0"/>
      <w:divBdr>
        <w:top w:val="none" w:sz="0" w:space="0" w:color="auto"/>
        <w:left w:val="none" w:sz="0" w:space="0" w:color="auto"/>
        <w:bottom w:val="none" w:sz="0" w:space="0" w:color="auto"/>
        <w:right w:val="none" w:sz="0" w:space="0" w:color="auto"/>
      </w:divBdr>
    </w:div>
    <w:div w:id="580259057">
      <w:marLeft w:val="0"/>
      <w:marRight w:val="0"/>
      <w:marTop w:val="0"/>
      <w:marBottom w:val="0"/>
      <w:divBdr>
        <w:top w:val="none" w:sz="0" w:space="0" w:color="auto"/>
        <w:left w:val="none" w:sz="0" w:space="0" w:color="auto"/>
        <w:bottom w:val="none" w:sz="0" w:space="0" w:color="auto"/>
        <w:right w:val="none" w:sz="0" w:space="0" w:color="auto"/>
      </w:divBdr>
    </w:div>
    <w:div w:id="581067738">
      <w:marLeft w:val="0"/>
      <w:marRight w:val="0"/>
      <w:marTop w:val="0"/>
      <w:marBottom w:val="0"/>
      <w:divBdr>
        <w:top w:val="none" w:sz="0" w:space="0" w:color="auto"/>
        <w:left w:val="none" w:sz="0" w:space="0" w:color="auto"/>
        <w:bottom w:val="none" w:sz="0" w:space="0" w:color="auto"/>
        <w:right w:val="none" w:sz="0" w:space="0" w:color="auto"/>
      </w:divBdr>
    </w:div>
    <w:div w:id="581717536">
      <w:marLeft w:val="0"/>
      <w:marRight w:val="0"/>
      <w:marTop w:val="0"/>
      <w:marBottom w:val="0"/>
      <w:divBdr>
        <w:top w:val="none" w:sz="0" w:space="0" w:color="auto"/>
        <w:left w:val="none" w:sz="0" w:space="0" w:color="auto"/>
        <w:bottom w:val="none" w:sz="0" w:space="0" w:color="auto"/>
        <w:right w:val="none" w:sz="0" w:space="0" w:color="auto"/>
      </w:divBdr>
    </w:div>
    <w:div w:id="583421413">
      <w:marLeft w:val="0"/>
      <w:marRight w:val="0"/>
      <w:marTop w:val="0"/>
      <w:marBottom w:val="0"/>
      <w:divBdr>
        <w:top w:val="none" w:sz="0" w:space="0" w:color="auto"/>
        <w:left w:val="none" w:sz="0" w:space="0" w:color="auto"/>
        <w:bottom w:val="none" w:sz="0" w:space="0" w:color="auto"/>
        <w:right w:val="none" w:sz="0" w:space="0" w:color="auto"/>
      </w:divBdr>
    </w:div>
    <w:div w:id="584145000">
      <w:marLeft w:val="0"/>
      <w:marRight w:val="0"/>
      <w:marTop w:val="0"/>
      <w:marBottom w:val="0"/>
      <w:divBdr>
        <w:top w:val="none" w:sz="0" w:space="0" w:color="auto"/>
        <w:left w:val="none" w:sz="0" w:space="0" w:color="auto"/>
        <w:bottom w:val="none" w:sz="0" w:space="0" w:color="auto"/>
        <w:right w:val="none" w:sz="0" w:space="0" w:color="auto"/>
      </w:divBdr>
    </w:div>
    <w:div w:id="584732474">
      <w:marLeft w:val="0"/>
      <w:marRight w:val="0"/>
      <w:marTop w:val="0"/>
      <w:marBottom w:val="0"/>
      <w:divBdr>
        <w:top w:val="none" w:sz="0" w:space="0" w:color="auto"/>
        <w:left w:val="none" w:sz="0" w:space="0" w:color="auto"/>
        <w:bottom w:val="none" w:sz="0" w:space="0" w:color="auto"/>
        <w:right w:val="none" w:sz="0" w:space="0" w:color="auto"/>
      </w:divBdr>
    </w:div>
    <w:div w:id="585962363">
      <w:marLeft w:val="0"/>
      <w:marRight w:val="0"/>
      <w:marTop w:val="0"/>
      <w:marBottom w:val="0"/>
      <w:divBdr>
        <w:top w:val="none" w:sz="0" w:space="0" w:color="auto"/>
        <w:left w:val="none" w:sz="0" w:space="0" w:color="auto"/>
        <w:bottom w:val="none" w:sz="0" w:space="0" w:color="auto"/>
        <w:right w:val="none" w:sz="0" w:space="0" w:color="auto"/>
      </w:divBdr>
    </w:div>
    <w:div w:id="587927552">
      <w:marLeft w:val="0"/>
      <w:marRight w:val="0"/>
      <w:marTop w:val="0"/>
      <w:marBottom w:val="0"/>
      <w:divBdr>
        <w:top w:val="none" w:sz="0" w:space="0" w:color="auto"/>
        <w:left w:val="none" w:sz="0" w:space="0" w:color="auto"/>
        <w:bottom w:val="none" w:sz="0" w:space="0" w:color="auto"/>
        <w:right w:val="none" w:sz="0" w:space="0" w:color="auto"/>
      </w:divBdr>
    </w:div>
    <w:div w:id="589315727">
      <w:marLeft w:val="0"/>
      <w:marRight w:val="0"/>
      <w:marTop w:val="0"/>
      <w:marBottom w:val="0"/>
      <w:divBdr>
        <w:top w:val="none" w:sz="0" w:space="0" w:color="auto"/>
        <w:left w:val="none" w:sz="0" w:space="0" w:color="auto"/>
        <w:bottom w:val="none" w:sz="0" w:space="0" w:color="auto"/>
        <w:right w:val="none" w:sz="0" w:space="0" w:color="auto"/>
      </w:divBdr>
    </w:div>
    <w:div w:id="594437552">
      <w:marLeft w:val="0"/>
      <w:marRight w:val="0"/>
      <w:marTop w:val="0"/>
      <w:marBottom w:val="0"/>
      <w:divBdr>
        <w:top w:val="none" w:sz="0" w:space="0" w:color="auto"/>
        <w:left w:val="none" w:sz="0" w:space="0" w:color="auto"/>
        <w:bottom w:val="none" w:sz="0" w:space="0" w:color="auto"/>
        <w:right w:val="none" w:sz="0" w:space="0" w:color="auto"/>
      </w:divBdr>
    </w:div>
    <w:div w:id="596865538">
      <w:marLeft w:val="0"/>
      <w:marRight w:val="0"/>
      <w:marTop w:val="0"/>
      <w:marBottom w:val="0"/>
      <w:divBdr>
        <w:top w:val="none" w:sz="0" w:space="0" w:color="auto"/>
        <w:left w:val="none" w:sz="0" w:space="0" w:color="auto"/>
        <w:bottom w:val="none" w:sz="0" w:space="0" w:color="auto"/>
        <w:right w:val="none" w:sz="0" w:space="0" w:color="auto"/>
      </w:divBdr>
    </w:div>
    <w:div w:id="597179446">
      <w:marLeft w:val="0"/>
      <w:marRight w:val="0"/>
      <w:marTop w:val="0"/>
      <w:marBottom w:val="0"/>
      <w:divBdr>
        <w:top w:val="none" w:sz="0" w:space="0" w:color="auto"/>
        <w:left w:val="none" w:sz="0" w:space="0" w:color="auto"/>
        <w:bottom w:val="none" w:sz="0" w:space="0" w:color="auto"/>
        <w:right w:val="none" w:sz="0" w:space="0" w:color="auto"/>
      </w:divBdr>
    </w:div>
    <w:div w:id="598220803">
      <w:marLeft w:val="0"/>
      <w:marRight w:val="0"/>
      <w:marTop w:val="0"/>
      <w:marBottom w:val="0"/>
      <w:divBdr>
        <w:top w:val="none" w:sz="0" w:space="0" w:color="auto"/>
        <w:left w:val="none" w:sz="0" w:space="0" w:color="auto"/>
        <w:bottom w:val="none" w:sz="0" w:space="0" w:color="auto"/>
        <w:right w:val="none" w:sz="0" w:space="0" w:color="auto"/>
      </w:divBdr>
    </w:div>
    <w:div w:id="601837180">
      <w:marLeft w:val="0"/>
      <w:marRight w:val="0"/>
      <w:marTop w:val="0"/>
      <w:marBottom w:val="0"/>
      <w:divBdr>
        <w:top w:val="none" w:sz="0" w:space="0" w:color="auto"/>
        <w:left w:val="none" w:sz="0" w:space="0" w:color="auto"/>
        <w:bottom w:val="none" w:sz="0" w:space="0" w:color="auto"/>
        <w:right w:val="none" w:sz="0" w:space="0" w:color="auto"/>
      </w:divBdr>
    </w:div>
    <w:div w:id="602105624">
      <w:marLeft w:val="0"/>
      <w:marRight w:val="0"/>
      <w:marTop w:val="0"/>
      <w:marBottom w:val="0"/>
      <w:divBdr>
        <w:top w:val="none" w:sz="0" w:space="0" w:color="auto"/>
        <w:left w:val="none" w:sz="0" w:space="0" w:color="auto"/>
        <w:bottom w:val="none" w:sz="0" w:space="0" w:color="auto"/>
        <w:right w:val="none" w:sz="0" w:space="0" w:color="auto"/>
      </w:divBdr>
    </w:div>
    <w:div w:id="603003056">
      <w:marLeft w:val="0"/>
      <w:marRight w:val="0"/>
      <w:marTop w:val="0"/>
      <w:marBottom w:val="0"/>
      <w:divBdr>
        <w:top w:val="none" w:sz="0" w:space="0" w:color="auto"/>
        <w:left w:val="none" w:sz="0" w:space="0" w:color="auto"/>
        <w:bottom w:val="none" w:sz="0" w:space="0" w:color="auto"/>
        <w:right w:val="none" w:sz="0" w:space="0" w:color="auto"/>
      </w:divBdr>
    </w:div>
    <w:div w:id="606698778">
      <w:marLeft w:val="0"/>
      <w:marRight w:val="0"/>
      <w:marTop w:val="0"/>
      <w:marBottom w:val="0"/>
      <w:divBdr>
        <w:top w:val="none" w:sz="0" w:space="0" w:color="auto"/>
        <w:left w:val="none" w:sz="0" w:space="0" w:color="auto"/>
        <w:bottom w:val="none" w:sz="0" w:space="0" w:color="auto"/>
        <w:right w:val="none" w:sz="0" w:space="0" w:color="auto"/>
      </w:divBdr>
    </w:div>
    <w:div w:id="607198432">
      <w:marLeft w:val="0"/>
      <w:marRight w:val="0"/>
      <w:marTop w:val="0"/>
      <w:marBottom w:val="0"/>
      <w:divBdr>
        <w:top w:val="none" w:sz="0" w:space="0" w:color="auto"/>
        <w:left w:val="none" w:sz="0" w:space="0" w:color="auto"/>
        <w:bottom w:val="none" w:sz="0" w:space="0" w:color="auto"/>
        <w:right w:val="none" w:sz="0" w:space="0" w:color="auto"/>
      </w:divBdr>
    </w:div>
    <w:div w:id="608122614">
      <w:marLeft w:val="0"/>
      <w:marRight w:val="0"/>
      <w:marTop w:val="0"/>
      <w:marBottom w:val="0"/>
      <w:divBdr>
        <w:top w:val="none" w:sz="0" w:space="0" w:color="auto"/>
        <w:left w:val="none" w:sz="0" w:space="0" w:color="auto"/>
        <w:bottom w:val="none" w:sz="0" w:space="0" w:color="auto"/>
        <w:right w:val="none" w:sz="0" w:space="0" w:color="auto"/>
      </w:divBdr>
    </w:div>
    <w:div w:id="608660470">
      <w:marLeft w:val="0"/>
      <w:marRight w:val="0"/>
      <w:marTop w:val="0"/>
      <w:marBottom w:val="0"/>
      <w:divBdr>
        <w:top w:val="none" w:sz="0" w:space="0" w:color="auto"/>
        <w:left w:val="none" w:sz="0" w:space="0" w:color="auto"/>
        <w:bottom w:val="none" w:sz="0" w:space="0" w:color="auto"/>
        <w:right w:val="none" w:sz="0" w:space="0" w:color="auto"/>
      </w:divBdr>
    </w:div>
    <w:div w:id="608782274">
      <w:marLeft w:val="0"/>
      <w:marRight w:val="0"/>
      <w:marTop w:val="0"/>
      <w:marBottom w:val="0"/>
      <w:divBdr>
        <w:top w:val="none" w:sz="0" w:space="0" w:color="auto"/>
        <w:left w:val="none" w:sz="0" w:space="0" w:color="auto"/>
        <w:bottom w:val="none" w:sz="0" w:space="0" w:color="auto"/>
        <w:right w:val="none" w:sz="0" w:space="0" w:color="auto"/>
      </w:divBdr>
    </w:div>
    <w:div w:id="608856775">
      <w:marLeft w:val="0"/>
      <w:marRight w:val="0"/>
      <w:marTop w:val="0"/>
      <w:marBottom w:val="0"/>
      <w:divBdr>
        <w:top w:val="none" w:sz="0" w:space="0" w:color="auto"/>
        <w:left w:val="none" w:sz="0" w:space="0" w:color="auto"/>
        <w:bottom w:val="none" w:sz="0" w:space="0" w:color="auto"/>
        <w:right w:val="none" w:sz="0" w:space="0" w:color="auto"/>
      </w:divBdr>
    </w:div>
    <w:div w:id="610935010">
      <w:marLeft w:val="0"/>
      <w:marRight w:val="0"/>
      <w:marTop w:val="0"/>
      <w:marBottom w:val="0"/>
      <w:divBdr>
        <w:top w:val="none" w:sz="0" w:space="0" w:color="auto"/>
        <w:left w:val="none" w:sz="0" w:space="0" w:color="auto"/>
        <w:bottom w:val="none" w:sz="0" w:space="0" w:color="auto"/>
        <w:right w:val="none" w:sz="0" w:space="0" w:color="auto"/>
      </w:divBdr>
    </w:div>
    <w:div w:id="614335339">
      <w:marLeft w:val="0"/>
      <w:marRight w:val="0"/>
      <w:marTop w:val="0"/>
      <w:marBottom w:val="0"/>
      <w:divBdr>
        <w:top w:val="none" w:sz="0" w:space="0" w:color="auto"/>
        <w:left w:val="none" w:sz="0" w:space="0" w:color="auto"/>
        <w:bottom w:val="none" w:sz="0" w:space="0" w:color="auto"/>
        <w:right w:val="none" w:sz="0" w:space="0" w:color="auto"/>
      </w:divBdr>
    </w:div>
    <w:div w:id="615255675">
      <w:marLeft w:val="0"/>
      <w:marRight w:val="0"/>
      <w:marTop w:val="0"/>
      <w:marBottom w:val="0"/>
      <w:divBdr>
        <w:top w:val="none" w:sz="0" w:space="0" w:color="auto"/>
        <w:left w:val="none" w:sz="0" w:space="0" w:color="auto"/>
        <w:bottom w:val="none" w:sz="0" w:space="0" w:color="auto"/>
        <w:right w:val="none" w:sz="0" w:space="0" w:color="auto"/>
      </w:divBdr>
    </w:div>
    <w:div w:id="616647737">
      <w:marLeft w:val="0"/>
      <w:marRight w:val="0"/>
      <w:marTop w:val="0"/>
      <w:marBottom w:val="0"/>
      <w:divBdr>
        <w:top w:val="none" w:sz="0" w:space="0" w:color="auto"/>
        <w:left w:val="none" w:sz="0" w:space="0" w:color="auto"/>
        <w:bottom w:val="none" w:sz="0" w:space="0" w:color="auto"/>
        <w:right w:val="none" w:sz="0" w:space="0" w:color="auto"/>
      </w:divBdr>
    </w:div>
    <w:div w:id="617106998">
      <w:marLeft w:val="0"/>
      <w:marRight w:val="0"/>
      <w:marTop w:val="0"/>
      <w:marBottom w:val="0"/>
      <w:divBdr>
        <w:top w:val="none" w:sz="0" w:space="0" w:color="auto"/>
        <w:left w:val="none" w:sz="0" w:space="0" w:color="auto"/>
        <w:bottom w:val="none" w:sz="0" w:space="0" w:color="auto"/>
        <w:right w:val="none" w:sz="0" w:space="0" w:color="auto"/>
      </w:divBdr>
    </w:div>
    <w:div w:id="618416870">
      <w:marLeft w:val="0"/>
      <w:marRight w:val="0"/>
      <w:marTop w:val="0"/>
      <w:marBottom w:val="0"/>
      <w:divBdr>
        <w:top w:val="none" w:sz="0" w:space="0" w:color="auto"/>
        <w:left w:val="none" w:sz="0" w:space="0" w:color="auto"/>
        <w:bottom w:val="none" w:sz="0" w:space="0" w:color="auto"/>
        <w:right w:val="none" w:sz="0" w:space="0" w:color="auto"/>
      </w:divBdr>
    </w:div>
    <w:div w:id="618922618">
      <w:marLeft w:val="0"/>
      <w:marRight w:val="0"/>
      <w:marTop w:val="0"/>
      <w:marBottom w:val="0"/>
      <w:divBdr>
        <w:top w:val="none" w:sz="0" w:space="0" w:color="auto"/>
        <w:left w:val="none" w:sz="0" w:space="0" w:color="auto"/>
        <w:bottom w:val="none" w:sz="0" w:space="0" w:color="auto"/>
        <w:right w:val="none" w:sz="0" w:space="0" w:color="auto"/>
      </w:divBdr>
    </w:div>
    <w:div w:id="620692505">
      <w:marLeft w:val="0"/>
      <w:marRight w:val="0"/>
      <w:marTop w:val="0"/>
      <w:marBottom w:val="0"/>
      <w:divBdr>
        <w:top w:val="none" w:sz="0" w:space="0" w:color="auto"/>
        <w:left w:val="none" w:sz="0" w:space="0" w:color="auto"/>
        <w:bottom w:val="none" w:sz="0" w:space="0" w:color="auto"/>
        <w:right w:val="none" w:sz="0" w:space="0" w:color="auto"/>
      </w:divBdr>
    </w:div>
    <w:div w:id="620914221">
      <w:marLeft w:val="0"/>
      <w:marRight w:val="0"/>
      <w:marTop w:val="0"/>
      <w:marBottom w:val="0"/>
      <w:divBdr>
        <w:top w:val="none" w:sz="0" w:space="0" w:color="auto"/>
        <w:left w:val="none" w:sz="0" w:space="0" w:color="auto"/>
        <w:bottom w:val="none" w:sz="0" w:space="0" w:color="auto"/>
        <w:right w:val="none" w:sz="0" w:space="0" w:color="auto"/>
      </w:divBdr>
    </w:div>
    <w:div w:id="621765370">
      <w:marLeft w:val="0"/>
      <w:marRight w:val="0"/>
      <w:marTop w:val="0"/>
      <w:marBottom w:val="0"/>
      <w:divBdr>
        <w:top w:val="none" w:sz="0" w:space="0" w:color="auto"/>
        <w:left w:val="none" w:sz="0" w:space="0" w:color="auto"/>
        <w:bottom w:val="none" w:sz="0" w:space="0" w:color="auto"/>
        <w:right w:val="none" w:sz="0" w:space="0" w:color="auto"/>
      </w:divBdr>
    </w:div>
    <w:div w:id="622813864">
      <w:marLeft w:val="0"/>
      <w:marRight w:val="0"/>
      <w:marTop w:val="0"/>
      <w:marBottom w:val="0"/>
      <w:divBdr>
        <w:top w:val="none" w:sz="0" w:space="0" w:color="auto"/>
        <w:left w:val="none" w:sz="0" w:space="0" w:color="auto"/>
        <w:bottom w:val="none" w:sz="0" w:space="0" w:color="auto"/>
        <w:right w:val="none" w:sz="0" w:space="0" w:color="auto"/>
      </w:divBdr>
    </w:div>
    <w:div w:id="623970877">
      <w:marLeft w:val="0"/>
      <w:marRight w:val="0"/>
      <w:marTop w:val="0"/>
      <w:marBottom w:val="0"/>
      <w:divBdr>
        <w:top w:val="none" w:sz="0" w:space="0" w:color="auto"/>
        <w:left w:val="none" w:sz="0" w:space="0" w:color="auto"/>
        <w:bottom w:val="none" w:sz="0" w:space="0" w:color="auto"/>
        <w:right w:val="none" w:sz="0" w:space="0" w:color="auto"/>
      </w:divBdr>
    </w:div>
    <w:div w:id="624312179">
      <w:marLeft w:val="0"/>
      <w:marRight w:val="0"/>
      <w:marTop w:val="0"/>
      <w:marBottom w:val="0"/>
      <w:divBdr>
        <w:top w:val="none" w:sz="0" w:space="0" w:color="auto"/>
        <w:left w:val="none" w:sz="0" w:space="0" w:color="auto"/>
        <w:bottom w:val="none" w:sz="0" w:space="0" w:color="auto"/>
        <w:right w:val="none" w:sz="0" w:space="0" w:color="auto"/>
      </w:divBdr>
    </w:div>
    <w:div w:id="624510184">
      <w:marLeft w:val="0"/>
      <w:marRight w:val="0"/>
      <w:marTop w:val="0"/>
      <w:marBottom w:val="0"/>
      <w:divBdr>
        <w:top w:val="none" w:sz="0" w:space="0" w:color="auto"/>
        <w:left w:val="none" w:sz="0" w:space="0" w:color="auto"/>
        <w:bottom w:val="none" w:sz="0" w:space="0" w:color="auto"/>
        <w:right w:val="none" w:sz="0" w:space="0" w:color="auto"/>
      </w:divBdr>
    </w:div>
    <w:div w:id="624890924">
      <w:marLeft w:val="0"/>
      <w:marRight w:val="0"/>
      <w:marTop w:val="0"/>
      <w:marBottom w:val="0"/>
      <w:divBdr>
        <w:top w:val="none" w:sz="0" w:space="0" w:color="auto"/>
        <w:left w:val="none" w:sz="0" w:space="0" w:color="auto"/>
        <w:bottom w:val="none" w:sz="0" w:space="0" w:color="auto"/>
        <w:right w:val="none" w:sz="0" w:space="0" w:color="auto"/>
      </w:divBdr>
    </w:div>
    <w:div w:id="625156655">
      <w:marLeft w:val="0"/>
      <w:marRight w:val="0"/>
      <w:marTop w:val="0"/>
      <w:marBottom w:val="0"/>
      <w:divBdr>
        <w:top w:val="none" w:sz="0" w:space="0" w:color="auto"/>
        <w:left w:val="none" w:sz="0" w:space="0" w:color="auto"/>
        <w:bottom w:val="none" w:sz="0" w:space="0" w:color="auto"/>
        <w:right w:val="none" w:sz="0" w:space="0" w:color="auto"/>
      </w:divBdr>
    </w:div>
    <w:div w:id="626664374">
      <w:marLeft w:val="0"/>
      <w:marRight w:val="0"/>
      <w:marTop w:val="0"/>
      <w:marBottom w:val="0"/>
      <w:divBdr>
        <w:top w:val="none" w:sz="0" w:space="0" w:color="auto"/>
        <w:left w:val="none" w:sz="0" w:space="0" w:color="auto"/>
        <w:bottom w:val="none" w:sz="0" w:space="0" w:color="auto"/>
        <w:right w:val="none" w:sz="0" w:space="0" w:color="auto"/>
      </w:divBdr>
    </w:div>
    <w:div w:id="627394970">
      <w:marLeft w:val="0"/>
      <w:marRight w:val="0"/>
      <w:marTop w:val="0"/>
      <w:marBottom w:val="0"/>
      <w:divBdr>
        <w:top w:val="none" w:sz="0" w:space="0" w:color="auto"/>
        <w:left w:val="none" w:sz="0" w:space="0" w:color="auto"/>
        <w:bottom w:val="none" w:sz="0" w:space="0" w:color="auto"/>
        <w:right w:val="none" w:sz="0" w:space="0" w:color="auto"/>
      </w:divBdr>
    </w:div>
    <w:div w:id="629634098">
      <w:marLeft w:val="0"/>
      <w:marRight w:val="0"/>
      <w:marTop w:val="0"/>
      <w:marBottom w:val="0"/>
      <w:divBdr>
        <w:top w:val="none" w:sz="0" w:space="0" w:color="auto"/>
        <w:left w:val="none" w:sz="0" w:space="0" w:color="auto"/>
        <w:bottom w:val="none" w:sz="0" w:space="0" w:color="auto"/>
        <w:right w:val="none" w:sz="0" w:space="0" w:color="auto"/>
      </w:divBdr>
    </w:div>
    <w:div w:id="629825495">
      <w:marLeft w:val="0"/>
      <w:marRight w:val="0"/>
      <w:marTop w:val="0"/>
      <w:marBottom w:val="0"/>
      <w:divBdr>
        <w:top w:val="none" w:sz="0" w:space="0" w:color="auto"/>
        <w:left w:val="none" w:sz="0" w:space="0" w:color="auto"/>
        <w:bottom w:val="none" w:sz="0" w:space="0" w:color="auto"/>
        <w:right w:val="none" w:sz="0" w:space="0" w:color="auto"/>
      </w:divBdr>
    </w:div>
    <w:div w:id="630021780">
      <w:marLeft w:val="0"/>
      <w:marRight w:val="0"/>
      <w:marTop w:val="0"/>
      <w:marBottom w:val="0"/>
      <w:divBdr>
        <w:top w:val="none" w:sz="0" w:space="0" w:color="auto"/>
        <w:left w:val="none" w:sz="0" w:space="0" w:color="auto"/>
        <w:bottom w:val="none" w:sz="0" w:space="0" w:color="auto"/>
        <w:right w:val="none" w:sz="0" w:space="0" w:color="auto"/>
      </w:divBdr>
    </w:div>
    <w:div w:id="630745354">
      <w:marLeft w:val="0"/>
      <w:marRight w:val="0"/>
      <w:marTop w:val="0"/>
      <w:marBottom w:val="0"/>
      <w:divBdr>
        <w:top w:val="none" w:sz="0" w:space="0" w:color="auto"/>
        <w:left w:val="none" w:sz="0" w:space="0" w:color="auto"/>
        <w:bottom w:val="none" w:sz="0" w:space="0" w:color="auto"/>
        <w:right w:val="none" w:sz="0" w:space="0" w:color="auto"/>
      </w:divBdr>
    </w:div>
    <w:div w:id="630867460">
      <w:marLeft w:val="0"/>
      <w:marRight w:val="0"/>
      <w:marTop w:val="0"/>
      <w:marBottom w:val="0"/>
      <w:divBdr>
        <w:top w:val="none" w:sz="0" w:space="0" w:color="auto"/>
        <w:left w:val="none" w:sz="0" w:space="0" w:color="auto"/>
        <w:bottom w:val="none" w:sz="0" w:space="0" w:color="auto"/>
        <w:right w:val="none" w:sz="0" w:space="0" w:color="auto"/>
      </w:divBdr>
    </w:div>
    <w:div w:id="631446499">
      <w:marLeft w:val="0"/>
      <w:marRight w:val="0"/>
      <w:marTop w:val="0"/>
      <w:marBottom w:val="0"/>
      <w:divBdr>
        <w:top w:val="none" w:sz="0" w:space="0" w:color="auto"/>
        <w:left w:val="none" w:sz="0" w:space="0" w:color="auto"/>
        <w:bottom w:val="none" w:sz="0" w:space="0" w:color="auto"/>
        <w:right w:val="none" w:sz="0" w:space="0" w:color="auto"/>
      </w:divBdr>
    </w:div>
    <w:div w:id="632953489">
      <w:marLeft w:val="0"/>
      <w:marRight w:val="0"/>
      <w:marTop w:val="0"/>
      <w:marBottom w:val="0"/>
      <w:divBdr>
        <w:top w:val="none" w:sz="0" w:space="0" w:color="auto"/>
        <w:left w:val="none" w:sz="0" w:space="0" w:color="auto"/>
        <w:bottom w:val="none" w:sz="0" w:space="0" w:color="auto"/>
        <w:right w:val="none" w:sz="0" w:space="0" w:color="auto"/>
      </w:divBdr>
    </w:div>
    <w:div w:id="633678750">
      <w:marLeft w:val="0"/>
      <w:marRight w:val="0"/>
      <w:marTop w:val="0"/>
      <w:marBottom w:val="0"/>
      <w:divBdr>
        <w:top w:val="none" w:sz="0" w:space="0" w:color="auto"/>
        <w:left w:val="none" w:sz="0" w:space="0" w:color="auto"/>
        <w:bottom w:val="none" w:sz="0" w:space="0" w:color="auto"/>
        <w:right w:val="none" w:sz="0" w:space="0" w:color="auto"/>
      </w:divBdr>
    </w:div>
    <w:div w:id="634722101">
      <w:marLeft w:val="0"/>
      <w:marRight w:val="0"/>
      <w:marTop w:val="0"/>
      <w:marBottom w:val="0"/>
      <w:divBdr>
        <w:top w:val="none" w:sz="0" w:space="0" w:color="auto"/>
        <w:left w:val="none" w:sz="0" w:space="0" w:color="auto"/>
        <w:bottom w:val="none" w:sz="0" w:space="0" w:color="auto"/>
        <w:right w:val="none" w:sz="0" w:space="0" w:color="auto"/>
      </w:divBdr>
    </w:div>
    <w:div w:id="637612357">
      <w:marLeft w:val="0"/>
      <w:marRight w:val="0"/>
      <w:marTop w:val="0"/>
      <w:marBottom w:val="0"/>
      <w:divBdr>
        <w:top w:val="none" w:sz="0" w:space="0" w:color="auto"/>
        <w:left w:val="none" w:sz="0" w:space="0" w:color="auto"/>
        <w:bottom w:val="none" w:sz="0" w:space="0" w:color="auto"/>
        <w:right w:val="none" w:sz="0" w:space="0" w:color="auto"/>
      </w:divBdr>
    </w:div>
    <w:div w:id="638802739">
      <w:marLeft w:val="0"/>
      <w:marRight w:val="0"/>
      <w:marTop w:val="0"/>
      <w:marBottom w:val="0"/>
      <w:divBdr>
        <w:top w:val="none" w:sz="0" w:space="0" w:color="auto"/>
        <w:left w:val="none" w:sz="0" w:space="0" w:color="auto"/>
        <w:bottom w:val="none" w:sz="0" w:space="0" w:color="auto"/>
        <w:right w:val="none" w:sz="0" w:space="0" w:color="auto"/>
      </w:divBdr>
    </w:div>
    <w:div w:id="639262602">
      <w:marLeft w:val="0"/>
      <w:marRight w:val="0"/>
      <w:marTop w:val="0"/>
      <w:marBottom w:val="0"/>
      <w:divBdr>
        <w:top w:val="none" w:sz="0" w:space="0" w:color="auto"/>
        <w:left w:val="none" w:sz="0" w:space="0" w:color="auto"/>
        <w:bottom w:val="none" w:sz="0" w:space="0" w:color="auto"/>
        <w:right w:val="none" w:sz="0" w:space="0" w:color="auto"/>
      </w:divBdr>
    </w:div>
    <w:div w:id="639699391">
      <w:marLeft w:val="0"/>
      <w:marRight w:val="0"/>
      <w:marTop w:val="0"/>
      <w:marBottom w:val="0"/>
      <w:divBdr>
        <w:top w:val="none" w:sz="0" w:space="0" w:color="auto"/>
        <w:left w:val="none" w:sz="0" w:space="0" w:color="auto"/>
        <w:bottom w:val="none" w:sz="0" w:space="0" w:color="auto"/>
        <w:right w:val="none" w:sz="0" w:space="0" w:color="auto"/>
      </w:divBdr>
    </w:div>
    <w:div w:id="640116243">
      <w:marLeft w:val="0"/>
      <w:marRight w:val="0"/>
      <w:marTop w:val="0"/>
      <w:marBottom w:val="0"/>
      <w:divBdr>
        <w:top w:val="none" w:sz="0" w:space="0" w:color="auto"/>
        <w:left w:val="none" w:sz="0" w:space="0" w:color="auto"/>
        <w:bottom w:val="none" w:sz="0" w:space="0" w:color="auto"/>
        <w:right w:val="none" w:sz="0" w:space="0" w:color="auto"/>
      </w:divBdr>
    </w:div>
    <w:div w:id="640119311">
      <w:marLeft w:val="0"/>
      <w:marRight w:val="0"/>
      <w:marTop w:val="0"/>
      <w:marBottom w:val="0"/>
      <w:divBdr>
        <w:top w:val="none" w:sz="0" w:space="0" w:color="auto"/>
        <w:left w:val="none" w:sz="0" w:space="0" w:color="auto"/>
        <w:bottom w:val="none" w:sz="0" w:space="0" w:color="auto"/>
        <w:right w:val="none" w:sz="0" w:space="0" w:color="auto"/>
      </w:divBdr>
    </w:div>
    <w:div w:id="641156576">
      <w:marLeft w:val="0"/>
      <w:marRight w:val="0"/>
      <w:marTop w:val="0"/>
      <w:marBottom w:val="0"/>
      <w:divBdr>
        <w:top w:val="none" w:sz="0" w:space="0" w:color="auto"/>
        <w:left w:val="none" w:sz="0" w:space="0" w:color="auto"/>
        <w:bottom w:val="none" w:sz="0" w:space="0" w:color="auto"/>
        <w:right w:val="none" w:sz="0" w:space="0" w:color="auto"/>
      </w:divBdr>
    </w:div>
    <w:div w:id="641694026">
      <w:marLeft w:val="0"/>
      <w:marRight w:val="0"/>
      <w:marTop w:val="0"/>
      <w:marBottom w:val="0"/>
      <w:divBdr>
        <w:top w:val="none" w:sz="0" w:space="0" w:color="auto"/>
        <w:left w:val="none" w:sz="0" w:space="0" w:color="auto"/>
        <w:bottom w:val="none" w:sz="0" w:space="0" w:color="auto"/>
        <w:right w:val="none" w:sz="0" w:space="0" w:color="auto"/>
      </w:divBdr>
    </w:div>
    <w:div w:id="641930811">
      <w:marLeft w:val="0"/>
      <w:marRight w:val="0"/>
      <w:marTop w:val="0"/>
      <w:marBottom w:val="0"/>
      <w:divBdr>
        <w:top w:val="none" w:sz="0" w:space="0" w:color="auto"/>
        <w:left w:val="none" w:sz="0" w:space="0" w:color="auto"/>
        <w:bottom w:val="none" w:sz="0" w:space="0" w:color="auto"/>
        <w:right w:val="none" w:sz="0" w:space="0" w:color="auto"/>
      </w:divBdr>
    </w:div>
    <w:div w:id="642546816">
      <w:marLeft w:val="0"/>
      <w:marRight w:val="0"/>
      <w:marTop w:val="0"/>
      <w:marBottom w:val="0"/>
      <w:divBdr>
        <w:top w:val="none" w:sz="0" w:space="0" w:color="auto"/>
        <w:left w:val="none" w:sz="0" w:space="0" w:color="auto"/>
        <w:bottom w:val="none" w:sz="0" w:space="0" w:color="auto"/>
        <w:right w:val="none" w:sz="0" w:space="0" w:color="auto"/>
      </w:divBdr>
    </w:div>
    <w:div w:id="642737570">
      <w:marLeft w:val="0"/>
      <w:marRight w:val="0"/>
      <w:marTop w:val="0"/>
      <w:marBottom w:val="0"/>
      <w:divBdr>
        <w:top w:val="none" w:sz="0" w:space="0" w:color="auto"/>
        <w:left w:val="none" w:sz="0" w:space="0" w:color="auto"/>
        <w:bottom w:val="none" w:sz="0" w:space="0" w:color="auto"/>
        <w:right w:val="none" w:sz="0" w:space="0" w:color="auto"/>
      </w:divBdr>
    </w:div>
    <w:div w:id="644698065">
      <w:marLeft w:val="0"/>
      <w:marRight w:val="0"/>
      <w:marTop w:val="0"/>
      <w:marBottom w:val="0"/>
      <w:divBdr>
        <w:top w:val="none" w:sz="0" w:space="0" w:color="auto"/>
        <w:left w:val="none" w:sz="0" w:space="0" w:color="auto"/>
        <w:bottom w:val="none" w:sz="0" w:space="0" w:color="auto"/>
        <w:right w:val="none" w:sz="0" w:space="0" w:color="auto"/>
      </w:divBdr>
    </w:div>
    <w:div w:id="645865285">
      <w:marLeft w:val="0"/>
      <w:marRight w:val="0"/>
      <w:marTop w:val="0"/>
      <w:marBottom w:val="0"/>
      <w:divBdr>
        <w:top w:val="none" w:sz="0" w:space="0" w:color="auto"/>
        <w:left w:val="none" w:sz="0" w:space="0" w:color="auto"/>
        <w:bottom w:val="none" w:sz="0" w:space="0" w:color="auto"/>
        <w:right w:val="none" w:sz="0" w:space="0" w:color="auto"/>
      </w:divBdr>
    </w:div>
    <w:div w:id="647323048">
      <w:marLeft w:val="0"/>
      <w:marRight w:val="0"/>
      <w:marTop w:val="0"/>
      <w:marBottom w:val="0"/>
      <w:divBdr>
        <w:top w:val="none" w:sz="0" w:space="0" w:color="auto"/>
        <w:left w:val="none" w:sz="0" w:space="0" w:color="auto"/>
        <w:bottom w:val="none" w:sz="0" w:space="0" w:color="auto"/>
        <w:right w:val="none" w:sz="0" w:space="0" w:color="auto"/>
      </w:divBdr>
    </w:div>
    <w:div w:id="647395109">
      <w:marLeft w:val="0"/>
      <w:marRight w:val="0"/>
      <w:marTop w:val="0"/>
      <w:marBottom w:val="0"/>
      <w:divBdr>
        <w:top w:val="none" w:sz="0" w:space="0" w:color="auto"/>
        <w:left w:val="none" w:sz="0" w:space="0" w:color="auto"/>
        <w:bottom w:val="none" w:sz="0" w:space="0" w:color="auto"/>
        <w:right w:val="none" w:sz="0" w:space="0" w:color="auto"/>
      </w:divBdr>
    </w:div>
    <w:div w:id="648099321">
      <w:marLeft w:val="0"/>
      <w:marRight w:val="0"/>
      <w:marTop w:val="0"/>
      <w:marBottom w:val="0"/>
      <w:divBdr>
        <w:top w:val="none" w:sz="0" w:space="0" w:color="auto"/>
        <w:left w:val="none" w:sz="0" w:space="0" w:color="auto"/>
        <w:bottom w:val="none" w:sz="0" w:space="0" w:color="auto"/>
        <w:right w:val="none" w:sz="0" w:space="0" w:color="auto"/>
      </w:divBdr>
    </w:div>
    <w:div w:id="648439172">
      <w:marLeft w:val="0"/>
      <w:marRight w:val="0"/>
      <w:marTop w:val="0"/>
      <w:marBottom w:val="0"/>
      <w:divBdr>
        <w:top w:val="none" w:sz="0" w:space="0" w:color="auto"/>
        <w:left w:val="none" w:sz="0" w:space="0" w:color="auto"/>
        <w:bottom w:val="none" w:sz="0" w:space="0" w:color="auto"/>
        <w:right w:val="none" w:sz="0" w:space="0" w:color="auto"/>
      </w:divBdr>
    </w:div>
    <w:div w:id="648747468">
      <w:marLeft w:val="0"/>
      <w:marRight w:val="0"/>
      <w:marTop w:val="0"/>
      <w:marBottom w:val="0"/>
      <w:divBdr>
        <w:top w:val="none" w:sz="0" w:space="0" w:color="auto"/>
        <w:left w:val="none" w:sz="0" w:space="0" w:color="auto"/>
        <w:bottom w:val="none" w:sz="0" w:space="0" w:color="auto"/>
        <w:right w:val="none" w:sz="0" w:space="0" w:color="auto"/>
      </w:divBdr>
    </w:div>
    <w:div w:id="649601314">
      <w:marLeft w:val="0"/>
      <w:marRight w:val="0"/>
      <w:marTop w:val="0"/>
      <w:marBottom w:val="0"/>
      <w:divBdr>
        <w:top w:val="none" w:sz="0" w:space="0" w:color="auto"/>
        <w:left w:val="none" w:sz="0" w:space="0" w:color="auto"/>
        <w:bottom w:val="none" w:sz="0" w:space="0" w:color="auto"/>
        <w:right w:val="none" w:sz="0" w:space="0" w:color="auto"/>
      </w:divBdr>
    </w:div>
    <w:div w:id="651518956">
      <w:marLeft w:val="0"/>
      <w:marRight w:val="0"/>
      <w:marTop w:val="0"/>
      <w:marBottom w:val="0"/>
      <w:divBdr>
        <w:top w:val="none" w:sz="0" w:space="0" w:color="auto"/>
        <w:left w:val="none" w:sz="0" w:space="0" w:color="auto"/>
        <w:bottom w:val="none" w:sz="0" w:space="0" w:color="auto"/>
        <w:right w:val="none" w:sz="0" w:space="0" w:color="auto"/>
      </w:divBdr>
    </w:div>
    <w:div w:id="651838271">
      <w:marLeft w:val="0"/>
      <w:marRight w:val="0"/>
      <w:marTop w:val="0"/>
      <w:marBottom w:val="0"/>
      <w:divBdr>
        <w:top w:val="none" w:sz="0" w:space="0" w:color="auto"/>
        <w:left w:val="none" w:sz="0" w:space="0" w:color="auto"/>
        <w:bottom w:val="none" w:sz="0" w:space="0" w:color="auto"/>
        <w:right w:val="none" w:sz="0" w:space="0" w:color="auto"/>
      </w:divBdr>
    </w:div>
    <w:div w:id="651906206">
      <w:marLeft w:val="0"/>
      <w:marRight w:val="0"/>
      <w:marTop w:val="0"/>
      <w:marBottom w:val="0"/>
      <w:divBdr>
        <w:top w:val="none" w:sz="0" w:space="0" w:color="auto"/>
        <w:left w:val="none" w:sz="0" w:space="0" w:color="auto"/>
        <w:bottom w:val="none" w:sz="0" w:space="0" w:color="auto"/>
        <w:right w:val="none" w:sz="0" w:space="0" w:color="auto"/>
      </w:divBdr>
    </w:div>
    <w:div w:id="653265630">
      <w:marLeft w:val="0"/>
      <w:marRight w:val="0"/>
      <w:marTop w:val="0"/>
      <w:marBottom w:val="0"/>
      <w:divBdr>
        <w:top w:val="none" w:sz="0" w:space="0" w:color="auto"/>
        <w:left w:val="none" w:sz="0" w:space="0" w:color="auto"/>
        <w:bottom w:val="none" w:sz="0" w:space="0" w:color="auto"/>
        <w:right w:val="none" w:sz="0" w:space="0" w:color="auto"/>
      </w:divBdr>
    </w:div>
    <w:div w:id="653336369">
      <w:marLeft w:val="0"/>
      <w:marRight w:val="0"/>
      <w:marTop w:val="0"/>
      <w:marBottom w:val="0"/>
      <w:divBdr>
        <w:top w:val="none" w:sz="0" w:space="0" w:color="auto"/>
        <w:left w:val="none" w:sz="0" w:space="0" w:color="auto"/>
        <w:bottom w:val="none" w:sz="0" w:space="0" w:color="auto"/>
        <w:right w:val="none" w:sz="0" w:space="0" w:color="auto"/>
      </w:divBdr>
    </w:div>
    <w:div w:id="655842250">
      <w:marLeft w:val="0"/>
      <w:marRight w:val="0"/>
      <w:marTop w:val="0"/>
      <w:marBottom w:val="0"/>
      <w:divBdr>
        <w:top w:val="none" w:sz="0" w:space="0" w:color="auto"/>
        <w:left w:val="none" w:sz="0" w:space="0" w:color="auto"/>
        <w:bottom w:val="none" w:sz="0" w:space="0" w:color="auto"/>
        <w:right w:val="none" w:sz="0" w:space="0" w:color="auto"/>
      </w:divBdr>
    </w:div>
    <w:div w:id="656496357">
      <w:marLeft w:val="0"/>
      <w:marRight w:val="0"/>
      <w:marTop w:val="0"/>
      <w:marBottom w:val="0"/>
      <w:divBdr>
        <w:top w:val="none" w:sz="0" w:space="0" w:color="auto"/>
        <w:left w:val="none" w:sz="0" w:space="0" w:color="auto"/>
        <w:bottom w:val="none" w:sz="0" w:space="0" w:color="auto"/>
        <w:right w:val="none" w:sz="0" w:space="0" w:color="auto"/>
      </w:divBdr>
    </w:div>
    <w:div w:id="657156501">
      <w:marLeft w:val="0"/>
      <w:marRight w:val="0"/>
      <w:marTop w:val="0"/>
      <w:marBottom w:val="0"/>
      <w:divBdr>
        <w:top w:val="none" w:sz="0" w:space="0" w:color="auto"/>
        <w:left w:val="none" w:sz="0" w:space="0" w:color="auto"/>
        <w:bottom w:val="none" w:sz="0" w:space="0" w:color="auto"/>
        <w:right w:val="none" w:sz="0" w:space="0" w:color="auto"/>
      </w:divBdr>
    </w:div>
    <w:div w:id="657880491">
      <w:marLeft w:val="0"/>
      <w:marRight w:val="0"/>
      <w:marTop w:val="0"/>
      <w:marBottom w:val="0"/>
      <w:divBdr>
        <w:top w:val="none" w:sz="0" w:space="0" w:color="auto"/>
        <w:left w:val="none" w:sz="0" w:space="0" w:color="auto"/>
        <w:bottom w:val="none" w:sz="0" w:space="0" w:color="auto"/>
        <w:right w:val="none" w:sz="0" w:space="0" w:color="auto"/>
      </w:divBdr>
    </w:div>
    <w:div w:id="659696401">
      <w:marLeft w:val="0"/>
      <w:marRight w:val="0"/>
      <w:marTop w:val="0"/>
      <w:marBottom w:val="0"/>
      <w:divBdr>
        <w:top w:val="none" w:sz="0" w:space="0" w:color="auto"/>
        <w:left w:val="none" w:sz="0" w:space="0" w:color="auto"/>
        <w:bottom w:val="none" w:sz="0" w:space="0" w:color="auto"/>
        <w:right w:val="none" w:sz="0" w:space="0" w:color="auto"/>
      </w:divBdr>
    </w:div>
    <w:div w:id="659965257">
      <w:marLeft w:val="0"/>
      <w:marRight w:val="0"/>
      <w:marTop w:val="0"/>
      <w:marBottom w:val="0"/>
      <w:divBdr>
        <w:top w:val="none" w:sz="0" w:space="0" w:color="auto"/>
        <w:left w:val="none" w:sz="0" w:space="0" w:color="auto"/>
        <w:bottom w:val="none" w:sz="0" w:space="0" w:color="auto"/>
        <w:right w:val="none" w:sz="0" w:space="0" w:color="auto"/>
      </w:divBdr>
    </w:div>
    <w:div w:id="660543707">
      <w:marLeft w:val="0"/>
      <w:marRight w:val="0"/>
      <w:marTop w:val="0"/>
      <w:marBottom w:val="0"/>
      <w:divBdr>
        <w:top w:val="none" w:sz="0" w:space="0" w:color="auto"/>
        <w:left w:val="none" w:sz="0" w:space="0" w:color="auto"/>
        <w:bottom w:val="none" w:sz="0" w:space="0" w:color="auto"/>
        <w:right w:val="none" w:sz="0" w:space="0" w:color="auto"/>
      </w:divBdr>
    </w:div>
    <w:div w:id="662046732">
      <w:marLeft w:val="0"/>
      <w:marRight w:val="0"/>
      <w:marTop w:val="0"/>
      <w:marBottom w:val="0"/>
      <w:divBdr>
        <w:top w:val="none" w:sz="0" w:space="0" w:color="auto"/>
        <w:left w:val="none" w:sz="0" w:space="0" w:color="auto"/>
        <w:bottom w:val="none" w:sz="0" w:space="0" w:color="auto"/>
        <w:right w:val="none" w:sz="0" w:space="0" w:color="auto"/>
      </w:divBdr>
    </w:div>
    <w:div w:id="662051971">
      <w:marLeft w:val="0"/>
      <w:marRight w:val="0"/>
      <w:marTop w:val="0"/>
      <w:marBottom w:val="0"/>
      <w:divBdr>
        <w:top w:val="none" w:sz="0" w:space="0" w:color="auto"/>
        <w:left w:val="none" w:sz="0" w:space="0" w:color="auto"/>
        <w:bottom w:val="none" w:sz="0" w:space="0" w:color="auto"/>
        <w:right w:val="none" w:sz="0" w:space="0" w:color="auto"/>
      </w:divBdr>
    </w:div>
    <w:div w:id="662321408">
      <w:marLeft w:val="0"/>
      <w:marRight w:val="0"/>
      <w:marTop w:val="0"/>
      <w:marBottom w:val="0"/>
      <w:divBdr>
        <w:top w:val="none" w:sz="0" w:space="0" w:color="auto"/>
        <w:left w:val="none" w:sz="0" w:space="0" w:color="auto"/>
        <w:bottom w:val="none" w:sz="0" w:space="0" w:color="auto"/>
        <w:right w:val="none" w:sz="0" w:space="0" w:color="auto"/>
      </w:divBdr>
    </w:div>
    <w:div w:id="662661549">
      <w:marLeft w:val="0"/>
      <w:marRight w:val="0"/>
      <w:marTop w:val="0"/>
      <w:marBottom w:val="0"/>
      <w:divBdr>
        <w:top w:val="none" w:sz="0" w:space="0" w:color="auto"/>
        <w:left w:val="none" w:sz="0" w:space="0" w:color="auto"/>
        <w:bottom w:val="none" w:sz="0" w:space="0" w:color="auto"/>
        <w:right w:val="none" w:sz="0" w:space="0" w:color="auto"/>
      </w:divBdr>
    </w:div>
    <w:div w:id="666901050">
      <w:marLeft w:val="0"/>
      <w:marRight w:val="0"/>
      <w:marTop w:val="0"/>
      <w:marBottom w:val="0"/>
      <w:divBdr>
        <w:top w:val="none" w:sz="0" w:space="0" w:color="auto"/>
        <w:left w:val="none" w:sz="0" w:space="0" w:color="auto"/>
        <w:bottom w:val="none" w:sz="0" w:space="0" w:color="auto"/>
        <w:right w:val="none" w:sz="0" w:space="0" w:color="auto"/>
      </w:divBdr>
    </w:div>
    <w:div w:id="668405931">
      <w:marLeft w:val="0"/>
      <w:marRight w:val="0"/>
      <w:marTop w:val="0"/>
      <w:marBottom w:val="0"/>
      <w:divBdr>
        <w:top w:val="none" w:sz="0" w:space="0" w:color="auto"/>
        <w:left w:val="none" w:sz="0" w:space="0" w:color="auto"/>
        <w:bottom w:val="none" w:sz="0" w:space="0" w:color="auto"/>
        <w:right w:val="none" w:sz="0" w:space="0" w:color="auto"/>
      </w:divBdr>
    </w:div>
    <w:div w:id="668949133">
      <w:marLeft w:val="0"/>
      <w:marRight w:val="0"/>
      <w:marTop w:val="0"/>
      <w:marBottom w:val="0"/>
      <w:divBdr>
        <w:top w:val="none" w:sz="0" w:space="0" w:color="auto"/>
        <w:left w:val="none" w:sz="0" w:space="0" w:color="auto"/>
        <w:bottom w:val="none" w:sz="0" w:space="0" w:color="auto"/>
        <w:right w:val="none" w:sz="0" w:space="0" w:color="auto"/>
      </w:divBdr>
    </w:div>
    <w:div w:id="669872201">
      <w:marLeft w:val="0"/>
      <w:marRight w:val="0"/>
      <w:marTop w:val="0"/>
      <w:marBottom w:val="0"/>
      <w:divBdr>
        <w:top w:val="none" w:sz="0" w:space="0" w:color="auto"/>
        <w:left w:val="none" w:sz="0" w:space="0" w:color="auto"/>
        <w:bottom w:val="none" w:sz="0" w:space="0" w:color="auto"/>
        <w:right w:val="none" w:sz="0" w:space="0" w:color="auto"/>
      </w:divBdr>
    </w:div>
    <w:div w:id="669991189">
      <w:marLeft w:val="0"/>
      <w:marRight w:val="0"/>
      <w:marTop w:val="0"/>
      <w:marBottom w:val="0"/>
      <w:divBdr>
        <w:top w:val="none" w:sz="0" w:space="0" w:color="auto"/>
        <w:left w:val="none" w:sz="0" w:space="0" w:color="auto"/>
        <w:bottom w:val="none" w:sz="0" w:space="0" w:color="auto"/>
        <w:right w:val="none" w:sz="0" w:space="0" w:color="auto"/>
      </w:divBdr>
    </w:div>
    <w:div w:id="670453777">
      <w:marLeft w:val="0"/>
      <w:marRight w:val="0"/>
      <w:marTop w:val="0"/>
      <w:marBottom w:val="0"/>
      <w:divBdr>
        <w:top w:val="none" w:sz="0" w:space="0" w:color="auto"/>
        <w:left w:val="none" w:sz="0" w:space="0" w:color="auto"/>
        <w:bottom w:val="none" w:sz="0" w:space="0" w:color="auto"/>
        <w:right w:val="none" w:sz="0" w:space="0" w:color="auto"/>
      </w:divBdr>
    </w:div>
    <w:div w:id="671688707">
      <w:marLeft w:val="0"/>
      <w:marRight w:val="0"/>
      <w:marTop w:val="0"/>
      <w:marBottom w:val="0"/>
      <w:divBdr>
        <w:top w:val="none" w:sz="0" w:space="0" w:color="auto"/>
        <w:left w:val="none" w:sz="0" w:space="0" w:color="auto"/>
        <w:bottom w:val="none" w:sz="0" w:space="0" w:color="auto"/>
        <w:right w:val="none" w:sz="0" w:space="0" w:color="auto"/>
      </w:divBdr>
    </w:div>
    <w:div w:id="671840746">
      <w:marLeft w:val="0"/>
      <w:marRight w:val="0"/>
      <w:marTop w:val="0"/>
      <w:marBottom w:val="0"/>
      <w:divBdr>
        <w:top w:val="none" w:sz="0" w:space="0" w:color="auto"/>
        <w:left w:val="none" w:sz="0" w:space="0" w:color="auto"/>
        <w:bottom w:val="none" w:sz="0" w:space="0" w:color="auto"/>
        <w:right w:val="none" w:sz="0" w:space="0" w:color="auto"/>
      </w:divBdr>
    </w:div>
    <w:div w:id="675810664">
      <w:marLeft w:val="0"/>
      <w:marRight w:val="0"/>
      <w:marTop w:val="0"/>
      <w:marBottom w:val="0"/>
      <w:divBdr>
        <w:top w:val="none" w:sz="0" w:space="0" w:color="auto"/>
        <w:left w:val="none" w:sz="0" w:space="0" w:color="auto"/>
        <w:bottom w:val="none" w:sz="0" w:space="0" w:color="auto"/>
        <w:right w:val="none" w:sz="0" w:space="0" w:color="auto"/>
      </w:divBdr>
    </w:div>
    <w:div w:id="676923034">
      <w:marLeft w:val="0"/>
      <w:marRight w:val="0"/>
      <w:marTop w:val="0"/>
      <w:marBottom w:val="0"/>
      <w:divBdr>
        <w:top w:val="none" w:sz="0" w:space="0" w:color="auto"/>
        <w:left w:val="none" w:sz="0" w:space="0" w:color="auto"/>
        <w:bottom w:val="none" w:sz="0" w:space="0" w:color="auto"/>
        <w:right w:val="none" w:sz="0" w:space="0" w:color="auto"/>
      </w:divBdr>
    </w:div>
    <w:div w:id="678044463">
      <w:marLeft w:val="0"/>
      <w:marRight w:val="0"/>
      <w:marTop w:val="0"/>
      <w:marBottom w:val="0"/>
      <w:divBdr>
        <w:top w:val="none" w:sz="0" w:space="0" w:color="auto"/>
        <w:left w:val="none" w:sz="0" w:space="0" w:color="auto"/>
        <w:bottom w:val="none" w:sz="0" w:space="0" w:color="auto"/>
        <w:right w:val="none" w:sz="0" w:space="0" w:color="auto"/>
      </w:divBdr>
    </w:div>
    <w:div w:id="678048980">
      <w:marLeft w:val="0"/>
      <w:marRight w:val="0"/>
      <w:marTop w:val="0"/>
      <w:marBottom w:val="0"/>
      <w:divBdr>
        <w:top w:val="none" w:sz="0" w:space="0" w:color="auto"/>
        <w:left w:val="none" w:sz="0" w:space="0" w:color="auto"/>
        <w:bottom w:val="none" w:sz="0" w:space="0" w:color="auto"/>
        <w:right w:val="none" w:sz="0" w:space="0" w:color="auto"/>
      </w:divBdr>
    </w:div>
    <w:div w:id="678776020">
      <w:marLeft w:val="0"/>
      <w:marRight w:val="0"/>
      <w:marTop w:val="0"/>
      <w:marBottom w:val="0"/>
      <w:divBdr>
        <w:top w:val="none" w:sz="0" w:space="0" w:color="auto"/>
        <w:left w:val="none" w:sz="0" w:space="0" w:color="auto"/>
        <w:bottom w:val="none" w:sz="0" w:space="0" w:color="auto"/>
        <w:right w:val="none" w:sz="0" w:space="0" w:color="auto"/>
      </w:divBdr>
    </w:div>
    <w:div w:id="680283968">
      <w:marLeft w:val="0"/>
      <w:marRight w:val="0"/>
      <w:marTop w:val="0"/>
      <w:marBottom w:val="0"/>
      <w:divBdr>
        <w:top w:val="none" w:sz="0" w:space="0" w:color="auto"/>
        <w:left w:val="none" w:sz="0" w:space="0" w:color="auto"/>
        <w:bottom w:val="none" w:sz="0" w:space="0" w:color="auto"/>
        <w:right w:val="none" w:sz="0" w:space="0" w:color="auto"/>
      </w:divBdr>
    </w:div>
    <w:div w:id="682247523">
      <w:marLeft w:val="0"/>
      <w:marRight w:val="0"/>
      <w:marTop w:val="0"/>
      <w:marBottom w:val="0"/>
      <w:divBdr>
        <w:top w:val="none" w:sz="0" w:space="0" w:color="auto"/>
        <w:left w:val="none" w:sz="0" w:space="0" w:color="auto"/>
        <w:bottom w:val="none" w:sz="0" w:space="0" w:color="auto"/>
        <w:right w:val="none" w:sz="0" w:space="0" w:color="auto"/>
      </w:divBdr>
    </w:div>
    <w:div w:id="682628535">
      <w:marLeft w:val="0"/>
      <w:marRight w:val="0"/>
      <w:marTop w:val="0"/>
      <w:marBottom w:val="0"/>
      <w:divBdr>
        <w:top w:val="none" w:sz="0" w:space="0" w:color="auto"/>
        <w:left w:val="none" w:sz="0" w:space="0" w:color="auto"/>
        <w:bottom w:val="none" w:sz="0" w:space="0" w:color="auto"/>
        <w:right w:val="none" w:sz="0" w:space="0" w:color="auto"/>
      </w:divBdr>
    </w:div>
    <w:div w:id="683360514">
      <w:marLeft w:val="0"/>
      <w:marRight w:val="0"/>
      <w:marTop w:val="0"/>
      <w:marBottom w:val="0"/>
      <w:divBdr>
        <w:top w:val="none" w:sz="0" w:space="0" w:color="auto"/>
        <w:left w:val="none" w:sz="0" w:space="0" w:color="auto"/>
        <w:bottom w:val="none" w:sz="0" w:space="0" w:color="auto"/>
        <w:right w:val="none" w:sz="0" w:space="0" w:color="auto"/>
      </w:divBdr>
    </w:div>
    <w:div w:id="683365172">
      <w:marLeft w:val="0"/>
      <w:marRight w:val="0"/>
      <w:marTop w:val="0"/>
      <w:marBottom w:val="0"/>
      <w:divBdr>
        <w:top w:val="none" w:sz="0" w:space="0" w:color="auto"/>
        <w:left w:val="none" w:sz="0" w:space="0" w:color="auto"/>
        <w:bottom w:val="none" w:sz="0" w:space="0" w:color="auto"/>
        <w:right w:val="none" w:sz="0" w:space="0" w:color="auto"/>
      </w:divBdr>
    </w:div>
    <w:div w:id="684673498">
      <w:marLeft w:val="0"/>
      <w:marRight w:val="0"/>
      <w:marTop w:val="0"/>
      <w:marBottom w:val="0"/>
      <w:divBdr>
        <w:top w:val="none" w:sz="0" w:space="0" w:color="auto"/>
        <w:left w:val="none" w:sz="0" w:space="0" w:color="auto"/>
        <w:bottom w:val="none" w:sz="0" w:space="0" w:color="auto"/>
        <w:right w:val="none" w:sz="0" w:space="0" w:color="auto"/>
      </w:divBdr>
    </w:div>
    <w:div w:id="686636466">
      <w:marLeft w:val="0"/>
      <w:marRight w:val="0"/>
      <w:marTop w:val="0"/>
      <w:marBottom w:val="0"/>
      <w:divBdr>
        <w:top w:val="none" w:sz="0" w:space="0" w:color="auto"/>
        <w:left w:val="none" w:sz="0" w:space="0" w:color="auto"/>
        <w:bottom w:val="none" w:sz="0" w:space="0" w:color="auto"/>
        <w:right w:val="none" w:sz="0" w:space="0" w:color="auto"/>
      </w:divBdr>
    </w:div>
    <w:div w:id="687364525">
      <w:marLeft w:val="0"/>
      <w:marRight w:val="0"/>
      <w:marTop w:val="0"/>
      <w:marBottom w:val="0"/>
      <w:divBdr>
        <w:top w:val="none" w:sz="0" w:space="0" w:color="auto"/>
        <w:left w:val="none" w:sz="0" w:space="0" w:color="auto"/>
        <w:bottom w:val="none" w:sz="0" w:space="0" w:color="auto"/>
        <w:right w:val="none" w:sz="0" w:space="0" w:color="auto"/>
      </w:divBdr>
    </w:div>
    <w:div w:id="687949872">
      <w:marLeft w:val="0"/>
      <w:marRight w:val="0"/>
      <w:marTop w:val="0"/>
      <w:marBottom w:val="0"/>
      <w:divBdr>
        <w:top w:val="none" w:sz="0" w:space="0" w:color="auto"/>
        <w:left w:val="none" w:sz="0" w:space="0" w:color="auto"/>
        <w:bottom w:val="none" w:sz="0" w:space="0" w:color="auto"/>
        <w:right w:val="none" w:sz="0" w:space="0" w:color="auto"/>
      </w:divBdr>
    </w:div>
    <w:div w:id="688070719">
      <w:marLeft w:val="0"/>
      <w:marRight w:val="0"/>
      <w:marTop w:val="0"/>
      <w:marBottom w:val="0"/>
      <w:divBdr>
        <w:top w:val="none" w:sz="0" w:space="0" w:color="auto"/>
        <w:left w:val="none" w:sz="0" w:space="0" w:color="auto"/>
        <w:bottom w:val="none" w:sz="0" w:space="0" w:color="auto"/>
        <w:right w:val="none" w:sz="0" w:space="0" w:color="auto"/>
      </w:divBdr>
    </w:div>
    <w:div w:id="688071717">
      <w:marLeft w:val="0"/>
      <w:marRight w:val="0"/>
      <w:marTop w:val="0"/>
      <w:marBottom w:val="0"/>
      <w:divBdr>
        <w:top w:val="none" w:sz="0" w:space="0" w:color="auto"/>
        <w:left w:val="none" w:sz="0" w:space="0" w:color="auto"/>
        <w:bottom w:val="none" w:sz="0" w:space="0" w:color="auto"/>
        <w:right w:val="none" w:sz="0" w:space="0" w:color="auto"/>
      </w:divBdr>
    </w:div>
    <w:div w:id="689068940">
      <w:marLeft w:val="0"/>
      <w:marRight w:val="0"/>
      <w:marTop w:val="0"/>
      <w:marBottom w:val="0"/>
      <w:divBdr>
        <w:top w:val="none" w:sz="0" w:space="0" w:color="auto"/>
        <w:left w:val="none" w:sz="0" w:space="0" w:color="auto"/>
        <w:bottom w:val="none" w:sz="0" w:space="0" w:color="auto"/>
        <w:right w:val="none" w:sz="0" w:space="0" w:color="auto"/>
      </w:divBdr>
    </w:div>
    <w:div w:id="689259921">
      <w:marLeft w:val="0"/>
      <w:marRight w:val="0"/>
      <w:marTop w:val="0"/>
      <w:marBottom w:val="0"/>
      <w:divBdr>
        <w:top w:val="none" w:sz="0" w:space="0" w:color="auto"/>
        <w:left w:val="none" w:sz="0" w:space="0" w:color="auto"/>
        <w:bottom w:val="none" w:sz="0" w:space="0" w:color="auto"/>
        <w:right w:val="none" w:sz="0" w:space="0" w:color="auto"/>
      </w:divBdr>
    </w:div>
    <w:div w:id="690498070">
      <w:marLeft w:val="0"/>
      <w:marRight w:val="0"/>
      <w:marTop w:val="0"/>
      <w:marBottom w:val="0"/>
      <w:divBdr>
        <w:top w:val="none" w:sz="0" w:space="0" w:color="auto"/>
        <w:left w:val="none" w:sz="0" w:space="0" w:color="auto"/>
        <w:bottom w:val="none" w:sz="0" w:space="0" w:color="auto"/>
        <w:right w:val="none" w:sz="0" w:space="0" w:color="auto"/>
      </w:divBdr>
    </w:div>
    <w:div w:id="690765178">
      <w:marLeft w:val="0"/>
      <w:marRight w:val="0"/>
      <w:marTop w:val="0"/>
      <w:marBottom w:val="0"/>
      <w:divBdr>
        <w:top w:val="none" w:sz="0" w:space="0" w:color="auto"/>
        <w:left w:val="none" w:sz="0" w:space="0" w:color="auto"/>
        <w:bottom w:val="none" w:sz="0" w:space="0" w:color="auto"/>
        <w:right w:val="none" w:sz="0" w:space="0" w:color="auto"/>
      </w:divBdr>
    </w:div>
    <w:div w:id="691421696">
      <w:marLeft w:val="0"/>
      <w:marRight w:val="0"/>
      <w:marTop w:val="0"/>
      <w:marBottom w:val="0"/>
      <w:divBdr>
        <w:top w:val="none" w:sz="0" w:space="0" w:color="auto"/>
        <w:left w:val="none" w:sz="0" w:space="0" w:color="auto"/>
        <w:bottom w:val="none" w:sz="0" w:space="0" w:color="auto"/>
        <w:right w:val="none" w:sz="0" w:space="0" w:color="auto"/>
      </w:divBdr>
    </w:div>
    <w:div w:id="691496827">
      <w:marLeft w:val="0"/>
      <w:marRight w:val="0"/>
      <w:marTop w:val="0"/>
      <w:marBottom w:val="0"/>
      <w:divBdr>
        <w:top w:val="none" w:sz="0" w:space="0" w:color="auto"/>
        <w:left w:val="none" w:sz="0" w:space="0" w:color="auto"/>
        <w:bottom w:val="none" w:sz="0" w:space="0" w:color="auto"/>
        <w:right w:val="none" w:sz="0" w:space="0" w:color="auto"/>
      </w:divBdr>
    </w:div>
    <w:div w:id="693769645">
      <w:marLeft w:val="0"/>
      <w:marRight w:val="0"/>
      <w:marTop w:val="0"/>
      <w:marBottom w:val="0"/>
      <w:divBdr>
        <w:top w:val="none" w:sz="0" w:space="0" w:color="auto"/>
        <w:left w:val="none" w:sz="0" w:space="0" w:color="auto"/>
        <w:bottom w:val="none" w:sz="0" w:space="0" w:color="auto"/>
        <w:right w:val="none" w:sz="0" w:space="0" w:color="auto"/>
      </w:divBdr>
    </w:div>
    <w:div w:id="693919076">
      <w:marLeft w:val="0"/>
      <w:marRight w:val="0"/>
      <w:marTop w:val="0"/>
      <w:marBottom w:val="0"/>
      <w:divBdr>
        <w:top w:val="none" w:sz="0" w:space="0" w:color="auto"/>
        <w:left w:val="none" w:sz="0" w:space="0" w:color="auto"/>
        <w:bottom w:val="none" w:sz="0" w:space="0" w:color="auto"/>
        <w:right w:val="none" w:sz="0" w:space="0" w:color="auto"/>
      </w:divBdr>
    </w:div>
    <w:div w:id="695233587">
      <w:marLeft w:val="0"/>
      <w:marRight w:val="0"/>
      <w:marTop w:val="0"/>
      <w:marBottom w:val="0"/>
      <w:divBdr>
        <w:top w:val="none" w:sz="0" w:space="0" w:color="auto"/>
        <w:left w:val="none" w:sz="0" w:space="0" w:color="auto"/>
        <w:bottom w:val="none" w:sz="0" w:space="0" w:color="auto"/>
        <w:right w:val="none" w:sz="0" w:space="0" w:color="auto"/>
      </w:divBdr>
    </w:div>
    <w:div w:id="697655833">
      <w:marLeft w:val="0"/>
      <w:marRight w:val="0"/>
      <w:marTop w:val="0"/>
      <w:marBottom w:val="0"/>
      <w:divBdr>
        <w:top w:val="none" w:sz="0" w:space="0" w:color="auto"/>
        <w:left w:val="none" w:sz="0" w:space="0" w:color="auto"/>
        <w:bottom w:val="none" w:sz="0" w:space="0" w:color="auto"/>
        <w:right w:val="none" w:sz="0" w:space="0" w:color="auto"/>
      </w:divBdr>
    </w:div>
    <w:div w:id="698704301">
      <w:marLeft w:val="0"/>
      <w:marRight w:val="0"/>
      <w:marTop w:val="0"/>
      <w:marBottom w:val="0"/>
      <w:divBdr>
        <w:top w:val="none" w:sz="0" w:space="0" w:color="auto"/>
        <w:left w:val="none" w:sz="0" w:space="0" w:color="auto"/>
        <w:bottom w:val="none" w:sz="0" w:space="0" w:color="auto"/>
        <w:right w:val="none" w:sz="0" w:space="0" w:color="auto"/>
      </w:divBdr>
    </w:div>
    <w:div w:id="700939057">
      <w:marLeft w:val="0"/>
      <w:marRight w:val="0"/>
      <w:marTop w:val="0"/>
      <w:marBottom w:val="0"/>
      <w:divBdr>
        <w:top w:val="none" w:sz="0" w:space="0" w:color="auto"/>
        <w:left w:val="none" w:sz="0" w:space="0" w:color="auto"/>
        <w:bottom w:val="none" w:sz="0" w:space="0" w:color="auto"/>
        <w:right w:val="none" w:sz="0" w:space="0" w:color="auto"/>
      </w:divBdr>
    </w:div>
    <w:div w:id="701513947">
      <w:marLeft w:val="0"/>
      <w:marRight w:val="0"/>
      <w:marTop w:val="0"/>
      <w:marBottom w:val="0"/>
      <w:divBdr>
        <w:top w:val="none" w:sz="0" w:space="0" w:color="auto"/>
        <w:left w:val="none" w:sz="0" w:space="0" w:color="auto"/>
        <w:bottom w:val="none" w:sz="0" w:space="0" w:color="auto"/>
        <w:right w:val="none" w:sz="0" w:space="0" w:color="auto"/>
      </w:divBdr>
    </w:div>
    <w:div w:id="701781896">
      <w:marLeft w:val="0"/>
      <w:marRight w:val="0"/>
      <w:marTop w:val="0"/>
      <w:marBottom w:val="0"/>
      <w:divBdr>
        <w:top w:val="none" w:sz="0" w:space="0" w:color="auto"/>
        <w:left w:val="none" w:sz="0" w:space="0" w:color="auto"/>
        <w:bottom w:val="none" w:sz="0" w:space="0" w:color="auto"/>
        <w:right w:val="none" w:sz="0" w:space="0" w:color="auto"/>
      </w:divBdr>
    </w:div>
    <w:div w:id="702053113">
      <w:marLeft w:val="0"/>
      <w:marRight w:val="0"/>
      <w:marTop w:val="0"/>
      <w:marBottom w:val="0"/>
      <w:divBdr>
        <w:top w:val="none" w:sz="0" w:space="0" w:color="auto"/>
        <w:left w:val="none" w:sz="0" w:space="0" w:color="auto"/>
        <w:bottom w:val="none" w:sz="0" w:space="0" w:color="auto"/>
        <w:right w:val="none" w:sz="0" w:space="0" w:color="auto"/>
      </w:divBdr>
    </w:div>
    <w:div w:id="702170523">
      <w:marLeft w:val="0"/>
      <w:marRight w:val="0"/>
      <w:marTop w:val="0"/>
      <w:marBottom w:val="0"/>
      <w:divBdr>
        <w:top w:val="none" w:sz="0" w:space="0" w:color="auto"/>
        <w:left w:val="none" w:sz="0" w:space="0" w:color="auto"/>
        <w:bottom w:val="none" w:sz="0" w:space="0" w:color="auto"/>
        <w:right w:val="none" w:sz="0" w:space="0" w:color="auto"/>
      </w:divBdr>
    </w:div>
    <w:div w:id="702170725">
      <w:marLeft w:val="0"/>
      <w:marRight w:val="0"/>
      <w:marTop w:val="0"/>
      <w:marBottom w:val="0"/>
      <w:divBdr>
        <w:top w:val="none" w:sz="0" w:space="0" w:color="auto"/>
        <w:left w:val="none" w:sz="0" w:space="0" w:color="auto"/>
        <w:bottom w:val="none" w:sz="0" w:space="0" w:color="auto"/>
        <w:right w:val="none" w:sz="0" w:space="0" w:color="auto"/>
      </w:divBdr>
    </w:div>
    <w:div w:id="703404043">
      <w:marLeft w:val="0"/>
      <w:marRight w:val="0"/>
      <w:marTop w:val="0"/>
      <w:marBottom w:val="0"/>
      <w:divBdr>
        <w:top w:val="none" w:sz="0" w:space="0" w:color="auto"/>
        <w:left w:val="none" w:sz="0" w:space="0" w:color="auto"/>
        <w:bottom w:val="none" w:sz="0" w:space="0" w:color="auto"/>
        <w:right w:val="none" w:sz="0" w:space="0" w:color="auto"/>
      </w:divBdr>
    </w:div>
    <w:div w:id="704450087">
      <w:marLeft w:val="0"/>
      <w:marRight w:val="0"/>
      <w:marTop w:val="0"/>
      <w:marBottom w:val="0"/>
      <w:divBdr>
        <w:top w:val="none" w:sz="0" w:space="0" w:color="auto"/>
        <w:left w:val="none" w:sz="0" w:space="0" w:color="auto"/>
        <w:bottom w:val="none" w:sz="0" w:space="0" w:color="auto"/>
        <w:right w:val="none" w:sz="0" w:space="0" w:color="auto"/>
      </w:divBdr>
    </w:div>
    <w:div w:id="705719466">
      <w:marLeft w:val="0"/>
      <w:marRight w:val="0"/>
      <w:marTop w:val="0"/>
      <w:marBottom w:val="0"/>
      <w:divBdr>
        <w:top w:val="none" w:sz="0" w:space="0" w:color="auto"/>
        <w:left w:val="none" w:sz="0" w:space="0" w:color="auto"/>
        <w:bottom w:val="none" w:sz="0" w:space="0" w:color="auto"/>
        <w:right w:val="none" w:sz="0" w:space="0" w:color="auto"/>
      </w:divBdr>
    </w:div>
    <w:div w:id="707804238">
      <w:marLeft w:val="0"/>
      <w:marRight w:val="0"/>
      <w:marTop w:val="0"/>
      <w:marBottom w:val="0"/>
      <w:divBdr>
        <w:top w:val="none" w:sz="0" w:space="0" w:color="auto"/>
        <w:left w:val="none" w:sz="0" w:space="0" w:color="auto"/>
        <w:bottom w:val="none" w:sz="0" w:space="0" w:color="auto"/>
        <w:right w:val="none" w:sz="0" w:space="0" w:color="auto"/>
      </w:divBdr>
    </w:div>
    <w:div w:id="708606454">
      <w:marLeft w:val="0"/>
      <w:marRight w:val="0"/>
      <w:marTop w:val="0"/>
      <w:marBottom w:val="0"/>
      <w:divBdr>
        <w:top w:val="none" w:sz="0" w:space="0" w:color="auto"/>
        <w:left w:val="none" w:sz="0" w:space="0" w:color="auto"/>
        <w:bottom w:val="none" w:sz="0" w:space="0" w:color="auto"/>
        <w:right w:val="none" w:sz="0" w:space="0" w:color="auto"/>
      </w:divBdr>
    </w:div>
    <w:div w:id="708802806">
      <w:marLeft w:val="0"/>
      <w:marRight w:val="0"/>
      <w:marTop w:val="0"/>
      <w:marBottom w:val="0"/>
      <w:divBdr>
        <w:top w:val="none" w:sz="0" w:space="0" w:color="auto"/>
        <w:left w:val="none" w:sz="0" w:space="0" w:color="auto"/>
        <w:bottom w:val="none" w:sz="0" w:space="0" w:color="auto"/>
        <w:right w:val="none" w:sz="0" w:space="0" w:color="auto"/>
      </w:divBdr>
    </w:div>
    <w:div w:id="710376520">
      <w:marLeft w:val="0"/>
      <w:marRight w:val="0"/>
      <w:marTop w:val="0"/>
      <w:marBottom w:val="0"/>
      <w:divBdr>
        <w:top w:val="none" w:sz="0" w:space="0" w:color="auto"/>
        <w:left w:val="none" w:sz="0" w:space="0" w:color="auto"/>
        <w:bottom w:val="none" w:sz="0" w:space="0" w:color="auto"/>
        <w:right w:val="none" w:sz="0" w:space="0" w:color="auto"/>
      </w:divBdr>
    </w:div>
    <w:div w:id="711344123">
      <w:marLeft w:val="0"/>
      <w:marRight w:val="0"/>
      <w:marTop w:val="0"/>
      <w:marBottom w:val="0"/>
      <w:divBdr>
        <w:top w:val="none" w:sz="0" w:space="0" w:color="auto"/>
        <w:left w:val="none" w:sz="0" w:space="0" w:color="auto"/>
        <w:bottom w:val="none" w:sz="0" w:space="0" w:color="auto"/>
        <w:right w:val="none" w:sz="0" w:space="0" w:color="auto"/>
      </w:divBdr>
    </w:div>
    <w:div w:id="712467585">
      <w:marLeft w:val="0"/>
      <w:marRight w:val="0"/>
      <w:marTop w:val="0"/>
      <w:marBottom w:val="0"/>
      <w:divBdr>
        <w:top w:val="none" w:sz="0" w:space="0" w:color="auto"/>
        <w:left w:val="none" w:sz="0" w:space="0" w:color="auto"/>
        <w:bottom w:val="none" w:sz="0" w:space="0" w:color="auto"/>
        <w:right w:val="none" w:sz="0" w:space="0" w:color="auto"/>
      </w:divBdr>
    </w:div>
    <w:div w:id="712585095">
      <w:marLeft w:val="0"/>
      <w:marRight w:val="0"/>
      <w:marTop w:val="0"/>
      <w:marBottom w:val="0"/>
      <w:divBdr>
        <w:top w:val="none" w:sz="0" w:space="0" w:color="auto"/>
        <w:left w:val="none" w:sz="0" w:space="0" w:color="auto"/>
        <w:bottom w:val="none" w:sz="0" w:space="0" w:color="auto"/>
        <w:right w:val="none" w:sz="0" w:space="0" w:color="auto"/>
      </w:divBdr>
    </w:div>
    <w:div w:id="713700444">
      <w:marLeft w:val="0"/>
      <w:marRight w:val="0"/>
      <w:marTop w:val="0"/>
      <w:marBottom w:val="0"/>
      <w:divBdr>
        <w:top w:val="none" w:sz="0" w:space="0" w:color="auto"/>
        <w:left w:val="none" w:sz="0" w:space="0" w:color="auto"/>
        <w:bottom w:val="none" w:sz="0" w:space="0" w:color="auto"/>
        <w:right w:val="none" w:sz="0" w:space="0" w:color="auto"/>
      </w:divBdr>
    </w:div>
    <w:div w:id="713771376">
      <w:marLeft w:val="0"/>
      <w:marRight w:val="0"/>
      <w:marTop w:val="0"/>
      <w:marBottom w:val="0"/>
      <w:divBdr>
        <w:top w:val="none" w:sz="0" w:space="0" w:color="auto"/>
        <w:left w:val="none" w:sz="0" w:space="0" w:color="auto"/>
        <w:bottom w:val="none" w:sz="0" w:space="0" w:color="auto"/>
        <w:right w:val="none" w:sz="0" w:space="0" w:color="auto"/>
      </w:divBdr>
    </w:div>
    <w:div w:id="714357265">
      <w:marLeft w:val="0"/>
      <w:marRight w:val="0"/>
      <w:marTop w:val="0"/>
      <w:marBottom w:val="0"/>
      <w:divBdr>
        <w:top w:val="none" w:sz="0" w:space="0" w:color="auto"/>
        <w:left w:val="none" w:sz="0" w:space="0" w:color="auto"/>
        <w:bottom w:val="none" w:sz="0" w:space="0" w:color="auto"/>
        <w:right w:val="none" w:sz="0" w:space="0" w:color="auto"/>
      </w:divBdr>
    </w:div>
    <w:div w:id="714692455">
      <w:marLeft w:val="0"/>
      <w:marRight w:val="0"/>
      <w:marTop w:val="0"/>
      <w:marBottom w:val="0"/>
      <w:divBdr>
        <w:top w:val="none" w:sz="0" w:space="0" w:color="auto"/>
        <w:left w:val="none" w:sz="0" w:space="0" w:color="auto"/>
        <w:bottom w:val="none" w:sz="0" w:space="0" w:color="auto"/>
        <w:right w:val="none" w:sz="0" w:space="0" w:color="auto"/>
      </w:divBdr>
    </w:div>
    <w:div w:id="714738125">
      <w:marLeft w:val="0"/>
      <w:marRight w:val="0"/>
      <w:marTop w:val="0"/>
      <w:marBottom w:val="0"/>
      <w:divBdr>
        <w:top w:val="none" w:sz="0" w:space="0" w:color="auto"/>
        <w:left w:val="none" w:sz="0" w:space="0" w:color="auto"/>
        <w:bottom w:val="none" w:sz="0" w:space="0" w:color="auto"/>
        <w:right w:val="none" w:sz="0" w:space="0" w:color="auto"/>
      </w:divBdr>
    </w:div>
    <w:div w:id="715009897">
      <w:marLeft w:val="0"/>
      <w:marRight w:val="0"/>
      <w:marTop w:val="0"/>
      <w:marBottom w:val="0"/>
      <w:divBdr>
        <w:top w:val="none" w:sz="0" w:space="0" w:color="auto"/>
        <w:left w:val="none" w:sz="0" w:space="0" w:color="auto"/>
        <w:bottom w:val="none" w:sz="0" w:space="0" w:color="auto"/>
        <w:right w:val="none" w:sz="0" w:space="0" w:color="auto"/>
      </w:divBdr>
    </w:div>
    <w:div w:id="716393335">
      <w:marLeft w:val="0"/>
      <w:marRight w:val="0"/>
      <w:marTop w:val="0"/>
      <w:marBottom w:val="0"/>
      <w:divBdr>
        <w:top w:val="none" w:sz="0" w:space="0" w:color="auto"/>
        <w:left w:val="none" w:sz="0" w:space="0" w:color="auto"/>
        <w:bottom w:val="none" w:sz="0" w:space="0" w:color="auto"/>
        <w:right w:val="none" w:sz="0" w:space="0" w:color="auto"/>
      </w:divBdr>
    </w:div>
    <w:div w:id="716858604">
      <w:marLeft w:val="0"/>
      <w:marRight w:val="0"/>
      <w:marTop w:val="0"/>
      <w:marBottom w:val="0"/>
      <w:divBdr>
        <w:top w:val="none" w:sz="0" w:space="0" w:color="auto"/>
        <w:left w:val="none" w:sz="0" w:space="0" w:color="auto"/>
        <w:bottom w:val="none" w:sz="0" w:space="0" w:color="auto"/>
        <w:right w:val="none" w:sz="0" w:space="0" w:color="auto"/>
      </w:divBdr>
    </w:div>
    <w:div w:id="717899839">
      <w:marLeft w:val="0"/>
      <w:marRight w:val="0"/>
      <w:marTop w:val="0"/>
      <w:marBottom w:val="0"/>
      <w:divBdr>
        <w:top w:val="none" w:sz="0" w:space="0" w:color="auto"/>
        <w:left w:val="none" w:sz="0" w:space="0" w:color="auto"/>
        <w:bottom w:val="none" w:sz="0" w:space="0" w:color="auto"/>
        <w:right w:val="none" w:sz="0" w:space="0" w:color="auto"/>
      </w:divBdr>
    </w:div>
    <w:div w:id="718169717">
      <w:marLeft w:val="0"/>
      <w:marRight w:val="0"/>
      <w:marTop w:val="0"/>
      <w:marBottom w:val="0"/>
      <w:divBdr>
        <w:top w:val="none" w:sz="0" w:space="0" w:color="auto"/>
        <w:left w:val="none" w:sz="0" w:space="0" w:color="auto"/>
        <w:bottom w:val="none" w:sz="0" w:space="0" w:color="auto"/>
        <w:right w:val="none" w:sz="0" w:space="0" w:color="auto"/>
      </w:divBdr>
    </w:div>
    <w:div w:id="719674043">
      <w:marLeft w:val="0"/>
      <w:marRight w:val="0"/>
      <w:marTop w:val="0"/>
      <w:marBottom w:val="0"/>
      <w:divBdr>
        <w:top w:val="none" w:sz="0" w:space="0" w:color="auto"/>
        <w:left w:val="none" w:sz="0" w:space="0" w:color="auto"/>
        <w:bottom w:val="none" w:sz="0" w:space="0" w:color="auto"/>
        <w:right w:val="none" w:sz="0" w:space="0" w:color="auto"/>
      </w:divBdr>
    </w:div>
    <w:div w:id="719868795">
      <w:marLeft w:val="0"/>
      <w:marRight w:val="0"/>
      <w:marTop w:val="0"/>
      <w:marBottom w:val="0"/>
      <w:divBdr>
        <w:top w:val="none" w:sz="0" w:space="0" w:color="auto"/>
        <w:left w:val="none" w:sz="0" w:space="0" w:color="auto"/>
        <w:bottom w:val="none" w:sz="0" w:space="0" w:color="auto"/>
        <w:right w:val="none" w:sz="0" w:space="0" w:color="auto"/>
      </w:divBdr>
    </w:div>
    <w:div w:id="720129153">
      <w:marLeft w:val="0"/>
      <w:marRight w:val="0"/>
      <w:marTop w:val="0"/>
      <w:marBottom w:val="0"/>
      <w:divBdr>
        <w:top w:val="none" w:sz="0" w:space="0" w:color="auto"/>
        <w:left w:val="none" w:sz="0" w:space="0" w:color="auto"/>
        <w:bottom w:val="none" w:sz="0" w:space="0" w:color="auto"/>
        <w:right w:val="none" w:sz="0" w:space="0" w:color="auto"/>
      </w:divBdr>
    </w:div>
    <w:div w:id="720639040">
      <w:marLeft w:val="0"/>
      <w:marRight w:val="0"/>
      <w:marTop w:val="0"/>
      <w:marBottom w:val="0"/>
      <w:divBdr>
        <w:top w:val="none" w:sz="0" w:space="0" w:color="auto"/>
        <w:left w:val="none" w:sz="0" w:space="0" w:color="auto"/>
        <w:bottom w:val="none" w:sz="0" w:space="0" w:color="auto"/>
        <w:right w:val="none" w:sz="0" w:space="0" w:color="auto"/>
      </w:divBdr>
    </w:div>
    <w:div w:id="721752898">
      <w:marLeft w:val="0"/>
      <w:marRight w:val="0"/>
      <w:marTop w:val="0"/>
      <w:marBottom w:val="0"/>
      <w:divBdr>
        <w:top w:val="none" w:sz="0" w:space="0" w:color="auto"/>
        <w:left w:val="none" w:sz="0" w:space="0" w:color="auto"/>
        <w:bottom w:val="none" w:sz="0" w:space="0" w:color="auto"/>
        <w:right w:val="none" w:sz="0" w:space="0" w:color="auto"/>
      </w:divBdr>
    </w:div>
    <w:div w:id="723020610">
      <w:marLeft w:val="0"/>
      <w:marRight w:val="0"/>
      <w:marTop w:val="0"/>
      <w:marBottom w:val="0"/>
      <w:divBdr>
        <w:top w:val="none" w:sz="0" w:space="0" w:color="auto"/>
        <w:left w:val="none" w:sz="0" w:space="0" w:color="auto"/>
        <w:bottom w:val="none" w:sz="0" w:space="0" w:color="auto"/>
        <w:right w:val="none" w:sz="0" w:space="0" w:color="auto"/>
      </w:divBdr>
    </w:div>
    <w:div w:id="723332491">
      <w:marLeft w:val="0"/>
      <w:marRight w:val="0"/>
      <w:marTop w:val="0"/>
      <w:marBottom w:val="0"/>
      <w:divBdr>
        <w:top w:val="none" w:sz="0" w:space="0" w:color="auto"/>
        <w:left w:val="none" w:sz="0" w:space="0" w:color="auto"/>
        <w:bottom w:val="none" w:sz="0" w:space="0" w:color="auto"/>
        <w:right w:val="none" w:sz="0" w:space="0" w:color="auto"/>
      </w:divBdr>
    </w:div>
    <w:div w:id="723715658">
      <w:marLeft w:val="0"/>
      <w:marRight w:val="0"/>
      <w:marTop w:val="0"/>
      <w:marBottom w:val="0"/>
      <w:divBdr>
        <w:top w:val="none" w:sz="0" w:space="0" w:color="auto"/>
        <w:left w:val="none" w:sz="0" w:space="0" w:color="auto"/>
        <w:bottom w:val="none" w:sz="0" w:space="0" w:color="auto"/>
        <w:right w:val="none" w:sz="0" w:space="0" w:color="auto"/>
      </w:divBdr>
    </w:div>
    <w:div w:id="725034339">
      <w:marLeft w:val="0"/>
      <w:marRight w:val="0"/>
      <w:marTop w:val="0"/>
      <w:marBottom w:val="0"/>
      <w:divBdr>
        <w:top w:val="none" w:sz="0" w:space="0" w:color="auto"/>
        <w:left w:val="none" w:sz="0" w:space="0" w:color="auto"/>
        <w:bottom w:val="none" w:sz="0" w:space="0" w:color="auto"/>
        <w:right w:val="none" w:sz="0" w:space="0" w:color="auto"/>
      </w:divBdr>
    </w:div>
    <w:div w:id="726610571">
      <w:marLeft w:val="0"/>
      <w:marRight w:val="0"/>
      <w:marTop w:val="0"/>
      <w:marBottom w:val="0"/>
      <w:divBdr>
        <w:top w:val="none" w:sz="0" w:space="0" w:color="auto"/>
        <w:left w:val="none" w:sz="0" w:space="0" w:color="auto"/>
        <w:bottom w:val="none" w:sz="0" w:space="0" w:color="auto"/>
        <w:right w:val="none" w:sz="0" w:space="0" w:color="auto"/>
      </w:divBdr>
    </w:div>
    <w:div w:id="726883372">
      <w:marLeft w:val="0"/>
      <w:marRight w:val="0"/>
      <w:marTop w:val="0"/>
      <w:marBottom w:val="0"/>
      <w:divBdr>
        <w:top w:val="none" w:sz="0" w:space="0" w:color="auto"/>
        <w:left w:val="none" w:sz="0" w:space="0" w:color="auto"/>
        <w:bottom w:val="none" w:sz="0" w:space="0" w:color="auto"/>
        <w:right w:val="none" w:sz="0" w:space="0" w:color="auto"/>
      </w:divBdr>
    </w:div>
    <w:div w:id="727149258">
      <w:marLeft w:val="0"/>
      <w:marRight w:val="0"/>
      <w:marTop w:val="0"/>
      <w:marBottom w:val="0"/>
      <w:divBdr>
        <w:top w:val="none" w:sz="0" w:space="0" w:color="auto"/>
        <w:left w:val="none" w:sz="0" w:space="0" w:color="auto"/>
        <w:bottom w:val="none" w:sz="0" w:space="0" w:color="auto"/>
        <w:right w:val="none" w:sz="0" w:space="0" w:color="auto"/>
      </w:divBdr>
    </w:div>
    <w:div w:id="727150170">
      <w:marLeft w:val="0"/>
      <w:marRight w:val="0"/>
      <w:marTop w:val="0"/>
      <w:marBottom w:val="0"/>
      <w:divBdr>
        <w:top w:val="none" w:sz="0" w:space="0" w:color="auto"/>
        <w:left w:val="none" w:sz="0" w:space="0" w:color="auto"/>
        <w:bottom w:val="none" w:sz="0" w:space="0" w:color="auto"/>
        <w:right w:val="none" w:sz="0" w:space="0" w:color="auto"/>
      </w:divBdr>
    </w:div>
    <w:div w:id="727266731">
      <w:marLeft w:val="0"/>
      <w:marRight w:val="0"/>
      <w:marTop w:val="0"/>
      <w:marBottom w:val="0"/>
      <w:divBdr>
        <w:top w:val="none" w:sz="0" w:space="0" w:color="auto"/>
        <w:left w:val="none" w:sz="0" w:space="0" w:color="auto"/>
        <w:bottom w:val="none" w:sz="0" w:space="0" w:color="auto"/>
        <w:right w:val="none" w:sz="0" w:space="0" w:color="auto"/>
      </w:divBdr>
    </w:div>
    <w:div w:id="727530432">
      <w:marLeft w:val="0"/>
      <w:marRight w:val="0"/>
      <w:marTop w:val="0"/>
      <w:marBottom w:val="0"/>
      <w:divBdr>
        <w:top w:val="none" w:sz="0" w:space="0" w:color="auto"/>
        <w:left w:val="none" w:sz="0" w:space="0" w:color="auto"/>
        <w:bottom w:val="none" w:sz="0" w:space="0" w:color="auto"/>
        <w:right w:val="none" w:sz="0" w:space="0" w:color="auto"/>
      </w:divBdr>
    </w:div>
    <w:div w:id="727991361">
      <w:marLeft w:val="0"/>
      <w:marRight w:val="0"/>
      <w:marTop w:val="0"/>
      <w:marBottom w:val="0"/>
      <w:divBdr>
        <w:top w:val="none" w:sz="0" w:space="0" w:color="auto"/>
        <w:left w:val="none" w:sz="0" w:space="0" w:color="auto"/>
        <w:bottom w:val="none" w:sz="0" w:space="0" w:color="auto"/>
        <w:right w:val="none" w:sz="0" w:space="0" w:color="auto"/>
      </w:divBdr>
    </w:div>
    <w:div w:id="728268632">
      <w:marLeft w:val="0"/>
      <w:marRight w:val="0"/>
      <w:marTop w:val="0"/>
      <w:marBottom w:val="0"/>
      <w:divBdr>
        <w:top w:val="none" w:sz="0" w:space="0" w:color="auto"/>
        <w:left w:val="none" w:sz="0" w:space="0" w:color="auto"/>
        <w:bottom w:val="none" w:sz="0" w:space="0" w:color="auto"/>
        <w:right w:val="none" w:sz="0" w:space="0" w:color="auto"/>
      </w:divBdr>
    </w:div>
    <w:div w:id="729038154">
      <w:marLeft w:val="0"/>
      <w:marRight w:val="0"/>
      <w:marTop w:val="0"/>
      <w:marBottom w:val="0"/>
      <w:divBdr>
        <w:top w:val="none" w:sz="0" w:space="0" w:color="auto"/>
        <w:left w:val="none" w:sz="0" w:space="0" w:color="auto"/>
        <w:bottom w:val="none" w:sz="0" w:space="0" w:color="auto"/>
        <w:right w:val="none" w:sz="0" w:space="0" w:color="auto"/>
      </w:divBdr>
    </w:div>
    <w:div w:id="729888196">
      <w:marLeft w:val="0"/>
      <w:marRight w:val="0"/>
      <w:marTop w:val="0"/>
      <w:marBottom w:val="0"/>
      <w:divBdr>
        <w:top w:val="none" w:sz="0" w:space="0" w:color="auto"/>
        <w:left w:val="none" w:sz="0" w:space="0" w:color="auto"/>
        <w:bottom w:val="none" w:sz="0" w:space="0" w:color="auto"/>
        <w:right w:val="none" w:sz="0" w:space="0" w:color="auto"/>
      </w:divBdr>
    </w:div>
    <w:div w:id="732120240">
      <w:marLeft w:val="0"/>
      <w:marRight w:val="0"/>
      <w:marTop w:val="0"/>
      <w:marBottom w:val="0"/>
      <w:divBdr>
        <w:top w:val="none" w:sz="0" w:space="0" w:color="auto"/>
        <w:left w:val="none" w:sz="0" w:space="0" w:color="auto"/>
        <w:bottom w:val="none" w:sz="0" w:space="0" w:color="auto"/>
        <w:right w:val="none" w:sz="0" w:space="0" w:color="auto"/>
      </w:divBdr>
    </w:div>
    <w:div w:id="732511339">
      <w:marLeft w:val="0"/>
      <w:marRight w:val="0"/>
      <w:marTop w:val="0"/>
      <w:marBottom w:val="0"/>
      <w:divBdr>
        <w:top w:val="none" w:sz="0" w:space="0" w:color="auto"/>
        <w:left w:val="none" w:sz="0" w:space="0" w:color="auto"/>
        <w:bottom w:val="none" w:sz="0" w:space="0" w:color="auto"/>
        <w:right w:val="none" w:sz="0" w:space="0" w:color="auto"/>
      </w:divBdr>
    </w:div>
    <w:div w:id="732585016">
      <w:marLeft w:val="0"/>
      <w:marRight w:val="0"/>
      <w:marTop w:val="0"/>
      <w:marBottom w:val="0"/>
      <w:divBdr>
        <w:top w:val="none" w:sz="0" w:space="0" w:color="auto"/>
        <w:left w:val="none" w:sz="0" w:space="0" w:color="auto"/>
        <w:bottom w:val="none" w:sz="0" w:space="0" w:color="auto"/>
        <w:right w:val="none" w:sz="0" w:space="0" w:color="auto"/>
      </w:divBdr>
    </w:div>
    <w:div w:id="734552054">
      <w:marLeft w:val="0"/>
      <w:marRight w:val="0"/>
      <w:marTop w:val="0"/>
      <w:marBottom w:val="0"/>
      <w:divBdr>
        <w:top w:val="none" w:sz="0" w:space="0" w:color="auto"/>
        <w:left w:val="none" w:sz="0" w:space="0" w:color="auto"/>
        <w:bottom w:val="none" w:sz="0" w:space="0" w:color="auto"/>
        <w:right w:val="none" w:sz="0" w:space="0" w:color="auto"/>
      </w:divBdr>
    </w:div>
    <w:div w:id="735398459">
      <w:marLeft w:val="0"/>
      <w:marRight w:val="0"/>
      <w:marTop w:val="0"/>
      <w:marBottom w:val="0"/>
      <w:divBdr>
        <w:top w:val="none" w:sz="0" w:space="0" w:color="auto"/>
        <w:left w:val="none" w:sz="0" w:space="0" w:color="auto"/>
        <w:bottom w:val="none" w:sz="0" w:space="0" w:color="auto"/>
        <w:right w:val="none" w:sz="0" w:space="0" w:color="auto"/>
      </w:divBdr>
    </w:div>
    <w:div w:id="735470489">
      <w:marLeft w:val="0"/>
      <w:marRight w:val="0"/>
      <w:marTop w:val="0"/>
      <w:marBottom w:val="0"/>
      <w:divBdr>
        <w:top w:val="none" w:sz="0" w:space="0" w:color="auto"/>
        <w:left w:val="none" w:sz="0" w:space="0" w:color="auto"/>
        <w:bottom w:val="none" w:sz="0" w:space="0" w:color="auto"/>
        <w:right w:val="none" w:sz="0" w:space="0" w:color="auto"/>
      </w:divBdr>
    </w:div>
    <w:div w:id="738290783">
      <w:marLeft w:val="0"/>
      <w:marRight w:val="0"/>
      <w:marTop w:val="0"/>
      <w:marBottom w:val="0"/>
      <w:divBdr>
        <w:top w:val="none" w:sz="0" w:space="0" w:color="auto"/>
        <w:left w:val="none" w:sz="0" w:space="0" w:color="auto"/>
        <w:bottom w:val="none" w:sz="0" w:space="0" w:color="auto"/>
        <w:right w:val="none" w:sz="0" w:space="0" w:color="auto"/>
      </w:divBdr>
    </w:div>
    <w:div w:id="739250080">
      <w:marLeft w:val="0"/>
      <w:marRight w:val="0"/>
      <w:marTop w:val="0"/>
      <w:marBottom w:val="0"/>
      <w:divBdr>
        <w:top w:val="none" w:sz="0" w:space="0" w:color="auto"/>
        <w:left w:val="none" w:sz="0" w:space="0" w:color="auto"/>
        <w:bottom w:val="none" w:sz="0" w:space="0" w:color="auto"/>
        <w:right w:val="none" w:sz="0" w:space="0" w:color="auto"/>
      </w:divBdr>
    </w:div>
    <w:div w:id="739792923">
      <w:marLeft w:val="0"/>
      <w:marRight w:val="0"/>
      <w:marTop w:val="0"/>
      <w:marBottom w:val="0"/>
      <w:divBdr>
        <w:top w:val="none" w:sz="0" w:space="0" w:color="auto"/>
        <w:left w:val="none" w:sz="0" w:space="0" w:color="auto"/>
        <w:bottom w:val="none" w:sz="0" w:space="0" w:color="auto"/>
        <w:right w:val="none" w:sz="0" w:space="0" w:color="auto"/>
      </w:divBdr>
    </w:div>
    <w:div w:id="739864286">
      <w:marLeft w:val="0"/>
      <w:marRight w:val="0"/>
      <w:marTop w:val="0"/>
      <w:marBottom w:val="0"/>
      <w:divBdr>
        <w:top w:val="none" w:sz="0" w:space="0" w:color="auto"/>
        <w:left w:val="none" w:sz="0" w:space="0" w:color="auto"/>
        <w:bottom w:val="none" w:sz="0" w:space="0" w:color="auto"/>
        <w:right w:val="none" w:sz="0" w:space="0" w:color="auto"/>
      </w:divBdr>
    </w:div>
    <w:div w:id="740518506">
      <w:marLeft w:val="0"/>
      <w:marRight w:val="0"/>
      <w:marTop w:val="0"/>
      <w:marBottom w:val="0"/>
      <w:divBdr>
        <w:top w:val="none" w:sz="0" w:space="0" w:color="auto"/>
        <w:left w:val="none" w:sz="0" w:space="0" w:color="auto"/>
        <w:bottom w:val="none" w:sz="0" w:space="0" w:color="auto"/>
        <w:right w:val="none" w:sz="0" w:space="0" w:color="auto"/>
      </w:divBdr>
    </w:div>
    <w:div w:id="741294640">
      <w:marLeft w:val="0"/>
      <w:marRight w:val="0"/>
      <w:marTop w:val="0"/>
      <w:marBottom w:val="0"/>
      <w:divBdr>
        <w:top w:val="none" w:sz="0" w:space="0" w:color="auto"/>
        <w:left w:val="none" w:sz="0" w:space="0" w:color="auto"/>
        <w:bottom w:val="none" w:sz="0" w:space="0" w:color="auto"/>
        <w:right w:val="none" w:sz="0" w:space="0" w:color="auto"/>
      </w:divBdr>
    </w:div>
    <w:div w:id="743769142">
      <w:marLeft w:val="0"/>
      <w:marRight w:val="0"/>
      <w:marTop w:val="0"/>
      <w:marBottom w:val="0"/>
      <w:divBdr>
        <w:top w:val="none" w:sz="0" w:space="0" w:color="auto"/>
        <w:left w:val="none" w:sz="0" w:space="0" w:color="auto"/>
        <w:bottom w:val="none" w:sz="0" w:space="0" w:color="auto"/>
        <w:right w:val="none" w:sz="0" w:space="0" w:color="auto"/>
      </w:divBdr>
    </w:div>
    <w:div w:id="745222122">
      <w:marLeft w:val="0"/>
      <w:marRight w:val="0"/>
      <w:marTop w:val="0"/>
      <w:marBottom w:val="0"/>
      <w:divBdr>
        <w:top w:val="none" w:sz="0" w:space="0" w:color="auto"/>
        <w:left w:val="none" w:sz="0" w:space="0" w:color="auto"/>
        <w:bottom w:val="none" w:sz="0" w:space="0" w:color="auto"/>
        <w:right w:val="none" w:sz="0" w:space="0" w:color="auto"/>
      </w:divBdr>
    </w:div>
    <w:div w:id="747388728">
      <w:marLeft w:val="0"/>
      <w:marRight w:val="0"/>
      <w:marTop w:val="0"/>
      <w:marBottom w:val="0"/>
      <w:divBdr>
        <w:top w:val="none" w:sz="0" w:space="0" w:color="auto"/>
        <w:left w:val="none" w:sz="0" w:space="0" w:color="auto"/>
        <w:bottom w:val="none" w:sz="0" w:space="0" w:color="auto"/>
        <w:right w:val="none" w:sz="0" w:space="0" w:color="auto"/>
      </w:divBdr>
    </w:div>
    <w:div w:id="748504870">
      <w:marLeft w:val="0"/>
      <w:marRight w:val="0"/>
      <w:marTop w:val="0"/>
      <w:marBottom w:val="0"/>
      <w:divBdr>
        <w:top w:val="none" w:sz="0" w:space="0" w:color="auto"/>
        <w:left w:val="none" w:sz="0" w:space="0" w:color="auto"/>
        <w:bottom w:val="none" w:sz="0" w:space="0" w:color="auto"/>
        <w:right w:val="none" w:sz="0" w:space="0" w:color="auto"/>
      </w:divBdr>
    </w:div>
    <w:div w:id="748844445">
      <w:marLeft w:val="0"/>
      <w:marRight w:val="0"/>
      <w:marTop w:val="0"/>
      <w:marBottom w:val="0"/>
      <w:divBdr>
        <w:top w:val="none" w:sz="0" w:space="0" w:color="auto"/>
        <w:left w:val="none" w:sz="0" w:space="0" w:color="auto"/>
        <w:bottom w:val="none" w:sz="0" w:space="0" w:color="auto"/>
        <w:right w:val="none" w:sz="0" w:space="0" w:color="auto"/>
      </w:divBdr>
    </w:div>
    <w:div w:id="749078408">
      <w:marLeft w:val="0"/>
      <w:marRight w:val="0"/>
      <w:marTop w:val="0"/>
      <w:marBottom w:val="0"/>
      <w:divBdr>
        <w:top w:val="none" w:sz="0" w:space="0" w:color="auto"/>
        <w:left w:val="none" w:sz="0" w:space="0" w:color="auto"/>
        <w:bottom w:val="none" w:sz="0" w:space="0" w:color="auto"/>
        <w:right w:val="none" w:sz="0" w:space="0" w:color="auto"/>
      </w:divBdr>
    </w:div>
    <w:div w:id="749425619">
      <w:marLeft w:val="0"/>
      <w:marRight w:val="0"/>
      <w:marTop w:val="0"/>
      <w:marBottom w:val="0"/>
      <w:divBdr>
        <w:top w:val="none" w:sz="0" w:space="0" w:color="auto"/>
        <w:left w:val="none" w:sz="0" w:space="0" w:color="auto"/>
        <w:bottom w:val="none" w:sz="0" w:space="0" w:color="auto"/>
        <w:right w:val="none" w:sz="0" w:space="0" w:color="auto"/>
      </w:divBdr>
    </w:div>
    <w:div w:id="750352037">
      <w:marLeft w:val="0"/>
      <w:marRight w:val="0"/>
      <w:marTop w:val="0"/>
      <w:marBottom w:val="0"/>
      <w:divBdr>
        <w:top w:val="none" w:sz="0" w:space="0" w:color="auto"/>
        <w:left w:val="none" w:sz="0" w:space="0" w:color="auto"/>
        <w:bottom w:val="none" w:sz="0" w:space="0" w:color="auto"/>
        <w:right w:val="none" w:sz="0" w:space="0" w:color="auto"/>
      </w:divBdr>
    </w:div>
    <w:div w:id="750390200">
      <w:marLeft w:val="0"/>
      <w:marRight w:val="0"/>
      <w:marTop w:val="0"/>
      <w:marBottom w:val="0"/>
      <w:divBdr>
        <w:top w:val="none" w:sz="0" w:space="0" w:color="auto"/>
        <w:left w:val="none" w:sz="0" w:space="0" w:color="auto"/>
        <w:bottom w:val="none" w:sz="0" w:space="0" w:color="auto"/>
        <w:right w:val="none" w:sz="0" w:space="0" w:color="auto"/>
      </w:divBdr>
    </w:div>
    <w:div w:id="750467201">
      <w:marLeft w:val="0"/>
      <w:marRight w:val="0"/>
      <w:marTop w:val="0"/>
      <w:marBottom w:val="0"/>
      <w:divBdr>
        <w:top w:val="none" w:sz="0" w:space="0" w:color="auto"/>
        <w:left w:val="none" w:sz="0" w:space="0" w:color="auto"/>
        <w:bottom w:val="none" w:sz="0" w:space="0" w:color="auto"/>
        <w:right w:val="none" w:sz="0" w:space="0" w:color="auto"/>
      </w:divBdr>
    </w:div>
    <w:div w:id="751437366">
      <w:marLeft w:val="0"/>
      <w:marRight w:val="0"/>
      <w:marTop w:val="0"/>
      <w:marBottom w:val="0"/>
      <w:divBdr>
        <w:top w:val="none" w:sz="0" w:space="0" w:color="auto"/>
        <w:left w:val="none" w:sz="0" w:space="0" w:color="auto"/>
        <w:bottom w:val="none" w:sz="0" w:space="0" w:color="auto"/>
        <w:right w:val="none" w:sz="0" w:space="0" w:color="auto"/>
      </w:divBdr>
    </w:div>
    <w:div w:id="752046366">
      <w:marLeft w:val="0"/>
      <w:marRight w:val="0"/>
      <w:marTop w:val="0"/>
      <w:marBottom w:val="0"/>
      <w:divBdr>
        <w:top w:val="none" w:sz="0" w:space="0" w:color="auto"/>
        <w:left w:val="none" w:sz="0" w:space="0" w:color="auto"/>
        <w:bottom w:val="none" w:sz="0" w:space="0" w:color="auto"/>
        <w:right w:val="none" w:sz="0" w:space="0" w:color="auto"/>
      </w:divBdr>
    </w:div>
    <w:div w:id="753934048">
      <w:marLeft w:val="0"/>
      <w:marRight w:val="0"/>
      <w:marTop w:val="0"/>
      <w:marBottom w:val="0"/>
      <w:divBdr>
        <w:top w:val="none" w:sz="0" w:space="0" w:color="auto"/>
        <w:left w:val="none" w:sz="0" w:space="0" w:color="auto"/>
        <w:bottom w:val="none" w:sz="0" w:space="0" w:color="auto"/>
        <w:right w:val="none" w:sz="0" w:space="0" w:color="auto"/>
      </w:divBdr>
    </w:div>
    <w:div w:id="754057699">
      <w:marLeft w:val="0"/>
      <w:marRight w:val="0"/>
      <w:marTop w:val="0"/>
      <w:marBottom w:val="0"/>
      <w:divBdr>
        <w:top w:val="none" w:sz="0" w:space="0" w:color="auto"/>
        <w:left w:val="none" w:sz="0" w:space="0" w:color="auto"/>
        <w:bottom w:val="none" w:sz="0" w:space="0" w:color="auto"/>
        <w:right w:val="none" w:sz="0" w:space="0" w:color="auto"/>
      </w:divBdr>
    </w:div>
    <w:div w:id="754473309">
      <w:marLeft w:val="0"/>
      <w:marRight w:val="0"/>
      <w:marTop w:val="0"/>
      <w:marBottom w:val="0"/>
      <w:divBdr>
        <w:top w:val="none" w:sz="0" w:space="0" w:color="auto"/>
        <w:left w:val="none" w:sz="0" w:space="0" w:color="auto"/>
        <w:bottom w:val="none" w:sz="0" w:space="0" w:color="auto"/>
        <w:right w:val="none" w:sz="0" w:space="0" w:color="auto"/>
      </w:divBdr>
    </w:div>
    <w:div w:id="754787812">
      <w:marLeft w:val="0"/>
      <w:marRight w:val="0"/>
      <w:marTop w:val="0"/>
      <w:marBottom w:val="0"/>
      <w:divBdr>
        <w:top w:val="none" w:sz="0" w:space="0" w:color="auto"/>
        <w:left w:val="none" w:sz="0" w:space="0" w:color="auto"/>
        <w:bottom w:val="none" w:sz="0" w:space="0" w:color="auto"/>
        <w:right w:val="none" w:sz="0" w:space="0" w:color="auto"/>
      </w:divBdr>
    </w:div>
    <w:div w:id="754935290">
      <w:marLeft w:val="0"/>
      <w:marRight w:val="0"/>
      <w:marTop w:val="0"/>
      <w:marBottom w:val="0"/>
      <w:divBdr>
        <w:top w:val="none" w:sz="0" w:space="0" w:color="auto"/>
        <w:left w:val="none" w:sz="0" w:space="0" w:color="auto"/>
        <w:bottom w:val="none" w:sz="0" w:space="0" w:color="auto"/>
        <w:right w:val="none" w:sz="0" w:space="0" w:color="auto"/>
      </w:divBdr>
    </w:div>
    <w:div w:id="756099659">
      <w:marLeft w:val="0"/>
      <w:marRight w:val="0"/>
      <w:marTop w:val="0"/>
      <w:marBottom w:val="0"/>
      <w:divBdr>
        <w:top w:val="none" w:sz="0" w:space="0" w:color="auto"/>
        <w:left w:val="none" w:sz="0" w:space="0" w:color="auto"/>
        <w:bottom w:val="none" w:sz="0" w:space="0" w:color="auto"/>
        <w:right w:val="none" w:sz="0" w:space="0" w:color="auto"/>
      </w:divBdr>
    </w:div>
    <w:div w:id="757209720">
      <w:marLeft w:val="0"/>
      <w:marRight w:val="0"/>
      <w:marTop w:val="0"/>
      <w:marBottom w:val="0"/>
      <w:divBdr>
        <w:top w:val="none" w:sz="0" w:space="0" w:color="auto"/>
        <w:left w:val="none" w:sz="0" w:space="0" w:color="auto"/>
        <w:bottom w:val="none" w:sz="0" w:space="0" w:color="auto"/>
        <w:right w:val="none" w:sz="0" w:space="0" w:color="auto"/>
      </w:divBdr>
    </w:div>
    <w:div w:id="757604345">
      <w:marLeft w:val="0"/>
      <w:marRight w:val="0"/>
      <w:marTop w:val="0"/>
      <w:marBottom w:val="0"/>
      <w:divBdr>
        <w:top w:val="none" w:sz="0" w:space="0" w:color="auto"/>
        <w:left w:val="none" w:sz="0" w:space="0" w:color="auto"/>
        <w:bottom w:val="none" w:sz="0" w:space="0" w:color="auto"/>
        <w:right w:val="none" w:sz="0" w:space="0" w:color="auto"/>
      </w:divBdr>
    </w:div>
    <w:div w:id="758454305">
      <w:marLeft w:val="0"/>
      <w:marRight w:val="0"/>
      <w:marTop w:val="0"/>
      <w:marBottom w:val="0"/>
      <w:divBdr>
        <w:top w:val="none" w:sz="0" w:space="0" w:color="auto"/>
        <w:left w:val="none" w:sz="0" w:space="0" w:color="auto"/>
        <w:bottom w:val="none" w:sz="0" w:space="0" w:color="auto"/>
        <w:right w:val="none" w:sz="0" w:space="0" w:color="auto"/>
      </w:divBdr>
    </w:div>
    <w:div w:id="761222024">
      <w:marLeft w:val="0"/>
      <w:marRight w:val="0"/>
      <w:marTop w:val="0"/>
      <w:marBottom w:val="0"/>
      <w:divBdr>
        <w:top w:val="none" w:sz="0" w:space="0" w:color="auto"/>
        <w:left w:val="none" w:sz="0" w:space="0" w:color="auto"/>
        <w:bottom w:val="none" w:sz="0" w:space="0" w:color="auto"/>
        <w:right w:val="none" w:sz="0" w:space="0" w:color="auto"/>
      </w:divBdr>
    </w:div>
    <w:div w:id="761341171">
      <w:marLeft w:val="0"/>
      <w:marRight w:val="0"/>
      <w:marTop w:val="0"/>
      <w:marBottom w:val="0"/>
      <w:divBdr>
        <w:top w:val="none" w:sz="0" w:space="0" w:color="auto"/>
        <w:left w:val="none" w:sz="0" w:space="0" w:color="auto"/>
        <w:bottom w:val="none" w:sz="0" w:space="0" w:color="auto"/>
        <w:right w:val="none" w:sz="0" w:space="0" w:color="auto"/>
      </w:divBdr>
    </w:div>
    <w:div w:id="761922525">
      <w:marLeft w:val="0"/>
      <w:marRight w:val="0"/>
      <w:marTop w:val="0"/>
      <w:marBottom w:val="0"/>
      <w:divBdr>
        <w:top w:val="none" w:sz="0" w:space="0" w:color="auto"/>
        <w:left w:val="none" w:sz="0" w:space="0" w:color="auto"/>
        <w:bottom w:val="none" w:sz="0" w:space="0" w:color="auto"/>
        <w:right w:val="none" w:sz="0" w:space="0" w:color="auto"/>
      </w:divBdr>
    </w:div>
    <w:div w:id="762453523">
      <w:marLeft w:val="0"/>
      <w:marRight w:val="0"/>
      <w:marTop w:val="0"/>
      <w:marBottom w:val="0"/>
      <w:divBdr>
        <w:top w:val="none" w:sz="0" w:space="0" w:color="auto"/>
        <w:left w:val="none" w:sz="0" w:space="0" w:color="auto"/>
        <w:bottom w:val="none" w:sz="0" w:space="0" w:color="auto"/>
        <w:right w:val="none" w:sz="0" w:space="0" w:color="auto"/>
      </w:divBdr>
    </w:div>
    <w:div w:id="765228492">
      <w:marLeft w:val="0"/>
      <w:marRight w:val="0"/>
      <w:marTop w:val="0"/>
      <w:marBottom w:val="0"/>
      <w:divBdr>
        <w:top w:val="none" w:sz="0" w:space="0" w:color="auto"/>
        <w:left w:val="none" w:sz="0" w:space="0" w:color="auto"/>
        <w:bottom w:val="none" w:sz="0" w:space="0" w:color="auto"/>
        <w:right w:val="none" w:sz="0" w:space="0" w:color="auto"/>
      </w:divBdr>
    </w:div>
    <w:div w:id="765461628">
      <w:marLeft w:val="0"/>
      <w:marRight w:val="0"/>
      <w:marTop w:val="0"/>
      <w:marBottom w:val="0"/>
      <w:divBdr>
        <w:top w:val="none" w:sz="0" w:space="0" w:color="auto"/>
        <w:left w:val="none" w:sz="0" w:space="0" w:color="auto"/>
        <w:bottom w:val="none" w:sz="0" w:space="0" w:color="auto"/>
        <w:right w:val="none" w:sz="0" w:space="0" w:color="auto"/>
      </w:divBdr>
    </w:div>
    <w:div w:id="766534234">
      <w:marLeft w:val="0"/>
      <w:marRight w:val="0"/>
      <w:marTop w:val="0"/>
      <w:marBottom w:val="0"/>
      <w:divBdr>
        <w:top w:val="none" w:sz="0" w:space="0" w:color="auto"/>
        <w:left w:val="none" w:sz="0" w:space="0" w:color="auto"/>
        <w:bottom w:val="none" w:sz="0" w:space="0" w:color="auto"/>
        <w:right w:val="none" w:sz="0" w:space="0" w:color="auto"/>
      </w:divBdr>
    </w:div>
    <w:div w:id="767971551">
      <w:marLeft w:val="0"/>
      <w:marRight w:val="0"/>
      <w:marTop w:val="0"/>
      <w:marBottom w:val="0"/>
      <w:divBdr>
        <w:top w:val="none" w:sz="0" w:space="0" w:color="auto"/>
        <w:left w:val="none" w:sz="0" w:space="0" w:color="auto"/>
        <w:bottom w:val="none" w:sz="0" w:space="0" w:color="auto"/>
        <w:right w:val="none" w:sz="0" w:space="0" w:color="auto"/>
      </w:divBdr>
    </w:div>
    <w:div w:id="768356657">
      <w:marLeft w:val="0"/>
      <w:marRight w:val="0"/>
      <w:marTop w:val="0"/>
      <w:marBottom w:val="0"/>
      <w:divBdr>
        <w:top w:val="none" w:sz="0" w:space="0" w:color="auto"/>
        <w:left w:val="none" w:sz="0" w:space="0" w:color="auto"/>
        <w:bottom w:val="none" w:sz="0" w:space="0" w:color="auto"/>
        <w:right w:val="none" w:sz="0" w:space="0" w:color="auto"/>
      </w:divBdr>
    </w:div>
    <w:div w:id="768699493">
      <w:marLeft w:val="0"/>
      <w:marRight w:val="0"/>
      <w:marTop w:val="0"/>
      <w:marBottom w:val="0"/>
      <w:divBdr>
        <w:top w:val="none" w:sz="0" w:space="0" w:color="auto"/>
        <w:left w:val="none" w:sz="0" w:space="0" w:color="auto"/>
        <w:bottom w:val="none" w:sz="0" w:space="0" w:color="auto"/>
        <w:right w:val="none" w:sz="0" w:space="0" w:color="auto"/>
      </w:divBdr>
    </w:div>
    <w:div w:id="768818856">
      <w:marLeft w:val="0"/>
      <w:marRight w:val="0"/>
      <w:marTop w:val="0"/>
      <w:marBottom w:val="0"/>
      <w:divBdr>
        <w:top w:val="none" w:sz="0" w:space="0" w:color="auto"/>
        <w:left w:val="none" w:sz="0" w:space="0" w:color="auto"/>
        <w:bottom w:val="none" w:sz="0" w:space="0" w:color="auto"/>
        <w:right w:val="none" w:sz="0" w:space="0" w:color="auto"/>
      </w:divBdr>
    </w:div>
    <w:div w:id="769617271">
      <w:marLeft w:val="0"/>
      <w:marRight w:val="0"/>
      <w:marTop w:val="0"/>
      <w:marBottom w:val="0"/>
      <w:divBdr>
        <w:top w:val="none" w:sz="0" w:space="0" w:color="auto"/>
        <w:left w:val="none" w:sz="0" w:space="0" w:color="auto"/>
        <w:bottom w:val="none" w:sz="0" w:space="0" w:color="auto"/>
        <w:right w:val="none" w:sz="0" w:space="0" w:color="auto"/>
      </w:divBdr>
    </w:div>
    <w:div w:id="770129907">
      <w:marLeft w:val="0"/>
      <w:marRight w:val="0"/>
      <w:marTop w:val="0"/>
      <w:marBottom w:val="0"/>
      <w:divBdr>
        <w:top w:val="none" w:sz="0" w:space="0" w:color="auto"/>
        <w:left w:val="none" w:sz="0" w:space="0" w:color="auto"/>
        <w:bottom w:val="none" w:sz="0" w:space="0" w:color="auto"/>
        <w:right w:val="none" w:sz="0" w:space="0" w:color="auto"/>
      </w:divBdr>
    </w:div>
    <w:div w:id="773750707">
      <w:marLeft w:val="0"/>
      <w:marRight w:val="0"/>
      <w:marTop w:val="0"/>
      <w:marBottom w:val="0"/>
      <w:divBdr>
        <w:top w:val="none" w:sz="0" w:space="0" w:color="auto"/>
        <w:left w:val="none" w:sz="0" w:space="0" w:color="auto"/>
        <w:bottom w:val="none" w:sz="0" w:space="0" w:color="auto"/>
        <w:right w:val="none" w:sz="0" w:space="0" w:color="auto"/>
      </w:divBdr>
    </w:div>
    <w:div w:id="774862838">
      <w:marLeft w:val="0"/>
      <w:marRight w:val="0"/>
      <w:marTop w:val="0"/>
      <w:marBottom w:val="0"/>
      <w:divBdr>
        <w:top w:val="none" w:sz="0" w:space="0" w:color="auto"/>
        <w:left w:val="none" w:sz="0" w:space="0" w:color="auto"/>
        <w:bottom w:val="none" w:sz="0" w:space="0" w:color="auto"/>
        <w:right w:val="none" w:sz="0" w:space="0" w:color="auto"/>
      </w:divBdr>
    </w:div>
    <w:div w:id="775910851">
      <w:marLeft w:val="0"/>
      <w:marRight w:val="0"/>
      <w:marTop w:val="0"/>
      <w:marBottom w:val="0"/>
      <w:divBdr>
        <w:top w:val="none" w:sz="0" w:space="0" w:color="auto"/>
        <w:left w:val="none" w:sz="0" w:space="0" w:color="auto"/>
        <w:bottom w:val="none" w:sz="0" w:space="0" w:color="auto"/>
        <w:right w:val="none" w:sz="0" w:space="0" w:color="auto"/>
      </w:divBdr>
    </w:div>
    <w:div w:id="777329723">
      <w:marLeft w:val="0"/>
      <w:marRight w:val="0"/>
      <w:marTop w:val="0"/>
      <w:marBottom w:val="0"/>
      <w:divBdr>
        <w:top w:val="none" w:sz="0" w:space="0" w:color="auto"/>
        <w:left w:val="none" w:sz="0" w:space="0" w:color="auto"/>
        <w:bottom w:val="none" w:sz="0" w:space="0" w:color="auto"/>
        <w:right w:val="none" w:sz="0" w:space="0" w:color="auto"/>
      </w:divBdr>
    </w:div>
    <w:div w:id="777528206">
      <w:marLeft w:val="0"/>
      <w:marRight w:val="0"/>
      <w:marTop w:val="0"/>
      <w:marBottom w:val="0"/>
      <w:divBdr>
        <w:top w:val="none" w:sz="0" w:space="0" w:color="auto"/>
        <w:left w:val="none" w:sz="0" w:space="0" w:color="auto"/>
        <w:bottom w:val="none" w:sz="0" w:space="0" w:color="auto"/>
        <w:right w:val="none" w:sz="0" w:space="0" w:color="auto"/>
      </w:divBdr>
    </w:div>
    <w:div w:id="778253990">
      <w:marLeft w:val="0"/>
      <w:marRight w:val="0"/>
      <w:marTop w:val="0"/>
      <w:marBottom w:val="0"/>
      <w:divBdr>
        <w:top w:val="none" w:sz="0" w:space="0" w:color="auto"/>
        <w:left w:val="none" w:sz="0" w:space="0" w:color="auto"/>
        <w:bottom w:val="none" w:sz="0" w:space="0" w:color="auto"/>
        <w:right w:val="none" w:sz="0" w:space="0" w:color="auto"/>
      </w:divBdr>
    </w:div>
    <w:div w:id="779370818">
      <w:marLeft w:val="0"/>
      <w:marRight w:val="0"/>
      <w:marTop w:val="0"/>
      <w:marBottom w:val="0"/>
      <w:divBdr>
        <w:top w:val="none" w:sz="0" w:space="0" w:color="auto"/>
        <w:left w:val="none" w:sz="0" w:space="0" w:color="auto"/>
        <w:bottom w:val="none" w:sz="0" w:space="0" w:color="auto"/>
        <w:right w:val="none" w:sz="0" w:space="0" w:color="auto"/>
      </w:divBdr>
    </w:div>
    <w:div w:id="780418420">
      <w:marLeft w:val="0"/>
      <w:marRight w:val="0"/>
      <w:marTop w:val="0"/>
      <w:marBottom w:val="0"/>
      <w:divBdr>
        <w:top w:val="none" w:sz="0" w:space="0" w:color="auto"/>
        <w:left w:val="none" w:sz="0" w:space="0" w:color="auto"/>
        <w:bottom w:val="none" w:sz="0" w:space="0" w:color="auto"/>
        <w:right w:val="none" w:sz="0" w:space="0" w:color="auto"/>
      </w:divBdr>
    </w:div>
    <w:div w:id="781725008">
      <w:marLeft w:val="0"/>
      <w:marRight w:val="0"/>
      <w:marTop w:val="0"/>
      <w:marBottom w:val="0"/>
      <w:divBdr>
        <w:top w:val="none" w:sz="0" w:space="0" w:color="auto"/>
        <w:left w:val="none" w:sz="0" w:space="0" w:color="auto"/>
        <w:bottom w:val="none" w:sz="0" w:space="0" w:color="auto"/>
        <w:right w:val="none" w:sz="0" w:space="0" w:color="auto"/>
      </w:divBdr>
    </w:div>
    <w:div w:id="783111218">
      <w:marLeft w:val="0"/>
      <w:marRight w:val="0"/>
      <w:marTop w:val="0"/>
      <w:marBottom w:val="0"/>
      <w:divBdr>
        <w:top w:val="none" w:sz="0" w:space="0" w:color="auto"/>
        <w:left w:val="none" w:sz="0" w:space="0" w:color="auto"/>
        <w:bottom w:val="none" w:sz="0" w:space="0" w:color="auto"/>
        <w:right w:val="none" w:sz="0" w:space="0" w:color="auto"/>
      </w:divBdr>
    </w:div>
    <w:div w:id="783118400">
      <w:marLeft w:val="0"/>
      <w:marRight w:val="0"/>
      <w:marTop w:val="0"/>
      <w:marBottom w:val="0"/>
      <w:divBdr>
        <w:top w:val="none" w:sz="0" w:space="0" w:color="auto"/>
        <w:left w:val="none" w:sz="0" w:space="0" w:color="auto"/>
        <w:bottom w:val="none" w:sz="0" w:space="0" w:color="auto"/>
        <w:right w:val="none" w:sz="0" w:space="0" w:color="auto"/>
      </w:divBdr>
    </w:div>
    <w:div w:id="784010016">
      <w:marLeft w:val="0"/>
      <w:marRight w:val="0"/>
      <w:marTop w:val="0"/>
      <w:marBottom w:val="0"/>
      <w:divBdr>
        <w:top w:val="none" w:sz="0" w:space="0" w:color="auto"/>
        <w:left w:val="none" w:sz="0" w:space="0" w:color="auto"/>
        <w:bottom w:val="none" w:sz="0" w:space="0" w:color="auto"/>
        <w:right w:val="none" w:sz="0" w:space="0" w:color="auto"/>
      </w:divBdr>
    </w:div>
    <w:div w:id="784927283">
      <w:marLeft w:val="0"/>
      <w:marRight w:val="0"/>
      <w:marTop w:val="0"/>
      <w:marBottom w:val="0"/>
      <w:divBdr>
        <w:top w:val="none" w:sz="0" w:space="0" w:color="auto"/>
        <w:left w:val="none" w:sz="0" w:space="0" w:color="auto"/>
        <w:bottom w:val="none" w:sz="0" w:space="0" w:color="auto"/>
        <w:right w:val="none" w:sz="0" w:space="0" w:color="auto"/>
      </w:divBdr>
    </w:div>
    <w:div w:id="785126473">
      <w:marLeft w:val="0"/>
      <w:marRight w:val="0"/>
      <w:marTop w:val="0"/>
      <w:marBottom w:val="0"/>
      <w:divBdr>
        <w:top w:val="none" w:sz="0" w:space="0" w:color="auto"/>
        <w:left w:val="none" w:sz="0" w:space="0" w:color="auto"/>
        <w:bottom w:val="none" w:sz="0" w:space="0" w:color="auto"/>
        <w:right w:val="none" w:sz="0" w:space="0" w:color="auto"/>
      </w:divBdr>
    </w:div>
    <w:div w:id="785272303">
      <w:marLeft w:val="0"/>
      <w:marRight w:val="0"/>
      <w:marTop w:val="0"/>
      <w:marBottom w:val="0"/>
      <w:divBdr>
        <w:top w:val="none" w:sz="0" w:space="0" w:color="auto"/>
        <w:left w:val="none" w:sz="0" w:space="0" w:color="auto"/>
        <w:bottom w:val="none" w:sz="0" w:space="0" w:color="auto"/>
        <w:right w:val="none" w:sz="0" w:space="0" w:color="auto"/>
      </w:divBdr>
    </w:div>
    <w:div w:id="785926509">
      <w:marLeft w:val="0"/>
      <w:marRight w:val="0"/>
      <w:marTop w:val="0"/>
      <w:marBottom w:val="0"/>
      <w:divBdr>
        <w:top w:val="none" w:sz="0" w:space="0" w:color="auto"/>
        <w:left w:val="none" w:sz="0" w:space="0" w:color="auto"/>
        <w:bottom w:val="none" w:sz="0" w:space="0" w:color="auto"/>
        <w:right w:val="none" w:sz="0" w:space="0" w:color="auto"/>
      </w:divBdr>
    </w:div>
    <w:div w:id="787815203">
      <w:marLeft w:val="0"/>
      <w:marRight w:val="0"/>
      <w:marTop w:val="0"/>
      <w:marBottom w:val="0"/>
      <w:divBdr>
        <w:top w:val="none" w:sz="0" w:space="0" w:color="auto"/>
        <w:left w:val="none" w:sz="0" w:space="0" w:color="auto"/>
        <w:bottom w:val="none" w:sz="0" w:space="0" w:color="auto"/>
        <w:right w:val="none" w:sz="0" w:space="0" w:color="auto"/>
      </w:divBdr>
    </w:div>
    <w:div w:id="788202398">
      <w:marLeft w:val="0"/>
      <w:marRight w:val="0"/>
      <w:marTop w:val="0"/>
      <w:marBottom w:val="0"/>
      <w:divBdr>
        <w:top w:val="none" w:sz="0" w:space="0" w:color="auto"/>
        <w:left w:val="none" w:sz="0" w:space="0" w:color="auto"/>
        <w:bottom w:val="none" w:sz="0" w:space="0" w:color="auto"/>
        <w:right w:val="none" w:sz="0" w:space="0" w:color="auto"/>
      </w:divBdr>
    </w:div>
    <w:div w:id="789856650">
      <w:marLeft w:val="0"/>
      <w:marRight w:val="0"/>
      <w:marTop w:val="0"/>
      <w:marBottom w:val="0"/>
      <w:divBdr>
        <w:top w:val="none" w:sz="0" w:space="0" w:color="auto"/>
        <w:left w:val="none" w:sz="0" w:space="0" w:color="auto"/>
        <w:bottom w:val="none" w:sz="0" w:space="0" w:color="auto"/>
        <w:right w:val="none" w:sz="0" w:space="0" w:color="auto"/>
      </w:divBdr>
    </w:div>
    <w:div w:id="790368424">
      <w:marLeft w:val="0"/>
      <w:marRight w:val="0"/>
      <w:marTop w:val="0"/>
      <w:marBottom w:val="0"/>
      <w:divBdr>
        <w:top w:val="none" w:sz="0" w:space="0" w:color="auto"/>
        <w:left w:val="none" w:sz="0" w:space="0" w:color="auto"/>
        <w:bottom w:val="none" w:sz="0" w:space="0" w:color="auto"/>
        <w:right w:val="none" w:sz="0" w:space="0" w:color="auto"/>
      </w:divBdr>
    </w:div>
    <w:div w:id="791746313">
      <w:marLeft w:val="0"/>
      <w:marRight w:val="0"/>
      <w:marTop w:val="0"/>
      <w:marBottom w:val="0"/>
      <w:divBdr>
        <w:top w:val="none" w:sz="0" w:space="0" w:color="auto"/>
        <w:left w:val="none" w:sz="0" w:space="0" w:color="auto"/>
        <w:bottom w:val="none" w:sz="0" w:space="0" w:color="auto"/>
        <w:right w:val="none" w:sz="0" w:space="0" w:color="auto"/>
      </w:divBdr>
    </w:div>
    <w:div w:id="792402167">
      <w:marLeft w:val="0"/>
      <w:marRight w:val="0"/>
      <w:marTop w:val="0"/>
      <w:marBottom w:val="0"/>
      <w:divBdr>
        <w:top w:val="none" w:sz="0" w:space="0" w:color="auto"/>
        <w:left w:val="none" w:sz="0" w:space="0" w:color="auto"/>
        <w:bottom w:val="none" w:sz="0" w:space="0" w:color="auto"/>
        <w:right w:val="none" w:sz="0" w:space="0" w:color="auto"/>
      </w:divBdr>
    </w:div>
    <w:div w:id="792942362">
      <w:marLeft w:val="0"/>
      <w:marRight w:val="0"/>
      <w:marTop w:val="0"/>
      <w:marBottom w:val="0"/>
      <w:divBdr>
        <w:top w:val="none" w:sz="0" w:space="0" w:color="auto"/>
        <w:left w:val="none" w:sz="0" w:space="0" w:color="auto"/>
        <w:bottom w:val="none" w:sz="0" w:space="0" w:color="auto"/>
        <w:right w:val="none" w:sz="0" w:space="0" w:color="auto"/>
      </w:divBdr>
    </w:div>
    <w:div w:id="793598550">
      <w:marLeft w:val="0"/>
      <w:marRight w:val="0"/>
      <w:marTop w:val="0"/>
      <w:marBottom w:val="0"/>
      <w:divBdr>
        <w:top w:val="none" w:sz="0" w:space="0" w:color="auto"/>
        <w:left w:val="none" w:sz="0" w:space="0" w:color="auto"/>
        <w:bottom w:val="none" w:sz="0" w:space="0" w:color="auto"/>
        <w:right w:val="none" w:sz="0" w:space="0" w:color="auto"/>
      </w:divBdr>
    </w:div>
    <w:div w:id="793644978">
      <w:marLeft w:val="0"/>
      <w:marRight w:val="0"/>
      <w:marTop w:val="0"/>
      <w:marBottom w:val="0"/>
      <w:divBdr>
        <w:top w:val="none" w:sz="0" w:space="0" w:color="auto"/>
        <w:left w:val="none" w:sz="0" w:space="0" w:color="auto"/>
        <w:bottom w:val="none" w:sz="0" w:space="0" w:color="auto"/>
        <w:right w:val="none" w:sz="0" w:space="0" w:color="auto"/>
      </w:divBdr>
    </w:div>
    <w:div w:id="796145718">
      <w:marLeft w:val="0"/>
      <w:marRight w:val="0"/>
      <w:marTop w:val="0"/>
      <w:marBottom w:val="0"/>
      <w:divBdr>
        <w:top w:val="none" w:sz="0" w:space="0" w:color="auto"/>
        <w:left w:val="none" w:sz="0" w:space="0" w:color="auto"/>
        <w:bottom w:val="none" w:sz="0" w:space="0" w:color="auto"/>
        <w:right w:val="none" w:sz="0" w:space="0" w:color="auto"/>
      </w:divBdr>
    </w:div>
    <w:div w:id="798687988">
      <w:marLeft w:val="0"/>
      <w:marRight w:val="0"/>
      <w:marTop w:val="0"/>
      <w:marBottom w:val="0"/>
      <w:divBdr>
        <w:top w:val="none" w:sz="0" w:space="0" w:color="auto"/>
        <w:left w:val="none" w:sz="0" w:space="0" w:color="auto"/>
        <w:bottom w:val="none" w:sz="0" w:space="0" w:color="auto"/>
        <w:right w:val="none" w:sz="0" w:space="0" w:color="auto"/>
      </w:divBdr>
    </w:div>
    <w:div w:id="798955049">
      <w:marLeft w:val="0"/>
      <w:marRight w:val="0"/>
      <w:marTop w:val="0"/>
      <w:marBottom w:val="0"/>
      <w:divBdr>
        <w:top w:val="none" w:sz="0" w:space="0" w:color="auto"/>
        <w:left w:val="none" w:sz="0" w:space="0" w:color="auto"/>
        <w:bottom w:val="none" w:sz="0" w:space="0" w:color="auto"/>
        <w:right w:val="none" w:sz="0" w:space="0" w:color="auto"/>
      </w:divBdr>
    </w:div>
    <w:div w:id="800030494">
      <w:marLeft w:val="0"/>
      <w:marRight w:val="0"/>
      <w:marTop w:val="0"/>
      <w:marBottom w:val="0"/>
      <w:divBdr>
        <w:top w:val="none" w:sz="0" w:space="0" w:color="auto"/>
        <w:left w:val="none" w:sz="0" w:space="0" w:color="auto"/>
        <w:bottom w:val="none" w:sz="0" w:space="0" w:color="auto"/>
        <w:right w:val="none" w:sz="0" w:space="0" w:color="auto"/>
      </w:divBdr>
    </w:div>
    <w:div w:id="800417587">
      <w:marLeft w:val="0"/>
      <w:marRight w:val="0"/>
      <w:marTop w:val="0"/>
      <w:marBottom w:val="0"/>
      <w:divBdr>
        <w:top w:val="none" w:sz="0" w:space="0" w:color="auto"/>
        <w:left w:val="none" w:sz="0" w:space="0" w:color="auto"/>
        <w:bottom w:val="none" w:sz="0" w:space="0" w:color="auto"/>
        <w:right w:val="none" w:sz="0" w:space="0" w:color="auto"/>
      </w:divBdr>
    </w:div>
    <w:div w:id="802651790">
      <w:marLeft w:val="0"/>
      <w:marRight w:val="0"/>
      <w:marTop w:val="0"/>
      <w:marBottom w:val="0"/>
      <w:divBdr>
        <w:top w:val="none" w:sz="0" w:space="0" w:color="auto"/>
        <w:left w:val="none" w:sz="0" w:space="0" w:color="auto"/>
        <w:bottom w:val="none" w:sz="0" w:space="0" w:color="auto"/>
        <w:right w:val="none" w:sz="0" w:space="0" w:color="auto"/>
      </w:divBdr>
    </w:div>
    <w:div w:id="802890041">
      <w:marLeft w:val="0"/>
      <w:marRight w:val="0"/>
      <w:marTop w:val="0"/>
      <w:marBottom w:val="0"/>
      <w:divBdr>
        <w:top w:val="none" w:sz="0" w:space="0" w:color="auto"/>
        <w:left w:val="none" w:sz="0" w:space="0" w:color="auto"/>
        <w:bottom w:val="none" w:sz="0" w:space="0" w:color="auto"/>
        <w:right w:val="none" w:sz="0" w:space="0" w:color="auto"/>
      </w:divBdr>
    </w:div>
    <w:div w:id="803498344">
      <w:marLeft w:val="0"/>
      <w:marRight w:val="0"/>
      <w:marTop w:val="0"/>
      <w:marBottom w:val="0"/>
      <w:divBdr>
        <w:top w:val="none" w:sz="0" w:space="0" w:color="auto"/>
        <w:left w:val="none" w:sz="0" w:space="0" w:color="auto"/>
        <w:bottom w:val="none" w:sz="0" w:space="0" w:color="auto"/>
        <w:right w:val="none" w:sz="0" w:space="0" w:color="auto"/>
      </w:divBdr>
    </w:div>
    <w:div w:id="803619288">
      <w:marLeft w:val="0"/>
      <w:marRight w:val="0"/>
      <w:marTop w:val="0"/>
      <w:marBottom w:val="0"/>
      <w:divBdr>
        <w:top w:val="none" w:sz="0" w:space="0" w:color="auto"/>
        <w:left w:val="none" w:sz="0" w:space="0" w:color="auto"/>
        <w:bottom w:val="none" w:sz="0" w:space="0" w:color="auto"/>
        <w:right w:val="none" w:sz="0" w:space="0" w:color="auto"/>
      </w:divBdr>
    </w:div>
    <w:div w:id="804279851">
      <w:marLeft w:val="0"/>
      <w:marRight w:val="0"/>
      <w:marTop w:val="0"/>
      <w:marBottom w:val="0"/>
      <w:divBdr>
        <w:top w:val="none" w:sz="0" w:space="0" w:color="auto"/>
        <w:left w:val="none" w:sz="0" w:space="0" w:color="auto"/>
        <w:bottom w:val="none" w:sz="0" w:space="0" w:color="auto"/>
        <w:right w:val="none" w:sz="0" w:space="0" w:color="auto"/>
      </w:divBdr>
    </w:div>
    <w:div w:id="804739366">
      <w:marLeft w:val="0"/>
      <w:marRight w:val="0"/>
      <w:marTop w:val="0"/>
      <w:marBottom w:val="0"/>
      <w:divBdr>
        <w:top w:val="none" w:sz="0" w:space="0" w:color="auto"/>
        <w:left w:val="none" w:sz="0" w:space="0" w:color="auto"/>
        <w:bottom w:val="none" w:sz="0" w:space="0" w:color="auto"/>
        <w:right w:val="none" w:sz="0" w:space="0" w:color="auto"/>
      </w:divBdr>
    </w:div>
    <w:div w:id="806167726">
      <w:marLeft w:val="0"/>
      <w:marRight w:val="0"/>
      <w:marTop w:val="0"/>
      <w:marBottom w:val="0"/>
      <w:divBdr>
        <w:top w:val="none" w:sz="0" w:space="0" w:color="auto"/>
        <w:left w:val="none" w:sz="0" w:space="0" w:color="auto"/>
        <w:bottom w:val="none" w:sz="0" w:space="0" w:color="auto"/>
        <w:right w:val="none" w:sz="0" w:space="0" w:color="auto"/>
      </w:divBdr>
    </w:div>
    <w:div w:id="807665941">
      <w:marLeft w:val="0"/>
      <w:marRight w:val="0"/>
      <w:marTop w:val="0"/>
      <w:marBottom w:val="0"/>
      <w:divBdr>
        <w:top w:val="none" w:sz="0" w:space="0" w:color="auto"/>
        <w:left w:val="none" w:sz="0" w:space="0" w:color="auto"/>
        <w:bottom w:val="none" w:sz="0" w:space="0" w:color="auto"/>
        <w:right w:val="none" w:sz="0" w:space="0" w:color="auto"/>
      </w:divBdr>
    </w:div>
    <w:div w:id="808283158">
      <w:marLeft w:val="0"/>
      <w:marRight w:val="0"/>
      <w:marTop w:val="0"/>
      <w:marBottom w:val="0"/>
      <w:divBdr>
        <w:top w:val="none" w:sz="0" w:space="0" w:color="auto"/>
        <w:left w:val="none" w:sz="0" w:space="0" w:color="auto"/>
        <w:bottom w:val="none" w:sz="0" w:space="0" w:color="auto"/>
        <w:right w:val="none" w:sz="0" w:space="0" w:color="auto"/>
      </w:divBdr>
    </w:div>
    <w:div w:id="808941914">
      <w:marLeft w:val="0"/>
      <w:marRight w:val="0"/>
      <w:marTop w:val="0"/>
      <w:marBottom w:val="0"/>
      <w:divBdr>
        <w:top w:val="none" w:sz="0" w:space="0" w:color="auto"/>
        <w:left w:val="none" w:sz="0" w:space="0" w:color="auto"/>
        <w:bottom w:val="none" w:sz="0" w:space="0" w:color="auto"/>
        <w:right w:val="none" w:sz="0" w:space="0" w:color="auto"/>
      </w:divBdr>
    </w:div>
    <w:div w:id="809132476">
      <w:marLeft w:val="0"/>
      <w:marRight w:val="0"/>
      <w:marTop w:val="0"/>
      <w:marBottom w:val="0"/>
      <w:divBdr>
        <w:top w:val="none" w:sz="0" w:space="0" w:color="auto"/>
        <w:left w:val="none" w:sz="0" w:space="0" w:color="auto"/>
        <w:bottom w:val="none" w:sz="0" w:space="0" w:color="auto"/>
        <w:right w:val="none" w:sz="0" w:space="0" w:color="auto"/>
      </w:divBdr>
    </w:div>
    <w:div w:id="809446780">
      <w:marLeft w:val="0"/>
      <w:marRight w:val="0"/>
      <w:marTop w:val="0"/>
      <w:marBottom w:val="0"/>
      <w:divBdr>
        <w:top w:val="none" w:sz="0" w:space="0" w:color="auto"/>
        <w:left w:val="none" w:sz="0" w:space="0" w:color="auto"/>
        <w:bottom w:val="none" w:sz="0" w:space="0" w:color="auto"/>
        <w:right w:val="none" w:sz="0" w:space="0" w:color="auto"/>
      </w:divBdr>
    </w:div>
    <w:div w:id="810057455">
      <w:marLeft w:val="0"/>
      <w:marRight w:val="0"/>
      <w:marTop w:val="0"/>
      <w:marBottom w:val="0"/>
      <w:divBdr>
        <w:top w:val="none" w:sz="0" w:space="0" w:color="auto"/>
        <w:left w:val="none" w:sz="0" w:space="0" w:color="auto"/>
        <w:bottom w:val="none" w:sz="0" w:space="0" w:color="auto"/>
        <w:right w:val="none" w:sz="0" w:space="0" w:color="auto"/>
      </w:divBdr>
    </w:div>
    <w:div w:id="810245545">
      <w:marLeft w:val="0"/>
      <w:marRight w:val="0"/>
      <w:marTop w:val="0"/>
      <w:marBottom w:val="0"/>
      <w:divBdr>
        <w:top w:val="none" w:sz="0" w:space="0" w:color="auto"/>
        <w:left w:val="none" w:sz="0" w:space="0" w:color="auto"/>
        <w:bottom w:val="none" w:sz="0" w:space="0" w:color="auto"/>
        <w:right w:val="none" w:sz="0" w:space="0" w:color="auto"/>
      </w:divBdr>
    </w:div>
    <w:div w:id="810250152">
      <w:marLeft w:val="0"/>
      <w:marRight w:val="0"/>
      <w:marTop w:val="0"/>
      <w:marBottom w:val="0"/>
      <w:divBdr>
        <w:top w:val="none" w:sz="0" w:space="0" w:color="auto"/>
        <w:left w:val="none" w:sz="0" w:space="0" w:color="auto"/>
        <w:bottom w:val="none" w:sz="0" w:space="0" w:color="auto"/>
        <w:right w:val="none" w:sz="0" w:space="0" w:color="auto"/>
      </w:divBdr>
    </w:div>
    <w:div w:id="812256632">
      <w:marLeft w:val="0"/>
      <w:marRight w:val="0"/>
      <w:marTop w:val="0"/>
      <w:marBottom w:val="0"/>
      <w:divBdr>
        <w:top w:val="none" w:sz="0" w:space="0" w:color="auto"/>
        <w:left w:val="none" w:sz="0" w:space="0" w:color="auto"/>
        <w:bottom w:val="none" w:sz="0" w:space="0" w:color="auto"/>
        <w:right w:val="none" w:sz="0" w:space="0" w:color="auto"/>
      </w:divBdr>
    </w:div>
    <w:div w:id="812455111">
      <w:marLeft w:val="0"/>
      <w:marRight w:val="0"/>
      <w:marTop w:val="0"/>
      <w:marBottom w:val="0"/>
      <w:divBdr>
        <w:top w:val="none" w:sz="0" w:space="0" w:color="auto"/>
        <w:left w:val="none" w:sz="0" w:space="0" w:color="auto"/>
        <w:bottom w:val="none" w:sz="0" w:space="0" w:color="auto"/>
        <w:right w:val="none" w:sz="0" w:space="0" w:color="auto"/>
      </w:divBdr>
    </w:div>
    <w:div w:id="813564988">
      <w:marLeft w:val="0"/>
      <w:marRight w:val="0"/>
      <w:marTop w:val="0"/>
      <w:marBottom w:val="0"/>
      <w:divBdr>
        <w:top w:val="none" w:sz="0" w:space="0" w:color="auto"/>
        <w:left w:val="none" w:sz="0" w:space="0" w:color="auto"/>
        <w:bottom w:val="none" w:sz="0" w:space="0" w:color="auto"/>
        <w:right w:val="none" w:sz="0" w:space="0" w:color="auto"/>
      </w:divBdr>
    </w:div>
    <w:div w:id="815803726">
      <w:marLeft w:val="0"/>
      <w:marRight w:val="0"/>
      <w:marTop w:val="0"/>
      <w:marBottom w:val="0"/>
      <w:divBdr>
        <w:top w:val="none" w:sz="0" w:space="0" w:color="auto"/>
        <w:left w:val="none" w:sz="0" w:space="0" w:color="auto"/>
        <w:bottom w:val="none" w:sz="0" w:space="0" w:color="auto"/>
        <w:right w:val="none" w:sz="0" w:space="0" w:color="auto"/>
      </w:divBdr>
    </w:div>
    <w:div w:id="816142343">
      <w:marLeft w:val="0"/>
      <w:marRight w:val="0"/>
      <w:marTop w:val="0"/>
      <w:marBottom w:val="0"/>
      <w:divBdr>
        <w:top w:val="none" w:sz="0" w:space="0" w:color="auto"/>
        <w:left w:val="none" w:sz="0" w:space="0" w:color="auto"/>
        <w:bottom w:val="none" w:sz="0" w:space="0" w:color="auto"/>
        <w:right w:val="none" w:sz="0" w:space="0" w:color="auto"/>
      </w:divBdr>
    </w:div>
    <w:div w:id="816845228">
      <w:marLeft w:val="0"/>
      <w:marRight w:val="0"/>
      <w:marTop w:val="0"/>
      <w:marBottom w:val="0"/>
      <w:divBdr>
        <w:top w:val="none" w:sz="0" w:space="0" w:color="auto"/>
        <w:left w:val="none" w:sz="0" w:space="0" w:color="auto"/>
        <w:bottom w:val="none" w:sz="0" w:space="0" w:color="auto"/>
        <w:right w:val="none" w:sz="0" w:space="0" w:color="auto"/>
      </w:divBdr>
    </w:div>
    <w:div w:id="817188354">
      <w:marLeft w:val="0"/>
      <w:marRight w:val="0"/>
      <w:marTop w:val="0"/>
      <w:marBottom w:val="0"/>
      <w:divBdr>
        <w:top w:val="none" w:sz="0" w:space="0" w:color="auto"/>
        <w:left w:val="none" w:sz="0" w:space="0" w:color="auto"/>
        <w:bottom w:val="none" w:sz="0" w:space="0" w:color="auto"/>
        <w:right w:val="none" w:sz="0" w:space="0" w:color="auto"/>
      </w:divBdr>
    </w:div>
    <w:div w:id="817190590">
      <w:marLeft w:val="0"/>
      <w:marRight w:val="0"/>
      <w:marTop w:val="0"/>
      <w:marBottom w:val="0"/>
      <w:divBdr>
        <w:top w:val="none" w:sz="0" w:space="0" w:color="auto"/>
        <w:left w:val="none" w:sz="0" w:space="0" w:color="auto"/>
        <w:bottom w:val="none" w:sz="0" w:space="0" w:color="auto"/>
        <w:right w:val="none" w:sz="0" w:space="0" w:color="auto"/>
      </w:divBdr>
    </w:div>
    <w:div w:id="817576563">
      <w:marLeft w:val="0"/>
      <w:marRight w:val="0"/>
      <w:marTop w:val="0"/>
      <w:marBottom w:val="0"/>
      <w:divBdr>
        <w:top w:val="none" w:sz="0" w:space="0" w:color="auto"/>
        <w:left w:val="none" w:sz="0" w:space="0" w:color="auto"/>
        <w:bottom w:val="none" w:sz="0" w:space="0" w:color="auto"/>
        <w:right w:val="none" w:sz="0" w:space="0" w:color="auto"/>
      </w:divBdr>
    </w:div>
    <w:div w:id="817921827">
      <w:marLeft w:val="0"/>
      <w:marRight w:val="0"/>
      <w:marTop w:val="0"/>
      <w:marBottom w:val="0"/>
      <w:divBdr>
        <w:top w:val="none" w:sz="0" w:space="0" w:color="auto"/>
        <w:left w:val="none" w:sz="0" w:space="0" w:color="auto"/>
        <w:bottom w:val="none" w:sz="0" w:space="0" w:color="auto"/>
        <w:right w:val="none" w:sz="0" w:space="0" w:color="auto"/>
      </w:divBdr>
    </w:div>
    <w:div w:id="817963060">
      <w:marLeft w:val="0"/>
      <w:marRight w:val="0"/>
      <w:marTop w:val="0"/>
      <w:marBottom w:val="0"/>
      <w:divBdr>
        <w:top w:val="none" w:sz="0" w:space="0" w:color="auto"/>
        <w:left w:val="none" w:sz="0" w:space="0" w:color="auto"/>
        <w:bottom w:val="none" w:sz="0" w:space="0" w:color="auto"/>
        <w:right w:val="none" w:sz="0" w:space="0" w:color="auto"/>
      </w:divBdr>
    </w:div>
    <w:div w:id="818571791">
      <w:marLeft w:val="0"/>
      <w:marRight w:val="0"/>
      <w:marTop w:val="0"/>
      <w:marBottom w:val="0"/>
      <w:divBdr>
        <w:top w:val="none" w:sz="0" w:space="0" w:color="auto"/>
        <w:left w:val="none" w:sz="0" w:space="0" w:color="auto"/>
        <w:bottom w:val="none" w:sz="0" w:space="0" w:color="auto"/>
        <w:right w:val="none" w:sz="0" w:space="0" w:color="auto"/>
      </w:divBdr>
    </w:div>
    <w:div w:id="819425092">
      <w:marLeft w:val="0"/>
      <w:marRight w:val="0"/>
      <w:marTop w:val="0"/>
      <w:marBottom w:val="0"/>
      <w:divBdr>
        <w:top w:val="none" w:sz="0" w:space="0" w:color="auto"/>
        <w:left w:val="none" w:sz="0" w:space="0" w:color="auto"/>
        <w:bottom w:val="none" w:sz="0" w:space="0" w:color="auto"/>
        <w:right w:val="none" w:sz="0" w:space="0" w:color="auto"/>
      </w:divBdr>
    </w:div>
    <w:div w:id="819541375">
      <w:marLeft w:val="0"/>
      <w:marRight w:val="0"/>
      <w:marTop w:val="0"/>
      <w:marBottom w:val="0"/>
      <w:divBdr>
        <w:top w:val="none" w:sz="0" w:space="0" w:color="auto"/>
        <w:left w:val="none" w:sz="0" w:space="0" w:color="auto"/>
        <w:bottom w:val="none" w:sz="0" w:space="0" w:color="auto"/>
        <w:right w:val="none" w:sz="0" w:space="0" w:color="auto"/>
      </w:divBdr>
    </w:div>
    <w:div w:id="820124052">
      <w:marLeft w:val="0"/>
      <w:marRight w:val="0"/>
      <w:marTop w:val="0"/>
      <w:marBottom w:val="0"/>
      <w:divBdr>
        <w:top w:val="none" w:sz="0" w:space="0" w:color="auto"/>
        <w:left w:val="none" w:sz="0" w:space="0" w:color="auto"/>
        <w:bottom w:val="none" w:sz="0" w:space="0" w:color="auto"/>
        <w:right w:val="none" w:sz="0" w:space="0" w:color="auto"/>
      </w:divBdr>
    </w:div>
    <w:div w:id="821310595">
      <w:marLeft w:val="0"/>
      <w:marRight w:val="0"/>
      <w:marTop w:val="0"/>
      <w:marBottom w:val="0"/>
      <w:divBdr>
        <w:top w:val="none" w:sz="0" w:space="0" w:color="auto"/>
        <w:left w:val="none" w:sz="0" w:space="0" w:color="auto"/>
        <w:bottom w:val="none" w:sz="0" w:space="0" w:color="auto"/>
        <w:right w:val="none" w:sz="0" w:space="0" w:color="auto"/>
      </w:divBdr>
    </w:div>
    <w:div w:id="822282113">
      <w:marLeft w:val="0"/>
      <w:marRight w:val="0"/>
      <w:marTop w:val="0"/>
      <w:marBottom w:val="0"/>
      <w:divBdr>
        <w:top w:val="none" w:sz="0" w:space="0" w:color="auto"/>
        <w:left w:val="none" w:sz="0" w:space="0" w:color="auto"/>
        <w:bottom w:val="none" w:sz="0" w:space="0" w:color="auto"/>
        <w:right w:val="none" w:sz="0" w:space="0" w:color="auto"/>
      </w:divBdr>
    </w:div>
    <w:div w:id="822740607">
      <w:marLeft w:val="0"/>
      <w:marRight w:val="0"/>
      <w:marTop w:val="0"/>
      <w:marBottom w:val="0"/>
      <w:divBdr>
        <w:top w:val="none" w:sz="0" w:space="0" w:color="auto"/>
        <w:left w:val="none" w:sz="0" w:space="0" w:color="auto"/>
        <w:bottom w:val="none" w:sz="0" w:space="0" w:color="auto"/>
        <w:right w:val="none" w:sz="0" w:space="0" w:color="auto"/>
      </w:divBdr>
    </w:div>
    <w:div w:id="824202947">
      <w:marLeft w:val="0"/>
      <w:marRight w:val="0"/>
      <w:marTop w:val="0"/>
      <w:marBottom w:val="0"/>
      <w:divBdr>
        <w:top w:val="none" w:sz="0" w:space="0" w:color="auto"/>
        <w:left w:val="none" w:sz="0" w:space="0" w:color="auto"/>
        <w:bottom w:val="none" w:sz="0" w:space="0" w:color="auto"/>
        <w:right w:val="none" w:sz="0" w:space="0" w:color="auto"/>
      </w:divBdr>
    </w:div>
    <w:div w:id="825558435">
      <w:marLeft w:val="0"/>
      <w:marRight w:val="0"/>
      <w:marTop w:val="0"/>
      <w:marBottom w:val="0"/>
      <w:divBdr>
        <w:top w:val="none" w:sz="0" w:space="0" w:color="auto"/>
        <w:left w:val="none" w:sz="0" w:space="0" w:color="auto"/>
        <w:bottom w:val="none" w:sz="0" w:space="0" w:color="auto"/>
        <w:right w:val="none" w:sz="0" w:space="0" w:color="auto"/>
      </w:divBdr>
    </w:div>
    <w:div w:id="825753674">
      <w:marLeft w:val="0"/>
      <w:marRight w:val="0"/>
      <w:marTop w:val="0"/>
      <w:marBottom w:val="0"/>
      <w:divBdr>
        <w:top w:val="none" w:sz="0" w:space="0" w:color="auto"/>
        <w:left w:val="none" w:sz="0" w:space="0" w:color="auto"/>
        <w:bottom w:val="none" w:sz="0" w:space="0" w:color="auto"/>
        <w:right w:val="none" w:sz="0" w:space="0" w:color="auto"/>
      </w:divBdr>
    </w:div>
    <w:div w:id="826215511">
      <w:marLeft w:val="0"/>
      <w:marRight w:val="0"/>
      <w:marTop w:val="0"/>
      <w:marBottom w:val="0"/>
      <w:divBdr>
        <w:top w:val="none" w:sz="0" w:space="0" w:color="auto"/>
        <w:left w:val="none" w:sz="0" w:space="0" w:color="auto"/>
        <w:bottom w:val="none" w:sz="0" w:space="0" w:color="auto"/>
        <w:right w:val="none" w:sz="0" w:space="0" w:color="auto"/>
      </w:divBdr>
    </w:div>
    <w:div w:id="827482770">
      <w:marLeft w:val="0"/>
      <w:marRight w:val="0"/>
      <w:marTop w:val="0"/>
      <w:marBottom w:val="0"/>
      <w:divBdr>
        <w:top w:val="none" w:sz="0" w:space="0" w:color="auto"/>
        <w:left w:val="none" w:sz="0" w:space="0" w:color="auto"/>
        <w:bottom w:val="none" w:sz="0" w:space="0" w:color="auto"/>
        <w:right w:val="none" w:sz="0" w:space="0" w:color="auto"/>
      </w:divBdr>
    </w:div>
    <w:div w:id="827593740">
      <w:marLeft w:val="0"/>
      <w:marRight w:val="0"/>
      <w:marTop w:val="0"/>
      <w:marBottom w:val="0"/>
      <w:divBdr>
        <w:top w:val="none" w:sz="0" w:space="0" w:color="auto"/>
        <w:left w:val="none" w:sz="0" w:space="0" w:color="auto"/>
        <w:bottom w:val="none" w:sz="0" w:space="0" w:color="auto"/>
        <w:right w:val="none" w:sz="0" w:space="0" w:color="auto"/>
      </w:divBdr>
    </w:div>
    <w:div w:id="828130964">
      <w:marLeft w:val="0"/>
      <w:marRight w:val="0"/>
      <w:marTop w:val="0"/>
      <w:marBottom w:val="0"/>
      <w:divBdr>
        <w:top w:val="none" w:sz="0" w:space="0" w:color="auto"/>
        <w:left w:val="none" w:sz="0" w:space="0" w:color="auto"/>
        <w:bottom w:val="none" w:sz="0" w:space="0" w:color="auto"/>
        <w:right w:val="none" w:sz="0" w:space="0" w:color="auto"/>
      </w:divBdr>
    </w:div>
    <w:div w:id="829708701">
      <w:marLeft w:val="0"/>
      <w:marRight w:val="0"/>
      <w:marTop w:val="0"/>
      <w:marBottom w:val="0"/>
      <w:divBdr>
        <w:top w:val="none" w:sz="0" w:space="0" w:color="auto"/>
        <w:left w:val="none" w:sz="0" w:space="0" w:color="auto"/>
        <w:bottom w:val="none" w:sz="0" w:space="0" w:color="auto"/>
        <w:right w:val="none" w:sz="0" w:space="0" w:color="auto"/>
      </w:divBdr>
    </w:div>
    <w:div w:id="831415134">
      <w:marLeft w:val="0"/>
      <w:marRight w:val="0"/>
      <w:marTop w:val="0"/>
      <w:marBottom w:val="0"/>
      <w:divBdr>
        <w:top w:val="none" w:sz="0" w:space="0" w:color="auto"/>
        <w:left w:val="none" w:sz="0" w:space="0" w:color="auto"/>
        <w:bottom w:val="none" w:sz="0" w:space="0" w:color="auto"/>
        <w:right w:val="none" w:sz="0" w:space="0" w:color="auto"/>
      </w:divBdr>
    </w:div>
    <w:div w:id="832376028">
      <w:marLeft w:val="0"/>
      <w:marRight w:val="0"/>
      <w:marTop w:val="0"/>
      <w:marBottom w:val="0"/>
      <w:divBdr>
        <w:top w:val="none" w:sz="0" w:space="0" w:color="auto"/>
        <w:left w:val="none" w:sz="0" w:space="0" w:color="auto"/>
        <w:bottom w:val="none" w:sz="0" w:space="0" w:color="auto"/>
        <w:right w:val="none" w:sz="0" w:space="0" w:color="auto"/>
      </w:divBdr>
    </w:div>
    <w:div w:id="832723325">
      <w:marLeft w:val="0"/>
      <w:marRight w:val="0"/>
      <w:marTop w:val="0"/>
      <w:marBottom w:val="0"/>
      <w:divBdr>
        <w:top w:val="none" w:sz="0" w:space="0" w:color="auto"/>
        <w:left w:val="none" w:sz="0" w:space="0" w:color="auto"/>
        <w:bottom w:val="none" w:sz="0" w:space="0" w:color="auto"/>
        <w:right w:val="none" w:sz="0" w:space="0" w:color="auto"/>
      </w:divBdr>
    </w:div>
    <w:div w:id="834414729">
      <w:marLeft w:val="0"/>
      <w:marRight w:val="0"/>
      <w:marTop w:val="0"/>
      <w:marBottom w:val="0"/>
      <w:divBdr>
        <w:top w:val="none" w:sz="0" w:space="0" w:color="auto"/>
        <w:left w:val="none" w:sz="0" w:space="0" w:color="auto"/>
        <w:bottom w:val="none" w:sz="0" w:space="0" w:color="auto"/>
        <w:right w:val="none" w:sz="0" w:space="0" w:color="auto"/>
      </w:divBdr>
    </w:div>
    <w:div w:id="835531671">
      <w:marLeft w:val="0"/>
      <w:marRight w:val="0"/>
      <w:marTop w:val="0"/>
      <w:marBottom w:val="0"/>
      <w:divBdr>
        <w:top w:val="none" w:sz="0" w:space="0" w:color="auto"/>
        <w:left w:val="none" w:sz="0" w:space="0" w:color="auto"/>
        <w:bottom w:val="none" w:sz="0" w:space="0" w:color="auto"/>
        <w:right w:val="none" w:sz="0" w:space="0" w:color="auto"/>
      </w:divBdr>
    </w:div>
    <w:div w:id="835923392">
      <w:marLeft w:val="0"/>
      <w:marRight w:val="0"/>
      <w:marTop w:val="0"/>
      <w:marBottom w:val="0"/>
      <w:divBdr>
        <w:top w:val="none" w:sz="0" w:space="0" w:color="auto"/>
        <w:left w:val="none" w:sz="0" w:space="0" w:color="auto"/>
        <w:bottom w:val="none" w:sz="0" w:space="0" w:color="auto"/>
        <w:right w:val="none" w:sz="0" w:space="0" w:color="auto"/>
      </w:divBdr>
    </w:div>
    <w:div w:id="836309007">
      <w:marLeft w:val="0"/>
      <w:marRight w:val="0"/>
      <w:marTop w:val="0"/>
      <w:marBottom w:val="0"/>
      <w:divBdr>
        <w:top w:val="none" w:sz="0" w:space="0" w:color="auto"/>
        <w:left w:val="none" w:sz="0" w:space="0" w:color="auto"/>
        <w:bottom w:val="none" w:sz="0" w:space="0" w:color="auto"/>
        <w:right w:val="none" w:sz="0" w:space="0" w:color="auto"/>
      </w:divBdr>
    </w:div>
    <w:div w:id="837185236">
      <w:marLeft w:val="0"/>
      <w:marRight w:val="0"/>
      <w:marTop w:val="0"/>
      <w:marBottom w:val="0"/>
      <w:divBdr>
        <w:top w:val="none" w:sz="0" w:space="0" w:color="auto"/>
        <w:left w:val="none" w:sz="0" w:space="0" w:color="auto"/>
        <w:bottom w:val="none" w:sz="0" w:space="0" w:color="auto"/>
        <w:right w:val="none" w:sz="0" w:space="0" w:color="auto"/>
      </w:divBdr>
    </w:div>
    <w:div w:id="837695663">
      <w:marLeft w:val="0"/>
      <w:marRight w:val="0"/>
      <w:marTop w:val="0"/>
      <w:marBottom w:val="0"/>
      <w:divBdr>
        <w:top w:val="none" w:sz="0" w:space="0" w:color="auto"/>
        <w:left w:val="none" w:sz="0" w:space="0" w:color="auto"/>
        <w:bottom w:val="none" w:sz="0" w:space="0" w:color="auto"/>
        <w:right w:val="none" w:sz="0" w:space="0" w:color="auto"/>
      </w:divBdr>
    </w:div>
    <w:div w:id="842284097">
      <w:marLeft w:val="0"/>
      <w:marRight w:val="0"/>
      <w:marTop w:val="0"/>
      <w:marBottom w:val="0"/>
      <w:divBdr>
        <w:top w:val="none" w:sz="0" w:space="0" w:color="auto"/>
        <w:left w:val="none" w:sz="0" w:space="0" w:color="auto"/>
        <w:bottom w:val="none" w:sz="0" w:space="0" w:color="auto"/>
        <w:right w:val="none" w:sz="0" w:space="0" w:color="auto"/>
      </w:divBdr>
    </w:div>
    <w:div w:id="845361485">
      <w:marLeft w:val="0"/>
      <w:marRight w:val="0"/>
      <w:marTop w:val="0"/>
      <w:marBottom w:val="0"/>
      <w:divBdr>
        <w:top w:val="none" w:sz="0" w:space="0" w:color="auto"/>
        <w:left w:val="none" w:sz="0" w:space="0" w:color="auto"/>
        <w:bottom w:val="none" w:sz="0" w:space="0" w:color="auto"/>
        <w:right w:val="none" w:sz="0" w:space="0" w:color="auto"/>
      </w:divBdr>
    </w:div>
    <w:div w:id="847208901">
      <w:marLeft w:val="0"/>
      <w:marRight w:val="0"/>
      <w:marTop w:val="0"/>
      <w:marBottom w:val="0"/>
      <w:divBdr>
        <w:top w:val="none" w:sz="0" w:space="0" w:color="auto"/>
        <w:left w:val="none" w:sz="0" w:space="0" w:color="auto"/>
        <w:bottom w:val="none" w:sz="0" w:space="0" w:color="auto"/>
        <w:right w:val="none" w:sz="0" w:space="0" w:color="auto"/>
      </w:divBdr>
    </w:div>
    <w:div w:id="847476788">
      <w:marLeft w:val="0"/>
      <w:marRight w:val="0"/>
      <w:marTop w:val="0"/>
      <w:marBottom w:val="0"/>
      <w:divBdr>
        <w:top w:val="none" w:sz="0" w:space="0" w:color="auto"/>
        <w:left w:val="none" w:sz="0" w:space="0" w:color="auto"/>
        <w:bottom w:val="none" w:sz="0" w:space="0" w:color="auto"/>
        <w:right w:val="none" w:sz="0" w:space="0" w:color="auto"/>
      </w:divBdr>
    </w:div>
    <w:div w:id="848256816">
      <w:marLeft w:val="0"/>
      <w:marRight w:val="0"/>
      <w:marTop w:val="0"/>
      <w:marBottom w:val="0"/>
      <w:divBdr>
        <w:top w:val="none" w:sz="0" w:space="0" w:color="auto"/>
        <w:left w:val="none" w:sz="0" w:space="0" w:color="auto"/>
        <w:bottom w:val="none" w:sz="0" w:space="0" w:color="auto"/>
        <w:right w:val="none" w:sz="0" w:space="0" w:color="auto"/>
      </w:divBdr>
    </w:div>
    <w:div w:id="850073950">
      <w:marLeft w:val="0"/>
      <w:marRight w:val="0"/>
      <w:marTop w:val="0"/>
      <w:marBottom w:val="0"/>
      <w:divBdr>
        <w:top w:val="none" w:sz="0" w:space="0" w:color="auto"/>
        <w:left w:val="none" w:sz="0" w:space="0" w:color="auto"/>
        <w:bottom w:val="none" w:sz="0" w:space="0" w:color="auto"/>
        <w:right w:val="none" w:sz="0" w:space="0" w:color="auto"/>
      </w:divBdr>
    </w:div>
    <w:div w:id="851065348">
      <w:marLeft w:val="0"/>
      <w:marRight w:val="0"/>
      <w:marTop w:val="0"/>
      <w:marBottom w:val="0"/>
      <w:divBdr>
        <w:top w:val="none" w:sz="0" w:space="0" w:color="auto"/>
        <w:left w:val="none" w:sz="0" w:space="0" w:color="auto"/>
        <w:bottom w:val="none" w:sz="0" w:space="0" w:color="auto"/>
        <w:right w:val="none" w:sz="0" w:space="0" w:color="auto"/>
      </w:divBdr>
    </w:div>
    <w:div w:id="852383335">
      <w:marLeft w:val="0"/>
      <w:marRight w:val="0"/>
      <w:marTop w:val="0"/>
      <w:marBottom w:val="0"/>
      <w:divBdr>
        <w:top w:val="none" w:sz="0" w:space="0" w:color="auto"/>
        <w:left w:val="none" w:sz="0" w:space="0" w:color="auto"/>
        <w:bottom w:val="none" w:sz="0" w:space="0" w:color="auto"/>
        <w:right w:val="none" w:sz="0" w:space="0" w:color="auto"/>
      </w:divBdr>
    </w:div>
    <w:div w:id="852718591">
      <w:marLeft w:val="0"/>
      <w:marRight w:val="0"/>
      <w:marTop w:val="0"/>
      <w:marBottom w:val="0"/>
      <w:divBdr>
        <w:top w:val="none" w:sz="0" w:space="0" w:color="auto"/>
        <w:left w:val="none" w:sz="0" w:space="0" w:color="auto"/>
        <w:bottom w:val="none" w:sz="0" w:space="0" w:color="auto"/>
        <w:right w:val="none" w:sz="0" w:space="0" w:color="auto"/>
      </w:divBdr>
    </w:div>
    <w:div w:id="855659503">
      <w:marLeft w:val="0"/>
      <w:marRight w:val="0"/>
      <w:marTop w:val="0"/>
      <w:marBottom w:val="0"/>
      <w:divBdr>
        <w:top w:val="none" w:sz="0" w:space="0" w:color="auto"/>
        <w:left w:val="none" w:sz="0" w:space="0" w:color="auto"/>
        <w:bottom w:val="none" w:sz="0" w:space="0" w:color="auto"/>
        <w:right w:val="none" w:sz="0" w:space="0" w:color="auto"/>
      </w:divBdr>
    </w:div>
    <w:div w:id="856234072">
      <w:marLeft w:val="0"/>
      <w:marRight w:val="0"/>
      <w:marTop w:val="0"/>
      <w:marBottom w:val="0"/>
      <w:divBdr>
        <w:top w:val="none" w:sz="0" w:space="0" w:color="auto"/>
        <w:left w:val="none" w:sz="0" w:space="0" w:color="auto"/>
        <w:bottom w:val="none" w:sz="0" w:space="0" w:color="auto"/>
        <w:right w:val="none" w:sz="0" w:space="0" w:color="auto"/>
      </w:divBdr>
    </w:div>
    <w:div w:id="857044574">
      <w:marLeft w:val="0"/>
      <w:marRight w:val="0"/>
      <w:marTop w:val="0"/>
      <w:marBottom w:val="0"/>
      <w:divBdr>
        <w:top w:val="none" w:sz="0" w:space="0" w:color="auto"/>
        <w:left w:val="none" w:sz="0" w:space="0" w:color="auto"/>
        <w:bottom w:val="none" w:sz="0" w:space="0" w:color="auto"/>
        <w:right w:val="none" w:sz="0" w:space="0" w:color="auto"/>
      </w:divBdr>
    </w:div>
    <w:div w:id="857814071">
      <w:marLeft w:val="0"/>
      <w:marRight w:val="0"/>
      <w:marTop w:val="0"/>
      <w:marBottom w:val="0"/>
      <w:divBdr>
        <w:top w:val="none" w:sz="0" w:space="0" w:color="auto"/>
        <w:left w:val="none" w:sz="0" w:space="0" w:color="auto"/>
        <w:bottom w:val="none" w:sz="0" w:space="0" w:color="auto"/>
        <w:right w:val="none" w:sz="0" w:space="0" w:color="auto"/>
      </w:divBdr>
    </w:div>
    <w:div w:id="858814045">
      <w:marLeft w:val="0"/>
      <w:marRight w:val="0"/>
      <w:marTop w:val="0"/>
      <w:marBottom w:val="0"/>
      <w:divBdr>
        <w:top w:val="none" w:sz="0" w:space="0" w:color="auto"/>
        <w:left w:val="none" w:sz="0" w:space="0" w:color="auto"/>
        <w:bottom w:val="none" w:sz="0" w:space="0" w:color="auto"/>
        <w:right w:val="none" w:sz="0" w:space="0" w:color="auto"/>
      </w:divBdr>
    </w:div>
    <w:div w:id="860241177">
      <w:marLeft w:val="0"/>
      <w:marRight w:val="0"/>
      <w:marTop w:val="0"/>
      <w:marBottom w:val="0"/>
      <w:divBdr>
        <w:top w:val="none" w:sz="0" w:space="0" w:color="auto"/>
        <w:left w:val="none" w:sz="0" w:space="0" w:color="auto"/>
        <w:bottom w:val="none" w:sz="0" w:space="0" w:color="auto"/>
        <w:right w:val="none" w:sz="0" w:space="0" w:color="auto"/>
      </w:divBdr>
    </w:div>
    <w:div w:id="861166465">
      <w:marLeft w:val="0"/>
      <w:marRight w:val="0"/>
      <w:marTop w:val="0"/>
      <w:marBottom w:val="0"/>
      <w:divBdr>
        <w:top w:val="none" w:sz="0" w:space="0" w:color="auto"/>
        <w:left w:val="none" w:sz="0" w:space="0" w:color="auto"/>
        <w:bottom w:val="none" w:sz="0" w:space="0" w:color="auto"/>
        <w:right w:val="none" w:sz="0" w:space="0" w:color="auto"/>
      </w:divBdr>
    </w:div>
    <w:div w:id="861939125">
      <w:marLeft w:val="0"/>
      <w:marRight w:val="0"/>
      <w:marTop w:val="0"/>
      <w:marBottom w:val="0"/>
      <w:divBdr>
        <w:top w:val="none" w:sz="0" w:space="0" w:color="auto"/>
        <w:left w:val="none" w:sz="0" w:space="0" w:color="auto"/>
        <w:bottom w:val="none" w:sz="0" w:space="0" w:color="auto"/>
        <w:right w:val="none" w:sz="0" w:space="0" w:color="auto"/>
      </w:divBdr>
    </w:div>
    <w:div w:id="862983572">
      <w:marLeft w:val="0"/>
      <w:marRight w:val="0"/>
      <w:marTop w:val="0"/>
      <w:marBottom w:val="0"/>
      <w:divBdr>
        <w:top w:val="none" w:sz="0" w:space="0" w:color="auto"/>
        <w:left w:val="none" w:sz="0" w:space="0" w:color="auto"/>
        <w:bottom w:val="none" w:sz="0" w:space="0" w:color="auto"/>
        <w:right w:val="none" w:sz="0" w:space="0" w:color="auto"/>
      </w:divBdr>
    </w:div>
    <w:div w:id="863131281">
      <w:marLeft w:val="0"/>
      <w:marRight w:val="0"/>
      <w:marTop w:val="0"/>
      <w:marBottom w:val="0"/>
      <w:divBdr>
        <w:top w:val="none" w:sz="0" w:space="0" w:color="auto"/>
        <w:left w:val="none" w:sz="0" w:space="0" w:color="auto"/>
        <w:bottom w:val="none" w:sz="0" w:space="0" w:color="auto"/>
        <w:right w:val="none" w:sz="0" w:space="0" w:color="auto"/>
      </w:divBdr>
    </w:div>
    <w:div w:id="863245357">
      <w:marLeft w:val="0"/>
      <w:marRight w:val="0"/>
      <w:marTop w:val="0"/>
      <w:marBottom w:val="0"/>
      <w:divBdr>
        <w:top w:val="none" w:sz="0" w:space="0" w:color="auto"/>
        <w:left w:val="none" w:sz="0" w:space="0" w:color="auto"/>
        <w:bottom w:val="none" w:sz="0" w:space="0" w:color="auto"/>
        <w:right w:val="none" w:sz="0" w:space="0" w:color="auto"/>
      </w:divBdr>
    </w:div>
    <w:div w:id="865681841">
      <w:marLeft w:val="0"/>
      <w:marRight w:val="0"/>
      <w:marTop w:val="0"/>
      <w:marBottom w:val="0"/>
      <w:divBdr>
        <w:top w:val="none" w:sz="0" w:space="0" w:color="auto"/>
        <w:left w:val="none" w:sz="0" w:space="0" w:color="auto"/>
        <w:bottom w:val="none" w:sz="0" w:space="0" w:color="auto"/>
        <w:right w:val="none" w:sz="0" w:space="0" w:color="auto"/>
      </w:divBdr>
    </w:div>
    <w:div w:id="866410707">
      <w:marLeft w:val="0"/>
      <w:marRight w:val="0"/>
      <w:marTop w:val="0"/>
      <w:marBottom w:val="0"/>
      <w:divBdr>
        <w:top w:val="none" w:sz="0" w:space="0" w:color="auto"/>
        <w:left w:val="none" w:sz="0" w:space="0" w:color="auto"/>
        <w:bottom w:val="none" w:sz="0" w:space="0" w:color="auto"/>
        <w:right w:val="none" w:sz="0" w:space="0" w:color="auto"/>
      </w:divBdr>
    </w:div>
    <w:div w:id="866721748">
      <w:marLeft w:val="0"/>
      <w:marRight w:val="0"/>
      <w:marTop w:val="0"/>
      <w:marBottom w:val="0"/>
      <w:divBdr>
        <w:top w:val="none" w:sz="0" w:space="0" w:color="auto"/>
        <w:left w:val="none" w:sz="0" w:space="0" w:color="auto"/>
        <w:bottom w:val="none" w:sz="0" w:space="0" w:color="auto"/>
        <w:right w:val="none" w:sz="0" w:space="0" w:color="auto"/>
      </w:divBdr>
    </w:div>
    <w:div w:id="867330913">
      <w:marLeft w:val="0"/>
      <w:marRight w:val="0"/>
      <w:marTop w:val="0"/>
      <w:marBottom w:val="0"/>
      <w:divBdr>
        <w:top w:val="none" w:sz="0" w:space="0" w:color="auto"/>
        <w:left w:val="none" w:sz="0" w:space="0" w:color="auto"/>
        <w:bottom w:val="none" w:sz="0" w:space="0" w:color="auto"/>
        <w:right w:val="none" w:sz="0" w:space="0" w:color="auto"/>
      </w:divBdr>
    </w:div>
    <w:div w:id="867373422">
      <w:marLeft w:val="0"/>
      <w:marRight w:val="0"/>
      <w:marTop w:val="0"/>
      <w:marBottom w:val="0"/>
      <w:divBdr>
        <w:top w:val="none" w:sz="0" w:space="0" w:color="auto"/>
        <w:left w:val="none" w:sz="0" w:space="0" w:color="auto"/>
        <w:bottom w:val="none" w:sz="0" w:space="0" w:color="auto"/>
        <w:right w:val="none" w:sz="0" w:space="0" w:color="auto"/>
      </w:divBdr>
    </w:div>
    <w:div w:id="867449861">
      <w:marLeft w:val="0"/>
      <w:marRight w:val="0"/>
      <w:marTop w:val="0"/>
      <w:marBottom w:val="0"/>
      <w:divBdr>
        <w:top w:val="none" w:sz="0" w:space="0" w:color="auto"/>
        <w:left w:val="none" w:sz="0" w:space="0" w:color="auto"/>
        <w:bottom w:val="none" w:sz="0" w:space="0" w:color="auto"/>
        <w:right w:val="none" w:sz="0" w:space="0" w:color="auto"/>
      </w:divBdr>
    </w:div>
    <w:div w:id="867642997">
      <w:marLeft w:val="0"/>
      <w:marRight w:val="0"/>
      <w:marTop w:val="0"/>
      <w:marBottom w:val="0"/>
      <w:divBdr>
        <w:top w:val="none" w:sz="0" w:space="0" w:color="auto"/>
        <w:left w:val="none" w:sz="0" w:space="0" w:color="auto"/>
        <w:bottom w:val="none" w:sz="0" w:space="0" w:color="auto"/>
        <w:right w:val="none" w:sz="0" w:space="0" w:color="auto"/>
      </w:divBdr>
    </w:div>
    <w:div w:id="867835226">
      <w:marLeft w:val="0"/>
      <w:marRight w:val="0"/>
      <w:marTop w:val="0"/>
      <w:marBottom w:val="0"/>
      <w:divBdr>
        <w:top w:val="none" w:sz="0" w:space="0" w:color="auto"/>
        <w:left w:val="none" w:sz="0" w:space="0" w:color="auto"/>
        <w:bottom w:val="none" w:sz="0" w:space="0" w:color="auto"/>
        <w:right w:val="none" w:sz="0" w:space="0" w:color="auto"/>
      </w:divBdr>
    </w:div>
    <w:div w:id="867912985">
      <w:marLeft w:val="0"/>
      <w:marRight w:val="0"/>
      <w:marTop w:val="0"/>
      <w:marBottom w:val="0"/>
      <w:divBdr>
        <w:top w:val="none" w:sz="0" w:space="0" w:color="auto"/>
        <w:left w:val="none" w:sz="0" w:space="0" w:color="auto"/>
        <w:bottom w:val="none" w:sz="0" w:space="0" w:color="auto"/>
        <w:right w:val="none" w:sz="0" w:space="0" w:color="auto"/>
      </w:divBdr>
    </w:div>
    <w:div w:id="868025611">
      <w:marLeft w:val="0"/>
      <w:marRight w:val="0"/>
      <w:marTop w:val="0"/>
      <w:marBottom w:val="0"/>
      <w:divBdr>
        <w:top w:val="none" w:sz="0" w:space="0" w:color="auto"/>
        <w:left w:val="none" w:sz="0" w:space="0" w:color="auto"/>
        <w:bottom w:val="none" w:sz="0" w:space="0" w:color="auto"/>
        <w:right w:val="none" w:sz="0" w:space="0" w:color="auto"/>
      </w:divBdr>
    </w:div>
    <w:div w:id="869151276">
      <w:marLeft w:val="0"/>
      <w:marRight w:val="0"/>
      <w:marTop w:val="0"/>
      <w:marBottom w:val="0"/>
      <w:divBdr>
        <w:top w:val="none" w:sz="0" w:space="0" w:color="auto"/>
        <w:left w:val="none" w:sz="0" w:space="0" w:color="auto"/>
        <w:bottom w:val="none" w:sz="0" w:space="0" w:color="auto"/>
        <w:right w:val="none" w:sz="0" w:space="0" w:color="auto"/>
      </w:divBdr>
    </w:div>
    <w:div w:id="869299173">
      <w:marLeft w:val="0"/>
      <w:marRight w:val="0"/>
      <w:marTop w:val="0"/>
      <w:marBottom w:val="0"/>
      <w:divBdr>
        <w:top w:val="none" w:sz="0" w:space="0" w:color="auto"/>
        <w:left w:val="none" w:sz="0" w:space="0" w:color="auto"/>
        <w:bottom w:val="none" w:sz="0" w:space="0" w:color="auto"/>
        <w:right w:val="none" w:sz="0" w:space="0" w:color="auto"/>
      </w:divBdr>
    </w:div>
    <w:div w:id="870801326">
      <w:marLeft w:val="0"/>
      <w:marRight w:val="0"/>
      <w:marTop w:val="0"/>
      <w:marBottom w:val="0"/>
      <w:divBdr>
        <w:top w:val="none" w:sz="0" w:space="0" w:color="auto"/>
        <w:left w:val="none" w:sz="0" w:space="0" w:color="auto"/>
        <w:bottom w:val="none" w:sz="0" w:space="0" w:color="auto"/>
        <w:right w:val="none" w:sz="0" w:space="0" w:color="auto"/>
      </w:divBdr>
    </w:div>
    <w:div w:id="871185184">
      <w:marLeft w:val="0"/>
      <w:marRight w:val="0"/>
      <w:marTop w:val="0"/>
      <w:marBottom w:val="0"/>
      <w:divBdr>
        <w:top w:val="none" w:sz="0" w:space="0" w:color="auto"/>
        <w:left w:val="none" w:sz="0" w:space="0" w:color="auto"/>
        <w:bottom w:val="none" w:sz="0" w:space="0" w:color="auto"/>
        <w:right w:val="none" w:sz="0" w:space="0" w:color="auto"/>
      </w:divBdr>
    </w:div>
    <w:div w:id="871267932">
      <w:marLeft w:val="0"/>
      <w:marRight w:val="0"/>
      <w:marTop w:val="0"/>
      <w:marBottom w:val="0"/>
      <w:divBdr>
        <w:top w:val="none" w:sz="0" w:space="0" w:color="auto"/>
        <w:left w:val="none" w:sz="0" w:space="0" w:color="auto"/>
        <w:bottom w:val="none" w:sz="0" w:space="0" w:color="auto"/>
        <w:right w:val="none" w:sz="0" w:space="0" w:color="auto"/>
      </w:divBdr>
    </w:div>
    <w:div w:id="871503750">
      <w:marLeft w:val="0"/>
      <w:marRight w:val="0"/>
      <w:marTop w:val="0"/>
      <w:marBottom w:val="0"/>
      <w:divBdr>
        <w:top w:val="none" w:sz="0" w:space="0" w:color="auto"/>
        <w:left w:val="none" w:sz="0" w:space="0" w:color="auto"/>
        <w:bottom w:val="none" w:sz="0" w:space="0" w:color="auto"/>
        <w:right w:val="none" w:sz="0" w:space="0" w:color="auto"/>
      </w:divBdr>
    </w:div>
    <w:div w:id="875434098">
      <w:marLeft w:val="0"/>
      <w:marRight w:val="0"/>
      <w:marTop w:val="0"/>
      <w:marBottom w:val="0"/>
      <w:divBdr>
        <w:top w:val="none" w:sz="0" w:space="0" w:color="auto"/>
        <w:left w:val="none" w:sz="0" w:space="0" w:color="auto"/>
        <w:bottom w:val="none" w:sz="0" w:space="0" w:color="auto"/>
        <w:right w:val="none" w:sz="0" w:space="0" w:color="auto"/>
      </w:divBdr>
    </w:div>
    <w:div w:id="876238057">
      <w:marLeft w:val="0"/>
      <w:marRight w:val="0"/>
      <w:marTop w:val="0"/>
      <w:marBottom w:val="0"/>
      <w:divBdr>
        <w:top w:val="none" w:sz="0" w:space="0" w:color="auto"/>
        <w:left w:val="none" w:sz="0" w:space="0" w:color="auto"/>
        <w:bottom w:val="none" w:sz="0" w:space="0" w:color="auto"/>
        <w:right w:val="none" w:sz="0" w:space="0" w:color="auto"/>
      </w:divBdr>
    </w:div>
    <w:div w:id="878123912">
      <w:marLeft w:val="0"/>
      <w:marRight w:val="0"/>
      <w:marTop w:val="0"/>
      <w:marBottom w:val="0"/>
      <w:divBdr>
        <w:top w:val="none" w:sz="0" w:space="0" w:color="auto"/>
        <w:left w:val="none" w:sz="0" w:space="0" w:color="auto"/>
        <w:bottom w:val="none" w:sz="0" w:space="0" w:color="auto"/>
        <w:right w:val="none" w:sz="0" w:space="0" w:color="auto"/>
      </w:divBdr>
    </w:div>
    <w:div w:id="878977490">
      <w:marLeft w:val="0"/>
      <w:marRight w:val="0"/>
      <w:marTop w:val="0"/>
      <w:marBottom w:val="0"/>
      <w:divBdr>
        <w:top w:val="none" w:sz="0" w:space="0" w:color="auto"/>
        <w:left w:val="none" w:sz="0" w:space="0" w:color="auto"/>
        <w:bottom w:val="none" w:sz="0" w:space="0" w:color="auto"/>
        <w:right w:val="none" w:sz="0" w:space="0" w:color="auto"/>
      </w:divBdr>
    </w:div>
    <w:div w:id="879322133">
      <w:marLeft w:val="0"/>
      <w:marRight w:val="0"/>
      <w:marTop w:val="0"/>
      <w:marBottom w:val="0"/>
      <w:divBdr>
        <w:top w:val="none" w:sz="0" w:space="0" w:color="auto"/>
        <w:left w:val="none" w:sz="0" w:space="0" w:color="auto"/>
        <w:bottom w:val="none" w:sz="0" w:space="0" w:color="auto"/>
        <w:right w:val="none" w:sz="0" w:space="0" w:color="auto"/>
      </w:divBdr>
    </w:div>
    <w:div w:id="879441110">
      <w:marLeft w:val="0"/>
      <w:marRight w:val="0"/>
      <w:marTop w:val="0"/>
      <w:marBottom w:val="0"/>
      <w:divBdr>
        <w:top w:val="none" w:sz="0" w:space="0" w:color="auto"/>
        <w:left w:val="none" w:sz="0" w:space="0" w:color="auto"/>
        <w:bottom w:val="none" w:sz="0" w:space="0" w:color="auto"/>
        <w:right w:val="none" w:sz="0" w:space="0" w:color="auto"/>
      </w:divBdr>
    </w:div>
    <w:div w:id="879708047">
      <w:marLeft w:val="0"/>
      <w:marRight w:val="0"/>
      <w:marTop w:val="0"/>
      <w:marBottom w:val="0"/>
      <w:divBdr>
        <w:top w:val="none" w:sz="0" w:space="0" w:color="auto"/>
        <w:left w:val="none" w:sz="0" w:space="0" w:color="auto"/>
        <w:bottom w:val="none" w:sz="0" w:space="0" w:color="auto"/>
        <w:right w:val="none" w:sz="0" w:space="0" w:color="auto"/>
      </w:divBdr>
    </w:div>
    <w:div w:id="881208778">
      <w:marLeft w:val="0"/>
      <w:marRight w:val="0"/>
      <w:marTop w:val="0"/>
      <w:marBottom w:val="0"/>
      <w:divBdr>
        <w:top w:val="none" w:sz="0" w:space="0" w:color="auto"/>
        <w:left w:val="none" w:sz="0" w:space="0" w:color="auto"/>
        <w:bottom w:val="none" w:sz="0" w:space="0" w:color="auto"/>
        <w:right w:val="none" w:sz="0" w:space="0" w:color="auto"/>
      </w:divBdr>
    </w:div>
    <w:div w:id="882787209">
      <w:marLeft w:val="0"/>
      <w:marRight w:val="0"/>
      <w:marTop w:val="0"/>
      <w:marBottom w:val="0"/>
      <w:divBdr>
        <w:top w:val="none" w:sz="0" w:space="0" w:color="auto"/>
        <w:left w:val="none" w:sz="0" w:space="0" w:color="auto"/>
        <w:bottom w:val="none" w:sz="0" w:space="0" w:color="auto"/>
        <w:right w:val="none" w:sz="0" w:space="0" w:color="auto"/>
      </w:divBdr>
    </w:div>
    <w:div w:id="882866381">
      <w:marLeft w:val="0"/>
      <w:marRight w:val="0"/>
      <w:marTop w:val="0"/>
      <w:marBottom w:val="0"/>
      <w:divBdr>
        <w:top w:val="none" w:sz="0" w:space="0" w:color="auto"/>
        <w:left w:val="none" w:sz="0" w:space="0" w:color="auto"/>
        <w:bottom w:val="none" w:sz="0" w:space="0" w:color="auto"/>
        <w:right w:val="none" w:sz="0" w:space="0" w:color="auto"/>
      </w:divBdr>
    </w:div>
    <w:div w:id="887954817">
      <w:marLeft w:val="0"/>
      <w:marRight w:val="0"/>
      <w:marTop w:val="0"/>
      <w:marBottom w:val="0"/>
      <w:divBdr>
        <w:top w:val="none" w:sz="0" w:space="0" w:color="auto"/>
        <w:left w:val="none" w:sz="0" w:space="0" w:color="auto"/>
        <w:bottom w:val="none" w:sz="0" w:space="0" w:color="auto"/>
        <w:right w:val="none" w:sz="0" w:space="0" w:color="auto"/>
      </w:divBdr>
    </w:div>
    <w:div w:id="888609651">
      <w:marLeft w:val="0"/>
      <w:marRight w:val="0"/>
      <w:marTop w:val="0"/>
      <w:marBottom w:val="0"/>
      <w:divBdr>
        <w:top w:val="none" w:sz="0" w:space="0" w:color="auto"/>
        <w:left w:val="none" w:sz="0" w:space="0" w:color="auto"/>
        <w:bottom w:val="none" w:sz="0" w:space="0" w:color="auto"/>
        <w:right w:val="none" w:sz="0" w:space="0" w:color="auto"/>
      </w:divBdr>
    </w:div>
    <w:div w:id="888810218">
      <w:marLeft w:val="0"/>
      <w:marRight w:val="0"/>
      <w:marTop w:val="0"/>
      <w:marBottom w:val="0"/>
      <w:divBdr>
        <w:top w:val="none" w:sz="0" w:space="0" w:color="auto"/>
        <w:left w:val="none" w:sz="0" w:space="0" w:color="auto"/>
        <w:bottom w:val="none" w:sz="0" w:space="0" w:color="auto"/>
        <w:right w:val="none" w:sz="0" w:space="0" w:color="auto"/>
      </w:divBdr>
    </w:div>
    <w:div w:id="890265640">
      <w:marLeft w:val="0"/>
      <w:marRight w:val="0"/>
      <w:marTop w:val="0"/>
      <w:marBottom w:val="0"/>
      <w:divBdr>
        <w:top w:val="none" w:sz="0" w:space="0" w:color="auto"/>
        <w:left w:val="none" w:sz="0" w:space="0" w:color="auto"/>
        <w:bottom w:val="none" w:sz="0" w:space="0" w:color="auto"/>
        <w:right w:val="none" w:sz="0" w:space="0" w:color="auto"/>
      </w:divBdr>
    </w:div>
    <w:div w:id="891116227">
      <w:marLeft w:val="0"/>
      <w:marRight w:val="0"/>
      <w:marTop w:val="0"/>
      <w:marBottom w:val="0"/>
      <w:divBdr>
        <w:top w:val="none" w:sz="0" w:space="0" w:color="auto"/>
        <w:left w:val="none" w:sz="0" w:space="0" w:color="auto"/>
        <w:bottom w:val="none" w:sz="0" w:space="0" w:color="auto"/>
        <w:right w:val="none" w:sz="0" w:space="0" w:color="auto"/>
      </w:divBdr>
    </w:div>
    <w:div w:id="891619146">
      <w:marLeft w:val="0"/>
      <w:marRight w:val="0"/>
      <w:marTop w:val="0"/>
      <w:marBottom w:val="0"/>
      <w:divBdr>
        <w:top w:val="none" w:sz="0" w:space="0" w:color="auto"/>
        <w:left w:val="none" w:sz="0" w:space="0" w:color="auto"/>
        <w:bottom w:val="none" w:sz="0" w:space="0" w:color="auto"/>
        <w:right w:val="none" w:sz="0" w:space="0" w:color="auto"/>
      </w:divBdr>
    </w:div>
    <w:div w:id="891959896">
      <w:marLeft w:val="0"/>
      <w:marRight w:val="0"/>
      <w:marTop w:val="0"/>
      <w:marBottom w:val="0"/>
      <w:divBdr>
        <w:top w:val="none" w:sz="0" w:space="0" w:color="auto"/>
        <w:left w:val="none" w:sz="0" w:space="0" w:color="auto"/>
        <w:bottom w:val="none" w:sz="0" w:space="0" w:color="auto"/>
        <w:right w:val="none" w:sz="0" w:space="0" w:color="auto"/>
      </w:divBdr>
    </w:div>
    <w:div w:id="893859316">
      <w:marLeft w:val="0"/>
      <w:marRight w:val="0"/>
      <w:marTop w:val="0"/>
      <w:marBottom w:val="0"/>
      <w:divBdr>
        <w:top w:val="none" w:sz="0" w:space="0" w:color="auto"/>
        <w:left w:val="none" w:sz="0" w:space="0" w:color="auto"/>
        <w:bottom w:val="none" w:sz="0" w:space="0" w:color="auto"/>
        <w:right w:val="none" w:sz="0" w:space="0" w:color="auto"/>
      </w:divBdr>
    </w:div>
    <w:div w:id="895043162">
      <w:marLeft w:val="0"/>
      <w:marRight w:val="0"/>
      <w:marTop w:val="0"/>
      <w:marBottom w:val="0"/>
      <w:divBdr>
        <w:top w:val="none" w:sz="0" w:space="0" w:color="auto"/>
        <w:left w:val="none" w:sz="0" w:space="0" w:color="auto"/>
        <w:bottom w:val="none" w:sz="0" w:space="0" w:color="auto"/>
        <w:right w:val="none" w:sz="0" w:space="0" w:color="auto"/>
      </w:divBdr>
    </w:div>
    <w:div w:id="895236794">
      <w:marLeft w:val="0"/>
      <w:marRight w:val="0"/>
      <w:marTop w:val="0"/>
      <w:marBottom w:val="0"/>
      <w:divBdr>
        <w:top w:val="none" w:sz="0" w:space="0" w:color="auto"/>
        <w:left w:val="none" w:sz="0" w:space="0" w:color="auto"/>
        <w:bottom w:val="none" w:sz="0" w:space="0" w:color="auto"/>
        <w:right w:val="none" w:sz="0" w:space="0" w:color="auto"/>
      </w:divBdr>
    </w:div>
    <w:div w:id="896277676">
      <w:marLeft w:val="0"/>
      <w:marRight w:val="0"/>
      <w:marTop w:val="0"/>
      <w:marBottom w:val="0"/>
      <w:divBdr>
        <w:top w:val="none" w:sz="0" w:space="0" w:color="auto"/>
        <w:left w:val="none" w:sz="0" w:space="0" w:color="auto"/>
        <w:bottom w:val="none" w:sz="0" w:space="0" w:color="auto"/>
        <w:right w:val="none" w:sz="0" w:space="0" w:color="auto"/>
      </w:divBdr>
    </w:div>
    <w:div w:id="898129502">
      <w:marLeft w:val="0"/>
      <w:marRight w:val="0"/>
      <w:marTop w:val="0"/>
      <w:marBottom w:val="0"/>
      <w:divBdr>
        <w:top w:val="none" w:sz="0" w:space="0" w:color="auto"/>
        <w:left w:val="none" w:sz="0" w:space="0" w:color="auto"/>
        <w:bottom w:val="none" w:sz="0" w:space="0" w:color="auto"/>
        <w:right w:val="none" w:sz="0" w:space="0" w:color="auto"/>
      </w:divBdr>
    </w:div>
    <w:div w:id="898443179">
      <w:marLeft w:val="0"/>
      <w:marRight w:val="0"/>
      <w:marTop w:val="0"/>
      <w:marBottom w:val="0"/>
      <w:divBdr>
        <w:top w:val="none" w:sz="0" w:space="0" w:color="auto"/>
        <w:left w:val="none" w:sz="0" w:space="0" w:color="auto"/>
        <w:bottom w:val="none" w:sz="0" w:space="0" w:color="auto"/>
        <w:right w:val="none" w:sz="0" w:space="0" w:color="auto"/>
      </w:divBdr>
    </w:div>
    <w:div w:id="899752697">
      <w:marLeft w:val="0"/>
      <w:marRight w:val="0"/>
      <w:marTop w:val="0"/>
      <w:marBottom w:val="0"/>
      <w:divBdr>
        <w:top w:val="none" w:sz="0" w:space="0" w:color="auto"/>
        <w:left w:val="none" w:sz="0" w:space="0" w:color="auto"/>
        <w:bottom w:val="none" w:sz="0" w:space="0" w:color="auto"/>
        <w:right w:val="none" w:sz="0" w:space="0" w:color="auto"/>
      </w:divBdr>
    </w:div>
    <w:div w:id="900604964">
      <w:marLeft w:val="0"/>
      <w:marRight w:val="0"/>
      <w:marTop w:val="0"/>
      <w:marBottom w:val="0"/>
      <w:divBdr>
        <w:top w:val="none" w:sz="0" w:space="0" w:color="auto"/>
        <w:left w:val="none" w:sz="0" w:space="0" w:color="auto"/>
        <w:bottom w:val="none" w:sz="0" w:space="0" w:color="auto"/>
        <w:right w:val="none" w:sz="0" w:space="0" w:color="auto"/>
      </w:divBdr>
    </w:div>
    <w:div w:id="901016430">
      <w:marLeft w:val="0"/>
      <w:marRight w:val="0"/>
      <w:marTop w:val="0"/>
      <w:marBottom w:val="0"/>
      <w:divBdr>
        <w:top w:val="none" w:sz="0" w:space="0" w:color="auto"/>
        <w:left w:val="none" w:sz="0" w:space="0" w:color="auto"/>
        <w:bottom w:val="none" w:sz="0" w:space="0" w:color="auto"/>
        <w:right w:val="none" w:sz="0" w:space="0" w:color="auto"/>
      </w:divBdr>
    </w:div>
    <w:div w:id="903104580">
      <w:marLeft w:val="0"/>
      <w:marRight w:val="0"/>
      <w:marTop w:val="0"/>
      <w:marBottom w:val="0"/>
      <w:divBdr>
        <w:top w:val="none" w:sz="0" w:space="0" w:color="auto"/>
        <w:left w:val="none" w:sz="0" w:space="0" w:color="auto"/>
        <w:bottom w:val="none" w:sz="0" w:space="0" w:color="auto"/>
        <w:right w:val="none" w:sz="0" w:space="0" w:color="auto"/>
      </w:divBdr>
    </w:div>
    <w:div w:id="903636689">
      <w:marLeft w:val="0"/>
      <w:marRight w:val="0"/>
      <w:marTop w:val="0"/>
      <w:marBottom w:val="0"/>
      <w:divBdr>
        <w:top w:val="none" w:sz="0" w:space="0" w:color="auto"/>
        <w:left w:val="none" w:sz="0" w:space="0" w:color="auto"/>
        <w:bottom w:val="none" w:sz="0" w:space="0" w:color="auto"/>
        <w:right w:val="none" w:sz="0" w:space="0" w:color="auto"/>
      </w:divBdr>
    </w:div>
    <w:div w:id="905451782">
      <w:marLeft w:val="0"/>
      <w:marRight w:val="0"/>
      <w:marTop w:val="0"/>
      <w:marBottom w:val="0"/>
      <w:divBdr>
        <w:top w:val="none" w:sz="0" w:space="0" w:color="auto"/>
        <w:left w:val="none" w:sz="0" w:space="0" w:color="auto"/>
        <w:bottom w:val="none" w:sz="0" w:space="0" w:color="auto"/>
        <w:right w:val="none" w:sz="0" w:space="0" w:color="auto"/>
      </w:divBdr>
    </w:div>
    <w:div w:id="905998115">
      <w:marLeft w:val="0"/>
      <w:marRight w:val="0"/>
      <w:marTop w:val="0"/>
      <w:marBottom w:val="0"/>
      <w:divBdr>
        <w:top w:val="none" w:sz="0" w:space="0" w:color="auto"/>
        <w:left w:val="none" w:sz="0" w:space="0" w:color="auto"/>
        <w:bottom w:val="none" w:sz="0" w:space="0" w:color="auto"/>
        <w:right w:val="none" w:sz="0" w:space="0" w:color="auto"/>
      </w:divBdr>
    </w:div>
    <w:div w:id="906720314">
      <w:marLeft w:val="0"/>
      <w:marRight w:val="0"/>
      <w:marTop w:val="0"/>
      <w:marBottom w:val="0"/>
      <w:divBdr>
        <w:top w:val="none" w:sz="0" w:space="0" w:color="auto"/>
        <w:left w:val="none" w:sz="0" w:space="0" w:color="auto"/>
        <w:bottom w:val="none" w:sz="0" w:space="0" w:color="auto"/>
        <w:right w:val="none" w:sz="0" w:space="0" w:color="auto"/>
      </w:divBdr>
    </w:div>
    <w:div w:id="907955944">
      <w:marLeft w:val="0"/>
      <w:marRight w:val="0"/>
      <w:marTop w:val="0"/>
      <w:marBottom w:val="0"/>
      <w:divBdr>
        <w:top w:val="none" w:sz="0" w:space="0" w:color="auto"/>
        <w:left w:val="none" w:sz="0" w:space="0" w:color="auto"/>
        <w:bottom w:val="none" w:sz="0" w:space="0" w:color="auto"/>
        <w:right w:val="none" w:sz="0" w:space="0" w:color="auto"/>
      </w:divBdr>
    </w:div>
    <w:div w:id="908348180">
      <w:marLeft w:val="0"/>
      <w:marRight w:val="0"/>
      <w:marTop w:val="0"/>
      <w:marBottom w:val="0"/>
      <w:divBdr>
        <w:top w:val="none" w:sz="0" w:space="0" w:color="auto"/>
        <w:left w:val="none" w:sz="0" w:space="0" w:color="auto"/>
        <w:bottom w:val="none" w:sz="0" w:space="0" w:color="auto"/>
        <w:right w:val="none" w:sz="0" w:space="0" w:color="auto"/>
      </w:divBdr>
    </w:div>
    <w:div w:id="908920752">
      <w:marLeft w:val="0"/>
      <w:marRight w:val="0"/>
      <w:marTop w:val="0"/>
      <w:marBottom w:val="0"/>
      <w:divBdr>
        <w:top w:val="none" w:sz="0" w:space="0" w:color="auto"/>
        <w:left w:val="none" w:sz="0" w:space="0" w:color="auto"/>
        <w:bottom w:val="none" w:sz="0" w:space="0" w:color="auto"/>
        <w:right w:val="none" w:sz="0" w:space="0" w:color="auto"/>
      </w:divBdr>
    </w:div>
    <w:div w:id="909735762">
      <w:marLeft w:val="0"/>
      <w:marRight w:val="0"/>
      <w:marTop w:val="0"/>
      <w:marBottom w:val="0"/>
      <w:divBdr>
        <w:top w:val="none" w:sz="0" w:space="0" w:color="auto"/>
        <w:left w:val="none" w:sz="0" w:space="0" w:color="auto"/>
        <w:bottom w:val="none" w:sz="0" w:space="0" w:color="auto"/>
        <w:right w:val="none" w:sz="0" w:space="0" w:color="auto"/>
      </w:divBdr>
    </w:div>
    <w:div w:id="911547627">
      <w:marLeft w:val="0"/>
      <w:marRight w:val="0"/>
      <w:marTop w:val="0"/>
      <w:marBottom w:val="0"/>
      <w:divBdr>
        <w:top w:val="none" w:sz="0" w:space="0" w:color="auto"/>
        <w:left w:val="none" w:sz="0" w:space="0" w:color="auto"/>
        <w:bottom w:val="none" w:sz="0" w:space="0" w:color="auto"/>
        <w:right w:val="none" w:sz="0" w:space="0" w:color="auto"/>
      </w:divBdr>
    </w:div>
    <w:div w:id="912275800">
      <w:marLeft w:val="0"/>
      <w:marRight w:val="0"/>
      <w:marTop w:val="0"/>
      <w:marBottom w:val="0"/>
      <w:divBdr>
        <w:top w:val="none" w:sz="0" w:space="0" w:color="auto"/>
        <w:left w:val="none" w:sz="0" w:space="0" w:color="auto"/>
        <w:bottom w:val="none" w:sz="0" w:space="0" w:color="auto"/>
        <w:right w:val="none" w:sz="0" w:space="0" w:color="auto"/>
      </w:divBdr>
    </w:div>
    <w:div w:id="913705358">
      <w:marLeft w:val="0"/>
      <w:marRight w:val="0"/>
      <w:marTop w:val="0"/>
      <w:marBottom w:val="0"/>
      <w:divBdr>
        <w:top w:val="none" w:sz="0" w:space="0" w:color="auto"/>
        <w:left w:val="none" w:sz="0" w:space="0" w:color="auto"/>
        <w:bottom w:val="none" w:sz="0" w:space="0" w:color="auto"/>
        <w:right w:val="none" w:sz="0" w:space="0" w:color="auto"/>
      </w:divBdr>
    </w:div>
    <w:div w:id="914701294">
      <w:marLeft w:val="0"/>
      <w:marRight w:val="0"/>
      <w:marTop w:val="0"/>
      <w:marBottom w:val="0"/>
      <w:divBdr>
        <w:top w:val="none" w:sz="0" w:space="0" w:color="auto"/>
        <w:left w:val="none" w:sz="0" w:space="0" w:color="auto"/>
        <w:bottom w:val="none" w:sz="0" w:space="0" w:color="auto"/>
        <w:right w:val="none" w:sz="0" w:space="0" w:color="auto"/>
      </w:divBdr>
    </w:div>
    <w:div w:id="916062246">
      <w:marLeft w:val="0"/>
      <w:marRight w:val="0"/>
      <w:marTop w:val="0"/>
      <w:marBottom w:val="0"/>
      <w:divBdr>
        <w:top w:val="none" w:sz="0" w:space="0" w:color="auto"/>
        <w:left w:val="none" w:sz="0" w:space="0" w:color="auto"/>
        <w:bottom w:val="none" w:sz="0" w:space="0" w:color="auto"/>
        <w:right w:val="none" w:sz="0" w:space="0" w:color="auto"/>
      </w:divBdr>
    </w:div>
    <w:div w:id="916936742">
      <w:marLeft w:val="0"/>
      <w:marRight w:val="0"/>
      <w:marTop w:val="0"/>
      <w:marBottom w:val="0"/>
      <w:divBdr>
        <w:top w:val="none" w:sz="0" w:space="0" w:color="auto"/>
        <w:left w:val="none" w:sz="0" w:space="0" w:color="auto"/>
        <w:bottom w:val="none" w:sz="0" w:space="0" w:color="auto"/>
        <w:right w:val="none" w:sz="0" w:space="0" w:color="auto"/>
      </w:divBdr>
    </w:div>
    <w:div w:id="917247427">
      <w:marLeft w:val="0"/>
      <w:marRight w:val="0"/>
      <w:marTop w:val="0"/>
      <w:marBottom w:val="0"/>
      <w:divBdr>
        <w:top w:val="none" w:sz="0" w:space="0" w:color="auto"/>
        <w:left w:val="none" w:sz="0" w:space="0" w:color="auto"/>
        <w:bottom w:val="none" w:sz="0" w:space="0" w:color="auto"/>
        <w:right w:val="none" w:sz="0" w:space="0" w:color="auto"/>
      </w:divBdr>
    </w:div>
    <w:div w:id="917516636">
      <w:marLeft w:val="0"/>
      <w:marRight w:val="0"/>
      <w:marTop w:val="0"/>
      <w:marBottom w:val="0"/>
      <w:divBdr>
        <w:top w:val="none" w:sz="0" w:space="0" w:color="auto"/>
        <w:left w:val="none" w:sz="0" w:space="0" w:color="auto"/>
        <w:bottom w:val="none" w:sz="0" w:space="0" w:color="auto"/>
        <w:right w:val="none" w:sz="0" w:space="0" w:color="auto"/>
      </w:divBdr>
    </w:div>
    <w:div w:id="918827452">
      <w:marLeft w:val="0"/>
      <w:marRight w:val="0"/>
      <w:marTop w:val="0"/>
      <w:marBottom w:val="0"/>
      <w:divBdr>
        <w:top w:val="none" w:sz="0" w:space="0" w:color="auto"/>
        <w:left w:val="none" w:sz="0" w:space="0" w:color="auto"/>
        <w:bottom w:val="none" w:sz="0" w:space="0" w:color="auto"/>
        <w:right w:val="none" w:sz="0" w:space="0" w:color="auto"/>
      </w:divBdr>
    </w:div>
    <w:div w:id="919099033">
      <w:marLeft w:val="0"/>
      <w:marRight w:val="0"/>
      <w:marTop w:val="0"/>
      <w:marBottom w:val="0"/>
      <w:divBdr>
        <w:top w:val="none" w:sz="0" w:space="0" w:color="auto"/>
        <w:left w:val="none" w:sz="0" w:space="0" w:color="auto"/>
        <w:bottom w:val="none" w:sz="0" w:space="0" w:color="auto"/>
        <w:right w:val="none" w:sz="0" w:space="0" w:color="auto"/>
      </w:divBdr>
    </w:div>
    <w:div w:id="919367266">
      <w:marLeft w:val="0"/>
      <w:marRight w:val="0"/>
      <w:marTop w:val="0"/>
      <w:marBottom w:val="0"/>
      <w:divBdr>
        <w:top w:val="none" w:sz="0" w:space="0" w:color="auto"/>
        <w:left w:val="none" w:sz="0" w:space="0" w:color="auto"/>
        <w:bottom w:val="none" w:sz="0" w:space="0" w:color="auto"/>
        <w:right w:val="none" w:sz="0" w:space="0" w:color="auto"/>
      </w:divBdr>
    </w:div>
    <w:div w:id="919749776">
      <w:marLeft w:val="0"/>
      <w:marRight w:val="0"/>
      <w:marTop w:val="0"/>
      <w:marBottom w:val="0"/>
      <w:divBdr>
        <w:top w:val="none" w:sz="0" w:space="0" w:color="auto"/>
        <w:left w:val="none" w:sz="0" w:space="0" w:color="auto"/>
        <w:bottom w:val="none" w:sz="0" w:space="0" w:color="auto"/>
        <w:right w:val="none" w:sz="0" w:space="0" w:color="auto"/>
      </w:divBdr>
    </w:div>
    <w:div w:id="920211550">
      <w:marLeft w:val="0"/>
      <w:marRight w:val="0"/>
      <w:marTop w:val="0"/>
      <w:marBottom w:val="0"/>
      <w:divBdr>
        <w:top w:val="none" w:sz="0" w:space="0" w:color="auto"/>
        <w:left w:val="none" w:sz="0" w:space="0" w:color="auto"/>
        <w:bottom w:val="none" w:sz="0" w:space="0" w:color="auto"/>
        <w:right w:val="none" w:sz="0" w:space="0" w:color="auto"/>
      </w:divBdr>
    </w:div>
    <w:div w:id="922567904">
      <w:marLeft w:val="0"/>
      <w:marRight w:val="0"/>
      <w:marTop w:val="0"/>
      <w:marBottom w:val="0"/>
      <w:divBdr>
        <w:top w:val="none" w:sz="0" w:space="0" w:color="auto"/>
        <w:left w:val="none" w:sz="0" w:space="0" w:color="auto"/>
        <w:bottom w:val="none" w:sz="0" w:space="0" w:color="auto"/>
        <w:right w:val="none" w:sz="0" w:space="0" w:color="auto"/>
      </w:divBdr>
    </w:div>
    <w:div w:id="923223930">
      <w:marLeft w:val="0"/>
      <w:marRight w:val="0"/>
      <w:marTop w:val="0"/>
      <w:marBottom w:val="0"/>
      <w:divBdr>
        <w:top w:val="none" w:sz="0" w:space="0" w:color="auto"/>
        <w:left w:val="none" w:sz="0" w:space="0" w:color="auto"/>
        <w:bottom w:val="none" w:sz="0" w:space="0" w:color="auto"/>
        <w:right w:val="none" w:sz="0" w:space="0" w:color="auto"/>
      </w:divBdr>
    </w:div>
    <w:div w:id="923878881">
      <w:marLeft w:val="0"/>
      <w:marRight w:val="0"/>
      <w:marTop w:val="0"/>
      <w:marBottom w:val="0"/>
      <w:divBdr>
        <w:top w:val="none" w:sz="0" w:space="0" w:color="auto"/>
        <w:left w:val="none" w:sz="0" w:space="0" w:color="auto"/>
        <w:bottom w:val="none" w:sz="0" w:space="0" w:color="auto"/>
        <w:right w:val="none" w:sz="0" w:space="0" w:color="auto"/>
      </w:divBdr>
    </w:div>
    <w:div w:id="924337114">
      <w:marLeft w:val="0"/>
      <w:marRight w:val="0"/>
      <w:marTop w:val="0"/>
      <w:marBottom w:val="0"/>
      <w:divBdr>
        <w:top w:val="none" w:sz="0" w:space="0" w:color="auto"/>
        <w:left w:val="none" w:sz="0" w:space="0" w:color="auto"/>
        <w:bottom w:val="none" w:sz="0" w:space="0" w:color="auto"/>
        <w:right w:val="none" w:sz="0" w:space="0" w:color="auto"/>
      </w:divBdr>
    </w:div>
    <w:div w:id="924415423">
      <w:marLeft w:val="0"/>
      <w:marRight w:val="0"/>
      <w:marTop w:val="0"/>
      <w:marBottom w:val="0"/>
      <w:divBdr>
        <w:top w:val="none" w:sz="0" w:space="0" w:color="auto"/>
        <w:left w:val="none" w:sz="0" w:space="0" w:color="auto"/>
        <w:bottom w:val="none" w:sz="0" w:space="0" w:color="auto"/>
        <w:right w:val="none" w:sz="0" w:space="0" w:color="auto"/>
      </w:divBdr>
    </w:div>
    <w:div w:id="924530532">
      <w:marLeft w:val="0"/>
      <w:marRight w:val="0"/>
      <w:marTop w:val="0"/>
      <w:marBottom w:val="0"/>
      <w:divBdr>
        <w:top w:val="none" w:sz="0" w:space="0" w:color="auto"/>
        <w:left w:val="none" w:sz="0" w:space="0" w:color="auto"/>
        <w:bottom w:val="none" w:sz="0" w:space="0" w:color="auto"/>
        <w:right w:val="none" w:sz="0" w:space="0" w:color="auto"/>
      </w:divBdr>
    </w:div>
    <w:div w:id="924798430">
      <w:marLeft w:val="0"/>
      <w:marRight w:val="0"/>
      <w:marTop w:val="0"/>
      <w:marBottom w:val="0"/>
      <w:divBdr>
        <w:top w:val="none" w:sz="0" w:space="0" w:color="auto"/>
        <w:left w:val="none" w:sz="0" w:space="0" w:color="auto"/>
        <w:bottom w:val="none" w:sz="0" w:space="0" w:color="auto"/>
        <w:right w:val="none" w:sz="0" w:space="0" w:color="auto"/>
      </w:divBdr>
    </w:div>
    <w:div w:id="927272741">
      <w:marLeft w:val="0"/>
      <w:marRight w:val="0"/>
      <w:marTop w:val="0"/>
      <w:marBottom w:val="0"/>
      <w:divBdr>
        <w:top w:val="none" w:sz="0" w:space="0" w:color="auto"/>
        <w:left w:val="none" w:sz="0" w:space="0" w:color="auto"/>
        <w:bottom w:val="none" w:sz="0" w:space="0" w:color="auto"/>
        <w:right w:val="none" w:sz="0" w:space="0" w:color="auto"/>
      </w:divBdr>
    </w:div>
    <w:div w:id="927930624">
      <w:marLeft w:val="0"/>
      <w:marRight w:val="0"/>
      <w:marTop w:val="0"/>
      <w:marBottom w:val="0"/>
      <w:divBdr>
        <w:top w:val="none" w:sz="0" w:space="0" w:color="auto"/>
        <w:left w:val="none" w:sz="0" w:space="0" w:color="auto"/>
        <w:bottom w:val="none" w:sz="0" w:space="0" w:color="auto"/>
        <w:right w:val="none" w:sz="0" w:space="0" w:color="auto"/>
      </w:divBdr>
    </w:div>
    <w:div w:id="928658484">
      <w:marLeft w:val="0"/>
      <w:marRight w:val="0"/>
      <w:marTop w:val="0"/>
      <w:marBottom w:val="0"/>
      <w:divBdr>
        <w:top w:val="none" w:sz="0" w:space="0" w:color="auto"/>
        <w:left w:val="none" w:sz="0" w:space="0" w:color="auto"/>
        <w:bottom w:val="none" w:sz="0" w:space="0" w:color="auto"/>
        <w:right w:val="none" w:sz="0" w:space="0" w:color="auto"/>
      </w:divBdr>
    </w:div>
    <w:div w:id="930743932">
      <w:marLeft w:val="0"/>
      <w:marRight w:val="0"/>
      <w:marTop w:val="0"/>
      <w:marBottom w:val="0"/>
      <w:divBdr>
        <w:top w:val="none" w:sz="0" w:space="0" w:color="auto"/>
        <w:left w:val="none" w:sz="0" w:space="0" w:color="auto"/>
        <w:bottom w:val="none" w:sz="0" w:space="0" w:color="auto"/>
        <w:right w:val="none" w:sz="0" w:space="0" w:color="auto"/>
      </w:divBdr>
    </w:div>
    <w:div w:id="931357640">
      <w:marLeft w:val="0"/>
      <w:marRight w:val="0"/>
      <w:marTop w:val="0"/>
      <w:marBottom w:val="0"/>
      <w:divBdr>
        <w:top w:val="none" w:sz="0" w:space="0" w:color="auto"/>
        <w:left w:val="none" w:sz="0" w:space="0" w:color="auto"/>
        <w:bottom w:val="none" w:sz="0" w:space="0" w:color="auto"/>
        <w:right w:val="none" w:sz="0" w:space="0" w:color="auto"/>
      </w:divBdr>
    </w:div>
    <w:div w:id="932397879">
      <w:marLeft w:val="0"/>
      <w:marRight w:val="0"/>
      <w:marTop w:val="0"/>
      <w:marBottom w:val="0"/>
      <w:divBdr>
        <w:top w:val="none" w:sz="0" w:space="0" w:color="auto"/>
        <w:left w:val="none" w:sz="0" w:space="0" w:color="auto"/>
        <w:bottom w:val="none" w:sz="0" w:space="0" w:color="auto"/>
        <w:right w:val="none" w:sz="0" w:space="0" w:color="auto"/>
      </w:divBdr>
    </w:div>
    <w:div w:id="932736870">
      <w:marLeft w:val="0"/>
      <w:marRight w:val="0"/>
      <w:marTop w:val="0"/>
      <w:marBottom w:val="0"/>
      <w:divBdr>
        <w:top w:val="none" w:sz="0" w:space="0" w:color="auto"/>
        <w:left w:val="none" w:sz="0" w:space="0" w:color="auto"/>
        <w:bottom w:val="none" w:sz="0" w:space="0" w:color="auto"/>
        <w:right w:val="none" w:sz="0" w:space="0" w:color="auto"/>
      </w:divBdr>
    </w:div>
    <w:div w:id="934050686">
      <w:marLeft w:val="0"/>
      <w:marRight w:val="0"/>
      <w:marTop w:val="0"/>
      <w:marBottom w:val="0"/>
      <w:divBdr>
        <w:top w:val="none" w:sz="0" w:space="0" w:color="auto"/>
        <w:left w:val="none" w:sz="0" w:space="0" w:color="auto"/>
        <w:bottom w:val="none" w:sz="0" w:space="0" w:color="auto"/>
        <w:right w:val="none" w:sz="0" w:space="0" w:color="auto"/>
      </w:divBdr>
    </w:div>
    <w:div w:id="936212994">
      <w:marLeft w:val="0"/>
      <w:marRight w:val="0"/>
      <w:marTop w:val="0"/>
      <w:marBottom w:val="0"/>
      <w:divBdr>
        <w:top w:val="none" w:sz="0" w:space="0" w:color="auto"/>
        <w:left w:val="none" w:sz="0" w:space="0" w:color="auto"/>
        <w:bottom w:val="none" w:sz="0" w:space="0" w:color="auto"/>
        <w:right w:val="none" w:sz="0" w:space="0" w:color="auto"/>
      </w:divBdr>
    </w:div>
    <w:div w:id="936258093">
      <w:marLeft w:val="0"/>
      <w:marRight w:val="0"/>
      <w:marTop w:val="0"/>
      <w:marBottom w:val="0"/>
      <w:divBdr>
        <w:top w:val="none" w:sz="0" w:space="0" w:color="auto"/>
        <w:left w:val="none" w:sz="0" w:space="0" w:color="auto"/>
        <w:bottom w:val="none" w:sz="0" w:space="0" w:color="auto"/>
        <w:right w:val="none" w:sz="0" w:space="0" w:color="auto"/>
      </w:divBdr>
    </w:div>
    <w:div w:id="937058020">
      <w:marLeft w:val="0"/>
      <w:marRight w:val="0"/>
      <w:marTop w:val="0"/>
      <w:marBottom w:val="0"/>
      <w:divBdr>
        <w:top w:val="none" w:sz="0" w:space="0" w:color="auto"/>
        <w:left w:val="none" w:sz="0" w:space="0" w:color="auto"/>
        <w:bottom w:val="none" w:sz="0" w:space="0" w:color="auto"/>
        <w:right w:val="none" w:sz="0" w:space="0" w:color="auto"/>
      </w:divBdr>
    </w:div>
    <w:div w:id="937174758">
      <w:marLeft w:val="0"/>
      <w:marRight w:val="0"/>
      <w:marTop w:val="0"/>
      <w:marBottom w:val="0"/>
      <w:divBdr>
        <w:top w:val="none" w:sz="0" w:space="0" w:color="auto"/>
        <w:left w:val="none" w:sz="0" w:space="0" w:color="auto"/>
        <w:bottom w:val="none" w:sz="0" w:space="0" w:color="auto"/>
        <w:right w:val="none" w:sz="0" w:space="0" w:color="auto"/>
      </w:divBdr>
    </w:div>
    <w:div w:id="940647388">
      <w:marLeft w:val="0"/>
      <w:marRight w:val="0"/>
      <w:marTop w:val="0"/>
      <w:marBottom w:val="0"/>
      <w:divBdr>
        <w:top w:val="none" w:sz="0" w:space="0" w:color="auto"/>
        <w:left w:val="none" w:sz="0" w:space="0" w:color="auto"/>
        <w:bottom w:val="none" w:sz="0" w:space="0" w:color="auto"/>
        <w:right w:val="none" w:sz="0" w:space="0" w:color="auto"/>
      </w:divBdr>
    </w:div>
    <w:div w:id="941570753">
      <w:marLeft w:val="0"/>
      <w:marRight w:val="0"/>
      <w:marTop w:val="0"/>
      <w:marBottom w:val="0"/>
      <w:divBdr>
        <w:top w:val="none" w:sz="0" w:space="0" w:color="auto"/>
        <w:left w:val="none" w:sz="0" w:space="0" w:color="auto"/>
        <w:bottom w:val="none" w:sz="0" w:space="0" w:color="auto"/>
        <w:right w:val="none" w:sz="0" w:space="0" w:color="auto"/>
      </w:divBdr>
    </w:div>
    <w:div w:id="942609124">
      <w:marLeft w:val="0"/>
      <w:marRight w:val="0"/>
      <w:marTop w:val="0"/>
      <w:marBottom w:val="0"/>
      <w:divBdr>
        <w:top w:val="none" w:sz="0" w:space="0" w:color="auto"/>
        <w:left w:val="none" w:sz="0" w:space="0" w:color="auto"/>
        <w:bottom w:val="none" w:sz="0" w:space="0" w:color="auto"/>
        <w:right w:val="none" w:sz="0" w:space="0" w:color="auto"/>
      </w:divBdr>
    </w:div>
    <w:div w:id="943029407">
      <w:marLeft w:val="0"/>
      <w:marRight w:val="0"/>
      <w:marTop w:val="0"/>
      <w:marBottom w:val="0"/>
      <w:divBdr>
        <w:top w:val="none" w:sz="0" w:space="0" w:color="auto"/>
        <w:left w:val="none" w:sz="0" w:space="0" w:color="auto"/>
        <w:bottom w:val="none" w:sz="0" w:space="0" w:color="auto"/>
        <w:right w:val="none" w:sz="0" w:space="0" w:color="auto"/>
      </w:divBdr>
    </w:div>
    <w:div w:id="943194279">
      <w:marLeft w:val="0"/>
      <w:marRight w:val="0"/>
      <w:marTop w:val="0"/>
      <w:marBottom w:val="0"/>
      <w:divBdr>
        <w:top w:val="none" w:sz="0" w:space="0" w:color="auto"/>
        <w:left w:val="none" w:sz="0" w:space="0" w:color="auto"/>
        <w:bottom w:val="none" w:sz="0" w:space="0" w:color="auto"/>
        <w:right w:val="none" w:sz="0" w:space="0" w:color="auto"/>
      </w:divBdr>
    </w:div>
    <w:div w:id="944383136">
      <w:marLeft w:val="0"/>
      <w:marRight w:val="0"/>
      <w:marTop w:val="0"/>
      <w:marBottom w:val="0"/>
      <w:divBdr>
        <w:top w:val="none" w:sz="0" w:space="0" w:color="auto"/>
        <w:left w:val="none" w:sz="0" w:space="0" w:color="auto"/>
        <w:bottom w:val="none" w:sz="0" w:space="0" w:color="auto"/>
        <w:right w:val="none" w:sz="0" w:space="0" w:color="auto"/>
      </w:divBdr>
    </w:div>
    <w:div w:id="945042484">
      <w:marLeft w:val="0"/>
      <w:marRight w:val="0"/>
      <w:marTop w:val="0"/>
      <w:marBottom w:val="0"/>
      <w:divBdr>
        <w:top w:val="none" w:sz="0" w:space="0" w:color="auto"/>
        <w:left w:val="none" w:sz="0" w:space="0" w:color="auto"/>
        <w:bottom w:val="none" w:sz="0" w:space="0" w:color="auto"/>
        <w:right w:val="none" w:sz="0" w:space="0" w:color="auto"/>
      </w:divBdr>
    </w:div>
    <w:div w:id="945650417">
      <w:marLeft w:val="0"/>
      <w:marRight w:val="0"/>
      <w:marTop w:val="0"/>
      <w:marBottom w:val="0"/>
      <w:divBdr>
        <w:top w:val="none" w:sz="0" w:space="0" w:color="auto"/>
        <w:left w:val="none" w:sz="0" w:space="0" w:color="auto"/>
        <w:bottom w:val="none" w:sz="0" w:space="0" w:color="auto"/>
        <w:right w:val="none" w:sz="0" w:space="0" w:color="auto"/>
      </w:divBdr>
    </w:div>
    <w:div w:id="945694075">
      <w:marLeft w:val="0"/>
      <w:marRight w:val="0"/>
      <w:marTop w:val="0"/>
      <w:marBottom w:val="0"/>
      <w:divBdr>
        <w:top w:val="none" w:sz="0" w:space="0" w:color="auto"/>
        <w:left w:val="none" w:sz="0" w:space="0" w:color="auto"/>
        <w:bottom w:val="none" w:sz="0" w:space="0" w:color="auto"/>
        <w:right w:val="none" w:sz="0" w:space="0" w:color="auto"/>
      </w:divBdr>
    </w:div>
    <w:div w:id="945885741">
      <w:marLeft w:val="0"/>
      <w:marRight w:val="0"/>
      <w:marTop w:val="0"/>
      <w:marBottom w:val="0"/>
      <w:divBdr>
        <w:top w:val="none" w:sz="0" w:space="0" w:color="auto"/>
        <w:left w:val="none" w:sz="0" w:space="0" w:color="auto"/>
        <w:bottom w:val="none" w:sz="0" w:space="0" w:color="auto"/>
        <w:right w:val="none" w:sz="0" w:space="0" w:color="auto"/>
      </w:divBdr>
    </w:div>
    <w:div w:id="946347073">
      <w:marLeft w:val="0"/>
      <w:marRight w:val="0"/>
      <w:marTop w:val="0"/>
      <w:marBottom w:val="0"/>
      <w:divBdr>
        <w:top w:val="none" w:sz="0" w:space="0" w:color="auto"/>
        <w:left w:val="none" w:sz="0" w:space="0" w:color="auto"/>
        <w:bottom w:val="none" w:sz="0" w:space="0" w:color="auto"/>
        <w:right w:val="none" w:sz="0" w:space="0" w:color="auto"/>
      </w:divBdr>
    </w:div>
    <w:div w:id="946813285">
      <w:marLeft w:val="0"/>
      <w:marRight w:val="0"/>
      <w:marTop w:val="0"/>
      <w:marBottom w:val="0"/>
      <w:divBdr>
        <w:top w:val="none" w:sz="0" w:space="0" w:color="auto"/>
        <w:left w:val="none" w:sz="0" w:space="0" w:color="auto"/>
        <w:bottom w:val="none" w:sz="0" w:space="0" w:color="auto"/>
        <w:right w:val="none" w:sz="0" w:space="0" w:color="auto"/>
      </w:divBdr>
    </w:div>
    <w:div w:id="946961874">
      <w:marLeft w:val="0"/>
      <w:marRight w:val="0"/>
      <w:marTop w:val="0"/>
      <w:marBottom w:val="0"/>
      <w:divBdr>
        <w:top w:val="none" w:sz="0" w:space="0" w:color="auto"/>
        <w:left w:val="none" w:sz="0" w:space="0" w:color="auto"/>
        <w:bottom w:val="none" w:sz="0" w:space="0" w:color="auto"/>
        <w:right w:val="none" w:sz="0" w:space="0" w:color="auto"/>
      </w:divBdr>
    </w:div>
    <w:div w:id="947196225">
      <w:marLeft w:val="0"/>
      <w:marRight w:val="0"/>
      <w:marTop w:val="0"/>
      <w:marBottom w:val="0"/>
      <w:divBdr>
        <w:top w:val="none" w:sz="0" w:space="0" w:color="auto"/>
        <w:left w:val="none" w:sz="0" w:space="0" w:color="auto"/>
        <w:bottom w:val="none" w:sz="0" w:space="0" w:color="auto"/>
        <w:right w:val="none" w:sz="0" w:space="0" w:color="auto"/>
      </w:divBdr>
    </w:div>
    <w:div w:id="947543687">
      <w:marLeft w:val="0"/>
      <w:marRight w:val="0"/>
      <w:marTop w:val="0"/>
      <w:marBottom w:val="0"/>
      <w:divBdr>
        <w:top w:val="none" w:sz="0" w:space="0" w:color="auto"/>
        <w:left w:val="none" w:sz="0" w:space="0" w:color="auto"/>
        <w:bottom w:val="none" w:sz="0" w:space="0" w:color="auto"/>
        <w:right w:val="none" w:sz="0" w:space="0" w:color="auto"/>
      </w:divBdr>
    </w:div>
    <w:div w:id="947591258">
      <w:marLeft w:val="0"/>
      <w:marRight w:val="0"/>
      <w:marTop w:val="0"/>
      <w:marBottom w:val="0"/>
      <w:divBdr>
        <w:top w:val="none" w:sz="0" w:space="0" w:color="auto"/>
        <w:left w:val="none" w:sz="0" w:space="0" w:color="auto"/>
        <w:bottom w:val="none" w:sz="0" w:space="0" w:color="auto"/>
        <w:right w:val="none" w:sz="0" w:space="0" w:color="auto"/>
      </w:divBdr>
    </w:div>
    <w:div w:id="947784540">
      <w:marLeft w:val="0"/>
      <w:marRight w:val="0"/>
      <w:marTop w:val="0"/>
      <w:marBottom w:val="0"/>
      <w:divBdr>
        <w:top w:val="none" w:sz="0" w:space="0" w:color="auto"/>
        <w:left w:val="none" w:sz="0" w:space="0" w:color="auto"/>
        <w:bottom w:val="none" w:sz="0" w:space="0" w:color="auto"/>
        <w:right w:val="none" w:sz="0" w:space="0" w:color="auto"/>
      </w:divBdr>
    </w:div>
    <w:div w:id="948051262">
      <w:marLeft w:val="0"/>
      <w:marRight w:val="0"/>
      <w:marTop w:val="0"/>
      <w:marBottom w:val="0"/>
      <w:divBdr>
        <w:top w:val="none" w:sz="0" w:space="0" w:color="auto"/>
        <w:left w:val="none" w:sz="0" w:space="0" w:color="auto"/>
        <w:bottom w:val="none" w:sz="0" w:space="0" w:color="auto"/>
        <w:right w:val="none" w:sz="0" w:space="0" w:color="auto"/>
      </w:divBdr>
    </w:div>
    <w:div w:id="948390721">
      <w:marLeft w:val="0"/>
      <w:marRight w:val="0"/>
      <w:marTop w:val="0"/>
      <w:marBottom w:val="0"/>
      <w:divBdr>
        <w:top w:val="none" w:sz="0" w:space="0" w:color="auto"/>
        <w:left w:val="none" w:sz="0" w:space="0" w:color="auto"/>
        <w:bottom w:val="none" w:sz="0" w:space="0" w:color="auto"/>
        <w:right w:val="none" w:sz="0" w:space="0" w:color="auto"/>
      </w:divBdr>
    </w:div>
    <w:div w:id="948969938">
      <w:marLeft w:val="0"/>
      <w:marRight w:val="0"/>
      <w:marTop w:val="0"/>
      <w:marBottom w:val="0"/>
      <w:divBdr>
        <w:top w:val="none" w:sz="0" w:space="0" w:color="auto"/>
        <w:left w:val="none" w:sz="0" w:space="0" w:color="auto"/>
        <w:bottom w:val="none" w:sz="0" w:space="0" w:color="auto"/>
        <w:right w:val="none" w:sz="0" w:space="0" w:color="auto"/>
      </w:divBdr>
    </w:div>
    <w:div w:id="951132693">
      <w:marLeft w:val="0"/>
      <w:marRight w:val="0"/>
      <w:marTop w:val="0"/>
      <w:marBottom w:val="0"/>
      <w:divBdr>
        <w:top w:val="none" w:sz="0" w:space="0" w:color="auto"/>
        <w:left w:val="none" w:sz="0" w:space="0" w:color="auto"/>
        <w:bottom w:val="none" w:sz="0" w:space="0" w:color="auto"/>
        <w:right w:val="none" w:sz="0" w:space="0" w:color="auto"/>
      </w:divBdr>
    </w:div>
    <w:div w:id="951783089">
      <w:marLeft w:val="0"/>
      <w:marRight w:val="0"/>
      <w:marTop w:val="0"/>
      <w:marBottom w:val="0"/>
      <w:divBdr>
        <w:top w:val="none" w:sz="0" w:space="0" w:color="auto"/>
        <w:left w:val="none" w:sz="0" w:space="0" w:color="auto"/>
        <w:bottom w:val="none" w:sz="0" w:space="0" w:color="auto"/>
        <w:right w:val="none" w:sz="0" w:space="0" w:color="auto"/>
      </w:divBdr>
    </w:div>
    <w:div w:id="952521766">
      <w:marLeft w:val="0"/>
      <w:marRight w:val="0"/>
      <w:marTop w:val="0"/>
      <w:marBottom w:val="0"/>
      <w:divBdr>
        <w:top w:val="none" w:sz="0" w:space="0" w:color="auto"/>
        <w:left w:val="none" w:sz="0" w:space="0" w:color="auto"/>
        <w:bottom w:val="none" w:sz="0" w:space="0" w:color="auto"/>
        <w:right w:val="none" w:sz="0" w:space="0" w:color="auto"/>
      </w:divBdr>
    </w:div>
    <w:div w:id="953512964">
      <w:marLeft w:val="0"/>
      <w:marRight w:val="0"/>
      <w:marTop w:val="0"/>
      <w:marBottom w:val="0"/>
      <w:divBdr>
        <w:top w:val="none" w:sz="0" w:space="0" w:color="auto"/>
        <w:left w:val="none" w:sz="0" w:space="0" w:color="auto"/>
        <w:bottom w:val="none" w:sz="0" w:space="0" w:color="auto"/>
        <w:right w:val="none" w:sz="0" w:space="0" w:color="auto"/>
      </w:divBdr>
    </w:div>
    <w:div w:id="953633513">
      <w:marLeft w:val="0"/>
      <w:marRight w:val="0"/>
      <w:marTop w:val="0"/>
      <w:marBottom w:val="0"/>
      <w:divBdr>
        <w:top w:val="none" w:sz="0" w:space="0" w:color="auto"/>
        <w:left w:val="none" w:sz="0" w:space="0" w:color="auto"/>
        <w:bottom w:val="none" w:sz="0" w:space="0" w:color="auto"/>
        <w:right w:val="none" w:sz="0" w:space="0" w:color="auto"/>
      </w:divBdr>
    </w:div>
    <w:div w:id="953705904">
      <w:marLeft w:val="0"/>
      <w:marRight w:val="0"/>
      <w:marTop w:val="0"/>
      <w:marBottom w:val="0"/>
      <w:divBdr>
        <w:top w:val="none" w:sz="0" w:space="0" w:color="auto"/>
        <w:left w:val="none" w:sz="0" w:space="0" w:color="auto"/>
        <w:bottom w:val="none" w:sz="0" w:space="0" w:color="auto"/>
        <w:right w:val="none" w:sz="0" w:space="0" w:color="auto"/>
      </w:divBdr>
    </w:div>
    <w:div w:id="954017544">
      <w:marLeft w:val="0"/>
      <w:marRight w:val="0"/>
      <w:marTop w:val="0"/>
      <w:marBottom w:val="0"/>
      <w:divBdr>
        <w:top w:val="none" w:sz="0" w:space="0" w:color="auto"/>
        <w:left w:val="none" w:sz="0" w:space="0" w:color="auto"/>
        <w:bottom w:val="none" w:sz="0" w:space="0" w:color="auto"/>
        <w:right w:val="none" w:sz="0" w:space="0" w:color="auto"/>
      </w:divBdr>
    </w:div>
    <w:div w:id="954677114">
      <w:marLeft w:val="0"/>
      <w:marRight w:val="0"/>
      <w:marTop w:val="0"/>
      <w:marBottom w:val="0"/>
      <w:divBdr>
        <w:top w:val="none" w:sz="0" w:space="0" w:color="auto"/>
        <w:left w:val="none" w:sz="0" w:space="0" w:color="auto"/>
        <w:bottom w:val="none" w:sz="0" w:space="0" w:color="auto"/>
        <w:right w:val="none" w:sz="0" w:space="0" w:color="auto"/>
      </w:divBdr>
    </w:div>
    <w:div w:id="955602648">
      <w:marLeft w:val="0"/>
      <w:marRight w:val="0"/>
      <w:marTop w:val="0"/>
      <w:marBottom w:val="0"/>
      <w:divBdr>
        <w:top w:val="none" w:sz="0" w:space="0" w:color="auto"/>
        <w:left w:val="none" w:sz="0" w:space="0" w:color="auto"/>
        <w:bottom w:val="none" w:sz="0" w:space="0" w:color="auto"/>
        <w:right w:val="none" w:sz="0" w:space="0" w:color="auto"/>
      </w:divBdr>
    </w:div>
    <w:div w:id="957032478">
      <w:marLeft w:val="0"/>
      <w:marRight w:val="0"/>
      <w:marTop w:val="0"/>
      <w:marBottom w:val="0"/>
      <w:divBdr>
        <w:top w:val="none" w:sz="0" w:space="0" w:color="auto"/>
        <w:left w:val="none" w:sz="0" w:space="0" w:color="auto"/>
        <w:bottom w:val="none" w:sz="0" w:space="0" w:color="auto"/>
        <w:right w:val="none" w:sz="0" w:space="0" w:color="auto"/>
      </w:divBdr>
    </w:div>
    <w:div w:id="957298672">
      <w:marLeft w:val="0"/>
      <w:marRight w:val="0"/>
      <w:marTop w:val="0"/>
      <w:marBottom w:val="0"/>
      <w:divBdr>
        <w:top w:val="none" w:sz="0" w:space="0" w:color="auto"/>
        <w:left w:val="none" w:sz="0" w:space="0" w:color="auto"/>
        <w:bottom w:val="none" w:sz="0" w:space="0" w:color="auto"/>
        <w:right w:val="none" w:sz="0" w:space="0" w:color="auto"/>
      </w:divBdr>
    </w:div>
    <w:div w:id="957416988">
      <w:marLeft w:val="0"/>
      <w:marRight w:val="0"/>
      <w:marTop w:val="0"/>
      <w:marBottom w:val="0"/>
      <w:divBdr>
        <w:top w:val="none" w:sz="0" w:space="0" w:color="auto"/>
        <w:left w:val="none" w:sz="0" w:space="0" w:color="auto"/>
        <w:bottom w:val="none" w:sz="0" w:space="0" w:color="auto"/>
        <w:right w:val="none" w:sz="0" w:space="0" w:color="auto"/>
      </w:divBdr>
    </w:div>
    <w:div w:id="958147063">
      <w:marLeft w:val="0"/>
      <w:marRight w:val="0"/>
      <w:marTop w:val="0"/>
      <w:marBottom w:val="0"/>
      <w:divBdr>
        <w:top w:val="none" w:sz="0" w:space="0" w:color="auto"/>
        <w:left w:val="none" w:sz="0" w:space="0" w:color="auto"/>
        <w:bottom w:val="none" w:sz="0" w:space="0" w:color="auto"/>
        <w:right w:val="none" w:sz="0" w:space="0" w:color="auto"/>
      </w:divBdr>
    </w:div>
    <w:div w:id="959654490">
      <w:marLeft w:val="0"/>
      <w:marRight w:val="0"/>
      <w:marTop w:val="0"/>
      <w:marBottom w:val="0"/>
      <w:divBdr>
        <w:top w:val="none" w:sz="0" w:space="0" w:color="auto"/>
        <w:left w:val="none" w:sz="0" w:space="0" w:color="auto"/>
        <w:bottom w:val="none" w:sz="0" w:space="0" w:color="auto"/>
        <w:right w:val="none" w:sz="0" w:space="0" w:color="auto"/>
      </w:divBdr>
    </w:div>
    <w:div w:id="959991400">
      <w:marLeft w:val="0"/>
      <w:marRight w:val="0"/>
      <w:marTop w:val="0"/>
      <w:marBottom w:val="0"/>
      <w:divBdr>
        <w:top w:val="none" w:sz="0" w:space="0" w:color="auto"/>
        <w:left w:val="none" w:sz="0" w:space="0" w:color="auto"/>
        <w:bottom w:val="none" w:sz="0" w:space="0" w:color="auto"/>
        <w:right w:val="none" w:sz="0" w:space="0" w:color="auto"/>
      </w:divBdr>
    </w:div>
    <w:div w:id="960309108">
      <w:marLeft w:val="0"/>
      <w:marRight w:val="0"/>
      <w:marTop w:val="0"/>
      <w:marBottom w:val="0"/>
      <w:divBdr>
        <w:top w:val="none" w:sz="0" w:space="0" w:color="auto"/>
        <w:left w:val="none" w:sz="0" w:space="0" w:color="auto"/>
        <w:bottom w:val="none" w:sz="0" w:space="0" w:color="auto"/>
        <w:right w:val="none" w:sz="0" w:space="0" w:color="auto"/>
      </w:divBdr>
    </w:div>
    <w:div w:id="962075802">
      <w:marLeft w:val="0"/>
      <w:marRight w:val="0"/>
      <w:marTop w:val="0"/>
      <w:marBottom w:val="0"/>
      <w:divBdr>
        <w:top w:val="none" w:sz="0" w:space="0" w:color="auto"/>
        <w:left w:val="none" w:sz="0" w:space="0" w:color="auto"/>
        <w:bottom w:val="none" w:sz="0" w:space="0" w:color="auto"/>
        <w:right w:val="none" w:sz="0" w:space="0" w:color="auto"/>
      </w:divBdr>
    </w:div>
    <w:div w:id="962921633">
      <w:marLeft w:val="0"/>
      <w:marRight w:val="0"/>
      <w:marTop w:val="0"/>
      <w:marBottom w:val="0"/>
      <w:divBdr>
        <w:top w:val="none" w:sz="0" w:space="0" w:color="auto"/>
        <w:left w:val="none" w:sz="0" w:space="0" w:color="auto"/>
        <w:bottom w:val="none" w:sz="0" w:space="0" w:color="auto"/>
        <w:right w:val="none" w:sz="0" w:space="0" w:color="auto"/>
      </w:divBdr>
    </w:div>
    <w:div w:id="962924104">
      <w:marLeft w:val="0"/>
      <w:marRight w:val="0"/>
      <w:marTop w:val="0"/>
      <w:marBottom w:val="0"/>
      <w:divBdr>
        <w:top w:val="none" w:sz="0" w:space="0" w:color="auto"/>
        <w:left w:val="none" w:sz="0" w:space="0" w:color="auto"/>
        <w:bottom w:val="none" w:sz="0" w:space="0" w:color="auto"/>
        <w:right w:val="none" w:sz="0" w:space="0" w:color="auto"/>
      </w:divBdr>
    </w:div>
    <w:div w:id="963072782">
      <w:marLeft w:val="0"/>
      <w:marRight w:val="0"/>
      <w:marTop w:val="0"/>
      <w:marBottom w:val="0"/>
      <w:divBdr>
        <w:top w:val="none" w:sz="0" w:space="0" w:color="auto"/>
        <w:left w:val="none" w:sz="0" w:space="0" w:color="auto"/>
        <w:bottom w:val="none" w:sz="0" w:space="0" w:color="auto"/>
        <w:right w:val="none" w:sz="0" w:space="0" w:color="auto"/>
      </w:divBdr>
    </w:div>
    <w:div w:id="963392913">
      <w:marLeft w:val="0"/>
      <w:marRight w:val="0"/>
      <w:marTop w:val="0"/>
      <w:marBottom w:val="0"/>
      <w:divBdr>
        <w:top w:val="none" w:sz="0" w:space="0" w:color="auto"/>
        <w:left w:val="none" w:sz="0" w:space="0" w:color="auto"/>
        <w:bottom w:val="none" w:sz="0" w:space="0" w:color="auto"/>
        <w:right w:val="none" w:sz="0" w:space="0" w:color="auto"/>
      </w:divBdr>
    </w:div>
    <w:div w:id="964039031">
      <w:marLeft w:val="0"/>
      <w:marRight w:val="0"/>
      <w:marTop w:val="0"/>
      <w:marBottom w:val="0"/>
      <w:divBdr>
        <w:top w:val="none" w:sz="0" w:space="0" w:color="auto"/>
        <w:left w:val="none" w:sz="0" w:space="0" w:color="auto"/>
        <w:bottom w:val="none" w:sz="0" w:space="0" w:color="auto"/>
        <w:right w:val="none" w:sz="0" w:space="0" w:color="auto"/>
      </w:divBdr>
    </w:div>
    <w:div w:id="964581850">
      <w:marLeft w:val="0"/>
      <w:marRight w:val="0"/>
      <w:marTop w:val="0"/>
      <w:marBottom w:val="0"/>
      <w:divBdr>
        <w:top w:val="none" w:sz="0" w:space="0" w:color="auto"/>
        <w:left w:val="none" w:sz="0" w:space="0" w:color="auto"/>
        <w:bottom w:val="none" w:sz="0" w:space="0" w:color="auto"/>
        <w:right w:val="none" w:sz="0" w:space="0" w:color="auto"/>
      </w:divBdr>
    </w:div>
    <w:div w:id="964894355">
      <w:marLeft w:val="0"/>
      <w:marRight w:val="0"/>
      <w:marTop w:val="0"/>
      <w:marBottom w:val="0"/>
      <w:divBdr>
        <w:top w:val="none" w:sz="0" w:space="0" w:color="auto"/>
        <w:left w:val="none" w:sz="0" w:space="0" w:color="auto"/>
        <w:bottom w:val="none" w:sz="0" w:space="0" w:color="auto"/>
        <w:right w:val="none" w:sz="0" w:space="0" w:color="auto"/>
      </w:divBdr>
    </w:div>
    <w:div w:id="965156540">
      <w:marLeft w:val="0"/>
      <w:marRight w:val="0"/>
      <w:marTop w:val="0"/>
      <w:marBottom w:val="0"/>
      <w:divBdr>
        <w:top w:val="none" w:sz="0" w:space="0" w:color="auto"/>
        <w:left w:val="none" w:sz="0" w:space="0" w:color="auto"/>
        <w:bottom w:val="none" w:sz="0" w:space="0" w:color="auto"/>
        <w:right w:val="none" w:sz="0" w:space="0" w:color="auto"/>
      </w:divBdr>
    </w:div>
    <w:div w:id="967928516">
      <w:marLeft w:val="0"/>
      <w:marRight w:val="0"/>
      <w:marTop w:val="0"/>
      <w:marBottom w:val="0"/>
      <w:divBdr>
        <w:top w:val="none" w:sz="0" w:space="0" w:color="auto"/>
        <w:left w:val="none" w:sz="0" w:space="0" w:color="auto"/>
        <w:bottom w:val="none" w:sz="0" w:space="0" w:color="auto"/>
        <w:right w:val="none" w:sz="0" w:space="0" w:color="auto"/>
      </w:divBdr>
    </w:div>
    <w:div w:id="969675345">
      <w:marLeft w:val="0"/>
      <w:marRight w:val="0"/>
      <w:marTop w:val="0"/>
      <w:marBottom w:val="0"/>
      <w:divBdr>
        <w:top w:val="none" w:sz="0" w:space="0" w:color="auto"/>
        <w:left w:val="none" w:sz="0" w:space="0" w:color="auto"/>
        <w:bottom w:val="none" w:sz="0" w:space="0" w:color="auto"/>
        <w:right w:val="none" w:sz="0" w:space="0" w:color="auto"/>
      </w:divBdr>
    </w:div>
    <w:div w:id="969936420">
      <w:marLeft w:val="0"/>
      <w:marRight w:val="0"/>
      <w:marTop w:val="0"/>
      <w:marBottom w:val="0"/>
      <w:divBdr>
        <w:top w:val="none" w:sz="0" w:space="0" w:color="auto"/>
        <w:left w:val="none" w:sz="0" w:space="0" w:color="auto"/>
        <w:bottom w:val="none" w:sz="0" w:space="0" w:color="auto"/>
        <w:right w:val="none" w:sz="0" w:space="0" w:color="auto"/>
      </w:divBdr>
    </w:div>
    <w:div w:id="971521539">
      <w:marLeft w:val="0"/>
      <w:marRight w:val="0"/>
      <w:marTop w:val="0"/>
      <w:marBottom w:val="0"/>
      <w:divBdr>
        <w:top w:val="none" w:sz="0" w:space="0" w:color="auto"/>
        <w:left w:val="none" w:sz="0" w:space="0" w:color="auto"/>
        <w:bottom w:val="none" w:sz="0" w:space="0" w:color="auto"/>
        <w:right w:val="none" w:sz="0" w:space="0" w:color="auto"/>
      </w:divBdr>
    </w:div>
    <w:div w:id="972755287">
      <w:marLeft w:val="0"/>
      <w:marRight w:val="0"/>
      <w:marTop w:val="0"/>
      <w:marBottom w:val="0"/>
      <w:divBdr>
        <w:top w:val="none" w:sz="0" w:space="0" w:color="auto"/>
        <w:left w:val="none" w:sz="0" w:space="0" w:color="auto"/>
        <w:bottom w:val="none" w:sz="0" w:space="0" w:color="auto"/>
        <w:right w:val="none" w:sz="0" w:space="0" w:color="auto"/>
      </w:divBdr>
    </w:div>
    <w:div w:id="977876180">
      <w:marLeft w:val="0"/>
      <w:marRight w:val="0"/>
      <w:marTop w:val="0"/>
      <w:marBottom w:val="0"/>
      <w:divBdr>
        <w:top w:val="none" w:sz="0" w:space="0" w:color="auto"/>
        <w:left w:val="none" w:sz="0" w:space="0" w:color="auto"/>
        <w:bottom w:val="none" w:sz="0" w:space="0" w:color="auto"/>
        <w:right w:val="none" w:sz="0" w:space="0" w:color="auto"/>
      </w:divBdr>
    </w:div>
    <w:div w:id="979067569">
      <w:marLeft w:val="0"/>
      <w:marRight w:val="0"/>
      <w:marTop w:val="0"/>
      <w:marBottom w:val="0"/>
      <w:divBdr>
        <w:top w:val="none" w:sz="0" w:space="0" w:color="auto"/>
        <w:left w:val="none" w:sz="0" w:space="0" w:color="auto"/>
        <w:bottom w:val="none" w:sz="0" w:space="0" w:color="auto"/>
        <w:right w:val="none" w:sz="0" w:space="0" w:color="auto"/>
      </w:divBdr>
    </w:div>
    <w:div w:id="979916217">
      <w:marLeft w:val="0"/>
      <w:marRight w:val="0"/>
      <w:marTop w:val="0"/>
      <w:marBottom w:val="0"/>
      <w:divBdr>
        <w:top w:val="none" w:sz="0" w:space="0" w:color="auto"/>
        <w:left w:val="none" w:sz="0" w:space="0" w:color="auto"/>
        <w:bottom w:val="none" w:sz="0" w:space="0" w:color="auto"/>
        <w:right w:val="none" w:sz="0" w:space="0" w:color="auto"/>
      </w:divBdr>
    </w:div>
    <w:div w:id="980042606">
      <w:marLeft w:val="0"/>
      <w:marRight w:val="0"/>
      <w:marTop w:val="0"/>
      <w:marBottom w:val="0"/>
      <w:divBdr>
        <w:top w:val="none" w:sz="0" w:space="0" w:color="auto"/>
        <w:left w:val="none" w:sz="0" w:space="0" w:color="auto"/>
        <w:bottom w:val="none" w:sz="0" w:space="0" w:color="auto"/>
        <w:right w:val="none" w:sz="0" w:space="0" w:color="auto"/>
      </w:divBdr>
    </w:div>
    <w:div w:id="981231238">
      <w:marLeft w:val="0"/>
      <w:marRight w:val="0"/>
      <w:marTop w:val="0"/>
      <w:marBottom w:val="0"/>
      <w:divBdr>
        <w:top w:val="none" w:sz="0" w:space="0" w:color="auto"/>
        <w:left w:val="none" w:sz="0" w:space="0" w:color="auto"/>
        <w:bottom w:val="none" w:sz="0" w:space="0" w:color="auto"/>
        <w:right w:val="none" w:sz="0" w:space="0" w:color="auto"/>
      </w:divBdr>
    </w:div>
    <w:div w:id="982930123">
      <w:marLeft w:val="0"/>
      <w:marRight w:val="0"/>
      <w:marTop w:val="0"/>
      <w:marBottom w:val="0"/>
      <w:divBdr>
        <w:top w:val="none" w:sz="0" w:space="0" w:color="auto"/>
        <w:left w:val="none" w:sz="0" w:space="0" w:color="auto"/>
        <w:bottom w:val="none" w:sz="0" w:space="0" w:color="auto"/>
        <w:right w:val="none" w:sz="0" w:space="0" w:color="auto"/>
      </w:divBdr>
    </w:div>
    <w:div w:id="983584343">
      <w:marLeft w:val="0"/>
      <w:marRight w:val="0"/>
      <w:marTop w:val="0"/>
      <w:marBottom w:val="0"/>
      <w:divBdr>
        <w:top w:val="none" w:sz="0" w:space="0" w:color="auto"/>
        <w:left w:val="none" w:sz="0" w:space="0" w:color="auto"/>
        <w:bottom w:val="none" w:sz="0" w:space="0" w:color="auto"/>
        <w:right w:val="none" w:sz="0" w:space="0" w:color="auto"/>
      </w:divBdr>
    </w:div>
    <w:div w:id="986283355">
      <w:marLeft w:val="0"/>
      <w:marRight w:val="0"/>
      <w:marTop w:val="0"/>
      <w:marBottom w:val="0"/>
      <w:divBdr>
        <w:top w:val="none" w:sz="0" w:space="0" w:color="auto"/>
        <w:left w:val="none" w:sz="0" w:space="0" w:color="auto"/>
        <w:bottom w:val="none" w:sz="0" w:space="0" w:color="auto"/>
        <w:right w:val="none" w:sz="0" w:space="0" w:color="auto"/>
      </w:divBdr>
    </w:div>
    <w:div w:id="986324190">
      <w:marLeft w:val="0"/>
      <w:marRight w:val="0"/>
      <w:marTop w:val="0"/>
      <w:marBottom w:val="0"/>
      <w:divBdr>
        <w:top w:val="none" w:sz="0" w:space="0" w:color="auto"/>
        <w:left w:val="none" w:sz="0" w:space="0" w:color="auto"/>
        <w:bottom w:val="none" w:sz="0" w:space="0" w:color="auto"/>
        <w:right w:val="none" w:sz="0" w:space="0" w:color="auto"/>
      </w:divBdr>
    </w:div>
    <w:div w:id="986400055">
      <w:marLeft w:val="0"/>
      <w:marRight w:val="0"/>
      <w:marTop w:val="0"/>
      <w:marBottom w:val="0"/>
      <w:divBdr>
        <w:top w:val="none" w:sz="0" w:space="0" w:color="auto"/>
        <w:left w:val="none" w:sz="0" w:space="0" w:color="auto"/>
        <w:bottom w:val="none" w:sz="0" w:space="0" w:color="auto"/>
        <w:right w:val="none" w:sz="0" w:space="0" w:color="auto"/>
      </w:divBdr>
    </w:div>
    <w:div w:id="987321336">
      <w:marLeft w:val="0"/>
      <w:marRight w:val="0"/>
      <w:marTop w:val="0"/>
      <w:marBottom w:val="0"/>
      <w:divBdr>
        <w:top w:val="none" w:sz="0" w:space="0" w:color="auto"/>
        <w:left w:val="none" w:sz="0" w:space="0" w:color="auto"/>
        <w:bottom w:val="none" w:sz="0" w:space="0" w:color="auto"/>
        <w:right w:val="none" w:sz="0" w:space="0" w:color="auto"/>
      </w:divBdr>
    </w:div>
    <w:div w:id="987830684">
      <w:marLeft w:val="0"/>
      <w:marRight w:val="0"/>
      <w:marTop w:val="0"/>
      <w:marBottom w:val="0"/>
      <w:divBdr>
        <w:top w:val="none" w:sz="0" w:space="0" w:color="auto"/>
        <w:left w:val="none" w:sz="0" w:space="0" w:color="auto"/>
        <w:bottom w:val="none" w:sz="0" w:space="0" w:color="auto"/>
        <w:right w:val="none" w:sz="0" w:space="0" w:color="auto"/>
      </w:divBdr>
    </w:div>
    <w:div w:id="987831266">
      <w:marLeft w:val="0"/>
      <w:marRight w:val="0"/>
      <w:marTop w:val="0"/>
      <w:marBottom w:val="0"/>
      <w:divBdr>
        <w:top w:val="none" w:sz="0" w:space="0" w:color="auto"/>
        <w:left w:val="none" w:sz="0" w:space="0" w:color="auto"/>
        <w:bottom w:val="none" w:sz="0" w:space="0" w:color="auto"/>
        <w:right w:val="none" w:sz="0" w:space="0" w:color="auto"/>
      </w:divBdr>
    </w:div>
    <w:div w:id="988291096">
      <w:marLeft w:val="0"/>
      <w:marRight w:val="0"/>
      <w:marTop w:val="0"/>
      <w:marBottom w:val="0"/>
      <w:divBdr>
        <w:top w:val="none" w:sz="0" w:space="0" w:color="auto"/>
        <w:left w:val="none" w:sz="0" w:space="0" w:color="auto"/>
        <w:bottom w:val="none" w:sz="0" w:space="0" w:color="auto"/>
        <w:right w:val="none" w:sz="0" w:space="0" w:color="auto"/>
      </w:divBdr>
    </w:div>
    <w:div w:id="988747490">
      <w:marLeft w:val="0"/>
      <w:marRight w:val="0"/>
      <w:marTop w:val="0"/>
      <w:marBottom w:val="0"/>
      <w:divBdr>
        <w:top w:val="none" w:sz="0" w:space="0" w:color="auto"/>
        <w:left w:val="none" w:sz="0" w:space="0" w:color="auto"/>
        <w:bottom w:val="none" w:sz="0" w:space="0" w:color="auto"/>
        <w:right w:val="none" w:sz="0" w:space="0" w:color="auto"/>
      </w:divBdr>
    </w:div>
    <w:div w:id="989214696">
      <w:marLeft w:val="0"/>
      <w:marRight w:val="0"/>
      <w:marTop w:val="0"/>
      <w:marBottom w:val="0"/>
      <w:divBdr>
        <w:top w:val="none" w:sz="0" w:space="0" w:color="auto"/>
        <w:left w:val="none" w:sz="0" w:space="0" w:color="auto"/>
        <w:bottom w:val="none" w:sz="0" w:space="0" w:color="auto"/>
        <w:right w:val="none" w:sz="0" w:space="0" w:color="auto"/>
      </w:divBdr>
    </w:div>
    <w:div w:id="990715907">
      <w:marLeft w:val="0"/>
      <w:marRight w:val="0"/>
      <w:marTop w:val="0"/>
      <w:marBottom w:val="0"/>
      <w:divBdr>
        <w:top w:val="none" w:sz="0" w:space="0" w:color="auto"/>
        <w:left w:val="none" w:sz="0" w:space="0" w:color="auto"/>
        <w:bottom w:val="none" w:sz="0" w:space="0" w:color="auto"/>
        <w:right w:val="none" w:sz="0" w:space="0" w:color="auto"/>
      </w:divBdr>
    </w:div>
    <w:div w:id="991132975">
      <w:marLeft w:val="0"/>
      <w:marRight w:val="0"/>
      <w:marTop w:val="0"/>
      <w:marBottom w:val="0"/>
      <w:divBdr>
        <w:top w:val="none" w:sz="0" w:space="0" w:color="auto"/>
        <w:left w:val="none" w:sz="0" w:space="0" w:color="auto"/>
        <w:bottom w:val="none" w:sz="0" w:space="0" w:color="auto"/>
        <w:right w:val="none" w:sz="0" w:space="0" w:color="auto"/>
      </w:divBdr>
    </w:div>
    <w:div w:id="992371865">
      <w:marLeft w:val="0"/>
      <w:marRight w:val="0"/>
      <w:marTop w:val="0"/>
      <w:marBottom w:val="0"/>
      <w:divBdr>
        <w:top w:val="none" w:sz="0" w:space="0" w:color="auto"/>
        <w:left w:val="none" w:sz="0" w:space="0" w:color="auto"/>
        <w:bottom w:val="none" w:sz="0" w:space="0" w:color="auto"/>
        <w:right w:val="none" w:sz="0" w:space="0" w:color="auto"/>
      </w:divBdr>
    </w:div>
    <w:div w:id="993218175">
      <w:marLeft w:val="0"/>
      <w:marRight w:val="0"/>
      <w:marTop w:val="0"/>
      <w:marBottom w:val="0"/>
      <w:divBdr>
        <w:top w:val="none" w:sz="0" w:space="0" w:color="auto"/>
        <w:left w:val="none" w:sz="0" w:space="0" w:color="auto"/>
        <w:bottom w:val="none" w:sz="0" w:space="0" w:color="auto"/>
        <w:right w:val="none" w:sz="0" w:space="0" w:color="auto"/>
      </w:divBdr>
    </w:div>
    <w:div w:id="994724248">
      <w:marLeft w:val="0"/>
      <w:marRight w:val="0"/>
      <w:marTop w:val="0"/>
      <w:marBottom w:val="0"/>
      <w:divBdr>
        <w:top w:val="none" w:sz="0" w:space="0" w:color="auto"/>
        <w:left w:val="none" w:sz="0" w:space="0" w:color="auto"/>
        <w:bottom w:val="none" w:sz="0" w:space="0" w:color="auto"/>
        <w:right w:val="none" w:sz="0" w:space="0" w:color="auto"/>
      </w:divBdr>
    </w:div>
    <w:div w:id="997079884">
      <w:marLeft w:val="0"/>
      <w:marRight w:val="0"/>
      <w:marTop w:val="0"/>
      <w:marBottom w:val="0"/>
      <w:divBdr>
        <w:top w:val="none" w:sz="0" w:space="0" w:color="auto"/>
        <w:left w:val="none" w:sz="0" w:space="0" w:color="auto"/>
        <w:bottom w:val="none" w:sz="0" w:space="0" w:color="auto"/>
        <w:right w:val="none" w:sz="0" w:space="0" w:color="auto"/>
      </w:divBdr>
    </w:div>
    <w:div w:id="997347228">
      <w:marLeft w:val="0"/>
      <w:marRight w:val="0"/>
      <w:marTop w:val="0"/>
      <w:marBottom w:val="0"/>
      <w:divBdr>
        <w:top w:val="none" w:sz="0" w:space="0" w:color="auto"/>
        <w:left w:val="none" w:sz="0" w:space="0" w:color="auto"/>
        <w:bottom w:val="none" w:sz="0" w:space="0" w:color="auto"/>
        <w:right w:val="none" w:sz="0" w:space="0" w:color="auto"/>
      </w:divBdr>
    </w:div>
    <w:div w:id="997731462">
      <w:marLeft w:val="0"/>
      <w:marRight w:val="0"/>
      <w:marTop w:val="0"/>
      <w:marBottom w:val="0"/>
      <w:divBdr>
        <w:top w:val="none" w:sz="0" w:space="0" w:color="auto"/>
        <w:left w:val="none" w:sz="0" w:space="0" w:color="auto"/>
        <w:bottom w:val="none" w:sz="0" w:space="0" w:color="auto"/>
        <w:right w:val="none" w:sz="0" w:space="0" w:color="auto"/>
      </w:divBdr>
    </w:div>
    <w:div w:id="999112011">
      <w:marLeft w:val="0"/>
      <w:marRight w:val="0"/>
      <w:marTop w:val="0"/>
      <w:marBottom w:val="0"/>
      <w:divBdr>
        <w:top w:val="none" w:sz="0" w:space="0" w:color="auto"/>
        <w:left w:val="none" w:sz="0" w:space="0" w:color="auto"/>
        <w:bottom w:val="none" w:sz="0" w:space="0" w:color="auto"/>
        <w:right w:val="none" w:sz="0" w:space="0" w:color="auto"/>
      </w:divBdr>
    </w:div>
    <w:div w:id="1000086968">
      <w:marLeft w:val="0"/>
      <w:marRight w:val="0"/>
      <w:marTop w:val="0"/>
      <w:marBottom w:val="0"/>
      <w:divBdr>
        <w:top w:val="none" w:sz="0" w:space="0" w:color="auto"/>
        <w:left w:val="none" w:sz="0" w:space="0" w:color="auto"/>
        <w:bottom w:val="none" w:sz="0" w:space="0" w:color="auto"/>
        <w:right w:val="none" w:sz="0" w:space="0" w:color="auto"/>
      </w:divBdr>
    </w:div>
    <w:div w:id="1001271565">
      <w:marLeft w:val="0"/>
      <w:marRight w:val="0"/>
      <w:marTop w:val="0"/>
      <w:marBottom w:val="0"/>
      <w:divBdr>
        <w:top w:val="none" w:sz="0" w:space="0" w:color="auto"/>
        <w:left w:val="none" w:sz="0" w:space="0" w:color="auto"/>
        <w:bottom w:val="none" w:sz="0" w:space="0" w:color="auto"/>
        <w:right w:val="none" w:sz="0" w:space="0" w:color="auto"/>
      </w:divBdr>
    </w:div>
    <w:div w:id="1001590182">
      <w:marLeft w:val="0"/>
      <w:marRight w:val="0"/>
      <w:marTop w:val="0"/>
      <w:marBottom w:val="0"/>
      <w:divBdr>
        <w:top w:val="none" w:sz="0" w:space="0" w:color="auto"/>
        <w:left w:val="none" w:sz="0" w:space="0" w:color="auto"/>
        <w:bottom w:val="none" w:sz="0" w:space="0" w:color="auto"/>
        <w:right w:val="none" w:sz="0" w:space="0" w:color="auto"/>
      </w:divBdr>
    </w:div>
    <w:div w:id="1004161083">
      <w:marLeft w:val="0"/>
      <w:marRight w:val="0"/>
      <w:marTop w:val="0"/>
      <w:marBottom w:val="0"/>
      <w:divBdr>
        <w:top w:val="none" w:sz="0" w:space="0" w:color="auto"/>
        <w:left w:val="none" w:sz="0" w:space="0" w:color="auto"/>
        <w:bottom w:val="none" w:sz="0" w:space="0" w:color="auto"/>
        <w:right w:val="none" w:sz="0" w:space="0" w:color="auto"/>
      </w:divBdr>
    </w:div>
    <w:div w:id="1005476890">
      <w:marLeft w:val="0"/>
      <w:marRight w:val="0"/>
      <w:marTop w:val="0"/>
      <w:marBottom w:val="0"/>
      <w:divBdr>
        <w:top w:val="none" w:sz="0" w:space="0" w:color="auto"/>
        <w:left w:val="none" w:sz="0" w:space="0" w:color="auto"/>
        <w:bottom w:val="none" w:sz="0" w:space="0" w:color="auto"/>
        <w:right w:val="none" w:sz="0" w:space="0" w:color="auto"/>
      </w:divBdr>
    </w:div>
    <w:div w:id="1006782765">
      <w:marLeft w:val="0"/>
      <w:marRight w:val="0"/>
      <w:marTop w:val="0"/>
      <w:marBottom w:val="0"/>
      <w:divBdr>
        <w:top w:val="none" w:sz="0" w:space="0" w:color="auto"/>
        <w:left w:val="none" w:sz="0" w:space="0" w:color="auto"/>
        <w:bottom w:val="none" w:sz="0" w:space="0" w:color="auto"/>
        <w:right w:val="none" w:sz="0" w:space="0" w:color="auto"/>
      </w:divBdr>
    </w:div>
    <w:div w:id="1008364788">
      <w:marLeft w:val="0"/>
      <w:marRight w:val="0"/>
      <w:marTop w:val="0"/>
      <w:marBottom w:val="0"/>
      <w:divBdr>
        <w:top w:val="none" w:sz="0" w:space="0" w:color="auto"/>
        <w:left w:val="none" w:sz="0" w:space="0" w:color="auto"/>
        <w:bottom w:val="none" w:sz="0" w:space="0" w:color="auto"/>
        <w:right w:val="none" w:sz="0" w:space="0" w:color="auto"/>
      </w:divBdr>
    </w:div>
    <w:div w:id="1009023778">
      <w:marLeft w:val="0"/>
      <w:marRight w:val="0"/>
      <w:marTop w:val="0"/>
      <w:marBottom w:val="0"/>
      <w:divBdr>
        <w:top w:val="none" w:sz="0" w:space="0" w:color="auto"/>
        <w:left w:val="none" w:sz="0" w:space="0" w:color="auto"/>
        <w:bottom w:val="none" w:sz="0" w:space="0" w:color="auto"/>
        <w:right w:val="none" w:sz="0" w:space="0" w:color="auto"/>
      </w:divBdr>
    </w:div>
    <w:div w:id="1013995818">
      <w:marLeft w:val="0"/>
      <w:marRight w:val="0"/>
      <w:marTop w:val="0"/>
      <w:marBottom w:val="0"/>
      <w:divBdr>
        <w:top w:val="none" w:sz="0" w:space="0" w:color="auto"/>
        <w:left w:val="none" w:sz="0" w:space="0" w:color="auto"/>
        <w:bottom w:val="none" w:sz="0" w:space="0" w:color="auto"/>
        <w:right w:val="none" w:sz="0" w:space="0" w:color="auto"/>
      </w:divBdr>
    </w:div>
    <w:div w:id="1014067392">
      <w:marLeft w:val="0"/>
      <w:marRight w:val="0"/>
      <w:marTop w:val="0"/>
      <w:marBottom w:val="0"/>
      <w:divBdr>
        <w:top w:val="none" w:sz="0" w:space="0" w:color="auto"/>
        <w:left w:val="none" w:sz="0" w:space="0" w:color="auto"/>
        <w:bottom w:val="none" w:sz="0" w:space="0" w:color="auto"/>
        <w:right w:val="none" w:sz="0" w:space="0" w:color="auto"/>
      </w:divBdr>
    </w:div>
    <w:div w:id="1014109445">
      <w:marLeft w:val="0"/>
      <w:marRight w:val="0"/>
      <w:marTop w:val="0"/>
      <w:marBottom w:val="0"/>
      <w:divBdr>
        <w:top w:val="none" w:sz="0" w:space="0" w:color="auto"/>
        <w:left w:val="none" w:sz="0" w:space="0" w:color="auto"/>
        <w:bottom w:val="none" w:sz="0" w:space="0" w:color="auto"/>
        <w:right w:val="none" w:sz="0" w:space="0" w:color="auto"/>
      </w:divBdr>
    </w:div>
    <w:div w:id="1014575385">
      <w:marLeft w:val="0"/>
      <w:marRight w:val="0"/>
      <w:marTop w:val="0"/>
      <w:marBottom w:val="0"/>
      <w:divBdr>
        <w:top w:val="none" w:sz="0" w:space="0" w:color="auto"/>
        <w:left w:val="none" w:sz="0" w:space="0" w:color="auto"/>
        <w:bottom w:val="none" w:sz="0" w:space="0" w:color="auto"/>
        <w:right w:val="none" w:sz="0" w:space="0" w:color="auto"/>
      </w:divBdr>
    </w:div>
    <w:div w:id="1017583870">
      <w:marLeft w:val="0"/>
      <w:marRight w:val="0"/>
      <w:marTop w:val="0"/>
      <w:marBottom w:val="0"/>
      <w:divBdr>
        <w:top w:val="none" w:sz="0" w:space="0" w:color="auto"/>
        <w:left w:val="none" w:sz="0" w:space="0" w:color="auto"/>
        <w:bottom w:val="none" w:sz="0" w:space="0" w:color="auto"/>
        <w:right w:val="none" w:sz="0" w:space="0" w:color="auto"/>
      </w:divBdr>
    </w:div>
    <w:div w:id="1019237093">
      <w:marLeft w:val="0"/>
      <w:marRight w:val="0"/>
      <w:marTop w:val="0"/>
      <w:marBottom w:val="0"/>
      <w:divBdr>
        <w:top w:val="none" w:sz="0" w:space="0" w:color="auto"/>
        <w:left w:val="none" w:sz="0" w:space="0" w:color="auto"/>
        <w:bottom w:val="none" w:sz="0" w:space="0" w:color="auto"/>
        <w:right w:val="none" w:sz="0" w:space="0" w:color="auto"/>
      </w:divBdr>
    </w:div>
    <w:div w:id="1020469525">
      <w:marLeft w:val="0"/>
      <w:marRight w:val="0"/>
      <w:marTop w:val="0"/>
      <w:marBottom w:val="0"/>
      <w:divBdr>
        <w:top w:val="none" w:sz="0" w:space="0" w:color="auto"/>
        <w:left w:val="none" w:sz="0" w:space="0" w:color="auto"/>
        <w:bottom w:val="none" w:sz="0" w:space="0" w:color="auto"/>
        <w:right w:val="none" w:sz="0" w:space="0" w:color="auto"/>
      </w:divBdr>
    </w:div>
    <w:div w:id="1020818007">
      <w:marLeft w:val="0"/>
      <w:marRight w:val="0"/>
      <w:marTop w:val="0"/>
      <w:marBottom w:val="0"/>
      <w:divBdr>
        <w:top w:val="none" w:sz="0" w:space="0" w:color="auto"/>
        <w:left w:val="none" w:sz="0" w:space="0" w:color="auto"/>
        <w:bottom w:val="none" w:sz="0" w:space="0" w:color="auto"/>
        <w:right w:val="none" w:sz="0" w:space="0" w:color="auto"/>
      </w:divBdr>
    </w:div>
    <w:div w:id="1022122371">
      <w:marLeft w:val="0"/>
      <w:marRight w:val="0"/>
      <w:marTop w:val="0"/>
      <w:marBottom w:val="0"/>
      <w:divBdr>
        <w:top w:val="none" w:sz="0" w:space="0" w:color="auto"/>
        <w:left w:val="none" w:sz="0" w:space="0" w:color="auto"/>
        <w:bottom w:val="none" w:sz="0" w:space="0" w:color="auto"/>
        <w:right w:val="none" w:sz="0" w:space="0" w:color="auto"/>
      </w:divBdr>
    </w:div>
    <w:div w:id="1022587916">
      <w:marLeft w:val="0"/>
      <w:marRight w:val="0"/>
      <w:marTop w:val="0"/>
      <w:marBottom w:val="0"/>
      <w:divBdr>
        <w:top w:val="none" w:sz="0" w:space="0" w:color="auto"/>
        <w:left w:val="none" w:sz="0" w:space="0" w:color="auto"/>
        <w:bottom w:val="none" w:sz="0" w:space="0" w:color="auto"/>
        <w:right w:val="none" w:sz="0" w:space="0" w:color="auto"/>
      </w:divBdr>
    </w:div>
    <w:div w:id="1023166866">
      <w:marLeft w:val="0"/>
      <w:marRight w:val="0"/>
      <w:marTop w:val="0"/>
      <w:marBottom w:val="0"/>
      <w:divBdr>
        <w:top w:val="none" w:sz="0" w:space="0" w:color="auto"/>
        <w:left w:val="none" w:sz="0" w:space="0" w:color="auto"/>
        <w:bottom w:val="none" w:sz="0" w:space="0" w:color="auto"/>
        <w:right w:val="none" w:sz="0" w:space="0" w:color="auto"/>
      </w:divBdr>
    </w:div>
    <w:div w:id="1023240231">
      <w:marLeft w:val="0"/>
      <w:marRight w:val="0"/>
      <w:marTop w:val="0"/>
      <w:marBottom w:val="0"/>
      <w:divBdr>
        <w:top w:val="none" w:sz="0" w:space="0" w:color="auto"/>
        <w:left w:val="none" w:sz="0" w:space="0" w:color="auto"/>
        <w:bottom w:val="none" w:sz="0" w:space="0" w:color="auto"/>
        <w:right w:val="none" w:sz="0" w:space="0" w:color="auto"/>
      </w:divBdr>
    </w:div>
    <w:div w:id="1024287193">
      <w:marLeft w:val="0"/>
      <w:marRight w:val="0"/>
      <w:marTop w:val="0"/>
      <w:marBottom w:val="0"/>
      <w:divBdr>
        <w:top w:val="none" w:sz="0" w:space="0" w:color="auto"/>
        <w:left w:val="none" w:sz="0" w:space="0" w:color="auto"/>
        <w:bottom w:val="none" w:sz="0" w:space="0" w:color="auto"/>
        <w:right w:val="none" w:sz="0" w:space="0" w:color="auto"/>
      </w:divBdr>
    </w:div>
    <w:div w:id="1025638639">
      <w:marLeft w:val="0"/>
      <w:marRight w:val="0"/>
      <w:marTop w:val="0"/>
      <w:marBottom w:val="0"/>
      <w:divBdr>
        <w:top w:val="none" w:sz="0" w:space="0" w:color="auto"/>
        <w:left w:val="none" w:sz="0" w:space="0" w:color="auto"/>
        <w:bottom w:val="none" w:sz="0" w:space="0" w:color="auto"/>
        <w:right w:val="none" w:sz="0" w:space="0" w:color="auto"/>
      </w:divBdr>
    </w:div>
    <w:div w:id="1025641702">
      <w:marLeft w:val="0"/>
      <w:marRight w:val="0"/>
      <w:marTop w:val="0"/>
      <w:marBottom w:val="0"/>
      <w:divBdr>
        <w:top w:val="none" w:sz="0" w:space="0" w:color="auto"/>
        <w:left w:val="none" w:sz="0" w:space="0" w:color="auto"/>
        <w:bottom w:val="none" w:sz="0" w:space="0" w:color="auto"/>
        <w:right w:val="none" w:sz="0" w:space="0" w:color="auto"/>
      </w:divBdr>
    </w:div>
    <w:div w:id="1025788482">
      <w:marLeft w:val="0"/>
      <w:marRight w:val="0"/>
      <w:marTop w:val="0"/>
      <w:marBottom w:val="0"/>
      <w:divBdr>
        <w:top w:val="none" w:sz="0" w:space="0" w:color="auto"/>
        <w:left w:val="none" w:sz="0" w:space="0" w:color="auto"/>
        <w:bottom w:val="none" w:sz="0" w:space="0" w:color="auto"/>
        <w:right w:val="none" w:sz="0" w:space="0" w:color="auto"/>
      </w:divBdr>
    </w:div>
    <w:div w:id="1026323866">
      <w:marLeft w:val="0"/>
      <w:marRight w:val="0"/>
      <w:marTop w:val="0"/>
      <w:marBottom w:val="0"/>
      <w:divBdr>
        <w:top w:val="none" w:sz="0" w:space="0" w:color="auto"/>
        <w:left w:val="none" w:sz="0" w:space="0" w:color="auto"/>
        <w:bottom w:val="none" w:sz="0" w:space="0" w:color="auto"/>
        <w:right w:val="none" w:sz="0" w:space="0" w:color="auto"/>
      </w:divBdr>
    </w:div>
    <w:div w:id="1027029187">
      <w:marLeft w:val="0"/>
      <w:marRight w:val="0"/>
      <w:marTop w:val="0"/>
      <w:marBottom w:val="0"/>
      <w:divBdr>
        <w:top w:val="none" w:sz="0" w:space="0" w:color="auto"/>
        <w:left w:val="none" w:sz="0" w:space="0" w:color="auto"/>
        <w:bottom w:val="none" w:sz="0" w:space="0" w:color="auto"/>
        <w:right w:val="none" w:sz="0" w:space="0" w:color="auto"/>
      </w:divBdr>
    </w:div>
    <w:div w:id="1031882159">
      <w:marLeft w:val="0"/>
      <w:marRight w:val="0"/>
      <w:marTop w:val="0"/>
      <w:marBottom w:val="0"/>
      <w:divBdr>
        <w:top w:val="none" w:sz="0" w:space="0" w:color="auto"/>
        <w:left w:val="none" w:sz="0" w:space="0" w:color="auto"/>
        <w:bottom w:val="none" w:sz="0" w:space="0" w:color="auto"/>
        <w:right w:val="none" w:sz="0" w:space="0" w:color="auto"/>
      </w:divBdr>
    </w:div>
    <w:div w:id="1033313349">
      <w:marLeft w:val="0"/>
      <w:marRight w:val="0"/>
      <w:marTop w:val="0"/>
      <w:marBottom w:val="0"/>
      <w:divBdr>
        <w:top w:val="none" w:sz="0" w:space="0" w:color="auto"/>
        <w:left w:val="none" w:sz="0" w:space="0" w:color="auto"/>
        <w:bottom w:val="none" w:sz="0" w:space="0" w:color="auto"/>
        <w:right w:val="none" w:sz="0" w:space="0" w:color="auto"/>
      </w:divBdr>
    </w:div>
    <w:div w:id="1033379577">
      <w:marLeft w:val="0"/>
      <w:marRight w:val="0"/>
      <w:marTop w:val="0"/>
      <w:marBottom w:val="0"/>
      <w:divBdr>
        <w:top w:val="none" w:sz="0" w:space="0" w:color="auto"/>
        <w:left w:val="none" w:sz="0" w:space="0" w:color="auto"/>
        <w:bottom w:val="none" w:sz="0" w:space="0" w:color="auto"/>
        <w:right w:val="none" w:sz="0" w:space="0" w:color="auto"/>
      </w:divBdr>
    </w:div>
    <w:div w:id="1033503229">
      <w:marLeft w:val="0"/>
      <w:marRight w:val="0"/>
      <w:marTop w:val="0"/>
      <w:marBottom w:val="0"/>
      <w:divBdr>
        <w:top w:val="none" w:sz="0" w:space="0" w:color="auto"/>
        <w:left w:val="none" w:sz="0" w:space="0" w:color="auto"/>
        <w:bottom w:val="none" w:sz="0" w:space="0" w:color="auto"/>
        <w:right w:val="none" w:sz="0" w:space="0" w:color="auto"/>
      </w:divBdr>
    </w:div>
    <w:div w:id="1036201087">
      <w:marLeft w:val="0"/>
      <w:marRight w:val="0"/>
      <w:marTop w:val="0"/>
      <w:marBottom w:val="0"/>
      <w:divBdr>
        <w:top w:val="none" w:sz="0" w:space="0" w:color="auto"/>
        <w:left w:val="none" w:sz="0" w:space="0" w:color="auto"/>
        <w:bottom w:val="none" w:sz="0" w:space="0" w:color="auto"/>
        <w:right w:val="none" w:sz="0" w:space="0" w:color="auto"/>
      </w:divBdr>
    </w:div>
    <w:div w:id="1036740054">
      <w:marLeft w:val="0"/>
      <w:marRight w:val="0"/>
      <w:marTop w:val="0"/>
      <w:marBottom w:val="0"/>
      <w:divBdr>
        <w:top w:val="none" w:sz="0" w:space="0" w:color="auto"/>
        <w:left w:val="none" w:sz="0" w:space="0" w:color="auto"/>
        <w:bottom w:val="none" w:sz="0" w:space="0" w:color="auto"/>
        <w:right w:val="none" w:sz="0" w:space="0" w:color="auto"/>
      </w:divBdr>
    </w:div>
    <w:div w:id="1036780735">
      <w:marLeft w:val="0"/>
      <w:marRight w:val="0"/>
      <w:marTop w:val="0"/>
      <w:marBottom w:val="0"/>
      <w:divBdr>
        <w:top w:val="none" w:sz="0" w:space="0" w:color="auto"/>
        <w:left w:val="none" w:sz="0" w:space="0" w:color="auto"/>
        <w:bottom w:val="none" w:sz="0" w:space="0" w:color="auto"/>
        <w:right w:val="none" w:sz="0" w:space="0" w:color="auto"/>
      </w:divBdr>
    </w:div>
    <w:div w:id="1038434860">
      <w:marLeft w:val="0"/>
      <w:marRight w:val="0"/>
      <w:marTop w:val="0"/>
      <w:marBottom w:val="0"/>
      <w:divBdr>
        <w:top w:val="none" w:sz="0" w:space="0" w:color="auto"/>
        <w:left w:val="none" w:sz="0" w:space="0" w:color="auto"/>
        <w:bottom w:val="none" w:sz="0" w:space="0" w:color="auto"/>
        <w:right w:val="none" w:sz="0" w:space="0" w:color="auto"/>
      </w:divBdr>
    </w:div>
    <w:div w:id="1039627455">
      <w:marLeft w:val="0"/>
      <w:marRight w:val="0"/>
      <w:marTop w:val="0"/>
      <w:marBottom w:val="0"/>
      <w:divBdr>
        <w:top w:val="none" w:sz="0" w:space="0" w:color="auto"/>
        <w:left w:val="none" w:sz="0" w:space="0" w:color="auto"/>
        <w:bottom w:val="none" w:sz="0" w:space="0" w:color="auto"/>
        <w:right w:val="none" w:sz="0" w:space="0" w:color="auto"/>
      </w:divBdr>
    </w:div>
    <w:div w:id="1040010829">
      <w:marLeft w:val="0"/>
      <w:marRight w:val="0"/>
      <w:marTop w:val="0"/>
      <w:marBottom w:val="0"/>
      <w:divBdr>
        <w:top w:val="none" w:sz="0" w:space="0" w:color="auto"/>
        <w:left w:val="none" w:sz="0" w:space="0" w:color="auto"/>
        <w:bottom w:val="none" w:sz="0" w:space="0" w:color="auto"/>
        <w:right w:val="none" w:sz="0" w:space="0" w:color="auto"/>
      </w:divBdr>
    </w:div>
    <w:div w:id="1040666583">
      <w:marLeft w:val="0"/>
      <w:marRight w:val="0"/>
      <w:marTop w:val="0"/>
      <w:marBottom w:val="0"/>
      <w:divBdr>
        <w:top w:val="none" w:sz="0" w:space="0" w:color="auto"/>
        <w:left w:val="none" w:sz="0" w:space="0" w:color="auto"/>
        <w:bottom w:val="none" w:sz="0" w:space="0" w:color="auto"/>
        <w:right w:val="none" w:sz="0" w:space="0" w:color="auto"/>
      </w:divBdr>
    </w:div>
    <w:div w:id="1041054265">
      <w:marLeft w:val="0"/>
      <w:marRight w:val="0"/>
      <w:marTop w:val="0"/>
      <w:marBottom w:val="0"/>
      <w:divBdr>
        <w:top w:val="none" w:sz="0" w:space="0" w:color="auto"/>
        <w:left w:val="none" w:sz="0" w:space="0" w:color="auto"/>
        <w:bottom w:val="none" w:sz="0" w:space="0" w:color="auto"/>
        <w:right w:val="none" w:sz="0" w:space="0" w:color="auto"/>
      </w:divBdr>
    </w:div>
    <w:div w:id="1041710436">
      <w:marLeft w:val="0"/>
      <w:marRight w:val="0"/>
      <w:marTop w:val="0"/>
      <w:marBottom w:val="0"/>
      <w:divBdr>
        <w:top w:val="none" w:sz="0" w:space="0" w:color="auto"/>
        <w:left w:val="none" w:sz="0" w:space="0" w:color="auto"/>
        <w:bottom w:val="none" w:sz="0" w:space="0" w:color="auto"/>
        <w:right w:val="none" w:sz="0" w:space="0" w:color="auto"/>
      </w:divBdr>
    </w:div>
    <w:div w:id="1042707156">
      <w:marLeft w:val="0"/>
      <w:marRight w:val="0"/>
      <w:marTop w:val="0"/>
      <w:marBottom w:val="0"/>
      <w:divBdr>
        <w:top w:val="none" w:sz="0" w:space="0" w:color="auto"/>
        <w:left w:val="none" w:sz="0" w:space="0" w:color="auto"/>
        <w:bottom w:val="none" w:sz="0" w:space="0" w:color="auto"/>
        <w:right w:val="none" w:sz="0" w:space="0" w:color="auto"/>
      </w:divBdr>
    </w:div>
    <w:div w:id="1043022146">
      <w:marLeft w:val="0"/>
      <w:marRight w:val="0"/>
      <w:marTop w:val="0"/>
      <w:marBottom w:val="0"/>
      <w:divBdr>
        <w:top w:val="none" w:sz="0" w:space="0" w:color="auto"/>
        <w:left w:val="none" w:sz="0" w:space="0" w:color="auto"/>
        <w:bottom w:val="none" w:sz="0" w:space="0" w:color="auto"/>
        <w:right w:val="none" w:sz="0" w:space="0" w:color="auto"/>
      </w:divBdr>
    </w:div>
    <w:div w:id="1045103134">
      <w:marLeft w:val="0"/>
      <w:marRight w:val="0"/>
      <w:marTop w:val="0"/>
      <w:marBottom w:val="0"/>
      <w:divBdr>
        <w:top w:val="none" w:sz="0" w:space="0" w:color="auto"/>
        <w:left w:val="none" w:sz="0" w:space="0" w:color="auto"/>
        <w:bottom w:val="none" w:sz="0" w:space="0" w:color="auto"/>
        <w:right w:val="none" w:sz="0" w:space="0" w:color="auto"/>
      </w:divBdr>
    </w:div>
    <w:div w:id="1047609119">
      <w:marLeft w:val="0"/>
      <w:marRight w:val="0"/>
      <w:marTop w:val="0"/>
      <w:marBottom w:val="0"/>
      <w:divBdr>
        <w:top w:val="none" w:sz="0" w:space="0" w:color="auto"/>
        <w:left w:val="none" w:sz="0" w:space="0" w:color="auto"/>
        <w:bottom w:val="none" w:sz="0" w:space="0" w:color="auto"/>
        <w:right w:val="none" w:sz="0" w:space="0" w:color="auto"/>
      </w:divBdr>
    </w:div>
    <w:div w:id="1049187518">
      <w:marLeft w:val="0"/>
      <w:marRight w:val="0"/>
      <w:marTop w:val="0"/>
      <w:marBottom w:val="0"/>
      <w:divBdr>
        <w:top w:val="none" w:sz="0" w:space="0" w:color="auto"/>
        <w:left w:val="none" w:sz="0" w:space="0" w:color="auto"/>
        <w:bottom w:val="none" w:sz="0" w:space="0" w:color="auto"/>
        <w:right w:val="none" w:sz="0" w:space="0" w:color="auto"/>
      </w:divBdr>
    </w:div>
    <w:div w:id="1049692137">
      <w:marLeft w:val="0"/>
      <w:marRight w:val="0"/>
      <w:marTop w:val="0"/>
      <w:marBottom w:val="0"/>
      <w:divBdr>
        <w:top w:val="none" w:sz="0" w:space="0" w:color="auto"/>
        <w:left w:val="none" w:sz="0" w:space="0" w:color="auto"/>
        <w:bottom w:val="none" w:sz="0" w:space="0" w:color="auto"/>
        <w:right w:val="none" w:sz="0" w:space="0" w:color="auto"/>
      </w:divBdr>
    </w:div>
    <w:div w:id="1050232125">
      <w:marLeft w:val="0"/>
      <w:marRight w:val="0"/>
      <w:marTop w:val="0"/>
      <w:marBottom w:val="0"/>
      <w:divBdr>
        <w:top w:val="none" w:sz="0" w:space="0" w:color="auto"/>
        <w:left w:val="none" w:sz="0" w:space="0" w:color="auto"/>
        <w:bottom w:val="none" w:sz="0" w:space="0" w:color="auto"/>
        <w:right w:val="none" w:sz="0" w:space="0" w:color="auto"/>
      </w:divBdr>
    </w:div>
    <w:div w:id="1050307911">
      <w:marLeft w:val="0"/>
      <w:marRight w:val="0"/>
      <w:marTop w:val="0"/>
      <w:marBottom w:val="0"/>
      <w:divBdr>
        <w:top w:val="none" w:sz="0" w:space="0" w:color="auto"/>
        <w:left w:val="none" w:sz="0" w:space="0" w:color="auto"/>
        <w:bottom w:val="none" w:sz="0" w:space="0" w:color="auto"/>
        <w:right w:val="none" w:sz="0" w:space="0" w:color="auto"/>
      </w:divBdr>
    </w:div>
    <w:div w:id="1051418706">
      <w:marLeft w:val="0"/>
      <w:marRight w:val="0"/>
      <w:marTop w:val="0"/>
      <w:marBottom w:val="0"/>
      <w:divBdr>
        <w:top w:val="none" w:sz="0" w:space="0" w:color="auto"/>
        <w:left w:val="none" w:sz="0" w:space="0" w:color="auto"/>
        <w:bottom w:val="none" w:sz="0" w:space="0" w:color="auto"/>
        <w:right w:val="none" w:sz="0" w:space="0" w:color="auto"/>
      </w:divBdr>
    </w:div>
    <w:div w:id="1052509268">
      <w:marLeft w:val="0"/>
      <w:marRight w:val="0"/>
      <w:marTop w:val="0"/>
      <w:marBottom w:val="0"/>
      <w:divBdr>
        <w:top w:val="none" w:sz="0" w:space="0" w:color="auto"/>
        <w:left w:val="none" w:sz="0" w:space="0" w:color="auto"/>
        <w:bottom w:val="none" w:sz="0" w:space="0" w:color="auto"/>
        <w:right w:val="none" w:sz="0" w:space="0" w:color="auto"/>
      </w:divBdr>
    </w:div>
    <w:div w:id="1052733007">
      <w:marLeft w:val="0"/>
      <w:marRight w:val="0"/>
      <w:marTop w:val="0"/>
      <w:marBottom w:val="0"/>
      <w:divBdr>
        <w:top w:val="none" w:sz="0" w:space="0" w:color="auto"/>
        <w:left w:val="none" w:sz="0" w:space="0" w:color="auto"/>
        <w:bottom w:val="none" w:sz="0" w:space="0" w:color="auto"/>
        <w:right w:val="none" w:sz="0" w:space="0" w:color="auto"/>
      </w:divBdr>
    </w:div>
    <w:div w:id="1052850657">
      <w:marLeft w:val="0"/>
      <w:marRight w:val="0"/>
      <w:marTop w:val="0"/>
      <w:marBottom w:val="0"/>
      <w:divBdr>
        <w:top w:val="none" w:sz="0" w:space="0" w:color="auto"/>
        <w:left w:val="none" w:sz="0" w:space="0" w:color="auto"/>
        <w:bottom w:val="none" w:sz="0" w:space="0" w:color="auto"/>
        <w:right w:val="none" w:sz="0" w:space="0" w:color="auto"/>
      </w:divBdr>
    </w:div>
    <w:div w:id="1053237172">
      <w:marLeft w:val="0"/>
      <w:marRight w:val="0"/>
      <w:marTop w:val="0"/>
      <w:marBottom w:val="0"/>
      <w:divBdr>
        <w:top w:val="none" w:sz="0" w:space="0" w:color="auto"/>
        <w:left w:val="none" w:sz="0" w:space="0" w:color="auto"/>
        <w:bottom w:val="none" w:sz="0" w:space="0" w:color="auto"/>
        <w:right w:val="none" w:sz="0" w:space="0" w:color="auto"/>
      </w:divBdr>
    </w:div>
    <w:div w:id="1053386182">
      <w:marLeft w:val="0"/>
      <w:marRight w:val="0"/>
      <w:marTop w:val="0"/>
      <w:marBottom w:val="0"/>
      <w:divBdr>
        <w:top w:val="none" w:sz="0" w:space="0" w:color="auto"/>
        <w:left w:val="none" w:sz="0" w:space="0" w:color="auto"/>
        <w:bottom w:val="none" w:sz="0" w:space="0" w:color="auto"/>
        <w:right w:val="none" w:sz="0" w:space="0" w:color="auto"/>
      </w:divBdr>
    </w:div>
    <w:div w:id="1054625477">
      <w:marLeft w:val="0"/>
      <w:marRight w:val="0"/>
      <w:marTop w:val="0"/>
      <w:marBottom w:val="0"/>
      <w:divBdr>
        <w:top w:val="none" w:sz="0" w:space="0" w:color="auto"/>
        <w:left w:val="none" w:sz="0" w:space="0" w:color="auto"/>
        <w:bottom w:val="none" w:sz="0" w:space="0" w:color="auto"/>
        <w:right w:val="none" w:sz="0" w:space="0" w:color="auto"/>
      </w:divBdr>
    </w:div>
    <w:div w:id="1055542607">
      <w:marLeft w:val="0"/>
      <w:marRight w:val="0"/>
      <w:marTop w:val="0"/>
      <w:marBottom w:val="0"/>
      <w:divBdr>
        <w:top w:val="none" w:sz="0" w:space="0" w:color="auto"/>
        <w:left w:val="none" w:sz="0" w:space="0" w:color="auto"/>
        <w:bottom w:val="none" w:sz="0" w:space="0" w:color="auto"/>
        <w:right w:val="none" w:sz="0" w:space="0" w:color="auto"/>
      </w:divBdr>
    </w:div>
    <w:div w:id="1056392255">
      <w:marLeft w:val="0"/>
      <w:marRight w:val="0"/>
      <w:marTop w:val="0"/>
      <w:marBottom w:val="0"/>
      <w:divBdr>
        <w:top w:val="none" w:sz="0" w:space="0" w:color="auto"/>
        <w:left w:val="none" w:sz="0" w:space="0" w:color="auto"/>
        <w:bottom w:val="none" w:sz="0" w:space="0" w:color="auto"/>
        <w:right w:val="none" w:sz="0" w:space="0" w:color="auto"/>
      </w:divBdr>
    </w:div>
    <w:div w:id="1057777776">
      <w:marLeft w:val="0"/>
      <w:marRight w:val="0"/>
      <w:marTop w:val="0"/>
      <w:marBottom w:val="0"/>
      <w:divBdr>
        <w:top w:val="none" w:sz="0" w:space="0" w:color="auto"/>
        <w:left w:val="none" w:sz="0" w:space="0" w:color="auto"/>
        <w:bottom w:val="none" w:sz="0" w:space="0" w:color="auto"/>
        <w:right w:val="none" w:sz="0" w:space="0" w:color="auto"/>
      </w:divBdr>
    </w:div>
    <w:div w:id="1058675529">
      <w:marLeft w:val="0"/>
      <w:marRight w:val="0"/>
      <w:marTop w:val="0"/>
      <w:marBottom w:val="0"/>
      <w:divBdr>
        <w:top w:val="none" w:sz="0" w:space="0" w:color="auto"/>
        <w:left w:val="none" w:sz="0" w:space="0" w:color="auto"/>
        <w:bottom w:val="none" w:sz="0" w:space="0" w:color="auto"/>
        <w:right w:val="none" w:sz="0" w:space="0" w:color="auto"/>
      </w:divBdr>
    </w:div>
    <w:div w:id="1059477603">
      <w:marLeft w:val="0"/>
      <w:marRight w:val="0"/>
      <w:marTop w:val="0"/>
      <w:marBottom w:val="0"/>
      <w:divBdr>
        <w:top w:val="none" w:sz="0" w:space="0" w:color="auto"/>
        <w:left w:val="none" w:sz="0" w:space="0" w:color="auto"/>
        <w:bottom w:val="none" w:sz="0" w:space="0" w:color="auto"/>
        <w:right w:val="none" w:sz="0" w:space="0" w:color="auto"/>
      </w:divBdr>
    </w:div>
    <w:div w:id="1060402512">
      <w:marLeft w:val="0"/>
      <w:marRight w:val="0"/>
      <w:marTop w:val="0"/>
      <w:marBottom w:val="0"/>
      <w:divBdr>
        <w:top w:val="none" w:sz="0" w:space="0" w:color="auto"/>
        <w:left w:val="none" w:sz="0" w:space="0" w:color="auto"/>
        <w:bottom w:val="none" w:sz="0" w:space="0" w:color="auto"/>
        <w:right w:val="none" w:sz="0" w:space="0" w:color="auto"/>
      </w:divBdr>
    </w:div>
    <w:div w:id="1060790807">
      <w:marLeft w:val="0"/>
      <w:marRight w:val="0"/>
      <w:marTop w:val="0"/>
      <w:marBottom w:val="0"/>
      <w:divBdr>
        <w:top w:val="none" w:sz="0" w:space="0" w:color="auto"/>
        <w:left w:val="none" w:sz="0" w:space="0" w:color="auto"/>
        <w:bottom w:val="none" w:sz="0" w:space="0" w:color="auto"/>
        <w:right w:val="none" w:sz="0" w:space="0" w:color="auto"/>
      </w:divBdr>
    </w:div>
    <w:div w:id="1061443879">
      <w:marLeft w:val="0"/>
      <w:marRight w:val="0"/>
      <w:marTop w:val="0"/>
      <w:marBottom w:val="0"/>
      <w:divBdr>
        <w:top w:val="none" w:sz="0" w:space="0" w:color="auto"/>
        <w:left w:val="none" w:sz="0" w:space="0" w:color="auto"/>
        <w:bottom w:val="none" w:sz="0" w:space="0" w:color="auto"/>
        <w:right w:val="none" w:sz="0" w:space="0" w:color="auto"/>
      </w:divBdr>
    </w:div>
    <w:div w:id="1061756749">
      <w:marLeft w:val="0"/>
      <w:marRight w:val="0"/>
      <w:marTop w:val="0"/>
      <w:marBottom w:val="0"/>
      <w:divBdr>
        <w:top w:val="none" w:sz="0" w:space="0" w:color="auto"/>
        <w:left w:val="none" w:sz="0" w:space="0" w:color="auto"/>
        <w:bottom w:val="none" w:sz="0" w:space="0" w:color="auto"/>
        <w:right w:val="none" w:sz="0" w:space="0" w:color="auto"/>
      </w:divBdr>
    </w:div>
    <w:div w:id="1063288329">
      <w:marLeft w:val="0"/>
      <w:marRight w:val="0"/>
      <w:marTop w:val="0"/>
      <w:marBottom w:val="0"/>
      <w:divBdr>
        <w:top w:val="none" w:sz="0" w:space="0" w:color="auto"/>
        <w:left w:val="none" w:sz="0" w:space="0" w:color="auto"/>
        <w:bottom w:val="none" w:sz="0" w:space="0" w:color="auto"/>
        <w:right w:val="none" w:sz="0" w:space="0" w:color="auto"/>
      </w:divBdr>
    </w:div>
    <w:div w:id="1063915464">
      <w:marLeft w:val="0"/>
      <w:marRight w:val="0"/>
      <w:marTop w:val="0"/>
      <w:marBottom w:val="0"/>
      <w:divBdr>
        <w:top w:val="none" w:sz="0" w:space="0" w:color="auto"/>
        <w:left w:val="none" w:sz="0" w:space="0" w:color="auto"/>
        <w:bottom w:val="none" w:sz="0" w:space="0" w:color="auto"/>
        <w:right w:val="none" w:sz="0" w:space="0" w:color="auto"/>
      </w:divBdr>
    </w:div>
    <w:div w:id="1064061152">
      <w:marLeft w:val="0"/>
      <w:marRight w:val="0"/>
      <w:marTop w:val="0"/>
      <w:marBottom w:val="0"/>
      <w:divBdr>
        <w:top w:val="none" w:sz="0" w:space="0" w:color="auto"/>
        <w:left w:val="none" w:sz="0" w:space="0" w:color="auto"/>
        <w:bottom w:val="none" w:sz="0" w:space="0" w:color="auto"/>
        <w:right w:val="none" w:sz="0" w:space="0" w:color="auto"/>
      </w:divBdr>
    </w:div>
    <w:div w:id="1064522465">
      <w:marLeft w:val="0"/>
      <w:marRight w:val="0"/>
      <w:marTop w:val="0"/>
      <w:marBottom w:val="0"/>
      <w:divBdr>
        <w:top w:val="none" w:sz="0" w:space="0" w:color="auto"/>
        <w:left w:val="none" w:sz="0" w:space="0" w:color="auto"/>
        <w:bottom w:val="none" w:sz="0" w:space="0" w:color="auto"/>
        <w:right w:val="none" w:sz="0" w:space="0" w:color="auto"/>
      </w:divBdr>
    </w:div>
    <w:div w:id="1064987712">
      <w:marLeft w:val="0"/>
      <w:marRight w:val="0"/>
      <w:marTop w:val="0"/>
      <w:marBottom w:val="0"/>
      <w:divBdr>
        <w:top w:val="none" w:sz="0" w:space="0" w:color="auto"/>
        <w:left w:val="none" w:sz="0" w:space="0" w:color="auto"/>
        <w:bottom w:val="none" w:sz="0" w:space="0" w:color="auto"/>
        <w:right w:val="none" w:sz="0" w:space="0" w:color="auto"/>
      </w:divBdr>
    </w:div>
    <w:div w:id="1066416664">
      <w:marLeft w:val="0"/>
      <w:marRight w:val="0"/>
      <w:marTop w:val="0"/>
      <w:marBottom w:val="0"/>
      <w:divBdr>
        <w:top w:val="none" w:sz="0" w:space="0" w:color="auto"/>
        <w:left w:val="none" w:sz="0" w:space="0" w:color="auto"/>
        <w:bottom w:val="none" w:sz="0" w:space="0" w:color="auto"/>
        <w:right w:val="none" w:sz="0" w:space="0" w:color="auto"/>
      </w:divBdr>
    </w:div>
    <w:div w:id="1067218837">
      <w:marLeft w:val="0"/>
      <w:marRight w:val="0"/>
      <w:marTop w:val="0"/>
      <w:marBottom w:val="0"/>
      <w:divBdr>
        <w:top w:val="none" w:sz="0" w:space="0" w:color="auto"/>
        <w:left w:val="none" w:sz="0" w:space="0" w:color="auto"/>
        <w:bottom w:val="none" w:sz="0" w:space="0" w:color="auto"/>
        <w:right w:val="none" w:sz="0" w:space="0" w:color="auto"/>
      </w:divBdr>
    </w:div>
    <w:div w:id="1067609321">
      <w:marLeft w:val="0"/>
      <w:marRight w:val="0"/>
      <w:marTop w:val="0"/>
      <w:marBottom w:val="0"/>
      <w:divBdr>
        <w:top w:val="none" w:sz="0" w:space="0" w:color="auto"/>
        <w:left w:val="none" w:sz="0" w:space="0" w:color="auto"/>
        <w:bottom w:val="none" w:sz="0" w:space="0" w:color="auto"/>
        <w:right w:val="none" w:sz="0" w:space="0" w:color="auto"/>
      </w:divBdr>
    </w:div>
    <w:div w:id="1069378804">
      <w:marLeft w:val="0"/>
      <w:marRight w:val="0"/>
      <w:marTop w:val="0"/>
      <w:marBottom w:val="0"/>
      <w:divBdr>
        <w:top w:val="none" w:sz="0" w:space="0" w:color="auto"/>
        <w:left w:val="none" w:sz="0" w:space="0" w:color="auto"/>
        <w:bottom w:val="none" w:sz="0" w:space="0" w:color="auto"/>
        <w:right w:val="none" w:sz="0" w:space="0" w:color="auto"/>
      </w:divBdr>
    </w:div>
    <w:div w:id="1069382690">
      <w:marLeft w:val="0"/>
      <w:marRight w:val="0"/>
      <w:marTop w:val="0"/>
      <w:marBottom w:val="0"/>
      <w:divBdr>
        <w:top w:val="none" w:sz="0" w:space="0" w:color="auto"/>
        <w:left w:val="none" w:sz="0" w:space="0" w:color="auto"/>
        <w:bottom w:val="none" w:sz="0" w:space="0" w:color="auto"/>
        <w:right w:val="none" w:sz="0" w:space="0" w:color="auto"/>
      </w:divBdr>
    </w:div>
    <w:div w:id="1070352748">
      <w:marLeft w:val="0"/>
      <w:marRight w:val="0"/>
      <w:marTop w:val="0"/>
      <w:marBottom w:val="0"/>
      <w:divBdr>
        <w:top w:val="none" w:sz="0" w:space="0" w:color="auto"/>
        <w:left w:val="none" w:sz="0" w:space="0" w:color="auto"/>
        <w:bottom w:val="none" w:sz="0" w:space="0" w:color="auto"/>
        <w:right w:val="none" w:sz="0" w:space="0" w:color="auto"/>
      </w:divBdr>
    </w:div>
    <w:div w:id="1073236610">
      <w:marLeft w:val="0"/>
      <w:marRight w:val="0"/>
      <w:marTop w:val="0"/>
      <w:marBottom w:val="0"/>
      <w:divBdr>
        <w:top w:val="none" w:sz="0" w:space="0" w:color="auto"/>
        <w:left w:val="none" w:sz="0" w:space="0" w:color="auto"/>
        <w:bottom w:val="none" w:sz="0" w:space="0" w:color="auto"/>
        <w:right w:val="none" w:sz="0" w:space="0" w:color="auto"/>
      </w:divBdr>
    </w:div>
    <w:div w:id="1073623780">
      <w:marLeft w:val="0"/>
      <w:marRight w:val="0"/>
      <w:marTop w:val="0"/>
      <w:marBottom w:val="0"/>
      <w:divBdr>
        <w:top w:val="none" w:sz="0" w:space="0" w:color="auto"/>
        <w:left w:val="none" w:sz="0" w:space="0" w:color="auto"/>
        <w:bottom w:val="none" w:sz="0" w:space="0" w:color="auto"/>
        <w:right w:val="none" w:sz="0" w:space="0" w:color="auto"/>
      </w:divBdr>
    </w:div>
    <w:div w:id="1073772114">
      <w:marLeft w:val="0"/>
      <w:marRight w:val="0"/>
      <w:marTop w:val="0"/>
      <w:marBottom w:val="0"/>
      <w:divBdr>
        <w:top w:val="none" w:sz="0" w:space="0" w:color="auto"/>
        <w:left w:val="none" w:sz="0" w:space="0" w:color="auto"/>
        <w:bottom w:val="none" w:sz="0" w:space="0" w:color="auto"/>
        <w:right w:val="none" w:sz="0" w:space="0" w:color="auto"/>
      </w:divBdr>
    </w:div>
    <w:div w:id="1074282359">
      <w:marLeft w:val="0"/>
      <w:marRight w:val="0"/>
      <w:marTop w:val="0"/>
      <w:marBottom w:val="0"/>
      <w:divBdr>
        <w:top w:val="none" w:sz="0" w:space="0" w:color="auto"/>
        <w:left w:val="none" w:sz="0" w:space="0" w:color="auto"/>
        <w:bottom w:val="none" w:sz="0" w:space="0" w:color="auto"/>
        <w:right w:val="none" w:sz="0" w:space="0" w:color="auto"/>
      </w:divBdr>
    </w:div>
    <w:div w:id="1076510259">
      <w:marLeft w:val="0"/>
      <w:marRight w:val="0"/>
      <w:marTop w:val="0"/>
      <w:marBottom w:val="0"/>
      <w:divBdr>
        <w:top w:val="none" w:sz="0" w:space="0" w:color="auto"/>
        <w:left w:val="none" w:sz="0" w:space="0" w:color="auto"/>
        <w:bottom w:val="none" w:sz="0" w:space="0" w:color="auto"/>
        <w:right w:val="none" w:sz="0" w:space="0" w:color="auto"/>
      </w:divBdr>
    </w:div>
    <w:div w:id="1076980117">
      <w:marLeft w:val="0"/>
      <w:marRight w:val="0"/>
      <w:marTop w:val="0"/>
      <w:marBottom w:val="0"/>
      <w:divBdr>
        <w:top w:val="none" w:sz="0" w:space="0" w:color="auto"/>
        <w:left w:val="none" w:sz="0" w:space="0" w:color="auto"/>
        <w:bottom w:val="none" w:sz="0" w:space="0" w:color="auto"/>
        <w:right w:val="none" w:sz="0" w:space="0" w:color="auto"/>
      </w:divBdr>
    </w:div>
    <w:div w:id="1078094650">
      <w:marLeft w:val="0"/>
      <w:marRight w:val="0"/>
      <w:marTop w:val="0"/>
      <w:marBottom w:val="0"/>
      <w:divBdr>
        <w:top w:val="none" w:sz="0" w:space="0" w:color="auto"/>
        <w:left w:val="none" w:sz="0" w:space="0" w:color="auto"/>
        <w:bottom w:val="none" w:sz="0" w:space="0" w:color="auto"/>
        <w:right w:val="none" w:sz="0" w:space="0" w:color="auto"/>
      </w:divBdr>
    </w:div>
    <w:div w:id="1078136050">
      <w:marLeft w:val="0"/>
      <w:marRight w:val="0"/>
      <w:marTop w:val="0"/>
      <w:marBottom w:val="0"/>
      <w:divBdr>
        <w:top w:val="none" w:sz="0" w:space="0" w:color="auto"/>
        <w:left w:val="none" w:sz="0" w:space="0" w:color="auto"/>
        <w:bottom w:val="none" w:sz="0" w:space="0" w:color="auto"/>
        <w:right w:val="none" w:sz="0" w:space="0" w:color="auto"/>
      </w:divBdr>
    </w:div>
    <w:div w:id="1079523524">
      <w:marLeft w:val="0"/>
      <w:marRight w:val="0"/>
      <w:marTop w:val="0"/>
      <w:marBottom w:val="0"/>
      <w:divBdr>
        <w:top w:val="none" w:sz="0" w:space="0" w:color="auto"/>
        <w:left w:val="none" w:sz="0" w:space="0" w:color="auto"/>
        <w:bottom w:val="none" w:sz="0" w:space="0" w:color="auto"/>
        <w:right w:val="none" w:sz="0" w:space="0" w:color="auto"/>
      </w:divBdr>
    </w:div>
    <w:div w:id="1079907030">
      <w:marLeft w:val="0"/>
      <w:marRight w:val="0"/>
      <w:marTop w:val="0"/>
      <w:marBottom w:val="0"/>
      <w:divBdr>
        <w:top w:val="none" w:sz="0" w:space="0" w:color="auto"/>
        <w:left w:val="none" w:sz="0" w:space="0" w:color="auto"/>
        <w:bottom w:val="none" w:sz="0" w:space="0" w:color="auto"/>
        <w:right w:val="none" w:sz="0" w:space="0" w:color="auto"/>
      </w:divBdr>
    </w:div>
    <w:div w:id="1082751314">
      <w:marLeft w:val="0"/>
      <w:marRight w:val="0"/>
      <w:marTop w:val="0"/>
      <w:marBottom w:val="0"/>
      <w:divBdr>
        <w:top w:val="none" w:sz="0" w:space="0" w:color="auto"/>
        <w:left w:val="none" w:sz="0" w:space="0" w:color="auto"/>
        <w:bottom w:val="none" w:sz="0" w:space="0" w:color="auto"/>
        <w:right w:val="none" w:sz="0" w:space="0" w:color="auto"/>
      </w:divBdr>
    </w:div>
    <w:div w:id="1082877772">
      <w:marLeft w:val="0"/>
      <w:marRight w:val="0"/>
      <w:marTop w:val="0"/>
      <w:marBottom w:val="0"/>
      <w:divBdr>
        <w:top w:val="none" w:sz="0" w:space="0" w:color="auto"/>
        <w:left w:val="none" w:sz="0" w:space="0" w:color="auto"/>
        <w:bottom w:val="none" w:sz="0" w:space="0" w:color="auto"/>
        <w:right w:val="none" w:sz="0" w:space="0" w:color="auto"/>
      </w:divBdr>
    </w:div>
    <w:div w:id="1083331275">
      <w:marLeft w:val="0"/>
      <w:marRight w:val="0"/>
      <w:marTop w:val="0"/>
      <w:marBottom w:val="0"/>
      <w:divBdr>
        <w:top w:val="none" w:sz="0" w:space="0" w:color="auto"/>
        <w:left w:val="none" w:sz="0" w:space="0" w:color="auto"/>
        <w:bottom w:val="none" w:sz="0" w:space="0" w:color="auto"/>
        <w:right w:val="none" w:sz="0" w:space="0" w:color="auto"/>
      </w:divBdr>
    </w:div>
    <w:div w:id="1083912988">
      <w:marLeft w:val="0"/>
      <w:marRight w:val="0"/>
      <w:marTop w:val="0"/>
      <w:marBottom w:val="0"/>
      <w:divBdr>
        <w:top w:val="none" w:sz="0" w:space="0" w:color="auto"/>
        <w:left w:val="none" w:sz="0" w:space="0" w:color="auto"/>
        <w:bottom w:val="none" w:sz="0" w:space="0" w:color="auto"/>
        <w:right w:val="none" w:sz="0" w:space="0" w:color="auto"/>
      </w:divBdr>
    </w:div>
    <w:div w:id="1083915301">
      <w:marLeft w:val="0"/>
      <w:marRight w:val="0"/>
      <w:marTop w:val="0"/>
      <w:marBottom w:val="0"/>
      <w:divBdr>
        <w:top w:val="none" w:sz="0" w:space="0" w:color="auto"/>
        <w:left w:val="none" w:sz="0" w:space="0" w:color="auto"/>
        <w:bottom w:val="none" w:sz="0" w:space="0" w:color="auto"/>
        <w:right w:val="none" w:sz="0" w:space="0" w:color="auto"/>
      </w:divBdr>
    </w:div>
    <w:div w:id="1084450577">
      <w:marLeft w:val="0"/>
      <w:marRight w:val="0"/>
      <w:marTop w:val="0"/>
      <w:marBottom w:val="0"/>
      <w:divBdr>
        <w:top w:val="none" w:sz="0" w:space="0" w:color="auto"/>
        <w:left w:val="none" w:sz="0" w:space="0" w:color="auto"/>
        <w:bottom w:val="none" w:sz="0" w:space="0" w:color="auto"/>
        <w:right w:val="none" w:sz="0" w:space="0" w:color="auto"/>
      </w:divBdr>
    </w:div>
    <w:div w:id="1085109389">
      <w:marLeft w:val="0"/>
      <w:marRight w:val="0"/>
      <w:marTop w:val="0"/>
      <w:marBottom w:val="0"/>
      <w:divBdr>
        <w:top w:val="none" w:sz="0" w:space="0" w:color="auto"/>
        <w:left w:val="none" w:sz="0" w:space="0" w:color="auto"/>
        <w:bottom w:val="none" w:sz="0" w:space="0" w:color="auto"/>
        <w:right w:val="none" w:sz="0" w:space="0" w:color="auto"/>
      </w:divBdr>
    </w:div>
    <w:div w:id="1085145899">
      <w:marLeft w:val="0"/>
      <w:marRight w:val="0"/>
      <w:marTop w:val="0"/>
      <w:marBottom w:val="0"/>
      <w:divBdr>
        <w:top w:val="none" w:sz="0" w:space="0" w:color="auto"/>
        <w:left w:val="none" w:sz="0" w:space="0" w:color="auto"/>
        <w:bottom w:val="none" w:sz="0" w:space="0" w:color="auto"/>
        <w:right w:val="none" w:sz="0" w:space="0" w:color="auto"/>
      </w:divBdr>
    </w:div>
    <w:div w:id="1085224672">
      <w:marLeft w:val="0"/>
      <w:marRight w:val="0"/>
      <w:marTop w:val="0"/>
      <w:marBottom w:val="0"/>
      <w:divBdr>
        <w:top w:val="none" w:sz="0" w:space="0" w:color="auto"/>
        <w:left w:val="none" w:sz="0" w:space="0" w:color="auto"/>
        <w:bottom w:val="none" w:sz="0" w:space="0" w:color="auto"/>
        <w:right w:val="none" w:sz="0" w:space="0" w:color="auto"/>
      </w:divBdr>
    </w:div>
    <w:div w:id="1085808913">
      <w:marLeft w:val="0"/>
      <w:marRight w:val="0"/>
      <w:marTop w:val="0"/>
      <w:marBottom w:val="0"/>
      <w:divBdr>
        <w:top w:val="none" w:sz="0" w:space="0" w:color="auto"/>
        <w:left w:val="none" w:sz="0" w:space="0" w:color="auto"/>
        <w:bottom w:val="none" w:sz="0" w:space="0" w:color="auto"/>
        <w:right w:val="none" w:sz="0" w:space="0" w:color="auto"/>
      </w:divBdr>
    </w:div>
    <w:div w:id="1087001591">
      <w:marLeft w:val="0"/>
      <w:marRight w:val="0"/>
      <w:marTop w:val="0"/>
      <w:marBottom w:val="0"/>
      <w:divBdr>
        <w:top w:val="none" w:sz="0" w:space="0" w:color="auto"/>
        <w:left w:val="none" w:sz="0" w:space="0" w:color="auto"/>
        <w:bottom w:val="none" w:sz="0" w:space="0" w:color="auto"/>
        <w:right w:val="none" w:sz="0" w:space="0" w:color="auto"/>
      </w:divBdr>
    </w:div>
    <w:div w:id="1088304416">
      <w:marLeft w:val="0"/>
      <w:marRight w:val="0"/>
      <w:marTop w:val="0"/>
      <w:marBottom w:val="0"/>
      <w:divBdr>
        <w:top w:val="none" w:sz="0" w:space="0" w:color="auto"/>
        <w:left w:val="none" w:sz="0" w:space="0" w:color="auto"/>
        <w:bottom w:val="none" w:sz="0" w:space="0" w:color="auto"/>
        <w:right w:val="none" w:sz="0" w:space="0" w:color="auto"/>
      </w:divBdr>
    </w:div>
    <w:div w:id="1088574695">
      <w:marLeft w:val="0"/>
      <w:marRight w:val="0"/>
      <w:marTop w:val="0"/>
      <w:marBottom w:val="0"/>
      <w:divBdr>
        <w:top w:val="none" w:sz="0" w:space="0" w:color="auto"/>
        <w:left w:val="none" w:sz="0" w:space="0" w:color="auto"/>
        <w:bottom w:val="none" w:sz="0" w:space="0" w:color="auto"/>
        <w:right w:val="none" w:sz="0" w:space="0" w:color="auto"/>
      </w:divBdr>
    </w:div>
    <w:div w:id="1088650162">
      <w:marLeft w:val="0"/>
      <w:marRight w:val="0"/>
      <w:marTop w:val="0"/>
      <w:marBottom w:val="0"/>
      <w:divBdr>
        <w:top w:val="none" w:sz="0" w:space="0" w:color="auto"/>
        <w:left w:val="none" w:sz="0" w:space="0" w:color="auto"/>
        <w:bottom w:val="none" w:sz="0" w:space="0" w:color="auto"/>
        <w:right w:val="none" w:sz="0" w:space="0" w:color="auto"/>
      </w:divBdr>
    </w:div>
    <w:div w:id="1088816172">
      <w:marLeft w:val="0"/>
      <w:marRight w:val="0"/>
      <w:marTop w:val="0"/>
      <w:marBottom w:val="0"/>
      <w:divBdr>
        <w:top w:val="none" w:sz="0" w:space="0" w:color="auto"/>
        <w:left w:val="none" w:sz="0" w:space="0" w:color="auto"/>
        <w:bottom w:val="none" w:sz="0" w:space="0" w:color="auto"/>
        <w:right w:val="none" w:sz="0" w:space="0" w:color="auto"/>
      </w:divBdr>
    </w:div>
    <w:div w:id="1089502568">
      <w:marLeft w:val="0"/>
      <w:marRight w:val="0"/>
      <w:marTop w:val="0"/>
      <w:marBottom w:val="0"/>
      <w:divBdr>
        <w:top w:val="none" w:sz="0" w:space="0" w:color="auto"/>
        <w:left w:val="none" w:sz="0" w:space="0" w:color="auto"/>
        <w:bottom w:val="none" w:sz="0" w:space="0" w:color="auto"/>
        <w:right w:val="none" w:sz="0" w:space="0" w:color="auto"/>
      </w:divBdr>
    </w:div>
    <w:div w:id="1089740266">
      <w:marLeft w:val="0"/>
      <w:marRight w:val="0"/>
      <w:marTop w:val="0"/>
      <w:marBottom w:val="0"/>
      <w:divBdr>
        <w:top w:val="none" w:sz="0" w:space="0" w:color="auto"/>
        <w:left w:val="none" w:sz="0" w:space="0" w:color="auto"/>
        <w:bottom w:val="none" w:sz="0" w:space="0" w:color="auto"/>
        <w:right w:val="none" w:sz="0" w:space="0" w:color="auto"/>
      </w:divBdr>
    </w:div>
    <w:div w:id="1091387571">
      <w:marLeft w:val="0"/>
      <w:marRight w:val="0"/>
      <w:marTop w:val="0"/>
      <w:marBottom w:val="0"/>
      <w:divBdr>
        <w:top w:val="none" w:sz="0" w:space="0" w:color="auto"/>
        <w:left w:val="none" w:sz="0" w:space="0" w:color="auto"/>
        <w:bottom w:val="none" w:sz="0" w:space="0" w:color="auto"/>
        <w:right w:val="none" w:sz="0" w:space="0" w:color="auto"/>
      </w:divBdr>
    </w:div>
    <w:div w:id="1091705409">
      <w:marLeft w:val="0"/>
      <w:marRight w:val="0"/>
      <w:marTop w:val="0"/>
      <w:marBottom w:val="0"/>
      <w:divBdr>
        <w:top w:val="none" w:sz="0" w:space="0" w:color="auto"/>
        <w:left w:val="none" w:sz="0" w:space="0" w:color="auto"/>
        <w:bottom w:val="none" w:sz="0" w:space="0" w:color="auto"/>
        <w:right w:val="none" w:sz="0" w:space="0" w:color="auto"/>
      </w:divBdr>
    </w:div>
    <w:div w:id="1092042633">
      <w:marLeft w:val="0"/>
      <w:marRight w:val="0"/>
      <w:marTop w:val="0"/>
      <w:marBottom w:val="0"/>
      <w:divBdr>
        <w:top w:val="none" w:sz="0" w:space="0" w:color="auto"/>
        <w:left w:val="none" w:sz="0" w:space="0" w:color="auto"/>
        <w:bottom w:val="none" w:sz="0" w:space="0" w:color="auto"/>
        <w:right w:val="none" w:sz="0" w:space="0" w:color="auto"/>
      </w:divBdr>
    </w:div>
    <w:div w:id="1092092683">
      <w:marLeft w:val="0"/>
      <w:marRight w:val="0"/>
      <w:marTop w:val="0"/>
      <w:marBottom w:val="0"/>
      <w:divBdr>
        <w:top w:val="none" w:sz="0" w:space="0" w:color="auto"/>
        <w:left w:val="none" w:sz="0" w:space="0" w:color="auto"/>
        <w:bottom w:val="none" w:sz="0" w:space="0" w:color="auto"/>
        <w:right w:val="none" w:sz="0" w:space="0" w:color="auto"/>
      </w:divBdr>
    </w:div>
    <w:div w:id="1092357842">
      <w:marLeft w:val="0"/>
      <w:marRight w:val="0"/>
      <w:marTop w:val="0"/>
      <w:marBottom w:val="0"/>
      <w:divBdr>
        <w:top w:val="none" w:sz="0" w:space="0" w:color="auto"/>
        <w:left w:val="none" w:sz="0" w:space="0" w:color="auto"/>
        <w:bottom w:val="none" w:sz="0" w:space="0" w:color="auto"/>
        <w:right w:val="none" w:sz="0" w:space="0" w:color="auto"/>
      </w:divBdr>
    </w:div>
    <w:div w:id="1093818171">
      <w:marLeft w:val="0"/>
      <w:marRight w:val="0"/>
      <w:marTop w:val="0"/>
      <w:marBottom w:val="0"/>
      <w:divBdr>
        <w:top w:val="none" w:sz="0" w:space="0" w:color="auto"/>
        <w:left w:val="none" w:sz="0" w:space="0" w:color="auto"/>
        <w:bottom w:val="none" w:sz="0" w:space="0" w:color="auto"/>
        <w:right w:val="none" w:sz="0" w:space="0" w:color="auto"/>
      </w:divBdr>
    </w:div>
    <w:div w:id="1094984167">
      <w:marLeft w:val="0"/>
      <w:marRight w:val="0"/>
      <w:marTop w:val="0"/>
      <w:marBottom w:val="0"/>
      <w:divBdr>
        <w:top w:val="none" w:sz="0" w:space="0" w:color="auto"/>
        <w:left w:val="none" w:sz="0" w:space="0" w:color="auto"/>
        <w:bottom w:val="none" w:sz="0" w:space="0" w:color="auto"/>
        <w:right w:val="none" w:sz="0" w:space="0" w:color="auto"/>
      </w:divBdr>
    </w:div>
    <w:div w:id="1096438927">
      <w:marLeft w:val="0"/>
      <w:marRight w:val="0"/>
      <w:marTop w:val="0"/>
      <w:marBottom w:val="0"/>
      <w:divBdr>
        <w:top w:val="none" w:sz="0" w:space="0" w:color="auto"/>
        <w:left w:val="none" w:sz="0" w:space="0" w:color="auto"/>
        <w:bottom w:val="none" w:sz="0" w:space="0" w:color="auto"/>
        <w:right w:val="none" w:sz="0" w:space="0" w:color="auto"/>
      </w:divBdr>
    </w:div>
    <w:div w:id="1097020244">
      <w:marLeft w:val="0"/>
      <w:marRight w:val="0"/>
      <w:marTop w:val="0"/>
      <w:marBottom w:val="0"/>
      <w:divBdr>
        <w:top w:val="none" w:sz="0" w:space="0" w:color="auto"/>
        <w:left w:val="none" w:sz="0" w:space="0" w:color="auto"/>
        <w:bottom w:val="none" w:sz="0" w:space="0" w:color="auto"/>
        <w:right w:val="none" w:sz="0" w:space="0" w:color="auto"/>
      </w:divBdr>
    </w:div>
    <w:div w:id="1097141617">
      <w:marLeft w:val="0"/>
      <w:marRight w:val="0"/>
      <w:marTop w:val="0"/>
      <w:marBottom w:val="0"/>
      <w:divBdr>
        <w:top w:val="none" w:sz="0" w:space="0" w:color="auto"/>
        <w:left w:val="none" w:sz="0" w:space="0" w:color="auto"/>
        <w:bottom w:val="none" w:sz="0" w:space="0" w:color="auto"/>
        <w:right w:val="none" w:sz="0" w:space="0" w:color="auto"/>
      </w:divBdr>
    </w:div>
    <w:div w:id="1098019766">
      <w:marLeft w:val="0"/>
      <w:marRight w:val="0"/>
      <w:marTop w:val="0"/>
      <w:marBottom w:val="0"/>
      <w:divBdr>
        <w:top w:val="none" w:sz="0" w:space="0" w:color="auto"/>
        <w:left w:val="none" w:sz="0" w:space="0" w:color="auto"/>
        <w:bottom w:val="none" w:sz="0" w:space="0" w:color="auto"/>
        <w:right w:val="none" w:sz="0" w:space="0" w:color="auto"/>
      </w:divBdr>
    </w:div>
    <w:div w:id="1099791394">
      <w:marLeft w:val="0"/>
      <w:marRight w:val="0"/>
      <w:marTop w:val="0"/>
      <w:marBottom w:val="0"/>
      <w:divBdr>
        <w:top w:val="none" w:sz="0" w:space="0" w:color="auto"/>
        <w:left w:val="none" w:sz="0" w:space="0" w:color="auto"/>
        <w:bottom w:val="none" w:sz="0" w:space="0" w:color="auto"/>
        <w:right w:val="none" w:sz="0" w:space="0" w:color="auto"/>
      </w:divBdr>
    </w:div>
    <w:div w:id="1100567225">
      <w:marLeft w:val="0"/>
      <w:marRight w:val="0"/>
      <w:marTop w:val="0"/>
      <w:marBottom w:val="0"/>
      <w:divBdr>
        <w:top w:val="none" w:sz="0" w:space="0" w:color="auto"/>
        <w:left w:val="none" w:sz="0" w:space="0" w:color="auto"/>
        <w:bottom w:val="none" w:sz="0" w:space="0" w:color="auto"/>
        <w:right w:val="none" w:sz="0" w:space="0" w:color="auto"/>
      </w:divBdr>
    </w:div>
    <w:div w:id="1101024681">
      <w:marLeft w:val="0"/>
      <w:marRight w:val="0"/>
      <w:marTop w:val="0"/>
      <w:marBottom w:val="0"/>
      <w:divBdr>
        <w:top w:val="none" w:sz="0" w:space="0" w:color="auto"/>
        <w:left w:val="none" w:sz="0" w:space="0" w:color="auto"/>
        <w:bottom w:val="none" w:sz="0" w:space="0" w:color="auto"/>
        <w:right w:val="none" w:sz="0" w:space="0" w:color="auto"/>
      </w:divBdr>
    </w:div>
    <w:div w:id="1105733163">
      <w:marLeft w:val="0"/>
      <w:marRight w:val="0"/>
      <w:marTop w:val="0"/>
      <w:marBottom w:val="0"/>
      <w:divBdr>
        <w:top w:val="none" w:sz="0" w:space="0" w:color="auto"/>
        <w:left w:val="none" w:sz="0" w:space="0" w:color="auto"/>
        <w:bottom w:val="none" w:sz="0" w:space="0" w:color="auto"/>
        <w:right w:val="none" w:sz="0" w:space="0" w:color="auto"/>
      </w:divBdr>
    </w:div>
    <w:div w:id="1106198456">
      <w:marLeft w:val="0"/>
      <w:marRight w:val="0"/>
      <w:marTop w:val="0"/>
      <w:marBottom w:val="0"/>
      <w:divBdr>
        <w:top w:val="none" w:sz="0" w:space="0" w:color="auto"/>
        <w:left w:val="none" w:sz="0" w:space="0" w:color="auto"/>
        <w:bottom w:val="none" w:sz="0" w:space="0" w:color="auto"/>
        <w:right w:val="none" w:sz="0" w:space="0" w:color="auto"/>
      </w:divBdr>
    </w:div>
    <w:div w:id="1108308512">
      <w:marLeft w:val="0"/>
      <w:marRight w:val="0"/>
      <w:marTop w:val="0"/>
      <w:marBottom w:val="0"/>
      <w:divBdr>
        <w:top w:val="none" w:sz="0" w:space="0" w:color="auto"/>
        <w:left w:val="none" w:sz="0" w:space="0" w:color="auto"/>
        <w:bottom w:val="none" w:sz="0" w:space="0" w:color="auto"/>
        <w:right w:val="none" w:sz="0" w:space="0" w:color="auto"/>
      </w:divBdr>
    </w:div>
    <w:div w:id="1109396274">
      <w:marLeft w:val="0"/>
      <w:marRight w:val="0"/>
      <w:marTop w:val="0"/>
      <w:marBottom w:val="0"/>
      <w:divBdr>
        <w:top w:val="none" w:sz="0" w:space="0" w:color="auto"/>
        <w:left w:val="none" w:sz="0" w:space="0" w:color="auto"/>
        <w:bottom w:val="none" w:sz="0" w:space="0" w:color="auto"/>
        <w:right w:val="none" w:sz="0" w:space="0" w:color="auto"/>
      </w:divBdr>
    </w:div>
    <w:div w:id="1112289259">
      <w:marLeft w:val="0"/>
      <w:marRight w:val="0"/>
      <w:marTop w:val="0"/>
      <w:marBottom w:val="0"/>
      <w:divBdr>
        <w:top w:val="none" w:sz="0" w:space="0" w:color="auto"/>
        <w:left w:val="none" w:sz="0" w:space="0" w:color="auto"/>
        <w:bottom w:val="none" w:sz="0" w:space="0" w:color="auto"/>
        <w:right w:val="none" w:sz="0" w:space="0" w:color="auto"/>
      </w:divBdr>
    </w:div>
    <w:div w:id="1112820080">
      <w:marLeft w:val="0"/>
      <w:marRight w:val="0"/>
      <w:marTop w:val="0"/>
      <w:marBottom w:val="0"/>
      <w:divBdr>
        <w:top w:val="none" w:sz="0" w:space="0" w:color="auto"/>
        <w:left w:val="none" w:sz="0" w:space="0" w:color="auto"/>
        <w:bottom w:val="none" w:sz="0" w:space="0" w:color="auto"/>
        <w:right w:val="none" w:sz="0" w:space="0" w:color="auto"/>
      </w:divBdr>
    </w:div>
    <w:div w:id="1113132088">
      <w:marLeft w:val="0"/>
      <w:marRight w:val="0"/>
      <w:marTop w:val="0"/>
      <w:marBottom w:val="0"/>
      <w:divBdr>
        <w:top w:val="none" w:sz="0" w:space="0" w:color="auto"/>
        <w:left w:val="none" w:sz="0" w:space="0" w:color="auto"/>
        <w:bottom w:val="none" w:sz="0" w:space="0" w:color="auto"/>
        <w:right w:val="none" w:sz="0" w:space="0" w:color="auto"/>
      </w:divBdr>
    </w:div>
    <w:div w:id="1113982541">
      <w:marLeft w:val="0"/>
      <w:marRight w:val="0"/>
      <w:marTop w:val="0"/>
      <w:marBottom w:val="0"/>
      <w:divBdr>
        <w:top w:val="none" w:sz="0" w:space="0" w:color="auto"/>
        <w:left w:val="none" w:sz="0" w:space="0" w:color="auto"/>
        <w:bottom w:val="none" w:sz="0" w:space="0" w:color="auto"/>
        <w:right w:val="none" w:sz="0" w:space="0" w:color="auto"/>
      </w:divBdr>
    </w:div>
    <w:div w:id="1114977309">
      <w:marLeft w:val="0"/>
      <w:marRight w:val="0"/>
      <w:marTop w:val="0"/>
      <w:marBottom w:val="0"/>
      <w:divBdr>
        <w:top w:val="none" w:sz="0" w:space="0" w:color="auto"/>
        <w:left w:val="none" w:sz="0" w:space="0" w:color="auto"/>
        <w:bottom w:val="none" w:sz="0" w:space="0" w:color="auto"/>
        <w:right w:val="none" w:sz="0" w:space="0" w:color="auto"/>
      </w:divBdr>
    </w:div>
    <w:div w:id="1115947979">
      <w:marLeft w:val="0"/>
      <w:marRight w:val="0"/>
      <w:marTop w:val="0"/>
      <w:marBottom w:val="0"/>
      <w:divBdr>
        <w:top w:val="none" w:sz="0" w:space="0" w:color="auto"/>
        <w:left w:val="none" w:sz="0" w:space="0" w:color="auto"/>
        <w:bottom w:val="none" w:sz="0" w:space="0" w:color="auto"/>
        <w:right w:val="none" w:sz="0" w:space="0" w:color="auto"/>
      </w:divBdr>
    </w:div>
    <w:div w:id="1116219304">
      <w:marLeft w:val="0"/>
      <w:marRight w:val="0"/>
      <w:marTop w:val="0"/>
      <w:marBottom w:val="0"/>
      <w:divBdr>
        <w:top w:val="none" w:sz="0" w:space="0" w:color="auto"/>
        <w:left w:val="none" w:sz="0" w:space="0" w:color="auto"/>
        <w:bottom w:val="none" w:sz="0" w:space="0" w:color="auto"/>
        <w:right w:val="none" w:sz="0" w:space="0" w:color="auto"/>
      </w:divBdr>
    </w:div>
    <w:div w:id="1116296387">
      <w:marLeft w:val="0"/>
      <w:marRight w:val="0"/>
      <w:marTop w:val="0"/>
      <w:marBottom w:val="0"/>
      <w:divBdr>
        <w:top w:val="none" w:sz="0" w:space="0" w:color="auto"/>
        <w:left w:val="none" w:sz="0" w:space="0" w:color="auto"/>
        <w:bottom w:val="none" w:sz="0" w:space="0" w:color="auto"/>
        <w:right w:val="none" w:sz="0" w:space="0" w:color="auto"/>
      </w:divBdr>
    </w:div>
    <w:div w:id="1117212826">
      <w:marLeft w:val="0"/>
      <w:marRight w:val="0"/>
      <w:marTop w:val="0"/>
      <w:marBottom w:val="0"/>
      <w:divBdr>
        <w:top w:val="none" w:sz="0" w:space="0" w:color="auto"/>
        <w:left w:val="none" w:sz="0" w:space="0" w:color="auto"/>
        <w:bottom w:val="none" w:sz="0" w:space="0" w:color="auto"/>
        <w:right w:val="none" w:sz="0" w:space="0" w:color="auto"/>
      </w:divBdr>
    </w:div>
    <w:div w:id="1117288099">
      <w:marLeft w:val="0"/>
      <w:marRight w:val="0"/>
      <w:marTop w:val="0"/>
      <w:marBottom w:val="0"/>
      <w:divBdr>
        <w:top w:val="none" w:sz="0" w:space="0" w:color="auto"/>
        <w:left w:val="none" w:sz="0" w:space="0" w:color="auto"/>
        <w:bottom w:val="none" w:sz="0" w:space="0" w:color="auto"/>
        <w:right w:val="none" w:sz="0" w:space="0" w:color="auto"/>
      </w:divBdr>
    </w:div>
    <w:div w:id="1117329958">
      <w:marLeft w:val="0"/>
      <w:marRight w:val="0"/>
      <w:marTop w:val="0"/>
      <w:marBottom w:val="0"/>
      <w:divBdr>
        <w:top w:val="none" w:sz="0" w:space="0" w:color="auto"/>
        <w:left w:val="none" w:sz="0" w:space="0" w:color="auto"/>
        <w:bottom w:val="none" w:sz="0" w:space="0" w:color="auto"/>
        <w:right w:val="none" w:sz="0" w:space="0" w:color="auto"/>
      </w:divBdr>
    </w:div>
    <w:div w:id="1117679769">
      <w:marLeft w:val="0"/>
      <w:marRight w:val="0"/>
      <w:marTop w:val="0"/>
      <w:marBottom w:val="0"/>
      <w:divBdr>
        <w:top w:val="none" w:sz="0" w:space="0" w:color="auto"/>
        <w:left w:val="none" w:sz="0" w:space="0" w:color="auto"/>
        <w:bottom w:val="none" w:sz="0" w:space="0" w:color="auto"/>
        <w:right w:val="none" w:sz="0" w:space="0" w:color="auto"/>
      </w:divBdr>
    </w:div>
    <w:div w:id="1120219706">
      <w:marLeft w:val="0"/>
      <w:marRight w:val="0"/>
      <w:marTop w:val="0"/>
      <w:marBottom w:val="0"/>
      <w:divBdr>
        <w:top w:val="none" w:sz="0" w:space="0" w:color="auto"/>
        <w:left w:val="none" w:sz="0" w:space="0" w:color="auto"/>
        <w:bottom w:val="none" w:sz="0" w:space="0" w:color="auto"/>
        <w:right w:val="none" w:sz="0" w:space="0" w:color="auto"/>
      </w:divBdr>
    </w:div>
    <w:div w:id="1121144779">
      <w:marLeft w:val="0"/>
      <w:marRight w:val="0"/>
      <w:marTop w:val="0"/>
      <w:marBottom w:val="0"/>
      <w:divBdr>
        <w:top w:val="none" w:sz="0" w:space="0" w:color="auto"/>
        <w:left w:val="none" w:sz="0" w:space="0" w:color="auto"/>
        <w:bottom w:val="none" w:sz="0" w:space="0" w:color="auto"/>
        <w:right w:val="none" w:sz="0" w:space="0" w:color="auto"/>
      </w:divBdr>
    </w:div>
    <w:div w:id="1121386941">
      <w:marLeft w:val="0"/>
      <w:marRight w:val="0"/>
      <w:marTop w:val="0"/>
      <w:marBottom w:val="0"/>
      <w:divBdr>
        <w:top w:val="none" w:sz="0" w:space="0" w:color="auto"/>
        <w:left w:val="none" w:sz="0" w:space="0" w:color="auto"/>
        <w:bottom w:val="none" w:sz="0" w:space="0" w:color="auto"/>
        <w:right w:val="none" w:sz="0" w:space="0" w:color="auto"/>
      </w:divBdr>
    </w:div>
    <w:div w:id="1121651873">
      <w:marLeft w:val="0"/>
      <w:marRight w:val="0"/>
      <w:marTop w:val="0"/>
      <w:marBottom w:val="0"/>
      <w:divBdr>
        <w:top w:val="none" w:sz="0" w:space="0" w:color="auto"/>
        <w:left w:val="none" w:sz="0" w:space="0" w:color="auto"/>
        <w:bottom w:val="none" w:sz="0" w:space="0" w:color="auto"/>
        <w:right w:val="none" w:sz="0" w:space="0" w:color="auto"/>
      </w:divBdr>
    </w:div>
    <w:div w:id="1122308578">
      <w:marLeft w:val="0"/>
      <w:marRight w:val="0"/>
      <w:marTop w:val="0"/>
      <w:marBottom w:val="0"/>
      <w:divBdr>
        <w:top w:val="none" w:sz="0" w:space="0" w:color="auto"/>
        <w:left w:val="none" w:sz="0" w:space="0" w:color="auto"/>
        <w:bottom w:val="none" w:sz="0" w:space="0" w:color="auto"/>
        <w:right w:val="none" w:sz="0" w:space="0" w:color="auto"/>
      </w:divBdr>
    </w:div>
    <w:div w:id="1122728512">
      <w:marLeft w:val="0"/>
      <w:marRight w:val="0"/>
      <w:marTop w:val="0"/>
      <w:marBottom w:val="0"/>
      <w:divBdr>
        <w:top w:val="none" w:sz="0" w:space="0" w:color="auto"/>
        <w:left w:val="none" w:sz="0" w:space="0" w:color="auto"/>
        <w:bottom w:val="none" w:sz="0" w:space="0" w:color="auto"/>
        <w:right w:val="none" w:sz="0" w:space="0" w:color="auto"/>
      </w:divBdr>
    </w:div>
    <w:div w:id="1122844758">
      <w:marLeft w:val="0"/>
      <w:marRight w:val="0"/>
      <w:marTop w:val="0"/>
      <w:marBottom w:val="0"/>
      <w:divBdr>
        <w:top w:val="none" w:sz="0" w:space="0" w:color="auto"/>
        <w:left w:val="none" w:sz="0" w:space="0" w:color="auto"/>
        <w:bottom w:val="none" w:sz="0" w:space="0" w:color="auto"/>
        <w:right w:val="none" w:sz="0" w:space="0" w:color="auto"/>
      </w:divBdr>
    </w:div>
    <w:div w:id="1122845256">
      <w:marLeft w:val="0"/>
      <w:marRight w:val="0"/>
      <w:marTop w:val="0"/>
      <w:marBottom w:val="0"/>
      <w:divBdr>
        <w:top w:val="none" w:sz="0" w:space="0" w:color="auto"/>
        <w:left w:val="none" w:sz="0" w:space="0" w:color="auto"/>
        <w:bottom w:val="none" w:sz="0" w:space="0" w:color="auto"/>
        <w:right w:val="none" w:sz="0" w:space="0" w:color="auto"/>
      </w:divBdr>
    </w:div>
    <w:div w:id="1123501899">
      <w:marLeft w:val="0"/>
      <w:marRight w:val="0"/>
      <w:marTop w:val="0"/>
      <w:marBottom w:val="0"/>
      <w:divBdr>
        <w:top w:val="none" w:sz="0" w:space="0" w:color="auto"/>
        <w:left w:val="none" w:sz="0" w:space="0" w:color="auto"/>
        <w:bottom w:val="none" w:sz="0" w:space="0" w:color="auto"/>
        <w:right w:val="none" w:sz="0" w:space="0" w:color="auto"/>
      </w:divBdr>
    </w:div>
    <w:div w:id="1124419875">
      <w:marLeft w:val="0"/>
      <w:marRight w:val="0"/>
      <w:marTop w:val="0"/>
      <w:marBottom w:val="0"/>
      <w:divBdr>
        <w:top w:val="none" w:sz="0" w:space="0" w:color="auto"/>
        <w:left w:val="none" w:sz="0" w:space="0" w:color="auto"/>
        <w:bottom w:val="none" w:sz="0" w:space="0" w:color="auto"/>
        <w:right w:val="none" w:sz="0" w:space="0" w:color="auto"/>
      </w:divBdr>
    </w:div>
    <w:div w:id="1124690638">
      <w:marLeft w:val="0"/>
      <w:marRight w:val="0"/>
      <w:marTop w:val="0"/>
      <w:marBottom w:val="0"/>
      <w:divBdr>
        <w:top w:val="none" w:sz="0" w:space="0" w:color="auto"/>
        <w:left w:val="none" w:sz="0" w:space="0" w:color="auto"/>
        <w:bottom w:val="none" w:sz="0" w:space="0" w:color="auto"/>
        <w:right w:val="none" w:sz="0" w:space="0" w:color="auto"/>
      </w:divBdr>
    </w:div>
    <w:div w:id="1124881623">
      <w:marLeft w:val="0"/>
      <w:marRight w:val="0"/>
      <w:marTop w:val="0"/>
      <w:marBottom w:val="0"/>
      <w:divBdr>
        <w:top w:val="none" w:sz="0" w:space="0" w:color="auto"/>
        <w:left w:val="none" w:sz="0" w:space="0" w:color="auto"/>
        <w:bottom w:val="none" w:sz="0" w:space="0" w:color="auto"/>
        <w:right w:val="none" w:sz="0" w:space="0" w:color="auto"/>
      </w:divBdr>
    </w:div>
    <w:div w:id="1127627001">
      <w:marLeft w:val="0"/>
      <w:marRight w:val="0"/>
      <w:marTop w:val="0"/>
      <w:marBottom w:val="0"/>
      <w:divBdr>
        <w:top w:val="none" w:sz="0" w:space="0" w:color="auto"/>
        <w:left w:val="none" w:sz="0" w:space="0" w:color="auto"/>
        <w:bottom w:val="none" w:sz="0" w:space="0" w:color="auto"/>
        <w:right w:val="none" w:sz="0" w:space="0" w:color="auto"/>
      </w:divBdr>
    </w:div>
    <w:div w:id="1127821264">
      <w:marLeft w:val="0"/>
      <w:marRight w:val="0"/>
      <w:marTop w:val="0"/>
      <w:marBottom w:val="0"/>
      <w:divBdr>
        <w:top w:val="none" w:sz="0" w:space="0" w:color="auto"/>
        <w:left w:val="none" w:sz="0" w:space="0" w:color="auto"/>
        <w:bottom w:val="none" w:sz="0" w:space="0" w:color="auto"/>
        <w:right w:val="none" w:sz="0" w:space="0" w:color="auto"/>
      </w:divBdr>
    </w:div>
    <w:div w:id="1128087755">
      <w:marLeft w:val="0"/>
      <w:marRight w:val="0"/>
      <w:marTop w:val="0"/>
      <w:marBottom w:val="0"/>
      <w:divBdr>
        <w:top w:val="none" w:sz="0" w:space="0" w:color="auto"/>
        <w:left w:val="none" w:sz="0" w:space="0" w:color="auto"/>
        <w:bottom w:val="none" w:sz="0" w:space="0" w:color="auto"/>
        <w:right w:val="none" w:sz="0" w:space="0" w:color="auto"/>
      </w:divBdr>
    </w:div>
    <w:div w:id="1129054222">
      <w:marLeft w:val="0"/>
      <w:marRight w:val="0"/>
      <w:marTop w:val="0"/>
      <w:marBottom w:val="0"/>
      <w:divBdr>
        <w:top w:val="none" w:sz="0" w:space="0" w:color="auto"/>
        <w:left w:val="none" w:sz="0" w:space="0" w:color="auto"/>
        <w:bottom w:val="none" w:sz="0" w:space="0" w:color="auto"/>
        <w:right w:val="none" w:sz="0" w:space="0" w:color="auto"/>
      </w:divBdr>
    </w:div>
    <w:div w:id="1130782204">
      <w:marLeft w:val="0"/>
      <w:marRight w:val="0"/>
      <w:marTop w:val="0"/>
      <w:marBottom w:val="0"/>
      <w:divBdr>
        <w:top w:val="none" w:sz="0" w:space="0" w:color="auto"/>
        <w:left w:val="none" w:sz="0" w:space="0" w:color="auto"/>
        <w:bottom w:val="none" w:sz="0" w:space="0" w:color="auto"/>
        <w:right w:val="none" w:sz="0" w:space="0" w:color="auto"/>
      </w:divBdr>
    </w:div>
    <w:div w:id="1130829371">
      <w:marLeft w:val="0"/>
      <w:marRight w:val="0"/>
      <w:marTop w:val="0"/>
      <w:marBottom w:val="0"/>
      <w:divBdr>
        <w:top w:val="none" w:sz="0" w:space="0" w:color="auto"/>
        <w:left w:val="none" w:sz="0" w:space="0" w:color="auto"/>
        <w:bottom w:val="none" w:sz="0" w:space="0" w:color="auto"/>
        <w:right w:val="none" w:sz="0" w:space="0" w:color="auto"/>
      </w:divBdr>
    </w:div>
    <w:div w:id="1130974490">
      <w:marLeft w:val="0"/>
      <w:marRight w:val="0"/>
      <w:marTop w:val="0"/>
      <w:marBottom w:val="0"/>
      <w:divBdr>
        <w:top w:val="none" w:sz="0" w:space="0" w:color="auto"/>
        <w:left w:val="none" w:sz="0" w:space="0" w:color="auto"/>
        <w:bottom w:val="none" w:sz="0" w:space="0" w:color="auto"/>
        <w:right w:val="none" w:sz="0" w:space="0" w:color="auto"/>
      </w:divBdr>
    </w:div>
    <w:div w:id="1132746218">
      <w:marLeft w:val="0"/>
      <w:marRight w:val="0"/>
      <w:marTop w:val="0"/>
      <w:marBottom w:val="0"/>
      <w:divBdr>
        <w:top w:val="none" w:sz="0" w:space="0" w:color="auto"/>
        <w:left w:val="none" w:sz="0" w:space="0" w:color="auto"/>
        <w:bottom w:val="none" w:sz="0" w:space="0" w:color="auto"/>
        <w:right w:val="none" w:sz="0" w:space="0" w:color="auto"/>
      </w:divBdr>
    </w:div>
    <w:div w:id="1133795355">
      <w:marLeft w:val="0"/>
      <w:marRight w:val="0"/>
      <w:marTop w:val="0"/>
      <w:marBottom w:val="0"/>
      <w:divBdr>
        <w:top w:val="none" w:sz="0" w:space="0" w:color="auto"/>
        <w:left w:val="none" w:sz="0" w:space="0" w:color="auto"/>
        <w:bottom w:val="none" w:sz="0" w:space="0" w:color="auto"/>
        <w:right w:val="none" w:sz="0" w:space="0" w:color="auto"/>
      </w:divBdr>
    </w:div>
    <w:div w:id="1134445030">
      <w:marLeft w:val="0"/>
      <w:marRight w:val="0"/>
      <w:marTop w:val="0"/>
      <w:marBottom w:val="0"/>
      <w:divBdr>
        <w:top w:val="none" w:sz="0" w:space="0" w:color="auto"/>
        <w:left w:val="none" w:sz="0" w:space="0" w:color="auto"/>
        <w:bottom w:val="none" w:sz="0" w:space="0" w:color="auto"/>
        <w:right w:val="none" w:sz="0" w:space="0" w:color="auto"/>
      </w:divBdr>
    </w:div>
    <w:div w:id="1134640300">
      <w:marLeft w:val="0"/>
      <w:marRight w:val="0"/>
      <w:marTop w:val="0"/>
      <w:marBottom w:val="0"/>
      <w:divBdr>
        <w:top w:val="none" w:sz="0" w:space="0" w:color="auto"/>
        <w:left w:val="none" w:sz="0" w:space="0" w:color="auto"/>
        <w:bottom w:val="none" w:sz="0" w:space="0" w:color="auto"/>
        <w:right w:val="none" w:sz="0" w:space="0" w:color="auto"/>
      </w:divBdr>
    </w:div>
    <w:div w:id="1138955356">
      <w:marLeft w:val="0"/>
      <w:marRight w:val="0"/>
      <w:marTop w:val="0"/>
      <w:marBottom w:val="0"/>
      <w:divBdr>
        <w:top w:val="none" w:sz="0" w:space="0" w:color="auto"/>
        <w:left w:val="none" w:sz="0" w:space="0" w:color="auto"/>
        <w:bottom w:val="none" w:sz="0" w:space="0" w:color="auto"/>
        <w:right w:val="none" w:sz="0" w:space="0" w:color="auto"/>
      </w:divBdr>
    </w:div>
    <w:div w:id="1139223064">
      <w:marLeft w:val="0"/>
      <w:marRight w:val="0"/>
      <w:marTop w:val="0"/>
      <w:marBottom w:val="0"/>
      <w:divBdr>
        <w:top w:val="none" w:sz="0" w:space="0" w:color="auto"/>
        <w:left w:val="none" w:sz="0" w:space="0" w:color="auto"/>
        <w:bottom w:val="none" w:sz="0" w:space="0" w:color="auto"/>
        <w:right w:val="none" w:sz="0" w:space="0" w:color="auto"/>
      </w:divBdr>
    </w:div>
    <w:div w:id="1139766601">
      <w:marLeft w:val="0"/>
      <w:marRight w:val="0"/>
      <w:marTop w:val="0"/>
      <w:marBottom w:val="0"/>
      <w:divBdr>
        <w:top w:val="none" w:sz="0" w:space="0" w:color="auto"/>
        <w:left w:val="none" w:sz="0" w:space="0" w:color="auto"/>
        <w:bottom w:val="none" w:sz="0" w:space="0" w:color="auto"/>
        <w:right w:val="none" w:sz="0" w:space="0" w:color="auto"/>
      </w:divBdr>
    </w:div>
    <w:div w:id="1140264663">
      <w:marLeft w:val="0"/>
      <w:marRight w:val="0"/>
      <w:marTop w:val="0"/>
      <w:marBottom w:val="0"/>
      <w:divBdr>
        <w:top w:val="none" w:sz="0" w:space="0" w:color="auto"/>
        <w:left w:val="none" w:sz="0" w:space="0" w:color="auto"/>
        <w:bottom w:val="none" w:sz="0" w:space="0" w:color="auto"/>
        <w:right w:val="none" w:sz="0" w:space="0" w:color="auto"/>
      </w:divBdr>
    </w:div>
    <w:div w:id="1141266193">
      <w:marLeft w:val="0"/>
      <w:marRight w:val="0"/>
      <w:marTop w:val="0"/>
      <w:marBottom w:val="0"/>
      <w:divBdr>
        <w:top w:val="none" w:sz="0" w:space="0" w:color="auto"/>
        <w:left w:val="none" w:sz="0" w:space="0" w:color="auto"/>
        <w:bottom w:val="none" w:sz="0" w:space="0" w:color="auto"/>
        <w:right w:val="none" w:sz="0" w:space="0" w:color="auto"/>
      </w:divBdr>
    </w:div>
    <w:div w:id="1142697075">
      <w:marLeft w:val="0"/>
      <w:marRight w:val="0"/>
      <w:marTop w:val="0"/>
      <w:marBottom w:val="0"/>
      <w:divBdr>
        <w:top w:val="none" w:sz="0" w:space="0" w:color="auto"/>
        <w:left w:val="none" w:sz="0" w:space="0" w:color="auto"/>
        <w:bottom w:val="none" w:sz="0" w:space="0" w:color="auto"/>
        <w:right w:val="none" w:sz="0" w:space="0" w:color="auto"/>
      </w:divBdr>
    </w:div>
    <w:div w:id="1143624918">
      <w:marLeft w:val="0"/>
      <w:marRight w:val="0"/>
      <w:marTop w:val="0"/>
      <w:marBottom w:val="0"/>
      <w:divBdr>
        <w:top w:val="none" w:sz="0" w:space="0" w:color="auto"/>
        <w:left w:val="none" w:sz="0" w:space="0" w:color="auto"/>
        <w:bottom w:val="none" w:sz="0" w:space="0" w:color="auto"/>
        <w:right w:val="none" w:sz="0" w:space="0" w:color="auto"/>
      </w:divBdr>
    </w:div>
    <w:div w:id="1143740404">
      <w:marLeft w:val="0"/>
      <w:marRight w:val="0"/>
      <w:marTop w:val="0"/>
      <w:marBottom w:val="0"/>
      <w:divBdr>
        <w:top w:val="none" w:sz="0" w:space="0" w:color="auto"/>
        <w:left w:val="none" w:sz="0" w:space="0" w:color="auto"/>
        <w:bottom w:val="none" w:sz="0" w:space="0" w:color="auto"/>
        <w:right w:val="none" w:sz="0" w:space="0" w:color="auto"/>
      </w:divBdr>
    </w:div>
    <w:div w:id="1144077733">
      <w:marLeft w:val="0"/>
      <w:marRight w:val="0"/>
      <w:marTop w:val="0"/>
      <w:marBottom w:val="0"/>
      <w:divBdr>
        <w:top w:val="none" w:sz="0" w:space="0" w:color="auto"/>
        <w:left w:val="none" w:sz="0" w:space="0" w:color="auto"/>
        <w:bottom w:val="none" w:sz="0" w:space="0" w:color="auto"/>
        <w:right w:val="none" w:sz="0" w:space="0" w:color="auto"/>
      </w:divBdr>
    </w:div>
    <w:div w:id="1148743851">
      <w:marLeft w:val="0"/>
      <w:marRight w:val="0"/>
      <w:marTop w:val="0"/>
      <w:marBottom w:val="0"/>
      <w:divBdr>
        <w:top w:val="none" w:sz="0" w:space="0" w:color="auto"/>
        <w:left w:val="none" w:sz="0" w:space="0" w:color="auto"/>
        <w:bottom w:val="none" w:sz="0" w:space="0" w:color="auto"/>
        <w:right w:val="none" w:sz="0" w:space="0" w:color="auto"/>
      </w:divBdr>
    </w:div>
    <w:div w:id="1149983542">
      <w:marLeft w:val="0"/>
      <w:marRight w:val="0"/>
      <w:marTop w:val="0"/>
      <w:marBottom w:val="0"/>
      <w:divBdr>
        <w:top w:val="none" w:sz="0" w:space="0" w:color="auto"/>
        <w:left w:val="none" w:sz="0" w:space="0" w:color="auto"/>
        <w:bottom w:val="none" w:sz="0" w:space="0" w:color="auto"/>
        <w:right w:val="none" w:sz="0" w:space="0" w:color="auto"/>
      </w:divBdr>
    </w:div>
    <w:div w:id="1150944237">
      <w:marLeft w:val="0"/>
      <w:marRight w:val="0"/>
      <w:marTop w:val="0"/>
      <w:marBottom w:val="0"/>
      <w:divBdr>
        <w:top w:val="none" w:sz="0" w:space="0" w:color="auto"/>
        <w:left w:val="none" w:sz="0" w:space="0" w:color="auto"/>
        <w:bottom w:val="none" w:sz="0" w:space="0" w:color="auto"/>
        <w:right w:val="none" w:sz="0" w:space="0" w:color="auto"/>
      </w:divBdr>
    </w:div>
    <w:div w:id="1152867208">
      <w:marLeft w:val="0"/>
      <w:marRight w:val="0"/>
      <w:marTop w:val="0"/>
      <w:marBottom w:val="0"/>
      <w:divBdr>
        <w:top w:val="none" w:sz="0" w:space="0" w:color="auto"/>
        <w:left w:val="none" w:sz="0" w:space="0" w:color="auto"/>
        <w:bottom w:val="none" w:sz="0" w:space="0" w:color="auto"/>
        <w:right w:val="none" w:sz="0" w:space="0" w:color="auto"/>
      </w:divBdr>
    </w:div>
    <w:div w:id="1153109319">
      <w:marLeft w:val="0"/>
      <w:marRight w:val="0"/>
      <w:marTop w:val="0"/>
      <w:marBottom w:val="0"/>
      <w:divBdr>
        <w:top w:val="none" w:sz="0" w:space="0" w:color="auto"/>
        <w:left w:val="none" w:sz="0" w:space="0" w:color="auto"/>
        <w:bottom w:val="none" w:sz="0" w:space="0" w:color="auto"/>
        <w:right w:val="none" w:sz="0" w:space="0" w:color="auto"/>
      </w:divBdr>
    </w:div>
    <w:div w:id="1153178117">
      <w:marLeft w:val="0"/>
      <w:marRight w:val="0"/>
      <w:marTop w:val="0"/>
      <w:marBottom w:val="0"/>
      <w:divBdr>
        <w:top w:val="none" w:sz="0" w:space="0" w:color="auto"/>
        <w:left w:val="none" w:sz="0" w:space="0" w:color="auto"/>
        <w:bottom w:val="none" w:sz="0" w:space="0" w:color="auto"/>
        <w:right w:val="none" w:sz="0" w:space="0" w:color="auto"/>
      </w:divBdr>
    </w:div>
    <w:div w:id="1153528519">
      <w:marLeft w:val="0"/>
      <w:marRight w:val="0"/>
      <w:marTop w:val="0"/>
      <w:marBottom w:val="0"/>
      <w:divBdr>
        <w:top w:val="none" w:sz="0" w:space="0" w:color="auto"/>
        <w:left w:val="none" w:sz="0" w:space="0" w:color="auto"/>
        <w:bottom w:val="none" w:sz="0" w:space="0" w:color="auto"/>
        <w:right w:val="none" w:sz="0" w:space="0" w:color="auto"/>
      </w:divBdr>
    </w:div>
    <w:div w:id="1153838226">
      <w:marLeft w:val="0"/>
      <w:marRight w:val="0"/>
      <w:marTop w:val="0"/>
      <w:marBottom w:val="0"/>
      <w:divBdr>
        <w:top w:val="none" w:sz="0" w:space="0" w:color="auto"/>
        <w:left w:val="none" w:sz="0" w:space="0" w:color="auto"/>
        <w:bottom w:val="none" w:sz="0" w:space="0" w:color="auto"/>
        <w:right w:val="none" w:sz="0" w:space="0" w:color="auto"/>
      </w:divBdr>
    </w:div>
    <w:div w:id="1156603776">
      <w:marLeft w:val="0"/>
      <w:marRight w:val="0"/>
      <w:marTop w:val="0"/>
      <w:marBottom w:val="0"/>
      <w:divBdr>
        <w:top w:val="none" w:sz="0" w:space="0" w:color="auto"/>
        <w:left w:val="none" w:sz="0" w:space="0" w:color="auto"/>
        <w:bottom w:val="none" w:sz="0" w:space="0" w:color="auto"/>
        <w:right w:val="none" w:sz="0" w:space="0" w:color="auto"/>
      </w:divBdr>
    </w:div>
    <w:div w:id="1156805520">
      <w:marLeft w:val="0"/>
      <w:marRight w:val="0"/>
      <w:marTop w:val="0"/>
      <w:marBottom w:val="0"/>
      <w:divBdr>
        <w:top w:val="none" w:sz="0" w:space="0" w:color="auto"/>
        <w:left w:val="none" w:sz="0" w:space="0" w:color="auto"/>
        <w:bottom w:val="none" w:sz="0" w:space="0" w:color="auto"/>
        <w:right w:val="none" w:sz="0" w:space="0" w:color="auto"/>
      </w:divBdr>
    </w:div>
    <w:div w:id="1157922571">
      <w:marLeft w:val="0"/>
      <w:marRight w:val="0"/>
      <w:marTop w:val="0"/>
      <w:marBottom w:val="0"/>
      <w:divBdr>
        <w:top w:val="none" w:sz="0" w:space="0" w:color="auto"/>
        <w:left w:val="none" w:sz="0" w:space="0" w:color="auto"/>
        <w:bottom w:val="none" w:sz="0" w:space="0" w:color="auto"/>
        <w:right w:val="none" w:sz="0" w:space="0" w:color="auto"/>
      </w:divBdr>
    </w:div>
    <w:div w:id="1158183801">
      <w:marLeft w:val="0"/>
      <w:marRight w:val="0"/>
      <w:marTop w:val="0"/>
      <w:marBottom w:val="0"/>
      <w:divBdr>
        <w:top w:val="none" w:sz="0" w:space="0" w:color="auto"/>
        <w:left w:val="none" w:sz="0" w:space="0" w:color="auto"/>
        <w:bottom w:val="none" w:sz="0" w:space="0" w:color="auto"/>
        <w:right w:val="none" w:sz="0" w:space="0" w:color="auto"/>
      </w:divBdr>
    </w:div>
    <w:div w:id="1159075227">
      <w:marLeft w:val="0"/>
      <w:marRight w:val="0"/>
      <w:marTop w:val="0"/>
      <w:marBottom w:val="0"/>
      <w:divBdr>
        <w:top w:val="none" w:sz="0" w:space="0" w:color="auto"/>
        <w:left w:val="none" w:sz="0" w:space="0" w:color="auto"/>
        <w:bottom w:val="none" w:sz="0" w:space="0" w:color="auto"/>
        <w:right w:val="none" w:sz="0" w:space="0" w:color="auto"/>
      </w:divBdr>
    </w:div>
    <w:div w:id="1159879308">
      <w:marLeft w:val="0"/>
      <w:marRight w:val="0"/>
      <w:marTop w:val="0"/>
      <w:marBottom w:val="0"/>
      <w:divBdr>
        <w:top w:val="none" w:sz="0" w:space="0" w:color="auto"/>
        <w:left w:val="none" w:sz="0" w:space="0" w:color="auto"/>
        <w:bottom w:val="none" w:sz="0" w:space="0" w:color="auto"/>
        <w:right w:val="none" w:sz="0" w:space="0" w:color="auto"/>
      </w:divBdr>
    </w:div>
    <w:div w:id="1160653990">
      <w:marLeft w:val="0"/>
      <w:marRight w:val="0"/>
      <w:marTop w:val="0"/>
      <w:marBottom w:val="0"/>
      <w:divBdr>
        <w:top w:val="none" w:sz="0" w:space="0" w:color="auto"/>
        <w:left w:val="none" w:sz="0" w:space="0" w:color="auto"/>
        <w:bottom w:val="none" w:sz="0" w:space="0" w:color="auto"/>
        <w:right w:val="none" w:sz="0" w:space="0" w:color="auto"/>
      </w:divBdr>
    </w:div>
    <w:div w:id="1162693582">
      <w:marLeft w:val="0"/>
      <w:marRight w:val="0"/>
      <w:marTop w:val="0"/>
      <w:marBottom w:val="0"/>
      <w:divBdr>
        <w:top w:val="none" w:sz="0" w:space="0" w:color="auto"/>
        <w:left w:val="none" w:sz="0" w:space="0" w:color="auto"/>
        <w:bottom w:val="none" w:sz="0" w:space="0" w:color="auto"/>
        <w:right w:val="none" w:sz="0" w:space="0" w:color="auto"/>
      </w:divBdr>
    </w:div>
    <w:div w:id="1162886817">
      <w:marLeft w:val="0"/>
      <w:marRight w:val="0"/>
      <w:marTop w:val="0"/>
      <w:marBottom w:val="0"/>
      <w:divBdr>
        <w:top w:val="none" w:sz="0" w:space="0" w:color="auto"/>
        <w:left w:val="none" w:sz="0" w:space="0" w:color="auto"/>
        <w:bottom w:val="none" w:sz="0" w:space="0" w:color="auto"/>
        <w:right w:val="none" w:sz="0" w:space="0" w:color="auto"/>
      </w:divBdr>
    </w:div>
    <w:div w:id="1164933886">
      <w:marLeft w:val="0"/>
      <w:marRight w:val="0"/>
      <w:marTop w:val="0"/>
      <w:marBottom w:val="0"/>
      <w:divBdr>
        <w:top w:val="none" w:sz="0" w:space="0" w:color="auto"/>
        <w:left w:val="none" w:sz="0" w:space="0" w:color="auto"/>
        <w:bottom w:val="none" w:sz="0" w:space="0" w:color="auto"/>
        <w:right w:val="none" w:sz="0" w:space="0" w:color="auto"/>
      </w:divBdr>
    </w:div>
    <w:div w:id="1165441538">
      <w:marLeft w:val="0"/>
      <w:marRight w:val="0"/>
      <w:marTop w:val="0"/>
      <w:marBottom w:val="0"/>
      <w:divBdr>
        <w:top w:val="none" w:sz="0" w:space="0" w:color="auto"/>
        <w:left w:val="none" w:sz="0" w:space="0" w:color="auto"/>
        <w:bottom w:val="none" w:sz="0" w:space="0" w:color="auto"/>
        <w:right w:val="none" w:sz="0" w:space="0" w:color="auto"/>
      </w:divBdr>
    </w:div>
    <w:div w:id="1168866130">
      <w:marLeft w:val="0"/>
      <w:marRight w:val="0"/>
      <w:marTop w:val="0"/>
      <w:marBottom w:val="0"/>
      <w:divBdr>
        <w:top w:val="none" w:sz="0" w:space="0" w:color="auto"/>
        <w:left w:val="none" w:sz="0" w:space="0" w:color="auto"/>
        <w:bottom w:val="none" w:sz="0" w:space="0" w:color="auto"/>
        <w:right w:val="none" w:sz="0" w:space="0" w:color="auto"/>
      </w:divBdr>
    </w:div>
    <w:div w:id="1169832293">
      <w:marLeft w:val="0"/>
      <w:marRight w:val="0"/>
      <w:marTop w:val="0"/>
      <w:marBottom w:val="0"/>
      <w:divBdr>
        <w:top w:val="none" w:sz="0" w:space="0" w:color="auto"/>
        <w:left w:val="none" w:sz="0" w:space="0" w:color="auto"/>
        <w:bottom w:val="none" w:sz="0" w:space="0" w:color="auto"/>
        <w:right w:val="none" w:sz="0" w:space="0" w:color="auto"/>
      </w:divBdr>
    </w:div>
    <w:div w:id="1170094995">
      <w:marLeft w:val="0"/>
      <w:marRight w:val="0"/>
      <w:marTop w:val="0"/>
      <w:marBottom w:val="0"/>
      <w:divBdr>
        <w:top w:val="none" w:sz="0" w:space="0" w:color="auto"/>
        <w:left w:val="none" w:sz="0" w:space="0" w:color="auto"/>
        <w:bottom w:val="none" w:sz="0" w:space="0" w:color="auto"/>
        <w:right w:val="none" w:sz="0" w:space="0" w:color="auto"/>
      </w:divBdr>
    </w:div>
    <w:div w:id="1170870488">
      <w:marLeft w:val="0"/>
      <w:marRight w:val="0"/>
      <w:marTop w:val="0"/>
      <w:marBottom w:val="0"/>
      <w:divBdr>
        <w:top w:val="none" w:sz="0" w:space="0" w:color="auto"/>
        <w:left w:val="none" w:sz="0" w:space="0" w:color="auto"/>
        <w:bottom w:val="none" w:sz="0" w:space="0" w:color="auto"/>
        <w:right w:val="none" w:sz="0" w:space="0" w:color="auto"/>
      </w:divBdr>
    </w:div>
    <w:div w:id="1174761258">
      <w:marLeft w:val="0"/>
      <w:marRight w:val="0"/>
      <w:marTop w:val="0"/>
      <w:marBottom w:val="0"/>
      <w:divBdr>
        <w:top w:val="none" w:sz="0" w:space="0" w:color="auto"/>
        <w:left w:val="none" w:sz="0" w:space="0" w:color="auto"/>
        <w:bottom w:val="none" w:sz="0" w:space="0" w:color="auto"/>
        <w:right w:val="none" w:sz="0" w:space="0" w:color="auto"/>
      </w:divBdr>
    </w:div>
    <w:div w:id="1179007035">
      <w:marLeft w:val="0"/>
      <w:marRight w:val="0"/>
      <w:marTop w:val="0"/>
      <w:marBottom w:val="0"/>
      <w:divBdr>
        <w:top w:val="none" w:sz="0" w:space="0" w:color="auto"/>
        <w:left w:val="none" w:sz="0" w:space="0" w:color="auto"/>
        <w:bottom w:val="none" w:sz="0" w:space="0" w:color="auto"/>
        <w:right w:val="none" w:sz="0" w:space="0" w:color="auto"/>
      </w:divBdr>
    </w:div>
    <w:div w:id="1179076690">
      <w:marLeft w:val="0"/>
      <w:marRight w:val="0"/>
      <w:marTop w:val="0"/>
      <w:marBottom w:val="0"/>
      <w:divBdr>
        <w:top w:val="none" w:sz="0" w:space="0" w:color="auto"/>
        <w:left w:val="none" w:sz="0" w:space="0" w:color="auto"/>
        <w:bottom w:val="none" w:sz="0" w:space="0" w:color="auto"/>
        <w:right w:val="none" w:sz="0" w:space="0" w:color="auto"/>
      </w:divBdr>
    </w:div>
    <w:div w:id="1179928082">
      <w:marLeft w:val="0"/>
      <w:marRight w:val="0"/>
      <w:marTop w:val="0"/>
      <w:marBottom w:val="0"/>
      <w:divBdr>
        <w:top w:val="none" w:sz="0" w:space="0" w:color="auto"/>
        <w:left w:val="none" w:sz="0" w:space="0" w:color="auto"/>
        <w:bottom w:val="none" w:sz="0" w:space="0" w:color="auto"/>
        <w:right w:val="none" w:sz="0" w:space="0" w:color="auto"/>
      </w:divBdr>
    </w:div>
    <w:div w:id="1180199838">
      <w:marLeft w:val="0"/>
      <w:marRight w:val="0"/>
      <w:marTop w:val="0"/>
      <w:marBottom w:val="0"/>
      <w:divBdr>
        <w:top w:val="none" w:sz="0" w:space="0" w:color="auto"/>
        <w:left w:val="none" w:sz="0" w:space="0" w:color="auto"/>
        <w:bottom w:val="none" w:sz="0" w:space="0" w:color="auto"/>
        <w:right w:val="none" w:sz="0" w:space="0" w:color="auto"/>
      </w:divBdr>
    </w:div>
    <w:div w:id="1180244094">
      <w:marLeft w:val="0"/>
      <w:marRight w:val="0"/>
      <w:marTop w:val="0"/>
      <w:marBottom w:val="0"/>
      <w:divBdr>
        <w:top w:val="none" w:sz="0" w:space="0" w:color="auto"/>
        <w:left w:val="none" w:sz="0" w:space="0" w:color="auto"/>
        <w:bottom w:val="none" w:sz="0" w:space="0" w:color="auto"/>
        <w:right w:val="none" w:sz="0" w:space="0" w:color="auto"/>
      </w:divBdr>
    </w:div>
    <w:div w:id="1180703272">
      <w:marLeft w:val="0"/>
      <w:marRight w:val="0"/>
      <w:marTop w:val="0"/>
      <w:marBottom w:val="0"/>
      <w:divBdr>
        <w:top w:val="none" w:sz="0" w:space="0" w:color="auto"/>
        <w:left w:val="none" w:sz="0" w:space="0" w:color="auto"/>
        <w:bottom w:val="none" w:sz="0" w:space="0" w:color="auto"/>
        <w:right w:val="none" w:sz="0" w:space="0" w:color="auto"/>
      </w:divBdr>
    </w:div>
    <w:div w:id="1180780294">
      <w:marLeft w:val="0"/>
      <w:marRight w:val="0"/>
      <w:marTop w:val="0"/>
      <w:marBottom w:val="0"/>
      <w:divBdr>
        <w:top w:val="none" w:sz="0" w:space="0" w:color="auto"/>
        <w:left w:val="none" w:sz="0" w:space="0" w:color="auto"/>
        <w:bottom w:val="none" w:sz="0" w:space="0" w:color="auto"/>
        <w:right w:val="none" w:sz="0" w:space="0" w:color="auto"/>
      </w:divBdr>
    </w:div>
    <w:div w:id="1181317828">
      <w:marLeft w:val="0"/>
      <w:marRight w:val="0"/>
      <w:marTop w:val="0"/>
      <w:marBottom w:val="0"/>
      <w:divBdr>
        <w:top w:val="none" w:sz="0" w:space="0" w:color="auto"/>
        <w:left w:val="none" w:sz="0" w:space="0" w:color="auto"/>
        <w:bottom w:val="none" w:sz="0" w:space="0" w:color="auto"/>
        <w:right w:val="none" w:sz="0" w:space="0" w:color="auto"/>
      </w:divBdr>
    </w:div>
    <w:div w:id="1182739160">
      <w:marLeft w:val="0"/>
      <w:marRight w:val="0"/>
      <w:marTop w:val="0"/>
      <w:marBottom w:val="0"/>
      <w:divBdr>
        <w:top w:val="none" w:sz="0" w:space="0" w:color="auto"/>
        <w:left w:val="none" w:sz="0" w:space="0" w:color="auto"/>
        <w:bottom w:val="none" w:sz="0" w:space="0" w:color="auto"/>
        <w:right w:val="none" w:sz="0" w:space="0" w:color="auto"/>
      </w:divBdr>
    </w:div>
    <w:div w:id="1183789243">
      <w:marLeft w:val="0"/>
      <w:marRight w:val="0"/>
      <w:marTop w:val="0"/>
      <w:marBottom w:val="0"/>
      <w:divBdr>
        <w:top w:val="none" w:sz="0" w:space="0" w:color="auto"/>
        <w:left w:val="none" w:sz="0" w:space="0" w:color="auto"/>
        <w:bottom w:val="none" w:sz="0" w:space="0" w:color="auto"/>
        <w:right w:val="none" w:sz="0" w:space="0" w:color="auto"/>
      </w:divBdr>
    </w:div>
    <w:div w:id="1185680106">
      <w:marLeft w:val="0"/>
      <w:marRight w:val="0"/>
      <w:marTop w:val="0"/>
      <w:marBottom w:val="0"/>
      <w:divBdr>
        <w:top w:val="none" w:sz="0" w:space="0" w:color="auto"/>
        <w:left w:val="none" w:sz="0" w:space="0" w:color="auto"/>
        <w:bottom w:val="none" w:sz="0" w:space="0" w:color="auto"/>
        <w:right w:val="none" w:sz="0" w:space="0" w:color="auto"/>
      </w:divBdr>
    </w:div>
    <w:div w:id="1186284518">
      <w:marLeft w:val="0"/>
      <w:marRight w:val="0"/>
      <w:marTop w:val="0"/>
      <w:marBottom w:val="0"/>
      <w:divBdr>
        <w:top w:val="none" w:sz="0" w:space="0" w:color="auto"/>
        <w:left w:val="none" w:sz="0" w:space="0" w:color="auto"/>
        <w:bottom w:val="none" w:sz="0" w:space="0" w:color="auto"/>
        <w:right w:val="none" w:sz="0" w:space="0" w:color="auto"/>
      </w:divBdr>
    </w:div>
    <w:div w:id="1186944120">
      <w:marLeft w:val="0"/>
      <w:marRight w:val="0"/>
      <w:marTop w:val="0"/>
      <w:marBottom w:val="0"/>
      <w:divBdr>
        <w:top w:val="none" w:sz="0" w:space="0" w:color="auto"/>
        <w:left w:val="none" w:sz="0" w:space="0" w:color="auto"/>
        <w:bottom w:val="none" w:sz="0" w:space="0" w:color="auto"/>
        <w:right w:val="none" w:sz="0" w:space="0" w:color="auto"/>
      </w:divBdr>
    </w:div>
    <w:div w:id="1189294350">
      <w:marLeft w:val="0"/>
      <w:marRight w:val="0"/>
      <w:marTop w:val="0"/>
      <w:marBottom w:val="0"/>
      <w:divBdr>
        <w:top w:val="none" w:sz="0" w:space="0" w:color="auto"/>
        <w:left w:val="none" w:sz="0" w:space="0" w:color="auto"/>
        <w:bottom w:val="none" w:sz="0" w:space="0" w:color="auto"/>
        <w:right w:val="none" w:sz="0" w:space="0" w:color="auto"/>
      </w:divBdr>
    </w:div>
    <w:div w:id="1191602705">
      <w:marLeft w:val="0"/>
      <w:marRight w:val="0"/>
      <w:marTop w:val="0"/>
      <w:marBottom w:val="0"/>
      <w:divBdr>
        <w:top w:val="none" w:sz="0" w:space="0" w:color="auto"/>
        <w:left w:val="none" w:sz="0" w:space="0" w:color="auto"/>
        <w:bottom w:val="none" w:sz="0" w:space="0" w:color="auto"/>
        <w:right w:val="none" w:sz="0" w:space="0" w:color="auto"/>
      </w:divBdr>
    </w:div>
    <w:div w:id="1191795889">
      <w:marLeft w:val="0"/>
      <w:marRight w:val="0"/>
      <w:marTop w:val="0"/>
      <w:marBottom w:val="0"/>
      <w:divBdr>
        <w:top w:val="none" w:sz="0" w:space="0" w:color="auto"/>
        <w:left w:val="none" w:sz="0" w:space="0" w:color="auto"/>
        <w:bottom w:val="none" w:sz="0" w:space="0" w:color="auto"/>
        <w:right w:val="none" w:sz="0" w:space="0" w:color="auto"/>
      </w:divBdr>
    </w:div>
    <w:div w:id="1191802248">
      <w:marLeft w:val="0"/>
      <w:marRight w:val="0"/>
      <w:marTop w:val="0"/>
      <w:marBottom w:val="0"/>
      <w:divBdr>
        <w:top w:val="none" w:sz="0" w:space="0" w:color="auto"/>
        <w:left w:val="none" w:sz="0" w:space="0" w:color="auto"/>
        <w:bottom w:val="none" w:sz="0" w:space="0" w:color="auto"/>
        <w:right w:val="none" w:sz="0" w:space="0" w:color="auto"/>
      </w:divBdr>
    </w:div>
    <w:div w:id="1192106830">
      <w:marLeft w:val="0"/>
      <w:marRight w:val="0"/>
      <w:marTop w:val="0"/>
      <w:marBottom w:val="0"/>
      <w:divBdr>
        <w:top w:val="none" w:sz="0" w:space="0" w:color="auto"/>
        <w:left w:val="none" w:sz="0" w:space="0" w:color="auto"/>
        <w:bottom w:val="none" w:sz="0" w:space="0" w:color="auto"/>
        <w:right w:val="none" w:sz="0" w:space="0" w:color="auto"/>
      </w:divBdr>
    </w:div>
    <w:div w:id="1192457032">
      <w:marLeft w:val="0"/>
      <w:marRight w:val="0"/>
      <w:marTop w:val="0"/>
      <w:marBottom w:val="0"/>
      <w:divBdr>
        <w:top w:val="none" w:sz="0" w:space="0" w:color="auto"/>
        <w:left w:val="none" w:sz="0" w:space="0" w:color="auto"/>
        <w:bottom w:val="none" w:sz="0" w:space="0" w:color="auto"/>
        <w:right w:val="none" w:sz="0" w:space="0" w:color="auto"/>
      </w:divBdr>
    </w:div>
    <w:div w:id="1193155438">
      <w:marLeft w:val="0"/>
      <w:marRight w:val="0"/>
      <w:marTop w:val="0"/>
      <w:marBottom w:val="0"/>
      <w:divBdr>
        <w:top w:val="none" w:sz="0" w:space="0" w:color="auto"/>
        <w:left w:val="none" w:sz="0" w:space="0" w:color="auto"/>
        <w:bottom w:val="none" w:sz="0" w:space="0" w:color="auto"/>
        <w:right w:val="none" w:sz="0" w:space="0" w:color="auto"/>
      </w:divBdr>
    </w:div>
    <w:div w:id="1193807051">
      <w:marLeft w:val="0"/>
      <w:marRight w:val="0"/>
      <w:marTop w:val="0"/>
      <w:marBottom w:val="0"/>
      <w:divBdr>
        <w:top w:val="none" w:sz="0" w:space="0" w:color="auto"/>
        <w:left w:val="none" w:sz="0" w:space="0" w:color="auto"/>
        <w:bottom w:val="none" w:sz="0" w:space="0" w:color="auto"/>
        <w:right w:val="none" w:sz="0" w:space="0" w:color="auto"/>
      </w:divBdr>
    </w:div>
    <w:div w:id="1193807201">
      <w:marLeft w:val="0"/>
      <w:marRight w:val="0"/>
      <w:marTop w:val="0"/>
      <w:marBottom w:val="0"/>
      <w:divBdr>
        <w:top w:val="none" w:sz="0" w:space="0" w:color="auto"/>
        <w:left w:val="none" w:sz="0" w:space="0" w:color="auto"/>
        <w:bottom w:val="none" w:sz="0" w:space="0" w:color="auto"/>
        <w:right w:val="none" w:sz="0" w:space="0" w:color="auto"/>
      </w:divBdr>
    </w:div>
    <w:div w:id="1197884693">
      <w:marLeft w:val="0"/>
      <w:marRight w:val="0"/>
      <w:marTop w:val="0"/>
      <w:marBottom w:val="0"/>
      <w:divBdr>
        <w:top w:val="none" w:sz="0" w:space="0" w:color="auto"/>
        <w:left w:val="none" w:sz="0" w:space="0" w:color="auto"/>
        <w:bottom w:val="none" w:sz="0" w:space="0" w:color="auto"/>
        <w:right w:val="none" w:sz="0" w:space="0" w:color="auto"/>
      </w:divBdr>
    </w:div>
    <w:div w:id="1198157522">
      <w:marLeft w:val="0"/>
      <w:marRight w:val="0"/>
      <w:marTop w:val="0"/>
      <w:marBottom w:val="0"/>
      <w:divBdr>
        <w:top w:val="none" w:sz="0" w:space="0" w:color="auto"/>
        <w:left w:val="none" w:sz="0" w:space="0" w:color="auto"/>
        <w:bottom w:val="none" w:sz="0" w:space="0" w:color="auto"/>
        <w:right w:val="none" w:sz="0" w:space="0" w:color="auto"/>
      </w:divBdr>
    </w:div>
    <w:div w:id="1200163490">
      <w:marLeft w:val="0"/>
      <w:marRight w:val="0"/>
      <w:marTop w:val="0"/>
      <w:marBottom w:val="0"/>
      <w:divBdr>
        <w:top w:val="none" w:sz="0" w:space="0" w:color="auto"/>
        <w:left w:val="none" w:sz="0" w:space="0" w:color="auto"/>
        <w:bottom w:val="none" w:sz="0" w:space="0" w:color="auto"/>
        <w:right w:val="none" w:sz="0" w:space="0" w:color="auto"/>
      </w:divBdr>
    </w:div>
    <w:div w:id="1201165341">
      <w:marLeft w:val="0"/>
      <w:marRight w:val="0"/>
      <w:marTop w:val="0"/>
      <w:marBottom w:val="0"/>
      <w:divBdr>
        <w:top w:val="none" w:sz="0" w:space="0" w:color="auto"/>
        <w:left w:val="none" w:sz="0" w:space="0" w:color="auto"/>
        <w:bottom w:val="none" w:sz="0" w:space="0" w:color="auto"/>
        <w:right w:val="none" w:sz="0" w:space="0" w:color="auto"/>
      </w:divBdr>
    </w:div>
    <w:div w:id="1202863196">
      <w:marLeft w:val="0"/>
      <w:marRight w:val="0"/>
      <w:marTop w:val="0"/>
      <w:marBottom w:val="0"/>
      <w:divBdr>
        <w:top w:val="none" w:sz="0" w:space="0" w:color="auto"/>
        <w:left w:val="none" w:sz="0" w:space="0" w:color="auto"/>
        <w:bottom w:val="none" w:sz="0" w:space="0" w:color="auto"/>
        <w:right w:val="none" w:sz="0" w:space="0" w:color="auto"/>
      </w:divBdr>
    </w:div>
    <w:div w:id="1204320811">
      <w:marLeft w:val="0"/>
      <w:marRight w:val="0"/>
      <w:marTop w:val="0"/>
      <w:marBottom w:val="0"/>
      <w:divBdr>
        <w:top w:val="none" w:sz="0" w:space="0" w:color="auto"/>
        <w:left w:val="none" w:sz="0" w:space="0" w:color="auto"/>
        <w:bottom w:val="none" w:sz="0" w:space="0" w:color="auto"/>
        <w:right w:val="none" w:sz="0" w:space="0" w:color="auto"/>
      </w:divBdr>
    </w:div>
    <w:div w:id="1205406614">
      <w:marLeft w:val="0"/>
      <w:marRight w:val="0"/>
      <w:marTop w:val="0"/>
      <w:marBottom w:val="0"/>
      <w:divBdr>
        <w:top w:val="none" w:sz="0" w:space="0" w:color="auto"/>
        <w:left w:val="none" w:sz="0" w:space="0" w:color="auto"/>
        <w:bottom w:val="none" w:sz="0" w:space="0" w:color="auto"/>
        <w:right w:val="none" w:sz="0" w:space="0" w:color="auto"/>
      </w:divBdr>
    </w:div>
    <w:div w:id="1205948873">
      <w:marLeft w:val="0"/>
      <w:marRight w:val="0"/>
      <w:marTop w:val="0"/>
      <w:marBottom w:val="0"/>
      <w:divBdr>
        <w:top w:val="none" w:sz="0" w:space="0" w:color="auto"/>
        <w:left w:val="none" w:sz="0" w:space="0" w:color="auto"/>
        <w:bottom w:val="none" w:sz="0" w:space="0" w:color="auto"/>
        <w:right w:val="none" w:sz="0" w:space="0" w:color="auto"/>
      </w:divBdr>
    </w:div>
    <w:div w:id="1205950767">
      <w:marLeft w:val="0"/>
      <w:marRight w:val="0"/>
      <w:marTop w:val="0"/>
      <w:marBottom w:val="0"/>
      <w:divBdr>
        <w:top w:val="none" w:sz="0" w:space="0" w:color="auto"/>
        <w:left w:val="none" w:sz="0" w:space="0" w:color="auto"/>
        <w:bottom w:val="none" w:sz="0" w:space="0" w:color="auto"/>
        <w:right w:val="none" w:sz="0" w:space="0" w:color="auto"/>
      </w:divBdr>
    </w:div>
    <w:div w:id="1206409763">
      <w:marLeft w:val="0"/>
      <w:marRight w:val="0"/>
      <w:marTop w:val="0"/>
      <w:marBottom w:val="0"/>
      <w:divBdr>
        <w:top w:val="none" w:sz="0" w:space="0" w:color="auto"/>
        <w:left w:val="none" w:sz="0" w:space="0" w:color="auto"/>
        <w:bottom w:val="none" w:sz="0" w:space="0" w:color="auto"/>
        <w:right w:val="none" w:sz="0" w:space="0" w:color="auto"/>
      </w:divBdr>
    </w:div>
    <w:div w:id="1207833509">
      <w:marLeft w:val="0"/>
      <w:marRight w:val="0"/>
      <w:marTop w:val="0"/>
      <w:marBottom w:val="0"/>
      <w:divBdr>
        <w:top w:val="none" w:sz="0" w:space="0" w:color="auto"/>
        <w:left w:val="none" w:sz="0" w:space="0" w:color="auto"/>
        <w:bottom w:val="none" w:sz="0" w:space="0" w:color="auto"/>
        <w:right w:val="none" w:sz="0" w:space="0" w:color="auto"/>
      </w:divBdr>
    </w:div>
    <w:div w:id="1209493201">
      <w:marLeft w:val="0"/>
      <w:marRight w:val="0"/>
      <w:marTop w:val="0"/>
      <w:marBottom w:val="0"/>
      <w:divBdr>
        <w:top w:val="none" w:sz="0" w:space="0" w:color="auto"/>
        <w:left w:val="none" w:sz="0" w:space="0" w:color="auto"/>
        <w:bottom w:val="none" w:sz="0" w:space="0" w:color="auto"/>
        <w:right w:val="none" w:sz="0" w:space="0" w:color="auto"/>
      </w:divBdr>
    </w:div>
    <w:div w:id="1209611316">
      <w:marLeft w:val="0"/>
      <w:marRight w:val="0"/>
      <w:marTop w:val="0"/>
      <w:marBottom w:val="0"/>
      <w:divBdr>
        <w:top w:val="none" w:sz="0" w:space="0" w:color="auto"/>
        <w:left w:val="none" w:sz="0" w:space="0" w:color="auto"/>
        <w:bottom w:val="none" w:sz="0" w:space="0" w:color="auto"/>
        <w:right w:val="none" w:sz="0" w:space="0" w:color="auto"/>
      </w:divBdr>
    </w:div>
    <w:div w:id="1210143321">
      <w:marLeft w:val="0"/>
      <w:marRight w:val="0"/>
      <w:marTop w:val="0"/>
      <w:marBottom w:val="0"/>
      <w:divBdr>
        <w:top w:val="none" w:sz="0" w:space="0" w:color="auto"/>
        <w:left w:val="none" w:sz="0" w:space="0" w:color="auto"/>
        <w:bottom w:val="none" w:sz="0" w:space="0" w:color="auto"/>
        <w:right w:val="none" w:sz="0" w:space="0" w:color="auto"/>
      </w:divBdr>
    </w:div>
    <w:div w:id="1210650384">
      <w:marLeft w:val="0"/>
      <w:marRight w:val="0"/>
      <w:marTop w:val="0"/>
      <w:marBottom w:val="0"/>
      <w:divBdr>
        <w:top w:val="none" w:sz="0" w:space="0" w:color="auto"/>
        <w:left w:val="none" w:sz="0" w:space="0" w:color="auto"/>
        <w:bottom w:val="none" w:sz="0" w:space="0" w:color="auto"/>
        <w:right w:val="none" w:sz="0" w:space="0" w:color="auto"/>
      </w:divBdr>
    </w:div>
    <w:div w:id="1210992678">
      <w:marLeft w:val="0"/>
      <w:marRight w:val="0"/>
      <w:marTop w:val="0"/>
      <w:marBottom w:val="0"/>
      <w:divBdr>
        <w:top w:val="none" w:sz="0" w:space="0" w:color="auto"/>
        <w:left w:val="none" w:sz="0" w:space="0" w:color="auto"/>
        <w:bottom w:val="none" w:sz="0" w:space="0" w:color="auto"/>
        <w:right w:val="none" w:sz="0" w:space="0" w:color="auto"/>
      </w:divBdr>
    </w:div>
    <w:div w:id="1211108327">
      <w:marLeft w:val="0"/>
      <w:marRight w:val="0"/>
      <w:marTop w:val="0"/>
      <w:marBottom w:val="0"/>
      <w:divBdr>
        <w:top w:val="none" w:sz="0" w:space="0" w:color="auto"/>
        <w:left w:val="none" w:sz="0" w:space="0" w:color="auto"/>
        <w:bottom w:val="none" w:sz="0" w:space="0" w:color="auto"/>
        <w:right w:val="none" w:sz="0" w:space="0" w:color="auto"/>
      </w:divBdr>
    </w:div>
    <w:div w:id="1211457685">
      <w:marLeft w:val="0"/>
      <w:marRight w:val="0"/>
      <w:marTop w:val="0"/>
      <w:marBottom w:val="0"/>
      <w:divBdr>
        <w:top w:val="none" w:sz="0" w:space="0" w:color="auto"/>
        <w:left w:val="none" w:sz="0" w:space="0" w:color="auto"/>
        <w:bottom w:val="none" w:sz="0" w:space="0" w:color="auto"/>
        <w:right w:val="none" w:sz="0" w:space="0" w:color="auto"/>
      </w:divBdr>
    </w:div>
    <w:div w:id="1212814223">
      <w:marLeft w:val="0"/>
      <w:marRight w:val="0"/>
      <w:marTop w:val="0"/>
      <w:marBottom w:val="0"/>
      <w:divBdr>
        <w:top w:val="none" w:sz="0" w:space="0" w:color="auto"/>
        <w:left w:val="none" w:sz="0" w:space="0" w:color="auto"/>
        <w:bottom w:val="none" w:sz="0" w:space="0" w:color="auto"/>
        <w:right w:val="none" w:sz="0" w:space="0" w:color="auto"/>
      </w:divBdr>
    </w:div>
    <w:div w:id="1214347341">
      <w:marLeft w:val="0"/>
      <w:marRight w:val="0"/>
      <w:marTop w:val="0"/>
      <w:marBottom w:val="0"/>
      <w:divBdr>
        <w:top w:val="none" w:sz="0" w:space="0" w:color="auto"/>
        <w:left w:val="none" w:sz="0" w:space="0" w:color="auto"/>
        <w:bottom w:val="none" w:sz="0" w:space="0" w:color="auto"/>
        <w:right w:val="none" w:sz="0" w:space="0" w:color="auto"/>
      </w:divBdr>
    </w:div>
    <w:div w:id="1217161428">
      <w:marLeft w:val="0"/>
      <w:marRight w:val="0"/>
      <w:marTop w:val="0"/>
      <w:marBottom w:val="0"/>
      <w:divBdr>
        <w:top w:val="none" w:sz="0" w:space="0" w:color="auto"/>
        <w:left w:val="none" w:sz="0" w:space="0" w:color="auto"/>
        <w:bottom w:val="none" w:sz="0" w:space="0" w:color="auto"/>
        <w:right w:val="none" w:sz="0" w:space="0" w:color="auto"/>
      </w:divBdr>
    </w:div>
    <w:div w:id="1217425585">
      <w:marLeft w:val="0"/>
      <w:marRight w:val="0"/>
      <w:marTop w:val="0"/>
      <w:marBottom w:val="0"/>
      <w:divBdr>
        <w:top w:val="none" w:sz="0" w:space="0" w:color="auto"/>
        <w:left w:val="none" w:sz="0" w:space="0" w:color="auto"/>
        <w:bottom w:val="none" w:sz="0" w:space="0" w:color="auto"/>
        <w:right w:val="none" w:sz="0" w:space="0" w:color="auto"/>
      </w:divBdr>
    </w:div>
    <w:div w:id="1218709593">
      <w:marLeft w:val="0"/>
      <w:marRight w:val="0"/>
      <w:marTop w:val="0"/>
      <w:marBottom w:val="0"/>
      <w:divBdr>
        <w:top w:val="none" w:sz="0" w:space="0" w:color="auto"/>
        <w:left w:val="none" w:sz="0" w:space="0" w:color="auto"/>
        <w:bottom w:val="none" w:sz="0" w:space="0" w:color="auto"/>
        <w:right w:val="none" w:sz="0" w:space="0" w:color="auto"/>
      </w:divBdr>
    </w:div>
    <w:div w:id="1221554061">
      <w:marLeft w:val="0"/>
      <w:marRight w:val="0"/>
      <w:marTop w:val="0"/>
      <w:marBottom w:val="0"/>
      <w:divBdr>
        <w:top w:val="none" w:sz="0" w:space="0" w:color="auto"/>
        <w:left w:val="none" w:sz="0" w:space="0" w:color="auto"/>
        <w:bottom w:val="none" w:sz="0" w:space="0" w:color="auto"/>
        <w:right w:val="none" w:sz="0" w:space="0" w:color="auto"/>
      </w:divBdr>
    </w:div>
    <w:div w:id="1222054985">
      <w:marLeft w:val="0"/>
      <w:marRight w:val="0"/>
      <w:marTop w:val="0"/>
      <w:marBottom w:val="0"/>
      <w:divBdr>
        <w:top w:val="none" w:sz="0" w:space="0" w:color="auto"/>
        <w:left w:val="none" w:sz="0" w:space="0" w:color="auto"/>
        <w:bottom w:val="none" w:sz="0" w:space="0" w:color="auto"/>
        <w:right w:val="none" w:sz="0" w:space="0" w:color="auto"/>
      </w:divBdr>
    </w:div>
    <w:div w:id="1222593450">
      <w:marLeft w:val="0"/>
      <w:marRight w:val="0"/>
      <w:marTop w:val="0"/>
      <w:marBottom w:val="0"/>
      <w:divBdr>
        <w:top w:val="none" w:sz="0" w:space="0" w:color="auto"/>
        <w:left w:val="none" w:sz="0" w:space="0" w:color="auto"/>
        <w:bottom w:val="none" w:sz="0" w:space="0" w:color="auto"/>
        <w:right w:val="none" w:sz="0" w:space="0" w:color="auto"/>
      </w:divBdr>
    </w:div>
    <w:div w:id="1223173982">
      <w:marLeft w:val="0"/>
      <w:marRight w:val="0"/>
      <w:marTop w:val="0"/>
      <w:marBottom w:val="0"/>
      <w:divBdr>
        <w:top w:val="none" w:sz="0" w:space="0" w:color="auto"/>
        <w:left w:val="none" w:sz="0" w:space="0" w:color="auto"/>
        <w:bottom w:val="none" w:sz="0" w:space="0" w:color="auto"/>
        <w:right w:val="none" w:sz="0" w:space="0" w:color="auto"/>
      </w:divBdr>
    </w:div>
    <w:div w:id="1223181133">
      <w:marLeft w:val="0"/>
      <w:marRight w:val="0"/>
      <w:marTop w:val="0"/>
      <w:marBottom w:val="0"/>
      <w:divBdr>
        <w:top w:val="none" w:sz="0" w:space="0" w:color="auto"/>
        <w:left w:val="none" w:sz="0" w:space="0" w:color="auto"/>
        <w:bottom w:val="none" w:sz="0" w:space="0" w:color="auto"/>
        <w:right w:val="none" w:sz="0" w:space="0" w:color="auto"/>
      </w:divBdr>
    </w:div>
    <w:div w:id="1223325800">
      <w:marLeft w:val="0"/>
      <w:marRight w:val="0"/>
      <w:marTop w:val="0"/>
      <w:marBottom w:val="0"/>
      <w:divBdr>
        <w:top w:val="none" w:sz="0" w:space="0" w:color="auto"/>
        <w:left w:val="none" w:sz="0" w:space="0" w:color="auto"/>
        <w:bottom w:val="none" w:sz="0" w:space="0" w:color="auto"/>
        <w:right w:val="none" w:sz="0" w:space="0" w:color="auto"/>
      </w:divBdr>
    </w:div>
    <w:div w:id="1223831576">
      <w:marLeft w:val="0"/>
      <w:marRight w:val="0"/>
      <w:marTop w:val="0"/>
      <w:marBottom w:val="0"/>
      <w:divBdr>
        <w:top w:val="none" w:sz="0" w:space="0" w:color="auto"/>
        <w:left w:val="none" w:sz="0" w:space="0" w:color="auto"/>
        <w:bottom w:val="none" w:sz="0" w:space="0" w:color="auto"/>
        <w:right w:val="none" w:sz="0" w:space="0" w:color="auto"/>
      </w:divBdr>
    </w:div>
    <w:div w:id="1224372282">
      <w:marLeft w:val="0"/>
      <w:marRight w:val="0"/>
      <w:marTop w:val="0"/>
      <w:marBottom w:val="0"/>
      <w:divBdr>
        <w:top w:val="none" w:sz="0" w:space="0" w:color="auto"/>
        <w:left w:val="none" w:sz="0" w:space="0" w:color="auto"/>
        <w:bottom w:val="none" w:sz="0" w:space="0" w:color="auto"/>
        <w:right w:val="none" w:sz="0" w:space="0" w:color="auto"/>
      </w:divBdr>
    </w:div>
    <w:div w:id="1225482668">
      <w:marLeft w:val="0"/>
      <w:marRight w:val="0"/>
      <w:marTop w:val="0"/>
      <w:marBottom w:val="0"/>
      <w:divBdr>
        <w:top w:val="none" w:sz="0" w:space="0" w:color="auto"/>
        <w:left w:val="none" w:sz="0" w:space="0" w:color="auto"/>
        <w:bottom w:val="none" w:sz="0" w:space="0" w:color="auto"/>
        <w:right w:val="none" w:sz="0" w:space="0" w:color="auto"/>
      </w:divBdr>
    </w:div>
    <w:div w:id="1225986360">
      <w:marLeft w:val="0"/>
      <w:marRight w:val="0"/>
      <w:marTop w:val="0"/>
      <w:marBottom w:val="0"/>
      <w:divBdr>
        <w:top w:val="none" w:sz="0" w:space="0" w:color="auto"/>
        <w:left w:val="none" w:sz="0" w:space="0" w:color="auto"/>
        <w:bottom w:val="none" w:sz="0" w:space="0" w:color="auto"/>
        <w:right w:val="none" w:sz="0" w:space="0" w:color="auto"/>
      </w:divBdr>
    </w:div>
    <w:div w:id="1226993677">
      <w:marLeft w:val="0"/>
      <w:marRight w:val="0"/>
      <w:marTop w:val="0"/>
      <w:marBottom w:val="0"/>
      <w:divBdr>
        <w:top w:val="none" w:sz="0" w:space="0" w:color="auto"/>
        <w:left w:val="none" w:sz="0" w:space="0" w:color="auto"/>
        <w:bottom w:val="none" w:sz="0" w:space="0" w:color="auto"/>
        <w:right w:val="none" w:sz="0" w:space="0" w:color="auto"/>
      </w:divBdr>
    </w:div>
    <w:div w:id="1227423930">
      <w:marLeft w:val="0"/>
      <w:marRight w:val="0"/>
      <w:marTop w:val="0"/>
      <w:marBottom w:val="0"/>
      <w:divBdr>
        <w:top w:val="none" w:sz="0" w:space="0" w:color="auto"/>
        <w:left w:val="none" w:sz="0" w:space="0" w:color="auto"/>
        <w:bottom w:val="none" w:sz="0" w:space="0" w:color="auto"/>
        <w:right w:val="none" w:sz="0" w:space="0" w:color="auto"/>
      </w:divBdr>
    </w:div>
    <w:div w:id="1229538257">
      <w:marLeft w:val="0"/>
      <w:marRight w:val="0"/>
      <w:marTop w:val="0"/>
      <w:marBottom w:val="0"/>
      <w:divBdr>
        <w:top w:val="none" w:sz="0" w:space="0" w:color="auto"/>
        <w:left w:val="none" w:sz="0" w:space="0" w:color="auto"/>
        <w:bottom w:val="none" w:sz="0" w:space="0" w:color="auto"/>
        <w:right w:val="none" w:sz="0" w:space="0" w:color="auto"/>
      </w:divBdr>
    </w:div>
    <w:div w:id="1229803779">
      <w:marLeft w:val="0"/>
      <w:marRight w:val="0"/>
      <w:marTop w:val="0"/>
      <w:marBottom w:val="0"/>
      <w:divBdr>
        <w:top w:val="none" w:sz="0" w:space="0" w:color="auto"/>
        <w:left w:val="none" w:sz="0" w:space="0" w:color="auto"/>
        <w:bottom w:val="none" w:sz="0" w:space="0" w:color="auto"/>
        <w:right w:val="none" w:sz="0" w:space="0" w:color="auto"/>
      </w:divBdr>
    </w:div>
    <w:div w:id="1233126006">
      <w:marLeft w:val="0"/>
      <w:marRight w:val="0"/>
      <w:marTop w:val="0"/>
      <w:marBottom w:val="0"/>
      <w:divBdr>
        <w:top w:val="none" w:sz="0" w:space="0" w:color="auto"/>
        <w:left w:val="none" w:sz="0" w:space="0" w:color="auto"/>
        <w:bottom w:val="none" w:sz="0" w:space="0" w:color="auto"/>
        <w:right w:val="none" w:sz="0" w:space="0" w:color="auto"/>
      </w:divBdr>
    </w:div>
    <w:div w:id="1234974798">
      <w:marLeft w:val="0"/>
      <w:marRight w:val="0"/>
      <w:marTop w:val="0"/>
      <w:marBottom w:val="0"/>
      <w:divBdr>
        <w:top w:val="none" w:sz="0" w:space="0" w:color="auto"/>
        <w:left w:val="none" w:sz="0" w:space="0" w:color="auto"/>
        <w:bottom w:val="none" w:sz="0" w:space="0" w:color="auto"/>
        <w:right w:val="none" w:sz="0" w:space="0" w:color="auto"/>
      </w:divBdr>
    </w:div>
    <w:div w:id="1240210850">
      <w:marLeft w:val="0"/>
      <w:marRight w:val="0"/>
      <w:marTop w:val="0"/>
      <w:marBottom w:val="0"/>
      <w:divBdr>
        <w:top w:val="none" w:sz="0" w:space="0" w:color="auto"/>
        <w:left w:val="none" w:sz="0" w:space="0" w:color="auto"/>
        <w:bottom w:val="none" w:sz="0" w:space="0" w:color="auto"/>
        <w:right w:val="none" w:sz="0" w:space="0" w:color="auto"/>
      </w:divBdr>
    </w:div>
    <w:div w:id="1241601981">
      <w:marLeft w:val="0"/>
      <w:marRight w:val="0"/>
      <w:marTop w:val="0"/>
      <w:marBottom w:val="0"/>
      <w:divBdr>
        <w:top w:val="none" w:sz="0" w:space="0" w:color="auto"/>
        <w:left w:val="none" w:sz="0" w:space="0" w:color="auto"/>
        <w:bottom w:val="none" w:sz="0" w:space="0" w:color="auto"/>
        <w:right w:val="none" w:sz="0" w:space="0" w:color="auto"/>
      </w:divBdr>
    </w:div>
    <w:div w:id="1244992629">
      <w:marLeft w:val="0"/>
      <w:marRight w:val="0"/>
      <w:marTop w:val="0"/>
      <w:marBottom w:val="0"/>
      <w:divBdr>
        <w:top w:val="none" w:sz="0" w:space="0" w:color="auto"/>
        <w:left w:val="none" w:sz="0" w:space="0" w:color="auto"/>
        <w:bottom w:val="none" w:sz="0" w:space="0" w:color="auto"/>
        <w:right w:val="none" w:sz="0" w:space="0" w:color="auto"/>
      </w:divBdr>
    </w:div>
    <w:div w:id="1245336884">
      <w:marLeft w:val="0"/>
      <w:marRight w:val="0"/>
      <w:marTop w:val="0"/>
      <w:marBottom w:val="0"/>
      <w:divBdr>
        <w:top w:val="none" w:sz="0" w:space="0" w:color="auto"/>
        <w:left w:val="none" w:sz="0" w:space="0" w:color="auto"/>
        <w:bottom w:val="none" w:sz="0" w:space="0" w:color="auto"/>
        <w:right w:val="none" w:sz="0" w:space="0" w:color="auto"/>
      </w:divBdr>
    </w:div>
    <w:div w:id="1245602849">
      <w:marLeft w:val="0"/>
      <w:marRight w:val="0"/>
      <w:marTop w:val="0"/>
      <w:marBottom w:val="0"/>
      <w:divBdr>
        <w:top w:val="none" w:sz="0" w:space="0" w:color="auto"/>
        <w:left w:val="none" w:sz="0" w:space="0" w:color="auto"/>
        <w:bottom w:val="none" w:sz="0" w:space="0" w:color="auto"/>
        <w:right w:val="none" w:sz="0" w:space="0" w:color="auto"/>
      </w:divBdr>
    </w:div>
    <w:div w:id="1248033541">
      <w:marLeft w:val="0"/>
      <w:marRight w:val="0"/>
      <w:marTop w:val="0"/>
      <w:marBottom w:val="0"/>
      <w:divBdr>
        <w:top w:val="none" w:sz="0" w:space="0" w:color="auto"/>
        <w:left w:val="none" w:sz="0" w:space="0" w:color="auto"/>
        <w:bottom w:val="none" w:sz="0" w:space="0" w:color="auto"/>
        <w:right w:val="none" w:sz="0" w:space="0" w:color="auto"/>
      </w:divBdr>
    </w:div>
    <w:div w:id="1250115037">
      <w:marLeft w:val="0"/>
      <w:marRight w:val="0"/>
      <w:marTop w:val="0"/>
      <w:marBottom w:val="0"/>
      <w:divBdr>
        <w:top w:val="none" w:sz="0" w:space="0" w:color="auto"/>
        <w:left w:val="none" w:sz="0" w:space="0" w:color="auto"/>
        <w:bottom w:val="none" w:sz="0" w:space="0" w:color="auto"/>
        <w:right w:val="none" w:sz="0" w:space="0" w:color="auto"/>
      </w:divBdr>
    </w:div>
    <w:div w:id="1251042404">
      <w:marLeft w:val="0"/>
      <w:marRight w:val="0"/>
      <w:marTop w:val="0"/>
      <w:marBottom w:val="0"/>
      <w:divBdr>
        <w:top w:val="none" w:sz="0" w:space="0" w:color="auto"/>
        <w:left w:val="none" w:sz="0" w:space="0" w:color="auto"/>
        <w:bottom w:val="none" w:sz="0" w:space="0" w:color="auto"/>
        <w:right w:val="none" w:sz="0" w:space="0" w:color="auto"/>
      </w:divBdr>
    </w:div>
    <w:div w:id="1251281160">
      <w:marLeft w:val="0"/>
      <w:marRight w:val="0"/>
      <w:marTop w:val="0"/>
      <w:marBottom w:val="0"/>
      <w:divBdr>
        <w:top w:val="none" w:sz="0" w:space="0" w:color="auto"/>
        <w:left w:val="none" w:sz="0" w:space="0" w:color="auto"/>
        <w:bottom w:val="none" w:sz="0" w:space="0" w:color="auto"/>
        <w:right w:val="none" w:sz="0" w:space="0" w:color="auto"/>
      </w:divBdr>
    </w:div>
    <w:div w:id="1252162813">
      <w:marLeft w:val="0"/>
      <w:marRight w:val="0"/>
      <w:marTop w:val="0"/>
      <w:marBottom w:val="0"/>
      <w:divBdr>
        <w:top w:val="none" w:sz="0" w:space="0" w:color="auto"/>
        <w:left w:val="none" w:sz="0" w:space="0" w:color="auto"/>
        <w:bottom w:val="none" w:sz="0" w:space="0" w:color="auto"/>
        <w:right w:val="none" w:sz="0" w:space="0" w:color="auto"/>
      </w:divBdr>
    </w:div>
    <w:div w:id="1253317529">
      <w:marLeft w:val="0"/>
      <w:marRight w:val="0"/>
      <w:marTop w:val="0"/>
      <w:marBottom w:val="0"/>
      <w:divBdr>
        <w:top w:val="none" w:sz="0" w:space="0" w:color="auto"/>
        <w:left w:val="none" w:sz="0" w:space="0" w:color="auto"/>
        <w:bottom w:val="none" w:sz="0" w:space="0" w:color="auto"/>
        <w:right w:val="none" w:sz="0" w:space="0" w:color="auto"/>
      </w:divBdr>
    </w:div>
    <w:div w:id="1254052627">
      <w:marLeft w:val="0"/>
      <w:marRight w:val="0"/>
      <w:marTop w:val="0"/>
      <w:marBottom w:val="0"/>
      <w:divBdr>
        <w:top w:val="none" w:sz="0" w:space="0" w:color="auto"/>
        <w:left w:val="none" w:sz="0" w:space="0" w:color="auto"/>
        <w:bottom w:val="none" w:sz="0" w:space="0" w:color="auto"/>
        <w:right w:val="none" w:sz="0" w:space="0" w:color="auto"/>
      </w:divBdr>
    </w:div>
    <w:div w:id="1254361770">
      <w:marLeft w:val="0"/>
      <w:marRight w:val="0"/>
      <w:marTop w:val="0"/>
      <w:marBottom w:val="0"/>
      <w:divBdr>
        <w:top w:val="none" w:sz="0" w:space="0" w:color="auto"/>
        <w:left w:val="none" w:sz="0" w:space="0" w:color="auto"/>
        <w:bottom w:val="none" w:sz="0" w:space="0" w:color="auto"/>
        <w:right w:val="none" w:sz="0" w:space="0" w:color="auto"/>
      </w:divBdr>
    </w:div>
    <w:div w:id="1255361655">
      <w:marLeft w:val="0"/>
      <w:marRight w:val="0"/>
      <w:marTop w:val="0"/>
      <w:marBottom w:val="0"/>
      <w:divBdr>
        <w:top w:val="none" w:sz="0" w:space="0" w:color="auto"/>
        <w:left w:val="none" w:sz="0" w:space="0" w:color="auto"/>
        <w:bottom w:val="none" w:sz="0" w:space="0" w:color="auto"/>
        <w:right w:val="none" w:sz="0" w:space="0" w:color="auto"/>
      </w:divBdr>
    </w:div>
    <w:div w:id="1255552394">
      <w:marLeft w:val="0"/>
      <w:marRight w:val="0"/>
      <w:marTop w:val="0"/>
      <w:marBottom w:val="0"/>
      <w:divBdr>
        <w:top w:val="none" w:sz="0" w:space="0" w:color="auto"/>
        <w:left w:val="none" w:sz="0" w:space="0" w:color="auto"/>
        <w:bottom w:val="none" w:sz="0" w:space="0" w:color="auto"/>
        <w:right w:val="none" w:sz="0" w:space="0" w:color="auto"/>
      </w:divBdr>
    </w:div>
    <w:div w:id="1256014308">
      <w:marLeft w:val="0"/>
      <w:marRight w:val="0"/>
      <w:marTop w:val="0"/>
      <w:marBottom w:val="0"/>
      <w:divBdr>
        <w:top w:val="none" w:sz="0" w:space="0" w:color="auto"/>
        <w:left w:val="none" w:sz="0" w:space="0" w:color="auto"/>
        <w:bottom w:val="none" w:sz="0" w:space="0" w:color="auto"/>
        <w:right w:val="none" w:sz="0" w:space="0" w:color="auto"/>
      </w:divBdr>
    </w:div>
    <w:div w:id="1257447860">
      <w:marLeft w:val="0"/>
      <w:marRight w:val="0"/>
      <w:marTop w:val="0"/>
      <w:marBottom w:val="0"/>
      <w:divBdr>
        <w:top w:val="none" w:sz="0" w:space="0" w:color="auto"/>
        <w:left w:val="none" w:sz="0" w:space="0" w:color="auto"/>
        <w:bottom w:val="none" w:sz="0" w:space="0" w:color="auto"/>
        <w:right w:val="none" w:sz="0" w:space="0" w:color="auto"/>
      </w:divBdr>
    </w:div>
    <w:div w:id="1257908677">
      <w:marLeft w:val="0"/>
      <w:marRight w:val="0"/>
      <w:marTop w:val="0"/>
      <w:marBottom w:val="0"/>
      <w:divBdr>
        <w:top w:val="none" w:sz="0" w:space="0" w:color="auto"/>
        <w:left w:val="none" w:sz="0" w:space="0" w:color="auto"/>
        <w:bottom w:val="none" w:sz="0" w:space="0" w:color="auto"/>
        <w:right w:val="none" w:sz="0" w:space="0" w:color="auto"/>
      </w:divBdr>
    </w:div>
    <w:div w:id="1261989290">
      <w:marLeft w:val="0"/>
      <w:marRight w:val="0"/>
      <w:marTop w:val="0"/>
      <w:marBottom w:val="0"/>
      <w:divBdr>
        <w:top w:val="none" w:sz="0" w:space="0" w:color="auto"/>
        <w:left w:val="none" w:sz="0" w:space="0" w:color="auto"/>
        <w:bottom w:val="none" w:sz="0" w:space="0" w:color="auto"/>
        <w:right w:val="none" w:sz="0" w:space="0" w:color="auto"/>
      </w:divBdr>
    </w:div>
    <w:div w:id="1262109472">
      <w:marLeft w:val="0"/>
      <w:marRight w:val="0"/>
      <w:marTop w:val="0"/>
      <w:marBottom w:val="0"/>
      <w:divBdr>
        <w:top w:val="none" w:sz="0" w:space="0" w:color="auto"/>
        <w:left w:val="none" w:sz="0" w:space="0" w:color="auto"/>
        <w:bottom w:val="none" w:sz="0" w:space="0" w:color="auto"/>
        <w:right w:val="none" w:sz="0" w:space="0" w:color="auto"/>
      </w:divBdr>
    </w:div>
    <w:div w:id="1263106619">
      <w:marLeft w:val="0"/>
      <w:marRight w:val="0"/>
      <w:marTop w:val="0"/>
      <w:marBottom w:val="0"/>
      <w:divBdr>
        <w:top w:val="none" w:sz="0" w:space="0" w:color="auto"/>
        <w:left w:val="none" w:sz="0" w:space="0" w:color="auto"/>
        <w:bottom w:val="none" w:sz="0" w:space="0" w:color="auto"/>
        <w:right w:val="none" w:sz="0" w:space="0" w:color="auto"/>
      </w:divBdr>
    </w:div>
    <w:div w:id="1263611105">
      <w:marLeft w:val="0"/>
      <w:marRight w:val="0"/>
      <w:marTop w:val="0"/>
      <w:marBottom w:val="0"/>
      <w:divBdr>
        <w:top w:val="none" w:sz="0" w:space="0" w:color="auto"/>
        <w:left w:val="none" w:sz="0" w:space="0" w:color="auto"/>
        <w:bottom w:val="none" w:sz="0" w:space="0" w:color="auto"/>
        <w:right w:val="none" w:sz="0" w:space="0" w:color="auto"/>
      </w:divBdr>
    </w:div>
    <w:div w:id="1263688629">
      <w:marLeft w:val="0"/>
      <w:marRight w:val="0"/>
      <w:marTop w:val="0"/>
      <w:marBottom w:val="0"/>
      <w:divBdr>
        <w:top w:val="none" w:sz="0" w:space="0" w:color="auto"/>
        <w:left w:val="none" w:sz="0" w:space="0" w:color="auto"/>
        <w:bottom w:val="none" w:sz="0" w:space="0" w:color="auto"/>
        <w:right w:val="none" w:sz="0" w:space="0" w:color="auto"/>
      </w:divBdr>
    </w:div>
    <w:div w:id="1263875674">
      <w:marLeft w:val="0"/>
      <w:marRight w:val="0"/>
      <w:marTop w:val="0"/>
      <w:marBottom w:val="0"/>
      <w:divBdr>
        <w:top w:val="none" w:sz="0" w:space="0" w:color="auto"/>
        <w:left w:val="none" w:sz="0" w:space="0" w:color="auto"/>
        <w:bottom w:val="none" w:sz="0" w:space="0" w:color="auto"/>
        <w:right w:val="none" w:sz="0" w:space="0" w:color="auto"/>
      </w:divBdr>
    </w:div>
    <w:div w:id="1264534790">
      <w:marLeft w:val="0"/>
      <w:marRight w:val="0"/>
      <w:marTop w:val="0"/>
      <w:marBottom w:val="0"/>
      <w:divBdr>
        <w:top w:val="none" w:sz="0" w:space="0" w:color="auto"/>
        <w:left w:val="none" w:sz="0" w:space="0" w:color="auto"/>
        <w:bottom w:val="none" w:sz="0" w:space="0" w:color="auto"/>
        <w:right w:val="none" w:sz="0" w:space="0" w:color="auto"/>
      </w:divBdr>
    </w:div>
    <w:div w:id="1266615145">
      <w:marLeft w:val="0"/>
      <w:marRight w:val="0"/>
      <w:marTop w:val="0"/>
      <w:marBottom w:val="0"/>
      <w:divBdr>
        <w:top w:val="none" w:sz="0" w:space="0" w:color="auto"/>
        <w:left w:val="none" w:sz="0" w:space="0" w:color="auto"/>
        <w:bottom w:val="none" w:sz="0" w:space="0" w:color="auto"/>
        <w:right w:val="none" w:sz="0" w:space="0" w:color="auto"/>
      </w:divBdr>
    </w:div>
    <w:div w:id="1268777433">
      <w:marLeft w:val="0"/>
      <w:marRight w:val="0"/>
      <w:marTop w:val="0"/>
      <w:marBottom w:val="0"/>
      <w:divBdr>
        <w:top w:val="none" w:sz="0" w:space="0" w:color="auto"/>
        <w:left w:val="none" w:sz="0" w:space="0" w:color="auto"/>
        <w:bottom w:val="none" w:sz="0" w:space="0" w:color="auto"/>
        <w:right w:val="none" w:sz="0" w:space="0" w:color="auto"/>
      </w:divBdr>
    </w:div>
    <w:div w:id="1269116115">
      <w:marLeft w:val="0"/>
      <w:marRight w:val="0"/>
      <w:marTop w:val="0"/>
      <w:marBottom w:val="0"/>
      <w:divBdr>
        <w:top w:val="none" w:sz="0" w:space="0" w:color="auto"/>
        <w:left w:val="none" w:sz="0" w:space="0" w:color="auto"/>
        <w:bottom w:val="none" w:sz="0" w:space="0" w:color="auto"/>
        <w:right w:val="none" w:sz="0" w:space="0" w:color="auto"/>
      </w:divBdr>
    </w:div>
    <w:div w:id="1269892909">
      <w:marLeft w:val="0"/>
      <w:marRight w:val="0"/>
      <w:marTop w:val="0"/>
      <w:marBottom w:val="0"/>
      <w:divBdr>
        <w:top w:val="none" w:sz="0" w:space="0" w:color="auto"/>
        <w:left w:val="none" w:sz="0" w:space="0" w:color="auto"/>
        <w:bottom w:val="none" w:sz="0" w:space="0" w:color="auto"/>
        <w:right w:val="none" w:sz="0" w:space="0" w:color="auto"/>
      </w:divBdr>
    </w:div>
    <w:div w:id="1269895335">
      <w:marLeft w:val="0"/>
      <w:marRight w:val="0"/>
      <w:marTop w:val="0"/>
      <w:marBottom w:val="0"/>
      <w:divBdr>
        <w:top w:val="none" w:sz="0" w:space="0" w:color="auto"/>
        <w:left w:val="none" w:sz="0" w:space="0" w:color="auto"/>
        <w:bottom w:val="none" w:sz="0" w:space="0" w:color="auto"/>
        <w:right w:val="none" w:sz="0" w:space="0" w:color="auto"/>
      </w:divBdr>
    </w:div>
    <w:div w:id="1271355349">
      <w:marLeft w:val="0"/>
      <w:marRight w:val="0"/>
      <w:marTop w:val="0"/>
      <w:marBottom w:val="0"/>
      <w:divBdr>
        <w:top w:val="none" w:sz="0" w:space="0" w:color="auto"/>
        <w:left w:val="none" w:sz="0" w:space="0" w:color="auto"/>
        <w:bottom w:val="none" w:sz="0" w:space="0" w:color="auto"/>
        <w:right w:val="none" w:sz="0" w:space="0" w:color="auto"/>
      </w:divBdr>
    </w:div>
    <w:div w:id="1271427892">
      <w:marLeft w:val="0"/>
      <w:marRight w:val="0"/>
      <w:marTop w:val="0"/>
      <w:marBottom w:val="0"/>
      <w:divBdr>
        <w:top w:val="none" w:sz="0" w:space="0" w:color="auto"/>
        <w:left w:val="none" w:sz="0" w:space="0" w:color="auto"/>
        <w:bottom w:val="none" w:sz="0" w:space="0" w:color="auto"/>
        <w:right w:val="none" w:sz="0" w:space="0" w:color="auto"/>
      </w:divBdr>
    </w:div>
    <w:div w:id="1271740949">
      <w:marLeft w:val="0"/>
      <w:marRight w:val="0"/>
      <w:marTop w:val="0"/>
      <w:marBottom w:val="0"/>
      <w:divBdr>
        <w:top w:val="none" w:sz="0" w:space="0" w:color="auto"/>
        <w:left w:val="none" w:sz="0" w:space="0" w:color="auto"/>
        <w:bottom w:val="none" w:sz="0" w:space="0" w:color="auto"/>
        <w:right w:val="none" w:sz="0" w:space="0" w:color="auto"/>
      </w:divBdr>
    </w:div>
    <w:div w:id="1272127014">
      <w:marLeft w:val="0"/>
      <w:marRight w:val="0"/>
      <w:marTop w:val="0"/>
      <w:marBottom w:val="0"/>
      <w:divBdr>
        <w:top w:val="none" w:sz="0" w:space="0" w:color="auto"/>
        <w:left w:val="none" w:sz="0" w:space="0" w:color="auto"/>
        <w:bottom w:val="none" w:sz="0" w:space="0" w:color="auto"/>
        <w:right w:val="none" w:sz="0" w:space="0" w:color="auto"/>
      </w:divBdr>
    </w:div>
    <w:div w:id="1272516184">
      <w:marLeft w:val="0"/>
      <w:marRight w:val="0"/>
      <w:marTop w:val="0"/>
      <w:marBottom w:val="0"/>
      <w:divBdr>
        <w:top w:val="none" w:sz="0" w:space="0" w:color="auto"/>
        <w:left w:val="none" w:sz="0" w:space="0" w:color="auto"/>
        <w:bottom w:val="none" w:sz="0" w:space="0" w:color="auto"/>
        <w:right w:val="none" w:sz="0" w:space="0" w:color="auto"/>
      </w:divBdr>
    </w:div>
    <w:div w:id="1272591259">
      <w:marLeft w:val="0"/>
      <w:marRight w:val="0"/>
      <w:marTop w:val="0"/>
      <w:marBottom w:val="0"/>
      <w:divBdr>
        <w:top w:val="none" w:sz="0" w:space="0" w:color="auto"/>
        <w:left w:val="none" w:sz="0" w:space="0" w:color="auto"/>
        <w:bottom w:val="none" w:sz="0" w:space="0" w:color="auto"/>
        <w:right w:val="none" w:sz="0" w:space="0" w:color="auto"/>
      </w:divBdr>
    </w:div>
    <w:div w:id="1273125086">
      <w:marLeft w:val="0"/>
      <w:marRight w:val="0"/>
      <w:marTop w:val="0"/>
      <w:marBottom w:val="0"/>
      <w:divBdr>
        <w:top w:val="none" w:sz="0" w:space="0" w:color="auto"/>
        <w:left w:val="none" w:sz="0" w:space="0" w:color="auto"/>
        <w:bottom w:val="none" w:sz="0" w:space="0" w:color="auto"/>
        <w:right w:val="none" w:sz="0" w:space="0" w:color="auto"/>
      </w:divBdr>
    </w:div>
    <w:div w:id="1274481218">
      <w:marLeft w:val="0"/>
      <w:marRight w:val="0"/>
      <w:marTop w:val="0"/>
      <w:marBottom w:val="0"/>
      <w:divBdr>
        <w:top w:val="none" w:sz="0" w:space="0" w:color="auto"/>
        <w:left w:val="none" w:sz="0" w:space="0" w:color="auto"/>
        <w:bottom w:val="none" w:sz="0" w:space="0" w:color="auto"/>
        <w:right w:val="none" w:sz="0" w:space="0" w:color="auto"/>
      </w:divBdr>
    </w:div>
    <w:div w:id="1274483655">
      <w:marLeft w:val="0"/>
      <w:marRight w:val="0"/>
      <w:marTop w:val="0"/>
      <w:marBottom w:val="0"/>
      <w:divBdr>
        <w:top w:val="none" w:sz="0" w:space="0" w:color="auto"/>
        <w:left w:val="none" w:sz="0" w:space="0" w:color="auto"/>
        <w:bottom w:val="none" w:sz="0" w:space="0" w:color="auto"/>
        <w:right w:val="none" w:sz="0" w:space="0" w:color="auto"/>
      </w:divBdr>
    </w:div>
    <w:div w:id="1274632697">
      <w:marLeft w:val="0"/>
      <w:marRight w:val="0"/>
      <w:marTop w:val="0"/>
      <w:marBottom w:val="0"/>
      <w:divBdr>
        <w:top w:val="none" w:sz="0" w:space="0" w:color="auto"/>
        <w:left w:val="none" w:sz="0" w:space="0" w:color="auto"/>
        <w:bottom w:val="none" w:sz="0" w:space="0" w:color="auto"/>
        <w:right w:val="none" w:sz="0" w:space="0" w:color="auto"/>
      </w:divBdr>
    </w:div>
    <w:div w:id="1275986697">
      <w:marLeft w:val="0"/>
      <w:marRight w:val="0"/>
      <w:marTop w:val="0"/>
      <w:marBottom w:val="0"/>
      <w:divBdr>
        <w:top w:val="none" w:sz="0" w:space="0" w:color="auto"/>
        <w:left w:val="none" w:sz="0" w:space="0" w:color="auto"/>
        <w:bottom w:val="none" w:sz="0" w:space="0" w:color="auto"/>
        <w:right w:val="none" w:sz="0" w:space="0" w:color="auto"/>
      </w:divBdr>
    </w:div>
    <w:div w:id="1277715211">
      <w:marLeft w:val="0"/>
      <w:marRight w:val="0"/>
      <w:marTop w:val="0"/>
      <w:marBottom w:val="0"/>
      <w:divBdr>
        <w:top w:val="none" w:sz="0" w:space="0" w:color="auto"/>
        <w:left w:val="none" w:sz="0" w:space="0" w:color="auto"/>
        <w:bottom w:val="none" w:sz="0" w:space="0" w:color="auto"/>
        <w:right w:val="none" w:sz="0" w:space="0" w:color="auto"/>
      </w:divBdr>
    </w:div>
    <w:div w:id="1279019964">
      <w:marLeft w:val="0"/>
      <w:marRight w:val="0"/>
      <w:marTop w:val="0"/>
      <w:marBottom w:val="0"/>
      <w:divBdr>
        <w:top w:val="none" w:sz="0" w:space="0" w:color="auto"/>
        <w:left w:val="none" w:sz="0" w:space="0" w:color="auto"/>
        <w:bottom w:val="none" w:sz="0" w:space="0" w:color="auto"/>
        <w:right w:val="none" w:sz="0" w:space="0" w:color="auto"/>
      </w:divBdr>
    </w:div>
    <w:div w:id="1279491284">
      <w:marLeft w:val="0"/>
      <w:marRight w:val="0"/>
      <w:marTop w:val="0"/>
      <w:marBottom w:val="0"/>
      <w:divBdr>
        <w:top w:val="none" w:sz="0" w:space="0" w:color="auto"/>
        <w:left w:val="none" w:sz="0" w:space="0" w:color="auto"/>
        <w:bottom w:val="none" w:sz="0" w:space="0" w:color="auto"/>
        <w:right w:val="none" w:sz="0" w:space="0" w:color="auto"/>
      </w:divBdr>
    </w:div>
    <w:div w:id="1282034454">
      <w:marLeft w:val="0"/>
      <w:marRight w:val="0"/>
      <w:marTop w:val="0"/>
      <w:marBottom w:val="0"/>
      <w:divBdr>
        <w:top w:val="none" w:sz="0" w:space="0" w:color="auto"/>
        <w:left w:val="none" w:sz="0" w:space="0" w:color="auto"/>
        <w:bottom w:val="none" w:sz="0" w:space="0" w:color="auto"/>
        <w:right w:val="none" w:sz="0" w:space="0" w:color="auto"/>
      </w:divBdr>
    </w:div>
    <w:div w:id="1282539661">
      <w:marLeft w:val="0"/>
      <w:marRight w:val="0"/>
      <w:marTop w:val="0"/>
      <w:marBottom w:val="0"/>
      <w:divBdr>
        <w:top w:val="none" w:sz="0" w:space="0" w:color="auto"/>
        <w:left w:val="none" w:sz="0" w:space="0" w:color="auto"/>
        <w:bottom w:val="none" w:sz="0" w:space="0" w:color="auto"/>
        <w:right w:val="none" w:sz="0" w:space="0" w:color="auto"/>
      </w:divBdr>
    </w:div>
    <w:div w:id="1282767460">
      <w:marLeft w:val="0"/>
      <w:marRight w:val="0"/>
      <w:marTop w:val="0"/>
      <w:marBottom w:val="0"/>
      <w:divBdr>
        <w:top w:val="none" w:sz="0" w:space="0" w:color="auto"/>
        <w:left w:val="none" w:sz="0" w:space="0" w:color="auto"/>
        <w:bottom w:val="none" w:sz="0" w:space="0" w:color="auto"/>
        <w:right w:val="none" w:sz="0" w:space="0" w:color="auto"/>
      </w:divBdr>
    </w:div>
    <w:div w:id="1285119826">
      <w:marLeft w:val="0"/>
      <w:marRight w:val="0"/>
      <w:marTop w:val="0"/>
      <w:marBottom w:val="0"/>
      <w:divBdr>
        <w:top w:val="none" w:sz="0" w:space="0" w:color="auto"/>
        <w:left w:val="none" w:sz="0" w:space="0" w:color="auto"/>
        <w:bottom w:val="none" w:sz="0" w:space="0" w:color="auto"/>
        <w:right w:val="none" w:sz="0" w:space="0" w:color="auto"/>
      </w:divBdr>
    </w:div>
    <w:div w:id="1285455728">
      <w:marLeft w:val="0"/>
      <w:marRight w:val="0"/>
      <w:marTop w:val="0"/>
      <w:marBottom w:val="0"/>
      <w:divBdr>
        <w:top w:val="none" w:sz="0" w:space="0" w:color="auto"/>
        <w:left w:val="none" w:sz="0" w:space="0" w:color="auto"/>
        <w:bottom w:val="none" w:sz="0" w:space="0" w:color="auto"/>
        <w:right w:val="none" w:sz="0" w:space="0" w:color="auto"/>
      </w:divBdr>
    </w:div>
    <w:div w:id="1285580755">
      <w:marLeft w:val="0"/>
      <w:marRight w:val="0"/>
      <w:marTop w:val="0"/>
      <w:marBottom w:val="0"/>
      <w:divBdr>
        <w:top w:val="none" w:sz="0" w:space="0" w:color="auto"/>
        <w:left w:val="none" w:sz="0" w:space="0" w:color="auto"/>
        <w:bottom w:val="none" w:sz="0" w:space="0" w:color="auto"/>
        <w:right w:val="none" w:sz="0" w:space="0" w:color="auto"/>
      </w:divBdr>
    </w:div>
    <w:div w:id="1286809560">
      <w:marLeft w:val="0"/>
      <w:marRight w:val="0"/>
      <w:marTop w:val="0"/>
      <w:marBottom w:val="0"/>
      <w:divBdr>
        <w:top w:val="none" w:sz="0" w:space="0" w:color="auto"/>
        <w:left w:val="none" w:sz="0" w:space="0" w:color="auto"/>
        <w:bottom w:val="none" w:sz="0" w:space="0" w:color="auto"/>
        <w:right w:val="none" w:sz="0" w:space="0" w:color="auto"/>
      </w:divBdr>
    </w:div>
    <w:div w:id="1287196515">
      <w:marLeft w:val="0"/>
      <w:marRight w:val="0"/>
      <w:marTop w:val="0"/>
      <w:marBottom w:val="0"/>
      <w:divBdr>
        <w:top w:val="none" w:sz="0" w:space="0" w:color="auto"/>
        <w:left w:val="none" w:sz="0" w:space="0" w:color="auto"/>
        <w:bottom w:val="none" w:sz="0" w:space="0" w:color="auto"/>
        <w:right w:val="none" w:sz="0" w:space="0" w:color="auto"/>
      </w:divBdr>
    </w:div>
    <w:div w:id="1288975916">
      <w:marLeft w:val="0"/>
      <w:marRight w:val="0"/>
      <w:marTop w:val="0"/>
      <w:marBottom w:val="0"/>
      <w:divBdr>
        <w:top w:val="none" w:sz="0" w:space="0" w:color="auto"/>
        <w:left w:val="none" w:sz="0" w:space="0" w:color="auto"/>
        <w:bottom w:val="none" w:sz="0" w:space="0" w:color="auto"/>
        <w:right w:val="none" w:sz="0" w:space="0" w:color="auto"/>
      </w:divBdr>
    </w:div>
    <w:div w:id="1289505637">
      <w:marLeft w:val="0"/>
      <w:marRight w:val="0"/>
      <w:marTop w:val="0"/>
      <w:marBottom w:val="0"/>
      <w:divBdr>
        <w:top w:val="none" w:sz="0" w:space="0" w:color="auto"/>
        <w:left w:val="none" w:sz="0" w:space="0" w:color="auto"/>
        <w:bottom w:val="none" w:sz="0" w:space="0" w:color="auto"/>
        <w:right w:val="none" w:sz="0" w:space="0" w:color="auto"/>
      </w:divBdr>
    </w:div>
    <w:div w:id="1290432634">
      <w:marLeft w:val="0"/>
      <w:marRight w:val="0"/>
      <w:marTop w:val="0"/>
      <w:marBottom w:val="0"/>
      <w:divBdr>
        <w:top w:val="none" w:sz="0" w:space="0" w:color="auto"/>
        <w:left w:val="none" w:sz="0" w:space="0" w:color="auto"/>
        <w:bottom w:val="none" w:sz="0" w:space="0" w:color="auto"/>
        <w:right w:val="none" w:sz="0" w:space="0" w:color="auto"/>
      </w:divBdr>
    </w:div>
    <w:div w:id="1290476370">
      <w:marLeft w:val="0"/>
      <w:marRight w:val="0"/>
      <w:marTop w:val="0"/>
      <w:marBottom w:val="0"/>
      <w:divBdr>
        <w:top w:val="none" w:sz="0" w:space="0" w:color="auto"/>
        <w:left w:val="none" w:sz="0" w:space="0" w:color="auto"/>
        <w:bottom w:val="none" w:sz="0" w:space="0" w:color="auto"/>
        <w:right w:val="none" w:sz="0" w:space="0" w:color="auto"/>
      </w:divBdr>
    </w:div>
    <w:div w:id="1291279215">
      <w:marLeft w:val="0"/>
      <w:marRight w:val="0"/>
      <w:marTop w:val="0"/>
      <w:marBottom w:val="0"/>
      <w:divBdr>
        <w:top w:val="none" w:sz="0" w:space="0" w:color="auto"/>
        <w:left w:val="none" w:sz="0" w:space="0" w:color="auto"/>
        <w:bottom w:val="none" w:sz="0" w:space="0" w:color="auto"/>
        <w:right w:val="none" w:sz="0" w:space="0" w:color="auto"/>
      </w:divBdr>
    </w:div>
    <w:div w:id="1291715386">
      <w:marLeft w:val="0"/>
      <w:marRight w:val="0"/>
      <w:marTop w:val="0"/>
      <w:marBottom w:val="0"/>
      <w:divBdr>
        <w:top w:val="none" w:sz="0" w:space="0" w:color="auto"/>
        <w:left w:val="none" w:sz="0" w:space="0" w:color="auto"/>
        <w:bottom w:val="none" w:sz="0" w:space="0" w:color="auto"/>
        <w:right w:val="none" w:sz="0" w:space="0" w:color="auto"/>
      </w:divBdr>
    </w:div>
    <w:div w:id="1293173637">
      <w:marLeft w:val="0"/>
      <w:marRight w:val="0"/>
      <w:marTop w:val="0"/>
      <w:marBottom w:val="0"/>
      <w:divBdr>
        <w:top w:val="none" w:sz="0" w:space="0" w:color="auto"/>
        <w:left w:val="none" w:sz="0" w:space="0" w:color="auto"/>
        <w:bottom w:val="none" w:sz="0" w:space="0" w:color="auto"/>
        <w:right w:val="none" w:sz="0" w:space="0" w:color="auto"/>
      </w:divBdr>
    </w:div>
    <w:div w:id="1293706451">
      <w:marLeft w:val="0"/>
      <w:marRight w:val="0"/>
      <w:marTop w:val="0"/>
      <w:marBottom w:val="0"/>
      <w:divBdr>
        <w:top w:val="none" w:sz="0" w:space="0" w:color="auto"/>
        <w:left w:val="none" w:sz="0" w:space="0" w:color="auto"/>
        <w:bottom w:val="none" w:sz="0" w:space="0" w:color="auto"/>
        <w:right w:val="none" w:sz="0" w:space="0" w:color="auto"/>
      </w:divBdr>
    </w:div>
    <w:div w:id="1293747977">
      <w:marLeft w:val="0"/>
      <w:marRight w:val="0"/>
      <w:marTop w:val="0"/>
      <w:marBottom w:val="0"/>
      <w:divBdr>
        <w:top w:val="none" w:sz="0" w:space="0" w:color="auto"/>
        <w:left w:val="none" w:sz="0" w:space="0" w:color="auto"/>
        <w:bottom w:val="none" w:sz="0" w:space="0" w:color="auto"/>
        <w:right w:val="none" w:sz="0" w:space="0" w:color="auto"/>
      </w:divBdr>
    </w:div>
    <w:div w:id="1295067468">
      <w:marLeft w:val="0"/>
      <w:marRight w:val="0"/>
      <w:marTop w:val="0"/>
      <w:marBottom w:val="0"/>
      <w:divBdr>
        <w:top w:val="none" w:sz="0" w:space="0" w:color="auto"/>
        <w:left w:val="none" w:sz="0" w:space="0" w:color="auto"/>
        <w:bottom w:val="none" w:sz="0" w:space="0" w:color="auto"/>
        <w:right w:val="none" w:sz="0" w:space="0" w:color="auto"/>
      </w:divBdr>
    </w:div>
    <w:div w:id="1295673720">
      <w:marLeft w:val="0"/>
      <w:marRight w:val="0"/>
      <w:marTop w:val="0"/>
      <w:marBottom w:val="0"/>
      <w:divBdr>
        <w:top w:val="none" w:sz="0" w:space="0" w:color="auto"/>
        <w:left w:val="none" w:sz="0" w:space="0" w:color="auto"/>
        <w:bottom w:val="none" w:sz="0" w:space="0" w:color="auto"/>
        <w:right w:val="none" w:sz="0" w:space="0" w:color="auto"/>
      </w:divBdr>
    </w:div>
    <w:div w:id="1296135516">
      <w:marLeft w:val="0"/>
      <w:marRight w:val="0"/>
      <w:marTop w:val="0"/>
      <w:marBottom w:val="0"/>
      <w:divBdr>
        <w:top w:val="none" w:sz="0" w:space="0" w:color="auto"/>
        <w:left w:val="none" w:sz="0" w:space="0" w:color="auto"/>
        <w:bottom w:val="none" w:sz="0" w:space="0" w:color="auto"/>
        <w:right w:val="none" w:sz="0" w:space="0" w:color="auto"/>
      </w:divBdr>
    </w:div>
    <w:div w:id="1296907715">
      <w:marLeft w:val="0"/>
      <w:marRight w:val="0"/>
      <w:marTop w:val="0"/>
      <w:marBottom w:val="0"/>
      <w:divBdr>
        <w:top w:val="none" w:sz="0" w:space="0" w:color="auto"/>
        <w:left w:val="none" w:sz="0" w:space="0" w:color="auto"/>
        <w:bottom w:val="none" w:sz="0" w:space="0" w:color="auto"/>
        <w:right w:val="none" w:sz="0" w:space="0" w:color="auto"/>
      </w:divBdr>
    </w:div>
    <w:div w:id="1297643710">
      <w:marLeft w:val="0"/>
      <w:marRight w:val="0"/>
      <w:marTop w:val="0"/>
      <w:marBottom w:val="0"/>
      <w:divBdr>
        <w:top w:val="none" w:sz="0" w:space="0" w:color="auto"/>
        <w:left w:val="none" w:sz="0" w:space="0" w:color="auto"/>
        <w:bottom w:val="none" w:sz="0" w:space="0" w:color="auto"/>
        <w:right w:val="none" w:sz="0" w:space="0" w:color="auto"/>
      </w:divBdr>
    </w:div>
    <w:div w:id="1298608849">
      <w:marLeft w:val="0"/>
      <w:marRight w:val="0"/>
      <w:marTop w:val="0"/>
      <w:marBottom w:val="0"/>
      <w:divBdr>
        <w:top w:val="none" w:sz="0" w:space="0" w:color="auto"/>
        <w:left w:val="none" w:sz="0" w:space="0" w:color="auto"/>
        <w:bottom w:val="none" w:sz="0" w:space="0" w:color="auto"/>
        <w:right w:val="none" w:sz="0" w:space="0" w:color="auto"/>
      </w:divBdr>
    </w:div>
    <w:div w:id="1299147115">
      <w:marLeft w:val="0"/>
      <w:marRight w:val="0"/>
      <w:marTop w:val="0"/>
      <w:marBottom w:val="0"/>
      <w:divBdr>
        <w:top w:val="none" w:sz="0" w:space="0" w:color="auto"/>
        <w:left w:val="none" w:sz="0" w:space="0" w:color="auto"/>
        <w:bottom w:val="none" w:sz="0" w:space="0" w:color="auto"/>
        <w:right w:val="none" w:sz="0" w:space="0" w:color="auto"/>
      </w:divBdr>
    </w:div>
    <w:div w:id="1299455147">
      <w:marLeft w:val="0"/>
      <w:marRight w:val="0"/>
      <w:marTop w:val="0"/>
      <w:marBottom w:val="0"/>
      <w:divBdr>
        <w:top w:val="none" w:sz="0" w:space="0" w:color="auto"/>
        <w:left w:val="none" w:sz="0" w:space="0" w:color="auto"/>
        <w:bottom w:val="none" w:sz="0" w:space="0" w:color="auto"/>
        <w:right w:val="none" w:sz="0" w:space="0" w:color="auto"/>
      </w:divBdr>
    </w:div>
    <w:div w:id="1299920266">
      <w:marLeft w:val="0"/>
      <w:marRight w:val="0"/>
      <w:marTop w:val="0"/>
      <w:marBottom w:val="0"/>
      <w:divBdr>
        <w:top w:val="none" w:sz="0" w:space="0" w:color="auto"/>
        <w:left w:val="none" w:sz="0" w:space="0" w:color="auto"/>
        <w:bottom w:val="none" w:sz="0" w:space="0" w:color="auto"/>
        <w:right w:val="none" w:sz="0" w:space="0" w:color="auto"/>
      </w:divBdr>
    </w:div>
    <w:div w:id="1300266541">
      <w:marLeft w:val="0"/>
      <w:marRight w:val="0"/>
      <w:marTop w:val="0"/>
      <w:marBottom w:val="0"/>
      <w:divBdr>
        <w:top w:val="none" w:sz="0" w:space="0" w:color="auto"/>
        <w:left w:val="none" w:sz="0" w:space="0" w:color="auto"/>
        <w:bottom w:val="none" w:sz="0" w:space="0" w:color="auto"/>
        <w:right w:val="none" w:sz="0" w:space="0" w:color="auto"/>
      </w:divBdr>
    </w:div>
    <w:div w:id="1301379334">
      <w:marLeft w:val="0"/>
      <w:marRight w:val="0"/>
      <w:marTop w:val="0"/>
      <w:marBottom w:val="0"/>
      <w:divBdr>
        <w:top w:val="none" w:sz="0" w:space="0" w:color="auto"/>
        <w:left w:val="none" w:sz="0" w:space="0" w:color="auto"/>
        <w:bottom w:val="none" w:sz="0" w:space="0" w:color="auto"/>
        <w:right w:val="none" w:sz="0" w:space="0" w:color="auto"/>
      </w:divBdr>
    </w:div>
    <w:div w:id="1301838633">
      <w:marLeft w:val="0"/>
      <w:marRight w:val="0"/>
      <w:marTop w:val="0"/>
      <w:marBottom w:val="0"/>
      <w:divBdr>
        <w:top w:val="none" w:sz="0" w:space="0" w:color="auto"/>
        <w:left w:val="none" w:sz="0" w:space="0" w:color="auto"/>
        <w:bottom w:val="none" w:sz="0" w:space="0" w:color="auto"/>
        <w:right w:val="none" w:sz="0" w:space="0" w:color="auto"/>
      </w:divBdr>
    </w:div>
    <w:div w:id="1303193573">
      <w:marLeft w:val="0"/>
      <w:marRight w:val="0"/>
      <w:marTop w:val="0"/>
      <w:marBottom w:val="0"/>
      <w:divBdr>
        <w:top w:val="none" w:sz="0" w:space="0" w:color="auto"/>
        <w:left w:val="none" w:sz="0" w:space="0" w:color="auto"/>
        <w:bottom w:val="none" w:sz="0" w:space="0" w:color="auto"/>
        <w:right w:val="none" w:sz="0" w:space="0" w:color="auto"/>
      </w:divBdr>
    </w:div>
    <w:div w:id="1303654807">
      <w:marLeft w:val="0"/>
      <w:marRight w:val="0"/>
      <w:marTop w:val="0"/>
      <w:marBottom w:val="0"/>
      <w:divBdr>
        <w:top w:val="none" w:sz="0" w:space="0" w:color="auto"/>
        <w:left w:val="none" w:sz="0" w:space="0" w:color="auto"/>
        <w:bottom w:val="none" w:sz="0" w:space="0" w:color="auto"/>
        <w:right w:val="none" w:sz="0" w:space="0" w:color="auto"/>
      </w:divBdr>
    </w:div>
    <w:div w:id="1305623762">
      <w:marLeft w:val="0"/>
      <w:marRight w:val="0"/>
      <w:marTop w:val="0"/>
      <w:marBottom w:val="0"/>
      <w:divBdr>
        <w:top w:val="none" w:sz="0" w:space="0" w:color="auto"/>
        <w:left w:val="none" w:sz="0" w:space="0" w:color="auto"/>
        <w:bottom w:val="none" w:sz="0" w:space="0" w:color="auto"/>
        <w:right w:val="none" w:sz="0" w:space="0" w:color="auto"/>
      </w:divBdr>
    </w:div>
    <w:div w:id="1306198855">
      <w:marLeft w:val="0"/>
      <w:marRight w:val="0"/>
      <w:marTop w:val="0"/>
      <w:marBottom w:val="0"/>
      <w:divBdr>
        <w:top w:val="none" w:sz="0" w:space="0" w:color="auto"/>
        <w:left w:val="none" w:sz="0" w:space="0" w:color="auto"/>
        <w:bottom w:val="none" w:sz="0" w:space="0" w:color="auto"/>
        <w:right w:val="none" w:sz="0" w:space="0" w:color="auto"/>
      </w:divBdr>
    </w:div>
    <w:div w:id="1307902688">
      <w:marLeft w:val="0"/>
      <w:marRight w:val="0"/>
      <w:marTop w:val="0"/>
      <w:marBottom w:val="0"/>
      <w:divBdr>
        <w:top w:val="none" w:sz="0" w:space="0" w:color="auto"/>
        <w:left w:val="none" w:sz="0" w:space="0" w:color="auto"/>
        <w:bottom w:val="none" w:sz="0" w:space="0" w:color="auto"/>
        <w:right w:val="none" w:sz="0" w:space="0" w:color="auto"/>
      </w:divBdr>
    </w:div>
    <w:div w:id="1307976895">
      <w:marLeft w:val="0"/>
      <w:marRight w:val="0"/>
      <w:marTop w:val="0"/>
      <w:marBottom w:val="0"/>
      <w:divBdr>
        <w:top w:val="none" w:sz="0" w:space="0" w:color="auto"/>
        <w:left w:val="none" w:sz="0" w:space="0" w:color="auto"/>
        <w:bottom w:val="none" w:sz="0" w:space="0" w:color="auto"/>
        <w:right w:val="none" w:sz="0" w:space="0" w:color="auto"/>
      </w:divBdr>
    </w:div>
    <w:div w:id="1309089952">
      <w:marLeft w:val="0"/>
      <w:marRight w:val="0"/>
      <w:marTop w:val="0"/>
      <w:marBottom w:val="0"/>
      <w:divBdr>
        <w:top w:val="none" w:sz="0" w:space="0" w:color="auto"/>
        <w:left w:val="none" w:sz="0" w:space="0" w:color="auto"/>
        <w:bottom w:val="none" w:sz="0" w:space="0" w:color="auto"/>
        <w:right w:val="none" w:sz="0" w:space="0" w:color="auto"/>
      </w:divBdr>
    </w:div>
    <w:div w:id="1309868317">
      <w:marLeft w:val="0"/>
      <w:marRight w:val="0"/>
      <w:marTop w:val="0"/>
      <w:marBottom w:val="0"/>
      <w:divBdr>
        <w:top w:val="none" w:sz="0" w:space="0" w:color="auto"/>
        <w:left w:val="none" w:sz="0" w:space="0" w:color="auto"/>
        <w:bottom w:val="none" w:sz="0" w:space="0" w:color="auto"/>
        <w:right w:val="none" w:sz="0" w:space="0" w:color="auto"/>
      </w:divBdr>
    </w:div>
    <w:div w:id="1310668683">
      <w:marLeft w:val="0"/>
      <w:marRight w:val="0"/>
      <w:marTop w:val="0"/>
      <w:marBottom w:val="0"/>
      <w:divBdr>
        <w:top w:val="none" w:sz="0" w:space="0" w:color="auto"/>
        <w:left w:val="none" w:sz="0" w:space="0" w:color="auto"/>
        <w:bottom w:val="none" w:sz="0" w:space="0" w:color="auto"/>
        <w:right w:val="none" w:sz="0" w:space="0" w:color="auto"/>
      </w:divBdr>
    </w:div>
    <w:div w:id="1311327156">
      <w:marLeft w:val="0"/>
      <w:marRight w:val="0"/>
      <w:marTop w:val="0"/>
      <w:marBottom w:val="0"/>
      <w:divBdr>
        <w:top w:val="none" w:sz="0" w:space="0" w:color="auto"/>
        <w:left w:val="none" w:sz="0" w:space="0" w:color="auto"/>
        <w:bottom w:val="none" w:sz="0" w:space="0" w:color="auto"/>
        <w:right w:val="none" w:sz="0" w:space="0" w:color="auto"/>
      </w:divBdr>
    </w:div>
    <w:div w:id="1311400518">
      <w:marLeft w:val="0"/>
      <w:marRight w:val="0"/>
      <w:marTop w:val="0"/>
      <w:marBottom w:val="0"/>
      <w:divBdr>
        <w:top w:val="none" w:sz="0" w:space="0" w:color="auto"/>
        <w:left w:val="none" w:sz="0" w:space="0" w:color="auto"/>
        <w:bottom w:val="none" w:sz="0" w:space="0" w:color="auto"/>
        <w:right w:val="none" w:sz="0" w:space="0" w:color="auto"/>
      </w:divBdr>
    </w:div>
    <w:div w:id="1311984894">
      <w:marLeft w:val="0"/>
      <w:marRight w:val="0"/>
      <w:marTop w:val="0"/>
      <w:marBottom w:val="0"/>
      <w:divBdr>
        <w:top w:val="none" w:sz="0" w:space="0" w:color="auto"/>
        <w:left w:val="none" w:sz="0" w:space="0" w:color="auto"/>
        <w:bottom w:val="none" w:sz="0" w:space="0" w:color="auto"/>
        <w:right w:val="none" w:sz="0" w:space="0" w:color="auto"/>
      </w:divBdr>
    </w:div>
    <w:div w:id="1312173886">
      <w:marLeft w:val="0"/>
      <w:marRight w:val="0"/>
      <w:marTop w:val="0"/>
      <w:marBottom w:val="0"/>
      <w:divBdr>
        <w:top w:val="none" w:sz="0" w:space="0" w:color="auto"/>
        <w:left w:val="none" w:sz="0" w:space="0" w:color="auto"/>
        <w:bottom w:val="none" w:sz="0" w:space="0" w:color="auto"/>
        <w:right w:val="none" w:sz="0" w:space="0" w:color="auto"/>
      </w:divBdr>
    </w:div>
    <w:div w:id="1313632960">
      <w:marLeft w:val="0"/>
      <w:marRight w:val="0"/>
      <w:marTop w:val="0"/>
      <w:marBottom w:val="0"/>
      <w:divBdr>
        <w:top w:val="none" w:sz="0" w:space="0" w:color="auto"/>
        <w:left w:val="none" w:sz="0" w:space="0" w:color="auto"/>
        <w:bottom w:val="none" w:sz="0" w:space="0" w:color="auto"/>
        <w:right w:val="none" w:sz="0" w:space="0" w:color="auto"/>
      </w:divBdr>
    </w:div>
    <w:div w:id="1316107721">
      <w:marLeft w:val="0"/>
      <w:marRight w:val="0"/>
      <w:marTop w:val="0"/>
      <w:marBottom w:val="0"/>
      <w:divBdr>
        <w:top w:val="none" w:sz="0" w:space="0" w:color="auto"/>
        <w:left w:val="none" w:sz="0" w:space="0" w:color="auto"/>
        <w:bottom w:val="none" w:sz="0" w:space="0" w:color="auto"/>
        <w:right w:val="none" w:sz="0" w:space="0" w:color="auto"/>
      </w:divBdr>
    </w:div>
    <w:div w:id="1316447552">
      <w:marLeft w:val="0"/>
      <w:marRight w:val="0"/>
      <w:marTop w:val="0"/>
      <w:marBottom w:val="0"/>
      <w:divBdr>
        <w:top w:val="none" w:sz="0" w:space="0" w:color="auto"/>
        <w:left w:val="none" w:sz="0" w:space="0" w:color="auto"/>
        <w:bottom w:val="none" w:sz="0" w:space="0" w:color="auto"/>
        <w:right w:val="none" w:sz="0" w:space="0" w:color="auto"/>
      </w:divBdr>
    </w:div>
    <w:div w:id="1317799202">
      <w:marLeft w:val="0"/>
      <w:marRight w:val="0"/>
      <w:marTop w:val="0"/>
      <w:marBottom w:val="0"/>
      <w:divBdr>
        <w:top w:val="none" w:sz="0" w:space="0" w:color="auto"/>
        <w:left w:val="none" w:sz="0" w:space="0" w:color="auto"/>
        <w:bottom w:val="none" w:sz="0" w:space="0" w:color="auto"/>
        <w:right w:val="none" w:sz="0" w:space="0" w:color="auto"/>
      </w:divBdr>
    </w:div>
    <w:div w:id="1317998585">
      <w:marLeft w:val="0"/>
      <w:marRight w:val="0"/>
      <w:marTop w:val="0"/>
      <w:marBottom w:val="0"/>
      <w:divBdr>
        <w:top w:val="none" w:sz="0" w:space="0" w:color="auto"/>
        <w:left w:val="none" w:sz="0" w:space="0" w:color="auto"/>
        <w:bottom w:val="none" w:sz="0" w:space="0" w:color="auto"/>
        <w:right w:val="none" w:sz="0" w:space="0" w:color="auto"/>
      </w:divBdr>
    </w:div>
    <w:div w:id="1318731477">
      <w:marLeft w:val="0"/>
      <w:marRight w:val="0"/>
      <w:marTop w:val="0"/>
      <w:marBottom w:val="0"/>
      <w:divBdr>
        <w:top w:val="none" w:sz="0" w:space="0" w:color="auto"/>
        <w:left w:val="none" w:sz="0" w:space="0" w:color="auto"/>
        <w:bottom w:val="none" w:sz="0" w:space="0" w:color="auto"/>
        <w:right w:val="none" w:sz="0" w:space="0" w:color="auto"/>
      </w:divBdr>
    </w:div>
    <w:div w:id="1320891399">
      <w:marLeft w:val="0"/>
      <w:marRight w:val="0"/>
      <w:marTop w:val="0"/>
      <w:marBottom w:val="0"/>
      <w:divBdr>
        <w:top w:val="none" w:sz="0" w:space="0" w:color="auto"/>
        <w:left w:val="none" w:sz="0" w:space="0" w:color="auto"/>
        <w:bottom w:val="none" w:sz="0" w:space="0" w:color="auto"/>
        <w:right w:val="none" w:sz="0" w:space="0" w:color="auto"/>
      </w:divBdr>
    </w:div>
    <w:div w:id="1321540829">
      <w:marLeft w:val="0"/>
      <w:marRight w:val="0"/>
      <w:marTop w:val="0"/>
      <w:marBottom w:val="0"/>
      <w:divBdr>
        <w:top w:val="none" w:sz="0" w:space="0" w:color="auto"/>
        <w:left w:val="none" w:sz="0" w:space="0" w:color="auto"/>
        <w:bottom w:val="none" w:sz="0" w:space="0" w:color="auto"/>
        <w:right w:val="none" w:sz="0" w:space="0" w:color="auto"/>
      </w:divBdr>
    </w:div>
    <w:div w:id="1322807564">
      <w:marLeft w:val="0"/>
      <w:marRight w:val="0"/>
      <w:marTop w:val="0"/>
      <w:marBottom w:val="0"/>
      <w:divBdr>
        <w:top w:val="none" w:sz="0" w:space="0" w:color="auto"/>
        <w:left w:val="none" w:sz="0" w:space="0" w:color="auto"/>
        <w:bottom w:val="none" w:sz="0" w:space="0" w:color="auto"/>
        <w:right w:val="none" w:sz="0" w:space="0" w:color="auto"/>
      </w:divBdr>
    </w:div>
    <w:div w:id="1323268028">
      <w:marLeft w:val="0"/>
      <w:marRight w:val="0"/>
      <w:marTop w:val="0"/>
      <w:marBottom w:val="0"/>
      <w:divBdr>
        <w:top w:val="none" w:sz="0" w:space="0" w:color="auto"/>
        <w:left w:val="none" w:sz="0" w:space="0" w:color="auto"/>
        <w:bottom w:val="none" w:sz="0" w:space="0" w:color="auto"/>
        <w:right w:val="none" w:sz="0" w:space="0" w:color="auto"/>
      </w:divBdr>
    </w:div>
    <w:div w:id="1323393221">
      <w:marLeft w:val="0"/>
      <w:marRight w:val="0"/>
      <w:marTop w:val="0"/>
      <w:marBottom w:val="0"/>
      <w:divBdr>
        <w:top w:val="none" w:sz="0" w:space="0" w:color="auto"/>
        <w:left w:val="none" w:sz="0" w:space="0" w:color="auto"/>
        <w:bottom w:val="none" w:sz="0" w:space="0" w:color="auto"/>
        <w:right w:val="none" w:sz="0" w:space="0" w:color="auto"/>
      </w:divBdr>
    </w:div>
    <w:div w:id="1323696310">
      <w:marLeft w:val="0"/>
      <w:marRight w:val="0"/>
      <w:marTop w:val="0"/>
      <w:marBottom w:val="0"/>
      <w:divBdr>
        <w:top w:val="none" w:sz="0" w:space="0" w:color="auto"/>
        <w:left w:val="none" w:sz="0" w:space="0" w:color="auto"/>
        <w:bottom w:val="none" w:sz="0" w:space="0" w:color="auto"/>
        <w:right w:val="none" w:sz="0" w:space="0" w:color="auto"/>
      </w:divBdr>
    </w:div>
    <w:div w:id="1324966942">
      <w:marLeft w:val="0"/>
      <w:marRight w:val="0"/>
      <w:marTop w:val="0"/>
      <w:marBottom w:val="0"/>
      <w:divBdr>
        <w:top w:val="none" w:sz="0" w:space="0" w:color="auto"/>
        <w:left w:val="none" w:sz="0" w:space="0" w:color="auto"/>
        <w:bottom w:val="none" w:sz="0" w:space="0" w:color="auto"/>
        <w:right w:val="none" w:sz="0" w:space="0" w:color="auto"/>
      </w:divBdr>
    </w:div>
    <w:div w:id="1325625310">
      <w:marLeft w:val="0"/>
      <w:marRight w:val="0"/>
      <w:marTop w:val="0"/>
      <w:marBottom w:val="0"/>
      <w:divBdr>
        <w:top w:val="none" w:sz="0" w:space="0" w:color="auto"/>
        <w:left w:val="none" w:sz="0" w:space="0" w:color="auto"/>
        <w:bottom w:val="none" w:sz="0" w:space="0" w:color="auto"/>
        <w:right w:val="none" w:sz="0" w:space="0" w:color="auto"/>
      </w:divBdr>
    </w:div>
    <w:div w:id="1326058178">
      <w:marLeft w:val="0"/>
      <w:marRight w:val="0"/>
      <w:marTop w:val="0"/>
      <w:marBottom w:val="0"/>
      <w:divBdr>
        <w:top w:val="none" w:sz="0" w:space="0" w:color="auto"/>
        <w:left w:val="none" w:sz="0" w:space="0" w:color="auto"/>
        <w:bottom w:val="none" w:sz="0" w:space="0" w:color="auto"/>
        <w:right w:val="none" w:sz="0" w:space="0" w:color="auto"/>
      </w:divBdr>
    </w:div>
    <w:div w:id="1326395347">
      <w:marLeft w:val="0"/>
      <w:marRight w:val="0"/>
      <w:marTop w:val="0"/>
      <w:marBottom w:val="0"/>
      <w:divBdr>
        <w:top w:val="none" w:sz="0" w:space="0" w:color="auto"/>
        <w:left w:val="none" w:sz="0" w:space="0" w:color="auto"/>
        <w:bottom w:val="none" w:sz="0" w:space="0" w:color="auto"/>
        <w:right w:val="none" w:sz="0" w:space="0" w:color="auto"/>
      </w:divBdr>
    </w:div>
    <w:div w:id="1329360792">
      <w:marLeft w:val="0"/>
      <w:marRight w:val="0"/>
      <w:marTop w:val="0"/>
      <w:marBottom w:val="0"/>
      <w:divBdr>
        <w:top w:val="none" w:sz="0" w:space="0" w:color="auto"/>
        <w:left w:val="none" w:sz="0" w:space="0" w:color="auto"/>
        <w:bottom w:val="none" w:sz="0" w:space="0" w:color="auto"/>
        <w:right w:val="none" w:sz="0" w:space="0" w:color="auto"/>
      </w:divBdr>
    </w:div>
    <w:div w:id="1330595167">
      <w:marLeft w:val="0"/>
      <w:marRight w:val="0"/>
      <w:marTop w:val="0"/>
      <w:marBottom w:val="0"/>
      <w:divBdr>
        <w:top w:val="none" w:sz="0" w:space="0" w:color="auto"/>
        <w:left w:val="none" w:sz="0" w:space="0" w:color="auto"/>
        <w:bottom w:val="none" w:sz="0" w:space="0" w:color="auto"/>
        <w:right w:val="none" w:sz="0" w:space="0" w:color="auto"/>
      </w:divBdr>
    </w:div>
    <w:div w:id="1331366721">
      <w:marLeft w:val="0"/>
      <w:marRight w:val="0"/>
      <w:marTop w:val="0"/>
      <w:marBottom w:val="0"/>
      <w:divBdr>
        <w:top w:val="none" w:sz="0" w:space="0" w:color="auto"/>
        <w:left w:val="none" w:sz="0" w:space="0" w:color="auto"/>
        <w:bottom w:val="none" w:sz="0" w:space="0" w:color="auto"/>
        <w:right w:val="none" w:sz="0" w:space="0" w:color="auto"/>
      </w:divBdr>
    </w:div>
    <w:div w:id="1332561786">
      <w:marLeft w:val="0"/>
      <w:marRight w:val="0"/>
      <w:marTop w:val="0"/>
      <w:marBottom w:val="0"/>
      <w:divBdr>
        <w:top w:val="none" w:sz="0" w:space="0" w:color="auto"/>
        <w:left w:val="none" w:sz="0" w:space="0" w:color="auto"/>
        <w:bottom w:val="none" w:sz="0" w:space="0" w:color="auto"/>
        <w:right w:val="none" w:sz="0" w:space="0" w:color="auto"/>
      </w:divBdr>
    </w:div>
    <w:div w:id="1333605246">
      <w:marLeft w:val="0"/>
      <w:marRight w:val="0"/>
      <w:marTop w:val="0"/>
      <w:marBottom w:val="0"/>
      <w:divBdr>
        <w:top w:val="none" w:sz="0" w:space="0" w:color="auto"/>
        <w:left w:val="none" w:sz="0" w:space="0" w:color="auto"/>
        <w:bottom w:val="none" w:sz="0" w:space="0" w:color="auto"/>
        <w:right w:val="none" w:sz="0" w:space="0" w:color="auto"/>
      </w:divBdr>
    </w:div>
    <w:div w:id="1334213368">
      <w:marLeft w:val="0"/>
      <w:marRight w:val="0"/>
      <w:marTop w:val="0"/>
      <w:marBottom w:val="0"/>
      <w:divBdr>
        <w:top w:val="none" w:sz="0" w:space="0" w:color="auto"/>
        <w:left w:val="none" w:sz="0" w:space="0" w:color="auto"/>
        <w:bottom w:val="none" w:sz="0" w:space="0" w:color="auto"/>
        <w:right w:val="none" w:sz="0" w:space="0" w:color="auto"/>
      </w:divBdr>
    </w:div>
    <w:div w:id="1334335688">
      <w:marLeft w:val="0"/>
      <w:marRight w:val="0"/>
      <w:marTop w:val="0"/>
      <w:marBottom w:val="0"/>
      <w:divBdr>
        <w:top w:val="none" w:sz="0" w:space="0" w:color="auto"/>
        <w:left w:val="none" w:sz="0" w:space="0" w:color="auto"/>
        <w:bottom w:val="none" w:sz="0" w:space="0" w:color="auto"/>
        <w:right w:val="none" w:sz="0" w:space="0" w:color="auto"/>
      </w:divBdr>
    </w:div>
    <w:div w:id="1334457780">
      <w:marLeft w:val="0"/>
      <w:marRight w:val="0"/>
      <w:marTop w:val="0"/>
      <w:marBottom w:val="0"/>
      <w:divBdr>
        <w:top w:val="none" w:sz="0" w:space="0" w:color="auto"/>
        <w:left w:val="none" w:sz="0" w:space="0" w:color="auto"/>
        <w:bottom w:val="none" w:sz="0" w:space="0" w:color="auto"/>
        <w:right w:val="none" w:sz="0" w:space="0" w:color="auto"/>
      </w:divBdr>
    </w:div>
    <w:div w:id="1334648328">
      <w:marLeft w:val="0"/>
      <w:marRight w:val="0"/>
      <w:marTop w:val="0"/>
      <w:marBottom w:val="0"/>
      <w:divBdr>
        <w:top w:val="none" w:sz="0" w:space="0" w:color="auto"/>
        <w:left w:val="none" w:sz="0" w:space="0" w:color="auto"/>
        <w:bottom w:val="none" w:sz="0" w:space="0" w:color="auto"/>
        <w:right w:val="none" w:sz="0" w:space="0" w:color="auto"/>
      </w:divBdr>
    </w:div>
    <w:div w:id="1334840389">
      <w:marLeft w:val="0"/>
      <w:marRight w:val="0"/>
      <w:marTop w:val="0"/>
      <w:marBottom w:val="0"/>
      <w:divBdr>
        <w:top w:val="none" w:sz="0" w:space="0" w:color="auto"/>
        <w:left w:val="none" w:sz="0" w:space="0" w:color="auto"/>
        <w:bottom w:val="none" w:sz="0" w:space="0" w:color="auto"/>
        <w:right w:val="none" w:sz="0" w:space="0" w:color="auto"/>
      </w:divBdr>
    </w:div>
    <w:div w:id="1335764758">
      <w:marLeft w:val="0"/>
      <w:marRight w:val="0"/>
      <w:marTop w:val="0"/>
      <w:marBottom w:val="0"/>
      <w:divBdr>
        <w:top w:val="none" w:sz="0" w:space="0" w:color="auto"/>
        <w:left w:val="none" w:sz="0" w:space="0" w:color="auto"/>
        <w:bottom w:val="none" w:sz="0" w:space="0" w:color="auto"/>
        <w:right w:val="none" w:sz="0" w:space="0" w:color="auto"/>
      </w:divBdr>
    </w:div>
    <w:div w:id="1337879530">
      <w:marLeft w:val="0"/>
      <w:marRight w:val="0"/>
      <w:marTop w:val="0"/>
      <w:marBottom w:val="0"/>
      <w:divBdr>
        <w:top w:val="none" w:sz="0" w:space="0" w:color="auto"/>
        <w:left w:val="none" w:sz="0" w:space="0" w:color="auto"/>
        <w:bottom w:val="none" w:sz="0" w:space="0" w:color="auto"/>
        <w:right w:val="none" w:sz="0" w:space="0" w:color="auto"/>
      </w:divBdr>
    </w:div>
    <w:div w:id="1337923087">
      <w:marLeft w:val="0"/>
      <w:marRight w:val="0"/>
      <w:marTop w:val="0"/>
      <w:marBottom w:val="0"/>
      <w:divBdr>
        <w:top w:val="none" w:sz="0" w:space="0" w:color="auto"/>
        <w:left w:val="none" w:sz="0" w:space="0" w:color="auto"/>
        <w:bottom w:val="none" w:sz="0" w:space="0" w:color="auto"/>
        <w:right w:val="none" w:sz="0" w:space="0" w:color="auto"/>
      </w:divBdr>
    </w:div>
    <w:div w:id="1338801724">
      <w:marLeft w:val="0"/>
      <w:marRight w:val="0"/>
      <w:marTop w:val="0"/>
      <w:marBottom w:val="0"/>
      <w:divBdr>
        <w:top w:val="none" w:sz="0" w:space="0" w:color="auto"/>
        <w:left w:val="none" w:sz="0" w:space="0" w:color="auto"/>
        <w:bottom w:val="none" w:sz="0" w:space="0" w:color="auto"/>
        <w:right w:val="none" w:sz="0" w:space="0" w:color="auto"/>
      </w:divBdr>
    </w:div>
    <w:div w:id="1338849719">
      <w:marLeft w:val="0"/>
      <w:marRight w:val="0"/>
      <w:marTop w:val="0"/>
      <w:marBottom w:val="0"/>
      <w:divBdr>
        <w:top w:val="none" w:sz="0" w:space="0" w:color="auto"/>
        <w:left w:val="none" w:sz="0" w:space="0" w:color="auto"/>
        <w:bottom w:val="none" w:sz="0" w:space="0" w:color="auto"/>
        <w:right w:val="none" w:sz="0" w:space="0" w:color="auto"/>
      </w:divBdr>
    </w:div>
    <w:div w:id="1339884944">
      <w:marLeft w:val="0"/>
      <w:marRight w:val="0"/>
      <w:marTop w:val="0"/>
      <w:marBottom w:val="0"/>
      <w:divBdr>
        <w:top w:val="none" w:sz="0" w:space="0" w:color="auto"/>
        <w:left w:val="none" w:sz="0" w:space="0" w:color="auto"/>
        <w:bottom w:val="none" w:sz="0" w:space="0" w:color="auto"/>
        <w:right w:val="none" w:sz="0" w:space="0" w:color="auto"/>
      </w:divBdr>
    </w:div>
    <w:div w:id="1339890580">
      <w:marLeft w:val="0"/>
      <w:marRight w:val="0"/>
      <w:marTop w:val="0"/>
      <w:marBottom w:val="0"/>
      <w:divBdr>
        <w:top w:val="none" w:sz="0" w:space="0" w:color="auto"/>
        <w:left w:val="none" w:sz="0" w:space="0" w:color="auto"/>
        <w:bottom w:val="none" w:sz="0" w:space="0" w:color="auto"/>
        <w:right w:val="none" w:sz="0" w:space="0" w:color="auto"/>
      </w:divBdr>
    </w:div>
    <w:div w:id="1340111678">
      <w:marLeft w:val="0"/>
      <w:marRight w:val="0"/>
      <w:marTop w:val="0"/>
      <w:marBottom w:val="0"/>
      <w:divBdr>
        <w:top w:val="none" w:sz="0" w:space="0" w:color="auto"/>
        <w:left w:val="none" w:sz="0" w:space="0" w:color="auto"/>
        <w:bottom w:val="none" w:sz="0" w:space="0" w:color="auto"/>
        <w:right w:val="none" w:sz="0" w:space="0" w:color="auto"/>
      </w:divBdr>
    </w:div>
    <w:div w:id="1341467131">
      <w:marLeft w:val="0"/>
      <w:marRight w:val="0"/>
      <w:marTop w:val="0"/>
      <w:marBottom w:val="0"/>
      <w:divBdr>
        <w:top w:val="none" w:sz="0" w:space="0" w:color="auto"/>
        <w:left w:val="none" w:sz="0" w:space="0" w:color="auto"/>
        <w:bottom w:val="none" w:sz="0" w:space="0" w:color="auto"/>
        <w:right w:val="none" w:sz="0" w:space="0" w:color="auto"/>
      </w:divBdr>
    </w:div>
    <w:div w:id="1343168305">
      <w:marLeft w:val="0"/>
      <w:marRight w:val="0"/>
      <w:marTop w:val="0"/>
      <w:marBottom w:val="0"/>
      <w:divBdr>
        <w:top w:val="none" w:sz="0" w:space="0" w:color="auto"/>
        <w:left w:val="none" w:sz="0" w:space="0" w:color="auto"/>
        <w:bottom w:val="none" w:sz="0" w:space="0" w:color="auto"/>
        <w:right w:val="none" w:sz="0" w:space="0" w:color="auto"/>
      </w:divBdr>
    </w:div>
    <w:div w:id="1345739714">
      <w:marLeft w:val="0"/>
      <w:marRight w:val="0"/>
      <w:marTop w:val="0"/>
      <w:marBottom w:val="0"/>
      <w:divBdr>
        <w:top w:val="none" w:sz="0" w:space="0" w:color="auto"/>
        <w:left w:val="none" w:sz="0" w:space="0" w:color="auto"/>
        <w:bottom w:val="none" w:sz="0" w:space="0" w:color="auto"/>
        <w:right w:val="none" w:sz="0" w:space="0" w:color="auto"/>
      </w:divBdr>
    </w:div>
    <w:div w:id="1345789040">
      <w:marLeft w:val="0"/>
      <w:marRight w:val="0"/>
      <w:marTop w:val="0"/>
      <w:marBottom w:val="0"/>
      <w:divBdr>
        <w:top w:val="none" w:sz="0" w:space="0" w:color="auto"/>
        <w:left w:val="none" w:sz="0" w:space="0" w:color="auto"/>
        <w:bottom w:val="none" w:sz="0" w:space="0" w:color="auto"/>
        <w:right w:val="none" w:sz="0" w:space="0" w:color="auto"/>
      </w:divBdr>
    </w:div>
    <w:div w:id="1345867016">
      <w:marLeft w:val="0"/>
      <w:marRight w:val="0"/>
      <w:marTop w:val="0"/>
      <w:marBottom w:val="0"/>
      <w:divBdr>
        <w:top w:val="none" w:sz="0" w:space="0" w:color="auto"/>
        <w:left w:val="none" w:sz="0" w:space="0" w:color="auto"/>
        <w:bottom w:val="none" w:sz="0" w:space="0" w:color="auto"/>
        <w:right w:val="none" w:sz="0" w:space="0" w:color="auto"/>
      </w:divBdr>
    </w:div>
    <w:div w:id="1346126661">
      <w:marLeft w:val="0"/>
      <w:marRight w:val="0"/>
      <w:marTop w:val="0"/>
      <w:marBottom w:val="0"/>
      <w:divBdr>
        <w:top w:val="none" w:sz="0" w:space="0" w:color="auto"/>
        <w:left w:val="none" w:sz="0" w:space="0" w:color="auto"/>
        <w:bottom w:val="none" w:sz="0" w:space="0" w:color="auto"/>
        <w:right w:val="none" w:sz="0" w:space="0" w:color="auto"/>
      </w:divBdr>
    </w:div>
    <w:div w:id="1347050865">
      <w:marLeft w:val="0"/>
      <w:marRight w:val="0"/>
      <w:marTop w:val="0"/>
      <w:marBottom w:val="0"/>
      <w:divBdr>
        <w:top w:val="none" w:sz="0" w:space="0" w:color="auto"/>
        <w:left w:val="none" w:sz="0" w:space="0" w:color="auto"/>
        <w:bottom w:val="none" w:sz="0" w:space="0" w:color="auto"/>
        <w:right w:val="none" w:sz="0" w:space="0" w:color="auto"/>
      </w:divBdr>
    </w:div>
    <w:div w:id="1347170891">
      <w:marLeft w:val="0"/>
      <w:marRight w:val="0"/>
      <w:marTop w:val="0"/>
      <w:marBottom w:val="0"/>
      <w:divBdr>
        <w:top w:val="none" w:sz="0" w:space="0" w:color="auto"/>
        <w:left w:val="none" w:sz="0" w:space="0" w:color="auto"/>
        <w:bottom w:val="none" w:sz="0" w:space="0" w:color="auto"/>
        <w:right w:val="none" w:sz="0" w:space="0" w:color="auto"/>
      </w:divBdr>
    </w:div>
    <w:div w:id="1351565074">
      <w:marLeft w:val="0"/>
      <w:marRight w:val="0"/>
      <w:marTop w:val="0"/>
      <w:marBottom w:val="0"/>
      <w:divBdr>
        <w:top w:val="none" w:sz="0" w:space="0" w:color="auto"/>
        <w:left w:val="none" w:sz="0" w:space="0" w:color="auto"/>
        <w:bottom w:val="none" w:sz="0" w:space="0" w:color="auto"/>
        <w:right w:val="none" w:sz="0" w:space="0" w:color="auto"/>
      </w:divBdr>
    </w:div>
    <w:div w:id="1351878460">
      <w:marLeft w:val="0"/>
      <w:marRight w:val="0"/>
      <w:marTop w:val="0"/>
      <w:marBottom w:val="0"/>
      <w:divBdr>
        <w:top w:val="none" w:sz="0" w:space="0" w:color="auto"/>
        <w:left w:val="none" w:sz="0" w:space="0" w:color="auto"/>
        <w:bottom w:val="none" w:sz="0" w:space="0" w:color="auto"/>
        <w:right w:val="none" w:sz="0" w:space="0" w:color="auto"/>
      </w:divBdr>
    </w:div>
    <w:div w:id="1352030107">
      <w:marLeft w:val="0"/>
      <w:marRight w:val="0"/>
      <w:marTop w:val="0"/>
      <w:marBottom w:val="0"/>
      <w:divBdr>
        <w:top w:val="none" w:sz="0" w:space="0" w:color="auto"/>
        <w:left w:val="none" w:sz="0" w:space="0" w:color="auto"/>
        <w:bottom w:val="none" w:sz="0" w:space="0" w:color="auto"/>
        <w:right w:val="none" w:sz="0" w:space="0" w:color="auto"/>
      </w:divBdr>
    </w:div>
    <w:div w:id="1353411832">
      <w:marLeft w:val="0"/>
      <w:marRight w:val="0"/>
      <w:marTop w:val="0"/>
      <w:marBottom w:val="0"/>
      <w:divBdr>
        <w:top w:val="none" w:sz="0" w:space="0" w:color="auto"/>
        <w:left w:val="none" w:sz="0" w:space="0" w:color="auto"/>
        <w:bottom w:val="none" w:sz="0" w:space="0" w:color="auto"/>
        <w:right w:val="none" w:sz="0" w:space="0" w:color="auto"/>
      </w:divBdr>
    </w:div>
    <w:div w:id="1354186295">
      <w:marLeft w:val="0"/>
      <w:marRight w:val="0"/>
      <w:marTop w:val="0"/>
      <w:marBottom w:val="0"/>
      <w:divBdr>
        <w:top w:val="none" w:sz="0" w:space="0" w:color="auto"/>
        <w:left w:val="none" w:sz="0" w:space="0" w:color="auto"/>
        <w:bottom w:val="none" w:sz="0" w:space="0" w:color="auto"/>
        <w:right w:val="none" w:sz="0" w:space="0" w:color="auto"/>
      </w:divBdr>
    </w:div>
    <w:div w:id="1355493859">
      <w:marLeft w:val="0"/>
      <w:marRight w:val="0"/>
      <w:marTop w:val="0"/>
      <w:marBottom w:val="0"/>
      <w:divBdr>
        <w:top w:val="none" w:sz="0" w:space="0" w:color="auto"/>
        <w:left w:val="none" w:sz="0" w:space="0" w:color="auto"/>
        <w:bottom w:val="none" w:sz="0" w:space="0" w:color="auto"/>
        <w:right w:val="none" w:sz="0" w:space="0" w:color="auto"/>
      </w:divBdr>
    </w:div>
    <w:div w:id="1356493153">
      <w:marLeft w:val="0"/>
      <w:marRight w:val="0"/>
      <w:marTop w:val="0"/>
      <w:marBottom w:val="0"/>
      <w:divBdr>
        <w:top w:val="none" w:sz="0" w:space="0" w:color="auto"/>
        <w:left w:val="none" w:sz="0" w:space="0" w:color="auto"/>
        <w:bottom w:val="none" w:sz="0" w:space="0" w:color="auto"/>
        <w:right w:val="none" w:sz="0" w:space="0" w:color="auto"/>
      </w:divBdr>
    </w:div>
    <w:div w:id="1357927218">
      <w:marLeft w:val="0"/>
      <w:marRight w:val="0"/>
      <w:marTop w:val="0"/>
      <w:marBottom w:val="0"/>
      <w:divBdr>
        <w:top w:val="none" w:sz="0" w:space="0" w:color="auto"/>
        <w:left w:val="none" w:sz="0" w:space="0" w:color="auto"/>
        <w:bottom w:val="none" w:sz="0" w:space="0" w:color="auto"/>
        <w:right w:val="none" w:sz="0" w:space="0" w:color="auto"/>
      </w:divBdr>
    </w:div>
    <w:div w:id="1358390430">
      <w:marLeft w:val="0"/>
      <w:marRight w:val="0"/>
      <w:marTop w:val="0"/>
      <w:marBottom w:val="0"/>
      <w:divBdr>
        <w:top w:val="none" w:sz="0" w:space="0" w:color="auto"/>
        <w:left w:val="none" w:sz="0" w:space="0" w:color="auto"/>
        <w:bottom w:val="none" w:sz="0" w:space="0" w:color="auto"/>
        <w:right w:val="none" w:sz="0" w:space="0" w:color="auto"/>
      </w:divBdr>
    </w:div>
    <w:div w:id="1359770366">
      <w:marLeft w:val="0"/>
      <w:marRight w:val="0"/>
      <w:marTop w:val="0"/>
      <w:marBottom w:val="0"/>
      <w:divBdr>
        <w:top w:val="none" w:sz="0" w:space="0" w:color="auto"/>
        <w:left w:val="none" w:sz="0" w:space="0" w:color="auto"/>
        <w:bottom w:val="none" w:sz="0" w:space="0" w:color="auto"/>
        <w:right w:val="none" w:sz="0" w:space="0" w:color="auto"/>
      </w:divBdr>
    </w:div>
    <w:div w:id="1360669485">
      <w:marLeft w:val="0"/>
      <w:marRight w:val="0"/>
      <w:marTop w:val="0"/>
      <w:marBottom w:val="0"/>
      <w:divBdr>
        <w:top w:val="none" w:sz="0" w:space="0" w:color="auto"/>
        <w:left w:val="none" w:sz="0" w:space="0" w:color="auto"/>
        <w:bottom w:val="none" w:sz="0" w:space="0" w:color="auto"/>
        <w:right w:val="none" w:sz="0" w:space="0" w:color="auto"/>
      </w:divBdr>
    </w:div>
    <w:div w:id="1362168386">
      <w:marLeft w:val="0"/>
      <w:marRight w:val="0"/>
      <w:marTop w:val="0"/>
      <w:marBottom w:val="0"/>
      <w:divBdr>
        <w:top w:val="none" w:sz="0" w:space="0" w:color="auto"/>
        <w:left w:val="none" w:sz="0" w:space="0" w:color="auto"/>
        <w:bottom w:val="none" w:sz="0" w:space="0" w:color="auto"/>
        <w:right w:val="none" w:sz="0" w:space="0" w:color="auto"/>
      </w:divBdr>
    </w:div>
    <w:div w:id="1362509377">
      <w:marLeft w:val="0"/>
      <w:marRight w:val="0"/>
      <w:marTop w:val="0"/>
      <w:marBottom w:val="0"/>
      <w:divBdr>
        <w:top w:val="none" w:sz="0" w:space="0" w:color="auto"/>
        <w:left w:val="none" w:sz="0" w:space="0" w:color="auto"/>
        <w:bottom w:val="none" w:sz="0" w:space="0" w:color="auto"/>
        <w:right w:val="none" w:sz="0" w:space="0" w:color="auto"/>
      </w:divBdr>
    </w:div>
    <w:div w:id="1363939497">
      <w:marLeft w:val="0"/>
      <w:marRight w:val="0"/>
      <w:marTop w:val="0"/>
      <w:marBottom w:val="0"/>
      <w:divBdr>
        <w:top w:val="none" w:sz="0" w:space="0" w:color="auto"/>
        <w:left w:val="none" w:sz="0" w:space="0" w:color="auto"/>
        <w:bottom w:val="none" w:sz="0" w:space="0" w:color="auto"/>
        <w:right w:val="none" w:sz="0" w:space="0" w:color="auto"/>
      </w:divBdr>
    </w:div>
    <w:div w:id="1364094906">
      <w:marLeft w:val="0"/>
      <w:marRight w:val="0"/>
      <w:marTop w:val="0"/>
      <w:marBottom w:val="0"/>
      <w:divBdr>
        <w:top w:val="none" w:sz="0" w:space="0" w:color="auto"/>
        <w:left w:val="none" w:sz="0" w:space="0" w:color="auto"/>
        <w:bottom w:val="none" w:sz="0" w:space="0" w:color="auto"/>
        <w:right w:val="none" w:sz="0" w:space="0" w:color="auto"/>
      </w:divBdr>
    </w:div>
    <w:div w:id="1364360161">
      <w:marLeft w:val="0"/>
      <w:marRight w:val="0"/>
      <w:marTop w:val="0"/>
      <w:marBottom w:val="0"/>
      <w:divBdr>
        <w:top w:val="none" w:sz="0" w:space="0" w:color="auto"/>
        <w:left w:val="none" w:sz="0" w:space="0" w:color="auto"/>
        <w:bottom w:val="none" w:sz="0" w:space="0" w:color="auto"/>
        <w:right w:val="none" w:sz="0" w:space="0" w:color="auto"/>
      </w:divBdr>
    </w:div>
    <w:div w:id="1364399208">
      <w:marLeft w:val="0"/>
      <w:marRight w:val="0"/>
      <w:marTop w:val="0"/>
      <w:marBottom w:val="0"/>
      <w:divBdr>
        <w:top w:val="none" w:sz="0" w:space="0" w:color="auto"/>
        <w:left w:val="none" w:sz="0" w:space="0" w:color="auto"/>
        <w:bottom w:val="none" w:sz="0" w:space="0" w:color="auto"/>
        <w:right w:val="none" w:sz="0" w:space="0" w:color="auto"/>
      </w:divBdr>
    </w:div>
    <w:div w:id="1365322862">
      <w:marLeft w:val="0"/>
      <w:marRight w:val="0"/>
      <w:marTop w:val="0"/>
      <w:marBottom w:val="0"/>
      <w:divBdr>
        <w:top w:val="none" w:sz="0" w:space="0" w:color="auto"/>
        <w:left w:val="none" w:sz="0" w:space="0" w:color="auto"/>
        <w:bottom w:val="none" w:sz="0" w:space="0" w:color="auto"/>
        <w:right w:val="none" w:sz="0" w:space="0" w:color="auto"/>
      </w:divBdr>
    </w:div>
    <w:div w:id="1366562005">
      <w:marLeft w:val="0"/>
      <w:marRight w:val="0"/>
      <w:marTop w:val="0"/>
      <w:marBottom w:val="0"/>
      <w:divBdr>
        <w:top w:val="none" w:sz="0" w:space="0" w:color="auto"/>
        <w:left w:val="none" w:sz="0" w:space="0" w:color="auto"/>
        <w:bottom w:val="none" w:sz="0" w:space="0" w:color="auto"/>
        <w:right w:val="none" w:sz="0" w:space="0" w:color="auto"/>
      </w:divBdr>
    </w:div>
    <w:div w:id="1366755141">
      <w:marLeft w:val="0"/>
      <w:marRight w:val="0"/>
      <w:marTop w:val="0"/>
      <w:marBottom w:val="0"/>
      <w:divBdr>
        <w:top w:val="none" w:sz="0" w:space="0" w:color="auto"/>
        <w:left w:val="none" w:sz="0" w:space="0" w:color="auto"/>
        <w:bottom w:val="none" w:sz="0" w:space="0" w:color="auto"/>
        <w:right w:val="none" w:sz="0" w:space="0" w:color="auto"/>
      </w:divBdr>
    </w:div>
    <w:div w:id="1366833268">
      <w:marLeft w:val="0"/>
      <w:marRight w:val="0"/>
      <w:marTop w:val="0"/>
      <w:marBottom w:val="0"/>
      <w:divBdr>
        <w:top w:val="none" w:sz="0" w:space="0" w:color="auto"/>
        <w:left w:val="none" w:sz="0" w:space="0" w:color="auto"/>
        <w:bottom w:val="none" w:sz="0" w:space="0" w:color="auto"/>
        <w:right w:val="none" w:sz="0" w:space="0" w:color="auto"/>
      </w:divBdr>
    </w:div>
    <w:div w:id="1367214347">
      <w:marLeft w:val="0"/>
      <w:marRight w:val="0"/>
      <w:marTop w:val="0"/>
      <w:marBottom w:val="0"/>
      <w:divBdr>
        <w:top w:val="none" w:sz="0" w:space="0" w:color="auto"/>
        <w:left w:val="none" w:sz="0" w:space="0" w:color="auto"/>
        <w:bottom w:val="none" w:sz="0" w:space="0" w:color="auto"/>
        <w:right w:val="none" w:sz="0" w:space="0" w:color="auto"/>
      </w:divBdr>
    </w:div>
    <w:div w:id="1367489484">
      <w:marLeft w:val="0"/>
      <w:marRight w:val="0"/>
      <w:marTop w:val="0"/>
      <w:marBottom w:val="0"/>
      <w:divBdr>
        <w:top w:val="none" w:sz="0" w:space="0" w:color="auto"/>
        <w:left w:val="none" w:sz="0" w:space="0" w:color="auto"/>
        <w:bottom w:val="none" w:sz="0" w:space="0" w:color="auto"/>
        <w:right w:val="none" w:sz="0" w:space="0" w:color="auto"/>
      </w:divBdr>
    </w:div>
    <w:div w:id="1367566315">
      <w:marLeft w:val="0"/>
      <w:marRight w:val="0"/>
      <w:marTop w:val="0"/>
      <w:marBottom w:val="0"/>
      <w:divBdr>
        <w:top w:val="none" w:sz="0" w:space="0" w:color="auto"/>
        <w:left w:val="none" w:sz="0" w:space="0" w:color="auto"/>
        <w:bottom w:val="none" w:sz="0" w:space="0" w:color="auto"/>
        <w:right w:val="none" w:sz="0" w:space="0" w:color="auto"/>
      </w:divBdr>
    </w:div>
    <w:div w:id="1367678322">
      <w:marLeft w:val="0"/>
      <w:marRight w:val="0"/>
      <w:marTop w:val="0"/>
      <w:marBottom w:val="0"/>
      <w:divBdr>
        <w:top w:val="none" w:sz="0" w:space="0" w:color="auto"/>
        <w:left w:val="none" w:sz="0" w:space="0" w:color="auto"/>
        <w:bottom w:val="none" w:sz="0" w:space="0" w:color="auto"/>
        <w:right w:val="none" w:sz="0" w:space="0" w:color="auto"/>
      </w:divBdr>
    </w:div>
    <w:div w:id="1368608167">
      <w:marLeft w:val="0"/>
      <w:marRight w:val="0"/>
      <w:marTop w:val="0"/>
      <w:marBottom w:val="0"/>
      <w:divBdr>
        <w:top w:val="none" w:sz="0" w:space="0" w:color="auto"/>
        <w:left w:val="none" w:sz="0" w:space="0" w:color="auto"/>
        <w:bottom w:val="none" w:sz="0" w:space="0" w:color="auto"/>
        <w:right w:val="none" w:sz="0" w:space="0" w:color="auto"/>
      </w:divBdr>
    </w:div>
    <w:div w:id="1368750306">
      <w:marLeft w:val="0"/>
      <w:marRight w:val="0"/>
      <w:marTop w:val="0"/>
      <w:marBottom w:val="0"/>
      <w:divBdr>
        <w:top w:val="none" w:sz="0" w:space="0" w:color="auto"/>
        <w:left w:val="none" w:sz="0" w:space="0" w:color="auto"/>
        <w:bottom w:val="none" w:sz="0" w:space="0" w:color="auto"/>
        <w:right w:val="none" w:sz="0" w:space="0" w:color="auto"/>
      </w:divBdr>
    </w:div>
    <w:div w:id="1368987099">
      <w:marLeft w:val="0"/>
      <w:marRight w:val="0"/>
      <w:marTop w:val="0"/>
      <w:marBottom w:val="0"/>
      <w:divBdr>
        <w:top w:val="none" w:sz="0" w:space="0" w:color="auto"/>
        <w:left w:val="none" w:sz="0" w:space="0" w:color="auto"/>
        <w:bottom w:val="none" w:sz="0" w:space="0" w:color="auto"/>
        <w:right w:val="none" w:sz="0" w:space="0" w:color="auto"/>
      </w:divBdr>
    </w:div>
    <w:div w:id="1369529499">
      <w:marLeft w:val="0"/>
      <w:marRight w:val="0"/>
      <w:marTop w:val="0"/>
      <w:marBottom w:val="0"/>
      <w:divBdr>
        <w:top w:val="none" w:sz="0" w:space="0" w:color="auto"/>
        <w:left w:val="none" w:sz="0" w:space="0" w:color="auto"/>
        <w:bottom w:val="none" w:sz="0" w:space="0" w:color="auto"/>
        <w:right w:val="none" w:sz="0" w:space="0" w:color="auto"/>
      </w:divBdr>
    </w:div>
    <w:div w:id="1370371874">
      <w:marLeft w:val="0"/>
      <w:marRight w:val="0"/>
      <w:marTop w:val="0"/>
      <w:marBottom w:val="0"/>
      <w:divBdr>
        <w:top w:val="none" w:sz="0" w:space="0" w:color="auto"/>
        <w:left w:val="none" w:sz="0" w:space="0" w:color="auto"/>
        <w:bottom w:val="none" w:sz="0" w:space="0" w:color="auto"/>
        <w:right w:val="none" w:sz="0" w:space="0" w:color="auto"/>
      </w:divBdr>
    </w:div>
    <w:div w:id="1370379223">
      <w:marLeft w:val="0"/>
      <w:marRight w:val="0"/>
      <w:marTop w:val="0"/>
      <w:marBottom w:val="0"/>
      <w:divBdr>
        <w:top w:val="none" w:sz="0" w:space="0" w:color="auto"/>
        <w:left w:val="none" w:sz="0" w:space="0" w:color="auto"/>
        <w:bottom w:val="none" w:sz="0" w:space="0" w:color="auto"/>
        <w:right w:val="none" w:sz="0" w:space="0" w:color="auto"/>
      </w:divBdr>
    </w:div>
    <w:div w:id="1371304504">
      <w:marLeft w:val="0"/>
      <w:marRight w:val="0"/>
      <w:marTop w:val="0"/>
      <w:marBottom w:val="0"/>
      <w:divBdr>
        <w:top w:val="none" w:sz="0" w:space="0" w:color="auto"/>
        <w:left w:val="none" w:sz="0" w:space="0" w:color="auto"/>
        <w:bottom w:val="none" w:sz="0" w:space="0" w:color="auto"/>
        <w:right w:val="none" w:sz="0" w:space="0" w:color="auto"/>
      </w:divBdr>
    </w:div>
    <w:div w:id="1372144327">
      <w:marLeft w:val="0"/>
      <w:marRight w:val="0"/>
      <w:marTop w:val="0"/>
      <w:marBottom w:val="0"/>
      <w:divBdr>
        <w:top w:val="none" w:sz="0" w:space="0" w:color="auto"/>
        <w:left w:val="none" w:sz="0" w:space="0" w:color="auto"/>
        <w:bottom w:val="none" w:sz="0" w:space="0" w:color="auto"/>
        <w:right w:val="none" w:sz="0" w:space="0" w:color="auto"/>
      </w:divBdr>
    </w:div>
    <w:div w:id="1377002226">
      <w:marLeft w:val="0"/>
      <w:marRight w:val="0"/>
      <w:marTop w:val="0"/>
      <w:marBottom w:val="0"/>
      <w:divBdr>
        <w:top w:val="none" w:sz="0" w:space="0" w:color="auto"/>
        <w:left w:val="none" w:sz="0" w:space="0" w:color="auto"/>
        <w:bottom w:val="none" w:sz="0" w:space="0" w:color="auto"/>
        <w:right w:val="none" w:sz="0" w:space="0" w:color="auto"/>
      </w:divBdr>
    </w:div>
    <w:div w:id="1377436858">
      <w:marLeft w:val="0"/>
      <w:marRight w:val="0"/>
      <w:marTop w:val="0"/>
      <w:marBottom w:val="0"/>
      <w:divBdr>
        <w:top w:val="none" w:sz="0" w:space="0" w:color="auto"/>
        <w:left w:val="none" w:sz="0" w:space="0" w:color="auto"/>
        <w:bottom w:val="none" w:sz="0" w:space="0" w:color="auto"/>
        <w:right w:val="none" w:sz="0" w:space="0" w:color="auto"/>
      </w:divBdr>
    </w:div>
    <w:div w:id="1377969860">
      <w:marLeft w:val="0"/>
      <w:marRight w:val="0"/>
      <w:marTop w:val="0"/>
      <w:marBottom w:val="0"/>
      <w:divBdr>
        <w:top w:val="none" w:sz="0" w:space="0" w:color="auto"/>
        <w:left w:val="none" w:sz="0" w:space="0" w:color="auto"/>
        <w:bottom w:val="none" w:sz="0" w:space="0" w:color="auto"/>
        <w:right w:val="none" w:sz="0" w:space="0" w:color="auto"/>
      </w:divBdr>
    </w:div>
    <w:div w:id="1378625859">
      <w:marLeft w:val="0"/>
      <w:marRight w:val="0"/>
      <w:marTop w:val="0"/>
      <w:marBottom w:val="0"/>
      <w:divBdr>
        <w:top w:val="none" w:sz="0" w:space="0" w:color="auto"/>
        <w:left w:val="none" w:sz="0" w:space="0" w:color="auto"/>
        <w:bottom w:val="none" w:sz="0" w:space="0" w:color="auto"/>
        <w:right w:val="none" w:sz="0" w:space="0" w:color="auto"/>
      </w:divBdr>
    </w:div>
    <w:div w:id="1378969887">
      <w:marLeft w:val="0"/>
      <w:marRight w:val="0"/>
      <w:marTop w:val="0"/>
      <w:marBottom w:val="0"/>
      <w:divBdr>
        <w:top w:val="none" w:sz="0" w:space="0" w:color="auto"/>
        <w:left w:val="none" w:sz="0" w:space="0" w:color="auto"/>
        <w:bottom w:val="none" w:sz="0" w:space="0" w:color="auto"/>
        <w:right w:val="none" w:sz="0" w:space="0" w:color="auto"/>
      </w:divBdr>
    </w:div>
    <w:div w:id="1381056711">
      <w:marLeft w:val="0"/>
      <w:marRight w:val="0"/>
      <w:marTop w:val="0"/>
      <w:marBottom w:val="0"/>
      <w:divBdr>
        <w:top w:val="none" w:sz="0" w:space="0" w:color="auto"/>
        <w:left w:val="none" w:sz="0" w:space="0" w:color="auto"/>
        <w:bottom w:val="none" w:sz="0" w:space="0" w:color="auto"/>
        <w:right w:val="none" w:sz="0" w:space="0" w:color="auto"/>
      </w:divBdr>
    </w:div>
    <w:div w:id="1381713376">
      <w:marLeft w:val="0"/>
      <w:marRight w:val="0"/>
      <w:marTop w:val="0"/>
      <w:marBottom w:val="0"/>
      <w:divBdr>
        <w:top w:val="none" w:sz="0" w:space="0" w:color="auto"/>
        <w:left w:val="none" w:sz="0" w:space="0" w:color="auto"/>
        <w:bottom w:val="none" w:sz="0" w:space="0" w:color="auto"/>
        <w:right w:val="none" w:sz="0" w:space="0" w:color="auto"/>
      </w:divBdr>
    </w:div>
    <w:div w:id="1381780817">
      <w:marLeft w:val="0"/>
      <w:marRight w:val="0"/>
      <w:marTop w:val="0"/>
      <w:marBottom w:val="0"/>
      <w:divBdr>
        <w:top w:val="none" w:sz="0" w:space="0" w:color="auto"/>
        <w:left w:val="none" w:sz="0" w:space="0" w:color="auto"/>
        <w:bottom w:val="none" w:sz="0" w:space="0" w:color="auto"/>
        <w:right w:val="none" w:sz="0" w:space="0" w:color="auto"/>
      </w:divBdr>
    </w:div>
    <w:div w:id="1381898915">
      <w:marLeft w:val="0"/>
      <w:marRight w:val="0"/>
      <w:marTop w:val="0"/>
      <w:marBottom w:val="0"/>
      <w:divBdr>
        <w:top w:val="none" w:sz="0" w:space="0" w:color="auto"/>
        <w:left w:val="none" w:sz="0" w:space="0" w:color="auto"/>
        <w:bottom w:val="none" w:sz="0" w:space="0" w:color="auto"/>
        <w:right w:val="none" w:sz="0" w:space="0" w:color="auto"/>
      </w:divBdr>
    </w:div>
    <w:div w:id="1382051438">
      <w:marLeft w:val="0"/>
      <w:marRight w:val="0"/>
      <w:marTop w:val="0"/>
      <w:marBottom w:val="0"/>
      <w:divBdr>
        <w:top w:val="none" w:sz="0" w:space="0" w:color="auto"/>
        <w:left w:val="none" w:sz="0" w:space="0" w:color="auto"/>
        <w:bottom w:val="none" w:sz="0" w:space="0" w:color="auto"/>
        <w:right w:val="none" w:sz="0" w:space="0" w:color="auto"/>
      </w:divBdr>
    </w:div>
    <w:div w:id="1382752406">
      <w:marLeft w:val="0"/>
      <w:marRight w:val="0"/>
      <w:marTop w:val="0"/>
      <w:marBottom w:val="0"/>
      <w:divBdr>
        <w:top w:val="none" w:sz="0" w:space="0" w:color="auto"/>
        <w:left w:val="none" w:sz="0" w:space="0" w:color="auto"/>
        <w:bottom w:val="none" w:sz="0" w:space="0" w:color="auto"/>
        <w:right w:val="none" w:sz="0" w:space="0" w:color="auto"/>
      </w:divBdr>
    </w:div>
    <w:div w:id="1383096969">
      <w:marLeft w:val="0"/>
      <w:marRight w:val="0"/>
      <w:marTop w:val="0"/>
      <w:marBottom w:val="0"/>
      <w:divBdr>
        <w:top w:val="none" w:sz="0" w:space="0" w:color="auto"/>
        <w:left w:val="none" w:sz="0" w:space="0" w:color="auto"/>
        <w:bottom w:val="none" w:sz="0" w:space="0" w:color="auto"/>
        <w:right w:val="none" w:sz="0" w:space="0" w:color="auto"/>
      </w:divBdr>
    </w:div>
    <w:div w:id="1383404288">
      <w:marLeft w:val="0"/>
      <w:marRight w:val="0"/>
      <w:marTop w:val="0"/>
      <w:marBottom w:val="0"/>
      <w:divBdr>
        <w:top w:val="none" w:sz="0" w:space="0" w:color="auto"/>
        <w:left w:val="none" w:sz="0" w:space="0" w:color="auto"/>
        <w:bottom w:val="none" w:sz="0" w:space="0" w:color="auto"/>
        <w:right w:val="none" w:sz="0" w:space="0" w:color="auto"/>
      </w:divBdr>
    </w:div>
    <w:div w:id="1385442781">
      <w:marLeft w:val="0"/>
      <w:marRight w:val="0"/>
      <w:marTop w:val="0"/>
      <w:marBottom w:val="0"/>
      <w:divBdr>
        <w:top w:val="none" w:sz="0" w:space="0" w:color="auto"/>
        <w:left w:val="none" w:sz="0" w:space="0" w:color="auto"/>
        <w:bottom w:val="none" w:sz="0" w:space="0" w:color="auto"/>
        <w:right w:val="none" w:sz="0" w:space="0" w:color="auto"/>
      </w:divBdr>
    </w:div>
    <w:div w:id="1387340874">
      <w:marLeft w:val="0"/>
      <w:marRight w:val="0"/>
      <w:marTop w:val="0"/>
      <w:marBottom w:val="0"/>
      <w:divBdr>
        <w:top w:val="none" w:sz="0" w:space="0" w:color="auto"/>
        <w:left w:val="none" w:sz="0" w:space="0" w:color="auto"/>
        <w:bottom w:val="none" w:sz="0" w:space="0" w:color="auto"/>
        <w:right w:val="none" w:sz="0" w:space="0" w:color="auto"/>
      </w:divBdr>
    </w:div>
    <w:div w:id="1388189890">
      <w:marLeft w:val="0"/>
      <w:marRight w:val="0"/>
      <w:marTop w:val="0"/>
      <w:marBottom w:val="0"/>
      <w:divBdr>
        <w:top w:val="none" w:sz="0" w:space="0" w:color="auto"/>
        <w:left w:val="none" w:sz="0" w:space="0" w:color="auto"/>
        <w:bottom w:val="none" w:sz="0" w:space="0" w:color="auto"/>
        <w:right w:val="none" w:sz="0" w:space="0" w:color="auto"/>
      </w:divBdr>
    </w:div>
    <w:div w:id="1390034679">
      <w:marLeft w:val="0"/>
      <w:marRight w:val="0"/>
      <w:marTop w:val="0"/>
      <w:marBottom w:val="0"/>
      <w:divBdr>
        <w:top w:val="none" w:sz="0" w:space="0" w:color="auto"/>
        <w:left w:val="none" w:sz="0" w:space="0" w:color="auto"/>
        <w:bottom w:val="none" w:sz="0" w:space="0" w:color="auto"/>
        <w:right w:val="none" w:sz="0" w:space="0" w:color="auto"/>
      </w:divBdr>
    </w:div>
    <w:div w:id="1391003374">
      <w:marLeft w:val="0"/>
      <w:marRight w:val="0"/>
      <w:marTop w:val="0"/>
      <w:marBottom w:val="0"/>
      <w:divBdr>
        <w:top w:val="none" w:sz="0" w:space="0" w:color="auto"/>
        <w:left w:val="none" w:sz="0" w:space="0" w:color="auto"/>
        <w:bottom w:val="none" w:sz="0" w:space="0" w:color="auto"/>
        <w:right w:val="none" w:sz="0" w:space="0" w:color="auto"/>
      </w:divBdr>
    </w:div>
    <w:div w:id="1391072438">
      <w:marLeft w:val="0"/>
      <w:marRight w:val="0"/>
      <w:marTop w:val="0"/>
      <w:marBottom w:val="0"/>
      <w:divBdr>
        <w:top w:val="none" w:sz="0" w:space="0" w:color="auto"/>
        <w:left w:val="none" w:sz="0" w:space="0" w:color="auto"/>
        <w:bottom w:val="none" w:sz="0" w:space="0" w:color="auto"/>
        <w:right w:val="none" w:sz="0" w:space="0" w:color="auto"/>
      </w:divBdr>
    </w:div>
    <w:div w:id="1391227938">
      <w:marLeft w:val="0"/>
      <w:marRight w:val="0"/>
      <w:marTop w:val="0"/>
      <w:marBottom w:val="0"/>
      <w:divBdr>
        <w:top w:val="none" w:sz="0" w:space="0" w:color="auto"/>
        <w:left w:val="none" w:sz="0" w:space="0" w:color="auto"/>
        <w:bottom w:val="none" w:sz="0" w:space="0" w:color="auto"/>
        <w:right w:val="none" w:sz="0" w:space="0" w:color="auto"/>
      </w:divBdr>
    </w:div>
    <w:div w:id="1392339071">
      <w:marLeft w:val="0"/>
      <w:marRight w:val="0"/>
      <w:marTop w:val="0"/>
      <w:marBottom w:val="0"/>
      <w:divBdr>
        <w:top w:val="none" w:sz="0" w:space="0" w:color="auto"/>
        <w:left w:val="none" w:sz="0" w:space="0" w:color="auto"/>
        <w:bottom w:val="none" w:sz="0" w:space="0" w:color="auto"/>
        <w:right w:val="none" w:sz="0" w:space="0" w:color="auto"/>
      </w:divBdr>
    </w:div>
    <w:div w:id="1394893640">
      <w:marLeft w:val="0"/>
      <w:marRight w:val="0"/>
      <w:marTop w:val="0"/>
      <w:marBottom w:val="0"/>
      <w:divBdr>
        <w:top w:val="none" w:sz="0" w:space="0" w:color="auto"/>
        <w:left w:val="none" w:sz="0" w:space="0" w:color="auto"/>
        <w:bottom w:val="none" w:sz="0" w:space="0" w:color="auto"/>
        <w:right w:val="none" w:sz="0" w:space="0" w:color="auto"/>
      </w:divBdr>
    </w:div>
    <w:div w:id="1395082450">
      <w:marLeft w:val="0"/>
      <w:marRight w:val="0"/>
      <w:marTop w:val="0"/>
      <w:marBottom w:val="0"/>
      <w:divBdr>
        <w:top w:val="none" w:sz="0" w:space="0" w:color="auto"/>
        <w:left w:val="none" w:sz="0" w:space="0" w:color="auto"/>
        <w:bottom w:val="none" w:sz="0" w:space="0" w:color="auto"/>
        <w:right w:val="none" w:sz="0" w:space="0" w:color="auto"/>
      </w:divBdr>
    </w:div>
    <w:div w:id="1396587563">
      <w:marLeft w:val="0"/>
      <w:marRight w:val="0"/>
      <w:marTop w:val="0"/>
      <w:marBottom w:val="0"/>
      <w:divBdr>
        <w:top w:val="none" w:sz="0" w:space="0" w:color="auto"/>
        <w:left w:val="none" w:sz="0" w:space="0" w:color="auto"/>
        <w:bottom w:val="none" w:sz="0" w:space="0" w:color="auto"/>
        <w:right w:val="none" w:sz="0" w:space="0" w:color="auto"/>
      </w:divBdr>
    </w:div>
    <w:div w:id="1397506853">
      <w:marLeft w:val="0"/>
      <w:marRight w:val="0"/>
      <w:marTop w:val="0"/>
      <w:marBottom w:val="0"/>
      <w:divBdr>
        <w:top w:val="none" w:sz="0" w:space="0" w:color="auto"/>
        <w:left w:val="none" w:sz="0" w:space="0" w:color="auto"/>
        <w:bottom w:val="none" w:sz="0" w:space="0" w:color="auto"/>
        <w:right w:val="none" w:sz="0" w:space="0" w:color="auto"/>
      </w:divBdr>
    </w:div>
    <w:div w:id="1399282828">
      <w:marLeft w:val="0"/>
      <w:marRight w:val="0"/>
      <w:marTop w:val="0"/>
      <w:marBottom w:val="0"/>
      <w:divBdr>
        <w:top w:val="none" w:sz="0" w:space="0" w:color="auto"/>
        <w:left w:val="none" w:sz="0" w:space="0" w:color="auto"/>
        <w:bottom w:val="none" w:sz="0" w:space="0" w:color="auto"/>
        <w:right w:val="none" w:sz="0" w:space="0" w:color="auto"/>
      </w:divBdr>
    </w:div>
    <w:div w:id="1400401218">
      <w:marLeft w:val="0"/>
      <w:marRight w:val="0"/>
      <w:marTop w:val="0"/>
      <w:marBottom w:val="0"/>
      <w:divBdr>
        <w:top w:val="none" w:sz="0" w:space="0" w:color="auto"/>
        <w:left w:val="none" w:sz="0" w:space="0" w:color="auto"/>
        <w:bottom w:val="none" w:sz="0" w:space="0" w:color="auto"/>
        <w:right w:val="none" w:sz="0" w:space="0" w:color="auto"/>
      </w:divBdr>
    </w:div>
    <w:div w:id="1400405119">
      <w:marLeft w:val="0"/>
      <w:marRight w:val="0"/>
      <w:marTop w:val="0"/>
      <w:marBottom w:val="0"/>
      <w:divBdr>
        <w:top w:val="none" w:sz="0" w:space="0" w:color="auto"/>
        <w:left w:val="none" w:sz="0" w:space="0" w:color="auto"/>
        <w:bottom w:val="none" w:sz="0" w:space="0" w:color="auto"/>
        <w:right w:val="none" w:sz="0" w:space="0" w:color="auto"/>
      </w:divBdr>
    </w:div>
    <w:div w:id="1401558474">
      <w:marLeft w:val="0"/>
      <w:marRight w:val="0"/>
      <w:marTop w:val="0"/>
      <w:marBottom w:val="0"/>
      <w:divBdr>
        <w:top w:val="none" w:sz="0" w:space="0" w:color="auto"/>
        <w:left w:val="none" w:sz="0" w:space="0" w:color="auto"/>
        <w:bottom w:val="none" w:sz="0" w:space="0" w:color="auto"/>
        <w:right w:val="none" w:sz="0" w:space="0" w:color="auto"/>
      </w:divBdr>
    </w:div>
    <w:div w:id="1403021893">
      <w:marLeft w:val="0"/>
      <w:marRight w:val="0"/>
      <w:marTop w:val="0"/>
      <w:marBottom w:val="0"/>
      <w:divBdr>
        <w:top w:val="none" w:sz="0" w:space="0" w:color="auto"/>
        <w:left w:val="none" w:sz="0" w:space="0" w:color="auto"/>
        <w:bottom w:val="none" w:sz="0" w:space="0" w:color="auto"/>
        <w:right w:val="none" w:sz="0" w:space="0" w:color="auto"/>
      </w:divBdr>
    </w:div>
    <w:div w:id="1404638592">
      <w:marLeft w:val="0"/>
      <w:marRight w:val="0"/>
      <w:marTop w:val="0"/>
      <w:marBottom w:val="0"/>
      <w:divBdr>
        <w:top w:val="none" w:sz="0" w:space="0" w:color="auto"/>
        <w:left w:val="none" w:sz="0" w:space="0" w:color="auto"/>
        <w:bottom w:val="none" w:sz="0" w:space="0" w:color="auto"/>
        <w:right w:val="none" w:sz="0" w:space="0" w:color="auto"/>
      </w:divBdr>
    </w:div>
    <w:div w:id="1404985097">
      <w:marLeft w:val="0"/>
      <w:marRight w:val="0"/>
      <w:marTop w:val="0"/>
      <w:marBottom w:val="0"/>
      <w:divBdr>
        <w:top w:val="none" w:sz="0" w:space="0" w:color="auto"/>
        <w:left w:val="none" w:sz="0" w:space="0" w:color="auto"/>
        <w:bottom w:val="none" w:sz="0" w:space="0" w:color="auto"/>
        <w:right w:val="none" w:sz="0" w:space="0" w:color="auto"/>
      </w:divBdr>
    </w:div>
    <w:div w:id="1405444323">
      <w:marLeft w:val="0"/>
      <w:marRight w:val="0"/>
      <w:marTop w:val="0"/>
      <w:marBottom w:val="0"/>
      <w:divBdr>
        <w:top w:val="none" w:sz="0" w:space="0" w:color="auto"/>
        <w:left w:val="none" w:sz="0" w:space="0" w:color="auto"/>
        <w:bottom w:val="none" w:sz="0" w:space="0" w:color="auto"/>
        <w:right w:val="none" w:sz="0" w:space="0" w:color="auto"/>
      </w:divBdr>
    </w:div>
    <w:div w:id="1406295419">
      <w:marLeft w:val="0"/>
      <w:marRight w:val="0"/>
      <w:marTop w:val="0"/>
      <w:marBottom w:val="0"/>
      <w:divBdr>
        <w:top w:val="none" w:sz="0" w:space="0" w:color="auto"/>
        <w:left w:val="none" w:sz="0" w:space="0" w:color="auto"/>
        <w:bottom w:val="none" w:sz="0" w:space="0" w:color="auto"/>
        <w:right w:val="none" w:sz="0" w:space="0" w:color="auto"/>
      </w:divBdr>
    </w:div>
    <w:div w:id="1406800620">
      <w:marLeft w:val="0"/>
      <w:marRight w:val="0"/>
      <w:marTop w:val="0"/>
      <w:marBottom w:val="0"/>
      <w:divBdr>
        <w:top w:val="none" w:sz="0" w:space="0" w:color="auto"/>
        <w:left w:val="none" w:sz="0" w:space="0" w:color="auto"/>
        <w:bottom w:val="none" w:sz="0" w:space="0" w:color="auto"/>
        <w:right w:val="none" w:sz="0" w:space="0" w:color="auto"/>
      </w:divBdr>
    </w:div>
    <w:div w:id="1407920886">
      <w:marLeft w:val="0"/>
      <w:marRight w:val="0"/>
      <w:marTop w:val="0"/>
      <w:marBottom w:val="0"/>
      <w:divBdr>
        <w:top w:val="none" w:sz="0" w:space="0" w:color="auto"/>
        <w:left w:val="none" w:sz="0" w:space="0" w:color="auto"/>
        <w:bottom w:val="none" w:sz="0" w:space="0" w:color="auto"/>
        <w:right w:val="none" w:sz="0" w:space="0" w:color="auto"/>
      </w:divBdr>
    </w:div>
    <w:div w:id="1408697470">
      <w:marLeft w:val="0"/>
      <w:marRight w:val="0"/>
      <w:marTop w:val="0"/>
      <w:marBottom w:val="0"/>
      <w:divBdr>
        <w:top w:val="none" w:sz="0" w:space="0" w:color="auto"/>
        <w:left w:val="none" w:sz="0" w:space="0" w:color="auto"/>
        <w:bottom w:val="none" w:sz="0" w:space="0" w:color="auto"/>
        <w:right w:val="none" w:sz="0" w:space="0" w:color="auto"/>
      </w:divBdr>
    </w:div>
    <w:div w:id="1409233034">
      <w:marLeft w:val="0"/>
      <w:marRight w:val="0"/>
      <w:marTop w:val="0"/>
      <w:marBottom w:val="0"/>
      <w:divBdr>
        <w:top w:val="none" w:sz="0" w:space="0" w:color="auto"/>
        <w:left w:val="none" w:sz="0" w:space="0" w:color="auto"/>
        <w:bottom w:val="none" w:sz="0" w:space="0" w:color="auto"/>
        <w:right w:val="none" w:sz="0" w:space="0" w:color="auto"/>
      </w:divBdr>
    </w:div>
    <w:div w:id="1409496543">
      <w:marLeft w:val="0"/>
      <w:marRight w:val="0"/>
      <w:marTop w:val="0"/>
      <w:marBottom w:val="0"/>
      <w:divBdr>
        <w:top w:val="none" w:sz="0" w:space="0" w:color="auto"/>
        <w:left w:val="none" w:sz="0" w:space="0" w:color="auto"/>
        <w:bottom w:val="none" w:sz="0" w:space="0" w:color="auto"/>
        <w:right w:val="none" w:sz="0" w:space="0" w:color="auto"/>
      </w:divBdr>
    </w:div>
    <w:div w:id="1409616224">
      <w:marLeft w:val="0"/>
      <w:marRight w:val="0"/>
      <w:marTop w:val="0"/>
      <w:marBottom w:val="0"/>
      <w:divBdr>
        <w:top w:val="none" w:sz="0" w:space="0" w:color="auto"/>
        <w:left w:val="none" w:sz="0" w:space="0" w:color="auto"/>
        <w:bottom w:val="none" w:sz="0" w:space="0" w:color="auto"/>
        <w:right w:val="none" w:sz="0" w:space="0" w:color="auto"/>
      </w:divBdr>
    </w:div>
    <w:div w:id="1410498169">
      <w:marLeft w:val="0"/>
      <w:marRight w:val="0"/>
      <w:marTop w:val="0"/>
      <w:marBottom w:val="0"/>
      <w:divBdr>
        <w:top w:val="none" w:sz="0" w:space="0" w:color="auto"/>
        <w:left w:val="none" w:sz="0" w:space="0" w:color="auto"/>
        <w:bottom w:val="none" w:sz="0" w:space="0" w:color="auto"/>
        <w:right w:val="none" w:sz="0" w:space="0" w:color="auto"/>
      </w:divBdr>
    </w:div>
    <w:div w:id="1411659113">
      <w:marLeft w:val="0"/>
      <w:marRight w:val="0"/>
      <w:marTop w:val="0"/>
      <w:marBottom w:val="0"/>
      <w:divBdr>
        <w:top w:val="none" w:sz="0" w:space="0" w:color="auto"/>
        <w:left w:val="none" w:sz="0" w:space="0" w:color="auto"/>
        <w:bottom w:val="none" w:sz="0" w:space="0" w:color="auto"/>
        <w:right w:val="none" w:sz="0" w:space="0" w:color="auto"/>
      </w:divBdr>
    </w:div>
    <w:div w:id="1412850030">
      <w:marLeft w:val="0"/>
      <w:marRight w:val="0"/>
      <w:marTop w:val="0"/>
      <w:marBottom w:val="0"/>
      <w:divBdr>
        <w:top w:val="none" w:sz="0" w:space="0" w:color="auto"/>
        <w:left w:val="none" w:sz="0" w:space="0" w:color="auto"/>
        <w:bottom w:val="none" w:sz="0" w:space="0" w:color="auto"/>
        <w:right w:val="none" w:sz="0" w:space="0" w:color="auto"/>
      </w:divBdr>
    </w:div>
    <w:div w:id="1412971565">
      <w:marLeft w:val="0"/>
      <w:marRight w:val="0"/>
      <w:marTop w:val="0"/>
      <w:marBottom w:val="0"/>
      <w:divBdr>
        <w:top w:val="none" w:sz="0" w:space="0" w:color="auto"/>
        <w:left w:val="none" w:sz="0" w:space="0" w:color="auto"/>
        <w:bottom w:val="none" w:sz="0" w:space="0" w:color="auto"/>
        <w:right w:val="none" w:sz="0" w:space="0" w:color="auto"/>
      </w:divBdr>
    </w:div>
    <w:div w:id="1413964044">
      <w:marLeft w:val="0"/>
      <w:marRight w:val="0"/>
      <w:marTop w:val="0"/>
      <w:marBottom w:val="0"/>
      <w:divBdr>
        <w:top w:val="none" w:sz="0" w:space="0" w:color="auto"/>
        <w:left w:val="none" w:sz="0" w:space="0" w:color="auto"/>
        <w:bottom w:val="none" w:sz="0" w:space="0" w:color="auto"/>
        <w:right w:val="none" w:sz="0" w:space="0" w:color="auto"/>
      </w:divBdr>
    </w:div>
    <w:div w:id="1415735867">
      <w:marLeft w:val="0"/>
      <w:marRight w:val="0"/>
      <w:marTop w:val="0"/>
      <w:marBottom w:val="0"/>
      <w:divBdr>
        <w:top w:val="none" w:sz="0" w:space="0" w:color="auto"/>
        <w:left w:val="none" w:sz="0" w:space="0" w:color="auto"/>
        <w:bottom w:val="none" w:sz="0" w:space="0" w:color="auto"/>
        <w:right w:val="none" w:sz="0" w:space="0" w:color="auto"/>
      </w:divBdr>
    </w:div>
    <w:div w:id="1415862538">
      <w:marLeft w:val="0"/>
      <w:marRight w:val="0"/>
      <w:marTop w:val="0"/>
      <w:marBottom w:val="0"/>
      <w:divBdr>
        <w:top w:val="none" w:sz="0" w:space="0" w:color="auto"/>
        <w:left w:val="none" w:sz="0" w:space="0" w:color="auto"/>
        <w:bottom w:val="none" w:sz="0" w:space="0" w:color="auto"/>
        <w:right w:val="none" w:sz="0" w:space="0" w:color="auto"/>
      </w:divBdr>
    </w:div>
    <w:div w:id="1416508770">
      <w:marLeft w:val="0"/>
      <w:marRight w:val="0"/>
      <w:marTop w:val="0"/>
      <w:marBottom w:val="0"/>
      <w:divBdr>
        <w:top w:val="none" w:sz="0" w:space="0" w:color="auto"/>
        <w:left w:val="none" w:sz="0" w:space="0" w:color="auto"/>
        <w:bottom w:val="none" w:sz="0" w:space="0" w:color="auto"/>
        <w:right w:val="none" w:sz="0" w:space="0" w:color="auto"/>
      </w:divBdr>
    </w:div>
    <w:div w:id="1416705279">
      <w:marLeft w:val="0"/>
      <w:marRight w:val="0"/>
      <w:marTop w:val="0"/>
      <w:marBottom w:val="0"/>
      <w:divBdr>
        <w:top w:val="none" w:sz="0" w:space="0" w:color="auto"/>
        <w:left w:val="none" w:sz="0" w:space="0" w:color="auto"/>
        <w:bottom w:val="none" w:sz="0" w:space="0" w:color="auto"/>
        <w:right w:val="none" w:sz="0" w:space="0" w:color="auto"/>
      </w:divBdr>
    </w:div>
    <w:div w:id="1417286421">
      <w:marLeft w:val="0"/>
      <w:marRight w:val="0"/>
      <w:marTop w:val="0"/>
      <w:marBottom w:val="0"/>
      <w:divBdr>
        <w:top w:val="none" w:sz="0" w:space="0" w:color="auto"/>
        <w:left w:val="none" w:sz="0" w:space="0" w:color="auto"/>
        <w:bottom w:val="none" w:sz="0" w:space="0" w:color="auto"/>
        <w:right w:val="none" w:sz="0" w:space="0" w:color="auto"/>
      </w:divBdr>
    </w:div>
    <w:div w:id="1418208681">
      <w:marLeft w:val="0"/>
      <w:marRight w:val="0"/>
      <w:marTop w:val="0"/>
      <w:marBottom w:val="0"/>
      <w:divBdr>
        <w:top w:val="none" w:sz="0" w:space="0" w:color="auto"/>
        <w:left w:val="none" w:sz="0" w:space="0" w:color="auto"/>
        <w:bottom w:val="none" w:sz="0" w:space="0" w:color="auto"/>
        <w:right w:val="none" w:sz="0" w:space="0" w:color="auto"/>
      </w:divBdr>
    </w:div>
    <w:div w:id="1418748228">
      <w:marLeft w:val="0"/>
      <w:marRight w:val="0"/>
      <w:marTop w:val="0"/>
      <w:marBottom w:val="0"/>
      <w:divBdr>
        <w:top w:val="none" w:sz="0" w:space="0" w:color="auto"/>
        <w:left w:val="none" w:sz="0" w:space="0" w:color="auto"/>
        <w:bottom w:val="none" w:sz="0" w:space="0" w:color="auto"/>
        <w:right w:val="none" w:sz="0" w:space="0" w:color="auto"/>
      </w:divBdr>
    </w:div>
    <w:div w:id="1419867521">
      <w:marLeft w:val="0"/>
      <w:marRight w:val="0"/>
      <w:marTop w:val="0"/>
      <w:marBottom w:val="0"/>
      <w:divBdr>
        <w:top w:val="none" w:sz="0" w:space="0" w:color="auto"/>
        <w:left w:val="none" w:sz="0" w:space="0" w:color="auto"/>
        <w:bottom w:val="none" w:sz="0" w:space="0" w:color="auto"/>
        <w:right w:val="none" w:sz="0" w:space="0" w:color="auto"/>
      </w:divBdr>
    </w:div>
    <w:div w:id="1421411278">
      <w:marLeft w:val="0"/>
      <w:marRight w:val="0"/>
      <w:marTop w:val="0"/>
      <w:marBottom w:val="0"/>
      <w:divBdr>
        <w:top w:val="none" w:sz="0" w:space="0" w:color="auto"/>
        <w:left w:val="none" w:sz="0" w:space="0" w:color="auto"/>
        <w:bottom w:val="none" w:sz="0" w:space="0" w:color="auto"/>
        <w:right w:val="none" w:sz="0" w:space="0" w:color="auto"/>
      </w:divBdr>
    </w:div>
    <w:div w:id="1422096979">
      <w:marLeft w:val="0"/>
      <w:marRight w:val="0"/>
      <w:marTop w:val="0"/>
      <w:marBottom w:val="0"/>
      <w:divBdr>
        <w:top w:val="none" w:sz="0" w:space="0" w:color="auto"/>
        <w:left w:val="none" w:sz="0" w:space="0" w:color="auto"/>
        <w:bottom w:val="none" w:sz="0" w:space="0" w:color="auto"/>
        <w:right w:val="none" w:sz="0" w:space="0" w:color="auto"/>
      </w:divBdr>
    </w:div>
    <w:div w:id="1422793199">
      <w:marLeft w:val="0"/>
      <w:marRight w:val="0"/>
      <w:marTop w:val="0"/>
      <w:marBottom w:val="0"/>
      <w:divBdr>
        <w:top w:val="none" w:sz="0" w:space="0" w:color="auto"/>
        <w:left w:val="none" w:sz="0" w:space="0" w:color="auto"/>
        <w:bottom w:val="none" w:sz="0" w:space="0" w:color="auto"/>
        <w:right w:val="none" w:sz="0" w:space="0" w:color="auto"/>
      </w:divBdr>
    </w:div>
    <w:div w:id="1424061406">
      <w:marLeft w:val="0"/>
      <w:marRight w:val="0"/>
      <w:marTop w:val="0"/>
      <w:marBottom w:val="0"/>
      <w:divBdr>
        <w:top w:val="none" w:sz="0" w:space="0" w:color="auto"/>
        <w:left w:val="none" w:sz="0" w:space="0" w:color="auto"/>
        <w:bottom w:val="none" w:sz="0" w:space="0" w:color="auto"/>
        <w:right w:val="none" w:sz="0" w:space="0" w:color="auto"/>
      </w:divBdr>
    </w:div>
    <w:div w:id="1427000559">
      <w:marLeft w:val="0"/>
      <w:marRight w:val="0"/>
      <w:marTop w:val="0"/>
      <w:marBottom w:val="0"/>
      <w:divBdr>
        <w:top w:val="none" w:sz="0" w:space="0" w:color="auto"/>
        <w:left w:val="none" w:sz="0" w:space="0" w:color="auto"/>
        <w:bottom w:val="none" w:sz="0" w:space="0" w:color="auto"/>
        <w:right w:val="none" w:sz="0" w:space="0" w:color="auto"/>
      </w:divBdr>
    </w:div>
    <w:div w:id="1427312851">
      <w:marLeft w:val="0"/>
      <w:marRight w:val="0"/>
      <w:marTop w:val="0"/>
      <w:marBottom w:val="0"/>
      <w:divBdr>
        <w:top w:val="none" w:sz="0" w:space="0" w:color="auto"/>
        <w:left w:val="none" w:sz="0" w:space="0" w:color="auto"/>
        <w:bottom w:val="none" w:sz="0" w:space="0" w:color="auto"/>
        <w:right w:val="none" w:sz="0" w:space="0" w:color="auto"/>
      </w:divBdr>
    </w:div>
    <w:div w:id="1427648487">
      <w:marLeft w:val="0"/>
      <w:marRight w:val="0"/>
      <w:marTop w:val="0"/>
      <w:marBottom w:val="0"/>
      <w:divBdr>
        <w:top w:val="none" w:sz="0" w:space="0" w:color="auto"/>
        <w:left w:val="none" w:sz="0" w:space="0" w:color="auto"/>
        <w:bottom w:val="none" w:sz="0" w:space="0" w:color="auto"/>
        <w:right w:val="none" w:sz="0" w:space="0" w:color="auto"/>
      </w:divBdr>
    </w:div>
    <w:div w:id="1427725395">
      <w:marLeft w:val="0"/>
      <w:marRight w:val="0"/>
      <w:marTop w:val="0"/>
      <w:marBottom w:val="0"/>
      <w:divBdr>
        <w:top w:val="none" w:sz="0" w:space="0" w:color="auto"/>
        <w:left w:val="none" w:sz="0" w:space="0" w:color="auto"/>
        <w:bottom w:val="none" w:sz="0" w:space="0" w:color="auto"/>
        <w:right w:val="none" w:sz="0" w:space="0" w:color="auto"/>
      </w:divBdr>
    </w:div>
    <w:div w:id="1429079839">
      <w:marLeft w:val="0"/>
      <w:marRight w:val="0"/>
      <w:marTop w:val="0"/>
      <w:marBottom w:val="0"/>
      <w:divBdr>
        <w:top w:val="none" w:sz="0" w:space="0" w:color="auto"/>
        <w:left w:val="none" w:sz="0" w:space="0" w:color="auto"/>
        <w:bottom w:val="none" w:sz="0" w:space="0" w:color="auto"/>
        <w:right w:val="none" w:sz="0" w:space="0" w:color="auto"/>
      </w:divBdr>
    </w:div>
    <w:div w:id="1429347884">
      <w:marLeft w:val="0"/>
      <w:marRight w:val="0"/>
      <w:marTop w:val="0"/>
      <w:marBottom w:val="0"/>
      <w:divBdr>
        <w:top w:val="none" w:sz="0" w:space="0" w:color="auto"/>
        <w:left w:val="none" w:sz="0" w:space="0" w:color="auto"/>
        <w:bottom w:val="none" w:sz="0" w:space="0" w:color="auto"/>
        <w:right w:val="none" w:sz="0" w:space="0" w:color="auto"/>
      </w:divBdr>
    </w:div>
    <w:div w:id="1429425270">
      <w:marLeft w:val="0"/>
      <w:marRight w:val="0"/>
      <w:marTop w:val="0"/>
      <w:marBottom w:val="0"/>
      <w:divBdr>
        <w:top w:val="none" w:sz="0" w:space="0" w:color="auto"/>
        <w:left w:val="none" w:sz="0" w:space="0" w:color="auto"/>
        <w:bottom w:val="none" w:sz="0" w:space="0" w:color="auto"/>
        <w:right w:val="none" w:sz="0" w:space="0" w:color="auto"/>
      </w:divBdr>
    </w:div>
    <w:div w:id="1431120186">
      <w:marLeft w:val="0"/>
      <w:marRight w:val="0"/>
      <w:marTop w:val="0"/>
      <w:marBottom w:val="0"/>
      <w:divBdr>
        <w:top w:val="none" w:sz="0" w:space="0" w:color="auto"/>
        <w:left w:val="none" w:sz="0" w:space="0" w:color="auto"/>
        <w:bottom w:val="none" w:sz="0" w:space="0" w:color="auto"/>
        <w:right w:val="none" w:sz="0" w:space="0" w:color="auto"/>
      </w:divBdr>
    </w:div>
    <w:div w:id="1431196532">
      <w:marLeft w:val="0"/>
      <w:marRight w:val="0"/>
      <w:marTop w:val="0"/>
      <w:marBottom w:val="0"/>
      <w:divBdr>
        <w:top w:val="none" w:sz="0" w:space="0" w:color="auto"/>
        <w:left w:val="none" w:sz="0" w:space="0" w:color="auto"/>
        <w:bottom w:val="none" w:sz="0" w:space="0" w:color="auto"/>
        <w:right w:val="none" w:sz="0" w:space="0" w:color="auto"/>
      </w:divBdr>
    </w:div>
    <w:div w:id="1434008309">
      <w:marLeft w:val="0"/>
      <w:marRight w:val="0"/>
      <w:marTop w:val="0"/>
      <w:marBottom w:val="0"/>
      <w:divBdr>
        <w:top w:val="none" w:sz="0" w:space="0" w:color="auto"/>
        <w:left w:val="none" w:sz="0" w:space="0" w:color="auto"/>
        <w:bottom w:val="none" w:sz="0" w:space="0" w:color="auto"/>
        <w:right w:val="none" w:sz="0" w:space="0" w:color="auto"/>
      </w:divBdr>
    </w:div>
    <w:div w:id="1434590298">
      <w:marLeft w:val="0"/>
      <w:marRight w:val="0"/>
      <w:marTop w:val="0"/>
      <w:marBottom w:val="0"/>
      <w:divBdr>
        <w:top w:val="none" w:sz="0" w:space="0" w:color="auto"/>
        <w:left w:val="none" w:sz="0" w:space="0" w:color="auto"/>
        <w:bottom w:val="none" w:sz="0" w:space="0" w:color="auto"/>
        <w:right w:val="none" w:sz="0" w:space="0" w:color="auto"/>
      </w:divBdr>
    </w:div>
    <w:div w:id="1435511382">
      <w:marLeft w:val="0"/>
      <w:marRight w:val="0"/>
      <w:marTop w:val="0"/>
      <w:marBottom w:val="0"/>
      <w:divBdr>
        <w:top w:val="none" w:sz="0" w:space="0" w:color="auto"/>
        <w:left w:val="none" w:sz="0" w:space="0" w:color="auto"/>
        <w:bottom w:val="none" w:sz="0" w:space="0" w:color="auto"/>
        <w:right w:val="none" w:sz="0" w:space="0" w:color="auto"/>
      </w:divBdr>
    </w:div>
    <w:div w:id="1435662793">
      <w:marLeft w:val="0"/>
      <w:marRight w:val="0"/>
      <w:marTop w:val="0"/>
      <w:marBottom w:val="0"/>
      <w:divBdr>
        <w:top w:val="none" w:sz="0" w:space="0" w:color="auto"/>
        <w:left w:val="none" w:sz="0" w:space="0" w:color="auto"/>
        <w:bottom w:val="none" w:sz="0" w:space="0" w:color="auto"/>
        <w:right w:val="none" w:sz="0" w:space="0" w:color="auto"/>
      </w:divBdr>
    </w:div>
    <w:div w:id="1435903558">
      <w:marLeft w:val="0"/>
      <w:marRight w:val="0"/>
      <w:marTop w:val="0"/>
      <w:marBottom w:val="0"/>
      <w:divBdr>
        <w:top w:val="none" w:sz="0" w:space="0" w:color="auto"/>
        <w:left w:val="none" w:sz="0" w:space="0" w:color="auto"/>
        <w:bottom w:val="none" w:sz="0" w:space="0" w:color="auto"/>
        <w:right w:val="none" w:sz="0" w:space="0" w:color="auto"/>
      </w:divBdr>
    </w:div>
    <w:div w:id="1436050937">
      <w:marLeft w:val="0"/>
      <w:marRight w:val="0"/>
      <w:marTop w:val="0"/>
      <w:marBottom w:val="0"/>
      <w:divBdr>
        <w:top w:val="none" w:sz="0" w:space="0" w:color="auto"/>
        <w:left w:val="none" w:sz="0" w:space="0" w:color="auto"/>
        <w:bottom w:val="none" w:sz="0" w:space="0" w:color="auto"/>
        <w:right w:val="none" w:sz="0" w:space="0" w:color="auto"/>
      </w:divBdr>
    </w:div>
    <w:div w:id="1437942934">
      <w:marLeft w:val="0"/>
      <w:marRight w:val="0"/>
      <w:marTop w:val="0"/>
      <w:marBottom w:val="0"/>
      <w:divBdr>
        <w:top w:val="none" w:sz="0" w:space="0" w:color="auto"/>
        <w:left w:val="none" w:sz="0" w:space="0" w:color="auto"/>
        <w:bottom w:val="none" w:sz="0" w:space="0" w:color="auto"/>
        <w:right w:val="none" w:sz="0" w:space="0" w:color="auto"/>
      </w:divBdr>
    </w:div>
    <w:div w:id="1438939230">
      <w:marLeft w:val="0"/>
      <w:marRight w:val="0"/>
      <w:marTop w:val="0"/>
      <w:marBottom w:val="0"/>
      <w:divBdr>
        <w:top w:val="none" w:sz="0" w:space="0" w:color="auto"/>
        <w:left w:val="none" w:sz="0" w:space="0" w:color="auto"/>
        <w:bottom w:val="none" w:sz="0" w:space="0" w:color="auto"/>
        <w:right w:val="none" w:sz="0" w:space="0" w:color="auto"/>
      </w:divBdr>
    </w:div>
    <w:div w:id="1439910825">
      <w:marLeft w:val="0"/>
      <w:marRight w:val="0"/>
      <w:marTop w:val="0"/>
      <w:marBottom w:val="0"/>
      <w:divBdr>
        <w:top w:val="none" w:sz="0" w:space="0" w:color="auto"/>
        <w:left w:val="none" w:sz="0" w:space="0" w:color="auto"/>
        <w:bottom w:val="none" w:sz="0" w:space="0" w:color="auto"/>
        <w:right w:val="none" w:sz="0" w:space="0" w:color="auto"/>
      </w:divBdr>
    </w:div>
    <w:div w:id="1439912654">
      <w:marLeft w:val="0"/>
      <w:marRight w:val="0"/>
      <w:marTop w:val="0"/>
      <w:marBottom w:val="0"/>
      <w:divBdr>
        <w:top w:val="none" w:sz="0" w:space="0" w:color="auto"/>
        <w:left w:val="none" w:sz="0" w:space="0" w:color="auto"/>
        <w:bottom w:val="none" w:sz="0" w:space="0" w:color="auto"/>
        <w:right w:val="none" w:sz="0" w:space="0" w:color="auto"/>
      </w:divBdr>
    </w:div>
    <w:div w:id="1440180471">
      <w:marLeft w:val="0"/>
      <w:marRight w:val="0"/>
      <w:marTop w:val="0"/>
      <w:marBottom w:val="0"/>
      <w:divBdr>
        <w:top w:val="none" w:sz="0" w:space="0" w:color="auto"/>
        <w:left w:val="none" w:sz="0" w:space="0" w:color="auto"/>
        <w:bottom w:val="none" w:sz="0" w:space="0" w:color="auto"/>
        <w:right w:val="none" w:sz="0" w:space="0" w:color="auto"/>
      </w:divBdr>
    </w:div>
    <w:div w:id="1441872342">
      <w:marLeft w:val="0"/>
      <w:marRight w:val="0"/>
      <w:marTop w:val="0"/>
      <w:marBottom w:val="0"/>
      <w:divBdr>
        <w:top w:val="none" w:sz="0" w:space="0" w:color="auto"/>
        <w:left w:val="none" w:sz="0" w:space="0" w:color="auto"/>
        <w:bottom w:val="none" w:sz="0" w:space="0" w:color="auto"/>
        <w:right w:val="none" w:sz="0" w:space="0" w:color="auto"/>
      </w:divBdr>
    </w:div>
    <w:div w:id="1442795491">
      <w:marLeft w:val="0"/>
      <w:marRight w:val="0"/>
      <w:marTop w:val="0"/>
      <w:marBottom w:val="0"/>
      <w:divBdr>
        <w:top w:val="none" w:sz="0" w:space="0" w:color="auto"/>
        <w:left w:val="none" w:sz="0" w:space="0" w:color="auto"/>
        <w:bottom w:val="none" w:sz="0" w:space="0" w:color="auto"/>
        <w:right w:val="none" w:sz="0" w:space="0" w:color="auto"/>
      </w:divBdr>
    </w:div>
    <w:div w:id="1443500797">
      <w:marLeft w:val="0"/>
      <w:marRight w:val="0"/>
      <w:marTop w:val="0"/>
      <w:marBottom w:val="0"/>
      <w:divBdr>
        <w:top w:val="none" w:sz="0" w:space="0" w:color="auto"/>
        <w:left w:val="none" w:sz="0" w:space="0" w:color="auto"/>
        <w:bottom w:val="none" w:sz="0" w:space="0" w:color="auto"/>
        <w:right w:val="none" w:sz="0" w:space="0" w:color="auto"/>
      </w:divBdr>
    </w:div>
    <w:div w:id="1444032026">
      <w:marLeft w:val="0"/>
      <w:marRight w:val="0"/>
      <w:marTop w:val="0"/>
      <w:marBottom w:val="0"/>
      <w:divBdr>
        <w:top w:val="none" w:sz="0" w:space="0" w:color="auto"/>
        <w:left w:val="none" w:sz="0" w:space="0" w:color="auto"/>
        <w:bottom w:val="none" w:sz="0" w:space="0" w:color="auto"/>
        <w:right w:val="none" w:sz="0" w:space="0" w:color="auto"/>
      </w:divBdr>
    </w:div>
    <w:div w:id="1444228500">
      <w:marLeft w:val="0"/>
      <w:marRight w:val="0"/>
      <w:marTop w:val="0"/>
      <w:marBottom w:val="0"/>
      <w:divBdr>
        <w:top w:val="none" w:sz="0" w:space="0" w:color="auto"/>
        <w:left w:val="none" w:sz="0" w:space="0" w:color="auto"/>
        <w:bottom w:val="none" w:sz="0" w:space="0" w:color="auto"/>
        <w:right w:val="none" w:sz="0" w:space="0" w:color="auto"/>
      </w:divBdr>
    </w:div>
    <w:div w:id="1444231637">
      <w:marLeft w:val="0"/>
      <w:marRight w:val="0"/>
      <w:marTop w:val="0"/>
      <w:marBottom w:val="0"/>
      <w:divBdr>
        <w:top w:val="none" w:sz="0" w:space="0" w:color="auto"/>
        <w:left w:val="none" w:sz="0" w:space="0" w:color="auto"/>
        <w:bottom w:val="none" w:sz="0" w:space="0" w:color="auto"/>
        <w:right w:val="none" w:sz="0" w:space="0" w:color="auto"/>
      </w:divBdr>
    </w:div>
    <w:div w:id="1444691403">
      <w:marLeft w:val="0"/>
      <w:marRight w:val="0"/>
      <w:marTop w:val="0"/>
      <w:marBottom w:val="0"/>
      <w:divBdr>
        <w:top w:val="none" w:sz="0" w:space="0" w:color="auto"/>
        <w:left w:val="none" w:sz="0" w:space="0" w:color="auto"/>
        <w:bottom w:val="none" w:sz="0" w:space="0" w:color="auto"/>
        <w:right w:val="none" w:sz="0" w:space="0" w:color="auto"/>
      </w:divBdr>
    </w:div>
    <w:div w:id="1445035271">
      <w:marLeft w:val="0"/>
      <w:marRight w:val="0"/>
      <w:marTop w:val="0"/>
      <w:marBottom w:val="0"/>
      <w:divBdr>
        <w:top w:val="none" w:sz="0" w:space="0" w:color="auto"/>
        <w:left w:val="none" w:sz="0" w:space="0" w:color="auto"/>
        <w:bottom w:val="none" w:sz="0" w:space="0" w:color="auto"/>
        <w:right w:val="none" w:sz="0" w:space="0" w:color="auto"/>
      </w:divBdr>
    </w:div>
    <w:div w:id="1445269537">
      <w:marLeft w:val="0"/>
      <w:marRight w:val="0"/>
      <w:marTop w:val="0"/>
      <w:marBottom w:val="0"/>
      <w:divBdr>
        <w:top w:val="none" w:sz="0" w:space="0" w:color="auto"/>
        <w:left w:val="none" w:sz="0" w:space="0" w:color="auto"/>
        <w:bottom w:val="none" w:sz="0" w:space="0" w:color="auto"/>
        <w:right w:val="none" w:sz="0" w:space="0" w:color="auto"/>
      </w:divBdr>
    </w:div>
    <w:div w:id="1445467666">
      <w:marLeft w:val="0"/>
      <w:marRight w:val="0"/>
      <w:marTop w:val="0"/>
      <w:marBottom w:val="0"/>
      <w:divBdr>
        <w:top w:val="none" w:sz="0" w:space="0" w:color="auto"/>
        <w:left w:val="none" w:sz="0" w:space="0" w:color="auto"/>
        <w:bottom w:val="none" w:sz="0" w:space="0" w:color="auto"/>
        <w:right w:val="none" w:sz="0" w:space="0" w:color="auto"/>
      </w:divBdr>
    </w:div>
    <w:div w:id="1446461572">
      <w:marLeft w:val="0"/>
      <w:marRight w:val="0"/>
      <w:marTop w:val="0"/>
      <w:marBottom w:val="0"/>
      <w:divBdr>
        <w:top w:val="none" w:sz="0" w:space="0" w:color="auto"/>
        <w:left w:val="none" w:sz="0" w:space="0" w:color="auto"/>
        <w:bottom w:val="none" w:sz="0" w:space="0" w:color="auto"/>
        <w:right w:val="none" w:sz="0" w:space="0" w:color="auto"/>
      </w:divBdr>
    </w:div>
    <w:div w:id="1446971388">
      <w:marLeft w:val="0"/>
      <w:marRight w:val="0"/>
      <w:marTop w:val="0"/>
      <w:marBottom w:val="0"/>
      <w:divBdr>
        <w:top w:val="none" w:sz="0" w:space="0" w:color="auto"/>
        <w:left w:val="none" w:sz="0" w:space="0" w:color="auto"/>
        <w:bottom w:val="none" w:sz="0" w:space="0" w:color="auto"/>
        <w:right w:val="none" w:sz="0" w:space="0" w:color="auto"/>
      </w:divBdr>
    </w:div>
    <w:div w:id="1447232117">
      <w:marLeft w:val="0"/>
      <w:marRight w:val="0"/>
      <w:marTop w:val="0"/>
      <w:marBottom w:val="0"/>
      <w:divBdr>
        <w:top w:val="none" w:sz="0" w:space="0" w:color="auto"/>
        <w:left w:val="none" w:sz="0" w:space="0" w:color="auto"/>
        <w:bottom w:val="none" w:sz="0" w:space="0" w:color="auto"/>
        <w:right w:val="none" w:sz="0" w:space="0" w:color="auto"/>
      </w:divBdr>
    </w:div>
    <w:div w:id="1447844383">
      <w:marLeft w:val="0"/>
      <w:marRight w:val="0"/>
      <w:marTop w:val="0"/>
      <w:marBottom w:val="0"/>
      <w:divBdr>
        <w:top w:val="none" w:sz="0" w:space="0" w:color="auto"/>
        <w:left w:val="none" w:sz="0" w:space="0" w:color="auto"/>
        <w:bottom w:val="none" w:sz="0" w:space="0" w:color="auto"/>
        <w:right w:val="none" w:sz="0" w:space="0" w:color="auto"/>
      </w:divBdr>
    </w:div>
    <w:div w:id="1449274421">
      <w:marLeft w:val="0"/>
      <w:marRight w:val="0"/>
      <w:marTop w:val="0"/>
      <w:marBottom w:val="0"/>
      <w:divBdr>
        <w:top w:val="none" w:sz="0" w:space="0" w:color="auto"/>
        <w:left w:val="none" w:sz="0" w:space="0" w:color="auto"/>
        <w:bottom w:val="none" w:sz="0" w:space="0" w:color="auto"/>
        <w:right w:val="none" w:sz="0" w:space="0" w:color="auto"/>
      </w:divBdr>
    </w:div>
    <w:div w:id="1452095404">
      <w:marLeft w:val="0"/>
      <w:marRight w:val="0"/>
      <w:marTop w:val="0"/>
      <w:marBottom w:val="0"/>
      <w:divBdr>
        <w:top w:val="none" w:sz="0" w:space="0" w:color="auto"/>
        <w:left w:val="none" w:sz="0" w:space="0" w:color="auto"/>
        <w:bottom w:val="none" w:sz="0" w:space="0" w:color="auto"/>
        <w:right w:val="none" w:sz="0" w:space="0" w:color="auto"/>
      </w:divBdr>
    </w:div>
    <w:div w:id="1452631821">
      <w:marLeft w:val="0"/>
      <w:marRight w:val="0"/>
      <w:marTop w:val="0"/>
      <w:marBottom w:val="0"/>
      <w:divBdr>
        <w:top w:val="none" w:sz="0" w:space="0" w:color="auto"/>
        <w:left w:val="none" w:sz="0" w:space="0" w:color="auto"/>
        <w:bottom w:val="none" w:sz="0" w:space="0" w:color="auto"/>
        <w:right w:val="none" w:sz="0" w:space="0" w:color="auto"/>
      </w:divBdr>
    </w:div>
    <w:div w:id="1452746295">
      <w:marLeft w:val="0"/>
      <w:marRight w:val="0"/>
      <w:marTop w:val="0"/>
      <w:marBottom w:val="0"/>
      <w:divBdr>
        <w:top w:val="none" w:sz="0" w:space="0" w:color="auto"/>
        <w:left w:val="none" w:sz="0" w:space="0" w:color="auto"/>
        <w:bottom w:val="none" w:sz="0" w:space="0" w:color="auto"/>
        <w:right w:val="none" w:sz="0" w:space="0" w:color="auto"/>
      </w:divBdr>
    </w:div>
    <w:div w:id="1453355144">
      <w:marLeft w:val="0"/>
      <w:marRight w:val="0"/>
      <w:marTop w:val="0"/>
      <w:marBottom w:val="0"/>
      <w:divBdr>
        <w:top w:val="none" w:sz="0" w:space="0" w:color="auto"/>
        <w:left w:val="none" w:sz="0" w:space="0" w:color="auto"/>
        <w:bottom w:val="none" w:sz="0" w:space="0" w:color="auto"/>
        <w:right w:val="none" w:sz="0" w:space="0" w:color="auto"/>
      </w:divBdr>
    </w:div>
    <w:div w:id="1453474154">
      <w:marLeft w:val="0"/>
      <w:marRight w:val="0"/>
      <w:marTop w:val="0"/>
      <w:marBottom w:val="0"/>
      <w:divBdr>
        <w:top w:val="none" w:sz="0" w:space="0" w:color="auto"/>
        <w:left w:val="none" w:sz="0" w:space="0" w:color="auto"/>
        <w:bottom w:val="none" w:sz="0" w:space="0" w:color="auto"/>
        <w:right w:val="none" w:sz="0" w:space="0" w:color="auto"/>
      </w:divBdr>
    </w:div>
    <w:div w:id="1455636138">
      <w:marLeft w:val="0"/>
      <w:marRight w:val="0"/>
      <w:marTop w:val="0"/>
      <w:marBottom w:val="0"/>
      <w:divBdr>
        <w:top w:val="none" w:sz="0" w:space="0" w:color="auto"/>
        <w:left w:val="none" w:sz="0" w:space="0" w:color="auto"/>
        <w:bottom w:val="none" w:sz="0" w:space="0" w:color="auto"/>
        <w:right w:val="none" w:sz="0" w:space="0" w:color="auto"/>
      </w:divBdr>
    </w:div>
    <w:div w:id="1456635163">
      <w:marLeft w:val="0"/>
      <w:marRight w:val="0"/>
      <w:marTop w:val="0"/>
      <w:marBottom w:val="0"/>
      <w:divBdr>
        <w:top w:val="none" w:sz="0" w:space="0" w:color="auto"/>
        <w:left w:val="none" w:sz="0" w:space="0" w:color="auto"/>
        <w:bottom w:val="none" w:sz="0" w:space="0" w:color="auto"/>
        <w:right w:val="none" w:sz="0" w:space="0" w:color="auto"/>
      </w:divBdr>
    </w:div>
    <w:div w:id="1456867413">
      <w:marLeft w:val="0"/>
      <w:marRight w:val="0"/>
      <w:marTop w:val="0"/>
      <w:marBottom w:val="0"/>
      <w:divBdr>
        <w:top w:val="none" w:sz="0" w:space="0" w:color="auto"/>
        <w:left w:val="none" w:sz="0" w:space="0" w:color="auto"/>
        <w:bottom w:val="none" w:sz="0" w:space="0" w:color="auto"/>
        <w:right w:val="none" w:sz="0" w:space="0" w:color="auto"/>
      </w:divBdr>
    </w:div>
    <w:div w:id="1457479237">
      <w:marLeft w:val="0"/>
      <w:marRight w:val="0"/>
      <w:marTop w:val="0"/>
      <w:marBottom w:val="0"/>
      <w:divBdr>
        <w:top w:val="none" w:sz="0" w:space="0" w:color="auto"/>
        <w:left w:val="none" w:sz="0" w:space="0" w:color="auto"/>
        <w:bottom w:val="none" w:sz="0" w:space="0" w:color="auto"/>
        <w:right w:val="none" w:sz="0" w:space="0" w:color="auto"/>
      </w:divBdr>
    </w:div>
    <w:div w:id="1460145787">
      <w:marLeft w:val="0"/>
      <w:marRight w:val="0"/>
      <w:marTop w:val="0"/>
      <w:marBottom w:val="0"/>
      <w:divBdr>
        <w:top w:val="none" w:sz="0" w:space="0" w:color="auto"/>
        <w:left w:val="none" w:sz="0" w:space="0" w:color="auto"/>
        <w:bottom w:val="none" w:sz="0" w:space="0" w:color="auto"/>
        <w:right w:val="none" w:sz="0" w:space="0" w:color="auto"/>
      </w:divBdr>
    </w:div>
    <w:div w:id="1460994313">
      <w:marLeft w:val="0"/>
      <w:marRight w:val="0"/>
      <w:marTop w:val="0"/>
      <w:marBottom w:val="0"/>
      <w:divBdr>
        <w:top w:val="none" w:sz="0" w:space="0" w:color="auto"/>
        <w:left w:val="none" w:sz="0" w:space="0" w:color="auto"/>
        <w:bottom w:val="none" w:sz="0" w:space="0" w:color="auto"/>
        <w:right w:val="none" w:sz="0" w:space="0" w:color="auto"/>
      </w:divBdr>
    </w:div>
    <w:div w:id="1461260614">
      <w:marLeft w:val="0"/>
      <w:marRight w:val="0"/>
      <w:marTop w:val="0"/>
      <w:marBottom w:val="0"/>
      <w:divBdr>
        <w:top w:val="none" w:sz="0" w:space="0" w:color="auto"/>
        <w:left w:val="none" w:sz="0" w:space="0" w:color="auto"/>
        <w:bottom w:val="none" w:sz="0" w:space="0" w:color="auto"/>
        <w:right w:val="none" w:sz="0" w:space="0" w:color="auto"/>
      </w:divBdr>
    </w:div>
    <w:div w:id="1461342760">
      <w:marLeft w:val="0"/>
      <w:marRight w:val="0"/>
      <w:marTop w:val="0"/>
      <w:marBottom w:val="0"/>
      <w:divBdr>
        <w:top w:val="none" w:sz="0" w:space="0" w:color="auto"/>
        <w:left w:val="none" w:sz="0" w:space="0" w:color="auto"/>
        <w:bottom w:val="none" w:sz="0" w:space="0" w:color="auto"/>
        <w:right w:val="none" w:sz="0" w:space="0" w:color="auto"/>
      </w:divBdr>
    </w:div>
    <w:div w:id="1461412215">
      <w:marLeft w:val="0"/>
      <w:marRight w:val="0"/>
      <w:marTop w:val="0"/>
      <w:marBottom w:val="0"/>
      <w:divBdr>
        <w:top w:val="none" w:sz="0" w:space="0" w:color="auto"/>
        <w:left w:val="none" w:sz="0" w:space="0" w:color="auto"/>
        <w:bottom w:val="none" w:sz="0" w:space="0" w:color="auto"/>
        <w:right w:val="none" w:sz="0" w:space="0" w:color="auto"/>
      </w:divBdr>
    </w:div>
    <w:div w:id="1462647086">
      <w:marLeft w:val="0"/>
      <w:marRight w:val="0"/>
      <w:marTop w:val="0"/>
      <w:marBottom w:val="0"/>
      <w:divBdr>
        <w:top w:val="none" w:sz="0" w:space="0" w:color="auto"/>
        <w:left w:val="none" w:sz="0" w:space="0" w:color="auto"/>
        <w:bottom w:val="none" w:sz="0" w:space="0" w:color="auto"/>
        <w:right w:val="none" w:sz="0" w:space="0" w:color="auto"/>
      </w:divBdr>
    </w:div>
    <w:div w:id="1463842529">
      <w:marLeft w:val="0"/>
      <w:marRight w:val="0"/>
      <w:marTop w:val="0"/>
      <w:marBottom w:val="0"/>
      <w:divBdr>
        <w:top w:val="none" w:sz="0" w:space="0" w:color="auto"/>
        <w:left w:val="none" w:sz="0" w:space="0" w:color="auto"/>
        <w:bottom w:val="none" w:sz="0" w:space="0" w:color="auto"/>
        <w:right w:val="none" w:sz="0" w:space="0" w:color="auto"/>
      </w:divBdr>
    </w:div>
    <w:div w:id="1465587591">
      <w:marLeft w:val="0"/>
      <w:marRight w:val="0"/>
      <w:marTop w:val="0"/>
      <w:marBottom w:val="0"/>
      <w:divBdr>
        <w:top w:val="none" w:sz="0" w:space="0" w:color="auto"/>
        <w:left w:val="none" w:sz="0" w:space="0" w:color="auto"/>
        <w:bottom w:val="none" w:sz="0" w:space="0" w:color="auto"/>
        <w:right w:val="none" w:sz="0" w:space="0" w:color="auto"/>
      </w:divBdr>
    </w:div>
    <w:div w:id="1465779999">
      <w:marLeft w:val="0"/>
      <w:marRight w:val="0"/>
      <w:marTop w:val="0"/>
      <w:marBottom w:val="0"/>
      <w:divBdr>
        <w:top w:val="none" w:sz="0" w:space="0" w:color="auto"/>
        <w:left w:val="none" w:sz="0" w:space="0" w:color="auto"/>
        <w:bottom w:val="none" w:sz="0" w:space="0" w:color="auto"/>
        <w:right w:val="none" w:sz="0" w:space="0" w:color="auto"/>
      </w:divBdr>
    </w:div>
    <w:div w:id="1467430612">
      <w:marLeft w:val="0"/>
      <w:marRight w:val="0"/>
      <w:marTop w:val="0"/>
      <w:marBottom w:val="0"/>
      <w:divBdr>
        <w:top w:val="none" w:sz="0" w:space="0" w:color="auto"/>
        <w:left w:val="none" w:sz="0" w:space="0" w:color="auto"/>
        <w:bottom w:val="none" w:sz="0" w:space="0" w:color="auto"/>
        <w:right w:val="none" w:sz="0" w:space="0" w:color="auto"/>
      </w:divBdr>
    </w:div>
    <w:div w:id="1467892408">
      <w:marLeft w:val="0"/>
      <w:marRight w:val="0"/>
      <w:marTop w:val="0"/>
      <w:marBottom w:val="0"/>
      <w:divBdr>
        <w:top w:val="none" w:sz="0" w:space="0" w:color="auto"/>
        <w:left w:val="none" w:sz="0" w:space="0" w:color="auto"/>
        <w:bottom w:val="none" w:sz="0" w:space="0" w:color="auto"/>
        <w:right w:val="none" w:sz="0" w:space="0" w:color="auto"/>
      </w:divBdr>
    </w:div>
    <w:div w:id="1468010004">
      <w:marLeft w:val="0"/>
      <w:marRight w:val="0"/>
      <w:marTop w:val="0"/>
      <w:marBottom w:val="0"/>
      <w:divBdr>
        <w:top w:val="none" w:sz="0" w:space="0" w:color="auto"/>
        <w:left w:val="none" w:sz="0" w:space="0" w:color="auto"/>
        <w:bottom w:val="none" w:sz="0" w:space="0" w:color="auto"/>
        <w:right w:val="none" w:sz="0" w:space="0" w:color="auto"/>
      </w:divBdr>
    </w:div>
    <w:div w:id="1469398090">
      <w:marLeft w:val="0"/>
      <w:marRight w:val="0"/>
      <w:marTop w:val="0"/>
      <w:marBottom w:val="0"/>
      <w:divBdr>
        <w:top w:val="none" w:sz="0" w:space="0" w:color="auto"/>
        <w:left w:val="none" w:sz="0" w:space="0" w:color="auto"/>
        <w:bottom w:val="none" w:sz="0" w:space="0" w:color="auto"/>
        <w:right w:val="none" w:sz="0" w:space="0" w:color="auto"/>
      </w:divBdr>
    </w:div>
    <w:div w:id="1470591370">
      <w:marLeft w:val="0"/>
      <w:marRight w:val="0"/>
      <w:marTop w:val="0"/>
      <w:marBottom w:val="0"/>
      <w:divBdr>
        <w:top w:val="none" w:sz="0" w:space="0" w:color="auto"/>
        <w:left w:val="none" w:sz="0" w:space="0" w:color="auto"/>
        <w:bottom w:val="none" w:sz="0" w:space="0" w:color="auto"/>
        <w:right w:val="none" w:sz="0" w:space="0" w:color="auto"/>
      </w:divBdr>
    </w:div>
    <w:div w:id="1471091800">
      <w:marLeft w:val="0"/>
      <w:marRight w:val="0"/>
      <w:marTop w:val="0"/>
      <w:marBottom w:val="0"/>
      <w:divBdr>
        <w:top w:val="none" w:sz="0" w:space="0" w:color="auto"/>
        <w:left w:val="none" w:sz="0" w:space="0" w:color="auto"/>
        <w:bottom w:val="none" w:sz="0" w:space="0" w:color="auto"/>
        <w:right w:val="none" w:sz="0" w:space="0" w:color="auto"/>
      </w:divBdr>
    </w:div>
    <w:div w:id="1471098187">
      <w:marLeft w:val="0"/>
      <w:marRight w:val="0"/>
      <w:marTop w:val="0"/>
      <w:marBottom w:val="0"/>
      <w:divBdr>
        <w:top w:val="none" w:sz="0" w:space="0" w:color="auto"/>
        <w:left w:val="none" w:sz="0" w:space="0" w:color="auto"/>
        <w:bottom w:val="none" w:sz="0" w:space="0" w:color="auto"/>
        <w:right w:val="none" w:sz="0" w:space="0" w:color="auto"/>
      </w:divBdr>
    </w:div>
    <w:div w:id="1472210774">
      <w:marLeft w:val="0"/>
      <w:marRight w:val="0"/>
      <w:marTop w:val="0"/>
      <w:marBottom w:val="0"/>
      <w:divBdr>
        <w:top w:val="none" w:sz="0" w:space="0" w:color="auto"/>
        <w:left w:val="none" w:sz="0" w:space="0" w:color="auto"/>
        <w:bottom w:val="none" w:sz="0" w:space="0" w:color="auto"/>
        <w:right w:val="none" w:sz="0" w:space="0" w:color="auto"/>
      </w:divBdr>
    </w:div>
    <w:div w:id="1472744474">
      <w:marLeft w:val="0"/>
      <w:marRight w:val="0"/>
      <w:marTop w:val="0"/>
      <w:marBottom w:val="0"/>
      <w:divBdr>
        <w:top w:val="none" w:sz="0" w:space="0" w:color="auto"/>
        <w:left w:val="none" w:sz="0" w:space="0" w:color="auto"/>
        <w:bottom w:val="none" w:sz="0" w:space="0" w:color="auto"/>
        <w:right w:val="none" w:sz="0" w:space="0" w:color="auto"/>
      </w:divBdr>
    </w:div>
    <w:div w:id="1473988402">
      <w:marLeft w:val="0"/>
      <w:marRight w:val="0"/>
      <w:marTop w:val="0"/>
      <w:marBottom w:val="0"/>
      <w:divBdr>
        <w:top w:val="none" w:sz="0" w:space="0" w:color="auto"/>
        <w:left w:val="none" w:sz="0" w:space="0" w:color="auto"/>
        <w:bottom w:val="none" w:sz="0" w:space="0" w:color="auto"/>
        <w:right w:val="none" w:sz="0" w:space="0" w:color="auto"/>
      </w:divBdr>
    </w:div>
    <w:div w:id="1474368019">
      <w:marLeft w:val="0"/>
      <w:marRight w:val="0"/>
      <w:marTop w:val="0"/>
      <w:marBottom w:val="0"/>
      <w:divBdr>
        <w:top w:val="none" w:sz="0" w:space="0" w:color="auto"/>
        <w:left w:val="none" w:sz="0" w:space="0" w:color="auto"/>
        <w:bottom w:val="none" w:sz="0" w:space="0" w:color="auto"/>
        <w:right w:val="none" w:sz="0" w:space="0" w:color="auto"/>
      </w:divBdr>
    </w:div>
    <w:div w:id="1474712847">
      <w:marLeft w:val="0"/>
      <w:marRight w:val="0"/>
      <w:marTop w:val="0"/>
      <w:marBottom w:val="0"/>
      <w:divBdr>
        <w:top w:val="none" w:sz="0" w:space="0" w:color="auto"/>
        <w:left w:val="none" w:sz="0" w:space="0" w:color="auto"/>
        <w:bottom w:val="none" w:sz="0" w:space="0" w:color="auto"/>
        <w:right w:val="none" w:sz="0" w:space="0" w:color="auto"/>
      </w:divBdr>
    </w:div>
    <w:div w:id="1476022114">
      <w:marLeft w:val="0"/>
      <w:marRight w:val="0"/>
      <w:marTop w:val="0"/>
      <w:marBottom w:val="0"/>
      <w:divBdr>
        <w:top w:val="none" w:sz="0" w:space="0" w:color="auto"/>
        <w:left w:val="none" w:sz="0" w:space="0" w:color="auto"/>
        <w:bottom w:val="none" w:sz="0" w:space="0" w:color="auto"/>
        <w:right w:val="none" w:sz="0" w:space="0" w:color="auto"/>
      </w:divBdr>
    </w:div>
    <w:div w:id="1481994562">
      <w:marLeft w:val="0"/>
      <w:marRight w:val="0"/>
      <w:marTop w:val="0"/>
      <w:marBottom w:val="0"/>
      <w:divBdr>
        <w:top w:val="none" w:sz="0" w:space="0" w:color="auto"/>
        <w:left w:val="none" w:sz="0" w:space="0" w:color="auto"/>
        <w:bottom w:val="none" w:sz="0" w:space="0" w:color="auto"/>
        <w:right w:val="none" w:sz="0" w:space="0" w:color="auto"/>
      </w:divBdr>
    </w:div>
    <w:div w:id="1482188613">
      <w:marLeft w:val="0"/>
      <w:marRight w:val="0"/>
      <w:marTop w:val="0"/>
      <w:marBottom w:val="0"/>
      <w:divBdr>
        <w:top w:val="none" w:sz="0" w:space="0" w:color="auto"/>
        <w:left w:val="none" w:sz="0" w:space="0" w:color="auto"/>
        <w:bottom w:val="none" w:sz="0" w:space="0" w:color="auto"/>
        <w:right w:val="none" w:sz="0" w:space="0" w:color="auto"/>
      </w:divBdr>
    </w:div>
    <w:div w:id="1482229993">
      <w:marLeft w:val="0"/>
      <w:marRight w:val="0"/>
      <w:marTop w:val="0"/>
      <w:marBottom w:val="0"/>
      <w:divBdr>
        <w:top w:val="none" w:sz="0" w:space="0" w:color="auto"/>
        <w:left w:val="none" w:sz="0" w:space="0" w:color="auto"/>
        <w:bottom w:val="none" w:sz="0" w:space="0" w:color="auto"/>
        <w:right w:val="none" w:sz="0" w:space="0" w:color="auto"/>
      </w:divBdr>
    </w:div>
    <w:div w:id="1482965018">
      <w:marLeft w:val="0"/>
      <w:marRight w:val="0"/>
      <w:marTop w:val="0"/>
      <w:marBottom w:val="0"/>
      <w:divBdr>
        <w:top w:val="none" w:sz="0" w:space="0" w:color="auto"/>
        <w:left w:val="none" w:sz="0" w:space="0" w:color="auto"/>
        <w:bottom w:val="none" w:sz="0" w:space="0" w:color="auto"/>
        <w:right w:val="none" w:sz="0" w:space="0" w:color="auto"/>
      </w:divBdr>
    </w:div>
    <w:div w:id="1483959587">
      <w:marLeft w:val="0"/>
      <w:marRight w:val="0"/>
      <w:marTop w:val="0"/>
      <w:marBottom w:val="0"/>
      <w:divBdr>
        <w:top w:val="none" w:sz="0" w:space="0" w:color="auto"/>
        <w:left w:val="none" w:sz="0" w:space="0" w:color="auto"/>
        <w:bottom w:val="none" w:sz="0" w:space="0" w:color="auto"/>
        <w:right w:val="none" w:sz="0" w:space="0" w:color="auto"/>
      </w:divBdr>
    </w:div>
    <w:div w:id="1485585416">
      <w:marLeft w:val="0"/>
      <w:marRight w:val="0"/>
      <w:marTop w:val="0"/>
      <w:marBottom w:val="0"/>
      <w:divBdr>
        <w:top w:val="none" w:sz="0" w:space="0" w:color="auto"/>
        <w:left w:val="none" w:sz="0" w:space="0" w:color="auto"/>
        <w:bottom w:val="none" w:sz="0" w:space="0" w:color="auto"/>
        <w:right w:val="none" w:sz="0" w:space="0" w:color="auto"/>
      </w:divBdr>
    </w:div>
    <w:div w:id="1485780712">
      <w:marLeft w:val="0"/>
      <w:marRight w:val="0"/>
      <w:marTop w:val="0"/>
      <w:marBottom w:val="0"/>
      <w:divBdr>
        <w:top w:val="none" w:sz="0" w:space="0" w:color="auto"/>
        <w:left w:val="none" w:sz="0" w:space="0" w:color="auto"/>
        <w:bottom w:val="none" w:sz="0" w:space="0" w:color="auto"/>
        <w:right w:val="none" w:sz="0" w:space="0" w:color="auto"/>
      </w:divBdr>
    </w:div>
    <w:div w:id="1485855644">
      <w:marLeft w:val="0"/>
      <w:marRight w:val="0"/>
      <w:marTop w:val="0"/>
      <w:marBottom w:val="0"/>
      <w:divBdr>
        <w:top w:val="none" w:sz="0" w:space="0" w:color="auto"/>
        <w:left w:val="none" w:sz="0" w:space="0" w:color="auto"/>
        <w:bottom w:val="none" w:sz="0" w:space="0" w:color="auto"/>
        <w:right w:val="none" w:sz="0" w:space="0" w:color="auto"/>
      </w:divBdr>
    </w:div>
    <w:div w:id="1486042413">
      <w:marLeft w:val="0"/>
      <w:marRight w:val="0"/>
      <w:marTop w:val="0"/>
      <w:marBottom w:val="0"/>
      <w:divBdr>
        <w:top w:val="none" w:sz="0" w:space="0" w:color="auto"/>
        <w:left w:val="none" w:sz="0" w:space="0" w:color="auto"/>
        <w:bottom w:val="none" w:sz="0" w:space="0" w:color="auto"/>
        <w:right w:val="none" w:sz="0" w:space="0" w:color="auto"/>
      </w:divBdr>
    </w:div>
    <w:div w:id="1486118558">
      <w:marLeft w:val="0"/>
      <w:marRight w:val="0"/>
      <w:marTop w:val="0"/>
      <w:marBottom w:val="0"/>
      <w:divBdr>
        <w:top w:val="none" w:sz="0" w:space="0" w:color="auto"/>
        <w:left w:val="none" w:sz="0" w:space="0" w:color="auto"/>
        <w:bottom w:val="none" w:sz="0" w:space="0" w:color="auto"/>
        <w:right w:val="none" w:sz="0" w:space="0" w:color="auto"/>
      </w:divBdr>
    </w:div>
    <w:div w:id="1486121828">
      <w:marLeft w:val="0"/>
      <w:marRight w:val="0"/>
      <w:marTop w:val="0"/>
      <w:marBottom w:val="0"/>
      <w:divBdr>
        <w:top w:val="none" w:sz="0" w:space="0" w:color="auto"/>
        <w:left w:val="none" w:sz="0" w:space="0" w:color="auto"/>
        <w:bottom w:val="none" w:sz="0" w:space="0" w:color="auto"/>
        <w:right w:val="none" w:sz="0" w:space="0" w:color="auto"/>
      </w:divBdr>
    </w:div>
    <w:div w:id="1487277894">
      <w:marLeft w:val="0"/>
      <w:marRight w:val="0"/>
      <w:marTop w:val="0"/>
      <w:marBottom w:val="0"/>
      <w:divBdr>
        <w:top w:val="none" w:sz="0" w:space="0" w:color="auto"/>
        <w:left w:val="none" w:sz="0" w:space="0" w:color="auto"/>
        <w:bottom w:val="none" w:sz="0" w:space="0" w:color="auto"/>
        <w:right w:val="none" w:sz="0" w:space="0" w:color="auto"/>
      </w:divBdr>
    </w:div>
    <w:div w:id="1487436978">
      <w:marLeft w:val="0"/>
      <w:marRight w:val="0"/>
      <w:marTop w:val="0"/>
      <w:marBottom w:val="0"/>
      <w:divBdr>
        <w:top w:val="none" w:sz="0" w:space="0" w:color="auto"/>
        <w:left w:val="none" w:sz="0" w:space="0" w:color="auto"/>
        <w:bottom w:val="none" w:sz="0" w:space="0" w:color="auto"/>
        <w:right w:val="none" w:sz="0" w:space="0" w:color="auto"/>
      </w:divBdr>
    </w:div>
    <w:div w:id="1487474471">
      <w:marLeft w:val="0"/>
      <w:marRight w:val="0"/>
      <w:marTop w:val="0"/>
      <w:marBottom w:val="0"/>
      <w:divBdr>
        <w:top w:val="none" w:sz="0" w:space="0" w:color="auto"/>
        <w:left w:val="none" w:sz="0" w:space="0" w:color="auto"/>
        <w:bottom w:val="none" w:sz="0" w:space="0" w:color="auto"/>
        <w:right w:val="none" w:sz="0" w:space="0" w:color="auto"/>
      </w:divBdr>
    </w:div>
    <w:div w:id="1487668048">
      <w:marLeft w:val="0"/>
      <w:marRight w:val="0"/>
      <w:marTop w:val="0"/>
      <w:marBottom w:val="0"/>
      <w:divBdr>
        <w:top w:val="none" w:sz="0" w:space="0" w:color="auto"/>
        <w:left w:val="none" w:sz="0" w:space="0" w:color="auto"/>
        <w:bottom w:val="none" w:sz="0" w:space="0" w:color="auto"/>
        <w:right w:val="none" w:sz="0" w:space="0" w:color="auto"/>
      </w:divBdr>
    </w:div>
    <w:div w:id="1488208333">
      <w:marLeft w:val="0"/>
      <w:marRight w:val="0"/>
      <w:marTop w:val="0"/>
      <w:marBottom w:val="0"/>
      <w:divBdr>
        <w:top w:val="none" w:sz="0" w:space="0" w:color="auto"/>
        <w:left w:val="none" w:sz="0" w:space="0" w:color="auto"/>
        <w:bottom w:val="none" w:sz="0" w:space="0" w:color="auto"/>
        <w:right w:val="none" w:sz="0" w:space="0" w:color="auto"/>
      </w:divBdr>
    </w:div>
    <w:div w:id="1491215815">
      <w:marLeft w:val="0"/>
      <w:marRight w:val="0"/>
      <w:marTop w:val="0"/>
      <w:marBottom w:val="0"/>
      <w:divBdr>
        <w:top w:val="none" w:sz="0" w:space="0" w:color="auto"/>
        <w:left w:val="none" w:sz="0" w:space="0" w:color="auto"/>
        <w:bottom w:val="none" w:sz="0" w:space="0" w:color="auto"/>
        <w:right w:val="none" w:sz="0" w:space="0" w:color="auto"/>
      </w:divBdr>
    </w:div>
    <w:div w:id="1492330822">
      <w:marLeft w:val="0"/>
      <w:marRight w:val="0"/>
      <w:marTop w:val="0"/>
      <w:marBottom w:val="0"/>
      <w:divBdr>
        <w:top w:val="none" w:sz="0" w:space="0" w:color="auto"/>
        <w:left w:val="none" w:sz="0" w:space="0" w:color="auto"/>
        <w:bottom w:val="none" w:sz="0" w:space="0" w:color="auto"/>
        <w:right w:val="none" w:sz="0" w:space="0" w:color="auto"/>
      </w:divBdr>
    </w:div>
    <w:div w:id="1492913752">
      <w:marLeft w:val="0"/>
      <w:marRight w:val="0"/>
      <w:marTop w:val="0"/>
      <w:marBottom w:val="0"/>
      <w:divBdr>
        <w:top w:val="none" w:sz="0" w:space="0" w:color="auto"/>
        <w:left w:val="none" w:sz="0" w:space="0" w:color="auto"/>
        <w:bottom w:val="none" w:sz="0" w:space="0" w:color="auto"/>
        <w:right w:val="none" w:sz="0" w:space="0" w:color="auto"/>
      </w:divBdr>
    </w:div>
    <w:div w:id="1493835645">
      <w:marLeft w:val="0"/>
      <w:marRight w:val="0"/>
      <w:marTop w:val="0"/>
      <w:marBottom w:val="0"/>
      <w:divBdr>
        <w:top w:val="none" w:sz="0" w:space="0" w:color="auto"/>
        <w:left w:val="none" w:sz="0" w:space="0" w:color="auto"/>
        <w:bottom w:val="none" w:sz="0" w:space="0" w:color="auto"/>
        <w:right w:val="none" w:sz="0" w:space="0" w:color="auto"/>
      </w:divBdr>
    </w:div>
    <w:div w:id="1495030378">
      <w:marLeft w:val="0"/>
      <w:marRight w:val="0"/>
      <w:marTop w:val="0"/>
      <w:marBottom w:val="0"/>
      <w:divBdr>
        <w:top w:val="none" w:sz="0" w:space="0" w:color="auto"/>
        <w:left w:val="none" w:sz="0" w:space="0" w:color="auto"/>
        <w:bottom w:val="none" w:sz="0" w:space="0" w:color="auto"/>
        <w:right w:val="none" w:sz="0" w:space="0" w:color="auto"/>
      </w:divBdr>
    </w:div>
    <w:div w:id="1495993947">
      <w:marLeft w:val="0"/>
      <w:marRight w:val="0"/>
      <w:marTop w:val="0"/>
      <w:marBottom w:val="0"/>
      <w:divBdr>
        <w:top w:val="none" w:sz="0" w:space="0" w:color="auto"/>
        <w:left w:val="none" w:sz="0" w:space="0" w:color="auto"/>
        <w:bottom w:val="none" w:sz="0" w:space="0" w:color="auto"/>
        <w:right w:val="none" w:sz="0" w:space="0" w:color="auto"/>
      </w:divBdr>
    </w:div>
    <w:div w:id="1496649489">
      <w:marLeft w:val="0"/>
      <w:marRight w:val="0"/>
      <w:marTop w:val="0"/>
      <w:marBottom w:val="0"/>
      <w:divBdr>
        <w:top w:val="none" w:sz="0" w:space="0" w:color="auto"/>
        <w:left w:val="none" w:sz="0" w:space="0" w:color="auto"/>
        <w:bottom w:val="none" w:sz="0" w:space="0" w:color="auto"/>
        <w:right w:val="none" w:sz="0" w:space="0" w:color="auto"/>
      </w:divBdr>
    </w:div>
    <w:div w:id="1497333023">
      <w:marLeft w:val="0"/>
      <w:marRight w:val="0"/>
      <w:marTop w:val="0"/>
      <w:marBottom w:val="0"/>
      <w:divBdr>
        <w:top w:val="none" w:sz="0" w:space="0" w:color="auto"/>
        <w:left w:val="none" w:sz="0" w:space="0" w:color="auto"/>
        <w:bottom w:val="none" w:sz="0" w:space="0" w:color="auto"/>
        <w:right w:val="none" w:sz="0" w:space="0" w:color="auto"/>
      </w:divBdr>
    </w:div>
    <w:div w:id="1501233245">
      <w:marLeft w:val="0"/>
      <w:marRight w:val="0"/>
      <w:marTop w:val="0"/>
      <w:marBottom w:val="0"/>
      <w:divBdr>
        <w:top w:val="none" w:sz="0" w:space="0" w:color="auto"/>
        <w:left w:val="none" w:sz="0" w:space="0" w:color="auto"/>
        <w:bottom w:val="none" w:sz="0" w:space="0" w:color="auto"/>
        <w:right w:val="none" w:sz="0" w:space="0" w:color="auto"/>
      </w:divBdr>
    </w:div>
    <w:div w:id="1501501345">
      <w:marLeft w:val="0"/>
      <w:marRight w:val="0"/>
      <w:marTop w:val="0"/>
      <w:marBottom w:val="0"/>
      <w:divBdr>
        <w:top w:val="none" w:sz="0" w:space="0" w:color="auto"/>
        <w:left w:val="none" w:sz="0" w:space="0" w:color="auto"/>
        <w:bottom w:val="none" w:sz="0" w:space="0" w:color="auto"/>
        <w:right w:val="none" w:sz="0" w:space="0" w:color="auto"/>
      </w:divBdr>
    </w:div>
    <w:div w:id="1503004380">
      <w:marLeft w:val="0"/>
      <w:marRight w:val="0"/>
      <w:marTop w:val="0"/>
      <w:marBottom w:val="0"/>
      <w:divBdr>
        <w:top w:val="none" w:sz="0" w:space="0" w:color="auto"/>
        <w:left w:val="none" w:sz="0" w:space="0" w:color="auto"/>
        <w:bottom w:val="none" w:sz="0" w:space="0" w:color="auto"/>
        <w:right w:val="none" w:sz="0" w:space="0" w:color="auto"/>
      </w:divBdr>
    </w:div>
    <w:div w:id="1503624775">
      <w:marLeft w:val="0"/>
      <w:marRight w:val="0"/>
      <w:marTop w:val="0"/>
      <w:marBottom w:val="0"/>
      <w:divBdr>
        <w:top w:val="none" w:sz="0" w:space="0" w:color="auto"/>
        <w:left w:val="none" w:sz="0" w:space="0" w:color="auto"/>
        <w:bottom w:val="none" w:sz="0" w:space="0" w:color="auto"/>
        <w:right w:val="none" w:sz="0" w:space="0" w:color="auto"/>
      </w:divBdr>
    </w:div>
    <w:div w:id="1505775995">
      <w:marLeft w:val="0"/>
      <w:marRight w:val="0"/>
      <w:marTop w:val="0"/>
      <w:marBottom w:val="0"/>
      <w:divBdr>
        <w:top w:val="none" w:sz="0" w:space="0" w:color="auto"/>
        <w:left w:val="none" w:sz="0" w:space="0" w:color="auto"/>
        <w:bottom w:val="none" w:sz="0" w:space="0" w:color="auto"/>
        <w:right w:val="none" w:sz="0" w:space="0" w:color="auto"/>
      </w:divBdr>
    </w:div>
    <w:div w:id="1505896111">
      <w:marLeft w:val="0"/>
      <w:marRight w:val="0"/>
      <w:marTop w:val="0"/>
      <w:marBottom w:val="0"/>
      <w:divBdr>
        <w:top w:val="none" w:sz="0" w:space="0" w:color="auto"/>
        <w:left w:val="none" w:sz="0" w:space="0" w:color="auto"/>
        <w:bottom w:val="none" w:sz="0" w:space="0" w:color="auto"/>
        <w:right w:val="none" w:sz="0" w:space="0" w:color="auto"/>
      </w:divBdr>
    </w:div>
    <w:div w:id="1508254294">
      <w:marLeft w:val="0"/>
      <w:marRight w:val="0"/>
      <w:marTop w:val="0"/>
      <w:marBottom w:val="0"/>
      <w:divBdr>
        <w:top w:val="none" w:sz="0" w:space="0" w:color="auto"/>
        <w:left w:val="none" w:sz="0" w:space="0" w:color="auto"/>
        <w:bottom w:val="none" w:sz="0" w:space="0" w:color="auto"/>
        <w:right w:val="none" w:sz="0" w:space="0" w:color="auto"/>
      </w:divBdr>
    </w:div>
    <w:div w:id="1511680936">
      <w:marLeft w:val="0"/>
      <w:marRight w:val="0"/>
      <w:marTop w:val="0"/>
      <w:marBottom w:val="0"/>
      <w:divBdr>
        <w:top w:val="none" w:sz="0" w:space="0" w:color="auto"/>
        <w:left w:val="none" w:sz="0" w:space="0" w:color="auto"/>
        <w:bottom w:val="none" w:sz="0" w:space="0" w:color="auto"/>
        <w:right w:val="none" w:sz="0" w:space="0" w:color="auto"/>
      </w:divBdr>
    </w:div>
    <w:div w:id="1511992009">
      <w:marLeft w:val="0"/>
      <w:marRight w:val="0"/>
      <w:marTop w:val="0"/>
      <w:marBottom w:val="0"/>
      <w:divBdr>
        <w:top w:val="none" w:sz="0" w:space="0" w:color="auto"/>
        <w:left w:val="none" w:sz="0" w:space="0" w:color="auto"/>
        <w:bottom w:val="none" w:sz="0" w:space="0" w:color="auto"/>
        <w:right w:val="none" w:sz="0" w:space="0" w:color="auto"/>
      </w:divBdr>
    </w:div>
    <w:div w:id="1512452824">
      <w:marLeft w:val="0"/>
      <w:marRight w:val="0"/>
      <w:marTop w:val="0"/>
      <w:marBottom w:val="0"/>
      <w:divBdr>
        <w:top w:val="none" w:sz="0" w:space="0" w:color="auto"/>
        <w:left w:val="none" w:sz="0" w:space="0" w:color="auto"/>
        <w:bottom w:val="none" w:sz="0" w:space="0" w:color="auto"/>
        <w:right w:val="none" w:sz="0" w:space="0" w:color="auto"/>
      </w:divBdr>
    </w:div>
    <w:div w:id="1513715768">
      <w:marLeft w:val="0"/>
      <w:marRight w:val="0"/>
      <w:marTop w:val="0"/>
      <w:marBottom w:val="0"/>
      <w:divBdr>
        <w:top w:val="none" w:sz="0" w:space="0" w:color="auto"/>
        <w:left w:val="none" w:sz="0" w:space="0" w:color="auto"/>
        <w:bottom w:val="none" w:sz="0" w:space="0" w:color="auto"/>
        <w:right w:val="none" w:sz="0" w:space="0" w:color="auto"/>
      </w:divBdr>
    </w:div>
    <w:div w:id="1516457325">
      <w:marLeft w:val="0"/>
      <w:marRight w:val="0"/>
      <w:marTop w:val="0"/>
      <w:marBottom w:val="0"/>
      <w:divBdr>
        <w:top w:val="none" w:sz="0" w:space="0" w:color="auto"/>
        <w:left w:val="none" w:sz="0" w:space="0" w:color="auto"/>
        <w:bottom w:val="none" w:sz="0" w:space="0" w:color="auto"/>
        <w:right w:val="none" w:sz="0" w:space="0" w:color="auto"/>
      </w:divBdr>
    </w:div>
    <w:div w:id="1516962056">
      <w:marLeft w:val="0"/>
      <w:marRight w:val="0"/>
      <w:marTop w:val="0"/>
      <w:marBottom w:val="0"/>
      <w:divBdr>
        <w:top w:val="none" w:sz="0" w:space="0" w:color="auto"/>
        <w:left w:val="none" w:sz="0" w:space="0" w:color="auto"/>
        <w:bottom w:val="none" w:sz="0" w:space="0" w:color="auto"/>
        <w:right w:val="none" w:sz="0" w:space="0" w:color="auto"/>
      </w:divBdr>
    </w:div>
    <w:div w:id="1517187449">
      <w:marLeft w:val="0"/>
      <w:marRight w:val="0"/>
      <w:marTop w:val="0"/>
      <w:marBottom w:val="0"/>
      <w:divBdr>
        <w:top w:val="none" w:sz="0" w:space="0" w:color="auto"/>
        <w:left w:val="none" w:sz="0" w:space="0" w:color="auto"/>
        <w:bottom w:val="none" w:sz="0" w:space="0" w:color="auto"/>
        <w:right w:val="none" w:sz="0" w:space="0" w:color="auto"/>
      </w:divBdr>
    </w:div>
    <w:div w:id="1518814484">
      <w:marLeft w:val="0"/>
      <w:marRight w:val="0"/>
      <w:marTop w:val="0"/>
      <w:marBottom w:val="0"/>
      <w:divBdr>
        <w:top w:val="none" w:sz="0" w:space="0" w:color="auto"/>
        <w:left w:val="none" w:sz="0" w:space="0" w:color="auto"/>
        <w:bottom w:val="none" w:sz="0" w:space="0" w:color="auto"/>
        <w:right w:val="none" w:sz="0" w:space="0" w:color="auto"/>
      </w:divBdr>
    </w:div>
    <w:div w:id="1518999830">
      <w:marLeft w:val="0"/>
      <w:marRight w:val="0"/>
      <w:marTop w:val="0"/>
      <w:marBottom w:val="0"/>
      <w:divBdr>
        <w:top w:val="none" w:sz="0" w:space="0" w:color="auto"/>
        <w:left w:val="none" w:sz="0" w:space="0" w:color="auto"/>
        <w:bottom w:val="none" w:sz="0" w:space="0" w:color="auto"/>
        <w:right w:val="none" w:sz="0" w:space="0" w:color="auto"/>
      </w:divBdr>
    </w:div>
    <w:div w:id="1519126207">
      <w:marLeft w:val="0"/>
      <w:marRight w:val="0"/>
      <w:marTop w:val="0"/>
      <w:marBottom w:val="0"/>
      <w:divBdr>
        <w:top w:val="none" w:sz="0" w:space="0" w:color="auto"/>
        <w:left w:val="none" w:sz="0" w:space="0" w:color="auto"/>
        <w:bottom w:val="none" w:sz="0" w:space="0" w:color="auto"/>
        <w:right w:val="none" w:sz="0" w:space="0" w:color="auto"/>
      </w:divBdr>
    </w:div>
    <w:div w:id="1519274706">
      <w:marLeft w:val="0"/>
      <w:marRight w:val="0"/>
      <w:marTop w:val="0"/>
      <w:marBottom w:val="0"/>
      <w:divBdr>
        <w:top w:val="none" w:sz="0" w:space="0" w:color="auto"/>
        <w:left w:val="none" w:sz="0" w:space="0" w:color="auto"/>
        <w:bottom w:val="none" w:sz="0" w:space="0" w:color="auto"/>
        <w:right w:val="none" w:sz="0" w:space="0" w:color="auto"/>
      </w:divBdr>
    </w:div>
    <w:div w:id="1520579451">
      <w:marLeft w:val="0"/>
      <w:marRight w:val="0"/>
      <w:marTop w:val="0"/>
      <w:marBottom w:val="0"/>
      <w:divBdr>
        <w:top w:val="none" w:sz="0" w:space="0" w:color="auto"/>
        <w:left w:val="none" w:sz="0" w:space="0" w:color="auto"/>
        <w:bottom w:val="none" w:sz="0" w:space="0" w:color="auto"/>
        <w:right w:val="none" w:sz="0" w:space="0" w:color="auto"/>
      </w:divBdr>
    </w:div>
    <w:div w:id="1521042916">
      <w:marLeft w:val="0"/>
      <w:marRight w:val="0"/>
      <w:marTop w:val="0"/>
      <w:marBottom w:val="0"/>
      <w:divBdr>
        <w:top w:val="none" w:sz="0" w:space="0" w:color="auto"/>
        <w:left w:val="none" w:sz="0" w:space="0" w:color="auto"/>
        <w:bottom w:val="none" w:sz="0" w:space="0" w:color="auto"/>
        <w:right w:val="none" w:sz="0" w:space="0" w:color="auto"/>
      </w:divBdr>
    </w:div>
    <w:div w:id="1521775953">
      <w:marLeft w:val="0"/>
      <w:marRight w:val="0"/>
      <w:marTop w:val="0"/>
      <w:marBottom w:val="0"/>
      <w:divBdr>
        <w:top w:val="none" w:sz="0" w:space="0" w:color="auto"/>
        <w:left w:val="none" w:sz="0" w:space="0" w:color="auto"/>
        <w:bottom w:val="none" w:sz="0" w:space="0" w:color="auto"/>
        <w:right w:val="none" w:sz="0" w:space="0" w:color="auto"/>
      </w:divBdr>
    </w:div>
    <w:div w:id="1521818564">
      <w:marLeft w:val="0"/>
      <w:marRight w:val="0"/>
      <w:marTop w:val="0"/>
      <w:marBottom w:val="0"/>
      <w:divBdr>
        <w:top w:val="none" w:sz="0" w:space="0" w:color="auto"/>
        <w:left w:val="none" w:sz="0" w:space="0" w:color="auto"/>
        <w:bottom w:val="none" w:sz="0" w:space="0" w:color="auto"/>
        <w:right w:val="none" w:sz="0" w:space="0" w:color="auto"/>
      </w:divBdr>
    </w:div>
    <w:div w:id="1522015484">
      <w:marLeft w:val="0"/>
      <w:marRight w:val="0"/>
      <w:marTop w:val="0"/>
      <w:marBottom w:val="0"/>
      <w:divBdr>
        <w:top w:val="none" w:sz="0" w:space="0" w:color="auto"/>
        <w:left w:val="none" w:sz="0" w:space="0" w:color="auto"/>
        <w:bottom w:val="none" w:sz="0" w:space="0" w:color="auto"/>
        <w:right w:val="none" w:sz="0" w:space="0" w:color="auto"/>
      </w:divBdr>
    </w:div>
    <w:div w:id="1522670956">
      <w:marLeft w:val="0"/>
      <w:marRight w:val="0"/>
      <w:marTop w:val="0"/>
      <w:marBottom w:val="0"/>
      <w:divBdr>
        <w:top w:val="none" w:sz="0" w:space="0" w:color="auto"/>
        <w:left w:val="none" w:sz="0" w:space="0" w:color="auto"/>
        <w:bottom w:val="none" w:sz="0" w:space="0" w:color="auto"/>
        <w:right w:val="none" w:sz="0" w:space="0" w:color="auto"/>
      </w:divBdr>
    </w:div>
    <w:div w:id="1523057752">
      <w:marLeft w:val="0"/>
      <w:marRight w:val="0"/>
      <w:marTop w:val="0"/>
      <w:marBottom w:val="0"/>
      <w:divBdr>
        <w:top w:val="none" w:sz="0" w:space="0" w:color="auto"/>
        <w:left w:val="none" w:sz="0" w:space="0" w:color="auto"/>
        <w:bottom w:val="none" w:sz="0" w:space="0" w:color="auto"/>
        <w:right w:val="none" w:sz="0" w:space="0" w:color="auto"/>
      </w:divBdr>
    </w:div>
    <w:div w:id="1525825858">
      <w:marLeft w:val="0"/>
      <w:marRight w:val="0"/>
      <w:marTop w:val="0"/>
      <w:marBottom w:val="0"/>
      <w:divBdr>
        <w:top w:val="none" w:sz="0" w:space="0" w:color="auto"/>
        <w:left w:val="none" w:sz="0" w:space="0" w:color="auto"/>
        <w:bottom w:val="none" w:sz="0" w:space="0" w:color="auto"/>
        <w:right w:val="none" w:sz="0" w:space="0" w:color="auto"/>
      </w:divBdr>
    </w:div>
    <w:div w:id="1526090239">
      <w:marLeft w:val="0"/>
      <w:marRight w:val="0"/>
      <w:marTop w:val="0"/>
      <w:marBottom w:val="0"/>
      <w:divBdr>
        <w:top w:val="none" w:sz="0" w:space="0" w:color="auto"/>
        <w:left w:val="none" w:sz="0" w:space="0" w:color="auto"/>
        <w:bottom w:val="none" w:sz="0" w:space="0" w:color="auto"/>
        <w:right w:val="none" w:sz="0" w:space="0" w:color="auto"/>
      </w:divBdr>
    </w:div>
    <w:div w:id="1528133010">
      <w:marLeft w:val="0"/>
      <w:marRight w:val="0"/>
      <w:marTop w:val="0"/>
      <w:marBottom w:val="0"/>
      <w:divBdr>
        <w:top w:val="none" w:sz="0" w:space="0" w:color="auto"/>
        <w:left w:val="none" w:sz="0" w:space="0" w:color="auto"/>
        <w:bottom w:val="none" w:sz="0" w:space="0" w:color="auto"/>
        <w:right w:val="none" w:sz="0" w:space="0" w:color="auto"/>
      </w:divBdr>
    </w:div>
    <w:div w:id="1528174636">
      <w:marLeft w:val="0"/>
      <w:marRight w:val="0"/>
      <w:marTop w:val="0"/>
      <w:marBottom w:val="0"/>
      <w:divBdr>
        <w:top w:val="none" w:sz="0" w:space="0" w:color="auto"/>
        <w:left w:val="none" w:sz="0" w:space="0" w:color="auto"/>
        <w:bottom w:val="none" w:sz="0" w:space="0" w:color="auto"/>
        <w:right w:val="none" w:sz="0" w:space="0" w:color="auto"/>
      </w:divBdr>
    </w:div>
    <w:div w:id="1528519492">
      <w:marLeft w:val="0"/>
      <w:marRight w:val="0"/>
      <w:marTop w:val="0"/>
      <w:marBottom w:val="0"/>
      <w:divBdr>
        <w:top w:val="none" w:sz="0" w:space="0" w:color="auto"/>
        <w:left w:val="none" w:sz="0" w:space="0" w:color="auto"/>
        <w:bottom w:val="none" w:sz="0" w:space="0" w:color="auto"/>
        <w:right w:val="none" w:sz="0" w:space="0" w:color="auto"/>
      </w:divBdr>
    </w:div>
    <w:div w:id="1528786768">
      <w:marLeft w:val="0"/>
      <w:marRight w:val="0"/>
      <w:marTop w:val="0"/>
      <w:marBottom w:val="0"/>
      <w:divBdr>
        <w:top w:val="none" w:sz="0" w:space="0" w:color="auto"/>
        <w:left w:val="none" w:sz="0" w:space="0" w:color="auto"/>
        <w:bottom w:val="none" w:sz="0" w:space="0" w:color="auto"/>
        <w:right w:val="none" w:sz="0" w:space="0" w:color="auto"/>
      </w:divBdr>
    </w:div>
    <w:div w:id="1529222018">
      <w:marLeft w:val="0"/>
      <w:marRight w:val="0"/>
      <w:marTop w:val="0"/>
      <w:marBottom w:val="0"/>
      <w:divBdr>
        <w:top w:val="none" w:sz="0" w:space="0" w:color="auto"/>
        <w:left w:val="none" w:sz="0" w:space="0" w:color="auto"/>
        <w:bottom w:val="none" w:sz="0" w:space="0" w:color="auto"/>
        <w:right w:val="none" w:sz="0" w:space="0" w:color="auto"/>
      </w:divBdr>
    </w:div>
    <w:div w:id="1529487627">
      <w:marLeft w:val="0"/>
      <w:marRight w:val="0"/>
      <w:marTop w:val="0"/>
      <w:marBottom w:val="0"/>
      <w:divBdr>
        <w:top w:val="none" w:sz="0" w:space="0" w:color="auto"/>
        <w:left w:val="none" w:sz="0" w:space="0" w:color="auto"/>
        <w:bottom w:val="none" w:sz="0" w:space="0" w:color="auto"/>
        <w:right w:val="none" w:sz="0" w:space="0" w:color="auto"/>
      </w:divBdr>
    </w:div>
    <w:div w:id="1530021827">
      <w:marLeft w:val="0"/>
      <w:marRight w:val="0"/>
      <w:marTop w:val="0"/>
      <w:marBottom w:val="0"/>
      <w:divBdr>
        <w:top w:val="none" w:sz="0" w:space="0" w:color="auto"/>
        <w:left w:val="none" w:sz="0" w:space="0" w:color="auto"/>
        <w:bottom w:val="none" w:sz="0" w:space="0" w:color="auto"/>
        <w:right w:val="none" w:sz="0" w:space="0" w:color="auto"/>
      </w:divBdr>
    </w:div>
    <w:div w:id="1531380915">
      <w:marLeft w:val="0"/>
      <w:marRight w:val="0"/>
      <w:marTop w:val="0"/>
      <w:marBottom w:val="0"/>
      <w:divBdr>
        <w:top w:val="none" w:sz="0" w:space="0" w:color="auto"/>
        <w:left w:val="none" w:sz="0" w:space="0" w:color="auto"/>
        <w:bottom w:val="none" w:sz="0" w:space="0" w:color="auto"/>
        <w:right w:val="none" w:sz="0" w:space="0" w:color="auto"/>
      </w:divBdr>
    </w:div>
    <w:div w:id="1533421648">
      <w:marLeft w:val="0"/>
      <w:marRight w:val="0"/>
      <w:marTop w:val="0"/>
      <w:marBottom w:val="0"/>
      <w:divBdr>
        <w:top w:val="none" w:sz="0" w:space="0" w:color="auto"/>
        <w:left w:val="none" w:sz="0" w:space="0" w:color="auto"/>
        <w:bottom w:val="none" w:sz="0" w:space="0" w:color="auto"/>
        <w:right w:val="none" w:sz="0" w:space="0" w:color="auto"/>
      </w:divBdr>
    </w:div>
    <w:div w:id="1533571122">
      <w:marLeft w:val="0"/>
      <w:marRight w:val="0"/>
      <w:marTop w:val="0"/>
      <w:marBottom w:val="0"/>
      <w:divBdr>
        <w:top w:val="none" w:sz="0" w:space="0" w:color="auto"/>
        <w:left w:val="none" w:sz="0" w:space="0" w:color="auto"/>
        <w:bottom w:val="none" w:sz="0" w:space="0" w:color="auto"/>
        <w:right w:val="none" w:sz="0" w:space="0" w:color="auto"/>
      </w:divBdr>
    </w:div>
    <w:div w:id="1534264510">
      <w:marLeft w:val="0"/>
      <w:marRight w:val="0"/>
      <w:marTop w:val="0"/>
      <w:marBottom w:val="0"/>
      <w:divBdr>
        <w:top w:val="none" w:sz="0" w:space="0" w:color="auto"/>
        <w:left w:val="none" w:sz="0" w:space="0" w:color="auto"/>
        <w:bottom w:val="none" w:sz="0" w:space="0" w:color="auto"/>
        <w:right w:val="none" w:sz="0" w:space="0" w:color="auto"/>
      </w:divBdr>
    </w:div>
    <w:div w:id="1534921547">
      <w:marLeft w:val="0"/>
      <w:marRight w:val="0"/>
      <w:marTop w:val="0"/>
      <w:marBottom w:val="0"/>
      <w:divBdr>
        <w:top w:val="none" w:sz="0" w:space="0" w:color="auto"/>
        <w:left w:val="none" w:sz="0" w:space="0" w:color="auto"/>
        <w:bottom w:val="none" w:sz="0" w:space="0" w:color="auto"/>
        <w:right w:val="none" w:sz="0" w:space="0" w:color="auto"/>
      </w:divBdr>
    </w:div>
    <w:div w:id="1535145587">
      <w:marLeft w:val="0"/>
      <w:marRight w:val="0"/>
      <w:marTop w:val="0"/>
      <w:marBottom w:val="0"/>
      <w:divBdr>
        <w:top w:val="none" w:sz="0" w:space="0" w:color="auto"/>
        <w:left w:val="none" w:sz="0" w:space="0" w:color="auto"/>
        <w:bottom w:val="none" w:sz="0" w:space="0" w:color="auto"/>
        <w:right w:val="none" w:sz="0" w:space="0" w:color="auto"/>
      </w:divBdr>
    </w:div>
    <w:div w:id="1535848032">
      <w:marLeft w:val="0"/>
      <w:marRight w:val="0"/>
      <w:marTop w:val="0"/>
      <w:marBottom w:val="0"/>
      <w:divBdr>
        <w:top w:val="none" w:sz="0" w:space="0" w:color="auto"/>
        <w:left w:val="none" w:sz="0" w:space="0" w:color="auto"/>
        <w:bottom w:val="none" w:sz="0" w:space="0" w:color="auto"/>
        <w:right w:val="none" w:sz="0" w:space="0" w:color="auto"/>
      </w:divBdr>
    </w:div>
    <w:div w:id="1536774276">
      <w:marLeft w:val="0"/>
      <w:marRight w:val="0"/>
      <w:marTop w:val="0"/>
      <w:marBottom w:val="0"/>
      <w:divBdr>
        <w:top w:val="none" w:sz="0" w:space="0" w:color="auto"/>
        <w:left w:val="none" w:sz="0" w:space="0" w:color="auto"/>
        <w:bottom w:val="none" w:sz="0" w:space="0" w:color="auto"/>
        <w:right w:val="none" w:sz="0" w:space="0" w:color="auto"/>
      </w:divBdr>
    </w:div>
    <w:div w:id="1537157867">
      <w:marLeft w:val="0"/>
      <w:marRight w:val="0"/>
      <w:marTop w:val="0"/>
      <w:marBottom w:val="0"/>
      <w:divBdr>
        <w:top w:val="none" w:sz="0" w:space="0" w:color="auto"/>
        <w:left w:val="none" w:sz="0" w:space="0" w:color="auto"/>
        <w:bottom w:val="none" w:sz="0" w:space="0" w:color="auto"/>
        <w:right w:val="none" w:sz="0" w:space="0" w:color="auto"/>
      </w:divBdr>
    </w:div>
    <w:div w:id="1537306634">
      <w:marLeft w:val="0"/>
      <w:marRight w:val="0"/>
      <w:marTop w:val="0"/>
      <w:marBottom w:val="0"/>
      <w:divBdr>
        <w:top w:val="none" w:sz="0" w:space="0" w:color="auto"/>
        <w:left w:val="none" w:sz="0" w:space="0" w:color="auto"/>
        <w:bottom w:val="none" w:sz="0" w:space="0" w:color="auto"/>
        <w:right w:val="none" w:sz="0" w:space="0" w:color="auto"/>
      </w:divBdr>
    </w:div>
    <w:div w:id="1537349723">
      <w:marLeft w:val="0"/>
      <w:marRight w:val="0"/>
      <w:marTop w:val="0"/>
      <w:marBottom w:val="0"/>
      <w:divBdr>
        <w:top w:val="none" w:sz="0" w:space="0" w:color="auto"/>
        <w:left w:val="none" w:sz="0" w:space="0" w:color="auto"/>
        <w:bottom w:val="none" w:sz="0" w:space="0" w:color="auto"/>
        <w:right w:val="none" w:sz="0" w:space="0" w:color="auto"/>
      </w:divBdr>
    </w:div>
    <w:div w:id="1538543957">
      <w:marLeft w:val="0"/>
      <w:marRight w:val="0"/>
      <w:marTop w:val="0"/>
      <w:marBottom w:val="0"/>
      <w:divBdr>
        <w:top w:val="none" w:sz="0" w:space="0" w:color="auto"/>
        <w:left w:val="none" w:sz="0" w:space="0" w:color="auto"/>
        <w:bottom w:val="none" w:sz="0" w:space="0" w:color="auto"/>
        <w:right w:val="none" w:sz="0" w:space="0" w:color="auto"/>
      </w:divBdr>
    </w:div>
    <w:div w:id="1539704447">
      <w:marLeft w:val="0"/>
      <w:marRight w:val="0"/>
      <w:marTop w:val="0"/>
      <w:marBottom w:val="0"/>
      <w:divBdr>
        <w:top w:val="none" w:sz="0" w:space="0" w:color="auto"/>
        <w:left w:val="none" w:sz="0" w:space="0" w:color="auto"/>
        <w:bottom w:val="none" w:sz="0" w:space="0" w:color="auto"/>
        <w:right w:val="none" w:sz="0" w:space="0" w:color="auto"/>
      </w:divBdr>
    </w:div>
    <w:div w:id="1540581671">
      <w:marLeft w:val="0"/>
      <w:marRight w:val="0"/>
      <w:marTop w:val="0"/>
      <w:marBottom w:val="0"/>
      <w:divBdr>
        <w:top w:val="none" w:sz="0" w:space="0" w:color="auto"/>
        <w:left w:val="none" w:sz="0" w:space="0" w:color="auto"/>
        <w:bottom w:val="none" w:sz="0" w:space="0" w:color="auto"/>
        <w:right w:val="none" w:sz="0" w:space="0" w:color="auto"/>
      </w:divBdr>
    </w:div>
    <w:div w:id="1541087351">
      <w:marLeft w:val="0"/>
      <w:marRight w:val="0"/>
      <w:marTop w:val="0"/>
      <w:marBottom w:val="0"/>
      <w:divBdr>
        <w:top w:val="none" w:sz="0" w:space="0" w:color="auto"/>
        <w:left w:val="none" w:sz="0" w:space="0" w:color="auto"/>
        <w:bottom w:val="none" w:sz="0" w:space="0" w:color="auto"/>
        <w:right w:val="none" w:sz="0" w:space="0" w:color="auto"/>
      </w:divBdr>
    </w:div>
    <w:div w:id="1543060113">
      <w:marLeft w:val="0"/>
      <w:marRight w:val="0"/>
      <w:marTop w:val="0"/>
      <w:marBottom w:val="0"/>
      <w:divBdr>
        <w:top w:val="none" w:sz="0" w:space="0" w:color="auto"/>
        <w:left w:val="none" w:sz="0" w:space="0" w:color="auto"/>
        <w:bottom w:val="none" w:sz="0" w:space="0" w:color="auto"/>
        <w:right w:val="none" w:sz="0" w:space="0" w:color="auto"/>
      </w:divBdr>
    </w:div>
    <w:div w:id="1543323238">
      <w:marLeft w:val="0"/>
      <w:marRight w:val="0"/>
      <w:marTop w:val="0"/>
      <w:marBottom w:val="0"/>
      <w:divBdr>
        <w:top w:val="none" w:sz="0" w:space="0" w:color="auto"/>
        <w:left w:val="none" w:sz="0" w:space="0" w:color="auto"/>
        <w:bottom w:val="none" w:sz="0" w:space="0" w:color="auto"/>
        <w:right w:val="none" w:sz="0" w:space="0" w:color="auto"/>
      </w:divBdr>
    </w:div>
    <w:div w:id="1544444659">
      <w:marLeft w:val="0"/>
      <w:marRight w:val="0"/>
      <w:marTop w:val="0"/>
      <w:marBottom w:val="0"/>
      <w:divBdr>
        <w:top w:val="none" w:sz="0" w:space="0" w:color="auto"/>
        <w:left w:val="none" w:sz="0" w:space="0" w:color="auto"/>
        <w:bottom w:val="none" w:sz="0" w:space="0" w:color="auto"/>
        <w:right w:val="none" w:sz="0" w:space="0" w:color="auto"/>
      </w:divBdr>
    </w:div>
    <w:div w:id="1546916052">
      <w:marLeft w:val="0"/>
      <w:marRight w:val="0"/>
      <w:marTop w:val="0"/>
      <w:marBottom w:val="0"/>
      <w:divBdr>
        <w:top w:val="none" w:sz="0" w:space="0" w:color="auto"/>
        <w:left w:val="none" w:sz="0" w:space="0" w:color="auto"/>
        <w:bottom w:val="none" w:sz="0" w:space="0" w:color="auto"/>
        <w:right w:val="none" w:sz="0" w:space="0" w:color="auto"/>
      </w:divBdr>
    </w:div>
    <w:div w:id="1546916616">
      <w:marLeft w:val="0"/>
      <w:marRight w:val="0"/>
      <w:marTop w:val="0"/>
      <w:marBottom w:val="0"/>
      <w:divBdr>
        <w:top w:val="none" w:sz="0" w:space="0" w:color="auto"/>
        <w:left w:val="none" w:sz="0" w:space="0" w:color="auto"/>
        <w:bottom w:val="none" w:sz="0" w:space="0" w:color="auto"/>
        <w:right w:val="none" w:sz="0" w:space="0" w:color="auto"/>
      </w:divBdr>
    </w:div>
    <w:div w:id="1546943403">
      <w:marLeft w:val="0"/>
      <w:marRight w:val="0"/>
      <w:marTop w:val="0"/>
      <w:marBottom w:val="0"/>
      <w:divBdr>
        <w:top w:val="none" w:sz="0" w:space="0" w:color="auto"/>
        <w:left w:val="none" w:sz="0" w:space="0" w:color="auto"/>
        <w:bottom w:val="none" w:sz="0" w:space="0" w:color="auto"/>
        <w:right w:val="none" w:sz="0" w:space="0" w:color="auto"/>
      </w:divBdr>
    </w:div>
    <w:div w:id="1548444115">
      <w:marLeft w:val="0"/>
      <w:marRight w:val="0"/>
      <w:marTop w:val="0"/>
      <w:marBottom w:val="0"/>
      <w:divBdr>
        <w:top w:val="none" w:sz="0" w:space="0" w:color="auto"/>
        <w:left w:val="none" w:sz="0" w:space="0" w:color="auto"/>
        <w:bottom w:val="none" w:sz="0" w:space="0" w:color="auto"/>
        <w:right w:val="none" w:sz="0" w:space="0" w:color="auto"/>
      </w:divBdr>
    </w:div>
    <w:div w:id="1548832193">
      <w:marLeft w:val="0"/>
      <w:marRight w:val="0"/>
      <w:marTop w:val="0"/>
      <w:marBottom w:val="0"/>
      <w:divBdr>
        <w:top w:val="none" w:sz="0" w:space="0" w:color="auto"/>
        <w:left w:val="none" w:sz="0" w:space="0" w:color="auto"/>
        <w:bottom w:val="none" w:sz="0" w:space="0" w:color="auto"/>
        <w:right w:val="none" w:sz="0" w:space="0" w:color="auto"/>
      </w:divBdr>
    </w:div>
    <w:div w:id="1550454165">
      <w:marLeft w:val="0"/>
      <w:marRight w:val="0"/>
      <w:marTop w:val="0"/>
      <w:marBottom w:val="0"/>
      <w:divBdr>
        <w:top w:val="none" w:sz="0" w:space="0" w:color="auto"/>
        <w:left w:val="none" w:sz="0" w:space="0" w:color="auto"/>
        <w:bottom w:val="none" w:sz="0" w:space="0" w:color="auto"/>
        <w:right w:val="none" w:sz="0" w:space="0" w:color="auto"/>
      </w:divBdr>
    </w:div>
    <w:div w:id="1550916196">
      <w:marLeft w:val="0"/>
      <w:marRight w:val="0"/>
      <w:marTop w:val="0"/>
      <w:marBottom w:val="0"/>
      <w:divBdr>
        <w:top w:val="none" w:sz="0" w:space="0" w:color="auto"/>
        <w:left w:val="none" w:sz="0" w:space="0" w:color="auto"/>
        <w:bottom w:val="none" w:sz="0" w:space="0" w:color="auto"/>
        <w:right w:val="none" w:sz="0" w:space="0" w:color="auto"/>
      </w:divBdr>
    </w:div>
    <w:div w:id="1551266248">
      <w:marLeft w:val="0"/>
      <w:marRight w:val="0"/>
      <w:marTop w:val="0"/>
      <w:marBottom w:val="0"/>
      <w:divBdr>
        <w:top w:val="none" w:sz="0" w:space="0" w:color="auto"/>
        <w:left w:val="none" w:sz="0" w:space="0" w:color="auto"/>
        <w:bottom w:val="none" w:sz="0" w:space="0" w:color="auto"/>
        <w:right w:val="none" w:sz="0" w:space="0" w:color="auto"/>
      </w:divBdr>
    </w:div>
    <w:div w:id="1551963983">
      <w:marLeft w:val="0"/>
      <w:marRight w:val="0"/>
      <w:marTop w:val="0"/>
      <w:marBottom w:val="0"/>
      <w:divBdr>
        <w:top w:val="none" w:sz="0" w:space="0" w:color="auto"/>
        <w:left w:val="none" w:sz="0" w:space="0" w:color="auto"/>
        <w:bottom w:val="none" w:sz="0" w:space="0" w:color="auto"/>
        <w:right w:val="none" w:sz="0" w:space="0" w:color="auto"/>
      </w:divBdr>
    </w:div>
    <w:div w:id="1552376737">
      <w:marLeft w:val="0"/>
      <w:marRight w:val="0"/>
      <w:marTop w:val="0"/>
      <w:marBottom w:val="0"/>
      <w:divBdr>
        <w:top w:val="none" w:sz="0" w:space="0" w:color="auto"/>
        <w:left w:val="none" w:sz="0" w:space="0" w:color="auto"/>
        <w:bottom w:val="none" w:sz="0" w:space="0" w:color="auto"/>
        <w:right w:val="none" w:sz="0" w:space="0" w:color="auto"/>
      </w:divBdr>
    </w:div>
    <w:div w:id="1552645311">
      <w:marLeft w:val="0"/>
      <w:marRight w:val="0"/>
      <w:marTop w:val="0"/>
      <w:marBottom w:val="0"/>
      <w:divBdr>
        <w:top w:val="none" w:sz="0" w:space="0" w:color="auto"/>
        <w:left w:val="none" w:sz="0" w:space="0" w:color="auto"/>
        <w:bottom w:val="none" w:sz="0" w:space="0" w:color="auto"/>
        <w:right w:val="none" w:sz="0" w:space="0" w:color="auto"/>
      </w:divBdr>
    </w:div>
    <w:div w:id="1554849776">
      <w:marLeft w:val="0"/>
      <w:marRight w:val="0"/>
      <w:marTop w:val="0"/>
      <w:marBottom w:val="0"/>
      <w:divBdr>
        <w:top w:val="none" w:sz="0" w:space="0" w:color="auto"/>
        <w:left w:val="none" w:sz="0" w:space="0" w:color="auto"/>
        <w:bottom w:val="none" w:sz="0" w:space="0" w:color="auto"/>
        <w:right w:val="none" w:sz="0" w:space="0" w:color="auto"/>
      </w:divBdr>
    </w:div>
    <w:div w:id="1554929197">
      <w:marLeft w:val="0"/>
      <w:marRight w:val="0"/>
      <w:marTop w:val="0"/>
      <w:marBottom w:val="0"/>
      <w:divBdr>
        <w:top w:val="none" w:sz="0" w:space="0" w:color="auto"/>
        <w:left w:val="none" w:sz="0" w:space="0" w:color="auto"/>
        <w:bottom w:val="none" w:sz="0" w:space="0" w:color="auto"/>
        <w:right w:val="none" w:sz="0" w:space="0" w:color="auto"/>
      </w:divBdr>
    </w:div>
    <w:div w:id="1555000953">
      <w:marLeft w:val="0"/>
      <w:marRight w:val="0"/>
      <w:marTop w:val="0"/>
      <w:marBottom w:val="0"/>
      <w:divBdr>
        <w:top w:val="none" w:sz="0" w:space="0" w:color="auto"/>
        <w:left w:val="none" w:sz="0" w:space="0" w:color="auto"/>
        <w:bottom w:val="none" w:sz="0" w:space="0" w:color="auto"/>
        <w:right w:val="none" w:sz="0" w:space="0" w:color="auto"/>
      </w:divBdr>
    </w:div>
    <w:div w:id="1555114773">
      <w:marLeft w:val="0"/>
      <w:marRight w:val="0"/>
      <w:marTop w:val="0"/>
      <w:marBottom w:val="0"/>
      <w:divBdr>
        <w:top w:val="none" w:sz="0" w:space="0" w:color="auto"/>
        <w:left w:val="none" w:sz="0" w:space="0" w:color="auto"/>
        <w:bottom w:val="none" w:sz="0" w:space="0" w:color="auto"/>
        <w:right w:val="none" w:sz="0" w:space="0" w:color="auto"/>
      </w:divBdr>
    </w:div>
    <w:div w:id="1555695129">
      <w:marLeft w:val="0"/>
      <w:marRight w:val="0"/>
      <w:marTop w:val="0"/>
      <w:marBottom w:val="0"/>
      <w:divBdr>
        <w:top w:val="none" w:sz="0" w:space="0" w:color="auto"/>
        <w:left w:val="none" w:sz="0" w:space="0" w:color="auto"/>
        <w:bottom w:val="none" w:sz="0" w:space="0" w:color="auto"/>
        <w:right w:val="none" w:sz="0" w:space="0" w:color="auto"/>
      </w:divBdr>
    </w:div>
    <w:div w:id="1556546901">
      <w:marLeft w:val="0"/>
      <w:marRight w:val="0"/>
      <w:marTop w:val="0"/>
      <w:marBottom w:val="0"/>
      <w:divBdr>
        <w:top w:val="none" w:sz="0" w:space="0" w:color="auto"/>
        <w:left w:val="none" w:sz="0" w:space="0" w:color="auto"/>
        <w:bottom w:val="none" w:sz="0" w:space="0" w:color="auto"/>
        <w:right w:val="none" w:sz="0" w:space="0" w:color="auto"/>
      </w:divBdr>
    </w:div>
    <w:div w:id="1556887442">
      <w:marLeft w:val="0"/>
      <w:marRight w:val="0"/>
      <w:marTop w:val="0"/>
      <w:marBottom w:val="0"/>
      <w:divBdr>
        <w:top w:val="none" w:sz="0" w:space="0" w:color="auto"/>
        <w:left w:val="none" w:sz="0" w:space="0" w:color="auto"/>
        <w:bottom w:val="none" w:sz="0" w:space="0" w:color="auto"/>
        <w:right w:val="none" w:sz="0" w:space="0" w:color="auto"/>
      </w:divBdr>
    </w:div>
    <w:div w:id="1557275361">
      <w:marLeft w:val="0"/>
      <w:marRight w:val="0"/>
      <w:marTop w:val="0"/>
      <w:marBottom w:val="0"/>
      <w:divBdr>
        <w:top w:val="none" w:sz="0" w:space="0" w:color="auto"/>
        <w:left w:val="none" w:sz="0" w:space="0" w:color="auto"/>
        <w:bottom w:val="none" w:sz="0" w:space="0" w:color="auto"/>
        <w:right w:val="none" w:sz="0" w:space="0" w:color="auto"/>
      </w:divBdr>
    </w:div>
    <w:div w:id="1557350664">
      <w:marLeft w:val="0"/>
      <w:marRight w:val="0"/>
      <w:marTop w:val="0"/>
      <w:marBottom w:val="0"/>
      <w:divBdr>
        <w:top w:val="none" w:sz="0" w:space="0" w:color="auto"/>
        <w:left w:val="none" w:sz="0" w:space="0" w:color="auto"/>
        <w:bottom w:val="none" w:sz="0" w:space="0" w:color="auto"/>
        <w:right w:val="none" w:sz="0" w:space="0" w:color="auto"/>
      </w:divBdr>
    </w:div>
    <w:div w:id="1557546918">
      <w:marLeft w:val="0"/>
      <w:marRight w:val="0"/>
      <w:marTop w:val="0"/>
      <w:marBottom w:val="0"/>
      <w:divBdr>
        <w:top w:val="none" w:sz="0" w:space="0" w:color="auto"/>
        <w:left w:val="none" w:sz="0" w:space="0" w:color="auto"/>
        <w:bottom w:val="none" w:sz="0" w:space="0" w:color="auto"/>
        <w:right w:val="none" w:sz="0" w:space="0" w:color="auto"/>
      </w:divBdr>
    </w:div>
    <w:div w:id="1559973713">
      <w:marLeft w:val="0"/>
      <w:marRight w:val="0"/>
      <w:marTop w:val="0"/>
      <w:marBottom w:val="0"/>
      <w:divBdr>
        <w:top w:val="none" w:sz="0" w:space="0" w:color="auto"/>
        <w:left w:val="none" w:sz="0" w:space="0" w:color="auto"/>
        <w:bottom w:val="none" w:sz="0" w:space="0" w:color="auto"/>
        <w:right w:val="none" w:sz="0" w:space="0" w:color="auto"/>
      </w:divBdr>
    </w:div>
    <w:div w:id="1560508525">
      <w:marLeft w:val="0"/>
      <w:marRight w:val="0"/>
      <w:marTop w:val="0"/>
      <w:marBottom w:val="0"/>
      <w:divBdr>
        <w:top w:val="none" w:sz="0" w:space="0" w:color="auto"/>
        <w:left w:val="none" w:sz="0" w:space="0" w:color="auto"/>
        <w:bottom w:val="none" w:sz="0" w:space="0" w:color="auto"/>
        <w:right w:val="none" w:sz="0" w:space="0" w:color="auto"/>
      </w:divBdr>
    </w:div>
    <w:div w:id="1561399127">
      <w:marLeft w:val="0"/>
      <w:marRight w:val="0"/>
      <w:marTop w:val="0"/>
      <w:marBottom w:val="0"/>
      <w:divBdr>
        <w:top w:val="none" w:sz="0" w:space="0" w:color="auto"/>
        <w:left w:val="none" w:sz="0" w:space="0" w:color="auto"/>
        <w:bottom w:val="none" w:sz="0" w:space="0" w:color="auto"/>
        <w:right w:val="none" w:sz="0" w:space="0" w:color="auto"/>
      </w:divBdr>
    </w:div>
    <w:div w:id="1562406610">
      <w:marLeft w:val="0"/>
      <w:marRight w:val="0"/>
      <w:marTop w:val="0"/>
      <w:marBottom w:val="0"/>
      <w:divBdr>
        <w:top w:val="none" w:sz="0" w:space="0" w:color="auto"/>
        <w:left w:val="none" w:sz="0" w:space="0" w:color="auto"/>
        <w:bottom w:val="none" w:sz="0" w:space="0" w:color="auto"/>
        <w:right w:val="none" w:sz="0" w:space="0" w:color="auto"/>
      </w:divBdr>
    </w:div>
    <w:div w:id="1563059028">
      <w:marLeft w:val="0"/>
      <w:marRight w:val="0"/>
      <w:marTop w:val="0"/>
      <w:marBottom w:val="0"/>
      <w:divBdr>
        <w:top w:val="none" w:sz="0" w:space="0" w:color="auto"/>
        <w:left w:val="none" w:sz="0" w:space="0" w:color="auto"/>
        <w:bottom w:val="none" w:sz="0" w:space="0" w:color="auto"/>
        <w:right w:val="none" w:sz="0" w:space="0" w:color="auto"/>
      </w:divBdr>
    </w:div>
    <w:div w:id="1563709390">
      <w:marLeft w:val="0"/>
      <w:marRight w:val="0"/>
      <w:marTop w:val="0"/>
      <w:marBottom w:val="0"/>
      <w:divBdr>
        <w:top w:val="none" w:sz="0" w:space="0" w:color="auto"/>
        <w:left w:val="none" w:sz="0" w:space="0" w:color="auto"/>
        <w:bottom w:val="none" w:sz="0" w:space="0" w:color="auto"/>
        <w:right w:val="none" w:sz="0" w:space="0" w:color="auto"/>
      </w:divBdr>
    </w:div>
    <w:div w:id="1567909415">
      <w:marLeft w:val="0"/>
      <w:marRight w:val="0"/>
      <w:marTop w:val="0"/>
      <w:marBottom w:val="0"/>
      <w:divBdr>
        <w:top w:val="none" w:sz="0" w:space="0" w:color="auto"/>
        <w:left w:val="none" w:sz="0" w:space="0" w:color="auto"/>
        <w:bottom w:val="none" w:sz="0" w:space="0" w:color="auto"/>
        <w:right w:val="none" w:sz="0" w:space="0" w:color="auto"/>
      </w:divBdr>
    </w:div>
    <w:div w:id="1568495874">
      <w:marLeft w:val="0"/>
      <w:marRight w:val="0"/>
      <w:marTop w:val="0"/>
      <w:marBottom w:val="0"/>
      <w:divBdr>
        <w:top w:val="none" w:sz="0" w:space="0" w:color="auto"/>
        <w:left w:val="none" w:sz="0" w:space="0" w:color="auto"/>
        <w:bottom w:val="none" w:sz="0" w:space="0" w:color="auto"/>
        <w:right w:val="none" w:sz="0" w:space="0" w:color="auto"/>
      </w:divBdr>
    </w:div>
    <w:div w:id="1569808026">
      <w:marLeft w:val="0"/>
      <w:marRight w:val="0"/>
      <w:marTop w:val="0"/>
      <w:marBottom w:val="0"/>
      <w:divBdr>
        <w:top w:val="none" w:sz="0" w:space="0" w:color="auto"/>
        <w:left w:val="none" w:sz="0" w:space="0" w:color="auto"/>
        <w:bottom w:val="none" w:sz="0" w:space="0" w:color="auto"/>
        <w:right w:val="none" w:sz="0" w:space="0" w:color="auto"/>
      </w:divBdr>
    </w:div>
    <w:div w:id="1569917293">
      <w:marLeft w:val="0"/>
      <w:marRight w:val="0"/>
      <w:marTop w:val="0"/>
      <w:marBottom w:val="0"/>
      <w:divBdr>
        <w:top w:val="none" w:sz="0" w:space="0" w:color="auto"/>
        <w:left w:val="none" w:sz="0" w:space="0" w:color="auto"/>
        <w:bottom w:val="none" w:sz="0" w:space="0" w:color="auto"/>
        <w:right w:val="none" w:sz="0" w:space="0" w:color="auto"/>
      </w:divBdr>
    </w:div>
    <w:div w:id="1569921949">
      <w:marLeft w:val="0"/>
      <w:marRight w:val="0"/>
      <w:marTop w:val="0"/>
      <w:marBottom w:val="0"/>
      <w:divBdr>
        <w:top w:val="none" w:sz="0" w:space="0" w:color="auto"/>
        <w:left w:val="none" w:sz="0" w:space="0" w:color="auto"/>
        <w:bottom w:val="none" w:sz="0" w:space="0" w:color="auto"/>
        <w:right w:val="none" w:sz="0" w:space="0" w:color="auto"/>
      </w:divBdr>
    </w:div>
    <w:div w:id="1570849863">
      <w:marLeft w:val="0"/>
      <w:marRight w:val="0"/>
      <w:marTop w:val="0"/>
      <w:marBottom w:val="0"/>
      <w:divBdr>
        <w:top w:val="none" w:sz="0" w:space="0" w:color="auto"/>
        <w:left w:val="none" w:sz="0" w:space="0" w:color="auto"/>
        <w:bottom w:val="none" w:sz="0" w:space="0" w:color="auto"/>
        <w:right w:val="none" w:sz="0" w:space="0" w:color="auto"/>
      </w:divBdr>
    </w:div>
    <w:div w:id="1571576004">
      <w:marLeft w:val="0"/>
      <w:marRight w:val="0"/>
      <w:marTop w:val="0"/>
      <w:marBottom w:val="0"/>
      <w:divBdr>
        <w:top w:val="none" w:sz="0" w:space="0" w:color="auto"/>
        <w:left w:val="none" w:sz="0" w:space="0" w:color="auto"/>
        <w:bottom w:val="none" w:sz="0" w:space="0" w:color="auto"/>
        <w:right w:val="none" w:sz="0" w:space="0" w:color="auto"/>
      </w:divBdr>
    </w:div>
    <w:div w:id="1572503345">
      <w:marLeft w:val="0"/>
      <w:marRight w:val="0"/>
      <w:marTop w:val="0"/>
      <w:marBottom w:val="0"/>
      <w:divBdr>
        <w:top w:val="none" w:sz="0" w:space="0" w:color="auto"/>
        <w:left w:val="none" w:sz="0" w:space="0" w:color="auto"/>
        <w:bottom w:val="none" w:sz="0" w:space="0" w:color="auto"/>
        <w:right w:val="none" w:sz="0" w:space="0" w:color="auto"/>
      </w:divBdr>
    </w:div>
    <w:div w:id="1573392909">
      <w:marLeft w:val="0"/>
      <w:marRight w:val="0"/>
      <w:marTop w:val="0"/>
      <w:marBottom w:val="0"/>
      <w:divBdr>
        <w:top w:val="none" w:sz="0" w:space="0" w:color="auto"/>
        <w:left w:val="none" w:sz="0" w:space="0" w:color="auto"/>
        <w:bottom w:val="none" w:sz="0" w:space="0" w:color="auto"/>
        <w:right w:val="none" w:sz="0" w:space="0" w:color="auto"/>
      </w:divBdr>
    </w:div>
    <w:div w:id="1574319206">
      <w:marLeft w:val="0"/>
      <w:marRight w:val="0"/>
      <w:marTop w:val="0"/>
      <w:marBottom w:val="0"/>
      <w:divBdr>
        <w:top w:val="none" w:sz="0" w:space="0" w:color="auto"/>
        <w:left w:val="none" w:sz="0" w:space="0" w:color="auto"/>
        <w:bottom w:val="none" w:sz="0" w:space="0" w:color="auto"/>
        <w:right w:val="none" w:sz="0" w:space="0" w:color="auto"/>
      </w:divBdr>
    </w:div>
    <w:div w:id="1577282026">
      <w:marLeft w:val="0"/>
      <w:marRight w:val="0"/>
      <w:marTop w:val="0"/>
      <w:marBottom w:val="0"/>
      <w:divBdr>
        <w:top w:val="none" w:sz="0" w:space="0" w:color="auto"/>
        <w:left w:val="none" w:sz="0" w:space="0" w:color="auto"/>
        <w:bottom w:val="none" w:sz="0" w:space="0" w:color="auto"/>
        <w:right w:val="none" w:sz="0" w:space="0" w:color="auto"/>
      </w:divBdr>
    </w:div>
    <w:div w:id="1577401418">
      <w:marLeft w:val="0"/>
      <w:marRight w:val="0"/>
      <w:marTop w:val="0"/>
      <w:marBottom w:val="0"/>
      <w:divBdr>
        <w:top w:val="none" w:sz="0" w:space="0" w:color="auto"/>
        <w:left w:val="none" w:sz="0" w:space="0" w:color="auto"/>
        <w:bottom w:val="none" w:sz="0" w:space="0" w:color="auto"/>
        <w:right w:val="none" w:sz="0" w:space="0" w:color="auto"/>
      </w:divBdr>
    </w:div>
    <w:div w:id="1577740218">
      <w:marLeft w:val="0"/>
      <w:marRight w:val="0"/>
      <w:marTop w:val="0"/>
      <w:marBottom w:val="0"/>
      <w:divBdr>
        <w:top w:val="none" w:sz="0" w:space="0" w:color="auto"/>
        <w:left w:val="none" w:sz="0" w:space="0" w:color="auto"/>
        <w:bottom w:val="none" w:sz="0" w:space="0" w:color="auto"/>
        <w:right w:val="none" w:sz="0" w:space="0" w:color="auto"/>
      </w:divBdr>
    </w:div>
    <w:div w:id="1577784182">
      <w:marLeft w:val="0"/>
      <w:marRight w:val="0"/>
      <w:marTop w:val="0"/>
      <w:marBottom w:val="0"/>
      <w:divBdr>
        <w:top w:val="none" w:sz="0" w:space="0" w:color="auto"/>
        <w:left w:val="none" w:sz="0" w:space="0" w:color="auto"/>
        <w:bottom w:val="none" w:sz="0" w:space="0" w:color="auto"/>
        <w:right w:val="none" w:sz="0" w:space="0" w:color="auto"/>
      </w:divBdr>
    </w:div>
    <w:div w:id="1578519181">
      <w:marLeft w:val="0"/>
      <w:marRight w:val="0"/>
      <w:marTop w:val="0"/>
      <w:marBottom w:val="0"/>
      <w:divBdr>
        <w:top w:val="none" w:sz="0" w:space="0" w:color="auto"/>
        <w:left w:val="none" w:sz="0" w:space="0" w:color="auto"/>
        <w:bottom w:val="none" w:sz="0" w:space="0" w:color="auto"/>
        <w:right w:val="none" w:sz="0" w:space="0" w:color="auto"/>
      </w:divBdr>
    </w:div>
    <w:div w:id="1578592442">
      <w:marLeft w:val="0"/>
      <w:marRight w:val="0"/>
      <w:marTop w:val="0"/>
      <w:marBottom w:val="0"/>
      <w:divBdr>
        <w:top w:val="none" w:sz="0" w:space="0" w:color="auto"/>
        <w:left w:val="none" w:sz="0" w:space="0" w:color="auto"/>
        <w:bottom w:val="none" w:sz="0" w:space="0" w:color="auto"/>
        <w:right w:val="none" w:sz="0" w:space="0" w:color="auto"/>
      </w:divBdr>
    </w:div>
    <w:div w:id="1578854899">
      <w:marLeft w:val="0"/>
      <w:marRight w:val="0"/>
      <w:marTop w:val="0"/>
      <w:marBottom w:val="0"/>
      <w:divBdr>
        <w:top w:val="none" w:sz="0" w:space="0" w:color="auto"/>
        <w:left w:val="none" w:sz="0" w:space="0" w:color="auto"/>
        <w:bottom w:val="none" w:sz="0" w:space="0" w:color="auto"/>
        <w:right w:val="none" w:sz="0" w:space="0" w:color="auto"/>
      </w:divBdr>
    </w:div>
    <w:div w:id="1579048090">
      <w:marLeft w:val="0"/>
      <w:marRight w:val="0"/>
      <w:marTop w:val="0"/>
      <w:marBottom w:val="0"/>
      <w:divBdr>
        <w:top w:val="none" w:sz="0" w:space="0" w:color="auto"/>
        <w:left w:val="none" w:sz="0" w:space="0" w:color="auto"/>
        <w:bottom w:val="none" w:sz="0" w:space="0" w:color="auto"/>
        <w:right w:val="none" w:sz="0" w:space="0" w:color="auto"/>
      </w:divBdr>
    </w:div>
    <w:div w:id="1581520993">
      <w:marLeft w:val="0"/>
      <w:marRight w:val="0"/>
      <w:marTop w:val="0"/>
      <w:marBottom w:val="0"/>
      <w:divBdr>
        <w:top w:val="none" w:sz="0" w:space="0" w:color="auto"/>
        <w:left w:val="none" w:sz="0" w:space="0" w:color="auto"/>
        <w:bottom w:val="none" w:sz="0" w:space="0" w:color="auto"/>
        <w:right w:val="none" w:sz="0" w:space="0" w:color="auto"/>
      </w:divBdr>
    </w:div>
    <w:div w:id="1582712081">
      <w:marLeft w:val="0"/>
      <w:marRight w:val="0"/>
      <w:marTop w:val="0"/>
      <w:marBottom w:val="0"/>
      <w:divBdr>
        <w:top w:val="none" w:sz="0" w:space="0" w:color="auto"/>
        <w:left w:val="none" w:sz="0" w:space="0" w:color="auto"/>
        <w:bottom w:val="none" w:sz="0" w:space="0" w:color="auto"/>
        <w:right w:val="none" w:sz="0" w:space="0" w:color="auto"/>
      </w:divBdr>
    </w:div>
    <w:div w:id="1584139423">
      <w:marLeft w:val="0"/>
      <w:marRight w:val="0"/>
      <w:marTop w:val="0"/>
      <w:marBottom w:val="0"/>
      <w:divBdr>
        <w:top w:val="none" w:sz="0" w:space="0" w:color="auto"/>
        <w:left w:val="none" w:sz="0" w:space="0" w:color="auto"/>
        <w:bottom w:val="none" w:sz="0" w:space="0" w:color="auto"/>
        <w:right w:val="none" w:sz="0" w:space="0" w:color="auto"/>
      </w:divBdr>
    </w:div>
    <w:div w:id="1584221825">
      <w:marLeft w:val="0"/>
      <w:marRight w:val="0"/>
      <w:marTop w:val="0"/>
      <w:marBottom w:val="0"/>
      <w:divBdr>
        <w:top w:val="none" w:sz="0" w:space="0" w:color="auto"/>
        <w:left w:val="none" w:sz="0" w:space="0" w:color="auto"/>
        <w:bottom w:val="none" w:sz="0" w:space="0" w:color="auto"/>
        <w:right w:val="none" w:sz="0" w:space="0" w:color="auto"/>
      </w:divBdr>
    </w:div>
    <w:div w:id="1585332801">
      <w:marLeft w:val="0"/>
      <w:marRight w:val="0"/>
      <w:marTop w:val="0"/>
      <w:marBottom w:val="0"/>
      <w:divBdr>
        <w:top w:val="none" w:sz="0" w:space="0" w:color="auto"/>
        <w:left w:val="none" w:sz="0" w:space="0" w:color="auto"/>
        <w:bottom w:val="none" w:sz="0" w:space="0" w:color="auto"/>
        <w:right w:val="none" w:sz="0" w:space="0" w:color="auto"/>
      </w:divBdr>
    </w:div>
    <w:div w:id="1586720879">
      <w:marLeft w:val="0"/>
      <w:marRight w:val="0"/>
      <w:marTop w:val="0"/>
      <w:marBottom w:val="0"/>
      <w:divBdr>
        <w:top w:val="none" w:sz="0" w:space="0" w:color="auto"/>
        <w:left w:val="none" w:sz="0" w:space="0" w:color="auto"/>
        <w:bottom w:val="none" w:sz="0" w:space="0" w:color="auto"/>
        <w:right w:val="none" w:sz="0" w:space="0" w:color="auto"/>
      </w:divBdr>
    </w:div>
    <w:div w:id="1587375122">
      <w:marLeft w:val="0"/>
      <w:marRight w:val="0"/>
      <w:marTop w:val="0"/>
      <w:marBottom w:val="0"/>
      <w:divBdr>
        <w:top w:val="none" w:sz="0" w:space="0" w:color="auto"/>
        <w:left w:val="none" w:sz="0" w:space="0" w:color="auto"/>
        <w:bottom w:val="none" w:sz="0" w:space="0" w:color="auto"/>
        <w:right w:val="none" w:sz="0" w:space="0" w:color="auto"/>
      </w:divBdr>
    </w:div>
    <w:div w:id="1587416980">
      <w:marLeft w:val="0"/>
      <w:marRight w:val="0"/>
      <w:marTop w:val="0"/>
      <w:marBottom w:val="0"/>
      <w:divBdr>
        <w:top w:val="none" w:sz="0" w:space="0" w:color="auto"/>
        <w:left w:val="none" w:sz="0" w:space="0" w:color="auto"/>
        <w:bottom w:val="none" w:sz="0" w:space="0" w:color="auto"/>
        <w:right w:val="none" w:sz="0" w:space="0" w:color="auto"/>
      </w:divBdr>
    </w:div>
    <w:div w:id="1588999225">
      <w:marLeft w:val="0"/>
      <w:marRight w:val="0"/>
      <w:marTop w:val="0"/>
      <w:marBottom w:val="0"/>
      <w:divBdr>
        <w:top w:val="none" w:sz="0" w:space="0" w:color="auto"/>
        <w:left w:val="none" w:sz="0" w:space="0" w:color="auto"/>
        <w:bottom w:val="none" w:sz="0" w:space="0" w:color="auto"/>
        <w:right w:val="none" w:sz="0" w:space="0" w:color="auto"/>
      </w:divBdr>
    </w:div>
    <w:div w:id="1592204306">
      <w:marLeft w:val="0"/>
      <w:marRight w:val="0"/>
      <w:marTop w:val="0"/>
      <w:marBottom w:val="0"/>
      <w:divBdr>
        <w:top w:val="none" w:sz="0" w:space="0" w:color="auto"/>
        <w:left w:val="none" w:sz="0" w:space="0" w:color="auto"/>
        <w:bottom w:val="none" w:sz="0" w:space="0" w:color="auto"/>
        <w:right w:val="none" w:sz="0" w:space="0" w:color="auto"/>
      </w:divBdr>
    </w:div>
    <w:div w:id="1592274188">
      <w:marLeft w:val="0"/>
      <w:marRight w:val="0"/>
      <w:marTop w:val="0"/>
      <w:marBottom w:val="0"/>
      <w:divBdr>
        <w:top w:val="none" w:sz="0" w:space="0" w:color="auto"/>
        <w:left w:val="none" w:sz="0" w:space="0" w:color="auto"/>
        <w:bottom w:val="none" w:sz="0" w:space="0" w:color="auto"/>
        <w:right w:val="none" w:sz="0" w:space="0" w:color="auto"/>
      </w:divBdr>
    </w:div>
    <w:div w:id="1592739143">
      <w:marLeft w:val="0"/>
      <w:marRight w:val="0"/>
      <w:marTop w:val="0"/>
      <w:marBottom w:val="0"/>
      <w:divBdr>
        <w:top w:val="none" w:sz="0" w:space="0" w:color="auto"/>
        <w:left w:val="none" w:sz="0" w:space="0" w:color="auto"/>
        <w:bottom w:val="none" w:sz="0" w:space="0" w:color="auto"/>
        <w:right w:val="none" w:sz="0" w:space="0" w:color="auto"/>
      </w:divBdr>
    </w:div>
    <w:div w:id="1596859660">
      <w:marLeft w:val="0"/>
      <w:marRight w:val="0"/>
      <w:marTop w:val="0"/>
      <w:marBottom w:val="0"/>
      <w:divBdr>
        <w:top w:val="none" w:sz="0" w:space="0" w:color="auto"/>
        <w:left w:val="none" w:sz="0" w:space="0" w:color="auto"/>
        <w:bottom w:val="none" w:sz="0" w:space="0" w:color="auto"/>
        <w:right w:val="none" w:sz="0" w:space="0" w:color="auto"/>
      </w:divBdr>
    </w:div>
    <w:div w:id="1597592532">
      <w:marLeft w:val="0"/>
      <w:marRight w:val="0"/>
      <w:marTop w:val="0"/>
      <w:marBottom w:val="0"/>
      <w:divBdr>
        <w:top w:val="none" w:sz="0" w:space="0" w:color="auto"/>
        <w:left w:val="none" w:sz="0" w:space="0" w:color="auto"/>
        <w:bottom w:val="none" w:sz="0" w:space="0" w:color="auto"/>
        <w:right w:val="none" w:sz="0" w:space="0" w:color="auto"/>
      </w:divBdr>
    </w:div>
    <w:div w:id="1597975613">
      <w:marLeft w:val="0"/>
      <w:marRight w:val="0"/>
      <w:marTop w:val="0"/>
      <w:marBottom w:val="0"/>
      <w:divBdr>
        <w:top w:val="none" w:sz="0" w:space="0" w:color="auto"/>
        <w:left w:val="none" w:sz="0" w:space="0" w:color="auto"/>
        <w:bottom w:val="none" w:sz="0" w:space="0" w:color="auto"/>
        <w:right w:val="none" w:sz="0" w:space="0" w:color="auto"/>
      </w:divBdr>
    </w:div>
    <w:div w:id="1598563789">
      <w:marLeft w:val="0"/>
      <w:marRight w:val="0"/>
      <w:marTop w:val="0"/>
      <w:marBottom w:val="0"/>
      <w:divBdr>
        <w:top w:val="none" w:sz="0" w:space="0" w:color="auto"/>
        <w:left w:val="none" w:sz="0" w:space="0" w:color="auto"/>
        <w:bottom w:val="none" w:sz="0" w:space="0" w:color="auto"/>
        <w:right w:val="none" w:sz="0" w:space="0" w:color="auto"/>
      </w:divBdr>
    </w:div>
    <w:div w:id="1599023484">
      <w:marLeft w:val="0"/>
      <w:marRight w:val="0"/>
      <w:marTop w:val="0"/>
      <w:marBottom w:val="0"/>
      <w:divBdr>
        <w:top w:val="none" w:sz="0" w:space="0" w:color="auto"/>
        <w:left w:val="none" w:sz="0" w:space="0" w:color="auto"/>
        <w:bottom w:val="none" w:sz="0" w:space="0" w:color="auto"/>
        <w:right w:val="none" w:sz="0" w:space="0" w:color="auto"/>
      </w:divBdr>
    </w:div>
    <w:div w:id="1599409358">
      <w:marLeft w:val="0"/>
      <w:marRight w:val="0"/>
      <w:marTop w:val="0"/>
      <w:marBottom w:val="0"/>
      <w:divBdr>
        <w:top w:val="none" w:sz="0" w:space="0" w:color="auto"/>
        <w:left w:val="none" w:sz="0" w:space="0" w:color="auto"/>
        <w:bottom w:val="none" w:sz="0" w:space="0" w:color="auto"/>
        <w:right w:val="none" w:sz="0" w:space="0" w:color="auto"/>
      </w:divBdr>
    </w:div>
    <w:div w:id="1599871824">
      <w:marLeft w:val="0"/>
      <w:marRight w:val="0"/>
      <w:marTop w:val="0"/>
      <w:marBottom w:val="0"/>
      <w:divBdr>
        <w:top w:val="none" w:sz="0" w:space="0" w:color="auto"/>
        <w:left w:val="none" w:sz="0" w:space="0" w:color="auto"/>
        <w:bottom w:val="none" w:sz="0" w:space="0" w:color="auto"/>
        <w:right w:val="none" w:sz="0" w:space="0" w:color="auto"/>
      </w:divBdr>
    </w:div>
    <w:div w:id="1602564884">
      <w:marLeft w:val="0"/>
      <w:marRight w:val="0"/>
      <w:marTop w:val="0"/>
      <w:marBottom w:val="0"/>
      <w:divBdr>
        <w:top w:val="none" w:sz="0" w:space="0" w:color="auto"/>
        <w:left w:val="none" w:sz="0" w:space="0" w:color="auto"/>
        <w:bottom w:val="none" w:sz="0" w:space="0" w:color="auto"/>
        <w:right w:val="none" w:sz="0" w:space="0" w:color="auto"/>
      </w:divBdr>
    </w:div>
    <w:div w:id="1602762148">
      <w:marLeft w:val="0"/>
      <w:marRight w:val="0"/>
      <w:marTop w:val="0"/>
      <w:marBottom w:val="0"/>
      <w:divBdr>
        <w:top w:val="none" w:sz="0" w:space="0" w:color="auto"/>
        <w:left w:val="none" w:sz="0" w:space="0" w:color="auto"/>
        <w:bottom w:val="none" w:sz="0" w:space="0" w:color="auto"/>
        <w:right w:val="none" w:sz="0" w:space="0" w:color="auto"/>
      </w:divBdr>
    </w:div>
    <w:div w:id="1602907051">
      <w:marLeft w:val="0"/>
      <w:marRight w:val="0"/>
      <w:marTop w:val="0"/>
      <w:marBottom w:val="0"/>
      <w:divBdr>
        <w:top w:val="none" w:sz="0" w:space="0" w:color="auto"/>
        <w:left w:val="none" w:sz="0" w:space="0" w:color="auto"/>
        <w:bottom w:val="none" w:sz="0" w:space="0" w:color="auto"/>
        <w:right w:val="none" w:sz="0" w:space="0" w:color="auto"/>
      </w:divBdr>
    </w:div>
    <w:div w:id="1603031740">
      <w:marLeft w:val="0"/>
      <w:marRight w:val="0"/>
      <w:marTop w:val="0"/>
      <w:marBottom w:val="0"/>
      <w:divBdr>
        <w:top w:val="none" w:sz="0" w:space="0" w:color="auto"/>
        <w:left w:val="none" w:sz="0" w:space="0" w:color="auto"/>
        <w:bottom w:val="none" w:sz="0" w:space="0" w:color="auto"/>
        <w:right w:val="none" w:sz="0" w:space="0" w:color="auto"/>
      </w:divBdr>
    </w:div>
    <w:div w:id="1603689093">
      <w:marLeft w:val="0"/>
      <w:marRight w:val="0"/>
      <w:marTop w:val="0"/>
      <w:marBottom w:val="0"/>
      <w:divBdr>
        <w:top w:val="none" w:sz="0" w:space="0" w:color="auto"/>
        <w:left w:val="none" w:sz="0" w:space="0" w:color="auto"/>
        <w:bottom w:val="none" w:sz="0" w:space="0" w:color="auto"/>
        <w:right w:val="none" w:sz="0" w:space="0" w:color="auto"/>
      </w:divBdr>
    </w:div>
    <w:div w:id="1604146184">
      <w:marLeft w:val="0"/>
      <w:marRight w:val="0"/>
      <w:marTop w:val="0"/>
      <w:marBottom w:val="0"/>
      <w:divBdr>
        <w:top w:val="none" w:sz="0" w:space="0" w:color="auto"/>
        <w:left w:val="none" w:sz="0" w:space="0" w:color="auto"/>
        <w:bottom w:val="none" w:sz="0" w:space="0" w:color="auto"/>
        <w:right w:val="none" w:sz="0" w:space="0" w:color="auto"/>
      </w:divBdr>
    </w:div>
    <w:div w:id="1604262023">
      <w:marLeft w:val="0"/>
      <w:marRight w:val="0"/>
      <w:marTop w:val="0"/>
      <w:marBottom w:val="0"/>
      <w:divBdr>
        <w:top w:val="none" w:sz="0" w:space="0" w:color="auto"/>
        <w:left w:val="none" w:sz="0" w:space="0" w:color="auto"/>
        <w:bottom w:val="none" w:sz="0" w:space="0" w:color="auto"/>
        <w:right w:val="none" w:sz="0" w:space="0" w:color="auto"/>
      </w:divBdr>
    </w:div>
    <w:div w:id="1605069620">
      <w:marLeft w:val="0"/>
      <w:marRight w:val="0"/>
      <w:marTop w:val="0"/>
      <w:marBottom w:val="0"/>
      <w:divBdr>
        <w:top w:val="none" w:sz="0" w:space="0" w:color="auto"/>
        <w:left w:val="none" w:sz="0" w:space="0" w:color="auto"/>
        <w:bottom w:val="none" w:sz="0" w:space="0" w:color="auto"/>
        <w:right w:val="none" w:sz="0" w:space="0" w:color="auto"/>
      </w:divBdr>
    </w:div>
    <w:div w:id="1606305237">
      <w:marLeft w:val="0"/>
      <w:marRight w:val="0"/>
      <w:marTop w:val="0"/>
      <w:marBottom w:val="0"/>
      <w:divBdr>
        <w:top w:val="none" w:sz="0" w:space="0" w:color="auto"/>
        <w:left w:val="none" w:sz="0" w:space="0" w:color="auto"/>
        <w:bottom w:val="none" w:sz="0" w:space="0" w:color="auto"/>
        <w:right w:val="none" w:sz="0" w:space="0" w:color="auto"/>
      </w:divBdr>
    </w:div>
    <w:div w:id="1606378931">
      <w:marLeft w:val="0"/>
      <w:marRight w:val="0"/>
      <w:marTop w:val="0"/>
      <w:marBottom w:val="0"/>
      <w:divBdr>
        <w:top w:val="none" w:sz="0" w:space="0" w:color="auto"/>
        <w:left w:val="none" w:sz="0" w:space="0" w:color="auto"/>
        <w:bottom w:val="none" w:sz="0" w:space="0" w:color="auto"/>
        <w:right w:val="none" w:sz="0" w:space="0" w:color="auto"/>
      </w:divBdr>
    </w:div>
    <w:div w:id="1606688257">
      <w:marLeft w:val="0"/>
      <w:marRight w:val="0"/>
      <w:marTop w:val="0"/>
      <w:marBottom w:val="0"/>
      <w:divBdr>
        <w:top w:val="none" w:sz="0" w:space="0" w:color="auto"/>
        <w:left w:val="none" w:sz="0" w:space="0" w:color="auto"/>
        <w:bottom w:val="none" w:sz="0" w:space="0" w:color="auto"/>
        <w:right w:val="none" w:sz="0" w:space="0" w:color="auto"/>
      </w:divBdr>
    </w:div>
    <w:div w:id="1607228307">
      <w:marLeft w:val="0"/>
      <w:marRight w:val="0"/>
      <w:marTop w:val="0"/>
      <w:marBottom w:val="0"/>
      <w:divBdr>
        <w:top w:val="none" w:sz="0" w:space="0" w:color="auto"/>
        <w:left w:val="none" w:sz="0" w:space="0" w:color="auto"/>
        <w:bottom w:val="none" w:sz="0" w:space="0" w:color="auto"/>
        <w:right w:val="none" w:sz="0" w:space="0" w:color="auto"/>
      </w:divBdr>
    </w:div>
    <w:div w:id="1608351048">
      <w:marLeft w:val="0"/>
      <w:marRight w:val="0"/>
      <w:marTop w:val="0"/>
      <w:marBottom w:val="0"/>
      <w:divBdr>
        <w:top w:val="none" w:sz="0" w:space="0" w:color="auto"/>
        <w:left w:val="none" w:sz="0" w:space="0" w:color="auto"/>
        <w:bottom w:val="none" w:sz="0" w:space="0" w:color="auto"/>
        <w:right w:val="none" w:sz="0" w:space="0" w:color="auto"/>
      </w:divBdr>
    </w:div>
    <w:div w:id="1609238486">
      <w:marLeft w:val="0"/>
      <w:marRight w:val="0"/>
      <w:marTop w:val="0"/>
      <w:marBottom w:val="0"/>
      <w:divBdr>
        <w:top w:val="none" w:sz="0" w:space="0" w:color="auto"/>
        <w:left w:val="none" w:sz="0" w:space="0" w:color="auto"/>
        <w:bottom w:val="none" w:sz="0" w:space="0" w:color="auto"/>
        <w:right w:val="none" w:sz="0" w:space="0" w:color="auto"/>
      </w:divBdr>
    </w:div>
    <w:div w:id="1609387233">
      <w:marLeft w:val="0"/>
      <w:marRight w:val="0"/>
      <w:marTop w:val="0"/>
      <w:marBottom w:val="0"/>
      <w:divBdr>
        <w:top w:val="none" w:sz="0" w:space="0" w:color="auto"/>
        <w:left w:val="none" w:sz="0" w:space="0" w:color="auto"/>
        <w:bottom w:val="none" w:sz="0" w:space="0" w:color="auto"/>
        <w:right w:val="none" w:sz="0" w:space="0" w:color="auto"/>
      </w:divBdr>
    </w:div>
    <w:div w:id="1609462365">
      <w:marLeft w:val="0"/>
      <w:marRight w:val="0"/>
      <w:marTop w:val="0"/>
      <w:marBottom w:val="0"/>
      <w:divBdr>
        <w:top w:val="none" w:sz="0" w:space="0" w:color="auto"/>
        <w:left w:val="none" w:sz="0" w:space="0" w:color="auto"/>
        <w:bottom w:val="none" w:sz="0" w:space="0" w:color="auto"/>
        <w:right w:val="none" w:sz="0" w:space="0" w:color="auto"/>
      </w:divBdr>
    </w:div>
    <w:div w:id="1610356021">
      <w:marLeft w:val="0"/>
      <w:marRight w:val="0"/>
      <w:marTop w:val="0"/>
      <w:marBottom w:val="0"/>
      <w:divBdr>
        <w:top w:val="none" w:sz="0" w:space="0" w:color="auto"/>
        <w:left w:val="none" w:sz="0" w:space="0" w:color="auto"/>
        <w:bottom w:val="none" w:sz="0" w:space="0" w:color="auto"/>
        <w:right w:val="none" w:sz="0" w:space="0" w:color="auto"/>
      </w:divBdr>
    </w:div>
    <w:div w:id="1610508694">
      <w:marLeft w:val="0"/>
      <w:marRight w:val="0"/>
      <w:marTop w:val="0"/>
      <w:marBottom w:val="0"/>
      <w:divBdr>
        <w:top w:val="none" w:sz="0" w:space="0" w:color="auto"/>
        <w:left w:val="none" w:sz="0" w:space="0" w:color="auto"/>
        <w:bottom w:val="none" w:sz="0" w:space="0" w:color="auto"/>
        <w:right w:val="none" w:sz="0" w:space="0" w:color="auto"/>
      </w:divBdr>
    </w:div>
    <w:div w:id="1610964695">
      <w:marLeft w:val="0"/>
      <w:marRight w:val="0"/>
      <w:marTop w:val="0"/>
      <w:marBottom w:val="0"/>
      <w:divBdr>
        <w:top w:val="none" w:sz="0" w:space="0" w:color="auto"/>
        <w:left w:val="none" w:sz="0" w:space="0" w:color="auto"/>
        <w:bottom w:val="none" w:sz="0" w:space="0" w:color="auto"/>
        <w:right w:val="none" w:sz="0" w:space="0" w:color="auto"/>
      </w:divBdr>
    </w:div>
    <w:div w:id="1611620755">
      <w:marLeft w:val="0"/>
      <w:marRight w:val="0"/>
      <w:marTop w:val="0"/>
      <w:marBottom w:val="0"/>
      <w:divBdr>
        <w:top w:val="none" w:sz="0" w:space="0" w:color="auto"/>
        <w:left w:val="none" w:sz="0" w:space="0" w:color="auto"/>
        <w:bottom w:val="none" w:sz="0" w:space="0" w:color="auto"/>
        <w:right w:val="none" w:sz="0" w:space="0" w:color="auto"/>
      </w:divBdr>
    </w:div>
    <w:div w:id="1611933909">
      <w:marLeft w:val="0"/>
      <w:marRight w:val="0"/>
      <w:marTop w:val="0"/>
      <w:marBottom w:val="0"/>
      <w:divBdr>
        <w:top w:val="none" w:sz="0" w:space="0" w:color="auto"/>
        <w:left w:val="none" w:sz="0" w:space="0" w:color="auto"/>
        <w:bottom w:val="none" w:sz="0" w:space="0" w:color="auto"/>
        <w:right w:val="none" w:sz="0" w:space="0" w:color="auto"/>
      </w:divBdr>
    </w:div>
    <w:div w:id="1612126755">
      <w:marLeft w:val="0"/>
      <w:marRight w:val="0"/>
      <w:marTop w:val="0"/>
      <w:marBottom w:val="0"/>
      <w:divBdr>
        <w:top w:val="none" w:sz="0" w:space="0" w:color="auto"/>
        <w:left w:val="none" w:sz="0" w:space="0" w:color="auto"/>
        <w:bottom w:val="none" w:sz="0" w:space="0" w:color="auto"/>
        <w:right w:val="none" w:sz="0" w:space="0" w:color="auto"/>
      </w:divBdr>
    </w:div>
    <w:div w:id="1612273501">
      <w:marLeft w:val="0"/>
      <w:marRight w:val="0"/>
      <w:marTop w:val="0"/>
      <w:marBottom w:val="0"/>
      <w:divBdr>
        <w:top w:val="none" w:sz="0" w:space="0" w:color="auto"/>
        <w:left w:val="none" w:sz="0" w:space="0" w:color="auto"/>
        <w:bottom w:val="none" w:sz="0" w:space="0" w:color="auto"/>
        <w:right w:val="none" w:sz="0" w:space="0" w:color="auto"/>
      </w:divBdr>
    </w:div>
    <w:div w:id="1613052735">
      <w:marLeft w:val="0"/>
      <w:marRight w:val="0"/>
      <w:marTop w:val="0"/>
      <w:marBottom w:val="0"/>
      <w:divBdr>
        <w:top w:val="none" w:sz="0" w:space="0" w:color="auto"/>
        <w:left w:val="none" w:sz="0" w:space="0" w:color="auto"/>
        <w:bottom w:val="none" w:sz="0" w:space="0" w:color="auto"/>
        <w:right w:val="none" w:sz="0" w:space="0" w:color="auto"/>
      </w:divBdr>
    </w:div>
    <w:div w:id="1613171062">
      <w:marLeft w:val="0"/>
      <w:marRight w:val="0"/>
      <w:marTop w:val="0"/>
      <w:marBottom w:val="0"/>
      <w:divBdr>
        <w:top w:val="none" w:sz="0" w:space="0" w:color="auto"/>
        <w:left w:val="none" w:sz="0" w:space="0" w:color="auto"/>
        <w:bottom w:val="none" w:sz="0" w:space="0" w:color="auto"/>
        <w:right w:val="none" w:sz="0" w:space="0" w:color="auto"/>
      </w:divBdr>
    </w:div>
    <w:div w:id="1613199821">
      <w:marLeft w:val="0"/>
      <w:marRight w:val="0"/>
      <w:marTop w:val="0"/>
      <w:marBottom w:val="0"/>
      <w:divBdr>
        <w:top w:val="none" w:sz="0" w:space="0" w:color="auto"/>
        <w:left w:val="none" w:sz="0" w:space="0" w:color="auto"/>
        <w:bottom w:val="none" w:sz="0" w:space="0" w:color="auto"/>
        <w:right w:val="none" w:sz="0" w:space="0" w:color="auto"/>
      </w:divBdr>
    </w:div>
    <w:div w:id="1615284068">
      <w:marLeft w:val="0"/>
      <w:marRight w:val="0"/>
      <w:marTop w:val="0"/>
      <w:marBottom w:val="0"/>
      <w:divBdr>
        <w:top w:val="none" w:sz="0" w:space="0" w:color="auto"/>
        <w:left w:val="none" w:sz="0" w:space="0" w:color="auto"/>
        <w:bottom w:val="none" w:sz="0" w:space="0" w:color="auto"/>
        <w:right w:val="none" w:sz="0" w:space="0" w:color="auto"/>
      </w:divBdr>
    </w:div>
    <w:div w:id="1615551171">
      <w:marLeft w:val="0"/>
      <w:marRight w:val="0"/>
      <w:marTop w:val="0"/>
      <w:marBottom w:val="0"/>
      <w:divBdr>
        <w:top w:val="none" w:sz="0" w:space="0" w:color="auto"/>
        <w:left w:val="none" w:sz="0" w:space="0" w:color="auto"/>
        <w:bottom w:val="none" w:sz="0" w:space="0" w:color="auto"/>
        <w:right w:val="none" w:sz="0" w:space="0" w:color="auto"/>
      </w:divBdr>
    </w:div>
    <w:div w:id="1615554940">
      <w:marLeft w:val="0"/>
      <w:marRight w:val="0"/>
      <w:marTop w:val="0"/>
      <w:marBottom w:val="0"/>
      <w:divBdr>
        <w:top w:val="none" w:sz="0" w:space="0" w:color="auto"/>
        <w:left w:val="none" w:sz="0" w:space="0" w:color="auto"/>
        <w:bottom w:val="none" w:sz="0" w:space="0" w:color="auto"/>
        <w:right w:val="none" w:sz="0" w:space="0" w:color="auto"/>
      </w:divBdr>
    </w:div>
    <w:div w:id="1615791006">
      <w:marLeft w:val="0"/>
      <w:marRight w:val="0"/>
      <w:marTop w:val="0"/>
      <w:marBottom w:val="0"/>
      <w:divBdr>
        <w:top w:val="none" w:sz="0" w:space="0" w:color="auto"/>
        <w:left w:val="none" w:sz="0" w:space="0" w:color="auto"/>
        <w:bottom w:val="none" w:sz="0" w:space="0" w:color="auto"/>
        <w:right w:val="none" w:sz="0" w:space="0" w:color="auto"/>
      </w:divBdr>
    </w:div>
    <w:div w:id="1618563276">
      <w:marLeft w:val="0"/>
      <w:marRight w:val="0"/>
      <w:marTop w:val="0"/>
      <w:marBottom w:val="0"/>
      <w:divBdr>
        <w:top w:val="none" w:sz="0" w:space="0" w:color="auto"/>
        <w:left w:val="none" w:sz="0" w:space="0" w:color="auto"/>
        <w:bottom w:val="none" w:sz="0" w:space="0" w:color="auto"/>
        <w:right w:val="none" w:sz="0" w:space="0" w:color="auto"/>
      </w:divBdr>
    </w:div>
    <w:div w:id="1619724036">
      <w:marLeft w:val="0"/>
      <w:marRight w:val="0"/>
      <w:marTop w:val="0"/>
      <w:marBottom w:val="0"/>
      <w:divBdr>
        <w:top w:val="none" w:sz="0" w:space="0" w:color="auto"/>
        <w:left w:val="none" w:sz="0" w:space="0" w:color="auto"/>
        <w:bottom w:val="none" w:sz="0" w:space="0" w:color="auto"/>
        <w:right w:val="none" w:sz="0" w:space="0" w:color="auto"/>
      </w:divBdr>
    </w:div>
    <w:div w:id="1620650213">
      <w:marLeft w:val="0"/>
      <w:marRight w:val="0"/>
      <w:marTop w:val="0"/>
      <w:marBottom w:val="0"/>
      <w:divBdr>
        <w:top w:val="none" w:sz="0" w:space="0" w:color="auto"/>
        <w:left w:val="none" w:sz="0" w:space="0" w:color="auto"/>
        <w:bottom w:val="none" w:sz="0" w:space="0" w:color="auto"/>
        <w:right w:val="none" w:sz="0" w:space="0" w:color="auto"/>
      </w:divBdr>
    </w:div>
    <w:div w:id="1621376666">
      <w:marLeft w:val="0"/>
      <w:marRight w:val="0"/>
      <w:marTop w:val="0"/>
      <w:marBottom w:val="0"/>
      <w:divBdr>
        <w:top w:val="none" w:sz="0" w:space="0" w:color="auto"/>
        <w:left w:val="none" w:sz="0" w:space="0" w:color="auto"/>
        <w:bottom w:val="none" w:sz="0" w:space="0" w:color="auto"/>
        <w:right w:val="none" w:sz="0" w:space="0" w:color="auto"/>
      </w:divBdr>
    </w:div>
    <w:div w:id="1621449581">
      <w:marLeft w:val="0"/>
      <w:marRight w:val="0"/>
      <w:marTop w:val="0"/>
      <w:marBottom w:val="0"/>
      <w:divBdr>
        <w:top w:val="none" w:sz="0" w:space="0" w:color="auto"/>
        <w:left w:val="none" w:sz="0" w:space="0" w:color="auto"/>
        <w:bottom w:val="none" w:sz="0" w:space="0" w:color="auto"/>
        <w:right w:val="none" w:sz="0" w:space="0" w:color="auto"/>
      </w:divBdr>
    </w:div>
    <w:div w:id="1621454838">
      <w:marLeft w:val="0"/>
      <w:marRight w:val="0"/>
      <w:marTop w:val="0"/>
      <w:marBottom w:val="0"/>
      <w:divBdr>
        <w:top w:val="none" w:sz="0" w:space="0" w:color="auto"/>
        <w:left w:val="none" w:sz="0" w:space="0" w:color="auto"/>
        <w:bottom w:val="none" w:sz="0" w:space="0" w:color="auto"/>
        <w:right w:val="none" w:sz="0" w:space="0" w:color="auto"/>
      </w:divBdr>
    </w:div>
    <w:div w:id="1622616623">
      <w:marLeft w:val="0"/>
      <w:marRight w:val="0"/>
      <w:marTop w:val="0"/>
      <w:marBottom w:val="0"/>
      <w:divBdr>
        <w:top w:val="none" w:sz="0" w:space="0" w:color="auto"/>
        <w:left w:val="none" w:sz="0" w:space="0" w:color="auto"/>
        <w:bottom w:val="none" w:sz="0" w:space="0" w:color="auto"/>
        <w:right w:val="none" w:sz="0" w:space="0" w:color="auto"/>
      </w:divBdr>
    </w:div>
    <w:div w:id="1623345348">
      <w:marLeft w:val="0"/>
      <w:marRight w:val="0"/>
      <w:marTop w:val="0"/>
      <w:marBottom w:val="0"/>
      <w:divBdr>
        <w:top w:val="none" w:sz="0" w:space="0" w:color="auto"/>
        <w:left w:val="none" w:sz="0" w:space="0" w:color="auto"/>
        <w:bottom w:val="none" w:sz="0" w:space="0" w:color="auto"/>
        <w:right w:val="none" w:sz="0" w:space="0" w:color="auto"/>
      </w:divBdr>
    </w:div>
    <w:div w:id="1623682660">
      <w:marLeft w:val="0"/>
      <w:marRight w:val="0"/>
      <w:marTop w:val="0"/>
      <w:marBottom w:val="0"/>
      <w:divBdr>
        <w:top w:val="none" w:sz="0" w:space="0" w:color="auto"/>
        <w:left w:val="none" w:sz="0" w:space="0" w:color="auto"/>
        <w:bottom w:val="none" w:sz="0" w:space="0" w:color="auto"/>
        <w:right w:val="none" w:sz="0" w:space="0" w:color="auto"/>
      </w:divBdr>
    </w:div>
    <w:div w:id="1623919819">
      <w:marLeft w:val="0"/>
      <w:marRight w:val="0"/>
      <w:marTop w:val="0"/>
      <w:marBottom w:val="0"/>
      <w:divBdr>
        <w:top w:val="none" w:sz="0" w:space="0" w:color="auto"/>
        <w:left w:val="none" w:sz="0" w:space="0" w:color="auto"/>
        <w:bottom w:val="none" w:sz="0" w:space="0" w:color="auto"/>
        <w:right w:val="none" w:sz="0" w:space="0" w:color="auto"/>
      </w:divBdr>
    </w:div>
    <w:div w:id="1624844085">
      <w:marLeft w:val="0"/>
      <w:marRight w:val="0"/>
      <w:marTop w:val="0"/>
      <w:marBottom w:val="0"/>
      <w:divBdr>
        <w:top w:val="none" w:sz="0" w:space="0" w:color="auto"/>
        <w:left w:val="none" w:sz="0" w:space="0" w:color="auto"/>
        <w:bottom w:val="none" w:sz="0" w:space="0" w:color="auto"/>
        <w:right w:val="none" w:sz="0" w:space="0" w:color="auto"/>
      </w:divBdr>
    </w:div>
    <w:div w:id="1625884785">
      <w:marLeft w:val="0"/>
      <w:marRight w:val="0"/>
      <w:marTop w:val="0"/>
      <w:marBottom w:val="0"/>
      <w:divBdr>
        <w:top w:val="none" w:sz="0" w:space="0" w:color="auto"/>
        <w:left w:val="none" w:sz="0" w:space="0" w:color="auto"/>
        <w:bottom w:val="none" w:sz="0" w:space="0" w:color="auto"/>
        <w:right w:val="none" w:sz="0" w:space="0" w:color="auto"/>
      </w:divBdr>
    </w:div>
    <w:div w:id="1627001882">
      <w:marLeft w:val="0"/>
      <w:marRight w:val="0"/>
      <w:marTop w:val="0"/>
      <w:marBottom w:val="0"/>
      <w:divBdr>
        <w:top w:val="none" w:sz="0" w:space="0" w:color="auto"/>
        <w:left w:val="none" w:sz="0" w:space="0" w:color="auto"/>
        <w:bottom w:val="none" w:sz="0" w:space="0" w:color="auto"/>
        <w:right w:val="none" w:sz="0" w:space="0" w:color="auto"/>
      </w:divBdr>
    </w:div>
    <w:div w:id="1627156575">
      <w:marLeft w:val="0"/>
      <w:marRight w:val="0"/>
      <w:marTop w:val="0"/>
      <w:marBottom w:val="0"/>
      <w:divBdr>
        <w:top w:val="none" w:sz="0" w:space="0" w:color="auto"/>
        <w:left w:val="none" w:sz="0" w:space="0" w:color="auto"/>
        <w:bottom w:val="none" w:sz="0" w:space="0" w:color="auto"/>
        <w:right w:val="none" w:sz="0" w:space="0" w:color="auto"/>
      </w:divBdr>
    </w:div>
    <w:div w:id="1628006035">
      <w:marLeft w:val="0"/>
      <w:marRight w:val="0"/>
      <w:marTop w:val="0"/>
      <w:marBottom w:val="0"/>
      <w:divBdr>
        <w:top w:val="none" w:sz="0" w:space="0" w:color="auto"/>
        <w:left w:val="none" w:sz="0" w:space="0" w:color="auto"/>
        <w:bottom w:val="none" w:sz="0" w:space="0" w:color="auto"/>
        <w:right w:val="none" w:sz="0" w:space="0" w:color="auto"/>
      </w:divBdr>
    </w:div>
    <w:div w:id="1629778031">
      <w:marLeft w:val="0"/>
      <w:marRight w:val="0"/>
      <w:marTop w:val="0"/>
      <w:marBottom w:val="0"/>
      <w:divBdr>
        <w:top w:val="none" w:sz="0" w:space="0" w:color="auto"/>
        <w:left w:val="none" w:sz="0" w:space="0" w:color="auto"/>
        <w:bottom w:val="none" w:sz="0" w:space="0" w:color="auto"/>
        <w:right w:val="none" w:sz="0" w:space="0" w:color="auto"/>
      </w:divBdr>
    </w:div>
    <w:div w:id="1631740379">
      <w:marLeft w:val="0"/>
      <w:marRight w:val="0"/>
      <w:marTop w:val="0"/>
      <w:marBottom w:val="0"/>
      <w:divBdr>
        <w:top w:val="none" w:sz="0" w:space="0" w:color="auto"/>
        <w:left w:val="none" w:sz="0" w:space="0" w:color="auto"/>
        <w:bottom w:val="none" w:sz="0" w:space="0" w:color="auto"/>
        <w:right w:val="none" w:sz="0" w:space="0" w:color="auto"/>
      </w:divBdr>
    </w:div>
    <w:div w:id="1633486527">
      <w:marLeft w:val="0"/>
      <w:marRight w:val="0"/>
      <w:marTop w:val="0"/>
      <w:marBottom w:val="0"/>
      <w:divBdr>
        <w:top w:val="none" w:sz="0" w:space="0" w:color="auto"/>
        <w:left w:val="none" w:sz="0" w:space="0" w:color="auto"/>
        <w:bottom w:val="none" w:sz="0" w:space="0" w:color="auto"/>
        <w:right w:val="none" w:sz="0" w:space="0" w:color="auto"/>
      </w:divBdr>
    </w:div>
    <w:div w:id="1634403628">
      <w:marLeft w:val="0"/>
      <w:marRight w:val="0"/>
      <w:marTop w:val="0"/>
      <w:marBottom w:val="0"/>
      <w:divBdr>
        <w:top w:val="none" w:sz="0" w:space="0" w:color="auto"/>
        <w:left w:val="none" w:sz="0" w:space="0" w:color="auto"/>
        <w:bottom w:val="none" w:sz="0" w:space="0" w:color="auto"/>
        <w:right w:val="none" w:sz="0" w:space="0" w:color="auto"/>
      </w:divBdr>
    </w:div>
    <w:div w:id="1634946730">
      <w:marLeft w:val="0"/>
      <w:marRight w:val="0"/>
      <w:marTop w:val="0"/>
      <w:marBottom w:val="0"/>
      <w:divBdr>
        <w:top w:val="none" w:sz="0" w:space="0" w:color="auto"/>
        <w:left w:val="none" w:sz="0" w:space="0" w:color="auto"/>
        <w:bottom w:val="none" w:sz="0" w:space="0" w:color="auto"/>
        <w:right w:val="none" w:sz="0" w:space="0" w:color="auto"/>
      </w:divBdr>
    </w:div>
    <w:div w:id="1635334844">
      <w:marLeft w:val="0"/>
      <w:marRight w:val="0"/>
      <w:marTop w:val="0"/>
      <w:marBottom w:val="0"/>
      <w:divBdr>
        <w:top w:val="none" w:sz="0" w:space="0" w:color="auto"/>
        <w:left w:val="none" w:sz="0" w:space="0" w:color="auto"/>
        <w:bottom w:val="none" w:sz="0" w:space="0" w:color="auto"/>
        <w:right w:val="none" w:sz="0" w:space="0" w:color="auto"/>
      </w:divBdr>
    </w:div>
    <w:div w:id="1635864284">
      <w:marLeft w:val="0"/>
      <w:marRight w:val="0"/>
      <w:marTop w:val="0"/>
      <w:marBottom w:val="0"/>
      <w:divBdr>
        <w:top w:val="none" w:sz="0" w:space="0" w:color="auto"/>
        <w:left w:val="none" w:sz="0" w:space="0" w:color="auto"/>
        <w:bottom w:val="none" w:sz="0" w:space="0" w:color="auto"/>
        <w:right w:val="none" w:sz="0" w:space="0" w:color="auto"/>
      </w:divBdr>
    </w:div>
    <w:div w:id="1636136854">
      <w:marLeft w:val="0"/>
      <w:marRight w:val="0"/>
      <w:marTop w:val="0"/>
      <w:marBottom w:val="0"/>
      <w:divBdr>
        <w:top w:val="none" w:sz="0" w:space="0" w:color="auto"/>
        <w:left w:val="none" w:sz="0" w:space="0" w:color="auto"/>
        <w:bottom w:val="none" w:sz="0" w:space="0" w:color="auto"/>
        <w:right w:val="none" w:sz="0" w:space="0" w:color="auto"/>
      </w:divBdr>
    </w:div>
    <w:div w:id="1638804599">
      <w:marLeft w:val="0"/>
      <w:marRight w:val="0"/>
      <w:marTop w:val="0"/>
      <w:marBottom w:val="0"/>
      <w:divBdr>
        <w:top w:val="none" w:sz="0" w:space="0" w:color="auto"/>
        <w:left w:val="none" w:sz="0" w:space="0" w:color="auto"/>
        <w:bottom w:val="none" w:sz="0" w:space="0" w:color="auto"/>
        <w:right w:val="none" w:sz="0" w:space="0" w:color="auto"/>
      </w:divBdr>
    </w:div>
    <w:div w:id="1639803102">
      <w:marLeft w:val="0"/>
      <w:marRight w:val="0"/>
      <w:marTop w:val="0"/>
      <w:marBottom w:val="0"/>
      <w:divBdr>
        <w:top w:val="none" w:sz="0" w:space="0" w:color="auto"/>
        <w:left w:val="none" w:sz="0" w:space="0" w:color="auto"/>
        <w:bottom w:val="none" w:sz="0" w:space="0" w:color="auto"/>
        <w:right w:val="none" w:sz="0" w:space="0" w:color="auto"/>
      </w:divBdr>
    </w:div>
    <w:div w:id="1639871185">
      <w:marLeft w:val="0"/>
      <w:marRight w:val="0"/>
      <w:marTop w:val="0"/>
      <w:marBottom w:val="0"/>
      <w:divBdr>
        <w:top w:val="none" w:sz="0" w:space="0" w:color="auto"/>
        <w:left w:val="none" w:sz="0" w:space="0" w:color="auto"/>
        <w:bottom w:val="none" w:sz="0" w:space="0" w:color="auto"/>
        <w:right w:val="none" w:sz="0" w:space="0" w:color="auto"/>
      </w:divBdr>
    </w:div>
    <w:div w:id="1640723962">
      <w:marLeft w:val="0"/>
      <w:marRight w:val="0"/>
      <w:marTop w:val="0"/>
      <w:marBottom w:val="0"/>
      <w:divBdr>
        <w:top w:val="none" w:sz="0" w:space="0" w:color="auto"/>
        <w:left w:val="none" w:sz="0" w:space="0" w:color="auto"/>
        <w:bottom w:val="none" w:sz="0" w:space="0" w:color="auto"/>
        <w:right w:val="none" w:sz="0" w:space="0" w:color="auto"/>
      </w:divBdr>
    </w:div>
    <w:div w:id="1640913506">
      <w:marLeft w:val="0"/>
      <w:marRight w:val="0"/>
      <w:marTop w:val="0"/>
      <w:marBottom w:val="0"/>
      <w:divBdr>
        <w:top w:val="none" w:sz="0" w:space="0" w:color="auto"/>
        <w:left w:val="none" w:sz="0" w:space="0" w:color="auto"/>
        <w:bottom w:val="none" w:sz="0" w:space="0" w:color="auto"/>
        <w:right w:val="none" w:sz="0" w:space="0" w:color="auto"/>
      </w:divBdr>
    </w:div>
    <w:div w:id="1642613885">
      <w:marLeft w:val="0"/>
      <w:marRight w:val="0"/>
      <w:marTop w:val="0"/>
      <w:marBottom w:val="0"/>
      <w:divBdr>
        <w:top w:val="none" w:sz="0" w:space="0" w:color="auto"/>
        <w:left w:val="none" w:sz="0" w:space="0" w:color="auto"/>
        <w:bottom w:val="none" w:sz="0" w:space="0" w:color="auto"/>
        <w:right w:val="none" w:sz="0" w:space="0" w:color="auto"/>
      </w:divBdr>
    </w:div>
    <w:div w:id="1643149626">
      <w:marLeft w:val="0"/>
      <w:marRight w:val="0"/>
      <w:marTop w:val="0"/>
      <w:marBottom w:val="0"/>
      <w:divBdr>
        <w:top w:val="none" w:sz="0" w:space="0" w:color="auto"/>
        <w:left w:val="none" w:sz="0" w:space="0" w:color="auto"/>
        <w:bottom w:val="none" w:sz="0" w:space="0" w:color="auto"/>
        <w:right w:val="none" w:sz="0" w:space="0" w:color="auto"/>
      </w:divBdr>
    </w:div>
    <w:div w:id="1644892087">
      <w:marLeft w:val="0"/>
      <w:marRight w:val="0"/>
      <w:marTop w:val="0"/>
      <w:marBottom w:val="0"/>
      <w:divBdr>
        <w:top w:val="none" w:sz="0" w:space="0" w:color="auto"/>
        <w:left w:val="none" w:sz="0" w:space="0" w:color="auto"/>
        <w:bottom w:val="none" w:sz="0" w:space="0" w:color="auto"/>
        <w:right w:val="none" w:sz="0" w:space="0" w:color="auto"/>
      </w:divBdr>
    </w:div>
    <w:div w:id="1645575938">
      <w:marLeft w:val="0"/>
      <w:marRight w:val="0"/>
      <w:marTop w:val="0"/>
      <w:marBottom w:val="0"/>
      <w:divBdr>
        <w:top w:val="none" w:sz="0" w:space="0" w:color="auto"/>
        <w:left w:val="none" w:sz="0" w:space="0" w:color="auto"/>
        <w:bottom w:val="none" w:sz="0" w:space="0" w:color="auto"/>
        <w:right w:val="none" w:sz="0" w:space="0" w:color="auto"/>
      </w:divBdr>
    </w:div>
    <w:div w:id="1646163039">
      <w:marLeft w:val="0"/>
      <w:marRight w:val="0"/>
      <w:marTop w:val="0"/>
      <w:marBottom w:val="0"/>
      <w:divBdr>
        <w:top w:val="none" w:sz="0" w:space="0" w:color="auto"/>
        <w:left w:val="none" w:sz="0" w:space="0" w:color="auto"/>
        <w:bottom w:val="none" w:sz="0" w:space="0" w:color="auto"/>
        <w:right w:val="none" w:sz="0" w:space="0" w:color="auto"/>
      </w:divBdr>
    </w:div>
    <w:div w:id="1646735581">
      <w:marLeft w:val="0"/>
      <w:marRight w:val="0"/>
      <w:marTop w:val="0"/>
      <w:marBottom w:val="0"/>
      <w:divBdr>
        <w:top w:val="none" w:sz="0" w:space="0" w:color="auto"/>
        <w:left w:val="none" w:sz="0" w:space="0" w:color="auto"/>
        <w:bottom w:val="none" w:sz="0" w:space="0" w:color="auto"/>
        <w:right w:val="none" w:sz="0" w:space="0" w:color="auto"/>
      </w:divBdr>
    </w:div>
    <w:div w:id="1646811313">
      <w:marLeft w:val="0"/>
      <w:marRight w:val="0"/>
      <w:marTop w:val="0"/>
      <w:marBottom w:val="0"/>
      <w:divBdr>
        <w:top w:val="none" w:sz="0" w:space="0" w:color="auto"/>
        <w:left w:val="none" w:sz="0" w:space="0" w:color="auto"/>
        <w:bottom w:val="none" w:sz="0" w:space="0" w:color="auto"/>
        <w:right w:val="none" w:sz="0" w:space="0" w:color="auto"/>
      </w:divBdr>
    </w:div>
    <w:div w:id="1647201082">
      <w:marLeft w:val="0"/>
      <w:marRight w:val="0"/>
      <w:marTop w:val="0"/>
      <w:marBottom w:val="0"/>
      <w:divBdr>
        <w:top w:val="none" w:sz="0" w:space="0" w:color="auto"/>
        <w:left w:val="none" w:sz="0" w:space="0" w:color="auto"/>
        <w:bottom w:val="none" w:sz="0" w:space="0" w:color="auto"/>
        <w:right w:val="none" w:sz="0" w:space="0" w:color="auto"/>
      </w:divBdr>
    </w:div>
    <w:div w:id="1647927207">
      <w:marLeft w:val="0"/>
      <w:marRight w:val="0"/>
      <w:marTop w:val="0"/>
      <w:marBottom w:val="0"/>
      <w:divBdr>
        <w:top w:val="none" w:sz="0" w:space="0" w:color="auto"/>
        <w:left w:val="none" w:sz="0" w:space="0" w:color="auto"/>
        <w:bottom w:val="none" w:sz="0" w:space="0" w:color="auto"/>
        <w:right w:val="none" w:sz="0" w:space="0" w:color="auto"/>
      </w:divBdr>
    </w:div>
    <w:div w:id="1648701037">
      <w:marLeft w:val="0"/>
      <w:marRight w:val="0"/>
      <w:marTop w:val="0"/>
      <w:marBottom w:val="0"/>
      <w:divBdr>
        <w:top w:val="none" w:sz="0" w:space="0" w:color="auto"/>
        <w:left w:val="none" w:sz="0" w:space="0" w:color="auto"/>
        <w:bottom w:val="none" w:sz="0" w:space="0" w:color="auto"/>
        <w:right w:val="none" w:sz="0" w:space="0" w:color="auto"/>
      </w:divBdr>
    </w:div>
    <w:div w:id="1650282370">
      <w:marLeft w:val="0"/>
      <w:marRight w:val="0"/>
      <w:marTop w:val="0"/>
      <w:marBottom w:val="0"/>
      <w:divBdr>
        <w:top w:val="none" w:sz="0" w:space="0" w:color="auto"/>
        <w:left w:val="none" w:sz="0" w:space="0" w:color="auto"/>
        <w:bottom w:val="none" w:sz="0" w:space="0" w:color="auto"/>
        <w:right w:val="none" w:sz="0" w:space="0" w:color="auto"/>
      </w:divBdr>
    </w:div>
    <w:div w:id="1651594344">
      <w:marLeft w:val="0"/>
      <w:marRight w:val="0"/>
      <w:marTop w:val="0"/>
      <w:marBottom w:val="0"/>
      <w:divBdr>
        <w:top w:val="none" w:sz="0" w:space="0" w:color="auto"/>
        <w:left w:val="none" w:sz="0" w:space="0" w:color="auto"/>
        <w:bottom w:val="none" w:sz="0" w:space="0" w:color="auto"/>
        <w:right w:val="none" w:sz="0" w:space="0" w:color="auto"/>
      </w:divBdr>
    </w:div>
    <w:div w:id="1654211467">
      <w:marLeft w:val="0"/>
      <w:marRight w:val="0"/>
      <w:marTop w:val="0"/>
      <w:marBottom w:val="0"/>
      <w:divBdr>
        <w:top w:val="none" w:sz="0" w:space="0" w:color="auto"/>
        <w:left w:val="none" w:sz="0" w:space="0" w:color="auto"/>
        <w:bottom w:val="none" w:sz="0" w:space="0" w:color="auto"/>
        <w:right w:val="none" w:sz="0" w:space="0" w:color="auto"/>
      </w:divBdr>
    </w:div>
    <w:div w:id="1654990646">
      <w:marLeft w:val="0"/>
      <w:marRight w:val="0"/>
      <w:marTop w:val="0"/>
      <w:marBottom w:val="0"/>
      <w:divBdr>
        <w:top w:val="none" w:sz="0" w:space="0" w:color="auto"/>
        <w:left w:val="none" w:sz="0" w:space="0" w:color="auto"/>
        <w:bottom w:val="none" w:sz="0" w:space="0" w:color="auto"/>
        <w:right w:val="none" w:sz="0" w:space="0" w:color="auto"/>
      </w:divBdr>
    </w:div>
    <w:div w:id="1655186082">
      <w:marLeft w:val="0"/>
      <w:marRight w:val="0"/>
      <w:marTop w:val="0"/>
      <w:marBottom w:val="0"/>
      <w:divBdr>
        <w:top w:val="none" w:sz="0" w:space="0" w:color="auto"/>
        <w:left w:val="none" w:sz="0" w:space="0" w:color="auto"/>
        <w:bottom w:val="none" w:sz="0" w:space="0" w:color="auto"/>
        <w:right w:val="none" w:sz="0" w:space="0" w:color="auto"/>
      </w:divBdr>
    </w:div>
    <w:div w:id="1656564235">
      <w:marLeft w:val="0"/>
      <w:marRight w:val="0"/>
      <w:marTop w:val="0"/>
      <w:marBottom w:val="0"/>
      <w:divBdr>
        <w:top w:val="none" w:sz="0" w:space="0" w:color="auto"/>
        <w:left w:val="none" w:sz="0" w:space="0" w:color="auto"/>
        <w:bottom w:val="none" w:sz="0" w:space="0" w:color="auto"/>
        <w:right w:val="none" w:sz="0" w:space="0" w:color="auto"/>
      </w:divBdr>
    </w:div>
    <w:div w:id="1656881955">
      <w:marLeft w:val="0"/>
      <w:marRight w:val="0"/>
      <w:marTop w:val="0"/>
      <w:marBottom w:val="0"/>
      <w:divBdr>
        <w:top w:val="none" w:sz="0" w:space="0" w:color="auto"/>
        <w:left w:val="none" w:sz="0" w:space="0" w:color="auto"/>
        <w:bottom w:val="none" w:sz="0" w:space="0" w:color="auto"/>
        <w:right w:val="none" w:sz="0" w:space="0" w:color="auto"/>
      </w:divBdr>
    </w:div>
    <w:div w:id="1658418647">
      <w:marLeft w:val="0"/>
      <w:marRight w:val="0"/>
      <w:marTop w:val="0"/>
      <w:marBottom w:val="0"/>
      <w:divBdr>
        <w:top w:val="none" w:sz="0" w:space="0" w:color="auto"/>
        <w:left w:val="none" w:sz="0" w:space="0" w:color="auto"/>
        <w:bottom w:val="none" w:sz="0" w:space="0" w:color="auto"/>
        <w:right w:val="none" w:sz="0" w:space="0" w:color="auto"/>
      </w:divBdr>
    </w:div>
    <w:div w:id="1661039920">
      <w:marLeft w:val="0"/>
      <w:marRight w:val="0"/>
      <w:marTop w:val="0"/>
      <w:marBottom w:val="0"/>
      <w:divBdr>
        <w:top w:val="none" w:sz="0" w:space="0" w:color="auto"/>
        <w:left w:val="none" w:sz="0" w:space="0" w:color="auto"/>
        <w:bottom w:val="none" w:sz="0" w:space="0" w:color="auto"/>
        <w:right w:val="none" w:sz="0" w:space="0" w:color="auto"/>
      </w:divBdr>
    </w:div>
    <w:div w:id="1661108155">
      <w:marLeft w:val="0"/>
      <w:marRight w:val="0"/>
      <w:marTop w:val="0"/>
      <w:marBottom w:val="0"/>
      <w:divBdr>
        <w:top w:val="none" w:sz="0" w:space="0" w:color="auto"/>
        <w:left w:val="none" w:sz="0" w:space="0" w:color="auto"/>
        <w:bottom w:val="none" w:sz="0" w:space="0" w:color="auto"/>
        <w:right w:val="none" w:sz="0" w:space="0" w:color="auto"/>
      </w:divBdr>
    </w:div>
    <w:div w:id="1661158095">
      <w:marLeft w:val="0"/>
      <w:marRight w:val="0"/>
      <w:marTop w:val="0"/>
      <w:marBottom w:val="0"/>
      <w:divBdr>
        <w:top w:val="none" w:sz="0" w:space="0" w:color="auto"/>
        <w:left w:val="none" w:sz="0" w:space="0" w:color="auto"/>
        <w:bottom w:val="none" w:sz="0" w:space="0" w:color="auto"/>
        <w:right w:val="none" w:sz="0" w:space="0" w:color="auto"/>
      </w:divBdr>
    </w:div>
    <w:div w:id="1661158170">
      <w:marLeft w:val="0"/>
      <w:marRight w:val="0"/>
      <w:marTop w:val="0"/>
      <w:marBottom w:val="0"/>
      <w:divBdr>
        <w:top w:val="none" w:sz="0" w:space="0" w:color="auto"/>
        <w:left w:val="none" w:sz="0" w:space="0" w:color="auto"/>
        <w:bottom w:val="none" w:sz="0" w:space="0" w:color="auto"/>
        <w:right w:val="none" w:sz="0" w:space="0" w:color="auto"/>
      </w:divBdr>
    </w:div>
    <w:div w:id="1662269396">
      <w:marLeft w:val="0"/>
      <w:marRight w:val="0"/>
      <w:marTop w:val="0"/>
      <w:marBottom w:val="0"/>
      <w:divBdr>
        <w:top w:val="none" w:sz="0" w:space="0" w:color="auto"/>
        <w:left w:val="none" w:sz="0" w:space="0" w:color="auto"/>
        <w:bottom w:val="none" w:sz="0" w:space="0" w:color="auto"/>
        <w:right w:val="none" w:sz="0" w:space="0" w:color="auto"/>
      </w:divBdr>
    </w:div>
    <w:div w:id="1664119506">
      <w:marLeft w:val="0"/>
      <w:marRight w:val="0"/>
      <w:marTop w:val="0"/>
      <w:marBottom w:val="0"/>
      <w:divBdr>
        <w:top w:val="none" w:sz="0" w:space="0" w:color="auto"/>
        <w:left w:val="none" w:sz="0" w:space="0" w:color="auto"/>
        <w:bottom w:val="none" w:sz="0" w:space="0" w:color="auto"/>
        <w:right w:val="none" w:sz="0" w:space="0" w:color="auto"/>
      </w:divBdr>
    </w:div>
    <w:div w:id="1665165396">
      <w:marLeft w:val="0"/>
      <w:marRight w:val="0"/>
      <w:marTop w:val="0"/>
      <w:marBottom w:val="0"/>
      <w:divBdr>
        <w:top w:val="none" w:sz="0" w:space="0" w:color="auto"/>
        <w:left w:val="none" w:sz="0" w:space="0" w:color="auto"/>
        <w:bottom w:val="none" w:sz="0" w:space="0" w:color="auto"/>
        <w:right w:val="none" w:sz="0" w:space="0" w:color="auto"/>
      </w:divBdr>
    </w:div>
    <w:div w:id="1667515402">
      <w:marLeft w:val="0"/>
      <w:marRight w:val="0"/>
      <w:marTop w:val="0"/>
      <w:marBottom w:val="0"/>
      <w:divBdr>
        <w:top w:val="none" w:sz="0" w:space="0" w:color="auto"/>
        <w:left w:val="none" w:sz="0" w:space="0" w:color="auto"/>
        <w:bottom w:val="none" w:sz="0" w:space="0" w:color="auto"/>
        <w:right w:val="none" w:sz="0" w:space="0" w:color="auto"/>
      </w:divBdr>
    </w:div>
    <w:div w:id="1667591814">
      <w:marLeft w:val="0"/>
      <w:marRight w:val="0"/>
      <w:marTop w:val="0"/>
      <w:marBottom w:val="0"/>
      <w:divBdr>
        <w:top w:val="none" w:sz="0" w:space="0" w:color="auto"/>
        <w:left w:val="none" w:sz="0" w:space="0" w:color="auto"/>
        <w:bottom w:val="none" w:sz="0" w:space="0" w:color="auto"/>
        <w:right w:val="none" w:sz="0" w:space="0" w:color="auto"/>
      </w:divBdr>
    </w:div>
    <w:div w:id="1668512114">
      <w:marLeft w:val="0"/>
      <w:marRight w:val="0"/>
      <w:marTop w:val="0"/>
      <w:marBottom w:val="0"/>
      <w:divBdr>
        <w:top w:val="none" w:sz="0" w:space="0" w:color="auto"/>
        <w:left w:val="none" w:sz="0" w:space="0" w:color="auto"/>
        <w:bottom w:val="none" w:sz="0" w:space="0" w:color="auto"/>
        <w:right w:val="none" w:sz="0" w:space="0" w:color="auto"/>
      </w:divBdr>
    </w:div>
    <w:div w:id="1669599221">
      <w:marLeft w:val="0"/>
      <w:marRight w:val="0"/>
      <w:marTop w:val="0"/>
      <w:marBottom w:val="0"/>
      <w:divBdr>
        <w:top w:val="none" w:sz="0" w:space="0" w:color="auto"/>
        <w:left w:val="none" w:sz="0" w:space="0" w:color="auto"/>
        <w:bottom w:val="none" w:sz="0" w:space="0" w:color="auto"/>
        <w:right w:val="none" w:sz="0" w:space="0" w:color="auto"/>
      </w:divBdr>
    </w:div>
    <w:div w:id="1669600100">
      <w:marLeft w:val="0"/>
      <w:marRight w:val="0"/>
      <w:marTop w:val="0"/>
      <w:marBottom w:val="0"/>
      <w:divBdr>
        <w:top w:val="none" w:sz="0" w:space="0" w:color="auto"/>
        <w:left w:val="none" w:sz="0" w:space="0" w:color="auto"/>
        <w:bottom w:val="none" w:sz="0" w:space="0" w:color="auto"/>
        <w:right w:val="none" w:sz="0" w:space="0" w:color="auto"/>
      </w:divBdr>
    </w:div>
    <w:div w:id="1669627455">
      <w:marLeft w:val="0"/>
      <w:marRight w:val="0"/>
      <w:marTop w:val="0"/>
      <w:marBottom w:val="0"/>
      <w:divBdr>
        <w:top w:val="none" w:sz="0" w:space="0" w:color="auto"/>
        <w:left w:val="none" w:sz="0" w:space="0" w:color="auto"/>
        <w:bottom w:val="none" w:sz="0" w:space="0" w:color="auto"/>
        <w:right w:val="none" w:sz="0" w:space="0" w:color="auto"/>
      </w:divBdr>
    </w:div>
    <w:div w:id="1670713560">
      <w:marLeft w:val="0"/>
      <w:marRight w:val="0"/>
      <w:marTop w:val="0"/>
      <w:marBottom w:val="0"/>
      <w:divBdr>
        <w:top w:val="none" w:sz="0" w:space="0" w:color="auto"/>
        <w:left w:val="none" w:sz="0" w:space="0" w:color="auto"/>
        <w:bottom w:val="none" w:sz="0" w:space="0" w:color="auto"/>
        <w:right w:val="none" w:sz="0" w:space="0" w:color="auto"/>
      </w:divBdr>
    </w:div>
    <w:div w:id="1674533401">
      <w:marLeft w:val="0"/>
      <w:marRight w:val="0"/>
      <w:marTop w:val="0"/>
      <w:marBottom w:val="0"/>
      <w:divBdr>
        <w:top w:val="none" w:sz="0" w:space="0" w:color="auto"/>
        <w:left w:val="none" w:sz="0" w:space="0" w:color="auto"/>
        <w:bottom w:val="none" w:sz="0" w:space="0" w:color="auto"/>
        <w:right w:val="none" w:sz="0" w:space="0" w:color="auto"/>
      </w:divBdr>
    </w:div>
    <w:div w:id="1676109119">
      <w:marLeft w:val="0"/>
      <w:marRight w:val="0"/>
      <w:marTop w:val="0"/>
      <w:marBottom w:val="0"/>
      <w:divBdr>
        <w:top w:val="none" w:sz="0" w:space="0" w:color="auto"/>
        <w:left w:val="none" w:sz="0" w:space="0" w:color="auto"/>
        <w:bottom w:val="none" w:sz="0" w:space="0" w:color="auto"/>
        <w:right w:val="none" w:sz="0" w:space="0" w:color="auto"/>
      </w:divBdr>
    </w:div>
    <w:div w:id="1676417759">
      <w:marLeft w:val="0"/>
      <w:marRight w:val="0"/>
      <w:marTop w:val="0"/>
      <w:marBottom w:val="0"/>
      <w:divBdr>
        <w:top w:val="none" w:sz="0" w:space="0" w:color="auto"/>
        <w:left w:val="none" w:sz="0" w:space="0" w:color="auto"/>
        <w:bottom w:val="none" w:sz="0" w:space="0" w:color="auto"/>
        <w:right w:val="none" w:sz="0" w:space="0" w:color="auto"/>
      </w:divBdr>
    </w:div>
    <w:div w:id="1677069876">
      <w:marLeft w:val="0"/>
      <w:marRight w:val="0"/>
      <w:marTop w:val="0"/>
      <w:marBottom w:val="0"/>
      <w:divBdr>
        <w:top w:val="none" w:sz="0" w:space="0" w:color="auto"/>
        <w:left w:val="none" w:sz="0" w:space="0" w:color="auto"/>
        <w:bottom w:val="none" w:sz="0" w:space="0" w:color="auto"/>
        <w:right w:val="none" w:sz="0" w:space="0" w:color="auto"/>
      </w:divBdr>
    </w:div>
    <w:div w:id="1678531060">
      <w:marLeft w:val="0"/>
      <w:marRight w:val="0"/>
      <w:marTop w:val="0"/>
      <w:marBottom w:val="0"/>
      <w:divBdr>
        <w:top w:val="none" w:sz="0" w:space="0" w:color="auto"/>
        <w:left w:val="none" w:sz="0" w:space="0" w:color="auto"/>
        <w:bottom w:val="none" w:sz="0" w:space="0" w:color="auto"/>
        <w:right w:val="none" w:sz="0" w:space="0" w:color="auto"/>
      </w:divBdr>
    </w:div>
    <w:div w:id="1679118300">
      <w:marLeft w:val="0"/>
      <w:marRight w:val="0"/>
      <w:marTop w:val="0"/>
      <w:marBottom w:val="0"/>
      <w:divBdr>
        <w:top w:val="none" w:sz="0" w:space="0" w:color="auto"/>
        <w:left w:val="none" w:sz="0" w:space="0" w:color="auto"/>
        <w:bottom w:val="none" w:sz="0" w:space="0" w:color="auto"/>
        <w:right w:val="none" w:sz="0" w:space="0" w:color="auto"/>
      </w:divBdr>
    </w:div>
    <w:div w:id="1681084923">
      <w:marLeft w:val="0"/>
      <w:marRight w:val="0"/>
      <w:marTop w:val="0"/>
      <w:marBottom w:val="0"/>
      <w:divBdr>
        <w:top w:val="none" w:sz="0" w:space="0" w:color="auto"/>
        <w:left w:val="none" w:sz="0" w:space="0" w:color="auto"/>
        <w:bottom w:val="none" w:sz="0" w:space="0" w:color="auto"/>
        <w:right w:val="none" w:sz="0" w:space="0" w:color="auto"/>
      </w:divBdr>
    </w:div>
    <w:div w:id="1683704860">
      <w:marLeft w:val="0"/>
      <w:marRight w:val="0"/>
      <w:marTop w:val="0"/>
      <w:marBottom w:val="0"/>
      <w:divBdr>
        <w:top w:val="none" w:sz="0" w:space="0" w:color="auto"/>
        <w:left w:val="none" w:sz="0" w:space="0" w:color="auto"/>
        <w:bottom w:val="none" w:sz="0" w:space="0" w:color="auto"/>
        <w:right w:val="none" w:sz="0" w:space="0" w:color="auto"/>
      </w:divBdr>
    </w:div>
    <w:div w:id="1683897464">
      <w:marLeft w:val="0"/>
      <w:marRight w:val="0"/>
      <w:marTop w:val="0"/>
      <w:marBottom w:val="0"/>
      <w:divBdr>
        <w:top w:val="none" w:sz="0" w:space="0" w:color="auto"/>
        <w:left w:val="none" w:sz="0" w:space="0" w:color="auto"/>
        <w:bottom w:val="none" w:sz="0" w:space="0" w:color="auto"/>
        <w:right w:val="none" w:sz="0" w:space="0" w:color="auto"/>
      </w:divBdr>
    </w:div>
    <w:div w:id="1683969154">
      <w:marLeft w:val="0"/>
      <w:marRight w:val="0"/>
      <w:marTop w:val="0"/>
      <w:marBottom w:val="0"/>
      <w:divBdr>
        <w:top w:val="none" w:sz="0" w:space="0" w:color="auto"/>
        <w:left w:val="none" w:sz="0" w:space="0" w:color="auto"/>
        <w:bottom w:val="none" w:sz="0" w:space="0" w:color="auto"/>
        <w:right w:val="none" w:sz="0" w:space="0" w:color="auto"/>
      </w:divBdr>
    </w:div>
    <w:div w:id="1684018677">
      <w:marLeft w:val="0"/>
      <w:marRight w:val="0"/>
      <w:marTop w:val="0"/>
      <w:marBottom w:val="0"/>
      <w:divBdr>
        <w:top w:val="none" w:sz="0" w:space="0" w:color="auto"/>
        <w:left w:val="none" w:sz="0" w:space="0" w:color="auto"/>
        <w:bottom w:val="none" w:sz="0" w:space="0" w:color="auto"/>
        <w:right w:val="none" w:sz="0" w:space="0" w:color="auto"/>
      </w:divBdr>
    </w:div>
    <w:div w:id="1684429001">
      <w:marLeft w:val="0"/>
      <w:marRight w:val="0"/>
      <w:marTop w:val="0"/>
      <w:marBottom w:val="0"/>
      <w:divBdr>
        <w:top w:val="none" w:sz="0" w:space="0" w:color="auto"/>
        <w:left w:val="none" w:sz="0" w:space="0" w:color="auto"/>
        <w:bottom w:val="none" w:sz="0" w:space="0" w:color="auto"/>
        <w:right w:val="none" w:sz="0" w:space="0" w:color="auto"/>
      </w:divBdr>
    </w:div>
    <w:div w:id="1684437352">
      <w:marLeft w:val="0"/>
      <w:marRight w:val="0"/>
      <w:marTop w:val="0"/>
      <w:marBottom w:val="0"/>
      <w:divBdr>
        <w:top w:val="none" w:sz="0" w:space="0" w:color="auto"/>
        <w:left w:val="none" w:sz="0" w:space="0" w:color="auto"/>
        <w:bottom w:val="none" w:sz="0" w:space="0" w:color="auto"/>
        <w:right w:val="none" w:sz="0" w:space="0" w:color="auto"/>
      </w:divBdr>
    </w:div>
    <w:div w:id="1684554132">
      <w:marLeft w:val="0"/>
      <w:marRight w:val="0"/>
      <w:marTop w:val="0"/>
      <w:marBottom w:val="0"/>
      <w:divBdr>
        <w:top w:val="none" w:sz="0" w:space="0" w:color="auto"/>
        <w:left w:val="none" w:sz="0" w:space="0" w:color="auto"/>
        <w:bottom w:val="none" w:sz="0" w:space="0" w:color="auto"/>
        <w:right w:val="none" w:sz="0" w:space="0" w:color="auto"/>
      </w:divBdr>
    </w:div>
    <w:div w:id="1685745045">
      <w:marLeft w:val="0"/>
      <w:marRight w:val="0"/>
      <w:marTop w:val="0"/>
      <w:marBottom w:val="0"/>
      <w:divBdr>
        <w:top w:val="none" w:sz="0" w:space="0" w:color="auto"/>
        <w:left w:val="none" w:sz="0" w:space="0" w:color="auto"/>
        <w:bottom w:val="none" w:sz="0" w:space="0" w:color="auto"/>
        <w:right w:val="none" w:sz="0" w:space="0" w:color="auto"/>
      </w:divBdr>
    </w:div>
    <w:div w:id="1687518212">
      <w:marLeft w:val="0"/>
      <w:marRight w:val="0"/>
      <w:marTop w:val="0"/>
      <w:marBottom w:val="0"/>
      <w:divBdr>
        <w:top w:val="none" w:sz="0" w:space="0" w:color="auto"/>
        <w:left w:val="none" w:sz="0" w:space="0" w:color="auto"/>
        <w:bottom w:val="none" w:sz="0" w:space="0" w:color="auto"/>
        <w:right w:val="none" w:sz="0" w:space="0" w:color="auto"/>
      </w:divBdr>
    </w:div>
    <w:div w:id="1687630110">
      <w:marLeft w:val="0"/>
      <w:marRight w:val="0"/>
      <w:marTop w:val="0"/>
      <w:marBottom w:val="0"/>
      <w:divBdr>
        <w:top w:val="none" w:sz="0" w:space="0" w:color="auto"/>
        <w:left w:val="none" w:sz="0" w:space="0" w:color="auto"/>
        <w:bottom w:val="none" w:sz="0" w:space="0" w:color="auto"/>
        <w:right w:val="none" w:sz="0" w:space="0" w:color="auto"/>
      </w:divBdr>
    </w:div>
    <w:div w:id="1689747398">
      <w:marLeft w:val="0"/>
      <w:marRight w:val="0"/>
      <w:marTop w:val="0"/>
      <w:marBottom w:val="0"/>
      <w:divBdr>
        <w:top w:val="none" w:sz="0" w:space="0" w:color="auto"/>
        <w:left w:val="none" w:sz="0" w:space="0" w:color="auto"/>
        <w:bottom w:val="none" w:sz="0" w:space="0" w:color="auto"/>
        <w:right w:val="none" w:sz="0" w:space="0" w:color="auto"/>
      </w:divBdr>
    </w:div>
    <w:div w:id="1689795500">
      <w:marLeft w:val="0"/>
      <w:marRight w:val="0"/>
      <w:marTop w:val="0"/>
      <w:marBottom w:val="0"/>
      <w:divBdr>
        <w:top w:val="none" w:sz="0" w:space="0" w:color="auto"/>
        <w:left w:val="none" w:sz="0" w:space="0" w:color="auto"/>
        <w:bottom w:val="none" w:sz="0" w:space="0" w:color="auto"/>
        <w:right w:val="none" w:sz="0" w:space="0" w:color="auto"/>
      </w:divBdr>
    </w:div>
    <w:div w:id="1690401924">
      <w:marLeft w:val="0"/>
      <w:marRight w:val="0"/>
      <w:marTop w:val="0"/>
      <w:marBottom w:val="0"/>
      <w:divBdr>
        <w:top w:val="none" w:sz="0" w:space="0" w:color="auto"/>
        <w:left w:val="none" w:sz="0" w:space="0" w:color="auto"/>
        <w:bottom w:val="none" w:sz="0" w:space="0" w:color="auto"/>
        <w:right w:val="none" w:sz="0" w:space="0" w:color="auto"/>
      </w:divBdr>
    </w:div>
    <w:div w:id="1691031410">
      <w:marLeft w:val="0"/>
      <w:marRight w:val="0"/>
      <w:marTop w:val="0"/>
      <w:marBottom w:val="0"/>
      <w:divBdr>
        <w:top w:val="none" w:sz="0" w:space="0" w:color="auto"/>
        <w:left w:val="none" w:sz="0" w:space="0" w:color="auto"/>
        <w:bottom w:val="none" w:sz="0" w:space="0" w:color="auto"/>
        <w:right w:val="none" w:sz="0" w:space="0" w:color="auto"/>
      </w:divBdr>
    </w:div>
    <w:div w:id="1691639860">
      <w:marLeft w:val="0"/>
      <w:marRight w:val="0"/>
      <w:marTop w:val="0"/>
      <w:marBottom w:val="0"/>
      <w:divBdr>
        <w:top w:val="none" w:sz="0" w:space="0" w:color="auto"/>
        <w:left w:val="none" w:sz="0" w:space="0" w:color="auto"/>
        <w:bottom w:val="none" w:sz="0" w:space="0" w:color="auto"/>
        <w:right w:val="none" w:sz="0" w:space="0" w:color="auto"/>
      </w:divBdr>
    </w:div>
    <w:div w:id="1691839404">
      <w:marLeft w:val="0"/>
      <w:marRight w:val="0"/>
      <w:marTop w:val="0"/>
      <w:marBottom w:val="0"/>
      <w:divBdr>
        <w:top w:val="none" w:sz="0" w:space="0" w:color="auto"/>
        <w:left w:val="none" w:sz="0" w:space="0" w:color="auto"/>
        <w:bottom w:val="none" w:sz="0" w:space="0" w:color="auto"/>
        <w:right w:val="none" w:sz="0" w:space="0" w:color="auto"/>
      </w:divBdr>
    </w:div>
    <w:div w:id="1692220864">
      <w:marLeft w:val="0"/>
      <w:marRight w:val="0"/>
      <w:marTop w:val="0"/>
      <w:marBottom w:val="0"/>
      <w:divBdr>
        <w:top w:val="none" w:sz="0" w:space="0" w:color="auto"/>
        <w:left w:val="none" w:sz="0" w:space="0" w:color="auto"/>
        <w:bottom w:val="none" w:sz="0" w:space="0" w:color="auto"/>
        <w:right w:val="none" w:sz="0" w:space="0" w:color="auto"/>
      </w:divBdr>
    </w:div>
    <w:div w:id="1692492337">
      <w:marLeft w:val="0"/>
      <w:marRight w:val="0"/>
      <w:marTop w:val="0"/>
      <w:marBottom w:val="0"/>
      <w:divBdr>
        <w:top w:val="none" w:sz="0" w:space="0" w:color="auto"/>
        <w:left w:val="none" w:sz="0" w:space="0" w:color="auto"/>
        <w:bottom w:val="none" w:sz="0" w:space="0" w:color="auto"/>
        <w:right w:val="none" w:sz="0" w:space="0" w:color="auto"/>
      </w:divBdr>
    </w:div>
    <w:div w:id="1694115969">
      <w:marLeft w:val="0"/>
      <w:marRight w:val="0"/>
      <w:marTop w:val="0"/>
      <w:marBottom w:val="0"/>
      <w:divBdr>
        <w:top w:val="none" w:sz="0" w:space="0" w:color="auto"/>
        <w:left w:val="none" w:sz="0" w:space="0" w:color="auto"/>
        <w:bottom w:val="none" w:sz="0" w:space="0" w:color="auto"/>
        <w:right w:val="none" w:sz="0" w:space="0" w:color="auto"/>
      </w:divBdr>
    </w:div>
    <w:div w:id="1695106417">
      <w:marLeft w:val="0"/>
      <w:marRight w:val="0"/>
      <w:marTop w:val="0"/>
      <w:marBottom w:val="0"/>
      <w:divBdr>
        <w:top w:val="none" w:sz="0" w:space="0" w:color="auto"/>
        <w:left w:val="none" w:sz="0" w:space="0" w:color="auto"/>
        <w:bottom w:val="none" w:sz="0" w:space="0" w:color="auto"/>
        <w:right w:val="none" w:sz="0" w:space="0" w:color="auto"/>
      </w:divBdr>
    </w:div>
    <w:div w:id="1695185449">
      <w:marLeft w:val="0"/>
      <w:marRight w:val="0"/>
      <w:marTop w:val="0"/>
      <w:marBottom w:val="0"/>
      <w:divBdr>
        <w:top w:val="none" w:sz="0" w:space="0" w:color="auto"/>
        <w:left w:val="none" w:sz="0" w:space="0" w:color="auto"/>
        <w:bottom w:val="none" w:sz="0" w:space="0" w:color="auto"/>
        <w:right w:val="none" w:sz="0" w:space="0" w:color="auto"/>
      </w:divBdr>
    </w:div>
    <w:div w:id="1695230874">
      <w:marLeft w:val="0"/>
      <w:marRight w:val="0"/>
      <w:marTop w:val="0"/>
      <w:marBottom w:val="0"/>
      <w:divBdr>
        <w:top w:val="none" w:sz="0" w:space="0" w:color="auto"/>
        <w:left w:val="none" w:sz="0" w:space="0" w:color="auto"/>
        <w:bottom w:val="none" w:sz="0" w:space="0" w:color="auto"/>
        <w:right w:val="none" w:sz="0" w:space="0" w:color="auto"/>
      </w:divBdr>
    </w:div>
    <w:div w:id="1695231335">
      <w:marLeft w:val="0"/>
      <w:marRight w:val="0"/>
      <w:marTop w:val="0"/>
      <w:marBottom w:val="0"/>
      <w:divBdr>
        <w:top w:val="none" w:sz="0" w:space="0" w:color="auto"/>
        <w:left w:val="none" w:sz="0" w:space="0" w:color="auto"/>
        <w:bottom w:val="none" w:sz="0" w:space="0" w:color="auto"/>
        <w:right w:val="none" w:sz="0" w:space="0" w:color="auto"/>
      </w:divBdr>
    </w:div>
    <w:div w:id="1696610751">
      <w:marLeft w:val="0"/>
      <w:marRight w:val="0"/>
      <w:marTop w:val="0"/>
      <w:marBottom w:val="0"/>
      <w:divBdr>
        <w:top w:val="none" w:sz="0" w:space="0" w:color="auto"/>
        <w:left w:val="none" w:sz="0" w:space="0" w:color="auto"/>
        <w:bottom w:val="none" w:sz="0" w:space="0" w:color="auto"/>
        <w:right w:val="none" w:sz="0" w:space="0" w:color="auto"/>
      </w:divBdr>
    </w:div>
    <w:div w:id="1696997592">
      <w:marLeft w:val="0"/>
      <w:marRight w:val="0"/>
      <w:marTop w:val="0"/>
      <w:marBottom w:val="0"/>
      <w:divBdr>
        <w:top w:val="none" w:sz="0" w:space="0" w:color="auto"/>
        <w:left w:val="none" w:sz="0" w:space="0" w:color="auto"/>
        <w:bottom w:val="none" w:sz="0" w:space="0" w:color="auto"/>
        <w:right w:val="none" w:sz="0" w:space="0" w:color="auto"/>
      </w:divBdr>
    </w:div>
    <w:div w:id="1698577313">
      <w:marLeft w:val="0"/>
      <w:marRight w:val="0"/>
      <w:marTop w:val="0"/>
      <w:marBottom w:val="0"/>
      <w:divBdr>
        <w:top w:val="none" w:sz="0" w:space="0" w:color="auto"/>
        <w:left w:val="none" w:sz="0" w:space="0" w:color="auto"/>
        <w:bottom w:val="none" w:sz="0" w:space="0" w:color="auto"/>
        <w:right w:val="none" w:sz="0" w:space="0" w:color="auto"/>
      </w:divBdr>
    </w:div>
    <w:div w:id="1700550369">
      <w:marLeft w:val="0"/>
      <w:marRight w:val="0"/>
      <w:marTop w:val="0"/>
      <w:marBottom w:val="0"/>
      <w:divBdr>
        <w:top w:val="none" w:sz="0" w:space="0" w:color="auto"/>
        <w:left w:val="none" w:sz="0" w:space="0" w:color="auto"/>
        <w:bottom w:val="none" w:sz="0" w:space="0" w:color="auto"/>
        <w:right w:val="none" w:sz="0" w:space="0" w:color="auto"/>
      </w:divBdr>
    </w:div>
    <w:div w:id="1701081077">
      <w:marLeft w:val="0"/>
      <w:marRight w:val="0"/>
      <w:marTop w:val="0"/>
      <w:marBottom w:val="0"/>
      <w:divBdr>
        <w:top w:val="none" w:sz="0" w:space="0" w:color="auto"/>
        <w:left w:val="none" w:sz="0" w:space="0" w:color="auto"/>
        <w:bottom w:val="none" w:sz="0" w:space="0" w:color="auto"/>
        <w:right w:val="none" w:sz="0" w:space="0" w:color="auto"/>
      </w:divBdr>
    </w:div>
    <w:div w:id="1701082589">
      <w:marLeft w:val="0"/>
      <w:marRight w:val="0"/>
      <w:marTop w:val="0"/>
      <w:marBottom w:val="0"/>
      <w:divBdr>
        <w:top w:val="none" w:sz="0" w:space="0" w:color="auto"/>
        <w:left w:val="none" w:sz="0" w:space="0" w:color="auto"/>
        <w:bottom w:val="none" w:sz="0" w:space="0" w:color="auto"/>
        <w:right w:val="none" w:sz="0" w:space="0" w:color="auto"/>
      </w:divBdr>
    </w:div>
    <w:div w:id="1702321651">
      <w:marLeft w:val="0"/>
      <w:marRight w:val="0"/>
      <w:marTop w:val="0"/>
      <w:marBottom w:val="0"/>
      <w:divBdr>
        <w:top w:val="none" w:sz="0" w:space="0" w:color="auto"/>
        <w:left w:val="none" w:sz="0" w:space="0" w:color="auto"/>
        <w:bottom w:val="none" w:sz="0" w:space="0" w:color="auto"/>
        <w:right w:val="none" w:sz="0" w:space="0" w:color="auto"/>
      </w:divBdr>
    </w:div>
    <w:div w:id="1704863086">
      <w:marLeft w:val="0"/>
      <w:marRight w:val="0"/>
      <w:marTop w:val="0"/>
      <w:marBottom w:val="0"/>
      <w:divBdr>
        <w:top w:val="none" w:sz="0" w:space="0" w:color="auto"/>
        <w:left w:val="none" w:sz="0" w:space="0" w:color="auto"/>
        <w:bottom w:val="none" w:sz="0" w:space="0" w:color="auto"/>
        <w:right w:val="none" w:sz="0" w:space="0" w:color="auto"/>
      </w:divBdr>
    </w:div>
    <w:div w:id="1706128806">
      <w:marLeft w:val="0"/>
      <w:marRight w:val="0"/>
      <w:marTop w:val="0"/>
      <w:marBottom w:val="0"/>
      <w:divBdr>
        <w:top w:val="none" w:sz="0" w:space="0" w:color="auto"/>
        <w:left w:val="none" w:sz="0" w:space="0" w:color="auto"/>
        <w:bottom w:val="none" w:sz="0" w:space="0" w:color="auto"/>
        <w:right w:val="none" w:sz="0" w:space="0" w:color="auto"/>
      </w:divBdr>
    </w:div>
    <w:div w:id="1706324057">
      <w:marLeft w:val="0"/>
      <w:marRight w:val="0"/>
      <w:marTop w:val="0"/>
      <w:marBottom w:val="0"/>
      <w:divBdr>
        <w:top w:val="none" w:sz="0" w:space="0" w:color="auto"/>
        <w:left w:val="none" w:sz="0" w:space="0" w:color="auto"/>
        <w:bottom w:val="none" w:sz="0" w:space="0" w:color="auto"/>
        <w:right w:val="none" w:sz="0" w:space="0" w:color="auto"/>
      </w:divBdr>
    </w:div>
    <w:div w:id="1706637029">
      <w:marLeft w:val="0"/>
      <w:marRight w:val="0"/>
      <w:marTop w:val="0"/>
      <w:marBottom w:val="0"/>
      <w:divBdr>
        <w:top w:val="none" w:sz="0" w:space="0" w:color="auto"/>
        <w:left w:val="none" w:sz="0" w:space="0" w:color="auto"/>
        <w:bottom w:val="none" w:sz="0" w:space="0" w:color="auto"/>
        <w:right w:val="none" w:sz="0" w:space="0" w:color="auto"/>
      </w:divBdr>
    </w:div>
    <w:div w:id="1706758496">
      <w:marLeft w:val="0"/>
      <w:marRight w:val="0"/>
      <w:marTop w:val="0"/>
      <w:marBottom w:val="0"/>
      <w:divBdr>
        <w:top w:val="none" w:sz="0" w:space="0" w:color="auto"/>
        <w:left w:val="none" w:sz="0" w:space="0" w:color="auto"/>
        <w:bottom w:val="none" w:sz="0" w:space="0" w:color="auto"/>
        <w:right w:val="none" w:sz="0" w:space="0" w:color="auto"/>
      </w:divBdr>
    </w:div>
    <w:div w:id="1706903508">
      <w:marLeft w:val="0"/>
      <w:marRight w:val="0"/>
      <w:marTop w:val="0"/>
      <w:marBottom w:val="0"/>
      <w:divBdr>
        <w:top w:val="none" w:sz="0" w:space="0" w:color="auto"/>
        <w:left w:val="none" w:sz="0" w:space="0" w:color="auto"/>
        <w:bottom w:val="none" w:sz="0" w:space="0" w:color="auto"/>
        <w:right w:val="none" w:sz="0" w:space="0" w:color="auto"/>
      </w:divBdr>
    </w:div>
    <w:div w:id="1711223615">
      <w:marLeft w:val="0"/>
      <w:marRight w:val="0"/>
      <w:marTop w:val="0"/>
      <w:marBottom w:val="0"/>
      <w:divBdr>
        <w:top w:val="none" w:sz="0" w:space="0" w:color="auto"/>
        <w:left w:val="none" w:sz="0" w:space="0" w:color="auto"/>
        <w:bottom w:val="none" w:sz="0" w:space="0" w:color="auto"/>
        <w:right w:val="none" w:sz="0" w:space="0" w:color="auto"/>
      </w:divBdr>
    </w:div>
    <w:div w:id="1711300578">
      <w:marLeft w:val="0"/>
      <w:marRight w:val="0"/>
      <w:marTop w:val="0"/>
      <w:marBottom w:val="0"/>
      <w:divBdr>
        <w:top w:val="none" w:sz="0" w:space="0" w:color="auto"/>
        <w:left w:val="none" w:sz="0" w:space="0" w:color="auto"/>
        <w:bottom w:val="none" w:sz="0" w:space="0" w:color="auto"/>
        <w:right w:val="none" w:sz="0" w:space="0" w:color="auto"/>
      </w:divBdr>
    </w:div>
    <w:div w:id="1711302507">
      <w:marLeft w:val="0"/>
      <w:marRight w:val="0"/>
      <w:marTop w:val="0"/>
      <w:marBottom w:val="0"/>
      <w:divBdr>
        <w:top w:val="none" w:sz="0" w:space="0" w:color="auto"/>
        <w:left w:val="none" w:sz="0" w:space="0" w:color="auto"/>
        <w:bottom w:val="none" w:sz="0" w:space="0" w:color="auto"/>
        <w:right w:val="none" w:sz="0" w:space="0" w:color="auto"/>
      </w:divBdr>
    </w:div>
    <w:div w:id="1712074956">
      <w:marLeft w:val="0"/>
      <w:marRight w:val="0"/>
      <w:marTop w:val="0"/>
      <w:marBottom w:val="0"/>
      <w:divBdr>
        <w:top w:val="none" w:sz="0" w:space="0" w:color="auto"/>
        <w:left w:val="none" w:sz="0" w:space="0" w:color="auto"/>
        <w:bottom w:val="none" w:sz="0" w:space="0" w:color="auto"/>
        <w:right w:val="none" w:sz="0" w:space="0" w:color="auto"/>
      </w:divBdr>
    </w:div>
    <w:div w:id="1712147275">
      <w:marLeft w:val="0"/>
      <w:marRight w:val="0"/>
      <w:marTop w:val="0"/>
      <w:marBottom w:val="0"/>
      <w:divBdr>
        <w:top w:val="none" w:sz="0" w:space="0" w:color="auto"/>
        <w:left w:val="none" w:sz="0" w:space="0" w:color="auto"/>
        <w:bottom w:val="none" w:sz="0" w:space="0" w:color="auto"/>
        <w:right w:val="none" w:sz="0" w:space="0" w:color="auto"/>
      </w:divBdr>
    </w:div>
    <w:div w:id="1713070091">
      <w:marLeft w:val="0"/>
      <w:marRight w:val="0"/>
      <w:marTop w:val="0"/>
      <w:marBottom w:val="0"/>
      <w:divBdr>
        <w:top w:val="none" w:sz="0" w:space="0" w:color="auto"/>
        <w:left w:val="none" w:sz="0" w:space="0" w:color="auto"/>
        <w:bottom w:val="none" w:sz="0" w:space="0" w:color="auto"/>
        <w:right w:val="none" w:sz="0" w:space="0" w:color="auto"/>
      </w:divBdr>
    </w:div>
    <w:div w:id="1714883827">
      <w:marLeft w:val="0"/>
      <w:marRight w:val="0"/>
      <w:marTop w:val="0"/>
      <w:marBottom w:val="0"/>
      <w:divBdr>
        <w:top w:val="none" w:sz="0" w:space="0" w:color="auto"/>
        <w:left w:val="none" w:sz="0" w:space="0" w:color="auto"/>
        <w:bottom w:val="none" w:sz="0" w:space="0" w:color="auto"/>
        <w:right w:val="none" w:sz="0" w:space="0" w:color="auto"/>
      </w:divBdr>
    </w:div>
    <w:div w:id="1716349025">
      <w:marLeft w:val="0"/>
      <w:marRight w:val="0"/>
      <w:marTop w:val="0"/>
      <w:marBottom w:val="0"/>
      <w:divBdr>
        <w:top w:val="none" w:sz="0" w:space="0" w:color="auto"/>
        <w:left w:val="none" w:sz="0" w:space="0" w:color="auto"/>
        <w:bottom w:val="none" w:sz="0" w:space="0" w:color="auto"/>
        <w:right w:val="none" w:sz="0" w:space="0" w:color="auto"/>
      </w:divBdr>
    </w:div>
    <w:div w:id="1718356085">
      <w:marLeft w:val="0"/>
      <w:marRight w:val="0"/>
      <w:marTop w:val="0"/>
      <w:marBottom w:val="0"/>
      <w:divBdr>
        <w:top w:val="none" w:sz="0" w:space="0" w:color="auto"/>
        <w:left w:val="none" w:sz="0" w:space="0" w:color="auto"/>
        <w:bottom w:val="none" w:sz="0" w:space="0" w:color="auto"/>
        <w:right w:val="none" w:sz="0" w:space="0" w:color="auto"/>
      </w:divBdr>
    </w:div>
    <w:div w:id="1718430629">
      <w:marLeft w:val="0"/>
      <w:marRight w:val="0"/>
      <w:marTop w:val="0"/>
      <w:marBottom w:val="0"/>
      <w:divBdr>
        <w:top w:val="none" w:sz="0" w:space="0" w:color="auto"/>
        <w:left w:val="none" w:sz="0" w:space="0" w:color="auto"/>
        <w:bottom w:val="none" w:sz="0" w:space="0" w:color="auto"/>
        <w:right w:val="none" w:sz="0" w:space="0" w:color="auto"/>
      </w:divBdr>
    </w:div>
    <w:div w:id="1720131542">
      <w:marLeft w:val="0"/>
      <w:marRight w:val="0"/>
      <w:marTop w:val="0"/>
      <w:marBottom w:val="0"/>
      <w:divBdr>
        <w:top w:val="none" w:sz="0" w:space="0" w:color="auto"/>
        <w:left w:val="none" w:sz="0" w:space="0" w:color="auto"/>
        <w:bottom w:val="none" w:sz="0" w:space="0" w:color="auto"/>
        <w:right w:val="none" w:sz="0" w:space="0" w:color="auto"/>
      </w:divBdr>
    </w:div>
    <w:div w:id="1720392926">
      <w:marLeft w:val="0"/>
      <w:marRight w:val="0"/>
      <w:marTop w:val="0"/>
      <w:marBottom w:val="0"/>
      <w:divBdr>
        <w:top w:val="none" w:sz="0" w:space="0" w:color="auto"/>
        <w:left w:val="none" w:sz="0" w:space="0" w:color="auto"/>
        <w:bottom w:val="none" w:sz="0" w:space="0" w:color="auto"/>
        <w:right w:val="none" w:sz="0" w:space="0" w:color="auto"/>
      </w:divBdr>
    </w:div>
    <w:div w:id="1720668904">
      <w:marLeft w:val="0"/>
      <w:marRight w:val="0"/>
      <w:marTop w:val="0"/>
      <w:marBottom w:val="0"/>
      <w:divBdr>
        <w:top w:val="none" w:sz="0" w:space="0" w:color="auto"/>
        <w:left w:val="none" w:sz="0" w:space="0" w:color="auto"/>
        <w:bottom w:val="none" w:sz="0" w:space="0" w:color="auto"/>
        <w:right w:val="none" w:sz="0" w:space="0" w:color="auto"/>
      </w:divBdr>
    </w:div>
    <w:div w:id="1721051932">
      <w:marLeft w:val="0"/>
      <w:marRight w:val="0"/>
      <w:marTop w:val="0"/>
      <w:marBottom w:val="0"/>
      <w:divBdr>
        <w:top w:val="none" w:sz="0" w:space="0" w:color="auto"/>
        <w:left w:val="none" w:sz="0" w:space="0" w:color="auto"/>
        <w:bottom w:val="none" w:sz="0" w:space="0" w:color="auto"/>
        <w:right w:val="none" w:sz="0" w:space="0" w:color="auto"/>
      </w:divBdr>
    </w:div>
    <w:div w:id="1722434007">
      <w:marLeft w:val="0"/>
      <w:marRight w:val="0"/>
      <w:marTop w:val="0"/>
      <w:marBottom w:val="0"/>
      <w:divBdr>
        <w:top w:val="none" w:sz="0" w:space="0" w:color="auto"/>
        <w:left w:val="none" w:sz="0" w:space="0" w:color="auto"/>
        <w:bottom w:val="none" w:sz="0" w:space="0" w:color="auto"/>
        <w:right w:val="none" w:sz="0" w:space="0" w:color="auto"/>
      </w:divBdr>
    </w:div>
    <w:div w:id="1723165414">
      <w:marLeft w:val="0"/>
      <w:marRight w:val="0"/>
      <w:marTop w:val="0"/>
      <w:marBottom w:val="0"/>
      <w:divBdr>
        <w:top w:val="none" w:sz="0" w:space="0" w:color="auto"/>
        <w:left w:val="none" w:sz="0" w:space="0" w:color="auto"/>
        <w:bottom w:val="none" w:sz="0" w:space="0" w:color="auto"/>
        <w:right w:val="none" w:sz="0" w:space="0" w:color="auto"/>
      </w:divBdr>
    </w:div>
    <w:div w:id="1724131302">
      <w:marLeft w:val="0"/>
      <w:marRight w:val="0"/>
      <w:marTop w:val="0"/>
      <w:marBottom w:val="0"/>
      <w:divBdr>
        <w:top w:val="none" w:sz="0" w:space="0" w:color="auto"/>
        <w:left w:val="none" w:sz="0" w:space="0" w:color="auto"/>
        <w:bottom w:val="none" w:sz="0" w:space="0" w:color="auto"/>
        <w:right w:val="none" w:sz="0" w:space="0" w:color="auto"/>
      </w:divBdr>
    </w:div>
    <w:div w:id="1724325728">
      <w:marLeft w:val="0"/>
      <w:marRight w:val="0"/>
      <w:marTop w:val="0"/>
      <w:marBottom w:val="0"/>
      <w:divBdr>
        <w:top w:val="none" w:sz="0" w:space="0" w:color="auto"/>
        <w:left w:val="none" w:sz="0" w:space="0" w:color="auto"/>
        <w:bottom w:val="none" w:sz="0" w:space="0" w:color="auto"/>
        <w:right w:val="none" w:sz="0" w:space="0" w:color="auto"/>
      </w:divBdr>
    </w:div>
    <w:div w:id="1724523240">
      <w:marLeft w:val="0"/>
      <w:marRight w:val="0"/>
      <w:marTop w:val="0"/>
      <w:marBottom w:val="0"/>
      <w:divBdr>
        <w:top w:val="none" w:sz="0" w:space="0" w:color="auto"/>
        <w:left w:val="none" w:sz="0" w:space="0" w:color="auto"/>
        <w:bottom w:val="none" w:sz="0" w:space="0" w:color="auto"/>
        <w:right w:val="none" w:sz="0" w:space="0" w:color="auto"/>
      </w:divBdr>
    </w:div>
    <w:div w:id="1724597410">
      <w:marLeft w:val="0"/>
      <w:marRight w:val="0"/>
      <w:marTop w:val="0"/>
      <w:marBottom w:val="0"/>
      <w:divBdr>
        <w:top w:val="none" w:sz="0" w:space="0" w:color="auto"/>
        <w:left w:val="none" w:sz="0" w:space="0" w:color="auto"/>
        <w:bottom w:val="none" w:sz="0" w:space="0" w:color="auto"/>
        <w:right w:val="none" w:sz="0" w:space="0" w:color="auto"/>
      </w:divBdr>
    </w:div>
    <w:div w:id="1725988143">
      <w:marLeft w:val="0"/>
      <w:marRight w:val="0"/>
      <w:marTop w:val="0"/>
      <w:marBottom w:val="0"/>
      <w:divBdr>
        <w:top w:val="none" w:sz="0" w:space="0" w:color="auto"/>
        <w:left w:val="none" w:sz="0" w:space="0" w:color="auto"/>
        <w:bottom w:val="none" w:sz="0" w:space="0" w:color="auto"/>
        <w:right w:val="none" w:sz="0" w:space="0" w:color="auto"/>
      </w:divBdr>
    </w:div>
    <w:div w:id="1727102806">
      <w:marLeft w:val="0"/>
      <w:marRight w:val="0"/>
      <w:marTop w:val="0"/>
      <w:marBottom w:val="0"/>
      <w:divBdr>
        <w:top w:val="none" w:sz="0" w:space="0" w:color="auto"/>
        <w:left w:val="none" w:sz="0" w:space="0" w:color="auto"/>
        <w:bottom w:val="none" w:sz="0" w:space="0" w:color="auto"/>
        <w:right w:val="none" w:sz="0" w:space="0" w:color="auto"/>
      </w:divBdr>
    </w:div>
    <w:div w:id="1727295598">
      <w:marLeft w:val="0"/>
      <w:marRight w:val="0"/>
      <w:marTop w:val="0"/>
      <w:marBottom w:val="0"/>
      <w:divBdr>
        <w:top w:val="none" w:sz="0" w:space="0" w:color="auto"/>
        <w:left w:val="none" w:sz="0" w:space="0" w:color="auto"/>
        <w:bottom w:val="none" w:sz="0" w:space="0" w:color="auto"/>
        <w:right w:val="none" w:sz="0" w:space="0" w:color="auto"/>
      </w:divBdr>
    </w:div>
    <w:div w:id="1729186514">
      <w:marLeft w:val="0"/>
      <w:marRight w:val="0"/>
      <w:marTop w:val="0"/>
      <w:marBottom w:val="0"/>
      <w:divBdr>
        <w:top w:val="none" w:sz="0" w:space="0" w:color="auto"/>
        <w:left w:val="none" w:sz="0" w:space="0" w:color="auto"/>
        <w:bottom w:val="none" w:sz="0" w:space="0" w:color="auto"/>
        <w:right w:val="none" w:sz="0" w:space="0" w:color="auto"/>
      </w:divBdr>
    </w:div>
    <w:div w:id="1730685246">
      <w:marLeft w:val="0"/>
      <w:marRight w:val="0"/>
      <w:marTop w:val="0"/>
      <w:marBottom w:val="0"/>
      <w:divBdr>
        <w:top w:val="none" w:sz="0" w:space="0" w:color="auto"/>
        <w:left w:val="none" w:sz="0" w:space="0" w:color="auto"/>
        <w:bottom w:val="none" w:sz="0" w:space="0" w:color="auto"/>
        <w:right w:val="none" w:sz="0" w:space="0" w:color="auto"/>
      </w:divBdr>
    </w:div>
    <w:div w:id="1731729351">
      <w:marLeft w:val="0"/>
      <w:marRight w:val="0"/>
      <w:marTop w:val="0"/>
      <w:marBottom w:val="0"/>
      <w:divBdr>
        <w:top w:val="none" w:sz="0" w:space="0" w:color="auto"/>
        <w:left w:val="none" w:sz="0" w:space="0" w:color="auto"/>
        <w:bottom w:val="none" w:sz="0" w:space="0" w:color="auto"/>
        <w:right w:val="none" w:sz="0" w:space="0" w:color="auto"/>
      </w:divBdr>
    </w:div>
    <w:div w:id="1732119573">
      <w:marLeft w:val="0"/>
      <w:marRight w:val="0"/>
      <w:marTop w:val="0"/>
      <w:marBottom w:val="0"/>
      <w:divBdr>
        <w:top w:val="none" w:sz="0" w:space="0" w:color="auto"/>
        <w:left w:val="none" w:sz="0" w:space="0" w:color="auto"/>
        <w:bottom w:val="none" w:sz="0" w:space="0" w:color="auto"/>
        <w:right w:val="none" w:sz="0" w:space="0" w:color="auto"/>
      </w:divBdr>
    </w:div>
    <w:div w:id="1733692977">
      <w:marLeft w:val="0"/>
      <w:marRight w:val="0"/>
      <w:marTop w:val="0"/>
      <w:marBottom w:val="0"/>
      <w:divBdr>
        <w:top w:val="none" w:sz="0" w:space="0" w:color="auto"/>
        <w:left w:val="none" w:sz="0" w:space="0" w:color="auto"/>
        <w:bottom w:val="none" w:sz="0" w:space="0" w:color="auto"/>
        <w:right w:val="none" w:sz="0" w:space="0" w:color="auto"/>
      </w:divBdr>
    </w:div>
    <w:div w:id="1734040543">
      <w:marLeft w:val="0"/>
      <w:marRight w:val="0"/>
      <w:marTop w:val="0"/>
      <w:marBottom w:val="0"/>
      <w:divBdr>
        <w:top w:val="none" w:sz="0" w:space="0" w:color="auto"/>
        <w:left w:val="none" w:sz="0" w:space="0" w:color="auto"/>
        <w:bottom w:val="none" w:sz="0" w:space="0" w:color="auto"/>
        <w:right w:val="none" w:sz="0" w:space="0" w:color="auto"/>
      </w:divBdr>
    </w:div>
    <w:div w:id="1735162528">
      <w:marLeft w:val="0"/>
      <w:marRight w:val="0"/>
      <w:marTop w:val="0"/>
      <w:marBottom w:val="0"/>
      <w:divBdr>
        <w:top w:val="none" w:sz="0" w:space="0" w:color="auto"/>
        <w:left w:val="none" w:sz="0" w:space="0" w:color="auto"/>
        <w:bottom w:val="none" w:sz="0" w:space="0" w:color="auto"/>
        <w:right w:val="none" w:sz="0" w:space="0" w:color="auto"/>
      </w:divBdr>
    </w:div>
    <w:div w:id="1737580895">
      <w:marLeft w:val="0"/>
      <w:marRight w:val="0"/>
      <w:marTop w:val="0"/>
      <w:marBottom w:val="0"/>
      <w:divBdr>
        <w:top w:val="none" w:sz="0" w:space="0" w:color="auto"/>
        <w:left w:val="none" w:sz="0" w:space="0" w:color="auto"/>
        <w:bottom w:val="none" w:sz="0" w:space="0" w:color="auto"/>
        <w:right w:val="none" w:sz="0" w:space="0" w:color="auto"/>
      </w:divBdr>
    </w:div>
    <w:div w:id="1738434813">
      <w:marLeft w:val="0"/>
      <w:marRight w:val="0"/>
      <w:marTop w:val="0"/>
      <w:marBottom w:val="0"/>
      <w:divBdr>
        <w:top w:val="none" w:sz="0" w:space="0" w:color="auto"/>
        <w:left w:val="none" w:sz="0" w:space="0" w:color="auto"/>
        <w:bottom w:val="none" w:sz="0" w:space="0" w:color="auto"/>
        <w:right w:val="none" w:sz="0" w:space="0" w:color="auto"/>
      </w:divBdr>
    </w:div>
    <w:div w:id="1739136587">
      <w:marLeft w:val="0"/>
      <w:marRight w:val="0"/>
      <w:marTop w:val="0"/>
      <w:marBottom w:val="0"/>
      <w:divBdr>
        <w:top w:val="none" w:sz="0" w:space="0" w:color="auto"/>
        <w:left w:val="none" w:sz="0" w:space="0" w:color="auto"/>
        <w:bottom w:val="none" w:sz="0" w:space="0" w:color="auto"/>
        <w:right w:val="none" w:sz="0" w:space="0" w:color="auto"/>
      </w:divBdr>
    </w:div>
    <w:div w:id="1741370840">
      <w:marLeft w:val="0"/>
      <w:marRight w:val="0"/>
      <w:marTop w:val="0"/>
      <w:marBottom w:val="0"/>
      <w:divBdr>
        <w:top w:val="none" w:sz="0" w:space="0" w:color="auto"/>
        <w:left w:val="none" w:sz="0" w:space="0" w:color="auto"/>
        <w:bottom w:val="none" w:sz="0" w:space="0" w:color="auto"/>
        <w:right w:val="none" w:sz="0" w:space="0" w:color="auto"/>
      </w:divBdr>
    </w:div>
    <w:div w:id="1742291033">
      <w:marLeft w:val="0"/>
      <w:marRight w:val="0"/>
      <w:marTop w:val="0"/>
      <w:marBottom w:val="0"/>
      <w:divBdr>
        <w:top w:val="none" w:sz="0" w:space="0" w:color="auto"/>
        <w:left w:val="none" w:sz="0" w:space="0" w:color="auto"/>
        <w:bottom w:val="none" w:sz="0" w:space="0" w:color="auto"/>
        <w:right w:val="none" w:sz="0" w:space="0" w:color="auto"/>
      </w:divBdr>
    </w:div>
    <w:div w:id="1742362662">
      <w:marLeft w:val="0"/>
      <w:marRight w:val="0"/>
      <w:marTop w:val="0"/>
      <w:marBottom w:val="0"/>
      <w:divBdr>
        <w:top w:val="none" w:sz="0" w:space="0" w:color="auto"/>
        <w:left w:val="none" w:sz="0" w:space="0" w:color="auto"/>
        <w:bottom w:val="none" w:sz="0" w:space="0" w:color="auto"/>
        <w:right w:val="none" w:sz="0" w:space="0" w:color="auto"/>
      </w:divBdr>
    </w:div>
    <w:div w:id="1744908462">
      <w:marLeft w:val="0"/>
      <w:marRight w:val="0"/>
      <w:marTop w:val="0"/>
      <w:marBottom w:val="0"/>
      <w:divBdr>
        <w:top w:val="none" w:sz="0" w:space="0" w:color="auto"/>
        <w:left w:val="none" w:sz="0" w:space="0" w:color="auto"/>
        <w:bottom w:val="none" w:sz="0" w:space="0" w:color="auto"/>
        <w:right w:val="none" w:sz="0" w:space="0" w:color="auto"/>
      </w:divBdr>
    </w:div>
    <w:div w:id="1746997654">
      <w:marLeft w:val="0"/>
      <w:marRight w:val="0"/>
      <w:marTop w:val="0"/>
      <w:marBottom w:val="0"/>
      <w:divBdr>
        <w:top w:val="none" w:sz="0" w:space="0" w:color="auto"/>
        <w:left w:val="none" w:sz="0" w:space="0" w:color="auto"/>
        <w:bottom w:val="none" w:sz="0" w:space="0" w:color="auto"/>
        <w:right w:val="none" w:sz="0" w:space="0" w:color="auto"/>
      </w:divBdr>
    </w:div>
    <w:div w:id="1747916921">
      <w:marLeft w:val="0"/>
      <w:marRight w:val="0"/>
      <w:marTop w:val="0"/>
      <w:marBottom w:val="0"/>
      <w:divBdr>
        <w:top w:val="none" w:sz="0" w:space="0" w:color="auto"/>
        <w:left w:val="none" w:sz="0" w:space="0" w:color="auto"/>
        <w:bottom w:val="none" w:sz="0" w:space="0" w:color="auto"/>
        <w:right w:val="none" w:sz="0" w:space="0" w:color="auto"/>
      </w:divBdr>
    </w:div>
    <w:div w:id="1747998281">
      <w:marLeft w:val="0"/>
      <w:marRight w:val="0"/>
      <w:marTop w:val="0"/>
      <w:marBottom w:val="0"/>
      <w:divBdr>
        <w:top w:val="none" w:sz="0" w:space="0" w:color="auto"/>
        <w:left w:val="none" w:sz="0" w:space="0" w:color="auto"/>
        <w:bottom w:val="none" w:sz="0" w:space="0" w:color="auto"/>
        <w:right w:val="none" w:sz="0" w:space="0" w:color="auto"/>
      </w:divBdr>
    </w:div>
    <w:div w:id="1749035652">
      <w:marLeft w:val="0"/>
      <w:marRight w:val="0"/>
      <w:marTop w:val="0"/>
      <w:marBottom w:val="0"/>
      <w:divBdr>
        <w:top w:val="none" w:sz="0" w:space="0" w:color="auto"/>
        <w:left w:val="none" w:sz="0" w:space="0" w:color="auto"/>
        <w:bottom w:val="none" w:sz="0" w:space="0" w:color="auto"/>
        <w:right w:val="none" w:sz="0" w:space="0" w:color="auto"/>
      </w:divBdr>
    </w:div>
    <w:div w:id="1749958482">
      <w:marLeft w:val="0"/>
      <w:marRight w:val="0"/>
      <w:marTop w:val="0"/>
      <w:marBottom w:val="0"/>
      <w:divBdr>
        <w:top w:val="none" w:sz="0" w:space="0" w:color="auto"/>
        <w:left w:val="none" w:sz="0" w:space="0" w:color="auto"/>
        <w:bottom w:val="none" w:sz="0" w:space="0" w:color="auto"/>
        <w:right w:val="none" w:sz="0" w:space="0" w:color="auto"/>
      </w:divBdr>
    </w:div>
    <w:div w:id="1750888440">
      <w:marLeft w:val="0"/>
      <w:marRight w:val="0"/>
      <w:marTop w:val="0"/>
      <w:marBottom w:val="0"/>
      <w:divBdr>
        <w:top w:val="none" w:sz="0" w:space="0" w:color="auto"/>
        <w:left w:val="none" w:sz="0" w:space="0" w:color="auto"/>
        <w:bottom w:val="none" w:sz="0" w:space="0" w:color="auto"/>
        <w:right w:val="none" w:sz="0" w:space="0" w:color="auto"/>
      </w:divBdr>
    </w:div>
    <w:div w:id="1751387448">
      <w:marLeft w:val="0"/>
      <w:marRight w:val="0"/>
      <w:marTop w:val="0"/>
      <w:marBottom w:val="0"/>
      <w:divBdr>
        <w:top w:val="none" w:sz="0" w:space="0" w:color="auto"/>
        <w:left w:val="none" w:sz="0" w:space="0" w:color="auto"/>
        <w:bottom w:val="none" w:sz="0" w:space="0" w:color="auto"/>
        <w:right w:val="none" w:sz="0" w:space="0" w:color="auto"/>
      </w:divBdr>
    </w:div>
    <w:div w:id="1751459940">
      <w:marLeft w:val="0"/>
      <w:marRight w:val="0"/>
      <w:marTop w:val="0"/>
      <w:marBottom w:val="0"/>
      <w:divBdr>
        <w:top w:val="none" w:sz="0" w:space="0" w:color="auto"/>
        <w:left w:val="none" w:sz="0" w:space="0" w:color="auto"/>
        <w:bottom w:val="none" w:sz="0" w:space="0" w:color="auto"/>
        <w:right w:val="none" w:sz="0" w:space="0" w:color="auto"/>
      </w:divBdr>
    </w:div>
    <w:div w:id="1751659602">
      <w:marLeft w:val="0"/>
      <w:marRight w:val="0"/>
      <w:marTop w:val="0"/>
      <w:marBottom w:val="0"/>
      <w:divBdr>
        <w:top w:val="none" w:sz="0" w:space="0" w:color="auto"/>
        <w:left w:val="none" w:sz="0" w:space="0" w:color="auto"/>
        <w:bottom w:val="none" w:sz="0" w:space="0" w:color="auto"/>
        <w:right w:val="none" w:sz="0" w:space="0" w:color="auto"/>
      </w:divBdr>
    </w:div>
    <w:div w:id="1752199281">
      <w:marLeft w:val="0"/>
      <w:marRight w:val="0"/>
      <w:marTop w:val="0"/>
      <w:marBottom w:val="0"/>
      <w:divBdr>
        <w:top w:val="none" w:sz="0" w:space="0" w:color="auto"/>
        <w:left w:val="none" w:sz="0" w:space="0" w:color="auto"/>
        <w:bottom w:val="none" w:sz="0" w:space="0" w:color="auto"/>
        <w:right w:val="none" w:sz="0" w:space="0" w:color="auto"/>
      </w:divBdr>
    </w:div>
    <w:div w:id="1752505862">
      <w:marLeft w:val="0"/>
      <w:marRight w:val="0"/>
      <w:marTop w:val="0"/>
      <w:marBottom w:val="0"/>
      <w:divBdr>
        <w:top w:val="none" w:sz="0" w:space="0" w:color="auto"/>
        <w:left w:val="none" w:sz="0" w:space="0" w:color="auto"/>
        <w:bottom w:val="none" w:sz="0" w:space="0" w:color="auto"/>
        <w:right w:val="none" w:sz="0" w:space="0" w:color="auto"/>
      </w:divBdr>
    </w:div>
    <w:div w:id="1753818357">
      <w:marLeft w:val="0"/>
      <w:marRight w:val="0"/>
      <w:marTop w:val="0"/>
      <w:marBottom w:val="0"/>
      <w:divBdr>
        <w:top w:val="none" w:sz="0" w:space="0" w:color="auto"/>
        <w:left w:val="none" w:sz="0" w:space="0" w:color="auto"/>
        <w:bottom w:val="none" w:sz="0" w:space="0" w:color="auto"/>
        <w:right w:val="none" w:sz="0" w:space="0" w:color="auto"/>
      </w:divBdr>
    </w:div>
    <w:div w:id="1754158786">
      <w:marLeft w:val="0"/>
      <w:marRight w:val="0"/>
      <w:marTop w:val="0"/>
      <w:marBottom w:val="0"/>
      <w:divBdr>
        <w:top w:val="none" w:sz="0" w:space="0" w:color="auto"/>
        <w:left w:val="none" w:sz="0" w:space="0" w:color="auto"/>
        <w:bottom w:val="none" w:sz="0" w:space="0" w:color="auto"/>
        <w:right w:val="none" w:sz="0" w:space="0" w:color="auto"/>
      </w:divBdr>
    </w:div>
    <w:div w:id="1755862163">
      <w:marLeft w:val="0"/>
      <w:marRight w:val="0"/>
      <w:marTop w:val="0"/>
      <w:marBottom w:val="0"/>
      <w:divBdr>
        <w:top w:val="none" w:sz="0" w:space="0" w:color="auto"/>
        <w:left w:val="none" w:sz="0" w:space="0" w:color="auto"/>
        <w:bottom w:val="none" w:sz="0" w:space="0" w:color="auto"/>
        <w:right w:val="none" w:sz="0" w:space="0" w:color="auto"/>
      </w:divBdr>
    </w:div>
    <w:div w:id="1756240263">
      <w:marLeft w:val="0"/>
      <w:marRight w:val="0"/>
      <w:marTop w:val="0"/>
      <w:marBottom w:val="0"/>
      <w:divBdr>
        <w:top w:val="none" w:sz="0" w:space="0" w:color="auto"/>
        <w:left w:val="none" w:sz="0" w:space="0" w:color="auto"/>
        <w:bottom w:val="none" w:sz="0" w:space="0" w:color="auto"/>
        <w:right w:val="none" w:sz="0" w:space="0" w:color="auto"/>
      </w:divBdr>
    </w:div>
    <w:div w:id="1757479448">
      <w:marLeft w:val="0"/>
      <w:marRight w:val="0"/>
      <w:marTop w:val="0"/>
      <w:marBottom w:val="0"/>
      <w:divBdr>
        <w:top w:val="none" w:sz="0" w:space="0" w:color="auto"/>
        <w:left w:val="none" w:sz="0" w:space="0" w:color="auto"/>
        <w:bottom w:val="none" w:sz="0" w:space="0" w:color="auto"/>
        <w:right w:val="none" w:sz="0" w:space="0" w:color="auto"/>
      </w:divBdr>
    </w:div>
    <w:div w:id="1757481188">
      <w:marLeft w:val="0"/>
      <w:marRight w:val="0"/>
      <w:marTop w:val="0"/>
      <w:marBottom w:val="0"/>
      <w:divBdr>
        <w:top w:val="none" w:sz="0" w:space="0" w:color="auto"/>
        <w:left w:val="none" w:sz="0" w:space="0" w:color="auto"/>
        <w:bottom w:val="none" w:sz="0" w:space="0" w:color="auto"/>
        <w:right w:val="none" w:sz="0" w:space="0" w:color="auto"/>
      </w:divBdr>
    </w:div>
    <w:div w:id="1760104616">
      <w:marLeft w:val="0"/>
      <w:marRight w:val="0"/>
      <w:marTop w:val="0"/>
      <w:marBottom w:val="0"/>
      <w:divBdr>
        <w:top w:val="none" w:sz="0" w:space="0" w:color="auto"/>
        <w:left w:val="none" w:sz="0" w:space="0" w:color="auto"/>
        <w:bottom w:val="none" w:sz="0" w:space="0" w:color="auto"/>
        <w:right w:val="none" w:sz="0" w:space="0" w:color="auto"/>
      </w:divBdr>
    </w:div>
    <w:div w:id="1761753114">
      <w:marLeft w:val="0"/>
      <w:marRight w:val="0"/>
      <w:marTop w:val="0"/>
      <w:marBottom w:val="0"/>
      <w:divBdr>
        <w:top w:val="none" w:sz="0" w:space="0" w:color="auto"/>
        <w:left w:val="none" w:sz="0" w:space="0" w:color="auto"/>
        <w:bottom w:val="none" w:sz="0" w:space="0" w:color="auto"/>
        <w:right w:val="none" w:sz="0" w:space="0" w:color="auto"/>
      </w:divBdr>
    </w:div>
    <w:div w:id="1762527769">
      <w:marLeft w:val="0"/>
      <w:marRight w:val="0"/>
      <w:marTop w:val="0"/>
      <w:marBottom w:val="0"/>
      <w:divBdr>
        <w:top w:val="none" w:sz="0" w:space="0" w:color="auto"/>
        <w:left w:val="none" w:sz="0" w:space="0" w:color="auto"/>
        <w:bottom w:val="none" w:sz="0" w:space="0" w:color="auto"/>
        <w:right w:val="none" w:sz="0" w:space="0" w:color="auto"/>
      </w:divBdr>
    </w:div>
    <w:div w:id="1762989481">
      <w:marLeft w:val="0"/>
      <w:marRight w:val="0"/>
      <w:marTop w:val="0"/>
      <w:marBottom w:val="0"/>
      <w:divBdr>
        <w:top w:val="none" w:sz="0" w:space="0" w:color="auto"/>
        <w:left w:val="none" w:sz="0" w:space="0" w:color="auto"/>
        <w:bottom w:val="none" w:sz="0" w:space="0" w:color="auto"/>
        <w:right w:val="none" w:sz="0" w:space="0" w:color="auto"/>
      </w:divBdr>
    </w:div>
    <w:div w:id="1764450213">
      <w:marLeft w:val="0"/>
      <w:marRight w:val="0"/>
      <w:marTop w:val="0"/>
      <w:marBottom w:val="0"/>
      <w:divBdr>
        <w:top w:val="none" w:sz="0" w:space="0" w:color="auto"/>
        <w:left w:val="none" w:sz="0" w:space="0" w:color="auto"/>
        <w:bottom w:val="none" w:sz="0" w:space="0" w:color="auto"/>
        <w:right w:val="none" w:sz="0" w:space="0" w:color="auto"/>
      </w:divBdr>
    </w:div>
    <w:div w:id="1764839808">
      <w:marLeft w:val="0"/>
      <w:marRight w:val="0"/>
      <w:marTop w:val="0"/>
      <w:marBottom w:val="0"/>
      <w:divBdr>
        <w:top w:val="none" w:sz="0" w:space="0" w:color="auto"/>
        <w:left w:val="none" w:sz="0" w:space="0" w:color="auto"/>
        <w:bottom w:val="none" w:sz="0" w:space="0" w:color="auto"/>
        <w:right w:val="none" w:sz="0" w:space="0" w:color="auto"/>
      </w:divBdr>
    </w:div>
    <w:div w:id="1765297942">
      <w:marLeft w:val="0"/>
      <w:marRight w:val="0"/>
      <w:marTop w:val="0"/>
      <w:marBottom w:val="0"/>
      <w:divBdr>
        <w:top w:val="none" w:sz="0" w:space="0" w:color="auto"/>
        <w:left w:val="none" w:sz="0" w:space="0" w:color="auto"/>
        <w:bottom w:val="none" w:sz="0" w:space="0" w:color="auto"/>
        <w:right w:val="none" w:sz="0" w:space="0" w:color="auto"/>
      </w:divBdr>
    </w:div>
    <w:div w:id="1765687705">
      <w:marLeft w:val="0"/>
      <w:marRight w:val="0"/>
      <w:marTop w:val="0"/>
      <w:marBottom w:val="0"/>
      <w:divBdr>
        <w:top w:val="none" w:sz="0" w:space="0" w:color="auto"/>
        <w:left w:val="none" w:sz="0" w:space="0" w:color="auto"/>
        <w:bottom w:val="none" w:sz="0" w:space="0" w:color="auto"/>
        <w:right w:val="none" w:sz="0" w:space="0" w:color="auto"/>
      </w:divBdr>
    </w:div>
    <w:div w:id="1767380307">
      <w:marLeft w:val="0"/>
      <w:marRight w:val="0"/>
      <w:marTop w:val="0"/>
      <w:marBottom w:val="0"/>
      <w:divBdr>
        <w:top w:val="none" w:sz="0" w:space="0" w:color="auto"/>
        <w:left w:val="none" w:sz="0" w:space="0" w:color="auto"/>
        <w:bottom w:val="none" w:sz="0" w:space="0" w:color="auto"/>
        <w:right w:val="none" w:sz="0" w:space="0" w:color="auto"/>
      </w:divBdr>
    </w:div>
    <w:div w:id="1767573584">
      <w:marLeft w:val="0"/>
      <w:marRight w:val="0"/>
      <w:marTop w:val="0"/>
      <w:marBottom w:val="0"/>
      <w:divBdr>
        <w:top w:val="none" w:sz="0" w:space="0" w:color="auto"/>
        <w:left w:val="none" w:sz="0" w:space="0" w:color="auto"/>
        <w:bottom w:val="none" w:sz="0" w:space="0" w:color="auto"/>
        <w:right w:val="none" w:sz="0" w:space="0" w:color="auto"/>
      </w:divBdr>
    </w:div>
    <w:div w:id="1768693952">
      <w:marLeft w:val="0"/>
      <w:marRight w:val="0"/>
      <w:marTop w:val="0"/>
      <w:marBottom w:val="0"/>
      <w:divBdr>
        <w:top w:val="none" w:sz="0" w:space="0" w:color="auto"/>
        <w:left w:val="none" w:sz="0" w:space="0" w:color="auto"/>
        <w:bottom w:val="none" w:sz="0" w:space="0" w:color="auto"/>
        <w:right w:val="none" w:sz="0" w:space="0" w:color="auto"/>
      </w:divBdr>
    </w:div>
    <w:div w:id="1769079365">
      <w:marLeft w:val="0"/>
      <w:marRight w:val="0"/>
      <w:marTop w:val="0"/>
      <w:marBottom w:val="0"/>
      <w:divBdr>
        <w:top w:val="none" w:sz="0" w:space="0" w:color="auto"/>
        <w:left w:val="none" w:sz="0" w:space="0" w:color="auto"/>
        <w:bottom w:val="none" w:sz="0" w:space="0" w:color="auto"/>
        <w:right w:val="none" w:sz="0" w:space="0" w:color="auto"/>
      </w:divBdr>
    </w:div>
    <w:div w:id="1769888283">
      <w:marLeft w:val="0"/>
      <w:marRight w:val="0"/>
      <w:marTop w:val="0"/>
      <w:marBottom w:val="0"/>
      <w:divBdr>
        <w:top w:val="none" w:sz="0" w:space="0" w:color="auto"/>
        <w:left w:val="none" w:sz="0" w:space="0" w:color="auto"/>
        <w:bottom w:val="none" w:sz="0" w:space="0" w:color="auto"/>
        <w:right w:val="none" w:sz="0" w:space="0" w:color="auto"/>
      </w:divBdr>
    </w:div>
    <w:div w:id="1770009256">
      <w:marLeft w:val="0"/>
      <w:marRight w:val="0"/>
      <w:marTop w:val="0"/>
      <w:marBottom w:val="0"/>
      <w:divBdr>
        <w:top w:val="none" w:sz="0" w:space="0" w:color="auto"/>
        <w:left w:val="none" w:sz="0" w:space="0" w:color="auto"/>
        <w:bottom w:val="none" w:sz="0" w:space="0" w:color="auto"/>
        <w:right w:val="none" w:sz="0" w:space="0" w:color="auto"/>
      </w:divBdr>
    </w:div>
    <w:div w:id="1770809134">
      <w:marLeft w:val="0"/>
      <w:marRight w:val="0"/>
      <w:marTop w:val="0"/>
      <w:marBottom w:val="0"/>
      <w:divBdr>
        <w:top w:val="none" w:sz="0" w:space="0" w:color="auto"/>
        <w:left w:val="none" w:sz="0" w:space="0" w:color="auto"/>
        <w:bottom w:val="none" w:sz="0" w:space="0" w:color="auto"/>
        <w:right w:val="none" w:sz="0" w:space="0" w:color="auto"/>
      </w:divBdr>
    </w:div>
    <w:div w:id="1771777571">
      <w:marLeft w:val="0"/>
      <w:marRight w:val="0"/>
      <w:marTop w:val="0"/>
      <w:marBottom w:val="0"/>
      <w:divBdr>
        <w:top w:val="none" w:sz="0" w:space="0" w:color="auto"/>
        <w:left w:val="none" w:sz="0" w:space="0" w:color="auto"/>
        <w:bottom w:val="none" w:sz="0" w:space="0" w:color="auto"/>
        <w:right w:val="none" w:sz="0" w:space="0" w:color="auto"/>
      </w:divBdr>
    </w:div>
    <w:div w:id="1774931963">
      <w:marLeft w:val="0"/>
      <w:marRight w:val="0"/>
      <w:marTop w:val="0"/>
      <w:marBottom w:val="0"/>
      <w:divBdr>
        <w:top w:val="none" w:sz="0" w:space="0" w:color="auto"/>
        <w:left w:val="none" w:sz="0" w:space="0" w:color="auto"/>
        <w:bottom w:val="none" w:sz="0" w:space="0" w:color="auto"/>
        <w:right w:val="none" w:sz="0" w:space="0" w:color="auto"/>
      </w:divBdr>
    </w:div>
    <w:div w:id="1776051994">
      <w:marLeft w:val="0"/>
      <w:marRight w:val="0"/>
      <w:marTop w:val="0"/>
      <w:marBottom w:val="0"/>
      <w:divBdr>
        <w:top w:val="none" w:sz="0" w:space="0" w:color="auto"/>
        <w:left w:val="none" w:sz="0" w:space="0" w:color="auto"/>
        <w:bottom w:val="none" w:sz="0" w:space="0" w:color="auto"/>
        <w:right w:val="none" w:sz="0" w:space="0" w:color="auto"/>
      </w:divBdr>
    </w:div>
    <w:div w:id="1776710356">
      <w:marLeft w:val="0"/>
      <w:marRight w:val="0"/>
      <w:marTop w:val="0"/>
      <w:marBottom w:val="0"/>
      <w:divBdr>
        <w:top w:val="none" w:sz="0" w:space="0" w:color="auto"/>
        <w:left w:val="none" w:sz="0" w:space="0" w:color="auto"/>
        <w:bottom w:val="none" w:sz="0" w:space="0" w:color="auto"/>
        <w:right w:val="none" w:sz="0" w:space="0" w:color="auto"/>
      </w:divBdr>
    </w:div>
    <w:div w:id="1776755629">
      <w:marLeft w:val="0"/>
      <w:marRight w:val="0"/>
      <w:marTop w:val="0"/>
      <w:marBottom w:val="0"/>
      <w:divBdr>
        <w:top w:val="none" w:sz="0" w:space="0" w:color="auto"/>
        <w:left w:val="none" w:sz="0" w:space="0" w:color="auto"/>
        <w:bottom w:val="none" w:sz="0" w:space="0" w:color="auto"/>
        <w:right w:val="none" w:sz="0" w:space="0" w:color="auto"/>
      </w:divBdr>
    </w:div>
    <w:div w:id="1778283757">
      <w:marLeft w:val="0"/>
      <w:marRight w:val="0"/>
      <w:marTop w:val="0"/>
      <w:marBottom w:val="0"/>
      <w:divBdr>
        <w:top w:val="none" w:sz="0" w:space="0" w:color="auto"/>
        <w:left w:val="none" w:sz="0" w:space="0" w:color="auto"/>
        <w:bottom w:val="none" w:sz="0" w:space="0" w:color="auto"/>
        <w:right w:val="none" w:sz="0" w:space="0" w:color="auto"/>
      </w:divBdr>
    </w:div>
    <w:div w:id="1778940372">
      <w:marLeft w:val="0"/>
      <w:marRight w:val="0"/>
      <w:marTop w:val="0"/>
      <w:marBottom w:val="0"/>
      <w:divBdr>
        <w:top w:val="none" w:sz="0" w:space="0" w:color="auto"/>
        <w:left w:val="none" w:sz="0" w:space="0" w:color="auto"/>
        <w:bottom w:val="none" w:sz="0" w:space="0" w:color="auto"/>
        <w:right w:val="none" w:sz="0" w:space="0" w:color="auto"/>
      </w:divBdr>
    </w:div>
    <w:div w:id="1780294721">
      <w:marLeft w:val="0"/>
      <w:marRight w:val="0"/>
      <w:marTop w:val="0"/>
      <w:marBottom w:val="0"/>
      <w:divBdr>
        <w:top w:val="none" w:sz="0" w:space="0" w:color="auto"/>
        <w:left w:val="none" w:sz="0" w:space="0" w:color="auto"/>
        <w:bottom w:val="none" w:sz="0" w:space="0" w:color="auto"/>
        <w:right w:val="none" w:sz="0" w:space="0" w:color="auto"/>
      </w:divBdr>
    </w:div>
    <w:div w:id="1781024349">
      <w:marLeft w:val="0"/>
      <w:marRight w:val="0"/>
      <w:marTop w:val="0"/>
      <w:marBottom w:val="0"/>
      <w:divBdr>
        <w:top w:val="none" w:sz="0" w:space="0" w:color="auto"/>
        <w:left w:val="none" w:sz="0" w:space="0" w:color="auto"/>
        <w:bottom w:val="none" w:sz="0" w:space="0" w:color="auto"/>
        <w:right w:val="none" w:sz="0" w:space="0" w:color="auto"/>
      </w:divBdr>
    </w:div>
    <w:div w:id="1781027021">
      <w:marLeft w:val="0"/>
      <w:marRight w:val="0"/>
      <w:marTop w:val="0"/>
      <w:marBottom w:val="0"/>
      <w:divBdr>
        <w:top w:val="none" w:sz="0" w:space="0" w:color="auto"/>
        <w:left w:val="none" w:sz="0" w:space="0" w:color="auto"/>
        <w:bottom w:val="none" w:sz="0" w:space="0" w:color="auto"/>
        <w:right w:val="none" w:sz="0" w:space="0" w:color="auto"/>
      </w:divBdr>
    </w:div>
    <w:div w:id="1781683243">
      <w:marLeft w:val="0"/>
      <w:marRight w:val="0"/>
      <w:marTop w:val="0"/>
      <w:marBottom w:val="0"/>
      <w:divBdr>
        <w:top w:val="none" w:sz="0" w:space="0" w:color="auto"/>
        <w:left w:val="none" w:sz="0" w:space="0" w:color="auto"/>
        <w:bottom w:val="none" w:sz="0" w:space="0" w:color="auto"/>
        <w:right w:val="none" w:sz="0" w:space="0" w:color="auto"/>
      </w:divBdr>
    </w:div>
    <w:div w:id="1782649909">
      <w:marLeft w:val="0"/>
      <w:marRight w:val="0"/>
      <w:marTop w:val="0"/>
      <w:marBottom w:val="0"/>
      <w:divBdr>
        <w:top w:val="none" w:sz="0" w:space="0" w:color="auto"/>
        <w:left w:val="none" w:sz="0" w:space="0" w:color="auto"/>
        <w:bottom w:val="none" w:sz="0" w:space="0" w:color="auto"/>
        <w:right w:val="none" w:sz="0" w:space="0" w:color="auto"/>
      </w:divBdr>
    </w:div>
    <w:div w:id="1782721976">
      <w:marLeft w:val="0"/>
      <w:marRight w:val="0"/>
      <w:marTop w:val="0"/>
      <w:marBottom w:val="0"/>
      <w:divBdr>
        <w:top w:val="none" w:sz="0" w:space="0" w:color="auto"/>
        <w:left w:val="none" w:sz="0" w:space="0" w:color="auto"/>
        <w:bottom w:val="none" w:sz="0" w:space="0" w:color="auto"/>
        <w:right w:val="none" w:sz="0" w:space="0" w:color="auto"/>
      </w:divBdr>
    </w:div>
    <w:div w:id="1782987441">
      <w:marLeft w:val="0"/>
      <w:marRight w:val="0"/>
      <w:marTop w:val="0"/>
      <w:marBottom w:val="0"/>
      <w:divBdr>
        <w:top w:val="none" w:sz="0" w:space="0" w:color="auto"/>
        <w:left w:val="none" w:sz="0" w:space="0" w:color="auto"/>
        <w:bottom w:val="none" w:sz="0" w:space="0" w:color="auto"/>
        <w:right w:val="none" w:sz="0" w:space="0" w:color="auto"/>
      </w:divBdr>
    </w:div>
    <w:div w:id="1783374240">
      <w:marLeft w:val="0"/>
      <w:marRight w:val="0"/>
      <w:marTop w:val="0"/>
      <w:marBottom w:val="0"/>
      <w:divBdr>
        <w:top w:val="none" w:sz="0" w:space="0" w:color="auto"/>
        <w:left w:val="none" w:sz="0" w:space="0" w:color="auto"/>
        <w:bottom w:val="none" w:sz="0" w:space="0" w:color="auto"/>
        <w:right w:val="none" w:sz="0" w:space="0" w:color="auto"/>
      </w:divBdr>
    </w:div>
    <w:div w:id="1785034232">
      <w:marLeft w:val="0"/>
      <w:marRight w:val="0"/>
      <w:marTop w:val="0"/>
      <w:marBottom w:val="0"/>
      <w:divBdr>
        <w:top w:val="none" w:sz="0" w:space="0" w:color="auto"/>
        <w:left w:val="none" w:sz="0" w:space="0" w:color="auto"/>
        <w:bottom w:val="none" w:sz="0" w:space="0" w:color="auto"/>
        <w:right w:val="none" w:sz="0" w:space="0" w:color="auto"/>
      </w:divBdr>
    </w:div>
    <w:div w:id="1785146557">
      <w:marLeft w:val="0"/>
      <w:marRight w:val="0"/>
      <w:marTop w:val="0"/>
      <w:marBottom w:val="0"/>
      <w:divBdr>
        <w:top w:val="none" w:sz="0" w:space="0" w:color="auto"/>
        <w:left w:val="none" w:sz="0" w:space="0" w:color="auto"/>
        <w:bottom w:val="none" w:sz="0" w:space="0" w:color="auto"/>
        <w:right w:val="none" w:sz="0" w:space="0" w:color="auto"/>
      </w:divBdr>
    </w:div>
    <w:div w:id="1785884712">
      <w:marLeft w:val="0"/>
      <w:marRight w:val="0"/>
      <w:marTop w:val="0"/>
      <w:marBottom w:val="0"/>
      <w:divBdr>
        <w:top w:val="none" w:sz="0" w:space="0" w:color="auto"/>
        <w:left w:val="none" w:sz="0" w:space="0" w:color="auto"/>
        <w:bottom w:val="none" w:sz="0" w:space="0" w:color="auto"/>
        <w:right w:val="none" w:sz="0" w:space="0" w:color="auto"/>
      </w:divBdr>
    </w:div>
    <w:div w:id="1789085955">
      <w:marLeft w:val="0"/>
      <w:marRight w:val="0"/>
      <w:marTop w:val="0"/>
      <w:marBottom w:val="0"/>
      <w:divBdr>
        <w:top w:val="none" w:sz="0" w:space="0" w:color="auto"/>
        <w:left w:val="none" w:sz="0" w:space="0" w:color="auto"/>
        <w:bottom w:val="none" w:sz="0" w:space="0" w:color="auto"/>
        <w:right w:val="none" w:sz="0" w:space="0" w:color="auto"/>
      </w:divBdr>
    </w:div>
    <w:div w:id="1789272873">
      <w:marLeft w:val="0"/>
      <w:marRight w:val="0"/>
      <w:marTop w:val="0"/>
      <w:marBottom w:val="0"/>
      <w:divBdr>
        <w:top w:val="none" w:sz="0" w:space="0" w:color="auto"/>
        <w:left w:val="none" w:sz="0" w:space="0" w:color="auto"/>
        <w:bottom w:val="none" w:sz="0" w:space="0" w:color="auto"/>
        <w:right w:val="none" w:sz="0" w:space="0" w:color="auto"/>
      </w:divBdr>
    </w:div>
    <w:div w:id="1790973339">
      <w:marLeft w:val="0"/>
      <w:marRight w:val="0"/>
      <w:marTop w:val="0"/>
      <w:marBottom w:val="0"/>
      <w:divBdr>
        <w:top w:val="none" w:sz="0" w:space="0" w:color="auto"/>
        <w:left w:val="none" w:sz="0" w:space="0" w:color="auto"/>
        <w:bottom w:val="none" w:sz="0" w:space="0" w:color="auto"/>
        <w:right w:val="none" w:sz="0" w:space="0" w:color="auto"/>
      </w:divBdr>
    </w:div>
    <w:div w:id="1791121948">
      <w:marLeft w:val="0"/>
      <w:marRight w:val="0"/>
      <w:marTop w:val="0"/>
      <w:marBottom w:val="0"/>
      <w:divBdr>
        <w:top w:val="none" w:sz="0" w:space="0" w:color="auto"/>
        <w:left w:val="none" w:sz="0" w:space="0" w:color="auto"/>
        <w:bottom w:val="none" w:sz="0" w:space="0" w:color="auto"/>
        <w:right w:val="none" w:sz="0" w:space="0" w:color="auto"/>
      </w:divBdr>
    </w:div>
    <w:div w:id="1791318403">
      <w:marLeft w:val="0"/>
      <w:marRight w:val="0"/>
      <w:marTop w:val="0"/>
      <w:marBottom w:val="0"/>
      <w:divBdr>
        <w:top w:val="none" w:sz="0" w:space="0" w:color="auto"/>
        <w:left w:val="none" w:sz="0" w:space="0" w:color="auto"/>
        <w:bottom w:val="none" w:sz="0" w:space="0" w:color="auto"/>
        <w:right w:val="none" w:sz="0" w:space="0" w:color="auto"/>
      </w:divBdr>
    </w:div>
    <w:div w:id="1792506765">
      <w:marLeft w:val="0"/>
      <w:marRight w:val="0"/>
      <w:marTop w:val="0"/>
      <w:marBottom w:val="0"/>
      <w:divBdr>
        <w:top w:val="none" w:sz="0" w:space="0" w:color="auto"/>
        <w:left w:val="none" w:sz="0" w:space="0" w:color="auto"/>
        <w:bottom w:val="none" w:sz="0" w:space="0" w:color="auto"/>
        <w:right w:val="none" w:sz="0" w:space="0" w:color="auto"/>
      </w:divBdr>
    </w:div>
    <w:div w:id="1792700146">
      <w:marLeft w:val="0"/>
      <w:marRight w:val="0"/>
      <w:marTop w:val="0"/>
      <w:marBottom w:val="0"/>
      <w:divBdr>
        <w:top w:val="none" w:sz="0" w:space="0" w:color="auto"/>
        <w:left w:val="none" w:sz="0" w:space="0" w:color="auto"/>
        <w:bottom w:val="none" w:sz="0" w:space="0" w:color="auto"/>
        <w:right w:val="none" w:sz="0" w:space="0" w:color="auto"/>
      </w:divBdr>
    </w:div>
    <w:div w:id="1794207951">
      <w:marLeft w:val="0"/>
      <w:marRight w:val="0"/>
      <w:marTop w:val="0"/>
      <w:marBottom w:val="0"/>
      <w:divBdr>
        <w:top w:val="none" w:sz="0" w:space="0" w:color="auto"/>
        <w:left w:val="none" w:sz="0" w:space="0" w:color="auto"/>
        <w:bottom w:val="none" w:sz="0" w:space="0" w:color="auto"/>
        <w:right w:val="none" w:sz="0" w:space="0" w:color="auto"/>
      </w:divBdr>
    </w:div>
    <w:div w:id="1797025820">
      <w:marLeft w:val="0"/>
      <w:marRight w:val="0"/>
      <w:marTop w:val="0"/>
      <w:marBottom w:val="0"/>
      <w:divBdr>
        <w:top w:val="none" w:sz="0" w:space="0" w:color="auto"/>
        <w:left w:val="none" w:sz="0" w:space="0" w:color="auto"/>
        <w:bottom w:val="none" w:sz="0" w:space="0" w:color="auto"/>
        <w:right w:val="none" w:sz="0" w:space="0" w:color="auto"/>
      </w:divBdr>
    </w:div>
    <w:div w:id="1798138090">
      <w:marLeft w:val="0"/>
      <w:marRight w:val="0"/>
      <w:marTop w:val="0"/>
      <w:marBottom w:val="0"/>
      <w:divBdr>
        <w:top w:val="none" w:sz="0" w:space="0" w:color="auto"/>
        <w:left w:val="none" w:sz="0" w:space="0" w:color="auto"/>
        <w:bottom w:val="none" w:sz="0" w:space="0" w:color="auto"/>
        <w:right w:val="none" w:sz="0" w:space="0" w:color="auto"/>
      </w:divBdr>
    </w:div>
    <w:div w:id="1798910951">
      <w:marLeft w:val="0"/>
      <w:marRight w:val="0"/>
      <w:marTop w:val="0"/>
      <w:marBottom w:val="0"/>
      <w:divBdr>
        <w:top w:val="none" w:sz="0" w:space="0" w:color="auto"/>
        <w:left w:val="none" w:sz="0" w:space="0" w:color="auto"/>
        <w:bottom w:val="none" w:sz="0" w:space="0" w:color="auto"/>
        <w:right w:val="none" w:sz="0" w:space="0" w:color="auto"/>
      </w:divBdr>
    </w:div>
    <w:div w:id="1798911569">
      <w:marLeft w:val="0"/>
      <w:marRight w:val="0"/>
      <w:marTop w:val="0"/>
      <w:marBottom w:val="0"/>
      <w:divBdr>
        <w:top w:val="none" w:sz="0" w:space="0" w:color="auto"/>
        <w:left w:val="none" w:sz="0" w:space="0" w:color="auto"/>
        <w:bottom w:val="none" w:sz="0" w:space="0" w:color="auto"/>
        <w:right w:val="none" w:sz="0" w:space="0" w:color="auto"/>
      </w:divBdr>
    </w:div>
    <w:div w:id="1798912666">
      <w:marLeft w:val="0"/>
      <w:marRight w:val="0"/>
      <w:marTop w:val="0"/>
      <w:marBottom w:val="0"/>
      <w:divBdr>
        <w:top w:val="none" w:sz="0" w:space="0" w:color="auto"/>
        <w:left w:val="none" w:sz="0" w:space="0" w:color="auto"/>
        <w:bottom w:val="none" w:sz="0" w:space="0" w:color="auto"/>
        <w:right w:val="none" w:sz="0" w:space="0" w:color="auto"/>
      </w:divBdr>
    </w:div>
    <w:div w:id="1799180050">
      <w:marLeft w:val="0"/>
      <w:marRight w:val="0"/>
      <w:marTop w:val="0"/>
      <w:marBottom w:val="0"/>
      <w:divBdr>
        <w:top w:val="none" w:sz="0" w:space="0" w:color="auto"/>
        <w:left w:val="none" w:sz="0" w:space="0" w:color="auto"/>
        <w:bottom w:val="none" w:sz="0" w:space="0" w:color="auto"/>
        <w:right w:val="none" w:sz="0" w:space="0" w:color="auto"/>
      </w:divBdr>
    </w:div>
    <w:div w:id="1799487681">
      <w:marLeft w:val="0"/>
      <w:marRight w:val="0"/>
      <w:marTop w:val="0"/>
      <w:marBottom w:val="0"/>
      <w:divBdr>
        <w:top w:val="none" w:sz="0" w:space="0" w:color="auto"/>
        <w:left w:val="none" w:sz="0" w:space="0" w:color="auto"/>
        <w:bottom w:val="none" w:sz="0" w:space="0" w:color="auto"/>
        <w:right w:val="none" w:sz="0" w:space="0" w:color="auto"/>
      </w:divBdr>
    </w:div>
    <w:div w:id="1799645776">
      <w:marLeft w:val="0"/>
      <w:marRight w:val="0"/>
      <w:marTop w:val="0"/>
      <w:marBottom w:val="0"/>
      <w:divBdr>
        <w:top w:val="none" w:sz="0" w:space="0" w:color="auto"/>
        <w:left w:val="none" w:sz="0" w:space="0" w:color="auto"/>
        <w:bottom w:val="none" w:sz="0" w:space="0" w:color="auto"/>
        <w:right w:val="none" w:sz="0" w:space="0" w:color="auto"/>
      </w:divBdr>
    </w:div>
    <w:div w:id="1799950855">
      <w:marLeft w:val="0"/>
      <w:marRight w:val="0"/>
      <w:marTop w:val="0"/>
      <w:marBottom w:val="0"/>
      <w:divBdr>
        <w:top w:val="none" w:sz="0" w:space="0" w:color="auto"/>
        <w:left w:val="none" w:sz="0" w:space="0" w:color="auto"/>
        <w:bottom w:val="none" w:sz="0" w:space="0" w:color="auto"/>
        <w:right w:val="none" w:sz="0" w:space="0" w:color="auto"/>
      </w:divBdr>
    </w:div>
    <w:div w:id="1800957386">
      <w:marLeft w:val="0"/>
      <w:marRight w:val="0"/>
      <w:marTop w:val="0"/>
      <w:marBottom w:val="0"/>
      <w:divBdr>
        <w:top w:val="none" w:sz="0" w:space="0" w:color="auto"/>
        <w:left w:val="none" w:sz="0" w:space="0" w:color="auto"/>
        <w:bottom w:val="none" w:sz="0" w:space="0" w:color="auto"/>
        <w:right w:val="none" w:sz="0" w:space="0" w:color="auto"/>
      </w:divBdr>
    </w:div>
    <w:div w:id="1802266929">
      <w:marLeft w:val="0"/>
      <w:marRight w:val="0"/>
      <w:marTop w:val="0"/>
      <w:marBottom w:val="0"/>
      <w:divBdr>
        <w:top w:val="none" w:sz="0" w:space="0" w:color="auto"/>
        <w:left w:val="none" w:sz="0" w:space="0" w:color="auto"/>
        <w:bottom w:val="none" w:sz="0" w:space="0" w:color="auto"/>
        <w:right w:val="none" w:sz="0" w:space="0" w:color="auto"/>
      </w:divBdr>
    </w:div>
    <w:div w:id="1805350689">
      <w:marLeft w:val="0"/>
      <w:marRight w:val="0"/>
      <w:marTop w:val="0"/>
      <w:marBottom w:val="0"/>
      <w:divBdr>
        <w:top w:val="none" w:sz="0" w:space="0" w:color="auto"/>
        <w:left w:val="none" w:sz="0" w:space="0" w:color="auto"/>
        <w:bottom w:val="none" w:sz="0" w:space="0" w:color="auto"/>
        <w:right w:val="none" w:sz="0" w:space="0" w:color="auto"/>
      </w:divBdr>
    </w:div>
    <w:div w:id="1807313800">
      <w:marLeft w:val="0"/>
      <w:marRight w:val="0"/>
      <w:marTop w:val="0"/>
      <w:marBottom w:val="0"/>
      <w:divBdr>
        <w:top w:val="none" w:sz="0" w:space="0" w:color="auto"/>
        <w:left w:val="none" w:sz="0" w:space="0" w:color="auto"/>
        <w:bottom w:val="none" w:sz="0" w:space="0" w:color="auto"/>
        <w:right w:val="none" w:sz="0" w:space="0" w:color="auto"/>
      </w:divBdr>
    </w:div>
    <w:div w:id="1807508859">
      <w:marLeft w:val="0"/>
      <w:marRight w:val="0"/>
      <w:marTop w:val="0"/>
      <w:marBottom w:val="0"/>
      <w:divBdr>
        <w:top w:val="none" w:sz="0" w:space="0" w:color="auto"/>
        <w:left w:val="none" w:sz="0" w:space="0" w:color="auto"/>
        <w:bottom w:val="none" w:sz="0" w:space="0" w:color="auto"/>
        <w:right w:val="none" w:sz="0" w:space="0" w:color="auto"/>
      </w:divBdr>
    </w:div>
    <w:div w:id="1808354272">
      <w:marLeft w:val="0"/>
      <w:marRight w:val="0"/>
      <w:marTop w:val="0"/>
      <w:marBottom w:val="0"/>
      <w:divBdr>
        <w:top w:val="none" w:sz="0" w:space="0" w:color="auto"/>
        <w:left w:val="none" w:sz="0" w:space="0" w:color="auto"/>
        <w:bottom w:val="none" w:sz="0" w:space="0" w:color="auto"/>
        <w:right w:val="none" w:sz="0" w:space="0" w:color="auto"/>
      </w:divBdr>
    </w:div>
    <w:div w:id="1808432134">
      <w:marLeft w:val="0"/>
      <w:marRight w:val="0"/>
      <w:marTop w:val="0"/>
      <w:marBottom w:val="0"/>
      <w:divBdr>
        <w:top w:val="none" w:sz="0" w:space="0" w:color="auto"/>
        <w:left w:val="none" w:sz="0" w:space="0" w:color="auto"/>
        <w:bottom w:val="none" w:sz="0" w:space="0" w:color="auto"/>
        <w:right w:val="none" w:sz="0" w:space="0" w:color="auto"/>
      </w:divBdr>
    </w:div>
    <w:div w:id="1810051578">
      <w:marLeft w:val="0"/>
      <w:marRight w:val="0"/>
      <w:marTop w:val="0"/>
      <w:marBottom w:val="0"/>
      <w:divBdr>
        <w:top w:val="none" w:sz="0" w:space="0" w:color="auto"/>
        <w:left w:val="none" w:sz="0" w:space="0" w:color="auto"/>
        <w:bottom w:val="none" w:sz="0" w:space="0" w:color="auto"/>
        <w:right w:val="none" w:sz="0" w:space="0" w:color="auto"/>
      </w:divBdr>
    </w:div>
    <w:div w:id="1813907514">
      <w:marLeft w:val="0"/>
      <w:marRight w:val="0"/>
      <w:marTop w:val="0"/>
      <w:marBottom w:val="0"/>
      <w:divBdr>
        <w:top w:val="none" w:sz="0" w:space="0" w:color="auto"/>
        <w:left w:val="none" w:sz="0" w:space="0" w:color="auto"/>
        <w:bottom w:val="none" w:sz="0" w:space="0" w:color="auto"/>
        <w:right w:val="none" w:sz="0" w:space="0" w:color="auto"/>
      </w:divBdr>
    </w:div>
    <w:div w:id="1814329706">
      <w:marLeft w:val="0"/>
      <w:marRight w:val="0"/>
      <w:marTop w:val="0"/>
      <w:marBottom w:val="0"/>
      <w:divBdr>
        <w:top w:val="none" w:sz="0" w:space="0" w:color="auto"/>
        <w:left w:val="none" w:sz="0" w:space="0" w:color="auto"/>
        <w:bottom w:val="none" w:sz="0" w:space="0" w:color="auto"/>
        <w:right w:val="none" w:sz="0" w:space="0" w:color="auto"/>
      </w:divBdr>
    </w:div>
    <w:div w:id="1815754881">
      <w:marLeft w:val="0"/>
      <w:marRight w:val="0"/>
      <w:marTop w:val="0"/>
      <w:marBottom w:val="0"/>
      <w:divBdr>
        <w:top w:val="none" w:sz="0" w:space="0" w:color="auto"/>
        <w:left w:val="none" w:sz="0" w:space="0" w:color="auto"/>
        <w:bottom w:val="none" w:sz="0" w:space="0" w:color="auto"/>
        <w:right w:val="none" w:sz="0" w:space="0" w:color="auto"/>
      </w:divBdr>
    </w:div>
    <w:div w:id="1815903655">
      <w:marLeft w:val="0"/>
      <w:marRight w:val="0"/>
      <w:marTop w:val="0"/>
      <w:marBottom w:val="0"/>
      <w:divBdr>
        <w:top w:val="none" w:sz="0" w:space="0" w:color="auto"/>
        <w:left w:val="none" w:sz="0" w:space="0" w:color="auto"/>
        <w:bottom w:val="none" w:sz="0" w:space="0" w:color="auto"/>
        <w:right w:val="none" w:sz="0" w:space="0" w:color="auto"/>
      </w:divBdr>
    </w:div>
    <w:div w:id="1816408128">
      <w:marLeft w:val="0"/>
      <w:marRight w:val="0"/>
      <w:marTop w:val="0"/>
      <w:marBottom w:val="0"/>
      <w:divBdr>
        <w:top w:val="none" w:sz="0" w:space="0" w:color="auto"/>
        <w:left w:val="none" w:sz="0" w:space="0" w:color="auto"/>
        <w:bottom w:val="none" w:sz="0" w:space="0" w:color="auto"/>
        <w:right w:val="none" w:sz="0" w:space="0" w:color="auto"/>
      </w:divBdr>
    </w:div>
    <w:div w:id="1817137569">
      <w:marLeft w:val="0"/>
      <w:marRight w:val="0"/>
      <w:marTop w:val="0"/>
      <w:marBottom w:val="0"/>
      <w:divBdr>
        <w:top w:val="none" w:sz="0" w:space="0" w:color="auto"/>
        <w:left w:val="none" w:sz="0" w:space="0" w:color="auto"/>
        <w:bottom w:val="none" w:sz="0" w:space="0" w:color="auto"/>
        <w:right w:val="none" w:sz="0" w:space="0" w:color="auto"/>
      </w:divBdr>
    </w:div>
    <w:div w:id="1818297728">
      <w:marLeft w:val="0"/>
      <w:marRight w:val="0"/>
      <w:marTop w:val="0"/>
      <w:marBottom w:val="0"/>
      <w:divBdr>
        <w:top w:val="none" w:sz="0" w:space="0" w:color="auto"/>
        <w:left w:val="none" w:sz="0" w:space="0" w:color="auto"/>
        <w:bottom w:val="none" w:sz="0" w:space="0" w:color="auto"/>
        <w:right w:val="none" w:sz="0" w:space="0" w:color="auto"/>
      </w:divBdr>
    </w:div>
    <w:div w:id="1818499242">
      <w:marLeft w:val="0"/>
      <w:marRight w:val="0"/>
      <w:marTop w:val="0"/>
      <w:marBottom w:val="0"/>
      <w:divBdr>
        <w:top w:val="none" w:sz="0" w:space="0" w:color="auto"/>
        <w:left w:val="none" w:sz="0" w:space="0" w:color="auto"/>
        <w:bottom w:val="none" w:sz="0" w:space="0" w:color="auto"/>
        <w:right w:val="none" w:sz="0" w:space="0" w:color="auto"/>
      </w:divBdr>
    </w:div>
    <w:div w:id="1819414127">
      <w:marLeft w:val="0"/>
      <w:marRight w:val="0"/>
      <w:marTop w:val="0"/>
      <w:marBottom w:val="0"/>
      <w:divBdr>
        <w:top w:val="none" w:sz="0" w:space="0" w:color="auto"/>
        <w:left w:val="none" w:sz="0" w:space="0" w:color="auto"/>
        <w:bottom w:val="none" w:sz="0" w:space="0" w:color="auto"/>
        <w:right w:val="none" w:sz="0" w:space="0" w:color="auto"/>
      </w:divBdr>
    </w:div>
    <w:div w:id="1819687923">
      <w:marLeft w:val="0"/>
      <w:marRight w:val="0"/>
      <w:marTop w:val="0"/>
      <w:marBottom w:val="0"/>
      <w:divBdr>
        <w:top w:val="none" w:sz="0" w:space="0" w:color="auto"/>
        <w:left w:val="none" w:sz="0" w:space="0" w:color="auto"/>
        <w:bottom w:val="none" w:sz="0" w:space="0" w:color="auto"/>
        <w:right w:val="none" w:sz="0" w:space="0" w:color="auto"/>
      </w:divBdr>
    </w:div>
    <w:div w:id="1820490199">
      <w:marLeft w:val="0"/>
      <w:marRight w:val="0"/>
      <w:marTop w:val="0"/>
      <w:marBottom w:val="0"/>
      <w:divBdr>
        <w:top w:val="none" w:sz="0" w:space="0" w:color="auto"/>
        <w:left w:val="none" w:sz="0" w:space="0" w:color="auto"/>
        <w:bottom w:val="none" w:sz="0" w:space="0" w:color="auto"/>
        <w:right w:val="none" w:sz="0" w:space="0" w:color="auto"/>
      </w:divBdr>
    </w:div>
    <w:div w:id="1821115869">
      <w:marLeft w:val="0"/>
      <w:marRight w:val="0"/>
      <w:marTop w:val="0"/>
      <w:marBottom w:val="0"/>
      <w:divBdr>
        <w:top w:val="none" w:sz="0" w:space="0" w:color="auto"/>
        <w:left w:val="none" w:sz="0" w:space="0" w:color="auto"/>
        <w:bottom w:val="none" w:sz="0" w:space="0" w:color="auto"/>
        <w:right w:val="none" w:sz="0" w:space="0" w:color="auto"/>
      </w:divBdr>
    </w:div>
    <w:div w:id="1822189626">
      <w:marLeft w:val="0"/>
      <w:marRight w:val="0"/>
      <w:marTop w:val="0"/>
      <w:marBottom w:val="0"/>
      <w:divBdr>
        <w:top w:val="none" w:sz="0" w:space="0" w:color="auto"/>
        <w:left w:val="none" w:sz="0" w:space="0" w:color="auto"/>
        <w:bottom w:val="none" w:sz="0" w:space="0" w:color="auto"/>
        <w:right w:val="none" w:sz="0" w:space="0" w:color="auto"/>
      </w:divBdr>
    </w:div>
    <w:div w:id="1823346938">
      <w:marLeft w:val="0"/>
      <w:marRight w:val="0"/>
      <w:marTop w:val="0"/>
      <w:marBottom w:val="0"/>
      <w:divBdr>
        <w:top w:val="none" w:sz="0" w:space="0" w:color="auto"/>
        <w:left w:val="none" w:sz="0" w:space="0" w:color="auto"/>
        <w:bottom w:val="none" w:sz="0" w:space="0" w:color="auto"/>
        <w:right w:val="none" w:sz="0" w:space="0" w:color="auto"/>
      </w:divBdr>
    </w:div>
    <w:div w:id="1823961023">
      <w:marLeft w:val="0"/>
      <w:marRight w:val="0"/>
      <w:marTop w:val="0"/>
      <w:marBottom w:val="0"/>
      <w:divBdr>
        <w:top w:val="none" w:sz="0" w:space="0" w:color="auto"/>
        <w:left w:val="none" w:sz="0" w:space="0" w:color="auto"/>
        <w:bottom w:val="none" w:sz="0" w:space="0" w:color="auto"/>
        <w:right w:val="none" w:sz="0" w:space="0" w:color="auto"/>
      </w:divBdr>
    </w:div>
    <w:div w:id="1825513682">
      <w:marLeft w:val="0"/>
      <w:marRight w:val="0"/>
      <w:marTop w:val="0"/>
      <w:marBottom w:val="0"/>
      <w:divBdr>
        <w:top w:val="none" w:sz="0" w:space="0" w:color="auto"/>
        <w:left w:val="none" w:sz="0" w:space="0" w:color="auto"/>
        <w:bottom w:val="none" w:sz="0" w:space="0" w:color="auto"/>
        <w:right w:val="none" w:sz="0" w:space="0" w:color="auto"/>
      </w:divBdr>
    </w:div>
    <w:div w:id="1825730879">
      <w:marLeft w:val="0"/>
      <w:marRight w:val="0"/>
      <w:marTop w:val="0"/>
      <w:marBottom w:val="0"/>
      <w:divBdr>
        <w:top w:val="none" w:sz="0" w:space="0" w:color="auto"/>
        <w:left w:val="none" w:sz="0" w:space="0" w:color="auto"/>
        <w:bottom w:val="none" w:sz="0" w:space="0" w:color="auto"/>
        <w:right w:val="none" w:sz="0" w:space="0" w:color="auto"/>
      </w:divBdr>
    </w:div>
    <w:div w:id="1827478019">
      <w:marLeft w:val="0"/>
      <w:marRight w:val="0"/>
      <w:marTop w:val="0"/>
      <w:marBottom w:val="0"/>
      <w:divBdr>
        <w:top w:val="none" w:sz="0" w:space="0" w:color="auto"/>
        <w:left w:val="none" w:sz="0" w:space="0" w:color="auto"/>
        <w:bottom w:val="none" w:sz="0" w:space="0" w:color="auto"/>
        <w:right w:val="none" w:sz="0" w:space="0" w:color="auto"/>
      </w:divBdr>
    </w:div>
    <w:div w:id="1829519700">
      <w:marLeft w:val="0"/>
      <w:marRight w:val="0"/>
      <w:marTop w:val="0"/>
      <w:marBottom w:val="0"/>
      <w:divBdr>
        <w:top w:val="none" w:sz="0" w:space="0" w:color="auto"/>
        <w:left w:val="none" w:sz="0" w:space="0" w:color="auto"/>
        <w:bottom w:val="none" w:sz="0" w:space="0" w:color="auto"/>
        <w:right w:val="none" w:sz="0" w:space="0" w:color="auto"/>
      </w:divBdr>
    </w:div>
    <w:div w:id="1830243460">
      <w:marLeft w:val="0"/>
      <w:marRight w:val="0"/>
      <w:marTop w:val="0"/>
      <w:marBottom w:val="0"/>
      <w:divBdr>
        <w:top w:val="none" w:sz="0" w:space="0" w:color="auto"/>
        <w:left w:val="none" w:sz="0" w:space="0" w:color="auto"/>
        <w:bottom w:val="none" w:sz="0" w:space="0" w:color="auto"/>
        <w:right w:val="none" w:sz="0" w:space="0" w:color="auto"/>
      </w:divBdr>
    </w:div>
    <w:div w:id="1830828126">
      <w:marLeft w:val="0"/>
      <w:marRight w:val="0"/>
      <w:marTop w:val="0"/>
      <w:marBottom w:val="0"/>
      <w:divBdr>
        <w:top w:val="none" w:sz="0" w:space="0" w:color="auto"/>
        <w:left w:val="none" w:sz="0" w:space="0" w:color="auto"/>
        <w:bottom w:val="none" w:sz="0" w:space="0" w:color="auto"/>
        <w:right w:val="none" w:sz="0" w:space="0" w:color="auto"/>
      </w:divBdr>
    </w:div>
    <w:div w:id="1831017257">
      <w:marLeft w:val="0"/>
      <w:marRight w:val="0"/>
      <w:marTop w:val="0"/>
      <w:marBottom w:val="0"/>
      <w:divBdr>
        <w:top w:val="none" w:sz="0" w:space="0" w:color="auto"/>
        <w:left w:val="none" w:sz="0" w:space="0" w:color="auto"/>
        <w:bottom w:val="none" w:sz="0" w:space="0" w:color="auto"/>
        <w:right w:val="none" w:sz="0" w:space="0" w:color="auto"/>
      </w:divBdr>
    </w:div>
    <w:div w:id="1831751714">
      <w:marLeft w:val="0"/>
      <w:marRight w:val="0"/>
      <w:marTop w:val="0"/>
      <w:marBottom w:val="0"/>
      <w:divBdr>
        <w:top w:val="none" w:sz="0" w:space="0" w:color="auto"/>
        <w:left w:val="none" w:sz="0" w:space="0" w:color="auto"/>
        <w:bottom w:val="none" w:sz="0" w:space="0" w:color="auto"/>
        <w:right w:val="none" w:sz="0" w:space="0" w:color="auto"/>
      </w:divBdr>
    </w:div>
    <w:div w:id="1831948776">
      <w:marLeft w:val="0"/>
      <w:marRight w:val="0"/>
      <w:marTop w:val="0"/>
      <w:marBottom w:val="0"/>
      <w:divBdr>
        <w:top w:val="none" w:sz="0" w:space="0" w:color="auto"/>
        <w:left w:val="none" w:sz="0" w:space="0" w:color="auto"/>
        <w:bottom w:val="none" w:sz="0" w:space="0" w:color="auto"/>
        <w:right w:val="none" w:sz="0" w:space="0" w:color="auto"/>
      </w:divBdr>
    </w:div>
    <w:div w:id="1832986204">
      <w:marLeft w:val="0"/>
      <w:marRight w:val="0"/>
      <w:marTop w:val="0"/>
      <w:marBottom w:val="0"/>
      <w:divBdr>
        <w:top w:val="none" w:sz="0" w:space="0" w:color="auto"/>
        <w:left w:val="none" w:sz="0" w:space="0" w:color="auto"/>
        <w:bottom w:val="none" w:sz="0" w:space="0" w:color="auto"/>
        <w:right w:val="none" w:sz="0" w:space="0" w:color="auto"/>
      </w:divBdr>
    </w:div>
    <w:div w:id="1833334484">
      <w:marLeft w:val="0"/>
      <w:marRight w:val="0"/>
      <w:marTop w:val="0"/>
      <w:marBottom w:val="0"/>
      <w:divBdr>
        <w:top w:val="none" w:sz="0" w:space="0" w:color="auto"/>
        <w:left w:val="none" w:sz="0" w:space="0" w:color="auto"/>
        <w:bottom w:val="none" w:sz="0" w:space="0" w:color="auto"/>
        <w:right w:val="none" w:sz="0" w:space="0" w:color="auto"/>
      </w:divBdr>
    </w:div>
    <w:div w:id="1833520018">
      <w:marLeft w:val="0"/>
      <w:marRight w:val="0"/>
      <w:marTop w:val="0"/>
      <w:marBottom w:val="0"/>
      <w:divBdr>
        <w:top w:val="none" w:sz="0" w:space="0" w:color="auto"/>
        <w:left w:val="none" w:sz="0" w:space="0" w:color="auto"/>
        <w:bottom w:val="none" w:sz="0" w:space="0" w:color="auto"/>
        <w:right w:val="none" w:sz="0" w:space="0" w:color="auto"/>
      </w:divBdr>
    </w:div>
    <w:div w:id="1833789129">
      <w:marLeft w:val="0"/>
      <w:marRight w:val="0"/>
      <w:marTop w:val="0"/>
      <w:marBottom w:val="0"/>
      <w:divBdr>
        <w:top w:val="none" w:sz="0" w:space="0" w:color="auto"/>
        <w:left w:val="none" w:sz="0" w:space="0" w:color="auto"/>
        <w:bottom w:val="none" w:sz="0" w:space="0" w:color="auto"/>
        <w:right w:val="none" w:sz="0" w:space="0" w:color="auto"/>
      </w:divBdr>
    </w:div>
    <w:div w:id="1836334101">
      <w:marLeft w:val="0"/>
      <w:marRight w:val="0"/>
      <w:marTop w:val="0"/>
      <w:marBottom w:val="0"/>
      <w:divBdr>
        <w:top w:val="none" w:sz="0" w:space="0" w:color="auto"/>
        <w:left w:val="none" w:sz="0" w:space="0" w:color="auto"/>
        <w:bottom w:val="none" w:sz="0" w:space="0" w:color="auto"/>
        <w:right w:val="none" w:sz="0" w:space="0" w:color="auto"/>
      </w:divBdr>
    </w:div>
    <w:div w:id="1837844789">
      <w:marLeft w:val="0"/>
      <w:marRight w:val="0"/>
      <w:marTop w:val="0"/>
      <w:marBottom w:val="0"/>
      <w:divBdr>
        <w:top w:val="none" w:sz="0" w:space="0" w:color="auto"/>
        <w:left w:val="none" w:sz="0" w:space="0" w:color="auto"/>
        <w:bottom w:val="none" w:sz="0" w:space="0" w:color="auto"/>
        <w:right w:val="none" w:sz="0" w:space="0" w:color="auto"/>
      </w:divBdr>
    </w:div>
    <w:div w:id="1840272639">
      <w:marLeft w:val="0"/>
      <w:marRight w:val="0"/>
      <w:marTop w:val="0"/>
      <w:marBottom w:val="0"/>
      <w:divBdr>
        <w:top w:val="none" w:sz="0" w:space="0" w:color="auto"/>
        <w:left w:val="none" w:sz="0" w:space="0" w:color="auto"/>
        <w:bottom w:val="none" w:sz="0" w:space="0" w:color="auto"/>
        <w:right w:val="none" w:sz="0" w:space="0" w:color="auto"/>
      </w:divBdr>
    </w:div>
    <w:div w:id="1840465106">
      <w:marLeft w:val="0"/>
      <w:marRight w:val="0"/>
      <w:marTop w:val="0"/>
      <w:marBottom w:val="0"/>
      <w:divBdr>
        <w:top w:val="none" w:sz="0" w:space="0" w:color="auto"/>
        <w:left w:val="none" w:sz="0" w:space="0" w:color="auto"/>
        <w:bottom w:val="none" w:sz="0" w:space="0" w:color="auto"/>
        <w:right w:val="none" w:sz="0" w:space="0" w:color="auto"/>
      </w:divBdr>
    </w:div>
    <w:div w:id="1842117545">
      <w:marLeft w:val="0"/>
      <w:marRight w:val="0"/>
      <w:marTop w:val="0"/>
      <w:marBottom w:val="0"/>
      <w:divBdr>
        <w:top w:val="none" w:sz="0" w:space="0" w:color="auto"/>
        <w:left w:val="none" w:sz="0" w:space="0" w:color="auto"/>
        <w:bottom w:val="none" w:sz="0" w:space="0" w:color="auto"/>
        <w:right w:val="none" w:sz="0" w:space="0" w:color="auto"/>
      </w:divBdr>
    </w:div>
    <w:div w:id="1843273994">
      <w:marLeft w:val="0"/>
      <w:marRight w:val="0"/>
      <w:marTop w:val="0"/>
      <w:marBottom w:val="0"/>
      <w:divBdr>
        <w:top w:val="none" w:sz="0" w:space="0" w:color="auto"/>
        <w:left w:val="none" w:sz="0" w:space="0" w:color="auto"/>
        <w:bottom w:val="none" w:sz="0" w:space="0" w:color="auto"/>
        <w:right w:val="none" w:sz="0" w:space="0" w:color="auto"/>
      </w:divBdr>
    </w:div>
    <w:div w:id="1843468871">
      <w:marLeft w:val="0"/>
      <w:marRight w:val="0"/>
      <w:marTop w:val="0"/>
      <w:marBottom w:val="0"/>
      <w:divBdr>
        <w:top w:val="none" w:sz="0" w:space="0" w:color="auto"/>
        <w:left w:val="none" w:sz="0" w:space="0" w:color="auto"/>
        <w:bottom w:val="none" w:sz="0" w:space="0" w:color="auto"/>
        <w:right w:val="none" w:sz="0" w:space="0" w:color="auto"/>
      </w:divBdr>
    </w:div>
    <w:div w:id="1845196828">
      <w:marLeft w:val="0"/>
      <w:marRight w:val="0"/>
      <w:marTop w:val="0"/>
      <w:marBottom w:val="0"/>
      <w:divBdr>
        <w:top w:val="none" w:sz="0" w:space="0" w:color="auto"/>
        <w:left w:val="none" w:sz="0" w:space="0" w:color="auto"/>
        <w:bottom w:val="none" w:sz="0" w:space="0" w:color="auto"/>
        <w:right w:val="none" w:sz="0" w:space="0" w:color="auto"/>
      </w:divBdr>
    </w:div>
    <w:div w:id="1846937385">
      <w:marLeft w:val="0"/>
      <w:marRight w:val="0"/>
      <w:marTop w:val="0"/>
      <w:marBottom w:val="0"/>
      <w:divBdr>
        <w:top w:val="none" w:sz="0" w:space="0" w:color="auto"/>
        <w:left w:val="none" w:sz="0" w:space="0" w:color="auto"/>
        <w:bottom w:val="none" w:sz="0" w:space="0" w:color="auto"/>
        <w:right w:val="none" w:sz="0" w:space="0" w:color="auto"/>
      </w:divBdr>
    </w:div>
    <w:div w:id="1847287476">
      <w:marLeft w:val="0"/>
      <w:marRight w:val="0"/>
      <w:marTop w:val="0"/>
      <w:marBottom w:val="0"/>
      <w:divBdr>
        <w:top w:val="none" w:sz="0" w:space="0" w:color="auto"/>
        <w:left w:val="none" w:sz="0" w:space="0" w:color="auto"/>
        <w:bottom w:val="none" w:sz="0" w:space="0" w:color="auto"/>
        <w:right w:val="none" w:sz="0" w:space="0" w:color="auto"/>
      </w:divBdr>
    </w:div>
    <w:div w:id="1848249595">
      <w:marLeft w:val="0"/>
      <w:marRight w:val="0"/>
      <w:marTop w:val="0"/>
      <w:marBottom w:val="0"/>
      <w:divBdr>
        <w:top w:val="none" w:sz="0" w:space="0" w:color="auto"/>
        <w:left w:val="none" w:sz="0" w:space="0" w:color="auto"/>
        <w:bottom w:val="none" w:sz="0" w:space="0" w:color="auto"/>
        <w:right w:val="none" w:sz="0" w:space="0" w:color="auto"/>
      </w:divBdr>
    </w:div>
    <w:div w:id="1848867331">
      <w:marLeft w:val="0"/>
      <w:marRight w:val="0"/>
      <w:marTop w:val="0"/>
      <w:marBottom w:val="0"/>
      <w:divBdr>
        <w:top w:val="none" w:sz="0" w:space="0" w:color="auto"/>
        <w:left w:val="none" w:sz="0" w:space="0" w:color="auto"/>
        <w:bottom w:val="none" w:sz="0" w:space="0" w:color="auto"/>
        <w:right w:val="none" w:sz="0" w:space="0" w:color="auto"/>
      </w:divBdr>
    </w:div>
    <w:div w:id="1849639837">
      <w:marLeft w:val="0"/>
      <w:marRight w:val="0"/>
      <w:marTop w:val="0"/>
      <w:marBottom w:val="0"/>
      <w:divBdr>
        <w:top w:val="none" w:sz="0" w:space="0" w:color="auto"/>
        <w:left w:val="none" w:sz="0" w:space="0" w:color="auto"/>
        <w:bottom w:val="none" w:sz="0" w:space="0" w:color="auto"/>
        <w:right w:val="none" w:sz="0" w:space="0" w:color="auto"/>
      </w:divBdr>
    </w:div>
    <w:div w:id="1851597719">
      <w:marLeft w:val="0"/>
      <w:marRight w:val="0"/>
      <w:marTop w:val="0"/>
      <w:marBottom w:val="0"/>
      <w:divBdr>
        <w:top w:val="none" w:sz="0" w:space="0" w:color="auto"/>
        <w:left w:val="none" w:sz="0" w:space="0" w:color="auto"/>
        <w:bottom w:val="none" w:sz="0" w:space="0" w:color="auto"/>
        <w:right w:val="none" w:sz="0" w:space="0" w:color="auto"/>
      </w:divBdr>
    </w:div>
    <w:div w:id="1852185467">
      <w:marLeft w:val="0"/>
      <w:marRight w:val="0"/>
      <w:marTop w:val="0"/>
      <w:marBottom w:val="0"/>
      <w:divBdr>
        <w:top w:val="none" w:sz="0" w:space="0" w:color="auto"/>
        <w:left w:val="none" w:sz="0" w:space="0" w:color="auto"/>
        <w:bottom w:val="none" w:sz="0" w:space="0" w:color="auto"/>
        <w:right w:val="none" w:sz="0" w:space="0" w:color="auto"/>
      </w:divBdr>
    </w:div>
    <w:div w:id="1852840818">
      <w:marLeft w:val="0"/>
      <w:marRight w:val="0"/>
      <w:marTop w:val="0"/>
      <w:marBottom w:val="0"/>
      <w:divBdr>
        <w:top w:val="none" w:sz="0" w:space="0" w:color="auto"/>
        <w:left w:val="none" w:sz="0" w:space="0" w:color="auto"/>
        <w:bottom w:val="none" w:sz="0" w:space="0" w:color="auto"/>
        <w:right w:val="none" w:sz="0" w:space="0" w:color="auto"/>
      </w:divBdr>
    </w:div>
    <w:div w:id="1853105478">
      <w:marLeft w:val="0"/>
      <w:marRight w:val="0"/>
      <w:marTop w:val="0"/>
      <w:marBottom w:val="0"/>
      <w:divBdr>
        <w:top w:val="none" w:sz="0" w:space="0" w:color="auto"/>
        <w:left w:val="none" w:sz="0" w:space="0" w:color="auto"/>
        <w:bottom w:val="none" w:sz="0" w:space="0" w:color="auto"/>
        <w:right w:val="none" w:sz="0" w:space="0" w:color="auto"/>
      </w:divBdr>
    </w:div>
    <w:div w:id="1853184781">
      <w:marLeft w:val="0"/>
      <w:marRight w:val="0"/>
      <w:marTop w:val="0"/>
      <w:marBottom w:val="0"/>
      <w:divBdr>
        <w:top w:val="none" w:sz="0" w:space="0" w:color="auto"/>
        <w:left w:val="none" w:sz="0" w:space="0" w:color="auto"/>
        <w:bottom w:val="none" w:sz="0" w:space="0" w:color="auto"/>
        <w:right w:val="none" w:sz="0" w:space="0" w:color="auto"/>
      </w:divBdr>
    </w:div>
    <w:div w:id="1854107754">
      <w:marLeft w:val="0"/>
      <w:marRight w:val="0"/>
      <w:marTop w:val="0"/>
      <w:marBottom w:val="0"/>
      <w:divBdr>
        <w:top w:val="none" w:sz="0" w:space="0" w:color="auto"/>
        <w:left w:val="none" w:sz="0" w:space="0" w:color="auto"/>
        <w:bottom w:val="none" w:sz="0" w:space="0" w:color="auto"/>
        <w:right w:val="none" w:sz="0" w:space="0" w:color="auto"/>
      </w:divBdr>
    </w:div>
    <w:div w:id="1854223822">
      <w:marLeft w:val="0"/>
      <w:marRight w:val="0"/>
      <w:marTop w:val="0"/>
      <w:marBottom w:val="0"/>
      <w:divBdr>
        <w:top w:val="none" w:sz="0" w:space="0" w:color="auto"/>
        <w:left w:val="none" w:sz="0" w:space="0" w:color="auto"/>
        <w:bottom w:val="none" w:sz="0" w:space="0" w:color="auto"/>
        <w:right w:val="none" w:sz="0" w:space="0" w:color="auto"/>
      </w:divBdr>
    </w:div>
    <w:div w:id="1854294386">
      <w:marLeft w:val="0"/>
      <w:marRight w:val="0"/>
      <w:marTop w:val="0"/>
      <w:marBottom w:val="0"/>
      <w:divBdr>
        <w:top w:val="none" w:sz="0" w:space="0" w:color="auto"/>
        <w:left w:val="none" w:sz="0" w:space="0" w:color="auto"/>
        <w:bottom w:val="none" w:sz="0" w:space="0" w:color="auto"/>
        <w:right w:val="none" w:sz="0" w:space="0" w:color="auto"/>
      </w:divBdr>
    </w:div>
    <w:div w:id="1855800961">
      <w:marLeft w:val="0"/>
      <w:marRight w:val="0"/>
      <w:marTop w:val="0"/>
      <w:marBottom w:val="0"/>
      <w:divBdr>
        <w:top w:val="none" w:sz="0" w:space="0" w:color="auto"/>
        <w:left w:val="none" w:sz="0" w:space="0" w:color="auto"/>
        <w:bottom w:val="none" w:sz="0" w:space="0" w:color="auto"/>
        <w:right w:val="none" w:sz="0" w:space="0" w:color="auto"/>
      </w:divBdr>
    </w:div>
    <w:div w:id="1856072084">
      <w:marLeft w:val="0"/>
      <w:marRight w:val="0"/>
      <w:marTop w:val="0"/>
      <w:marBottom w:val="0"/>
      <w:divBdr>
        <w:top w:val="none" w:sz="0" w:space="0" w:color="auto"/>
        <w:left w:val="none" w:sz="0" w:space="0" w:color="auto"/>
        <w:bottom w:val="none" w:sz="0" w:space="0" w:color="auto"/>
        <w:right w:val="none" w:sz="0" w:space="0" w:color="auto"/>
      </w:divBdr>
    </w:div>
    <w:div w:id="1857883881">
      <w:marLeft w:val="0"/>
      <w:marRight w:val="0"/>
      <w:marTop w:val="0"/>
      <w:marBottom w:val="0"/>
      <w:divBdr>
        <w:top w:val="none" w:sz="0" w:space="0" w:color="auto"/>
        <w:left w:val="none" w:sz="0" w:space="0" w:color="auto"/>
        <w:bottom w:val="none" w:sz="0" w:space="0" w:color="auto"/>
        <w:right w:val="none" w:sz="0" w:space="0" w:color="auto"/>
      </w:divBdr>
    </w:div>
    <w:div w:id="1858613024">
      <w:marLeft w:val="0"/>
      <w:marRight w:val="0"/>
      <w:marTop w:val="0"/>
      <w:marBottom w:val="0"/>
      <w:divBdr>
        <w:top w:val="none" w:sz="0" w:space="0" w:color="auto"/>
        <w:left w:val="none" w:sz="0" w:space="0" w:color="auto"/>
        <w:bottom w:val="none" w:sz="0" w:space="0" w:color="auto"/>
        <w:right w:val="none" w:sz="0" w:space="0" w:color="auto"/>
      </w:divBdr>
    </w:div>
    <w:div w:id="1858618543">
      <w:marLeft w:val="0"/>
      <w:marRight w:val="0"/>
      <w:marTop w:val="0"/>
      <w:marBottom w:val="0"/>
      <w:divBdr>
        <w:top w:val="none" w:sz="0" w:space="0" w:color="auto"/>
        <w:left w:val="none" w:sz="0" w:space="0" w:color="auto"/>
        <w:bottom w:val="none" w:sz="0" w:space="0" w:color="auto"/>
        <w:right w:val="none" w:sz="0" w:space="0" w:color="auto"/>
      </w:divBdr>
    </w:div>
    <w:div w:id="1858957823">
      <w:marLeft w:val="0"/>
      <w:marRight w:val="0"/>
      <w:marTop w:val="0"/>
      <w:marBottom w:val="0"/>
      <w:divBdr>
        <w:top w:val="none" w:sz="0" w:space="0" w:color="auto"/>
        <w:left w:val="none" w:sz="0" w:space="0" w:color="auto"/>
        <w:bottom w:val="none" w:sz="0" w:space="0" w:color="auto"/>
        <w:right w:val="none" w:sz="0" w:space="0" w:color="auto"/>
      </w:divBdr>
    </w:div>
    <w:div w:id="1861160524">
      <w:marLeft w:val="0"/>
      <w:marRight w:val="0"/>
      <w:marTop w:val="0"/>
      <w:marBottom w:val="0"/>
      <w:divBdr>
        <w:top w:val="none" w:sz="0" w:space="0" w:color="auto"/>
        <w:left w:val="none" w:sz="0" w:space="0" w:color="auto"/>
        <w:bottom w:val="none" w:sz="0" w:space="0" w:color="auto"/>
        <w:right w:val="none" w:sz="0" w:space="0" w:color="auto"/>
      </w:divBdr>
    </w:div>
    <w:div w:id="1865705029">
      <w:marLeft w:val="0"/>
      <w:marRight w:val="0"/>
      <w:marTop w:val="0"/>
      <w:marBottom w:val="0"/>
      <w:divBdr>
        <w:top w:val="none" w:sz="0" w:space="0" w:color="auto"/>
        <w:left w:val="none" w:sz="0" w:space="0" w:color="auto"/>
        <w:bottom w:val="none" w:sz="0" w:space="0" w:color="auto"/>
        <w:right w:val="none" w:sz="0" w:space="0" w:color="auto"/>
      </w:divBdr>
    </w:div>
    <w:div w:id="1867020090">
      <w:marLeft w:val="0"/>
      <w:marRight w:val="0"/>
      <w:marTop w:val="0"/>
      <w:marBottom w:val="0"/>
      <w:divBdr>
        <w:top w:val="none" w:sz="0" w:space="0" w:color="auto"/>
        <w:left w:val="none" w:sz="0" w:space="0" w:color="auto"/>
        <w:bottom w:val="none" w:sz="0" w:space="0" w:color="auto"/>
        <w:right w:val="none" w:sz="0" w:space="0" w:color="auto"/>
      </w:divBdr>
    </w:div>
    <w:div w:id="1867210732">
      <w:marLeft w:val="0"/>
      <w:marRight w:val="0"/>
      <w:marTop w:val="0"/>
      <w:marBottom w:val="0"/>
      <w:divBdr>
        <w:top w:val="none" w:sz="0" w:space="0" w:color="auto"/>
        <w:left w:val="none" w:sz="0" w:space="0" w:color="auto"/>
        <w:bottom w:val="none" w:sz="0" w:space="0" w:color="auto"/>
        <w:right w:val="none" w:sz="0" w:space="0" w:color="auto"/>
      </w:divBdr>
    </w:div>
    <w:div w:id="1868565283">
      <w:marLeft w:val="0"/>
      <w:marRight w:val="0"/>
      <w:marTop w:val="0"/>
      <w:marBottom w:val="0"/>
      <w:divBdr>
        <w:top w:val="none" w:sz="0" w:space="0" w:color="auto"/>
        <w:left w:val="none" w:sz="0" w:space="0" w:color="auto"/>
        <w:bottom w:val="none" w:sz="0" w:space="0" w:color="auto"/>
        <w:right w:val="none" w:sz="0" w:space="0" w:color="auto"/>
      </w:divBdr>
    </w:div>
    <w:div w:id="1870142396">
      <w:marLeft w:val="0"/>
      <w:marRight w:val="0"/>
      <w:marTop w:val="0"/>
      <w:marBottom w:val="0"/>
      <w:divBdr>
        <w:top w:val="none" w:sz="0" w:space="0" w:color="auto"/>
        <w:left w:val="none" w:sz="0" w:space="0" w:color="auto"/>
        <w:bottom w:val="none" w:sz="0" w:space="0" w:color="auto"/>
        <w:right w:val="none" w:sz="0" w:space="0" w:color="auto"/>
      </w:divBdr>
    </w:div>
    <w:div w:id="1871062194">
      <w:marLeft w:val="0"/>
      <w:marRight w:val="0"/>
      <w:marTop w:val="0"/>
      <w:marBottom w:val="0"/>
      <w:divBdr>
        <w:top w:val="none" w:sz="0" w:space="0" w:color="auto"/>
        <w:left w:val="none" w:sz="0" w:space="0" w:color="auto"/>
        <w:bottom w:val="none" w:sz="0" w:space="0" w:color="auto"/>
        <w:right w:val="none" w:sz="0" w:space="0" w:color="auto"/>
      </w:divBdr>
    </w:div>
    <w:div w:id="1871527234">
      <w:marLeft w:val="0"/>
      <w:marRight w:val="0"/>
      <w:marTop w:val="0"/>
      <w:marBottom w:val="0"/>
      <w:divBdr>
        <w:top w:val="none" w:sz="0" w:space="0" w:color="auto"/>
        <w:left w:val="none" w:sz="0" w:space="0" w:color="auto"/>
        <w:bottom w:val="none" w:sz="0" w:space="0" w:color="auto"/>
        <w:right w:val="none" w:sz="0" w:space="0" w:color="auto"/>
      </w:divBdr>
    </w:div>
    <w:div w:id="1872496509">
      <w:marLeft w:val="0"/>
      <w:marRight w:val="0"/>
      <w:marTop w:val="0"/>
      <w:marBottom w:val="0"/>
      <w:divBdr>
        <w:top w:val="none" w:sz="0" w:space="0" w:color="auto"/>
        <w:left w:val="none" w:sz="0" w:space="0" w:color="auto"/>
        <w:bottom w:val="none" w:sz="0" w:space="0" w:color="auto"/>
        <w:right w:val="none" w:sz="0" w:space="0" w:color="auto"/>
      </w:divBdr>
    </w:div>
    <w:div w:id="1872643919">
      <w:marLeft w:val="0"/>
      <w:marRight w:val="0"/>
      <w:marTop w:val="0"/>
      <w:marBottom w:val="0"/>
      <w:divBdr>
        <w:top w:val="none" w:sz="0" w:space="0" w:color="auto"/>
        <w:left w:val="none" w:sz="0" w:space="0" w:color="auto"/>
        <w:bottom w:val="none" w:sz="0" w:space="0" w:color="auto"/>
        <w:right w:val="none" w:sz="0" w:space="0" w:color="auto"/>
      </w:divBdr>
    </w:div>
    <w:div w:id="1872723169">
      <w:marLeft w:val="0"/>
      <w:marRight w:val="0"/>
      <w:marTop w:val="0"/>
      <w:marBottom w:val="0"/>
      <w:divBdr>
        <w:top w:val="none" w:sz="0" w:space="0" w:color="auto"/>
        <w:left w:val="none" w:sz="0" w:space="0" w:color="auto"/>
        <w:bottom w:val="none" w:sz="0" w:space="0" w:color="auto"/>
        <w:right w:val="none" w:sz="0" w:space="0" w:color="auto"/>
      </w:divBdr>
    </w:div>
    <w:div w:id="1873493596">
      <w:marLeft w:val="0"/>
      <w:marRight w:val="0"/>
      <w:marTop w:val="0"/>
      <w:marBottom w:val="0"/>
      <w:divBdr>
        <w:top w:val="none" w:sz="0" w:space="0" w:color="auto"/>
        <w:left w:val="none" w:sz="0" w:space="0" w:color="auto"/>
        <w:bottom w:val="none" w:sz="0" w:space="0" w:color="auto"/>
        <w:right w:val="none" w:sz="0" w:space="0" w:color="auto"/>
      </w:divBdr>
    </w:div>
    <w:div w:id="1873881944">
      <w:marLeft w:val="0"/>
      <w:marRight w:val="0"/>
      <w:marTop w:val="0"/>
      <w:marBottom w:val="0"/>
      <w:divBdr>
        <w:top w:val="none" w:sz="0" w:space="0" w:color="auto"/>
        <w:left w:val="none" w:sz="0" w:space="0" w:color="auto"/>
        <w:bottom w:val="none" w:sz="0" w:space="0" w:color="auto"/>
        <w:right w:val="none" w:sz="0" w:space="0" w:color="auto"/>
      </w:divBdr>
    </w:div>
    <w:div w:id="1873882161">
      <w:marLeft w:val="0"/>
      <w:marRight w:val="0"/>
      <w:marTop w:val="0"/>
      <w:marBottom w:val="0"/>
      <w:divBdr>
        <w:top w:val="none" w:sz="0" w:space="0" w:color="auto"/>
        <w:left w:val="none" w:sz="0" w:space="0" w:color="auto"/>
        <w:bottom w:val="none" w:sz="0" w:space="0" w:color="auto"/>
        <w:right w:val="none" w:sz="0" w:space="0" w:color="auto"/>
      </w:divBdr>
    </w:div>
    <w:div w:id="1875264312">
      <w:marLeft w:val="0"/>
      <w:marRight w:val="0"/>
      <w:marTop w:val="0"/>
      <w:marBottom w:val="0"/>
      <w:divBdr>
        <w:top w:val="none" w:sz="0" w:space="0" w:color="auto"/>
        <w:left w:val="none" w:sz="0" w:space="0" w:color="auto"/>
        <w:bottom w:val="none" w:sz="0" w:space="0" w:color="auto"/>
        <w:right w:val="none" w:sz="0" w:space="0" w:color="auto"/>
      </w:divBdr>
    </w:div>
    <w:div w:id="1875577296">
      <w:marLeft w:val="0"/>
      <w:marRight w:val="0"/>
      <w:marTop w:val="0"/>
      <w:marBottom w:val="0"/>
      <w:divBdr>
        <w:top w:val="none" w:sz="0" w:space="0" w:color="auto"/>
        <w:left w:val="none" w:sz="0" w:space="0" w:color="auto"/>
        <w:bottom w:val="none" w:sz="0" w:space="0" w:color="auto"/>
        <w:right w:val="none" w:sz="0" w:space="0" w:color="auto"/>
      </w:divBdr>
    </w:div>
    <w:div w:id="1876385340">
      <w:marLeft w:val="0"/>
      <w:marRight w:val="0"/>
      <w:marTop w:val="0"/>
      <w:marBottom w:val="0"/>
      <w:divBdr>
        <w:top w:val="none" w:sz="0" w:space="0" w:color="auto"/>
        <w:left w:val="none" w:sz="0" w:space="0" w:color="auto"/>
        <w:bottom w:val="none" w:sz="0" w:space="0" w:color="auto"/>
        <w:right w:val="none" w:sz="0" w:space="0" w:color="auto"/>
      </w:divBdr>
    </w:div>
    <w:div w:id="1876457814">
      <w:marLeft w:val="0"/>
      <w:marRight w:val="0"/>
      <w:marTop w:val="0"/>
      <w:marBottom w:val="0"/>
      <w:divBdr>
        <w:top w:val="none" w:sz="0" w:space="0" w:color="auto"/>
        <w:left w:val="none" w:sz="0" w:space="0" w:color="auto"/>
        <w:bottom w:val="none" w:sz="0" w:space="0" w:color="auto"/>
        <w:right w:val="none" w:sz="0" w:space="0" w:color="auto"/>
      </w:divBdr>
    </w:div>
    <w:div w:id="1877083488">
      <w:marLeft w:val="0"/>
      <w:marRight w:val="0"/>
      <w:marTop w:val="0"/>
      <w:marBottom w:val="0"/>
      <w:divBdr>
        <w:top w:val="none" w:sz="0" w:space="0" w:color="auto"/>
        <w:left w:val="none" w:sz="0" w:space="0" w:color="auto"/>
        <w:bottom w:val="none" w:sz="0" w:space="0" w:color="auto"/>
        <w:right w:val="none" w:sz="0" w:space="0" w:color="auto"/>
      </w:divBdr>
    </w:div>
    <w:div w:id="1877498048">
      <w:marLeft w:val="0"/>
      <w:marRight w:val="0"/>
      <w:marTop w:val="0"/>
      <w:marBottom w:val="0"/>
      <w:divBdr>
        <w:top w:val="none" w:sz="0" w:space="0" w:color="auto"/>
        <w:left w:val="none" w:sz="0" w:space="0" w:color="auto"/>
        <w:bottom w:val="none" w:sz="0" w:space="0" w:color="auto"/>
        <w:right w:val="none" w:sz="0" w:space="0" w:color="auto"/>
      </w:divBdr>
    </w:div>
    <w:div w:id="1877544571">
      <w:marLeft w:val="0"/>
      <w:marRight w:val="0"/>
      <w:marTop w:val="0"/>
      <w:marBottom w:val="0"/>
      <w:divBdr>
        <w:top w:val="none" w:sz="0" w:space="0" w:color="auto"/>
        <w:left w:val="none" w:sz="0" w:space="0" w:color="auto"/>
        <w:bottom w:val="none" w:sz="0" w:space="0" w:color="auto"/>
        <w:right w:val="none" w:sz="0" w:space="0" w:color="auto"/>
      </w:divBdr>
    </w:div>
    <w:div w:id="1877741463">
      <w:marLeft w:val="0"/>
      <w:marRight w:val="0"/>
      <w:marTop w:val="0"/>
      <w:marBottom w:val="0"/>
      <w:divBdr>
        <w:top w:val="none" w:sz="0" w:space="0" w:color="auto"/>
        <w:left w:val="none" w:sz="0" w:space="0" w:color="auto"/>
        <w:bottom w:val="none" w:sz="0" w:space="0" w:color="auto"/>
        <w:right w:val="none" w:sz="0" w:space="0" w:color="auto"/>
      </w:divBdr>
    </w:div>
    <w:div w:id="1879968882">
      <w:marLeft w:val="0"/>
      <w:marRight w:val="0"/>
      <w:marTop w:val="0"/>
      <w:marBottom w:val="0"/>
      <w:divBdr>
        <w:top w:val="none" w:sz="0" w:space="0" w:color="auto"/>
        <w:left w:val="none" w:sz="0" w:space="0" w:color="auto"/>
        <w:bottom w:val="none" w:sz="0" w:space="0" w:color="auto"/>
        <w:right w:val="none" w:sz="0" w:space="0" w:color="auto"/>
      </w:divBdr>
    </w:div>
    <w:div w:id="1880312961">
      <w:marLeft w:val="0"/>
      <w:marRight w:val="0"/>
      <w:marTop w:val="0"/>
      <w:marBottom w:val="0"/>
      <w:divBdr>
        <w:top w:val="none" w:sz="0" w:space="0" w:color="auto"/>
        <w:left w:val="none" w:sz="0" w:space="0" w:color="auto"/>
        <w:bottom w:val="none" w:sz="0" w:space="0" w:color="auto"/>
        <w:right w:val="none" w:sz="0" w:space="0" w:color="auto"/>
      </w:divBdr>
    </w:div>
    <w:div w:id="1882208971">
      <w:marLeft w:val="0"/>
      <w:marRight w:val="0"/>
      <w:marTop w:val="0"/>
      <w:marBottom w:val="0"/>
      <w:divBdr>
        <w:top w:val="none" w:sz="0" w:space="0" w:color="auto"/>
        <w:left w:val="none" w:sz="0" w:space="0" w:color="auto"/>
        <w:bottom w:val="none" w:sz="0" w:space="0" w:color="auto"/>
        <w:right w:val="none" w:sz="0" w:space="0" w:color="auto"/>
      </w:divBdr>
    </w:div>
    <w:div w:id="1882547556">
      <w:marLeft w:val="0"/>
      <w:marRight w:val="0"/>
      <w:marTop w:val="0"/>
      <w:marBottom w:val="0"/>
      <w:divBdr>
        <w:top w:val="none" w:sz="0" w:space="0" w:color="auto"/>
        <w:left w:val="none" w:sz="0" w:space="0" w:color="auto"/>
        <w:bottom w:val="none" w:sz="0" w:space="0" w:color="auto"/>
        <w:right w:val="none" w:sz="0" w:space="0" w:color="auto"/>
      </w:divBdr>
    </w:div>
    <w:div w:id="1884555554">
      <w:marLeft w:val="0"/>
      <w:marRight w:val="0"/>
      <w:marTop w:val="0"/>
      <w:marBottom w:val="0"/>
      <w:divBdr>
        <w:top w:val="none" w:sz="0" w:space="0" w:color="auto"/>
        <w:left w:val="none" w:sz="0" w:space="0" w:color="auto"/>
        <w:bottom w:val="none" w:sz="0" w:space="0" w:color="auto"/>
        <w:right w:val="none" w:sz="0" w:space="0" w:color="auto"/>
      </w:divBdr>
    </w:div>
    <w:div w:id="1885095299">
      <w:marLeft w:val="0"/>
      <w:marRight w:val="0"/>
      <w:marTop w:val="0"/>
      <w:marBottom w:val="0"/>
      <w:divBdr>
        <w:top w:val="none" w:sz="0" w:space="0" w:color="auto"/>
        <w:left w:val="none" w:sz="0" w:space="0" w:color="auto"/>
        <w:bottom w:val="none" w:sz="0" w:space="0" w:color="auto"/>
        <w:right w:val="none" w:sz="0" w:space="0" w:color="auto"/>
      </w:divBdr>
    </w:div>
    <w:div w:id="1887066277">
      <w:marLeft w:val="0"/>
      <w:marRight w:val="0"/>
      <w:marTop w:val="0"/>
      <w:marBottom w:val="0"/>
      <w:divBdr>
        <w:top w:val="none" w:sz="0" w:space="0" w:color="auto"/>
        <w:left w:val="none" w:sz="0" w:space="0" w:color="auto"/>
        <w:bottom w:val="none" w:sz="0" w:space="0" w:color="auto"/>
        <w:right w:val="none" w:sz="0" w:space="0" w:color="auto"/>
      </w:divBdr>
    </w:div>
    <w:div w:id="1889755295">
      <w:marLeft w:val="0"/>
      <w:marRight w:val="0"/>
      <w:marTop w:val="0"/>
      <w:marBottom w:val="0"/>
      <w:divBdr>
        <w:top w:val="none" w:sz="0" w:space="0" w:color="auto"/>
        <w:left w:val="none" w:sz="0" w:space="0" w:color="auto"/>
        <w:bottom w:val="none" w:sz="0" w:space="0" w:color="auto"/>
        <w:right w:val="none" w:sz="0" w:space="0" w:color="auto"/>
      </w:divBdr>
    </w:div>
    <w:div w:id="1889953237">
      <w:marLeft w:val="0"/>
      <w:marRight w:val="0"/>
      <w:marTop w:val="0"/>
      <w:marBottom w:val="0"/>
      <w:divBdr>
        <w:top w:val="none" w:sz="0" w:space="0" w:color="auto"/>
        <w:left w:val="none" w:sz="0" w:space="0" w:color="auto"/>
        <w:bottom w:val="none" w:sz="0" w:space="0" w:color="auto"/>
        <w:right w:val="none" w:sz="0" w:space="0" w:color="auto"/>
      </w:divBdr>
    </w:div>
    <w:div w:id="1890922633">
      <w:marLeft w:val="0"/>
      <w:marRight w:val="0"/>
      <w:marTop w:val="0"/>
      <w:marBottom w:val="0"/>
      <w:divBdr>
        <w:top w:val="none" w:sz="0" w:space="0" w:color="auto"/>
        <w:left w:val="none" w:sz="0" w:space="0" w:color="auto"/>
        <w:bottom w:val="none" w:sz="0" w:space="0" w:color="auto"/>
        <w:right w:val="none" w:sz="0" w:space="0" w:color="auto"/>
      </w:divBdr>
    </w:div>
    <w:div w:id="1892304946">
      <w:marLeft w:val="0"/>
      <w:marRight w:val="0"/>
      <w:marTop w:val="0"/>
      <w:marBottom w:val="0"/>
      <w:divBdr>
        <w:top w:val="none" w:sz="0" w:space="0" w:color="auto"/>
        <w:left w:val="none" w:sz="0" w:space="0" w:color="auto"/>
        <w:bottom w:val="none" w:sz="0" w:space="0" w:color="auto"/>
        <w:right w:val="none" w:sz="0" w:space="0" w:color="auto"/>
      </w:divBdr>
    </w:div>
    <w:div w:id="1892692250">
      <w:marLeft w:val="0"/>
      <w:marRight w:val="0"/>
      <w:marTop w:val="0"/>
      <w:marBottom w:val="0"/>
      <w:divBdr>
        <w:top w:val="none" w:sz="0" w:space="0" w:color="auto"/>
        <w:left w:val="none" w:sz="0" w:space="0" w:color="auto"/>
        <w:bottom w:val="none" w:sz="0" w:space="0" w:color="auto"/>
        <w:right w:val="none" w:sz="0" w:space="0" w:color="auto"/>
      </w:divBdr>
    </w:div>
    <w:div w:id="1895659156">
      <w:marLeft w:val="0"/>
      <w:marRight w:val="0"/>
      <w:marTop w:val="0"/>
      <w:marBottom w:val="0"/>
      <w:divBdr>
        <w:top w:val="none" w:sz="0" w:space="0" w:color="auto"/>
        <w:left w:val="none" w:sz="0" w:space="0" w:color="auto"/>
        <w:bottom w:val="none" w:sz="0" w:space="0" w:color="auto"/>
        <w:right w:val="none" w:sz="0" w:space="0" w:color="auto"/>
      </w:divBdr>
    </w:div>
    <w:div w:id="1896578848">
      <w:marLeft w:val="0"/>
      <w:marRight w:val="0"/>
      <w:marTop w:val="0"/>
      <w:marBottom w:val="0"/>
      <w:divBdr>
        <w:top w:val="none" w:sz="0" w:space="0" w:color="auto"/>
        <w:left w:val="none" w:sz="0" w:space="0" w:color="auto"/>
        <w:bottom w:val="none" w:sz="0" w:space="0" w:color="auto"/>
        <w:right w:val="none" w:sz="0" w:space="0" w:color="auto"/>
      </w:divBdr>
    </w:div>
    <w:div w:id="1896697426">
      <w:marLeft w:val="0"/>
      <w:marRight w:val="0"/>
      <w:marTop w:val="0"/>
      <w:marBottom w:val="0"/>
      <w:divBdr>
        <w:top w:val="none" w:sz="0" w:space="0" w:color="auto"/>
        <w:left w:val="none" w:sz="0" w:space="0" w:color="auto"/>
        <w:bottom w:val="none" w:sz="0" w:space="0" w:color="auto"/>
        <w:right w:val="none" w:sz="0" w:space="0" w:color="auto"/>
      </w:divBdr>
    </w:div>
    <w:div w:id="1897231796">
      <w:marLeft w:val="0"/>
      <w:marRight w:val="0"/>
      <w:marTop w:val="0"/>
      <w:marBottom w:val="0"/>
      <w:divBdr>
        <w:top w:val="none" w:sz="0" w:space="0" w:color="auto"/>
        <w:left w:val="none" w:sz="0" w:space="0" w:color="auto"/>
        <w:bottom w:val="none" w:sz="0" w:space="0" w:color="auto"/>
        <w:right w:val="none" w:sz="0" w:space="0" w:color="auto"/>
      </w:divBdr>
    </w:div>
    <w:div w:id="1900435264">
      <w:marLeft w:val="0"/>
      <w:marRight w:val="0"/>
      <w:marTop w:val="0"/>
      <w:marBottom w:val="0"/>
      <w:divBdr>
        <w:top w:val="none" w:sz="0" w:space="0" w:color="auto"/>
        <w:left w:val="none" w:sz="0" w:space="0" w:color="auto"/>
        <w:bottom w:val="none" w:sz="0" w:space="0" w:color="auto"/>
        <w:right w:val="none" w:sz="0" w:space="0" w:color="auto"/>
      </w:divBdr>
    </w:div>
    <w:div w:id="1902132323">
      <w:marLeft w:val="0"/>
      <w:marRight w:val="0"/>
      <w:marTop w:val="0"/>
      <w:marBottom w:val="0"/>
      <w:divBdr>
        <w:top w:val="none" w:sz="0" w:space="0" w:color="auto"/>
        <w:left w:val="none" w:sz="0" w:space="0" w:color="auto"/>
        <w:bottom w:val="none" w:sz="0" w:space="0" w:color="auto"/>
        <w:right w:val="none" w:sz="0" w:space="0" w:color="auto"/>
      </w:divBdr>
    </w:div>
    <w:div w:id="1902204705">
      <w:marLeft w:val="0"/>
      <w:marRight w:val="0"/>
      <w:marTop w:val="0"/>
      <w:marBottom w:val="0"/>
      <w:divBdr>
        <w:top w:val="none" w:sz="0" w:space="0" w:color="auto"/>
        <w:left w:val="none" w:sz="0" w:space="0" w:color="auto"/>
        <w:bottom w:val="none" w:sz="0" w:space="0" w:color="auto"/>
        <w:right w:val="none" w:sz="0" w:space="0" w:color="auto"/>
      </w:divBdr>
    </w:div>
    <w:div w:id="1902330990">
      <w:marLeft w:val="0"/>
      <w:marRight w:val="0"/>
      <w:marTop w:val="0"/>
      <w:marBottom w:val="0"/>
      <w:divBdr>
        <w:top w:val="none" w:sz="0" w:space="0" w:color="auto"/>
        <w:left w:val="none" w:sz="0" w:space="0" w:color="auto"/>
        <w:bottom w:val="none" w:sz="0" w:space="0" w:color="auto"/>
        <w:right w:val="none" w:sz="0" w:space="0" w:color="auto"/>
      </w:divBdr>
    </w:div>
    <w:div w:id="1902593952">
      <w:marLeft w:val="0"/>
      <w:marRight w:val="0"/>
      <w:marTop w:val="0"/>
      <w:marBottom w:val="0"/>
      <w:divBdr>
        <w:top w:val="none" w:sz="0" w:space="0" w:color="auto"/>
        <w:left w:val="none" w:sz="0" w:space="0" w:color="auto"/>
        <w:bottom w:val="none" w:sz="0" w:space="0" w:color="auto"/>
        <w:right w:val="none" w:sz="0" w:space="0" w:color="auto"/>
      </w:divBdr>
    </w:div>
    <w:div w:id="1903446906">
      <w:marLeft w:val="0"/>
      <w:marRight w:val="0"/>
      <w:marTop w:val="0"/>
      <w:marBottom w:val="0"/>
      <w:divBdr>
        <w:top w:val="none" w:sz="0" w:space="0" w:color="auto"/>
        <w:left w:val="none" w:sz="0" w:space="0" w:color="auto"/>
        <w:bottom w:val="none" w:sz="0" w:space="0" w:color="auto"/>
        <w:right w:val="none" w:sz="0" w:space="0" w:color="auto"/>
      </w:divBdr>
    </w:div>
    <w:div w:id="1903634942">
      <w:marLeft w:val="0"/>
      <w:marRight w:val="0"/>
      <w:marTop w:val="0"/>
      <w:marBottom w:val="0"/>
      <w:divBdr>
        <w:top w:val="none" w:sz="0" w:space="0" w:color="auto"/>
        <w:left w:val="none" w:sz="0" w:space="0" w:color="auto"/>
        <w:bottom w:val="none" w:sz="0" w:space="0" w:color="auto"/>
        <w:right w:val="none" w:sz="0" w:space="0" w:color="auto"/>
      </w:divBdr>
    </w:div>
    <w:div w:id="1903638159">
      <w:marLeft w:val="0"/>
      <w:marRight w:val="0"/>
      <w:marTop w:val="0"/>
      <w:marBottom w:val="0"/>
      <w:divBdr>
        <w:top w:val="none" w:sz="0" w:space="0" w:color="auto"/>
        <w:left w:val="none" w:sz="0" w:space="0" w:color="auto"/>
        <w:bottom w:val="none" w:sz="0" w:space="0" w:color="auto"/>
        <w:right w:val="none" w:sz="0" w:space="0" w:color="auto"/>
      </w:divBdr>
    </w:div>
    <w:div w:id="1904370243">
      <w:marLeft w:val="0"/>
      <w:marRight w:val="0"/>
      <w:marTop w:val="0"/>
      <w:marBottom w:val="0"/>
      <w:divBdr>
        <w:top w:val="none" w:sz="0" w:space="0" w:color="auto"/>
        <w:left w:val="none" w:sz="0" w:space="0" w:color="auto"/>
        <w:bottom w:val="none" w:sz="0" w:space="0" w:color="auto"/>
        <w:right w:val="none" w:sz="0" w:space="0" w:color="auto"/>
      </w:divBdr>
    </w:div>
    <w:div w:id="1904948283">
      <w:marLeft w:val="0"/>
      <w:marRight w:val="0"/>
      <w:marTop w:val="0"/>
      <w:marBottom w:val="0"/>
      <w:divBdr>
        <w:top w:val="none" w:sz="0" w:space="0" w:color="auto"/>
        <w:left w:val="none" w:sz="0" w:space="0" w:color="auto"/>
        <w:bottom w:val="none" w:sz="0" w:space="0" w:color="auto"/>
        <w:right w:val="none" w:sz="0" w:space="0" w:color="auto"/>
      </w:divBdr>
    </w:div>
    <w:div w:id="1905676826">
      <w:marLeft w:val="0"/>
      <w:marRight w:val="0"/>
      <w:marTop w:val="0"/>
      <w:marBottom w:val="0"/>
      <w:divBdr>
        <w:top w:val="none" w:sz="0" w:space="0" w:color="auto"/>
        <w:left w:val="none" w:sz="0" w:space="0" w:color="auto"/>
        <w:bottom w:val="none" w:sz="0" w:space="0" w:color="auto"/>
        <w:right w:val="none" w:sz="0" w:space="0" w:color="auto"/>
      </w:divBdr>
    </w:div>
    <w:div w:id="1905990069">
      <w:marLeft w:val="0"/>
      <w:marRight w:val="0"/>
      <w:marTop w:val="0"/>
      <w:marBottom w:val="0"/>
      <w:divBdr>
        <w:top w:val="none" w:sz="0" w:space="0" w:color="auto"/>
        <w:left w:val="none" w:sz="0" w:space="0" w:color="auto"/>
        <w:bottom w:val="none" w:sz="0" w:space="0" w:color="auto"/>
        <w:right w:val="none" w:sz="0" w:space="0" w:color="auto"/>
      </w:divBdr>
    </w:div>
    <w:div w:id="1907916197">
      <w:marLeft w:val="0"/>
      <w:marRight w:val="0"/>
      <w:marTop w:val="0"/>
      <w:marBottom w:val="0"/>
      <w:divBdr>
        <w:top w:val="none" w:sz="0" w:space="0" w:color="auto"/>
        <w:left w:val="none" w:sz="0" w:space="0" w:color="auto"/>
        <w:bottom w:val="none" w:sz="0" w:space="0" w:color="auto"/>
        <w:right w:val="none" w:sz="0" w:space="0" w:color="auto"/>
      </w:divBdr>
    </w:div>
    <w:div w:id="1908303369">
      <w:marLeft w:val="0"/>
      <w:marRight w:val="0"/>
      <w:marTop w:val="0"/>
      <w:marBottom w:val="0"/>
      <w:divBdr>
        <w:top w:val="none" w:sz="0" w:space="0" w:color="auto"/>
        <w:left w:val="none" w:sz="0" w:space="0" w:color="auto"/>
        <w:bottom w:val="none" w:sz="0" w:space="0" w:color="auto"/>
        <w:right w:val="none" w:sz="0" w:space="0" w:color="auto"/>
      </w:divBdr>
    </w:div>
    <w:div w:id="1909653950">
      <w:marLeft w:val="0"/>
      <w:marRight w:val="0"/>
      <w:marTop w:val="0"/>
      <w:marBottom w:val="0"/>
      <w:divBdr>
        <w:top w:val="none" w:sz="0" w:space="0" w:color="auto"/>
        <w:left w:val="none" w:sz="0" w:space="0" w:color="auto"/>
        <w:bottom w:val="none" w:sz="0" w:space="0" w:color="auto"/>
        <w:right w:val="none" w:sz="0" w:space="0" w:color="auto"/>
      </w:divBdr>
    </w:div>
    <w:div w:id="1914122178">
      <w:marLeft w:val="0"/>
      <w:marRight w:val="0"/>
      <w:marTop w:val="0"/>
      <w:marBottom w:val="0"/>
      <w:divBdr>
        <w:top w:val="none" w:sz="0" w:space="0" w:color="auto"/>
        <w:left w:val="none" w:sz="0" w:space="0" w:color="auto"/>
        <w:bottom w:val="none" w:sz="0" w:space="0" w:color="auto"/>
        <w:right w:val="none" w:sz="0" w:space="0" w:color="auto"/>
      </w:divBdr>
    </w:div>
    <w:div w:id="1914197209">
      <w:marLeft w:val="0"/>
      <w:marRight w:val="0"/>
      <w:marTop w:val="0"/>
      <w:marBottom w:val="0"/>
      <w:divBdr>
        <w:top w:val="none" w:sz="0" w:space="0" w:color="auto"/>
        <w:left w:val="none" w:sz="0" w:space="0" w:color="auto"/>
        <w:bottom w:val="none" w:sz="0" w:space="0" w:color="auto"/>
        <w:right w:val="none" w:sz="0" w:space="0" w:color="auto"/>
      </w:divBdr>
    </w:div>
    <w:div w:id="1914313522">
      <w:marLeft w:val="0"/>
      <w:marRight w:val="0"/>
      <w:marTop w:val="0"/>
      <w:marBottom w:val="0"/>
      <w:divBdr>
        <w:top w:val="none" w:sz="0" w:space="0" w:color="auto"/>
        <w:left w:val="none" w:sz="0" w:space="0" w:color="auto"/>
        <w:bottom w:val="none" w:sz="0" w:space="0" w:color="auto"/>
        <w:right w:val="none" w:sz="0" w:space="0" w:color="auto"/>
      </w:divBdr>
    </w:div>
    <w:div w:id="1916164360">
      <w:marLeft w:val="0"/>
      <w:marRight w:val="0"/>
      <w:marTop w:val="0"/>
      <w:marBottom w:val="0"/>
      <w:divBdr>
        <w:top w:val="none" w:sz="0" w:space="0" w:color="auto"/>
        <w:left w:val="none" w:sz="0" w:space="0" w:color="auto"/>
        <w:bottom w:val="none" w:sz="0" w:space="0" w:color="auto"/>
        <w:right w:val="none" w:sz="0" w:space="0" w:color="auto"/>
      </w:divBdr>
    </w:div>
    <w:div w:id="1916742308">
      <w:marLeft w:val="0"/>
      <w:marRight w:val="0"/>
      <w:marTop w:val="0"/>
      <w:marBottom w:val="0"/>
      <w:divBdr>
        <w:top w:val="none" w:sz="0" w:space="0" w:color="auto"/>
        <w:left w:val="none" w:sz="0" w:space="0" w:color="auto"/>
        <w:bottom w:val="none" w:sz="0" w:space="0" w:color="auto"/>
        <w:right w:val="none" w:sz="0" w:space="0" w:color="auto"/>
      </w:divBdr>
    </w:div>
    <w:div w:id="1918395530">
      <w:marLeft w:val="0"/>
      <w:marRight w:val="0"/>
      <w:marTop w:val="0"/>
      <w:marBottom w:val="0"/>
      <w:divBdr>
        <w:top w:val="none" w:sz="0" w:space="0" w:color="auto"/>
        <w:left w:val="none" w:sz="0" w:space="0" w:color="auto"/>
        <w:bottom w:val="none" w:sz="0" w:space="0" w:color="auto"/>
        <w:right w:val="none" w:sz="0" w:space="0" w:color="auto"/>
      </w:divBdr>
    </w:div>
    <w:div w:id="1918593940">
      <w:marLeft w:val="0"/>
      <w:marRight w:val="0"/>
      <w:marTop w:val="0"/>
      <w:marBottom w:val="0"/>
      <w:divBdr>
        <w:top w:val="none" w:sz="0" w:space="0" w:color="auto"/>
        <w:left w:val="none" w:sz="0" w:space="0" w:color="auto"/>
        <w:bottom w:val="none" w:sz="0" w:space="0" w:color="auto"/>
        <w:right w:val="none" w:sz="0" w:space="0" w:color="auto"/>
      </w:divBdr>
    </w:div>
    <w:div w:id="1918633238">
      <w:marLeft w:val="0"/>
      <w:marRight w:val="0"/>
      <w:marTop w:val="0"/>
      <w:marBottom w:val="0"/>
      <w:divBdr>
        <w:top w:val="none" w:sz="0" w:space="0" w:color="auto"/>
        <w:left w:val="none" w:sz="0" w:space="0" w:color="auto"/>
        <w:bottom w:val="none" w:sz="0" w:space="0" w:color="auto"/>
        <w:right w:val="none" w:sz="0" w:space="0" w:color="auto"/>
      </w:divBdr>
    </w:div>
    <w:div w:id="1919902766">
      <w:marLeft w:val="0"/>
      <w:marRight w:val="0"/>
      <w:marTop w:val="0"/>
      <w:marBottom w:val="0"/>
      <w:divBdr>
        <w:top w:val="none" w:sz="0" w:space="0" w:color="auto"/>
        <w:left w:val="none" w:sz="0" w:space="0" w:color="auto"/>
        <w:bottom w:val="none" w:sz="0" w:space="0" w:color="auto"/>
        <w:right w:val="none" w:sz="0" w:space="0" w:color="auto"/>
      </w:divBdr>
    </w:div>
    <w:div w:id="1920555709">
      <w:marLeft w:val="0"/>
      <w:marRight w:val="0"/>
      <w:marTop w:val="0"/>
      <w:marBottom w:val="0"/>
      <w:divBdr>
        <w:top w:val="none" w:sz="0" w:space="0" w:color="auto"/>
        <w:left w:val="none" w:sz="0" w:space="0" w:color="auto"/>
        <w:bottom w:val="none" w:sz="0" w:space="0" w:color="auto"/>
        <w:right w:val="none" w:sz="0" w:space="0" w:color="auto"/>
      </w:divBdr>
    </w:div>
    <w:div w:id="1921676404">
      <w:marLeft w:val="0"/>
      <w:marRight w:val="0"/>
      <w:marTop w:val="0"/>
      <w:marBottom w:val="0"/>
      <w:divBdr>
        <w:top w:val="none" w:sz="0" w:space="0" w:color="auto"/>
        <w:left w:val="none" w:sz="0" w:space="0" w:color="auto"/>
        <w:bottom w:val="none" w:sz="0" w:space="0" w:color="auto"/>
        <w:right w:val="none" w:sz="0" w:space="0" w:color="auto"/>
      </w:divBdr>
    </w:div>
    <w:div w:id="1922332398">
      <w:marLeft w:val="0"/>
      <w:marRight w:val="0"/>
      <w:marTop w:val="0"/>
      <w:marBottom w:val="0"/>
      <w:divBdr>
        <w:top w:val="none" w:sz="0" w:space="0" w:color="auto"/>
        <w:left w:val="none" w:sz="0" w:space="0" w:color="auto"/>
        <w:bottom w:val="none" w:sz="0" w:space="0" w:color="auto"/>
        <w:right w:val="none" w:sz="0" w:space="0" w:color="auto"/>
      </w:divBdr>
    </w:div>
    <w:div w:id="1924338205">
      <w:marLeft w:val="0"/>
      <w:marRight w:val="0"/>
      <w:marTop w:val="0"/>
      <w:marBottom w:val="0"/>
      <w:divBdr>
        <w:top w:val="none" w:sz="0" w:space="0" w:color="auto"/>
        <w:left w:val="none" w:sz="0" w:space="0" w:color="auto"/>
        <w:bottom w:val="none" w:sz="0" w:space="0" w:color="auto"/>
        <w:right w:val="none" w:sz="0" w:space="0" w:color="auto"/>
      </w:divBdr>
    </w:div>
    <w:div w:id="1924534996">
      <w:marLeft w:val="0"/>
      <w:marRight w:val="0"/>
      <w:marTop w:val="0"/>
      <w:marBottom w:val="0"/>
      <w:divBdr>
        <w:top w:val="none" w:sz="0" w:space="0" w:color="auto"/>
        <w:left w:val="none" w:sz="0" w:space="0" w:color="auto"/>
        <w:bottom w:val="none" w:sz="0" w:space="0" w:color="auto"/>
        <w:right w:val="none" w:sz="0" w:space="0" w:color="auto"/>
      </w:divBdr>
    </w:div>
    <w:div w:id="1925722919">
      <w:marLeft w:val="0"/>
      <w:marRight w:val="0"/>
      <w:marTop w:val="0"/>
      <w:marBottom w:val="0"/>
      <w:divBdr>
        <w:top w:val="none" w:sz="0" w:space="0" w:color="auto"/>
        <w:left w:val="none" w:sz="0" w:space="0" w:color="auto"/>
        <w:bottom w:val="none" w:sz="0" w:space="0" w:color="auto"/>
        <w:right w:val="none" w:sz="0" w:space="0" w:color="auto"/>
      </w:divBdr>
    </w:div>
    <w:div w:id="1926840942">
      <w:marLeft w:val="0"/>
      <w:marRight w:val="0"/>
      <w:marTop w:val="0"/>
      <w:marBottom w:val="0"/>
      <w:divBdr>
        <w:top w:val="none" w:sz="0" w:space="0" w:color="auto"/>
        <w:left w:val="none" w:sz="0" w:space="0" w:color="auto"/>
        <w:bottom w:val="none" w:sz="0" w:space="0" w:color="auto"/>
        <w:right w:val="none" w:sz="0" w:space="0" w:color="auto"/>
      </w:divBdr>
    </w:div>
    <w:div w:id="1928152841">
      <w:marLeft w:val="0"/>
      <w:marRight w:val="0"/>
      <w:marTop w:val="0"/>
      <w:marBottom w:val="0"/>
      <w:divBdr>
        <w:top w:val="none" w:sz="0" w:space="0" w:color="auto"/>
        <w:left w:val="none" w:sz="0" w:space="0" w:color="auto"/>
        <w:bottom w:val="none" w:sz="0" w:space="0" w:color="auto"/>
        <w:right w:val="none" w:sz="0" w:space="0" w:color="auto"/>
      </w:divBdr>
    </w:div>
    <w:div w:id="1928418523">
      <w:marLeft w:val="0"/>
      <w:marRight w:val="0"/>
      <w:marTop w:val="0"/>
      <w:marBottom w:val="0"/>
      <w:divBdr>
        <w:top w:val="none" w:sz="0" w:space="0" w:color="auto"/>
        <w:left w:val="none" w:sz="0" w:space="0" w:color="auto"/>
        <w:bottom w:val="none" w:sz="0" w:space="0" w:color="auto"/>
        <w:right w:val="none" w:sz="0" w:space="0" w:color="auto"/>
      </w:divBdr>
    </w:div>
    <w:div w:id="1932472290">
      <w:marLeft w:val="0"/>
      <w:marRight w:val="0"/>
      <w:marTop w:val="0"/>
      <w:marBottom w:val="0"/>
      <w:divBdr>
        <w:top w:val="none" w:sz="0" w:space="0" w:color="auto"/>
        <w:left w:val="none" w:sz="0" w:space="0" w:color="auto"/>
        <w:bottom w:val="none" w:sz="0" w:space="0" w:color="auto"/>
        <w:right w:val="none" w:sz="0" w:space="0" w:color="auto"/>
      </w:divBdr>
    </w:div>
    <w:div w:id="1932815522">
      <w:marLeft w:val="0"/>
      <w:marRight w:val="0"/>
      <w:marTop w:val="0"/>
      <w:marBottom w:val="0"/>
      <w:divBdr>
        <w:top w:val="none" w:sz="0" w:space="0" w:color="auto"/>
        <w:left w:val="none" w:sz="0" w:space="0" w:color="auto"/>
        <w:bottom w:val="none" w:sz="0" w:space="0" w:color="auto"/>
        <w:right w:val="none" w:sz="0" w:space="0" w:color="auto"/>
      </w:divBdr>
    </w:div>
    <w:div w:id="1933589324">
      <w:marLeft w:val="0"/>
      <w:marRight w:val="0"/>
      <w:marTop w:val="0"/>
      <w:marBottom w:val="0"/>
      <w:divBdr>
        <w:top w:val="none" w:sz="0" w:space="0" w:color="auto"/>
        <w:left w:val="none" w:sz="0" w:space="0" w:color="auto"/>
        <w:bottom w:val="none" w:sz="0" w:space="0" w:color="auto"/>
        <w:right w:val="none" w:sz="0" w:space="0" w:color="auto"/>
      </w:divBdr>
    </w:div>
    <w:div w:id="1933927822">
      <w:marLeft w:val="0"/>
      <w:marRight w:val="0"/>
      <w:marTop w:val="0"/>
      <w:marBottom w:val="0"/>
      <w:divBdr>
        <w:top w:val="none" w:sz="0" w:space="0" w:color="auto"/>
        <w:left w:val="none" w:sz="0" w:space="0" w:color="auto"/>
        <w:bottom w:val="none" w:sz="0" w:space="0" w:color="auto"/>
        <w:right w:val="none" w:sz="0" w:space="0" w:color="auto"/>
      </w:divBdr>
    </w:div>
    <w:div w:id="1935018473">
      <w:marLeft w:val="0"/>
      <w:marRight w:val="0"/>
      <w:marTop w:val="0"/>
      <w:marBottom w:val="0"/>
      <w:divBdr>
        <w:top w:val="none" w:sz="0" w:space="0" w:color="auto"/>
        <w:left w:val="none" w:sz="0" w:space="0" w:color="auto"/>
        <w:bottom w:val="none" w:sz="0" w:space="0" w:color="auto"/>
        <w:right w:val="none" w:sz="0" w:space="0" w:color="auto"/>
      </w:divBdr>
    </w:div>
    <w:div w:id="1935160795">
      <w:marLeft w:val="0"/>
      <w:marRight w:val="0"/>
      <w:marTop w:val="0"/>
      <w:marBottom w:val="0"/>
      <w:divBdr>
        <w:top w:val="none" w:sz="0" w:space="0" w:color="auto"/>
        <w:left w:val="none" w:sz="0" w:space="0" w:color="auto"/>
        <w:bottom w:val="none" w:sz="0" w:space="0" w:color="auto"/>
        <w:right w:val="none" w:sz="0" w:space="0" w:color="auto"/>
      </w:divBdr>
    </w:div>
    <w:div w:id="1936091407">
      <w:marLeft w:val="0"/>
      <w:marRight w:val="0"/>
      <w:marTop w:val="0"/>
      <w:marBottom w:val="0"/>
      <w:divBdr>
        <w:top w:val="none" w:sz="0" w:space="0" w:color="auto"/>
        <w:left w:val="none" w:sz="0" w:space="0" w:color="auto"/>
        <w:bottom w:val="none" w:sz="0" w:space="0" w:color="auto"/>
        <w:right w:val="none" w:sz="0" w:space="0" w:color="auto"/>
      </w:divBdr>
    </w:div>
    <w:div w:id="1936161772">
      <w:marLeft w:val="0"/>
      <w:marRight w:val="0"/>
      <w:marTop w:val="0"/>
      <w:marBottom w:val="0"/>
      <w:divBdr>
        <w:top w:val="none" w:sz="0" w:space="0" w:color="auto"/>
        <w:left w:val="none" w:sz="0" w:space="0" w:color="auto"/>
        <w:bottom w:val="none" w:sz="0" w:space="0" w:color="auto"/>
        <w:right w:val="none" w:sz="0" w:space="0" w:color="auto"/>
      </w:divBdr>
    </w:div>
    <w:div w:id="1937322751">
      <w:marLeft w:val="0"/>
      <w:marRight w:val="0"/>
      <w:marTop w:val="0"/>
      <w:marBottom w:val="0"/>
      <w:divBdr>
        <w:top w:val="none" w:sz="0" w:space="0" w:color="auto"/>
        <w:left w:val="none" w:sz="0" w:space="0" w:color="auto"/>
        <w:bottom w:val="none" w:sz="0" w:space="0" w:color="auto"/>
        <w:right w:val="none" w:sz="0" w:space="0" w:color="auto"/>
      </w:divBdr>
    </w:div>
    <w:div w:id="1938250017">
      <w:marLeft w:val="0"/>
      <w:marRight w:val="0"/>
      <w:marTop w:val="0"/>
      <w:marBottom w:val="0"/>
      <w:divBdr>
        <w:top w:val="none" w:sz="0" w:space="0" w:color="auto"/>
        <w:left w:val="none" w:sz="0" w:space="0" w:color="auto"/>
        <w:bottom w:val="none" w:sz="0" w:space="0" w:color="auto"/>
        <w:right w:val="none" w:sz="0" w:space="0" w:color="auto"/>
      </w:divBdr>
    </w:div>
    <w:div w:id="1938518929">
      <w:marLeft w:val="0"/>
      <w:marRight w:val="0"/>
      <w:marTop w:val="0"/>
      <w:marBottom w:val="0"/>
      <w:divBdr>
        <w:top w:val="none" w:sz="0" w:space="0" w:color="auto"/>
        <w:left w:val="none" w:sz="0" w:space="0" w:color="auto"/>
        <w:bottom w:val="none" w:sz="0" w:space="0" w:color="auto"/>
        <w:right w:val="none" w:sz="0" w:space="0" w:color="auto"/>
      </w:divBdr>
    </w:div>
    <w:div w:id="1939674998">
      <w:marLeft w:val="0"/>
      <w:marRight w:val="0"/>
      <w:marTop w:val="0"/>
      <w:marBottom w:val="0"/>
      <w:divBdr>
        <w:top w:val="none" w:sz="0" w:space="0" w:color="auto"/>
        <w:left w:val="none" w:sz="0" w:space="0" w:color="auto"/>
        <w:bottom w:val="none" w:sz="0" w:space="0" w:color="auto"/>
        <w:right w:val="none" w:sz="0" w:space="0" w:color="auto"/>
      </w:divBdr>
    </w:div>
    <w:div w:id="1940597914">
      <w:marLeft w:val="0"/>
      <w:marRight w:val="0"/>
      <w:marTop w:val="0"/>
      <w:marBottom w:val="0"/>
      <w:divBdr>
        <w:top w:val="none" w:sz="0" w:space="0" w:color="auto"/>
        <w:left w:val="none" w:sz="0" w:space="0" w:color="auto"/>
        <w:bottom w:val="none" w:sz="0" w:space="0" w:color="auto"/>
        <w:right w:val="none" w:sz="0" w:space="0" w:color="auto"/>
      </w:divBdr>
    </w:div>
    <w:div w:id="1941990103">
      <w:marLeft w:val="0"/>
      <w:marRight w:val="0"/>
      <w:marTop w:val="0"/>
      <w:marBottom w:val="0"/>
      <w:divBdr>
        <w:top w:val="none" w:sz="0" w:space="0" w:color="auto"/>
        <w:left w:val="none" w:sz="0" w:space="0" w:color="auto"/>
        <w:bottom w:val="none" w:sz="0" w:space="0" w:color="auto"/>
        <w:right w:val="none" w:sz="0" w:space="0" w:color="auto"/>
      </w:divBdr>
    </w:div>
    <w:div w:id="1944336652">
      <w:marLeft w:val="0"/>
      <w:marRight w:val="0"/>
      <w:marTop w:val="0"/>
      <w:marBottom w:val="0"/>
      <w:divBdr>
        <w:top w:val="none" w:sz="0" w:space="0" w:color="auto"/>
        <w:left w:val="none" w:sz="0" w:space="0" w:color="auto"/>
        <w:bottom w:val="none" w:sz="0" w:space="0" w:color="auto"/>
        <w:right w:val="none" w:sz="0" w:space="0" w:color="auto"/>
      </w:divBdr>
    </w:div>
    <w:div w:id="1944797584">
      <w:marLeft w:val="0"/>
      <w:marRight w:val="0"/>
      <w:marTop w:val="0"/>
      <w:marBottom w:val="0"/>
      <w:divBdr>
        <w:top w:val="none" w:sz="0" w:space="0" w:color="auto"/>
        <w:left w:val="none" w:sz="0" w:space="0" w:color="auto"/>
        <w:bottom w:val="none" w:sz="0" w:space="0" w:color="auto"/>
        <w:right w:val="none" w:sz="0" w:space="0" w:color="auto"/>
      </w:divBdr>
    </w:div>
    <w:div w:id="1946841338">
      <w:marLeft w:val="0"/>
      <w:marRight w:val="0"/>
      <w:marTop w:val="0"/>
      <w:marBottom w:val="0"/>
      <w:divBdr>
        <w:top w:val="none" w:sz="0" w:space="0" w:color="auto"/>
        <w:left w:val="none" w:sz="0" w:space="0" w:color="auto"/>
        <w:bottom w:val="none" w:sz="0" w:space="0" w:color="auto"/>
        <w:right w:val="none" w:sz="0" w:space="0" w:color="auto"/>
      </w:divBdr>
    </w:div>
    <w:div w:id="1948270737">
      <w:marLeft w:val="0"/>
      <w:marRight w:val="0"/>
      <w:marTop w:val="0"/>
      <w:marBottom w:val="0"/>
      <w:divBdr>
        <w:top w:val="none" w:sz="0" w:space="0" w:color="auto"/>
        <w:left w:val="none" w:sz="0" w:space="0" w:color="auto"/>
        <w:bottom w:val="none" w:sz="0" w:space="0" w:color="auto"/>
        <w:right w:val="none" w:sz="0" w:space="0" w:color="auto"/>
      </w:divBdr>
    </w:div>
    <w:div w:id="1949267641">
      <w:marLeft w:val="0"/>
      <w:marRight w:val="0"/>
      <w:marTop w:val="0"/>
      <w:marBottom w:val="0"/>
      <w:divBdr>
        <w:top w:val="none" w:sz="0" w:space="0" w:color="auto"/>
        <w:left w:val="none" w:sz="0" w:space="0" w:color="auto"/>
        <w:bottom w:val="none" w:sz="0" w:space="0" w:color="auto"/>
        <w:right w:val="none" w:sz="0" w:space="0" w:color="auto"/>
      </w:divBdr>
    </w:div>
    <w:div w:id="1951667572">
      <w:marLeft w:val="0"/>
      <w:marRight w:val="0"/>
      <w:marTop w:val="0"/>
      <w:marBottom w:val="0"/>
      <w:divBdr>
        <w:top w:val="none" w:sz="0" w:space="0" w:color="auto"/>
        <w:left w:val="none" w:sz="0" w:space="0" w:color="auto"/>
        <w:bottom w:val="none" w:sz="0" w:space="0" w:color="auto"/>
        <w:right w:val="none" w:sz="0" w:space="0" w:color="auto"/>
      </w:divBdr>
    </w:div>
    <w:div w:id="1952668404">
      <w:marLeft w:val="0"/>
      <w:marRight w:val="0"/>
      <w:marTop w:val="0"/>
      <w:marBottom w:val="0"/>
      <w:divBdr>
        <w:top w:val="none" w:sz="0" w:space="0" w:color="auto"/>
        <w:left w:val="none" w:sz="0" w:space="0" w:color="auto"/>
        <w:bottom w:val="none" w:sz="0" w:space="0" w:color="auto"/>
        <w:right w:val="none" w:sz="0" w:space="0" w:color="auto"/>
      </w:divBdr>
    </w:div>
    <w:div w:id="1953395787">
      <w:marLeft w:val="0"/>
      <w:marRight w:val="0"/>
      <w:marTop w:val="0"/>
      <w:marBottom w:val="0"/>
      <w:divBdr>
        <w:top w:val="none" w:sz="0" w:space="0" w:color="auto"/>
        <w:left w:val="none" w:sz="0" w:space="0" w:color="auto"/>
        <w:bottom w:val="none" w:sz="0" w:space="0" w:color="auto"/>
        <w:right w:val="none" w:sz="0" w:space="0" w:color="auto"/>
      </w:divBdr>
    </w:div>
    <w:div w:id="1954701805">
      <w:marLeft w:val="0"/>
      <w:marRight w:val="0"/>
      <w:marTop w:val="0"/>
      <w:marBottom w:val="0"/>
      <w:divBdr>
        <w:top w:val="none" w:sz="0" w:space="0" w:color="auto"/>
        <w:left w:val="none" w:sz="0" w:space="0" w:color="auto"/>
        <w:bottom w:val="none" w:sz="0" w:space="0" w:color="auto"/>
        <w:right w:val="none" w:sz="0" w:space="0" w:color="auto"/>
      </w:divBdr>
    </w:div>
    <w:div w:id="1955358567">
      <w:marLeft w:val="0"/>
      <w:marRight w:val="0"/>
      <w:marTop w:val="0"/>
      <w:marBottom w:val="0"/>
      <w:divBdr>
        <w:top w:val="none" w:sz="0" w:space="0" w:color="auto"/>
        <w:left w:val="none" w:sz="0" w:space="0" w:color="auto"/>
        <w:bottom w:val="none" w:sz="0" w:space="0" w:color="auto"/>
        <w:right w:val="none" w:sz="0" w:space="0" w:color="auto"/>
      </w:divBdr>
    </w:div>
    <w:div w:id="1959681345">
      <w:marLeft w:val="0"/>
      <w:marRight w:val="0"/>
      <w:marTop w:val="0"/>
      <w:marBottom w:val="0"/>
      <w:divBdr>
        <w:top w:val="none" w:sz="0" w:space="0" w:color="auto"/>
        <w:left w:val="none" w:sz="0" w:space="0" w:color="auto"/>
        <w:bottom w:val="none" w:sz="0" w:space="0" w:color="auto"/>
        <w:right w:val="none" w:sz="0" w:space="0" w:color="auto"/>
      </w:divBdr>
    </w:div>
    <w:div w:id="1959796209">
      <w:marLeft w:val="0"/>
      <w:marRight w:val="0"/>
      <w:marTop w:val="0"/>
      <w:marBottom w:val="0"/>
      <w:divBdr>
        <w:top w:val="none" w:sz="0" w:space="0" w:color="auto"/>
        <w:left w:val="none" w:sz="0" w:space="0" w:color="auto"/>
        <w:bottom w:val="none" w:sz="0" w:space="0" w:color="auto"/>
        <w:right w:val="none" w:sz="0" w:space="0" w:color="auto"/>
      </w:divBdr>
    </w:div>
    <w:div w:id="1960145342">
      <w:marLeft w:val="0"/>
      <w:marRight w:val="0"/>
      <w:marTop w:val="0"/>
      <w:marBottom w:val="0"/>
      <w:divBdr>
        <w:top w:val="none" w:sz="0" w:space="0" w:color="auto"/>
        <w:left w:val="none" w:sz="0" w:space="0" w:color="auto"/>
        <w:bottom w:val="none" w:sz="0" w:space="0" w:color="auto"/>
        <w:right w:val="none" w:sz="0" w:space="0" w:color="auto"/>
      </w:divBdr>
    </w:div>
    <w:div w:id="1960260922">
      <w:marLeft w:val="0"/>
      <w:marRight w:val="0"/>
      <w:marTop w:val="0"/>
      <w:marBottom w:val="0"/>
      <w:divBdr>
        <w:top w:val="none" w:sz="0" w:space="0" w:color="auto"/>
        <w:left w:val="none" w:sz="0" w:space="0" w:color="auto"/>
        <w:bottom w:val="none" w:sz="0" w:space="0" w:color="auto"/>
        <w:right w:val="none" w:sz="0" w:space="0" w:color="auto"/>
      </w:divBdr>
    </w:div>
    <w:div w:id="1960410786">
      <w:marLeft w:val="0"/>
      <w:marRight w:val="0"/>
      <w:marTop w:val="0"/>
      <w:marBottom w:val="0"/>
      <w:divBdr>
        <w:top w:val="none" w:sz="0" w:space="0" w:color="auto"/>
        <w:left w:val="none" w:sz="0" w:space="0" w:color="auto"/>
        <w:bottom w:val="none" w:sz="0" w:space="0" w:color="auto"/>
        <w:right w:val="none" w:sz="0" w:space="0" w:color="auto"/>
      </w:divBdr>
    </w:div>
    <w:div w:id="1961641764">
      <w:marLeft w:val="0"/>
      <w:marRight w:val="0"/>
      <w:marTop w:val="0"/>
      <w:marBottom w:val="0"/>
      <w:divBdr>
        <w:top w:val="none" w:sz="0" w:space="0" w:color="auto"/>
        <w:left w:val="none" w:sz="0" w:space="0" w:color="auto"/>
        <w:bottom w:val="none" w:sz="0" w:space="0" w:color="auto"/>
        <w:right w:val="none" w:sz="0" w:space="0" w:color="auto"/>
      </w:divBdr>
    </w:div>
    <w:div w:id="1963724601">
      <w:marLeft w:val="0"/>
      <w:marRight w:val="0"/>
      <w:marTop w:val="0"/>
      <w:marBottom w:val="0"/>
      <w:divBdr>
        <w:top w:val="none" w:sz="0" w:space="0" w:color="auto"/>
        <w:left w:val="none" w:sz="0" w:space="0" w:color="auto"/>
        <w:bottom w:val="none" w:sz="0" w:space="0" w:color="auto"/>
        <w:right w:val="none" w:sz="0" w:space="0" w:color="auto"/>
      </w:divBdr>
    </w:div>
    <w:div w:id="1964000020">
      <w:marLeft w:val="0"/>
      <w:marRight w:val="0"/>
      <w:marTop w:val="0"/>
      <w:marBottom w:val="0"/>
      <w:divBdr>
        <w:top w:val="none" w:sz="0" w:space="0" w:color="auto"/>
        <w:left w:val="none" w:sz="0" w:space="0" w:color="auto"/>
        <w:bottom w:val="none" w:sz="0" w:space="0" w:color="auto"/>
        <w:right w:val="none" w:sz="0" w:space="0" w:color="auto"/>
      </w:divBdr>
    </w:div>
    <w:div w:id="1964116109">
      <w:marLeft w:val="0"/>
      <w:marRight w:val="0"/>
      <w:marTop w:val="0"/>
      <w:marBottom w:val="0"/>
      <w:divBdr>
        <w:top w:val="none" w:sz="0" w:space="0" w:color="auto"/>
        <w:left w:val="none" w:sz="0" w:space="0" w:color="auto"/>
        <w:bottom w:val="none" w:sz="0" w:space="0" w:color="auto"/>
        <w:right w:val="none" w:sz="0" w:space="0" w:color="auto"/>
      </w:divBdr>
    </w:div>
    <w:div w:id="1964573995">
      <w:marLeft w:val="0"/>
      <w:marRight w:val="0"/>
      <w:marTop w:val="0"/>
      <w:marBottom w:val="0"/>
      <w:divBdr>
        <w:top w:val="none" w:sz="0" w:space="0" w:color="auto"/>
        <w:left w:val="none" w:sz="0" w:space="0" w:color="auto"/>
        <w:bottom w:val="none" w:sz="0" w:space="0" w:color="auto"/>
        <w:right w:val="none" w:sz="0" w:space="0" w:color="auto"/>
      </w:divBdr>
    </w:div>
    <w:div w:id="1965307401">
      <w:marLeft w:val="0"/>
      <w:marRight w:val="0"/>
      <w:marTop w:val="0"/>
      <w:marBottom w:val="0"/>
      <w:divBdr>
        <w:top w:val="none" w:sz="0" w:space="0" w:color="auto"/>
        <w:left w:val="none" w:sz="0" w:space="0" w:color="auto"/>
        <w:bottom w:val="none" w:sz="0" w:space="0" w:color="auto"/>
        <w:right w:val="none" w:sz="0" w:space="0" w:color="auto"/>
      </w:divBdr>
    </w:div>
    <w:div w:id="1966037188">
      <w:marLeft w:val="0"/>
      <w:marRight w:val="0"/>
      <w:marTop w:val="0"/>
      <w:marBottom w:val="0"/>
      <w:divBdr>
        <w:top w:val="none" w:sz="0" w:space="0" w:color="auto"/>
        <w:left w:val="none" w:sz="0" w:space="0" w:color="auto"/>
        <w:bottom w:val="none" w:sz="0" w:space="0" w:color="auto"/>
        <w:right w:val="none" w:sz="0" w:space="0" w:color="auto"/>
      </w:divBdr>
    </w:div>
    <w:div w:id="1968854352">
      <w:marLeft w:val="0"/>
      <w:marRight w:val="0"/>
      <w:marTop w:val="0"/>
      <w:marBottom w:val="0"/>
      <w:divBdr>
        <w:top w:val="none" w:sz="0" w:space="0" w:color="auto"/>
        <w:left w:val="none" w:sz="0" w:space="0" w:color="auto"/>
        <w:bottom w:val="none" w:sz="0" w:space="0" w:color="auto"/>
        <w:right w:val="none" w:sz="0" w:space="0" w:color="auto"/>
      </w:divBdr>
    </w:div>
    <w:div w:id="1969435608">
      <w:marLeft w:val="0"/>
      <w:marRight w:val="0"/>
      <w:marTop w:val="0"/>
      <w:marBottom w:val="0"/>
      <w:divBdr>
        <w:top w:val="none" w:sz="0" w:space="0" w:color="auto"/>
        <w:left w:val="none" w:sz="0" w:space="0" w:color="auto"/>
        <w:bottom w:val="none" w:sz="0" w:space="0" w:color="auto"/>
        <w:right w:val="none" w:sz="0" w:space="0" w:color="auto"/>
      </w:divBdr>
    </w:div>
    <w:div w:id="1971551228">
      <w:marLeft w:val="0"/>
      <w:marRight w:val="0"/>
      <w:marTop w:val="0"/>
      <w:marBottom w:val="0"/>
      <w:divBdr>
        <w:top w:val="none" w:sz="0" w:space="0" w:color="auto"/>
        <w:left w:val="none" w:sz="0" w:space="0" w:color="auto"/>
        <w:bottom w:val="none" w:sz="0" w:space="0" w:color="auto"/>
        <w:right w:val="none" w:sz="0" w:space="0" w:color="auto"/>
      </w:divBdr>
    </w:div>
    <w:div w:id="1973174026">
      <w:marLeft w:val="0"/>
      <w:marRight w:val="0"/>
      <w:marTop w:val="0"/>
      <w:marBottom w:val="0"/>
      <w:divBdr>
        <w:top w:val="none" w:sz="0" w:space="0" w:color="auto"/>
        <w:left w:val="none" w:sz="0" w:space="0" w:color="auto"/>
        <w:bottom w:val="none" w:sz="0" w:space="0" w:color="auto"/>
        <w:right w:val="none" w:sz="0" w:space="0" w:color="auto"/>
      </w:divBdr>
    </w:div>
    <w:div w:id="1973780199">
      <w:marLeft w:val="0"/>
      <w:marRight w:val="0"/>
      <w:marTop w:val="0"/>
      <w:marBottom w:val="0"/>
      <w:divBdr>
        <w:top w:val="none" w:sz="0" w:space="0" w:color="auto"/>
        <w:left w:val="none" w:sz="0" w:space="0" w:color="auto"/>
        <w:bottom w:val="none" w:sz="0" w:space="0" w:color="auto"/>
        <w:right w:val="none" w:sz="0" w:space="0" w:color="auto"/>
      </w:divBdr>
    </w:div>
    <w:div w:id="1974024056">
      <w:marLeft w:val="0"/>
      <w:marRight w:val="0"/>
      <w:marTop w:val="0"/>
      <w:marBottom w:val="0"/>
      <w:divBdr>
        <w:top w:val="none" w:sz="0" w:space="0" w:color="auto"/>
        <w:left w:val="none" w:sz="0" w:space="0" w:color="auto"/>
        <w:bottom w:val="none" w:sz="0" w:space="0" w:color="auto"/>
        <w:right w:val="none" w:sz="0" w:space="0" w:color="auto"/>
      </w:divBdr>
    </w:div>
    <w:div w:id="1974093442">
      <w:marLeft w:val="0"/>
      <w:marRight w:val="0"/>
      <w:marTop w:val="0"/>
      <w:marBottom w:val="0"/>
      <w:divBdr>
        <w:top w:val="none" w:sz="0" w:space="0" w:color="auto"/>
        <w:left w:val="none" w:sz="0" w:space="0" w:color="auto"/>
        <w:bottom w:val="none" w:sz="0" w:space="0" w:color="auto"/>
        <w:right w:val="none" w:sz="0" w:space="0" w:color="auto"/>
      </w:divBdr>
    </w:div>
    <w:div w:id="1975864535">
      <w:marLeft w:val="0"/>
      <w:marRight w:val="0"/>
      <w:marTop w:val="0"/>
      <w:marBottom w:val="0"/>
      <w:divBdr>
        <w:top w:val="none" w:sz="0" w:space="0" w:color="auto"/>
        <w:left w:val="none" w:sz="0" w:space="0" w:color="auto"/>
        <w:bottom w:val="none" w:sz="0" w:space="0" w:color="auto"/>
        <w:right w:val="none" w:sz="0" w:space="0" w:color="auto"/>
      </w:divBdr>
    </w:div>
    <w:div w:id="1976911120">
      <w:marLeft w:val="0"/>
      <w:marRight w:val="0"/>
      <w:marTop w:val="0"/>
      <w:marBottom w:val="0"/>
      <w:divBdr>
        <w:top w:val="none" w:sz="0" w:space="0" w:color="auto"/>
        <w:left w:val="none" w:sz="0" w:space="0" w:color="auto"/>
        <w:bottom w:val="none" w:sz="0" w:space="0" w:color="auto"/>
        <w:right w:val="none" w:sz="0" w:space="0" w:color="auto"/>
      </w:divBdr>
    </w:div>
    <w:div w:id="1977908216">
      <w:marLeft w:val="0"/>
      <w:marRight w:val="0"/>
      <w:marTop w:val="0"/>
      <w:marBottom w:val="0"/>
      <w:divBdr>
        <w:top w:val="none" w:sz="0" w:space="0" w:color="auto"/>
        <w:left w:val="none" w:sz="0" w:space="0" w:color="auto"/>
        <w:bottom w:val="none" w:sz="0" w:space="0" w:color="auto"/>
        <w:right w:val="none" w:sz="0" w:space="0" w:color="auto"/>
      </w:divBdr>
    </w:div>
    <w:div w:id="1978677377">
      <w:marLeft w:val="0"/>
      <w:marRight w:val="0"/>
      <w:marTop w:val="0"/>
      <w:marBottom w:val="0"/>
      <w:divBdr>
        <w:top w:val="none" w:sz="0" w:space="0" w:color="auto"/>
        <w:left w:val="none" w:sz="0" w:space="0" w:color="auto"/>
        <w:bottom w:val="none" w:sz="0" w:space="0" w:color="auto"/>
        <w:right w:val="none" w:sz="0" w:space="0" w:color="auto"/>
      </w:divBdr>
    </w:div>
    <w:div w:id="1979527996">
      <w:marLeft w:val="0"/>
      <w:marRight w:val="0"/>
      <w:marTop w:val="0"/>
      <w:marBottom w:val="0"/>
      <w:divBdr>
        <w:top w:val="none" w:sz="0" w:space="0" w:color="auto"/>
        <w:left w:val="none" w:sz="0" w:space="0" w:color="auto"/>
        <w:bottom w:val="none" w:sz="0" w:space="0" w:color="auto"/>
        <w:right w:val="none" w:sz="0" w:space="0" w:color="auto"/>
      </w:divBdr>
    </w:div>
    <w:div w:id="1979845812">
      <w:marLeft w:val="0"/>
      <w:marRight w:val="0"/>
      <w:marTop w:val="0"/>
      <w:marBottom w:val="0"/>
      <w:divBdr>
        <w:top w:val="none" w:sz="0" w:space="0" w:color="auto"/>
        <w:left w:val="none" w:sz="0" w:space="0" w:color="auto"/>
        <w:bottom w:val="none" w:sz="0" w:space="0" w:color="auto"/>
        <w:right w:val="none" w:sz="0" w:space="0" w:color="auto"/>
      </w:divBdr>
    </w:div>
    <w:div w:id="1981029613">
      <w:marLeft w:val="0"/>
      <w:marRight w:val="0"/>
      <w:marTop w:val="0"/>
      <w:marBottom w:val="0"/>
      <w:divBdr>
        <w:top w:val="none" w:sz="0" w:space="0" w:color="auto"/>
        <w:left w:val="none" w:sz="0" w:space="0" w:color="auto"/>
        <w:bottom w:val="none" w:sz="0" w:space="0" w:color="auto"/>
        <w:right w:val="none" w:sz="0" w:space="0" w:color="auto"/>
      </w:divBdr>
    </w:div>
    <w:div w:id="1981382559">
      <w:marLeft w:val="0"/>
      <w:marRight w:val="0"/>
      <w:marTop w:val="0"/>
      <w:marBottom w:val="0"/>
      <w:divBdr>
        <w:top w:val="none" w:sz="0" w:space="0" w:color="auto"/>
        <w:left w:val="none" w:sz="0" w:space="0" w:color="auto"/>
        <w:bottom w:val="none" w:sz="0" w:space="0" w:color="auto"/>
        <w:right w:val="none" w:sz="0" w:space="0" w:color="auto"/>
      </w:divBdr>
    </w:div>
    <w:div w:id="1982073445">
      <w:marLeft w:val="0"/>
      <w:marRight w:val="0"/>
      <w:marTop w:val="0"/>
      <w:marBottom w:val="0"/>
      <w:divBdr>
        <w:top w:val="none" w:sz="0" w:space="0" w:color="auto"/>
        <w:left w:val="none" w:sz="0" w:space="0" w:color="auto"/>
        <w:bottom w:val="none" w:sz="0" w:space="0" w:color="auto"/>
        <w:right w:val="none" w:sz="0" w:space="0" w:color="auto"/>
      </w:divBdr>
    </w:div>
    <w:div w:id="1982420178">
      <w:marLeft w:val="0"/>
      <w:marRight w:val="0"/>
      <w:marTop w:val="0"/>
      <w:marBottom w:val="0"/>
      <w:divBdr>
        <w:top w:val="none" w:sz="0" w:space="0" w:color="auto"/>
        <w:left w:val="none" w:sz="0" w:space="0" w:color="auto"/>
        <w:bottom w:val="none" w:sz="0" w:space="0" w:color="auto"/>
        <w:right w:val="none" w:sz="0" w:space="0" w:color="auto"/>
      </w:divBdr>
    </w:div>
    <w:div w:id="1982688244">
      <w:marLeft w:val="0"/>
      <w:marRight w:val="0"/>
      <w:marTop w:val="0"/>
      <w:marBottom w:val="0"/>
      <w:divBdr>
        <w:top w:val="none" w:sz="0" w:space="0" w:color="auto"/>
        <w:left w:val="none" w:sz="0" w:space="0" w:color="auto"/>
        <w:bottom w:val="none" w:sz="0" w:space="0" w:color="auto"/>
        <w:right w:val="none" w:sz="0" w:space="0" w:color="auto"/>
      </w:divBdr>
    </w:div>
    <w:div w:id="1984501451">
      <w:marLeft w:val="0"/>
      <w:marRight w:val="0"/>
      <w:marTop w:val="0"/>
      <w:marBottom w:val="0"/>
      <w:divBdr>
        <w:top w:val="none" w:sz="0" w:space="0" w:color="auto"/>
        <w:left w:val="none" w:sz="0" w:space="0" w:color="auto"/>
        <w:bottom w:val="none" w:sz="0" w:space="0" w:color="auto"/>
        <w:right w:val="none" w:sz="0" w:space="0" w:color="auto"/>
      </w:divBdr>
    </w:div>
    <w:div w:id="1985234429">
      <w:marLeft w:val="0"/>
      <w:marRight w:val="0"/>
      <w:marTop w:val="0"/>
      <w:marBottom w:val="0"/>
      <w:divBdr>
        <w:top w:val="none" w:sz="0" w:space="0" w:color="auto"/>
        <w:left w:val="none" w:sz="0" w:space="0" w:color="auto"/>
        <w:bottom w:val="none" w:sz="0" w:space="0" w:color="auto"/>
        <w:right w:val="none" w:sz="0" w:space="0" w:color="auto"/>
      </w:divBdr>
    </w:div>
    <w:div w:id="1985503578">
      <w:marLeft w:val="0"/>
      <w:marRight w:val="0"/>
      <w:marTop w:val="0"/>
      <w:marBottom w:val="0"/>
      <w:divBdr>
        <w:top w:val="none" w:sz="0" w:space="0" w:color="auto"/>
        <w:left w:val="none" w:sz="0" w:space="0" w:color="auto"/>
        <w:bottom w:val="none" w:sz="0" w:space="0" w:color="auto"/>
        <w:right w:val="none" w:sz="0" w:space="0" w:color="auto"/>
      </w:divBdr>
    </w:div>
    <w:div w:id="1985965536">
      <w:marLeft w:val="0"/>
      <w:marRight w:val="0"/>
      <w:marTop w:val="0"/>
      <w:marBottom w:val="0"/>
      <w:divBdr>
        <w:top w:val="none" w:sz="0" w:space="0" w:color="auto"/>
        <w:left w:val="none" w:sz="0" w:space="0" w:color="auto"/>
        <w:bottom w:val="none" w:sz="0" w:space="0" w:color="auto"/>
        <w:right w:val="none" w:sz="0" w:space="0" w:color="auto"/>
      </w:divBdr>
    </w:div>
    <w:div w:id="1986273862">
      <w:marLeft w:val="0"/>
      <w:marRight w:val="0"/>
      <w:marTop w:val="0"/>
      <w:marBottom w:val="0"/>
      <w:divBdr>
        <w:top w:val="none" w:sz="0" w:space="0" w:color="auto"/>
        <w:left w:val="none" w:sz="0" w:space="0" w:color="auto"/>
        <w:bottom w:val="none" w:sz="0" w:space="0" w:color="auto"/>
        <w:right w:val="none" w:sz="0" w:space="0" w:color="auto"/>
      </w:divBdr>
    </w:div>
    <w:div w:id="1987318091">
      <w:marLeft w:val="0"/>
      <w:marRight w:val="0"/>
      <w:marTop w:val="0"/>
      <w:marBottom w:val="0"/>
      <w:divBdr>
        <w:top w:val="none" w:sz="0" w:space="0" w:color="auto"/>
        <w:left w:val="none" w:sz="0" w:space="0" w:color="auto"/>
        <w:bottom w:val="none" w:sz="0" w:space="0" w:color="auto"/>
        <w:right w:val="none" w:sz="0" w:space="0" w:color="auto"/>
      </w:divBdr>
    </w:div>
    <w:div w:id="1989436788">
      <w:marLeft w:val="0"/>
      <w:marRight w:val="0"/>
      <w:marTop w:val="0"/>
      <w:marBottom w:val="0"/>
      <w:divBdr>
        <w:top w:val="none" w:sz="0" w:space="0" w:color="auto"/>
        <w:left w:val="none" w:sz="0" w:space="0" w:color="auto"/>
        <w:bottom w:val="none" w:sz="0" w:space="0" w:color="auto"/>
        <w:right w:val="none" w:sz="0" w:space="0" w:color="auto"/>
      </w:divBdr>
    </w:div>
    <w:div w:id="1990086275">
      <w:marLeft w:val="0"/>
      <w:marRight w:val="0"/>
      <w:marTop w:val="0"/>
      <w:marBottom w:val="0"/>
      <w:divBdr>
        <w:top w:val="none" w:sz="0" w:space="0" w:color="auto"/>
        <w:left w:val="none" w:sz="0" w:space="0" w:color="auto"/>
        <w:bottom w:val="none" w:sz="0" w:space="0" w:color="auto"/>
        <w:right w:val="none" w:sz="0" w:space="0" w:color="auto"/>
      </w:divBdr>
    </w:div>
    <w:div w:id="1990211420">
      <w:marLeft w:val="0"/>
      <w:marRight w:val="0"/>
      <w:marTop w:val="0"/>
      <w:marBottom w:val="0"/>
      <w:divBdr>
        <w:top w:val="none" w:sz="0" w:space="0" w:color="auto"/>
        <w:left w:val="none" w:sz="0" w:space="0" w:color="auto"/>
        <w:bottom w:val="none" w:sz="0" w:space="0" w:color="auto"/>
        <w:right w:val="none" w:sz="0" w:space="0" w:color="auto"/>
      </w:divBdr>
    </w:div>
    <w:div w:id="1990287205">
      <w:marLeft w:val="0"/>
      <w:marRight w:val="0"/>
      <w:marTop w:val="0"/>
      <w:marBottom w:val="0"/>
      <w:divBdr>
        <w:top w:val="none" w:sz="0" w:space="0" w:color="auto"/>
        <w:left w:val="none" w:sz="0" w:space="0" w:color="auto"/>
        <w:bottom w:val="none" w:sz="0" w:space="0" w:color="auto"/>
        <w:right w:val="none" w:sz="0" w:space="0" w:color="auto"/>
      </w:divBdr>
    </w:div>
    <w:div w:id="1990360284">
      <w:marLeft w:val="0"/>
      <w:marRight w:val="0"/>
      <w:marTop w:val="0"/>
      <w:marBottom w:val="0"/>
      <w:divBdr>
        <w:top w:val="none" w:sz="0" w:space="0" w:color="auto"/>
        <w:left w:val="none" w:sz="0" w:space="0" w:color="auto"/>
        <w:bottom w:val="none" w:sz="0" w:space="0" w:color="auto"/>
        <w:right w:val="none" w:sz="0" w:space="0" w:color="auto"/>
      </w:divBdr>
    </w:div>
    <w:div w:id="1991202578">
      <w:marLeft w:val="0"/>
      <w:marRight w:val="0"/>
      <w:marTop w:val="0"/>
      <w:marBottom w:val="0"/>
      <w:divBdr>
        <w:top w:val="none" w:sz="0" w:space="0" w:color="auto"/>
        <w:left w:val="none" w:sz="0" w:space="0" w:color="auto"/>
        <w:bottom w:val="none" w:sz="0" w:space="0" w:color="auto"/>
        <w:right w:val="none" w:sz="0" w:space="0" w:color="auto"/>
      </w:divBdr>
    </w:div>
    <w:div w:id="1993217507">
      <w:marLeft w:val="0"/>
      <w:marRight w:val="0"/>
      <w:marTop w:val="0"/>
      <w:marBottom w:val="0"/>
      <w:divBdr>
        <w:top w:val="none" w:sz="0" w:space="0" w:color="auto"/>
        <w:left w:val="none" w:sz="0" w:space="0" w:color="auto"/>
        <w:bottom w:val="none" w:sz="0" w:space="0" w:color="auto"/>
        <w:right w:val="none" w:sz="0" w:space="0" w:color="auto"/>
      </w:divBdr>
    </w:div>
    <w:div w:id="1993366717">
      <w:marLeft w:val="0"/>
      <w:marRight w:val="0"/>
      <w:marTop w:val="0"/>
      <w:marBottom w:val="0"/>
      <w:divBdr>
        <w:top w:val="none" w:sz="0" w:space="0" w:color="auto"/>
        <w:left w:val="none" w:sz="0" w:space="0" w:color="auto"/>
        <w:bottom w:val="none" w:sz="0" w:space="0" w:color="auto"/>
        <w:right w:val="none" w:sz="0" w:space="0" w:color="auto"/>
      </w:divBdr>
    </w:div>
    <w:div w:id="1993413032">
      <w:marLeft w:val="0"/>
      <w:marRight w:val="0"/>
      <w:marTop w:val="0"/>
      <w:marBottom w:val="0"/>
      <w:divBdr>
        <w:top w:val="none" w:sz="0" w:space="0" w:color="auto"/>
        <w:left w:val="none" w:sz="0" w:space="0" w:color="auto"/>
        <w:bottom w:val="none" w:sz="0" w:space="0" w:color="auto"/>
        <w:right w:val="none" w:sz="0" w:space="0" w:color="auto"/>
      </w:divBdr>
    </w:div>
    <w:div w:id="1994989916">
      <w:marLeft w:val="0"/>
      <w:marRight w:val="0"/>
      <w:marTop w:val="0"/>
      <w:marBottom w:val="0"/>
      <w:divBdr>
        <w:top w:val="none" w:sz="0" w:space="0" w:color="auto"/>
        <w:left w:val="none" w:sz="0" w:space="0" w:color="auto"/>
        <w:bottom w:val="none" w:sz="0" w:space="0" w:color="auto"/>
        <w:right w:val="none" w:sz="0" w:space="0" w:color="auto"/>
      </w:divBdr>
    </w:div>
    <w:div w:id="1995910438">
      <w:marLeft w:val="0"/>
      <w:marRight w:val="0"/>
      <w:marTop w:val="0"/>
      <w:marBottom w:val="0"/>
      <w:divBdr>
        <w:top w:val="none" w:sz="0" w:space="0" w:color="auto"/>
        <w:left w:val="none" w:sz="0" w:space="0" w:color="auto"/>
        <w:bottom w:val="none" w:sz="0" w:space="0" w:color="auto"/>
        <w:right w:val="none" w:sz="0" w:space="0" w:color="auto"/>
      </w:divBdr>
    </w:div>
    <w:div w:id="1996184352">
      <w:marLeft w:val="0"/>
      <w:marRight w:val="0"/>
      <w:marTop w:val="0"/>
      <w:marBottom w:val="0"/>
      <w:divBdr>
        <w:top w:val="none" w:sz="0" w:space="0" w:color="auto"/>
        <w:left w:val="none" w:sz="0" w:space="0" w:color="auto"/>
        <w:bottom w:val="none" w:sz="0" w:space="0" w:color="auto"/>
        <w:right w:val="none" w:sz="0" w:space="0" w:color="auto"/>
      </w:divBdr>
    </w:div>
    <w:div w:id="1996254162">
      <w:marLeft w:val="0"/>
      <w:marRight w:val="0"/>
      <w:marTop w:val="0"/>
      <w:marBottom w:val="0"/>
      <w:divBdr>
        <w:top w:val="none" w:sz="0" w:space="0" w:color="auto"/>
        <w:left w:val="none" w:sz="0" w:space="0" w:color="auto"/>
        <w:bottom w:val="none" w:sz="0" w:space="0" w:color="auto"/>
        <w:right w:val="none" w:sz="0" w:space="0" w:color="auto"/>
      </w:divBdr>
    </w:div>
    <w:div w:id="1996371053">
      <w:marLeft w:val="0"/>
      <w:marRight w:val="0"/>
      <w:marTop w:val="0"/>
      <w:marBottom w:val="0"/>
      <w:divBdr>
        <w:top w:val="none" w:sz="0" w:space="0" w:color="auto"/>
        <w:left w:val="none" w:sz="0" w:space="0" w:color="auto"/>
        <w:bottom w:val="none" w:sz="0" w:space="0" w:color="auto"/>
        <w:right w:val="none" w:sz="0" w:space="0" w:color="auto"/>
      </w:divBdr>
    </w:div>
    <w:div w:id="1996716555">
      <w:marLeft w:val="0"/>
      <w:marRight w:val="0"/>
      <w:marTop w:val="0"/>
      <w:marBottom w:val="0"/>
      <w:divBdr>
        <w:top w:val="none" w:sz="0" w:space="0" w:color="auto"/>
        <w:left w:val="none" w:sz="0" w:space="0" w:color="auto"/>
        <w:bottom w:val="none" w:sz="0" w:space="0" w:color="auto"/>
        <w:right w:val="none" w:sz="0" w:space="0" w:color="auto"/>
      </w:divBdr>
    </w:div>
    <w:div w:id="1997105525">
      <w:marLeft w:val="0"/>
      <w:marRight w:val="0"/>
      <w:marTop w:val="0"/>
      <w:marBottom w:val="0"/>
      <w:divBdr>
        <w:top w:val="none" w:sz="0" w:space="0" w:color="auto"/>
        <w:left w:val="none" w:sz="0" w:space="0" w:color="auto"/>
        <w:bottom w:val="none" w:sz="0" w:space="0" w:color="auto"/>
        <w:right w:val="none" w:sz="0" w:space="0" w:color="auto"/>
      </w:divBdr>
    </w:div>
    <w:div w:id="1997496176">
      <w:marLeft w:val="0"/>
      <w:marRight w:val="0"/>
      <w:marTop w:val="0"/>
      <w:marBottom w:val="0"/>
      <w:divBdr>
        <w:top w:val="none" w:sz="0" w:space="0" w:color="auto"/>
        <w:left w:val="none" w:sz="0" w:space="0" w:color="auto"/>
        <w:bottom w:val="none" w:sz="0" w:space="0" w:color="auto"/>
        <w:right w:val="none" w:sz="0" w:space="0" w:color="auto"/>
      </w:divBdr>
    </w:div>
    <w:div w:id="1997685072">
      <w:marLeft w:val="0"/>
      <w:marRight w:val="0"/>
      <w:marTop w:val="0"/>
      <w:marBottom w:val="0"/>
      <w:divBdr>
        <w:top w:val="none" w:sz="0" w:space="0" w:color="auto"/>
        <w:left w:val="none" w:sz="0" w:space="0" w:color="auto"/>
        <w:bottom w:val="none" w:sz="0" w:space="0" w:color="auto"/>
        <w:right w:val="none" w:sz="0" w:space="0" w:color="auto"/>
      </w:divBdr>
    </w:div>
    <w:div w:id="1997880649">
      <w:marLeft w:val="0"/>
      <w:marRight w:val="0"/>
      <w:marTop w:val="0"/>
      <w:marBottom w:val="0"/>
      <w:divBdr>
        <w:top w:val="none" w:sz="0" w:space="0" w:color="auto"/>
        <w:left w:val="none" w:sz="0" w:space="0" w:color="auto"/>
        <w:bottom w:val="none" w:sz="0" w:space="0" w:color="auto"/>
        <w:right w:val="none" w:sz="0" w:space="0" w:color="auto"/>
      </w:divBdr>
    </w:div>
    <w:div w:id="1998613323">
      <w:marLeft w:val="0"/>
      <w:marRight w:val="0"/>
      <w:marTop w:val="0"/>
      <w:marBottom w:val="0"/>
      <w:divBdr>
        <w:top w:val="none" w:sz="0" w:space="0" w:color="auto"/>
        <w:left w:val="none" w:sz="0" w:space="0" w:color="auto"/>
        <w:bottom w:val="none" w:sz="0" w:space="0" w:color="auto"/>
        <w:right w:val="none" w:sz="0" w:space="0" w:color="auto"/>
      </w:divBdr>
    </w:div>
    <w:div w:id="1999730653">
      <w:marLeft w:val="0"/>
      <w:marRight w:val="0"/>
      <w:marTop w:val="0"/>
      <w:marBottom w:val="0"/>
      <w:divBdr>
        <w:top w:val="none" w:sz="0" w:space="0" w:color="auto"/>
        <w:left w:val="none" w:sz="0" w:space="0" w:color="auto"/>
        <w:bottom w:val="none" w:sz="0" w:space="0" w:color="auto"/>
        <w:right w:val="none" w:sz="0" w:space="0" w:color="auto"/>
      </w:divBdr>
    </w:div>
    <w:div w:id="2003316057">
      <w:marLeft w:val="0"/>
      <w:marRight w:val="0"/>
      <w:marTop w:val="0"/>
      <w:marBottom w:val="0"/>
      <w:divBdr>
        <w:top w:val="none" w:sz="0" w:space="0" w:color="auto"/>
        <w:left w:val="none" w:sz="0" w:space="0" w:color="auto"/>
        <w:bottom w:val="none" w:sz="0" w:space="0" w:color="auto"/>
        <w:right w:val="none" w:sz="0" w:space="0" w:color="auto"/>
      </w:divBdr>
    </w:div>
    <w:div w:id="2003506998">
      <w:marLeft w:val="0"/>
      <w:marRight w:val="0"/>
      <w:marTop w:val="0"/>
      <w:marBottom w:val="0"/>
      <w:divBdr>
        <w:top w:val="none" w:sz="0" w:space="0" w:color="auto"/>
        <w:left w:val="none" w:sz="0" w:space="0" w:color="auto"/>
        <w:bottom w:val="none" w:sz="0" w:space="0" w:color="auto"/>
        <w:right w:val="none" w:sz="0" w:space="0" w:color="auto"/>
      </w:divBdr>
    </w:div>
    <w:div w:id="2003655572">
      <w:marLeft w:val="0"/>
      <w:marRight w:val="0"/>
      <w:marTop w:val="0"/>
      <w:marBottom w:val="0"/>
      <w:divBdr>
        <w:top w:val="none" w:sz="0" w:space="0" w:color="auto"/>
        <w:left w:val="none" w:sz="0" w:space="0" w:color="auto"/>
        <w:bottom w:val="none" w:sz="0" w:space="0" w:color="auto"/>
        <w:right w:val="none" w:sz="0" w:space="0" w:color="auto"/>
      </w:divBdr>
    </w:div>
    <w:div w:id="2006740254">
      <w:marLeft w:val="0"/>
      <w:marRight w:val="0"/>
      <w:marTop w:val="0"/>
      <w:marBottom w:val="0"/>
      <w:divBdr>
        <w:top w:val="none" w:sz="0" w:space="0" w:color="auto"/>
        <w:left w:val="none" w:sz="0" w:space="0" w:color="auto"/>
        <w:bottom w:val="none" w:sz="0" w:space="0" w:color="auto"/>
        <w:right w:val="none" w:sz="0" w:space="0" w:color="auto"/>
      </w:divBdr>
    </w:div>
    <w:div w:id="2007122696">
      <w:marLeft w:val="0"/>
      <w:marRight w:val="0"/>
      <w:marTop w:val="0"/>
      <w:marBottom w:val="0"/>
      <w:divBdr>
        <w:top w:val="none" w:sz="0" w:space="0" w:color="auto"/>
        <w:left w:val="none" w:sz="0" w:space="0" w:color="auto"/>
        <w:bottom w:val="none" w:sz="0" w:space="0" w:color="auto"/>
        <w:right w:val="none" w:sz="0" w:space="0" w:color="auto"/>
      </w:divBdr>
    </w:div>
    <w:div w:id="2008094674">
      <w:marLeft w:val="0"/>
      <w:marRight w:val="0"/>
      <w:marTop w:val="0"/>
      <w:marBottom w:val="0"/>
      <w:divBdr>
        <w:top w:val="none" w:sz="0" w:space="0" w:color="auto"/>
        <w:left w:val="none" w:sz="0" w:space="0" w:color="auto"/>
        <w:bottom w:val="none" w:sz="0" w:space="0" w:color="auto"/>
        <w:right w:val="none" w:sz="0" w:space="0" w:color="auto"/>
      </w:divBdr>
    </w:div>
    <w:div w:id="2008173362">
      <w:marLeft w:val="0"/>
      <w:marRight w:val="0"/>
      <w:marTop w:val="0"/>
      <w:marBottom w:val="0"/>
      <w:divBdr>
        <w:top w:val="none" w:sz="0" w:space="0" w:color="auto"/>
        <w:left w:val="none" w:sz="0" w:space="0" w:color="auto"/>
        <w:bottom w:val="none" w:sz="0" w:space="0" w:color="auto"/>
        <w:right w:val="none" w:sz="0" w:space="0" w:color="auto"/>
      </w:divBdr>
    </w:div>
    <w:div w:id="2008359347">
      <w:marLeft w:val="0"/>
      <w:marRight w:val="0"/>
      <w:marTop w:val="0"/>
      <w:marBottom w:val="0"/>
      <w:divBdr>
        <w:top w:val="none" w:sz="0" w:space="0" w:color="auto"/>
        <w:left w:val="none" w:sz="0" w:space="0" w:color="auto"/>
        <w:bottom w:val="none" w:sz="0" w:space="0" w:color="auto"/>
        <w:right w:val="none" w:sz="0" w:space="0" w:color="auto"/>
      </w:divBdr>
    </w:div>
    <w:div w:id="2008557145">
      <w:marLeft w:val="0"/>
      <w:marRight w:val="0"/>
      <w:marTop w:val="0"/>
      <w:marBottom w:val="0"/>
      <w:divBdr>
        <w:top w:val="none" w:sz="0" w:space="0" w:color="auto"/>
        <w:left w:val="none" w:sz="0" w:space="0" w:color="auto"/>
        <w:bottom w:val="none" w:sz="0" w:space="0" w:color="auto"/>
        <w:right w:val="none" w:sz="0" w:space="0" w:color="auto"/>
      </w:divBdr>
    </w:div>
    <w:div w:id="2008744102">
      <w:marLeft w:val="0"/>
      <w:marRight w:val="0"/>
      <w:marTop w:val="0"/>
      <w:marBottom w:val="0"/>
      <w:divBdr>
        <w:top w:val="none" w:sz="0" w:space="0" w:color="auto"/>
        <w:left w:val="none" w:sz="0" w:space="0" w:color="auto"/>
        <w:bottom w:val="none" w:sz="0" w:space="0" w:color="auto"/>
        <w:right w:val="none" w:sz="0" w:space="0" w:color="auto"/>
      </w:divBdr>
    </w:div>
    <w:div w:id="2009016271">
      <w:marLeft w:val="0"/>
      <w:marRight w:val="0"/>
      <w:marTop w:val="0"/>
      <w:marBottom w:val="0"/>
      <w:divBdr>
        <w:top w:val="none" w:sz="0" w:space="0" w:color="auto"/>
        <w:left w:val="none" w:sz="0" w:space="0" w:color="auto"/>
        <w:bottom w:val="none" w:sz="0" w:space="0" w:color="auto"/>
        <w:right w:val="none" w:sz="0" w:space="0" w:color="auto"/>
      </w:divBdr>
    </w:div>
    <w:div w:id="2010055081">
      <w:marLeft w:val="0"/>
      <w:marRight w:val="0"/>
      <w:marTop w:val="0"/>
      <w:marBottom w:val="0"/>
      <w:divBdr>
        <w:top w:val="none" w:sz="0" w:space="0" w:color="auto"/>
        <w:left w:val="none" w:sz="0" w:space="0" w:color="auto"/>
        <w:bottom w:val="none" w:sz="0" w:space="0" w:color="auto"/>
        <w:right w:val="none" w:sz="0" w:space="0" w:color="auto"/>
      </w:divBdr>
    </w:div>
    <w:div w:id="2012370969">
      <w:marLeft w:val="0"/>
      <w:marRight w:val="0"/>
      <w:marTop w:val="0"/>
      <w:marBottom w:val="0"/>
      <w:divBdr>
        <w:top w:val="none" w:sz="0" w:space="0" w:color="auto"/>
        <w:left w:val="none" w:sz="0" w:space="0" w:color="auto"/>
        <w:bottom w:val="none" w:sz="0" w:space="0" w:color="auto"/>
        <w:right w:val="none" w:sz="0" w:space="0" w:color="auto"/>
      </w:divBdr>
    </w:div>
    <w:div w:id="2013293837">
      <w:marLeft w:val="0"/>
      <w:marRight w:val="0"/>
      <w:marTop w:val="0"/>
      <w:marBottom w:val="0"/>
      <w:divBdr>
        <w:top w:val="none" w:sz="0" w:space="0" w:color="auto"/>
        <w:left w:val="none" w:sz="0" w:space="0" w:color="auto"/>
        <w:bottom w:val="none" w:sz="0" w:space="0" w:color="auto"/>
        <w:right w:val="none" w:sz="0" w:space="0" w:color="auto"/>
      </w:divBdr>
    </w:div>
    <w:div w:id="2013333647">
      <w:marLeft w:val="0"/>
      <w:marRight w:val="0"/>
      <w:marTop w:val="0"/>
      <w:marBottom w:val="0"/>
      <w:divBdr>
        <w:top w:val="none" w:sz="0" w:space="0" w:color="auto"/>
        <w:left w:val="none" w:sz="0" w:space="0" w:color="auto"/>
        <w:bottom w:val="none" w:sz="0" w:space="0" w:color="auto"/>
        <w:right w:val="none" w:sz="0" w:space="0" w:color="auto"/>
      </w:divBdr>
    </w:div>
    <w:div w:id="2013994610">
      <w:marLeft w:val="0"/>
      <w:marRight w:val="0"/>
      <w:marTop w:val="0"/>
      <w:marBottom w:val="0"/>
      <w:divBdr>
        <w:top w:val="none" w:sz="0" w:space="0" w:color="auto"/>
        <w:left w:val="none" w:sz="0" w:space="0" w:color="auto"/>
        <w:bottom w:val="none" w:sz="0" w:space="0" w:color="auto"/>
        <w:right w:val="none" w:sz="0" w:space="0" w:color="auto"/>
      </w:divBdr>
    </w:div>
    <w:div w:id="2015379031">
      <w:marLeft w:val="0"/>
      <w:marRight w:val="0"/>
      <w:marTop w:val="0"/>
      <w:marBottom w:val="0"/>
      <w:divBdr>
        <w:top w:val="none" w:sz="0" w:space="0" w:color="auto"/>
        <w:left w:val="none" w:sz="0" w:space="0" w:color="auto"/>
        <w:bottom w:val="none" w:sz="0" w:space="0" w:color="auto"/>
        <w:right w:val="none" w:sz="0" w:space="0" w:color="auto"/>
      </w:divBdr>
    </w:div>
    <w:div w:id="2016414978">
      <w:marLeft w:val="0"/>
      <w:marRight w:val="0"/>
      <w:marTop w:val="0"/>
      <w:marBottom w:val="0"/>
      <w:divBdr>
        <w:top w:val="none" w:sz="0" w:space="0" w:color="auto"/>
        <w:left w:val="none" w:sz="0" w:space="0" w:color="auto"/>
        <w:bottom w:val="none" w:sz="0" w:space="0" w:color="auto"/>
        <w:right w:val="none" w:sz="0" w:space="0" w:color="auto"/>
      </w:divBdr>
    </w:div>
    <w:div w:id="2016494186">
      <w:marLeft w:val="0"/>
      <w:marRight w:val="0"/>
      <w:marTop w:val="0"/>
      <w:marBottom w:val="0"/>
      <w:divBdr>
        <w:top w:val="none" w:sz="0" w:space="0" w:color="auto"/>
        <w:left w:val="none" w:sz="0" w:space="0" w:color="auto"/>
        <w:bottom w:val="none" w:sz="0" w:space="0" w:color="auto"/>
        <w:right w:val="none" w:sz="0" w:space="0" w:color="auto"/>
      </w:divBdr>
    </w:div>
    <w:div w:id="2016611675">
      <w:marLeft w:val="0"/>
      <w:marRight w:val="0"/>
      <w:marTop w:val="0"/>
      <w:marBottom w:val="0"/>
      <w:divBdr>
        <w:top w:val="none" w:sz="0" w:space="0" w:color="auto"/>
        <w:left w:val="none" w:sz="0" w:space="0" w:color="auto"/>
        <w:bottom w:val="none" w:sz="0" w:space="0" w:color="auto"/>
        <w:right w:val="none" w:sz="0" w:space="0" w:color="auto"/>
      </w:divBdr>
    </w:div>
    <w:div w:id="2017418484">
      <w:marLeft w:val="0"/>
      <w:marRight w:val="0"/>
      <w:marTop w:val="0"/>
      <w:marBottom w:val="0"/>
      <w:divBdr>
        <w:top w:val="none" w:sz="0" w:space="0" w:color="auto"/>
        <w:left w:val="none" w:sz="0" w:space="0" w:color="auto"/>
        <w:bottom w:val="none" w:sz="0" w:space="0" w:color="auto"/>
        <w:right w:val="none" w:sz="0" w:space="0" w:color="auto"/>
      </w:divBdr>
    </w:div>
    <w:div w:id="2017615701">
      <w:marLeft w:val="0"/>
      <w:marRight w:val="0"/>
      <w:marTop w:val="0"/>
      <w:marBottom w:val="0"/>
      <w:divBdr>
        <w:top w:val="none" w:sz="0" w:space="0" w:color="auto"/>
        <w:left w:val="none" w:sz="0" w:space="0" w:color="auto"/>
        <w:bottom w:val="none" w:sz="0" w:space="0" w:color="auto"/>
        <w:right w:val="none" w:sz="0" w:space="0" w:color="auto"/>
      </w:divBdr>
    </w:div>
    <w:div w:id="2019112361">
      <w:marLeft w:val="0"/>
      <w:marRight w:val="0"/>
      <w:marTop w:val="0"/>
      <w:marBottom w:val="0"/>
      <w:divBdr>
        <w:top w:val="none" w:sz="0" w:space="0" w:color="auto"/>
        <w:left w:val="none" w:sz="0" w:space="0" w:color="auto"/>
        <w:bottom w:val="none" w:sz="0" w:space="0" w:color="auto"/>
        <w:right w:val="none" w:sz="0" w:space="0" w:color="auto"/>
      </w:divBdr>
    </w:div>
    <w:div w:id="2019311362">
      <w:marLeft w:val="0"/>
      <w:marRight w:val="0"/>
      <w:marTop w:val="0"/>
      <w:marBottom w:val="0"/>
      <w:divBdr>
        <w:top w:val="none" w:sz="0" w:space="0" w:color="auto"/>
        <w:left w:val="none" w:sz="0" w:space="0" w:color="auto"/>
        <w:bottom w:val="none" w:sz="0" w:space="0" w:color="auto"/>
        <w:right w:val="none" w:sz="0" w:space="0" w:color="auto"/>
      </w:divBdr>
    </w:div>
    <w:div w:id="2019427967">
      <w:marLeft w:val="0"/>
      <w:marRight w:val="0"/>
      <w:marTop w:val="0"/>
      <w:marBottom w:val="0"/>
      <w:divBdr>
        <w:top w:val="none" w:sz="0" w:space="0" w:color="auto"/>
        <w:left w:val="none" w:sz="0" w:space="0" w:color="auto"/>
        <w:bottom w:val="none" w:sz="0" w:space="0" w:color="auto"/>
        <w:right w:val="none" w:sz="0" w:space="0" w:color="auto"/>
      </w:divBdr>
    </w:div>
    <w:div w:id="2019692598">
      <w:marLeft w:val="0"/>
      <w:marRight w:val="0"/>
      <w:marTop w:val="0"/>
      <w:marBottom w:val="0"/>
      <w:divBdr>
        <w:top w:val="none" w:sz="0" w:space="0" w:color="auto"/>
        <w:left w:val="none" w:sz="0" w:space="0" w:color="auto"/>
        <w:bottom w:val="none" w:sz="0" w:space="0" w:color="auto"/>
        <w:right w:val="none" w:sz="0" w:space="0" w:color="auto"/>
      </w:divBdr>
    </w:div>
    <w:div w:id="2020883550">
      <w:marLeft w:val="0"/>
      <w:marRight w:val="0"/>
      <w:marTop w:val="0"/>
      <w:marBottom w:val="0"/>
      <w:divBdr>
        <w:top w:val="none" w:sz="0" w:space="0" w:color="auto"/>
        <w:left w:val="none" w:sz="0" w:space="0" w:color="auto"/>
        <w:bottom w:val="none" w:sz="0" w:space="0" w:color="auto"/>
        <w:right w:val="none" w:sz="0" w:space="0" w:color="auto"/>
      </w:divBdr>
    </w:div>
    <w:div w:id="2020958578">
      <w:marLeft w:val="0"/>
      <w:marRight w:val="0"/>
      <w:marTop w:val="0"/>
      <w:marBottom w:val="0"/>
      <w:divBdr>
        <w:top w:val="none" w:sz="0" w:space="0" w:color="auto"/>
        <w:left w:val="none" w:sz="0" w:space="0" w:color="auto"/>
        <w:bottom w:val="none" w:sz="0" w:space="0" w:color="auto"/>
        <w:right w:val="none" w:sz="0" w:space="0" w:color="auto"/>
      </w:divBdr>
    </w:div>
    <w:div w:id="2021422549">
      <w:marLeft w:val="0"/>
      <w:marRight w:val="0"/>
      <w:marTop w:val="0"/>
      <w:marBottom w:val="0"/>
      <w:divBdr>
        <w:top w:val="none" w:sz="0" w:space="0" w:color="auto"/>
        <w:left w:val="none" w:sz="0" w:space="0" w:color="auto"/>
        <w:bottom w:val="none" w:sz="0" w:space="0" w:color="auto"/>
        <w:right w:val="none" w:sz="0" w:space="0" w:color="auto"/>
      </w:divBdr>
    </w:div>
    <w:div w:id="2021469577">
      <w:marLeft w:val="0"/>
      <w:marRight w:val="0"/>
      <w:marTop w:val="0"/>
      <w:marBottom w:val="0"/>
      <w:divBdr>
        <w:top w:val="none" w:sz="0" w:space="0" w:color="auto"/>
        <w:left w:val="none" w:sz="0" w:space="0" w:color="auto"/>
        <w:bottom w:val="none" w:sz="0" w:space="0" w:color="auto"/>
        <w:right w:val="none" w:sz="0" w:space="0" w:color="auto"/>
      </w:divBdr>
    </w:div>
    <w:div w:id="2022975098">
      <w:marLeft w:val="0"/>
      <w:marRight w:val="0"/>
      <w:marTop w:val="0"/>
      <w:marBottom w:val="0"/>
      <w:divBdr>
        <w:top w:val="none" w:sz="0" w:space="0" w:color="auto"/>
        <w:left w:val="none" w:sz="0" w:space="0" w:color="auto"/>
        <w:bottom w:val="none" w:sz="0" w:space="0" w:color="auto"/>
        <w:right w:val="none" w:sz="0" w:space="0" w:color="auto"/>
      </w:divBdr>
    </w:div>
    <w:div w:id="2026898143">
      <w:marLeft w:val="0"/>
      <w:marRight w:val="0"/>
      <w:marTop w:val="0"/>
      <w:marBottom w:val="0"/>
      <w:divBdr>
        <w:top w:val="none" w:sz="0" w:space="0" w:color="auto"/>
        <w:left w:val="none" w:sz="0" w:space="0" w:color="auto"/>
        <w:bottom w:val="none" w:sz="0" w:space="0" w:color="auto"/>
        <w:right w:val="none" w:sz="0" w:space="0" w:color="auto"/>
      </w:divBdr>
    </w:div>
    <w:div w:id="2028675103">
      <w:marLeft w:val="0"/>
      <w:marRight w:val="0"/>
      <w:marTop w:val="0"/>
      <w:marBottom w:val="0"/>
      <w:divBdr>
        <w:top w:val="none" w:sz="0" w:space="0" w:color="auto"/>
        <w:left w:val="none" w:sz="0" w:space="0" w:color="auto"/>
        <w:bottom w:val="none" w:sz="0" w:space="0" w:color="auto"/>
        <w:right w:val="none" w:sz="0" w:space="0" w:color="auto"/>
      </w:divBdr>
    </w:div>
    <w:div w:id="2029677583">
      <w:marLeft w:val="0"/>
      <w:marRight w:val="0"/>
      <w:marTop w:val="0"/>
      <w:marBottom w:val="0"/>
      <w:divBdr>
        <w:top w:val="none" w:sz="0" w:space="0" w:color="auto"/>
        <w:left w:val="none" w:sz="0" w:space="0" w:color="auto"/>
        <w:bottom w:val="none" w:sz="0" w:space="0" w:color="auto"/>
        <w:right w:val="none" w:sz="0" w:space="0" w:color="auto"/>
      </w:divBdr>
    </w:div>
    <w:div w:id="2030443974">
      <w:marLeft w:val="0"/>
      <w:marRight w:val="0"/>
      <w:marTop w:val="0"/>
      <w:marBottom w:val="0"/>
      <w:divBdr>
        <w:top w:val="none" w:sz="0" w:space="0" w:color="auto"/>
        <w:left w:val="none" w:sz="0" w:space="0" w:color="auto"/>
        <w:bottom w:val="none" w:sz="0" w:space="0" w:color="auto"/>
        <w:right w:val="none" w:sz="0" w:space="0" w:color="auto"/>
      </w:divBdr>
    </w:div>
    <w:div w:id="2030907492">
      <w:marLeft w:val="0"/>
      <w:marRight w:val="0"/>
      <w:marTop w:val="0"/>
      <w:marBottom w:val="0"/>
      <w:divBdr>
        <w:top w:val="none" w:sz="0" w:space="0" w:color="auto"/>
        <w:left w:val="none" w:sz="0" w:space="0" w:color="auto"/>
        <w:bottom w:val="none" w:sz="0" w:space="0" w:color="auto"/>
        <w:right w:val="none" w:sz="0" w:space="0" w:color="auto"/>
      </w:divBdr>
    </w:div>
    <w:div w:id="2031446209">
      <w:marLeft w:val="0"/>
      <w:marRight w:val="0"/>
      <w:marTop w:val="0"/>
      <w:marBottom w:val="0"/>
      <w:divBdr>
        <w:top w:val="none" w:sz="0" w:space="0" w:color="auto"/>
        <w:left w:val="none" w:sz="0" w:space="0" w:color="auto"/>
        <w:bottom w:val="none" w:sz="0" w:space="0" w:color="auto"/>
        <w:right w:val="none" w:sz="0" w:space="0" w:color="auto"/>
      </w:divBdr>
    </w:div>
    <w:div w:id="2032754108">
      <w:marLeft w:val="0"/>
      <w:marRight w:val="0"/>
      <w:marTop w:val="0"/>
      <w:marBottom w:val="0"/>
      <w:divBdr>
        <w:top w:val="none" w:sz="0" w:space="0" w:color="auto"/>
        <w:left w:val="none" w:sz="0" w:space="0" w:color="auto"/>
        <w:bottom w:val="none" w:sz="0" w:space="0" w:color="auto"/>
        <w:right w:val="none" w:sz="0" w:space="0" w:color="auto"/>
      </w:divBdr>
    </w:div>
    <w:div w:id="2032951492">
      <w:marLeft w:val="0"/>
      <w:marRight w:val="0"/>
      <w:marTop w:val="0"/>
      <w:marBottom w:val="0"/>
      <w:divBdr>
        <w:top w:val="none" w:sz="0" w:space="0" w:color="auto"/>
        <w:left w:val="none" w:sz="0" w:space="0" w:color="auto"/>
        <w:bottom w:val="none" w:sz="0" w:space="0" w:color="auto"/>
        <w:right w:val="none" w:sz="0" w:space="0" w:color="auto"/>
      </w:divBdr>
    </w:div>
    <w:div w:id="2033990289">
      <w:marLeft w:val="0"/>
      <w:marRight w:val="0"/>
      <w:marTop w:val="0"/>
      <w:marBottom w:val="0"/>
      <w:divBdr>
        <w:top w:val="none" w:sz="0" w:space="0" w:color="auto"/>
        <w:left w:val="none" w:sz="0" w:space="0" w:color="auto"/>
        <w:bottom w:val="none" w:sz="0" w:space="0" w:color="auto"/>
        <w:right w:val="none" w:sz="0" w:space="0" w:color="auto"/>
      </w:divBdr>
    </w:div>
    <w:div w:id="2035884369">
      <w:marLeft w:val="0"/>
      <w:marRight w:val="0"/>
      <w:marTop w:val="0"/>
      <w:marBottom w:val="0"/>
      <w:divBdr>
        <w:top w:val="none" w:sz="0" w:space="0" w:color="auto"/>
        <w:left w:val="none" w:sz="0" w:space="0" w:color="auto"/>
        <w:bottom w:val="none" w:sz="0" w:space="0" w:color="auto"/>
        <w:right w:val="none" w:sz="0" w:space="0" w:color="auto"/>
      </w:divBdr>
    </w:div>
    <w:div w:id="2036150488">
      <w:marLeft w:val="0"/>
      <w:marRight w:val="0"/>
      <w:marTop w:val="0"/>
      <w:marBottom w:val="0"/>
      <w:divBdr>
        <w:top w:val="none" w:sz="0" w:space="0" w:color="auto"/>
        <w:left w:val="none" w:sz="0" w:space="0" w:color="auto"/>
        <w:bottom w:val="none" w:sz="0" w:space="0" w:color="auto"/>
        <w:right w:val="none" w:sz="0" w:space="0" w:color="auto"/>
      </w:divBdr>
    </w:div>
    <w:div w:id="2040355830">
      <w:marLeft w:val="0"/>
      <w:marRight w:val="0"/>
      <w:marTop w:val="0"/>
      <w:marBottom w:val="0"/>
      <w:divBdr>
        <w:top w:val="none" w:sz="0" w:space="0" w:color="auto"/>
        <w:left w:val="none" w:sz="0" w:space="0" w:color="auto"/>
        <w:bottom w:val="none" w:sz="0" w:space="0" w:color="auto"/>
        <w:right w:val="none" w:sz="0" w:space="0" w:color="auto"/>
      </w:divBdr>
    </w:div>
    <w:div w:id="2041280467">
      <w:marLeft w:val="0"/>
      <w:marRight w:val="0"/>
      <w:marTop w:val="0"/>
      <w:marBottom w:val="0"/>
      <w:divBdr>
        <w:top w:val="none" w:sz="0" w:space="0" w:color="auto"/>
        <w:left w:val="none" w:sz="0" w:space="0" w:color="auto"/>
        <w:bottom w:val="none" w:sz="0" w:space="0" w:color="auto"/>
        <w:right w:val="none" w:sz="0" w:space="0" w:color="auto"/>
      </w:divBdr>
    </w:div>
    <w:div w:id="2041931515">
      <w:marLeft w:val="0"/>
      <w:marRight w:val="0"/>
      <w:marTop w:val="0"/>
      <w:marBottom w:val="0"/>
      <w:divBdr>
        <w:top w:val="none" w:sz="0" w:space="0" w:color="auto"/>
        <w:left w:val="none" w:sz="0" w:space="0" w:color="auto"/>
        <w:bottom w:val="none" w:sz="0" w:space="0" w:color="auto"/>
        <w:right w:val="none" w:sz="0" w:space="0" w:color="auto"/>
      </w:divBdr>
    </w:div>
    <w:div w:id="2043047848">
      <w:marLeft w:val="0"/>
      <w:marRight w:val="0"/>
      <w:marTop w:val="0"/>
      <w:marBottom w:val="0"/>
      <w:divBdr>
        <w:top w:val="none" w:sz="0" w:space="0" w:color="auto"/>
        <w:left w:val="none" w:sz="0" w:space="0" w:color="auto"/>
        <w:bottom w:val="none" w:sz="0" w:space="0" w:color="auto"/>
        <w:right w:val="none" w:sz="0" w:space="0" w:color="auto"/>
      </w:divBdr>
    </w:div>
    <w:div w:id="2045471935">
      <w:marLeft w:val="0"/>
      <w:marRight w:val="0"/>
      <w:marTop w:val="0"/>
      <w:marBottom w:val="0"/>
      <w:divBdr>
        <w:top w:val="none" w:sz="0" w:space="0" w:color="auto"/>
        <w:left w:val="none" w:sz="0" w:space="0" w:color="auto"/>
        <w:bottom w:val="none" w:sz="0" w:space="0" w:color="auto"/>
        <w:right w:val="none" w:sz="0" w:space="0" w:color="auto"/>
      </w:divBdr>
    </w:div>
    <w:div w:id="2046324490">
      <w:marLeft w:val="0"/>
      <w:marRight w:val="0"/>
      <w:marTop w:val="0"/>
      <w:marBottom w:val="0"/>
      <w:divBdr>
        <w:top w:val="none" w:sz="0" w:space="0" w:color="auto"/>
        <w:left w:val="none" w:sz="0" w:space="0" w:color="auto"/>
        <w:bottom w:val="none" w:sz="0" w:space="0" w:color="auto"/>
        <w:right w:val="none" w:sz="0" w:space="0" w:color="auto"/>
      </w:divBdr>
    </w:div>
    <w:div w:id="2046566004">
      <w:marLeft w:val="0"/>
      <w:marRight w:val="0"/>
      <w:marTop w:val="0"/>
      <w:marBottom w:val="0"/>
      <w:divBdr>
        <w:top w:val="none" w:sz="0" w:space="0" w:color="auto"/>
        <w:left w:val="none" w:sz="0" w:space="0" w:color="auto"/>
        <w:bottom w:val="none" w:sz="0" w:space="0" w:color="auto"/>
        <w:right w:val="none" w:sz="0" w:space="0" w:color="auto"/>
      </w:divBdr>
    </w:div>
    <w:div w:id="2046634836">
      <w:marLeft w:val="0"/>
      <w:marRight w:val="0"/>
      <w:marTop w:val="0"/>
      <w:marBottom w:val="0"/>
      <w:divBdr>
        <w:top w:val="none" w:sz="0" w:space="0" w:color="auto"/>
        <w:left w:val="none" w:sz="0" w:space="0" w:color="auto"/>
        <w:bottom w:val="none" w:sz="0" w:space="0" w:color="auto"/>
        <w:right w:val="none" w:sz="0" w:space="0" w:color="auto"/>
      </w:divBdr>
    </w:div>
    <w:div w:id="2047023105">
      <w:marLeft w:val="0"/>
      <w:marRight w:val="0"/>
      <w:marTop w:val="0"/>
      <w:marBottom w:val="0"/>
      <w:divBdr>
        <w:top w:val="none" w:sz="0" w:space="0" w:color="auto"/>
        <w:left w:val="none" w:sz="0" w:space="0" w:color="auto"/>
        <w:bottom w:val="none" w:sz="0" w:space="0" w:color="auto"/>
        <w:right w:val="none" w:sz="0" w:space="0" w:color="auto"/>
      </w:divBdr>
    </w:div>
    <w:div w:id="2048136443">
      <w:marLeft w:val="0"/>
      <w:marRight w:val="0"/>
      <w:marTop w:val="0"/>
      <w:marBottom w:val="0"/>
      <w:divBdr>
        <w:top w:val="none" w:sz="0" w:space="0" w:color="auto"/>
        <w:left w:val="none" w:sz="0" w:space="0" w:color="auto"/>
        <w:bottom w:val="none" w:sz="0" w:space="0" w:color="auto"/>
        <w:right w:val="none" w:sz="0" w:space="0" w:color="auto"/>
      </w:divBdr>
    </w:div>
    <w:div w:id="2048874481">
      <w:marLeft w:val="0"/>
      <w:marRight w:val="0"/>
      <w:marTop w:val="0"/>
      <w:marBottom w:val="0"/>
      <w:divBdr>
        <w:top w:val="none" w:sz="0" w:space="0" w:color="auto"/>
        <w:left w:val="none" w:sz="0" w:space="0" w:color="auto"/>
        <w:bottom w:val="none" w:sz="0" w:space="0" w:color="auto"/>
        <w:right w:val="none" w:sz="0" w:space="0" w:color="auto"/>
      </w:divBdr>
    </w:div>
    <w:div w:id="2050648171">
      <w:marLeft w:val="0"/>
      <w:marRight w:val="0"/>
      <w:marTop w:val="0"/>
      <w:marBottom w:val="0"/>
      <w:divBdr>
        <w:top w:val="none" w:sz="0" w:space="0" w:color="auto"/>
        <w:left w:val="none" w:sz="0" w:space="0" w:color="auto"/>
        <w:bottom w:val="none" w:sz="0" w:space="0" w:color="auto"/>
        <w:right w:val="none" w:sz="0" w:space="0" w:color="auto"/>
      </w:divBdr>
    </w:div>
    <w:div w:id="2051227870">
      <w:marLeft w:val="0"/>
      <w:marRight w:val="0"/>
      <w:marTop w:val="0"/>
      <w:marBottom w:val="0"/>
      <w:divBdr>
        <w:top w:val="none" w:sz="0" w:space="0" w:color="auto"/>
        <w:left w:val="none" w:sz="0" w:space="0" w:color="auto"/>
        <w:bottom w:val="none" w:sz="0" w:space="0" w:color="auto"/>
        <w:right w:val="none" w:sz="0" w:space="0" w:color="auto"/>
      </w:divBdr>
    </w:div>
    <w:div w:id="2051957381">
      <w:marLeft w:val="0"/>
      <w:marRight w:val="0"/>
      <w:marTop w:val="0"/>
      <w:marBottom w:val="0"/>
      <w:divBdr>
        <w:top w:val="none" w:sz="0" w:space="0" w:color="auto"/>
        <w:left w:val="none" w:sz="0" w:space="0" w:color="auto"/>
        <w:bottom w:val="none" w:sz="0" w:space="0" w:color="auto"/>
        <w:right w:val="none" w:sz="0" w:space="0" w:color="auto"/>
      </w:divBdr>
    </w:div>
    <w:div w:id="2052806549">
      <w:marLeft w:val="0"/>
      <w:marRight w:val="0"/>
      <w:marTop w:val="0"/>
      <w:marBottom w:val="0"/>
      <w:divBdr>
        <w:top w:val="none" w:sz="0" w:space="0" w:color="auto"/>
        <w:left w:val="none" w:sz="0" w:space="0" w:color="auto"/>
        <w:bottom w:val="none" w:sz="0" w:space="0" w:color="auto"/>
        <w:right w:val="none" w:sz="0" w:space="0" w:color="auto"/>
      </w:divBdr>
    </w:div>
    <w:div w:id="2052996059">
      <w:marLeft w:val="0"/>
      <w:marRight w:val="0"/>
      <w:marTop w:val="0"/>
      <w:marBottom w:val="0"/>
      <w:divBdr>
        <w:top w:val="none" w:sz="0" w:space="0" w:color="auto"/>
        <w:left w:val="none" w:sz="0" w:space="0" w:color="auto"/>
        <w:bottom w:val="none" w:sz="0" w:space="0" w:color="auto"/>
        <w:right w:val="none" w:sz="0" w:space="0" w:color="auto"/>
      </w:divBdr>
    </w:div>
    <w:div w:id="2056074301">
      <w:marLeft w:val="0"/>
      <w:marRight w:val="0"/>
      <w:marTop w:val="0"/>
      <w:marBottom w:val="0"/>
      <w:divBdr>
        <w:top w:val="none" w:sz="0" w:space="0" w:color="auto"/>
        <w:left w:val="none" w:sz="0" w:space="0" w:color="auto"/>
        <w:bottom w:val="none" w:sz="0" w:space="0" w:color="auto"/>
        <w:right w:val="none" w:sz="0" w:space="0" w:color="auto"/>
      </w:divBdr>
    </w:div>
    <w:div w:id="2056924841">
      <w:marLeft w:val="0"/>
      <w:marRight w:val="0"/>
      <w:marTop w:val="0"/>
      <w:marBottom w:val="0"/>
      <w:divBdr>
        <w:top w:val="none" w:sz="0" w:space="0" w:color="auto"/>
        <w:left w:val="none" w:sz="0" w:space="0" w:color="auto"/>
        <w:bottom w:val="none" w:sz="0" w:space="0" w:color="auto"/>
        <w:right w:val="none" w:sz="0" w:space="0" w:color="auto"/>
      </w:divBdr>
    </w:div>
    <w:div w:id="2058625426">
      <w:marLeft w:val="0"/>
      <w:marRight w:val="0"/>
      <w:marTop w:val="0"/>
      <w:marBottom w:val="0"/>
      <w:divBdr>
        <w:top w:val="none" w:sz="0" w:space="0" w:color="auto"/>
        <w:left w:val="none" w:sz="0" w:space="0" w:color="auto"/>
        <w:bottom w:val="none" w:sz="0" w:space="0" w:color="auto"/>
        <w:right w:val="none" w:sz="0" w:space="0" w:color="auto"/>
      </w:divBdr>
    </w:div>
    <w:div w:id="2059039688">
      <w:marLeft w:val="0"/>
      <w:marRight w:val="0"/>
      <w:marTop w:val="0"/>
      <w:marBottom w:val="0"/>
      <w:divBdr>
        <w:top w:val="none" w:sz="0" w:space="0" w:color="auto"/>
        <w:left w:val="none" w:sz="0" w:space="0" w:color="auto"/>
        <w:bottom w:val="none" w:sz="0" w:space="0" w:color="auto"/>
        <w:right w:val="none" w:sz="0" w:space="0" w:color="auto"/>
      </w:divBdr>
    </w:div>
    <w:div w:id="2059234966">
      <w:marLeft w:val="0"/>
      <w:marRight w:val="0"/>
      <w:marTop w:val="0"/>
      <w:marBottom w:val="0"/>
      <w:divBdr>
        <w:top w:val="none" w:sz="0" w:space="0" w:color="auto"/>
        <w:left w:val="none" w:sz="0" w:space="0" w:color="auto"/>
        <w:bottom w:val="none" w:sz="0" w:space="0" w:color="auto"/>
        <w:right w:val="none" w:sz="0" w:space="0" w:color="auto"/>
      </w:divBdr>
    </w:div>
    <w:div w:id="2059357888">
      <w:marLeft w:val="0"/>
      <w:marRight w:val="0"/>
      <w:marTop w:val="0"/>
      <w:marBottom w:val="0"/>
      <w:divBdr>
        <w:top w:val="none" w:sz="0" w:space="0" w:color="auto"/>
        <w:left w:val="none" w:sz="0" w:space="0" w:color="auto"/>
        <w:bottom w:val="none" w:sz="0" w:space="0" w:color="auto"/>
        <w:right w:val="none" w:sz="0" w:space="0" w:color="auto"/>
      </w:divBdr>
    </w:div>
    <w:div w:id="2059812671">
      <w:marLeft w:val="0"/>
      <w:marRight w:val="0"/>
      <w:marTop w:val="0"/>
      <w:marBottom w:val="0"/>
      <w:divBdr>
        <w:top w:val="none" w:sz="0" w:space="0" w:color="auto"/>
        <w:left w:val="none" w:sz="0" w:space="0" w:color="auto"/>
        <w:bottom w:val="none" w:sz="0" w:space="0" w:color="auto"/>
        <w:right w:val="none" w:sz="0" w:space="0" w:color="auto"/>
      </w:divBdr>
    </w:div>
    <w:div w:id="2061973620">
      <w:marLeft w:val="0"/>
      <w:marRight w:val="0"/>
      <w:marTop w:val="0"/>
      <w:marBottom w:val="0"/>
      <w:divBdr>
        <w:top w:val="none" w:sz="0" w:space="0" w:color="auto"/>
        <w:left w:val="none" w:sz="0" w:space="0" w:color="auto"/>
        <w:bottom w:val="none" w:sz="0" w:space="0" w:color="auto"/>
        <w:right w:val="none" w:sz="0" w:space="0" w:color="auto"/>
      </w:divBdr>
    </w:div>
    <w:div w:id="2062749831">
      <w:marLeft w:val="0"/>
      <w:marRight w:val="0"/>
      <w:marTop w:val="0"/>
      <w:marBottom w:val="0"/>
      <w:divBdr>
        <w:top w:val="none" w:sz="0" w:space="0" w:color="auto"/>
        <w:left w:val="none" w:sz="0" w:space="0" w:color="auto"/>
        <w:bottom w:val="none" w:sz="0" w:space="0" w:color="auto"/>
        <w:right w:val="none" w:sz="0" w:space="0" w:color="auto"/>
      </w:divBdr>
    </w:div>
    <w:div w:id="2065369118">
      <w:marLeft w:val="0"/>
      <w:marRight w:val="0"/>
      <w:marTop w:val="0"/>
      <w:marBottom w:val="0"/>
      <w:divBdr>
        <w:top w:val="none" w:sz="0" w:space="0" w:color="auto"/>
        <w:left w:val="none" w:sz="0" w:space="0" w:color="auto"/>
        <w:bottom w:val="none" w:sz="0" w:space="0" w:color="auto"/>
        <w:right w:val="none" w:sz="0" w:space="0" w:color="auto"/>
      </w:divBdr>
    </w:div>
    <w:div w:id="2066875365">
      <w:marLeft w:val="0"/>
      <w:marRight w:val="0"/>
      <w:marTop w:val="0"/>
      <w:marBottom w:val="0"/>
      <w:divBdr>
        <w:top w:val="none" w:sz="0" w:space="0" w:color="auto"/>
        <w:left w:val="none" w:sz="0" w:space="0" w:color="auto"/>
        <w:bottom w:val="none" w:sz="0" w:space="0" w:color="auto"/>
        <w:right w:val="none" w:sz="0" w:space="0" w:color="auto"/>
      </w:divBdr>
    </w:div>
    <w:div w:id="2067145501">
      <w:marLeft w:val="0"/>
      <w:marRight w:val="0"/>
      <w:marTop w:val="0"/>
      <w:marBottom w:val="0"/>
      <w:divBdr>
        <w:top w:val="none" w:sz="0" w:space="0" w:color="auto"/>
        <w:left w:val="none" w:sz="0" w:space="0" w:color="auto"/>
        <w:bottom w:val="none" w:sz="0" w:space="0" w:color="auto"/>
        <w:right w:val="none" w:sz="0" w:space="0" w:color="auto"/>
      </w:divBdr>
    </w:div>
    <w:div w:id="2068332891">
      <w:marLeft w:val="0"/>
      <w:marRight w:val="0"/>
      <w:marTop w:val="0"/>
      <w:marBottom w:val="0"/>
      <w:divBdr>
        <w:top w:val="none" w:sz="0" w:space="0" w:color="auto"/>
        <w:left w:val="none" w:sz="0" w:space="0" w:color="auto"/>
        <w:bottom w:val="none" w:sz="0" w:space="0" w:color="auto"/>
        <w:right w:val="none" w:sz="0" w:space="0" w:color="auto"/>
      </w:divBdr>
    </w:div>
    <w:div w:id="2069187255">
      <w:marLeft w:val="0"/>
      <w:marRight w:val="0"/>
      <w:marTop w:val="0"/>
      <w:marBottom w:val="0"/>
      <w:divBdr>
        <w:top w:val="none" w:sz="0" w:space="0" w:color="auto"/>
        <w:left w:val="none" w:sz="0" w:space="0" w:color="auto"/>
        <w:bottom w:val="none" w:sz="0" w:space="0" w:color="auto"/>
        <w:right w:val="none" w:sz="0" w:space="0" w:color="auto"/>
      </w:divBdr>
    </w:div>
    <w:div w:id="2069378935">
      <w:marLeft w:val="0"/>
      <w:marRight w:val="0"/>
      <w:marTop w:val="0"/>
      <w:marBottom w:val="0"/>
      <w:divBdr>
        <w:top w:val="none" w:sz="0" w:space="0" w:color="auto"/>
        <w:left w:val="none" w:sz="0" w:space="0" w:color="auto"/>
        <w:bottom w:val="none" w:sz="0" w:space="0" w:color="auto"/>
        <w:right w:val="none" w:sz="0" w:space="0" w:color="auto"/>
      </w:divBdr>
    </w:div>
    <w:div w:id="2070419063">
      <w:marLeft w:val="0"/>
      <w:marRight w:val="0"/>
      <w:marTop w:val="0"/>
      <w:marBottom w:val="0"/>
      <w:divBdr>
        <w:top w:val="none" w:sz="0" w:space="0" w:color="auto"/>
        <w:left w:val="none" w:sz="0" w:space="0" w:color="auto"/>
        <w:bottom w:val="none" w:sz="0" w:space="0" w:color="auto"/>
        <w:right w:val="none" w:sz="0" w:space="0" w:color="auto"/>
      </w:divBdr>
    </w:div>
    <w:div w:id="2073846517">
      <w:marLeft w:val="0"/>
      <w:marRight w:val="0"/>
      <w:marTop w:val="0"/>
      <w:marBottom w:val="0"/>
      <w:divBdr>
        <w:top w:val="none" w:sz="0" w:space="0" w:color="auto"/>
        <w:left w:val="none" w:sz="0" w:space="0" w:color="auto"/>
        <w:bottom w:val="none" w:sz="0" w:space="0" w:color="auto"/>
        <w:right w:val="none" w:sz="0" w:space="0" w:color="auto"/>
      </w:divBdr>
    </w:div>
    <w:div w:id="2073959776">
      <w:marLeft w:val="0"/>
      <w:marRight w:val="0"/>
      <w:marTop w:val="0"/>
      <w:marBottom w:val="0"/>
      <w:divBdr>
        <w:top w:val="none" w:sz="0" w:space="0" w:color="auto"/>
        <w:left w:val="none" w:sz="0" w:space="0" w:color="auto"/>
        <w:bottom w:val="none" w:sz="0" w:space="0" w:color="auto"/>
        <w:right w:val="none" w:sz="0" w:space="0" w:color="auto"/>
      </w:divBdr>
    </w:div>
    <w:div w:id="2074085906">
      <w:marLeft w:val="0"/>
      <w:marRight w:val="0"/>
      <w:marTop w:val="0"/>
      <w:marBottom w:val="0"/>
      <w:divBdr>
        <w:top w:val="none" w:sz="0" w:space="0" w:color="auto"/>
        <w:left w:val="none" w:sz="0" w:space="0" w:color="auto"/>
        <w:bottom w:val="none" w:sz="0" w:space="0" w:color="auto"/>
        <w:right w:val="none" w:sz="0" w:space="0" w:color="auto"/>
      </w:divBdr>
    </w:div>
    <w:div w:id="2079477700">
      <w:marLeft w:val="0"/>
      <w:marRight w:val="0"/>
      <w:marTop w:val="0"/>
      <w:marBottom w:val="0"/>
      <w:divBdr>
        <w:top w:val="none" w:sz="0" w:space="0" w:color="auto"/>
        <w:left w:val="none" w:sz="0" w:space="0" w:color="auto"/>
        <w:bottom w:val="none" w:sz="0" w:space="0" w:color="auto"/>
        <w:right w:val="none" w:sz="0" w:space="0" w:color="auto"/>
      </w:divBdr>
    </w:div>
    <w:div w:id="2082823614">
      <w:marLeft w:val="0"/>
      <w:marRight w:val="0"/>
      <w:marTop w:val="0"/>
      <w:marBottom w:val="0"/>
      <w:divBdr>
        <w:top w:val="none" w:sz="0" w:space="0" w:color="auto"/>
        <w:left w:val="none" w:sz="0" w:space="0" w:color="auto"/>
        <w:bottom w:val="none" w:sz="0" w:space="0" w:color="auto"/>
        <w:right w:val="none" w:sz="0" w:space="0" w:color="auto"/>
      </w:divBdr>
    </w:div>
    <w:div w:id="2083983730">
      <w:marLeft w:val="0"/>
      <w:marRight w:val="0"/>
      <w:marTop w:val="0"/>
      <w:marBottom w:val="0"/>
      <w:divBdr>
        <w:top w:val="none" w:sz="0" w:space="0" w:color="auto"/>
        <w:left w:val="none" w:sz="0" w:space="0" w:color="auto"/>
        <w:bottom w:val="none" w:sz="0" w:space="0" w:color="auto"/>
        <w:right w:val="none" w:sz="0" w:space="0" w:color="auto"/>
      </w:divBdr>
    </w:div>
    <w:div w:id="2083989722">
      <w:marLeft w:val="0"/>
      <w:marRight w:val="0"/>
      <w:marTop w:val="0"/>
      <w:marBottom w:val="0"/>
      <w:divBdr>
        <w:top w:val="none" w:sz="0" w:space="0" w:color="auto"/>
        <w:left w:val="none" w:sz="0" w:space="0" w:color="auto"/>
        <w:bottom w:val="none" w:sz="0" w:space="0" w:color="auto"/>
        <w:right w:val="none" w:sz="0" w:space="0" w:color="auto"/>
      </w:divBdr>
    </w:div>
    <w:div w:id="2084833773">
      <w:marLeft w:val="0"/>
      <w:marRight w:val="0"/>
      <w:marTop w:val="0"/>
      <w:marBottom w:val="0"/>
      <w:divBdr>
        <w:top w:val="none" w:sz="0" w:space="0" w:color="auto"/>
        <w:left w:val="none" w:sz="0" w:space="0" w:color="auto"/>
        <w:bottom w:val="none" w:sz="0" w:space="0" w:color="auto"/>
        <w:right w:val="none" w:sz="0" w:space="0" w:color="auto"/>
      </w:divBdr>
    </w:div>
    <w:div w:id="2086339192">
      <w:marLeft w:val="0"/>
      <w:marRight w:val="0"/>
      <w:marTop w:val="0"/>
      <w:marBottom w:val="0"/>
      <w:divBdr>
        <w:top w:val="none" w:sz="0" w:space="0" w:color="auto"/>
        <w:left w:val="none" w:sz="0" w:space="0" w:color="auto"/>
        <w:bottom w:val="none" w:sz="0" w:space="0" w:color="auto"/>
        <w:right w:val="none" w:sz="0" w:space="0" w:color="auto"/>
      </w:divBdr>
    </w:div>
    <w:div w:id="2087143722">
      <w:marLeft w:val="0"/>
      <w:marRight w:val="0"/>
      <w:marTop w:val="0"/>
      <w:marBottom w:val="0"/>
      <w:divBdr>
        <w:top w:val="none" w:sz="0" w:space="0" w:color="auto"/>
        <w:left w:val="none" w:sz="0" w:space="0" w:color="auto"/>
        <w:bottom w:val="none" w:sz="0" w:space="0" w:color="auto"/>
        <w:right w:val="none" w:sz="0" w:space="0" w:color="auto"/>
      </w:divBdr>
    </w:div>
    <w:div w:id="2087149334">
      <w:marLeft w:val="0"/>
      <w:marRight w:val="0"/>
      <w:marTop w:val="0"/>
      <w:marBottom w:val="0"/>
      <w:divBdr>
        <w:top w:val="none" w:sz="0" w:space="0" w:color="auto"/>
        <w:left w:val="none" w:sz="0" w:space="0" w:color="auto"/>
        <w:bottom w:val="none" w:sz="0" w:space="0" w:color="auto"/>
        <w:right w:val="none" w:sz="0" w:space="0" w:color="auto"/>
      </w:divBdr>
    </w:div>
    <w:div w:id="2087455751">
      <w:marLeft w:val="0"/>
      <w:marRight w:val="0"/>
      <w:marTop w:val="0"/>
      <w:marBottom w:val="0"/>
      <w:divBdr>
        <w:top w:val="none" w:sz="0" w:space="0" w:color="auto"/>
        <w:left w:val="none" w:sz="0" w:space="0" w:color="auto"/>
        <w:bottom w:val="none" w:sz="0" w:space="0" w:color="auto"/>
        <w:right w:val="none" w:sz="0" w:space="0" w:color="auto"/>
      </w:divBdr>
    </w:div>
    <w:div w:id="2087526946">
      <w:marLeft w:val="0"/>
      <w:marRight w:val="0"/>
      <w:marTop w:val="0"/>
      <w:marBottom w:val="0"/>
      <w:divBdr>
        <w:top w:val="none" w:sz="0" w:space="0" w:color="auto"/>
        <w:left w:val="none" w:sz="0" w:space="0" w:color="auto"/>
        <w:bottom w:val="none" w:sz="0" w:space="0" w:color="auto"/>
        <w:right w:val="none" w:sz="0" w:space="0" w:color="auto"/>
      </w:divBdr>
    </w:div>
    <w:div w:id="2088109095">
      <w:marLeft w:val="0"/>
      <w:marRight w:val="0"/>
      <w:marTop w:val="0"/>
      <w:marBottom w:val="0"/>
      <w:divBdr>
        <w:top w:val="none" w:sz="0" w:space="0" w:color="auto"/>
        <w:left w:val="none" w:sz="0" w:space="0" w:color="auto"/>
        <w:bottom w:val="none" w:sz="0" w:space="0" w:color="auto"/>
        <w:right w:val="none" w:sz="0" w:space="0" w:color="auto"/>
      </w:divBdr>
    </w:div>
    <w:div w:id="2088453890">
      <w:marLeft w:val="0"/>
      <w:marRight w:val="0"/>
      <w:marTop w:val="0"/>
      <w:marBottom w:val="0"/>
      <w:divBdr>
        <w:top w:val="none" w:sz="0" w:space="0" w:color="auto"/>
        <w:left w:val="none" w:sz="0" w:space="0" w:color="auto"/>
        <w:bottom w:val="none" w:sz="0" w:space="0" w:color="auto"/>
        <w:right w:val="none" w:sz="0" w:space="0" w:color="auto"/>
      </w:divBdr>
    </w:div>
    <w:div w:id="2088457101">
      <w:marLeft w:val="0"/>
      <w:marRight w:val="0"/>
      <w:marTop w:val="0"/>
      <w:marBottom w:val="0"/>
      <w:divBdr>
        <w:top w:val="none" w:sz="0" w:space="0" w:color="auto"/>
        <w:left w:val="none" w:sz="0" w:space="0" w:color="auto"/>
        <w:bottom w:val="none" w:sz="0" w:space="0" w:color="auto"/>
        <w:right w:val="none" w:sz="0" w:space="0" w:color="auto"/>
      </w:divBdr>
    </w:div>
    <w:div w:id="2090106204">
      <w:marLeft w:val="0"/>
      <w:marRight w:val="0"/>
      <w:marTop w:val="0"/>
      <w:marBottom w:val="0"/>
      <w:divBdr>
        <w:top w:val="none" w:sz="0" w:space="0" w:color="auto"/>
        <w:left w:val="none" w:sz="0" w:space="0" w:color="auto"/>
        <w:bottom w:val="none" w:sz="0" w:space="0" w:color="auto"/>
        <w:right w:val="none" w:sz="0" w:space="0" w:color="auto"/>
      </w:divBdr>
    </w:div>
    <w:div w:id="2091074111">
      <w:marLeft w:val="0"/>
      <w:marRight w:val="0"/>
      <w:marTop w:val="0"/>
      <w:marBottom w:val="0"/>
      <w:divBdr>
        <w:top w:val="none" w:sz="0" w:space="0" w:color="auto"/>
        <w:left w:val="none" w:sz="0" w:space="0" w:color="auto"/>
        <w:bottom w:val="none" w:sz="0" w:space="0" w:color="auto"/>
        <w:right w:val="none" w:sz="0" w:space="0" w:color="auto"/>
      </w:divBdr>
    </w:div>
    <w:div w:id="2091930090">
      <w:marLeft w:val="0"/>
      <w:marRight w:val="0"/>
      <w:marTop w:val="0"/>
      <w:marBottom w:val="0"/>
      <w:divBdr>
        <w:top w:val="none" w:sz="0" w:space="0" w:color="auto"/>
        <w:left w:val="none" w:sz="0" w:space="0" w:color="auto"/>
        <w:bottom w:val="none" w:sz="0" w:space="0" w:color="auto"/>
        <w:right w:val="none" w:sz="0" w:space="0" w:color="auto"/>
      </w:divBdr>
    </w:div>
    <w:div w:id="2092653292">
      <w:marLeft w:val="0"/>
      <w:marRight w:val="0"/>
      <w:marTop w:val="0"/>
      <w:marBottom w:val="0"/>
      <w:divBdr>
        <w:top w:val="none" w:sz="0" w:space="0" w:color="auto"/>
        <w:left w:val="none" w:sz="0" w:space="0" w:color="auto"/>
        <w:bottom w:val="none" w:sz="0" w:space="0" w:color="auto"/>
        <w:right w:val="none" w:sz="0" w:space="0" w:color="auto"/>
      </w:divBdr>
    </w:div>
    <w:div w:id="2093236710">
      <w:marLeft w:val="0"/>
      <w:marRight w:val="0"/>
      <w:marTop w:val="0"/>
      <w:marBottom w:val="0"/>
      <w:divBdr>
        <w:top w:val="none" w:sz="0" w:space="0" w:color="auto"/>
        <w:left w:val="none" w:sz="0" w:space="0" w:color="auto"/>
        <w:bottom w:val="none" w:sz="0" w:space="0" w:color="auto"/>
        <w:right w:val="none" w:sz="0" w:space="0" w:color="auto"/>
      </w:divBdr>
    </w:div>
    <w:div w:id="2093891987">
      <w:marLeft w:val="0"/>
      <w:marRight w:val="0"/>
      <w:marTop w:val="0"/>
      <w:marBottom w:val="0"/>
      <w:divBdr>
        <w:top w:val="none" w:sz="0" w:space="0" w:color="auto"/>
        <w:left w:val="none" w:sz="0" w:space="0" w:color="auto"/>
        <w:bottom w:val="none" w:sz="0" w:space="0" w:color="auto"/>
        <w:right w:val="none" w:sz="0" w:space="0" w:color="auto"/>
      </w:divBdr>
    </w:div>
    <w:div w:id="2094744488">
      <w:marLeft w:val="0"/>
      <w:marRight w:val="0"/>
      <w:marTop w:val="0"/>
      <w:marBottom w:val="0"/>
      <w:divBdr>
        <w:top w:val="none" w:sz="0" w:space="0" w:color="auto"/>
        <w:left w:val="none" w:sz="0" w:space="0" w:color="auto"/>
        <w:bottom w:val="none" w:sz="0" w:space="0" w:color="auto"/>
        <w:right w:val="none" w:sz="0" w:space="0" w:color="auto"/>
      </w:divBdr>
    </w:div>
    <w:div w:id="2095465535">
      <w:marLeft w:val="0"/>
      <w:marRight w:val="0"/>
      <w:marTop w:val="0"/>
      <w:marBottom w:val="0"/>
      <w:divBdr>
        <w:top w:val="none" w:sz="0" w:space="0" w:color="auto"/>
        <w:left w:val="none" w:sz="0" w:space="0" w:color="auto"/>
        <w:bottom w:val="none" w:sz="0" w:space="0" w:color="auto"/>
        <w:right w:val="none" w:sz="0" w:space="0" w:color="auto"/>
      </w:divBdr>
    </w:div>
    <w:div w:id="2096710400">
      <w:marLeft w:val="0"/>
      <w:marRight w:val="0"/>
      <w:marTop w:val="0"/>
      <w:marBottom w:val="0"/>
      <w:divBdr>
        <w:top w:val="none" w:sz="0" w:space="0" w:color="auto"/>
        <w:left w:val="none" w:sz="0" w:space="0" w:color="auto"/>
        <w:bottom w:val="none" w:sz="0" w:space="0" w:color="auto"/>
        <w:right w:val="none" w:sz="0" w:space="0" w:color="auto"/>
      </w:divBdr>
    </w:div>
    <w:div w:id="2096827342">
      <w:marLeft w:val="0"/>
      <w:marRight w:val="0"/>
      <w:marTop w:val="0"/>
      <w:marBottom w:val="0"/>
      <w:divBdr>
        <w:top w:val="none" w:sz="0" w:space="0" w:color="auto"/>
        <w:left w:val="none" w:sz="0" w:space="0" w:color="auto"/>
        <w:bottom w:val="none" w:sz="0" w:space="0" w:color="auto"/>
        <w:right w:val="none" w:sz="0" w:space="0" w:color="auto"/>
      </w:divBdr>
    </w:div>
    <w:div w:id="2096851966">
      <w:marLeft w:val="0"/>
      <w:marRight w:val="0"/>
      <w:marTop w:val="0"/>
      <w:marBottom w:val="0"/>
      <w:divBdr>
        <w:top w:val="none" w:sz="0" w:space="0" w:color="auto"/>
        <w:left w:val="none" w:sz="0" w:space="0" w:color="auto"/>
        <w:bottom w:val="none" w:sz="0" w:space="0" w:color="auto"/>
        <w:right w:val="none" w:sz="0" w:space="0" w:color="auto"/>
      </w:divBdr>
    </w:div>
    <w:div w:id="2098596692">
      <w:marLeft w:val="0"/>
      <w:marRight w:val="0"/>
      <w:marTop w:val="0"/>
      <w:marBottom w:val="0"/>
      <w:divBdr>
        <w:top w:val="none" w:sz="0" w:space="0" w:color="auto"/>
        <w:left w:val="none" w:sz="0" w:space="0" w:color="auto"/>
        <w:bottom w:val="none" w:sz="0" w:space="0" w:color="auto"/>
        <w:right w:val="none" w:sz="0" w:space="0" w:color="auto"/>
      </w:divBdr>
    </w:div>
    <w:div w:id="2098600178">
      <w:marLeft w:val="0"/>
      <w:marRight w:val="0"/>
      <w:marTop w:val="0"/>
      <w:marBottom w:val="0"/>
      <w:divBdr>
        <w:top w:val="none" w:sz="0" w:space="0" w:color="auto"/>
        <w:left w:val="none" w:sz="0" w:space="0" w:color="auto"/>
        <w:bottom w:val="none" w:sz="0" w:space="0" w:color="auto"/>
        <w:right w:val="none" w:sz="0" w:space="0" w:color="auto"/>
      </w:divBdr>
    </w:div>
    <w:div w:id="2099012953">
      <w:marLeft w:val="0"/>
      <w:marRight w:val="0"/>
      <w:marTop w:val="0"/>
      <w:marBottom w:val="0"/>
      <w:divBdr>
        <w:top w:val="none" w:sz="0" w:space="0" w:color="auto"/>
        <w:left w:val="none" w:sz="0" w:space="0" w:color="auto"/>
        <w:bottom w:val="none" w:sz="0" w:space="0" w:color="auto"/>
        <w:right w:val="none" w:sz="0" w:space="0" w:color="auto"/>
      </w:divBdr>
    </w:div>
    <w:div w:id="2099404323">
      <w:marLeft w:val="0"/>
      <w:marRight w:val="0"/>
      <w:marTop w:val="0"/>
      <w:marBottom w:val="0"/>
      <w:divBdr>
        <w:top w:val="none" w:sz="0" w:space="0" w:color="auto"/>
        <w:left w:val="none" w:sz="0" w:space="0" w:color="auto"/>
        <w:bottom w:val="none" w:sz="0" w:space="0" w:color="auto"/>
        <w:right w:val="none" w:sz="0" w:space="0" w:color="auto"/>
      </w:divBdr>
    </w:div>
    <w:div w:id="2100757768">
      <w:marLeft w:val="0"/>
      <w:marRight w:val="0"/>
      <w:marTop w:val="0"/>
      <w:marBottom w:val="0"/>
      <w:divBdr>
        <w:top w:val="none" w:sz="0" w:space="0" w:color="auto"/>
        <w:left w:val="none" w:sz="0" w:space="0" w:color="auto"/>
        <w:bottom w:val="none" w:sz="0" w:space="0" w:color="auto"/>
        <w:right w:val="none" w:sz="0" w:space="0" w:color="auto"/>
      </w:divBdr>
    </w:div>
    <w:div w:id="2100789150">
      <w:marLeft w:val="0"/>
      <w:marRight w:val="0"/>
      <w:marTop w:val="0"/>
      <w:marBottom w:val="0"/>
      <w:divBdr>
        <w:top w:val="none" w:sz="0" w:space="0" w:color="auto"/>
        <w:left w:val="none" w:sz="0" w:space="0" w:color="auto"/>
        <w:bottom w:val="none" w:sz="0" w:space="0" w:color="auto"/>
        <w:right w:val="none" w:sz="0" w:space="0" w:color="auto"/>
      </w:divBdr>
    </w:div>
    <w:div w:id="2100903100">
      <w:marLeft w:val="0"/>
      <w:marRight w:val="0"/>
      <w:marTop w:val="0"/>
      <w:marBottom w:val="0"/>
      <w:divBdr>
        <w:top w:val="none" w:sz="0" w:space="0" w:color="auto"/>
        <w:left w:val="none" w:sz="0" w:space="0" w:color="auto"/>
        <w:bottom w:val="none" w:sz="0" w:space="0" w:color="auto"/>
        <w:right w:val="none" w:sz="0" w:space="0" w:color="auto"/>
      </w:divBdr>
    </w:div>
    <w:div w:id="2100977813">
      <w:marLeft w:val="0"/>
      <w:marRight w:val="0"/>
      <w:marTop w:val="0"/>
      <w:marBottom w:val="0"/>
      <w:divBdr>
        <w:top w:val="none" w:sz="0" w:space="0" w:color="auto"/>
        <w:left w:val="none" w:sz="0" w:space="0" w:color="auto"/>
        <w:bottom w:val="none" w:sz="0" w:space="0" w:color="auto"/>
        <w:right w:val="none" w:sz="0" w:space="0" w:color="auto"/>
      </w:divBdr>
    </w:div>
    <w:div w:id="2101097676">
      <w:marLeft w:val="0"/>
      <w:marRight w:val="0"/>
      <w:marTop w:val="0"/>
      <w:marBottom w:val="0"/>
      <w:divBdr>
        <w:top w:val="none" w:sz="0" w:space="0" w:color="auto"/>
        <w:left w:val="none" w:sz="0" w:space="0" w:color="auto"/>
        <w:bottom w:val="none" w:sz="0" w:space="0" w:color="auto"/>
        <w:right w:val="none" w:sz="0" w:space="0" w:color="auto"/>
      </w:divBdr>
    </w:div>
    <w:div w:id="2103210817">
      <w:marLeft w:val="0"/>
      <w:marRight w:val="0"/>
      <w:marTop w:val="0"/>
      <w:marBottom w:val="0"/>
      <w:divBdr>
        <w:top w:val="none" w:sz="0" w:space="0" w:color="auto"/>
        <w:left w:val="none" w:sz="0" w:space="0" w:color="auto"/>
        <w:bottom w:val="none" w:sz="0" w:space="0" w:color="auto"/>
        <w:right w:val="none" w:sz="0" w:space="0" w:color="auto"/>
      </w:divBdr>
    </w:div>
    <w:div w:id="2103640388">
      <w:marLeft w:val="0"/>
      <w:marRight w:val="0"/>
      <w:marTop w:val="0"/>
      <w:marBottom w:val="0"/>
      <w:divBdr>
        <w:top w:val="none" w:sz="0" w:space="0" w:color="auto"/>
        <w:left w:val="none" w:sz="0" w:space="0" w:color="auto"/>
        <w:bottom w:val="none" w:sz="0" w:space="0" w:color="auto"/>
        <w:right w:val="none" w:sz="0" w:space="0" w:color="auto"/>
      </w:divBdr>
    </w:div>
    <w:div w:id="2105031224">
      <w:marLeft w:val="0"/>
      <w:marRight w:val="0"/>
      <w:marTop w:val="0"/>
      <w:marBottom w:val="0"/>
      <w:divBdr>
        <w:top w:val="none" w:sz="0" w:space="0" w:color="auto"/>
        <w:left w:val="none" w:sz="0" w:space="0" w:color="auto"/>
        <w:bottom w:val="none" w:sz="0" w:space="0" w:color="auto"/>
        <w:right w:val="none" w:sz="0" w:space="0" w:color="auto"/>
      </w:divBdr>
    </w:div>
    <w:div w:id="2105683866">
      <w:marLeft w:val="0"/>
      <w:marRight w:val="0"/>
      <w:marTop w:val="0"/>
      <w:marBottom w:val="0"/>
      <w:divBdr>
        <w:top w:val="none" w:sz="0" w:space="0" w:color="auto"/>
        <w:left w:val="none" w:sz="0" w:space="0" w:color="auto"/>
        <w:bottom w:val="none" w:sz="0" w:space="0" w:color="auto"/>
        <w:right w:val="none" w:sz="0" w:space="0" w:color="auto"/>
      </w:divBdr>
    </w:div>
    <w:div w:id="2105766295">
      <w:marLeft w:val="0"/>
      <w:marRight w:val="0"/>
      <w:marTop w:val="0"/>
      <w:marBottom w:val="0"/>
      <w:divBdr>
        <w:top w:val="none" w:sz="0" w:space="0" w:color="auto"/>
        <w:left w:val="none" w:sz="0" w:space="0" w:color="auto"/>
        <w:bottom w:val="none" w:sz="0" w:space="0" w:color="auto"/>
        <w:right w:val="none" w:sz="0" w:space="0" w:color="auto"/>
      </w:divBdr>
    </w:div>
    <w:div w:id="2106076726">
      <w:marLeft w:val="0"/>
      <w:marRight w:val="0"/>
      <w:marTop w:val="0"/>
      <w:marBottom w:val="0"/>
      <w:divBdr>
        <w:top w:val="none" w:sz="0" w:space="0" w:color="auto"/>
        <w:left w:val="none" w:sz="0" w:space="0" w:color="auto"/>
        <w:bottom w:val="none" w:sz="0" w:space="0" w:color="auto"/>
        <w:right w:val="none" w:sz="0" w:space="0" w:color="auto"/>
      </w:divBdr>
    </w:div>
    <w:div w:id="2106219007">
      <w:marLeft w:val="0"/>
      <w:marRight w:val="0"/>
      <w:marTop w:val="0"/>
      <w:marBottom w:val="0"/>
      <w:divBdr>
        <w:top w:val="none" w:sz="0" w:space="0" w:color="auto"/>
        <w:left w:val="none" w:sz="0" w:space="0" w:color="auto"/>
        <w:bottom w:val="none" w:sz="0" w:space="0" w:color="auto"/>
        <w:right w:val="none" w:sz="0" w:space="0" w:color="auto"/>
      </w:divBdr>
    </w:div>
    <w:div w:id="2106340603">
      <w:marLeft w:val="0"/>
      <w:marRight w:val="0"/>
      <w:marTop w:val="0"/>
      <w:marBottom w:val="0"/>
      <w:divBdr>
        <w:top w:val="none" w:sz="0" w:space="0" w:color="auto"/>
        <w:left w:val="none" w:sz="0" w:space="0" w:color="auto"/>
        <w:bottom w:val="none" w:sz="0" w:space="0" w:color="auto"/>
        <w:right w:val="none" w:sz="0" w:space="0" w:color="auto"/>
      </w:divBdr>
    </w:div>
    <w:div w:id="2106488134">
      <w:marLeft w:val="0"/>
      <w:marRight w:val="0"/>
      <w:marTop w:val="0"/>
      <w:marBottom w:val="0"/>
      <w:divBdr>
        <w:top w:val="none" w:sz="0" w:space="0" w:color="auto"/>
        <w:left w:val="none" w:sz="0" w:space="0" w:color="auto"/>
        <w:bottom w:val="none" w:sz="0" w:space="0" w:color="auto"/>
        <w:right w:val="none" w:sz="0" w:space="0" w:color="auto"/>
      </w:divBdr>
    </w:div>
    <w:div w:id="2106728987">
      <w:marLeft w:val="0"/>
      <w:marRight w:val="0"/>
      <w:marTop w:val="0"/>
      <w:marBottom w:val="0"/>
      <w:divBdr>
        <w:top w:val="none" w:sz="0" w:space="0" w:color="auto"/>
        <w:left w:val="none" w:sz="0" w:space="0" w:color="auto"/>
        <w:bottom w:val="none" w:sz="0" w:space="0" w:color="auto"/>
        <w:right w:val="none" w:sz="0" w:space="0" w:color="auto"/>
      </w:divBdr>
    </w:div>
    <w:div w:id="2106804311">
      <w:marLeft w:val="0"/>
      <w:marRight w:val="0"/>
      <w:marTop w:val="0"/>
      <w:marBottom w:val="0"/>
      <w:divBdr>
        <w:top w:val="none" w:sz="0" w:space="0" w:color="auto"/>
        <w:left w:val="none" w:sz="0" w:space="0" w:color="auto"/>
        <w:bottom w:val="none" w:sz="0" w:space="0" w:color="auto"/>
        <w:right w:val="none" w:sz="0" w:space="0" w:color="auto"/>
      </w:divBdr>
    </w:div>
    <w:div w:id="2107653361">
      <w:marLeft w:val="0"/>
      <w:marRight w:val="0"/>
      <w:marTop w:val="0"/>
      <w:marBottom w:val="0"/>
      <w:divBdr>
        <w:top w:val="none" w:sz="0" w:space="0" w:color="auto"/>
        <w:left w:val="none" w:sz="0" w:space="0" w:color="auto"/>
        <w:bottom w:val="none" w:sz="0" w:space="0" w:color="auto"/>
        <w:right w:val="none" w:sz="0" w:space="0" w:color="auto"/>
      </w:divBdr>
    </w:div>
    <w:div w:id="2107723912">
      <w:marLeft w:val="0"/>
      <w:marRight w:val="0"/>
      <w:marTop w:val="0"/>
      <w:marBottom w:val="0"/>
      <w:divBdr>
        <w:top w:val="none" w:sz="0" w:space="0" w:color="auto"/>
        <w:left w:val="none" w:sz="0" w:space="0" w:color="auto"/>
        <w:bottom w:val="none" w:sz="0" w:space="0" w:color="auto"/>
        <w:right w:val="none" w:sz="0" w:space="0" w:color="auto"/>
      </w:divBdr>
    </w:div>
    <w:div w:id="2110007568">
      <w:marLeft w:val="0"/>
      <w:marRight w:val="0"/>
      <w:marTop w:val="0"/>
      <w:marBottom w:val="0"/>
      <w:divBdr>
        <w:top w:val="none" w:sz="0" w:space="0" w:color="auto"/>
        <w:left w:val="none" w:sz="0" w:space="0" w:color="auto"/>
        <w:bottom w:val="none" w:sz="0" w:space="0" w:color="auto"/>
        <w:right w:val="none" w:sz="0" w:space="0" w:color="auto"/>
      </w:divBdr>
    </w:div>
    <w:div w:id="2110617828">
      <w:marLeft w:val="0"/>
      <w:marRight w:val="0"/>
      <w:marTop w:val="0"/>
      <w:marBottom w:val="0"/>
      <w:divBdr>
        <w:top w:val="none" w:sz="0" w:space="0" w:color="auto"/>
        <w:left w:val="none" w:sz="0" w:space="0" w:color="auto"/>
        <w:bottom w:val="none" w:sz="0" w:space="0" w:color="auto"/>
        <w:right w:val="none" w:sz="0" w:space="0" w:color="auto"/>
      </w:divBdr>
    </w:div>
    <w:div w:id="2110806226">
      <w:marLeft w:val="0"/>
      <w:marRight w:val="0"/>
      <w:marTop w:val="0"/>
      <w:marBottom w:val="0"/>
      <w:divBdr>
        <w:top w:val="none" w:sz="0" w:space="0" w:color="auto"/>
        <w:left w:val="none" w:sz="0" w:space="0" w:color="auto"/>
        <w:bottom w:val="none" w:sz="0" w:space="0" w:color="auto"/>
        <w:right w:val="none" w:sz="0" w:space="0" w:color="auto"/>
      </w:divBdr>
    </w:div>
    <w:div w:id="2113697581">
      <w:marLeft w:val="0"/>
      <w:marRight w:val="0"/>
      <w:marTop w:val="0"/>
      <w:marBottom w:val="0"/>
      <w:divBdr>
        <w:top w:val="none" w:sz="0" w:space="0" w:color="auto"/>
        <w:left w:val="none" w:sz="0" w:space="0" w:color="auto"/>
        <w:bottom w:val="none" w:sz="0" w:space="0" w:color="auto"/>
        <w:right w:val="none" w:sz="0" w:space="0" w:color="auto"/>
      </w:divBdr>
    </w:div>
    <w:div w:id="2115860661">
      <w:marLeft w:val="0"/>
      <w:marRight w:val="0"/>
      <w:marTop w:val="0"/>
      <w:marBottom w:val="0"/>
      <w:divBdr>
        <w:top w:val="none" w:sz="0" w:space="0" w:color="auto"/>
        <w:left w:val="none" w:sz="0" w:space="0" w:color="auto"/>
        <w:bottom w:val="none" w:sz="0" w:space="0" w:color="auto"/>
        <w:right w:val="none" w:sz="0" w:space="0" w:color="auto"/>
      </w:divBdr>
    </w:div>
    <w:div w:id="2116558616">
      <w:marLeft w:val="0"/>
      <w:marRight w:val="0"/>
      <w:marTop w:val="0"/>
      <w:marBottom w:val="0"/>
      <w:divBdr>
        <w:top w:val="none" w:sz="0" w:space="0" w:color="auto"/>
        <w:left w:val="none" w:sz="0" w:space="0" w:color="auto"/>
        <w:bottom w:val="none" w:sz="0" w:space="0" w:color="auto"/>
        <w:right w:val="none" w:sz="0" w:space="0" w:color="auto"/>
      </w:divBdr>
    </w:div>
    <w:div w:id="2117098237">
      <w:marLeft w:val="0"/>
      <w:marRight w:val="0"/>
      <w:marTop w:val="0"/>
      <w:marBottom w:val="0"/>
      <w:divBdr>
        <w:top w:val="none" w:sz="0" w:space="0" w:color="auto"/>
        <w:left w:val="none" w:sz="0" w:space="0" w:color="auto"/>
        <w:bottom w:val="none" w:sz="0" w:space="0" w:color="auto"/>
        <w:right w:val="none" w:sz="0" w:space="0" w:color="auto"/>
      </w:divBdr>
    </w:div>
    <w:div w:id="2117362209">
      <w:marLeft w:val="0"/>
      <w:marRight w:val="0"/>
      <w:marTop w:val="0"/>
      <w:marBottom w:val="0"/>
      <w:divBdr>
        <w:top w:val="none" w:sz="0" w:space="0" w:color="auto"/>
        <w:left w:val="none" w:sz="0" w:space="0" w:color="auto"/>
        <w:bottom w:val="none" w:sz="0" w:space="0" w:color="auto"/>
        <w:right w:val="none" w:sz="0" w:space="0" w:color="auto"/>
      </w:divBdr>
    </w:div>
    <w:div w:id="2118601868">
      <w:marLeft w:val="0"/>
      <w:marRight w:val="0"/>
      <w:marTop w:val="0"/>
      <w:marBottom w:val="0"/>
      <w:divBdr>
        <w:top w:val="none" w:sz="0" w:space="0" w:color="auto"/>
        <w:left w:val="none" w:sz="0" w:space="0" w:color="auto"/>
        <w:bottom w:val="none" w:sz="0" w:space="0" w:color="auto"/>
        <w:right w:val="none" w:sz="0" w:space="0" w:color="auto"/>
      </w:divBdr>
    </w:div>
    <w:div w:id="2120712073">
      <w:marLeft w:val="0"/>
      <w:marRight w:val="0"/>
      <w:marTop w:val="0"/>
      <w:marBottom w:val="0"/>
      <w:divBdr>
        <w:top w:val="none" w:sz="0" w:space="0" w:color="auto"/>
        <w:left w:val="none" w:sz="0" w:space="0" w:color="auto"/>
        <w:bottom w:val="none" w:sz="0" w:space="0" w:color="auto"/>
        <w:right w:val="none" w:sz="0" w:space="0" w:color="auto"/>
      </w:divBdr>
    </w:div>
    <w:div w:id="2120907243">
      <w:marLeft w:val="0"/>
      <w:marRight w:val="0"/>
      <w:marTop w:val="0"/>
      <w:marBottom w:val="0"/>
      <w:divBdr>
        <w:top w:val="none" w:sz="0" w:space="0" w:color="auto"/>
        <w:left w:val="none" w:sz="0" w:space="0" w:color="auto"/>
        <w:bottom w:val="none" w:sz="0" w:space="0" w:color="auto"/>
        <w:right w:val="none" w:sz="0" w:space="0" w:color="auto"/>
      </w:divBdr>
    </w:div>
    <w:div w:id="2120954734">
      <w:marLeft w:val="0"/>
      <w:marRight w:val="0"/>
      <w:marTop w:val="0"/>
      <w:marBottom w:val="0"/>
      <w:divBdr>
        <w:top w:val="none" w:sz="0" w:space="0" w:color="auto"/>
        <w:left w:val="none" w:sz="0" w:space="0" w:color="auto"/>
        <w:bottom w:val="none" w:sz="0" w:space="0" w:color="auto"/>
        <w:right w:val="none" w:sz="0" w:space="0" w:color="auto"/>
      </w:divBdr>
    </w:div>
    <w:div w:id="2121608178">
      <w:marLeft w:val="0"/>
      <w:marRight w:val="0"/>
      <w:marTop w:val="0"/>
      <w:marBottom w:val="0"/>
      <w:divBdr>
        <w:top w:val="none" w:sz="0" w:space="0" w:color="auto"/>
        <w:left w:val="none" w:sz="0" w:space="0" w:color="auto"/>
        <w:bottom w:val="none" w:sz="0" w:space="0" w:color="auto"/>
        <w:right w:val="none" w:sz="0" w:space="0" w:color="auto"/>
      </w:divBdr>
    </w:div>
    <w:div w:id="2122409371">
      <w:marLeft w:val="0"/>
      <w:marRight w:val="0"/>
      <w:marTop w:val="0"/>
      <w:marBottom w:val="0"/>
      <w:divBdr>
        <w:top w:val="none" w:sz="0" w:space="0" w:color="auto"/>
        <w:left w:val="none" w:sz="0" w:space="0" w:color="auto"/>
        <w:bottom w:val="none" w:sz="0" w:space="0" w:color="auto"/>
        <w:right w:val="none" w:sz="0" w:space="0" w:color="auto"/>
      </w:divBdr>
    </w:div>
    <w:div w:id="2123497564">
      <w:marLeft w:val="0"/>
      <w:marRight w:val="0"/>
      <w:marTop w:val="0"/>
      <w:marBottom w:val="0"/>
      <w:divBdr>
        <w:top w:val="none" w:sz="0" w:space="0" w:color="auto"/>
        <w:left w:val="none" w:sz="0" w:space="0" w:color="auto"/>
        <w:bottom w:val="none" w:sz="0" w:space="0" w:color="auto"/>
        <w:right w:val="none" w:sz="0" w:space="0" w:color="auto"/>
      </w:divBdr>
    </w:div>
    <w:div w:id="2123841514">
      <w:marLeft w:val="0"/>
      <w:marRight w:val="0"/>
      <w:marTop w:val="0"/>
      <w:marBottom w:val="0"/>
      <w:divBdr>
        <w:top w:val="none" w:sz="0" w:space="0" w:color="auto"/>
        <w:left w:val="none" w:sz="0" w:space="0" w:color="auto"/>
        <w:bottom w:val="none" w:sz="0" w:space="0" w:color="auto"/>
        <w:right w:val="none" w:sz="0" w:space="0" w:color="auto"/>
      </w:divBdr>
    </w:div>
    <w:div w:id="2123843198">
      <w:marLeft w:val="0"/>
      <w:marRight w:val="0"/>
      <w:marTop w:val="0"/>
      <w:marBottom w:val="0"/>
      <w:divBdr>
        <w:top w:val="none" w:sz="0" w:space="0" w:color="auto"/>
        <w:left w:val="none" w:sz="0" w:space="0" w:color="auto"/>
        <w:bottom w:val="none" w:sz="0" w:space="0" w:color="auto"/>
        <w:right w:val="none" w:sz="0" w:space="0" w:color="auto"/>
      </w:divBdr>
    </w:div>
    <w:div w:id="2124492476">
      <w:marLeft w:val="0"/>
      <w:marRight w:val="0"/>
      <w:marTop w:val="0"/>
      <w:marBottom w:val="0"/>
      <w:divBdr>
        <w:top w:val="none" w:sz="0" w:space="0" w:color="auto"/>
        <w:left w:val="none" w:sz="0" w:space="0" w:color="auto"/>
        <w:bottom w:val="none" w:sz="0" w:space="0" w:color="auto"/>
        <w:right w:val="none" w:sz="0" w:space="0" w:color="auto"/>
      </w:divBdr>
    </w:div>
    <w:div w:id="2124688123">
      <w:marLeft w:val="0"/>
      <w:marRight w:val="0"/>
      <w:marTop w:val="0"/>
      <w:marBottom w:val="0"/>
      <w:divBdr>
        <w:top w:val="none" w:sz="0" w:space="0" w:color="auto"/>
        <w:left w:val="none" w:sz="0" w:space="0" w:color="auto"/>
        <w:bottom w:val="none" w:sz="0" w:space="0" w:color="auto"/>
        <w:right w:val="none" w:sz="0" w:space="0" w:color="auto"/>
      </w:divBdr>
    </w:div>
    <w:div w:id="2125272383">
      <w:marLeft w:val="0"/>
      <w:marRight w:val="0"/>
      <w:marTop w:val="0"/>
      <w:marBottom w:val="0"/>
      <w:divBdr>
        <w:top w:val="none" w:sz="0" w:space="0" w:color="auto"/>
        <w:left w:val="none" w:sz="0" w:space="0" w:color="auto"/>
        <w:bottom w:val="none" w:sz="0" w:space="0" w:color="auto"/>
        <w:right w:val="none" w:sz="0" w:space="0" w:color="auto"/>
      </w:divBdr>
    </w:div>
    <w:div w:id="2126655921">
      <w:marLeft w:val="0"/>
      <w:marRight w:val="0"/>
      <w:marTop w:val="0"/>
      <w:marBottom w:val="0"/>
      <w:divBdr>
        <w:top w:val="none" w:sz="0" w:space="0" w:color="auto"/>
        <w:left w:val="none" w:sz="0" w:space="0" w:color="auto"/>
        <w:bottom w:val="none" w:sz="0" w:space="0" w:color="auto"/>
        <w:right w:val="none" w:sz="0" w:space="0" w:color="auto"/>
      </w:divBdr>
    </w:div>
    <w:div w:id="2128155999">
      <w:marLeft w:val="0"/>
      <w:marRight w:val="0"/>
      <w:marTop w:val="0"/>
      <w:marBottom w:val="0"/>
      <w:divBdr>
        <w:top w:val="none" w:sz="0" w:space="0" w:color="auto"/>
        <w:left w:val="none" w:sz="0" w:space="0" w:color="auto"/>
        <w:bottom w:val="none" w:sz="0" w:space="0" w:color="auto"/>
        <w:right w:val="none" w:sz="0" w:space="0" w:color="auto"/>
      </w:divBdr>
    </w:div>
    <w:div w:id="2129276442">
      <w:marLeft w:val="0"/>
      <w:marRight w:val="0"/>
      <w:marTop w:val="0"/>
      <w:marBottom w:val="0"/>
      <w:divBdr>
        <w:top w:val="none" w:sz="0" w:space="0" w:color="auto"/>
        <w:left w:val="none" w:sz="0" w:space="0" w:color="auto"/>
        <w:bottom w:val="none" w:sz="0" w:space="0" w:color="auto"/>
        <w:right w:val="none" w:sz="0" w:space="0" w:color="auto"/>
      </w:divBdr>
    </w:div>
    <w:div w:id="2129422523">
      <w:marLeft w:val="0"/>
      <w:marRight w:val="0"/>
      <w:marTop w:val="0"/>
      <w:marBottom w:val="0"/>
      <w:divBdr>
        <w:top w:val="none" w:sz="0" w:space="0" w:color="auto"/>
        <w:left w:val="none" w:sz="0" w:space="0" w:color="auto"/>
        <w:bottom w:val="none" w:sz="0" w:space="0" w:color="auto"/>
        <w:right w:val="none" w:sz="0" w:space="0" w:color="auto"/>
      </w:divBdr>
    </w:div>
    <w:div w:id="2129660266">
      <w:marLeft w:val="0"/>
      <w:marRight w:val="0"/>
      <w:marTop w:val="0"/>
      <w:marBottom w:val="0"/>
      <w:divBdr>
        <w:top w:val="none" w:sz="0" w:space="0" w:color="auto"/>
        <w:left w:val="none" w:sz="0" w:space="0" w:color="auto"/>
        <w:bottom w:val="none" w:sz="0" w:space="0" w:color="auto"/>
        <w:right w:val="none" w:sz="0" w:space="0" w:color="auto"/>
      </w:divBdr>
    </w:div>
    <w:div w:id="2130783955">
      <w:marLeft w:val="0"/>
      <w:marRight w:val="0"/>
      <w:marTop w:val="0"/>
      <w:marBottom w:val="0"/>
      <w:divBdr>
        <w:top w:val="none" w:sz="0" w:space="0" w:color="auto"/>
        <w:left w:val="none" w:sz="0" w:space="0" w:color="auto"/>
        <w:bottom w:val="none" w:sz="0" w:space="0" w:color="auto"/>
        <w:right w:val="none" w:sz="0" w:space="0" w:color="auto"/>
      </w:divBdr>
    </w:div>
    <w:div w:id="2131195552">
      <w:marLeft w:val="0"/>
      <w:marRight w:val="0"/>
      <w:marTop w:val="0"/>
      <w:marBottom w:val="0"/>
      <w:divBdr>
        <w:top w:val="none" w:sz="0" w:space="0" w:color="auto"/>
        <w:left w:val="none" w:sz="0" w:space="0" w:color="auto"/>
        <w:bottom w:val="none" w:sz="0" w:space="0" w:color="auto"/>
        <w:right w:val="none" w:sz="0" w:space="0" w:color="auto"/>
      </w:divBdr>
    </w:div>
    <w:div w:id="2134710913">
      <w:marLeft w:val="0"/>
      <w:marRight w:val="0"/>
      <w:marTop w:val="0"/>
      <w:marBottom w:val="0"/>
      <w:divBdr>
        <w:top w:val="none" w:sz="0" w:space="0" w:color="auto"/>
        <w:left w:val="none" w:sz="0" w:space="0" w:color="auto"/>
        <w:bottom w:val="none" w:sz="0" w:space="0" w:color="auto"/>
        <w:right w:val="none" w:sz="0" w:space="0" w:color="auto"/>
      </w:divBdr>
    </w:div>
    <w:div w:id="2135054174">
      <w:marLeft w:val="0"/>
      <w:marRight w:val="0"/>
      <w:marTop w:val="0"/>
      <w:marBottom w:val="0"/>
      <w:divBdr>
        <w:top w:val="none" w:sz="0" w:space="0" w:color="auto"/>
        <w:left w:val="none" w:sz="0" w:space="0" w:color="auto"/>
        <w:bottom w:val="none" w:sz="0" w:space="0" w:color="auto"/>
        <w:right w:val="none" w:sz="0" w:space="0" w:color="auto"/>
      </w:divBdr>
    </w:div>
    <w:div w:id="2135321377">
      <w:marLeft w:val="0"/>
      <w:marRight w:val="0"/>
      <w:marTop w:val="0"/>
      <w:marBottom w:val="0"/>
      <w:divBdr>
        <w:top w:val="none" w:sz="0" w:space="0" w:color="auto"/>
        <w:left w:val="none" w:sz="0" w:space="0" w:color="auto"/>
        <w:bottom w:val="none" w:sz="0" w:space="0" w:color="auto"/>
        <w:right w:val="none" w:sz="0" w:space="0" w:color="auto"/>
      </w:divBdr>
    </w:div>
    <w:div w:id="2135517214">
      <w:marLeft w:val="0"/>
      <w:marRight w:val="0"/>
      <w:marTop w:val="0"/>
      <w:marBottom w:val="0"/>
      <w:divBdr>
        <w:top w:val="none" w:sz="0" w:space="0" w:color="auto"/>
        <w:left w:val="none" w:sz="0" w:space="0" w:color="auto"/>
        <w:bottom w:val="none" w:sz="0" w:space="0" w:color="auto"/>
        <w:right w:val="none" w:sz="0" w:space="0" w:color="auto"/>
      </w:divBdr>
    </w:div>
    <w:div w:id="2136171582">
      <w:marLeft w:val="0"/>
      <w:marRight w:val="0"/>
      <w:marTop w:val="0"/>
      <w:marBottom w:val="0"/>
      <w:divBdr>
        <w:top w:val="none" w:sz="0" w:space="0" w:color="auto"/>
        <w:left w:val="none" w:sz="0" w:space="0" w:color="auto"/>
        <w:bottom w:val="none" w:sz="0" w:space="0" w:color="auto"/>
        <w:right w:val="none" w:sz="0" w:space="0" w:color="auto"/>
      </w:divBdr>
    </w:div>
    <w:div w:id="2137605002">
      <w:marLeft w:val="0"/>
      <w:marRight w:val="0"/>
      <w:marTop w:val="0"/>
      <w:marBottom w:val="0"/>
      <w:divBdr>
        <w:top w:val="none" w:sz="0" w:space="0" w:color="auto"/>
        <w:left w:val="none" w:sz="0" w:space="0" w:color="auto"/>
        <w:bottom w:val="none" w:sz="0" w:space="0" w:color="auto"/>
        <w:right w:val="none" w:sz="0" w:space="0" w:color="auto"/>
      </w:divBdr>
    </w:div>
    <w:div w:id="2138334959">
      <w:marLeft w:val="0"/>
      <w:marRight w:val="0"/>
      <w:marTop w:val="0"/>
      <w:marBottom w:val="0"/>
      <w:divBdr>
        <w:top w:val="none" w:sz="0" w:space="0" w:color="auto"/>
        <w:left w:val="none" w:sz="0" w:space="0" w:color="auto"/>
        <w:bottom w:val="none" w:sz="0" w:space="0" w:color="auto"/>
        <w:right w:val="none" w:sz="0" w:space="0" w:color="auto"/>
      </w:divBdr>
    </w:div>
    <w:div w:id="2139639860">
      <w:marLeft w:val="0"/>
      <w:marRight w:val="0"/>
      <w:marTop w:val="0"/>
      <w:marBottom w:val="0"/>
      <w:divBdr>
        <w:top w:val="none" w:sz="0" w:space="0" w:color="auto"/>
        <w:left w:val="none" w:sz="0" w:space="0" w:color="auto"/>
        <w:bottom w:val="none" w:sz="0" w:space="0" w:color="auto"/>
        <w:right w:val="none" w:sz="0" w:space="0" w:color="auto"/>
      </w:divBdr>
    </w:div>
    <w:div w:id="2141603224">
      <w:marLeft w:val="0"/>
      <w:marRight w:val="0"/>
      <w:marTop w:val="0"/>
      <w:marBottom w:val="0"/>
      <w:divBdr>
        <w:top w:val="none" w:sz="0" w:space="0" w:color="auto"/>
        <w:left w:val="none" w:sz="0" w:space="0" w:color="auto"/>
        <w:bottom w:val="none" w:sz="0" w:space="0" w:color="auto"/>
        <w:right w:val="none" w:sz="0" w:space="0" w:color="auto"/>
      </w:divBdr>
    </w:div>
    <w:div w:id="2142767622">
      <w:marLeft w:val="0"/>
      <w:marRight w:val="0"/>
      <w:marTop w:val="0"/>
      <w:marBottom w:val="0"/>
      <w:divBdr>
        <w:top w:val="none" w:sz="0" w:space="0" w:color="auto"/>
        <w:left w:val="none" w:sz="0" w:space="0" w:color="auto"/>
        <w:bottom w:val="none" w:sz="0" w:space="0" w:color="auto"/>
        <w:right w:val="none" w:sz="0" w:space="0" w:color="auto"/>
      </w:divBdr>
    </w:div>
    <w:div w:id="2142921246">
      <w:marLeft w:val="0"/>
      <w:marRight w:val="0"/>
      <w:marTop w:val="0"/>
      <w:marBottom w:val="0"/>
      <w:divBdr>
        <w:top w:val="none" w:sz="0" w:space="0" w:color="auto"/>
        <w:left w:val="none" w:sz="0" w:space="0" w:color="auto"/>
        <w:bottom w:val="none" w:sz="0" w:space="0" w:color="auto"/>
        <w:right w:val="none" w:sz="0" w:space="0" w:color="auto"/>
      </w:divBdr>
    </w:div>
    <w:div w:id="2144535412">
      <w:marLeft w:val="0"/>
      <w:marRight w:val="0"/>
      <w:marTop w:val="0"/>
      <w:marBottom w:val="0"/>
      <w:divBdr>
        <w:top w:val="none" w:sz="0" w:space="0" w:color="auto"/>
        <w:left w:val="none" w:sz="0" w:space="0" w:color="auto"/>
        <w:bottom w:val="none" w:sz="0" w:space="0" w:color="auto"/>
        <w:right w:val="none" w:sz="0" w:space="0" w:color="auto"/>
      </w:divBdr>
    </w:div>
    <w:div w:id="2144737415">
      <w:marLeft w:val="0"/>
      <w:marRight w:val="0"/>
      <w:marTop w:val="0"/>
      <w:marBottom w:val="0"/>
      <w:divBdr>
        <w:top w:val="none" w:sz="0" w:space="0" w:color="auto"/>
        <w:left w:val="none" w:sz="0" w:space="0" w:color="auto"/>
        <w:bottom w:val="none" w:sz="0" w:space="0" w:color="auto"/>
        <w:right w:val="none" w:sz="0" w:space="0" w:color="auto"/>
      </w:divBdr>
    </w:div>
    <w:div w:id="2145468448">
      <w:marLeft w:val="0"/>
      <w:marRight w:val="0"/>
      <w:marTop w:val="0"/>
      <w:marBottom w:val="0"/>
      <w:divBdr>
        <w:top w:val="none" w:sz="0" w:space="0" w:color="auto"/>
        <w:left w:val="none" w:sz="0" w:space="0" w:color="auto"/>
        <w:bottom w:val="none" w:sz="0" w:space="0" w:color="auto"/>
        <w:right w:val="none" w:sz="0" w:space="0" w:color="auto"/>
      </w:divBdr>
    </w:div>
    <w:div w:id="2145927916">
      <w:marLeft w:val="0"/>
      <w:marRight w:val="0"/>
      <w:marTop w:val="0"/>
      <w:marBottom w:val="0"/>
      <w:divBdr>
        <w:top w:val="none" w:sz="0" w:space="0" w:color="auto"/>
        <w:left w:val="none" w:sz="0" w:space="0" w:color="auto"/>
        <w:bottom w:val="none" w:sz="0" w:space="0" w:color="auto"/>
        <w:right w:val="none" w:sz="0" w:space="0" w:color="auto"/>
      </w:divBdr>
    </w:div>
    <w:div w:id="2146004436">
      <w:marLeft w:val="0"/>
      <w:marRight w:val="0"/>
      <w:marTop w:val="0"/>
      <w:marBottom w:val="0"/>
      <w:divBdr>
        <w:top w:val="none" w:sz="0" w:space="0" w:color="auto"/>
        <w:left w:val="none" w:sz="0" w:space="0" w:color="auto"/>
        <w:bottom w:val="none" w:sz="0" w:space="0" w:color="auto"/>
        <w:right w:val="none" w:sz="0" w:space="0" w:color="auto"/>
      </w:divBdr>
    </w:div>
    <w:div w:id="2146657769">
      <w:marLeft w:val="0"/>
      <w:marRight w:val="0"/>
      <w:marTop w:val="0"/>
      <w:marBottom w:val="0"/>
      <w:divBdr>
        <w:top w:val="none" w:sz="0" w:space="0" w:color="auto"/>
        <w:left w:val="none" w:sz="0" w:space="0" w:color="auto"/>
        <w:bottom w:val="none" w:sz="0" w:space="0" w:color="auto"/>
        <w:right w:val="none" w:sz="0" w:space="0" w:color="auto"/>
      </w:divBdr>
    </w:div>
    <w:div w:id="214738487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A61FC48-CD6A-474D-A695-C8FC9D9D58EA}"/>
      </w:docPartPr>
      <w:docPartBody>
        <w:p w:rsidR="00B2779B" w:rsidRDefault="0074397E">
          <w:r w:rsidRPr="00B80A5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97E"/>
    <w:rsid w:val="0024197D"/>
    <w:rsid w:val="00583E80"/>
    <w:rsid w:val="0074397E"/>
    <w:rsid w:val="00856F3A"/>
    <w:rsid w:val="00A84D76"/>
    <w:rsid w:val="00B138B3"/>
    <w:rsid w:val="00B2779B"/>
    <w:rsid w:val="00B74ED4"/>
    <w:rsid w:val="00C45ADD"/>
    <w:rsid w:val="00CD4311"/>
    <w:rsid w:val="00D96EA8"/>
    <w:rsid w:val="00E55CCE"/>
    <w:rsid w:val="00F02B2D"/>
    <w:rsid w:val="00F1171C"/>
    <w:rsid w:val="00FF2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397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C8CB8AA-5E55-4AAB-8DE2-7C74AEB09D24}">
  <we:reference id="f78a3046-9e99-4300-aa2b-5814002b01a2" version="1.55.1.0" store="EXCatalog" storeType="EXCatalog"/>
  <we:alternateReferences>
    <we:reference id="WA104382081" version="1.55.1.0" store="en-US" storeType="OMEX"/>
  </we:alternateReferences>
  <we:properties>
    <we:property name="MENDELEY_BIBLIOGRAPHY_IS_DIRTY" value="true"/>
    <we:property name="MENDELEY_BIBLIOGRAPHY_LAST_MODIFIED" value="1772388200107"/>
    <we:property name="MENDELEY_CITATIONS" value="[{&quot;citationID&quot;:&quot;MENDELEY_CITATION_84566681-1341-4aca-a32f-f859e010e1c6&quot;,&quot;properties&quot;:{&quot;noteIndex&quot;:0},&quot;isEdited&quot;:false,&quot;manualOverride&quot;:{&quot;isManuallyOverridden&quot;:false,&quot;citeprocText&quot;:&quot;(Kruse &lt;i&gt;et al.&lt;/i&gt;, 2017)&quot;,&quot;manualOverrideText&quot;:&quot;&quot;},&quot;citationTag&quot;:&quot;MENDELEY_CITATION_v3_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&quot;,&quot;citationItems&quot;:[{&quot;id&quot;:&quot;b2aace52-2c82-3a5d-a82f-49caa11895b0&quot;,&quot;itemData&quot;:{&quot;type&quot;:&quot;article-journal&quot;,&quot;id&quot;:&quot;b2aace52-2c82-3a5d-a82f-49caa11895b0&quot;,&quot;title&quot;:&quot;Cybersecurity in healthcare: A systematic review of modern threats and trends&quot;,&quot;author&quot;:[{&quot;family&quot;:&quot;Kruse&quot;,&quot;given&quot;:&quot;Clemens Scott&quot;,&quot;parse-names&quot;:false,&quot;dropping-particle&quot;:&quot;&quot;,&quot;non-dropping-particle&quot;:&quot;&quot;},{&quot;family&quot;:&quot;Frederick&quot;,&quot;given&quot;:&quot;Benjamin&quot;,&quot;parse-names&quot;:false,&quot;dropping-particle&quot;:&quot;&quot;,&quot;non-dropping-particle&quot;:&quot;&quot;},{&quot;family&quot;:&quot;Jacobson&quot;,&quot;given&quot;:&quot;Taylor&quot;,&quot;parse-names&quot;:false,&quot;dropping-particle&quot;:&quot;&quot;,&quot;non-dropping-particle&quot;:&quot;&quot;},{&quot;family&quot;:&quot;Monticone&quot;,&quot;given&quot;:&quot;D. Kyle&quot;,&quot;parse-names&quot;:false,&quot;dropping-particle&quot;:&quot;&quot;,&quot;non-dropping-particle&quot;:&quot;&quot;}],&quot;container-title&quot;:&quot;Technology and Health Care&quot;,&quot;DOI&quot;:&quot;10.3233/THC-161263&quot;,&quot;ISSN&quot;:&quot;09287329&quot;,&quot;issued&quot;:{&quot;date-parts&quot;:[[2017,2,21]]},&quot;page&quot;:&quot;1-10&quot;,&quot;issue&quot;:&quot;1&quot;,&quot;volume&quot;:&quot;25&quot;,&quot;container-title-short&quot;:&quot;&quot;},&quot;isTemporary&quot;:false}]},{&quot;citationID&quot;:&quot;MENDELEY_CITATION_dc3cc802-b165-440d-bc8c-a78d9eee3e2a&quot;,&quot;properties&quot;:{&quot;noteIndex&quot;:0},&quot;isEdited&quot;:false,&quot;manualOverride&quot;:{&quot;isManuallyOverridden&quot;:false,&quot;citeprocText&quot;:&quot;(Cisco Systems, 2026)&quot;,&quot;manualOverrideText&quot;:&quot;&quot;},&quot;citationTag&quot;:&quot;MENDELEY_CITATION_v3_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&quot;,&quot;citationItems&quot;:[{&quot;id&quot;:&quot;194cf273-f438-38f8-9809-1256b9eb1af6&quot;,&quot;itemData&quot;:{&quot;type&quot;:&quot;webpage&quot;,&quot;id&quot;:&quot;194cf273-f438-38f8-9809-1256b9eb1af6&quot;,&quot;title&quot;:&quot;Cisco ASA 5500 Series Data Sheet - Cisco&quot;,&quot;author&quot;:[{&quot;family&quot;:&quot;Cisco Systems&quot;,&quot;given&quot;:&quot;Inc.&quot;,&quot;parse-names&quot;:false,&quot;dropping-particle&quot;:&quot;&quot;,&quot;non-dropping-particle&quot;:&quot;&quot;}],&quot;accessed&quot;:{&quot;date-parts&quot;:[[2026,1,19]]},&quot;URL&quot;:&quot;https://www.cisco.com/c/en/us/products/collateral/security/asa-firepower-services/datasheet-c78-742475.html&quot;,&quot;issued&quot;:{&quot;date-parts&quot;:[[2026]]},&quot;container-title-short&quot;:&quot;&quot;},&quot;isTemporary&quot;:false}]},{&quot;citationID&quot;:&quot;MENDELEY_CITATION_19158751-39d9-4cf9-a7f6-32dabc604182&quot;,&quot;properties&quot;:{&quot;noteIndex&quot;:0},&quot;isEdited&quot;:false,&quot;manualOverride&quot;:{&quot;isManuallyOverridden&quot;:false,&quot;citeprocText&quot;:&quot;(ECRI, 2026)&quot;,&quot;manualOverrideText&quot;:&quot;&quot;},&quot;citationTag&quot;:&quot;MENDELEY_CITATION_v3_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&quot;,&quot;citationItems&quot;:[{&quot;id&quot;:&quot;dd6ad1be-93f2-3b5a-a009-e3f1e8370b14&quot;,&quot;itemData&quot;:{&quot;type&quot;:&quot;webpage&quot;,&quot;id&quot;:&quot;dd6ad1be-93f2-3b5a-a009-e3f1e8370b14&quot;,&quot;title&quot;:&quot;When Healthcare Systems Go Dark: Why Digital Outage Preparedness Is a&quot;,&quot;author&quot;:[{&quot;family&quot;:&quot;ECRI&quot;,&quot;given&quot;:&quot;&quot;,&quot;parse-names&quot;:false,&quot;dropping-particle&quot;:&quot;&quot;,&quot;non-dropping-particle&quot;:&quot;&quot;}],&quot;accessed&quot;:{&quot;date-parts&quot;:[[2026,2,4]]},&quot;URL&quot;:&quot;https://home.ecri.org/blogs/ecri-blog/when-healthcare-systems-go-dark-why-digital-outage-preparedness-is-a-patient-safety-imperative&quot;,&quot;issued&quot;:{&quot;date-parts&quot;:[[2026]]},&quot;container-title-short&quot;:&quot;&quot;},&quot;isTemporary&quot;:false}]},{&quot;citationID&quot;:&quot;MENDELEY_CITATION_fd8653cc-dbf3-4a8f-b4fa-5bbb3b6d31e7&quot;,&quot;properties&quot;:{&quot;noteIndex&quot;:0},&quot;isEdited&quot;:false,&quot;manualOverride&quot;:{&quot;isManuallyOverridden&quot;:false,&quot;citeprocText&quot;:&quot;(NHS England, 2018; NHS, 2025)&quot;,&quot;manualOverrideText&quot;:&quot;&quot;},&quot;citationTag&quot;:&quot;MENDELEY_CITATION_v3_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&quot;,&quot;citationItems&quot;:[{&quot;id&quot;:&quot;9d577ca1-b191-3b76-98d8-f739e05f6d32&quot;,&quot;itemData&quot;:{&quot;type&quot;:&quot;webpage&quot;,&quot;id&quot;:&quot;9d577ca1-b191-3b76-98d8-f739e05f6d32&quot;,&quot;title&quot;:&quot;DCB0160: Clinical Risk Management: its Application in the Deployment and Use of Health IT Systems - NHS England Digital&quot;,&quot;author&quot;:[{&quot;family&quot;:&quot;NHS England&quot;,&quot;given&quot;:&quot;&quot;,&quot;parse-names&quot;:false,&quot;dropping-particle&quot;:&quot;&quot;,&quot;non-dropping-particle&quot;:&quot;&quot;}],&quot;accessed&quot;:{&quot;date-parts&quot;:[[2026,2,3]]},&quot;URL&quot;:&quot;https://digital.nhs.uk/data-and-information/information-standards/governance/latest-activity/standards-and-collections/dcb0160-clinical-risk-management-its-application-in-the-deployment-and-use-of-health-it-systems/&quot;,&quot;issued&quot;:{&quot;date-parts&quot;:[[2018]]},&quot;container-title-short&quot;:&quot;&quot;},&quot;isTemporary&quot;:false},{&quot;id&quot;:&quot;e92efc3d-6035-3ce0-87b2-5b06deef4272&quot;,&quot;itemData&quot;:{&quot;type&quot;:&quot;webpage&quot;,&quot;id&quot;:&quot;e92efc3d-6035-3ce0-87b2-5b06deef4272&quot;,&quot;title&quot;:&quot;Clinical Risk Management: its Application in the Deployment and Use of Health IT Systems - NHS Standards Directory&quot;,&quot;author&quot;:[{&quot;family&quot;:&quot;NHS&quot;,&quot;given&quot;:&quot;&quot;,&quot;parse-names&quot;:false,&quot;dropping-particle&quot;:&quot;&quot;,&quot;non-dropping-particle&quot;:&quot;&quot;}],&quot;accessed&quot;:{&quot;date-parts&quot;:[[2026,2,3]]},&quot;URL&quot;:&quot;https://standards.nhs.uk/published-standards/clinical-risk-management-its-application-in-the-deployment-and-use-of-health-it-systems&quot;,&quot;issued&quot;:{&quot;date-parts&quot;:[[2025,12,1]]},&quot;container-title-short&quot;:&quot;&quot;},&quot;isTemporary&quot;:false}]},{&quot;citationID&quot;:&quot;MENDELEY_CITATION_c4a5d5cc-b502-4eeb-8e62-80d6bdace42d&quot;,&quot;properties&quot;:{&quot;noteIndex&quot;:0},&quot;isEdited&quot;:false,&quot;manualOverride&quot;:{&quot;isManuallyOverridden&quot;:false,&quot;citeprocText&quot;:&quot;(Hastings, 2025)&quot;,&quot;manualOverrideText&quot;:&quot;&quot;},&quot;citationTag&quot;:&quot;MENDELEY_CITATION_v3_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&quot;,&quot;citationItems&quot;:[{&quot;id&quot;:&quot;c92aa3af-43b6-34c2-a169-2ba56f49b45a&quot;,&quot;itemData&quot;:{&quot;type&quot;:&quot;article-journal&quot;,&quot;id&quot;:&quot;c92aa3af-43b6-34c2-a169-2ba56f49b45a&quot;,&quot;title&quot;:&quot;Guidance for successful healthcare transformation: A systematic review of change management practices and outcomes&quot;,&quot;author&quot;:[{&quot;family&quot;:&quot;Hastings&quot;,&quot;given&quot;:&quot;Bradley J&quot;,&quot;parse-names&quot;:false,&quot;dropping-particle&quot;:&quot;&quot;,&quot;non-dropping-particle&quot;:&quot;&quot;}],&quot;container-title&quot;:&quot;Australian Journal of Management&quot;,&quot;DOI&quot;:&quot;10.1177/03128962241307347&quot;,&quot;ISSN&quot;:&quot;0312-8962&quot;,&quot;issued&quot;:{&quot;date-parts&quot;:[[2025,8,9]]},&quot;page&quot;:&quot;985-1005&quot;,&quot;abstract&quot;:&quot;&lt;p&gt;The increasing pace of healthcare transformation places emphasis on how to enact it. However, there is a difference between healthcare commentators and policymakers regarding preferred change management practice; policy guidance is rooted in diagnostic practices, whereas commentators suggest that dialogic is a more appropriate practice for ensuring success. What is missing from this debate is evidence to inform whether commentators’ suggestions will increase the likelihood of successful transformation outcomes. This study presents a systematic review of change management practices and outcomes, identifying 10 papers that report on 292 cases of transformation. It finds broad support that dialogic increases the likelihood of successful transformation, providing supporting evidence for updating healthcare policy and practice.&lt;/p&gt;&quot;,&quot;issue&quot;:&quot;3&quot;,&quot;volume&quot;:&quot;50&quot;,&quot;container-title-short&quot;:&quot;&quot;},&quot;isTemporary&quot;:false}]},{&quot;citationID&quot;:&quot;MENDELEY_CITATION_f1d546ae-ef94-488d-ad0d-277f4cded3aa&quot;,&quot;properties&quot;:{&quot;noteIndex&quot;:0},&quot;isEdited&quot;:false,&quot;manualOverride&quot;:{&quot;isManuallyOverridden&quot;:false,&quot;citeprocText&quot;:&quot;(Balamitran, 2026)&quot;,&quot;manualOverrideText&quot;:&quot;&quot;},&quot;citationTag&quot;:&quot;MENDELEY_CITATION_v3_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&quot;,&quot;citationItems&quot;:[{&quot;id&quot;:&quot;e5e9071b-ed01-35bc-a22f-1372827673e6&quot;,&quot;itemData&quot;:{&quot;type&quot;:&quot;article-journal&quot;,&quot;id&quot;:&quot;e5e9071b-ed01-35bc-a22f-1372827673e6&quot;,&quot;title&quot;:&quot;Strata by Palo Alto Networks | PA-3400 Series | Datasheet&quot;,&quot;author&quot;:[{&quot;family&quot;:&quot;Balamitran&quot;,&quot;given&quot;:&quot;Ganesh&quot;,&quot;parse-names&quot;:false,&quot;dropping-particle&quot;:&quot;&quot;,&quot;non-dropping-particle&quot;:&quot;&quot;}],&quot;accessed&quot;:{&quot;date-parts&quot;:[[2026,2,1]]},&quot;URL&quot;:&quot;https://www.paloaltonetworks.com/apps/pan/public/downloadResource?pagePath=/content/pan/en_US/resources/datasheets/pa-3400-series&quot;,&quot;issued&quot;:{&quot;date-parts&quot;:[[2026]]},&quot;container-title-short&quot;:&quot;&quot;},&quot;isTemporary&quot;:false}]},{&quot;citationID&quot;:&quot;MENDELEY_CITATION_46972408-320c-442f-af5c-ea3a0bf8b37c&quot;,&quot;properties&quot;:{&quot;noteIndex&quot;:0},&quot;isEdited&quot;:false,&quot;manualOverride&quot;:{&quot;isManuallyOverridden&quot;:false,&quot;citeprocText&quot;:&quot;(PRINCE2®, 2025)&quot;,&quot;manualOverrideText&quot;:&quot;&quot;},&quot;citationTag&quot;:&quot;MENDELEY_CITATION_v3_eyJjaXRhdGlvbklEIjoiTUVOREVMRVlfQ0lUQVRJT05fNDY5NzI0MDgtMzIwYy00NDJmLWFmNWMtZWEzYTBiZjhiMzdj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quot;,&quot;citationItems&quot;:[{&quot;id&quot;:&quot;b3302242-96d8-3a21-8c64-361b7a2b53fd&quot;,&quot;itemData&quot;:{&quot;type&quot;:&quot;book&quot;,&quot;id&quot;:&quot;b3302242-96d8-3a21-8c64-361b7a2b53fd&quot;,&quot;title&quot;:&quot;PRINCE2® project management version 7 : global best practice for everyone aiming to enhance their project management skills&quot;,&quot;author&quot;:[{&quot;family&quot;:&quot;PRINCE2®&quot;,&quot;given&quot;:&quot;&quot;,&quot;parse-names&quot;:false,&quot;dropping-particle&quot;:&quot;&quot;,&quot;non-dropping-particle&quot;:&quot;&quot;}],&quot;ISBN&quot;:&quot;9789925349371&quot;,&quot;issued&quot;:{&quot;date-parts&quot;:[[2025]]},&quot;number-of-pages&quot;:&quot;342&quot;,&quot;abstract&quot;:&quot;Official book. Introduction -- Principles -- People -- Introduction to PRICE2 project management practices -- Business case -- Organization -- Plans -- Quality -- Risk -- Issues -- Progress -- Introduction to PRINCE2 project management processes -- Starting up a project -- Directing a project -- Initiating a project -- Controlling a stage -- Managing product delivery -- Managing a stage boundary -- Closing a project.&quot;,&quot;publisher&quot;:&quot;PeopleCert&quot;,&quot;container-title-short&quot;:&quot;&quot;},&quot;isTemporary&quot;:false}]},{&quot;citationID&quot;:&quot;MENDELEY_CITATION_0db21ed0-15e6-4cc8-9632-f92c79b050e7&quot;,&quot;properties&quot;:{&quot;noteIndex&quot;:0},&quot;isEdited&quot;:false,&quot;manualOverride&quot;:{&quot;isManuallyOverridden&quot;:false,&quot;citeprocText&quot;:&quot;(PRINCE2®, 2025)&quot;,&quot;manualOverrideText&quot;:&quot;&quot;},&quot;citationTag&quot;:&quot;MENDELEY_CITATION_v3_eyJjaXRhdGlvbklEIjoiTUVOREVMRVlfQ0lUQVRJT05fMGRiMjFlZDAtMTVlNi00Y2M4LTk2MzItZjkyYzc5YjA1MGU3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quot;,&quot;citationItems&quot;:[{&quot;id&quot;:&quot;b3302242-96d8-3a21-8c64-361b7a2b53fd&quot;,&quot;itemData&quot;:{&quot;type&quot;:&quot;book&quot;,&quot;id&quot;:&quot;b3302242-96d8-3a21-8c64-361b7a2b53fd&quot;,&quot;title&quot;:&quot;PRINCE2® project management version 7 : global best practice for everyone aiming to enhance their project management skills&quot;,&quot;author&quot;:[{&quot;family&quot;:&quot;PRINCE2®&quot;,&quot;given&quot;:&quot;&quot;,&quot;parse-names&quot;:false,&quot;dropping-particle&quot;:&quot;&quot;,&quot;non-dropping-particle&quot;:&quot;&quot;}],&quot;ISBN&quot;:&quot;9789925349371&quot;,&quot;issued&quot;:{&quot;date-parts&quot;:[[2025]]},&quot;number-of-pages&quot;:&quot;342&quot;,&quot;abstract&quot;:&quot;Official book. Introduction -- Principles -- People -- Introduction to PRICE2 project management practices -- Business case -- Organization -- Plans -- Quality -- Risk -- Issues -- Progress -- Introduction to PRINCE2 project management processes -- Starting up a project -- Directing a project -- Initiating a project -- Controlling a stage -- Managing product delivery -- Managing a stage boundary -- Closing a project.&quot;,&quot;publisher&quot;:&quot;PeopleCert&quot;,&quot;container-title-short&quot;:&quot;&quot;},&quot;isTemporary&quot;:false}]},{&quot;citationID&quot;:&quot;MENDELEY_CITATION_42dd382e-7a64-4976-91a3-ad9434eb3b88&quot;,&quot;properties&quot;:{&quot;noteIndex&quot;:0},&quot;isEdited&quot;:false,&quot;manualOverride&quot;:{&quot;isManuallyOverridden&quot;:false,&quot;citeprocText&quot;:&quot;(Laukka &lt;i&gt;et al.&lt;/i&gt;, 2020)&quot;,&quot;manualOverrideText&quot;:&quot;&quot;},&quot;citationTag&quot;:&quot;MENDELEY_CITATION_v3_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&quot;,&quot;citationItems&quot;:[{&quot;id&quot;:&quot;e4b42037-e8d3-398f-ac29-ea5b32e36257&quot;,&quot;itemData&quot;:{&quot;type&quot;:&quot;article-journal&quot;,&quot;id&quot;:&quot;e4b42037-e8d3-398f-ac29-ea5b32e36257&quot;,&quot;title&quot;:&quot;Identifying the Roles of Healthcare Leaders in HIT Implementation: A Scoping Review of the Quantitative and Qualitative Evidence.&quot;,&quot;author&quot;:[{&quot;family&quot;:&quot;Laukka&quot;,&quot;given&quot;:&quot;Elina&quot;,&quot;parse-names&quot;:false,&quot;dropping-particle&quot;:&quot;&quot;,&quot;non-dropping-particle&quot;:&quot;&quot;},{&quot;family&quot;:&quot;Huhtakangas&quot;,&quot;given&quot;:&quot;Moona&quot;,&quot;parse-names&quot;:false,&quot;dropping-particle&quot;:&quot;&quot;,&quot;non-dropping-particle&quot;:&quot;&quot;},{&quot;family&quot;:&quot;Heponiemi&quot;,&quot;given&quot;:&quot;Tarja&quot;,&quot;parse-names&quot;:false,&quot;dropping-particle&quot;:&quot;&quot;,&quot;non-dropping-particle&quot;:&quot;&quot;},{&quot;family&quot;:&quot;Kanste&quot;,&quot;given&quot;:&quot;Outi&quot;,&quot;parse-names&quot;:false,&quot;dropping-particle&quot;:&quot;&quot;,&quot;non-dropping-particle&quot;:&quot;&quot;}],&quot;container-title&quot;:&quot;International journal of environmental research and public health&quot;,&quot;container-title-short&quot;:&quot;Int. J. Environ. Res. Public Health&quot;,&quot;DOI&quot;:&quot;10.3390/ijerph17082865&quot;,&quot;ISSN&quot;:&quot;1660-4601&quot;,&quot;PMID&quot;:&quot;32326300&quot;,&quot;issued&quot;:{&quot;date-parts&quot;:[[2020,4,21]]},&quot;abstract&quot;:&quot;Despite major investment, health information technology (HIT) implementation often tends to fail. One of the reasons for HIT implementation failure is poor leadership in healthcare organisations, and thus, more research is needed on leaders' roles in HIT implementation. The aim of the review was to identify the role of healthcare leaders in HIT implementation. A scoping review with content analysis was conducted using a five-step framework defined by Arksey and O'Malley. Database searches were performed using CINAHL, Business Source Complete, ProQuest, Scopus and Web of Science. The included studies were written either in English or Finnish, published between 2000 and 2019, focused on HIT implementation and contained leadership insight given by various informants. In total, 16 studies were included. The roles of healthcare leaders were identified as supporter, change manager, advocate, project manager, manager, facilitator and champion. Identifying healthcare leaders' roles in HIT implementation may allow us to take a step closer to successful HIT implementation. Yet, it seems that healthcare leaders cannot fully realise these identified roles and their understanding of HIT needs enforcement. Also, healthcare leaders seem to need more support when actively participating in HIT implementation.&quot;,&quot;issue&quot;:&quot;8&quot;,&quot;volume&quot;:&quot;17&quot;},&quot;isTemporary&quot;:false}]},{&quot;citationID&quot;:&quot;MENDELEY_CITATION_db956a46-a190-4154-b35d-2a0dc5b75bd9&quot;,&quot;properties&quot;:{&quot;noteIndex&quot;:0},&quot;isEdited&quot;:false,&quot;manualOverride&quot;:{&quot;isManuallyOverridden&quot;:false,&quot;citeprocText&quot;:&quot;(PRINCE2®, 2025)&quot;,&quot;manualOverrideText&quot;:&quot;&quot;},&quot;citationTag&quot;:&quot;MENDELEY_CITATION_v3_eyJjaXRhdGlvbklEIjoiTUVOREVMRVlfQ0lUQVRJT05fZGI5NTZhNDYtYTE5MC00MTU0LWIzNWQtMmEwZGM1Yjc1YmQ5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quot;,&quot;citationItems&quot;:[{&quot;id&quot;:&quot;b3302242-96d8-3a21-8c64-361b7a2b53fd&quot;,&quot;itemData&quot;:{&quot;type&quot;:&quot;book&quot;,&quot;id&quot;:&quot;b3302242-96d8-3a21-8c64-361b7a2b53fd&quot;,&quot;title&quot;:&quot;PRINCE2® project management version 7 : global best practice for everyone aiming to enhance their project management skills&quot;,&quot;author&quot;:[{&quot;family&quot;:&quot;PRINCE2®&quot;,&quot;given&quot;:&quot;&quot;,&quot;parse-names&quot;:false,&quot;dropping-particle&quot;:&quot;&quot;,&quot;non-dropping-particle&quot;:&quot;&quot;}],&quot;ISBN&quot;:&quot;9789925349371&quot;,&quot;issued&quot;:{&quot;date-parts&quot;:[[2025]]},&quot;number-of-pages&quot;:&quot;342&quot;,&quot;abstract&quot;:&quot;Official book. Introduction -- Principles -- People -- Introduction to PRICE2 project management practices -- Business case -- Organization -- Plans -- Quality -- Risk -- Issues -- Progress -- Introduction to PRINCE2 project management processes -- Starting up a project -- Directing a project -- Initiating a project -- Controlling a stage -- Managing product delivery -- Managing a stage boundary -- Closing a project.&quot;,&quot;publisher&quot;:&quot;PeopleCert&quot;,&quot;container-title-short&quot;:&quot;&quot;},&quot;isTemporary&quot;:false}]},{&quot;citationID&quot;:&quot;MENDELEY_CITATION_40f6899a-a45c-4c08-bccc-67f1a1053f8c&quot;,&quot;properties&quot;:{&quot;noteIndex&quot;:0},&quot;isEdited&quot;:false,&quot;manualOverride&quot;:{&quot;isManuallyOverridden&quot;:false,&quot;citeprocText&quot;:&quot;(The Risk Suite, 2024)&quot;,&quot;manualOverrideText&quot;:&quot;&quot;},&quot;citationTag&quot;:&quot;MENDELEY_CITATION_v3_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&quot;,&quot;citationItems&quot;:[{&quot;id&quot;:&quot;5162837e-cf89-30bd-8522-650d52eaace9&quot;,&quot;itemData&quot;:{&quot;type&quot;:&quot;webpage&quot;,&quot;id&quot;:&quot;5162837e-cf89-30bd-8522-650d52eaace9&quot;,&quot;title&quot;:&quot;What are some common pitfalls to watch out for when implementing agile methodologies in high-risk projects? - The Risk Suite&quot;,&quot;author&quot;:[{&quot;family&quot;:&quot;The Risk Suite&quot;,&quot;given&quot;:&quot;&quot;,&quot;parse-names&quot;:false,&quot;dropping-particle&quot;:&quot;&quot;,&quot;non-dropping-particle&quot;:&quot;&quot;}],&quot;accessed&quot;:{&quot;date-parts&quot;:[[2026,2,13]]},&quot;URL&quot;:&quot;https://rsuite.com/what-are-some-common-pitfalls-to-watch-out-for-when-implementing-agile-methodologies-in-high-risk-projects/&quot;,&quot;issued&quot;:{&quot;date-parts&quot;:[[2024]]},&quot;container-title-short&quot;:&quot;&quot;},&quot;isTemporary&quot;:false}]},{&quot;citationID&quot;:&quot;MENDELEY_CITATION_848f07f1-bc9f-4ad9-90f1-c521bdd00ba2&quot;,&quot;properties&quot;:{&quot;noteIndex&quot;:0},&quot;isEdited&quot;:false,&quot;manualOverride&quot;:{&quot;isManuallyOverridden&quot;:false,&quot;citeprocText&quot;:&quot;(PRINCE2®, 2025)&quot;,&quot;manualOverrideText&quot;:&quot;&quot;},&quot;citationTag&quot;:&quot;MENDELEY_CITATION_v3_eyJjaXRhdGlvbklEIjoiTUVOREVMRVlfQ0lUQVRJT05fODQ4ZjA3ZjEtYmM5Zi00YWQ5LTkwZjEtYzUyMWJkZDAwYmEy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quot;,&quot;citationItems&quot;:[{&quot;id&quot;:&quot;b3302242-96d8-3a21-8c64-361b7a2b53fd&quot;,&quot;itemData&quot;:{&quot;type&quot;:&quot;book&quot;,&quot;id&quot;:&quot;b3302242-96d8-3a21-8c64-361b7a2b53fd&quot;,&quot;title&quot;:&quot;PRINCE2® project management version 7 : global best practice for everyone aiming to enhance their project management skills&quot;,&quot;author&quot;:[{&quot;family&quot;:&quot;PRINCE2®&quot;,&quot;given&quot;:&quot;&quot;,&quot;parse-names&quot;:false,&quot;dropping-particle&quot;:&quot;&quot;,&quot;non-dropping-particle&quot;:&quot;&quot;}],&quot;ISBN&quot;:&quot;9789925349371&quot;,&quot;issued&quot;:{&quot;date-parts&quot;:[[2025]]},&quot;number-of-pages&quot;:&quot;342&quot;,&quot;abstract&quot;:&quot;Official book. Introduction -- Principles -- People -- Introduction to PRICE2 project management practices -- Business case -- Organization -- Plans -- Quality -- Risk -- Issues -- Progress -- Introduction to PRINCE2 project management processes -- Starting up a project -- Directing a project -- Initiating a project -- Controlling a stage -- Managing product delivery -- Managing a stage boundary -- Closing a project.&quot;,&quot;publisher&quot;:&quot;PeopleCert&quot;,&quot;container-title-short&quot;:&quot;&quot;},&quot;isTemporary&quot;:false}]},{&quot;citationID&quot;:&quot;MENDELEY_CITATION_d3939f87-3a61-4751-ab68-cce5ab459c2e&quot;,&quot;properties&quot;:{&quot;noteIndex&quot;:0},&quot;isEdited&quot;:false,&quot;manualOverride&quot;:{&quot;isManuallyOverridden&quot;:false,&quot;citeprocText&quot;:&quot;(ECRI, 2026)&quot;,&quot;manualOverrideText&quot;:&quot;&quot;},&quot;citationTag&quot;:&quot;MENDELEY_CITATION_v3_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&quot;,&quot;citationItems&quot;:[{&quot;id&quot;:&quot;dd6ad1be-93f2-3b5a-a009-e3f1e8370b14&quot;,&quot;itemData&quot;:{&quot;type&quot;:&quot;webpage&quot;,&quot;id&quot;:&quot;dd6ad1be-93f2-3b5a-a009-e3f1e8370b14&quot;,&quot;title&quot;:&quot;When Healthcare Systems Go Dark: Why Digital Outage Preparedness Is a&quot;,&quot;author&quot;:[{&quot;family&quot;:&quot;ECRI&quot;,&quot;given&quot;:&quot;&quot;,&quot;parse-names&quot;:false,&quot;dropping-particle&quot;:&quot;&quot;,&quot;non-dropping-particle&quot;:&quot;&quot;}],&quot;accessed&quot;:{&quot;date-parts&quot;:[[2026,2,4]]},&quot;URL&quot;:&quot;https://home.ecri.org/blogs/ecri-blog/when-healthcare-systems-go-dark-why-digital-outage-preparedness-is-a-patient-safety-imperative&quot;,&quot;issued&quot;:{&quot;date-parts&quot;:[[2026]]},&quot;container-title-short&quot;:&quot;&quot;},&quot;isTemporary&quot;:false}]},{&quot;citationID&quot;:&quot;MENDELEY_CITATION_cc1faa90-4b24-45e6-a477-1e24f09ddbc3&quot;,&quot;properties&quot;:{&quot;noteIndex&quot;:0},&quot;isEdited&quot;:false,&quot;manualOverride&quot;:{&quot;isManuallyOverridden&quot;:false,&quot;citeprocText&quot;:&quot;(PRINCE2®, 2025)&quot;,&quot;manualOverrideText&quot;:&quot;&quot;},&quot;citationTag&quot;:&quot;MENDELEY_CITATION_v3_eyJjaXRhdGlvbklEIjoiTUVOREVMRVlfQ0lUQVRJT05fY2MxZmFhOTAtNGIyNC00NWU2LWE0NzctMWUyNGYwOWRkYmMz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quot;,&quot;citationItems&quot;:[{&quot;id&quot;:&quot;b3302242-96d8-3a21-8c64-361b7a2b53fd&quot;,&quot;itemData&quot;:{&quot;type&quot;:&quot;book&quot;,&quot;id&quot;:&quot;b3302242-96d8-3a21-8c64-361b7a2b53fd&quot;,&quot;title&quot;:&quot;PRINCE2® project management version 7 : global best practice for everyone aiming to enhance their project management skills&quot;,&quot;author&quot;:[{&quot;family&quot;:&quot;PRINCE2®&quot;,&quot;given&quot;:&quot;&quot;,&quot;parse-names&quot;:false,&quot;dropping-particle&quot;:&quot;&quot;,&quot;non-dropping-particle&quot;:&quot;&quot;}],&quot;ISBN&quot;:&quot;9789925349371&quot;,&quot;issued&quot;:{&quot;date-parts&quot;:[[2025]]},&quot;number-of-pages&quot;:&quot;342&quot;,&quot;abstract&quot;:&quot;Official book. Introduction -- Principles -- People -- Introduction to PRICE2 project management practices -- Business case -- Organization -- Plans -- Quality -- Risk -- Issues -- Progress -- Introduction to PRINCE2 project management processes -- Starting up a project -- Directing a project -- Initiating a project -- Controlling a stage -- Managing product delivery -- Managing a stage boundary -- Closing a project.&quot;,&quot;publisher&quot;:&quot;PeopleCert&quot;,&quot;container-title-short&quot;:&quot;&quot;},&quot;isTemporary&quot;:false}]},{&quot;citationID&quot;:&quot;MENDELEY_CITATION_e9a582c6-b97f-44d0-bb61-964804903530&quot;,&quot;properties&quot;:{&quot;noteIndex&quot;:0},&quot;isEdited&quot;:false,&quot;manualOverride&quot;:{&quot;isManuallyOverridden&quot;:false,&quot;citeprocText&quot;:&quot;(Siwicki, 2025)&quot;,&quot;manualOverrideText&quot;:&quot;&quot;},&quot;citationTag&quot;:&quot;MENDELEY_CITATION_v3_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&quot;,&quot;citationItems&quot;:[{&quot;id&quot;:&quot;8182d9ba-8e50-3897-8c65-b221cd03e1b6&quot;,&quot;itemData&quot;:{&quot;type&quot;:&quot;webpage&quot;,&quot;id&quot;:&quot;8182d9ba-8e50-3897-8c65-b221cd03e1b6&quot;,&quot;title&quot;:&quot;Digital Transformation 101: A handy primer | Healthcare IT News&quot;,&quot;author&quot;:[{&quot;family&quot;:&quot;Siwicki&quot;,&quot;given&quot;:&quot;Bill&quot;,&quot;parse-names&quot;:false,&quot;dropping-particle&quot;:&quot;&quot;,&quot;non-dropping-particle&quot;:&quot;&quot;}],&quot;accessed&quot;:{&quot;date-parts&quot;:[[2026,2,10]]},&quot;URL&quot;:&quot;https://www.healthcareitnews.com/news/digital-transformation-101-handy-primer&quot;,&quot;issued&quot;:{&quot;date-parts&quot;:[[2025,3,21]]},&quot;container-title-short&quot;:&quot;&quot;},&quot;isTemporary&quot;:false}]},{&quot;citationID&quot;:&quot;MENDELEY_CITATION_4549f277-2e43-4d70-8a4a-9e3bd26a782c&quot;,&quot;properties&quot;:{&quot;noteIndex&quot;:0},&quot;isEdited&quot;:false,&quot;manualOverride&quot;:{&quot;isManuallyOverridden&quot;:false,&quot;citeprocText&quot;:&quot;(PRINCE2®, 2025)&quot;,&quot;manualOverrideText&quot;:&quot;&quot;},&quot;citationTag&quot;:&quot;MENDELEY_CITATION_v3_eyJjaXRhdGlvbklEIjoiTUVOREVMRVlfQ0lUQVRJT05fNDU0OWYyNzctMmU0My00ZDcwLThhNGEtOWUzYmQyNmE3ODJj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quot;,&quot;citationItems&quot;:[{&quot;id&quot;:&quot;b3302242-96d8-3a21-8c64-361b7a2b53fd&quot;,&quot;itemData&quot;:{&quot;type&quot;:&quot;book&quot;,&quot;id&quot;:&quot;b3302242-96d8-3a21-8c64-361b7a2b53fd&quot;,&quot;title&quot;:&quot;PRINCE2® project management version 7 : global best practice for everyone aiming to enhance their project management skills&quot;,&quot;author&quot;:[{&quot;family&quot;:&quot;PRINCE2®&quot;,&quot;given&quot;:&quot;&quot;,&quot;parse-names&quot;:false,&quot;dropping-particle&quot;:&quot;&quot;,&quot;non-dropping-particle&quot;:&quot;&quot;}],&quot;ISBN&quot;:&quot;9789925349371&quot;,&quot;issued&quot;:{&quot;date-parts&quot;:[[2025]]},&quot;number-of-pages&quot;:&quot;342&quot;,&quot;abstract&quot;:&quot;Official book. Introduction -- Principles -- People -- Introduction to PRICE2 project management practices -- Business case -- Organization -- Plans -- Quality -- Risk -- Issues -- Progress -- Introduction to PRINCE2 project management processes -- Starting up a project -- Directing a project -- Initiating a project -- Controlling a stage -- Managing product delivery -- Managing a stage boundary -- Closing a project.&quot;,&quot;publisher&quot;:&quot;PeopleCert&quot;,&quot;container-title-short&quot;:&quot;&quot;},&quot;isTemporary&quot;:false}]},{&quot;citationID&quot;:&quot;MENDELEY_CITATION_d28eba72-ff47-4785-aed5-8f5c5dfb4c4e&quot;,&quot;properties&quot;:{&quot;noteIndex&quot;:0},&quot;isEdited&quot;:false,&quot;manualOverride&quot;:{&quot;isManuallyOverridden&quot;:false,&quot;citeprocText&quot;:&quot;(Technology Equipment, 2025)&quot;,&quot;manualOverrideText&quot;:&quot;&quot;},&quot;citationTag&quot;:&quot;MENDELEY_CITATION_v3_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&quot;,&quot;citationItems&quot;:[{&quot;id&quot;:&quot;a4b1a61f-b662-3469-9477-472741e8776f&quot;,&quot;itemData&quot;:{&quot;type&quot;:&quot;webpage&quot;,&quot;id&quot;:&quot;a4b1a61f-b662-3469-9477-472741e8776f&quot;,&quot;title&quot;:&quot;Big Bang vs Phased Rollout in Networking - Equtechnology.com&quot;,&quot;author&quot;:[{&quot;family&quot;:&quot;Technology Equipment&quot;,&quot;given&quot;:&quot;&quot;,&quot;parse-names&quot;:false,&quot;dropping-particle&quot;:&quot;&quot;,&quot;non-dropping-particle&quot;:&quot;&quot;}],&quot;accessed&quot;:{&quot;date-parts&quot;:[[2026,2,2]]},&quot;URL&quot;:&quot;https://www.equtechnology.com/big-bang-vs-phased-rollout-in-networking/&quot;,&quot;issued&quot;:{&quot;date-parts&quot;:[[2025,1,25]]},&quot;container-title-short&quot;:&quot;&quot;},&quot;isTemporary&quot;:false}]},{&quot;citationID&quot;:&quot;MENDELEY_CITATION_4ce079bb-922e-4820-95d7-9aa68b82ebca&quot;,&quot;properties&quot;:{&quot;noteIndex&quot;:0},&quot;isEdited&quot;:false,&quot;manualOverride&quot;:{&quot;isManuallyOverridden&quot;:false,&quot;citeprocText&quot;:&quot;(PRINCE2®, 2025)&quot;,&quot;manualOverrideText&quot;:&quot;&quot;},&quot;citationTag&quot;:&quot;MENDELEY_CITATION_v3_eyJjaXRhdGlvbklEIjoiTUVOREVMRVlfQ0lUQVRJT05fNGNlMDc5YmItOTIyZS00ODIwLTk1ZDctOWFhNjhiODJlYmNh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quot;,&quot;citationItems&quot;:[{&quot;id&quot;:&quot;b3302242-96d8-3a21-8c64-361b7a2b53fd&quot;,&quot;itemData&quot;:{&quot;type&quot;:&quot;book&quot;,&quot;id&quot;:&quot;b3302242-96d8-3a21-8c64-361b7a2b53fd&quot;,&quot;title&quot;:&quot;PRINCE2® project management version 7 : global best practice for everyone aiming to enhance their project management skills&quot;,&quot;author&quot;:[{&quot;family&quot;:&quot;PRINCE2®&quot;,&quot;given&quot;:&quot;&quot;,&quot;parse-names&quot;:false,&quot;dropping-particle&quot;:&quot;&quot;,&quot;non-dropping-particle&quot;:&quot;&quot;}],&quot;ISBN&quot;:&quot;9789925349371&quot;,&quot;issued&quot;:{&quot;date-parts&quot;:[[2025]]},&quot;number-of-pages&quot;:&quot;342&quot;,&quot;abstract&quot;:&quot;Official book. Introduction -- Principles -- People -- Introduction to PRICE2 project management practices -- Business case -- Organization -- Plans -- Quality -- Risk -- Issues -- Progress -- Introduction to PRINCE2 project management processes -- Starting up a project -- Directing a project -- Initiating a project -- Controlling a stage -- Managing product delivery -- Managing a stage boundary -- Closing a project.&quot;,&quot;publisher&quot;:&quot;PeopleCert&quot;,&quot;container-title-short&quot;:&quot;&quot;},&quot;isTemporary&quot;:false}]},{&quot;citationID&quot;:&quot;MENDELEY_CITATION_f1f92cbb-7592-44b3-b543-3c8c8a4a73f0&quot;,&quot;properties&quot;:{&quot;noteIndex&quot;:0},&quot;isEdited&quot;:false,&quot;manualOverride&quot;:{&quot;isManuallyOverridden&quot;:false,&quot;citeprocText&quot;:&quot;(Wachter, 2016)&quot;,&quot;manualOverrideText&quot;:&quot;&quot;},&quot;citationTag&quot;:&quot;MENDELEY_CITATION_v3_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&quot;,&quot;citationItems&quot;:[{&quot;id&quot;:&quot;ae12b3f0-4293-34da-a4d0-8817df1f5e59&quot;,&quot;itemData&quot;:{&quot;type&quot;:&quot;article-journal&quot;,&quot;id&quot;:&quot;ae12b3f0-4293-34da-a4d0-8817df1f5e59&quot;,&quot;title&quot;:&quot;Making IT Work: Harnessing the Power of Health Information Technology to Improve Care in England&quot;,&quot;author&quot;:[{&quot;family&quot;:&quot;Wachter&quot;,&quot;given&quot;:&quot;Robert M&quot;,&quot;parse-names&quot;:false,&quot;dropping-particle&quot;:&quot;&quot;,&quot;non-dropping-particle&quot;:&quot;&quot;}],&quot;accessed&quot;:{&quot;date-parts&quot;:[[2026,2,16]]},&quot;URL&quot;:&quot;https://assets.publishing.service.gov.uk/government/uploads/system/uploads/attachment_data/file/550866/Wachter_Review_Accessible.pdf&quot;,&quot;issued&quot;:{&quot;date-parts&quot;:[[2016]]},&quot;container-title-short&quot;:&quot;&quot;},&quot;isTemporary&quot;:false}]},{&quot;citationID&quot;:&quot;MENDELEY_CITATION_abd2afc5-afae-431a-90d1-d2339ef519ca&quot;,&quot;properties&quot;:{&quot;noteIndex&quot;:0},&quot;isEdited&quot;:false,&quot;manualOverride&quot;:{&quot;isManuallyOverridden&quot;:false,&quot;citeprocText&quot;:&quot;(PRINCE2®, 2025)&quot;,&quot;manualOverrideText&quot;:&quot;&quot;},&quot;citationTag&quot;:&quot;MENDELEY_CITATION_v3_eyJjaXRhdGlvbklEIjoiTUVOREVMRVlfQ0lUQVRJT05fYWJkMmFmYzUtYWZhZS00MzFhLTkwZDEtZDIzMzllZjUxOWNh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quot;,&quot;citationItems&quot;:[{&quot;id&quot;:&quot;b3302242-96d8-3a21-8c64-361b7a2b53fd&quot;,&quot;itemData&quot;:{&quot;type&quot;:&quot;book&quot;,&quot;id&quot;:&quot;b3302242-96d8-3a21-8c64-361b7a2b53fd&quot;,&quot;title&quot;:&quot;PRINCE2® project management version 7 : global best practice for everyone aiming to enhance their project management skills&quot;,&quot;author&quot;:[{&quot;family&quot;:&quot;PRINCE2®&quot;,&quot;given&quot;:&quot;&quot;,&quot;parse-names&quot;:false,&quot;dropping-particle&quot;:&quot;&quot;,&quot;non-dropping-particle&quot;:&quot;&quot;}],&quot;ISBN&quot;:&quot;9789925349371&quot;,&quot;issued&quot;:{&quot;date-parts&quot;:[[2025]]},&quot;number-of-pages&quot;:&quot;342&quot;,&quot;abstract&quot;:&quot;Official book. Introduction -- Principles -- People -- Introduction to PRICE2 project management practices -- Business case -- Organization -- Plans -- Quality -- Risk -- Issues -- Progress -- Introduction to PRINCE2 project management processes -- Starting up a project -- Directing a project -- Initiating a project -- Controlling a stage -- Managing product delivery -- Managing a stage boundary -- Closing a project.&quot;,&quot;publisher&quot;:&quot;PeopleCert&quot;,&quot;container-title-short&quot;:&quot;&quot;},&quot;isTemporary&quot;:false}]},{&quot;citationID&quot;:&quot;MENDELEY_CITATION_e102b5a3-0241-4ccf-a089-cc47603ea232&quot;,&quot;properties&quot;:{&quot;noteIndex&quot;:0},&quot;isEdited&quot;:false,&quot;manualOverride&quot;:{&quot;isManuallyOverridden&quot;:false,&quot;citeprocText&quot;:&quot;(Gagnon &lt;i&gt;et al.&lt;/i&gt;, 2012)&quot;,&quot;manualOverrideText&quot;:&quot;&quot;},&quot;citationTag&quot;:&quot;MENDELEY_CITATION_v3_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&quot;,&quot;citationItems&quot;:[{&quot;id&quot;:&quot;9c2fb986-dd3a-3ecc-a21f-6237ed98f75c&quot;,&quot;itemData&quot;:{&quot;type&quot;:&quot;article-journal&quot;,&quot;id&quot;:&quot;9c2fb986-dd3a-3ecc-a21f-6237ed98f75c&quot;,&quot;title&quot;:&quot;Systematic Review of Factors Influencing the Adoption of Information and Communication Technologies by Healthcare Professionals&quot;,&quot;author&quot;:[{&quot;family&quot;:&quot;Gagnon&quot;,&quot;given&quot;:&quot;Marie-Pierre&quot;,&quot;parse-names&quot;:false,&quot;dropping-particle&quot;:&quot;&quot;,&quot;non-dropping-particle&quot;:&quot;&quot;},{&quot;family&quot;:&quot;Desmartis&quot;,&quot;given&quot;:&quot;Marie&quot;,&quot;parse-names&quot;:false,&quot;dropping-particle&quot;:&quot;&quot;,&quot;non-dropping-particle&quot;:&quot;&quot;},{&quot;family&quot;:&quot;Labrecque&quot;,&quot;given&quot;:&quot;Michel&quot;,&quot;parse-names&quot;:false,&quot;dropping-particle&quot;:&quot;&quot;,&quot;non-dropping-particle&quot;:&quot;&quot;},{&quot;family&quot;:&quot;Car&quot;,&quot;given&quot;:&quot;Josip&quot;,&quot;parse-names&quot;:false,&quot;dropping-particle&quot;:&quot;&quot;,&quot;non-dropping-particle&quot;:&quot;&quot;},{&quot;family&quot;:&quot;Pagliari&quot;,&quot;given&quot;:&quot;Claudia&quot;,&quot;parse-names&quot;:false,&quot;dropping-particle&quot;:&quot;&quot;,&quot;non-dropping-particle&quot;:&quot;&quot;},{&quot;family&quot;:&quot;Pluye&quot;,&quot;given&quot;:&quot;Pierre&quot;,&quot;parse-names&quot;:false,&quot;dropping-particle&quot;:&quot;&quot;,&quot;non-dropping-particle&quot;:&quot;&quot;},{&quot;family&quot;:&quot;Frémont&quot;,&quot;given&quot;:&quot;Pierre&quot;,&quot;parse-names&quot;:false,&quot;dropping-particle&quot;:&quot;&quot;,&quot;non-dropping-particle&quot;:&quot;&quot;},{&quot;family&quot;:&quot;Gagnon&quot;,&quot;given&quot;:&quot;Johanne&quot;,&quot;parse-names&quot;:false,&quot;dropping-particle&quot;:&quot;&quot;,&quot;non-dropping-particle&quot;:&quot;&quot;},{&quot;family&quot;:&quot;Tremblay&quot;,&quot;given&quot;:&quot;Nadine&quot;,&quot;parse-names&quot;:false,&quot;dropping-particle&quot;:&quot;&quot;,&quot;non-dropping-particle&quot;:&quot;&quot;},{&quot;family&quot;:&quot;Légaré&quot;,&quot;given&quot;:&quot;France&quot;,&quot;parse-names&quot;:false,&quot;dropping-particle&quot;:&quot;&quot;,&quot;non-dropping-particle&quot;:&quot;&quot;}],&quot;container-title&quot;:&quot;Journal of Medical Systems&quot;,&quot;container-title-short&quot;:&quot;J. Med. Syst.&quot;,&quot;DOI&quot;:&quot;10.1007/s10916-010-9473-4&quot;,&quot;ISSN&quot;:&quot;0148-5598&quot;,&quot;URL&quot;:&quot;http://link.springer.com/10.1007/s10916-010-9473-4&quot;,&quot;issued&quot;:{&quot;date-parts&quot;:[[2012,2,30]]},&quot;page&quot;:&quot;241-277&quot;,&quot;issue&quot;:&quot;1&quot;,&quot;volume&quot;:&quot;36&quot;},&quot;isTemporary&quot;:false}]},{&quot;citationID&quot;:&quot;MENDELEY_CITATION_1e7c1907-35e7-42f7-9d47-53b7fcc1a669&quot;,&quot;properties&quot;:{&quot;noteIndex&quot;:0},&quot;isEdited&quot;:false,&quot;manualOverride&quot;:{&quot;isManuallyOverridden&quot;:false,&quot;citeprocText&quot;:&quot;(PRINCE2®, 2025)&quot;,&quot;manualOverrideText&quot;:&quot;&quot;},&quot;citationTag&quot;:&quot;MENDELEY_CITATION_v3_eyJjaXRhdGlvbklEIjoiTUVOREVMRVlfQ0lUQVRJT05fMWU3YzE5MDctMzVlNy00MmY3LTlkNDctNTNiN2ZjYzFhNjY5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quot;,&quot;citationItems&quot;:[{&quot;id&quot;:&quot;b3302242-96d8-3a21-8c64-361b7a2b53fd&quot;,&quot;itemData&quot;:{&quot;type&quot;:&quot;book&quot;,&quot;id&quot;:&quot;b3302242-96d8-3a21-8c64-361b7a2b53fd&quot;,&quot;title&quot;:&quot;PRINCE2® project management version 7 : global best practice for everyone aiming to enhance their project management skills&quot;,&quot;author&quot;:[{&quot;family&quot;:&quot;PRINCE2®&quot;,&quot;given&quot;:&quot;&quot;,&quot;parse-names&quot;:false,&quot;dropping-particle&quot;:&quot;&quot;,&quot;non-dropping-particle&quot;:&quot;&quot;}],&quot;ISBN&quot;:&quot;9789925349371&quot;,&quot;issued&quot;:{&quot;date-parts&quot;:[[2025]]},&quot;number-of-pages&quot;:&quot;342&quot;,&quot;abstract&quot;:&quot;Official book. Introduction -- Principles -- People -- Introduction to PRICE2 project management practices -- Business case -- Organization -- Plans -- Quality -- Risk -- Issues -- Progress -- Introduction to PRINCE2 project management processes -- Starting up a project -- Directing a project -- Initiating a project -- Controlling a stage -- Managing product delivery -- Managing a stage boundary -- Closing a project.&quot;,&quot;publisher&quot;:&quot;PeopleCert&quot;,&quot;container-title-short&quot;:&quot;&quot;},&quot;isTemporary&quot;:false}]},{&quot;citationID&quot;:&quot;MENDELEY_CITATION_b1f8cb23-5b48-423f-ae13-963e05398077&quot;,&quot;properties&quot;:{&quot;noteIndex&quot;:0},&quot;isEdited&quot;:false,&quot;manualOverride&quot;:{&quot;isManuallyOverridden&quot;:false,&quot;citeprocText&quot;:&quot;(Kruse &lt;i&gt;et al.&lt;/i&gt;, 2017)&quot;,&quot;manualOverrideText&quot;:&quot;&quot;},&quot;citationTag&quot;:&quot;MENDELEY_CITATION_v3_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&quot;,&quot;citationItems&quot;:[{&quot;id&quot;:&quot;b2aace52-2c82-3a5d-a82f-49caa11895b0&quot;,&quot;itemData&quot;:{&quot;type&quot;:&quot;article-journal&quot;,&quot;id&quot;:&quot;b2aace52-2c82-3a5d-a82f-49caa11895b0&quot;,&quot;title&quot;:&quot;Cybersecurity in healthcare: A systematic review of modern threats and trends&quot;,&quot;author&quot;:[{&quot;family&quot;:&quot;Kruse&quot;,&quot;given&quot;:&quot;Clemens Scott&quot;,&quot;parse-names&quot;:false,&quot;dropping-particle&quot;:&quot;&quot;,&quot;non-dropping-particle&quot;:&quot;&quot;},{&quot;family&quot;:&quot;Frederick&quot;,&quot;given&quot;:&quot;Benjamin&quot;,&quot;parse-names&quot;:false,&quot;dropping-particle&quot;:&quot;&quot;,&quot;non-dropping-particle&quot;:&quot;&quot;},{&quot;family&quot;:&quot;Jacobson&quot;,&quot;given&quot;:&quot;Taylor&quot;,&quot;parse-names&quot;:false,&quot;dropping-particle&quot;:&quot;&quot;,&quot;non-dropping-particle&quot;:&quot;&quot;},{&quot;family&quot;:&quot;Monticone&quot;,&quot;given&quot;:&quot;D. Kyle&quot;,&quot;parse-names&quot;:false,&quot;dropping-particle&quot;:&quot;&quot;,&quot;non-dropping-particle&quot;:&quot;&quot;}],&quot;container-title&quot;:&quot;Technology and Health Care&quot;,&quot;DOI&quot;:&quot;10.3233/THC-161263&quot;,&quot;ISSN&quot;:&quot;09287329&quot;,&quot;issued&quot;:{&quot;date-parts&quot;:[[2017,2,21]]},&quot;page&quot;:&quot;1-10&quot;,&quot;issue&quot;:&quot;1&quot;,&quot;volume&quot;:&quot;25&quot;,&quot;container-title-short&quot;:&quot;&quot;},&quot;isTemporary&quot;:false}]},{&quot;citationID&quot;:&quot;MENDELEY_CITATION_1e82e176-8202-4139-8270-bb6179c73317&quot;,&quot;properties&quot;:{&quot;noteIndex&quot;:0},&quot;isEdited&quot;:false,&quot;manualOverride&quot;:{&quot;isManuallyOverridden&quot;:false,&quot;citeprocText&quot;:&quot;(PRINCE2®, 2025)&quot;,&quot;manualOverrideText&quot;:&quot;&quot;},&quot;citationTag&quot;:&quot;MENDELEY_CITATION_v3_eyJjaXRhdGlvbklEIjoiTUVOREVMRVlfQ0lUQVRJT05fMWU4MmUxNzYtODIwMi00MTM5LTgyNzAtYmI2MTc5YzczMzE3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quot;,&quot;citationItems&quot;:[{&quot;id&quot;:&quot;b3302242-96d8-3a21-8c64-361b7a2b53fd&quot;,&quot;itemData&quot;:{&quot;type&quot;:&quot;book&quot;,&quot;id&quot;:&quot;b3302242-96d8-3a21-8c64-361b7a2b53fd&quot;,&quot;title&quot;:&quot;PRINCE2® project management version 7 : global best practice for everyone aiming to enhance their project management skills&quot;,&quot;author&quot;:[{&quot;family&quot;:&quot;PRINCE2®&quot;,&quot;given&quot;:&quot;&quot;,&quot;parse-names&quot;:false,&quot;dropping-particle&quot;:&quot;&quot;,&quot;non-dropping-particle&quot;:&quot;&quot;}],&quot;ISBN&quot;:&quot;9789925349371&quot;,&quot;issued&quot;:{&quot;date-parts&quot;:[[2025]]},&quot;number-of-pages&quot;:&quot;342&quot;,&quot;abstract&quot;:&quot;Official book. Introduction -- Principles -- People -- Introduction to PRICE2 project management practices -- Business case -- Organization -- Plans -- Quality -- Risk -- Issues -- Progress -- Introduction to PRINCE2 project management processes -- Starting up a project -- Directing a project -- Initiating a project -- Controlling a stage -- Managing product delivery -- Managing a stage boundary -- Closing a project.&quot;,&quot;publisher&quot;:&quot;PeopleCert&quot;,&quot;container-title-short&quot;:&quot;&quot;},&quot;isTemporary&quot;:false}]},{&quot;citationID&quot;:&quot;MENDELEY_CITATION_cb1b407d-3f9c-4abf-bc14-d51106b1ea64&quot;,&quot;properties&quot;:{&quot;noteIndex&quot;:0},&quot;isEdited&quot;:false,&quot;manualOverride&quot;:{&quot;isManuallyOverridden&quot;:false,&quot;citeprocText&quot;:&quot;(Oluwatosin Ilori, Nelly Tochi Nwosu and Henry Nwapali Ndidi Naiho, 2024)&quot;,&quot;manualOverrideText&quot;:&quot;&quot;},&quot;citationTag&quot;:&quot;MENDELEY_CITATION_v3_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&quot;,&quot;citationItems&quot;:[{&quot;id&quot;:&quot;225fd0c4-b79f-37e6-89ed-0f8ce4de1cfd&quot;,&quot;itemData&quot;:{&quot;type&quot;:&quot;article-journal&quot;,&quot;id&quot;:&quot;225fd0c4-b79f-37e6-89ed-0f8ce4de1cfd&quot;,&quot;title&quot;:&quot;Third-party vendor risks in IT security: A comprehensive audit review and mitigation strategies&quot;,&quot;author&quot;:[{&quot;family&quot;:&quot;Oluwatosin Ilori&quot;,&quot;given&quot;:&quot;&quot;,&quot;parse-names&quot;:false,&quot;dropping-particle&quot;:&quot;&quot;,&quot;non-dropping-particle&quot;:&quot;&quot;},{&quot;family&quot;:&quot;Nelly Tochi Nwosu&quot;,&quot;given&quot;:&quot;&quot;,&quot;parse-names&quot;:false,&quot;dropping-particle&quot;:&quot;&quot;,&quot;non-dropping-particle&quot;:&quot;&quot;},{&quot;family&quot;:&quot;Henry Nwapali Ndidi Naiho&quot;,&quot;given&quot;:&quot;&quot;,&quot;parse-names&quot;:false,&quot;dropping-particle&quot;:&quot;&quot;,&quot;non-dropping-particle&quot;:&quot;&quot;}],&quot;container-title&quot;:&quot;World Journal of Advanced Research and Reviews&quot;,&quot;DOI&quot;:&quot;10.30574/wjarr.2024.22.3.1727&quot;,&quot;ISSN&quot;:&quot;25819615&quot;,&quot;URL&quot;:&quot;https://wjarr.com/node/12726&quot;,&quot;issued&quot;:{&quot;date-parts&quot;:[[2024,6,30]]},&quot;page&quot;:&quot;213-224&quot;,&quot;abstract&quot;:&quot;&lt;p&gt;In the increasingly interconnected digital landscape, third-party vendors play a critical role in providing essential services and capabilities to organizations. However, these external partnerships also introduce significant IT security risks, making it imperative for organizations to implement robust strategies for managing third-party vendor risks. This paper provides a comprehensive audit review of third-party vendor risks in IT security and outlines effective mitigation strategies. The audit review identifies key risk areas associated with third-party vendors, including data breaches, inadequate security controls, and compliance issues. Real-world case studies highlight the severe consequences of insufficient vendor risk management, such as substantial financial losses, reputational damage, and regulatory penalties. Through these examples, the review underscores the critical need for organizations to prioritize vendor risk management in their IT security frameworks. Recommended mitigation strategies are detailed, focusing on enhancing security controls, implementing regular security assessments, and establishing clear contractual agreements. Enhancing security controls involves rigorous vetting of vendors, enforcing strong authentication and encryption protocols, and ensuring vendors adhere to the organization's security policies. Regular security assessments, including audits and penetration testing, are crucial for identifying vulnerabilities and ensuring continuous compliance with security standards. Establishing clear contractual agreements with vendors helps define security expectations, responsibilities, and penalties for non-compliance, thereby creating a legal framework that supports robust risk management. The importance of continuous monitoring and oversight is emphasized, highlighting that effective third-party risk management is not a one-time activity but an ongoing process. Continuous monitoring involves real-time tracking of vendor performance and security posture, supported by automated tools and regular audits to promptly address emerging threats. This paper concludes by stressing the necessity for organizations to adopt a proactive approach to third-party vendor risk management, integrating it as a core component of their overall IT security strategy. By doing so, organizations can mitigate the risks associated with third-party vendors, protect sensitive data, and ensure compliance with regulatory requirements, ultimately safeguarding their operations and reputation in the digital age.&lt;/p&gt;&quot;,&quot;issue&quot;:&quot;3&quot;,&quot;volume&quot;:&quot;22&quot;,&quot;container-title-short&quot;:&quot;&quot;},&quot;isTemporary&quot;:false}]},{&quot;citationID&quot;:&quot;MENDELEY_CITATION_ca76b048-c371-450b-883e-bc31889fd169&quot;,&quot;properties&quot;:{&quot;noteIndex&quot;:0},&quot;isEdited&quot;:false,&quot;manualOverride&quot;:{&quot;isManuallyOverridden&quot;:false,&quot;citeprocText&quot;:&quot;(PRINCE2®, 2025)&quot;,&quot;manualOverrideText&quot;:&quot;&quot;},&quot;citationTag&quot;:&quot;MENDELEY_CITATION_v3_eyJjaXRhdGlvbklEIjoiTUVOREVMRVlfQ0lUQVRJT05fY2E3NmIwNDgtYzM3MS00NTBiLTg4M2UtYmMzMTg4OWZkMTY5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quot;,&quot;citationItems&quot;:[{&quot;id&quot;:&quot;b3302242-96d8-3a21-8c64-361b7a2b53fd&quot;,&quot;itemData&quot;:{&quot;type&quot;:&quot;book&quot;,&quot;id&quot;:&quot;b3302242-96d8-3a21-8c64-361b7a2b53fd&quot;,&quot;title&quot;:&quot;PRINCE2® project management version 7 : global best practice for everyone aiming to enhance their project management skills&quot;,&quot;author&quot;:[{&quot;family&quot;:&quot;PRINCE2®&quot;,&quot;given&quot;:&quot;&quot;,&quot;parse-names&quot;:false,&quot;dropping-particle&quot;:&quot;&quot;,&quot;non-dropping-particle&quot;:&quot;&quot;}],&quot;ISBN&quot;:&quot;9789925349371&quot;,&quot;issued&quot;:{&quot;date-parts&quot;:[[2025]]},&quot;number-of-pages&quot;:&quot;342&quot;,&quot;abstract&quot;:&quot;Official book. Introduction -- Principles -- People -- Introduction to PRICE2 project management practices -- Business case -- Organization -- Plans -- Quality -- Risk -- Issues -- Progress -- Introduction to PRINCE2 project management processes -- Starting up a project -- Directing a project -- Initiating a project -- Controlling a stage -- Managing product delivery -- Managing a stage boundary -- Closing a project.&quot;,&quot;publisher&quot;:&quot;PeopleCert&quot;,&quot;container-title-short&quot;:&quot;&quot;},&quot;isTemporary&quot;:false}]},{&quot;citationID&quot;:&quot;MENDELEY_CITATION_683e68be-e0f8-4e53-8975-cbe06178344d&quot;,&quot;properties&quot;:{&quot;noteIndex&quot;:0},&quot;isEdited&quot;:false,&quot;manualOverride&quot;:{&quot;isManuallyOverridden&quot;:false,&quot;citeprocText&quot;:&quot;(NHS Wales, 2018)&quot;,&quot;manualOverrideText&quot;:&quot;&quot;},&quot;citationTag&quot;:&quot;MENDELEY_CITATION_v3_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&quot;,&quot;citationItems&quot;:[{&quot;id&quot;:&quot;f64748d2-42ee-338b-9b5a-666dc8ff1a46&quot;,&quot;itemData&quot;:{&quot;type&quot;:&quot;article-journal&quot;,&quot;id&quot;:&quot;f64748d2-42ee-338b-9b5a-666dc8ff1a46&quot;,&quot;title&quot;:&quot;NHS Wales Infrastructure Investment Guidance&quot;,&quot;author&quot;:[{&quot;family&quot;:&quot;NHS Wales&quot;,&quot;given&quot;:&quot;&quot;,&quot;parse-names&quot;:false,&quot;dropping-particle&quot;:&quot;&quot;,&quot;non-dropping-particle&quot;:&quot;&quot;}],&quot;accessed&quot;:{&quot;date-parts&quot;:[[2026,2,15]]},&quot;ISBN&quot;:&quot;9781789643008&quot;,&quot;URL&quot;:&quot;https://www.gov.wales/sites/default/files/publications/2020-03/nhs-wales-infrastructure-investment-guidance.pdf&quot;,&quot;issued&quot;:{&quot;date-parts&quot;:[[2018]]},&quot;container-title-short&quot;:&quot;&quot;},&quot;isTemporary&quot;:false}]},{&quot;citationID&quot;:&quot;MENDELEY_CITATION_d17cd414-b441-4769-825f-4cc1f7b19fea&quot;,&quot;properties&quot;:{&quot;noteIndex&quot;:0},&quot;isEdited&quot;:false,&quot;manualOverride&quot;:{&quot;isManuallyOverridden&quot;:false,&quot;citeprocText&quot;:&quot;(PRINCE2®, 2025)&quot;,&quot;manualOverrideText&quot;:&quot;&quot;},&quot;citationTag&quot;:&quot;MENDELEY_CITATION_v3_eyJjaXRhdGlvbklEIjoiTUVOREVMRVlfQ0lUQVRJT05fZDE3Y2Q0MTQtYjQ0MS00NzY5LTgyNWYtNGNjMWY3YjE5ZmVh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quot;,&quot;citationItems&quot;:[{&quot;id&quot;:&quot;b3302242-96d8-3a21-8c64-361b7a2b53fd&quot;,&quot;itemData&quot;:{&quot;type&quot;:&quot;book&quot;,&quot;id&quot;:&quot;b3302242-96d8-3a21-8c64-361b7a2b53fd&quot;,&quot;title&quot;:&quot;PRINCE2® project management version 7 : global best practice for everyone aiming to enhance their project management skills&quot;,&quot;author&quot;:[{&quot;family&quot;:&quot;PRINCE2®&quot;,&quot;given&quot;:&quot;&quot;,&quot;parse-names&quot;:false,&quot;dropping-particle&quot;:&quot;&quot;,&quot;non-dropping-particle&quot;:&quot;&quot;}],&quot;ISBN&quot;:&quot;9789925349371&quot;,&quot;issued&quot;:{&quot;date-parts&quot;:[[2025]]},&quot;number-of-pages&quot;:&quot;342&quot;,&quot;abstract&quot;:&quot;Official book. Introduction -- Principles -- People -- Introduction to PRICE2 project management practices -- Business case -- Organization -- Plans -- Quality -- Risk -- Issues -- Progress -- Introduction to PRINCE2 project management processes -- Starting up a project -- Directing a project -- Initiating a project -- Controlling a stage -- Managing product delivery -- Managing a stage boundary -- Closing a project.&quot;,&quot;publisher&quot;:&quot;PeopleCert&quot;,&quot;container-title-short&quot;:&quot;&quot;},&quot;isTemporary&quot;:false}]},{&quot;citationID&quot;:&quot;MENDELEY_CITATION_a7fa8ef4-2e78-4534-ab8f-41e330a9bfa0&quot;,&quot;properties&quot;:{&quot;noteIndex&quot;:0},&quot;isEdited&quot;:false,&quot;manualOverride&quot;:{&quot;isManuallyOverridden&quot;:false,&quot;citeprocText&quot;:&quot;(ECRI, 2026)&quot;,&quot;manualOverrideText&quot;:&quot;&quot;},&quot;citationTag&quot;:&quot;MENDELEY_CITATION_v3_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&quot;,&quot;citationItems&quot;:[{&quot;id&quot;:&quot;dd6ad1be-93f2-3b5a-a009-e3f1e8370b14&quot;,&quot;itemData&quot;:{&quot;type&quot;:&quot;webpage&quot;,&quot;id&quot;:&quot;dd6ad1be-93f2-3b5a-a009-e3f1e8370b14&quot;,&quot;title&quot;:&quot;When Healthcare Systems Go Dark: Why Digital Outage Preparedness Is a&quot;,&quot;author&quot;:[{&quot;family&quot;:&quot;ECRI&quot;,&quot;given&quot;:&quot;&quot;,&quot;parse-names&quot;:false,&quot;dropping-particle&quot;:&quot;&quot;,&quot;non-dropping-particle&quot;:&quot;&quot;}],&quot;accessed&quot;:{&quot;date-parts&quot;:[[2026,2,4]]},&quot;URL&quot;:&quot;https://home.ecri.org/blogs/ecri-blog/when-healthcare-systems-go-dark-why-digital-outage-preparedness-is-a-patient-safety-imperative&quot;,&quot;issued&quot;:{&quot;date-parts&quot;:[[2026]]},&quot;container-title-short&quot;:&quot;&quot;},&quot;isTemporary&quot;:false}]},{&quot;citationID&quot;:&quot;MENDELEY_CITATION_784a7620-b075-441b-ade6-47b106a2725b&quot;,&quot;properties&quot;:{&quot;noteIndex&quot;:0},&quot;isEdited&quot;:false,&quot;manualOverride&quot;:{&quot;isManuallyOverridden&quot;:false,&quot;citeprocText&quot;:&quot;(PRINCE2®, 2025)&quot;,&quot;manualOverrideText&quot;:&quot;&quot;},&quot;citationTag&quot;:&quot;MENDELEY_CITATION_v3_eyJjaXRhdGlvbklEIjoiTUVOREVMRVlfQ0lUQVRJT05fNzg0YTc2MjAtYjA3NS00NDFiLWFkZTYtNDdiMTA2YTI3MjVi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quot;,&quot;citationItems&quot;:[{&quot;id&quot;:&quot;b3302242-96d8-3a21-8c64-361b7a2b53fd&quot;,&quot;itemData&quot;:{&quot;type&quot;:&quot;book&quot;,&quot;id&quot;:&quot;b3302242-96d8-3a21-8c64-361b7a2b53fd&quot;,&quot;title&quot;:&quot;PRINCE2® project management version 7 : global best practice for everyone aiming to enhance their project management skills&quot;,&quot;author&quot;:[{&quot;family&quot;:&quot;PRINCE2®&quot;,&quot;given&quot;:&quot;&quot;,&quot;parse-names&quot;:false,&quot;dropping-particle&quot;:&quot;&quot;,&quot;non-dropping-particle&quot;:&quot;&quot;}],&quot;ISBN&quot;:&quot;9789925349371&quot;,&quot;issued&quot;:{&quot;date-parts&quot;:[[2025]]},&quot;number-of-pages&quot;:&quot;342&quot;,&quot;abstract&quot;:&quot;Official book. Introduction -- Principles -- People -- Introduction to PRICE2 project management practices -- Business case -- Organization -- Plans -- Quality -- Risk -- Issues -- Progress -- Introduction to PRINCE2 project management processes -- Starting up a project -- Directing a project -- Initiating a project -- Controlling a stage -- Managing product delivery -- Managing a stage boundary -- Closing a project.&quot;,&quot;publisher&quot;:&quot;PeopleCert&quot;,&quot;container-title-short&quot;:&quot;&quot;},&quot;isTemporary&quot;:false}]},{&quot;citationID&quot;:&quot;MENDELEY_CITATION_0eeffc13-7b3d-4f94-9ffe-d9a30d0fd5de&quot;,&quot;properties&quot;:{&quot;noteIndex&quot;:0},&quot;isEdited&quot;:false,&quot;manualOverride&quot;:{&quot;isManuallyOverridden&quot;:false,&quot;citeprocText&quot;:&quot;(PRINCE2®, 2025)&quot;,&quot;manualOverrideText&quot;:&quot;&quot;},&quot;citationTag&quot;:&quot;MENDELEY_CITATION_v3_eyJjaXRhdGlvbklEIjoiTUVOREVMRVlfQ0lUQVRJT05fMGVlZmZjMTMtN2IzZC00Zjk0LTlmZmUtZDlhMzBkMGZkNWRl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quot;,&quot;citationItems&quot;:[{&quot;id&quot;:&quot;b3302242-96d8-3a21-8c64-361b7a2b53fd&quot;,&quot;itemData&quot;:{&quot;type&quot;:&quot;book&quot;,&quot;id&quot;:&quot;b3302242-96d8-3a21-8c64-361b7a2b53fd&quot;,&quot;title&quot;:&quot;PRINCE2® project management version 7 : global best practice for everyone aiming to enhance their project management skills&quot;,&quot;author&quot;:[{&quot;family&quot;:&quot;PRINCE2®&quot;,&quot;given&quot;:&quot;&quot;,&quot;parse-names&quot;:false,&quot;dropping-particle&quot;:&quot;&quot;,&quot;non-dropping-particle&quot;:&quot;&quot;}],&quot;ISBN&quot;:&quot;9789925349371&quot;,&quot;issued&quot;:{&quot;date-parts&quot;:[[2025]]},&quot;number-of-pages&quot;:&quot;342&quot;,&quot;abstract&quot;:&quot;Official book. Introduction -- Principles -- People -- Introduction to PRICE2 project management practices -- Business case -- Organization -- Plans -- Quality -- Risk -- Issues -- Progress -- Introduction to PRINCE2 project management processes -- Starting up a project -- Directing a project -- Initiating a project -- Controlling a stage -- Managing product delivery -- Managing a stage boundary -- Closing a project.&quot;,&quot;publisher&quot;:&quot;PeopleCert&quot;,&quot;container-title-short&quot;:&quot;&quot;},&quot;isTemporary&quot;:false}]},{&quot;citationID&quot;:&quot;MENDELEY_CITATION_74cafd33-f0e5-4cb8-866c-9ab60e65694b&quot;,&quot;properties&quot;:{&quot;noteIndex&quot;:0},&quot;isEdited&quot;:false,&quot;manualOverride&quot;:{&quot;isManuallyOverridden&quot;:false,&quot;citeprocText&quot;:&quot;(Welsh Government, 2023)&quot;,&quot;manualOverrideText&quot;:&quot;&quot;},&quot;citationTag&quot;:&quot;MENDELEY_CITATION_v3_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&quot;,&quot;citationItems&quot;:[{&quot;id&quot;:&quot;37f18ad8-3b62-3ed9-af91-3d751dfba286&quot;,&quot;itemData&quot;:{&quot;type&quot;:&quot;webpage&quot;,&quot;id&quot;:&quot;37f18ad8-3b62-3ed9-af91-3d751dfba286&quot;,&quot;title&quot;:&quot;How to make changes to health services: guidance for NHS organisations | GOV.WALES&quot;,&quot;author&quot;:[{&quot;family&quot;:&quot;Welsh Government&quot;,&quot;given&quot;:&quot;&quot;,&quot;parse-names&quot;:false,&quot;dropping-particle&quot;:&quot;&quot;,&quot;non-dropping-particle&quot;:&quot;&quot;}],&quot;accessed&quot;:{&quot;date-parts&quot;:[[2026,2,20]]},&quot;URL&quot;:&quot;https://www.gov.wales/how-make-changes-health-services-guidance-nhs-organisations&quot;,&quot;issued&quot;:{&quot;date-parts&quot;:[[2023,5,5]]},&quot;container-title-short&quot;:&quot;&quot;},&quot;isTemporary&quot;:false}]},{&quot;citationID&quot;:&quot;MENDELEY_CITATION_96c9c782-520b-4a68-b275-eb3fcf637d06&quot;,&quot;properties&quot;:{&quot;noteIndex&quot;:0},&quot;isEdited&quot;:false,&quot;manualOverride&quot;:{&quot;isManuallyOverridden&quot;:false,&quot;citeprocText&quot;:&quot;(PRINCE2®, 2025)&quot;,&quot;manualOverrideText&quot;:&quot;&quot;},&quot;citationTag&quot;:&quot;MENDELEY_CITATION_v3_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&quot;,&quot;citationItems&quot;:[{&quot;id&quot;:&quot;b3302242-96d8-3a21-8c64-361b7a2b53fd&quot;,&quot;itemData&quot;:{&quot;type&quot;:&quot;book&quot;,&quot;id&quot;:&quot;b3302242-96d8-3a21-8c64-361b7a2b53fd&quot;,&quot;title&quot;:&quot;PRINCE2® project management version 7 : global best practice for everyone aiming to enhance their project management skills&quot;,&quot;author&quot;:[{&quot;family&quot;:&quot;PRINCE2®&quot;,&quot;given&quot;:&quot;&quot;,&quot;parse-names&quot;:false,&quot;dropping-particle&quot;:&quot;&quot;,&quot;non-dropping-particle&quot;:&quot;&quot;}],&quot;ISBN&quot;:&quot;9789925349371&quot;,&quot;issued&quot;:{&quot;date-parts&quot;:[[2025]]},&quot;number-of-pages&quot;:&quot;342&quot;,&quot;abstract&quot;:&quot;Official book. Introduction -- Principles -- People -- Introduction to PRICE2 project management practices -- Business case -- Organization -- Plans -- Quality -- Risk -- Issues -- Progress -- Introduction to PRINCE2 project management processes -- Starting up a project -- Directing a project -- Initiating a project -- Controlling a stage -- Managing product delivery -- Managing a stage boundary -- Closing a project.&quot;,&quot;publisher&quot;:&quot;PeopleCert&quot;,&quot;container-title-short&quot;:&quot;&quot;},&quot;isTemporary&quot;:false}]},{&quot;citationID&quot;:&quot;MENDELEY_CITATION_e252a6af-fa1d-4247-9efd-a4008476747c&quot;,&quot;properties&quot;:{&quot;noteIndex&quot;:0},&quot;isEdited&quot;:false,&quot;manualOverride&quot;:{&quot;isManuallyOverridden&quot;:false,&quot;citeprocText&quot;:&quot;(STUDYLIB, 2017)&quot;,&quot;manualOverrideText&quot;:&quot;&quot;},&quot;citationTag&quot;:&quot;MENDELEY_CITATION_v3_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&quot;,&quot;citationItems&quot;:[{&quot;id&quot;:&quot;f2bb827d-eae6-377c-9f68-440ed41a2384&quot;,&quot;itemData&quot;:{&quot;type&quot;:&quot;webpage&quot;,&quot;id&quot;:&quot;f2bb827d-eae6-377c-9f68-440ed41a2384&quot;,&quot;title&quot;:&quot;PMBOK Guide 6th Edition: Project Management Body of Knowledge&quot;,&quot;author&quot;:[{&quot;family&quot;:&quot;STUDYLIB&quot;,&quot;given&quot;:&quot;&quot;,&quot;parse-names&quot;:false,&quot;dropping-particle&quot;:&quot;&quot;,&quot;non-dropping-particle&quot;:&quot;&quot;}],&quot;accessed&quot;:{&quot;date-parts&quot;:[[2026,2,23]]},&quot;URL&quot;:&quot;https://studylib.net/doc/27599800/3.-pmbok-6th-ed-2017&quot;,&quot;issued&quot;:{&quot;date-parts&quot;:[[2017]]},&quot;abstract&quot;:&quot;Sixth edition. Some printings have preliminary paging of xxix. Part 1: A guide to the project management body of knowledge (PMBOK© Guide) -- Introduction -- The environment in which projects operate -- The role of the project manager -- Project integration management -- Project scope management -- Project schedule management -- Project cost management -- Project resource management -- Project communications management -- Project risk management -- Project procurement management -- Project stakeholder management -- References -- Part 2: The standard for project management -- Introduction -- Initiating process group -- Planning process group -- Executing process group -- Monitoring and controlling process group -- Closing process group -- Part 3: Appendices, glossary, and index.&quot;,&quot;container-title-short&quot;:&quot;&quot;},&quot;isTemporary&quot;:false}]},{&quot;citationID&quot;:&quot;MENDELEY_CITATION_cd13fce1-6dd1-4f34-80a9-9e6a1e5c0939&quot;,&quot;properties&quot;:{&quot;noteIndex&quot;:0},&quot;isEdited&quot;:false,&quot;manualOverride&quot;:{&quot;isManuallyOverridden&quot;:false,&quot;citeprocText&quot;:&quot;(Palo Alto Networks, 2026)&quot;,&quot;manualOverrideText&quot;:&quot;&quot;},&quot;citationTag&quot;:&quot;MENDELEY_CITATION_v3_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&quot;,&quot;citationItems&quot;:[{&quot;id&quot;:&quot;83782705-7bbe-3b14-9b1c-52b1043fdde4&quot;,&quot;itemData&quot;:{&quot;type&quot;:&quot;webpage&quot;,&quot;id&quot;:&quot;83782705-7bbe-3b14-9b1c-52b1043fdde4&quot;,&quot;title&quot;:&quot;Migrate Port-Based to App-ID Based Security Policy Rules&quot;,&quot;author&quot;:[{&quot;family&quot;:&quot;Palo Alto Networks&quot;,&quot;given&quot;:&quot;&quot;,&quot;parse-names&quot;:false,&quot;dropping-particle&quot;:&quot;&quot;,&quot;non-dropping-particle&quot;:&quot;&quot;}],&quot;accessed&quot;:{&quot;date-parts&quot;:[[2026,2,20]]},&quot;URL&quot;:&quot;https://docs.paloaltonetworks.com/ngfw/administration/app-id/security-policy-rule-optimization/migrate-port-based-to-app-id-based-security-policy-rules&quot;,&quot;issued&quot;:{&quot;date-parts&quot;:[[2026]]},&quot;container-title-short&quot;:&quot;&quot;},&quot;isTemporary&quot;:false}]},{&quot;citationID&quot;:&quot;MENDELEY_CITATION_afa7e8bd-e3d5-4527-a9c5-abb5752247b3&quot;,&quot;properties&quot;:{&quot;noteIndex&quot;:0},&quot;isEdited&quot;:false,&quot;manualOverride&quot;:{&quot;isManuallyOverridden&quot;:false,&quot;citeprocText&quot;:&quot;(Oxford College of Marketing, 2024)&quot;,&quot;manualOverrideText&quot;:&quot;&quot;},&quot;citationTag&quot;:&quot;MENDELEY_CITATION_v3_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&quot;,&quot;citationItems&quot;:[{&quot;id&quot;:&quot;25bc121f-0145-30b0-b7c4-5a9cd8c1a857&quot;,&quot;itemData&quot;:{&quot;type&quot;:&quot;webpage&quot;,&quot;id&quot;:&quot;25bc121f-0145-30b0-b7c4-5a9cd8c1a857&quot;,&quot;title&quot;:&quot;What is Mendelow’s Matrix and Why Is It Useful For Marketers?&quot;,&quot;author&quot;:[{&quot;family&quot;:&quot;Oxford College of Marketing&quot;,&quot;given&quot;:&quot;&quot;,&quot;parse-names&quot;:false,&quot;dropping-particle&quot;:&quot;&quot;,&quot;non-dropping-particle&quot;:&quot;&quot;}],&quot;accessed&quot;:{&quot;date-parts&quot;:[[2026,2,28]]},&quot;URL&quot;:&quot;https://blog.oxfordcollegeofmarketing.com/2018/04/23/what-is-mendelows-matrix-and-how-is-it-useful/&quot;,&quot;issued&quot;:{&quot;date-parts&quot;:[[2024]]},&quot;container-title-short&quot;:&quot;&quot;},&quot;isTemporary&quot;:false}]},{&quot;citationID&quot;:&quot;MENDELEY_CITATION_7aec01ac-afb5-4663-8454-e33abd2bca38&quot;,&quot;properties&quot;:{&quot;noteIndex&quot;:0},&quot;isEdited&quot;:false,&quot;manualOverride&quot;:{&quot;isManuallyOverridden&quot;:false,&quot;citeprocText&quot;:&quot;(ABUHB, 2025)&quot;,&quot;manualOverrideText&quot;:&quot;&quot;},&quot;citationTag&quot;:&quot;MENDELEY_CITATION_v3_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&quot;,&quot;citationItems&quot;:[{&quot;id&quot;:&quot;0f43a14e-d553-3c55-9d3f-f0c719f99566&quot;,&quot;itemData&quot;:{&quot;type&quot;:&quot;article&quot;,&quot;id&quot;:&quot;0f43a14e-d553-3c55-9d3f-f0c719f99566&quot;,&quot;title&quot;:&quot;Stakeholder Matrix&quot;,&quot;author&quot;:[{&quot;family&quot;:&quot;ABUHB&quot;,&quot;given&quot;:&quot;&quot;,&quot;parse-names&quot;:false,&quot;dropping-particle&quot;:&quot;&quot;,&quot;non-dropping-particle&quot;:&quot;&quot;}],&quot;container-title&quot;:&quot;Unpublished&quot;,&quot;accessed&quot;:{&quot;date-parts&quot;:[[2026,3,1]]},&quot;URL&quot;:&quot;Unpublished&quot;,&quot;issued&quot;:{&quot;date-parts&quot;:[[2025]]},&quot;container-title-short&quot;:&quot;&quot;},&quot;isTemporary&quot;:false}]},{&quot;citationID&quot;:&quot;MENDELEY_CITATION_de32f57b-90e5-426e-8ff7-6aae029d6e01&quot;,&quot;properties&quot;:{&quot;noteIndex&quot;:0},&quot;isEdited&quot;:false,&quot;manualOverride&quot;:{&quot;isManuallyOverridden&quot;:false,&quot;citeprocText&quot;:&quot;(Wales, 2025)&quot;,&quot;manualOverrideText&quot;:&quot;&quot;},&quot;citationTag&quot;:&quot;MENDELEY_CITATION_v3_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&quot;,&quot;citationItems&quot;:[{&quot;id&quot;:&quot;6346d6a2-9a86-37d3-ad5b-7d39247ae145&quot;,&quot;itemData&quot;:{&quot;type&quot;:&quot;article-journal&quot;,&quot;id&quot;:&quot;6346d6a2-9a86-37d3-ad5b-7d39247ae145&quot;,&quot;title&quot;:&quot;Digital Health and Care Wales – Review of Stakeholder Engagement Arrangements&quot;,&quot;author&quot;:[{&quot;family&quot;:&quot;Wales&quot;,&quot;given&quot;:&quot;Audit&quot;,&quot;parse-names&quot;:false,&quot;dropping-particle&quot;:&quot;&quot;,&quot;non-dropping-particle&quot;:&quot;&quot;}],&quot;accessed&quot;:{&quot;date-parts&quot;:[[2026,2,28]]},&quot;URL&quot;:&quot;https://audit.wales/sites/default/files/publications/4751A2025_DHCW_Stakeholder_Engagement_Arrangements_Eng.pdf&quot;,&quot;issued&quot;:{&quot;date-parts&quot;:[[2025,6]]},&quot;container-title-short&quot;:&quot;&quot;},&quot;isTemporary&quot;:false}]},{&quot;citationID&quot;:&quot;MENDELEY_CITATION_dfd8f8f5-51ce-469f-acec-ed927c65b7b4&quot;,&quot;properties&quot;:{&quot;noteIndex&quot;:0},&quot;isEdited&quot;:false,&quot;manualOverride&quot;:{&quot;isManuallyOverridden&quot;:false,&quot;citeprocText&quot;:&quot;(Palo Alto Networks, 2026)&quot;,&quot;manualOverrideText&quot;:&quot;&quot;},&quot;citationTag&quot;:&quot;MENDELEY_CITATION_v3_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&quot;,&quot;citationItems&quot;:[{&quot;id&quot;:&quot;83782705-7bbe-3b14-9b1c-52b1043fdde4&quot;,&quot;itemData&quot;:{&quot;type&quot;:&quot;webpage&quot;,&quot;id&quot;:&quot;83782705-7bbe-3b14-9b1c-52b1043fdde4&quot;,&quot;title&quot;:&quot;Migrate Port-Based to App-ID Based Security Policy Rules&quot;,&quot;author&quot;:[{&quot;family&quot;:&quot;Palo Alto Networks&quot;,&quot;given&quot;:&quot;&quot;,&quot;parse-names&quot;:false,&quot;dropping-particle&quot;:&quot;&quot;,&quot;non-dropping-particle&quot;:&quot;&quot;}],&quot;accessed&quot;:{&quot;date-parts&quot;:[[2026,2,20]]},&quot;URL&quot;:&quot;https://docs.paloaltonetworks.com/ngfw/administration/app-id/security-policy-rule-optimization/migrate-port-based-to-app-id-based-security-policy-rules&quot;,&quot;issued&quot;:{&quot;date-parts&quot;:[[2026]]},&quot;container-title-short&quot;:&quot;&quot;},&quot;isTemporary&quot;:false}]},{&quot;citationID&quot;:&quot;MENDELEY_CITATION_ff17865a-6245-41de-ab64-8ce78e1fa7ea&quot;,&quot;properties&quot;:{&quot;noteIndex&quot;:0},&quot;isEdited&quot;:false,&quot;manualOverride&quot;:{&quot;isManuallyOverridden&quot;:false,&quot;citeprocText&quot;:&quot;(Welsh Government, 2021)&quot;,&quot;manualOverrideText&quot;:&quot;&quot;},&quot;citationTag&quot;:&quot;MENDELEY_CITATION_v3_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&quot;,&quot;citationItems&quot;:[{&quot;id&quot;:&quot;0cd3a3ea-d6a8-3208-a6e9-ce44fd476f91&quot;,&quot;itemData&quot;:{&quot;type&quot;:&quot;webpage&quot;,&quot;id&quot;:&quot;0cd3a3ea-d6a8-3208-a6e9-ce44fd476f91&quot;,&quot;title&quot;:&quot;The Network and Information Systems Regulations 2018: guidance to the health sector in Wales [HTML] | GOV.WALES&quot;,&quot;author&quot;:[{&quot;family&quot;:&quot;Welsh Government&quot;,&quot;given&quot;:&quot;&quot;,&quot;parse-names&quot;:false,&quot;dropping-particle&quot;:&quot;&quot;,&quot;non-dropping-particle&quot;:&quot;&quot;}],&quot;accessed&quot;:{&quot;date-parts&quot;:[[2026,3,1]]},&quot;URL&quot;:&quot;https://www.gov.wales/network-and-information-systems-regulations-2018-guidance-health-sector-wales-html&quot;,&quot;issued&quot;:{&quot;date-parts&quot;:[[2021,3,15]]},&quot;container-title-short&quot;:&quot;&quot;},&quot;isTemporary&quot;:false}]}]"/>
    <we:property name="MENDELEY_CITATIONS_LOCALE_CODE" value="&quot;en-GB&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2F958-320E-4F62-890C-7ABA0FE75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10</Pages>
  <Words>3374</Words>
  <Characters>22640</Characters>
  <Application>Microsoft Office Word</Application>
  <DocSecurity>0</DocSecurity>
  <Lines>492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Burgess (Aneurin Bevan UHB - Digital Daa and Technology)</dc:creator>
  <cp:keywords/>
  <dc:description/>
  <cp:lastModifiedBy>Shaun Burgess (Aneurin Bevan UHB - Digital Data and Technology)</cp:lastModifiedBy>
  <cp:revision>57</cp:revision>
  <dcterms:created xsi:type="dcterms:W3CDTF">2026-03-01T16:07:00Z</dcterms:created>
  <dcterms:modified xsi:type="dcterms:W3CDTF">2026-03-01T18:19:00Z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c33d80be-73af-48df-88b8-7a0ff6a5b837</vt:lpwstr>
  </property>
</Properties>
</file>