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0F96" w:rsidRPr="007B556C" w:rsidRDefault="00980F96" w:rsidP="007B556C">
      <w:pPr>
        <w:spacing w:line="360" w:lineRule="auto"/>
        <w:jc w:val="both"/>
        <w:rPr>
          <w:rFonts w:ascii="Arial" w:hAnsi="Arial" w:cs="Arial"/>
          <w:sz w:val="24"/>
          <w:szCs w:val="24"/>
        </w:rPr>
      </w:pPr>
      <w:r w:rsidRPr="007B556C">
        <w:rPr>
          <w:rFonts w:ascii="Arial" w:hAnsi="Arial" w:cs="Arial"/>
          <w:sz w:val="24"/>
          <w:szCs w:val="24"/>
        </w:rPr>
        <w:t>Intel is an American multinational corporation that develops, manufactures, and distributes computer hardware and software. Intel has been phenomenal in establishing cutting-edge IT foundations for its own administrations as well as the entire organisation from its inception. Intel now has more than 100 locations throughout the world.</w:t>
      </w:r>
    </w:p>
    <w:p w:rsidR="00980F96" w:rsidRPr="007B556C" w:rsidRDefault="00240918" w:rsidP="007B556C">
      <w:pPr>
        <w:spacing w:line="360" w:lineRule="auto"/>
        <w:jc w:val="both"/>
        <w:rPr>
          <w:rFonts w:ascii="Arial" w:hAnsi="Arial" w:cs="Arial"/>
          <w:sz w:val="24"/>
          <w:szCs w:val="24"/>
        </w:rPr>
      </w:pPr>
      <w:r w:rsidRPr="00240918">
        <w:rPr>
          <w:rFonts w:ascii="Arial" w:hAnsi="Arial" w:cs="Arial"/>
          <w:sz w:val="24"/>
          <w:szCs w:val="24"/>
        </w:rPr>
        <w:t>The headquarters of Intel are located in California. In 1968, Robert Noyce and Gordon Moore cre</w:t>
      </w:r>
      <w:r>
        <w:rPr>
          <w:rFonts w:ascii="Arial" w:hAnsi="Arial" w:cs="Arial"/>
          <w:sz w:val="24"/>
          <w:szCs w:val="24"/>
        </w:rPr>
        <w:t>ated the firm, which they built,</w:t>
      </w:r>
      <w:r w:rsidR="009559F7">
        <w:rPr>
          <w:rFonts w:ascii="Arial" w:hAnsi="Arial" w:cs="Arial"/>
          <w:sz w:val="24"/>
          <w:szCs w:val="24"/>
        </w:rPr>
        <w:t xml:space="preserve"> and in the present they are the biggest player on the market from entire world.</w:t>
      </w:r>
      <w:r>
        <w:rPr>
          <w:rFonts w:ascii="Arial" w:hAnsi="Arial" w:cs="Arial"/>
          <w:sz w:val="24"/>
          <w:szCs w:val="24"/>
        </w:rPr>
        <w:t xml:space="preserve"> S</w:t>
      </w:r>
      <w:r w:rsidRPr="00240918">
        <w:rPr>
          <w:rFonts w:ascii="Arial" w:hAnsi="Arial" w:cs="Arial"/>
          <w:sz w:val="24"/>
          <w:szCs w:val="24"/>
        </w:rPr>
        <w:t>emiconductors, networks interface regulators, and automation, motherboard chipsets, streak storage, and implanted processors are all examples of realistic chips.</w:t>
      </w:r>
      <w:r w:rsidR="00980F96" w:rsidRPr="007B556C">
        <w:rPr>
          <w:rFonts w:ascii="Arial" w:hAnsi="Arial" w:cs="Arial"/>
          <w:sz w:val="24"/>
          <w:szCs w:val="24"/>
        </w:rPr>
        <w:t xml:space="preserve"> and other registering gear are also manufactured by the company.</w:t>
      </w:r>
    </w:p>
    <w:p w:rsidR="00A30DD8" w:rsidRPr="007B556C" w:rsidRDefault="00980F96" w:rsidP="007B556C">
      <w:pPr>
        <w:spacing w:line="360" w:lineRule="auto"/>
        <w:jc w:val="both"/>
        <w:rPr>
          <w:rFonts w:ascii="Arial" w:hAnsi="Arial" w:cs="Arial"/>
          <w:sz w:val="24"/>
          <w:szCs w:val="24"/>
        </w:rPr>
      </w:pPr>
      <w:r w:rsidRPr="007B556C">
        <w:rPr>
          <w:rFonts w:ascii="Arial" w:hAnsi="Arial" w:cs="Arial"/>
          <w:sz w:val="24"/>
          <w:szCs w:val="24"/>
        </w:rPr>
        <w:t>Intel primarily provides PCs, organising, data storage, and interchanges stages. The name 'Intel' was derived from the words 'coordinated' and 'hardware,' according to a lesser-known fact about the corporation</w:t>
      </w:r>
      <w:proofErr w:type="gramStart"/>
      <w:r w:rsidRPr="007B556C">
        <w:rPr>
          <w:rFonts w:ascii="Arial" w:hAnsi="Arial" w:cs="Arial"/>
          <w:sz w:val="24"/>
          <w:szCs w:val="24"/>
        </w:rPr>
        <w:t>.</w:t>
      </w:r>
      <w:r w:rsidR="001453BF">
        <w:rPr>
          <w:rFonts w:ascii="Arial" w:hAnsi="Arial" w:cs="Arial"/>
          <w:sz w:val="24"/>
          <w:szCs w:val="24"/>
        </w:rPr>
        <w:t>(</w:t>
      </w:r>
      <w:proofErr w:type="gramEnd"/>
      <w:r w:rsidR="001453BF" w:rsidRPr="001453BF">
        <w:t xml:space="preserve"> </w:t>
      </w:r>
      <w:r w:rsidR="001453BF" w:rsidRPr="001453BF">
        <w:rPr>
          <w:rFonts w:ascii="Arial" w:hAnsi="Arial" w:cs="Arial"/>
          <w:sz w:val="24"/>
          <w:szCs w:val="24"/>
        </w:rPr>
        <w:t>https://www.siliconvalleyhistorical.org/intel-history</w:t>
      </w:r>
      <w:r w:rsidR="001453BF">
        <w:rPr>
          <w:rFonts w:ascii="Arial" w:hAnsi="Arial" w:cs="Arial"/>
          <w:sz w:val="24"/>
          <w:szCs w:val="24"/>
        </w:rPr>
        <w:t>)</w:t>
      </w:r>
    </w:p>
    <w:p w:rsidR="00980F96" w:rsidRPr="007B556C" w:rsidRDefault="00980F96" w:rsidP="007B556C">
      <w:pPr>
        <w:spacing w:line="360" w:lineRule="auto"/>
        <w:jc w:val="both"/>
        <w:rPr>
          <w:rFonts w:ascii="Arial" w:hAnsi="Arial" w:cs="Arial"/>
          <w:sz w:val="24"/>
          <w:szCs w:val="24"/>
        </w:rPr>
      </w:pPr>
      <w:r w:rsidRPr="007B556C">
        <w:rPr>
          <w:rFonts w:ascii="Arial" w:eastAsia="Times New Roman" w:hAnsi="Arial" w:cs="Arial"/>
          <w:noProof/>
          <w:sz w:val="24"/>
          <w:szCs w:val="24"/>
          <w:lang w:eastAsia="en-GB"/>
        </w:rPr>
        <w:drawing>
          <wp:inline distT="0" distB="0" distL="0" distR="0" wp14:anchorId="31760DCC" wp14:editId="18FC0EB3">
            <wp:extent cx="5508346" cy="2674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3256641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10047" cy="2675663"/>
                    </a:xfrm>
                    <a:prstGeom prst="rect">
                      <a:avLst/>
                    </a:prstGeom>
                  </pic:spPr>
                </pic:pic>
              </a:graphicData>
            </a:graphic>
          </wp:inline>
        </w:drawing>
      </w:r>
    </w:p>
    <w:p w:rsidR="00980F96" w:rsidRPr="00DA5C7A" w:rsidRDefault="00980F96" w:rsidP="007B556C">
      <w:pPr>
        <w:spacing w:line="360" w:lineRule="auto"/>
        <w:jc w:val="both"/>
        <w:rPr>
          <w:rFonts w:ascii="Arial" w:hAnsi="Arial" w:cs="Arial"/>
          <w:b/>
          <w:sz w:val="28"/>
          <w:szCs w:val="28"/>
        </w:rPr>
      </w:pPr>
      <w:r w:rsidRPr="00DA5C7A">
        <w:rPr>
          <w:rFonts w:ascii="Arial" w:hAnsi="Arial" w:cs="Arial"/>
          <w:b/>
          <w:sz w:val="28"/>
          <w:szCs w:val="28"/>
        </w:rPr>
        <w:t>Significant competitors</w:t>
      </w:r>
    </w:p>
    <w:p w:rsidR="00980F96" w:rsidRDefault="00431200" w:rsidP="007B556C">
      <w:pPr>
        <w:spacing w:line="360" w:lineRule="auto"/>
        <w:jc w:val="both"/>
        <w:rPr>
          <w:rFonts w:ascii="Arial" w:hAnsi="Arial" w:cs="Arial"/>
          <w:sz w:val="24"/>
          <w:szCs w:val="24"/>
        </w:rPr>
      </w:pPr>
      <w:r>
        <w:rPr>
          <w:rFonts w:ascii="Arial" w:hAnsi="Arial" w:cs="Arial"/>
          <w:sz w:val="24"/>
          <w:szCs w:val="24"/>
        </w:rPr>
        <w:t>“</w:t>
      </w:r>
      <w:r w:rsidR="00980F96" w:rsidRPr="007B556C">
        <w:rPr>
          <w:rFonts w:ascii="Arial" w:hAnsi="Arial" w:cs="Arial"/>
          <w:sz w:val="24"/>
          <w:szCs w:val="24"/>
        </w:rPr>
        <w:t>Advanced Micro Devices (AMD)</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VIA Technologies</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Silicon Integrated Systems</w:t>
      </w:r>
      <w:r>
        <w:rPr>
          <w:rFonts w:ascii="Arial" w:hAnsi="Arial" w:cs="Arial"/>
          <w:sz w:val="24"/>
          <w:szCs w:val="24"/>
        </w:rPr>
        <w:t>”</w:t>
      </w:r>
      <w:proofErr w:type="gramStart"/>
      <w:r w:rsidR="00C243D3">
        <w:rPr>
          <w:rFonts w:ascii="Arial" w:hAnsi="Arial" w:cs="Arial"/>
          <w:sz w:val="24"/>
          <w:szCs w:val="24"/>
        </w:rPr>
        <w:t xml:space="preserve">, </w:t>
      </w:r>
      <w:r w:rsidR="00980F96" w:rsidRPr="007B556C">
        <w:rPr>
          <w:rFonts w:ascii="Arial" w:hAnsi="Arial" w:cs="Arial"/>
          <w:sz w:val="24"/>
          <w:szCs w:val="24"/>
        </w:rPr>
        <w:t xml:space="preserve"> </w:t>
      </w:r>
      <w:r>
        <w:rPr>
          <w:rFonts w:ascii="Arial" w:hAnsi="Arial" w:cs="Arial"/>
          <w:sz w:val="24"/>
          <w:szCs w:val="24"/>
        </w:rPr>
        <w:t>“</w:t>
      </w:r>
      <w:proofErr w:type="spellStart"/>
      <w:proofErr w:type="gramEnd"/>
      <w:r w:rsidR="00980F96" w:rsidRPr="007B556C">
        <w:rPr>
          <w:rFonts w:ascii="Arial" w:hAnsi="Arial" w:cs="Arial"/>
          <w:sz w:val="24"/>
          <w:szCs w:val="24"/>
        </w:rPr>
        <w:t>Nvidia</w:t>
      </w:r>
      <w:proofErr w:type="spellEnd"/>
      <w:r>
        <w:rPr>
          <w:rFonts w:ascii="Arial" w:hAnsi="Arial" w:cs="Arial"/>
          <w:sz w:val="24"/>
          <w:szCs w:val="24"/>
        </w:rPr>
        <w:t>”</w:t>
      </w:r>
      <w:r w:rsidR="00C243D3">
        <w:rPr>
          <w:rFonts w:ascii="Arial" w:hAnsi="Arial" w:cs="Arial"/>
          <w:sz w:val="24"/>
          <w:szCs w:val="24"/>
        </w:rPr>
        <w:t xml:space="preserve"> were amid</w:t>
      </w:r>
      <w:r w:rsidR="00980F96" w:rsidRPr="007B556C">
        <w:rPr>
          <w:rFonts w:ascii="Arial" w:hAnsi="Arial" w:cs="Arial"/>
          <w:sz w:val="24"/>
          <w:szCs w:val="24"/>
        </w:rPr>
        <w:t xml:space="preserve"> Intel's PC chipset competitors. </w:t>
      </w:r>
      <w:r>
        <w:rPr>
          <w:rFonts w:ascii="Arial" w:hAnsi="Arial" w:cs="Arial"/>
          <w:sz w:val="24"/>
          <w:szCs w:val="24"/>
        </w:rPr>
        <w:t>“</w:t>
      </w:r>
      <w:r w:rsidR="00980F96" w:rsidRPr="007B556C">
        <w:rPr>
          <w:rFonts w:ascii="Arial" w:hAnsi="Arial" w:cs="Arial"/>
          <w:sz w:val="24"/>
          <w:szCs w:val="24"/>
        </w:rPr>
        <w:t>NXP Semiconductors</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Infineon Broadcom Limited</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Marvell Technology Group</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Samsung Electronics</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proofErr w:type="spellStart"/>
      <w:r w:rsidR="00980F96" w:rsidRPr="007B556C">
        <w:rPr>
          <w:rFonts w:ascii="Arial" w:hAnsi="Arial" w:cs="Arial"/>
          <w:sz w:val="24"/>
          <w:szCs w:val="24"/>
        </w:rPr>
        <w:t>Qimonda</w:t>
      </w:r>
      <w:proofErr w:type="spellEnd"/>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Toshiba</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STMicroelectronics</w:t>
      </w:r>
      <w:r>
        <w:rPr>
          <w:rFonts w:ascii="Arial" w:hAnsi="Arial" w:cs="Arial"/>
          <w:sz w:val="24"/>
          <w:szCs w:val="24"/>
        </w:rPr>
        <w:t>”</w:t>
      </w:r>
      <w:r w:rsidR="00980F96" w:rsidRPr="007B556C">
        <w:rPr>
          <w:rFonts w:ascii="Arial" w:hAnsi="Arial" w:cs="Arial"/>
          <w:sz w:val="24"/>
          <w:szCs w:val="24"/>
        </w:rPr>
        <w:t xml:space="preserve">, and </w:t>
      </w:r>
      <w:r>
        <w:rPr>
          <w:rFonts w:ascii="Arial" w:hAnsi="Arial" w:cs="Arial"/>
          <w:sz w:val="24"/>
          <w:szCs w:val="24"/>
        </w:rPr>
        <w:t>“</w:t>
      </w:r>
      <w:r w:rsidR="00980F96" w:rsidRPr="007B556C">
        <w:rPr>
          <w:rFonts w:ascii="Arial" w:hAnsi="Arial" w:cs="Arial"/>
          <w:sz w:val="24"/>
          <w:szCs w:val="24"/>
        </w:rPr>
        <w:t>SK Hynix</w:t>
      </w:r>
      <w:r>
        <w:rPr>
          <w:rFonts w:ascii="Arial" w:hAnsi="Arial" w:cs="Arial"/>
          <w:sz w:val="24"/>
          <w:szCs w:val="24"/>
        </w:rPr>
        <w:t>”</w:t>
      </w:r>
      <w:r w:rsidR="00980F96" w:rsidRPr="007B556C">
        <w:rPr>
          <w:rFonts w:ascii="Arial" w:hAnsi="Arial" w:cs="Arial"/>
          <w:sz w:val="24"/>
          <w:szCs w:val="24"/>
        </w:rPr>
        <w:t xml:space="preserve"> are among Intel's systems administration competitors</w:t>
      </w:r>
      <w:proofErr w:type="gramStart"/>
      <w:r w:rsidR="00980F96" w:rsidRPr="007B556C">
        <w:rPr>
          <w:rFonts w:ascii="Arial" w:hAnsi="Arial" w:cs="Arial"/>
          <w:sz w:val="24"/>
          <w:szCs w:val="24"/>
        </w:rPr>
        <w:t>.</w:t>
      </w:r>
      <w:r w:rsidR="001453BF">
        <w:rPr>
          <w:rFonts w:ascii="Arial" w:hAnsi="Arial" w:cs="Arial"/>
          <w:sz w:val="24"/>
          <w:szCs w:val="24"/>
        </w:rPr>
        <w:t>(</w:t>
      </w:r>
      <w:proofErr w:type="gramEnd"/>
      <w:r w:rsidR="001453BF" w:rsidRPr="001453BF">
        <w:t xml:space="preserve"> </w:t>
      </w:r>
      <w:r w:rsidR="001453BF" w:rsidRPr="001453BF">
        <w:rPr>
          <w:rFonts w:ascii="Arial" w:hAnsi="Arial" w:cs="Arial"/>
          <w:sz w:val="24"/>
          <w:szCs w:val="24"/>
        </w:rPr>
        <w:t>https://www.marketing91.com/top-5-intel-competitors/</w:t>
      </w:r>
      <w:r w:rsidR="001453BF">
        <w:rPr>
          <w:rFonts w:ascii="Arial" w:hAnsi="Arial" w:cs="Arial"/>
          <w:sz w:val="24"/>
          <w:szCs w:val="24"/>
        </w:rPr>
        <w:t>)</w:t>
      </w:r>
    </w:p>
    <w:p w:rsidR="00F04EBB" w:rsidRPr="001D41E6" w:rsidRDefault="00F04EBB" w:rsidP="00F04EBB">
      <w:pPr>
        <w:spacing w:line="360" w:lineRule="auto"/>
        <w:rPr>
          <w:rFonts w:ascii="Arial" w:eastAsia="Times New Roman" w:hAnsi="Arial" w:cs="Arial"/>
          <w:b/>
          <w:sz w:val="28"/>
          <w:szCs w:val="28"/>
          <w:lang w:eastAsia="en-GB"/>
        </w:rPr>
      </w:pPr>
    </w:p>
    <w:p w:rsidR="006774E7" w:rsidRPr="006774E7" w:rsidRDefault="006774E7" w:rsidP="006774E7">
      <w:pPr>
        <w:spacing w:line="360" w:lineRule="auto"/>
        <w:jc w:val="both"/>
        <w:rPr>
          <w:rFonts w:ascii="Arial" w:eastAsia="Times New Roman" w:hAnsi="Arial" w:cs="Arial"/>
          <w:b/>
          <w:sz w:val="28"/>
          <w:szCs w:val="28"/>
          <w:lang w:eastAsia="en-GB"/>
        </w:rPr>
      </w:pPr>
      <w:r w:rsidRPr="006774E7">
        <w:rPr>
          <w:rFonts w:ascii="Arial" w:eastAsia="Times New Roman" w:hAnsi="Arial" w:cs="Arial"/>
          <w:b/>
          <w:sz w:val="28"/>
          <w:szCs w:val="28"/>
          <w:lang w:eastAsia="en-GB"/>
        </w:rPr>
        <w:t>Strategy</w:t>
      </w:r>
    </w:p>
    <w:p w:rsidR="006774E7" w:rsidRPr="007B556C" w:rsidRDefault="006774E7" w:rsidP="006774E7">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this section</w:t>
      </w:r>
      <w:r w:rsidRPr="007B556C">
        <w:rPr>
          <w:rFonts w:ascii="Arial" w:eastAsia="Times New Roman" w:hAnsi="Arial" w:cs="Arial"/>
          <w:sz w:val="24"/>
          <w:szCs w:val="24"/>
          <w:lang w:eastAsia="en-GB"/>
        </w:rPr>
        <w:t xml:space="preserve">, we'll discuss Intel's promoting strategy, which includes division, targeting, and location, as well as its </w:t>
      </w:r>
      <w:r w:rsidRPr="00000BBB">
        <w:rPr>
          <w:rFonts w:ascii="Arial" w:eastAsia="Times New Roman" w:hAnsi="Arial" w:cs="Arial"/>
          <w:b/>
          <w:sz w:val="24"/>
          <w:szCs w:val="24"/>
          <w:lang w:eastAsia="en-GB"/>
        </w:rPr>
        <w:t>STP</w:t>
      </w:r>
      <w:r w:rsidRPr="007B556C">
        <w:rPr>
          <w:rFonts w:ascii="Arial" w:eastAsia="Times New Roman" w:hAnsi="Arial" w:cs="Arial"/>
          <w:sz w:val="24"/>
          <w:szCs w:val="24"/>
          <w:lang w:eastAsia="en-GB"/>
        </w:rPr>
        <w:t>. To understand client purchasing habits, Intel divides the large and fluctuating interest group into explicit groups, ranging from heterogeneous to homogeneous. In this approach, Intel completes its segmentation based on age, life cycle, sex, pay, religion, race, and ethnicity, as well as psychographic characteristics based on customer purchasing behaviour, such as way of life, values, viewpoints, interests, and so on.</w:t>
      </w:r>
    </w:p>
    <w:p w:rsidR="006774E7" w:rsidRPr="007B556C" w:rsidRDefault="006774E7" w:rsidP="006774E7">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Intel has recently shifted their positioning from 'Excellent Technology Products' to 'Forerunner in Technology Breakthroughs.' When you consider its combination of experiences and responsibilities to the business, this location is well-planned.</w:t>
      </w:r>
    </w:p>
    <w:p w:rsidR="006774E7" w:rsidRPr="007B556C" w:rsidRDefault="006774E7" w:rsidP="006774E7">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Moving on, one more important aspect of an organization's marketing efforts is its missions. We should look into some of Intel's marketing tactics.</w:t>
      </w:r>
    </w:p>
    <w:p w:rsidR="006774E7" w:rsidRPr="006774E7" w:rsidRDefault="004C7201" w:rsidP="006774E7">
      <w:pPr>
        <w:spacing w:line="360" w:lineRule="auto"/>
        <w:jc w:val="both"/>
        <w:rPr>
          <w:rFonts w:ascii="Arial" w:eastAsia="Times New Roman" w:hAnsi="Arial" w:cs="Arial"/>
          <w:b/>
          <w:sz w:val="28"/>
          <w:szCs w:val="28"/>
          <w:lang w:eastAsia="en-GB"/>
        </w:rPr>
      </w:pPr>
      <w:r>
        <w:rPr>
          <w:rFonts w:ascii="Arial" w:eastAsia="Times New Roman" w:hAnsi="Arial" w:cs="Arial"/>
          <w:b/>
          <w:sz w:val="28"/>
          <w:szCs w:val="28"/>
          <w:lang w:eastAsia="en-GB"/>
        </w:rPr>
        <w:t>Campaigns</w:t>
      </w:r>
    </w:p>
    <w:p w:rsidR="006774E7" w:rsidRPr="007B556C" w:rsidRDefault="006774E7" w:rsidP="006774E7">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Over the course of its many years in business, Intel has successfully accomplished a variety of marketing campaigns. These missions aid in the advancement of the company's products as well as the establishment of the brand's personality in the minds of customers. Two of Intel's most important advertising campaigns are listed below:</w:t>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b/>
          <w:spacing w:val="-20"/>
          <w:sz w:val="24"/>
          <w:szCs w:val="24"/>
          <w:lang w:eastAsia="en-GB"/>
        </w:rPr>
        <w:t>“The Sponsors of Tomorrow”</w:t>
      </w:r>
      <w:r w:rsidRPr="007B556C">
        <w:rPr>
          <w:rFonts w:ascii="Arial" w:eastAsia="Times New Roman" w:hAnsi="Arial" w:cs="Arial"/>
          <w:noProof/>
          <w:sz w:val="24"/>
          <w:szCs w:val="24"/>
          <w:lang w:eastAsia="en-GB"/>
        </w:rPr>
        <w:t xml:space="preserve"> </w:t>
      </w:r>
      <w:r w:rsidRPr="007B556C">
        <w:rPr>
          <w:rFonts w:ascii="Arial" w:eastAsia="Times New Roman" w:hAnsi="Arial" w:cs="Arial"/>
          <w:noProof/>
          <w:sz w:val="24"/>
          <w:szCs w:val="24"/>
          <w:lang w:eastAsia="en-GB"/>
        </w:rPr>
        <w:drawing>
          <wp:inline distT="0" distB="0" distL="0" distR="0" wp14:anchorId="1BD3D3B3" wp14:editId="286D46AE">
            <wp:extent cx="2816352" cy="192620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2624" cy="2012562"/>
                    </a:xfrm>
                    <a:prstGeom prst="rect">
                      <a:avLst/>
                    </a:prstGeom>
                  </pic:spPr>
                </pic:pic>
              </a:graphicData>
            </a:graphic>
          </wp:inline>
        </w:drawing>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 xml:space="preserve">One of Intel's most well-known advertising campaigns was called The Sponsors of Tomorrow. So, given this mission, what message did the organisation need to send? </w:t>
      </w:r>
      <w:r w:rsidRPr="007B556C">
        <w:rPr>
          <w:rFonts w:ascii="Arial" w:eastAsia="Times New Roman" w:hAnsi="Arial" w:cs="Arial"/>
          <w:sz w:val="24"/>
          <w:szCs w:val="24"/>
          <w:lang w:eastAsia="en-GB"/>
        </w:rPr>
        <w:lastRenderedPageBreak/>
        <w:t>Because Intel's products are meant to be the "right hand" of its customers, the company has a strong bond with them. This feeling is repeated in the mission, as Intel's high level of innovation is directed toward shaping the present and future, with the IT monster serving as a support. As a result, Intel will be seen as a supporter of tomorrow's leading edge. This was a viral campaign that earned Intel a lot of notoriety.</w:t>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b/>
          <w:sz w:val="24"/>
          <w:szCs w:val="24"/>
          <w:lang w:eastAsia="en-GB"/>
        </w:rPr>
        <w:t>"</w:t>
      </w:r>
      <w:r w:rsidRPr="007B556C">
        <w:rPr>
          <w:rFonts w:ascii="Arial" w:eastAsia="Times New Roman" w:hAnsi="Arial" w:cs="Arial"/>
          <w:b/>
          <w:spacing w:val="-20"/>
          <w:sz w:val="24"/>
          <w:szCs w:val="24"/>
          <w:lang w:eastAsia="en-GB"/>
        </w:rPr>
        <w:t>Go Do Something Wonderful</w:t>
      </w:r>
      <w:r w:rsidRPr="007B556C">
        <w:rPr>
          <w:rFonts w:ascii="Arial" w:eastAsia="Times New Roman" w:hAnsi="Arial" w:cs="Arial"/>
          <w:b/>
          <w:sz w:val="24"/>
          <w:szCs w:val="24"/>
          <w:lang w:eastAsia="en-GB"/>
        </w:rPr>
        <w:t>"</w:t>
      </w:r>
      <w:r w:rsidRPr="007B556C">
        <w:rPr>
          <w:rFonts w:ascii="Arial" w:eastAsia="Times New Roman" w:hAnsi="Arial" w:cs="Arial"/>
          <w:noProof/>
          <w:sz w:val="24"/>
          <w:szCs w:val="24"/>
          <w:lang w:eastAsia="en-GB"/>
        </w:rPr>
        <w:drawing>
          <wp:inline distT="0" distB="0" distL="0" distR="0" wp14:anchorId="033D5416" wp14:editId="62CF7F6C">
            <wp:extent cx="3088627" cy="184343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tel_illustration_graduation_1200x90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19056" cy="1921277"/>
                    </a:xfrm>
                    <a:prstGeom prst="rect">
                      <a:avLst/>
                    </a:prstGeom>
                  </pic:spPr>
                </pic:pic>
              </a:graphicData>
            </a:graphic>
          </wp:inline>
        </w:drawing>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p>
    <w:p w:rsidR="008F489A" w:rsidRDefault="006774E7" w:rsidP="00845C2C">
      <w:pPr>
        <w:shd w:val="clear" w:color="auto" w:fill="FFFFFF"/>
        <w:spacing w:after="200" w:line="360" w:lineRule="auto"/>
        <w:jc w:val="both"/>
        <w:rPr>
          <w:rFonts w:ascii="Arial" w:hAnsi="Arial" w:cs="Arial"/>
          <w:b/>
          <w:sz w:val="28"/>
          <w:szCs w:val="28"/>
        </w:rPr>
      </w:pPr>
      <w:r w:rsidRPr="007B556C">
        <w:rPr>
          <w:rFonts w:ascii="Arial" w:eastAsia="Times New Roman" w:hAnsi="Arial" w:cs="Arial"/>
          <w:sz w:val="24"/>
          <w:szCs w:val="24"/>
          <w:lang w:eastAsia="en-GB"/>
        </w:rPr>
        <w:t>This campaign, which is based on a remark from Intel's top backer Robert Noyce, aims to encourage people to learn how to handle the guidance of a PC with Intel Inside. The commercial revolves around real-life examples of what innovation can accomplish for everyone.</w:t>
      </w:r>
      <w:r w:rsidR="00845C2C">
        <w:rPr>
          <w:rFonts w:ascii="Arial" w:eastAsia="Times New Roman" w:hAnsi="Arial" w:cs="Arial"/>
          <w:sz w:val="24"/>
          <w:szCs w:val="24"/>
          <w:lang w:eastAsia="en-GB"/>
        </w:rPr>
        <w:t xml:space="preserve"> </w:t>
      </w:r>
      <w:r w:rsidR="00845C2C">
        <w:t>(</w:t>
      </w:r>
      <w:r w:rsidR="00845C2C" w:rsidRPr="00845C2C">
        <w:rPr>
          <w:rFonts w:ascii="Arial" w:eastAsia="Times New Roman" w:hAnsi="Arial" w:cs="Arial"/>
          <w:lang w:eastAsia="en-GB"/>
        </w:rPr>
        <w:t>ttps://www.intel.com/pressroom/archive/releases/2009/20090506corp.html</w:t>
      </w:r>
      <w:r w:rsidR="00845C2C">
        <w:rPr>
          <w:rFonts w:ascii="Arial" w:eastAsia="Times New Roman" w:hAnsi="Arial" w:cs="Arial"/>
          <w:lang w:eastAsia="en-GB"/>
        </w:rPr>
        <w:t>)</w:t>
      </w:r>
    </w:p>
    <w:p w:rsidR="00895741" w:rsidRDefault="00895741" w:rsidP="00A73BDA">
      <w:pPr>
        <w:spacing w:line="360" w:lineRule="auto"/>
        <w:jc w:val="both"/>
        <w:rPr>
          <w:rFonts w:ascii="Arial" w:hAnsi="Arial" w:cs="Arial"/>
          <w:b/>
          <w:sz w:val="28"/>
          <w:szCs w:val="28"/>
        </w:rPr>
      </w:pPr>
    </w:p>
    <w:p w:rsidR="001340DC" w:rsidRPr="006774E7" w:rsidRDefault="001340DC" w:rsidP="00A73BDA">
      <w:pPr>
        <w:spacing w:line="360" w:lineRule="auto"/>
        <w:jc w:val="both"/>
        <w:rPr>
          <w:rFonts w:ascii="Arial" w:hAnsi="Arial" w:cs="Arial"/>
          <w:b/>
          <w:sz w:val="28"/>
          <w:szCs w:val="28"/>
        </w:rPr>
      </w:pPr>
      <w:r w:rsidRPr="006774E7">
        <w:rPr>
          <w:rFonts w:ascii="Arial" w:hAnsi="Arial" w:cs="Arial"/>
          <w:b/>
          <w:sz w:val="28"/>
          <w:szCs w:val="28"/>
        </w:rPr>
        <w:t>Segmentation</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Market segmentation is the process of dividing potential clients in consumer or company marketing into sub-divisions (also known as segments) based on a few types of related characteristics.</w:t>
      </w:r>
    </w:p>
    <w:p w:rsidR="00A73BDA" w:rsidRDefault="00A73BDA" w:rsidP="00A73BDA">
      <w:pPr>
        <w:spacing w:line="360" w:lineRule="auto"/>
        <w:jc w:val="both"/>
        <w:rPr>
          <w:rFonts w:ascii="Arial" w:hAnsi="Arial" w:cs="Arial"/>
          <w:sz w:val="24"/>
          <w:szCs w:val="24"/>
        </w:rPr>
      </w:pPr>
      <w:r w:rsidRPr="00A73BDA">
        <w:rPr>
          <w:rFonts w:ascii="Arial" w:hAnsi="Arial" w:cs="Arial"/>
          <w:sz w:val="24"/>
          <w:szCs w:val="24"/>
        </w:rPr>
        <w:t>The following qualities can be used to segment the market:</w:t>
      </w:r>
    </w:p>
    <w:p w:rsidR="008F489A" w:rsidRDefault="008F489A" w:rsidP="00A73BDA">
      <w:pPr>
        <w:spacing w:line="360" w:lineRule="auto"/>
        <w:jc w:val="both"/>
        <w:rPr>
          <w:rFonts w:ascii="Arial" w:hAnsi="Arial" w:cs="Arial"/>
          <w:sz w:val="24"/>
          <w:szCs w:val="24"/>
        </w:rPr>
      </w:pPr>
    </w:p>
    <w:p w:rsidR="008F489A" w:rsidRDefault="00D94F04" w:rsidP="00A73BDA">
      <w:pPr>
        <w:spacing w:line="360" w:lineRule="auto"/>
        <w:jc w:val="both"/>
        <w:rPr>
          <w:rFonts w:ascii="Arial" w:hAnsi="Arial" w:cs="Arial"/>
          <w:sz w:val="24"/>
          <w:szCs w:val="24"/>
        </w:rPr>
      </w:pPr>
      <w:r>
        <w:rPr>
          <w:rFonts w:ascii="Arial" w:hAnsi="Arial" w:cs="Arial"/>
          <w:sz w:val="24"/>
          <w:szCs w:val="24"/>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3.2pt;height:252.3pt">
            <v:imagedata r:id="rId10" o:title="market-segmentation"/>
          </v:shape>
        </w:pict>
      </w:r>
    </w:p>
    <w:p w:rsidR="00E75EFA" w:rsidRPr="00E75EFA" w:rsidRDefault="00E75EFA" w:rsidP="00E75EFA">
      <w:pPr>
        <w:shd w:val="clear" w:color="auto" w:fill="FFFFFF"/>
        <w:spacing w:after="390" w:line="240" w:lineRule="auto"/>
        <w:jc w:val="both"/>
        <w:rPr>
          <w:rFonts w:ascii="Arial" w:eastAsia="Times New Roman" w:hAnsi="Arial" w:cs="Arial"/>
          <w:color w:val="222222"/>
          <w:sz w:val="24"/>
          <w:szCs w:val="24"/>
          <w:lang w:eastAsia="en-GB"/>
        </w:rPr>
      </w:pPr>
      <w:r w:rsidRPr="00EA70BC">
        <w:rPr>
          <w:rFonts w:ascii="Arial" w:eastAsia="Times New Roman" w:hAnsi="Arial" w:cs="Arial"/>
          <w:color w:val="000000" w:themeColor="text1"/>
          <w:sz w:val="24"/>
          <w:szCs w:val="24"/>
          <w:lang w:eastAsia="en-GB"/>
        </w:rPr>
        <w:t>Intel uses </w:t>
      </w:r>
      <w:hyperlink r:id="rId11" w:history="1">
        <w:r w:rsidRPr="000E37DF">
          <w:rPr>
            <w:rFonts w:ascii="Arial" w:eastAsia="Times New Roman" w:hAnsi="Arial" w:cs="Arial"/>
            <w:b/>
            <w:color w:val="000000" w:themeColor="text1"/>
            <w:sz w:val="24"/>
            <w:szCs w:val="24"/>
            <w:lang w:eastAsia="en-GB"/>
          </w:rPr>
          <w:t>demographic</w:t>
        </w:r>
      </w:hyperlink>
      <w:r w:rsidRPr="000E37DF">
        <w:rPr>
          <w:rFonts w:ascii="Arial" w:eastAsia="Times New Roman" w:hAnsi="Arial" w:cs="Arial"/>
          <w:b/>
          <w:color w:val="000000" w:themeColor="text1"/>
          <w:sz w:val="24"/>
          <w:szCs w:val="24"/>
          <w:lang w:eastAsia="en-GB"/>
        </w:rPr>
        <w:t> </w:t>
      </w:r>
      <w:r w:rsidRPr="00EA70BC">
        <w:rPr>
          <w:rFonts w:ascii="Arial" w:eastAsia="Times New Roman" w:hAnsi="Arial" w:cs="Arial"/>
          <w:color w:val="000000" w:themeColor="text1"/>
          <w:sz w:val="24"/>
          <w:szCs w:val="24"/>
          <w:lang w:eastAsia="en-GB"/>
        </w:rPr>
        <w:t>and </w:t>
      </w:r>
      <w:hyperlink r:id="rId12" w:history="1">
        <w:r w:rsidRPr="000E37DF">
          <w:rPr>
            <w:rFonts w:ascii="Arial" w:eastAsia="Times New Roman" w:hAnsi="Arial" w:cs="Arial"/>
            <w:b/>
            <w:color w:val="000000" w:themeColor="text1"/>
            <w:sz w:val="24"/>
            <w:szCs w:val="24"/>
            <w:lang w:eastAsia="en-GB"/>
          </w:rPr>
          <w:t>psychographic</w:t>
        </w:r>
      </w:hyperlink>
      <w:r w:rsidRPr="00EA70BC">
        <w:rPr>
          <w:rFonts w:ascii="Arial" w:eastAsia="Times New Roman" w:hAnsi="Arial" w:cs="Arial"/>
          <w:color w:val="000000" w:themeColor="text1"/>
          <w:sz w:val="24"/>
          <w:szCs w:val="24"/>
          <w:lang w:eastAsia="en-GB"/>
        </w:rPr>
        <w:t> </w:t>
      </w:r>
      <w:hyperlink r:id="rId13" w:history="1">
        <w:r w:rsidRPr="00EA70BC">
          <w:rPr>
            <w:rFonts w:ascii="Arial" w:eastAsia="Times New Roman" w:hAnsi="Arial" w:cs="Arial"/>
            <w:color w:val="000000" w:themeColor="text1"/>
            <w:sz w:val="24"/>
            <w:szCs w:val="24"/>
            <w:lang w:eastAsia="en-GB"/>
          </w:rPr>
          <w:t>segmentation</w:t>
        </w:r>
      </w:hyperlink>
      <w:r w:rsidRPr="00EA70BC">
        <w:rPr>
          <w:rFonts w:ascii="Arial" w:eastAsia="Times New Roman" w:hAnsi="Arial" w:cs="Arial"/>
          <w:color w:val="000000" w:themeColor="text1"/>
          <w:sz w:val="24"/>
          <w:szCs w:val="24"/>
          <w:lang w:eastAsia="en-GB"/>
        </w:rPr>
        <w:t> </w:t>
      </w:r>
      <w:r w:rsidR="00EA70BC">
        <w:rPr>
          <w:rFonts w:ascii="Arial" w:eastAsia="Times New Roman" w:hAnsi="Arial" w:cs="Arial"/>
          <w:color w:val="222222"/>
          <w:sz w:val="24"/>
          <w:szCs w:val="24"/>
          <w:lang w:eastAsia="en-GB"/>
        </w:rPr>
        <w:t>to adapt the products for a growing market.</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Intel's CPU line</w:t>
      </w:r>
      <w:r w:rsidR="00895741">
        <w:rPr>
          <w:rFonts w:ascii="Arial" w:hAnsi="Arial" w:cs="Arial"/>
          <w:sz w:val="24"/>
          <w:szCs w:val="24"/>
        </w:rPr>
        <w:t xml:space="preserve"> </w:t>
      </w:r>
      <w:r w:rsidRPr="00A73BDA">
        <w:rPr>
          <w:rFonts w:ascii="Arial" w:hAnsi="Arial" w:cs="Arial"/>
          <w:sz w:val="24"/>
          <w:szCs w:val="24"/>
        </w:rPr>
        <w:t>up has been restructured, with fresh production in each and every category.</w:t>
      </w:r>
    </w:p>
    <w:p w:rsidR="00A73BDA" w:rsidRDefault="00A73BDA" w:rsidP="00A73BDA">
      <w:pPr>
        <w:spacing w:line="360" w:lineRule="auto"/>
        <w:jc w:val="both"/>
        <w:rPr>
          <w:rFonts w:ascii="Arial" w:hAnsi="Arial" w:cs="Arial"/>
          <w:sz w:val="24"/>
          <w:szCs w:val="24"/>
        </w:rPr>
      </w:pPr>
      <w:r w:rsidRPr="00A73BDA">
        <w:rPr>
          <w:rFonts w:ascii="Arial" w:hAnsi="Arial" w:cs="Arial"/>
          <w:sz w:val="24"/>
          <w:szCs w:val="24"/>
        </w:rPr>
        <w:t>Intel Celeron CPUs are designed for low-cost, entry-level computers and servers, as well as automated businesses.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This partitioning has allowed Intel to support a wide variety of evaluations with processors s</w:t>
      </w:r>
      <w:r w:rsidR="00C33A72">
        <w:rPr>
          <w:rFonts w:ascii="Arial" w:hAnsi="Arial" w:cs="Arial"/>
          <w:sz w:val="24"/>
          <w:szCs w:val="24"/>
        </w:rPr>
        <w:t>uch as the C</w:t>
      </w:r>
      <w:r w:rsidRPr="00A73BDA">
        <w:rPr>
          <w:rFonts w:ascii="Arial" w:hAnsi="Arial" w:cs="Arial"/>
          <w:sz w:val="24"/>
          <w:szCs w:val="24"/>
        </w:rPr>
        <w:t>eleron, which sell for around 63 dollars on the internet, and Pentium Xeon, which sell for around 3700 dollars.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Intel has been able to keep the historical average cost price of its microprocessors because to this method.</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Because of the breadth of Intel's product line, competitors are finding it increasingly difficult to maintain their niche operation approach in Intel's manufacturing line.</w:t>
      </w:r>
    </w:p>
    <w:p w:rsidR="00C243D3" w:rsidRDefault="00C243D3" w:rsidP="00C243D3">
      <w:pPr>
        <w:spacing w:after="0" w:line="360" w:lineRule="auto"/>
        <w:jc w:val="both"/>
        <w:rPr>
          <w:rFonts w:ascii="Arial" w:hAnsi="Arial" w:cs="Arial"/>
          <w:sz w:val="24"/>
          <w:szCs w:val="24"/>
        </w:rPr>
      </w:pPr>
      <w:r w:rsidRPr="00C243D3">
        <w:rPr>
          <w:rFonts w:ascii="Arial" w:hAnsi="Arial" w:cs="Arial"/>
          <w:sz w:val="24"/>
          <w:szCs w:val="24"/>
        </w:rPr>
        <w:t>Intel's aggressive marketing strategy technique has allowed the c</w:t>
      </w:r>
      <w:r w:rsidR="00FE67F8">
        <w:rPr>
          <w:rFonts w:ascii="Arial" w:hAnsi="Arial" w:cs="Arial"/>
          <w:sz w:val="24"/>
          <w:szCs w:val="24"/>
        </w:rPr>
        <w:t xml:space="preserve">ompany to penetrate a new </w:t>
      </w:r>
      <w:r w:rsidRPr="00C243D3">
        <w:rPr>
          <w:rFonts w:ascii="Arial" w:hAnsi="Arial" w:cs="Arial"/>
          <w:sz w:val="24"/>
          <w:szCs w:val="24"/>
        </w:rPr>
        <w:t>area</w:t>
      </w:r>
      <w:r w:rsidR="00FE67F8">
        <w:rPr>
          <w:rFonts w:ascii="Arial" w:hAnsi="Arial" w:cs="Arial"/>
          <w:sz w:val="24"/>
          <w:szCs w:val="24"/>
        </w:rPr>
        <w:t>s</w:t>
      </w:r>
      <w:r w:rsidRPr="00C243D3">
        <w:rPr>
          <w:rFonts w:ascii="Arial" w:hAnsi="Arial" w:cs="Arial"/>
          <w:sz w:val="24"/>
          <w:szCs w:val="24"/>
        </w:rPr>
        <w:t>, resulting in higher sales revenue and profitability</w:t>
      </w:r>
      <w:proofErr w:type="gramStart"/>
      <w:r w:rsidRPr="00C243D3">
        <w:rPr>
          <w:rFonts w:ascii="Arial" w:hAnsi="Arial" w:cs="Arial"/>
          <w:sz w:val="24"/>
          <w:szCs w:val="24"/>
        </w:rPr>
        <w:t>.</w:t>
      </w:r>
      <w:r w:rsidR="00344F7E">
        <w:rPr>
          <w:rFonts w:ascii="Arial" w:hAnsi="Arial" w:cs="Arial"/>
          <w:sz w:val="24"/>
          <w:szCs w:val="24"/>
        </w:rPr>
        <w:t>(</w:t>
      </w:r>
      <w:proofErr w:type="gramEnd"/>
      <w:r w:rsidR="00344F7E" w:rsidRPr="00344F7E">
        <w:t xml:space="preserve"> </w:t>
      </w:r>
      <w:r w:rsidR="00344F7E" w:rsidRPr="00344F7E">
        <w:rPr>
          <w:rFonts w:ascii="Arial" w:hAnsi="Arial" w:cs="Arial"/>
          <w:sz w:val="24"/>
          <w:szCs w:val="24"/>
        </w:rPr>
        <w:t>https://www.eetimes.com/intel-alters-product-segmentation-strategy-2/</w:t>
      </w:r>
      <w:r w:rsidR="00344F7E">
        <w:rPr>
          <w:rFonts w:ascii="Arial" w:hAnsi="Arial" w:cs="Arial"/>
          <w:sz w:val="24"/>
          <w:szCs w:val="24"/>
        </w:rPr>
        <w:t>)</w:t>
      </w:r>
    </w:p>
    <w:p w:rsidR="00895741" w:rsidRDefault="00895741" w:rsidP="00C243D3">
      <w:pPr>
        <w:spacing w:after="0" w:line="360" w:lineRule="auto"/>
        <w:jc w:val="both"/>
        <w:rPr>
          <w:rFonts w:ascii="Arial" w:hAnsi="Arial" w:cs="Arial"/>
          <w:sz w:val="24"/>
          <w:szCs w:val="24"/>
        </w:rPr>
      </w:pPr>
    </w:p>
    <w:p w:rsidR="00895741" w:rsidRDefault="00895741" w:rsidP="00C243D3">
      <w:pPr>
        <w:spacing w:after="0" w:line="360" w:lineRule="auto"/>
        <w:jc w:val="both"/>
        <w:rPr>
          <w:rFonts w:ascii="Arial" w:hAnsi="Arial" w:cs="Arial"/>
          <w:sz w:val="24"/>
          <w:szCs w:val="24"/>
        </w:rPr>
      </w:pPr>
    </w:p>
    <w:p w:rsidR="00C33A72" w:rsidRPr="00C243D3" w:rsidRDefault="00C33A72" w:rsidP="00C243D3">
      <w:pPr>
        <w:spacing w:after="0" w:line="360" w:lineRule="auto"/>
        <w:jc w:val="both"/>
        <w:rPr>
          <w:rFonts w:ascii="Arial" w:hAnsi="Arial" w:cs="Arial"/>
          <w:b/>
          <w:bCs/>
          <w:sz w:val="24"/>
          <w:szCs w:val="24"/>
        </w:rPr>
      </w:pPr>
    </w:p>
    <w:p w:rsidR="00A73BDA" w:rsidRPr="008C7F18" w:rsidRDefault="00A73BDA" w:rsidP="00A73BDA">
      <w:pPr>
        <w:pStyle w:val="Heading1"/>
        <w:spacing w:before="210"/>
        <w:rPr>
          <w:sz w:val="28"/>
          <w:szCs w:val="28"/>
        </w:rPr>
      </w:pPr>
      <w:r w:rsidRPr="008C7F18">
        <w:rPr>
          <w:sz w:val="28"/>
          <w:szCs w:val="28"/>
        </w:rPr>
        <w:t>Targeting</w:t>
      </w:r>
    </w:p>
    <w:p w:rsidR="00A73BDA" w:rsidRDefault="00A73BDA" w:rsidP="00A73BDA">
      <w:pPr>
        <w:spacing w:line="360" w:lineRule="auto"/>
        <w:jc w:val="both"/>
        <w:rPr>
          <w:rFonts w:ascii="Arial" w:hAnsi="Arial" w:cs="Arial"/>
          <w:sz w:val="24"/>
          <w:szCs w:val="24"/>
        </w:rPr>
      </w:pP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A target market is a group of potential customers in a company's serviceable and available market to whom marketing efforts, money, and resources are directed.</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Customers that have comparable characteristics (such as location, age, income, or lifestyle) and are likely to buy a company's market products or services or be able to make the most profitable part of the business are considered to be in the target market.</w:t>
      </w:r>
    </w:p>
    <w:p w:rsidR="00A73BDA" w:rsidRPr="000E37DF" w:rsidRDefault="00A73BDA" w:rsidP="00A73BDA">
      <w:pPr>
        <w:spacing w:line="360" w:lineRule="auto"/>
        <w:jc w:val="both"/>
        <w:rPr>
          <w:rFonts w:ascii="Arial" w:hAnsi="Arial" w:cs="Arial"/>
          <w:b/>
          <w:sz w:val="24"/>
          <w:szCs w:val="24"/>
        </w:rPr>
      </w:pPr>
      <w:r w:rsidRPr="000E37DF">
        <w:rPr>
          <w:rFonts w:ascii="Arial" w:hAnsi="Arial" w:cs="Arial"/>
          <w:b/>
          <w:sz w:val="24"/>
          <w:szCs w:val="24"/>
        </w:rPr>
        <w:t>Intel proposed three significant modifications to the new company's customer strategy:</w:t>
      </w:r>
    </w:p>
    <w:p w:rsidR="00A73BDA" w:rsidRDefault="00A73BDA" w:rsidP="00A73BDA">
      <w:pPr>
        <w:spacing w:line="360" w:lineRule="auto"/>
        <w:jc w:val="both"/>
        <w:rPr>
          <w:rFonts w:ascii="Arial" w:hAnsi="Arial" w:cs="Arial"/>
          <w:sz w:val="24"/>
          <w:szCs w:val="24"/>
        </w:rPr>
      </w:pPr>
      <w:r w:rsidRPr="000E37DF">
        <w:rPr>
          <w:rFonts w:ascii="Arial" w:hAnsi="Arial" w:cs="Arial"/>
          <w:sz w:val="24"/>
          <w:szCs w:val="24"/>
        </w:rPr>
        <w:t>• First</w:t>
      </w:r>
      <w:r w:rsidRPr="000E37DF">
        <w:rPr>
          <w:rFonts w:ascii="Arial" w:hAnsi="Arial" w:cs="Arial"/>
          <w:b/>
          <w:sz w:val="24"/>
          <w:szCs w:val="24"/>
        </w:rPr>
        <w:t xml:space="preserve"> </w:t>
      </w:r>
      <w:r w:rsidRPr="00A73BDA">
        <w:rPr>
          <w:rFonts w:ascii="Arial" w:hAnsi="Arial" w:cs="Arial"/>
          <w:sz w:val="24"/>
          <w:szCs w:val="24"/>
        </w:rPr>
        <w:t>and foremost, the corporation has restructured its business divisions around four core market segments: digital homes, mobile phones, health, and enterprise.</w:t>
      </w:r>
    </w:p>
    <w:p w:rsidR="00A73BDA" w:rsidRPr="00A73BDA" w:rsidRDefault="00A73BDA" w:rsidP="00A73BDA">
      <w:pPr>
        <w:spacing w:line="360" w:lineRule="auto"/>
        <w:jc w:val="both"/>
        <w:rPr>
          <w:rFonts w:ascii="Arial" w:hAnsi="Arial" w:cs="Arial"/>
          <w:sz w:val="24"/>
          <w:szCs w:val="24"/>
        </w:rPr>
      </w:pPr>
      <w:r w:rsidRPr="000E37DF">
        <w:rPr>
          <w:rFonts w:ascii="Arial" w:hAnsi="Arial" w:cs="Arial"/>
          <w:sz w:val="24"/>
          <w:szCs w:val="24"/>
        </w:rPr>
        <w:t>• Second</w:t>
      </w:r>
      <w:r w:rsidRPr="00A73BDA">
        <w:rPr>
          <w:rFonts w:ascii="Arial" w:hAnsi="Arial" w:cs="Arial"/>
          <w:sz w:val="24"/>
          <w:szCs w:val="24"/>
        </w:rPr>
        <w:t xml:space="preserve">, Intel launched a new platform called Intel </w:t>
      </w:r>
      <w:proofErr w:type="spellStart"/>
      <w:r w:rsidRPr="00A73BDA">
        <w:rPr>
          <w:rFonts w:ascii="Arial" w:hAnsi="Arial" w:cs="Arial"/>
          <w:sz w:val="24"/>
          <w:szCs w:val="24"/>
        </w:rPr>
        <w:t>Viiv</w:t>
      </w:r>
      <w:proofErr w:type="spellEnd"/>
      <w:r w:rsidRPr="00A73BDA">
        <w:rPr>
          <w:rFonts w:ascii="Arial" w:hAnsi="Arial" w:cs="Arial"/>
          <w:sz w:val="24"/>
          <w:szCs w:val="24"/>
        </w:rPr>
        <w:t>, which was designed specifically for home entertainment aficionados.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 xml:space="preserve">Consumers could upload and transfer movies to televisions around their homes using computers running the </w:t>
      </w:r>
      <w:proofErr w:type="spellStart"/>
      <w:r w:rsidRPr="00A73BDA">
        <w:rPr>
          <w:rFonts w:ascii="Arial" w:hAnsi="Arial" w:cs="Arial"/>
          <w:sz w:val="24"/>
          <w:szCs w:val="24"/>
        </w:rPr>
        <w:t>Viiv</w:t>
      </w:r>
      <w:proofErr w:type="spellEnd"/>
      <w:r w:rsidRPr="00A73BDA">
        <w:rPr>
          <w:rFonts w:ascii="Arial" w:hAnsi="Arial" w:cs="Arial"/>
          <w:sz w:val="24"/>
          <w:szCs w:val="24"/>
        </w:rPr>
        <w:t xml:space="preserve"> platform. Intel's CPUs are designed for great efficiency, an automated workplace with double processors, and multiprocessor server setups in the future.</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This processor was designed for the majority of computer manufacturers, including Dell, Sony, Ap</w:t>
      </w:r>
      <w:r>
        <w:rPr>
          <w:rFonts w:ascii="Arial" w:hAnsi="Arial" w:cs="Arial"/>
          <w:sz w:val="24"/>
          <w:szCs w:val="24"/>
        </w:rPr>
        <w:t>ple, Samsung, Acer, and others.</w:t>
      </w:r>
    </w:p>
    <w:p w:rsidR="00A73BDA" w:rsidRDefault="00A73BDA" w:rsidP="00A73BDA">
      <w:pPr>
        <w:spacing w:line="360" w:lineRule="auto"/>
        <w:jc w:val="both"/>
        <w:rPr>
          <w:rFonts w:ascii="Arial" w:hAnsi="Arial" w:cs="Arial"/>
          <w:sz w:val="24"/>
          <w:szCs w:val="24"/>
        </w:rPr>
      </w:pPr>
      <w:r w:rsidRPr="00A73BDA">
        <w:rPr>
          <w:rFonts w:ascii="Arial" w:hAnsi="Arial" w:cs="Arial"/>
          <w:sz w:val="24"/>
          <w:szCs w:val="24"/>
        </w:rPr>
        <w:t>• In addition, all corporations favoured Intel above its competitors. Due to the fact that it is based on Intel's Turbo Boost Technology.</w:t>
      </w:r>
    </w:p>
    <w:p w:rsidR="008F489A" w:rsidRDefault="008F489A" w:rsidP="00A73BDA">
      <w:pPr>
        <w:spacing w:line="360" w:lineRule="auto"/>
        <w:jc w:val="both"/>
        <w:rPr>
          <w:rFonts w:ascii="Arial" w:hAnsi="Arial" w:cs="Arial"/>
          <w:sz w:val="24"/>
          <w:szCs w:val="24"/>
        </w:rPr>
      </w:pPr>
    </w:p>
    <w:p w:rsidR="008F489A" w:rsidRDefault="008F489A" w:rsidP="00A73BDA">
      <w:pPr>
        <w:spacing w:line="360" w:lineRule="auto"/>
        <w:jc w:val="both"/>
        <w:rPr>
          <w:rFonts w:ascii="Arial" w:hAnsi="Arial" w:cs="Arial"/>
          <w:sz w:val="24"/>
          <w:szCs w:val="24"/>
        </w:rPr>
      </w:pPr>
    </w:p>
    <w:p w:rsidR="00A73BDA" w:rsidRPr="008C7F18" w:rsidRDefault="00A73BDA" w:rsidP="00A73BDA">
      <w:pPr>
        <w:pStyle w:val="Heading1"/>
        <w:rPr>
          <w:sz w:val="28"/>
          <w:szCs w:val="28"/>
        </w:rPr>
      </w:pPr>
      <w:r w:rsidRPr="008C7F18">
        <w:rPr>
          <w:sz w:val="28"/>
          <w:szCs w:val="28"/>
        </w:rPr>
        <w:t>Positioning</w:t>
      </w:r>
    </w:p>
    <w:p w:rsidR="00A73BDA" w:rsidRDefault="00A73BDA" w:rsidP="00A73BDA">
      <w:pPr>
        <w:spacing w:line="360" w:lineRule="auto"/>
        <w:jc w:val="both"/>
        <w:rPr>
          <w:rFonts w:ascii="Arial" w:hAnsi="Arial" w:cs="Arial"/>
          <w:sz w:val="24"/>
          <w:szCs w:val="24"/>
        </w:rPr>
      </w:pP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Positioning is the position of a brand in the minds of customers and how it distinguishes itself from competitors. It "may become tough for it to reinvent itself" if the brand has established a strong presence.</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lastRenderedPageBreak/>
        <w:t xml:space="preserve">The majority of people believe that Intel Core i7 is the most recent and greatest product when compared to AMD </w:t>
      </w:r>
      <w:proofErr w:type="spellStart"/>
      <w:r w:rsidRPr="00A73BDA">
        <w:rPr>
          <w:rFonts w:ascii="Arial" w:hAnsi="Arial" w:cs="Arial"/>
          <w:sz w:val="24"/>
          <w:szCs w:val="24"/>
        </w:rPr>
        <w:t>Opteran</w:t>
      </w:r>
      <w:proofErr w:type="spellEnd"/>
      <w:r w:rsidRPr="00A73BDA">
        <w:rPr>
          <w:rFonts w:ascii="Arial" w:hAnsi="Arial" w:cs="Arial"/>
          <w:sz w:val="24"/>
          <w:szCs w:val="24"/>
        </w:rPr>
        <w:t>.</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Intel is the source of some of the most significant technological announcements and agreements.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One of the most crucial roles that each and every employee must follow is positioning.</w:t>
      </w:r>
    </w:p>
    <w:p w:rsidR="00D94F04" w:rsidRPr="00D94F04" w:rsidRDefault="00D94F04" w:rsidP="00D94F04">
      <w:pPr>
        <w:pStyle w:val="BodyText"/>
        <w:rPr>
          <w:b/>
        </w:rPr>
      </w:pPr>
      <w:r w:rsidRPr="00D94F04">
        <w:rPr>
          <w:b/>
        </w:rPr>
        <w:t>Intel uses is product positioning in order to:</w:t>
      </w:r>
    </w:p>
    <w:p w:rsidR="00D94F04" w:rsidRPr="00D94F04" w:rsidRDefault="00D94F04" w:rsidP="00D94F04">
      <w:pPr>
        <w:pStyle w:val="BodyText"/>
      </w:pPr>
    </w:p>
    <w:p w:rsidR="00D94F04" w:rsidRPr="00D94F04" w:rsidRDefault="00D94F04" w:rsidP="00D94F04">
      <w:pPr>
        <w:spacing w:line="360" w:lineRule="auto"/>
        <w:jc w:val="both"/>
        <w:rPr>
          <w:rFonts w:ascii="Arial" w:hAnsi="Arial" w:cs="Arial"/>
          <w:sz w:val="24"/>
          <w:szCs w:val="24"/>
        </w:rPr>
      </w:pPr>
      <w:r w:rsidRPr="00D94F04">
        <w:rPr>
          <w:rFonts w:ascii="Arial" w:hAnsi="Arial" w:cs="Arial"/>
          <w:sz w:val="24"/>
          <w:szCs w:val="24"/>
        </w:rPr>
        <w:t>1. Conserve your valuable time</w:t>
      </w:r>
    </w:p>
    <w:p w:rsidR="00D94F04" w:rsidRPr="00D94F04" w:rsidRDefault="00D94F04" w:rsidP="00D94F04">
      <w:pPr>
        <w:spacing w:line="360" w:lineRule="auto"/>
        <w:jc w:val="both"/>
        <w:rPr>
          <w:rFonts w:ascii="Arial" w:hAnsi="Arial" w:cs="Arial"/>
          <w:sz w:val="24"/>
          <w:szCs w:val="24"/>
        </w:rPr>
      </w:pPr>
      <w:r>
        <w:rPr>
          <w:rFonts w:ascii="Arial" w:hAnsi="Arial" w:cs="Arial"/>
          <w:sz w:val="24"/>
          <w:szCs w:val="24"/>
        </w:rPr>
        <w:t>2. Facilitates decision-making</w:t>
      </w:r>
    </w:p>
    <w:p w:rsidR="00D94F04" w:rsidRPr="00D94F04" w:rsidRDefault="00D94F04" w:rsidP="00D94F04">
      <w:pPr>
        <w:spacing w:line="360" w:lineRule="auto"/>
        <w:jc w:val="both"/>
        <w:rPr>
          <w:rFonts w:ascii="Arial" w:hAnsi="Arial" w:cs="Arial"/>
          <w:sz w:val="24"/>
          <w:szCs w:val="24"/>
        </w:rPr>
      </w:pPr>
      <w:r w:rsidRPr="00D94F04">
        <w:rPr>
          <w:rFonts w:ascii="Arial" w:hAnsi="Arial" w:cs="Arial"/>
          <w:sz w:val="24"/>
          <w:szCs w:val="24"/>
        </w:rPr>
        <w:t>3. It aids in the s</w:t>
      </w:r>
      <w:r>
        <w:rPr>
          <w:rFonts w:ascii="Arial" w:hAnsi="Arial" w:cs="Arial"/>
          <w:sz w:val="24"/>
          <w:szCs w:val="24"/>
        </w:rPr>
        <w:t>harpening of your concentration</w:t>
      </w:r>
    </w:p>
    <w:p w:rsidR="00A73BDA" w:rsidRPr="00D94F04" w:rsidRDefault="00D94F04" w:rsidP="00D94F04">
      <w:pPr>
        <w:spacing w:line="360" w:lineRule="auto"/>
        <w:jc w:val="both"/>
        <w:rPr>
          <w:rFonts w:ascii="Arial" w:hAnsi="Arial" w:cs="Arial"/>
          <w:sz w:val="24"/>
          <w:szCs w:val="24"/>
        </w:rPr>
      </w:pPr>
      <w:r w:rsidRPr="00D94F04">
        <w:rPr>
          <w:rFonts w:ascii="Arial" w:hAnsi="Arial" w:cs="Arial"/>
          <w:sz w:val="24"/>
          <w:szCs w:val="24"/>
        </w:rPr>
        <w:t>4. Offer goods certifications in the marketplace</w:t>
      </w:r>
    </w:p>
    <w:p w:rsidR="002E6D26" w:rsidRDefault="002E6D26" w:rsidP="007B556C">
      <w:pPr>
        <w:spacing w:line="360" w:lineRule="auto"/>
        <w:jc w:val="both"/>
        <w:rPr>
          <w:rFonts w:ascii="Arial" w:hAnsi="Arial" w:cs="Arial"/>
          <w:b/>
          <w:i/>
          <w:sz w:val="28"/>
          <w:szCs w:val="28"/>
          <w:u w:val="single"/>
        </w:rPr>
      </w:pPr>
    </w:p>
    <w:p w:rsidR="008B1FAA" w:rsidRPr="002E6D26" w:rsidRDefault="004C7201" w:rsidP="007B556C">
      <w:pPr>
        <w:spacing w:line="360" w:lineRule="auto"/>
        <w:jc w:val="both"/>
        <w:rPr>
          <w:rFonts w:ascii="Arial" w:hAnsi="Arial" w:cs="Arial"/>
          <w:b/>
          <w:sz w:val="28"/>
          <w:szCs w:val="28"/>
        </w:rPr>
      </w:pPr>
      <w:r>
        <w:rPr>
          <w:rFonts w:ascii="Arial" w:hAnsi="Arial" w:cs="Arial"/>
          <w:b/>
          <w:sz w:val="28"/>
          <w:szCs w:val="28"/>
        </w:rPr>
        <w:t xml:space="preserve"> Marketing Mix- 4Ps</w:t>
      </w:r>
    </w:p>
    <w:p w:rsidR="00000BBB" w:rsidRDefault="00302079" w:rsidP="007B556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Intel enterprise</w:t>
      </w:r>
      <w:r w:rsidR="004F135F" w:rsidRPr="004F135F">
        <w:rPr>
          <w:rFonts w:ascii="Arial" w:hAnsi="Arial" w:cs="Arial"/>
          <w:color w:val="000000" w:themeColor="text1"/>
          <w:sz w:val="24"/>
          <w:szCs w:val="24"/>
        </w:rPr>
        <w:t xml:space="preserve"> is a s</w:t>
      </w:r>
      <w:r>
        <w:rPr>
          <w:rFonts w:ascii="Arial" w:hAnsi="Arial" w:cs="Arial"/>
          <w:color w:val="000000" w:themeColor="text1"/>
          <w:sz w:val="24"/>
          <w:szCs w:val="24"/>
        </w:rPr>
        <w:t>ignificant hardware company which adopt "marketing mix" who</w:t>
      </w:r>
      <w:r w:rsidR="004F135F" w:rsidRPr="004F135F">
        <w:rPr>
          <w:rFonts w:ascii="Arial" w:hAnsi="Arial" w:cs="Arial"/>
          <w:color w:val="000000" w:themeColor="text1"/>
          <w:sz w:val="24"/>
          <w:szCs w:val="24"/>
        </w:rPr>
        <w:t xml:space="preserve"> depends on marketing to push high-end mechanical things. </w:t>
      </w:r>
    </w:p>
    <w:p w:rsidR="00C72D24" w:rsidRPr="00C72D24" w:rsidRDefault="00C72D24" w:rsidP="007B556C">
      <w:pPr>
        <w:spacing w:line="360" w:lineRule="auto"/>
        <w:jc w:val="both"/>
        <w:rPr>
          <w:rFonts w:ascii="Arial" w:hAnsi="Arial" w:cs="Arial"/>
          <w:sz w:val="24"/>
          <w:szCs w:val="24"/>
        </w:rPr>
      </w:pPr>
      <w:r w:rsidRPr="007B556C">
        <w:rPr>
          <w:rFonts w:ascii="Arial" w:hAnsi="Arial" w:cs="Arial"/>
          <w:sz w:val="24"/>
          <w:szCs w:val="24"/>
        </w:rPr>
        <w:t>The term "marketing mix" refers to a company's business model, which is typically oriented on product, value, location, and advancement (o</w:t>
      </w:r>
      <w:r>
        <w:rPr>
          <w:rFonts w:ascii="Arial" w:hAnsi="Arial" w:cs="Arial"/>
          <w:sz w:val="24"/>
          <w:szCs w:val="24"/>
        </w:rPr>
        <w:t>therwise called the "4 Ps"). Intel</w:t>
      </w:r>
      <w:r w:rsidRPr="007B556C">
        <w:rPr>
          <w:rFonts w:ascii="Arial" w:hAnsi="Arial" w:cs="Arial"/>
          <w:sz w:val="24"/>
          <w:szCs w:val="24"/>
        </w:rPr>
        <w:t xml:space="preserve"> "marketing mix" is a collection of marketing tools that a company uses to f</w:t>
      </w:r>
      <w:r>
        <w:rPr>
          <w:rFonts w:ascii="Arial" w:hAnsi="Arial" w:cs="Arial"/>
          <w:sz w:val="24"/>
          <w:szCs w:val="24"/>
        </w:rPr>
        <w:t>ulfil its marketing objectives.</w:t>
      </w:r>
    </w:p>
    <w:p w:rsidR="00AA6BB2" w:rsidRPr="00DD60AC" w:rsidRDefault="004F135F" w:rsidP="007B556C">
      <w:pPr>
        <w:numPr>
          <w:ilvl w:val="0"/>
          <w:numId w:val="1"/>
        </w:numPr>
        <w:shd w:val="clear" w:color="auto" w:fill="FFFFFF"/>
        <w:spacing w:after="200" w:line="360" w:lineRule="auto"/>
        <w:ind w:left="0" w:firstLine="0"/>
        <w:jc w:val="both"/>
        <w:rPr>
          <w:rFonts w:ascii="Arial" w:eastAsia="Times New Roman" w:hAnsi="Arial" w:cs="Arial"/>
          <w:sz w:val="24"/>
          <w:szCs w:val="24"/>
          <w:lang w:eastAsia="en-GB"/>
        </w:rPr>
      </w:pPr>
      <w:r w:rsidRPr="004F135F">
        <w:rPr>
          <w:rFonts w:ascii="Arial" w:hAnsi="Arial" w:cs="Arial"/>
          <w:color w:val="000000" w:themeColor="text1"/>
          <w:sz w:val="24"/>
          <w:szCs w:val="24"/>
        </w:rPr>
        <w:t xml:space="preserve">Intel's "marketing mix," which is common among innovation companies, emphasises public relations and uses high-quality valuation methodologies. This "marketing mix" is used by Intel to ensure that final customer is still buying its hardware or gear makers' products with Intel improvements, such as PCs with Intel CPUs. In view of the semiconductor industry's current </w:t>
      </w:r>
      <w:r w:rsidR="00AA6BB2">
        <w:rPr>
          <w:rFonts w:ascii="Arial" w:hAnsi="Arial" w:cs="Arial"/>
          <w:color w:val="000000" w:themeColor="text1"/>
          <w:sz w:val="24"/>
          <w:szCs w:val="24"/>
        </w:rPr>
        <w:t>state and global target markets, Intel strategy is very important for the future of the company.</w:t>
      </w:r>
      <w:r w:rsidR="00DD60AC">
        <w:rPr>
          <w:rFonts w:ascii="Arial" w:hAnsi="Arial" w:cs="Arial"/>
          <w:color w:val="000000" w:themeColor="text1"/>
          <w:sz w:val="24"/>
          <w:szCs w:val="24"/>
        </w:rPr>
        <w:t>(</w:t>
      </w:r>
      <w:r w:rsidR="00DD60AC" w:rsidRPr="00DD60AC">
        <w:rPr>
          <w:rFonts w:ascii="Arial" w:eastAsia="Times New Roman" w:hAnsi="Arial" w:cs="Arial"/>
          <w:sz w:val="24"/>
          <w:szCs w:val="24"/>
          <w:lang w:eastAsia="en-GB"/>
        </w:rPr>
        <w:t xml:space="preserve"> </w:t>
      </w:r>
      <w:r w:rsidR="00DD60AC" w:rsidRPr="007B556C">
        <w:rPr>
          <w:rFonts w:ascii="Arial" w:eastAsia="Times New Roman" w:hAnsi="Arial" w:cs="Arial"/>
          <w:sz w:val="24"/>
          <w:szCs w:val="24"/>
          <w:lang w:eastAsia="en-GB"/>
        </w:rPr>
        <w:t xml:space="preserve">Kotler &amp; </w:t>
      </w:r>
      <w:proofErr w:type="spellStart"/>
      <w:r w:rsidR="00DD60AC" w:rsidRPr="007B556C">
        <w:rPr>
          <w:rFonts w:ascii="Arial" w:eastAsia="Times New Roman" w:hAnsi="Arial" w:cs="Arial"/>
          <w:sz w:val="24"/>
          <w:szCs w:val="24"/>
          <w:lang w:eastAsia="en-GB"/>
        </w:rPr>
        <w:t>Amstrong</w:t>
      </w:r>
      <w:proofErr w:type="spellEnd"/>
      <w:r w:rsidR="00DD60AC" w:rsidRPr="007B556C">
        <w:rPr>
          <w:rFonts w:ascii="Arial" w:eastAsia="Times New Roman" w:hAnsi="Arial" w:cs="Arial"/>
          <w:sz w:val="24"/>
          <w:szCs w:val="24"/>
          <w:lang w:eastAsia="en-GB"/>
        </w:rPr>
        <w:t xml:space="preserve"> 15 </w:t>
      </w:r>
      <w:proofErr w:type="spellStart"/>
      <w:r w:rsidR="00DD60AC" w:rsidRPr="007B556C">
        <w:rPr>
          <w:rFonts w:ascii="Arial" w:eastAsia="Times New Roman" w:hAnsi="Arial" w:cs="Arial"/>
          <w:sz w:val="24"/>
          <w:szCs w:val="24"/>
          <w:lang w:eastAsia="en-GB"/>
        </w:rPr>
        <w:t>th</w:t>
      </w:r>
      <w:proofErr w:type="spellEnd"/>
      <w:r w:rsidR="00DD60AC" w:rsidRPr="007B556C">
        <w:rPr>
          <w:rFonts w:ascii="Arial" w:eastAsia="Times New Roman" w:hAnsi="Arial" w:cs="Arial"/>
          <w:sz w:val="24"/>
          <w:szCs w:val="24"/>
          <w:lang w:eastAsia="en-GB"/>
        </w:rPr>
        <w:t>/16</w:t>
      </w:r>
      <w:r w:rsidR="00DD60AC" w:rsidRPr="007B556C">
        <w:rPr>
          <w:rFonts w:ascii="Arial" w:eastAsia="Times New Roman" w:hAnsi="Arial" w:cs="Arial"/>
          <w:sz w:val="24"/>
          <w:szCs w:val="24"/>
          <w:vertAlign w:val="superscript"/>
          <w:lang w:eastAsia="en-GB"/>
        </w:rPr>
        <w:t>th</w:t>
      </w:r>
      <w:r w:rsidR="00DD60AC" w:rsidRPr="007B556C">
        <w:rPr>
          <w:rFonts w:ascii="Arial" w:eastAsia="Times New Roman" w:hAnsi="Arial" w:cs="Arial"/>
          <w:sz w:val="24"/>
          <w:szCs w:val="24"/>
          <w:lang w:eastAsia="en-GB"/>
        </w:rPr>
        <w:t xml:space="preserve"> edition</w:t>
      </w:r>
      <w:r w:rsidR="00DD60AC">
        <w:rPr>
          <w:rFonts w:ascii="Arial" w:eastAsia="Times New Roman" w:hAnsi="Arial" w:cs="Arial"/>
          <w:sz w:val="24"/>
          <w:szCs w:val="24"/>
          <w:lang w:eastAsia="en-GB"/>
        </w:rPr>
        <w:t>)</w:t>
      </w:r>
    </w:p>
    <w:p w:rsidR="0036166B" w:rsidRDefault="0036166B" w:rsidP="007B556C">
      <w:pPr>
        <w:spacing w:line="360" w:lineRule="auto"/>
        <w:jc w:val="both"/>
        <w:rPr>
          <w:rFonts w:ascii="Arial" w:hAnsi="Arial" w:cs="Arial"/>
          <w:color w:val="000000" w:themeColor="text1"/>
          <w:sz w:val="24"/>
          <w:szCs w:val="24"/>
        </w:rPr>
      </w:pPr>
      <w:r w:rsidRPr="006774E7">
        <w:rPr>
          <w:rFonts w:ascii="Arial" w:hAnsi="Arial" w:cs="Arial"/>
          <w:b/>
          <w:color w:val="000000" w:themeColor="text1"/>
          <w:sz w:val="24"/>
          <w:szCs w:val="24"/>
        </w:rPr>
        <w:t>Intel "4Ps"</w:t>
      </w:r>
      <w:r>
        <w:rPr>
          <w:rFonts w:ascii="Arial" w:hAnsi="Arial" w:cs="Arial"/>
          <w:color w:val="000000" w:themeColor="text1"/>
          <w:sz w:val="24"/>
          <w:szCs w:val="24"/>
        </w:rPr>
        <w:t>, is a mix of techniques, method, and instruments need</w:t>
      </w:r>
      <w:r w:rsidRPr="004F135F">
        <w:rPr>
          <w:rFonts w:ascii="Arial" w:hAnsi="Arial" w:cs="Arial"/>
          <w:color w:val="000000" w:themeColor="text1"/>
          <w:sz w:val="24"/>
          <w:szCs w:val="24"/>
        </w:rPr>
        <w:t xml:space="preserve"> to assist an organisation in achieving its goals of selling its pro</w:t>
      </w:r>
      <w:r>
        <w:rPr>
          <w:rFonts w:ascii="Arial" w:hAnsi="Arial" w:cs="Arial"/>
          <w:color w:val="000000" w:themeColor="text1"/>
          <w:sz w:val="24"/>
          <w:szCs w:val="24"/>
        </w:rPr>
        <w:t>ducts across various industries</w:t>
      </w:r>
      <w:r w:rsidR="0080329F">
        <w:rPr>
          <w:rFonts w:ascii="Arial" w:hAnsi="Arial" w:cs="Arial"/>
          <w:color w:val="000000" w:themeColor="text1"/>
          <w:sz w:val="24"/>
          <w:szCs w:val="24"/>
        </w:rPr>
        <w:t>.</w:t>
      </w:r>
      <w:r>
        <w:rPr>
          <w:rFonts w:ascii="Arial" w:hAnsi="Arial" w:cs="Arial"/>
          <w:color w:val="000000" w:themeColor="text1"/>
          <w:sz w:val="24"/>
          <w:szCs w:val="24"/>
        </w:rPr>
        <w:t xml:space="preserve"> </w:t>
      </w:r>
      <w:r w:rsidR="00AC48F9">
        <w:rPr>
          <w:rFonts w:ascii="Arial" w:hAnsi="Arial" w:cs="Arial"/>
          <w:color w:val="000000" w:themeColor="text1"/>
          <w:sz w:val="24"/>
          <w:szCs w:val="24"/>
        </w:rPr>
        <w:t>We can describe t</w:t>
      </w:r>
      <w:r w:rsidR="0036475E">
        <w:rPr>
          <w:rFonts w:ascii="Arial" w:hAnsi="Arial" w:cs="Arial"/>
          <w:color w:val="000000" w:themeColor="text1"/>
          <w:sz w:val="24"/>
          <w:szCs w:val="24"/>
        </w:rPr>
        <w:t>his techniques in four stages:</w:t>
      </w:r>
    </w:p>
    <w:p w:rsidR="0036475E" w:rsidRPr="0036475E" w:rsidRDefault="00D94F04" w:rsidP="007B556C">
      <w:pPr>
        <w:spacing w:line="360" w:lineRule="auto"/>
        <w:jc w:val="both"/>
        <w:rPr>
          <w:rFonts w:ascii="Arial" w:hAnsi="Arial" w:cs="Arial"/>
          <w:color w:val="000000" w:themeColor="text1"/>
          <w:sz w:val="28"/>
          <w:szCs w:val="28"/>
        </w:rPr>
      </w:pPr>
      <w:r>
        <w:rPr>
          <w:rFonts w:ascii="Arial" w:hAnsi="Arial" w:cs="Arial"/>
          <w:b/>
          <w:color w:val="000000" w:themeColor="text1"/>
          <w:sz w:val="28"/>
          <w:szCs w:val="28"/>
        </w:rPr>
        <w:lastRenderedPageBreak/>
        <w:pict>
          <v:shape id="_x0000_i1026" type="#_x0000_t75" style="width:324.85pt;height:260.35pt">
            <v:imagedata r:id="rId14" o:title="marketing-mix-4ps"/>
          </v:shape>
        </w:pict>
      </w:r>
    </w:p>
    <w:p w:rsidR="00787FC8" w:rsidRPr="007B556C" w:rsidRDefault="00AA6BB2" w:rsidP="007B556C">
      <w:pPr>
        <w:spacing w:line="360" w:lineRule="auto"/>
        <w:jc w:val="both"/>
        <w:rPr>
          <w:rFonts w:ascii="Arial" w:hAnsi="Arial" w:cs="Arial"/>
          <w:sz w:val="24"/>
          <w:szCs w:val="24"/>
        </w:rPr>
      </w:pPr>
      <w:r w:rsidRPr="007B556C">
        <w:rPr>
          <w:rFonts w:ascii="Arial" w:hAnsi="Arial" w:cs="Arial"/>
          <w:sz w:val="24"/>
          <w:szCs w:val="24"/>
        </w:rPr>
        <w:t xml:space="preserve"> </w:t>
      </w:r>
    </w:p>
    <w:p w:rsidR="00D4174A" w:rsidRDefault="00AC48F9" w:rsidP="00AC48F9">
      <w:pPr>
        <w:spacing w:line="360" w:lineRule="auto"/>
        <w:jc w:val="both"/>
        <w:rPr>
          <w:rFonts w:ascii="Arial" w:hAnsi="Arial" w:cs="Arial"/>
          <w:sz w:val="24"/>
          <w:szCs w:val="24"/>
        </w:rPr>
      </w:pPr>
      <w:r>
        <w:rPr>
          <w:rFonts w:ascii="Arial" w:hAnsi="Arial" w:cs="Arial"/>
          <w:b/>
          <w:sz w:val="28"/>
          <w:szCs w:val="28"/>
        </w:rPr>
        <w:t>1</w:t>
      </w:r>
      <w:r w:rsidR="00FD6271" w:rsidRPr="00AC48F9">
        <w:rPr>
          <w:rFonts w:ascii="Arial" w:hAnsi="Arial" w:cs="Arial"/>
          <w:b/>
          <w:sz w:val="28"/>
          <w:szCs w:val="28"/>
        </w:rPr>
        <w:t xml:space="preserve"> Products</w:t>
      </w:r>
      <w:r>
        <w:rPr>
          <w:rFonts w:ascii="Arial" w:hAnsi="Arial" w:cs="Arial"/>
          <w:b/>
          <w:sz w:val="28"/>
          <w:szCs w:val="28"/>
        </w:rPr>
        <w:t xml:space="preserve"> </w:t>
      </w:r>
      <w:r w:rsidRPr="00AC48F9">
        <w:rPr>
          <w:rFonts w:ascii="Arial" w:hAnsi="Arial" w:cs="Arial"/>
          <w:sz w:val="24"/>
          <w:szCs w:val="24"/>
        </w:rPr>
        <w:t>t</w:t>
      </w:r>
      <w:r w:rsidR="008D2B1E" w:rsidRPr="007B556C">
        <w:rPr>
          <w:rFonts w:ascii="Arial" w:hAnsi="Arial" w:cs="Arial"/>
          <w:sz w:val="24"/>
          <w:szCs w:val="24"/>
        </w:rPr>
        <w:t xml:space="preserve">he authoritative result or items, inclusive of labour and merchandise, are recognised in this part of the showcasing mix. </w:t>
      </w:r>
    </w:p>
    <w:p w:rsidR="00EA7F3A" w:rsidRPr="00AA6BB2" w:rsidRDefault="00D4174A" w:rsidP="007B556C">
      <w:pPr>
        <w:spacing w:line="360" w:lineRule="auto"/>
        <w:jc w:val="both"/>
        <w:rPr>
          <w:rFonts w:ascii="Arial" w:hAnsi="Arial" w:cs="Arial"/>
          <w:color w:val="000000" w:themeColor="text1"/>
          <w:sz w:val="24"/>
          <w:szCs w:val="24"/>
        </w:rPr>
      </w:pPr>
      <w:r w:rsidRPr="00AA6BB2">
        <w:rPr>
          <w:rFonts w:ascii="Arial" w:hAnsi="Arial" w:cs="Arial"/>
          <w:color w:val="000000" w:themeColor="text1"/>
          <w:sz w:val="24"/>
          <w:szCs w:val="24"/>
        </w:rPr>
        <w:t>Intel is a well-known microprocessor manufacturer. The corporation does, however, sell a variety of other items, including memory chips and calculating gadgets. When a company expands, for example, new product options such as remote innovation are added to the mix. Intel's item mix assembles the following items:</w:t>
      </w:r>
    </w:p>
    <w:p w:rsidR="008D2B1E" w:rsidRPr="007B556C" w:rsidRDefault="008D2B1E" w:rsidP="007B556C">
      <w:pPr>
        <w:spacing w:line="360" w:lineRule="auto"/>
        <w:jc w:val="both"/>
        <w:rPr>
          <w:rFonts w:ascii="Arial" w:hAnsi="Arial" w:cs="Arial"/>
          <w:sz w:val="24"/>
          <w:szCs w:val="24"/>
        </w:rPr>
      </w:pPr>
      <w:r w:rsidRPr="007B556C">
        <w:rPr>
          <w:rFonts w:ascii="Arial" w:hAnsi="Arial" w:cs="Arial"/>
          <w:noProof/>
          <w:sz w:val="24"/>
          <w:szCs w:val="24"/>
          <w:lang w:eastAsia="en-GB"/>
        </w:rPr>
        <w:drawing>
          <wp:inline distT="0" distB="0" distL="0" distR="0" wp14:anchorId="008466C4" wp14:editId="7267142A">
            <wp:extent cx="5201014" cy="26498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039ourproductportfolioa0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53628" cy="2676651"/>
                    </a:xfrm>
                    <a:prstGeom prst="rect">
                      <a:avLst/>
                    </a:prstGeom>
                  </pic:spPr>
                </pic:pic>
              </a:graphicData>
            </a:graphic>
          </wp:inline>
        </w:drawing>
      </w:r>
    </w:p>
    <w:p w:rsidR="00D47167" w:rsidRDefault="007C23D0" w:rsidP="007B556C">
      <w:pPr>
        <w:spacing w:line="360" w:lineRule="auto"/>
        <w:jc w:val="both"/>
        <w:rPr>
          <w:rFonts w:ascii="Arial" w:hAnsi="Arial" w:cs="Arial"/>
          <w:sz w:val="24"/>
          <w:szCs w:val="24"/>
        </w:rPr>
      </w:pPr>
      <w:r w:rsidRPr="007B556C">
        <w:rPr>
          <w:rFonts w:ascii="Arial" w:hAnsi="Arial" w:cs="Arial"/>
          <w:sz w:val="24"/>
          <w:szCs w:val="24"/>
        </w:rPr>
        <w:lastRenderedPageBreak/>
        <w:t xml:space="preserve">Link modems and the Intel Compute Card are among the company's devices and frameworks. Processors is a product category that </w:t>
      </w:r>
      <w:r w:rsidR="009C1927">
        <w:rPr>
          <w:rFonts w:ascii="Arial" w:hAnsi="Arial" w:cs="Arial"/>
          <w:sz w:val="24"/>
          <w:szCs w:val="24"/>
        </w:rPr>
        <w:t>includes a variety of platforms</w:t>
      </w:r>
      <w:r w:rsidRPr="007B556C">
        <w:rPr>
          <w:rFonts w:ascii="Arial" w:hAnsi="Arial" w:cs="Arial"/>
          <w:sz w:val="24"/>
          <w:szCs w:val="24"/>
        </w:rPr>
        <w:t xml:space="preserve">. </w:t>
      </w:r>
    </w:p>
    <w:p w:rsidR="007C23D0" w:rsidRPr="007B556C" w:rsidRDefault="007C23D0" w:rsidP="007B556C">
      <w:pPr>
        <w:spacing w:line="360" w:lineRule="auto"/>
        <w:jc w:val="both"/>
        <w:rPr>
          <w:rFonts w:ascii="Arial" w:hAnsi="Arial" w:cs="Arial"/>
          <w:sz w:val="24"/>
          <w:szCs w:val="24"/>
        </w:rPr>
      </w:pPr>
      <w:r w:rsidRPr="007B556C">
        <w:rPr>
          <w:rFonts w:ascii="Arial" w:hAnsi="Arial" w:cs="Arial"/>
          <w:sz w:val="24"/>
          <w:szCs w:val="24"/>
        </w:rPr>
        <w:t>Intel is the best Silicon chip maker in terms of volume and deals. It provides microchips to a number of well-known PC manufacturers, including Dell, Apple Inc., HP, and Lenovo. The company also provides implanted processors, network interface regulators, streak memory, graphics chips, and motherboard chipsets. It generates critical interest in new chip configurations, with at least one new chip appearing every year.</w:t>
      </w:r>
    </w:p>
    <w:p w:rsidR="007C23D0" w:rsidRPr="007B556C" w:rsidRDefault="007C23D0" w:rsidP="007B556C">
      <w:pPr>
        <w:spacing w:line="360" w:lineRule="auto"/>
        <w:jc w:val="both"/>
        <w:rPr>
          <w:rFonts w:ascii="Arial" w:hAnsi="Arial" w:cs="Arial"/>
          <w:sz w:val="24"/>
          <w:szCs w:val="24"/>
        </w:rPr>
      </w:pPr>
      <w:r w:rsidRPr="007B556C">
        <w:rPr>
          <w:rFonts w:ascii="Arial" w:hAnsi="Arial" w:cs="Arial"/>
          <w:sz w:val="24"/>
          <w:szCs w:val="24"/>
        </w:rPr>
        <w:t xml:space="preserve">Processors ranging in age from first to seventh generation Core2duo, i3, i5, and i7. As a result, Intel's advertising mix includes </w:t>
      </w:r>
      <w:r w:rsidR="00EE3DD1">
        <w:rPr>
          <w:rFonts w:ascii="Arial" w:hAnsi="Arial" w:cs="Arial"/>
          <w:sz w:val="24"/>
          <w:szCs w:val="24"/>
        </w:rPr>
        <w:t xml:space="preserve">the whole range of its </w:t>
      </w:r>
      <w:proofErr w:type="gramStart"/>
      <w:r w:rsidR="00EE3DD1">
        <w:rPr>
          <w:rFonts w:ascii="Arial" w:hAnsi="Arial" w:cs="Arial"/>
          <w:sz w:val="24"/>
          <w:szCs w:val="24"/>
        </w:rPr>
        <w:t>products(</w:t>
      </w:r>
      <w:proofErr w:type="gramEnd"/>
      <w:r w:rsidR="00EE3DD1" w:rsidRPr="00EE3DD1">
        <w:rPr>
          <w:rFonts w:ascii="Arial" w:eastAsia="Times New Roman" w:hAnsi="Arial" w:cs="Arial"/>
          <w:sz w:val="24"/>
          <w:szCs w:val="24"/>
          <w:lang w:eastAsia="en-GB"/>
        </w:rPr>
        <w:t xml:space="preserve"> </w:t>
      </w:r>
      <w:proofErr w:type="spellStart"/>
      <w:r w:rsidR="00EE3DD1" w:rsidRPr="007B556C">
        <w:rPr>
          <w:rFonts w:ascii="Arial" w:eastAsia="Times New Roman" w:hAnsi="Arial" w:cs="Arial"/>
          <w:sz w:val="24"/>
          <w:szCs w:val="24"/>
          <w:lang w:eastAsia="en-GB"/>
        </w:rPr>
        <w:t>Hanssens</w:t>
      </w:r>
      <w:proofErr w:type="spellEnd"/>
      <w:r w:rsidR="00EE3DD1" w:rsidRPr="007B556C">
        <w:rPr>
          <w:rFonts w:ascii="Arial" w:eastAsia="Times New Roman" w:hAnsi="Arial" w:cs="Arial"/>
          <w:sz w:val="24"/>
          <w:szCs w:val="24"/>
          <w:lang w:eastAsia="en-GB"/>
        </w:rPr>
        <w:t xml:space="preserve">, D. M., </w:t>
      </w:r>
      <w:proofErr w:type="spellStart"/>
      <w:r w:rsidR="00EE3DD1" w:rsidRPr="007B556C">
        <w:rPr>
          <w:rFonts w:ascii="Arial" w:eastAsia="Times New Roman" w:hAnsi="Arial" w:cs="Arial"/>
          <w:sz w:val="24"/>
          <w:szCs w:val="24"/>
          <w:lang w:eastAsia="en-GB"/>
        </w:rPr>
        <w:t>Pauwels</w:t>
      </w:r>
      <w:proofErr w:type="spellEnd"/>
      <w:r w:rsidR="00EE3DD1" w:rsidRPr="007B556C">
        <w:rPr>
          <w:rFonts w:ascii="Arial" w:eastAsia="Times New Roman" w:hAnsi="Arial" w:cs="Arial"/>
          <w:sz w:val="24"/>
          <w:szCs w:val="24"/>
          <w:lang w:eastAsia="en-GB"/>
        </w:rPr>
        <w:t xml:space="preserve">, K. H., Srinivasan, S., </w:t>
      </w:r>
      <w:proofErr w:type="spellStart"/>
      <w:r w:rsidR="00EE3DD1" w:rsidRPr="007B556C">
        <w:rPr>
          <w:rFonts w:ascii="Arial" w:eastAsia="Times New Roman" w:hAnsi="Arial" w:cs="Arial"/>
          <w:sz w:val="24"/>
          <w:szCs w:val="24"/>
          <w:lang w:eastAsia="en-GB"/>
        </w:rPr>
        <w:t>Vanhuele</w:t>
      </w:r>
      <w:proofErr w:type="spellEnd"/>
      <w:r w:rsidR="00EE3DD1" w:rsidRPr="007B556C">
        <w:rPr>
          <w:rFonts w:ascii="Arial" w:eastAsia="Times New Roman" w:hAnsi="Arial" w:cs="Arial"/>
          <w:sz w:val="24"/>
          <w:szCs w:val="24"/>
          <w:lang w:eastAsia="en-GB"/>
        </w:rPr>
        <w:t xml:space="preserve">, M., &amp; </w:t>
      </w:r>
      <w:proofErr w:type="spellStart"/>
      <w:r w:rsidR="00EE3DD1" w:rsidRPr="007B556C">
        <w:rPr>
          <w:rFonts w:ascii="Arial" w:eastAsia="Times New Roman" w:hAnsi="Arial" w:cs="Arial"/>
          <w:sz w:val="24"/>
          <w:szCs w:val="24"/>
          <w:lang w:eastAsia="en-GB"/>
        </w:rPr>
        <w:t>Yildirim</w:t>
      </w:r>
      <w:proofErr w:type="spellEnd"/>
      <w:r w:rsidR="00EE3DD1" w:rsidRPr="007B556C">
        <w:rPr>
          <w:rFonts w:ascii="Arial" w:eastAsia="Times New Roman" w:hAnsi="Arial" w:cs="Arial"/>
          <w:sz w:val="24"/>
          <w:szCs w:val="24"/>
          <w:lang w:eastAsia="en-GB"/>
        </w:rPr>
        <w:t>, G. (2014).</w:t>
      </w:r>
    </w:p>
    <w:p w:rsidR="00DC7BFE" w:rsidRPr="007B556C" w:rsidRDefault="0036475E" w:rsidP="007B556C">
      <w:pPr>
        <w:spacing w:line="360" w:lineRule="auto"/>
        <w:jc w:val="both"/>
        <w:rPr>
          <w:rFonts w:ascii="Arial" w:hAnsi="Arial" w:cs="Arial"/>
          <w:sz w:val="24"/>
          <w:szCs w:val="24"/>
        </w:rPr>
      </w:pPr>
      <w:r>
        <w:rPr>
          <w:rFonts w:ascii="Arial" w:hAnsi="Arial" w:cs="Arial"/>
          <w:b/>
          <w:sz w:val="28"/>
          <w:szCs w:val="28"/>
        </w:rPr>
        <w:t>2.</w:t>
      </w:r>
      <w:r w:rsidR="007C23D0" w:rsidRPr="00FD6271">
        <w:rPr>
          <w:rFonts w:ascii="Arial" w:hAnsi="Arial" w:cs="Arial"/>
          <w:b/>
          <w:sz w:val="28"/>
          <w:szCs w:val="28"/>
        </w:rPr>
        <w:t xml:space="preserve"> </w:t>
      </w:r>
      <w:r w:rsidR="00AC48F9">
        <w:rPr>
          <w:rFonts w:ascii="Arial" w:hAnsi="Arial" w:cs="Arial"/>
          <w:b/>
          <w:sz w:val="28"/>
          <w:szCs w:val="28"/>
        </w:rPr>
        <w:t xml:space="preserve">Pricing </w:t>
      </w:r>
      <w:r w:rsidR="00F04C81">
        <w:rPr>
          <w:rFonts w:ascii="Arial" w:hAnsi="Arial" w:cs="Arial"/>
          <w:b/>
          <w:sz w:val="28"/>
          <w:szCs w:val="28"/>
        </w:rPr>
        <w:t>-</w:t>
      </w:r>
      <w:r w:rsidR="008A3B26">
        <w:rPr>
          <w:rFonts w:ascii="Arial" w:hAnsi="Arial" w:cs="Arial"/>
          <w:b/>
          <w:sz w:val="28"/>
          <w:szCs w:val="28"/>
        </w:rPr>
        <w:t xml:space="preserve"> </w:t>
      </w:r>
      <w:r w:rsidR="00AC48F9">
        <w:rPr>
          <w:rFonts w:ascii="Arial" w:hAnsi="Arial" w:cs="Arial"/>
          <w:sz w:val="24"/>
          <w:szCs w:val="24"/>
        </w:rPr>
        <w:t>t</w:t>
      </w:r>
      <w:r w:rsidR="00DC7BFE" w:rsidRPr="007B556C">
        <w:rPr>
          <w:rFonts w:ascii="Arial" w:hAnsi="Arial" w:cs="Arial"/>
          <w:sz w:val="24"/>
          <w:szCs w:val="24"/>
        </w:rPr>
        <w:t xml:space="preserve">o improve its benefits, Intel Corporation </w:t>
      </w:r>
      <w:r w:rsidR="00F04C81">
        <w:rPr>
          <w:rFonts w:ascii="Arial" w:hAnsi="Arial" w:cs="Arial"/>
          <w:sz w:val="24"/>
          <w:szCs w:val="24"/>
        </w:rPr>
        <w:t>use</w:t>
      </w:r>
      <w:r w:rsidR="00DC7BFE" w:rsidRPr="007B556C">
        <w:rPr>
          <w:rFonts w:ascii="Arial" w:hAnsi="Arial" w:cs="Arial"/>
          <w:sz w:val="24"/>
          <w:szCs w:val="24"/>
        </w:rPr>
        <w:t xml:space="preserve"> a "</w:t>
      </w:r>
      <w:r w:rsidR="00DC7BFE" w:rsidRPr="00507AB8">
        <w:rPr>
          <w:rFonts w:ascii="Arial" w:hAnsi="Arial" w:cs="Arial"/>
          <w:b/>
          <w:sz w:val="24"/>
          <w:szCs w:val="24"/>
        </w:rPr>
        <w:t>skimming price</w:t>
      </w:r>
      <w:r w:rsidR="00DC7BFE" w:rsidRPr="007B556C">
        <w:rPr>
          <w:rFonts w:ascii="Arial" w:hAnsi="Arial" w:cs="Arial"/>
          <w:sz w:val="24"/>
          <w:szCs w:val="24"/>
        </w:rPr>
        <w:t>" technique. The organization's costs are moderately greater than those of competitors, such as AMD, according to this methodology. The benefit of this way of evaluation is that it increases net revenue.</w:t>
      </w:r>
    </w:p>
    <w:p w:rsidR="00DC7BFE" w:rsidRPr="007B556C" w:rsidRDefault="00DC7BFE" w:rsidP="007B556C">
      <w:pPr>
        <w:spacing w:line="360" w:lineRule="auto"/>
        <w:jc w:val="both"/>
        <w:rPr>
          <w:rFonts w:ascii="Arial" w:hAnsi="Arial" w:cs="Arial"/>
          <w:sz w:val="24"/>
          <w:szCs w:val="24"/>
        </w:rPr>
      </w:pPr>
      <w:r w:rsidRPr="007B556C">
        <w:rPr>
          <w:rFonts w:ascii="Arial" w:hAnsi="Arial" w:cs="Arial"/>
          <w:sz w:val="24"/>
          <w:szCs w:val="24"/>
        </w:rPr>
        <w:t>Because of its unrivalled quality on the lookout, Intel's evaluating technique is that of a market leader. AMD, for example, has been a strong backer of the market. Intel has assured its clients that it is the greatest CPU manufacturer in the industry, and as a result, it has not been tested for long-term estimating. Because of the fortification available, it controls 90% of the whole industry. Intel's total creation costs are reduced since it buys fundamental components in bulk from its manufacturers.</w:t>
      </w:r>
    </w:p>
    <w:p w:rsidR="00507AB8" w:rsidRDefault="00DC7BFE" w:rsidP="007B556C">
      <w:pPr>
        <w:spacing w:line="360" w:lineRule="auto"/>
        <w:jc w:val="both"/>
        <w:rPr>
          <w:rFonts w:ascii="Arial" w:hAnsi="Arial" w:cs="Arial"/>
          <w:sz w:val="24"/>
          <w:szCs w:val="24"/>
        </w:rPr>
      </w:pPr>
      <w:r w:rsidRPr="007B556C">
        <w:rPr>
          <w:rFonts w:ascii="Arial" w:hAnsi="Arial" w:cs="Arial"/>
          <w:sz w:val="24"/>
          <w:szCs w:val="24"/>
        </w:rPr>
        <w:t>This portion of the showcase blend considers price tags and ranges. Intel's costs are determined by economic forecasts</w:t>
      </w:r>
      <w:proofErr w:type="gramStart"/>
      <w:r w:rsidRPr="007B556C">
        <w:rPr>
          <w:rFonts w:ascii="Arial" w:hAnsi="Arial" w:cs="Arial"/>
          <w:sz w:val="24"/>
          <w:szCs w:val="24"/>
        </w:rPr>
        <w:t>.</w:t>
      </w:r>
      <w:r w:rsidR="00EA2DC9">
        <w:rPr>
          <w:rFonts w:ascii="Arial" w:hAnsi="Arial" w:cs="Arial"/>
          <w:sz w:val="24"/>
          <w:szCs w:val="24"/>
        </w:rPr>
        <w:t>(</w:t>
      </w:r>
      <w:proofErr w:type="gramEnd"/>
      <w:r w:rsidR="00EA2DC9" w:rsidRPr="00EA2DC9">
        <w:rPr>
          <w:rFonts w:ascii="Arial" w:eastAsia="Times New Roman" w:hAnsi="Arial" w:cs="Arial"/>
          <w:sz w:val="24"/>
          <w:szCs w:val="24"/>
          <w:lang w:eastAsia="en-GB"/>
        </w:rPr>
        <w:t xml:space="preserve"> </w:t>
      </w:r>
      <w:proofErr w:type="spellStart"/>
      <w:r w:rsidR="00EA2DC9" w:rsidRPr="007B556C">
        <w:rPr>
          <w:rFonts w:ascii="Arial" w:eastAsia="Times New Roman" w:hAnsi="Arial" w:cs="Arial"/>
          <w:sz w:val="24"/>
          <w:szCs w:val="24"/>
          <w:lang w:eastAsia="en-GB"/>
        </w:rPr>
        <w:t>Bahadir</w:t>
      </w:r>
      <w:proofErr w:type="spellEnd"/>
      <w:r w:rsidR="00EA2DC9" w:rsidRPr="007B556C">
        <w:rPr>
          <w:rFonts w:ascii="Arial" w:eastAsia="Times New Roman" w:hAnsi="Arial" w:cs="Arial"/>
          <w:sz w:val="24"/>
          <w:szCs w:val="24"/>
          <w:lang w:eastAsia="en-GB"/>
        </w:rPr>
        <w:t xml:space="preserve">, S. C., </w:t>
      </w:r>
      <w:proofErr w:type="spellStart"/>
      <w:r w:rsidR="00EA2DC9" w:rsidRPr="007B556C">
        <w:rPr>
          <w:rFonts w:ascii="Arial" w:eastAsia="Times New Roman" w:hAnsi="Arial" w:cs="Arial"/>
          <w:sz w:val="24"/>
          <w:szCs w:val="24"/>
          <w:lang w:eastAsia="en-GB"/>
        </w:rPr>
        <w:t>Bharadwaj</w:t>
      </w:r>
      <w:proofErr w:type="spellEnd"/>
      <w:r w:rsidR="00EA2DC9" w:rsidRPr="007B556C">
        <w:rPr>
          <w:rFonts w:ascii="Arial" w:eastAsia="Times New Roman" w:hAnsi="Arial" w:cs="Arial"/>
          <w:sz w:val="24"/>
          <w:szCs w:val="24"/>
          <w:lang w:eastAsia="en-GB"/>
        </w:rPr>
        <w:t>, S. G., &amp; Srivastava, R. K</w:t>
      </w:r>
      <w:r w:rsidR="00EA2DC9">
        <w:rPr>
          <w:rFonts w:ascii="Arial" w:eastAsia="Times New Roman" w:hAnsi="Arial" w:cs="Arial"/>
          <w:sz w:val="24"/>
          <w:szCs w:val="24"/>
          <w:lang w:eastAsia="en-GB"/>
        </w:rPr>
        <w:t>)</w:t>
      </w:r>
    </w:p>
    <w:p w:rsidR="00507AB8" w:rsidRPr="007B556C" w:rsidRDefault="00272B50" w:rsidP="007B556C">
      <w:pPr>
        <w:spacing w:line="360" w:lineRule="auto"/>
        <w:jc w:val="both"/>
        <w:rPr>
          <w:rFonts w:ascii="Arial" w:hAnsi="Arial" w:cs="Arial"/>
          <w:sz w:val="24"/>
          <w:szCs w:val="24"/>
        </w:rPr>
      </w:pPr>
      <w:r>
        <w:rPr>
          <w:rFonts w:ascii="Arial" w:hAnsi="Arial" w:cs="Arial"/>
          <w:sz w:val="24"/>
          <w:szCs w:val="24"/>
        </w:rPr>
        <w:lastRenderedPageBreak/>
        <w:pict>
          <v:shape id="_x0000_i1027" type="#_x0000_t75" style="width:302.4pt;height:186.6pt">
            <v:imagedata r:id="rId16" o:title="image-90"/>
          </v:shape>
        </w:pict>
      </w:r>
    </w:p>
    <w:p w:rsidR="00DC7BFE" w:rsidRPr="006774E7" w:rsidRDefault="00DC7BFE" w:rsidP="007B556C">
      <w:pPr>
        <w:spacing w:line="360" w:lineRule="auto"/>
        <w:jc w:val="both"/>
        <w:rPr>
          <w:rFonts w:ascii="Arial" w:hAnsi="Arial" w:cs="Arial"/>
          <w:sz w:val="28"/>
          <w:szCs w:val="28"/>
        </w:rPr>
      </w:pPr>
      <w:r w:rsidRPr="006774E7">
        <w:rPr>
          <w:rFonts w:ascii="Arial" w:hAnsi="Arial" w:cs="Arial"/>
          <w:sz w:val="28"/>
          <w:szCs w:val="28"/>
        </w:rPr>
        <w:t>Intel's evaluation procedures are as follows:</w:t>
      </w:r>
    </w:p>
    <w:p w:rsidR="000119B0" w:rsidRPr="006774E7" w:rsidRDefault="000119B0" w:rsidP="007B556C">
      <w:pPr>
        <w:spacing w:line="360" w:lineRule="auto"/>
        <w:jc w:val="both"/>
        <w:rPr>
          <w:rFonts w:ascii="Arial" w:hAnsi="Arial" w:cs="Arial"/>
          <w:sz w:val="24"/>
          <w:szCs w:val="24"/>
        </w:rPr>
      </w:pPr>
      <w:r w:rsidRPr="006774E7">
        <w:rPr>
          <w:rFonts w:ascii="Arial" w:hAnsi="Arial" w:cs="Arial"/>
          <w:sz w:val="24"/>
          <w:szCs w:val="24"/>
        </w:rPr>
        <w:t>“</w:t>
      </w:r>
      <w:r w:rsidR="00DC7BFE" w:rsidRPr="006774E7">
        <w:rPr>
          <w:rFonts w:ascii="Arial" w:hAnsi="Arial" w:cs="Arial"/>
          <w:sz w:val="24"/>
          <w:szCs w:val="24"/>
        </w:rPr>
        <w:t>Market-arranged Pricing Strategy</w:t>
      </w:r>
      <w:r w:rsidRPr="006774E7">
        <w:rPr>
          <w:rFonts w:ascii="Arial" w:hAnsi="Arial" w:cs="Arial"/>
          <w:sz w:val="24"/>
          <w:szCs w:val="24"/>
        </w:rPr>
        <w:t>”</w:t>
      </w:r>
      <w:r w:rsidR="00DC7BFE" w:rsidRPr="006774E7">
        <w:rPr>
          <w:rFonts w:ascii="Arial" w:hAnsi="Arial" w:cs="Arial"/>
          <w:sz w:val="24"/>
          <w:szCs w:val="24"/>
        </w:rPr>
        <w:t xml:space="preserve"> </w:t>
      </w:r>
    </w:p>
    <w:p w:rsidR="00DC7BFE" w:rsidRPr="006774E7" w:rsidRDefault="000119B0" w:rsidP="007B556C">
      <w:pPr>
        <w:spacing w:line="360" w:lineRule="auto"/>
        <w:jc w:val="both"/>
        <w:rPr>
          <w:rFonts w:ascii="Arial" w:hAnsi="Arial" w:cs="Arial"/>
          <w:sz w:val="24"/>
          <w:szCs w:val="24"/>
        </w:rPr>
      </w:pPr>
      <w:r w:rsidRPr="006774E7">
        <w:rPr>
          <w:rFonts w:ascii="Arial" w:hAnsi="Arial" w:cs="Arial"/>
          <w:sz w:val="24"/>
          <w:szCs w:val="24"/>
        </w:rPr>
        <w:t>“</w:t>
      </w:r>
      <w:r w:rsidR="00DC7BFE" w:rsidRPr="006774E7">
        <w:rPr>
          <w:rFonts w:ascii="Arial" w:hAnsi="Arial" w:cs="Arial"/>
          <w:sz w:val="24"/>
          <w:szCs w:val="24"/>
        </w:rPr>
        <w:t>Premium Pricing Strategy</w:t>
      </w:r>
      <w:r w:rsidR="00A95EC8" w:rsidRPr="006774E7">
        <w:rPr>
          <w:rFonts w:ascii="Arial" w:hAnsi="Arial" w:cs="Arial"/>
          <w:sz w:val="24"/>
          <w:szCs w:val="24"/>
        </w:rPr>
        <w:t>”</w:t>
      </w:r>
    </w:p>
    <w:p w:rsidR="001A0E68" w:rsidRPr="001A0E68" w:rsidRDefault="001A0E68" w:rsidP="001A0E68">
      <w:pPr>
        <w:spacing w:line="360" w:lineRule="auto"/>
        <w:jc w:val="both"/>
        <w:rPr>
          <w:rFonts w:ascii="Arial" w:hAnsi="Arial" w:cs="Arial"/>
          <w:sz w:val="24"/>
          <w:szCs w:val="24"/>
        </w:rPr>
      </w:pPr>
      <w:r w:rsidRPr="001A0E68">
        <w:rPr>
          <w:rFonts w:ascii="Arial" w:hAnsi="Arial" w:cs="Arial"/>
          <w:sz w:val="24"/>
          <w:szCs w:val="24"/>
        </w:rPr>
        <w:t xml:space="preserve">Intel Corporation uses a superior valuing mechanism to maximise its benefits. According to this logic, the organization's costs are frequently </w:t>
      </w:r>
      <w:r w:rsidR="00FE67F8">
        <w:rPr>
          <w:rFonts w:ascii="Arial" w:hAnsi="Arial" w:cs="Arial"/>
          <w:sz w:val="24"/>
          <w:szCs w:val="24"/>
        </w:rPr>
        <w:t xml:space="preserve">bigger </w:t>
      </w:r>
      <w:proofErr w:type="spellStart"/>
      <w:r w:rsidR="00FE67F8">
        <w:rPr>
          <w:rFonts w:ascii="Arial" w:hAnsi="Arial" w:cs="Arial"/>
          <w:sz w:val="24"/>
          <w:szCs w:val="24"/>
        </w:rPr>
        <w:t>then</w:t>
      </w:r>
      <w:proofErr w:type="spellEnd"/>
      <w:r w:rsidR="00FE67F8">
        <w:rPr>
          <w:rFonts w:ascii="Arial" w:hAnsi="Arial" w:cs="Arial"/>
          <w:sz w:val="24"/>
          <w:szCs w:val="24"/>
        </w:rPr>
        <w:t xml:space="preserve"> the competition, and the best example of a direct competition is </w:t>
      </w:r>
      <w:r w:rsidRPr="001A0E68">
        <w:rPr>
          <w:rFonts w:ascii="Arial" w:hAnsi="Arial" w:cs="Arial"/>
          <w:sz w:val="24"/>
          <w:szCs w:val="24"/>
        </w:rPr>
        <w:t>AMD. This method of estimating has the advantage of increasing net revenue. It is tough to execute and may fall flat in a value-sensitive market, which is one of its key drawbacks. When it comes to using this estimation technique, Intel lead</w:t>
      </w:r>
      <w:r w:rsidR="00BA5FF4">
        <w:rPr>
          <w:rFonts w:ascii="Arial" w:hAnsi="Arial" w:cs="Arial"/>
          <w:sz w:val="24"/>
          <w:szCs w:val="24"/>
        </w:rPr>
        <w:t>s the competition with</w:t>
      </w:r>
      <w:r w:rsidR="008F5BDD">
        <w:rPr>
          <w:rFonts w:ascii="Arial" w:hAnsi="Arial" w:cs="Arial"/>
          <w:sz w:val="24"/>
          <w:szCs w:val="24"/>
        </w:rPr>
        <w:t xml:space="preserve"> a high-quality brand,</w:t>
      </w:r>
      <w:r w:rsidRPr="001A0E68">
        <w:rPr>
          <w:rFonts w:ascii="Arial" w:hAnsi="Arial" w:cs="Arial"/>
          <w:sz w:val="24"/>
          <w:szCs w:val="24"/>
        </w:rPr>
        <w:t xml:space="preserve"> </w:t>
      </w:r>
      <w:r w:rsidR="008F5BDD" w:rsidRPr="008F5BDD">
        <w:rPr>
          <w:rFonts w:ascii="Arial" w:hAnsi="Arial" w:cs="Arial"/>
          <w:sz w:val="24"/>
          <w:szCs w:val="24"/>
        </w:rPr>
        <w:t>a comparably high monetary value,</w:t>
      </w:r>
      <w:r w:rsidRPr="001A0E68">
        <w:rPr>
          <w:rFonts w:ascii="Arial" w:hAnsi="Arial" w:cs="Arial"/>
          <w:sz w:val="24"/>
          <w:szCs w:val="24"/>
        </w:rPr>
        <w:t xml:space="preserve"> based on </w:t>
      </w:r>
      <w:r w:rsidR="008F5BDD">
        <w:rPr>
          <w:rFonts w:ascii="Arial" w:hAnsi="Arial" w:cs="Arial"/>
          <w:sz w:val="24"/>
          <w:szCs w:val="24"/>
        </w:rPr>
        <w:t>customers’ impressions and</w:t>
      </w:r>
      <w:r w:rsidRPr="001A0E68">
        <w:rPr>
          <w:rFonts w:ascii="Arial" w:hAnsi="Arial" w:cs="Arial"/>
          <w:sz w:val="24"/>
          <w:szCs w:val="24"/>
        </w:rPr>
        <w:t xml:space="preserve"> impressions. As a result, purchasers continue to believe Intel's products are superior </w:t>
      </w:r>
      <w:proofErr w:type="gramStart"/>
      <w:r w:rsidRPr="001A0E68">
        <w:rPr>
          <w:rFonts w:ascii="Arial" w:hAnsi="Arial" w:cs="Arial"/>
          <w:sz w:val="24"/>
          <w:szCs w:val="24"/>
        </w:rPr>
        <w:t>than</w:t>
      </w:r>
      <w:proofErr w:type="gramEnd"/>
      <w:r w:rsidRPr="001A0E68">
        <w:rPr>
          <w:rFonts w:ascii="Arial" w:hAnsi="Arial" w:cs="Arial"/>
          <w:sz w:val="24"/>
          <w:szCs w:val="24"/>
        </w:rPr>
        <w:t xml:space="preserve"> those of competitors.</w:t>
      </w:r>
    </w:p>
    <w:p w:rsidR="001A0E68" w:rsidRDefault="001A0E68" w:rsidP="001A0E68">
      <w:pPr>
        <w:spacing w:line="360" w:lineRule="auto"/>
        <w:jc w:val="both"/>
        <w:rPr>
          <w:rFonts w:ascii="Arial" w:hAnsi="Arial" w:cs="Arial"/>
          <w:sz w:val="24"/>
          <w:szCs w:val="24"/>
        </w:rPr>
      </w:pPr>
      <w:r w:rsidRPr="001A0E68">
        <w:rPr>
          <w:rFonts w:ascii="Arial" w:hAnsi="Arial" w:cs="Arial"/>
          <w:sz w:val="24"/>
          <w:szCs w:val="24"/>
        </w:rPr>
        <w:t>Even if competitors' items are less expensive,</w:t>
      </w:r>
      <w:r w:rsidR="0037540A">
        <w:rPr>
          <w:rFonts w:ascii="Arial" w:hAnsi="Arial" w:cs="Arial"/>
          <w:sz w:val="24"/>
          <w:szCs w:val="24"/>
        </w:rPr>
        <w:t xml:space="preserve"> this strategy make the company to have profit and to offer products with affordable prices.</w:t>
      </w:r>
    </w:p>
    <w:p w:rsidR="00CD7DA5" w:rsidRDefault="00CD7DA5" w:rsidP="001A0E68">
      <w:pPr>
        <w:spacing w:line="360" w:lineRule="auto"/>
        <w:jc w:val="both"/>
        <w:rPr>
          <w:rFonts w:ascii="Arial" w:hAnsi="Arial" w:cs="Arial"/>
          <w:sz w:val="24"/>
          <w:szCs w:val="24"/>
        </w:rPr>
      </w:pPr>
      <w:r>
        <w:rPr>
          <w:rFonts w:ascii="Arial" w:hAnsi="Arial" w:cs="Arial"/>
          <w:sz w:val="24"/>
          <w:szCs w:val="24"/>
        </w:rPr>
        <w:t>(</w:t>
      </w:r>
      <w:r w:rsidRPr="007B556C">
        <w:rPr>
          <w:rFonts w:ascii="Arial" w:hAnsi="Arial" w:cs="Arial"/>
          <w:sz w:val="24"/>
          <w:szCs w:val="24"/>
        </w:rPr>
        <w:t>https://www.investopedia.com/articles/markets/100214</w:t>
      </w:r>
      <w:r>
        <w:rPr>
          <w:rFonts w:ascii="Arial" w:hAnsi="Arial" w:cs="Arial"/>
          <w:sz w:val="24"/>
          <w:szCs w:val="24"/>
        </w:rPr>
        <w:t>)</w:t>
      </w:r>
    </w:p>
    <w:p w:rsidR="0037540A" w:rsidRDefault="001A0E68" w:rsidP="007B556C">
      <w:pPr>
        <w:spacing w:line="360" w:lineRule="auto"/>
        <w:jc w:val="both"/>
        <w:rPr>
          <w:rFonts w:ascii="Arial" w:hAnsi="Arial" w:cs="Arial"/>
          <w:sz w:val="24"/>
          <w:szCs w:val="24"/>
        </w:rPr>
      </w:pPr>
      <w:r w:rsidRPr="001A0E68">
        <w:rPr>
          <w:rFonts w:ascii="Arial" w:hAnsi="Arial" w:cs="Arial"/>
          <w:sz w:val="24"/>
          <w:szCs w:val="24"/>
        </w:rPr>
        <w:t>In contrast, the market-based valuation method involves analysing economic conditions as well as competitive costs. Intel use this valuation mechanism to driv</w:t>
      </w:r>
      <w:r w:rsidR="00CD7DA5">
        <w:rPr>
          <w:rFonts w:ascii="Arial" w:hAnsi="Arial" w:cs="Arial"/>
          <w:sz w:val="24"/>
          <w:szCs w:val="24"/>
        </w:rPr>
        <w:t>e adjustments in premium costs.</w:t>
      </w:r>
    </w:p>
    <w:p w:rsidR="00DC7BFE" w:rsidRPr="007B556C" w:rsidRDefault="0036475E" w:rsidP="007B556C">
      <w:pPr>
        <w:spacing w:line="360" w:lineRule="auto"/>
        <w:jc w:val="both"/>
        <w:rPr>
          <w:rFonts w:ascii="Arial" w:hAnsi="Arial" w:cs="Arial"/>
          <w:sz w:val="24"/>
          <w:szCs w:val="24"/>
        </w:rPr>
      </w:pPr>
      <w:r>
        <w:rPr>
          <w:rFonts w:ascii="Arial" w:hAnsi="Arial" w:cs="Arial"/>
          <w:b/>
          <w:sz w:val="28"/>
          <w:szCs w:val="28"/>
        </w:rPr>
        <w:t>3.</w:t>
      </w:r>
      <w:r w:rsidR="00DC7BFE" w:rsidRPr="008A3B26">
        <w:rPr>
          <w:rFonts w:ascii="Arial" w:hAnsi="Arial" w:cs="Arial"/>
          <w:b/>
          <w:sz w:val="28"/>
          <w:szCs w:val="28"/>
        </w:rPr>
        <w:t xml:space="preserve"> </w:t>
      </w:r>
      <w:r w:rsidR="00894333">
        <w:rPr>
          <w:rFonts w:ascii="Arial" w:hAnsi="Arial" w:cs="Arial"/>
          <w:b/>
          <w:sz w:val="28"/>
          <w:szCs w:val="28"/>
        </w:rPr>
        <w:t>Place</w:t>
      </w:r>
      <w:r w:rsidR="008A3B26">
        <w:rPr>
          <w:rFonts w:ascii="Arial" w:hAnsi="Arial" w:cs="Arial"/>
          <w:b/>
          <w:sz w:val="28"/>
          <w:szCs w:val="28"/>
        </w:rPr>
        <w:t xml:space="preserve"> - </w:t>
      </w:r>
      <w:r w:rsidR="00DC7BFE" w:rsidRPr="007B556C">
        <w:rPr>
          <w:rFonts w:ascii="Arial" w:hAnsi="Arial" w:cs="Arial"/>
          <w:sz w:val="24"/>
          <w:szCs w:val="24"/>
        </w:rPr>
        <w:t xml:space="preserve">Intel is headquartered in Santa Clara and has offices in 63 countries. The organisation </w:t>
      </w:r>
      <w:r w:rsidR="009C1927">
        <w:rPr>
          <w:rFonts w:ascii="Arial" w:hAnsi="Arial" w:cs="Arial"/>
          <w:sz w:val="24"/>
          <w:szCs w:val="24"/>
        </w:rPr>
        <w:t xml:space="preserve">is using </w:t>
      </w:r>
      <w:r w:rsidR="007E7595">
        <w:rPr>
          <w:rFonts w:ascii="Arial" w:hAnsi="Arial" w:cs="Arial"/>
          <w:sz w:val="24"/>
          <w:szCs w:val="24"/>
        </w:rPr>
        <w:t xml:space="preserve">strategic </w:t>
      </w:r>
      <w:r w:rsidR="00546DE0">
        <w:rPr>
          <w:rFonts w:ascii="Arial" w:hAnsi="Arial" w:cs="Arial"/>
          <w:sz w:val="24"/>
          <w:szCs w:val="24"/>
        </w:rPr>
        <w:t>places to sell the</w:t>
      </w:r>
      <w:r w:rsidR="00637499">
        <w:rPr>
          <w:rFonts w:ascii="Arial" w:hAnsi="Arial" w:cs="Arial"/>
          <w:sz w:val="24"/>
          <w:szCs w:val="24"/>
        </w:rPr>
        <w:t xml:space="preserve"> items and to promote them like</w:t>
      </w:r>
      <w:r w:rsidR="00DC7BFE" w:rsidRPr="007B556C">
        <w:rPr>
          <w:rFonts w:ascii="Arial" w:hAnsi="Arial" w:cs="Arial"/>
          <w:sz w:val="24"/>
          <w:szCs w:val="24"/>
        </w:rPr>
        <w:t>:</w:t>
      </w:r>
    </w:p>
    <w:p w:rsidR="00A95EC8" w:rsidRPr="00A95EC8" w:rsidRDefault="00A95EC8" w:rsidP="007B556C">
      <w:pPr>
        <w:spacing w:line="360" w:lineRule="auto"/>
        <w:jc w:val="both"/>
        <w:rPr>
          <w:rFonts w:ascii="Arial" w:hAnsi="Arial" w:cs="Arial"/>
          <w:b/>
          <w:sz w:val="24"/>
          <w:szCs w:val="24"/>
        </w:rPr>
      </w:pPr>
      <w:r w:rsidRPr="00A95EC8">
        <w:rPr>
          <w:rFonts w:ascii="Arial" w:hAnsi="Arial" w:cs="Arial"/>
          <w:b/>
          <w:sz w:val="24"/>
          <w:szCs w:val="24"/>
        </w:rPr>
        <w:lastRenderedPageBreak/>
        <w:t>“</w:t>
      </w:r>
      <w:r w:rsidR="00DC7BFE" w:rsidRPr="00A95EC8">
        <w:rPr>
          <w:rFonts w:ascii="Arial" w:hAnsi="Arial" w:cs="Arial"/>
          <w:b/>
          <w:sz w:val="24"/>
          <w:szCs w:val="24"/>
        </w:rPr>
        <w:t>Intel Affiliates</w:t>
      </w:r>
      <w:r w:rsidRPr="00A95EC8">
        <w:rPr>
          <w:rFonts w:ascii="Arial" w:hAnsi="Arial" w:cs="Arial"/>
          <w:b/>
          <w:sz w:val="24"/>
          <w:szCs w:val="24"/>
        </w:rPr>
        <w:t>”</w:t>
      </w:r>
      <w:r w:rsidR="00DC7BFE" w:rsidRPr="00A95EC8">
        <w:rPr>
          <w:rFonts w:ascii="Arial" w:hAnsi="Arial" w:cs="Arial"/>
          <w:b/>
          <w:sz w:val="24"/>
          <w:szCs w:val="24"/>
        </w:rPr>
        <w:t xml:space="preserve"> </w:t>
      </w:r>
    </w:p>
    <w:p w:rsidR="00DC7BFE" w:rsidRPr="00A95EC8" w:rsidRDefault="00A95EC8" w:rsidP="007B556C">
      <w:pPr>
        <w:spacing w:line="360" w:lineRule="auto"/>
        <w:jc w:val="both"/>
        <w:rPr>
          <w:rFonts w:ascii="Arial" w:hAnsi="Arial" w:cs="Arial"/>
          <w:b/>
          <w:sz w:val="24"/>
          <w:szCs w:val="24"/>
        </w:rPr>
      </w:pPr>
      <w:r w:rsidRPr="00A95EC8">
        <w:rPr>
          <w:rFonts w:ascii="Arial" w:hAnsi="Arial" w:cs="Arial"/>
          <w:b/>
          <w:sz w:val="24"/>
          <w:szCs w:val="24"/>
        </w:rPr>
        <w:t>“Intel shop”</w:t>
      </w:r>
    </w:p>
    <w:p w:rsidR="00DC7BFE" w:rsidRPr="00A95EC8" w:rsidRDefault="00A95EC8" w:rsidP="007B556C">
      <w:pPr>
        <w:spacing w:line="360" w:lineRule="auto"/>
        <w:jc w:val="both"/>
        <w:rPr>
          <w:rFonts w:ascii="Arial" w:hAnsi="Arial" w:cs="Arial"/>
          <w:b/>
          <w:sz w:val="24"/>
          <w:szCs w:val="24"/>
        </w:rPr>
      </w:pPr>
      <w:r w:rsidRPr="00A95EC8">
        <w:rPr>
          <w:rFonts w:ascii="Arial" w:hAnsi="Arial" w:cs="Arial"/>
          <w:b/>
          <w:sz w:val="24"/>
          <w:szCs w:val="24"/>
        </w:rPr>
        <w:t>“</w:t>
      </w:r>
      <w:r w:rsidR="00DC7BFE" w:rsidRPr="00A95EC8">
        <w:rPr>
          <w:rFonts w:ascii="Arial" w:hAnsi="Arial" w:cs="Arial"/>
          <w:b/>
          <w:sz w:val="24"/>
          <w:szCs w:val="24"/>
        </w:rPr>
        <w:t>Installed-items sellers who have been approved</w:t>
      </w:r>
      <w:r w:rsidRPr="00A95EC8">
        <w:rPr>
          <w:rFonts w:ascii="Arial" w:hAnsi="Arial" w:cs="Arial"/>
          <w:b/>
          <w:sz w:val="24"/>
          <w:szCs w:val="24"/>
        </w:rPr>
        <w:t>”</w:t>
      </w:r>
    </w:p>
    <w:p w:rsidR="00DC7BFE" w:rsidRPr="007B556C" w:rsidRDefault="00DC7BFE" w:rsidP="007B556C">
      <w:pPr>
        <w:spacing w:line="360" w:lineRule="auto"/>
        <w:jc w:val="both"/>
        <w:rPr>
          <w:rFonts w:ascii="Arial" w:eastAsia="Times New Roman" w:hAnsi="Arial" w:cs="Arial"/>
          <w:sz w:val="24"/>
          <w:szCs w:val="24"/>
          <w:lang w:eastAsia="en-GB"/>
        </w:rPr>
      </w:pPr>
      <w:r w:rsidRPr="007B556C">
        <w:rPr>
          <w:rFonts w:ascii="Arial" w:hAnsi="Arial" w:cs="Arial"/>
          <w:sz w:val="24"/>
          <w:szCs w:val="24"/>
        </w:rPr>
        <w:t xml:space="preserve">The </w:t>
      </w:r>
      <w:r w:rsidR="00A95EC8">
        <w:rPr>
          <w:rFonts w:ascii="Arial" w:hAnsi="Arial" w:cs="Arial"/>
          <w:sz w:val="24"/>
          <w:szCs w:val="24"/>
        </w:rPr>
        <w:t>“</w:t>
      </w:r>
      <w:r w:rsidRPr="007B556C">
        <w:rPr>
          <w:rFonts w:ascii="Arial" w:hAnsi="Arial" w:cs="Arial"/>
          <w:sz w:val="24"/>
          <w:szCs w:val="24"/>
        </w:rPr>
        <w:t>Intel Shop</w:t>
      </w:r>
      <w:r w:rsidR="00A95EC8">
        <w:rPr>
          <w:rFonts w:ascii="Arial" w:hAnsi="Arial" w:cs="Arial"/>
          <w:sz w:val="24"/>
          <w:szCs w:val="24"/>
        </w:rPr>
        <w:t>”</w:t>
      </w:r>
      <w:r w:rsidRPr="007B556C">
        <w:rPr>
          <w:rFonts w:ascii="Arial" w:hAnsi="Arial" w:cs="Arial"/>
          <w:sz w:val="24"/>
          <w:szCs w:val="24"/>
        </w:rPr>
        <w:t xml:space="preserve"> is the organization's fastest way to get items and sell them. </w:t>
      </w:r>
      <w:r w:rsidR="00A95EC8">
        <w:rPr>
          <w:rFonts w:ascii="Arial" w:hAnsi="Arial" w:cs="Arial"/>
          <w:sz w:val="24"/>
          <w:szCs w:val="24"/>
        </w:rPr>
        <w:t>“</w:t>
      </w:r>
      <w:r w:rsidRPr="007B556C">
        <w:rPr>
          <w:rFonts w:ascii="Arial" w:hAnsi="Arial" w:cs="Arial"/>
          <w:sz w:val="24"/>
          <w:szCs w:val="24"/>
        </w:rPr>
        <w:t>Intel Shop</w:t>
      </w:r>
      <w:r w:rsidR="00A95EC8">
        <w:rPr>
          <w:rFonts w:ascii="Arial" w:hAnsi="Arial" w:cs="Arial"/>
          <w:sz w:val="24"/>
          <w:szCs w:val="24"/>
        </w:rPr>
        <w:t>”</w:t>
      </w:r>
      <w:r w:rsidRPr="007B556C">
        <w:rPr>
          <w:rFonts w:ascii="Arial" w:hAnsi="Arial" w:cs="Arial"/>
          <w:sz w:val="24"/>
          <w:szCs w:val="24"/>
        </w:rPr>
        <w:t>, for example, is a subset of the company's main website. Intel stores can also be found in strategic locations around the world.</w:t>
      </w:r>
      <w:r w:rsidRPr="007B556C">
        <w:rPr>
          <w:rFonts w:ascii="Arial" w:eastAsia="Times New Roman" w:hAnsi="Arial" w:cs="Arial"/>
          <w:sz w:val="24"/>
          <w:szCs w:val="24"/>
          <w:lang w:eastAsia="en-GB"/>
        </w:rPr>
        <w:t xml:space="preserve"> The organization additionally has concurrences with IT affiliates, like parts and adornment retailers.</w:t>
      </w:r>
    </w:p>
    <w:p w:rsidR="009C3AD2" w:rsidRPr="007B556C"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 xml:space="preserve">PC frameworks that use Intel microchips and sheets, for example, are approved installed item dealers. This mix of locations/settings aids the business in expanding its global market footprint in order to disseminate </w:t>
      </w:r>
      <w:r w:rsidR="0037540A" w:rsidRPr="0037540A">
        <w:rPr>
          <w:rFonts w:ascii="Arial" w:eastAsia="Times New Roman" w:hAnsi="Arial" w:cs="Arial"/>
          <w:sz w:val="24"/>
          <w:szCs w:val="24"/>
          <w:lang w:eastAsia="en-GB"/>
        </w:rPr>
        <w:t>and sells its goods</w:t>
      </w:r>
      <w:r w:rsidRPr="007B556C">
        <w:rPr>
          <w:rFonts w:ascii="Arial" w:eastAsia="Times New Roman" w:hAnsi="Arial" w:cs="Arial"/>
          <w:sz w:val="24"/>
          <w:szCs w:val="24"/>
          <w:lang w:eastAsia="en-GB"/>
        </w:rPr>
        <w:t xml:space="preserve">. </w:t>
      </w:r>
    </w:p>
    <w:p w:rsidR="009C3AD2" w:rsidRPr="007B556C" w:rsidRDefault="0036475E" w:rsidP="007B556C">
      <w:pPr>
        <w:spacing w:line="360" w:lineRule="auto"/>
        <w:jc w:val="both"/>
        <w:rPr>
          <w:rFonts w:ascii="Arial" w:eastAsia="Times New Roman" w:hAnsi="Arial" w:cs="Arial"/>
          <w:sz w:val="24"/>
          <w:szCs w:val="24"/>
          <w:lang w:eastAsia="en-GB"/>
        </w:rPr>
      </w:pPr>
      <w:r>
        <w:rPr>
          <w:rFonts w:ascii="Arial" w:eastAsia="Times New Roman" w:hAnsi="Arial" w:cs="Arial"/>
          <w:b/>
          <w:sz w:val="28"/>
          <w:szCs w:val="28"/>
          <w:lang w:eastAsia="en-GB"/>
        </w:rPr>
        <w:t>4</w:t>
      </w:r>
      <w:r w:rsidR="00894333">
        <w:rPr>
          <w:rFonts w:ascii="Arial" w:eastAsia="Times New Roman" w:hAnsi="Arial" w:cs="Arial"/>
          <w:b/>
          <w:sz w:val="28"/>
          <w:szCs w:val="28"/>
          <w:lang w:eastAsia="en-GB"/>
        </w:rPr>
        <w:t xml:space="preserve"> P</w:t>
      </w:r>
      <w:r w:rsidR="008A3B26" w:rsidRPr="008A3B26">
        <w:rPr>
          <w:rFonts w:ascii="Arial" w:eastAsia="Times New Roman" w:hAnsi="Arial" w:cs="Arial"/>
          <w:b/>
          <w:sz w:val="28"/>
          <w:szCs w:val="28"/>
          <w:lang w:eastAsia="en-GB"/>
        </w:rPr>
        <w:t>romotion</w:t>
      </w:r>
      <w:r w:rsidR="008A3B26">
        <w:rPr>
          <w:rFonts w:ascii="Arial" w:eastAsia="Times New Roman" w:hAnsi="Arial" w:cs="Arial"/>
          <w:b/>
          <w:sz w:val="28"/>
          <w:szCs w:val="28"/>
          <w:lang w:eastAsia="en-GB"/>
        </w:rPr>
        <w:t xml:space="preserve"> - </w:t>
      </w:r>
      <w:r w:rsidR="009C3AD2" w:rsidRPr="007B556C">
        <w:rPr>
          <w:rFonts w:ascii="Arial" w:eastAsia="Times New Roman" w:hAnsi="Arial" w:cs="Arial"/>
          <w:sz w:val="24"/>
          <w:szCs w:val="24"/>
          <w:lang w:eastAsia="en-GB"/>
        </w:rPr>
        <w:t>Intel sells its products to end-clients of registering innovations as well as direct purchasers, which are primarily PC, workstation, and associated PC manufacturers. These are the promotional techniques that Intel use as par</w:t>
      </w:r>
      <w:r w:rsidR="00A95EC8">
        <w:rPr>
          <w:rFonts w:ascii="Arial" w:eastAsia="Times New Roman" w:hAnsi="Arial" w:cs="Arial"/>
          <w:sz w:val="24"/>
          <w:szCs w:val="24"/>
          <w:lang w:eastAsia="en-GB"/>
        </w:rPr>
        <w:t>t of his overall plan, such as:</w:t>
      </w:r>
    </w:p>
    <w:p w:rsidR="009C3AD2" w:rsidRPr="00A95EC8" w:rsidRDefault="00A95EC8" w:rsidP="007B556C">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Promoting</w:t>
      </w:r>
    </w:p>
    <w:p w:rsidR="009C3AD2" w:rsidRPr="00A95EC8" w:rsidRDefault="00A95EC8" w:rsidP="007B556C">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Advertising</w:t>
      </w:r>
    </w:p>
    <w:p w:rsidR="009C3AD2" w:rsidRPr="00A95EC8" w:rsidRDefault="00A95EC8" w:rsidP="007B556C">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Direct Marketing </w:t>
      </w:r>
    </w:p>
    <w:p w:rsidR="0059401E"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Commercials are an expensive but effective marke</w:t>
      </w:r>
      <w:r w:rsidR="0059401E">
        <w:rPr>
          <w:rFonts w:ascii="Arial" w:eastAsia="Times New Roman" w:hAnsi="Arial" w:cs="Arial"/>
          <w:sz w:val="24"/>
          <w:szCs w:val="24"/>
          <w:lang w:eastAsia="en-GB"/>
        </w:rPr>
        <w:t>ting strategy used by Intel to increase the level of selling for the goods that are using Intel logo.</w:t>
      </w:r>
    </w:p>
    <w:p w:rsidR="009C3AD2" w:rsidRPr="007B556C" w:rsidRDefault="0059401E" w:rsidP="007B556C">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 good example of this strategy was</w:t>
      </w:r>
      <w:r w:rsidR="009C3AD2" w:rsidRPr="007B556C">
        <w:rPr>
          <w:rFonts w:ascii="Arial" w:eastAsia="Times New Roman" w:hAnsi="Arial" w:cs="Arial"/>
          <w:sz w:val="24"/>
          <w:szCs w:val="24"/>
          <w:lang w:eastAsia="en-GB"/>
        </w:rPr>
        <w:t>, during the 1990s, the company had the opp</w:t>
      </w:r>
      <w:r>
        <w:rPr>
          <w:rFonts w:ascii="Arial" w:eastAsia="Times New Roman" w:hAnsi="Arial" w:cs="Arial"/>
          <w:sz w:val="24"/>
          <w:szCs w:val="24"/>
          <w:lang w:eastAsia="en-GB"/>
        </w:rPr>
        <w:t>ortunity to challenge the loyalty of the clients with the</w:t>
      </w:r>
      <w:r w:rsidR="009C3AD2" w:rsidRPr="007B556C">
        <w:rPr>
          <w:rFonts w:ascii="Arial" w:eastAsia="Times New Roman" w:hAnsi="Arial" w:cs="Arial"/>
          <w:sz w:val="24"/>
          <w:szCs w:val="24"/>
          <w:lang w:eastAsia="en-GB"/>
        </w:rPr>
        <w:t xml:space="preserve"> Intel products through the "Intel Inside" limited-time campaign. The group also makes good use of other advertising, such as the one for the 2017 Super Bowl.</w:t>
      </w:r>
    </w:p>
    <w:p w:rsidR="009C3AD2" w:rsidRPr="007B556C"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noProof/>
          <w:sz w:val="24"/>
          <w:szCs w:val="24"/>
          <w:lang w:eastAsia="en-GB"/>
        </w:rPr>
        <w:lastRenderedPageBreak/>
        <w:drawing>
          <wp:inline distT="0" distB="0" distL="0" distR="0" wp14:anchorId="76C0F1A0" wp14:editId="63026CBA">
            <wp:extent cx="3820678" cy="1890485"/>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2-12.jpg"/>
                    <pic:cNvPicPr/>
                  </pic:nvPicPr>
                  <pic:blipFill>
                    <a:blip r:embed="rId17">
                      <a:extLst>
                        <a:ext uri="{28A0092B-C50C-407E-A947-70E740481C1C}">
                          <a14:useLocalDpi xmlns:a14="http://schemas.microsoft.com/office/drawing/2010/main" val="0"/>
                        </a:ext>
                      </a:extLst>
                    </a:blip>
                    <a:stretch>
                      <a:fillRect/>
                    </a:stretch>
                  </pic:blipFill>
                  <pic:spPr>
                    <a:xfrm>
                      <a:off x="0" y="0"/>
                      <a:ext cx="4003624" cy="1981007"/>
                    </a:xfrm>
                    <a:prstGeom prst="rect">
                      <a:avLst/>
                    </a:prstGeom>
                  </pic:spPr>
                </pic:pic>
              </a:graphicData>
            </a:graphic>
          </wp:inline>
        </w:drawing>
      </w:r>
    </w:p>
    <w:p w:rsidR="009C3AD2" w:rsidRPr="007B556C"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Adve</w:t>
      </w:r>
      <w:r w:rsidR="00D40CB2">
        <w:rPr>
          <w:rFonts w:ascii="Arial" w:eastAsia="Times New Roman" w:hAnsi="Arial" w:cs="Arial"/>
          <w:sz w:val="24"/>
          <w:szCs w:val="24"/>
          <w:lang w:eastAsia="en-GB"/>
        </w:rPr>
        <w:t>rtising is an important scheme</w:t>
      </w:r>
      <w:r w:rsidRPr="007B556C">
        <w:rPr>
          <w:rFonts w:ascii="Arial" w:eastAsia="Times New Roman" w:hAnsi="Arial" w:cs="Arial"/>
          <w:sz w:val="24"/>
          <w:szCs w:val="24"/>
          <w:lang w:eastAsia="en-GB"/>
        </w:rPr>
        <w:t>. Public awareness campaigns are also vital for a larger push to demonstrate corporate social responsibility.</w:t>
      </w:r>
    </w:p>
    <w:p w:rsidR="009C3AD2" w:rsidRPr="007B556C" w:rsidRDefault="00D40CB2" w:rsidP="007B556C">
      <w:pPr>
        <w:spacing w:line="360" w:lineRule="auto"/>
        <w:jc w:val="both"/>
        <w:rPr>
          <w:rFonts w:ascii="Arial" w:eastAsia="Times New Roman" w:hAnsi="Arial" w:cs="Arial"/>
          <w:sz w:val="24"/>
          <w:szCs w:val="24"/>
          <w:lang w:eastAsia="en-GB"/>
        </w:rPr>
      </w:pPr>
      <w:r w:rsidRPr="00D40CB2">
        <w:rPr>
          <w:rFonts w:ascii="Arial" w:eastAsia="Times New Roman" w:hAnsi="Arial" w:cs="Arial"/>
          <w:sz w:val="24"/>
          <w:szCs w:val="24"/>
          <w:lang w:eastAsia="en-GB"/>
        </w:rPr>
        <w:t>Furthermore, the firm uses sales promotions to offer its goods.</w:t>
      </w:r>
      <w:r w:rsidR="009C3AD2" w:rsidRPr="007B556C">
        <w:rPr>
          <w:rFonts w:ascii="Arial" w:eastAsia="Times New Roman" w:hAnsi="Arial" w:cs="Arial"/>
          <w:sz w:val="24"/>
          <w:szCs w:val="24"/>
          <w:lang w:eastAsia="en-GB"/>
        </w:rPr>
        <w:t xml:space="preserve"> The organisation talks openly with hardware manufacturers and merchants in order to reach advantageous agreements. This element of Intel's marketing mix demonstrates how public relations, advertising, and direct marketing all play a significant role in achieving the company's specific goals.</w:t>
      </w:r>
    </w:p>
    <w:p w:rsidR="00DD60AC" w:rsidRPr="007B556C" w:rsidRDefault="009C3AD2" w:rsidP="00DD60AC">
      <w:pPr>
        <w:pStyle w:val="ListParagraph"/>
        <w:numPr>
          <w:ilvl w:val="0"/>
          <w:numId w:val="1"/>
        </w:numPr>
        <w:shd w:val="clear" w:color="auto" w:fill="FFFFFF"/>
        <w:spacing w:after="0" w:line="360" w:lineRule="auto"/>
        <w:ind w:left="0" w:firstLine="0"/>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Along these lines, the promotional blend summarises e</w:t>
      </w:r>
      <w:r w:rsidR="00DD60AC">
        <w:rPr>
          <w:rFonts w:ascii="Arial" w:eastAsia="Times New Roman" w:hAnsi="Arial" w:cs="Arial"/>
          <w:sz w:val="24"/>
          <w:szCs w:val="24"/>
          <w:lang w:eastAsia="en-GB"/>
        </w:rPr>
        <w:t xml:space="preserve">very each detail of Intel's 4Ps </w:t>
      </w:r>
      <w:r w:rsidRPr="007B556C">
        <w:rPr>
          <w:rFonts w:ascii="Arial" w:eastAsia="Times New Roman" w:hAnsi="Arial" w:cs="Arial"/>
          <w:sz w:val="24"/>
          <w:szCs w:val="24"/>
          <w:lang w:eastAsia="en-GB"/>
        </w:rPr>
        <w:t>technology.</w:t>
      </w:r>
      <w:r w:rsidR="00DD60AC">
        <w:rPr>
          <w:rFonts w:ascii="Arial" w:eastAsia="Times New Roman" w:hAnsi="Arial" w:cs="Arial"/>
          <w:sz w:val="24"/>
          <w:szCs w:val="24"/>
          <w:lang w:eastAsia="en-GB"/>
        </w:rPr>
        <w:t>(</w:t>
      </w:r>
      <w:hyperlink r:id="rId18" w:history="1">
        <w:r w:rsidR="00DD60AC" w:rsidRPr="007B556C">
          <w:rPr>
            <w:rStyle w:val="Hyperlink"/>
            <w:rFonts w:ascii="Arial" w:eastAsia="Times New Roman" w:hAnsi="Arial" w:cs="Arial"/>
            <w:color w:val="auto"/>
            <w:sz w:val="24"/>
            <w:szCs w:val="24"/>
            <w:u w:val="none"/>
            <w:lang w:eastAsia="en-GB"/>
          </w:rPr>
          <w:t>https://www.investopedia.com/articles/markets/100214/inside-intel-look-mega-chipmaker.asp</w:t>
        </w:r>
      </w:hyperlink>
    </w:p>
    <w:p w:rsidR="009C3AD2" w:rsidRPr="007B556C" w:rsidRDefault="009C3AD2" w:rsidP="007B556C">
      <w:pPr>
        <w:spacing w:line="360" w:lineRule="auto"/>
        <w:jc w:val="both"/>
        <w:rPr>
          <w:rFonts w:ascii="Arial" w:eastAsia="Times New Roman" w:hAnsi="Arial" w:cs="Arial"/>
          <w:sz w:val="24"/>
          <w:szCs w:val="24"/>
          <w:lang w:eastAsia="en-GB"/>
        </w:rPr>
      </w:pPr>
    </w:p>
    <w:p w:rsidR="007B556C" w:rsidRPr="00787FC8" w:rsidRDefault="007B556C" w:rsidP="007B556C">
      <w:pPr>
        <w:shd w:val="clear" w:color="auto" w:fill="FFFFFF"/>
        <w:spacing w:after="200" w:line="360" w:lineRule="auto"/>
        <w:jc w:val="both"/>
        <w:rPr>
          <w:rFonts w:ascii="Arial" w:eastAsia="Times New Roman" w:hAnsi="Arial" w:cs="Arial"/>
          <w:b/>
          <w:i/>
          <w:sz w:val="28"/>
          <w:szCs w:val="28"/>
          <w:u w:val="single"/>
          <w:lang w:eastAsia="en-GB"/>
        </w:rPr>
      </w:pPr>
      <w:r w:rsidRPr="00787FC8">
        <w:rPr>
          <w:rFonts w:ascii="Arial" w:eastAsia="Times New Roman" w:hAnsi="Arial" w:cs="Arial"/>
          <w:b/>
          <w:i/>
          <w:sz w:val="28"/>
          <w:szCs w:val="28"/>
          <w:u w:val="single"/>
          <w:lang w:eastAsia="en-GB"/>
        </w:rPr>
        <w:t>Conclusion</w:t>
      </w:r>
    </w:p>
    <w:p w:rsidR="007B556C" w:rsidRPr="007B556C" w:rsidRDefault="007B556C" w:rsidP="007B556C">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 xml:space="preserve">Intel </w:t>
      </w:r>
      <w:r w:rsidR="00D20171">
        <w:rPr>
          <w:rFonts w:ascii="Arial" w:eastAsia="Times New Roman" w:hAnsi="Arial" w:cs="Arial"/>
          <w:sz w:val="24"/>
          <w:szCs w:val="24"/>
          <w:lang w:eastAsia="en-GB"/>
        </w:rPr>
        <w:t xml:space="preserve">is among the world's largest chip </w:t>
      </w:r>
      <w:r w:rsidRPr="007B556C">
        <w:rPr>
          <w:rFonts w:ascii="Arial" w:eastAsia="Times New Roman" w:hAnsi="Arial" w:cs="Arial"/>
          <w:sz w:val="24"/>
          <w:szCs w:val="24"/>
          <w:lang w:eastAsia="en-GB"/>
        </w:rPr>
        <w:t>and IT device manufacturers. With its marketing, the business definitely adds value to its range of experiences and brand name. Their missions have continually connected with the public, triggering today's massive image evaluation. The marketing mix, in particular, demonstrated how each process and innovation is meticulously planned and implemented in order to successfully transmit to and retain consumers.</w:t>
      </w:r>
    </w:p>
    <w:p w:rsidR="007B556C" w:rsidRDefault="007B556C" w:rsidP="007B556C">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Intel's marketing practise, particularly its computerised advertising presence, has successfully evolved through time and is current with the times. If Intel continues to advance in its methods, the company will be able to maintain its vertical direction for a long time.</w:t>
      </w:r>
    </w:p>
    <w:p w:rsidR="00D94F04" w:rsidRPr="00D94F04" w:rsidRDefault="00D94F04" w:rsidP="00D94F04">
      <w:pPr>
        <w:shd w:val="clear" w:color="auto" w:fill="FFFFFF"/>
        <w:spacing w:after="200" w:line="360" w:lineRule="auto"/>
        <w:jc w:val="both"/>
        <w:rPr>
          <w:rFonts w:ascii="Arial" w:eastAsia="Times New Roman" w:hAnsi="Arial" w:cs="Arial"/>
          <w:b/>
          <w:sz w:val="28"/>
          <w:szCs w:val="28"/>
          <w:lang w:eastAsia="en-GB"/>
        </w:rPr>
      </w:pPr>
      <w:r w:rsidRPr="00D94F04">
        <w:rPr>
          <w:rFonts w:ascii="Arial" w:eastAsia="Times New Roman" w:hAnsi="Arial" w:cs="Arial"/>
          <w:b/>
          <w:sz w:val="28"/>
          <w:szCs w:val="28"/>
          <w:lang w:eastAsia="en-GB"/>
        </w:rPr>
        <w:t>In my opinion Intel should:</w:t>
      </w:r>
    </w:p>
    <w:p w:rsidR="00D94F04" w:rsidRDefault="00D94F04" w:rsidP="00D94F04">
      <w:pPr>
        <w:shd w:val="clear" w:color="auto" w:fill="FFFFFF"/>
        <w:spacing w:after="200" w:line="360" w:lineRule="auto"/>
        <w:jc w:val="both"/>
        <w:rPr>
          <w:rFonts w:ascii="Arial" w:eastAsia="Times New Roman" w:hAnsi="Arial" w:cs="Arial"/>
          <w:sz w:val="24"/>
          <w:szCs w:val="24"/>
          <w:lang w:eastAsia="en-GB"/>
        </w:rPr>
      </w:pPr>
      <w:proofErr w:type="gramStart"/>
      <w:r w:rsidRPr="00D94F04">
        <w:rPr>
          <w:rFonts w:ascii="Arial" w:eastAsia="Times New Roman" w:hAnsi="Arial" w:cs="Arial"/>
          <w:sz w:val="24"/>
          <w:szCs w:val="24"/>
          <w:lang w:eastAsia="en-GB"/>
        </w:rPr>
        <w:lastRenderedPageBreak/>
        <w:t>enter</w:t>
      </w:r>
      <w:proofErr w:type="gramEnd"/>
      <w:r w:rsidRPr="00D94F04">
        <w:rPr>
          <w:rFonts w:ascii="Arial" w:eastAsia="Times New Roman" w:hAnsi="Arial" w:cs="Arial"/>
          <w:sz w:val="24"/>
          <w:szCs w:val="24"/>
          <w:lang w:eastAsia="en-GB"/>
        </w:rPr>
        <w:t xml:space="preserve"> the mo</w:t>
      </w:r>
      <w:r>
        <w:rPr>
          <w:rFonts w:ascii="Arial" w:eastAsia="Times New Roman" w:hAnsi="Arial" w:cs="Arial"/>
          <w:sz w:val="24"/>
          <w:szCs w:val="24"/>
          <w:lang w:eastAsia="en-GB"/>
        </w:rPr>
        <w:t>bile market as soon as feasible,</w:t>
      </w:r>
    </w:p>
    <w:p w:rsidR="00D94F04" w:rsidRDefault="00D94F04" w:rsidP="00D94F04">
      <w:pPr>
        <w:shd w:val="clear" w:color="auto" w:fill="FFFFFF"/>
        <w:spacing w:after="200" w:line="360" w:lineRule="auto"/>
        <w:jc w:val="both"/>
        <w:rPr>
          <w:rFonts w:ascii="Arial" w:eastAsia="Times New Roman" w:hAnsi="Arial" w:cs="Arial"/>
          <w:sz w:val="24"/>
          <w:szCs w:val="24"/>
          <w:lang w:eastAsia="en-GB"/>
        </w:rPr>
      </w:pPr>
      <w:proofErr w:type="gramStart"/>
      <w:r w:rsidRPr="00D94F04">
        <w:rPr>
          <w:rFonts w:ascii="Arial" w:eastAsia="Times New Roman" w:hAnsi="Arial" w:cs="Arial"/>
          <w:sz w:val="24"/>
          <w:szCs w:val="24"/>
          <w:lang w:eastAsia="en-GB"/>
        </w:rPr>
        <w:t>not</w:t>
      </w:r>
      <w:proofErr w:type="gramEnd"/>
      <w:r w:rsidRPr="00D94F04">
        <w:rPr>
          <w:rFonts w:ascii="Arial" w:eastAsia="Times New Roman" w:hAnsi="Arial" w:cs="Arial"/>
          <w:sz w:val="24"/>
          <w:szCs w:val="24"/>
          <w:lang w:eastAsia="en-GB"/>
        </w:rPr>
        <w:t xml:space="preserve"> rely on windows; instead, they should construct </w:t>
      </w:r>
      <w:r>
        <w:rPr>
          <w:rFonts w:ascii="Arial" w:eastAsia="Times New Roman" w:hAnsi="Arial" w:cs="Arial"/>
          <w:sz w:val="24"/>
          <w:szCs w:val="24"/>
          <w:lang w:eastAsia="en-GB"/>
        </w:rPr>
        <w:t>their own,</w:t>
      </w:r>
    </w:p>
    <w:p w:rsidR="00D94F04" w:rsidRPr="00D94F04" w:rsidRDefault="00D94F04" w:rsidP="00D94F04">
      <w:pPr>
        <w:shd w:val="clear" w:color="auto" w:fill="FFFFFF"/>
        <w:spacing w:after="200" w:line="360" w:lineRule="auto"/>
        <w:jc w:val="both"/>
        <w:rPr>
          <w:rFonts w:ascii="Arial" w:eastAsia="Times New Roman" w:hAnsi="Arial" w:cs="Arial"/>
          <w:sz w:val="24"/>
          <w:szCs w:val="24"/>
          <w:lang w:eastAsia="en-GB"/>
        </w:rPr>
      </w:pPr>
      <w:proofErr w:type="gramStart"/>
      <w:r w:rsidRPr="00D94F04">
        <w:rPr>
          <w:rFonts w:ascii="Arial" w:eastAsia="Times New Roman" w:hAnsi="Arial" w:cs="Arial"/>
          <w:sz w:val="24"/>
          <w:szCs w:val="24"/>
          <w:lang w:eastAsia="en-GB"/>
        </w:rPr>
        <w:t>broaden</w:t>
      </w:r>
      <w:proofErr w:type="gramEnd"/>
      <w:r w:rsidRPr="00D94F04">
        <w:rPr>
          <w:rFonts w:ascii="Arial" w:eastAsia="Times New Roman" w:hAnsi="Arial" w:cs="Arial"/>
          <w:sz w:val="24"/>
          <w:szCs w:val="24"/>
          <w:lang w:eastAsia="en-GB"/>
        </w:rPr>
        <w:t xml:space="preserve"> their business as much as possible.</w:t>
      </w:r>
    </w:p>
    <w:p w:rsidR="00D94F04" w:rsidRPr="00D94F04" w:rsidRDefault="00D94F04" w:rsidP="00D94F04">
      <w:pPr>
        <w:shd w:val="clear" w:color="auto" w:fill="FFFFFF"/>
        <w:spacing w:after="200" w:line="360" w:lineRule="auto"/>
        <w:jc w:val="both"/>
        <w:rPr>
          <w:rFonts w:ascii="Arial" w:eastAsia="Times New Roman" w:hAnsi="Arial" w:cs="Arial"/>
          <w:sz w:val="24"/>
          <w:szCs w:val="24"/>
          <w:lang w:eastAsia="en-GB"/>
        </w:rPr>
      </w:pPr>
      <w:proofErr w:type="gramStart"/>
      <w:r w:rsidRPr="00D94F04">
        <w:rPr>
          <w:rFonts w:ascii="Arial" w:eastAsia="Times New Roman" w:hAnsi="Arial" w:cs="Arial"/>
          <w:sz w:val="24"/>
          <w:szCs w:val="24"/>
          <w:lang w:eastAsia="en-GB"/>
        </w:rPr>
        <w:t>keep</w:t>
      </w:r>
      <w:proofErr w:type="gramEnd"/>
      <w:r w:rsidRPr="00D94F04">
        <w:rPr>
          <w:rFonts w:ascii="Arial" w:eastAsia="Times New Roman" w:hAnsi="Arial" w:cs="Arial"/>
          <w:sz w:val="24"/>
          <w:szCs w:val="24"/>
          <w:lang w:eastAsia="en-GB"/>
        </w:rPr>
        <w:t xml:space="preserve"> processor flexibility so that a healthy market may be maintained.</w:t>
      </w:r>
    </w:p>
    <w:p w:rsidR="00D94F04" w:rsidRPr="007B556C" w:rsidRDefault="00D94F04" w:rsidP="00D94F04">
      <w:pPr>
        <w:shd w:val="clear" w:color="auto" w:fill="FFFFFF"/>
        <w:spacing w:after="200" w:line="360" w:lineRule="auto"/>
        <w:jc w:val="both"/>
        <w:rPr>
          <w:rFonts w:ascii="Arial" w:eastAsia="Times New Roman" w:hAnsi="Arial" w:cs="Arial"/>
          <w:sz w:val="24"/>
          <w:szCs w:val="24"/>
          <w:lang w:eastAsia="en-GB"/>
        </w:rPr>
      </w:pPr>
      <w:proofErr w:type="gramStart"/>
      <w:r w:rsidRPr="00D94F04">
        <w:rPr>
          <w:rFonts w:ascii="Arial" w:eastAsia="Times New Roman" w:hAnsi="Arial" w:cs="Arial"/>
          <w:sz w:val="24"/>
          <w:szCs w:val="24"/>
          <w:lang w:eastAsia="en-GB"/>
        </w:rPr>
        <w:t>start</w:t>
      </w:r>
      <w:proofErr w:type="gramEnd"/>
      <w:r w:rsidRPr="00D94F04">
        <w:rPr>
          <w:rFonts w:ascii="Arial" w:eastAsia="Times New Roman" w:hAnsi="Arial" w:cs="Arial"/>
          <w:sz w:val="24"/>
          <w:szCs w:val="24"/>
          <w:lang w:eastAsia="en-GB"/>
        </w:rPr>
        <w:t xml:space="preserve"> providing home services to their customers.</w:t>
      </w:r>
    </w:p>
    <w:p w:rsidR="007B556C" w:rsidRPr="007B556C" w:rsidRDefault="007B556C" w:rsidP="007B556C">
      <w:pPr>
        <w:shd w:val="clear" w:color="auto" w:fill="FFFFFF"/>
        <w:spacing w:after="200" w:line="360" w:lineRule="auto"/>
        <w:jc w:val="both"/>
        <w:rPr>
          <w:rFonts w:ascii="Arial" w:eastAsia="Times New Roman" w:hAnsi="Arial" w:cs="Arial"/>
          <w:sz w:val="24"/>
          <w:szCs w:val="24"/>
          <w:lang w:eastAsia="en-GB"/>
        </w:rPr>
      </w:pPr>
      <w:bookmarkStart w:id="0" w:name="_GoBack"/>
      <w:bookmarkEnd w:id="0"/>
    </w:p>
    <w:p w:rsidR="007B556C" w:rsidRPr="007B556C" w:rsidRDefault="007B556C" w:rsidP="007B556C">
      <w:pPr>
        <w:shd w:val="clear" w:color="auto" w:fill="FFFFFF"/>
        <w:spacing w:after="200" w:line="360" w:lineRule="auto"/>
        <w:jc w:val="both"/>
        <w:rPr>
          <w:rFonts w:ascii="Arial" w:eastAsia="Times New Roman" w:hAnsi="Arial" w:cs="Arial"/>
          <w:sz w:val="24"/>
          <w:szCs w:val="24"/>
          <w:lang w:eastAsia="en-GB"/>
        </w:rPr>
      </w:pPr>
    </w:p>
    <w:p w:rsidR="007B556C" w:rsidRPr="007B556C" w:rsidRDefault="007B556C" w:rsidP="007B556C">
      <w:pPr>
        <w:spacing w:line="360" w:lineRule="auto"/>
        <w:jc w:val="both"/>
        <w:rPr>
          <w:rFonts w:ascii="Arial" w:eastAsia="Times New Roman" w:hAnsi="Arial" w:cs="Arial"/>
          <w:sz w:val="24"/>
          <w:szCs w:val="24"/>
          <w:lang w:eastAsia="en-GB"/>
        </w:rPr>
      </w:pPr>
    </w:p>
    <w:p w:rsidR="00DC7BFE" w:rsidRPr="007B556C" w:rsidRDefault="00DC7BFE" w:rsidP="007B556C">
      <w:pPr>
        <w:spacing w:line="360" w:lineRule="auto"/>
        <w:jc w:val="both"/>
        <w:rPr>
          <w:rFonts w:ascii="Arial" w:hAnsi="Arial" w:cs="Arial"/>
          <w:sz w:val="24"/>
          <w:szCs w:val="24"/>
        </w:rPr>
      </w:pPr>
    </w:p>
    <w:p w:rsidR="00DC7BFE" w:rsidRPr="007B556C" w:rsidRDefault="00DC7BFE" w:rsidP="007B556C">
      <w:pPr>
        <w:spacing w:line="360" w:lineRule="auto"/>
        <w:jc w:val="both"/>
        <w:rPr>
          <w:rFonts w:ascii="Arial" w:hAnsi="Arial" w:cs="Arial"/>
          <w:sz w:val="24"/>
          <w:szCs w:val="24"/>
        </w:rPr>
      </w:pPr>
    </w:p>
    <w:p w:rsidR="00DC7BFE" w:rsidRPr="007B556C" w:rsidRDefault="00DC7BFE" w:rsidP="007B556C">
      <w:pPr>
        <w:spacing w:line="360" w:lineRule="auto"/>
        <w:jc w:val="both"/>
        <w:rPr>
          <w:rFonts w:ascii="Arial" w:hAnsi="Arial" w:cs="Arial"/>
          <w:sz w:val="24"/>
          <w:szCs w:val="24"/>
        </w:rPr>
      </w:pPr>
    </w:p>
    <w:p w:rsidR="00980F96" w:rsidRPr="007B556C" w:rsidRDefault="00980F96" w:rsidP="007B556C">
      <w:pPr>
        <w:spacing w:line="360" w:lineRule="auto"/>
        <w:jc w:val="both"/>
        <w:rPr>
          <w:rFonts w:ascii="Arial" w:hAnsi="Arial" w:cs="Arial"/>
          <w:sz w:val="24"/>
          <w:szCs w:val="24"/>
        </w:rPr>
      </w:pPr>
    </w:p>
    <w:sectPr w:rsidR="00980F96" w:rsidRPr="007B556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2B50" w:rsidRDefault="00272B50" w:rsidP="00216DB8">
      <w:pPr>
        <w:spacing w:after="0" w:line="240" w:lineRule="auto"/>
      </w:pPr>
      <w:r>
        <w:separator/>
      </w:r>
    </w:p>
  </w:endnote>
  <w:endnote w:type="continuationSeparator" w:id="0">
    <w:p w:rsidR="00272B50" w:rsidRDefault="00272B50" w:rsidP="00216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7026722"/>
      <w:docPartObj>
        <w:docPartGallery w:val="Page Numbers (Bottom of Page)"/>
        <w:docPartUnique/>
      </w:docPartObj>
    </w:sdtPr>
    <w:sdtEndPr>
      <w:rPr>
        <w:noProof/>
      </w:rPr>
    </w:sdtEndPr>
    <w:sdtContent>
      <w:p w:rsidR="00216DB8" w:rsidRDefault="00216DB8">
        <w:pPr>
          <w:pStyle w:val="Footer"/>
          <w:jc w:val="center"/>
        </w:pPr>
        <w:r>
          <w:fldChar w:fldCharType="begin"/>
        </w:r>
        <w:r>
          <w:instrText xml:space="preserve"> PAGE   \* MERGEFORMAT </w:instrText>
        </w:r>
        <w:r>
          <w:fldChar w:fldCharType="separate"/>
        </w:r>
        <w:r w:rsidR="00EE3DD1">
          <w:rPr>
            <w:noProof/>
          </w:rPr>
          <w:t>12</w:t>
        </w:r>
        <w:r>
          <w:rPr>
            <w:noProof/>
          </w:rPr>
          <w:fldChar w:fldCharType="end"/>
        </w:r>
      </w:p>
    </w:sdtContent>
  </w:sdt>
  <w:p w:rsidR="00216DB8" w:rsidRDefault="00216D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2B50" w:rsidRDefault="00272B50" w:rsidP="00216DB8">
      <w:pPr>
        <w:spacing w:after="0" w:line="240" w:lineRule="auto"/>
      </w:pPr>
      <w:r>
        <w:separator/>
      </w:r>
    </w:p>
  </w:footnote>
  <w:footnote w:type="continuationSeparator" w:id="0">
    <w:p w:rsidR="00272B50" w:rsidRDefault="00272B50" w:rsidP="00216D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7598612"/>
      <w:docPartObj>
        <w:docPartGallery w:val="Page Numbers (Top of Page)"/>
        <w:docPartUnique/>
      </w:docPartObj>
    </w:sdtPr>
    <w:sdtEndPr>
      <w:rPr>
        <w:noProof/>
      </w:rPr>
    </w:sdtEndPr>
    <w:sdtContent>
      <w:p w:rsidR="00216DB8" w:rsidRDefault="00216DB8">
        <w:pPr>
          <w:pStyle w:val="Header"/>
          <w:jc w:val="center"/>
        </w:pPr>
        <w:r>
          <w:fldChar w:fldCharType="begin"/>
        </w:r>
        <w:r>
          <w:instrText xml:space="preserve"> PAGE   \* MERGEFORMAT </w:instrText>
        </w:r>
        <w:r>
          <w:fldChar w:fldCharType="separate"/>
        </w:r>
        <w:r w:rsidR="00EE3DD1">
          <w:rPr>
            <w:noProof/>
          </w:rPr>
          <w:t>12</w:t>
        </w:r>
        <w:r>
          <w:rPr>
            <w:noProof/>
          </w:rPr>
          <w:fldChar w:fldCharType="end"/>
        </w:r>
      </w:p>
    </w:sdtContent>
  </w:sdt>
  <w:p w:rsidR="00216DB8" w:rsidRDefault="00216D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5C4117"/>
    <w:multiLevelType w:val="hybridMultilevel"/>
    <w:tmpl w:val="C4EC29BC"/>
    <w:lvl w:ilvl="0" w:tplc="8ABCBFE8">
      <w:start w:val="1"/>
      <w:numFmt w:val="decimal"/>
      <w:lvlText w:val="%1."/>
      <w:lvlJc w:val="left"/>
      <w:pPr>
        <w:ind w:left="820" w:hanging="360"/>
        <w:jc w:val="left"/>
      </w:pPr>
      <w:rPr>
        <w:rFonts w:ascii="Arial" w:eastAsia="Arial" w:hAnsi="Arial" w:cs="Arial" w:hint="default"/>
        <w:spacing w:val="-3"/>
        <w:w w:val="99"/>
        <w:sz w:val="24"/>
        <w:szCs w:val="24"/>
        <w:lang w:val="en-US" w:eastAsia="en-US" w:bidi="ar-SA"/>
      </w:rPr>
    </w:lvl>
    <w:lvl w:ilvl="1" w:tplc="B72CC0E2">
      <w:start w:val="1"/>
      <w:numFmt w:val="decimal"/>
      <w:lvlText w:val="%2."/>
      <w:lvlJc w:val="left"/>
      <w:pPr>
        <w:ind w:left="1180" w:hanging="360"/>
        <w:jc w:val="left"/>
      </w:pPr>
      <w:rPr>
        <w:rFonts w:ascii="Arial" w:eastAsia="Arial" w:hAnsi="Arial" w:cs="Arial" w:hint="default"/>
        <w:spacing w:val="-2"/>
        <w:w w:val="99"/>
        <w:sz w:val="24"/>
        <w:szCs w:val="24"/>
        <w:lang w:val="en-US" w:eastAsia="en-US" w:bidi="ar-SA"/>
      </w:rPr>
    </w:lvl>
    <w:lvl w:ilvl="2" w:tplc="250A7400">
      <w:numFmt w:val="bullet"/>
      <w:lvlText w:val="•"/>
      <w:lvlJc w:val="left"/>
      <w:pPr>
        <w:ind w:left="2076" w:hanging="360"/>
      </w:pPr>
      <w:rPr>
        <w:rFonts w:hint="default"/>
        <w:lang w:val="en-US" w:eastAsia="en-US" w:bidi="ar-SA"/>
      </w:rPr>
    </w:lvl>
    <w:lvl w:ilvl="3" w:tplc="93BAAA88">
      <w:numFmt w:val="bullet"/>
      <w:lvlText w:val="•"/>
      <w:lvlJc w:val="left"/>
      <w:pPr>
        <w:ind w:left="2972" w:hanging="360"/>
      </w:pPr>
      <w:rPr>
        <w:rFonts w:hint="default"/>
        <w:lang w:val="en-US" w:eastAsia="en-US" w:bidi="ar-SA"/>
      </w:rPr>
    </w:lvl>
    <w:lvl w:ilvl="4" w:tplc="B0F077B2">
      <w:numFmt w:val="bullet"/>
      <w:lvlText w:val="•"/>
      <w:lvlJc w:val="left"/>
      <w:pPr>
        <w:ind w:left="3868" w:hanging="360"/>
      </w:pPr>
      <w:rPr>
        <w:rFonts w:hint="default"/>
        <w:lang w:val="en-US" w:eastAsia="en-US" w:bidi="ar-SA"/>
      </w:rPr>
    </w:lvl>
    <w:lvl w:ilvl="5" w:tplc="7B028BC6">
      <w:numFmt w:val="bullet"/>
      <w:lvlText w:val="•"/>
      <w:lvlJc w:val="left"/>
      <w:pPr>
        <w:ind w:left="4765" w:hanging="360"/>
      </w:pPr>
      <w:rPr>
        <w:rFonts w:hint="default"/>
        <w:lang w:val="en-US" w:eastAsia="en-US" w:bidi="ar-SA"/>
      </w:rPr>
    </w:lvl>
    <w:lvl w:ilvl="6" w:tplc="A11C519C">
      <w:numFmt w:val="bullet"/>
      <w:lvlText w:val="•"/>
      <w:lvlJc w:val="left"/>
      <w:pPr>
        <w:ind w:left="5661" w:hanging="360"/>
      </w:pPr>
      <w:rPr>
        <w:rFonts w:hint="default"/>
        <w:lang w:val="en-US" w:eastAsia="en-US" w:bidi="ar-SA"/>
      </w:rPr>
    </w:lvl>
    <w:lvl w:ilvl="7" w:tplc="686EE15A">
      <w:numFmt w:val="bullet"/>
      <w:lvlText w:val="•"/>
      <w:lvlJc w:val="left"/>
      <w:pPr>
        <w:ind w:left="6557" w:hanging="360"/>
      </w:pPr>
      <w:rPr>
        <w:rFonts w:hint="default"/>
        <w:lang w:val="en-US" w:eastAsia="en-US" w:bidi="ar-SA"/>
      </w:rPr>
    </w:lvl>
    <w:lvl w:ilvl="8" w:tplc="C18A7572">
      <w:numFmt w:val="bullet"/>
      <w:lvlText w:val="•"/>
      <w:lvlJc w:val="left"/>
      <w:pPr>
        <w:ind w:left="7453" w:hanging="360"/>
      </w:pPr>
      <w:rPr>
        <w:rFonts w:hint="default"/>
        <w:lang w:val="en-US" w:eastAsia="en-US" w:bidi="ar-SA"/>
      </w:rPr>
    </w:lvl>
  </w:abstractNum>
  <w:abstractNum w:abstractNumId="1" w15:restartNumberingAfterBreak="0">
    <w:nsid w:val="75B15A47"/>
    <w:multiLevelType w:val="multilevel"/>
    <w:tmpl w:val="1D6E6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F96"/>
    <w:rsid w:val="00000BBB"/>
    <w:rsid w:val="000119B0"/>
    <w:rsid w:val="00024954"/>
    <w:rsid w:val="000C396A"/>
    <w:rsid w:val="000E37DF"/>
    <w:rsid w:val="001340DC"/>
    <w:rsid w:val="001453BF"/>
    <w:rsid w:val="001A0E68"/>
    <w:rsid w:val="001D41E6"/>
    <w:rsid w:val="00216DB8"/>
    <w:rsid w:val="00240918"/>
    <w:rsid w:val="00272B50"/>
    <w:rsid w:val="002D1CB9"/>
    <w:rsid w:val="002E6D26"/>
    <w:rsid w:val="00302079"/>
    <w:rsid w:val="0033400E"/>
    <w:rsid w:val="00344F7E"/>
    <w:rsid w:val="0036166B"/>
    <w:rsid w:val="0036475E"/>
    <w:rsid w:val="0037540A"/>
    <w:rsid w:val="00387A22"/>
    <w:rsid w:val="00431200"/>
    <w:rsid w:val="00434D70"/>
    <w:rsid w:val="004C7201"/>
    <w:rsid w:val="004F135F"/>
    <w:rsid w:val="00507AB8"/>
    <w:rsid w:val="00546DE0"/>
    <w:rsid w:val="0059401E"/>
    <w:rsid w:val="00637499"/>
    <w:rsid w:val="00666F1F"/>
    <w:rsid w:val="006774E7"/>
    <w:rsid w:val="006B5540"/>
    <w:rsid w:val="0074223E"/>
    <w:rsid w:val="00787FC8"/>
    <w:rsid w:val="007B556C"/>
    <w:rsid w:val="007C23D0"/>
    <w:rsid w:val="007E3383"/>
    <w:rsid w:val="007E7595"/>
    <w:rsid w:val="0080329F"/>
    <w:rsid w:val="0083162D"/>
    <w:rsid w:val="00845C2C"/>
    <w:rsid w:val="008656C1"/>
    <w:rsid w:val="0088425D"/>
    <w:rsid w:val="00894333"/>
    <w:rsid w:val="00895741"/>
    <w:rsid w:val="008A3B26"/>
    <w:rsid w:val="008B1FAA"/>
    <w:rsid w:val="008C7F18"/>
    <w:rsid w:val="008D2B1E"/>
    <w:rsid w:val="008E5658"/>
    <w:rsid w:val="008F489A"/>
    <w:rsid w:val="008F5BDD"/>
    <w:rsid w:val="009559F7"/>
    <w:rsid w:val="00980F96"/>
    <w:rsid w:val="009A5757"/>
    <w:rsid w:val="009C1927"/>
    <w:rsid w:val="009C3AD2"/>
    <w:rsid w:val="009E545A"/>
    <w:rsid w:val="00A30DD8"/>
    <w:rsid w:val="00A509AF"/>
    <w:rsid w:val="00A73BDA"/>
    <w:rsid w:val="00A956A7"/>
    <w:rsid w:val="00A95EC8"/>
    <w:rsid w:val="00AA6BB2"/>
    <w:rsid w:val="00AC48F9"/>
    <w:rsid w:val="00AE381F"/>
    <w:rsid w:val="00B32DB0"/>
    <w:rsid w:val="00BA5FF4"/>
    <w:rsid w:val="00C243D3"/>
    <w:rsid w:val="00C33A72"/>
    <w:rsid w:val="00C72D24"/>
    <w:rsid w:val="00CD7DA5"/>
    <w:rsid w:val="00D20171"/>
    <w:rsid w:val="00D40CB2"/>
    <w:rsid w:val="00D4174A"/>
    <w:rsid w:val="00D47167"/>
    <w:rsid w:val="00D94F04"/>
    <w:rsid w:val="00DA5C7A"/>
    <w:rsid w:val="00DB7651"/>
    <w:rsid w:val="00DC7BFE"/>
    <w:rsid w:val="00DD60AC"/>
    <w:rsid w:val="00E00B4B"/>
    <w:rsid w:val="00E75EFA"/>
    <w:rsid w:val="00EA2DC9"/>
    <w:rsid w:val="00EA70BC"/>
    <w:rsid w:val="00EA7F3A"/>
    <w:rsid w:val="00EE3DD1"/>
    <w:rsid w:val="00F036CF"/>
    <w:rsid w:val="00F04C81"/>
    <w:rsid w:val="00F04EBB"/>
    <w:rsid w:val="00F62E07"/>
    <w:rsid w:val="00FD6271"/>
    <w:rsid w:val="00FE6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AB84A3-B977-48F7-8D42-23511ADC7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1"/>
    <w:qFormat/>
    <w:rsid w:val="00A73BDA"/>
    <w:pPr>
      <w:widowControl w:val="0"/>
      <w:autoSpaceDE w:val="0"/>
      <w:autoSpaceDN w:val="0"/>
      <w:spacing w:after="0" w:line="240" w:lineRule="auto"/>
      <w:ind w:left="100"/>
      <w:outlineLvl w:val="0"/>
    </w:pPr>
    <w:rPr>
      <w:rFonts w:ascii="Arial" w:eastAsia="Arial" w:hAnsi="Arial" w:cs="Arial"/>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556C"/>
    <w:rPr>
      <w:color w:val="0563C1" w:themeColor="hyperlink"/>
      <w:u w:val="single"/>
    </w:rPr>
  </w:style>
  <w:style w:type="paragraph" w:styleId="ListParagraph">
    <w:name w:val="List Paragraph"/>
    <w:basedOn w:val="Normal"/>
    <w:uiPriority w:val="1"/>
    <w:qFormat/>
    <w:rsid w:val="007B556C"/>
    <w:pPr>
      <w:ind w:left="720"/>
      <w:contextualSpacing/>
    </w:pPr>
  </w:style>
  <w:style w:type="paragraph" w:styleId="Header">
    <w:name w:val="header"/>
    <w:basedOn w:val="Normal"/>
    <w:link w:val="HeaderChar"/>
    <w:uiPriority w:val="99"/>
    <w:unhideWhenUsed/>
    <w:rsid w:val="00216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DB8"/>
  </w:style>
  <w:style w:type="paragraph" w:styleId="Footer">
    <w:name w:val="footer"/>
    <w:basedOn w:val="Normal"/>
    <w:link w:val="FooterChar"/>
    <w:uiPriority w:val="99"/>
    <w:unhideWhenUsed/>
    <w:rsid w:val="00216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DB8"/>
  </w:style>
  <w:style w:type="character" w:customStyle="1" w:styleId="Heading1Char">
    <w:name w:val="Heading 1 Char"/>
    <w:basedOn w:val="DefaultParagraphFont"/>
    <w:link w:val="Heading1"/>
    <w:uiPriority w:val="1"/>
    <w:rsid w:val="00A73BDA"/>
    <w:rPr>
      <w:rFonts w:ascii="Arial" w:eastAsia="Arial" w:hAnsi="Arial" w:cs="Arial"/>
      <w:b/>
      <w:bCs/>
      <w:sz w:val="24"/>
      <w:szCs w:val="24"/>
      <w:lang w:val="en-US"/>
    </w:rPr>
  </w:style>
  <w:style w:type="paragraph" w:styleId="BodyText">
    <w:name w:val="Body Text"/>
    <w:basedOn w:val="Normal"/>
    <w:link w:val="BodyTextChar"/>
    <w:uiPriority w:val="1"/>
    <w:qFormat/>
    <w:rsid w:val="00D94F04"/>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D94F04"/>
    <w:rPr>
      <w:rFonts w:ascii="Arial" w:eastAsia="Arial" w:hAnsi="Arial" w:cs="Arial"/>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rketing91.com/6-advantages-segmentation/" TargetMode="External"/><Relationship Id="rId18" Type="http://schemas.openxmlformats.org/officeDocument/2006/relationships/hyperlink" Target="https://www.investopedia.com/articles/markets/100214/inside-intel-look-mega-chipmaker.asp"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marketing91.com/psychographic-segmentation/" TargetMode="External"/><Relationship Id="rId17" Type="http://schemas.openxmlformats.org/officeDocument/2006/relationships/image" Target="media/image8.jp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demographic-segmentation/"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817</TotalTime>
  <Pages>12</Pages>
  <Words>2289</Words>
  <Characters>13052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43</cp:revision>
  <dcterms:created xsi:type="dcterms:W3CDTF">2021-12-10T18:38:00Z</dcterms:created>
  <dcterms:modified xsi:type="dcterms:W3CDTF">2021-12-31T13:40:00Z</dcterms:modified>
</cp:coreProperties>
</file>