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21269A" w14:textId="61E8A4F9" w:rsidR="00C73211" w:rsidRPr="00565448" w:rsidRDefault="00083A40" w:rsidP="007B2645">
      <w:pPr>
        <w:jc w:val="center"/>
        <w:rPr>
          <w:b/>
          <w:bCs/>
          <w:sz w:val="32"/>
          <w:szCs w:val="32"/>
          <w:lang w:val="en-GB"/>
        </w:rPr>
      </w:pPr>
      <w:r w:rsidRPr="00083A40">
        <w:rPr>
          <w:b/>
          <w:bCs/>
          <w:noProof/>
          <w:sz w:val="32"/>
          <w:szCs w:val="32"/>
          <w:lang w:val="en-GB"/>
        </w:rPr>
        <w:drawing>
          <wp:inline distT="0" distB="0" distL="0" distR="0" wp14:anchorId="350DC6B0" wp14:editId="337F7D26">
            <wp:extent cx="3289300" cy="1472736"/>
            <wp:effectExtent l="0" t="0" r="6350" b="0"/>
            <wp:docPr id="1550141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141921" name=""/>
                    <pic:cNvPicPr/>
                  </pic:nvPicPr>
                  <pic:blipFill>
                    <a:blip r:embed="rId7"/>
                    <a:stretch>
                      <a:fillRect/>
                    </a:stretch>
                  </pic:blipFill>
                  <pic:spPr>
                    <a:xfrm>
                      <a:off x="0" y="0"/>
                      <a:ext cx="3290794" cy="1473405"/>
                    </a:xfrm>
                    <a:prstGeom prst="rect">
                      <a:avLst/>
                    </a:prstGeom>
                  </pic:spPr>
                </pic:pic>
              </a:graphicData>
            </a:graphic>
          </wp:inline>
        </w:drawing>
      </w:r>
    </w:p>
    <w:p w14:paraId="3CD2AF92" w14:textId="77777777" w:rsidR="00C73211" w:rsidRPr="00565448" w:rsidRDefault="00C73211" w:rsidP="007B2645">
      <w:pPr>
        <w:jc w:val="center"/>
        <w:rPr>
          <w:b/>
          <w:bCs/>
          <w:sz w:val="32"/>
          <w:szCs w:val="32"/>
          <w:lang w:val="en-GB"/>
        </w:rPr>
      </w:pPr>
    </w:p>
    <w:p w14:paraId="72C60BC0" w14:textId="1DDE4EB9" w:rsidR="00083A40" w:rsidRPr="00565448" w:rsidRDefault="00083A40" w:rsidP="00083A40">
      <w:pPr>
        <w:jc w:val="center"/>
        <w:rPr>
          <w:b/>
          <w:bCs/>
          <w:sz w:val="32"/>
          <w:szCs w:val="32"/>
          <w:lang w:val="en-GB"/>
        </w:rPr>
      </w:pPr>
      <w:r w:rsidRPr="00565448">
        <w:rPr>
          <w:b/>
          <w:bCs/>
          <w:sz w:val="32"/>
          <w:szCs w:val="32"/>
          <w:lang w:val="en-GB"/>
        </w:rPr>
        <w:t>Student Name:</w:t>
      </w:r>
      <w:r>
        <w:rPr>
          <w:b/>
          <w:bCs/>
          <w:sz w:val="32"/>
          <w:szCs w:val="32"/>
          <w:lang w:val="en-GB"/>
        </w:rPr>
        <w:t xml:space="preserve"> </w:t>
      </w:r>
      <w:r w:rsidR="00813435">
        <w:rPr>
          <w:b/>
          <w:bCs/>
          <w:sz w:val="32"/>
          <w:szCs w:val="32"/>
          <w:lang w:val="en-GB"/>
        </w:rPr>
        <w:t>Darshil</w:t>
      </w:r>
      <w:r w:rsidRPr="00083A40">
        <w:rPr>
          <w:b/>
          <w:bCs/>
          <w:sz w:val="32"/>
          <w:szCs w:val="32"/>
          <w:lang w:val="en-GB"/>
        </w:rPr>
        <w:t xml:space="preserve"> </w:t>
      </w:r>
      <w:r w:rsidR="008A11E7">
        <w:rPr>
          <w:b/>
          <w:bCs/>
          <w:sz w:val="32"/>
          <w:szCs w:val="32"/>
          <w:lang w:val="en-GB"/>
        </w:rPr>
        <w:t>Rakesh Vaddoriya</w:t>
      </w:r>
    </w:p>
    <w:p w14:paraId="32BDBCDC" w14:textId="4EE303A8" w:rsidR="00083A40" w:rsidRPr="00565448" w:rsidRDefault="00083A40" w:rsidP="00083A40">
      <w:pPr>
        <w:jc w:val="center"/>
        <w:rPr>
          <w:b/>
          <w:bCs/>
          <w:sz w:val="32"/>
          <w:szCs w:val="32"/>
          <w:lang w:val="en-GB"/>
        </w:rPr>
      </w:pPr>
      <w:r w:rsidRPr="00565448">
        <w:rPr>
          <w:b/>
          <w:bCs/>
          <w:sz w:val="32"/>
          <w:szCs w:val="32"/>
          <w:lang w:val="en-GB"/>
        </w:rPr>
        <w:t xml:space="preserve">Student ID: </w:t>
      </w:r>
      <w:r w:rsidRPr="00083A40">
        <w:rPr>
          <w:b/>
          <w:bCs/>
          <w:sz w:val="32"/>
          <w:szCs w:val="32"/>
          <w:lang w:val="en-GB"/>
        </w:rPr>
        <w:t xml:space="preserve">2525507 </w:t>
      </w:r>
    </w:p>
    <w:p w14:paraId="0F245BBA" w14:textId="77777777" w:rsidR="00C73211" w:rsidRPr="00565448" w:rsidRDefault="00C73211" w:rsidP="007B2645">
      <w:pPr>
        <w:jc w:val="center"/>
        <w:rPr>
          <w:b/>
          <w:bCs/>
          <w:sz w:val="32"/>
          <w:szCs w:val="32"/>
          <w:lang w:val="en-GB"/>
        </w:rPr>
      </w:pPr>
    </w:p>
    <w:p w14:paraId="00DFB036" w14:textId="50F19930" w:rsidR="00C73211" w:rsidRPr="00565448" w:rsidRDefault="00083A40" w:rsidP="007B2645">
      <w:pPr>
        <w:jc w:val="center"/>
        <w:rPr>
          <w:b/>
          <w:bCs/>
          <w:sz w:val="32"/>
          <w:szCs w:val="32"/>
          <w:lang w:val="en-GB"/>
        </w:rPr>
      </w:pPr>
      <w:r>
        <w:rPr>
          <w:b/>
          <w:bCs/>
          <w:sz w:val="32"/>
          <w:szCs w:val="32"/>
          <w:lang w:val="en-GB"/>
        </w:rPr>
        <w:t xml:space="preserve">Module Code: </w:t>
      </w:r>
      <w:r w:rsidRPr="00565448">
        <w:rPr>
          <w:b/>
          <w:bCs/>
          <w:sz w:val="32"/>
          <w:szCs w:val="32"/>
          <w:lang w:val="en-GB"/>
        </w:rPr>
        <w:t>LCMB7024</w:t>
      </w:r>
    </w:p>
    <w:p w14:paraId="2077BF97" w14:textId="6812C72E" w:rsidR="00C73211" w:rsidRDefault="00083A40" w:rsidP="007B2645">
      <w:pPr>
        <w:jc w:val="center"/>
        <w:rPr>
          <w:b/>
          <w:bCs/>
          <w:sz w:val="32"/>
          <w:szCs w:val="32"/>
          <w:lang w:val="en-GB"/>
        </w:rPr>
      </w:pPr>
      <w:r>
        <w:rPr>
          <w:b/>
          <w:bCs/>
          <w:sz w:val="32"/>
          <w:szCs w:val="32"/>
          <w:lang w:val="en-GB"/>
        </w:rPr>
        <w:t xml:space="preserve">Module Name: </w:t>
      </w:r>
      <w:r w:rsidRPr="00565448">
        <w:rPr>
          <w:b/>
          <w:bCs/>
          <w:sz w:val="32"/>
          <w:szCs w:val="32"/>
          <w:lang w:val="en-GB"/>
        </w:rPr>
        <w:t>Marketing Management</w:t>
      </w:r>
    </w:p>
    <w:p w14:paraId="5D112030" w14:textId="77777777" w:rsidR="00083A40" w:rsidRPr="00565448" w:rsidRDefault="00083A40" w:rsidP="007B2645">
      <w:pPr>
        <w:jc w:val="center"/>
        <w:rPr>
          <w:b/>
          <w:bCs/>
          <w:sz w:val="32"/>
          <w:szCs w:val="32"/>
          <w:lang w:val="en-GB"/>
        </w:rPr>
      </w:pPr>
    </w:p>
    <w:p w14:paraId="4E238FBC" w14:textId="7ED7E7BB" w:rsidR="00C73211" w:rsidRDefault="00647EAF" w:rsidP="007B2645">
      <w:pPr>
        <w:jc w:val="center"/>
        <w:rPr>
          <w:b/>
          <w:bCs/>
          <w:sz w:val="32"/>
          <w:szCs w:val="32"/>
          <w:lang w:val="en-GB"/>
        </w:rPr>
      </w:pPr>
      <w:r w:rsidRPr="00565448">
        <w:rPr>
          <w:b/>
          <w:bCs/>
          <w:sz w:val="32"/>
          <w:szCs w:val="32"/>
          <w:lang w:val="en-GB"/>
        </w:rPr>
        <w:t>Lecturers:</w:t>
      </w:r>
      <w:r w:rsidR="00964E09">
        <w:rPr>
          <w:b/>
          <w:bCs/>
          <w:sz w:val="32"/>
          <w:szCs w:val="32"/>
          <w:lang w:val="en-GB"/>
        </w:rPr>
        <w:t xml:space="preserve"> </w:t>
      </w:r>
      <w:r w:rsidR="0094010D">
        <w:rPr>
          <w:b/>
          <w:bCs/>
          <w:sz w:val="32"/>
          <w:szCs w:val="32"/>
          <w:lang w:val="en-GB"/>
        </w:rPr>
        <w:t>Dr Mustakkima Afrin</w:t>
      </w:r>
    </w:p>
    <w:p w14:paraId="04E51F79" w14:textId="77777777" w:rsidR="00083A40" w:rsidRDefault="00083A40" w:rsidP="007B2645">
      <w:pPr>
        <w:jc w:val="center"/>
        <w:rPr>
          <w:b/>
          <w:bCs/>
          <w:sz w:val="32"/>
          <w:szCs w:val="32"/>
          <w:lang w:val="en-GB"/>
        </w:rPr>
      </w:pPr>
    </w:p>
    <w:p w14:paraId="28AEB7E5" w14:textId="3FFF2E3A" w:rsidR="00083A40" w:rsidRPr="00565448" w:rsidRDefault="00083A40" w:rsidP="007B2645">
      <w:pPr>
        <w:jc w:val="center"/>
        <w:rPr>
          <w:b/>
          <w:bCs/>
          <w:sz w:val="32"/>
          <w:szCs w:val="32"/>
          <w:lang w:val="en-GB"/>
        </w:rPr>
      </w:pPr>
      <w:r>
        <w:rPr>
          <w:b/>
          <w:bCs/>
          <w:sz w:val="32"/>
          <w:szCs w:val="32"/>
          <w:lang w:val="en-GB"/>
        </w:rPr>
        <w:t>Word Count: 279</w:t>
      </w:r>
      <w:r w:rsidR="00813435">
        <w:rPr>
          <w:b/>
          <w:bCs/>
          <w:sz w:val="32"/>
          <w:szCs w:val="32"/>
          <w:lang w:val="en-GB"/>
        </w:rPr>
        <w:t>1</w:t>
      </w:r>
    </w:p>
    <w:p w14:paraId="454DF9FF" w14:textId="77777777" w:rsidR="00C73211" w:rsidRPr="00565448" w:rsidRDefault="00C73211" w:rsidP="007B2645">
      <w:pPr>
        <w:spacing w:before="240" w:after="240"/>
        <w:rPr>
          <w:lang w:val="en-GB"/>
        </w:rPr>
      </w:pPr>
    </w:p>
    <w:p w14:paraId="5B7C93F0" w14:textId="77777777" w:rsidR="00C73211" w:rsidRPr="00565448" w:rsidRDefault="00C73211" w:rsidP="007B2645">
      <w:pPr>
        <w:spacing w:before="240" w:after="240"/>
        <w:rPr>
          <w:lang w:val="en-GB"/>
        </w:rPr>
      </w:pPr>
    </w:p>
    <w:p w14:paraId="55443208" w14:textId="77777777" w:rsidR="00C73211" w:rsidRPr="00565448" w:rsidRDefault="00C73211" w:rsidP="007B2645">
      <w:pPr>
        <w:spacing w:before="240" w:after="240"/>
        <w:rPr>
          <w:lang w:val="en-GB"/>
        </w:rPr>
      </w:pPr>
    </w:p>
    <w:p w14:paraId="34404090" w14:textId="77777777" w:rsidR="00C73211" w:rsidRPr="00565448" w:rsidRDefault="00C73211" w:rsidP="007B2645">
      <w:pPr>
        <w:rPr>
          <w:lang w:val="en-GB"/>
        </w:rPr>
      </w:pPr>
    </w:p>
    <w:p w14:paraId="1FF99E1F" w14:textId="77777777" w:rsidR="00C73211" w:rsidRPr="00565448" w:rsidRDefault="00647EAF" w:rsidP="007B2645">
      <w:pPr>
        <w:pStyle w:val="Heading3"/>
        <w:keepNext w:val="0"/>
        <w:keepLines w:val="0"/>
        <w:spacing w:before="280"/>
        <w:rPr>
          <w:lang w:val="en-GB"/>
        </w:rPr>
      </w:pPr>
      <w:bookmarkStart w:id="0" w:name="_l5ymtb6qd3g" w:colFirst="0" w:colLast="0"/>
      <w:bookmarkEnd w:id="0"/>
      <w:r w:rsidRPr="00565448">
        <w:rPr>
          <w:lang w:val="en-GB"/>
        </w:rPr>
        <w:br w:type="page"/>
      </w:r>
    </w:p>
    <w:p w14:paraId="4633BB84" w14:textId="77777777" w:rsidR="00C73211" w:rsidRPr="00565448" w:rsidRDefault="00647EAF" w:rsidP="001C7DFB">
      <w:pPr>
        <w:jc w:val="center"/>
        <w:rPr>
          <w:b/>
          <w:bCs/>
          <w:lang w:val="en-GB"/>
        </w:rPr>
      </w:pPr>
      <w:r w:rsidRPr="00565448">
        <w:rPr>
          <w:b/>
          <w:bCs/>
          <w:lang w:val="en-GB"/>
        </w:rPr>
        <w:t>Table of Contents</w:t>
      </w:r>
    </w:p>
    <w:sdt>
      <w:sdtPr>
        <w:rPr>
          <w:lang w:val="en-GB"/>
        </w:rPr>
        <w:id w:val="-724171422"/>
        <w:docPartObj>
          <w:docPartGallery w:val="Table of Contents"/>
          <w:docPartUnique/>
        </w:docPartObj>
      </w:sdtPr>
      <w:sdtEndPr/>
      <w:sdtContent>
        <w:p w14:paraId="45BE45E4" w14:textId="201594BE" w:rsidR="001C7DFB" w:rsidRPr="00565448" w:rsidRDefault="00647EAF">
          <w:pPr>
            <w:pStyle w:val="TOC1"/>
            <w:tabs>
              <w:tab w:val="right" w:leader="dot" w:pos="9350"/>
            </w:tabs>
            <w:rPr>
              <w:rFonts w:asciiTheme="minorHAnsi" w:eastAsiaTheme="minorEastAsia" w:hAnsiTheme="minorHAnsi" w:cstheme="minorBidi"/>
              <w:noProof/>
              <w:kern w:val="2"/>
              <w:lang w:val="en-GB"/>
              <w14:ligatures w14:val="standardContextual"/>
            </w:rPr>
          </w:pPr>
          <w:r w:rsidRPr="00565448">
            <w:rPr>
              <w:lang w:val="en-GB"/>
            </w:rPr>
            <w:fldChar w:fldCharType="begin"/>
          </w:r>
          <w:r w:rsidRPr="00565448">
            <w:rPr>
              <w:lang w:val="en-GB"/>
            </w:rPr>
            <w:instrText xml:space="preserve"> TOC \h \u \z \t "Heading 1,1,Heading 2,2,Heading 3,3,Heading 4,4,Heading 5,5,Heading 6,6,"</w:instrText>
          </w:r>
          <w:r w:rsidRPr="00565448">
            <w:rPr>
              <w:lang w:val="en-GB"/>
            </w:rPr>
            <w:fldChar w:fldCharType="separate"/>
          </w:r>
          <w:hyperlink w:anchor="_Toc225296378" w:history="1">
            <w:r w:rsidR="001C7DFB" w:rsidRPr="00565448">
              <w:rPr>
                <w:rStyle w:val="Hyperlink"/>
                <w:noProof/>
                <w:lang w:val="en-GB"/>
              </w:rPr>
              <w:t>Introduction</w:t>
            </w:r>
            <w:r w:rsidR="001C7DFB" w:rsidRPr="00565448">
              <w:rPr>
                <w:noProof/>
                <w:webHidden/>
                <w:lang w:val="en-GB"/>
              </w:rPr>
              <w:tab/>
            </w:r>
            <w:r w:rsidR="001C7DFB" w:rsidRPr="00565448">
              <w:rPr>
                <w:noProof/>
                <w:webHidden/>
                <w:lang w:val="en-GB"/>
              </w:rPr>
              <w:fldChar w:fldCharType="begin"/>
            </w:r>
            <w:r w:rsidR="001C7DFB" w:rsidRPr="00565448">
              <w:rPr>
                <w:noProof/>
                <w:webHidden/>
                <w:lang w:val="en-GB"/>
              </w:rPr>
              <w:instrText xml:space="preserve"> PAGEREF _Toc225296378 \h </w:instrText>
            </w:r>
            <w:r w:rsidR="001C7DFB" w:rsidRPr="00565448">
              <w:rPr>
                <w:noProof/>
                <w:webHidden/>
                <w:lang w:val="en-GB"/>
              </w:rPr>
            </w:r>
            <w:r w:rsidR="001C7DFB" w:rsidRPr="00565448">
              <w:rPr>
                <w:noProof/>
                <w:webHidden/>
                <w:lang w:val="en-GB"/>
              </w:rPr>
              <w:fldChar w:fldCharType="separate"/>
            </w:r>
            <w:r w:rsidR="001C7DFB" w:rsidRPr="00565448">
              <w:rPr>
                <w:noProof/>
                <w:webHidden/>
                <w:lang w:val="en-GB"/>
              </w:rPr>
              <w:t>3</w:t>
            </w:r>
            <w:r w:rsidR="001C7DFB" w:rsidRPr="00565448">
              <w:rPr>
                <w:noProof/>
                <w:webHidden/>
                <w:lang w:val="en-GB"/>
              </w:rPr>
              <w:fldChar w:fldCharType="end"/>
            </w:r>
          </w:hyperlink>
        </w:p>
        <w:p w14:paraId="2F8C0629" w14:textId="23395480" w:rsidR="001C7DFB" w:rsidRPr="00565448" w:rsidRDefault="001C7DFB">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25296379" w:history="1">
            <w:r w:rsidRPr="00565448">
              <w:rPr>
                <w:rStyle w:val="Hyperlink"/>
                <w:noProof/>
                <w:lang w:val="en-GB"/>
              </w:rPr>
              <w:t>Task 1: Marketing Environmental Analysis</w:t>
            </w:r>
            <w:r w:rsidRPr="00565448">
              <w:rPr>
                <w:noProof/>
                <w:webHidden/>
                <w:lang w:val="en-GB"/>
              </w:rPr>
              <w:tab/>
            </w:r>
            <w:r w:rsidRPr="00565448">
              <w:rPr>
                <w:noProof/>
                <w:webHidden/>
                <w:lang w:val="en-GB"/>
              </w:rPr>
              <w:fldChar w:fldCharType="begin"/>
            </w:r>
            <w:r w:rsidRPr="00565448">
              <w:rPr>
                <w:noProof/>
                <w:webHidden/>
                <w:lang w:val="en-GB"/>
              </w:rPr>
              <w:instrText xml:space="preserve"> PAGEREF _Toc225296379 \h </w:instrText>
            </w:r>
            <w:r w:rsidRPr="00565448">
              <w:rPr>
                <w:noProof/>
                <w:webHidden/>
                <w:lang w:val="en-GB"/>
              </w:rPr>
            </w:r>
            <w:r w:rsidRPr="00565448">
              <w:rPr>
                <w:noProof/>
                <w:webHidden/>
                <w:lang w:val="en-GB"/>
              </w:rPr>
              <w:fldChar w:fldCharType="separate"/>
            </w:r>
            <w:r w:rsidRPr="00565448">
              <w:rPr>
                <w:noProof/>
                <w:webHidden/>
                <w:lang w:val="en-GB"/>
              </w:rPr>
              <w:t>3</w:t>
            </w:r>
            <w:r w:rsidRPr="00565448">
              <w:rPr>
                <w:noProof/>
                <w:webHidden/>
                <w:lang w:val="en-GB"/>
              </w:rPr>
              <w:fldChar w:fldCharType="end"/>
            </w:r>
          </w:hyperlink>
        </w:p>
        <w:p w14:paraId="29D50D91" w14:textId="5833F97E" w:rsidR="001C7DFB" w:rsidRPr="00565448" w:rsidRDefault="001C7DFB">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5296380" w:history="1">
            <w:r w:rsidRPr="00565448">
              <w:rPr>
                <w:rStyle w:val="Hyperlink"/>
                <w:noProof/>
                <w:lang w:val="en-GB"/>
              </w:rPr>
              <w:t>Background of Amazon and Walmart</w:t>
            </w:r>
            <w:r w:rsidRPr="00565448">
              <w:rPr>
                <w:noProof/>
                <w:webHidden/>
                <w:lang w:val="en-GB"/>
              </w:rPr>
              <w:tab/>
            </w:r>
            <w:r w:rsidRPr="00565448">
              <w:rPr>
                <w:noProof/>
                <w:webHidden/>
                <w:lang w:val="en-GB"/>
              </w:rPr>
              <w:fldChar w:fldCharType="begin"/>
            </w:r>
            <w:r w:rsidRPr="00565448">
              <w:rPr>
                <w:noProof/>
                <w:webHidden/>
                <w:lang w:val="en-GB"/>
              </w:rPr>
              <w:instrText xml:space="preserve"> PAGEREF _Toc225296380 \h </w:instrText>
            </w:r>
            <w:r w:rsidRPr="00565448">
              <w:rPr>
                <w:noProof/>
                <w:webHidden/>
                <w:lang w:val="en-GB"/>
              </w:rPr>
            </w:r>
            <w:r w:rsidRPr="00565448">
              <w:rPr>
                <w:noProof/>
                <w:webHidden/>
                <w:lang w:val="en-GB"/>
              </w:rPr>
              <w:fldChar w:fldCharType="separate"/>
            </w:r>
            <w:r w:rsidRPr="00565448">
              <w:rPr>
                <w:noProof/>
                <w:webHidden/>
                <w:lang w:val="en-GB"/>
              </w:rPr>
              <w:t>3</w:t>
            </w:r>
            <w:r w:rsidRPr="00565448">
              <w:rPr>
                <w:noProof/>
                <w:webHidden/>
                <w:lang w:val="en-GB"/>
              </w:rPr>
              <w:fldChar w:fldCharType="end"/>
            </w:r>
          </w:hyperlink>
        </w:p>
        <w:p w14:paraId="6D762FC4" w14:textId="11FF897C" w:rsidR="001C7DFB" w:rsidRPr="00565448" w:rsidRDefault="001C7DFB">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5296381" w:history="1">
            <w:r w:rsidRPr="00565448">
              <w:rPr>
                <w:rStyle w:val="Hyperlink"/>
                <w:noProof/>
                <w:lang w:val="en-GB"/>
              </w:rPr>
              <w:t>Amazon (Pioneer) Macro Marketing Environment Analysis</w:t>
            </w:r>
            <w:r w:rsidRPr="00565448">
              <w:rPr>
                <w:noProof/>
                <w:webHidden/>
                <w:lang w:val="en-GB"/>
              </w:rPr>
              <w:tab/>
            </w:r>
            <w:r w:rsidRPr="00565448">
              <w:rPr>
                <w:noProof/>
                <w:webHidden/>
                <w:lang w:val="en-GB"/>
              </w:rPr>
              <w:fldChar w:fldCharType="begin"/>
            </w:r>
            <w:r w:rsidRPr="00565448">
              <w:rPr>
                <w:noProof/>
                <w:webHidden/>
                <w:lang w:val="en-GB"/>
              </w:rPr>
              <w:instrText xml:space="preserve"> PAGEREF _Toc225296381 \h </w:instrText>
            </w:r>
            <w:r w:rsidRPr="00565448">
              <w:rPr>
                <w:noProof/>
                <w:webHidden/>
                <w:lang w:val="en-GB"/>
              </w:rPr>
            </w:r>
            <w:r w:rsidRPr="00565448">
              <w:rPr>
                <w:noProof/>
                <w:webHidden/>
                <w:lang w:val="en-GB"/>
              </w:rPr>
              <w:fldChar w:fldCharType="separate"/>
            </w:r>
            <w:r w:rsidRPr="00565448">
              <w:rPr>
                <w:noProof/>
                <w:webHidden/>
                <w:lang w:val="en-GB"/>
              </w:rPr>
              <w:t>3</w:t>
            </w:r>
            <w:r w:rsidRPr="00565448">
              <w:rPr>
                <w:noProof/>
                <w:webHidden/>
                <w:lang w:val="en-GB"/>
              </w:rPr>
              <w:fldChar w:fldCharType="end"/>
            </w:r>
          </w:hyperlink>
        </w:p>
        <w:p w14:paraId="6A1365F7" w14:textId="1E98F574" w:rsidR="001C7DFB" w:rsidRPr="00565448" w:rsidRDefault="001C7DFB">
          <w:pPr>
            <w:pStyle w:val="TOC3"/>
            <w:tabs>
              <w:tab w:val="right" w:leader="dot" w:pos="9350"/>
            </w:tabs>
            <w:rPr>
              <w:rFonts w:asciiTheme="minorHAnsi" w:eastAsiaTheme="minorEastAsia" w:hAnsiTheme="minorHAnsi" w:cstheme="minorBidi"/>
              <w:noProof/>
              <w:kern w:val="2"/>
              <w:lang w:val="en-GB"/>
              <w14:ligatures w14:val="standardContextual"/>
            </w:rPr>
          </w:pPr>
          <w:hyperlink w:anchor="_Toc225296382" w:history="1">
            <w:r w:rsidRPr="00565448">
              <w:rPr>
                <w:rStyle w:val="Hyperlink"/>
                <w:noProof/>
                <w:lang w:val="en-GB"/>
              </w:rPr>
              <w:t>Technological Factors</w:t>
            </w:r>
            <w:r w:rsidRPr="00565448">
              <w:rPr>
                <w:noProof/>
                <w:webHidden/>
                <w:lang w:val="en-GB"/>
              </w:rPr>
              <w:tab/>
            </w:r>
            <w:r w:rsidRPr="00565448">
              <w:rPr>
                <w:noProof/>
                <w:webHidden/>
                <w:lang w:val="en-GB"/>
              </w:rPr>
              <w:fldChar w:fldCharType="begin"/>
            </w:r>
            <w:r w:rsidRPr="00565448">
              <w:rPr>
                <w:noProof/>
                <w:webHidden/>
                <w:lang w:val="en-GB"/>
              </w:rPr>
              <w:instrText xml:space="preserve"> PAGEREF _Toc225296382 \h </w:instrText>
            </w:r>
            <w:r w:rsidRPr="00565448">
              <w:rPr>
                <w:noProof/>
                <w:webHidden/>
                <w:lang w:val="en-GB"/>
              </w:rPr>
            </w:r>
            <w:r w:rsidRPr="00565448">
              <w:rPr>
                <w:noProof/>
                <w:webHidden/>
                <w:lang w:val="en-GB"/>
              </w:rPr>
              <w:fldChar w:fldCharType="separate"/>
            </w:r>
            <w:r w:rsidRPr="00565448">
              <w:rPr>
                <w:noProof/>
                <w:webHidden/>
                <w:lang w:val="en-GB"/>
              </w:rPr>
              <w:t>3</w:t>
            </w:r>
            <w:r w:rsidRPr="00565448">
              <w:rPr>
                <w:noProof/>
                <w:webHidden/>
                <w:lang w:val="en-GB"/>
              </w:rPr>
              <w:fldChar w:fldCharType="end"/>
            </w:r>
          </w:hyperlink>
        </w:p>
        <w:p w14:paraId="053BA700" w14:textId="2B37B0EA" w:rsidR="001C7DFB" w:rsidRPr="00565448" w:rsidRDefault="001C7DFB">
          <w:pPr>
            <w:pStyle w:val="TOC3"/>
            <w:tabs>
              <w:tab w:val="right" w:leader="dot" w:pos="9350"/>
            </w:tabs>
            <w:rPr>
              <w:rFonts w:asciiTheme="minorHAnsi" w:eastAsiaTheme="minorEastAsia" w:hAnsiTheme="minorHAnsi" w:cstheme="minorBidi"/>
              <w:noProof/>
              <w:kern w:val="2"/>
              <w:lang w:val="en-GB"/>
              <w14:ligatures w14:val="standardContextual"/>
            </w:rPr>
          </w:pPr>
          <w:hyperlink w:anchor="_Toc225296383" w:history="1">
            <w:r w:rsidRPr="00565448">
              <w:rPr>
                <w:rStyle w:val="Hyperlink"/>
                <w:noProof/>
                <w:lang w:val="en-GB"/>
              </w:rPr>
              <w:t>Economic Factors</w:t>
            </w:r>
            <w:r w:rsidRPr="00565448">
              <w:rPr>
                <w:noProof/>
                <w:webHidden/>
                <w:lang w:val="en-GB"/>
              </w:rPr>
              <w:tab/>
            </w:r>
            <w:r w:rsidRPr="00565448">
              <w:rPr>
                <w:noProof/>
                <w:webHidden/>
                <w:lang w:val="en-GB"/>
              </w:rPr>
              <w:fldChar w:fldCharType="begin"/>
            </w:r>
            <w:r w:rsidRPr="00565448">
              <w:rPr>
                <w:noProof/>
                <w:webHidden/>
                <w:lang w:val="en-GB"/>
              </w:rPr>
              <w:instrText xml:space="preserve"> PAGEREF _Toc225296383 \h </w:instrText>
            </w:r>
            <w:r w:rsidRPr="00565448">
              <w:rPr>
                <w:noProof/>
                <w:webHidden/>
                <w:lang w:val="en-GB"/>
              </w:rPr>
            </w:r>
            <w:r w:rsidRPr="00565448">
              <w:rPr>
                <w:noProof/>
                <w:webHidden/>
                <w:lang w:val="en-GB"/>
              </w:rPr>
              <w:fldChar w:fldCharType="separate"/>
            </w:r>
            <w:r w:rsidRPr="00565448">
              <w:rPr>
                <w:noProof/>
                <w:webHidden/>
                <w:lang w:val="en-GB"/>
              </w:rPr>
              <w:t>4</w:t>
            </w:r>
            <w:r w:rsidRPr="00565448">
              <w:rPr>
                <w:noProof/>
                <w:webHidden/>
                <w:lang w:val="en-GB"/>
              </w:rPr>
              <w:fldChar w:fldCharType="end"/>
            </w:r>
          </w:hyperlink>
        </w:p>
        <w:p w14:paraId="5C825E8D" w14:textId="73598FBE" w:rsidR="001C7DFB" w:rsidRPr="00565448" w:rsidRDefault="001C7DFB">
          <w:pPr>
            <w:pStyle w:val="TOC3"/>
            <w:tabs>
              <w:tab w:val="right" w:leader="dot" w:pos="9350"/>
            </w:tabs>
            <w:rPr>
              <w:rFonts w:asciiTheme="minorHAnsi" w:eastAsiaTheme="minorEastAsia" w:hAnsiTheme="minorHAnsi" w:cstheme="minorBidi"/>
              <w:noProof/>
              <w:kern w:val="2"/>
              <w:lang w:val="en-GB"/>
              <w14:ligatures w14:val="standardContextual"/>
            </w:rPr>
          </w:pPr>
          <w:hyperlink w:anchor="_Toc225296384" w:history="1">
            <w:r w:rsidRPr="00565448">
              <w:rPr>
                <w:rStyle w:val="Hyperlink"/>
                <w:noProof/>
                <w:lang w:val="en-GB"/>
              </w:rPr>
              <w:t>Political and Legal Factors</w:t>
            </w:r>
            <w:r w:rsidRPr="00565448">
              <w:rPr>
                <w:noProof/>
                <w:webHidden/>
                <w:lang w:val="en-GB"/>
              </w:rPr>
              <w:tab/>
            </w:r>
            <w:r w:rsidRPr="00565448">
              <w:rPr>
                <w:noProof/>
                <w:webHidden/>
                <w:lang w:val="en-GB"/>
              </w:rPr>
              <w:fldChar w:fldCharType="begin"/>
            </w:r>
            <w:r w:rsidRPr="00565448">
              <w:rPr>
                <w:noProof/>
                <w:webHidden/>
                <w:lang w:val="en-GB"/>
              </w:rPr>
              <w:instrText xml:space="preserve"> PAGEREF _Toc225296384 \h </w:instrText>
            </w:r>
            <w:r w:rsidRPr="00565448">
              <w:rPr>
                <w:noProof/>
                <w:webHidden/>
                <w:lang w:val="en-GB"/>
              </w:rPr>
            </w:r>
            <w:r w:rsidRPr="00565448">
              <w:rPr>
                <w:noProof/>
                <w:webHidden/>
                <w:lang w:val="en-GB"/>
              </w:rPr>
              <w:fldChar w:fldCharType="separate"/>
            </w:r>
            <w:r w:rsidRPr="00565448">
              <w:rPr>
                <w:noProof/>
                <w:webHidden/>
                <w:lang w:val="en-GB"/>
              </w:rPr>
              <w:t>4</w:t>
            </w:r>
            <w:r w:rsidRPr="00565448">
              <w:rPr>
                <w:noProof/>
                <w:webHidden/>
                <w:lang w:val="en-GB"/>
              </w:rPr>
              <w:fldChar w:fldCharType="end"/>
            </w:r>
          </w:hyperlink>
        </w:p>
        <w:p w14:paraId="10721FDE" w14:textId="02067E90" w:rsidR="001C7DFB" w:rsidRPr="00565448" w:rsidRDefault="001C7DFB">
          <w:pPr>
            <w:pStyle w:val="TOC3"/>
            <w:tabs>
              <w:tab w:val="right" w:leader="dot" w:pos="9350"/>
            </w:tabs>
            <w:rPr>
              <w:rFonts w:asciiTheme="minorHAnsi" w:eastAsiaTheme="minorEastAsia" w:hAnsiTheme="minorHAnsi" w:cstheme="minorBidi"/>
              <w:noProof/>
              <w:kern w:val="2"/>
              <w:lang w:val="en-GB"/>
              <w14:ligatures w14:val="standardContextual"/>
            </w:rPr>
          </w:pPr>
          <w:hyperlink w:anchor="_Toc225296385" w:history="1">
            <w:r w:rsidRPr="00565448">
              <w:rPr>
                <w:rStyle w:val="Hyperlink"/>
                <w:noProof/>
                <w:lang w:val="en-GB"/>
              </w:rPr>
              <w:t>Socio-Cultural Factors</w:t>
            </w:r>
            <w:r w:rsidRPr="00565448">
              <w:rPr>
                <w:noProof/>
                <w:webHidden/>
                <w:lang w:val="en-GB"/>
              </w:rPr>
              <w:tab/>
            </w:r>
            <w:r w:rsidRPr="00565448">
              <w:rPr>
                <w:noProof/>
                <w:webHidden/>
                <w:lang w:val="en-GB"/>
              </w:rPr>
              <w:fldChar w:fldCharType="begin"/>
            </w:r>
            <w:r w:rsidRPr="00565448">
              <w:rPr>
                <w:noProof/>
                <w:webHidden/>
                <w:lang w:val="en-GB"/>
              </w:rPr>
              <w:instrText xml:space="preserve"> PAGEREF _Toc225296385 \h </w:instrText>
            </w:r>
            <w:r w:rsidRPr="00565448">
              <w:rPr>
                <w:noProof/>
                <w:webHidden/>
                <w:lang w:val="en-GB"/>
              </w:rPr>
            </w:r>
            <w:r w:rsidRPr="00565448">
              <w:rPr>
                <w:noProof/>
                <w:webHidden/>
                <w:lang w:val="en-GB"/>
              </w:rPr>
              <w:fldChar w:fldCharType="separate"/>
            </w:r>
            <w:r w:rsidRPr="00565448">
              <w:rPr>
                <w:noProof/>
                <w:webHidden/>
                <w:lang w:val="en-GB"/>
              </w:rPr>
              <w:t>4</w:t>
            </w:r>
            <w:r w:rsidRPr="00565448">
              <w:rPr>
                <w:noProof/>
                <w:webHidden/>
                <w:lang w:val="en-GB"/>
              </w:rPr>
              <w:fldChar w:fldCharType="end"/>
            </w:r>
          </w:hyperlink>
        </w:p>
        <w:p w14:paraId="053D368F" w14:textId="7105B307" w:rsidR="001C7DFB" w:rsidRPr="00565448" w:rsidRDefault="001C7DFB">
          <w:pPr>
            <w:pStyle w:val="TOC3"/>
            <w:tabs>
              <w:tab w:val="right" w:leader="dot" w:pos="9350"/>
            </w:tabs>
            <w:rPr>
              <w:rFonts w:asciiTheme="minorHAnsi" w:eastAsiaTheme="minorEastAsia" w:hAnsiTheme="minorHAnsi" w:cstheme="minorBidi"/>
              <w:noProof/>
              <w:kern w:val="2"/>
              <w:lang w:val="en-GB"/>
              <w14:ligatures w14:val="standardContextual"/>
            </w:rPr>
          </w:pPr>
          <w:hyperlink w:anchor="_Toc225296386" w:history="1">
            <w:r w:rsidRPr="00565448">
              <w:rPr>
                <w:rStyle w:val="Hyperlink"/>
                <w:noProof/>
                <w:lang w:val="en-GB"/>
              </w:rPr>
              <w:t>Environmental Factors</w:t>
            </w:r>
            <w:r w:rsidRPr="00565448">
              <w:rPr>
                <w:noProof/>
                <w:webHidden/>
                <w:lang w:val="en-GB"/>
              </w:rPr>
              <w:tab/>
            </w:r>
            <w:r w:rsidRPr="00565448">
              <w:rPr>
                <w:noProof/>
                <w:webHidden/>
                <w:lang w:val="en-GB"/>
              </w:rPr>
              <w:fldChar w:fldCharType="begin"/>
            </w:r>
            <w:r w:rsidRPr="00565448">
              <w:rPr>
                <w:noProof/>
                <w:webHidden/>
                <w:lang w:val="en-GB"/>
              </w:rPr>
              <w:instrText xml:space="preserve"> PAGEREF _Toc225296386 \h </w:instrText>
            </w:r>
            <w:r w:rsidRPr="00565448">
              <w:rPr>
                <w:noProof/>
                <w:webHidden/>
                <w:lang w:val="en-GB"/>
              </w:rPr>
            </w:r>
            <w:r w:rsidRPr="00565448">
              <w:rPr>
                <w:noProof/>
                <w:webHidden/>
                <w:lang w:val="en-GB"/>
              </w:rPr>
              <w:fldChar w:fldCharType="separate"/>
            </w:r>
            <w:r w:rsidRPr="00565448">
              <w:rPr>
                <w:noProof/>
                <w:webHidden/>
                <w:lang w:val="en-GB"/>
              </w:rPr>
              <w:t>5</w:t>
            </w:r>
            <w:r w:rsidRPr="00565448">
              <w:rPr>
                <w:noProof/>
                <w:webHidden/>
                <w:lang w:val="en-GB"/>
              </w:rPr>
              <w:fldChar w:fldCharType="end"/>
            </w:r>
          </w:hyperlink>
        </w:p>
        <w:p w14:paraId="1862B430" w14:textId="05029442" w:rsidR="001C7DFB" w:rsidRPr="00565448" w:rsidRDefault="001C7DFB">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25296387" w:history="1">
            <w:r w:rsidRPr="00565448">
              <w:rPr>
                <w:rStyle w:val="Hyperlink"/>
                <w:noProof/>
                <w:lang w:val="en-GB"/>
              </w:rPr>
              <w:t>Macro Marketing Environment Analysis Walmart (Follower)</w:t>
            </w:r>
            <w:r w:rsidRPr="00565448">
              <w:rPr>
                <w:noProof/>
                <w:webHidden/>
                <w:lang w:val="en-GB"/>
              </w:rPr>
              <w:tab/>
            </w:r>
            <w:r w:rsidRPr="00565448">
              <w:rPr>
                <w:noProof/>
                <w:webHidden/>
                <w:lang w:val="en-GB"/>
              </w:rPr>
              <w:fldChar w:fldCharType="begin"/>
            </w:r>
            <w:r w:rsidRPr="00565448">
              <w:rPr>
                <w:noProof/>
                <w:webHidden/>
                <w:lang w:val="en-GB"/>
              </w:rPr>
              <w:instrText xml:space="preserve"> PAGEREF _Toc225296387 \h </w:instrText>
            </w:r>
            <w:r w:rsidRPr="00565448">
              <w:rPr>
                <w:noProof/>
                <w:webHidden/>
                <w:lang w:val="en-GB"/>
              </w:rPr>
            </w:r>
            <w:r w:rsidRPr="00565448">
              <w:rPr>
                <w:noProof/>
                <w:webHidden/>
                <w:lang w:val="en-GB"/>
              </w:rPr>
              <w:fldChar w:fldCharType="separate"/>
            </w:r>
            <w:r w:rsidRPr="00565448">
              <w:rPr>
                <w:noProof/>
                <w:webHidden/>
                <w:lang w:val="en-GB"/>
              </w:rPr>
              <w:t>5</w:t>
            </w:r>
            <w:r w:rsidRPr="00565448">
              <w:rPr>
                <w:noProof/>
                <w:webHidden/>
                <w:lang w:val="en-GB"/>
              </w:rPr>
              <w:fldChar w:fldCharType="end"/>
            </w:r>
          </w:hyperlink>
        </w:p>
        <w:p w14:paraId="1DA75DAC" w14:textId="0EB9BD4E" w:rsidR="001C7DFB" w:rsidRPr="00565448" w:rsidRDefault="001C7DFB">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5296388" w:history="1">
            <w:r w:rsidRPr="00565448">
              <w:rPr>
                <w:rStyle w:val="Hyperlink"/>
                <w:noProof/>
                <w:lang w:val="en-GB"/>
              </w:rPr>
              <w:t>Technological Factors</w:t>
            </w:r>
            <w:r w:rsidRPr="00565448">
              <w:rPr>
                <w:noProof/>
                <w:webHidden/>
                <w:lang w:val="en-GB"/>
              </w:rPr>
              <w:tab/>
            </w:r>
            <w:r w:rsidRPr="00565448">
              <w:rPr>
                <w:noProof/>
                <w:webHidden/>
                <w:lang w:val="en-GB"/>
              </w:rPr>
              <w:fldChar w:fldCharType="begin"/>
            </w:r>
            <w:r w:rsidRPr="00565448">
              <w:rPr>
                <w:noProof/>
                <w:webHidden/>
                <w:lang w:val="en-GB"/>
              </w:rPr>
              <w:instrText xml:space="preserve"> PAGEREF _Toc225296388 \h </w:instrText>
            </w:r>
            <w:r w:rsidRPr="00565448">
              <w:rPr>
                <w:noProof/>
                <w:webHidden/>
                <w:lang w:val="en-GB"/>
              </w:rPr>
            </w:r>
            <w:r w:rsidRPr="00565448">
              <w:rPr>
                <w:noProof/>
                <w:webHidden/>
                <w:lang w:val="en-GB"/>
              </w:rPr>
              <w:fldChar w:fldCharType="separate"/>
            </w:r>
            <w:r w:rsidRPr="00565448">
              <w:rPr>
                <w:noProof/>
                <w:webHidden/>
                <w:lang w:val="en-GB"/>
              </w:rPr>
              <w:t>5</w:t>
            </w:r>
            <w:r w:rsidRPr="00565448">
              <w:rPr>
                <w:noProof/>
                <w:webHidden/>
                <w:lang w:val="en-GB"/>
              </w:rPr>
              <w:fldChar w:fldCharType="end"/>
            </w:r>
          </w:hyperlink>
        </w:p>
        <w:p w14:paraId="38C146DB" w14:textId="47B33B3B" w:rsidR="001C7DFB" w:rsidRPr="00565448" w:rsidRDefault="001C7DFB">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5296389" w:history="1">
            <w:r w:rsidRPr="00565448">
              <w:rPr>
                <w:rStyle w:val="Hyperlink"/>
                <w:noProof/>
                <w:lang w:val="en-GB"/>
              </w:rPr>
              <w:t>Economic Factors</w:t>
            </w:r>
            <w:r w:rsidRPr="00565448">
              <w:rPr>
                <w:noProof/>
                <w:webHidden/>
                <w:lang w:val="en-GB"/>
              </w:rPr>
              <w:tab/>
            </w:r>
            <w:r w:rsidRPr="00565448">
              <w:rPr>
                <w:noProof/>
                <w:webHidden/>
                <w:lang w:val="en-GB"/>
              </w:rPr>
              <w:fldChar w:fldCharType="begin"/>
            </w:r>
            <w:r w:rsidRPr="00565448">
              <w:rPr>
                <w:noProof/>
                <w:webHidden/>
                <w:lang w:val="en-GB"/>
              </w:rPr>
              <w:instrText xml:space="preserve"> PAGEREF _Toc225296389 \h </w:instrText>
            </w:r>
            <w:r w:rsidRPr="00565448">
              <w:rPr>
                <w:noProof/>
                <w:webHidden/>
                <w:lang w:val="en-GB"/>
              </w:rPr>
            </w:r>
            <w:r w:rsidRPr="00565448">
              <w:rPr>
                <w:noProof/>
                <w:webHidden/>
                <w:lang w:val="en-GB"/>
              </w:rPr>
              <w:fldChar w:fldCharType="separate"/>
            </w:r>
            <w:r w:rsidRPr="00565448">
              <w:rPr>
                <w:noProof/>
                <w:webHidden/>
                <w:lang w:val="en-GB"/>
              </w:rPr>
              <w:t>5</w:t>
            </w:r>
            <w:r w:rsidRPr="00565448">
              <w:rPr>
                <w:noProof/>
                <w:webHidden/>
                <w:lang w:val="en-GB"/>
              </w:rPr>
              <w:fldChar w:fldCharType="end"/>
            </w:r>
          </w:hyperlink>
        </w:p>
        <w:p w14:paraId="69C82250" w14:textId="4DE8AAB4" w:rsidR="001C7DFB" w:rsidRPr="00565448" w:rsidRDefault="001C7DFB">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5296390" w:history="1">
            <w:r w:rsidRPr="00565448">
              <w:rPr>
                <w:rStyle w:val="Hyperlink"/>
                <w:noProof/>
                <w:lang w:val="en-GB"/>
              </w:rPr>
              <w:t>Political and Legal Factors</w:t>
            </w:r>
            <w:r w:rsidRPr="00565448">
              <w:rPr>
                <w:noProof/>
                <w:webHidden/>
                <w:lang w:val="en-GB"/>
              </w:rPr>
              <w:tab/>
            </w:r>
            <w:r w:rsidRPr="00565448">
              <w:rPr>
                <w:noProof/>
                <w:webHidden/>
                <w:lang w:val="en-GB"/>
              </w:rPr>
              <w:fldChar w:fldCharType="begin"/>
            </w:r>
            <w:r w:rsidRPr="00565448">
              <w:rPr>
                <w:noProof/>
                <w:webHidden/>
                <w:lang w:val="en-GB"/>
              </w:rPr>
              <w:instrText xml:space="preserve"> PAGEREF _Toc225296390 \h </w:instrText>
            </w:r>
            <w:r w:rsidRPr="00565448">
              <w:rPr>
                <w:noProof/>
                <w:webHidden/>
                <w:lang w:val="en-GB"/>
              </w:rPr>
            </w:r>
            <w:r w:rsidRPr="00565448">
              <w:rPr>
                <w:noProof/>
                <w:webHidden/>
                <w:lang w:val="en-GB"/>
              </w:rPr>
              <w:fldChar w:fldCharType="separate"/>
            </w:r>
            <w:r w:rsidRPr="00565448">
              <w:rPr>
                <w:noProof/>
                <w:webHidden/>
                <w:lang w:val="en-GB"/>
              </w:rPr>
              <w:t>5</w:t>
            </w:r>
            <w:r w:rsidRPr="00565448">
              <w:rPr>
                <w:noProof/>
                <w:webHidden/>
                <w:lang w:val="en-GB"/>
              </w:rPr>
              <w:fldChar w:fldCharType="end"/>
            </w:r>
          </w:hyperlink>
        </w:p>
        <w:p w14:paraId="3DD94056" w14:textId="2AFD33DD" w:rsidR="001C7DFB" w:rsidRPr="00565448" w:rsidRDefault="001C7DFB">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5296391" w:history="1">
            <w:r w:rsidRPr="00565448">
              <w:rPr>
                <w:rStyle w:val="Hyperlink"/>
                <w:noProof/>
                <w:lang w:val="en-GB"/>
              </w:rPr>
              <w:t>Socio-Cultural Factors</w:t>
            </w:r>
            <w:r w:rsidRPr="00565448">
              <w:rPr>
                <w:noProof/>
                <w:webHidden/>
                <w:lang w:val="en-GB"/>
              </w:rPr>
              <w:tab/>
            </w:r>
            <w:r w:rsidRPr="00565448">
              <w:rPr>
                <w:noProof/>
                <w:webHidden/>
                <w:lang w:val="en-GB"/>
              </w:rPr>
              <w:fldChar w:fldCharType="begin"/>
            </w:r>
            <w:r w:rsidRPr="00565448">
              <w:rPr>
                <w:noProof/>
                <w:webHidden/>
                <w:lang w:val="en-GB"/>
              </w:rPr>
              <w:instrText xml:space="preserve"> PAGEREF _Toc225296391 \h </w:instrText>
            </w:r>
            <w:r w:rsidRPr="00565448">
              <w:rPr>
                <w:noProof/>
                <w:webHidden/>
                <w:lang w:val="en-GB"/>
              </w:rPr>
            </w:r>
            <w:r w:rsidRPr="00565448">
              <w:rPr>
                <w:noProof/>
                <w:webHidden/>
                <w:lang w:val="en-GB"/>
              </w:rPr>
              <w:fldChar w:fldCharType="separate"/>
            </w:r>
            <w:r w:rsidRPr="00565448">
              <w:rPr>
                <w:noProof/>
                <w:webHidden/>
                <w:lang w:val="en-GB"/>
              </w:rPr>
              <w:t>6</w:t>
            </w:r>
            <w:r w:rsidRPr="00565448">
              <w:rPr>
                <w:noProof/>
                <w:webHidden/>
                <w:lang w:val="en-GB"/>
              </w:rPr>
              <w:fldChar w:fldCharType="end"/>
            </w:r>
          </w:hyperlink>
        </w:p>
        <w:p w14:paraId="528604F3" w14:textId="073A20A2" w:rsidR="001C7DFB" w:rsidRPr="00565448" w:rsidRDefault="001C7DFB">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5296392" w:history="1">
            <w:r w:rsidRPr="00565448">
              <w:rPr>
                <w:rStyle w:val="Hyperlink"/>
                <w:noProof/>
                <w:lang w:val="en-GB"/>
              </w:rPr>
              <w:t>Environmental Factors</w:t>
            </w:r>
            <w:r w:rsidRPr="00565448">
              <w:rPr>
                <w:noProof/>
                <w:webHidden/>
                <w:lang w:val="en-GB"/>
              </w:rPr>
              <w:tab/>
            </w:r>
            <w:r w:rsidRPr="00565448">
              <w:rPr>
                <w:noProof/>
                <w:webHidden/>
                <w:lang w:val="en-GB"/>
              </w:rPr>
              <w:fldChar w:fldCharType="begin"/>
            </w:r>
            <w:r w:rsidRPr="00565448">
              <w:rPr>
                <w:noProof/>
                <w:webHidden/>
                <w:lang w:val="en-GB"/>
              </w:rPr>
              <w:instrText xml:space="preserve"> PAGEREF _Toc225296392 \h </w:instrText>
            </w:r>
            <w:r w:rsidRPr="00565448">
              <w:rPr>
                <w:noProof/>
                <w:webHidden/>
                <w:lang w:val="en-GB"/>
              </w:rPr>
            </w:r>
            <w:r w:rsidRPr="00565448">
              <w:rPr>
                <w:noProof/>
                <w:webHidden/>
                <w:lang w:val="en-GB"/>
              </w:rPr>
              <w:fldChar w:fldCharType="separate"/>
            </w:r>
            <w:r w:rsidRPr="00565448">
              <w:rPr>
                <w:noProof/>
                <w:webHidden/>
                <w:lang w:val="en-GB"/>
              </w:rPr>
              <w:t>6</w:t>
            </w:r>
            <w:r w:rsidRPr="00565448">
              <w:rPr>
                <w:noProof/>
                <w:webHidden/>
                <w:lang w:val="en-GB"/>
              </w:rPr>
              <w:fldChar w:fldCharType="end"/>
            </w:r>
          </w:hyperlink>
        </w:p>
        <w:p w14:paraId="7A78B2B8" w14:textId="6A016488" w:rsidR="001C7DFB" w:rsidRPr="00565448" w:rsidRDefault="001C7DFB">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25296393" w:history="1">
            <w:r w:rsidRPr="00565448">
              <w:rPr>
                <w:rStyle w:val="Hyperlink"/>
                <w:noProof/>
                <w:lang w:val="en-GB"/>
              </w:rPr>
              <w:t>Opportunities and Threats of Amazon and Walmart</w:t>
            </w:r>
            <w:r w:rsidRPr="00565448">
              <w:rPr>
                <w:noProof/>
                <w:webHidden/>
                <w:lang w:val="en-GB"/>
              </w:rPr>
              <w:tab/>
            </w:r>
            <w:r w:rsidRPr="00565448">
              <w:rPr>
                <w:noProof/>
                <w:webHidden/>
                <w:lang w:val="en-GB"/>
              </w:rPr>
              <w:fldChar w:fldCharType="begin"/>
            </w:r>
            <w:r w:rsidRPr="00565448">
              <w:rPr>
                <w:noProof/>
                <w:webHidden/>
                <w:lang w:val="en-GB"/>
              </w:rPr>
              <w:instrText xml:space="preserve"> PAGEREF _Toc225296393 \h </w:instrText>
            </w:r>
            <w:r w:rsidRPr="00565448">
              <w:rPr>
                <w:noProof/>
                <w:webHidden/>
                <w:lang w:val="en-GB"/>
              </w:rPr>
            </w:r>
            <w:r w:rsidRPr="00565448">
              <w:rPr>
                <w:noProof/>
                <w:webHidden/>
                <w:lang w:val="en-GB"/>
              </w:rPr>
              <w:fldChar w:fldCharType="separate"/>
            </w:r>
            <w:r w:rsidRPr="00565448">
              <w:rPr>
                <w:noProof/>
                <w:webHidden/>
                <w:lang w:val="en-GB"/>
              </w:rPr>
              <w:t>6</w:t>
            </w:r>
            <w:r w:rsidRPr="00565448">
              <w:rPr>
                <w:noProof/>
                <w:webHidden/>
                <w:lang w:val="en-GB"/>
              </w:rPr>
              <w:fldChar w:fldCharType="end"/>
            </w:r>
          </w:hyperlink>
        </w:p>
        <w:p w14:paraId="036D31E3" w14:textId="462ECF05" w:rsidR="001C7DFB" w:rsidRPr="00565448" w:rsidRDefault="001C7DFB">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25296394" w:history="1">
            <w:r w:rsidRPr="00565448">
              <w:rPr>
                <w:rStyle w:val="Hyperlink"/>
                <w:noProof/>
                <w:lang w:val="en-GB"/>
              </w:rPr>
              <w:t>Task 2: Strategic Response Comparison</w:t>
            </w:r>
            <w:r w:rsidRPr="00565448">
              <w:rPr>
                <w:noProof/>
                <w:webHidden/>
                <w:lang w:val="en-GB"/>
              </w:rPr>
              <w:tab/>
            </w:r>
            <w:r w:rsidRPr="00565448">
              <w:rPr>
                <w:noProof/>
                <w:webHidden/>
                <w:lang w:val="en-GB"/>
              </w:rPr>
              <w:fldChar w:fldCharType="begin"/>
            </w:r>
            <w:r w:rsidRPr="00565448">
              <w:rPr>
                <w:noProof/>
                <w:webHidden/>
                <w:lang w:val="en-GB"/>
              </w:rPr>
              <w:instrText xml:space="preserve"> PAGEREF _Toc225296394 \h </w:instrText>
            </w:r>
            <w:r w:rsidRPr="00565448">
              <w:rPr>
                <w:noProof/>
                <w:webHidden/>
                <w:lang w:val="en-GB"/>
              </w:rPr>
            </w:r>
            <w:r w:rsidRPr="00565448">
              <w:rPr>
                <w:noProof/>
                <w:webHidden/>
                <w:lang w:val="en-GB"/>
              </w:rPr>
              <w:fldChar w:fldCharType="separate"/>
            </w:r>
            <w:r w:rsidRPr="00565448">
              <w:rPr>
                <w:noProof/>
                <w:webHidden/>
                <w:lang w:val="en-GB"/>
              </w:rPr>
              <w:t>8</w:t>
            </w:r>
            <w:r w:rsidRPr="00565448">
              <w:rPr>
                <w:noProof/>
                <w:webHidden/>
                <w:lang w:val="en-GB"/>
              </w:rPr>
              <w:fldChar w:fldCharType="end"/>
            </w:r>
          </w:hyperlink>
        </w:p>
        <w:p w14:paraId="0F1F7A4E" w14:textId="0E3D9C42" w:rsidR="001C7DFB" w:rsidRPr="00565448" w:rsidRDefault="001C7DFB">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5296395" w:history="1">
            <w:r w:rsidRPr="00565448">
              <w:rPr>
                <w:rStyle w:val="Hyperlink"/>
                <w:noProof/>
                <w:lang w:val="en-GB"/>
              </w:rPr>
              <w:t>Amazon Strategy Responses</w:t>
            </w:r>
            <w:r w:rsidRPr="00565448">
              <w:rPr>
                <w:noProof/>
                <w:webHidden/>
                <w:lang w:val="en-GB"/>
              </w:rPr>
              <w:tab/>
            </w:r>
            <w:r w:rsidRPr="00565448">
              <w:rPr>
                <w:noProof/>
                <w:webHidden/>
                <w:lang w:val="en-GB"/>
              </w:rPr>
              <w:fldChar w:fldCharType="begin"/>
            </w:r>
            <w:r w:rsidRPr="00565448">
              <w:rPr>
                <w:noProof/>
                <w:webHidden/>
                <w:lang w:val="en-GB"/>
              </w:rPr>
              <w:instrText xml:space="preserve"> PAGEREF _Toc225296395 \h </w:instrText>
            </w:r>
            <w:r w:rsidRPr="00565448">
              <w:rPr>
                <w:noProof/>
                <w:webHidden/>
                <w:lang w:val="en-GB"/>
              </w:rPr>
            </w:r>
            <w:r w:rsidRPr="00565448">
              <w:rPr>
                <w:noProof/>
                <w:webHidden/>
                <w:lang w:val="en-GB"/>
              </w:rPr>
              <w:fldChar w:fldCharType="separate"/>
            </w:r>
            <w:r w:rsidRPr="00565448">
              <w:rPr>
                <w:noProof/>
                <w:webHidden/>
                <w:lang w:val="en-GB"/>
              </w:rPr>
              <w:t>8</w:t>
            </w:r>
            <w:r w:rsidRPr="00565448">
              <w:rPr>
                <w:noProof/>
                <w:webHidden/>
                <w:lang w:val="en-GB"/>
              </w:rPr>
              <w:fldChar w:fldCharType="end"/>
            </w:r>
          </w:hyperlink>
        </w:p>
        <w:p w14:paraId="45A3B596" w14:textId="5CE0B872" w:rsidR="001C7DFB" w:rsidRPr="00565448" w:rsidRDefault="001C7DFB">
          <w:pPr>
            <w:pStyle w:val="TOC3"/>
            <w:tabs>
              <w:tab w:val="right" w:leader="dot" w:pos="9350"/>
            </w:tabs>
            <w:rPr>
              <w:rFonts w:asciiTheme="minorHAnsi" w:eastAsiaTheme="minorEastAsia" w:hAnsiTheme="minorHAnsi" w:cstheme="minorBidi"/>
              <w:noProof/>
              <w:kern w:val="2"/>
              <w:lang w:val="en-GB"/>
              <w14:ligatures w14:val="standardContextual"/>
            </w:rPr>
          </w:pPr>
          <w:hyperlink w:anchor="_Toc225296396" w:history="1">
            <w:r w:rsidRPr="00565448">
              <w:rPr>
                <w:rStyle w:val="Hyperlink"/>
                <w:noProof/>
                <w:lang w:val="en-GB"/>
              </w:rPr>
              <w:t>Porter’s Generic Strategies</w:t>
            </w:r>
            <w:r w:rsidRPr="00565448">
              <w:rPr>
                <w:noProof/>
                <w:webHidden/>
                <w:lang w:val="en-GB"/>
              </w:rPr>
              <w:tab/>
            </w:r>
            <w:r w:rsidRPr="00565448">
              <w:rPr>
                <w:noProof/>
                <w:webHidden/>
                <w:lang w:val="en-GB"/>
              </w:rPr>
              <w:fldChar w:fldCharType="begin"/>
            </w:r>
            <w:r w:rsidRPr="00565448">
              <w:rPr>
                <w:noProof/>
                <w:webHidden/>
                <w:lang w:val="en-GB"/>
              </w:rPr>
              <w:instrText xml:space="preserve"> PAGEREF _Toc225296396 \h </w:instrText>
            </w:r>
            <w:r w:rsidRPr="00565448">
              <w:rPr>
                <w:noProof/>
                <w:webHidden/>
                <w:lang w:val="en-GB"/>
              </w:rPr>
            </w:r>
            <w:r w:rsidRPr="00565448">
              <w:rPr>
                <w:noProof/>
                <w:webHidden/>
                <w:lang w:val="en-GB"/>
              </w:rPr>
              <w:fldChar w:fldCharType="separate"/>
            </w:r>
            <w:r w:rsidRPr="00565448">
              <w:rPr>
                <w:noProof/>
                <w:webHidden/>
                <w:lang w:val="en-GB"/>
              </w:rPr>
              <w:t>8</w:t>
            </w:r>
            <w:r w:rsidRPr="00565448">
              <w:rPr>
                <w:noProof/>
                <w:webHidden/>
                <w:lang w:val="en-GB"/>
              </w:rPr>
              <w:fldChar w:fldCharType="end"/>
            </w:r>
          </w:hyperlink>
        </w:p>
        <w:p w14:paraId="347A1EA0" w14:textId="06F1A9AA" w:rsidR="001C7DFB" w:rsidRPr="00565448" w:rsidRDefault="001C7DFB">
          <w:pPr>
            <w:pStyle w:val="TOC3"/>
            <w:tabs>
              <w:tab w:val="right" w:leader="dot" w:pos="9350"/>
            </w:tabs>
            <w:rPr>
              <w:rFonts w:asciiTheme="minorHAnsi" w:eastAsiaTheme="minorEastAsia" w:hAnsiTheme="minorHAnsi" w:cstheme="minorBidi"/>
              <w:noProof/>
              <w:kern w:val="2"/>
              <w:lang w:val="en-GB"/>
              <w14:ligatures w14:val="standardContextual"/>
            </w:rPr>
          </w:pPr>
          <w:hyperlink w:anchor="_Toc225296397" w:history="1">
            <w:r w:rsidRPr="00565448">
              <w:rPr>
                <w:rStyle w:val="Hyperlink"/>
                <w:noProof/>
                <w:lang w:val="en-GB"/>
              </w:rPr>
              <w:t>Ansoff’s Growth Matrix</w:t>
            </w:r>
            <w:r w:rsidRPr="00565448">
              <w:rPr>
                <w:noProof/>
                <w:webHidden/>
                <w:lang w:val="en-GB"/>
              </w:rPr>
              <w:tab/>
            </w:r>
            <w:r w:rsidRPr="00565448">
              <w:rPr>
                <w:noProof/>
                <w:webHidden/>
                <w:lang w:val="en-GB"/>
              </w:rPr>
              <w:fldChar w:fldCharType="begin"/>
            </w:r>
            <w:r w:rsidRPr="00565448">
              <w:rPr>
                <w:noProof/>
                <w:webHidden/>
                <w:lang w:val="en-GB"/>
              </w:rPr>
              <w:instrText xml:space="preserve"> PAGEREF _Toc225296397 \h </w:instrText>
            </w:r>
            <w:r w:rsidRPr="00565448">
              <w:rPr>
                <w:noProof/>
                <w:webHidden/>
                <w:lang w:val="en-GB"/>
              </w:rPr>
            </w:r>
            <w:r w:rsidRPr="00565448">
              <w:rPr>
                <w:noProof/>
                <w:webHidden/>
                <w:lang w:val="en-GB"/>
              </w:rPr>
              <w:fldChar w:fldCharType="separate"/>
            </w:r>
            <w:r w:rsidRPr="00565448">
              <w:rPr>
                <w:noProof/>
                <w:webHidden/>
                <w:lang w:val="en-GB"/>
              </w:rPr>
              <w:t>8</w:t>
            </w:r>
            <w:r w:rsidRPr="00565448">
              <w:rPr>
                <w:noProof/>
                <w:webHidden/>
                <w:lang w:val="en-GB"/>
              </w:rPr>
              <w:fldChar w:fldCharType="end"/>
            </w:r>
          </w:hyperlink>
        </w:p>
        <w:p w14:paraId="4BF59F84" w14:textId="14D4B41D" w:rsidR="001C7DFB" w:rsidRPr="00565448" w:rsidRDefault="001C7DFB">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5296398" w:history="1">
            <w:r w:rsidRPr="00565448">
              <w:rPr>
                <w:rStyle w:val="Hyperlink"/>
                <w:noProof/>
                <w:lang w:val="en-GB"/>
              </w:rPr>
              <w:t>Actions and Responses by Amazon</w:t>
            </w:r>
            <w:r w:rsidRPr="00565448">
              <w:rPr>
                <w:noProof/>
                <w:webHidden/>
                <w:lang w:val="en-GB"/>
              </w:rPr>
              <w:tab/>
            </w:r>
            <w:r w:rsidRPr="00565448">
              <w:rPr>
                <w:noProof/>
                <w:webHidden/>
                <w:lang w:val="en-GB"/>
              </w:rPr>
              <w:fldChar w:fldCharType="begin"/>
            </w:r>
            <w:r w:rsidRPr="00565448">
              <w:rPr>
                <w:noProof/>
                <w:webHidden/>
                <w:lang w:val="en-GB"/>
              </w:rPr>
              <w:instrText xml:space="preserve"> PAGEREF _Toc225296398 \h </w:instrText>
            </w:r>
            <w:r w:rsidRPr="00565448">
              <w:rPr>
                <w:noProof/>
                <w:webHidden/>
                <w:lang w:val="en-GB"/>
              </w:rPr>
            </w:r>
            <w:r w:rsidRPr="00565448">
              <w:rPr>
                <w:noProof/>
                <w:webHidden/>
                <w:lang w:val="en-GB"/>
              </w:rPr>
              <w:fldChar w:fldCharType="separate"/>
            </w:r>
            <w:r w:rsidRPr="00565448">
              <w:rPr>
                <w:noProof/>
                <w:webHidden/>
                <w:lang w:val="en-GB"/>
              </w:rPr>
              <w:t>9</w:t>
            </w:r>
            <w:r w:rsidRPr="00565448">
              <w:rPr>
                <w:noProof/>
                <w:webHidden/>
                <w:lang w:val="en-GB"/>
              </w:rPr>
              <w:fldChar w:fldCharType="end"/>
            </w:r>
          </w:hyperlink>
        </w:p>
        <w:p w14:paraId="28F5580E" w14:textId="28987AA9" w:rsidR="001C7DFB" w:rsidRPr="00565448" w:rsidRDefault="001C7DFB">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5296399" w:history="1">
            <w:r w:rsidRPr="00565448">
              <w:rPr>
                <w:rStyle w:val="Hyperlink"/>
                <w:noProof/>
                <w:lang w:val="en-GB"/>
              </w:rPr>
              <w:t>Walmart Strategic Responses</w:t>
            </w:r>
            <w:r w:rsidRPr="00565448">
              <w:rPr>
                <w:noProof/>
                <w:webHidden/>
                <w:lang w:val="en-GB"/>
              </w:rPr>
              <w:tab/>
            </w:r>
            <w:r w:rsidRPr="00565448">
              <w:rPr>
                <w:noProof/>
                <w:webHidden/>
                <w:lang w:val="en-GB"/>
              </w:rPr>
              <w:fldChar w:fldCharType="begin"/>
            </w:r>
            <w:r w:rsidRPr="00565448">
              <w:rPr>
                <w:noProof/>
                <w:webHidden/>
                <w:lang w:val="en-GB"/>
              </w:rPr>
              <w:instrText xml:space="preserve"> PAGEREF _Toc225296399 \h </w:instrText>
            </w:r>
            <w:r w:rsidRPr="00565448">
              <w:rPr>
                <w:noProof/>
                <w:webHidden/>
                <w:lang w:val="en-GB"/>
              </w:rPr>
            </w:r>
            <w:r w:rsidRPr="00565448">
              <w:rPr>
                <w:noProof/>
                <w:webHidden/>
                <w:lang w:val="en-GB"/>
              </w:rPr>
              <w:fldChar w:fldCharType="separate"/>
            </w:r>
            <w:r w:rsidRPr="00565448">
              <w:rPr>
                <w:noProof/>
                <w:webHidden/>
                <w:lang w:val="en-GB"/>
              </w:rPr>
              <w:t>9</w:t>
            </w:r>
            <w:r w:rsidRPr="00565448">
              <w:rPr>
                <w:noProof/>
                <w:webHidden/>
                <w:lang w:val="en-GB"/>
              </w:rPr>
              <w:fldChar w:fldCharType="end"/>
            </w:r>
          </w:hyperlink>
        </w:p>
        <w:p w14:paraId="673FE767" w14:textId="16F3BA6F" w:rsidR="001C7DFB" w:rsidRPr="00565448" w:rsidRDefault="001C7DFB">
          <w:pPr>
            <w:pStyle w:val="TOC3"/>
            <w:tabs>
              <w:tab w:val="right" w:leader="dot" w:pos="9350"/>
            </w:tabs>
            <w:rPr>
              <w:rFonts w:asciiTheme="minorHAnsi" w:eastAsiaTheme="minorEastAsia" w:hAnsiTheme="minorHAnsi" w:cstheme="minorBidi"/>
              <w:noProof/>
              <w:kern w:val="2"/>
              <w:lang w:val="en-GB"/>
              <w14:ligatures w14:val="standardContextual"/>
            </w:rPr>
          </w:pPr>
          <w:hyperlink w:anchor="_Toc225296400" w:history="1">
            <w:r w:rsidRPr="00565448">
              <w:rPr>
                <w:rStyle w:val="Hyperlink"/>
                <w:noProof/>
                <w:lang w:val="en-GB"/>
              </w:rPr>
              <w:t>Porter’s Generic Strategies</w:t>
            </w:r>
            <w:r w:rsidRPr="00565448">
              <w:rPr>
                <w:noProof/>
                <w:webHidden/>
                <w:lang w:val="en-GB"/>
              </w:rPr>
              <w:tab/>
            </w:r>
            <w:r w:rsidRPr="00565448">
              <w:rPr>
                <w:noProof/>
                <w:webHidden/>
                <w:lang w:val="en-GB"/>
              </w:rPr>
              <w:fldChar w:fldCharType="begin"/>
            </w:r>
            <w:r w:rsidRPr="00565448">
              <w:rPr>
                <w:noProof/>
                <w:webHidden/>
                <w:lang w:val="en-GB"/>
              </w:rPr>
              <w:instrText xml:space="preserve"> PAGEREF _Toc225296400 \h </w:instrText>
            </w:r>
            <w:r w:rsidRPr="00565448">
              <w:rPr>
                <w:noProof/>
                <w:webHidden/>
                <w:lang w:val="en-GB"/>
              </w:rPr>
            </w:r>
            <w:r w:rsidRPr="00565448">
              <w:rPr>
                <w:noProof/>
                <w:webHidden/>
                <w:lang w:val="en-GB"/>
              </w:rPr>
              <w:fldChar w:fldCharType="separate"/>
            </w:r>
            <w:r w:rsidRPr="00565448">
              <w:rPr>
                <w:noProof/>
                <w:webHidden/>
                <w:lang w:val="en-GB"/>
              </w:rPr>
              <w:t>9</w:t>
            </w:r>
            <w:r w:rsidRPr="00565448">
              <w:rPr>
                <w:noProof/>
                <w:webHidden/>
                <w:lang w:val="en-GB"/>
              </w:rPr>
              <w:fldChar w:fldCharType="end"/>
            </w:r>
          </w:hyperlink>
        </w:p>
        <w:p w14:paraId="199D3DDA" w14:textId="0C2EA8FE" w:rsidR="001C7DFB" w:rsidRPr="00565448" w:rsidRDefault="001C7DFB">
          <w:pPr>
            <w:pStyle w:val="TOC3"/>
            <w:tabs>
              <w:tab w:val="right" w:leader="dot" w:pos="9350"/>
            </w:tabs>
            <w:rPr>
              <w:rFonts w:asciiTheme="minorHAnsi" w:eastAsiaTheme="minorEastAsia" w:hAnsiTheme="minorHAnsi" w:cstheme="minorBidi"/>
              <w:noProof/>
              <w:kern w:val="2"/>
              <w:lang w:val="en-GB"/>
              <w14:ligatures w14:val="standardContextual"/>
            </w:rPr>
          </w:pPr>
          <w:hyperlink w:anchor="_Toc225296401" w:history="1">
            <w:r w:rsidRPr="00565448">
              <w:rPr>
                <w:rStyle w:val="Hyperlink"/>
                <w:noProof/>
                <w:lang w:val="en-GB"/>
              </w:rPr>
              <w:t>Ansoff’s Growth Matrix</w:t>
            </w:r>
            <w:r w:rsidRPr="00565448">
              <w:rPr>
                <w:noProof/>
                <w:webHidden/>
                <w:lang w:val="en-GB"/>
              </w:rPr>
              <w:tab/>
            </w:r>
            <w:r w:rsidRPr="00565448">
              <w:rPr>
                <w:noProof/>
                <w:webHidden/>
                <w:lang w:val="en-GB"/>
              </w:rPr>
              <w:fldChar w:fldCharType="begin"/>
            </w:r>
            <w:r w:rsidRPr="00565448">
              <w:rPr>
                <w:noProof/>
                <w:webHidden/>
                <w:lang w:val="en-GB"/>
              </w:rPr>
              <w:instrText xml:space="preserve"> PAGEREF _Toc225296401 \h </w:instrText>
            </w:r>
            <w:r w:rsidRPr="00565448">
              <w:rPr>
                <w:noProof/>
                <w:webHidden/>
                <w:lang w:val="en-GB"/>
              </w:rPr>
            </w:r>
            <w:r w:rsidRPr="00565448">
              <w:rPr>
                <w:noProof/>
                <w:webHidden/>
                <w:lang w:val="en-GB"/>
              </w:rPr>
              <w:fldChar w:fldCharType="separate"/>
            </w:r>
            <w:r w:rsidRPr="00565448">
              <w:rPr>
                <w:noProof/>
                <w:webHidden/>
                <w:lang w:val="en-GB"/>
              </w:rPr>
              <w:t>9</w:t>
            </w:r>
            <w:r w:rsidRPr="00565448">
              <w:rPr>
                <w:noProof/>
                <w:webHidden/>
                <w:lang w:val="en-GB"/>
              </w:rPr>
              <w:fldChar w:fldCharType="end"/>
            </w:r>
          </w:hyperlink>
        </w:p>
        <w:p w14:paraId="405A8918" w14:textId="5F955DAA" w:rsidR="001C7DFB" w:rsidRPr="00565448" w:rsidRDefault="001C7DFB">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5296402" w:history="1">
            <w:r w:rsidRPr="00565448">
              <w:rPr>
                <w:rStyle w:val="Hyperlink"/>
                <w:noProof/>
                <w:lang w:val="en-GB"/>
              </w:rPr>
              <w:t>Actions and Responses of Walmart</w:t>
            </w:r>
            <w:r w:rsidRPr="00565448">
              <w:rPr>
                <w:noProof/>
                <w:webHidden/>
                <w:lang w:val="en-GB"/>
              </w:rPr>
              <w:tab/>
            </w:r>
            <w:r w:rsidRPr="00565448">
              <w:rPr>
                <w:noProof/>
                <w:webHidden/>
                <w:lang w:val="en-GB"/>
              </w:rPr>
              <w:fldChar w:fldCharType="begin"/>
            </w:r>
            <w:r w:rsidRPr="00565448">
              <w:rPr>
                <w:noProof/>
                <w:webHidden/>
                <w:lang w:val="en-GB"/>
              </w:rPr>
              <w:instrText xml:space="preserve"> PAGEREF _Toc225296402 \h </w:instrText>
            </w:r>
            <w:r w:rsidRPr="00565448">
              <w:rPr>
                <w:noProof/>
                <w:webHidden/>
                <w:lang w:val="en-GB"/>
              </w:rPr>
            </w:r>
            <w:r w:rsidRPr="00565448">
              <w:rPr>
                <w:noProof/>
                <w:webHidden/>
                <w:lang w:val="en-GB"/>
              </w:rPr>
              <w:fldChar w:fldCharType="separate"/>
            </w:r>
            <w:r w:rsidRPr="00565448">
              <w:rPr>
                <w:noProof/>
                <w:webHidden/>
                <w:lang w:val="en-GB"/>
              </w:rPr>
              <w:t>10</w:t>
            </w:r>
            <w:r w:rsidRPr="00565448">
              <w:rPr>
                <w:noProof/>
                <w:webHidden/>
                <w:lang w:val="en-GB"/>
              </w:rPr>
              <w:fldChar w:fldCharType="end"/>
            </w:r>
          </w:hyperlink>
        </w:p>
        <w:p w14:paraId="6C4A40B2" w14:textId="5D56AAFE" w:rsidR="001C7DFB" w:rsidRPr="00565448" w:rsidRDefault="001C7DFB">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5296403" w:history="1">
            <w:r w:rsidRPr="00565448">
              <w:rPr>
                <w:rStyle w:val="Hyperlink"/>
                <w:noProof/>
                <w:lang w:val="en-GB"/>
              </w:rPr>
              <w:t>Comparison of Strategic Responses</w:t>
            </w:r>
            <w:r w:rsidRPr="00565448">
              <w:rPr>
                <w:noProof/>
                <w:webHidden/>
                <w:lang w:val="en-GB"/>
              </w:rPr>
              <w:tab/>
            </w:r>
            <w:r w:rsidRPr="00565448">
              <w:rPr>
                <w:noProof/>
                <w:webHidden/>
                <w:lang w:val="en-GB"/>
              </w:rPr>
              <w:fldChar w:fldCharType="begin"/>
            </w:r>
            <w:r w:rsidRPr="00565448">
              <w:rPr>
                <w:noProof/>
                <w:webHidden/>
                <w:lang w:val="en-GB"/>
              </w:rPr>
              <w:instrText xml:space="preserve"> PAGEREF _Toc225296403 \h </w:instrText>
            </w:r>
            <w:r w:rsidRPr="00565448">
              <w:rPr>
                <w:noProof/>
                <w:webHidden/>
                <w:lang w:val="en-GB"/>
              </w:rPr>
            </w:r>
            <w:r w:rsidRPr="00565448">
              <w:rPr>
                <w:noProof/>
                <w:webHidden/>
                <w:lang w:val="en-GB"/>
              </w:rPr>
              <w:fldChar w:fldCharType="separate"/>
            </w:r>
            <w:r w:rsidRPr="00565448">
              <w:rPr>
                <w:noProof/>
                <w:webHidden/>
                <w:lang w:val="en-GB"/>
              </w:rPr>
              <w:t>11</w:t>
            </w:r>
            <w:r w:rsidRPr="00565448">
              <w:rPr>
                <w:noProof/>
                <w:webHidden/>
                <w:lang w:val="en-GB"/>
              </w:rPr>
              <w:fldChar w:fldCharType="end"/>
            </w:r>
          </w:hyperlink>
        </w:p>
        <w:p w14:paraId="77A0EAD7" w14:textId="2A4C0162" w:rsidR="001C7DFB" w:rsidRPr="00565448" w:rsidRDefault="001C7DFB">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25296404" w:history="1">
            <w:r w:rsidRPr="00565448">
              <w:rPr>
                <w:rStyle w:val="Hyperlink"/>
                <w:noProof/>
                <w:lang w:val="en-GB"/>
              </w:rPr>
              <w:t>Conclusion</w:t>
            </w:r>
            <w:r w:rsidRPr="00565448">
              <w:rPr>
                <w:noProof/>
                <w:webHidden/>
                <w:lang w:val="en-GB"/>
              </w:rPr>
              <w:tab/>
            </w:r>
            <w:r w:rsidRPr="00565448">
              <w:rPr>
                <w:noProof/>
                <w:webHidden/>
                <w:lang w:val="en-GB"/>
              </w:rPr>
              <w:fldChar w:fldCharType="begin"/>
            </w:r>
            <w:r w:rsidRPr="00565448">
              <w:rPr>
                <w:noProof/>
                <w:webHidden/>
                <w:lang w:val="en-GB"/>
              </w:rPr>
              <w:instrText xml:space="preserve"> PAGEREF _Toc225296404 \h </w:instrText>
            </w:r>
            <w:r w:rsidRPr="00565448">
              <w:rPr>
                <w:noProof/>
                <w:webHidden/>
                <w:lang w:val="en-GB"/>
              </w:rPr>
            </w:r>
            <w:r w:rsidRPr="00565448">
              <w:rPr>
                <w:noProof/>
                <w:webHidden/>
                <w:lang w:val="en-GB"/>
              </w:rPr>
              <w:fldChar w:fldCharType="separate"/>
            </w:r>
            <w:r w:rsidRPr="00565448">
              <w:rPr>
                <w:noProof/>
                <w:webHidden/>
                <w:lang w:val="en-GB"/>
              </w:rPr>
              <w:t>11</w:t>
            </w:r>
            <w:r w:rsidRPr="00565448">
              <w:rPr>
                <w:noProof/>
                <w:webHidden/>
                <w:lang w:val="en-GB"/>
              </w:rPr>
              <w:fldChar w:fldCharType="end"/>
            </w:r>
          </w:hyperlink>
        </w:p>
        <w:p w14:paraId="735E35CF" w14:textId="17FBBB79" w:rsidR="001C7DFB" w:rsidRPr="00565448" w:rsidRDefault="001C7DFB">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25296405" w:history="1">
            <w:r w:rsidRPr="00565448">
              <w:rPr>
                <w:rStyle w:val="Hyperlink"/>
                <w:noProof/>
                <w:lang w:val="en-GB"/>
              </w:rPr>
              <w:t>References</w:t>
            </w:r>
            <w:r w:rsidRPr="00565448">
              <w:rPr>
                <w:noProof/>
                <w:webHidden/>
                <w:lang w:val="en-GB"/>
              </w:rPr>
              <w:tab/>
            </w:r>
            <w:r w:rsidRPr="00565448">
              <w:rPr>
                <w:noProof/>
                <w:webHidden/>
                <w:lang w:val="en-GB"/>
              </w:rPr>
              <w:fldChar w:fldCharType="begin"/>
            </w:r>
            <w:r w:rsidRPr="00565448">
              <w:rPr>
                <w:noProof/>
                <w:webHidden/>
                <w:lang w:val="en-GB"/>
              </w:rPr>
              <w:instrText xml:space="preserve"> PAGEREF _Toc225296405 \h </w:instrText>
            </w:r>
            <w:r w:rsidRPr="00565448">
              <w:rPr>
                <w:noProof/>
                <w:webHidden/>
                <w:lang w:val="en-GB"/>
              </w:rPr>
            </w:r>
            <w:r w:rsidRPr="00565448">
              <w:rPr>
                <w:noProof/>
                <w:webHidden/>
                <w:lang w:val="en-GB"/>
              </w:rPr>
              <w:fldChar w:fldCharType="separate"/>
            </w:r>
            <w:r w:rsidRPr="00565448">
              <w:rPr>
                <w:noProof/>
                <w:webHidden/>
                <w:lang w:val="en-GB"/>
              </w:rPr>
              <w:t>13</w:t>
            </w:r>
            <w:r w:rsidRPr="00565448">
              <w:rPr>
                <w:noProof/>
                <w:webHidden/>
                <w:lang w:val="en-GB"/>
              </w:rPr>
              <w:fldChar w:fldCharType="end"/>
            </w:r>
          </w:hyperlink>
        </w:p>
        <w:p w14:paraId="53C625C2" w14:textId="00434236" w:rsidR="00C73211" w:rsidRPr="00565448" w:rsidRDefault="00647EAF" w:rsidP="007B2645">
          <w:pPr>
            <w:widowControl w:val="0"/>
            <w:tabs>
              <w:tab w:val="right" w:leader="dot" w:pos="9360"/>
            </w:tabs>
            <w:spacing w:before="60"/>
            <w:jc w:val="left"/>
            <w:rPr>
              <w:b/>
              <w:bCs/>
              <w:color w:val="000000"/>
              <w:lang w:val="en-GB"/>
            </w:rPr>
          </w:pPr>
          <w:r w:rsidRPr="00565448">
            <w:rPr>
              <w:lang w:val="en-GB"/>
            </w:rPr>
            <w:fldChar w:fldCharType="end"/>
          </w:r>
        </w:p>
      </w:sdtContent>
    </w:sdt>
    <w:p w14:paraId="73A3731E" w14:textId="77777777" w:rsidR="00C73211" w:rsidRPr="00565448" w:rsidRDefault="00C73211" w:rsidP="007B2645">
      <w:pPr>
        <w:rPr>
          <w:lang w:val="en-GB"/>
        </w:rPr>
      </w:pPr>
    </w:p>
    <w:p w14:paraId="60843876" w14:textId="77777777" w:rsidR="00C73211" w:rsidRPr="00565448" w:rsidRDefault="00647EAF" w:rsidP="007B2645">
      <w:pPr>
        <w:rPr>
          <w:b/>
          <w:bCs/>
          <w:lang w:val="en-GB"/>
        </w:rPr>
      </w:pPr>
      <w:r w:rsidRPr="00565448">
        <w:rPr>
          <w:lang w:val="en-GB"/>
        </w:rPr>
        <w:br w:type="page"/>
      </w:r>
    </w:p>
    <w:p w14:paraId="4B76FCBB" w14:textId="77777777" w:rsidR="00C73211" w:rsidRPr="00565448" w:rsidRDefault="00647EAF" w:rsidP="007B2645">
      <w:pPr>
        <w:pStyle w:val="Heading1"/>
        <w:keepNext w:val="0"/>
        <w:keepLines w:val="0"/>
        <w:rPr>
          <w:lang w:val="en-GB"/>
        </w:rPr>
      </w:pPr>
      <w:bookmarkStart w:id="1" w:name="_Toc225296378"/>
      <w:r w:rsidRPr="00565448">
        <w:rPr>
          <w:lang w:val="en-GB"/>
        </w:rPr>
        <w:t>Introduction</w:t>
      </w:r>
      <w:bookmarkEnd w:id="1"/>
    </w:p>
    <w:p w14:paraId="2ECA610F" w14:textId="77777777" w:rsidR="00C73211" w:rsidRPr="00565448" w:rsidRDefault="00647EAF" w:rsidP="007B2645">
      <w:pPr>
        <w:rPr>
          <w:lang w:val="en-GB"/>
        </w:rPr>
      </w:pPr>
      <w:r w:rsidRPr="00565448">
        <w:rPr>
          <w:lang w:val="en-GB"/>
        </w:rPr>
        <w:t>This report compares the macro environment marketing of two giant organisations in the retail sector: Amazon, an e-commerce pioneer, and Walmart, a follower that adjusts to the digital revolution. The analysis is an evaluation of external macro environmental factors like technological growth, economic environment and changing consumer behaviour that present opportunities and threats to both companies. It also makes comparisons between the strategic reactions of Amazon and Walmart, applying such frameworks as Porter's Generic Strategies or Ansoff Growth Matrix to understand their work to retain their competitive edge and continue their development in a changing retail environment.</w:t>
      </w:r>
    </w:p>
    <w:p w14:paraId="24FA4F19" w14:textId="77777777" w:rsidR="00C73211" w:rsidRPr="00565448" w:rsidRDefault="00647EAF" w:rsidP="007B2645">
      <w:pPr>
        <w:pStyle w:val="Heading1"/>
        <w:keepNext w:val="0"/>
        <w:keepLines w:val="0"/>
        <w:rPr>
          <w:lang w:val="en-GB"/>
        </w:rPr>
      </w:pPr>
      <w:bookmarkStart w:id="2" w:name="_Toc225296379"/>
      <w:r w:rsidRPr="00565448">
        <w:rPr>
          <w:lang w:val="en-GB"/>
        </w:rPr>
        <w:t>Task 1: Marketing Environmental Analysis</w:t>
      </w:r>
      <w:bookmarkEnd w:id="2"/>
    </w:p>
    <w:p w14:paraId="31B932F9" w14:textId="77777777" w:rsidR="00C73211" w:rsidRPr="00565448" w:rsidRDefault="00647EAF" w:rsidP="007B2645">
      <w:pPr>
        <w:pStyle w:val="Heading2"/>
        <w:rPr>
          <w:lang w:val="en-GB"/>
        </w:rPr>
      </w:pPr>
      <w:bookmarkStart w:id="3" w:name="_Toc225296380"/>
      <w:r w:rsidRPr="00565448">
        <w:rPr>
          <w:lang w:val="en-GB"/>
        </w:rPr>
        <w:t>Background of Amazon and Walmart</w:t>
      </w:r>
      <w:bookmarkEnd w:id="3"/>
      <w:r w:rsidRPr="00565448">
        <w:rPr>
          <w:lang w:val="en-GB"/>
        </w:rPr>
        <w:t xml:space="preserve"> </w:t>
      </w:r>
    </w:p>
    <w:p w14:paraId="28E53979" w14:textId="2BAB6624" w:rsidR="00C73211" w:rsidRPr="00565448" w:rsidRDefault="00647EAF" w:rsidP="007B2645">
      <w:pPr>
        <w:rPr>
          <w:lang w:val="en-GB"/>
        </w:rPr>
      </w:pPr>
      <w:r w:rsidRPr="00565448">
        <w:rPr>
          <w:lang w:val="en-GB"/>
        </w:rPr>
        <w:t>Amazon is an international corporation in e-commerce, cloud computing (with the help of AWS) and digital services which was established by Jeff Bezos in 1994</w:t>
      </w:r>
      <w:r w:rsidR="008E18FA" w:rsidRPr="00565448">
        <w:rPr>
          <w:lang w:val="en-GB"/>
        </w:rPr>
        <w:t xml:space="preserve"> (</w:t>
      </w:r>
      <w:r w:rsidR="008E18FA" w:rsidRPr="00565448">
        <w:rPr>
          <w:rFonts w:cs="Arial"/>
          <w:color w:val="222222"/>
          <w:shd w:val="clear" w:color="auto" w:fill="FFFFFF"/>
          <w:lang w:val="en-GB"/>
        </w:rPr>
        <w:t>Ologunebi</w:t>
      </w:r>
      <w:r w:rsidR="008E18FA" w:rsidRPr="00565448">
        <w:rPr>
          <w:color w:val="222222"/>
          <w:shd w:val="clear" w:color="auto" w:fill="FFFFFF"/>
          <w:lang w:val="en-GB"/>
        </w:rPr>
        <w:t xml:space="preserve"> et al., 2024)</w:t>
      </w:r>
      <w:r w:rsidRPr="00565448">
        <w:rPr>
          <w:lang w:val="en-GB"/>
        </w:rPr>
        <w:t>. Being a first-mover in the online retail sector, Amazon transformed the shopping experience by using state-of-the-art technology, logistics, and massive scale of products to control the market. Walmart, on the other hand, is also a huge brick and mortar retail chain founded by Sam Walton as early as 1962</w:t>
      </w:r>
      <w:r w:rsidR="008E18FA" w:rsidRPr="00565448">
        <w:rPr>
          <w:lang w:val="en-GB"/>
        </w:rPr>
        <w:t xml:space="preserve"> (</w:t>
      </w:r>
      <w:r w:rsidR="008E18FA" w:rsidRPr="00565448">
        <w:rPr>
          <w:rFonts w:cs="Arial"/>
          <w:color w:val="222222"/>
          <w:shd w:val="clear" w:color="auto" w:fill="FFFFFF"/>
          <w:lang w:val="en-GB"/>
        </w:rPr>
        <w:t>Ologunebi</w:t>
      </w:r>
      <w:r w:rsidR="008E18FA" w:rsidRPr="00565448">
        <w:rPr>
          <w:color w:val="222222"/>
          <w:shd w:val="clear" w:color="auto" w:fill="FFFFFF"/>
          <w:lang w:val="en-GB"/>
        </w:rPr>
        <w:t xml:space="preserve"> et al., 2024)</w:t>
      </w:r>
      <w:r w:rsidRPr="00565448">
        <w:rPr>
          <w:lang w:val="en-GB"/>
        </w:rPr>
        <w:t>. Despite the decades of leading in the physical retail retail sector, Walmart has been working hard to modernize its business model by investing in e-commerce as a competitor to Amazon especially the online retailer and technology-oriented business. The analysis of these two giants can provide the answers on the strategic reaction to the external macro-environmental factors in the retail sector</w:t>
      </w:r>
      <w:r w:rsidR="00320827" w:rsidRPr="00565448">
        <w:rPr>
          <w:lang w:val="en-GB"/>
        </w:rPr>
        <w:t xml:space="preserve"> (</w:t>
      </w:r>
      <w:r w:rsidR="00320827" w:rsidRPr="00565448">
        <w:rPr>
          <w:rFonts w:cs="Arial"/>
          <w:color w:val="222222"/>
          <w:shd w:val="clear" w:color="auto" w:fill="FFFFFF"/>
          <w:lang w:val="en-GB"/>
        </w:rPr>
        <w:t>Bensinger, 2026</w:t>
      </w:r>
      <w:r w:rsidR="00320827" w:rsidRPr="00565448">
        <w:rPr>
          <w:color w:val="222222"/>
          <w:shd w:val="clear" w:color="auto" w:fill="FFFFFF"/>
          <w:lang w:val="en-GB"/>
        </w:rPr>
        <w:t>)</w:t>
      </w:r>
      <w:r w:rsidRPr="00565448">
        <w:rPr>
          <w:lang w:val="en-GB"/>
        </w:rPr>
        <w:t>.</w:t>
      </w:r>
    </w:p>
    <w:p w14:paraId="7CDAA794" w14:textId="77777777" w:rsidR="00C73211" w:rsidRPr="00565448" w:rsidRDefault="00647EAF" w:rsidP="007B2645">
      <w:pPr>
        <w:pStyle w:val="Heading2"/>
        <w:rPr>
          <w:lang w:val="en-GB"/>
        </w:rPr>
      </w:pPr>
      <w:bookmarkStart w:id="4" w:name="_Toc225296381"/>
      <w:r w:rsidRPr="00565448">
        <w:rPr>
          <w:lang w:val="en-GB"/>
        </w:rPr>
        <w:t>Amazon (Pioneer) Macro Marketing Environment Analysis</w:t>
      </w:r>
      <w:bookmarkEnd w:id="4"/>
      <w:r w:rsidRPr="00565448">
        <w:rPr>
          <w:lang w:val="en-GB"/>
        </w:rPr>
        <w:t xml:space="preserve"> </w:t>
      </w:r>
    </w:p>
    <w:p w14:paraId="6B5BC3B0" w14:textId="77777777" w:rsidR="00C73211" w:rsidRPr="00565448" w:rsidRDefault="00647EAF" w:rsidP="007B2645">
      <w:pPr>
        <w:pStyle w:val="Heading3"/>
        <w:rPr>
          <w:lang w:val="en-GB"/>
        </w:rPr>
      </w:pPr>
      <w:bookmarkStart w:id="5" w:name="_Toc225296382"/>
      <w:r w:rsidRPr="00565448">
        <w:rPr>
          <w:lang w:val="en-GB"/>
        </w:rPr>
        <w:t>Technological Factors</w:t>
      </w:r>
      <w:bookmarkEnd w:id="5"/>
    </w:p>
    <w:p w14:paraId="3A6F1892" w14:textId="64941A71" w:rsidR="00C73211" w:rsidRPr="00565448" w:rsidRDefault="00647EAF" w:rsidP="007B2645">
      <w:pPr>
        <w:rPr>
          <w:lang w:val="en-GB"/>
        </w:rPr>
      </w:pPr>
      <w:r w:rsidRPr="00565448">
        <w:rPr>
          <w:lang w:val="en-GB"/>
        </w:rPr>
        <w:t xml:space="preserve">Amazon has made technological improvements that have made it grow. Personalized customer experiences, </w:t>
      </w:r>
      <w:r w:rsidR="008E18FA" w:rsidRPr="00565448">
        <w:rPr>
          <w:lang w:val="en-GB"/>
        </w:rPr>
        <w:t>maximisation</w:t>
      </w:r>
      <w:r w:rsidRPr="00565448">
        <w:rPr>
          <w:lang w:val="en-GB"/>
        </w:rPr>
        <w:t xml:space="preserve"> of supply chains, as well as increased product offerings have been made possible by the ability of the company to integrate artificial intelligence (AI), cloud computing (AWS), and big data analytics</w:t>
      </w:r>
      <w:r w:rsidR="008E18FA" w:rsidRPr="00565448">
        <w:rPr>
          <w:lang w:val="en-GB"/>
        </w:rPr>
        <w:t xml:space="preserve"> (</w:t>
      </w:r>
      <w:r w:rsidR="008E18FA" w:rsidRPr="00565448">
        <w:rPr>
          <w:rFonts w:cs="Arial"/>
          <w:color w:val="222222"/>
          <w:shd w:val="clear" w:color="auto" w:fill="FFFFFF"/>
          <w:lang w:val="en-GB"/>
        </w:rPr>
        <w:t>Ologunebi</w:t>
      </w:r>
      <w:r w:rsidR="008E18FA" w:rsidRPr="00565448">
        <w:rPr>
          <w:color w:val="222222"/>
          <w:shd w:val="clear" w:color="auto" w:fill="FFFFFF"/>
          <w:lang w:val="en-GB"/>
        </w:rPr>
        <w:t xml:space="preserve"> et al., 2024)</w:t>
      </w:r>
      <w:r w:rsidRPr="00565448">
        <w:rPr>
          <w:lang w:val="en-GB"/>
        </w:rPr>
        <w:t xml:space="preserve">. The power of AI-powered recommendation </w:t>
      </w:r>
      <w:r w:rsidR="008E18FA" w:rsidRPr="00565448">
        <w:rPr>
          <w:lang w:val="en-GB"/>
        </w:rPr>
        <w:t>engines</w:t>
      </w:r>
      <w:r w:rsidRPr="00565448">
        <w:rPr>
          <w:lang w:val="en-GB"/>
        </w:rPr>
        <w:t xml:space="preserve"> and autonomous delivery services, including drones, are the leading technological innovations in retail by Amazon. Moreover, AWS, has become a big source of revenue, which benefits not only the operations of Amazon but also the work of other enormous companies which consolidates the technological power of Amazon</w:t>
      </w:r>
      <w:r w:rsidR="00320827" w:rsidRPr="00565448">
        <w:rPr>
          <w:lang w:val="en-GB"/>
        </w:rPr>
        <w:t xml:space="preserve"> (</w:t>
      </w:r>
      <w:r w:rsidR="00320827" w:rsidRPr="00565448">
        <w:rPr>
          <w:rFonts w:cs="Arial"/>
          <w:color w:val="222222"/>
          <w:shd w:val="clear" w:color="auto" w:fill="FFFFFF"/>
          <w:lang w:val="en-GB"/>
        </w:rPr>
        <w:t>Sagar, 2024</w:t>
      </w:r>
      <w:r w:rsidR="00320827" w:rsidRPr="00565448">
        <w:rPr>
          <w:color w:val="222222"/>
          <w:shd w:val="clear" w:color="auto" w:fill="FFFFFF"/>
          <w:lang w:val="en-GB"/>
        </w:rPr>
        <w:t>)</w:t>
      </w:r>
      <w:r w:rsidRPr="00565448">
        <w:rPr>
          <w:lang w:val="en-GB"/>
        </w:rPr>
        <w:t>.</w:t>
      </w:r>
    </w:p>
    <w:p w14:paraId="530E6697" w14:textId="77777777" w:rsidR="00C73211" w:rsidRPr="00565448" w:rsidRDefault="00647EAF" w:rsidP="007B2645">
      <w:pPr>
        <w:pStyle w:val="Heading3"/>
        <w:rPr>
          <w:lang w:val="en-GB"/>
        </w:rPr>
      </w:pPr>
      <w:bookmarkStart w:id="6" w:name="_Toc225296383"/>
      <w:r w:rsidRPr="00565448">
        <w:rPr>
          <w:lang w:val="en-GB"/>
        </w:rPr>
        <w:t>Economic Factors</w:t>
      </w:r>
      <w:bookmarkEnd w:id="6"/>
    </w:p>
    <w:p w14:paraId="6A82889E" w14:textId="3106E305" w:rsidR="00C73211" w:rsidRPr="00565448" w:rsidRDefault="00647EAF" w:rsidP="007B2645">
      <w:pPr>
        <w:rPr>
          <w:lang w:val="en-GB"/>
        </w:rPr>
      </w:pPr>
      <w:r w:rsidRPr="00565448">
        <w:rPr>
          <w:lang w:val="en-GB"/>
        </w:rPr>
        <w:t>Amazon is sensitive to economic fluctuations across the world as it is operating in a global market</w:t>
      </w:r>
      <w:r w:rsidR="00320827" w:rsidRPr="00565448">
        <w:rPr>
          <w:lang w:val="en-GB"/>
        </w:rPr>
        <w:t xml:space="preserve"> (</w:t>
      </w:r>
      <w:r w:rsidR="00320827" w:rsidRPr="00565448">
        <w:rPr>
          <w:rFonts w:cs="Arial"/>
          <w:color w:val="222222"/>
          <w:shd w:val="clear" w:color="auto" w:fill="FFFFFF"/>
          <w:lang w:val="en-GB"/>
        </w:rPr>
        <w:t>Bensinger, 2026</w:t>
      </w:r>
      <w:r w:rsidR="00320827" w:rsidRPr="00565448">
        <w:rPr>
          <w:color w:val="222222"/>
          <w:shd w:val="clear" w:color="auto" w:fill="FFFFFF"/>
          <w:lang w:val="en-GB"/>
        </w:rPr>
        <w:t>)</w:t>
      </w:r>
      <w:r w:rsidRPr="00565448">
        <w:rPr>
          <w:lang w:val="en-GB"/>
        </w:rPr>
        <w:t>. The company enjoys the advantages of a large scale and wide base in terms of revenues as it encompasses e-commerce, cloud computing, advertising and entertainment. When the macro environment is less favorable, as is the case during economic recession, the huge selection of products with lower prices will help Amazon take advantage of price-sensitive customers</w:t>
      </w:r>
      <w:r w:rsidR="00320827" w:rsidRPr="00565448">
        <w:rPr>
          <w:lang w:val="en-GB"/>
        </w:rPr>
        <w:t xml:space="preserve"> (</w:t>
      </w:r>
      <w:r w:rsidR="00320827" w:rsidRPr="00565448">
        <w:rPr>
          <w:rFonts w:cs="Arial"/>
          <w:color w:val="222222"/>
          <w:shd w:val="clear" w:color="auto" w:fill="FFFFFF"/>
          <w:lang w:val="en-GB"/>
        </w:rPr>
        <w:t>Sagar, 2024</w:t>
      </w:r>
      <w:r w:rsidR="00320827" w:rsidRPr="00565448">
        <w:rPr>
          <w:color w:val="222222"/>
          <w:shd w:val="clear" w:color="auto" w:fill="FFFFFF"/>
          <w:lang w:val="en-GB"/>
        </w:rPr>
        <w:t>)</w:t>
      </w:r>
      <w:r w:rsidRPr="00565448">
        <w:rPr>
          <w:lang w:val="en-GB"/>
        </w:rPr>
        <w:t>. The firm however also has problems with regard to sustaining profitability in the presence of high operational costs, especially in the logistics and technology infrastructure.</w:t>
      </w:r>
    </w:p>
    <w:p w14:paraId="2CC00677" w14:textId="77777777" w:rsidR="00C73211" w:rsidRPr="00565448" w:rsidRDefault="00647EAF" w:rsidP="007B2645">
      <w:pPr>
        <w:pStyle w:val="Heading3"/>
        <w:rPr>
          <w:lang w:val="en-GB"/>
        </w:rPr>
      </w:pPr>
      <w:bookmarkStart w:id="7" w:name="_Toc225296384"/>
      <w:r w:rsidRPr="00565448">
        <w:rPr>
          <w:lang w:val="en-GB"/>
        </w:rPr>
        <w:t>Political and Legal Factors</w:t>
      </w:r>
      <w:bookmarkEnd w:id="7"/>
    </w:p>
    <w:p w14:paraId="5DC4E0BD" w14:textId="16C5B249" w:rsidR="00C73211" w:rsidRPr="00565448" w:rsidRDefault="00320827" w:rsidP="007B2645">
      <w:pPr>
        <w:rPr>
          <w:lang w:val="en-GB"/>
        </w:rPr>
      </w:pPr>
      <w:r w:rsidRPr="00565448">
        <w:rPr>
          <w:lang w:val="en-GB"/>
        </w:rPr>
        <w:t>The size and the impact of Amazon in the market present a number of regulatory challenges. The government often questions the company on matters related to taxation, treatment of workers and antitrust. Amazon has also had some legal troubles in Europe that pertain to the data protection policy and compliance with the GDPR (</w:t>
      </w:r>
      <w:r w:rsidRPr="00565448">
        <w:rPr>
          <w:rFonts w:cs="Arial"/>
          <w:color w:val="222222"/>
          <w:shd w:val="clear" w:color="auto" w:fill="FFFFFF"/>
          <w:lang w:val="en-GB"/>
        </w:rPr>
        <w:t>Hassan</w:t>
      </w:r>
      <w:r w:rsidRPr="00565448">
        <w:rPr>
          <w:color w:val="222222"/>
          <w:shd w:val="clear" w:color="auto" w:fill="FFFFFF"/>
          <w:lang w:val="en-GB"/>
        </w:rPr>
        <w:t xml:space="preserve"> et al., 2025)</w:t>
      </w:r>
      <w:r w:rsidRPr="00565448">
        <w:rPr>
          <w:lang w:val="en-GB"/>
        </w:rPr>
        <w:t>. The global activities of Amazon are also influenced by political instability and alterations in trade policies, especially in markets such as China where it is competing with local market players such as Alibaba.</w:t>
      </w:r>
    </w:p>
    <w:p w14:paraId="64EEA6DF" w14:textId="77777777" w:rsidR="00C73211" w:rsidRPr="00565448" w:rsidRDefault="00647EAF" w:rsidP="007B2645">
      <w:pPr>
        <w:pStyle w:val="Heading3"/>
        <w:rPr>
          <w:lang w:val="en-GB"/>
        </w:rPr>
      </w:pPr>
      <w:bookmarkStart w:id="8" w:name="_Toc225296385"/>
      <w:r w:rsidRPr="00565448">
        <w:rPr>
          <w:lang w:val="en-GB"/>
        </w:rPr>
        <w:t>Socio-Cultural Factors</w:t>
      </w:r>
      <w:bookmarkEnd w:id="8"/>
    </w:p>
    <w:p w14:paraId="3284AEA6" w14:textId="679E6D32" w:rsidR="00C73211" w:rsidRPr="00565448" w:rsidRDefault="00647EAF" w:rsidP="007B2645">
      <w:pPr>
        <w:rPr>
          <w:lang w:val="en-GB"/>
        </w:rPr>
      </w:pPr>
      <w:r w:rsidRPr="00565448">
        <w:rPr>
          <w:lang w:val="en-GB"/>
        </w:rPr>
        <w:t>Being an international retailer, Amazon is highly sensitive to the evolving customer trends, including the increased popularity of shopping online and the necessity to become sustainable</w:t>
      </w:r>
      <w:r w:rsidR="00320827" w:rsidRPr="00565448">
        <w:rPr>
          <w:lang w:val="en-GB"/>
        </w:rPr>
        <w:t xml:space="preserve"> (</w:t>
      </w:r>
      <w:r w:rsidR="00320827" w:rsidRPr="00565448">
        <w:rPr>
          <w:rFonts w:cs="Arial"/>
          <w:color w:val="222222"/>
          <w:shd w:val="clear" w:color="auto" w:fill="FFFFFF"/>
          <w:lang w:val="en-GB"/>
        </w:rPr>
        <w:t>Hassan</w:t>
      </w:r>
      <w:r w:rsidR="00320827" w:rsidRPr="00565448">
        <w:rPr>
          <w:color w:val="222222"/>
          <w:shd w:val="clear" w:color="auto" w:fill="FFFFFF"/>
          <w:lang w:val="en-GB"/>
        </w:rPr>
        <w:t xml:space="preserve"> et al., 2025)</w:t>
      </w:r>
      <w:r w:rsidRPr="00565448">
        <w:rPr>
          <w:lang w:val="en-GB"/>
        </w:rPr>
        <w:t>. The business has taken advantage of such trends to sell a large number of products online and introduce subscription services such as Amazon Prime. Moreover, the company has made a move in responding to concerns on privacy and environmental sustainability of the consumers, by launching features such as Alexa to enable people to shop without using their hands, and a promise to be carbon neutral by the year 2040</w:t>
      </w:r>
      <w:r w:rsidR="00320827" w:rsidRPr="00565448">
        <w:rPr>
          <w:lang w:val="en-GB"/>
        </w:rPr>
        <w:t xml:space="preserve"> (</w:t>
      </w:r>
      <w:r w:rsidR="00320827" w:rsidRPr="00565448">
        <w:rPr>
          <w:rFonts w:cs="Arial"/>
          <w:color w:val="222222"/>
          <w:shd w:val="clear" w:color="auto" w:fill="FFFFFF"/>
          <w:lang w:val="en-GB"/>
        </w:rPr>
        <w:t>Amazon</w:t>
      </w:r>
      <w:r w:rsidR="00320827" w:rsidRPr="00565448">
        <w:rPr>
          <w:color w:val="222222"/>
          <w:shd w:val="clear" w:color="auto" w:fill="FFFFFF"/>
          <w:lang w:val="en-GB"/>
        </w:rPr>
        <w:t xml:space="preserve">, </w:t>
      </w:r>
      <w:r w:rsidR="00320827" w:rsidRPr="00565448">
        <w:rPr>
          <w:rFonts w:cs="Arial"/>
          <w:color w:val="222222"/>
          <w:shd w:val="clear" w:color="auto" w:fill="FFFFFF"/>
          <w:lang w:val="en-GB"/>
        </w:rPr>
        <w:t>2023)</w:t>
      </w:r>
      <w:r w:rsidRPr="00565448">
        <w:rPr>
          <w:lang w:val="en-GB"/>
        </w:rPr>
        <w:t>.</w:t>
      </w:r>
    </w:p>
    <w:p w14:paraId="272CF6E4" w14:textId="77777777" w:rsidR="00C73211" w:rsidRPr="00565448" w:rsidRDefault="00647EAF" w:rsidP="007B2645">
      <w:pPr>
        <w:pStyle w:val="Heading3"/>
        <w:rPr>
          <w:lang w:val="en-GB"/>
        </w:rPr>
      </w:pPr>
      <w:bookmarkStart w:id="9" w:name="_Toc225296386"/>
      <w:r w:rsidRPr="00565448">
        <w:rPr>
          <w:lang w:val="en-GB"/>
        </w:rPr>
        <w:t>Environmental Factors</w:t>
      </w:r>
      <w:bookmarkEnd w:id="9"/>
    </w:p>
    <w:p w14:paraId="0308417A" w14:textId="64145C16" w:rsidR="00C73211" w:rsidRPr="00565448" w:rsidRDefault="00647EAF" w:rsidP="007B2645">
      <w:pPr>
        <w:rPr>
          <w:lang w:val="en-GB"/>
        </w:rPr>
      </w:pPr>
      <w:r w:rsidRPr="00565448">
        <w:rPr>
          <w:lang w:val="en-GB"/>
        </w:rPr>
        <w:t>Amazon has been an issue concerning its effects on the environment and this has particularly been so regarding its carbon emissions in logistics and data centers. The corporation has also achieved a lot in terms of sustainability in terms of investing in renewable energy and vowing to decrease the carbon footprint</w:t>
      </w:r>
      <w:r w:rsidR="00320827" w:rsidRPr="00565448">
        <w:rPr>
          <w:lang w:val="en-GB"/>
        </w:rPr>
        <w:t xml:space="preserve"> (</w:t>
      </w:r>
      <w:r w:rsidR="00320827" w:rsidRPr="00565448">
        <w:rPr>
          <w:rFonts w:cs="Arial"/>
          <w:color w:val="222222"/>
          <w:shd w:val="clear" w:color="auto" w:fill="FFFFFF"/>
          <w:lang w:val="en-GB"/>
        </w:rPr>
        <w:t>Amazon</w:t>
      </w:r>
      <w:r w:rsidR="00320827" w:rsidRPr="00565448">
        <w:rPr>
          <w:color w:val="222222"/>
          <w:shd w:val="clear" w:color="auto" w:fill="FFFFFF"/>
          <w:lang w:val="en-GB"/>
        </w:rPr>
        <w:t xml:space="preserve">, </w:t>
      </w:r>
      <w:r w:rsidR="00320827" w:rsidRPr="00565448">
        <w:rPr>
          <w:rFonts w:cs="Arial"/>
          <w:color w:val="222222"/>
          <w:shd w:val="clear" w:color="auto" w:fill="FFFFFF"/>
          <w:lang w:val="en-GB"/>
        </w:rPr>
        <w:t>2023)</w:t>
      </w:r>
      <w:r w:rsidRPr="00565448">
        <w:rPr>
          <w:lang w:val="en-GB"/>
        </w:rPr>
        <w:t xml:space="preserve">. The focus on sustainability can also be seen in Amazon trying to </w:t>
      </w:r>
      <w:r w:rsidR="00320827" w:rsidRPr="00565448">
        <w:rPr>
          <w:lang w:val="en-GB"/>
        </w:rPr>
        <w:t>minimise</w:t>
      </w:r>
      <w:r w:rsidRPr="00565448">
        <w:rPr>
          <w:lang w:val="en-GB"/>
        </w:rPr>
        <w:t xml:space="preserve"> the amounts of packaging waste and providing more sustainable product-related initiatives such as the "Climate Pledge Friendly" label</w:t>
      </w:r>
      <w:r w:rsidR="00320827" w:rsidRPr="00565448">
        <w:rPr>
          <w:lang w:val="en-GB"/>
        </w:rPr>
        <w:t xml:space="preserve"> (</w:t>
      </w:r>
      <w:r w:rsidR="00320827" w:rsidRPr="00565448">
        <w:rPr>
          <w:rFonts w:cs="Arial"/>
          <w:color w:val="222222"/>
          <w:shd w:val="clear" w:color="auto" w:fill="FFFFFF"/>
          <w:lang w:val="en-GB"/>
        </w:rPr>
        <w:t>Amazon</w:t>
      </w:r>
      <w:r w:rsidR="00320827" w:rsidRPr="00565448">
        <w:rPr>
          <w:color w:val="222222"/>
          <w:shd w:val="clear" w:color="auto" w:fill="FFFFFF"/>
          <w:lang w:val="en-GB"/>
        </w:rPr>
        <w:t xml:space="preserve">, </w:t>
      </w:r>
      <w:r w:rsidR="00320827" w:rsidRPr="00565448">
        <w:rPr>
          <w:rFonts w:cs="Arial"/>
          <w:color w:val="222222"/>
          <w:shd w:val="clear" w:color="auto" w:fill="FFFFFF"/>
          <w:lang w:val="en-GB"/>
        </w:rPr>
        <w:t>2023)</w:t>
      </w:r>
      <w:r w:rsidRPr="00565448">
        <w:rPr>
          <w:lang w:val="en-GB"/>
        </w:rPr>
        <w:t>.</w:t>
      </w:r>
    </w:p>
    <w:p w14:paraId="6EC4A515" w14:textId="77777777" w:rsidR="00C73211" w:rsidRPr="00565448" w:rsidRDefault="00647EAF" w:rsidP="007B2645">
      <w:pPr>
        <w:pStyle w:val="Heading1"/>
        <w:rPr>
          <w:lang w:val="en-GB"/>
        </w:rPr>
      </w:pPr>
      <w:bookmarkStart w:id="10" w:name="_Toc225296387"/>
      <w:r w:rsidRPr="00565448">
        <w:rPr>
          <w:lang w:val="en-GB"/>
        </w:rPr>
        <w:t>Macro Marketing Environment Analysis Walmart (Follower)</w:t>
      </w:r>
      <w:bookmarkEnd w:id="10"/>
    </w:p>
    <w:p w14:paraId="08FE0694" w14:textId="77777777" w:rsidR="00C73211" w:rsidRPr="00565448" w:rsidRDefault="00647EAF" w:rsidP="007B2645">
      <w:pPr>
        <w:pStyle w:val="Heading2"/>
        <w:rPr>
          <w:lang w:val="en-GB"/>
        </w:rPr>
      </w:pPr>
      <w:bookmarkStart w:id="11" w:name="_Toc225296388"/>
      <w:r w:rsidRPr="00565448">
        <w:rPr>
          <w:lang w:val="en-GB"/>
        </w:rPr>
        <w:t>Technological Factors</w:t>
      </w:r>
      <w:bookmarkEnd w:id="11"/>
    </w:p>
    <w:p w14:paraId="144F0E0C" w14:textId="57838022" w:rsidR="00C73211" w:rsidRPr="00565448" w:rsidRDefault="00647EAF" w:rsidP="007B2645">
      <w:pPr>
        <w:rPr>
          <w:lang w:val="en-GB"/>
        </w:rPr>
      </w:pPr>
      <w:r w:rsidRPr="00565448">
        <w:rPr>
          <w:lang w:val="en-GB"/>
        </w:rPr>
        <w:t xml:space="preserve">Walmart has gone a long way in integrating technology </w:t>
      </w:r>
      <w:r w:rsidR="00320827" w:rsidRPr="00565448">
        <w:rPr>
          <w:lang w:val="en-GB"/>
        </w:rPr>
        <w:t>into</w:t>
      </w:r>
      <w:r w:rsidRPr="00565448">
        <w:rPr>
          <w:lang w:val="en-GB"/>
        </w:rPr>
        <w:t xml:space="preserve"> its operations, especially in e-commerce and logistics</w:t>
      </w:r>
      <w:r w:rsidR="00320827" w:rsidRPr="00565448">
        <w:rPr>
          <w:lang w:val="en-GB"/>
        </w:rPr>
        <w:t xml:space="preserve"> (</w:t>
      </w:r>
      <w:r w:rsidR="00320827" w:rsidRPr="00565448">
        <w:rPr>
          <w:rFonts w:cs="Arial"/>
          <w:color w:val="222222"/>
          <w:shd w:val="clear" w:color="auto" w:fill="FFFFFF"/>
          <w:lang w:val="en-GB"/>
        </w:rPr>
        <w:t>Brunda</w:t>
      </w:r>
      <w:r w:rsidR="00320827" w:rsidRPr="00565448">
        <w:rPr>
          <w:color w:val="222222"/>
          <w:shd w:val="clear" w:color="auto" w:fill="FFFFFF"/>
          <w:lang w:val="en-GB"/>
        </w:rPr>
        <w:t xml:space="preserve"> et al.,</w:t>
      </w:r>
      <w:r w:rsidR="00320827" w:rsidRPr="00565448">
        <w:rPr>
          <w:rFonts w:cs="Arial"/>
          <w:color w:val="222222"/>
          <w:shd w:val="clear" w:color="auto" w:fill="FFFFFF"/>
          <w:lang w:val="en-GB"/>
        </w:rPr>
        <w:t xml:space="preserve"> 2025</w:t>
      </w:r>
      <w:r w:rsidR="00320827" w:rsidRPr="00565448">
        <w:rPr>
          <w:color w:val="222222"/>
          <w:shd w:val="clear" w:color="auto" w:fill="FFFFFF"/>
          <w:lang w:val="en-GB"/>
        </w:rPr>
        <w:t>)</w:t>
      </w:r>
      <w:r w:rsidRPr="00565448">
        <w:rPr>
          <w:lang w:val="en-GB"/>
        </w:rPr>
        <w:t xml:space="preserve">. The use of artificial intelligence and machine learning by Walmart in its ones inventory management and demand forecasting enables the company to stay with the pack during the digital age. The presentation of the self-driving delivery vehicles and </w:t>
      </w:r>
      <w:r w:rsidR="00320827" w:rsidRPr="00565448">
        <w:rPr>
          <w:lang w:val="en-GB"/>
        </w:rPr>
        <w:t>utilisation</w:t>
      </w:r>
      <w:r w:rsidRPr="00565448">
        <w:rPr>
          <w:lang w:val="en-GB"/>
        </w:rPr>
        <w:t xml:space="preserve"> of huge data analytics to understand clients tell of the fact that Walmart tries to innovate, but it remains behind the leader of the industry in certain technological aspects, especially cloud computing and AI-assisted customer experience</w:t>
      </w:r>
      <w:r w:rsidR="00320827" w:rsidRPr="00565448">
        <w:rPr>
          <w:lang w:val="en-GB"/>
        </w:rPr>
        <w:t xml:space="preserve"> (</w:t>
      </w:r>
      <w:r w:rsidR="00320827" w:rsidRPr="00565448">
        <w:rPr>
          <w:rFonts w:cs="Arial"/>
          <w:color w:val="222222"/>
          <w:shd w:val="clear" w:color="auto" w:fill="FFFFFF"/>
          <w:lang w:val="en-GB"/>
        </w:rPr>
        <w:t>Brunda</w:t>
      </w:r>
      <w:r w:rsidR="00320827" w:rsidRPr="00565448">
        <w:rPr>
          <w:color w:val="222222"/>
          <w:shd w:val="clear" w:color="auto" w:fill="FFFFFF"/>
          <w:lang w:val="en-GB"/>
        </w:rPr>
        <w:t xml:space="preserve"> et al.,</w:t>
      </w:r>
      <w:r w:rsidR="00320827" w:rsidRPr="00565448">
        <w:rPr>
          <w:rFonts w:cs="Arial"/>
          <w:color w:val="222222"/>
          <w:shd w:val="clear" w:color="auto" w:fill="FFFFFF"/>
          <w:lang w:val="en-GB"/>
        </w:rPr>
        <w:t xml:space="preserve"> 2025</w:t>
      </w:r>
      <w:r w:rsidR="00320827" w:rsidRPr="00565448">
        <w:rPr>
          <w:color w:val="222222"/>
          <w:shd w:val="clear" w:color="auto" w:fill="FFFFFF"/>
          <w:lang w:val="en-GB"/>
        </w:rPr>
        <w:t>)</w:t>
      </w:r>
      <w:r w:rsidRPr="00565448">
        <w:rPr>
          <w:lang w:val="en-GB"/>
        </w:rPr>
        <w:t>.</w:t>
      </w:r>
    </w:p>
    <w:p w14:paraId="37DA9144" w14:textId="77777777" w:rsidR="00C73211" w:rsidRPr="00565448" w:rsidRDefault="00647EAF" w:rsidP="007B2645">
      <w:pPr>
        <w:pStyle w:val="Heading2"/>
        <w:rPr>
          <w:lang w:val="en-GB"/>
        </w:rPr>
      </w:pPr>
      <w:bookmarkStart w:id="12" w:name="_Toc225296389"/>
      <w:r w:rsidRPr="00565448">
        <w:rPr>
          <w:lang w:val="en-GB"/>
        </w:rPr>
        <w:t>Economic Factors</w:t>
      </w:r>
      <w:bookmarkEnd w:id="12"/>
    </w:p>
    <w:p w14:paraId="5703AC4D" w14:textId="3C0574FE" w:rsidR="00C73211" w:rsidRPr="00565448" w:rsidRDefault="00647EAF" w:rsidP="007B2645">
      <w:pPr>
        <w:rPr>
          <w:lang w:val="en-GB"/>
        </w:rPr>
      </w:pPr>
      <w:r w:rsidRPr="00565448">
        <w:rPr>
          <w:lang w:val="en-GB"/>
        </w:rPr>
        <w:t xml:space="preserve">The ability of Walmart to be </w:t>
      </w:r>
      <w:r w:rsidR="00320827" w:rsidRPr="00565448">
        <w:rPr>
          <w:lang w:val="en-GB"/>
        </w:rPr>
        <w:t>one</w:t>
      </w:r>
      <w:r w:rsidRPr="00565448">
        <w:rPr>
          <w:lang w:val="en-GB"/>
        </w:rPr>
        <w:t xml:space="preserve"> of the low-cost </w:t>
      </w:r>
      <w:r w:rsidR="00320827" w:rsidRPr="00565448">
        <w:rPr>
          <w:lang w:val="en-GB"/>
        </w:rPr>
        <w:t>retailers</w:t>
      </w:r>
      <w:r w:rsidRPr="00565448">
        <w:rPr>
          <w:lang w:val="en-GB"/>
        </w:rPr>
        <w:t xml:space="preserve"> is </w:t>
      </w:r>
      <w:r w:rsidR="00320827" w:rsidRPr="00565448">
        <w:rPr>
          <w:lang w:val="en-GB"/>
        </w:rPr>
        <w:t>a</w:t>
      </w:r>
      <w:r w:rsidRPr="00565448">
        <w:rPr>
          <w:lang w:val="en-GB"/>
        </w:rPr>
        <w:t xml:space="preserve"> </w:t>
      </w:r>
      <w:r w:rsidR="00320827" w:rsidRPr="00565448">
        <w:rPr>
          <w:lang w:val="en-GB"/>
        </w:rPr>
        <w:t>tangible asset</w:t>
      </w:r>
      <w:r w:rsidRPr="00565448">
        <w:rPr>
          <w:lang w:val="en-GB"/>
        </w:rPr>
        <w:t xml:space="preserve"> during economic crises, since consumers naturally seek cheaper alternatives. The diverse range of the company</w:t>
      </w:r>
      <w:r w:rsidR="00320827" w:rsidRPr="00565448">
        <w:rPr>
          <w:lang w:val="en-GB"/>
        </w:rPr>
        <w:t>'s products,</w:t>
      </w:r>
      <w:r w:rsidRPr="00565448">
        <w:rPr>
          <w:lang w:val="en-GB"/>
        </w:rPr>
        <w:t xml:space="preserve"> including groceries </w:t>
      </w:r>
      <w:r w:rsidR="00320827" w:rsidRPr="00565448">
        <w:rPr>
          <w:lang w:val="en-GB"/>
        </w:rPr>
        <w:t>and</w:t>
      </w:r>
      <w:r w:rsidRPr="00565448">
        <w:rPr>
          <w:lang w:val="en-GB"/>
        </w:rPr>
        <w:t xml:space="preserve"> electronics, makes it a place to visit in case the consumer </w:t>
      </w:r>
      <w:r w:rsidR="00320827" w:rsidRPr="00565448">
        <w:rPr>
          <w:lang w:val="en-GB"/>
        </w:rPr>
        <w:t>wants</w:t>
      </w:r>
      <w:r w:rsidRPr="00565448">
        <w:rPr>
          <w:lang w:val="en-GB"/>
        </w:rPr>
        <w:t xml:space="preserve"> to buy an item at a lower price</w:t>
      </w:r>
      <w:r w:rsidR="00320827" w:rsidRPr="00565448">
        <w:rPr>
          <w:lang w:val="en-GB"/>
        </w:rPr>
        <w:t xml:space="preserve"> (</w:t>
      </w:r>
      <w:r w:rsidR="00320827" w:rsidRPr="00565448">
        <w:rPr>
          <w:rFonts w:cs="Arial"/>
          <w:color w:val="222222"/>
          <w:shd w:val="clear" w:color="auto" w:fill="FFFFFF"/>
          <w:lang w:val="en-GB"/>
        </w:rPr>
        <w:t>Brunda</w:t>
      </w:r>
      <w:r w:rsidR="00320827" w:rsidRPr="00565448">
        <w:rPr>
          <w:color w:val="222222"/>
          <w:shd w:val="clear" w:color="auto" w:fill="FFFFFF"/>
          <w:lang w:val="en-GB"/>
        </w:rPr>
        <w:t xml:space="preserve"> et al.,</w:t>
      </w:r>
      <w:r w:rsidR="00320827" w:rsidRPr="00565448">
        <w:rPr>
          <w:rFonts w:cs="Arial"/>
          <w:color w:val="222222"/>
          <w:shd w:val="clear" w:color="auto" w:fill="FFFFFF"/>
          <w:lang w:val="en-GB"/>
        </w:rPr>
        <w:t xml:space="preserve"> 2025</w:t>
      </w:r>
      <w:r w:rsidR="00320827" w:rsidRPr="00565448">
        <w:rPr>
          <w:color w:val="222222"/>
          <w:shd w:val="clear" w:color="auto" w:fill="FFFFFF"/>
          <w:lang w:val="en-GB"/>
        </w:rPr>
        <w:t>)</w:t>
      </w:r>
      <w:r w:rsidRPr="00565448">
        <w:rPr>
          <w:lang w:val="en-GB"/>
        </w:rPr>
        <w:t xml:space="preserve">. Nonetheless, Walmart, much like Amazon, is under pressure because of the increase in the cost of operation, especially the physical stores and investment </w:t>
      </w:r>
      <w:r w:rsidR="00320827" w:rsidRPr="00565448">
        <w:rPr>
          <w:lang w:val="en-GB"/>
        </w:rPr>
        <w:t>in</w:t>
      </w:r>
      <w:r w:rsidRPr="00565448">
        <w:rPr>
          <w:lang w:val="en-GB"/>
        </w:rPr>
        <w:t xml:space="preserve"> its online platform. Also, price policies of Walmart may be affected by economical changes and trade </w:t>
      </w:r>
      <w:r w:rsidR="00320827" w:rsidRPr="00565448">
        <w:rPr>
          <w:lang w:val="en-GB"/>
        </w:rPr>
        <w:t>tariffs,</w:t>
      </w:r>
      <w:r w:rsidRPr="00565448">
        <w:rPr>
          <w:lang w:val="en-GB"/>
        </w:rPr>
        <w:t xml:space="preserve"> particularly in imported products</w:t>
      </w:r>
      <w:r w:rsidR="00320827" w:rsidRPr="00565448">
        <w:rPr>
          <w:lang w:val="en-GB"/>
        </w:rPr>
        <w:t xml:space="preserve"> (</w:t>
      </w:r>
      <w:r w:rsidR="00320827" w:rsidRPr="00565448">
        <w:rPr>
          <w:rFonts w:cs="Arial"/>
          <w:color w:val="222222"/>
          <w:shd w:val="clear" w:color="auto" w:fill="FFFFFF"/>
          <w:lang w:val="en-GB"/>
        </w:rPr>
        <w:t>Gosby, 2025)</w:t>
      </w:r>
      <w:r w:rsidRPr="00565448">
        <w:rPr>
          <w:lang w:val="en-GB"/>
        </w:rPr>
        <w:t>.</w:t>
      </w:r>
    </w:p>
    <w:p w14:paraId="42F5F491" w14:textId="77777777" w:rsidR="00C73211" w:rsidRPr="00565448" w:rsidRDefault="00647EAF" w:rsidP="007B2645">
      <w:pPr>
        <w:pStyle w:val="Heading2"/>
        <w:rPr>
          <w:lang w:val="en-GB"/>
        </w:rPr>
      </w:pPr>
      <w:bookmarkStart w:id="13" w:name="_Toc225296390"/>
      <w:r w:rsidRPr="00565448">
        <w:rPr>
          <w:lang w:val="en-GB"/>
        </w:rPr>
        <w:t>Political and Legal Factors</w:t>
      </w:r>
      <w:bookmarkEnd w:id="13"/>
    </w:p>
    <w:p w14:paraId="70B43C69" w14:textId="4856EBA6" w:rsidR="00C73211" w:rsidRPr="00565448" w:rsidRDefault="00647EAF" w:rsidP="007B2645">
      <w:pPr>
        <w:rPr>
          <w:lang w:val="en-GB"/>
        </w:rPr>
      </w:pPr>
      <w:r w:rsidRPr="00565448">
        <w:rPr>
          <w:lang w:val="en-GB"/>
        </w:rPr>
        <w:t xml:space="preserve">Being an international retailer, Walmart has its portion of political and legal pitfalls. The problems with regulation involving </w:t>
      </w:r>
      <w:r w:rsidR="00320827" w:rsidRPr="00565448">
        <w:rPr>
          <w:lang w:val="en-GB"/>
        </w:rPr>
        <w:t>labour</w:t>
      </w:r>
      <w:r w:rsidRPr="00565448">
        <w:rPr>
          <w:lang w:val="en-GB"/>
        </w:rPr>
        <w:t xml:space="preserve"> practices, tax laws and product safety are still influencing its operations. Walmart has had legal clashes regarding </w:t>
      </w:r>
      <w:r w:rsidR="00320827" w:rsidRPr="00565448">
        <w:rPr>
          <w:lang w:val="en-GB"/>
        </w:rPr>
        <w:t>labour fees,</w:t>
      </w:r>
      <w:r w:rsidRPr="00565448">
        <w:rPr>
          <w:lang w:val="en-GB"/>
        </w:rPr>
        <w:t xml:space="preserve"> such as remunerations and </w:t>
      </w:r>
      <w:r w:rsidR="00320827" w:rsidRPr="00565448">
        <w:rPr>
          <w:lang w:val="en-GB"/>
        </w:rPr>
        <w:t>labour</w:t>
      </w:r>
      <w:r w:rsidRPr="00565448">
        <w:rPr>
          <w:lang w:val="en-GB"/>
        </w:rPr>
        <w:t xml:space="preserve"> issues in its supply chain</w:t>
      </w:r>
      <w:r w:rsidR="00320827" w:rsidRPr="00565448">
        <w:rPr>
          <w:lang w:val="en-GB"/>
        </w:rPr>
        <w:t xml:space="preserve"> (</w:t>
      </w:r>
      <w:r w:rsidR="00320827" w:rsidRPr="00565448">
        <w:rPr>
          <w:rFonts w:cs="Arial"/>
          <w:color w:val="222222"/>
          <w:shd w:val="clear" w:color="auto" w:fill="FFFFFF"/>
          <w:lang w:val="en-GB"/>
        </w:rPr>
        <w:t>Gosby, 2025)</w:t>
      </w:r>
      <w:r w:rsidRPr="00565448">
        <w:rPr>
          <w:lang w:val="en-GB"/>
        </w:rPr>
        <w:t xml:space="preserve">. In the political arena, politics is a response by Walmart to the issue of tariffs and trade wars especially between </w:t>
      </w:r>
      <w:r w:rsidR="00320827" w:rsidRPr="00565448">
        <w:rPr>
          <w:lang w:val="en-GB"/>
        </w:rPr>
        <w:t>the U.S.</w:t>
      </w:r>
      <w:r w:rsidRPr="00565448">
        <w:rPr>
          <w:lang w:val="en-GB"/>
        </w:rPr>
        <w:t xml:space="preserve"> and China, which has influenced its choices on pricing and sourcing. In addition, the company has to deal with different regulations across the nations and this provides complexity to its international operations.</w:t>
      </w:r>
    </w:p>
    <w:p w14:paraId="4D7E6AE6" w14:textId="77777777" w:rsidR="00C73211" w:rsidRPr="00565448" w:rsidRDefault="00647EAF" w:rsidP="007B2645">
      <w:pPr>
        <w:pStyle w:val="Heading2"/>
        <w:rPr>
          <w:lang w:val="en-GB"/>
        </w:rPr>
      </w:pPr>
      <w:bookmarkStart w:id="14" w:name="_Toc225296391"/>
      <w:r w:rsidRPr="00565448">
        <w:rPr>
          <w:lang w:val="en-GB"/>
        </w:rPr>
        <w:t>Socio-Cultural Factors</w:t>
      </w:r>
      <w:bookmarkEnd w:id="14"/>
    </w:p>
    <w:p w14:paraId="05D7E2D5" w14:textId="7B65F92E" w:rsidR="00C73211" w:rsidRPr="00565448" w:rsidRDefault="00647EAF" w:rsidP="007B2645">
      <w:pPr>
        <w:rPr>
          <w:lang w:val="en-GB"/>
        </w:rPr>
      </w:pPr>
      <w:r w:rsidRPr="00565448">
        <w:rPr>
          <w:lang w:val="en-GB"/>
        </w:rPr>
        <w:t>Walmart has been changing with the changing taste of the consumers by investing in its retail outlets and its e-commerce platform</w:t>
      </w:r>
      <w:r w:rsidR="00320827" w:rsidRPr="00565448">
        <w:rPr>
          <w:lang w:val="en-GB"/>
        </w:rPr>
        <w:t xml:space="preserve"> (</w:t>
      </w:r>
      <w:r w:rsidR="00320827" w:rsidRPr="00565448">
        <w:rPr>
          <w:rFonts w:cs="Arial"/>
          <w:color w:val="222222"/>
          <w:shd w:val="clear" w:color="auto" w:fill="FFFFFF"/>
          <w:lang w:val="en-GB"/>
        </w:rPr>
        <w:t>Duckett, 2026)</w:t>
      </w:r>
      <w:r w:rsidRPr="00565448">
        <w:rPr>
          <w:lang w:val="en-GB"/>
        </w:rPr>
        <w:t xml:space="preserve">. The response of the company to the change of the tendency toward online shopping is the development of the online infrastructure by the introduction of such </w:t>
      </w:r>
      <w:r w:rsidR="00320827" w:rsidRPr="00565448">
        <w:rPr>
          <w:lang w:val="en-GB"/>
        </w:rPr>
        <w:t>services</w:t>
      </w:r>
      <w:r w:rsidRPr="00565448">
        <w:rPr>
          <w:lang w:val="en-GB"/>
        </w:rPr>
        <w:t xml:space="preserve"> as Walmart+ (a subscription system analogous to Amazon Prime), as well as the improvement of the delivery system</w:t>
      </w:r>
      <w:r w:rsidR="00320827" w:rsidRPr="00565448">
        <w:rPr>
          <w:lang w:val="en-GB"/>
        </w:rPr>
        <w:t xml:space="preserve"> (</w:t>
      </w:r>
      <w:r w:rsidR="00320827" w:rsidRPr="00565448">
        <w:rPr>
          <w:rFonts w:cs="Arial"/>
          <w:color w:val="222222"/>
          <w:shd w:val="clear" w:color="auto" w:fill="FFFFFF"/>
          <w:lang w:val="en-GB"/>
        </w:rPr>
        <w:t>Duckett, 2026)</w:t>
      </w:r>
      <w:r w:rsidRPr="00565448">
        <w:rPr>
          <w:lang w:val="en-GB"/>
        </w:rPr>
        <w:t xml:space="preserve">. Walmart also pays attention to sustainability promotion where they provide products that are environmentally friendly and also lead </w:t>
      </w:r>
      <w:r w:rsidR="00320827" w:rsidRPr="00565448">
        <w:rPr>
          <w:lang w:val="en-GB"/>
        </w:rPr>
        <w:t>to a</w:t>
      </w:r>
      <w:r w:rsidRPr="00565448">
        <w:rPr>
          <w:lang w:val="en-GB"/>
        </w:rPr>
        <w:t xml:space="preserve"> more environmentally friendly supply chain. Nevertheless, it is under pressure to respond to the sustainability initiatives by Amazon, especially in the area of the decrease of packaging waste and carbon emissions.</w:t>
      </w:r>
    </w:p>
    <w:p w14:paraId="4625C0B9" w14:textId="77777777" w:rsidR="00C73211" w:rsidRPr="00565448" w:rsidRDefault="00647EAF" w:rsidP="007B2645">
      <w:pPr>
        <w:pStyle w:val="Heading2"/>
        <w:rPr>
          <w:lang w:val="en-GB"/>
        </w:rPr>
      </w:pPr>
      <w:bookmarkStart w:id="15" w:name="_Toc225296392"/>
      <w:r w:rsidRPr="00565448">
        <w:rPr>
          <w:lang w:val="en-GB"/>
        </w:rPr>
        <w:t>Environmental Factors</w:t>
      </w:r>
      <w:bookmarkEnd w:id="15"/>
    </w:p>
    <w:p w14:paraId="315F4DA7" w14:textId="59FDEF34" w:rsidR="00C73211" w:rsidRPr="00565448" w:rsidRDefault="00647EAF" w:rsidP="007B2645">
      <w:pPr>
        <w:rPr>
          <w:lang w:val="en-GB"/>
        </w:rPr>
      </w:pPr>
      <w:r w:rsidRPr="00565448">
        <w:rPr>
          <w:lang w:val="en-GB"/>
        </w:rPr>
        <w:t xml:space="preserve">Walmart has also </w:t>
      </w:r>
      <w:r w:rsidR="00320827" w:rsidRPr="00565448">
        <w:rPr>
          <w:lang w:val="en-GB"/>
        </w:rPr>
        <w:t>put in</w:t>
      </w:r>
      <w:r w:rsidRPr="00565448">
        <w:rPr>
          <w:lang w:val="en-GB"/>
        </w:rPr>
        <w:t xml:space="preserve"> efforts in an attempt to create less environmental impact given the high carbon reduction and waste management objectives it has established. The company is striving to achieve a zero-emission company by 2040 and it has pledged to use 100 </w:t>
      </w:r>
      <w:r w:rsidR="00320827" w:rsidRPr="00565448">
        <w:rPr>
          <w:lang w:val="en-GB"/>
        </w:rPr>
        <w:t>per cent</w:t>
      </w:r>
      <w:r w:rsidRPr="00565448">
        <w:rPr>
          <w:lang w:val="en-GB"/>
        </w:rPr>
        <w:t xml:space="preserve"> renewable energy where it conducts its business across the globe</w:t>
      </w:r>
      <w:r w:rsidR="00320827" w:rsidRPr="00565448">
        <w:rPr>
          <w:lang w:val="en-GB"/>
        </w:rPr>
        <w:t xml:space="preserve"> (</w:t>
      </w:r>
      <w:r w:rsidR="00320827" w:rsidRPr="00565448">
        <w:rPr>
          <w:rFonts w:cs="Arial"/>
          <w:color w:val="222222"/>
          <w:shd w:val="clear" w:color="auto" w:fill="FFFFFF"/>
          <w:lang w:val="en-GB"/>
        </w:rPr>
        <w:t>Walmart</w:t>
      </w:r>
      <w:r w:rsidR="00320827" w:rsidRPr="00565448">
        <w:rPr>
          <w:color w:val="222222"/>
          <w:shd w:val="clear" w:color="auto" w:fill="FFFFFF"/>
          <w:lang w:val="en-GB"/>
        </w:rPr>
        <w:t xml:space="preserve">, </w:t>
      </w:r>
      <w:r w:rsidR="00320827" w:rsidRPr="00565448">
        <w:rPr>
          <w:rFonts w:cs="Arial"/>
          <w:color w:val="222222"/>
          <w:shd w:val="clear" w:color="auto" w:fill="FFFFFF"/>
          <w:lang w:val="en-GB"/>
        </w:rPr>
        <w:t>2023)</w:t>
      </w:r>
      <w:r w:rsidRPr="00565448">
        <w:rPr>
          <w:lang w:val="en-GB"/>
        </w:rPr>
        <w:t xml:space="preserve">. In spite of this, the bulk of operations and logistics </w:t>
      </w:r>
      <w:r w:rsidR="00320827" w:rsidRPr="00565448">
        <w:rPr>
          <w:lang w:val="en-GB"/>
        </w:rPr>
        <w:t>networks</w:t>
      </w:r>
      <w:r w:rsidRPr="00565448">
        <w:rPr>
          <w:lang w:val="en-GB"/>
        </w:rPr>
        <w:t xml:space="preserve"> at Walmart keeps adding immensely to the carbon footprint of the company, subject to outside investigations by environmentally concerned communities and customers.</w:t>
      </w:r>
    </w:p>
    <w:p w14:paraId="2822D52B" w14:textId="50975F1A" w:rsidR="00C73211" w:rsidRPr="00565448" w:rsidRDefault="00647EAF" w:rsidP="007B2645">
      <w:pPr>
        <w:pStyle w:val="Heading1"/>
        <w:rPr>
          <w:lang w:val="en-GB"/>
        </w:rPr>
      </w:pPr>
      <w:bookmarkStart w:id="16" w:name="_Toc225296393"/>
      <w:r w:rsidRPr="00565448">
        <w:rPr>
          <w:lang w:val="en-GB"/>
        </w:rPr>
        <w:t>Opportunities and Threats of Amazon and Walmart</w:t>
      </w:r>
      <w:bookmarkEnd w:id="16"/>
    </w:p>
    <w:p w14:paraId="60B30337" w14:textId="1E12B774" w:rsidR="007B2645" w:rsidRPr="00565448" w:rsidRDefault="007B2645" w:rsidP="007B2645">
      <w:pPr>
        <w:rPr>
          <w:b/>
          <w:bCs/>
          <w:i/>
          <w:iCs/>
          <w:lang w:val="en-GB"/>
        </w:rPr>
      </w:pPr>
      <w:r w:rsidRPr="00565448">
        <w:rPr>
          <w:b/>
          <w:bCs/>
          <w:i/>
          <w:iCs/>
          <w:lang w:val="en-GB"/>
        </w:rPr>
        <w:t>Table 1: Opportunities and Threats of Amazon and Walmart</w:t>
      </w:r>
    </w:p>
    <w:tbl>
      <w:tblPr>
        <w:tblStyle w:val="TableGrid"/>
        <w:tblW w:w="9360" w:type="dxa"/>
        <w:tblLayout w:type="fixed"/>
        <w:tblLook w:val="0600" w:firstRow="0" w:lastRow="0" w:firstColumn="0" w:lastColumn="0" w:noHBand="1" w:noVBand="1"/>
      </w:tblPr>
      <w:tblGrid>
        <w:gridCol w:w="1667"/>
        <w:gridCol w:w="3824"/>
        <w:gridCol w:w="3869"/>
      </w:tblGrid>
      <w:tr w:rsidR="00C73211" w:rsidRPr="00565448" w14:paraId="0901D94D" w14:textId="77777777" w:rsidTr="00320827">
        <w:trPr>
          <w:trHeight w:val="500"/>
        </w:trPr>
        <w:tc>
          <w:tcPr>
            <w:tcW w:w="1667" w:type="dxa"/>
          </w:tcPr>
          <w:p w14:paraId="5B58AC3C" w14:textId="77777777" w:rsidR="00C73211" w:rsidRPr="00565448" w:rsidRDefault="00647EAF" w:rsidP="007B2645">
            <w:pPr>
              <w:spacing w:line="360" w:lineRule="auto"/>
              <w:rPr>
                <w:lang w:val="en-GB"/>
              </w:rPr>
            </w:pPr>
            <w:r w:rsidRPr="00565448">
              <w:rPr>
                <w:b/>
                <w:bCs/>
                <w:lang w:val="en-GB"/>
              </w:rPr>
              <w:t>Factors</w:t>
            </w:r>
          </w:p>
        </w:tc>
        <w:tc>
          <w:tcPr>
            <w:tcW w:w="3823" w:type="dxa"/>
          </w:tcPr>
          <w:p w14:paraId="73D45CED" w14:textId="77777777" w:rsidR="00C73211" w:rsidRPr="00565448" w:rsidRDefault="00647EAF" w:rsidP="007B2645">
            <w:pPr>
              <w:spacing w:line="360" w:lineRule="auto"/>
              <w:rPr>
                <w:lang w:val="en-GB"/>
              </w:rPr>
            </w:pPr>
            <w:r w:rsidRPr="00565448">
              <w:rPr>
                <w:b/>
                <w:bCs/>
                <w:lang w:val="en-GB"/>
              </w:rPr>
              <w:t>Amazon (Pioneer)</w:t>
            </w:r>
          </w:p>
        </w:tc>
        <w:tc>
          <w:tcPr>
            <w:tcW w:w="3868" w:type="dxa"/>
          </w:tcPr>
          <w:p w14:paraId="34FDD5DA" w14:textId="77777777" w:rsidR="00C73211" w:rsidRPr="00565448" w:rsidRDefault="00647EAF" w:rsidP="007B2645">
            <w:pPr>
              <w:spacing w:line="360" w:lineRule="auto"/>
              <w:rPr>
                <w:lang w:val="en-GB"/>
              </w:rPr>
            </w:pPr>
            <w:r w:rsidRPr="00565448">
              <w:rPr>
                <w:b/>
                <w:bCs/>
                <w:lang w:val="en-GB"/>
              </w:rPr>
              <w:t>Walmart (Follower)</w:t>
            </w:r>
          </w:p>
        </w:tc>
      </w:tr>
      <w:tr w:rsidR="00C73211" w:rsidRPr="00565448" w14:paraId="753FB650" w14:textId="77777777" w:rsidTr="00320827">
        <w:trPr>
          <w:trHeight w:val="770"/>
        </w:trPr>
        <w:tc>
          <w:tcPr>
            <w:tcW w:w="1667" w:type="dxa"/>
          </w:tcPr>
          <w:p w14:paraId="26FA0EEE" w14:textId="77777777" w:rsidR="00C73211" w:rsidRPr="00565448" w:rsidRDefault="00647EAF" w:rsidP="007B2645">
            <w:pPr>
              <w:spacing w:line="360" w:lineRule="auto"/>
              <w:rPr>
                <w:lang w:val="en-GB"/>
              </w:rPr>
            </w:pPr>
            <w:r w:rsidRPr="00565448">
              <w:rPr>
                <w:b/>
                <w:bCs/>
                <w:lang w:val="en-GB"/>
              </w:rPr>
              <w:t>Opportunities</w:t>
            </w:r>
          </w:p>
        </w:tc>
        <w:tc>
          <w:tcPr>
            <w:tcW w:w="3823" w:type="dxa"/>
          </w:tcPr>
          <w:p w14:paraId="621B7D87" w14:textId="77777777" w:rsidR="00C73211" w:rsidRPr="00565448" w:rsidRDefault="00647EAF" w:rsidP="007B2645">
            <w:pPr>
              <w:spacing w:line="360" w:lineRule="auto"/>
              <w:rPr>
                <w:lang w:val="en-GB"/>
              </w:rPr>
            </w:pPr>
            <w:r w:rsidRPr="00565448">
              <w:rPr>
                <w:lang w:val="en-GB"/>
              </w:rPr>
              <w:t>- Advanced technological innovation (AI, Cloud Computing)</w:t>
            </w:r>
          </w:p>
        </w:tc>
        <w:tc>
          <w:tcPr>
            <w:tcW w:w="3868" w:type="dxa"/>
          </w:tcPr>
          <w:p w14:paraId="53AB7F4E" w14:textId="77777777" w:rsidR="00C73211" w:rsidRPr="00565448" w:rsidRDefault="00647EAF" w:rsidP="007B2645">
            <w:pPr>
              <w:spacing w:line="360" w:lineRule="auto"/>
              <w:rPr>
                <w:lang w:val="en-GB"/>
              </w:rPr>
            </w:pPr>
            <w:r w:rsidRPr="00565448">
              <w:rPr>
                <w:lang w:val="en-GB"/>
              </w:rPr>
              <w:t>- Strong brand recognition and global reach</w:t>
            </w:r>
          </w:p>
        </w:tc>
      </w:tr>
      <w:tr w:rsidR="00C73211" w:rsidRPr="00565448" w14:paraId="14C46E75" w14:textId="77777777" w:rsidTr="00320827">
        <w:trPr>
          <w:trHeight w:val="770"/>
        </w:trPr>
        <w:tc>
          <w:tcPr>
            <w:tcW w:w="1667" w:type="dxa"/>
          </w:tcPr>
          <w:p w14:paraId="2842193E" w14:textId="77777777" w:rsidR="00C73211" w:rsidRPr="00565448" w:rsidRDefault="00C73211" w:rsidP="007B2645">
            <w:pPr>
              <w:spacing w:line="360" w:lineRule="auto"/>
              <w:rPr>
                <w:lang w:val="en-GB"/>
              </w:rPr>
            </w:pPr>
          </w:p>
        </w:tc>
        <w:tc>
          <w:tcPr>
            <w:tcW w:w="3823" w:type="dxa"/>
          </w:tcPr>
          <w:p w14:paraId="0ACF34DF" w14:textId="77777777" w:rsidR="00C73211" w:rsidRPr="00565448" w:rsidRDefault="00647EAF" w:rsidP="007B2645">
            <w:pPr>
              <w:spacing w:line="360" w:lineRule="auto"/>
              <w:rPr>
                <w:lang w:val="en-GB"/>
              </w:rPr>
            </w:pPr>
            <w:r w:rsidRPr="00565448">
              <w:rPr>
                <w:lang w:val="en-GB"/>
              </w:rPr>
              <w:t>- Global expansion via e-commerce and AWS</w:t>
            </w:r>
          </w:p>
        </w:tc>
        <w:tc>
          <w:tcPr>
            <w:tcW w:w="3868" w:type="dxa"/>
          </w:tcPr>
          <w:p w14:paraId="4A2BFE37" w14:textId="77777777" w:rsidR="00C73211" w:rsidRPr="00565448" w:rsidRDefault="00647EAF" w:rsidP="007B2645">
            <w:pPr>
              <w:spacing w:line="360" w:lineRule="auto"/>
              <w:rPr>
                <w:lang w:val="en-GB"/>
              </w:rPr>
            </w:pPr>
            <w:r w:rsidRPr="00565448">
              <w:rPr>
                <w:lang w:val="en-GB"/>
              </w:rPr>
              <w:t>- Competitive pricing strategy</w:t>
            </w:r>
          </w:p>
        </w:tc>
      </w:tr>
      <w:tr w:rsidR="00C73211" w:rsidRPr="00565448" w14:paraId="291F2910" w14:textId="77777777" w:rsidTr="00320827">
        <w:trPr>
          <w:trHeight w:val="770"/>
        </w:trPr>
        <w:tc>
          <w:tcPr>
            <w:tcW w:w="1667" w:type="dxa"/>
          </w:tcPr>
          <w:p w14:paraId="4ECE3640" w14:textId="77777777" w:rsidR="00C73211" w:rsidRPr="00565448" w:rsidRDefault="00C73211" w:rsidP="007B2645">
            <w:pPr>
              <w:spacing w:line="360" w:lineRule="auto"/>
              <w:rPr>
                <w:lang w:val="en-GB"/>
              </w:rPr>
            </w:pPr>
          </w:p>
        </w:tc>
        <w:tc>
          <w:tcPr>
            <w:tcW w:w="3823" w:type="dxa"/>
          </w:tcPr>
          <w:p w14:paraId="5804147C" w14:textId="77777777" w:rsidR="00C73211" w:rsidRPr="00565448" w:rsidRDefault="00647EAF" w:rsidP="007B2645">
            <w:pPr>
              <w:spacing w:line="360" w:lineRule="auto"/>
              <w:rPr>
                <w:lang w:val="en-GB"/>
              </w:rPr>
            </w:pPr>
            <w:r w:rsidRPr="00565448">
              <w:rPr>
                <w:lang w:val="en-GB"/>
              </w:rPr>
              <w:t>- Market leadership in sustainability and eco-friendly products</w:t>
            </w:r>
          </w:p>
        </w:tc>
        <w:tc>
          <w:tcPr>
            <w:tcW w:w="3868" w:type="dxa"/>
          </w:tcPr>
          <w:p w14:paraId="2F92ADB8" w14:textId="77777777" w:rsidR="00C73211" w:rsidRPr="00565448" w:rsidRDefault="00647EAF" w:rsidP="007B2645">
            <w:pPr>
              <w:spacing w:line="360" w:lineRule="auto"/>
              <w:rPr>
                <w:lang w:val="en-GB"/>
              </w:rPr>
            </w:pPr>
            <w:r w:rsidRPr="00565448">
              <w:rPr>
                <w:lang w:val="en-GB"/>
              </w:rPr>
              <w:t>- Growth in e-commerce (Walmart+)</w:t>
            </w:r>
          </w:p>
        </w:tc>
      </w:tr>
      <w:tr w:rsidR="00C73211" w:rsidRPr="00565448" w14:paraId="59443C9D" w14:textId="77777777" w:rsidTr="00320827">
        <w:trPr>
          <w:trHeight w:val="770"/>
        </w:trPr>
        <w:tc>
          <w:tcPr>
            <w:tcW w:w="1667" w:type="dxa"/>
          </w:tcPr>
          <w:p w14:paraId="2B770DA6" w14:textId="77777777" w:rsidR="00C73211" w:rsidRPr="00565448" w:rsidRDefault="00C73211" w:rsidP="007B2645">
            <w:pPr>
              <w:spacing w:line="360" w:lineRule="auto"/>
              <w:rPr>
                <w:lang w:val="en-GB"/>
              </w:rPr>
            </w:pPr>
          </w:p>
        </w:tc>
        <w:tc>
          <w:tcPr>
            <w:tcW w:w="3823" w:type="dxa"/>
          </w:tcPr>
          <w:p w14:paraId="1153740C" w14:textId="77777777" w:rsidR="00C73211" w:rsidRPr="00565448" w:rsidRDefault="00647EAF" w:rsidP="007B2645">
            <w:pPr>
              <w:spacing w:line="360" w:lineRule="auto"/>
              <w:rPr>
                <w:lang w:val="en-GB"/>
              </w:rPr>
            </w:pPr>
            <w:r w:rsidRPr="00565448">
              <w:rPr>
                <w:lang w:val="en-GB"/>
              </w:rPr>
              <w:t>- High consumer loyalty with Amazon Prime</w:t>
            </w:r>
          </w:p>
        </w:tc>
        <w:tc>
          <w:tcPr>
            <w:tcW w:w="3868" w:type="dxa"/>
          </w:tcPr>
          <w:p w14:paraId="4997A290" w14:textId="77777777" w:rsidR="00C73211" w:rsidRPr="00565448" w:rsidRDefault="00647EAF" w:rsidP="007B2645">
            <w:pPr>
              <w:spacing w:line="360" w:lineRule="auto"/>
              <w:rPr>
                <w:lang w:val="en-GB"/>
              </w:rPr>
            </w:pPr>
            <w:r w:rsidRPr="00565448">
              <w:rPr>
                <w:lang w:val="en-GB"/>
              </w:rPr>
              <w:t>- Expansion of delivery infrastructure (online + offline)</w:t>
            </w:r>
          </w:p>
        </w:tc>
      </w:tr>
      <w:tr w:rsidR="00C73211" w:rsidRPr="00565448" w14:paraId="3DB958B6" w14:textId="77777777" w:rsidTr="00320827">
        <w:trPr>
          <w:trHeight w:val="770"/>
        </w:trPr>
        <w:tc>
          <w:tcPr>
            <w:tcW w:w="1667" w:type="dxa"/>
          </w:tcPr>
          <w:p w14:paraId="29D625C2" w14:textId="77777777" w:rsidR="00C73211" w:rsidRPr="00565448" w:rsidRDefault="00647EAF" w:rsidP="007B2645">
            <w:pPr>
              <w:spacing w:line="360" w:lineRule="auto"/>
              <w:rPr>
                <w:lang w:val="en-GB"/>
              </w:rPr>
            </w:pPr>
            <w:r w:rsidRPr="00565448">
              <w:rPr>
                <w:b/>
                <w:bCs/>
                <w:lang w:val="en-GB"/>
              </w:rPr>
              <w:t>Threats</w:t>
            </w:r>
          </w:p>
        </w:tc>
        <w:tc>
          <w:tcPr>
            <w:tcW w:w="3823" w:type="dxa"/>
          </w:tcPr>
          <w:p w14:paraId="17734B56" w14:textId="77777777" w:rsidR="00C73211" w:rsidRPr="00565448" w:rsidRDefault="00647EAF" w:rsidP="007B2645">
            <w:pPr>
              <w:spacing w:line="360" w:lineRule="auto"/>
              <w:rPr>
                <w:lang w:val="en-GB"/>
              </w:rPr>
            </w:pPr>
            <w:r w:rsidRPr="00565448">
              <w:rPr>
                <w:lang w:val="en-GB"/>
              </w:rPr>
              <w:t>- Intense regulatory scrutiny (antitrust, data privacy)</w:t>
            </w:r>
          </w:p>
        </w:tc>
        <w:tc>
          <w:tcPr>
            <w:tcW w:w="3868" w:type="dxa"/>
          </w:tcPr>
          <w:p w14:paraId="3D1DDD23" w14:textId="77777777" w:rsidR="00C73211" w:rsidRPr="00565448" w:rsidRDefault="00647EAF" w:rsidP="007B2645">
            <w:pPr>
              <w:spacing w:line="360" w:lineRule="auto"/>
              <w:rPr>
                <w:lang w:val="en-GB"/>
              </w:rPr>
            </w:pPr>
            <w:r w:rsidRPr="00565448">
              <w:rPr>
                <w:lang w:val="en-GB"/>
              </w:rPr>
              <w:t>- Lag in technological adoption compared to Amazon</w:t>
            </w:r>
          </w:p>
        </w:tc>
      </w:tr>
      <w:tr w:rsidR="00C73211" w:rsidRPr="00565448" w14:paraId="5589D016" w14:textId="77777777" w:rsidTr="00320827">
        <w:trPr>
          <w:trHeight w:val="770"/>
        </w:trPr>
        <w:tc>
          <w:tcPr>
            <w:tcW w:w="1667" w:type="dxa"/>
          </w:tcPr>
          <w:p w14:paraId="0A8D2586" w14:textId="77777777" w:rsidR="00C73211" w:rsidRPr="00565448" w:rsidRDefault="00C73211" w:rsidP="007B2645">
            <w:pPr>
              <w:spacing w:line="360" w:lineRule="auto"/>
              <w:rPr>
                <w:lang w:val="en-GB"/>
              </w:rPr>
            </w:pPr>
          </w:p>
        </w:tc>
        <w:tc>
          <w:tcPr>
            <w:tcW w:w="3823" w:type="dxa"/>
          </w:tcPr>
          <w:p w14:paraId="63E52C44" w14:textId="77777777" w:rsidR="00C73211" w:rsidRPr="00565448" w:rsidRDefault="00647EAF" w:rsidP="007B2645">
            <w:pPr>
              <w:spacing w:line="360" w:lineRule="auto"/>
              <w:rPr>
                <w:lang w:val="en-GB"/>
              </w:rPr>
            </w:pPr>
            <w:r w:rsidRPr="00565448">
              <w:rPr>
                <w:lang w:val="en-GB"/>
              </w:rPr>
              <w:t>- Increased competition in e-commerce (e.g., Alibaba, Walmart)</w:t>
            </w:r>
          </w:p>
        </w:tc>
        <w:tc>
          <w:tcPr>
            <w:tcW w:w="3868" w:type="dxa"/>
          </w:tcPr>
          <w:p w14:paraId="69E01B72" w14:textId="77777777" w:rsidR="00C73211" w:rsidRPr="00565448" w:rsidRDefault="00647EAF" w:rsidP="007B2645">
            <w:pPr>
              <w:spacing w:line="360" w:lineRule="auto"/>
              <w:rPr>
                <w:lang w:val="en-GB"/>
              </w:rPr>
            </w:pPr>
            <w:r w:rsidRPr="00565448">
              <w:rPr>
                <w:lang w:val="en-GB"/>
              </w:rPr>
              <w:t>- Pressure to innovate faster in response to Amazon’s dominance</w:t>
            </w:r>
          </w:p>
        </w:tc>
      </w:tr>
      <w:tr w:rsidR="00C73211" w:rsidRPr="00565448" w14:paraId="0B7D0297" w14:textId="77777777" w:rsidTr="00320827">
        <w:trPr>
          <w:trHeight w:val="770"/>
        </w:trPr>
        <w:tc>
          <w:tcPr>
            <w:tcW w:w="1667" w:type="dxa"/>
          </w:tcPr>
          <w:p w14:paraId="2300B682" w14:textId="77777777" w:rsidR="00C73211" w:rsidRPr="00565448" w:rsidRDefault="00C73211" w:rsidP="007B2645">
            <w:pPr>
              <w:spacing w:line="360" w:lineRule="auto"/>
              <w:rPr>
                <w:lang w:val="en-GB"/>
              </w:rPr>
            </w:pPr>
          </w:p>
        </w:tc>
        <w:tc>
          <w:tcPr>
            <w:tcW w:w="3823" w:type="dxa"/>
          </w:tcPr>
          <w:p w14:paraId="6D665CE2" w14:textId="77777777" w:rsidR="00C73211" w:rsidRPr="00565448" w:rsidRDefault="00647EAF" w:rsidP="007B2645">
            <w:pPr>
              <w:spacing w:line="360" w:lineRule="auto"/>
              <w:rPr>
                <w:lang w:val="en-GB"/>
              </w:rPr>
            </w:pPr>
            <w:r w:rsidRPr="00565448">
              <w:rPr>
                <w:lang w:val="en-GB"/>
              </w:rPr>
              <w:t>- Supply chain vulnerabilities and environmental impact</w:t>
            </w:r>
          </w:p>
        </w:tc>
        <w:tc>
          <w:tcPr>
            <w:tcW w:w="3868" w:type="dxa"/>
          </w:tcPr>
          <w:p w14:paraId="0B064B22" w14:textId="77777777" w:rsidR="00C73211" w:rsidRPr="00565448" w:rsidRDefault="00647EAF" w:rsidP="007B2645">
            <w:pPr>
              <w:spacing w:line="360" w:lineRule="auto"/>
              <w:rPr>
                <w:lang w:val="en-GB"/>
              </w:rPr>
            </w:pPr>
            <w:r w:rsidRPr="00565448">
              <w:rPr>
                <w:lang w:val="en-GB"/>
              </w:rPr>
              <w:t>- High reliance on physical stores, limiting digital transformation</w:t>
            </w:r>
          </w:p>
        </w:tc>
      </w:tr>
      <w:tr w:rsidR="00C73211" w:rsidRPr="00565448" w14:paraId="1C28E731" w14:textId="77777777" w:rsidTr="00320827">
        <w:trPr>
          <w:trHeight w:val="770"/>
        </w:trPr>
        <w:tc>
          <w:tcPr>
            <w:tcW w:w="1667" w:type="dxa"/>
          </w:tcPr>
          <w:p w14:paraId="55D906EA" w14:textId="77777777" w:rsidR="00C73211" w:rsidRPr="00565448" w:rsidRDefault="00C73211" w:rsidP="007B2645">
            <w:pPr>
              <w:spacing w:line="360" w:lineRule="auto"/>
              <w:rPr>
                <w:lang w:val="en-GB"/>
              </w:rPr>
            </w:pPr>
          </w:p>
        </w:tc>
        <w:tc>
          <w:tcPr>
            <w:tcW w:w="3823" w:type="dxa"/>
          </w:tcPr>
          <w:p w14:paraId="01EB115C" w14:textId="77777777" w:rsidR="00C73211" w:rsidRPr="00565448" w:rsidRDefault="00647EAF" w:rsidP="007B2645">
            <w:pPr>
              <w:spacing w:line="360" w:lineRule="auto"/>
              <w:rPr>
                <w:lang w:val="en-GB"/>
              </w:rPr>
            </w:pPr>
            <w:r w:rsidRPr="00565448">
              <w:rPr>
                <w:lang w:val="en-GB"/>
              </w:rPr>
              <w:t>- Legal battles over worker conditions and taxation</w:t>
            </w:r>
          </w:p>
        </w:tc>
        <w:tc>
          <w:tcPr>
            <w:tcW w:w="3868" w:type="dxa"/>
          </w:tcPr>
          <w:p w14:paraId="32059B70" w14:textId="77777777" w:rsidR="00C73211" w:rsidRPr="00565448" w:rsidRDefault="00647EAF" w:rsidP="007B2645">
            <w:pPr>
              <w:spacing w:line="360" w:lineRule="auto"/>
              <w:rPr>
                <w:lang w:val="en-GB"/>
              </w:rPr>
            </w:pPr>
            <w:r w:rsidRPr="00565448">
              <w:rPr>
                <w:lang w:val="en-GB"/>
              </w:rPr>
              <w:t>- Environmental impact and sustainability challenges</w:t>
            </w:r>
          </w:p>
        </w:tc>
      </w:tr>
    </w:tbl>
    <w:p w14:paraId="683A0290" w14:textId="77777777" w:rsidR="00C73211" w:rsidRPr="00565448" w:rsidRDefault="00C73211" w:rsidP="007B2645">
      <w:pPr>
        <w:rPr>
          <w:lang w:val="en-GB"/>
        </w:rPr>
      </w:pPr>
    </w:p>
    <w:p w14:paraId="14813E42" w14:textId="19184934" w:rsidR="00C73211" w:rsidRPr="00565448" w:rsidRDefault="00647EAF" w:rsidP="007B2645">
      <w:pPr>
        <w:rPr>
          <w:lang w:val="en-GB"/>
        </w:rPr>
      </w:pPr>
      <w:r w:rsidRPr="00565448">
        <w:rPr>
          <w:lang w:val="en-GB"/>
        </w:rPr>
        <w:t>The macro-environmental factors are also similar in both Amazon and Walmart, but the manner in which they respond and their resultant opportunities are strikingly different. Amazon is more technologically advanced, especially in terms of cloud services and AI-assisted solutions which makes it have a competitive advantage in its overall global expansion and its customer experience</w:t>
      </w:r>
      <w:r w:rsidR="00320827" w:rsidRPr="00565448">
        <w:rPr>
          <w:lang w:val="en-GB"/>
        </w:rPr>
        <w:t xml:space="preserve"> (</w:t>
      </w:r>
      <w:r w:rsidR="00320827" w:rsidRPr="00565448">
        <w:rPr>
          <w:rFonts w:cs="Arial"/>
          <w:color w:val="222222"/>
          <w:shd w:val="clear" w:color="auto" w:fill="FFFFFF"/>
          <w:lang w:val="en-GB"/>
        </w:rPr>
        <w:t>Burra</w:t>
      </w:r>
      <w:r w:rsidR="00320827" w:rsidRPr="00565448">
        <w:rPr>
          <w:color w:val="222222"/>
          <w:shd w:val="clear" w:color="auto" w:fill="FFFFFF"/>
          <w:lang w:val="en-GB"/>
        </w:rPr>
        <w:t xml:space="preserve"> et al., 2025)</w:t>
      </w:r>
      <w:r w:rsidRPr="00565448">
        <w:rPr>
          <w:lang w:val="en-GB"/>
        </w:rPr>
        <w:t>. Walmart in its turn, with its more conservative approach to digital transformation, restricts its technological opportunities, but its great brand and pricing strategy, at times when the economy declines, is beneficial</w:t>
      </w:r>
      <w:r w:rsidR="00320827" w:rsidRPr="00565448">
        <w:rPr>
          <w:lang w:val="en-GB"/>
        </w:rPr>
        <w:t xml:space="preserve"> (</w:t>
      </w:r>
      <w:r w:rsidR="00320827" w:rsidRPr="00565448">
        <w:rPr>
          <w:rFonts w:cs="Arial"/>
          <w:color w:val="222222"/>
          <w:shd w:val="clear" w:color="auto" w:fill="FFFFFF"/>
          <w:lang w:val="en-GB"/>
        </w:rPr>
        <w:t>Walmart</w:t>
      </w:r>
      <w:r w:rsidR="00320827" w:rsidRPr="00565448">
        <w:rPr>
          <w:color w:val="222222"/>
          <w:shd w:val="clear" w:color="auto" w:fill="FFFFFF"/>
          <w:lang w:val="en-GB"/>
        </w:rPr>
        <w:t xml:space="preserve">, </w:t>
      </w:r>
      <w:r w:rsidR="00320827" w:rsidRPr="00565448">
        <w:rPr>
          <w:rFonts w:cs="Arial"/>
          <w:color w:val="222222"/>
          <w:shd w:val="clear" w:color="auto" w:fill="FFFFFF"/>
          <w:lang w:val="en-GB"/>
        </w:rPr>
        <w:t>2023)</w:t>
      </w:r>
      <w:r w:rsidRPr="00565448">
        <w:rPr>
          <w:lang w:val="en-GB"/>
        </w:rPr>
        <w:t>. The two firms are forced to cope with political interference in regulations, even though Amazon is an international entity, it is more affected due to its greater global structure and more prone to external litigation fears, especially on the issue of data privacy. The emphasis Walmart places on prices and real stores helps it to gain an advantage on price-sensitive markets, whereas its lack of progress in e-commerce development poses a long-term risk</w:t>
      </w:r>
      <w:r w:rsidR="00320827" w:rsidRPr="00565448">
        <w:rPr>
          <w:lang w:val="en-GB"/>
        </w:rPr>
        <w:t xml:space="preserve"> (</w:t>
      </w:r>
      <w:r w:rsidR="00320827" w:rsidRPr="00565448">
        <w:rPr>
          <w:rFonts w:cs="Arial"/>
          <w:color w:val="222222"/>
          <w:shd w:val="clear" w:color="auto" w:fill="FFFFFF"/>
          <w:lang w:val="en-GB"/>
        </w:rPr>
        <w:t>Burra</w:t>
      </w:r>
      <w:r w:rsidR="00320827" w:rsidRPr="00565448">
        <w:rPr>
          <w:color w:val="222222"/>
          <w:shd w:val="clear" w:color="auto" w:fill="FFFFFF"/>
          <w:lang w:val="en-GB"/>
        </w:rPr>
        <w:t xml:space="preserve"> et al., 2025)</w:t>
      </w:r>
      <w:r w:rsidRPr="00565448">
        <w:rPr>
          <w:lang w:val="en-GB"/>
        </w:rPr>
        <w:t xml:space="preserve">. The rising consumer desire of a sustainable company is being met by both companies, but due to its more aggressive sustainability strategies, the Amazon Company is perceived as the leader, and Walmart is still lagging. To sum up, the innovative approaches of Amazon have more potential to develop in the long term, and Walmart has great problems with keeping abreast with </w:t>
      </w:r>
      <w:r w:rsidR="00320827" w:rsidRPr="00565448">
        <w:rPr>
          <w:lang w:val="en-GB"/>
        </w:rPr>
        <w:t>the digital</w:t>
      </w:r>
      <w:r w:rsidRPr="00565448">
        <w:rPr>
          <w:lang w:val="en-GB"/>
        </w:rPr>
        <w:t xml:space="preserve"> and environmental requirements of contemporary consumers.</w:t>
      </w:r>
    </w:p>
    <w:p w14:paraId="3D3E2BB0" w14:textId="77777777" w:rsidR="00C73211" w:rsidRPr="00565448" w:rsidRDefault="00647EAF" w:rsidP="007B2645">
      <w:pPr>
        <w:pStyle w:val="Heading1"/>
        <w:keepNext w:val="0"/>
        <w:keepLines w:val="0"/>
        <w:rPr>
          <w:lang w:val="en-GB"/>
        </w:rPr>
      </w:pPr>
      <w:bookmarkStart w:id="17" w:name="_Toc225296394"/>
      <w:r w:rsidRPr="00565448">
        <w:rPr>
          <w:lang w:val="en-GB"/>
        </w:rPr>
        <w:t>Task 2: Strategic Response Comparison</w:t>
      </w:r>
      <w:bookmarkEnd w:id="17"/>
    </w:p>
    <w:p w14:paraId="151EE43E" w14:textId="77777777" w:rsidR="00C73211" w:rsidRPr="00565448" w:rsidRDefault="00647EAF" w:rsidP="007B2645">
      <w:pPr>
        <w:pStyle w:val="Heading2"/>
        <w:rPr>
          <w:lang w:val="en-GB"/>
        </w:rPr>
      </w:pPr>
      <w:bookmarkStart w:id="18" w:name="_Toc225296395"/>
      <w:r w:rsidRPr="00565448">
        <w:rPr>
          <w:lang w:val="en-GB"/>
        </w:rPr>
        <w:t>Amazon Strategy Responses</w:t>
      </w:r>
      <w:bookmarkEnd w:id="18"/>
      <w:r w:rsidRPr="00565448">
        <w:rPr>
          <w:lang w:val="en-GB"/>
        </w:rPr>
        <w:t xml:space="preserve"> </w:t>
      </w:r>
    </w:p>
    <w:p w14:paraId="5D26E82D" w14:textId="77777777" w:rsidR="00C73211" w:rsidRPr="00565448" w:rsidRDefault="00647EAF" w:rsidP="007B2645">
      <w:pPr>
        <w:pStyle w:val="Heading3"/>
        <w:rPr>
          <w:lang w:val="en-GB"/>
        </w:rPr>
      </w:pPr>
      <w:bookmarkStart w:id="19" w:name="_Toc225296396"/>
      <w:r w:rsidRPr="00565448">
        <w:rPr>
          <w:lang w:val="en-GB"/>
        </w:rPr>
        <w:t>Porter’s Generic Strategies</w:t>
      </w:r>
      <w:bookmarkEnd w:id="19"/>
    </w:p>
    <w:p w14:paraId="38A5F564" w14:textId="2100B166" w:rsidR="00C73211" w:rsidRPr="00565448" w:rsidRDefault="00647EAF" w:rsidP="007B2645">
      <w:pPr>
        <w:rPr>
          <w:lang w:val="en-GB"/>
        </w:rPr>
      </w:pPr>
      <w:r w:rsidRPr="00565448">
        <w:rPr>
          <w:lang w:val="en-GB"/>
        </w:rPr>
        <w:t xml:space="preserve">The major strategy used by Amazon is differentiation. The company aims at delivering </w:t>
      </w:r>
      <w:r w:rsidR="00320827" w:rsidRPr="00565448">
        <w:rPr>
          <w:lang w:val="en-GB"/>
        </w:rPr>
        <w:t>an exceptional</w:t>
      </w:r>
      <w:r w:rsidRPr="00565448">
        <w:rPr>
          <w:lang w:val="en-GB"/>
        </w:rPr>
        <w:t xml:space="preserve"> value proposition in the form of fast delivery, </w:t>
      </w:r>
      <w:r w:rsidR="00320827" w:rsidRPr="00565448">
        <w:rPr>
          <w:lang w:val="en-GB"/>
        </w:rPr>
        <w:t>a wide product</w:t>
      </w:r>
      <w:r w:rsidRPr="00565448">
        <w:rPr>
          <w:lang w:val="en-GB"/>
        </w:rPr>
        <w:t xml:space="preserve"> range, and a smooth buyer experience</w:t>
      </w:r>
      <w:r w:rsidR="00320827" w:rsidRPr="00565448">
        <w:rPr>
          <w:lang w:val="en-GB"/>
        </w:rPr>
        <w:t xml:space="preserve"> (Berlilana et al., 2024)</w:t>
      </w:r>
      <w:r w:rsidRPr="00565448">
        <w:rPr>
          <w:lang w:val="en-GB"/>
        </w:rPr>
        <w:t xml:space="preserve">. This is one of the approaches that </w:t>
      </w:r>
      <w:r w:rsidR="00320827" w:rsidRPr="00565448">
        <w:rPr>
          <w:lang w:val="en-GB"/>
        </w:rPr>
        <w:t>has</w:t>
      </w:r>
      <w:r w:rsidRPr="00565448">
        <w:rPr>
          <w:lang w:val="en-GB"/>
        </w:rPr>
        <w:t xml:space="preserve"> seen Amazon become a leader in the e-commerce market with its attractive features like Amazon Prime, which provides its consumers with faster delivery, exclusive products, and other advantages, which create customer loyalty. Moreover, Amazon has distinguished itself by technological products like Alexa, Prime </w:t>
      </w:r>
      <w:r w:rsidR="00320827" w:rsidRPr="00565448">
        <w:rPr>
          <w:lang w:val="en-GB"/>
        </w:rPr>
        <w:t>Video,</w:t>
      </w:r>
      <w:r w:rsidRPr="00565448">
        <w:rPr>
          <w:lang w:val="en-GB"/>
        </w:rPr>
        <w:t xml:space="preserve"> and Amazon Web Services (AWS) so that it does not just focus on e-commerce </w:t>
      </w:r>
      <w:r w:rsidR="00320827" w:rsidRPr="00565448">
        <w:rPr>
          <w:lang w:val="en-GB"/>
        </w:rPr>
        <w:t>but also</w:t>
      </w:r>
      <w:r w:rsidRPr="00565448">
        <w:rPr>
          <w:lang w:val="en-GB"/>
        </w:rPr>
        <w:t xml:space="preserve"> other technological products like cloud computing, streaming, and smart home devices</w:t>
      </w:r>
      <w:r w:rsidR="00320827" w:rsidRPr="00565448">
        <w:rPr>
          <w:lang w:val="en-GB"/>
        </w:rPr>
        <w:t xml:space="preserve"> (Berlilana et al., 2024)</w:t>
      </w:r>
      <w:r w:rsidRPr="00565448">
        <w:rPr>
          <w:lang w:val="en-GB"/>
        </w:rPr>
        <w:t>.</w:t>
      </w:r>
      <w:r w:rsidR="00320827" w:rsidRPr="00565448">
        <w:rPr>
          <w:lang w:val="en-GB"/>
        </w:rPr>
        <w:t xml:space="preserve"> </w:t>
      </w:r>
    </w:p>
    <w:p w14:paraId="51C3DE82" w14:textId="77777777" w:rsidR="00C73211" w:rsidRPr="00565448" w:rsidRDefault="00647EAF" w:rsidP="007B2645">
      <w:pPr>
        <w:pStyle w:val="Heading3"/>
        <w:rPr>
          <w:lang w:val="en-GB"/>
        </w:rPr>
      </w:pPr>
      <w:bookmarkStart w:id="20" w:name="_Toc225296397"/>
      <w:r w:rsidRPr="00565448">
        <w:rPr>
          <w:lang w:val="en-GB"/>
        </w:rPr>
        <w:t>Ansoff’s Growth Matrix</w:t>
      </w:r>
      <w:bookmarkEnd w:id="20"/>
    </w:p>
    <w:p w14:paraId="623C119E" w14:textId="77777777" w:rsidR="00C73211" w:rsidRPr="00565448" w:rsidRDefault="00647EAF" w:rsidP="007B2645">
      <w:pPr>
        <w:rPr>
          <w:lang w:val="en-GB"/>
        </w:rPr>
      </w:pPr>
      <w:r w:rsidRPr="00565448">
        <w:rPr>
          <w:lang w:val="en-GB"/>
        </w:rPr>
        <w:t>Amazon employs several strategies of the Growth Matrix developed by Ansoff:</w:t>
      </w:r>
    </w:p>
    <w:p w14:paraId="357CC5EC" w14:textId="1CA6E586" w:rsidR="00C73211" w:rsidRPr="00565448" w:rsidRDefault="00647EAF" w:rsidP="007B2645">
      <w:pPr>
        <w:rPr>
          <w:lang w:val="en-GB"/>
        </w:rPr>
      </w:pPr>
      <w:r w:rsidRPr="00565448">
        <w:rPr>
          <w:b/>
          <w:bCs/>
          <w:i/>
          <w:iCs/>
          <w:lang w:val="en-GB"/>
        </w:rPr>
        <w:t xml:space="preserve">Market Penetration: </w:t>
      </w:r>
      <w:r w:rsidRPr="00565448">
        <w:rPr>
          <w:lang w:val="en-GB"/>
        </w:rPr>
        <w:t xml:space="preserve">Amazon is ever-evolving its e-commerce infrastructure by adding to </w:t>
      </w:r>
      <w:r w:rsidR="00320827" w:rsidRPr="00565448">
        <w:rPr>
          <w:lang w:val="en-GB"/>
        </w:rPr>
        <w:t>the product range and</w:t>
      </w:r>
      <w:r w:rsidRPr="00565448">
        <w:rPr>
          <w:lang w:val="en-GB"/>
        </w:rPr>
        <w:t xml:space="preserve"> growing the customer care department</w:t>
      </w:r>
      <w:r w:rsidR="007B2645" w:rsidRPr="00565448">
        <w:rPr>
          <w:lang w:val="en-GB"/>
        </w:rPr>
        <w:t xml:space="preserve"> (Amatanweze et al., 2025)</w:t>
      </w:r>
      <w:r w:rsidRPr="00565448">
        <w:rPr>
          <w:lang w:val="en-GB"/>
        </w:rPr>
        <w:t>. The market penetration of the company is motivated by its target to enhance logistics and increase the delivery potential.</w:t>
      </w:r>
    </w:p>
    <w:p w14:paraId="0EC1BB50" w14:textId="6E62295B" w:rsidR="00C73211" w:rsidRPr="00565448" w:rsidRDefault="00647EAF" w:rsidP="007B2645">
      <w:pPr>
        <w:rPr>
          <w:lang w:val="en-GB"/>
        </w:rPr>
      </w:pPr>
      <w:r w:rsidRPr="00565448">
        <w:rPr>
          <w:b/>
          <w:bCs/>
          <w:i/>
          <w:iCs/>
          <w:lang w:val="en-GB"/>
        </w:rPr>
        <w:t>Market Development:</w:t>
      </w:r>
      <w:r w:rsidRPr="00565448">
        <w:rPr>
          <w:lang w:val="en-GB"/>
        </w:rPr>
        <w:t xml:space="preserve"> Amazon has vigorously ventured into the global markets especially in India and China with a view to enlarge its customer base</w:t>
      </w:r>
      <w:r w:rsidR="007B2645" w:rsidRPr="00565448">
        <w:rPr>
          <w:lang w:val="en-GB"/>
        </w:rPr>
        <w:t xml:space="preserve"> (Amatanweze et al., 2025)</w:t>
      </w:r>
      <w:r w:rsidRPr="00565448">
        <w:rPr>
          <w:lang w:val="en-GB"/>
        </w:rPr>
        <w:t>.</w:t>
      </w:r>
    </w:p>
    <w:p w14:paraId="393BB7F7" w14:textId="18ED754B" w:rsidR="00C73211" w:rsidRPr="00565448" w:rsidRDefault="00647EAF" w:rsidP="007B2645">
      <w:pPr>
        <w:rPr>
          <w:lang w:val="en-GB"/>
        </w:rPr>
      </w:pPr>
      <w:r w:rsidRPr="00565448">
        <w:rPr>
          <w:b/>
          <w:bCs/>
          <w:i/>
          <w:iCs/>
          <w:lang w:val="en-GB"/>
        </w:rPr>
        <w:t xml:space="preserve">Product Development: </w:t>
      </w:r>
      <w:r w:rsidRPr="00565448">
        <w:rPr>
          <w:lang w:val="en-GB"/>
        </w:rPr>
        <w:t>Amazon creates new products and services to suit changing consumer needs based on products such as Amazon Prime, AWS, and Alexa, which add value to the main retail operations of the company</w:t>
      </w:r>
      <w:r w:rsidR="007B2645" w:rsidRPr="00565448">
        <w:rPr>
          <w:lang w:val="en-GB"/>
        </w:rPr>
        <w:t xml:space="preserve"> (Amatanweze et al., 2025)</w:t>
      </w:r>
      <w:r w:rsidRPr="00565448">
        <w:rPr>
          <w:lang w:val="en-GB"/>
        </w:rPr>
        <w:t>.</w:t>
      </w:r>
    </w:p>
    <w:p w14:paraId="430D58A5" w14:textId="77777777" w:rsidR="00C73211" w:rsidRPr="00565448" w:rsidRDefault="00647EAF" w:rsidP="007B2645">
      <w:pPr>
        <w:rPr>
          <w:lang w:val="en-GB"/>
        </w:rPr>
      </w:pPr>
      <w:r w:rsidRPr="00565448">
        <w:rPr>
          <w:b/>
          <w:bCs/>
          <w:i/>
          <w:iCs/>
          <w:lang w:val="en-GB"/>
        </w:rPr>
        <w:t>Diversification:</w:t>
      </w:r>
      <w:r w:rsidRPr="00565448">
        <w:rPr>
          <w:lang w:val="en-GB"/>
        </w:rPr>
        <w:t xml:space="preserve"> Amazon has spread out into other areas like cloud computing with AWS, streaming of media, and even physical stores with Amazon Go and Whole Foods and it is not so dependent on the old methods of retail sale.</w:t>
      </w:r>
    </w:p>
    <w:p w14:paraId="720E8A94" w14:textId="77777777" w:rsidR="00C73211" w:rsidRPr="00565448" w:rsidRDefault="00647EAF" w:rsidP="007B2645">
      <w:pPr>
        <w:pStyle w:val="Heading2"/>
        <w:rPr>
          <w:lang w:val="en-GB"/>
        </w:rPr>
      </w:pPr>
      <w:bookmarkStart w:id="21" w:name="_Toc225296398"/>
      <w:r w:rsidRPr="00565448">
        <w:rPr>
          <w:lang w:val="en-GB"/>
        </w:rPr>
        <w:t>Actions and Responses by Amazon</w:t>
      </w:r>
      <w:bookmarkEnd w:id="21"/>
    </w:p>
    <w:p w14:paraId="32E74B66" w14:textId="3601FB66" w:rsidR="00C73211" w:rsidRPr="00565448" w:rsidRDefault="00647EAF" w:rsidP="007B2645">
      <w:pPr>
        <w:rPr>
          <w:lang w:val="en-GB"/>
        </w:rPr>
      </w:pPr>
      <w:r w:rsidRPr="00565448">
        <w:rPr>
          <w:b/>
          <w:bCs/>
          <w:i/>
          <w:iCs/>
          <w:lang w:val="en-GB"/>
        </w:rPr>
        <w:t>Technological Leadership:</w:t>
      </w:r>
      <w:r w:rsidRPr="00565448">
        <w:rPr>
          <w:lang w:val="en-GB"/>
        </w:rPr>
        <w:t xml:space="preserve"> Amazon has been making significant investments in AI, machine learning, and robotics to streamline its business, better customer experience and automate its processes</w:t>
      </w:r>
      <w:r w:rsidR="007B2645" w:rsidRPr="00565448">
        <w:rPr>
          <w:lang w:val="en-GB"/>
        </w:rPr>
        <w:t xml:space="preserve"> (Vollero et al., 2023)</w:t>
      </w:r>
      <w:r w:rsidRPr="00565448">
        <w:rPr>
          <w:lang w:val="en-GB"/>
        </w:rPr>
        <w:t>. Its logistical network is an ideal case of the use of technology to assure customers of a brief delivery period and lower operational expenses.</w:t>
      </w:r>
    </w:p>
    <w:p w14:paraId="6E4456A7" w14:textId="51269C28" w:rsidR="00C73211" w:rsidRPr="00565448" w:rsidRDefault="00647EAF" w:rsidP="007B2645">
      <w:pPr>
        <w:rPr>
          <w:lang w:val="en-GB"/>
        </w:rPr>
      </w:pPr>
      <w:r w:rsidRPr="00565448">
        <w:rPr>
          <w:b/>
          <w:bCs/>
          <w:i/>
          <w:iCs/>
          <w:lang w:val="en-GB"/>
        </w:rPr>
        <w:t>Sustainability:</w:t>
      </w:r>
      <w:r w:rsidRPr="00565448">
        <w:rPr>
          <w:lang w:val="en-GB"/>
        </w:rPr>
        <w:t xml:space="preserve"> Amazon goal to be carbon neutral by the year 2040 and its adherence to renewable energy supply can be interpreted as its strategy to respond to the mounting environmental issues and the need to make any business </w:t>
      </w:r>
      <w:r w:rsidR="007B2645" w:rsidRPr="00565448">
        <w:rPr>
          <w:lang w:val="en-GB"/>
        </w:rPr>
        <w:t>practice</w:t>
      </w:r>
      <w:r w:rsidRPr="00565448">
        <w:rPr>
          <w:lang w:val="en-GB"/>
        </w:rPr>
        <w:t xml:space="preserve"> sustainable</w:t>
      </w:r>
      <w:r w:rsidR="007B2645" w:rsidRPr="00565448">
        <w:rPr>
          <w:lang w:val="en-GB"/>
        </w:rPr>
        <w:t xml:space="preserve"> (Vollero et al., 2023)</w:t>
      </w:r>
      <w:r w:rsidRPr="00565448">
        <w:rPr>
          <w:lang w:val="en-GB"/>
        </w:rPr>
        <w:t>.</w:t>
      </w:r>
    </w:p>
    <w:p w14:paraId="4EBD3343" w14:textId="63F2CBF6" w:rsidR="00C73211" w:rsidRPr="00565448" w:rsidRDefault="00647EAF" w:rsidP="007B2645">
      <w:pPr>
        <w:rPr>
          <w:lang w:val="en-GB"/>
        </w:rPr>
      </w:pPr>
      <w:r w:rsidRPr="00565448">
        <w:rPr>
          <w:b/>
          <w:bCs/>
          <w:i/>
          <w:iCs/>
          <w:lang w:val="en-GB"/>
        </w:rPr>
        <w:t>Global Expansion:</w:t>
      </w:r>
      <w:r w:rsidRPr="00565448">
        <w:rPr>
          <w:lang w:val="en-GB"/>
        </w:rPr>
        <w:t xml:space="preserve"> Despite lacking internationalisation, Amazon focuses on its aggressive expansion strategy which has enabled it to exploit new markets as well as diversify its revenue </w:t>
      </w:r>
      <w:r w:rsidR="007B2645" w:rsidRPr="00565448">
        <w:rPr>
          <w:lang w:val="en-GB"/>
        </w:rPr>
        <w:t>streams,</w:t>
      </w:r>
      <w:r w:rsidRPr="00565448">
        <w:rPr>
          <w:lang w:val="en-GB"/>
        </w:rPr>
        <w:t xml:space="preserve"> which has made it dominant in the international market</w:t>
      </w:r>
      <w:r w:rsidR="007B2645" w:rsidRPr="00565448">
        <w:rPr>
          <w:lang w:val="en-GB"/>
        </w:rPr>
        <w:t xml:space="preserve"> (Vollero et al., 2023)</w:t>
      </w:r>
      <w:r w:rsidRPr="00565448">
        <w:rPr>
          <w:lang w:val="en-GB"/>
        </w:rPr>
        <w:t>.</w:t>
      </w:r>
    </w:p>
    <w:p w14:paraId="5FE97A46" w14:textId="1B04B8A2" w:rsidR="007B2645" w:rsidRPr="00565448" w:rsidRDefault="00647EAF" w:rsidP="007B2645">
      <w:pPr>
        <w:pStyle w:val="Heading2"/>
        <w:rPr>
          <w:lang w:val="en-GB"/>
        </w:rPr>
      </w:pPr>
      <w:bookmarkStart w:id="22" w:name="_Toc225296399"/>
      <w:r w:rsidRPr="00565448">
        <w:rPr>
          <w:lang w:val="en-GB"/>
        </w:rPr>
        <w:t>Walmart Strategic Responses</w:t>
      </w:r>
      <w:bookmarkEnd w:id="22"/>
    </w:p>
    <w:p w14:paraId="67060EA8" w14:textId="77777777" w:rsidR="00C73211" w:rsidRPr="00565448" w:rsidRDefault="00647EAF" w:rsidP="007B2645">
      <w:pPr>
        <w:pStyle w:val="Heading3"/>
        <w:rPr>
          <w:lang w:val="en-GB"/>
        </w:rPr>
      </w:pPr>
      <w:bookmarkStart w:id="23" w:name="_Toc225296400"/>
      <w:r w:rsidRPr="00565448">
        <w:rPr>
          <w:lang w:val="en-GB"/>
        </w:rPr>
        <w:t>Porter’s Generic Strategies</w:t>
      </w:r>
      <w:bookmarkEnd w:id="23"/>
    </w:p>
    <w:p w14:paraId="6E6D2C4E" w14:textId="1DA0355B" w:rsidR="00C73211" w:rsidRPr="00565448" w:rsidRDefault="00647EAF" w:rsidP="007B2645">
      <w:pPr>
        <w:rPr>
          <w:lang w:val="en-GB"/>
        </w:rPr>
      </w:pPr>
      <w:r w:rsidRPr="00565448">
        <w:rPr>
          <w:lang w:val="en-GB"/>
        </w:rPr>
        <w:t xml:space="preserve">Walmart is mainly concentrated on the cost leadership strategy that targets customers who are sensitive to prices by providing them with the lowest prices </w:t>
      </w:r>
      <w:r w:rsidR="007B2645" w:rsidRPr="00565448">
        <w:rPr>
          <w:lang w:val="en-GB"/>
        </w:rPr>
        <w:t>for</w:t>
      </w:r>
      <w:r w:rsidRPr="00565448">
        <w:rPr>
          <w:lang w:val="en-GB"/>
        </w:rPr>
        <w:t xml:space="preserve"> their products. The large number of physical stores that Walmart has, coupled with its online platform guarantees the company considerable economies of scale; in this regard, Walmart has been able to maintain the role of a low-cost leader</w:t>
      </w:r>
      <w:r w:rsidR="007B2645" w:rsidRPr="00565448">
        <w:rPr>
          <w:lang w:val="en-GB"/>
        </w:rPr>
        <w:t xml:space="preserve"> (Rose et al., 2023)</w:t>
      </w:r>
      <w:r w:rsidRPr="00565448">
        <w:rPr>
          <w:lang w:val="en-GB"/>
        </w:rPr>
        <w:t>. Walmart is a major player in the retail market using its global supply chain and association with the suppliers to offer lower prices and transfer the same to consumers.</w:t>
      </w:r>
    </w:p>
    <w:p w14:paraId="6D498E0A" w14:textId="77777777" w:rsidR="00C73211" w:rsidRPr="00565448" w:rsidRDefault="00647EAF" w:rsidP="007B2645">
      <w:pPr>
        <w:pStyle w:val="Heading3"/>
        <w:rPr>
          <w:lang w:val="en-GB"/>
        </w:rPr>
      </w:pPr>
      <w:bookmarkStart w:id="24" w:name="_Toc225296401"/>
      <w:r w:rsidRPr="00565448">
        <w:rPr>
          <w:lang w:val="en-GB"/>
        </w:rPr>
        <w:t>Ansoff’s Growth Matrix</w:t>
      </w:r>
      <w:bookmarkEnd w:id="24"/>
    </w:p>
    <w:p w14:paraId="6F5330A2" w14:textId="77777777" w:rsidR="007B2645" w:rsidRPr="00565448" w:rsidRDefault="007B2645" w:rsidP="007B2645">
      <w:pPr>
        <w:rPr>
          <w:lang w:val="en-GB"/>
        </w:rPr>
      </w:pPr>
    </w:p>
    <w:p w14:paraId="39DB1071" w14:textId="77777777" w:rsidR="00C73211" w:rsidRPr="00565448" w:rsidRDefault="00647EAF" w:rsidP="007B2645">
      <w:pPr>
        <w:rPr>
          <w:lang w:val="en-GB"/>
        </w:rPr>
      </w:pPr>
      <w:r w:rsidRPr="00565448">
        <w:rPr>
          <w:lang w:val="en-GB"/>
        </w:rPr>
        <w:t>The strategic direction of Walmart also incorporates a number of strategies in the Growth Matrix created by Ansoff:</w:t>
      </w:r>
    </w:p>
    <w:p w14:paraId="24128DCD" w14:textId="2CE6B87E" w:rsidR="00C73211" w:rsidRPr="00565448" w:rsidRDefault="00647EAF" w:rsidP="007B2645">
      <w:pPr>
        <w:rPr>
          <w:lang w:val="en-GB"/>
        </w:rPr>
      </w:pPr>
      <w:r w:rsidRPr="00565448">
        <w:rPr>
          <w:b/>
          <w:bCs/>
          <w:i/>
          <w:iCs/>
          <w:lang w:val="en-GB"/>
        </w:rPr>
        <w:t xml:space="preserve">Market Penetration: </w:t>
      </w:r>
      <w:r w:rsidRPr="00565448">
        <w:rPr>
          <w:lang w:val="en-GB"/>
        </w:rPr>
        <w:t>Walmart has been increasing its share in the current markets with regard to affordability and has been expanding its online business to compete directly with the e-commerce business of Amazon</w:t>
      </w:r>
      <w:r w:rsidR="007B2645" w:rsidRPr="00565448">
        <w:rPr>
          <w:lang w:val="en-GB"/>
        </w:rPr>
        <w:t xml:space="preserve"> (Rose et al., 2023)</w:t>
      </w:r>
      <w:r w:rsidRPr="00565448">
        <w:rPr>
          <w:lang w:val="en-GB"/>
        </w:rPr>
        <w:t>.</w:t>
      </w:r>
    </w:p>
    <w:p w14:paraId="76D6C7A3" w14:textId="51D7C7C8" w:rsidR="00C73211" w:rsidRPr="00565448" w:rsidRDefault="00647EAF" w:rsidP="007B2645">
      <w:pPr>
        <w:rPr>
          <w:lang w:val="en-GB"/>
        </w:rPr>
      </w:pPr>
      <w:r w:rsidRPr="00565448">
        <w:rPr>
          <w:b/>
          <w:bCs/>
          <w:i/>
          <w:iCs/>
          <w:lang w:val="en-GB"/>
        </w:rPr>
        <w:t xml:space="preserve">Market Development: </w:t>
      </w:r>
      <w:r w:rsidRPr="00565448">
        <w:rPr>
          <w:lang w:val="en-GB"/>
        </w:rPr>
        <w:t xml:space="preserve">Walmart has gone global with its e-commerce platform and has strategically acquired other companies including its takeover of Flipkart in </w:t>
      </w:r>
      <w:r w:rsidR="007B2645" w:rsidRPr="00565448">
        <w:rPr>
          <w:lang w:val="en-GB"/>
        </w:rPr>
        <w:t>India,</w:t>
      </w:r>
      <w:r w:rsidRPr="00565448">
        <w:rPr>
          <w:lang w:val="en-GB"/>
        </w:rPr>
        <w:t xml:space="preserve"> to tap into the emerging market where there are large population of people</w:t>
      </w:r>
      <w:r w:rsidR="007B2645" w:rsidRPr="00565448">
        <w:rPr>
          <w:lang w:val="en-GB"/>
        </w:rPr>
        <w:t xml:space="preserve"> (Rose et al., 2023)</w:t>
      </w:r>
      <w:r w:rsidRPr="00565448">
        <w:rPr>
          <w:lang w:val="en-GB"/>
        </w:rPr>
        <w:t>.</w:t>
      </w:r>
    </w:p>
    <w:p w14:paraId="28B5B413" w14:textId="74C5726E" w:rsidR="00C73211" w:rsidRPr="00565448" w:rsidRDefault="00647EAF" w:rsidP="007B2645">
      <w:pPr>
        <w:rPr>
          <w:lang w:val="en-GB"/>
        </w:rPr>
      </w:pPr>
      <w:r w:rsidRPr="00565448">
        <w:rPr>
          <w:b/>
          <w:bCs/>
          <w:i/>
          <w:iCs/>
          <w:lang w:val="en-GB"/>
        </w:rPr>
        <w:t>Product Development:</w:t>
      </w:r>
      <w:r w:rsidRPr="00565448">
        <w:rPr>
          <w:lang w:val="en-GB"/>
        </w:rPr>
        <w:t xml:space="preserve"> Walmart has aimed at developing its products availability in terms of its own-label products and groceries to meet the increasing need of organic and healthy products demanded</w:t>
      </w:r>
      <w:r w:rsidR="007B2645" w:rsidRPr="00565448">
        <w:rPr>
          <w:lang w:val="en-GB"/>
        </w:rPr>
        <w:t xml:space="preserve"> (Weinstein et al., 2022)</w:t>
      </w:r>
      <w:r w:rsidRPr="00565448">
        <w:rPr>
          <w:lang w:val="en-GB"/>
        </w:rPr>
        <w:t>. Another product innovation is Walmart+ that has been developed to compete with Amazon Prime.</w:t>
      </w:r>
    </w:p>
    <w:p w14:paraId="5DC9FA1E" w14:textId="06216316" w:rsidR="00C73211" w:rsidRPr="00565448" w:rsidRDefault="00647EAF" w:rsidP="007B2645">
      <w:pPr>
        <w:rPr>
          <w:lang w:val="en-GB"/>
        </w:rPr>
      </w:pPr>
      <w:r w:rsidRPr="00565448">
        <w:rPr>
          <w:b/>
          <w:bCs/>
          <w:i/>
          <w:iCs/>
          <w:lang w:val="en-GB"/>
        </w:rPr>
        <w:t xml:space="preserve">Diversification: </w:t>
      </w:r>
      <w:r w:rsidRPr="00565448">
        <w:rPr>
          <w:lang w:val="en-GB"/>
        </w:rPr>
        <w:t xml:space="preserve">Walmart has also diversified </w:t>
      </w:r>
      <w:r w:rsidR="007B2645" w:rsidRPr="00565448">
        <w:rPr>
          <w:lang w:val="en-GB"/>
        </w:rPr>
        <w:t>into</w:t>
      </w:r>
      <w:r w:rsidRPr="00565448">
        <w:rPr>
          <w:lang w:val="en-GB"/>
        </w:rPr>
        <w:t xml:space="preserve"> other service categories such as financial products (Walmart MoneyCard) and healthcare (Walmart Health clinics) and was not entirely dependent on the traditional retail sale business and increased its market coverage</w:t>
      </w:r>
      <w:r w:rsidR="007B2645" w:rsidRPr="00565448">
        <w:rPr>
          <w:lang w:val="en-GB"/>
        </w:rPr>
        <w:t xml:space="preserve"> (Weinstein et al., 2022)</w:t>
      </w:r>
      <w:r w:rsidRPr="00565448">
        <w:rPr>
          <w:lang w:val="en-GB"/>
        </w:rPr>
        <w:t>.</w:t>
      </w:r>
    </w:p>
    <w:p w14:paraId="288D3A19" w14:textId="77777777" w:rsidR="00C73211" w:rsidRPr="00565448" w:rsidRDefault="00647EAF" w:rsidP="007B2645">
      <w:pPr>
        <w:pStyle w:val="Heading2"/>
        <w:rPr>
          <w:lang w:val="en-GB"/>
        </w:rPr>
      </w:pPr>
      <w:bookmarkStart w:id="25" w:name="_Toc225296402"/>
      <w:r w:rsidRPr="00565448">
        <w:rPr>
          <w:lang w:val="en-GB"/>
        </w:rPr>
        <w:t>Actions and Responses of Walmart</w:t>
      </w:r>
      <w:bookmarkEnd w:id="25"/>
    </w:p>
    <w:p w14:paraId="4CFAABD2" w14:textId="1300899D" w:rsidR="00C73211" w:rsidRPr="00565448" w:rsidRDefault="00647EAF" w:rsidP="007B2645">
      <w:pPr>
        <w:rPr>
          <w:lang w:val="en-GB"/>
        </w:rPr>
      </w:pPr>
      <w:r w:rsidRPr="00565448">
        <w:rPr>
          <w:b/>
          <w:bCs/>
          <w:i/>
          <w:iCs/>
          <w:lang w:val="en-GB"/>
        </w:rPr>
        <w:t>Handling E-commerce:</w:t>
      </w:r>
      <w:r w:rsidRPr="00565448">
        <w:rPr>
          <w:lang w:val="en-GB"/>
        </w:rPr>
        <w:t xml:space="preserve"> Walmart has put a lot of </w:t>
      </w:r>
      <w:r w:rsidR="007B2645" w:rsidRPr="00565448">
        <w:rPr>
          <w:lang w:val="en-GB"/>
        </w:rPr>
        <w:t>effort into</w:t>
      </w:r>
      <w:r w:rsidRPr="00565448">
        <w:rPr>
          <w:lang w:val="en-GB"/>
        </w:rPr>
        <w:t xml:space="preserve"> enhancing its online positioning and growing its delivery choices, including next-day and same-day delivery</w:t>
      </w:r>
      <w:r w:rsidR="007B2645" w:rsidRPr="00565448">
        <w:rPr>
          <w:lang w:val="en-GB"/>
        </w:rPr>
        <w:t xml:space="preserve"> (ARISEKOLA and RUFUS, 2022)</w:t>
      </w:r>
      <w:r w:rsidRPr="00565448">
        <w:rPr>
          <w:lang w:val="en-GB"/>
        </w:rPr>
        <w:t xml:space="preserve">. </w:t>
      </w:r>
      <w:r w:rsidR="007B2645" w:rsidRPr="00565448">
        <w:rPr>
          <w:lang w:val="en-GB"/>
        </w:rPr>
        <w:t>Online retailing</w:t>
      </w:r>
      <w:r w:rsidRPr="00565448">
        <w:rPr>
          <w:lang w:val="en-GB"/>
        </w:rPr>
        <w:t xml:space="preserve"> can also benefit Walmart in competing with Amazon in the digital retail space: the latter is concentrated on creating a powerful online platform.</w:t>
      </w:r>
    </w:p>
    <w:p w14:paraId="479E6FDB" w14:textId="649F0101" w:rsidR="00C73211" w:rsidRPr="00565448" w:rsidRDefault="00647EAF" w:rsidP="007B2645">
      <w:pPr>
        <w:rPr>
          <w:lang w:val="en-GB"/>
        </w:rPr>
      </w:pPr>
      <w:r w:rsidRPr="00565448">
        <w:rPr>
          <w:b/>
          <w:bCs/>
          <w:i/>
          <w:iCs/>
          <w:lang w:val="en-GB"/>
        </w:rPr>
        <w:t>Investments in technologies:</w:t>
      </w:r>
      <w:r w:rsidRPr="00565448">
        <w:rPr>
          <w:lang w:val="en-GB"/>
        </w:rPr>
        <w:t xml:space="preserve"> Walmart has been using technologies such as artificial intelligence in managing its inventory and understanding customer </w:t>
      </w:r>
      <w:r w:rsidR="007B2645" w:rsidRPr="00565448">
        <w:rPr>
          <w:lang w:val="en-GB"/>
        </w:rPr>
        <w:t>needs and</w:t>
      </w:r>
      <w:r w:rsidRPr="00565448">
        <w:rPr>
          <w:lang w:val="en-GB"/>
        </w:rPr>
        <w:t xml:space="preserve"> autonomous delivery systems to provide efficiency in its operations and client satisfaction</w:t>
      </w:r>
      <w:r w:rsidR="007B2645" w:rsidRPr="00565448">
        <w:rPr>
          <w:lang w:val="en-GB"/>
        </w:rPr>
        <w:t xml:space="preserve"> (ARISEKOLA and RUFUS, 2022)</w:t>
      </w:r>
      <w:r w:rsidRPr="00565448">
        <w:rPr>
          <w:lang w:val="en-GB"/>
        </w:rPr>
        <w:t>.</w:t>
      </w:r>
    </w:p>
    <w:p w14:paraId="2435F2DC" w14:textId="2803B013" w:rsidR="00C73211" w:rsidRPr="00565448" w:rsidRDefault="00647EAF" w:rsidP="007B2645">
      <w:pPr>
        <w:rPr>
          <w:lang w:val="en-GB"/>
        </w:rPr>
      </w:pPr>
      <w:r w:rsidRPr="00565448">
        <w:rPr>
          <w:b/>
          <w:bCs/>
          <w:i/>
          <w:iCs/>
          <w:lang w:val="en-GB"/>
        </w:rPr>
        <w:t>Sustainability and CSR:</w:t>
      </w:r>
      <w:r w:rsidRPr="00565448">
        <w:rPr>
          <w:lang w:val="en-GB"/>
        </w:rPr>
        <w:t xml:space="preserve"> Walmart has made an effort to acquire sustainable products and minimise its emissions in the supply chain. The company is targeting to operate with one hundred </w:t>
      </w:r>
      <w:r w:rsidR="007B2645" w:rsidRPr="00565448">
        <w:rPr>
          <w:lang w:val="en-GB"/>
        </w:rPr>
        <w:t>per cent</w:t>
      </w:r>
      <w:r w:rsidRPr="00565448">
        <w:rPr>
          <w:lang w:val="en-GB"/>
        </w:rPr>
        <w:t xml:space="preserve"> renewable energy, and it has achieved progress in terms of eliminating </w:t>
      </w:r>
      <w:r w:rsidR="007B2645" w:rsidRPr="00565448">
        <w:rPr>
          <w:lang w:val="en-GB"/>
        </w:rPr>
        <w:t>waste</w:t>
      </w:r>
      <w:r w:rsidRPr="00565448">
        <w:rPr>
          <w:lang w:val="en-GB"/>
        </w:rPr>
        <w:t xml:space="preserve"> and enhancing sustainability in its operations</w:t>
      </w:r>
      <w:r w:rsidR="007B2645" w:rsidRPr="00565448">
        <w:rPr>
          <w:lang w:val="en-GB"/>
        </w:rPr>
        <w:t xml:space="preserve"> (ARISEKOLA and RUFUS, 2022)</w:t>
      </w:r>
      <w:r w:rsidRPr="00565448">
        <w:rPr>
          <w:lang w:val="en-GB"/>
        </w:rPr>
        <w:t>.</w:t>
      </w:r>
    </w:p>
    <w:p w14:paraId="16C8E5CD" w14:textId="53E99E03" w:rsidR="00C73211" w:rsidRPr="00565448" w:rsidRDefault="00647EAF" w:rsidP="007B2645">
      <w:pPr>
        <w:pStyle w:val="Heading2"/>
        <w:rPr>
          <w:lang w:val="en-GB"/>
        </w:rPr>
      </w:pPr>
      <w:bookmarkStart w:id="26" w:name="_Toc225296403"/>
      <w:r w:rsidRPr="00565448">
        <w:rPr>
          <w:lang w:val="en-GB"/>
        </w:rPr>
        <w:t>Comparison of Strategic Responses</w:t>
      </w:r>
      <w:bookmarkEnd w:id="26"/>
    </w:p>
    <w:p w14:paraId="2A81F68B" w14:textId="482456A9" w:rsidR="007B2645" w:rsidRPr="00565448" w:rsidRDefault="007B2645" w:rsidP="007B2645">
      <w:pPr>
        <w:rPr>
          <w:b/>
          <w:bCs/>
          <w:i/>
          <w:iCs/>
          <w:lang w:val="en-GB"/>
        </w:rPr>
      </w:pPr>
      <w:r w:rsidRPr="00565448">
        <w:rPr>
          <w:b/>
          <w:bCs/>
          <w:i/>
          <w:iCs/>
          <w:lang w:val="en-GB"/>
        </w:rPr>
        <w:t>Table 2: Comparison of Strategic Responses</w:t>
      </w:r>
    </w:p>
    <w:tbl>
      <w:tblPr>
        <w:tblStyle w:val="TableGrid"/>
        <w:tblW w:w="9360" w:type="dxa"/>
        <w:tblLayout w:type="fixed"/>
        <w:tblLook w:val="0600" w:firstRow="0" w:lastRow="0" w:firstColumn="0" w:lastColumn="0" w:noHBand="1" w:noVBand="1"/>
      </w:tblPr>
      <w:tblGrid>
        <w:gridCol w:w="1640"/>
        <w:gridCol w:w="3860"/>
        <w:gridCol w:w="3860"/>
      </w:tblGrid>
      <w:tr w:rsidR="00C73211" w:rsidRPr="00565448" w14:paraId="7C4E286B" w14:textId="77777777" w:rsidTr="007B2645">
        <w:trPr>
          <w:trHeight w:val="500"/>
        </w:trPr>
        <w:tc>
          <w:tcPr>
            <w:tcW w:w="1640" w:type="dxa"/>
          </w:tcPr>
          <w:p w14:paraId="3424A45E" w14:textId="77777777" w:rsidR="00C73211" w:rsidRPr="00565448" w:rsidRDefault="00647EAF" w:rsidP="007B2645">
            <w:pPr>
              <w:spacing w:line="360" w:lineRule="auto"/>
              <w:rPr>
                <w:lang w:val="en-GB"/>
              </w:rPr>
            </w:pPr>
            <w:r w:rsidRPr="00565448">
              <w:rPr>
                <w:b/>
                <w:bCs/>
                <w:lang w:val="en-GB"/>
              </w:rPr>
              <w:t>Strategy</w:t>
            </w:r>
          </w:p>
        </w:tc>
        <w:tc>
          <w:tcPr>
            <w:tcW w:w="3860" w:type="dxa"/>
          </w:tcPr>
          <w:p w14:paraId="7CC27B24" w14:textId="77777777" w:rsidR="00C73211" w:rsidRPr="00565448" w:rsidRDefault="00647EAF" w:rsidP="007B2645">
            <w:pPr>
              <w:spacing w:line="360" w:lineRule="auto"/>
              <w:rPr>
                <w:lang w:val="en-GB"/>
              </w:rPr>
            </w:pPr>
            <w:r w:rsidRPr="00565448">
              <w:rPr>
                <w:b/>
                <w:bCs/>
                <w:lang w:val="en-GB"/>
              </w:rPr>
              <w:t>Amazon</w:t>
            </w:r>
          </w:p>
        </w:tc>
        <w:tc>
          <w:tcPr>
            <w:tcW w:w="3860" w:type="dxa"/>
          </w:tcPr>
          <w:p w14:paraId="4BFB21D8" w14:textId="77777777" w:rsidR="00C73211" w:rsidRPr="00565448" w:rsidRDefault="00647EAF" w:rsidP="007B2645">
            <w:pPr>
              <w:spacing w:line="360" w:lineRule="auto"/>
              <w:rPr>
                <w:lang w:val="en-GB"/>
              </w:rPr>
            </w:pPr>
            <w:r w:rsidRPr="00565448">
              <w:rPr>
                <w:b/>
                <w:bCs/>
                <w:lang w:val="en-GB"/>
              </w:rPr>
              <w:t>Walmart</w:t>
            </w:r>
          </w:p>
        </w:tc>
      </w:tr>
      <w:tr w:rsidR="00C73211" w:rsidRPr="00565448" w14:paraId="58EFE9BA" w14:textId="77777777" w:rsidTr="007B2645">
        <w:trPr>
          <w:trHeight w:val="1040"/>
        </w:trPr>
        <w:tc>
          <w:tcPr>
            <w:tcW w:w="1640" w:type="dxa"/>
          </w:tcPr>
          <w:p w14:paraId="5D717F9D" w14:textId="77777777" w:rsidR="00C73211" w:rsidRPr="00565448" w:rsidRDefault="00647EAF" w:rsidP="007B2645">
            <w:pPr>
              <w:spacing w:line="360" w:lineRule="auto"/>
              <w:rPr>
                <w:lang w:val="en-GB"/>
              </w:rPr>
            </w:pPr>
            <w:r w:rsidRPr="00565448">
              <w:rPr>
                <w:b/>
                <w:bCs/>
                <w:lang w:val="en-GB"/>
              </w:rPr>
              <w:t>Porter’s Generic Strategy</w:t>
            </w:r>
          </w:p>
        </w:tc>
        <w:tc>
          <w:tcPr>
            <w:tcW w:w="3860" w:type="dxa"/>
          </w:tcPr>
          <w:p w14:paraId="663995B5" w14:textId="77777777" w:rsidR="00C73211" w:rsidRPr="00565448" w:rsidRDefault="00647EAF" w:rsidP="007B2645">
            <w:pPr>
              <w:spacing w:line="360" w:lineRule="auto"/>
              <w:rPr>
                <w:lang w:val="en-GB"/>
              </w:rPr>
            </w:pPr>
            <w:r w:rsidRPr="00565448">
              <w:rPr>
                <w:lang w:val="en-GB"/>
              </w:rPr>
              <w:t>Differentiation (Unique services, Amazon Prime, AWS)</w:t>
            </w:r>
          </w:p>
        </w:tc>
        <w:tc>
          <w:tcPr>
            <w:tcW w:w="3860" w:type="dxa"/>
          </w:tcPr>
          <w:p w14:paraId="4A311B44" w14:textId="77777777" w:rsidR="00C73211" w:rsidRPr="00565448" w:rsidRDefault="00647EAF" w:rsidP="007B2645">
            <w:pPr>
              <w:spacing w:line="360" w:lineRule="auto"/>
              <w:rPr>
                <w:lang w:val="en-GB"/>
              </w:rPr>
            </w:pPr>
            <w:r w:rsidRPr="00565448">
              <w:rPr>
                <w:lang w:val="en-GB"/>
              </w:rPr>
              <w:t>Cost Leadership (Low-price leader, extensive store network)</w:t>
            </w:r>
          </w:p>
        </w:tc>
      </w:tr>
      <w:tr w:rsidR="00C73211" w:rsidRPr="00565448" w14:paraId="53418DE1" w14:textId="77777777" w:rsidTr="007B2645">
        <w:trPr>
          <w:trHeight w:val="1040"/>
        </w:trPr>
        <w:tc>
          <w:tcPr>
            <w:tcW w:w="1640" w:type="dxa"/>
          </w:tcPr>
          <w:p w14:paraId="06E65F3D" w14:textId="77777777" w:rsidR="00C73211" w:rsidRPr="00565448" w:rsidRDefault="00647EAF" w:rsidP="007B2645">
            <w:pPr>
              <w:spacing w:line="360" w:lineRule="auto"/>
              <w:rPr>
                <w:lang w:val="en-GB"/>
              </w:rPr>
            </w:pPr>
            <w:r w:rsidRPr="00565448">
              <w:rPr>
                <w:b/>
                <w:bCs/>
                <w:lang w:val="en-GB"/>
              </w:rPr>
              <w:t>Ansoff’s Growth Matrix</w:t>
            </w:r>
          </w:p>
        </w:tc>
        <w:tc>
          <w:tcPr>
            <w:tcW w:w="3860" w:type="dxa"/>
          </w:tcPr>
          <w:p w14:paraId="4EE05265" w14:textId="77777777" w:rsidR="00C73211" w:rsidRPr="00565448" w:rsidRDefault="00647EAF" w:rsidP="007B2645">
            <w:pPr>
              <w:spacing w:line="360" w:lineRule="auto"/>
              <w:rPr>
                <w:lang w:val="en-GB"/>
              </w:rPr>
            </w:pPr>
            <w:r w:rsidRPr="00565448">
              <w:rPr>
                <w:lang w:val="en-GB"/>
              </w:rPr>
              <w:t>Market Penetration, Market Development, Product Development, Diversification</w:t>
            </w:r>
          </w:p>
        </w:tc>
        <w:tc>
          <w:tcPr>
            <w:tcW w:w="3860" w:type="dxa"/>
          </w:tcPr>
          <w:p w14:paraId="0EC5BF1E" w14:textId="77777777" w:rsidR="00C73211" w:rsidRPr="00565448" w:rsidRDefault="00647EAF" w:rsidP="007B2645">
            <w:pPr>
              <w:spacing w:line="360" w:lineRule="auto"/>
              <w:rPr>
                <w:lang w:val="en-GB"/>
              </w:rPr>
            </w:pPr>
            <w:r w:rsidRPr="00565448">
              <w:rPr>
                <w:lang w:val="en-GB"/>
              </w:rPr>
              <w:t>Market Penetration, Market Development, Product Development, Diversification</w:t>
            </w:r>
          </w:p>
        </w:tc>
      </w:tr>
      <w:tr w:rsidR="00C73211" w:rsidRPr="00565448" w14:paraId="4124C12C" w14:textId="77777777" w:rsidTr="007B2645">
        <w:trPr>
          <w:trHeight w:val="770"/>
        </w:trPr>
        <w:tc>
          <w:tcPr>
            <w:tcW w:w="1640" w:type="dxa"/>
          </w:tcPr>
          <w:p w14:paraId="14ECE27B" w14:textId="77777777" w:rsidR="00C73211" w:rsidRPr="00565448" w:rsidRDefault="00647EAF" w:rsidP="007B2645">
            <w:pPr>
              <w:spacing w:line="360" w:lineRule="auto"/>
              <w:rPr>
                <w:lang w:val="en-GB"/>
              </w:rPr>
            </w:pPr>
            <w:r w:rsidRPr="00565448">
              <w:rPr>
                <w:b/>
                <w:bCs/>
                <w:lang w:val="en-GB"/>
              </w:rPr>
              <w:t>Technological Investments</w:t>
            </w:r>
          </w:p>
        </w:tc>
        <w:tc>
          <w:tcPr>
            <w:tcW w:w="3860" w:type="dxa"/>
          </w:tcPr>
          <w:p w14:paraId="5EB9582E" w14:textId="77777777" w:rsidR="00C73211" w:rsidRPr="00565448" w:rsidRDefault="00647EAF" w:rsidP="007B2645">
            <w:pPr>
              <w:spacing w:line="360" w:lineRule="auto"/>
              <w:rPr>
                <w:lang w:val="en-GB"/>
              </w:rPr>
            </w:pPr>
            <w:r w:rsidRPr="00565448">
              <w:rPr>
                <w:lang w:val="en-GB"/>
              </w:rPr>
              <w:t>Leading in AI, cloud computing, automation, logistics</w:t>
            </w:r>
          </w:p>
        </w:tc>
        <w:tc>
          <w:tcPr>
            <w:tcW w:w="3860" w:type="dxa"/>
          </w:tcPr>
          <w:p w14:paraId="0778D234" w14:textId="77777777" w:rsidR="00C73211" w:rsidRPr="00565448" w:rsidRDefault="00647EAF" w:rsidP="007B2645">
            <w:pPr>
              <w:spacing w:line="360" w:lineRule="auto"/>
              <w:rPr>
                <w:lang w:val="en-GB"/>
              </w:rPr>
            </w:pPr>
            <w:r w:rsidRPr="00565448">
              <w:rPr>
                <w:lang w:val="en-GB"/>
              </w:rPr>
              <w:t>Focus on e-commerce, AI for inventory, autonomous delivery</w:t>
            </w:r>
          </w:p>
        </w:tc>
      </w:tr>
      <w:tr w:rsidR="00C73211" w:rsidRPr="00565448" w14:paraId="2A68F205" w14:textId="77777777" w:rsidTr="007B2645">
        <w:trPr>
          <w:trHeight w:val="770"/>
        </w:trPr>
        <w:tc>
          <w:tcPr>
            <w:tcW w:w="1640" w:type="dxa"/>
          </w:tcPr>
          <w:p w14:paraId="3A139C3C" w14:textId="77777777" w:rsidR="00C73211" w:rsidRPr="00565448" w:rsidRDefault="00647EAF" w:rsidP="007B2645">
            <w:pPr>
              <w:spacing w:line="360" w:lineRule="auto"/>
              <w:rPr>
                <w:lang w:val="en-GB"/>
              </w:rPr>
            </w:pPr>
            <w:r w:rsidRPr="00565448">
              <w:rPr>
                <w:b/>
                <w:bCs/>
                <w:lang w:val="en-GB"/>
              </w:rPr>
              <w:t>Sustainability</w:t>
            </w:r>
          </w:p>
        </w:tc>
        <w:tc>
          <w:tcPr>
            <w:tcW w:w="3860" w:type="dxa"/>
          </w:tcPr>
          <w:p w14:paraId="1D5D8F2D" w14:textId="77777777" w:rsidR="00C73211" w:rsidRPr="00565448" w:rsidRDefault="00647EAF" w:rsidP="007B2645">
            <w:pPr>
              <w:spacing w:line="360" w:lineRule="auto"/>
              <w:rPr>
                <w:lang w:val="en-GB"/>
              </w:rPr>
            </w:pPr>
            <w:r w:rsidRPr="00565448">
              <w:rPr>
                <w:lang w:val="en-GB"/>
              </w:rPr>
              <w:t>Carbon neutrality by 2040, renewable energy commitment</w:t>
            </w:r>
          </w:p>
        </w:tc>
        <w:tc>
          <w:tcPr>
            <w:tcW w:w="3860" w:type="dxa"/>
          </w:tcPr>
          <w:p w14:paraId="294A81F9" w14:textId="77777777" w:rsidR="00C73211" w:rsidRPr="00565448" w:rsidRDefault="00647EAF" w:rsidP="007B2645">
            <w:pPr>
              <w:spacing w:line="360" w:lineRule="auto"/>
              <w:rPr>
                <w:lang w:val="en-GB"/>
              </w:rPr>
            </w:pPr>
            <w:r w:rsidRPr="00565448">
              <w:rPr>
                <w:lang w:val="en-GB"/>
              </w:rPr>
              <w:t>100% renewable energy, sustainable product sourcing</w:t>
            </w:r>
          </w:p>
        </w:tc>
      </w:tr>
    </w:tbl>
    <w:p w14:paraId="17196503" w14:textId="77777777" w:rsidR="00C73211" w:rsidRPr="00565448" w:rsidRDefault="00647EAF" w:rsidP="007B2645">
      <w:pPr>
        <w:pStyle w:val="Heading1"/>
        <w:keepNext w:val="0"/>
        <w:keepLines w:val="0"/>
        <w:rPr>
          <w:lang w:val="en-GB"/>
        </w:rPr>
      </w:pPr>
      <w:bookmarkStart w:id="27" w:name="_Toc225296404"/>
      <w:r w:rsidRPr="00565448">
        <w:rPr>
          <w:lang w:val="en-GB"/>
        </w:rPr>
        <w:t>Conclusion</w:t>
      </w:r>
      <w:bookmarkEnd w:id="27"/>
    </w:p>
    <w:p w14:paraId="4444EA99" w14:textId="77777777" w:rsidR="00C73211" w:rsidRPr="00565448" w:rsidRDefault="00647EAF" w:rsidP="007B2645">
      <w:pPr>
        <w:rPr>
          <w:lang w:val="en-GB"/>
        </w:rPr>
      </w:pPr>
      <w:r w:rsidRPr="00565448">
        <w:rPr>
          <w:lang w:val="en-GB"/>
        </w:rPr>
        <w:t>Finally, both Amazon and Walmart successfully managed macro-environmental factors, though their strategies to these factors vary considerably depending on their market status. As an e-commerce leader, Amazon has used the differentiation strategy, which is aimed at technological innovation, globalization, and the diversification of products, thereby enabling it to sustain its competitiveness. Cost leadership is the main strategy adopted by follower Walmart and has slowly adjusted to the digital age by making heavy investments in e-commerce, logistics, and technology to compete with the Amazon market influence.</w:t>
      </w:r>
    </w:p>
    <w:p w14:paraId="22E8C680" w14:textId="77777777" w:rsidR="00C73211" w:rsidRPr="00565448" w:rsidRDefault="00647EAF" w:rsidP="007B2645">
      <w:pPr>
        <w:rPr>
          <w:lang w:val="en-GB"/>
        </w:rPr>
      </w:pPr>
      <w:r w:rsidRPr="00565448">
        <w:rPr>
          <w:lang w:val="en-GB"/>
        </w:rPr>
        <w:t>Although Amazon has remained at the forefront with its various products, and innovations, Walmart has had an opportunity to use its brand name and low cost approach to tap into the low-end market. The sustainability has been advised by both companies, however Amazon is actively undertaking its sustainability efforts, which makes it one of the pioneers in resolving the issues of environmental impact. Finally, Amazon can grow much more in the long run due to its innovative nature and the global scope, whereas Walmart can prevail on this aspect, affordability, and volume retail.</w:t>
      </w:r>
    </w:p>
    <w:p w14:paraId="5713EAF3" w14:textId="77777777" w:rsidR="00C73211" w:rsidRPr="00565448" w:rsidRDefault="00647EAF" w:rsidP="007B2645">
      <w:pPr>
        <w:pStyle w:val="Heading3"/>
        <w:keepNext w:val="0"/>
        <w:keepLines w:val="0"/>
        <w:spacing w:before="280"/>
        <w:rPr>
          <w:lang w:val="en-GB"/>
        </w:rPr>
      </w:pPr>
      <w:bookmarkStart w:id="28" w:name="_29vkqty6d6td" w:colFirst="0" w:colLast="0"/>
      <w:bookmarkEnd w:id="28"/>
      <w:r w:rsidRPr="00565448">
        <w:rPr>
          <w:lang w:val="en-GB"/>
        </w:rPr>
        <w:br w:type="page"/>
      </w:r>
    </w:p>
    <w:p w14:paraId="32294CF0" w14:textId="77777777" w:rsidR="00C73211" w:rsidRPr="00565448" w:rsidRDefault="00647EAF" w:rsidP="007B2645">
      <w:pPr>
        <w:pStyle w:val="Heading1"/>
        <w:keepNext w:val="0"/>
        <w:keepLines w:val="0"/>
        <w:rPr>
          <w:lang w:val="en-GB"/>
        </w:rPr>
      </w:pPr>
      <w:bookmarkStart w:id="29" w:name="_Toc225296405"/>
      <w:r w:rsidRPr="00565448">
        <w:rPr>
          <w:lang w:val="en-GB"/>
        </w:rPr>
        <w:t>References</w:t>
      </w:r>
      <w:bookmarkEnd w:id="29"/>
    </w:p>
    <w:p w14:paraId="1672089F" w14:textId="77777777" w:rsidR="001C7DFB" w:rsidRPr="00565448" w:rsidRDefault="001C7DFB" w:rsidP="001C7DFB">
      <w:pPr>
        <w:pStyle w:val="NormalWeb"/>
        <w:spacing w:before="0" w:beforeAutospacing="0" w:after="0" w:afterAutospacing="0"/>
        <w:rPr>
          <w:rFonts w:cs="Arial"/>
          <w:color w:val="000000"/>
          <w:lang w:val="en-GB"/>
        </w:rPr>
      </w:pPr>
      <w:r w:rsidRPr="00565448">
        <w:rPr>
          <w:rFonts w:cs="Arial"/>
          <w:color w:val="222222"/>
          <w:shd w:val="clear" w:color="auto" w:fill="FFFFFF"/>
          <w:lang w:val="en-GB"/>
        </w:rPr>
        <w:t xml:space="preserve">Amatanweze, K.T., Bentil, M.A., Chibesa, M.M., Okoro, J.I. and Nyikwagh, F.T., 2025. Strategic Analysis of Competitive Business Models: A Case Study of Amazon. </w:t>
      </w:r>
      <w:r w:rsidRPr="00565448">
        <w:rPr>
          <w:rFonts w:cs="Arial"/>
          <w:i/>
          <w:iCs/>
          <w:color w:val="222222"/>
          <w:shd w:val="clear" w:color="auto" w:fill="FFFFFF"/>
          <w:lang w:val="en-GB"/>
        </w:rPr>
        <w:t>The EUrASEANs: Journal on Global Socio-Economic Dynamics</w:t>
      </w:r>
      <w:r w:rsidRPr="00565448">
        <w:rPr>
          <w:rFonts w:cs="Arial"/>
          <w:color w:val="222222"/>
          <w:shd w:val="clear" w:color="auto" w:fill="FFFFFF"/>
          <w:lang w:val="en-GB"/>
        </w:rPr>
        <w:t xml:space="preserve">, </w:t>
      </w:r>
      <w:r w:rsidRPr="00565448">
        <w:rPr>
          <w:rFonts w:cs="Arial"/>
          <w:i/>
          <w:iCs/>
          <w:color w:val="222222"/>
          <w:shd w:val="clear" w:color="auto" w:fill="FFFFFF"/>
          <w:lang w:val="en-GB"/>
        </w:rPr>
        <w:t>2</w:t>
      </w:r>
      <w:r w:rsidRPr="00565448">
        <w:rPr>
          <w:rFonts w:cs="Arial"/>
          <w:color w:val="222222"/>
          <w:shd w:val="clear" w:color="auto" w:fill="FFFFFF"/>
          <w:lang w:val="en-GB"/>
        </w:rPr>
        <w:t xml:space="preserve">(51), pp.68-86. </w:t>
      </w:r>
      <w:hyperlink r:id="rId8" w:history="1">
        <w:r w:rsidRPr="00565448">
          <w:rPr>
            <w:rStyle w:val="Hyperlink"/>
            <w:rFonts w:cs="Arial"/>
            <w:color w:val="1155CC"/>
            <w:shd w:val="clear" w:color="auto" w:fill="FFFFFF"/>
            <w:lang w:val="en-GB"/>
          </w:rPr>
          <w:t>https://www.researchgate.net/profile/Kingsley-Amatanweze/publication/390419226_STRATEGIC_ANALYSIS_OF_COMPETITIVE_BUSINESS_MODELS_A_CASE_STUDY_OF_AMAZON/links/680892d960241d5140153c96/STRATEGIC-ANALYSIS-OF-COMPETITIVE-BUSINESS-MODELS-A-CASE-STUDY-OF-AMAZON.pdf</w:t>
        </w:r>
      </w:hyperlink>
      <w:r w:rsidRPr="00565448">
        <w:rPr>
          <w:rFonts w:cs="Arial"/>
          <w:color w:val="222222"/>
          <w:shd w:val="clear" w:color="auto" w:fill="FFFFFF"/>
          <w:lang w:val="en-GB"/>
        </w:rPr>
        <w:t> </w:t>
      </w:r>
    </w:p>
    <w:p w14:paraId="2FC17D53" w14:textId="77777777" w:rsidR="001C7DFB" w:rsidRPr="00565448" w:rsidRDefault="001C7DFB" w:rsidP="001C7DFB">
      <w:pPr>
        <w:pStyle w:val="NormalWeb"/>
        <w:spacing w:before="0" w:beforeAutospacing="0" w:after="240" w:afterAutospacing="0"/>
        <w:rPr>
          <w:rFonts w:cs="Arial"/>
          <w:color w:val="000000"/>
          <w:lang w:val="en-GB"/>
        </w:rPr>
      </w:pPr>
      <w:r w:rsidRPr="00565448">
        <w:rPr>
          <w:rFonts w:cs="Arial"/>
          <w:color w:val="222222"/>
          <w:shd w:val="clear" w:color="auto" w:fill="FFFFFF"/>
          <w:lang w:val="en-GB"/>
        </w:rPr>
        <w:t xml:space="preserve">Amazon (2023). </w:t>
      </w:r>
      <w:r w:rsidRPr="00565448">
        <w:rPr>
          <w:rFonts w:cs="Arial"/>
          <w:i/>
          <w:iCs/>
          <w:color w:val="222222"/>
          <w:shd w:val="clear" w:color="auto" w:fill="FFFFFF"/>
          <w:lang w:val="en-GB"/>
        </w:rPr>
        <w:t>Amazon Sustainability Report</w:t>
      </w:r>
      <w:r w:rsidRPr="00565448">
        <w:rPr>
          <w:rFonts w:cs="Arial"/>
          <w:color w:val="222222"/>
          <w:shd w:val="clear" w:color="auto" w:fill="FFFFFF"/>
          <w:lang w:val="en-GB"/>
        </w:rPr>
        <w:t>. [online] Available at: https://sustainability.aboutamazon.com/2023-sustainability-report.pdf [Accessed 25 Mar. 2026].</w:t>
      </w:r>
    </w:p>
    <w:p w14:paraId="2CF1B085" w14:textId="77777777" w:rsidR="001C7DFB" w:rsidRPr="00565448" w:rsidRDefault="001C7DFB" w:rsidP="001C7DFB">
      <w:pPr>
        <w:rPr>
          <w:rFonts w:cs="Arial"/>
          <w:lang w:val="en-GB"/>
        </w:rPr>
      </w:pPr>
      <w:r w:rsidRPr="00565448">
        <w:rPr>
          <w:rFonts w:cs="Arial"/>
          <w:color w:val="222222"/>
          <w:shd w:val="clear" w:color="auto" w:fill="FFFFFF"/>
          <w:lang w:val="en-GB"/>
        </w:rPr>
        <w:t xml:space="preserve">ARISEKOLA, O.A. and RUFUS, D.A., 2022. Supply chain management and operational performances in Walmart: The case of Walmart. </w:t>
      </w:r>
      <w:r w:rsidRPr="00565448">
        <w:rPr>
          <w:rFonts w:cs="Arial"/>
          <w:i/>
          <w:iCs/>
          <w:color w:val="222222"/>
          <w:shd w:val="clear" w:color="auto" w:fill="FFFFFF"/>
          <w:lang w:val="en-GB"/>
        </w:rPr>
        <w:t>International Journal of Advancement in Education, Management, Science and Technology</w:t>
      </w:r>
      <w:r w:rsidRPr="00565448">
        <w:rPr>
          <w:rFonts w:cs="Arial"/>
          <w:color w:val="222222"/>
          <w:shd w:val="clear" w:color="auto" w:fill="FFFFFF"/>
          <w:lang w:val="en-GB"/>
        </w:rPr>
        <w:t xml:space="preserve">, </w:t>
      </w:r>
      <w:r w:rsidRPr="00565448">
        <w:rPr>
          <w:rFonts w:cs="Arial"/>
          <w:i/>
          <w:iCs/>
          <w:color w:val="222222"/>
          <w:shd w:val="clear" w:color="auto" w:fill="FFFFFF"/>
          <w:lang w:val="en-GB"/>
        </w:rPr>
        <w:t>5</w:t>
      </w:r>
      <w:r w:rsidRPr="00565448">
        <w:rPr>
          <w:rFonts w:cs="Arial"/>
          <w:color w:val="222222"/>
          <w:shd w:val="clear" w:color="auto" w:fill="FFFFFF"/>
          <w:lang w:val="en-GB"/>
        </w:rPr>
        <w:t xml:space="preserve">(2). </w:t>
      </w:r>
      <w:hyperlink r:id="rId9" w:history="1">
        <w:r w:rsidRPr="00565448">
          <w:rPr>
            <w:rStyle w:val="Hyperlink"/>
            <w:rFonts w:cs="Arial"/>
            <w:color w:val="1155CC"/>
            <w:shd w:val="clear" w:color="auto" w:fill="FFFFFF"/>
            <w:lang w:val="en-GB"/>
          </w:rPr>
          <w:t>https://www.researchgate.net/profile/Arisekola-Olayinka/publication/386718463_SUPPLY_CHAIN_MANAGEMENT_AND_OPERATIONAL_PERFORMANCES_IN_WALMART_THE_CASE_OF_WALMART/links/6758cd4f951ca3556139225b/SUPPLY-CHAIN-MANAGEMENT-AND-OPERATIONAL-PERFORMANCES-IN-WALMART-THE-CASE-OF-WALMART.pdf</w:t>
        </w:r>
      </w:hyperlink>
    </w:p>
    <w:p w14:paraId="4F0DB036" w14:textId="77777777" w:rsidR="001C7DFB" w:rsidRPr="00565448" w:rsidRDefault="001C7DFB" w:rsidP="001C7DFB">
      <w:pPr>
        <w:pStyle w:val="NormalWeb"/>
        <w:spacing w:before="0" w:beforeAutospacing="0" w:after="240" w:afterAutospacing="0"/>
        <w:rPr>
          <w:rFonts w:cs="Arial"/>
          <w:color w:val="000000"/>
          <w:lang w:val="en-GB"/>
        </w:rPr>
      </w:pPr>
      <w:r w:rsidRPr="00565448">
        <w:rPr>
          <w:rFonts w:cs="Arial"/>
          <w:color w:val="222222"/>
          <w:shd w:val="clear" w:color="auto" w:fill="FFFFFF"/>
          <w:lang w:val="en-GB"/>
        </w:rPr>
        <w:t xml:space="preserve">Bensinger, G. (2026). Exclusive: Amazon CEO sees AI doubling prior AWS sales projections to $600 billion by 2036. </w:t>
      </w:r>
      <w:r w:rsidRPr="00565448">
        <w:rPr>
          <w:rFonts w:cs="Arial"/>
          <w:i/>
          <w:iCs/>
          <w:color w:val="222222"/>
          <w:shd w:val="clear" w:color="auto" w:fill="FFFFFF"/>
          <w:lang w:val="en-GB"/>
        </w:rPr>
        <w:t>Reuters</w:t>
      </w:r>
      <w:r w:rsidRPr="00565448">
        <w:rPr>
          <w:rFonts w:cs="Arial"/>
          <w:color w:val="222222"/>
          <w:shd w:val="clear" w:color="auto" w:fill="FFFFFF"/>
          <w:lang w:val="en-GB"/>
        </w:rPr>
        <w:t>. [online] 17 Mar. Available at: https://www.reuters.com/business/amazon-ceo-sees-ai-doubling-his-prior-aws-sales-projections-600-billion-by-2036-2026-03-17/ [Accessed 25 Mar. 2026].</w:t>
      </w:r>
    </w:p>
    <w:p w14:paraId="5B2DF5E9" w14:textId="77777777" w:rsidR="001C7DFB" w:rsidRPr="00565448" w:rsidRDefault="001C7DFB" w:rsidP="001C7DFB">
      <w:pPr>
        <w:pStyle w:val="NormalWeb"/>
        <w:spacing w:before="0" w:beforeAutospacing="0" w:after="0" w:afterAutospacing="0"/>
        <w:rPr>
          <w:rFonts w:cs="Arial"/>
          <w:color w:val="000000"/>
          <w:lang w:val="en-GB"/>
        </w:rPr>
      </w:pPr>
      <w:r w:rsidRPr="00565448">
        <w:rPr>
          <w:rFonts w:cs="Arial"/>
          <w:color w:val="222222"/>
          <w:shd w:val="clear" w:color="auto" w:fill="FFFFFF"/>
          <w:lang w:val="en-GB"/>
        </w:rPr>
        <w:t xml:space="preserve">Berlilana, B., Wahid, A.M.A., Fortuna, D., Saputra, A.N.A. and Bagaskoro, G., 2024. Exploring the impact of discount strategies on consumer ratings: An analytical study of Amazon product reviews. </w:t>
      </w:r>
      <w:r w:rsidRPr="00565448">
        <w:rPr>
          <w:rFonts w:cs="Arial"/>
          <w:i/>
          <w:iCs/>
          <w:color w:val="222222"/>
          <w:shd w:val="clear" w:color="auto" w:fill="FFFFFF"/>
          <w:lang w:val="en-GB"/>
        </w:rPr>
        <w:t>Journal of Applied Data Sciences</w:t>
      </w:r>
      <w:r w:rsidRPr="00565448">
        <w:rPr>
          <w:rFonts w:cs="Arial"/>
          <w:color w:val="222222"/>
          <w:shd w:val="clear" w:color="auto" w:fill="FFFFFF"/>
          <w:lang w:val="en-GB"/>
        </w:rPr>
        <w:t xml:space="preserve">, </w:t>
      </w:r>
      <w:r w:rsidRPr="00565448">
        <w:rPr>
          <w:rFonts w:cs="Arial"/>
          <w:i/>
          <w:iCs/>
          <w:color w:val="222222"/>
          <w:shd w:val="clear" w:color="auto" w:fill="FFFFFF"/>
          <w:lang w:val="en-GB"/>
        </w:rPr>
        <w:t>5</w:t>
      </w:r>
      <w:r w:rsidRPr="00565448">
        <w:rPr>
          <w:rFonts w:cs="Arial"/>
          <w:color w:val="222222"/>
          <w:shd w:val="clear" w:color="auto" w:fill="FFFFFF"/>
          <w:lang w:val="en-GB"/>
        </w:rPr>
        <w:t xml:space="preserve">(1), pp.158-172. </w:t>
      </w:r>
      <w:hyperlink r:id="rId10" w:history="1">
        <w:r w:rsidRPr="00565448">
          <w:rPr>
            <w:rStyle w:val="Hyperlink"/>
            <w:rFonts w:cs="Arial"/>
            <w:color w:val="1155CC"/>
            <w:shd w:val="clear" w:color="auto" w:fill="FFFFFF"/>
            <w:lang w:val="en-GB"/>
          </w:rPr>
          <w:t>https://www.bright-journal.org/Journal/index.php/JADS/article/download/163/141</w:t>
        </w:r>
      </w:hyperlink>
    </w:p>
    <w:p w14:paraId="0D3FD3E0" w14:textId="77777777" w:rsidR="001C7DFB" w:rsidRPr="00565448" w:rsidRDefault="001C7DFB" w:rsidP="001C7DFB">
      <w:pPr>
        <w:pStyle w:val="NormalWeb"/>
        <w:shd w:val="clear" w:color="auto" w:fill="FFFFFF"/>
        <w:spacing w:before="0" w:beforeAutospacing="0" w:after="0" w:afterAutospacing="0"/>
        <w:rPr>
          <w:rFonts w:cs="Arial"/>
          <w:color w:val="000000"/>
          <w:lang w:val="en-GB"/>
        </w:rPr>
      </w:pPr>
      <w:r w:rsidRPr="00565448">
        <w:rPr>
          <w:rFonts w:cs="Arial"/>
          <w:color w:val="222222"/>
          <w:shd w:val="clear" w:color="auto" w:fill="FFFFFF"/>
          <w:lang w:val="en-GB"/>
        </w:rPr>
        <w:t xml:space="preserve">Brunda, C., Disha and Aithal, P. S., 2025. Strategic Analysis of Walmart Inc. Innovation, Ethical Challenges, and the Future of AI-Driven Services. </w:t>
      </w:r>
      <w:r w:rsidRPr="00565448">
        <w:rPr>
          <w:rFonts w:cs="Arial"/>
          <w:i/>
          <w:iCs/>
          <w:color w:val="222222"/>
          <w:shd w:val="clear" w:color="auto" w:fill="FFFFFF"/>
          <w:lang w:val="en-GB"/>
        </w:rPr>
        <w:t>Poornaprajna International Journal of Management, Education &amp; Social Science (PIJMESS), 2</w:t>
      </w:r>
      <w:r w:rsidRPr="00565448">
        <w:rPr>
          <w:rFonts w:cs="Arial"/>
          <w:color w:val="222222"/>
          <w:shd w:val="clear" w:color="auto" w:fill="FFFFFF"/>
          <w:lang w:val="en-GB"/>
        </w:rPr>
        <w:t xml:space="preserve">(2), pp. 74-108. DOI: </w:t>
      </w:r>
      <w:hyperlink r:id="rId11" w:history="1">
        <w:r w:rsidRPr="00565448">
          <w:rPr>
            <w:rStyle w:val="Hyperlink"/>
            <w:rFonts w:cs="Arial"/>
            <w:color w:val="1155CC"/>
            <w:shd w:val="clear" w:color="auto" w:fill="FFFFFF"/>
            <w:lang w:val="en-GB"/>
          </w:rPr>
          <w:t>https://doi.org/10.5281/zenodo.17101233</w:t>
        </w:r>
      </w:hyperlink>
      <w:r w:rsidRPr="00565448">
        <w:rPr>
          <w:rFonts w:cs="Arial"/>
          <w:color w:val="0000FF"/>
          <w:shd w:val="clear" w:color="auto" w:fill="FFFFFF"/>
          <w:lang w:val="en-GB"/>
        </w:rPr>
        <w:t> </w:t>
      </w:r>
    </w:p>
    <w:p w14:paraId="64AFDEE3" w14:textId="77777777" w:rsidR="001C7DFB" w:rsidRPr="00565448" w:rsidRDefault="001C7DFB" w:rsidP="001C7DFB">
      <w:pPr>
        <w:pStyle w:val="NormalWeb"/>
        <w:spacing w:before="0" w:beforeAutospacing="0" w:after="0" w:afterAutospacing="0"/>
        <w:rPr>
          <w:rFonts w:cs="Arial"/>
          <w:color w:val="000000"/>
          <w:lang w:val="en-GB"/>
        </w:rPr>
      </w:pPr>
      <w:r w:rsidRPr="00565448">
        <w:rPr>
          <w:rFonts w:cs="Arial"/>
          <w:color w:val="222222"/>
          <w:shd w:val="clear" w:color="auto" w:fill="FFFFFF"/>
          <w:lang w:val="en-GB"/>
        </w:rPr>
        <w:t>Burra, R., Wu, T.Y., Chang, K. and Huang, C.F., 2025. AI</w:t>
      </w:r>
      <w:r w:rsidRPr="00565448">
        <w:rPr>
          <w:rFonts w:cs="Arial"/>
          <w:color w:val="222222"/>
          <w:shd w:val="clear" w:color="auto" w:fill="FFFFFF"/>
          <w:lang w:val="en-GB"/>
        </w:rPr>
        <w:noBreakHyphen/>
        <w:t xml:space="preserve">Driven Customer Positioning and Perception: Strategies, Challenges and Insights. </w:t>
      </w:r>
      <w:r w:rsidRPr="00565448">
        <w:rPr>
          <w:rFonts w:cs="Arial"/>
          <w:i/>
          <w:iCs/>
          <w:color w:val="222222"/>
          <w:shd w:val="clear" w:color="auto" w:fill="FFFFFF"/>
          <w:lang w:val="en-GB"/>
        </w:rPr>
        <w:t>Digital Technologies Research and Applications</w:t>
      </w:r>
      <w:r w:rsidRPr="00565448">
        <w:rPr>
          <w:rFonts w:cs="Arial"/>
          <w:color w:val="222222"/>
          <w:shd w:val="clear" w:color="auto" w:fill="FFFFFF"/>
          <w:lang w:val="en-GB"/>
        </w:rPr>
        <w:t xml:space="preserve">, </w:t>
      </w:r>
      <w:r w:rsidRPr="00565448">
        <w:rPr>
          <w:rFonts w:cs="Arial"/>
          <w:i/>
          <w:iCs/>
          <w:color w:val="222222"/>
          <w:shd w:val="clear" w:color="auto" w:fill="FFFFFF"/>
          <w:lang w:val="en-GB"/>
        </w:rPr>
        <w:t>4</w:t>
      </w:r>
      <w:r w:rsidRPr="00565448">
        <w:rPr>
          <w:rFonts w:cs="Arial"/>
          <w:color w:val="222222"/>
          <w:shd w:val="clear" w:color="auto" w:fill="FFFFFF"/>
          <w:lang w:val="en-GB"/>
        </w:rPr>
        <w:t xml:space="preserve">(2), pp.96-108. </w:t>
      </w:r>
      <w:hyperlink r:id="rId12" w:history="1">
        <w:r w:rsidRPr="00565448">
          <w:rPr>
            <w:rStyle w:val="Hyperlink"/>
            <w:rFonts w:cs="Arial"/>
            <w:color w:val="1155CC"/>
            <w:shd w:val="clear" w:color="auto" w:fill="FFFFFF"/>
            <w:lang w:val="en-GB"/>
          </w:rPr>
          <w:t>https://ojs.ukscip.com/index.php/dtra/article/download/1231/883</w:t>
        </w:r>
      </w:hyperlink>
      <w:r w:rsidRPr="00565448">
        <w:rPr>
          <w:rFonts w:cs="Arial"/>
          <w:color w:val="222222"/>
          <w:shd w:val="clear" w:color="auto" w:fill="FFFFFF"/>
          <w:lang w:val="en-GB"/>
        </w:rPr>
        <w:t> </w:t>
      </w:r>
    </w:p>
    <w:p w14:paraId="4A06923E" w14:textId="77777777" w:rsidR="001C7DFB" w:rsidRPr="00565448" w:rsidRDefault="001C7DFB" w:rsidP="001C7DFB">
      <w:pPr>
        <w:pStyle w:val="NormalWeb"/>
        <w:spacing w:before="0" w:beforeAutospacing="0" w:after="240" w:afterAutospacing="0"/>
        <w:rPr>
          <w:rFonts w:cs="Arial"/>
          <w:color w:val="000000"/>
          <w:lang w:val="en-GB"/>
        </w:rPr>
      </w:pPr>
      <w:r w:rsidRPr="00565448">
        <w:rPr>
          <w:rFonts w:cs="Arial"/>
          <w:color w:val="222222"/>
          <w:shd w:val="clear" w:color="auto" w:fill="FFFFFF"/>
          <w:lang w:val="en-GB"/>
        </w:rPr>
        <w:t xml:space="preserve">Duckett, B. (2026). </w:t>
      </w:r>
      <w:r w:rsidRPr="00565448">
        <w:rPr>
          <w:rFonts w:cs="Arial"/>
          <w:i/>
          <w:iCs/>
          <w:color w:val="222222"/>
          <w:shd w:val="clear" w:color="auto" w:fill="FFFFFF"/>
          <w:lang w:val="en-GB"/>
        </w:rPr>
        <w:t>Walmart’s Marty agent joins new AI features for retail media network advertisers</w:t>
      </w:r>
      <w:r w:rsidRPr="00565448">
        <w:rPr>
          <w:rFonts w:cs="Arial"/>
          <w:color w:val="222222"/>
          <w:shd w:val="clear" w:color="auto" w:fill="FFFFFF"/>
          <w:lang w:val="en-GB"/>
        </w:rPr>
        <w:t>. [online] Digital Commerce 360. Available at: https://www.digitalcommerce360.com/2026/01/09/walmart-marty-agent-ai-retail-media-network-advertisers/ [Accessed 24 Mar. 2026].</w:t>
      </w:r>
    </w:p>
    <w:p w14:paraId="79251DF3" w14:textId="77777777" w:rsidR="001C7DFB" w:rsidRPr="00565448" w:rsidRDefault="001C7DFB" w:rsidP="001C7DFB">
      <w:pPr>
        <w:pStyle w:val="NormalWeb"/>
        <w:spacing w:before="0" w:beforeAutospacing="0" w:after="240" w:afterAutospacing="0"/>
        <w:rPr>
          <w:rFonts w:cs="Arial"/>
          <w:color w:val="000000"/>
          <w:lang w:val="en-GB"/>
        </w:rPr>
      </w:pPr>
      <w:r w:rsidRPr="00565448">
        <w:rPr>
          <w:rFonts w:cs="Arial"/>
          <w:color w:val="222222"/>
          <w:shd w:val="clear" w:color="auto" w:fill="FFFFFF"/>
          <w:lang w:val="en-GB"/>
        </w:rPr>
        <w:t xml:space="preserve">Gosby, D. (2025). </w:t>
      </w:r>
      <w:r w:rsidRPr="00565448">
        <w:rPr>
          <w:rFonts w:cs="Arial"/>
          <w:i/>
          <w:iCs/>
          <w:color w:val="222222"/>
          <w:shd w:val="clear" w:color="auto" w:fill="FFFFFF"/>
          <w:lang w:val="en-GB"/>
        </w:rPr>
        <w:t>Walmart’s Retail Rewired Report 2025: Agentic AI at the Heart of Retail Transformation</w:t>
      </w:r>
      <w:r w:rsidRPr="00565448">
        <w:rPr>
          <w:rFonts w:cs="Arial"/>
          <w:color w:val="222222"/>
          <w:shd w:val="clear" w:color="auto" w:fill="FFFFFF"/>
          <w:lang w:val="en-GB"/>
        </w:rPr>
        <w:t>. [online] Walmart.com. Available at: https://corporate.walmart.com/news/2025/06/04/walmarts-retail-rewired-report-2025-agentic-ai-at-the-heart-of-retail-transformation [Accessed 25 Mar. 2026].</w:t>
      </w:r>
    </w:p>
    <w:p w14:paraId="1FFAF3C8" w14:textId="77777777" w:rsidR="001C7DFB" w:rsidRPr="00565448" w:rsidRDefault="001C7DFB" w:rsidP="001C7DFB">
      <w:pPr>
        <w:pStyle w:val="NormalWeb"/>
        <w:spacing w:before="0" w:beforeAutospacing="0" w:after="0" w:afterAutospacing="0"/>
        <w:rPr>
          <w:rFonts w:cs="Arial"/>
          <w:color w:val="000000"/>
          <w:lang w:val="en-GB"/>
        </w:rPr>
      </w:pPr>
      <w:r w:rsidRPr="00565448">
        <w:rPr>
          <w:rFonts w:cs="Arial"/>
          <w:color w:val="222222"/>
          <w:shd w:val="clear" w:color="auto" w:fill="FFFFFF"/>
          <w:lang w:val="en-GB"/>
        </w:rPr>
        <w:t xml:space="preserve">Hassan, S., Liu, A., Niazi, R., Ahmed, M.A., Aali, E.A., Anyango, O.S., Ayoub, A., Moustafa, M.A., Ali, A. and Eliw, M., 2025. Assessing the impact of Amazon’s marketing strategies on consumer behavior in the food sector. </w:t>
      </w:r>
      <w:r w:rsidRPr="00565448">
        <w:rPr>
          <w:rFonts w:cs="Arial"/>
          <w:i/>
          <w:iCs/>
          <w:color w:val="222222"/>
          <w:shd w:val="clear" w:color="auto" w:fill="FFFFFF"/>
          <w:lang w:val="en-GB"/>
        </w:rPr>
        <w:t>Frontiers in Sustainable Food Systems</w:t>
      </w:r>
      <w:r w:rsidRPr="00565448">
        <w:rPr>
          <w:rFonts w:cs="Arial"/>
          <w:color w:val="222222"/>
          <w:shd w:val="clear" w:color="auto" w:fill="FFFFFF"/>
          <w:lang w:val="en-GB"/>
        </w:rPr>
        <w:t xml:space="preserve">, </w:t>
      </w:r>
      <w:r w:rsidRPr="00565448">
        <w:rPr>
          <w:rFonts w:cs="Arial"/>
          <w:i/>
          <w:iCs/>
          <w:color w:val="222222"/>
          <w:shd w:val="clear" w:color="auto" w:fill="FFFFFF"/>
          <w:lang w:val="en-GB"/>
        </w:rPr>
        <w:t>9</w:t>
      </w:r>
      <w:r w:rsidRPr="00565448">
        <w:rPr>
          <w:rFonts w:cs="Arial"/>
          <w:color w:val="222222"/>
          <w:shd w:val="clear" w:color="auto" w:fill="FFFFFF"/>
          <w:lang w:val="en-GB"/>
        </w:rPr>
        <w:t xml:space="preserve">, p.1594613. </w:t>
      </w:r>
      <w:hyperlink r:id="rId13" w:history="1">
        <w:r w:rsidRPr="00565448">
          <w:rPr>
            <w:rStyle w:val="Hyperlink"/>
            <w:rFonts w:cs="Arial"/>
            <w:color w:val="1155CC"/>
            <w:shd w:val="clear" w:color="auto" w:fill="FFFFFF"/>
            <w:lang w:val="en-GB"/>
          </w:rPr>
          <w:t>https://www.frontiersin.org/journals/sustainable-food-systems/articles/10.3389/fsufs.2025.1594613/pdf</w:t>
        </w:r>
      </w:hyperlink>
    </w:p>
    <w:p w14:paraId="796706E9" w14:textId="77777777" w:rsidR="001C7DFB" w:rsidRPr="00565448" w:rsidRDefault="001C7DFB" w:rsidP="001C7DFB">
      <w:pPr>
        <w:pStyle w:val="NormalWeb"/>
        <w:spacing w:before="0" w:beforeAutospacing="0" w:after="0" w:afterAutospacing="0"/>
        <w:rPr>
          <w:rFonts w:cs="Arial"/>
          <w:color w:val="000000"/>
          <w:lang w:val="en-GB"/>
        </w:rPr>
      </w:pPr>
      <w:r w:rsidRPr="00565448">
        <w:rPr>
          <w:rFonts w:cs="Arial"/>
          <w:color w:val="222222"/>
          <w:shd w:val="clear" w:color="auto" w:fill="FFFFFF"/>
          <w:lang w:val="en-GB"/>
        </w:rPr>
        <w:t xml:space="preserve">Ologunebi, J., Taiwo, E.O. and Alli, K., 2024. Digital consumer behavior in e-commerce: A study of Amazon and Temu's customer purchase decision-making processes in the UK and the USA. </w:t>
      </w:r>
      <w:r w:rsidRPr="00565448">
        <w:rPr>
          <w:rFonts w:cs="Arial"/>
          <w:i/>
          <w:iCs/>
          <w:color w:val="222222"/>
          <w:shd w:val="clear" w:color="auto" w:fill="FFFFFF"/>
          <w:lang w:val="en-GB"/>
        </w:rPr>
        <w:t>Available at SSRN 5071874</w:t>
      </w:r>
      <w:r w:rsidRPr="00565448">
        <w:rPr>
          <w:rFonts w:cs="Arial"/>
          <w:color w:val="222222"/>
          <w:shd w:val="clear" w:color="auto" w:fill="FFFFFF"/>
          <w:lang w:val="en-GB"/>
        </w:rPr>
        <w:t xml:space="preserve">. </w:t>
      </w:r>
      <w:hyperlink r:id="rId14" w:history="1">
        <w:r w:rsidRPr="00565448">
          <w:rPr>
            <w:rStyle w:val="Hyperlink"/>
            <w:rFonts w:cs="Arial"/>
            <w:color w:val="1155CC"/>
            <w:shd w:val="clear" w:color="auto" w:fill="FFFFFF"/>
            <w:lang w:val="en-GB"/>
          </w:rPr>
          <w:t>https://papers.ssrn.com/sol3/Delivery.cfm?abstractid=5071874</w:t>
        </w:r>
      </w:hyperlink>
    </w:p>
    <w:p w14:paraId="00810EE3" w14:textId="77777777" w:rsidR="001C7DFB" w:rsidRPr="00565448" w:rsidRDefault="001C7DFB" w:rsidP="001C7DFB">
      <w:pPr>
        <w:pStyle w:val="NormalWeb"/>
        <w:spacing w:before="0" w:beforeAutospacing="0" w:after="0" w:afterAutospacing="0"/>
        <w:rPr>
          <w:rFonts w:cs="Arial"/>
          <w:color w:val="000000"/>
          <w:lang w:val="en-GB"/>
        </w:rPr>
      </w:pPr>
      <w:r w:rsidRPr="00565448">
        <w:rPr>
          <w:rFonts w:cs="Arial"/>
          <w:color w:val="222222"/>
          <w:shd w:val="clear" w:color="auto" w:fill="FFFFFF"/>
          <w:lang w:val="en-GB"/>
        </w:rPr>
        <w:t xml:space="preserve">Rose, N., Rowe, F. and Dolega, L., 2023. How consumer behaviours changed in response to COVID-19 lockdown stringency measures: A case study of Walmart. </w:t>
      </w:r>
      <w:r w:rsidRPr="00565448">
        <w:rPr>
          <w:rFonts w:cs="Arial"/>
          <w:i/>
          <w:iCs/>
          <w:color w:val="222222"/>
          <w:shd w:val="clear" w:color="auto" w:fill="FFFFFF"/>
          <w:lang w:val="en-GB"/>
        </w:rPr>
        <w:t>Applied Geography</w:t>
      </w:r>
      <w:r w:rsidRPr="00565448">
        <w:rPr>
          <w:rFonts w:cs="Arial"/>
          <w:color w:val="222222"/>
          <w:shd w:val="clear" w:color="auto" w:fill="FFFFFF"/>
          <w:lang w:val="en-GB"/>
        </w:rPr>
        <w:t xml:space="preserve">, </w:t>
      </w:r>
      <w:r w:rsidRPr="00565448">
        <w:rPr>
          <w:rFonts w:cs="Arial"/>
          <w:i/>
          <w:iCs/>
          <w:color w:val="222222"/>
          <w:shd w:val="clear" w:color="auto" w:fill="FFFFFF"/>
          <w:lang w:val="en-GB"/>
        </w:rPr>
        <w:t>154</w:t>
      </w:r>
      <w:r w:rsidRPr="00565448">
        <w:rPr>
          <w:rFonts w:cs="Arial"/>
          <w:color w:val="222222"/>
          <w:shd w:val="clear" w:color="auto" w:fill="FFFFFF"/>
          <w:lang w:val="en-GB"/>
        </w:rPr>
        <w:t xml:space="preserve">, p.102948. </w:t>
      </w:r>
      <w:hyperlink r:id="rId15" w:history="1">
        <w:r w:rsidRPr="00565448">
          <w:rPr>
            <w:rStyle w:val="Hyperlink"/>
            <w:rFonts w:cs="Arial"/>
            <w:color w:val="1155CC"/>
            <w:shd w:val="clear" w:color="auto" w:fill="FFFFFF"/>
            <w:lang w:val="en-GB"/>
          </w:rPr>
          <w:t>https://www.sciencedirect.com/science/article/pii/S0143622823000796</w:t>
        </w:r>
      </w:hyperlink>
    </w:p>
    <w:p w14:paraId="7224BFB4" w14:textId="77777777" w:rsidR="001C7DFB" w:rsidRPr="00565448" w:rsidRDefault="001C7DFB" w:rsidP="001C7DFB">
      <w:pPr>
        <w:pStyle w:val="NormalWeb"/>
        <w:spacing w:before="0" w:beforeAutospacing="0" w:after="0" w:afterAutospacing="0"/>
        <w:rPr>
          <w:rFonts w:cs="Arial"/>
          <w:color w:val="000000"/>
          <w:lang w:val="en-GB"/>
        </w:rPr>
      </w:pPr>
      <w:r w:rsidRPr="00565448">
        <w:rPr>
          <w:rFonts w:cs="Arial"/>
          <w:color w:val="222222"/>
          <w:shd w:val="clear" w:color="auto" w:fill="FFFFFF"/>
          <w:lang w:val="en-GB"/>
        </w:rPr>
        <w:t xml:space="preserve">Sagar, S., 2024. The impact of digital transformation on retail management and consumer behavior. </w:t>
      </w:r>
      <w:r w:rsidRPr="00565448">
        <w:rPr>
          <w:rFonts w:cs="Arial"/>
          <w:i/>
          <w:iCs/>
          <w:color w:val="222222"/>
          <w:shd w:val="clear" w:color="auto" w:fill="FFFFFF"/>
          <w:lang w:val="en-GB"/>
        </w:rPr>
        <w:t>Journal of Business and Management</w:t>
      </w:r>
      <w:r w:rsidRPr="00565448">
        <w:rPr>
          <w:rFonts w:cs="Arial"/>
          <w:color w:val="222222"/>
          <w:shd w:val="clear" w:color="auto" w:fill="FFFFFF"/>
          <w:lang w:val="en-GB"/>
        </w:rPr>
        <w:t xml:space="preserve">, </w:t>
      </w:r>
      <w:r w:rsidRPr="00565448">
        <w:rPr>
          <w:rFonts w:cs="Arial"/>
          <w:i/>
          <w:iCs/>
          <w:color w:val="222222"/>
          <w:shd w:val="clear" w:color="auto" w:fill="FFFFFF"/>
          <w:lang w:val="en-GB"/>
        </w:rPr>
        <w:t>26</w:t>
      </w:r>
      <w:r w:rsidRPr="00565448">
        <w:rPr>
          <w:rFonts w:cs="Arial"/>
          <w:color w:val="222222"/>
          <w:shd w:val="clear" w:color="auto" w:fill="FFFFFF"/>
          <w:lang w:val="en-GB"/>
        </w:rPr>
        <w:t xml:space="preserve">(1), pp.06-14. </w:t>
      </w:r>
      <w:hyperlink r:id="rId16" w:history="1">
        <w:r w:rsidRPr="00565448">
          <w:rPr>
            <w:rStyle w:val="Hyperlink"/>
            <w:rFonts w:cs="Arial"/>
            <w:color w:val="1155CC"/>
            <w:shd w:val="clear" w:color="auto" w:fill="FFFFFF"/>
            <w:lang w:val="en-GB"/>
          </w:rPr>
          <w:t>https://www.academia.edu/download/110983275/B2601010614.pdf</w:t>
        </w:r>
      </w:hyperlink>
    </w:p>
    <w:p w14:paraId="06DB40CD" w14:textId="77777777" w:rsidR="001C7DFB" w:rsidRPr="00565448" w:rsidRDefault="001C7DFB" w:rsidP="001C7DFB">
      <w:pPr>
        <w:pStyle w:val="NormalWeb"/>
        <w:spacing w:before="0" w:beforeAutospacing="0" w:after="0" w:afterAutospacing="0"/>
        <w:rPr>
          <w:rFonts w:cs="Arial"/>
          <w:color w:val="000000"/>
          <w:lang w:val="en-GB"/>
        </w:rPr>
      </w:pPr>
      <w:r w:rsidRPr="00565448">
        <w:rPr>
          <w:rFonts w:cs="Arial"/>
          <w:color w:val="222222"/>
          <w:shd w:val="clear" w:color="auto" w:fill="FFFFFF"/>
          <w:lang w:val="en-GB"/>
        </w:rPr>
        <w:t>Vollero, A., Sardanelli, D. and Siano, A., 2023. Exploring the role of the Amazon effect on customer expectations: An analysis of user</w:t>
      </w:r>
      <w:r w:rsidRPr="00565448">
        <w:rPr>
          <w:rFonts w:ascii="Cambria Math" w:hAnsi="Cambria Math" w:cs="Cambria Math"/>
          <w:color w:val="222222"/>
          <w:shd w:val="clear" w:color="auto" w:fill="FFFFFF"/>
          <w:lang w:val="en-GB"/>
        </w:rPr>
        <w:t>‐</w:t>
      </w:r>
      <w:r w:rsidRPr="00565448">
        <w:rPr>
          <w:rFonts w:cs="Arial"/>
          <w:color w:val="222222"/>
          <w:shd w:val="clear" w:color="auto" w:fill="FFFFFF"/>
          <w:lang w:val="en-GB"/>
        </w:rPr>
        <w:t xml:space="preserve">generated content in consumer electronics retailing. </w:t>
      </w:r>
      <w:r w:rsidRPr="00565448">
        <w:rPr>
          <w:rFonts w:cs="Arial"/>
          <w:i/>
          <w:iCs/>
          <w:color w:val="222222"/>
          <w:shd w:val="clear" w:color="auto" w:fill="FFFFFF"/>
          <w:lang w:val="en-GB"/>
        </w:rPr>
        <w:t>Journal of Consumer Behaviour</w:t>
      </w:r>
      <w:r w:rsidRPr="00565448">
        <w:rPr>
          <w:rFonts w:cs="Arial"/>
          <w:color w:val="222222"/>
          <w:shd w:val="clear" w:color="auto" w:fill="FFFFFF"/>
          <w:lang w:val="en-GB"/>
        </w:rPr>
        <w:t xml:space="preserve">, </w:t>
      </w:r>
      <w:r w:rsidRPr="00565448">
        <w:rPr>
          <w:rFonts w:cs="Arial"/>
          <w:i/>
          <w:iCs/>
          <w:color w:val="222222"/>
          <w:shd w:val="clear" w:color="auto" w:fill="FFFFFF"/>
          <w:lang w:val="en-GB"/>
        </w:rPr>
        <w:t>22</w:t>
      </w:r>
      <w:r w:rsidRPr="00565448">
        <w:rPr>
          <w:rFonts w:cs="Arial"/>
          <w:color w:val="222222"/>
          <w:shd w:val="clear" w:color="auto" w:fill="FFFFFF"/>
          <w:lang w:val="en-GB"/>
        </w:rPr>
        <w:t xml:space="preserve">(5), pp.1062-1073. </w:t>
      </w:r>
      <w:hyperlink r:id="rId17" w:history="1">
        <w:r w:rsidRPr="00565448">
          <w:rPr>
            <w:rStyle w:val="Hyperlink"/>
            <w:rFonts w:cs="Arial"/>
            <w:color w:val="1155CC"/>
            <w:shd w:val="clear" w:color="auto" w:fill="FFFFFF"/>
            <w:lang w:val="en-GB"/>
          </w:rPr>
          <w:t>https://onlinelibrary.wiley.com/doi/pdf/10.1002/cb.1969</w:t>
        </w:r>
      </w:hyperlink>
      <w:r w:rsidRPr="00565448">
        <w:rPr>
          <w:rFonts w:cs="Arial"/>
          <w:color w:val="222222"/>
          <w:shd w:val="clear" w:color="auto" w:fill="FFFFFF"/>
          <w:lang w:val="en-GB"/>
        </w:rPr>
        <w:t> </w:t>
      </w:r>
    </w:p>
    <w:p w14:paraId="2451A069" w14:textId="77777777" w:rsidR="001C7DFB" w:rsidRPr="00565448" w:rsidRDefault="001C7DFB" w:rsidP="001C7DFB">
      <w:pPr>
        <w:pStyle w:val="NormalWeb"/>
        <w:spacing w:before="0" w:beforeAutospacing="0" w:after="240" w:afterAutospacing="0"/>
        <w:rPr>
          <w:rFonts w:cs="Arial"/>
          <w:color w:val="000000"/>
          <w:lang w:val="en-GB"/>
        </w:rPr>
      </w:pPr>
      <w:r w:rsidRPr="00565448">
        <w:rPr>
          <w:rFonts w:cs="Arial"/>
          <w:color w:val="222222"/>
          <w:shd w:val="clear" w:color="auto" w:fill="FFFFFF"/>
          <w:lang w:val="en-GB"/>
        </w:rPr>
        <w:t xml:space="preserve">Walmart (2023). </w:t>
      </w:r>
      <w:r w:rsidRPr="00565448">
        <w:rPr>
          <w:rFonts w:cs="Arial"/>
          <w:i/>
          <w:iCs/>
          <w:color w:val="222222"/>
          <w:shd w:val="clear" w:color="auto" w:fill="FFFFFF"/>
          <w:lang w:val="en-GB"/>
        </w:rPr>
        <w:t>ESG Reporting</w:t>
      </w:r>
      <w:r w:rsidRPr="00565448">
        <w:rPr>
          <w:rFonts w:cs="Arial"/>
          <w:color w:val="222222"/>
          <w:shd w:val="clear" w:color="auto" w:fill="FFFFFF"/>
          <w:lang w:val="en-GB"/>
        </w:rPr>
        <w:t>. [online] ESG Reporting. Available at: https://corporate.walmart.com/purpose/esgreport [Accessed 25 Mar. 2026].</w:t>
      </w:r>
    </w:p>
    <w:p w14:paraId="6A83AEDD" w14:textId="77777777" w:rsidR="001C7DFB" w:rsidRPr="00565448" w:rsidRDefault="001C7DFB" w:rsidP="001C7DFB">
      <w:pPr>
        <w:pStyle w:val="NormalWeb"/>
        <w:spacing w:before="0" w:beforeAutospacing="0" w:after="0" w:afterAutospacing="0"/>
        <w:rPr>
          <w:rFonts w:cs="Arial"/>
          <w:color w:val="000000"/>
          <w:lang w:val="en-GB"/>
        </w:rPr>
      </w:pPr>
      <w:r w:rsidRPr="00565448">
        <w:rPr>
          <w:rFonts w:cs="Arial"/>
          <w:color w:val="222222"/>
          <w:shd w:val="clear" w:color="auto" w:fill="FFFFFF"/>
          <w:lang w:val="en-GB"/>
        </w:rPr>
        <w:t xml:space="preserve">Weinstein, A.T., Anti, K. and Ochoa, E., 2022. World’s biggest retailer launches Walmart Plus and customers have their say. </w:t>
      </w:r>
      <w:r w:rsidRPr="00565448">
        <w:rPr>
          <w:rFonts w:cs="Arial"/>
          <w:i/>
          <w:iCs/>
          <w:color w:val="222222"/>
          <w:shd w:val="clear" w:color="auto" w:fill="FFFFFF"/>
          <w:lang w:val="en-GB"/>
        </w:rPr>
        <w:t>Journal of Business Strategy</w:t>
      </w:r>
      <w:r w:rsidRPr="00565448">
        <w:rPr>
          <w:rFonts w:cs="Arial"/>
          <w:color w:val="222222"/>
          <w:shd w:val="clear" w:color="auto" w:fill="FFFFFF"/>
          <w:lang w:val="en-GB"/>
        </w:rPr>
        <w:t xml:space="preserve">, </w:t>
      </w:r>
      <w:r w:rsidRPr="00565448">
        <w:rPr>
          <w:rFonts w:cs="Arial"/>
          <w:i/>
          <w:iCs/>
          <w:color w:val="222222"/>
          <w:shd w:val="clear" w:color="auto" w:fill="FFFFFF"/>
          <w:lang w:val="en-GB"/>
        </w:rPr>
        <w:t>43</w:t>
      </w:r>
      <w:r w:rsidRPr="00565448">
        <w:rPr>
          <w:rFonts w:cs="Arial"/>
          <w:color w:val="222222"/>
          <w:shd w:val="clear" w:color="auto" w:fill="FFFFFF"/>
          <w:lang w:val="en-GB"/>
        </w:rPr>
        <w:t xml:space="preserve">(6), pp.381-390. </w:t>
      </w:r>
      <w:hyperlink r:id="rId18" w:history="1">
        <w:r w:rsidRPr="00565448">
          <w:rPr>
            <w:rStyle w:val="Hyperlink"/>
            <w:rFonts w:cs="Arial"/>
            <w:color w:val="1155CC"/>
            <w:shd w:val="clear" w:color="auto" w:fill="FFFFFF"/>
            <w:lang w:val="en-GB"/>
          </w:rPr>
          <w:t>https://www.emerald.com/jbs/article-pdf/43/6/381/1300729/jbs-07-2021-0133.pdf</w:t>
        </w:r>
      </w:hyperlink>
    </w:p>
    <w:p w14:paraId="757952CC" w14:textId="77777777" w:rsidR="00C73211" w:rsidRPr="00565448" w:rsidRDefault="00C73211" w:rsidP="007B2645">
      <w:pPr>
        <w:rPr>
          <w:lang w:val="en-GB"/>
        </w:rPr>
      </w:pPr>
    </w:p>
    <w:sectPr w:rsidR="00C73211" w:rsidRPr="00565448">
      <w:headerReference w:type="default" r:id="rId19"/>
      <w:footerReference w:type="default" r:id="rId20"/>
      <w:footerReference w:type="first" r:id="rId21"/>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FFFE41" w14:textId="77777777" w:rsidR="005B7AB8" w:rsidRDefault="005B7AB8">
      <w:pPr>
        <w:spacing w:line="240" w:lineRule="auto"/>
      </w:pPr>
      <w:r>
        <w:separator/>
      </w:r>
    </w:p>
  </w:endnote>
  <w:endnote w:type="continuationSeparator" w:id="0">
    <w:p w14:paraId="56DD8F61" w14:textId="77777777" w:rsidR="005B7AB8" w:rsidRDefault="005B7A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1BF5741F-805D-8644-BA2B-D7830077EA66}"/>
  </w:font>
  <w:font w:name="Cambria Math">
    <w:panose1 w:val="02040503050406030204"/>
    <w:charset w:val="00"/>
    <w:family w:val="roman"/>
    <w:pitch w:val="variable"/>
    <w:sig w:usb0="E00006FF" w:usb1="420024FF" w:usb2="02000000" w:usb3="00000000" w:csb0="0000019F" w:csb1="00000000"/>
    <w:embedRegular r:id="rId2" w:fontKey="{9ED1FB0A-150A-0540-BA80-9CAB17E1548B}"/>
  </w:font>
  <w:font w:name="Calibri">
    <w:panose1 w:val="020F0502020204030204"/>
    <w:charset w:val="00"/>
    <w:family w:val="swiss"/>
    <w:pitch w:val="variable"/>
    <w:sig w:usb0="E4002EFF" w:usb1="C200ACFF" w:usb2="00000009" w:usb3="00000000" w:csb0="000001FF" w:csb1="00000000"/>
    <w:embedRegular r:id="rId3" w:fontKey="{35680A8E-F408-400D-B793-F60BD1852A0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324AC7" w14:textId="77777777" w:rsidR="00C73211" w:rsidRDefault="00647EAF">
    <w:pPr>
      <w:jc w:val="right"/>
    </w:pPr>
    <w:r>
      <w:fldChar w:fldCharType="begin"/>
    </w:r>
    <w:r>
      <w:instrText>PAGE</w:instrText>
    </w:r>
    <w:r>
      <w:fldChar w:fldCharType="separate"/>
    </w:r>
    <w:r w:rsidR="008E18FA">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05C76A" w14:textId="77777777" w:rsidR="00C73211" w:rsidRDefault="00C7321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BC11A1" w14:textId="77777777" w:rsidR="005B7AB8" w:rsidRDefault="005B7AB8">
      <w:pPr>
        <w:spacing w:line="240" w:lineRule="auto"/>
      </w:pPr>
      <w:r>
        <w:separator/>
      </w:r>
    </w:p>
  </w:footnote>
  <w:footnote w:type="continuationSeparator" w:id="0">
    <w:p w14:paraId="74F7A8E9" w14:textId="77777777" w:rsidR="005B7AB8" w:rsidRDefault="005B7AB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E5D76D" w14:textId="77777777" w:rsidR="00C73211" w:rsidRDefault="00C73211"/>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3211"/>
    <w:rsid w:val="00083A40"/>
    <w:rsid w:val="000A358E"/>
    <w:rsid w:val="001C7DFB"/>
    <w:rsid w:val="001D1A98"/>
    <w:rsid w:val="00320827"/>
    <w:rsid w:val="00565448"/>
    <w:rsid w:val="005A096C"/>
    <w:rsid w:val="005B7AB8"/>
    <w:rsid w:val="00647EAF"/>
    <w:rsid w:val="00655174"/>
    <w:rsid w:val="007B2645"/>
    <w:rsid w:val="007C4049"/>
    <w:rsid w:val="00813435"/>
    <w:rsid w:val="008A11E7"/>
    <w:rsid w:val="008E18FA"/>
    <w:rsid w:val="00910219"/>
    <w:rsid w:val="00935E64"/>
    <w:rsid w:val="0094010D"/>
    <w:rsid w:val="00964E09"/>
    <w:rsid w:val="00C46953"/>
    <w:rsid w:val="00C73211"/>
    <w:rsid w:val="00D17A3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B3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7DFB"/>
    <w:rPr>
      <w:rFonts w:eastAsia="Times New Roman" w:cs="Times New Roman"/>
      <w:lang w:val="en-IN"/>
    </w:rPr>
  </w:style>
  <w:style w:type="paragraph" w:styleId="Heading1">
    <w:name w:val="heading 1"/>
    <w:basedOn w:val="Normal"/>
    <w:next w:val="Normal"/>
    <w:uiPriority w:val="9"/>
    <w:qFormat/>
    <w:pPr>
      <w:keepNext/>
      <w:keepLines/>
      <w:spacing w:before="280" w:after="80"/>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styleId="TableGrid">
    <w:name w:val="Table Grid"/>
    <w:basedOn w:val="TableNormal"/>
    <w:uiPriority w:val="39"/>
    <w:rsid w:val="0032082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A358E"/>
    <w:pPr>
      <w:spacing w:before="100" w:beforeAutospacing="1" w:after="100" w:afterAutospacing="1"/>
    </w:pPr>
  </w:style>
  <w:style w:type="character" w:styleId="Hyperlink">
    <w:name w:val="Hyperlink"/>
    <w:basedOn w:val="DefaultParagraphFont"/>
    <w:uiPriority w:val="99"/>
    <w:unhideWhenUsed/>
    <w:rsid w:val="000A358E"/>
    <w:rPr>
      <w:color w:val="0000FF"/>
      <w:u w:val="single"/>
    </w:rPr>
  </w:style>
  <w:style w:type="paragraph" w:styleId="TOC3">
    <w:name w:val="toc 3"/>
    <w:basedOn w:val="Normal"/>
    <w:next w:val="Normal"/>
    <w:autoRedefine/>
    <w:uiPriority w:val="39"/>
    <w:unhideWhenUsed/>
    <w:rsid w:val="001C7DFB"/>
    <w:pPr>
      <w:spacing w:after="100"/>
      <w:ind w:left="480"/>
    </w:pPr>
  </w:style>
  <w:style w:type="paragraph" w:styleId="TOC1">
    <w:name w:val="toc 1"/>
    <w:basedOn w:val="Normal"/>
    <w:next w:val="Normal"/>
    <w:autoRedefine/>
    <w:uiPriority w:val="39"/>
    <w:unhideWhenUsed/>
    <w:rsid w:val="001C7DFB"/>
    <w:pPr>
      <w:spacing w:after="100"/>
    </w:pPr>
  </w:style>
  <w:style w:type="paragraph" w:styleId="TOC2">
    <w:name w:val="toc 2"/>
    <w:basedOn w:val="Normal"/>
    <w:next w:val="Normal"/>
    <w:autoRedefine/>
    <w:uiPriority w:val="39"/>
    <w:unhideWhenUsed/>
    <w:rsid w:val="001C7DF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Kingsley-Amatanweze/publication/390419226_STRATEGIC_ANALYSIS_OF_COMPETITIVE_BUSINESS_MODELS_A_CASE_STUDY_OF_AMAZON/links/680892d960241d5140153c96/STRATEGIC-ANALYSIS-OF-COMPETITIVE-BUSINESS-MODELS-A-CASE-STUDY-OF-AMAZON.pdf" TargetMode="External" /><Relationship Id="rId13" Type="http://schemas.openxmlformats.org/officeDocument/2006/relationships/hyperlink" Target="https://www.frontiersin.org/journals/sustainable-food-systems/articles/10.3389/fsufs.2025.1594613/pdf" TargetMode="External" /><Relationship Id="rId18" Type="http://schemas.openxmlformats.org/officeDocument/2006/relationships/hyperlink" Target="https://www.emerald.com/jbs/article-pdf/43/6/381/1300729/jbs-07-2021-0133.pdf" TargetMode="External" /><Relationship Id="rId3" Type="http://schemas.openxmlformats.org/officeDocument/2006/relationships/settings" Target="settings.xml" /><Relationship Id="rId21" Type="http://schemas.openxmlformats.org/officeDocument/2006/relationships/footer" Target="footer2.xml" /><Relationship Id="rId7" Type="http://schemas.openxmlformats.org/officeDocument/2006/relationships/image" Target="media/image1.png" /><Relationship Id="rId12" Type="http://schemas.openxmlformats.org/officeDocument/2006/relationships/hyperlink" Target="https://ojs.ukscip.com/index.php/dtra/article/download/1231/883" TargetMode="External" /><Relationship Id="rId17" Type="http://schemas.openxmlformats.org/officeDocument/2006/relationships/hyperlink" Target="https://onlinelibrary.wiley.com/doi/pdf/10.1002/cb.1969" TargetMode="External" /><Relationship Id="rId2" Type="http://schemas.openxmlformats.org/officeDocument/2006/relationships/styles" Target="styles.xml" /><Relationship Id="rId16" Type="http://schemas.openxmlformats.org/officeDocument/2006/relationships/hyperlink" Target="https://www.academia.edu/download/110983275/B2601010614.pdf"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doi.org/10.5281/zenodo.17101233" TargetMode="External" /><Relationship Id="rId5" Type="http://schemas.openxmlformats.org/officeDocument/2006/relationships/footnotes" Target="footnotes.xml" /><Relationship Id="rId15" Type="http://schemas.openxmlformats.org/officeDocument/2006/relationships/hyperlink" Target="https://www.sciencedirect.com/science/article/pii/S0143622823000796" TargetMode="External" /><Relationship Id="rId23" Type="http://schemas.openxmlformats.org/officeDocument/2006/relationships/theme" Target="theme/theme1.xml" /><Relationship Id="rId10" Type="http://schemas.openxmlformats.org/officeDocument/2006/relationships/hyperlink" Target="https://www.bright-journal.org/Journal/index.php/JADS/article/download/163/141" TargetMode="External" /><Relationship Id="rId19"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hyperlink" Target="https://www.researchgate.net/profile/Arisekola-Olayinka/publication/386718463_SUPPLY_CHAIN_MANAGEMENT_AND_OPERATIONAL_PERFORMANCES_IN_WALMART_THE_CASE_OF_WALMART/links/6758cd4f951ca3556139225b/SUPPLY-CHAIN-MANAGEMENT-AND-OPERATIONAL-PERFORMANCES-IN-WALMART-THE-CASE-OF-WALMART.pdf" TargetMode="External" /><Relationship Id="rId14" Type="http://schemas.openxmlformats.org/officeDocument/2006/relationships/hyperlink" Target="https://papers.ssrn.com/sol3/Delivery.cfm?abstractid=5071874" TargetMode="External" /><Relationship Id="rId22" Type="http://schemas.openxmlformats.org/officeDocument/2006/relationships/fontTable" Target="fontTable.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59C2AF-CCFA-224B-810C-FA2F26266C1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4139</Words>
  <Characters>23593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2026-03-26T12:33:00Z</dcterms:created>
  <dcterms:modified xsi:type="dcterms:W3CDTF">2026-03-26T12:33:00Z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681b042c-7272-4368-a0fc-5ce6cc78ec00</vt:lpwstr>
  </property>
</Properties>
</file>