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411C0" w:rsidRPr="00E13777" w:rsidRDefault="00B411C0">
      <w:pPr>
        <w:jc w:val="center"/>
        <w:rPr>
          <w:rFonts w:ascii="Times New Roman" w:eastAsia="Times New Roman" w:hAnsi="Times New Roman" w:cs="Times New Roman"/>
          <w:b/>
          <w:sz w:val="32"/>
          <w:szCs w:val="32"/>
          <w:lang w:val="en-GB"/>
        </w:rPr>
      </w:pPr>
    </w:p>
    <w:p w:rsidR="00B411C0" w:rsidRPr="00E13777" w:rsidRDefault="00B411C0">
      <w:pPr>
        <w:jc w:val="center"/>
        <w:rPr>
          <w:rFonts w:ascii="Times New Roman" w:eastAsia="Times New Roman" w:hAnsi="Times New Roman" w:cs="Times New Roman"/>
          <w:b/>
          <w:sz w:val="32"/>
          <w:szCs w:val="32"/>
          <w:lang w:val="en-GB"/>
        </w:rPr>
      </w:pPr>
    </w:p>
    <w:p w:rsidR="00B411C0" w:rsidRPr="00E13777" w:rsidRDefault="00B411C0">
      <w:pPr>
        <w:jc w:val="center"/>
        <w:rPr>
          <w:rFonts w:ascii="Times New Roman" w:eastAsia="Times New Roman" w:hAnsi="Times New Roman" w:cs="Times New Roman"/>
          <w:b/>
          <w:sz w:val="32"/>
          <w:szCs w:val="32"/>
          <w:lang w:val="en-GB"/>
        </w:rPr>
      </w:pPr>
    </w:p>
    <w:p w:rsidR="00B411C0" w:rsidRPr="00E13777" w:rsidRDefault="00B411C0">
      <w:pPr>
        <w:jc w:val="center"/>
        <w:rPr>
          <w:rFonts w:ascii="Times New Roman" w:eastAsia="Times New Roman" w:hAnsi="Times New Roman" w:cs="Times New Roman"/>
          <w:b/>
          <w:sz w:val="32"/>
          <w:szCs w:val="32"/>
          <w:lang w:val="en-GB"/>
        </w:rPr>
      </w:pPr>
    </w:p>
    <w:p w:rsidR="00B411C0" w:rsidRPr="00E13777" w:rsidRDefault="00B411C0">
      <w:pPr>
        <w:jc w:val="center"/>
        <w:rPr>
          <w:rFonts w:ascii="Times New Roman" w:eastAsia="Times New Roman" w:hAnsi="Times New Roman" w:cs="Times New Roman"/>
          <w:b/>
          <w:sz w:val="32"/>
          <w:szCs w:val="32"/>
          <w:lang w:val="en-GB"/>
        </w:rPr>
      </w:pPr>
    </w:p>
    <w:p w:rsidR="00B411C0" w:rsidRPr="00E13777" w:rsidRDefault="00B411C0">
      <w:pPr>
        <w:jc w:val="center"/>
        <w:rPr>
          <w:rFonts w:ascii="Times New Roman" w:eastAsia="Times New Roman" w:hAnsi="Times New Roman" w:cs="Times New Roman"/>
          <w:b/>
          <w:sz w:val="32"/>
          <w:szCs w:val="32"/>
          <w:lang w:val="en-GB"/>
        </w:rPr>
      </w:pPr>
    </w:p>
    <w:p w:rsidR="00B411C0" w:rsidRPr="00E13777" w:rsidRDefault="00B411C0">
      <w:pPr>
        <w:jc w:val="center"/>
        <w:rPr>
          <w:rFonts w:ascii="Times New Roman" w:eastAsia="Times New Roman" w:hAnsi="Times New Roman" w:cs="Times New Roman"/>
          <w:b/>
          <w:sz w:val="32"/>
          <w:szCs w:val="32"/>
          <w:lang w:val="en-GB"/>
        </w:rPr>
      </w:pPr>
    </w:p>
    <w:p w:rsidR="003E1080" w:rsidRDefault="00561969">
      <w:pPr>
        <w:jc w:val="center"/>
        <w:rPr>
          <w:rFonts w:ascii="Times New Roman" w:eastAsia="Times New Roman" w:hAnsi="Times New Roman" w:cs="Times New Roman"/>
          <w:b/>
          <w:sz w:val="32"/>
          <w:szCs w:val="32"/>
          <w:lang w:val="en-GB"/>
        </w:rPr>
      </w:pPr>
      <w:r w:rsidRPr="00E13777">
        <w:rPr>
          <w:rFonts w:ascii="Times New Roman" w:eastAsia="Times New Roman" w:hAnsi="Times New Roman" w:cs="Times New Roman"/>
          <w:b/>
          <w:sz w:val="32"/>
          <w:szCs w:val="32"/>
          <w:lang w:val="en-GB"/>
        </w:rPr>
        <w:t>MANAGING PROJECTS IN THE ORGANISATION</w:t>
      </w:r>
    </w:p>
    <w:p w:rsidR="003E1080" w:rsidRDefault="003E1080">
      <w:pPr>
        <w:jc w:val="center"/>
        <w:rPr>
          <w:rFonts w:ascii="Times New Roman" w:eastAsia="Times New Roman" w:hAnsi="Times New Roman" w:cs="Times New Roman"/>
          <w:b/>
          <w:sz w:val="32"/>
          <w:szCs w:val="32"/>
          <w:lang w:val="en-GB"/>
        </w:rPr>
      </w:pPr>
    </w:p>
    <w:p w:rsidR="003E1080" w:rsidRDefault="003E1080">
      <w:pPr>
        <w:jc w:val="center"/>
        <w:rPr>
          <w:rFonts w:ascii="Times New Roman" w:eastAsia="Times New Roman" w:hAnsi="Times New Roman" w:cs="Times New Roman"/>
          <w:b/>
          <w:sz w:val="32"/>
          <w:szCs w:val="32"/>
          <w:lang w:val="en-GB"/>
        </w:rPr>
      </w:pPr>
    </w:p>
    <w:p w:rsidR="003E1080" w:rsidRDefault="003E1080">
      <w:pPr>
        <w:jc w:val="center"/>
        <w:rPr>
          <w:rFonts w:ascii="Times New Roman" w:eastAsia="Times New Roman" w:hAnsi="Times New Roman" w:cs="Times New Roman"/>
          <w:b/>
          <w:sz w:val="32"/>
          <w:szCs w:val="32"/>
          <w:lang w:val="en-GB"/>
        </w:rPr>
      </w:pPr>
    </w:p>
    <w:p w:rsidR="003E1080" w:rsidRPr="003E1080" w:rsidRDefault="003E1080" w:rsidP="003E1080">
      <w:pPr>
        <w:jc w:val="center"/>
        <w:rPr>
          <w:lang w:val="en-GB"/>
        </w:rPr>
      </w:pPr>
      <w:r w:rsidRPr="003E1080">
        <w:rPr>
          <w:lang w:val="en-GB"/>
        </w:rPr>
        <w:t>Student name – Antonia Nikolova</w:t>
      </w:r>
    </w:p>
    <w:p w:rsidR="003E1080" w:rsidRPr="003E1080" w:rsidRDefault="003E1080" w:rsidP="003E1080">
      <w:pPr>
        <w:jc w:val="center"/>
        <w:rPr>
          <w:lang w:val="en-GB"/>
        </w:rPr>
      </w:pPr>
      <w:r w:rsidRPr="003E1080">
        <w:rPr>
          <w:lang w:val="en-GB"/>
        </w:rPr>
        <w:t>Student ID – 1921644</w:t>
      </w:r>
    </w:p>
    <w:p w:rsidR="003E1080" w:rsidRPr="003E1080" w:rsidRDefault="003E1080" w:rsidP="003E1080">
      <w:pPr>
        <w:jc w:val="center"/>
        <w:rPr>
          <w:lang w:val="en-GB"/>
        </w:rPr>
      </w:pPr>
      <w:r w:rsidRPr="003E1080">
        <w:rPr>
          <w:lang w:val="en-GB"/>
        </w:rPr>
        <w:t xml:space="preserve">Lecturer name – Yajesh Kumar </w:t>
      </w:r>
    </w:p>
    <w:p w:rsidR="003E1080" w:rsidRPr="003E1080" w:rsidRDefault="003E1080" w:rsidP="003E1080">
      <w:pPr>
        <w:jc w:val="center"/>
        <w:rPr>
          <w:lang w:val="en-GB"/>
        </w:rPr>
      </w:pPr>
      <w:r w:rsidRPr="003E1080">
        <w:rPr>
          <w:lang w:val="en-GB"/>
        </w:rPr>
        <w:t xml:space="preserve">Module name – Managing Projects in the Organisation </w:t>
      </w:r>
    </w:p>
    <w:p w:rsidR="00B411C0" w:rsidRPr="00E13777" w:rsidRDefault="00561969">
      <w:pPr>
        <w:jc w:val="center"/>
        <w:rPr>
          <w:rFonts w:ascii="Times New Roman" w:eastAsia="Times New Roman" w:hAnsi="Times New Roman" w:cs="Times New Roman"/>
          <w:b/>
          <w:sz w:val="32"/>
          <w:szCs w:val="32"/>
          <w:lang w:val="en-GB"/>
        </w:rPr>
      </w:pPr>
      <w:r w:rsidRPr="00E13777">
        <w:rPr>
          <w:lang w:val="en-GB"/>
        </w:rPr>
        <w:br w:type="page"/>
      </w:r>
    </w:p>
    <w:p w:rsidR="005F0FFB" w:rsidRPr="0096770E" w:rsidRDefault="005F0FFB" w:rsidP="005F0FFB">
      <w:pPr>
        <w:spacing w:line="360" w:lineRule="auto"/>
        <w:jc w:val="center"/>
        <w:rPr>
          <w:rFonts w:ascii="Times New Roman" w:eastAsia="Times New Roman" w:hAnsi="Times New Roman" w:cs="Times New Roman"/>
          <w:b/>
          <w:sz w:val="24"/>
          <w:szCs w:val="24"/>
          <w:lang w:val="en-GB"/>
        </w:rPr>
      </w:pPr>
      <w:r w:rsidRPr="0096770E">
        <w:rPr>
          <w:rFonts w:ascii="Times New Roman" w:eastAsia="Times New Roman" w:hAnsi="Times New Roman" w:cs="Times New Roman"/>
          <w:b/>
          <w:sz w:val="24"/>
          <w:szCs w:val="24"/>
          <w:lang w:val="en-GB"/>
        </w:rPr>
        <w:t>Executive Summary</w:t>
      </w:r>
    </w:p>
    <w:p w:rsidR="005F0FFB" w:rsidRPr="0096770E" w:rsidRDefault="005F0FFB" w:rsidP="005F0FFB">
      <w:pPr>
        <w:spacing w:line="360" w:lineRule="auto"/>
        <w:jc w:val="both"/>
        <w:rPr>
          <w:rFonts w:ascii="Times New Roman" w:eastAsia="Times New Roman" w:hAnsi="Times New Roman" w:cs="Times New Roman"/>
          <w:b/>
          <w:sz w:val="24"/>
          <w:szCs w:val="24"/>
          <w:lang w:val="en-GB"/>
        </w:rPr>
      </w:pPr>
      <w:r w:rsidRPr="0096770E">
        <w:rPr>
          <w:rFonts w:ascii="Times New Roman" w:eastAsia="Times New Roman" w:hAnsi="Times New Roman" w:cs="Times New Roman"/>
          <w:sz w:val="24"/>
          <w:szCs w:val="24"/>
          <w:lang w:val="en-GB"/>
        </w:rPr>
        <w:t xml:space="preserve">Managing project helps in organising project activities and develop the key areas that are required for a project management plan. It can help in developing the structure, cost and schedule management processes through which project members can understand their roles and responsibilities to handle all tasks. This study highlighted specifications of project management plan by understanding scope, baseline structure and project achievement processes. This study also discussed activities of this project using WBS and Gantt chart. Using stakeholder analysis and budget draft, project operators can recognise their stakeholder operations and implement a proper cost structure to improve existing operational activities within this project. From this study, experiences and knowledge regarding project management operations can be developed through which project managers can make decisions accordingly to reach goals and objectives. </w:t>
      </w:r>
      <w:r w:rsidRPr="0096770E">
        <w:rPr>
          <w:rFonts w:ascii="Times New Roman" w:eastAsia="Times New Roman" w:hAnsi="Times New Roman" w:cs="Times New Roman"/>
          <w:b/>
          <w:sz w:val="24"/>
          <w:szCs w:val="24"/>
          <w:lang w:val="en-GB"/>
        </w:rPr>
        <w:br w:type="page"/>
      </w:r>
    </w:p>
    <w:p w:rsidR="0090373E" w:rsidRDefault="00561969" w:rsidP="0090373E">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 xml:space="preserve">Table of Contents </w:t>
      </w:r>
    </w:p>
    <w:p w:rsidR="0090373E" w:rsidRPr="0090373E" w:rsidRDefault="00C20C63" w:rsidP="0090373E">
      <w:pPr>
        <w:pStyle w:val="aa"/>
        <w:tabs>
          <w:tab w:val="right" w:leader="dot" w:pos="9350"/>
        </w:tabs>
        <w:spacing w:line="360" w:lineRule="auto"/>
        <w:jc w:val="both"/>
        <w:rPr>
          <w:rFonts w:ascii="Times New Roman" w:hAnsi="Times New Roman" w:cs="Times New Roman"/>
          <w:noProof/>
          <w:color w:val="000000" w:themeColor="text1"/>
          <w:sz w:val="24"/>
        </w:rPr>
      </w:pPr>
      <w:r w:rsidRPr="0090373E">
        <w:rPr>
          <w:rFonts w:ascii="Times New Roman" w:hAnsi="Times New Roman" w:cs="Times New Roman"/>
          <w:color w:val="000000" w:themeColor="text1"/>
          <w:sz w:val="24"/>
          <w:lang w:val="en-GB"/>
        </w:rPr>
        <w:fldChar w:fldCharType="begin"/>
      </w:r>
      <w:r w:rsidR="00561969" w:rsidRPr="0090373E">
        <w:rPr>
          <w:rFonts w:ascii="Times New Roman" w:hAnsi="Times New Roman" w:cs="Times New Roman"/>
          <w:color w:val="000000" w:themeColor="text1"/>
          <w:sz w:val="24"/>
          <w:lang w:val="en-GB"/>
        </w:rPr>
        <w:instrText xml:space="preserve"> TOC \h \z \t "Heading 1" \c </w:instrText>
      </w:r>
      <w:r w:rsidRPr="0090373E">
        <w:rPr>
          <w:rFonts w:ascii="Times New Roman" w:hAnsi="Times New Roman" w:cs="Times New Roman"/>
          <w:color w:val="000000" w:themeColor="text1"/>
          <w:sz w:val="24"/>
          <w:lang w:val="en-GB"/>
        </w:rPr>
        <w:fldChar w:fldCharType="separate"/>
      </w:r>
      <w:hyperlink w:anchor="_Toc87008527" w:history="1">
        <w:r w:rsidR="00561969" w:rsidRPr="0090373E">
          <w:rPr>
            <w:rStyle w:val="ab"/>
            <w:rFonts w:ascii="Times New Roman" w:hAnsi="Times New Roman" w:cs="Times New Roman"/>
            <w:noProof/>
            <w:color w:val="000000" w:themeColor="text1"/>
            <w:sz w:val="24"/>
            <w:lang w:val="en-GB"/>
          </w:rPr>
          <w:t>Task 1: Project Management Plan</w:t>
        </w:r>
        <w:r w:rsidR="00561969" w:rsidRPr="0090373E">
          <w:rPr>
            <w:rFonts w:ascii="Times New Roman" w:hAnsi="Times New Roman" w:cs="Times New Roman"/>
            <w:noProof/>
            <w:webHidden/>
            <w:color w:val="000000" w:themeColor="text1"/>
            <w:sz w:val="24"/>
          </w:rPr>
          <w:tab/>
        </w:r>
        <w:r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_Toc87008527 \h </w:instrText>
        </w:r>
        <w:r w:rsidRPr="0090373E">
          <w:rPr>
            <w:rFonts w:ascii="Times New Roman" w:hAnsi="Times New Roman" w:cs="Times New Roman"/>
            <w:noProof/>
            <w:webHidden/>
            <w:color w:val="000000" w:themeColor="text1"/>
            <w:sz w:val="24"/>
          </w:rPr>
        </w:r>
        <w:r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3</w:t>
        </w:r>
        <w:r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28" w:history="1">
        <w:r w:rsidR="00561969" w:rsidRPr="0090373E">
          <w:rPr>
            <w:rStyle w:val="ab"/>
            <w:rFonts w:ascii="Times New Roman" w:hAnsi="Times New Roman" w:cs="Times New Roman"/>
            <w:noProof/>
            <w:color w:val="000000" w:themeColor="text1"/>
            <w:sz w:val="24"/>
            <w:lang w:val="en-GB"/>
          </w:rPr>
          <w:t>Introduction</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_Toc87008528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3</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29" w:history="1">
        <w:r w:rsidR="00561969" w:rsidRPr="0090373E">
          <w:rPr>
            <w:rStyle w:val="ab"/>
            <w:rFonts w:ascii="Times New Roman" w:hAnsi="Times New Roman" w:cs="Times New Roman"/>
            <w:noProof/>
            <w:color w:val="000000" w:themeColor="text1"/>
            <w:sz w:val="24"/>
            <w:lang w:val="en-GB"/>
          </w:rPr>
          <w:t>Background of River Island</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_Toc87008529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3</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0" w:history="1">
        <w:r w:rsidR="00561969" w:rsidRPr="0090373E">
          <w:rPr>
            <w:rStyle w:val="ab"/>
            <w:rFonts w:ascii="Times New Roman" w:hAnsi="Times New Roman" w:cs="Times New Roman"/>
            <w:noProof/>
            <w:color w:val="000000" w:themeColor="text1"/>
            <w:sz w:val="24"/>
            <w:lang w:val="en-GB"/>
          </w:rPr>
          <w:t>Project outline, Description and Scope</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_Toc87008530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3</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1" w:history="1">
        <w:r w:rsidR="00561969" w:rsidRPr="0090373E">
          <w:rPr>
            <w:rStyle w:val="ab"/>
            <w:rFonts w:ascii="Times New Roman" w:hAnsi="Times New Roman" w:cs="Times New Roman"/>
            <w:noProof/>
            <w:color w:val="000000" w:themeColor="text1"/>
            <w:sz w:val="24"/>
            <w:lang w:val="en-GB"/>
          </w:rPr>
          <w:t>Applying theories and models for this project</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_Toc87008531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4</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2" w:history="1">
        <w:r w:rsidR="00561969" w:rsidRPr="0090373E">
          <w:rPr>
            <w:rStyle w:val="ab"/>
            <w:rFonts w:ascii="Times New Roman" w:hAnsi="Times New Roman" w:cs="Times New Roman"/>
            <w:noProof/>
            <w:color w:val="000000" w:themeColor="text1"/>
            <w:sz w:val="24"/>
            <w:lang w:val="en-GB"/>
          </w:rPr>
          <w:t>Stakeholder Analysis</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_Toc87008532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5</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3" w:history="1">
        <w:r w:rsidR="00561969" w:rsidRPr="0090373E">
          <w:rPr>
            <w:rStyle w:val="ab"/>
            <w:rFonts w:ascii="Times New Roman" w:hAnsi="Times New Roman" w:cs="Times New Roman"/>
            <w:noProof/>
            <w:color w:val="000000" w:themeColor="text1"/>
            <w:sz w:val="24"/>
            <w:lang w:val="en-GB"/>
          </w:rPr>
          <w:t>Work Breakdown Structure</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_Toc87008533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7</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4" w:history="1">
        <w:r w:rsidR="00561969" w:rsidRPr="0090373E">
          <w:rPr>
            <w:rStyle w:val="ab"/>
            <w:rFonts w:ascii="Times New Roman" w:hAnsi="Times New Roman" w:cs="Times New Roman"/>
            <w:noProof/>
            <w:color w:val="000000" w:themeColor="text1"/>
            <w:sz w:val="24"/>
            <w:lang w:val="en-GB"/>
          </w:rPr>
          <w:t>Budget Draft</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_Toc87008534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8</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5" w:history="1">
        <w:r w:rsidR="00561969" w:rsidRPr="0090373E">
          <w:rPr>
            <w:rStyle w:val="ab"/>
            <w:rFonts w:ascii="Times New Roman" w:hAnsi="Times New Roman" w:cs="Times New Roman"/>
            <w:noProof/>
            <w:color w:val="000000" w:themeColor="text1"/>
            <w:sz w:val="24"/>
            <w:lang w:val="en-GB"/>
          </w:rPr>
          <w:t>Consideration of resources</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_Toc87008535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9</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6" w:history="1">
        <w:r w:rsidR="00561969" w:rsidRPr="0090373E">
          <w:rPr>
            <w:rStyle w:val="ab"/>
            <w:rFonts w:ascii="Times New Roman" w:hAnsi="Times New Roman" w:cs="Times New Roman"/>
            <w:noProof/>
            <w:color w:val="000000" w:themeColor="text1"/>
            <w:sz w:val="24"/>
            <w:lang w:val="en-GB"/>
          </w:rPr>
          <w:t xml:space="preserve">Gantt </w:t>
        </w:r>
        <w:r w:rsidR="00561969" w:rsidRPr="0090373E">
          <w:rPr>
            <w:rStyle w:val="ab"/>
            <w:rFonts w:ascii="Times New Roman" w:hAnsi="Times New Roman" w:cs="Times New Roman"/>
            <w:noProof/>
            <w:color w:val="000000" w:themeColor="text1"/>
            <w:sz w:val="24"/>
          </w:rPr>
          <w:t>chart</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_Toc87008536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10</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7" w:history="1">
        <w:r w:rsidR="00561969" w:rsidRPr="0090373E">
          <w:rPr>
            <w:rStyle w:val="ab"/>
            <w:rFonts w:ascii="Times New Roman" w:hAnsi="Times New Roman" w:cs="Times New Roman"/>
            <w:noProof/>
            <w:color w:val="000000" w:themeColor="text1"/>
            <w:sz w:val="24"/>
            <w:lang w:val="en-GB"/>
          </w:rPr>
          <w:t>Conclusion</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_Toc87008537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13</w:t>
        </w:r>
        <w:r w:rsidR="00C20C63" w:rsidRPr="0090373E">
          <w:rPr>
            <w:rFonts w:ascii="Times New Roman" w:hAnsi="Times New Roman" w:cs="Times New Roman"/>
            <w:noProof/>
            <w:webHidden/>
            <w:color w:val="000000" w:themeColor="text1"/>
            <w:sz w:val="24"/>
          </w:rPr>
          <w:fldChar w:fldCharType="end"/>
        </w:r>
      </w:hyperlink>
    </w:p>
    <w:p w:rsidR="0090373E" w:rsidRPr="0090373E" w:rsidRDefault="002F595A" w:rsidP="0090373E">
      <w:pPr>
        <w:pStyle w:val="aa"/>
        <w:tabs>
          <w:tab w:val="right" w:leader="dot" w:pos="9350"/>
        </w:tabs>
        <w:spacing w:line="360" w:lineRule="auto"/>
        <w:jc w:val="both"/>
        <w:rPr>
          <w:rFonts w:ascii="Times New Roman" w:hAnsi="Times New Roman" w:cs="Times New Roman"/>
          <w:noProof/>
          <w:color w:val="000000" w:themeColor="text1"/>
          <w:sz w:val="24"/>
        </w:rPr>
      </w:pPr>
      <w:hyperlink w:anchor="_Toc87008538" w:history="1">
        <w:r w:rsidR="00561969" w:rsidRPr="0090373E">
          <w:rPr>
            <w:rStyle w:val="ab"/>
            <w:rFonts w:ascii="Times New Roman" w:hAnsi="Times New Roman" w:cs="Times New Roman"/>
            <w:noProof/>
            <w:color w:val="000000" w:themeColor="text1"/>
            <w:sz w:val="24"/>
            <w:lang w:val="en-GB"/>
          </w:rPr>
          <w:t>Reference List</w:t>
        </w:r>
        <w:r w:rsidR="00561969" w:rsidRPr="0090373E">
          <w:rPr>
            <w:rFonts w:ascii="Times New Roman" w:hAnsi="Times New Roman" w:cs="Times New Roman"/>
            <w:noProof/>
            <w:webHidden/>
            <w:color w:val="000000" w:themeColor="text1"/>
            <w:sz w:val="24"/>
          </w:rPr>
          <w:tab/>
        </w:r>
        <w:r w:rsidR="00C20C63" w:rsidRPr="0090373E">
          <w:rPr>
            <w:rFonts w:ascii="Times New Roman" w:hAnsi="Times New Roman" w:cs="Times New Roman"/>
            <w:noProof/>
            <w:webHidden/>
            <w:color w:val="000000" w:themeColor="text1"/>
            <w:sz w:val="24"/>
          </w:rPr>
          <w:fldChar w:fldCharType="begin"/>
        </w:r>
        <w:r w:rsidR="00561969" w:rsidRPr="0090373E">
          <w:rPr>
            <w:rFonts w:ascii="Times New Roman" w:hAnsi="Times New Roman" w:cs="Times New Roman"/>
            <w:noProof/>
            <w:webHidden/>
            <w:color w:val="000000" w:themeColor="text1"/>
            <w:sz w:val="24"/>
          </w:rPr>
          <w:instrText xml:space="preserve"> PAGEREF _Toc87008538 \h </w:instrText>
        </w:r>
        <w:r w:rsidR="00C20C63" w:rsidRPr="0090373E">
          <w:rPr>
            <w:rFonts w:ascii="Times New Roman" w:hAnsi="Times New Roman" w:cs="Times New Roman"/>
            <w:noProof/>
            <w:webHidden/>
            <w:color w:val="000000" w:themeColor="text1"/>
            <w:sz w:val="24"/>
          </w:rPr>
        </w:r>
        <w:r w:rsidR="00C20C63" w:rsidRPr="0090373E">
          <w:rPr>
            <w:rFonts w:ascii="Times New Roman" w:hAnsi="Times New Roman" w:cs="Times New Roman"/>
            <w:noProof/>
            <w:webHidden/>
            <w:color w:val="000000" w:themeColor="text1"/>
            <w:sz w:val="24"/>
          </w:rPr>
          <w:fldChar w:fldCharType="separate"/>
        </w:r>
        <w:r w:rsidR="005F0FFB">
          <w:rPr>
            <w:rFonts w:ascii="Times New Roman" w:hAnsi="Times New Roman" w:cs="Times New Roman"/>
            <w:noProof/>
            <w:webHidden/>
            <w:color w:val="000000" w:themeColor="text1"/>
            <w:sz w:val="24"/>
          </w:rPr>
          <w:t>18</w:t>
        </w:r>
        <w:r w:rsidR="00C20C63" w:rsidRPr="0090373E">
          <w:rPr>
            <w:rFonts w:ascii="Times New Roman" w:hAnsi="Times New Roman" w:cs="Times New Roman"/>
            <w:noProof/>
            <w:webHidden/>
            <w:color w:val="000000" w:themeColor="text1"/>
            <w:sz w:val="24"/>
          </w:rPr>
          <w:fldChar w:fldCharType="end"/>
        </w:r>
      </w:hyperlink>
    </w:p>
    <w:p w:rsidR="00B411C0" w:rsidRPr="00E13777" w:rsidRDefault="00C20C63" w:rsidP="0090373E">
      <w:pPr>
        <w:spacing w:line="360" w:lineRule="auto"/>
        <w:jc w:val="both"/>
        <w:rPr>
          <w:rFonts w:ascii="Times New Roman" w:eastAsia="Times New Roman" w:hAnsi="Times New Roman" w:cs="Times New Roman"/>
          <w:b/>
          <w:sz w:val="24"/>
          <w:szCs w:val="24"/>
          <w:lang w:val="en-GB"/>
        </w:rPr>
      </w:pPr>
      <w:r w:rsidRPr="0090373E">
        <w:rPr>
          <w:rFonts w:ascii="Times New Roman" w:hAnsi="Times New Roman" w:cs="Times New Roman"/>
          <w:color w:val="000000" w:themeColor="text1"/>
          <w:sz w:val="24"/>
          <w:lang w:val="en-GB"/>
        </w:rPr>
        <w:fldChar w:fldCharType="end"/>
      </w:r>
      <w:r w:rsidR="00E258B5" w:rsidRPr="00E13777">
        <w:rPr>
          <w:lang w:val="en-GB"/>
        </w:rPr>
        <w:br w:type="page"/>
      </w:r>
    </w:p>
    <w:p w:rsidR="00B411C0" w:rsidRPr="00E13777" w:rsidRDefault="00561969" w:rsidP="0090373E">
      <w:pPr>
        <w:pStyle w:val="1"/>
        <w:rPr>
          <w:lang w:val="en-GB"/>
        </w:rPr>
      </w:pPr>
      <w:bookmarkStart w:id="0" w:name="_Toc87008527"/>
      <w:r w:rsidRPr="00E13777">
        <w:rPr>
          <w:lang w:val="en-GB"/>
        </w:rPr>
        <w:t>Task 1: Project Management Plan</w:t>
      </w:r>
      <w:bookmarkEnd w:id="0"/>
    </w:p>
    <w:p w:rsidR="00B411C0" w:rsidRPr="00E13777" w:rsidRDefault="00561969" w:rsidP="0090373E">
      <w:pPr>
        <w:pStyle w:val="1"/>
        <w:rPr>
          <w:lang w:val="en-GB"/>
        </w:rPr>
      </w:pPr>
      <w:bookmarkStart w:id="1" w:name="_Toc87008528"/>
      <w:r w:rsidRPr="00E13777">
        <w:rPr>
          <w:lang w:val="en-GB"/>
        </w:rPr>
        <w:t>Introduction</w:t>
      </w:r>
      <w:bookmarkEnd w:id="1"/>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The significance of a project management plan helps in analysing desired goals and guiding sponsors, team members and stakeholders to manage project phases. Through project planning, the project authority can provide accurate details of project operations to team members and perform tasks accordingly. The purpose of this study is to understand the way of increasing awareness of COVID-19 within River Island to manage business operations through a structured project plan. This study highlighted scope and description of project activities along with theoretical information to control project progression and procurement activities. This study also explained the roles of stakeholders and provided information about scheduling plans and budgetary information to achieve their goals and objectives. </w:t>
      </w:r>
    </w:p>
    <w:p w:rsidR="00B411C0" w:rsidRPr="00E13777" w:rsidRDefault="00561969" w:rsidP="0090373E">
      <w:pPr>
        <w:pStyle w:val="1"/>
        <w:rPr>
          <w:lang w:val="en-GB"/>
        </w:rPr>
      </w:pPr>
      <w:bookmarkStart w:id="2" w:name="_Toc87008529"/>
      <w:r w:rsidRPr="00E13777">
        <w:rPr>
          <w:lang w:val="en-GB"/>
        </w:rPr>
        <w:t>Background of River Island</w:t>
      </w:r>
      <w:bookmarkEnd w:id="2"/>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River Island is one of the popular fashion branding organisations in the UK by provides adequate fashion products for men and women. This organisation provides affordable and stylish fashion products depending on the requirements of consumers. The main focus of this company is to improve production and modification of products according to the specifications and needs of consumers. Every single week, River Island delivered original and new fashion products to consumers to satisfy their needs and expectations. It has more than 300 outlets in the UK and more than six online sites to increase its production and other operational activities. However, due to COVID-19, the management of River Island shut down their distribution </w:t>
      </w:r>
      <w:r w:rsidR="00C73D68" w:rsidRPr="00E13777">
        <w:rPr>
          <w:rFonts w:ascii="Times New Roman" w:eastAsia="Times New Roman" w:hAnsi="Times New Roman" w:cs="Times New Roman"/>
          <w:sz w:val="24"/>
          <w:szCs w:val="24"/>
          <w:lang w:val="en-GB"/>
        </w:rPr>
        <w:t>centre</w:t>
      </w:r>
      <w:r w:rsidRPr="00E13777">
        <w:rPr>
          <w:rFonts w:ascii="Times New Roman" w:eastAsia="Times New Roman" w:hAnsi="Times New Roman" w:cs="Times New Roman"/>
          <w:sz w:val="24"/>
          <w:szCs w:val="24"/>
          <w:lang w:val="en-GB"/>
        </w:rPr>
        <w:t xml:space="preserve"> for the security of their employees (Retail-week, 2020). The management of this organisation has implemented a proper and structured project plan for providing training to their employees regarding their online stores to improve fashion retailing experiences. </w:t>
      </w:r>
    </w:p>
    <w:p w:rsidR="00B411C0" w:rsidRPr="00E13777" w:rsidRDefault="00561969" w:rsidP="0090373E">
      <w:pPr>
        <w:pStyle w:val="1"/>
        <w:rPr>
          <w:lang w:val="en-GB"/>
        </w:rPr>
      </w:pPr>
      <w:bookmarkStart w:id="3" w:name="_Toc87008530"/>
      <w:r w:rsidRPr="00E13777">
        <w:rPr>
          <w:lang w:val="en-GB"/>
        </w:rPr>
        <w:t>Project outline, Description and Scope</w:t>
      </w:r>
      <w:bookmarkEnd w:id="3"/>
    </w:p>
    <w:p w:rsidR="00B411C0" w:rsidRPr="00E13777" w:rsidRDefault="00561969">
      <w:pP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Project outline</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The project of River Island is to increase knowledge and ideas for managing online retailing sites through training employees. This project is helpful for employees to increase their online experiences so that they can easily handle online activities related to fashion product delivery processes during the impact of COVID-19. For accomplishing this project, the authority can create a proper and structured plan to handle all project tasks concerning all possible combinations related to project phases. </w:t>
      </w:r>
    </w:p>
    <w:p w:rsidR="00B411C0" w:rsidRPr="00E13777" w:rsidRDefault="00561969">
      <w:pP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 xml:space="preserve">Description </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The focus of this project is to improve the experiences and performance of their stakeholders so that they can easily manage online store activities accordingly. It would help create a sequence for controlling project operations and improving the quality of their project tasks depending on specifications. </w:t>
      </w:r>
    </w:p>
    <w:p w:rsidR="00B411C0" w:rsidRPr="00E13777" w:rsidRDefault="00561969">
      <w:pP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Scope</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The scope of this project is to manage security for employees and manage the annual growth rate for River Island during this pandemic situation. </w:t>
      </w:r>
    </w:p>
    <w:p w:rsidR="00B411C0" w:rsidRPr="00E13777" w:rsidRDefault="00561969" w:rsidP="0090373E">
      <w:pPr>
        <w:pStyle w:val="1"/>
        <w:rPr>
          <w:lang w:val="en-GB"/>
        </w:rPr>
      </w:pPr>
      <w:bookmarkStart w:id="4" w:name="_Toc87008531"/>
      <w:r w:rsidRPr="00E13777">
        <w:rPr>
          <w:lang w:val="en-GB"/>
        </w:rPr>
        <w:t>Applying theories and models for this project</w:t>
      </w:r>
      <w:bookmarkEnd w:id="4"/>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Execution theory plays a crucial role in handling planning, controlling and executing activities according to project phases. It can help in understanding proper plans and performance data to execute all tasks within a project assignment. As inspired by </w:t>
      </w:r>
      <w:r w:rsidRPr="00E13777">
        <w:rPr>
          <w:rFonts w:ascii="Times New Roman" w:eastAsia="Times New Roman" w:hAnsi="Times New Roman" w:cs="Times New Roman"/>
          <w:sz w:val="24"/>
          <w:szCs w:val="24"/>
          <w:highlight w:val="white"/>
          <w:lang w:val="en-GB"/>
        </w:rPr>
        <w:t xml:space="preserve">Cha </w:t>
      </w:r>
      <w:r w:rsidRPr="00E13777">
        <w:rPr>
          <w:rFonts w:ascii="Times New Roman" w:eastAsia="Times New Roman" w:hAnsi="Times New Roman" w:cs="Times New Roman"/>
          <w:i/>
          <w:sz w:val="24"/>
          <w:szCs w:val="24"/>
          <w:highlight w:val="white"/>
          <w:lang w:val="en-GB"/>
        </w:rPr>
        <w:t xml:space="preserve">et al. </w:t>
      </w:r>
      <w:r w:rsidRPr="00E13777">
        <w:rPr>
          <w:rFonts w:ascii="Times New Roman" w:eastAsia="Times New Roman" w:hAnsi="Times New Roman" w:cs="Times New Roman"/>
          <w:sz w:val="24"/>
          <w:szCs w:val="24"/>
          <w:lang w:val="en-GB"/>
        </w:rPr>
        <w:t xml:space="preserve">(2018), through the assistance of execution theory, the project authority of River Island can organise project tasks for their training methods by creating an e-commerce platform for employees. It can guide their team members to identify required changes within their performance style to execute their online fashion delivery operations. Due to the COVID-19 situation, execution theory gives a sequenced structure for distributing all risks and project planning activities. </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noProof/>
          <w:sz w:val="24"/>
          <w:szCs w:val="24"/>
          <w:lang w:val="en-GB" w:eastAsia="en-GB"/>
        </w:rPr>
        <w:drawing>
          <wp:inline distT="114300" distB="114300" distL="114300" distR="114300">
            <wp:extent cx="4029075" cy="2095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tretch>
                      <a:fillRect/>
                    </a:stretch>
                  </pic:blipFill>
                  <pic:spPr>
                    <a:xfrm>
                      <a:off x="0" y="0"/>
                      <a:ext cx="4029075" cy="2095500"/>
                    </a:xfrm>
                    <a:prstGeom prst="rect">
                      <a:avLst/>
                    </a:prstGeom>
                  </pic:spPr>
                </pic:pic>
              </a:graphicData>
            </a:graphic>
          </wp:inline>
        </w:drawing>
      </w:r>
    </w:p>
    <w:p w:rsidR="00B411C0" w:rsidRPr="00E13777" w:rsidRDefault="00561969">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Figure 1: Execution theory of project management</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(Source: As inspired by </w:t>
      </w:r>
      <w:r w:rsidRPr="00E13777">
        <w:rPr>
          <w:rFonts w:ascii="Times New Roman" w:eastAsia="Times New Roman" w:hAnsi="Times New Roman" w:cs="Times New Roman"/>
          <w:sz w:val="24"/>
          <w:szCs w:val="24"/>
          <w:highlight w:val="white"/>
          <w:lang w:val="en-GB"/>
        </w:rPr>
        <w:t xml:space="preserve">Cha </w:t>
      </w:r>
      <w:r w:rsidRPr="00E13777">
        <w:rPr>
          <w:rFonts w:ascii="Times New Roman" w:eastAsia="Times New Roman" w:hAnsi="Times New Roman" w:cs="Times New Roman"/>
          <w:i/>
          <w:sz w:val="24"/>
          <w:szCs w:val="24"/>
          <w:highlight w:val="white"/>
          <w:lang w:val="en-GB"/>
        </w:rPr>
        <w:t xml:space="preserve">et al., </w:t>
      </w:r>
      <w:r w:rsidRPr="00E13777">
        <w:rPr>
          <w:rFonts w:ascii="Times New Roman" w:eastAsia="Times New Roman" w:hAnsi="Times New Roman" w:cs="Times New Roman"/>
          <w:sz w:val="24"/>
          <w:szCs w:val="24"/>
          <w:highlight w:val="white"/>
          <w:lang w:val="en-GB"/>
        </w:rPr>
        <w:t>2018</w:t>
      </w:r>
      <w:r w:rsidRPr="00E13777">
        <w:rPr>
          <w:rFonts w:ascii="Times New Roman" w:eastAsia="Times New Roman" w:hAnsi="Times New Roman" w:cs="Times New Roman"/>
          <w:sz w:val="24"/>
          <w:szCs w:val="24"/>
          <w:lang w:val="en-GB"/>
        </w:rPr>
        <w:t>)</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Through this distribution sequence, team members of this project can analyse the method for correcting performance between offline and online stores. As followed by Chitongo (2019), through training methods, employees can easily make different choices and control the progression processes for project management activities without any issues. It would control quality structure and quality operations within project management activities that can guide the project authority of River Island and increase awareness through training for employees during this pandemic situation. </w:t>
      </w:r>
    </w:p>
    <w:p w:rsidR="00B411C0" w:rsidRPr="00E13777" w:rsidRDefault="00561969">
      <w:pP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Identifying project methodology</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Project methodology gives a proper sequence in identifying roles of all project phases and creates a structured environment for project authorities to handle all possible operations. The project authority of River Island can follow PRINCE 2 methodology for synchronising schedule, cost and risk management operations to manage quality. According to Jovanovic and Beric (2018), this methodology is flexible for project members that they can easily identify the scope of the project and participate accordingly. It would lead to an increased success rate for employees and they can use their effective skills to achieve project goals. Using this methodology, the project authority can create a training platform for delivering proper security measurement information to employees. </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PRINCE 2 </w:t>
      </w:r>
      <w:r w:rsidR="0096770E" w:rsidRPr="00E13777">
        <w:rPr>
          <w:rFonts w:ascii="Times New Roman" w:eastAsia="Times New Roman" w:hAnsi="Times New Roman" w:cs="Times New Roman"/>
          <w:sz w:val="24"/>
          <w:szCs w:val="24"/>
          <w:lang w:val="en-GB"/>
        </w:rPr>
        <w:t>methodologies</w:t>
      </w:r>
      <w:r w:rsidRPr="00E13777">
        <w:rPr>
          <w:rFonts w:ascii="Times New Roman" w:eastAsia="Times New Roman" w:hAnsi="Times New Roman" w:cs="Times New Roman"/>
          <w:sz w:val="24"/>
          <w:szCs w:val="24"/>
          <w:lang w:val="en-GB"/>
        </w:rPr>
        <w:t xml:space="preserve"> can also present a reliable format for all project milestones including project initiation, planning, </w:t>
      </w:r>
      <w:r w:rsidR="00C73D68" w:rsidRPr="00E13777">
        <w:rPr>
          <w:rFonts w:ascii="Times New Roman" w:eastAsia="Times New Roman" w:hAnsi="Times New Roman" w:cs="Times New Roman"/>
          <w:sz w:val="24"/>
          <w:szCs w:val="24"/>
          <w:lang w:val="en-GB"/>
        </w:rPr>
        <w:t>and execution</w:t>
      </w:r>
      <w:r w:rsidRPr="00E13777">
        <w:rPr>
          <w:rFonts w:ascii="Times New Roman" w:eastAsia="Times New Roman" w:hAnsi="Times New Roman" w:cs="Times New Roman"/>
          <w:sz w:val="24"/>
          <w:szCs w:val="24"/>
          <w:lang w:val="en-GB"/>
        </w:rPr>
        <w:t xml:space="preserve"> and closure activities. It would develop the processing structure and maintain validation processes that include improving knowledge, experiences and skills to manage security in online stores during COVID-19. Through training, the management of River Island can also guide their members to follow all WHO guidelines in handling all tasks and specifications. From this way, sustainability and structure implementation processes of this project can be organised successfully without any issues. </w:t>
      </w:r>
    </w:p>
    <w:p w:rsidR="00B411C0" w:rsidRPr="00E13777" w:rsidRDefault="00561969" w:rsidP="0090373E">
      <w:pPr>
        <w:pStyle w:val="1"/>
        <w:rPr>
          <w:lang w:val="en-GB"/>
        </w:rPr>
      </w:pPr>
      <w:bookmarkStart w:id="5" w:name="_Toc87008532"/>
      <w:r w:rsidRPr="00E13777">
        <w:rPr>
          <w:lang w:val="en-GB"/>
        </w:rPr>
        <w:t>Stakeholder Analysis</w:t>
      </w:r>
      <w:bookmarkEnd w:id="5"/>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Stakeholder analysis helps in recognising roles and responsibilities in executing project phases to achieve targets of a project. Through structured stakeholder analysis, the project authority of River Island can create a sequenced plan for fulfilling all needs for stakeholders so that they can easily participate in this project without any issues. As opined by Ekuase-Anwansedo </w:t>
      </w:r>
      <w:r w:rsidRPr="00E13777">
        <w:rPr>
          <w:rFonts w:ascii="Times New Roman" w:eastAsia="Times New Roman" w:hAnsi="Times New Roman" w:cs="Times New Roman"/>
          <w:i/>
          <w:sz w:val="24"/>
          <w:szCs w:val="24"/>
          <w:lang w:val="en-GB"/>
        </w:rPr>
        <w:t xml:space="preserve">et al. </w:t>
      </w:r>
      <w:r w:rsidRPr="00E13777">
        <w:rPr>
          <w:rFonts w:ascii="Times New Roman" w:eastAsia="Times New Roman" w:hAnsi="Times New Roman" w:cs="Times New Roman"/>
          <w:sz w:val="24"/>
          <w:szCs w:val="24"/>
          <w:lang w:val="en-GB"/>
        </w:rPr>
        <w:t xml:space="preserve">(2018), it can control the validation and interest of all stakeholders that can influence project progression and procurement activities. It would also bring stability, manage all types of events that can avoid complications and develop project performance accordingly to control adequate measurements. </w:t>
      </w:r>
    </w:p>
    <w:tbl>
      <w:tblPr>
        <w:tblStyle w:val="a5"/>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22"/>
        <w:gridCol w:w="1983"/>
        <w:gridCol w:w="1151"/>
        <w:gridCol w:w="1059"/>
        <w:gridCol w:w="1786"/>
        <w:gridCol w:w="1839"/>
      </w:tblGrid>
      <w:tr w:rsidR="005338BE" w:rsidTr="0090373E">
        <w:trPr>
          <w:jc w:val="center"/>
        </w:trPr>
        <w:tc>
          <w:tcPr>
            <w:tcW w:w="705"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Stakeholders</w:t>
            </w:r>
          </w:p>
        </w:tc>
        <w:tc>
          <w:tcPr>
            <w:tcW w:w="68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Internal/External</w:t>
            </w:r>
          </w:p>
        </w:tc>
        <w:tc>
          <w:tcPr>
            <w:tcW w:w="64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 xml:space="preserve">Influence (High and Low) </w:t>
            </w:r>
          </w:p>
        </w:tc>
        <w:tc>
          <w:tcPr>
            <w:tcW w:w="641"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Interest</w:t>
            </w:r>
          </w:p>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(High, Medium and Low)</w:t>
            </w:r>
          </w:p>
        </w:tc>
        <w:tc>
          <w:tcPr>
            <w:tcW w:w="164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Responsibilities</w:t>
            </w:r>
          </w:p>
        </w:tc>
        <w:tc>
          <w:tcPr>
            <w:tcW w:w="67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Communication method</w:t>
            </w:r>
          </w:p>
        </w:tc>
      </w:tr>
      <w:tr w:rsidR="005338BE" w:rsidTr="0090373E">
        <w:trPr>
          <w:jc w:val="center"/>
        </w:trPr>
        <w:tc>
          <w:tcPr>
            <w:tcW w:w="705"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Project authority</w:t>
            </w:r>
          </w:p>
        </w:tc>
        <w:tc>
          <w:tcPr>
            <w:tcW w:w="68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Internal</w:t>
            </w:r>
          </w:p>
        </w:tc>
        <w:tc>
          <w:tcPr>
            <w:tcW w:w="64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High</w:t>
            </w:r>
          </w:p>
        </w:tc>
        <w:tc>
          <w:tcPr>
            <w:tcW w:w="641"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High</w:t>
            </w:r>
          </w:p>
        </w:tc>
        <w:tc>
          <w:tcPr>
            <w:tcW w:w="164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Project authority of River Island can take accountability in presenting a structure for spreading information about security measurements of COVID-19 among employees through a project management plan. </w:t>
            </w:r>
          </w:p>
        </w:tc>
        <w:tc>
          <w:tcPr>
            <w:tcW w:w="67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Online meeting</w:t>
            </w:r>
          </w:p>
        </w:tc>
      </w:tr>
      <w:tr w:rsidR="005338BE" w:rsidTr="0090373E">
        <w:trPr>
          <w:jc w:val="center"/>
        </w:trPr>
        <w:tc>
          <w:tcPr>
            <w:tcW w:w="705"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Sponsors</w:t>
            </w:r>
          </w:p>
        </w:tc>
        <w:tc>
          <w:tcPr>
            <w:tcW w:w="68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External</w:t>
            </w:r>
          </w:p>
        </w:tc>
        <w:tc>
          <w:tcPr>
            <w:tcW w:w="64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Low</w:t>
            </w:r>
          </w:p>
        </w:tc>
        <w:tc>
          <w:tcPr>
            <w:tcW w:w="641"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Low</w:t>
            </w:r>
          </w:p>
        </w:tc>
        <w:tc>
          <w:tcPr>
            <w:tcW w:w="164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Sponsors of this project can provide financial support to manage all tasks of this project related to training and development. </w:t>
            </w:r>
          </w:p>
        </w:tc>
        <w:tc>
          <w:tcPr>
            <w:tcW w:w="67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Phone and email</w:t>
            </w:r>
          </w:p>
        </w:tc>
      </w:tr>
      <w:tr w:rsidR="005338BE" w:rsidTr="0090373E">
        <w:trPr>
          <w:jc w:val="center"/>
        </w:trPr>
        <w:tc>
          <w:tcPr>
            <w:tcW w:w="705"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Human Resource manager</w:t>
            </w:r>
          </w:p>
        </w:tc>
        <w:tc>
          <w:tcPr>
            <w:tcW w:w="68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Internal</w:t>
            </w:r>
          </w:p>
        </w:tc>
        <w:tc>
          <w:tcPr>
            <w:tcW w:w="64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High</w:t>
            </w:r>
          </w:p>
        </w:tc>
        <w:tc>
          <w:tcPr>
            <w:tcW w:w="641"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Medium</w:t>
            </w:r>
          </w:p>
        </w:tc>
        <w:tc>
          <w:tcPr>
            <w:tcW w:w="164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The human resource manager can provide training to enhance awareness and knowledge for employees depending on requirements. </w:t>
            </w:r>
          </w:p>
        </w:tc>
        <w:tc>
          <w:tcPr>
            <w:tcW w:w="67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Online platforms including Zoom, Skype and several other virtual communication media</w:t>
            </w:r>
          </w:p>
        </w:tc>
      </w:tr>
      <w:tr w:rsidR="005338BE" w:rsidTr="0090373E">
        <w:trPr>
          <w:jc w:val="center"/>
        </w:trPr>
        <w:tc>
          <w:tcPr>
            <w:tcW w:w="705"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Employees</w:t>
            </w:r>
          </w:p>
        </w:tc>
        <w:tc>
          <w:tcPr>
            <w:tcW w:w="68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Internal</w:t>
            </w:r>
          </w:p>
        </w:tc>
        <w:tc>
          <w:tcPr>
            <w:tcW w:w="649"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High</w:t>
            </w:r>
          </w:p>
        </w:tc>
        <w:tc>
          <w:tcPr>
            <w:tcW w:w="641"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High</w:t>
            </w:r>
          </w:p>
        </w:tc>
        <w:tc>
          <w:tcPr>
            <w:tcW w:w="164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Employees can take proper training to handle online sites of River Island by following all WHO guidelines through training from the HR manager. </w:t>
            </w:r>
          </w:p>
        </w:tc>
        <w:tc>
          <w:tcPr>
            <w:tcW w:w="673"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Online meeting</w:t>
            </w:r>
          </w:p>
        </w:tc>
      </w:tr>
    </w:tbl>
    <w:p w:rsidR="00B411C0" w:rsidRPr="00E13777" w:rsidRDefault="00561969">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Table 1: Stakeholder analysis</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(Source: As inspired by Ekuase-Anwansedo </w:t>
      </w:r>
      <w:r w:rsidRPr="00E13777">
        <w:rPr>
          <w:rFonts w:ascii="Times New Roman" w:eastAsia="Times New Roman" w:hAnsi="Times New Roman" w:cs="Times New Roman"/>
          <w:i/>
          <w:sz w:val="24"/>
          <w:szCs w:val="24"/>
          <w:lang w:val="en-GB"/>
        </w:rPr>
        <w:t xml:space="preserve">et al., </w:t>
      </w:r>
      <w:r w:rsidRPr="00E13777">
        <w:rPr>
          <w:rFonts w:ascii="Times New Roman" w:eastAsia="Times New Roman" w:hAnsi="Times New Roman" w:cs="Times New Roman"/>
          <w:sz w:val="24"/>
          <w:szCs w:val="24"/>
          <w:lang w:val="en-GB"/>
        </w:rPr>
        <w:t>2018)</w:t>
      </w:r>
    </w:p>
    <w:p w:rsidR="00B411C0" w:rsidRPr="00E13777" w:rsidRDefault="00561969" w:rsidP="0090373E">
      <w:pPr>
        <w:pStyle w:val="1"/>
        <w:rPr>
          <w:lang w:val="en-GB"/>
        </w:rPr>
      </w:pPr>
      <w:bookmarkStart w:id="6" w:name="_Toc87008533"/>
      <w:r w:rsidRPr="00E13777">
        <w:rPr>
          <w:lang w:val="en-GB"/>
        </w:rPr>
        <w:t>Work Breakdown Structure</w:t>
      </w:r>
      <w:bookmarkEnd w:id="6"/>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Work Breakdown Structure is one of the crucial and effective ways to present task distribution processes and control validation activities accordingly. Using WBS, the manager can create a sequence for all tasks and develop the combination of all required tasks within a project. In the River Island training project, the management can follow a schedule structure from WBS to understand all activities or tasks that can be helpful for team members. According to Tereso </w:t>
      </w:r>
      <w:r w:rsidRPr="00E13777">
        <w:rPr>
          <w:rFonts w:ascii="Times New Roman" w:eastAsia="Times New Roman" w:hAnsi="Times New Roman" w:cs="Times New Roman"/>
          <w:i/>
          <w:sz w:val="24"/>
          <w:szCs w:val="24"/>
          <w:lang w:val="en-GB"/>
        </w:rPr>
        <w:t xml:space="preserve">et al. </w:t>
      </w:r>
      <w:r w:rsidRPr="00E13777">
        <w:rPr>
          <w:rFonts w:ascii="Times New Roman" w:eastAsia="Times New Roman" w:hAnsi="Times New Roman" w:cs="Times New Roman"/>
          <w:sz w:val="24"/>
          <w:szCs w:val="24"/>
          <w:lang w:val="en-GB"/>
        </w:rPr>
        <w:t xml:space="preserve">(2019), through structured WBS, the project manager can distinguish all tasks using four phases of this project including initiation, planning, execution and closure. It can help team members to execute these tasks and perform accordingly without any challenges. </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noProof/>
          <w:sz w:val="24"/>
          <w:szCs w:val="24"/>
          <w:lang w:val="en-GB" w:eastAsia="en-GB"/>
        </w:rPr>
        <w:drawing>
          <wp:inline distT="114300" distB="114300" distL="114300" distR="114300">
            <wp:extent cx="4791075" cy="33718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791075" cy="3371850"/>
                    </a:xfrm>
                    <a:prstGeom prst="rect">
                      <a:avLst/>
                    </a:prstGeom>
                  </pic:spPr>
                </pic:pic>
              </a:graphicData>
            </a:graphic>
          </wp:inline>
        </w:drawing>
      </w:r>
    </w:p>
    <w:p w:rsidR="00B411C0" w:rsidRPr="00E13777" w:rsidRDefault="00561969">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Figure 2: Work Breakdown Structure</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(Source: Created by author)</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Through the assistance of WBS, stakeholders can present a format by splitting the training method into two sessions. One session for increasing awareness of the COVID-19 situation and another session for increasing skills and knowledge about online activities. These two sessions can help employees to gain reliable and structured experiences that can improve sequential activities without any challenges. It would control all valid combinations and manage the success rate for this River Island project without any challenges. </w:t>
      </w:r>
    </w:p>
    <w:p w:rsidR="00B411C0" w:rsidRPr="00E13777" w:rsidRDefault="00561969" w:rsidP="0090373E">
      <w:pPr>
        <w:pStyle w:val="1"/>
        <w:rPr>
          <w:lang w:val="en-GB"/>
        </w:rPr>
      </w:pPr>
      <w:bookmarkStart w:id="7" w:name="_Toc87008534"/>
      <w:r w:rsidRPr="00E13777">
        <w:rPr>
          <w:lang w:val="en-GB"/>
        </w:rPr>
        <w:t>Budget Draft</w:t>
      </w:r>
      <w:bookmarkEnd w:id="7"/>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Budget or cost management process of a project plays an effective role in arranging financial structure depending on requirements. It would manage resources and other required essentials for dealing with any kind of specifications within a project. Through a structured budget draft, team members of the River Island project can provide that information to their sponsors so that they can get proper financial help from their sponsors. As proposed by Martínez-Perales </w:t>
      </w:r>
      <w:r w:rsidRPr="00E13777">
        <w:rPr>
          <w:rFonts w:ascii="Times New Roman" w:eastAsia="Times New Roman" w:hAnsi="Times New Roman" w:cs="Times New Roman"/>
          <w:i/>
          <w:sz w:val="24"/>
          <w:szCs w:val="24"/>
          <w:lang w:val="en-GB"/>
        </w:rPr>
        <w:t xml:space="preserve">et al. </w:t>
      </w:r>
      <w:r w:rsidRPr="00E13777">
        <w:rPr>
          <w:rFonts w:ascii="Times New Roman" w:eastAsia="Times New Roman" w:hAnsi="Times New Roman" w:cs="Times New Roman"/>
          <w:sz w:val="24"/>
          <w:szCs w:val="24"/>
          <w:lang w:val="en-GB"/>
        </w:rPr>
        <w:t xml:space="preserve">(2018), it can help in managing the systematic process of training operations and achieving goals respectively. It would also enhance the relationships between procurement and progression processes without any challenges. In this way, quality management processes and controlling processes within this project can increase the quality structure according to specifications and requirements. The authority of this project can modify the cost of their training activities related to pre and post COVID-19 situations that can manage improvement in structured innovation within this assignment. </w:t>
      </w:r>
    </w:p>
    <w:tbl>
      <w:tblPr>
        <w:tblStyle w:val="a00"/>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3114"/>
        <w:gridCol w:w="3112"/>
      </w:tblGrid>
      <w:tr w:rsidR="005338BE" w:rsidTr="0090373E">
        <w:trPr>
          <w:jc w:val="center"/>
        </w:trPr>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Project activities</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Pre-COVID-19 cost</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Post_COVID-19 cost</w:t>
            </w:r>
          </w:p>
        </w:tc>
      </w:tr>
      <w:tr w:rsidR="005338BE" w:rsidTr="0090373E">
        <w:trPr>
          <w:jc w:val="center"/>
        </w:trPr>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Project initiation</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£300</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£450</w:t>
            </w:r>
          </w:p>
        </w:tc>
      </w:tr>
      <w:tr w:rsidR="005338BE" w:rsidTr="0090373E">
        <w:trPr>
          <w:jc w:val="center"/>
        </w:trPr>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Project planning</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£1450</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£1700</w:t>
            </w:r>
          </w:p>
        </w:tc>
      </w:tr>
      <w:tr w:rsidR="005338BE" w:rsidTr="0090373E">
        <w:trPr>
          <w:jc w:val="center"/>
        </w:trPr>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Project execution</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£2550</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£2900</w:t>
            </w:r>
          </w:p>
        </w:tc>
      </w:tr>
      <w:tr w:rsidR="005338BE" w:rsidTr="0090373E">
        <w:trPr>
          <w:jc w:val="center"/>
        </w:trPr>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Project Closure</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£600</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£800</w:t>
            </w:r>
          </w:p>
        </w:tc>
      </w:tr>
      <w:tr w:rsidR="005338BE" w:rsidTr="0090373E">
        <w:trPr>
          <w:jc w:val="center"/>
        </w:trPr>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Total</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£4900</w:t>
            </w:r>
          </w:p>
        </w:tc>
        <w:tc>
          <w:tcPr>
            <w:tcW w:w="1667" w:type="pct"/>
            <w:shd w:val="clear" w:color="auto" w:fill="auto"/>
            <w:tcMar>
              <w:top w:w="100" w:type="dxa"/>
              <w:left w:w="100" w:type="dxa"/>
              <w:bottom w:w="100" w:type="dxa"/>
              <w:right w:w="100" w:type="dxa"/>
            </w:tcMar>
          </w:tcPr>
          <w:p w:rsidR="00B411C0" w:rsidRPr="00E13777" w:rsidRDefault="005619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£5850</w:t>
            </w:r>
          </w:p>
        </w:tc>
      </w:tr>
    </w:tbl>
    <w:p w:rsidR="00B411C0" w:rsidRPr="00E13777" w:rsidRDefault="00561969">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Table 2: Budget Draft for River Island Training Project</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(Source: Created by author)</w:t>
      </w:r>
    </w:p>
    <w:p w:rsidR="00B411C0" w:rsidRPr="00E13777" w:rsidRDefault="00561969" w:rsidP="0090373E">
      <w:pPr>
        <w:pStyle w:val="1"/>
        <w:rPr>
          <w:lang w:val="en-GB"/>
        </w:rPr>
      </w:pPr>
      <w:bookmarkStart w:id="8" w:name="_Toc87008535"/>
      <w:r w:rsidRPr="00E13777">
        <w:rPr>
          <w:lang w:val="en-GB"/>
        </w:rPr>
        <w:t>Consideration of resources</w:t>
      </w:r>
      <w:bookmarkEnd w:id="8"/>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A resource management plan helps in identifying specific requirements and controlling valid assumptions that can improve sequence and structure related to project activities. Through a structured resource management plan or process, the management of River Island training projects can present a reliable structure for resources that can manage all tasks and specifications. As influenced by Davis (2017), it would create a sequence for controlling all validation processes and creating opportunities for team members that they can execute their tasks according to requirements. It would help synchronise all tasks and requirements that can lead to managing the success rate for this project. </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noProof/>
          <w:sz w:val="24"/>
          <w:szCs w:val="24"/>
          <w:lang w:val="en-GB" w:eastAsia="en-GB"/>
        </w:rPr>
        <w:drawing>
          <wp:inline distT="114300" distB="114300" distL="114300" distR="114300">
            <wp:extent cx="5943600" cy="161110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943600" cy="1611102"/>
                    </a:xfrm>
                    <a:prstGeom prst="rect">
                      <a:avLst/>
                    </a:prstGeom>
                  </pic:spPr>
                </pic:pic>
              </a:graphicData>
            </a:graphic>
          </wp:inline>
        </w:drawing>
      </w:r>
    </w:p>
    <w:p w:rsidR="00B411C0" w:rsidRPr="00E13777" w:rsidRDefault="00561969">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Figure 3: Resource management plan</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(Source: Created by author)</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This resource management plan can guide team members to make their choices related to training and manage development categories depending on requirements. It would control the validation procedure that can improve quality in performance capacity of this assignment. It can also assist the authority to provide those resources to team members that they can execute their task requirement processes without any issues. </w:t>
      </w:r>
    </w:p>
    <w:p w:rsidR="00B411C0" w:rsidRPr="00E13777" w:rsidRDefault="00561969" w:rsidP="0090373E">
      <w:pPr>
        <w:pStyle w:val="1"/>
        <w:rPr>
          <w:lang w:val="en-GB"/>
        </w:rPr>
      </w:pPr>
      <w:bookmarkStart w:id="9" w:name="_Toc87008536"/>
      <w:r w:rsidRPr="00E13777">
        <w:rPr>
          <w:lang w:val="en-GB"/>
        </w:rPr>
        <w:t xml:space="preserve">Gantt </w:t>
      </w:r>
      <w:r w:rsidR="00C73D68" w:rsidRPr="0090373E">
        <w:t>chart</w:t>
      </w:r>
      <w:bookmarkEnd w:id="9"/>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Gantt chart helps in creating a proper schedule plan for arranging all possible tasks depending on requirements. It would help synchronise all tasks and requirements related to project assignment and maintain the validation activities according to requirements. Through </w:t>
      </w:r>
      <w:r w:rsidR="00C73D68" w:rsidRPr="00E13777">
        <w:rPr>
          <w:rFonts w:ascii="Times New Roman" w:eastAsia="Times New Roman" w:hAnsi="Times New Roman" w:cs="Times New Roman"/>
          <w:sz w:val="24"/>
          <w:szCs w:val="24"/>
          <w:lang w:val="en-GB"/>
        </w:rPr>
        <w:t>Gantt</w:t>
      </w:r>
      <w:r w:rsidRPr="00E13777">
        <w:rPr>
          <w:rFonts w:ascii="Times New Roman" w:eastAsia="Times New Roman" w:hAnsi="Times New Roman" w:cs="Times New Roman"/>
          <w:sz w:val="24"/>
          <w:szCs w:val="24"/>
          <w:lang w:val="en-GB"/>
        </w:rPr>
        <w:t xml:space="preserve"> charts, the authority of the River Island training project can identify the timeline of their task events and analyse progress reports. As inspired by Trojanowska and Dostatni (2017), it can help employees in identifying all required essentials that can avoid complications and develop their quality management processes and maintain validation activities accordingly. This </w:t>
      </w:r>
      <w:r w:rsidR="00C73D68" w:rsidRPr="00E13777">
        <w:rPr>
          <w:rFonts w:ascii="Times New Roman" w:eastAsia="Times New Roman" w:hAnsi="Times New Roman" w:cs="Times New Roman"/>
          <w:sz w:val="24"/>
          <w:szCs w:val="24"/>
          <w:lang w:val="en-GB"/>
        </w:rPr>
        <w:t>Gantt</w:t>
      </w:r>
      <w:r w:rsidRPr="00E13777">
        <w:rPr>
          <w:rFonts w:ascii="Times New Roman" w:eastAsia="Times New Roman" w:hAnsi="Times New Roman" w:cs="Times New Roman"/>
          <w:sz w:val="24"/>
          <w:szCs w:val="24"/>
          <w:lang w:val="en-GB"/>
        </w:rPr>
        <w:t xml:space="preserve"> chart can present all required information about the project assignment and provide a structured timeline to manage all project phases. </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noProof/>
          <w:sz w:val="24"/>
          <w:szCs w:val="24"/>
          <w:lang w:val="en-GB" w:eastAsia="en-GB"/>
        </w:rPr>
        <w:drawing>
          <wp:inline distT="114300" distB="114300" distL="114300" distR="114300">
            <wp:extent cx="5943600" cy="1320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943600" cy="1320800"/>
                    </a:xfrm>
                    <a:prstGeom prst="rect">
                      <a:avLst/>
                    </a:prstGeom>
                  </pic:spPr>
                </pic:pic>
              </a:graphicData>
            </a:graphic>
          </wp:inline>
        </w:drawing>
      </w:r>
    </w:p>
    <w:p w:rsidR="00B411C0" w:rsidRPr="00E13777" w:rsidRDefault="00561969">
      <w:pPr>
        <w:spacing w:line="360" w:lineRule="auto"/>
        <w:jc w:val="center"/>
        <w:rPr>
          <w:rFonts w:ascii="Times New Roman" w:eastAsia="Times New Roman" w:hAnsi="Times New Roman" w:cs="Times New Roman"/>
          <w:b/>
          <w:sz w:val="24"/>
          <w:szCs w:val="24"/>
          <w:lang w:val="en-GB"/>
        </w:rPr>
      </w:pPr>
      <w:r w:rsidRPr="00E13777">
        <w:rPr>
          <w:rFonts w:ascii="Times New Roman" w:eastAsia="Times New Roman" w:hAnsi="Times New Roman" w:cs="Times New Roman"/>
          <w:b/>
          <w:sz w:val="24"/>
          <w:szCs w:val="24"/>
          <w:lang w:val="en-GB"/>
        </w:rPr>
        <w:t>Figure 4: Gantt chart</w:t>
      </w:r>
    </w:p>
    <w:p w:rsidR="00B411C0" w:rsidRPr="00E13777" w:rsidRDefault="00561969">
      <w:pPr>
        <w:spacing w:line="360" w:lineRule="auto"/>
        <w:jc w:val="center"/>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(Source: Created by author)</w:t>
      </w:r>
    </w:p>
    <w:p w:rsidR="00B411C0"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The start date of this project is 5th October 2021 and the end date is 12th January 2022. This data and information can help the project authority to make proper assumptions and control all validation activities without any issues. It would synchronise all tasks and requirements that can manage scheduling activities without any issues that can also develop the processing operation and avoid complexities within this project performance. In this way, quality processes through Gantt charts can make proper assumptions due to which sequential outcomes can easily be followed to achieve the goals and targets of this project. </w:t>
      </w:r>
    </w:p>
    <w:p w:rsidR="000865E6" w:rsidRPr="009D6712" w:rsidRDefault="000865E6" w:rsidP="000865E6">
      <w:pPr>
        <w:pStyle w:val="1"/>
        <w:rPr>
          <w:lang w:val="en-GB"/>
        </w:rPr>
      </w:pPr>
      <w:r>
        <w:rPr>
          <w:lang w:val="en-GB"/>
        </w:rPr>
        <w:t xml:space="preserve">Risk Assessment </w:t>
      </w:r>
    </w:p>
    <w:p w:rsidR="000865E6" w:rsidRPr="009D6712" w:rsidRDefault="000865E6" w:rsidP="000865E6">
      <w:pPr>
        <w:pStyle w:val="Normal1"/>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Risk assessment is accounted for as the identification of hazards which aids in adversely impacting the ability of a business for the purpose of conducting operations. Furthermore, the risk assessment helps in the identification of the inherent risk of business thereby offering measures, controls as well as processes thereby reducing the impact of the risks. Business firms such as River Island can make usage of a risk assessment tool in order to prioritise as well as share details of assessment. This aids in including risks in terms of information technology infrastructure (Keers and Van Fenema, 2018). River Island is considered as one of the fashion branding businesses in the UK for the purpose of offering</w:t>
      </w:r>
      <w:r w:rsidR="0096770E">
        <w:rPr>
          <w:rFonts w:ascii="Times New Roman" w:eastAsia="Times New Roman" w:hAnsi="Times New Roman" w:cs="Times New Roman"/>
          <w:sz w:val="24"/>
          <w:szCs w:val="24"/>
          <w:lang w:val="en-GB"/>
        </w:rPr>
        <w:t xml:space="preserve"> </w:t>
      </w:r>
      <w:r w:rsidRPr="009D6712">
        <w:rPr>
          <w:rFonts w:ascii="Times New Roman" w:eastAsia="Times New Roman" w:hAnsi="Times New Roman" w:cs="Times New Roman"/>
          <w:sz w:val="24"/>
          <w:szCs w:val="24"/>
          <w:lang w:val="en-GB"/>
        </w:rPr>
        <w:t xml:space="preserve">The RAF also helps business firms such as River Island in ensuring identification of the potential hazards as well as business assets being put at risk by the hazards and potential fallouts if the risks come to fruition. Other than this, the risk assessment is accounted as a primary tool of management in determining health as well as safety of the workers. The definition of risk assessment is considered as a systematic process for the purpose of evaluation of the risks within a workplace. Moreover, the project focuses upon the enhancement of experience as well as performance of the stakeholders through the help of managing online store activities in a proper manner. It also aids in the incorporation of predominant control measures in order to reduce and remove them accordingly. From the above study, the project of River Island is to ensure an increase in knowledge as well as ideas for the purpose of ensuring management of online retailing sites through the giving training to workers. </w:t>
      </w:r>
    </w:p>
    <w:tbl>
      <w:tblPr>
        <w:tblW w:w="9855"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0"/>
        <w:gridCol w:w="2025"/>
        <w:gridCol w:w="975"/>
        <w:gridCol w:w="915"/>
        <w:gridCol w:w="1185"/>
        <w:gridCol w:w="1845"/>
        <w:gridCol w:w="2550"/>
      </w:tblGrid>
      <w:tr w:rsidR="000865E6" w:rsidRPr="009D6712" w:rsidTr="000653A5">
        <w:trPr>
          <w:cantSplit/>
          <w:tblHeader/>
        </w:trPr>
        <w:tc>
          <w:tcPr>
            <w:tcW w:w="36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ID</w:t>
            </w:r>
          </w:p>
        </w:tc>
        <w:tc>
          <w:tcPr>
            <w:tcW w:w="202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Demonstration of Risk</w:t>
            </w:r>
          </w:p>
        </w:tc>
        <w:tc>
          <w:tcPr>
            <w:tcW w:w="97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Likelihood</w:t>
            </w:r>
          </w:p>
        </w:tc>
        <w:tc>
          <w:tcPr>
            <w:tcW w:w="91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Impact</w:t>
            </w:r>
          </w:p>
        </w:tc>
        <w:tc>
          <w:tcPr>
            <w:tcW w:w="118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Severity</w:t>
            </w:r>
          </w:p>
        </w:tc>
        <w:tc>
          <w:tcPr>
            <w:tcW w:w="184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 xml:space="preserve">Owner </w:t>
            </w:r>
          </w:p>
        </w:tc>
        <w:tc>
          <w:tcPr>
            <w:tcW w:w="255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 xml:space="preserve">Actions to be taken for mitigation </w:t>
            </w:r>
          </w:p>
        </w:tc>
      </w:tr>
      <w:tr w:rsidR="000865E6" w:rsidRPr="009D6712" w:rsidTr="000653A5">
        <w:trPr>
          <w:cantSplit/>
          <w:tblHeader/>
        </w:trPr>
        <w:tc>
          <w:tcPr>
            <w:tcW w:w="36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1</w:t>
            </w:r>
          </w:p>
        </w:tc>
        <w:tc>
          <w:tcPr>
            <w:tcW w:w="202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Lack of proper communication. This in turn aids in causing lack of proper clarity as well as confusion. </w:t>
            </w:r>
          </w:p>
        </w:tc>
        <w:tc>
          <w:tcPr>
            <w:tcW w:w="975" w:type="dxa"/>
            <w:shd w:val="clear" w:color="auto" w:fill="FF00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High</w:t>
            </w:r>
          </w:p>
        </w:tc>
        <w:tc>
          <w:tcPr>
            <w:tcW w:w="915" w:type="dxa"/>
            <w:shd w:val="clear" w:color="auto" w:fill="FF00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High</w:t>
            </w:r>
          </w:p>
        </w:tc>
        <w:tc>
          <w:tcPr>
            <w:tcW w:w="1185" w:type="dxa"/>
            <w:shd w:val="clear" w:color="auto" w:fill="FFFF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 xml:space="preserve">Medium </w:t>
            </w:r>
          </w:p>
        </w:tc>
        <w:tc>
          <w:tcPr>
            <w:tcW w:w="184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Project Manager </w:t>
            </w:r>
          </w:p>
        </w:tc>
        <w:tc>
          <w:tcPr>
            <w:tcW w:w="255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It is essential for River Island to design a proper communication plan which would ensure inclusion of goal, frequency and communication. Determine identification of the prominent stakeholders and concurrently make sure they are being properly considered in the communication plan.</w:t>
            </w:r>
          </w:p>
        </w:tc>
      </w:tr>
      <w:tr w:rsidR="000865E6" w:rsidRPr="009D6712" w:rsidTr="000653A5">
        <w:trPr>
          <w:cantSplit/>
          <w:tblHeader/>
        </w:trPr>
        <w:tc>
          <w:tcPr>
            <w:tcW w:w="36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2</w:t>
            </w:r>
          </w:p>
        </w:tc>
        <w:tc>
          <w:tcPr>
            <w:tcW w:w="202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Pressure of arbitrarily reducing the duration of tasks in parallel. This in turn might lead to an increase in the risk of errors. </w:t>
            </w:r>
          </w:p>
        </w:tc>
        <w:tc>
          <w:tcPr>
            <w:tcW w:w="975" w:type="dxa"/>
            <w:shd w:val="clear" w:color="auto" w:fill="FFFF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 xml:space="preserve">Medium </w:t>
            </w:r>
          </w:p>
        </w:tc>
        <w:tc>
          <w:tcPr>
            <w:tcW w:w="915" w:type="dxa"/>
            <w:shd w:val="clear" w:color="auto" w:fill="FF00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High</w:t>
            </w:r>
          </w:p>
        </w:tc>
        <w:tc>
          <w:tcPr>
            <w:tcW w:w="1185" w:type="dxa"/>
            <w:shd w:val="clear" w:color="auto" w:fill="00FF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Low</w:t>
            </w:r>
          </w:p>
        </w:tc>
        <w:tc>
          <w:tcPr>
            <w:tcW w:w="184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Project Manager </w:t>
            </w:r>
          </w:p>
        </w:tc>
        <w:tc>
          <w:tcPr>
            <w:tcW w:w="255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Sharing the schedule with the help of prominent stakeholders for reducing the risks. The schedules are required to be constructed through the usage of expertise of the subject matter expert. </w:t>
            </w:r>
          </w:p>
        </w:tc>
      </w:tr>
      <w:tr w:rsidR="000865E6" w:rsidRPr="009D6712" w:rsidTr="000653A5">
        <w:trPr>
          <w:cantSplit/>
          <w:tblHeader/>
        </w:trPr>
        <w:tc>
          <w:tcPr>
            <w:tcW w:w="36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3</w:t>
            </w:r>
          </w:p>
        </w:tc>
        <w:tc>
          <w:tcPr>
            <w:tcW w:w="202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Due to the outbreak of Covid-19 pandemic, customers are identified to refuse in terms of approving milestones and approvals. It also often leads to putting pressure on the project manager to “Work at risk”. </w:t>
            </w:r>
          </w:p>
        </w:tc>
        <w:tc>
          <w:tcPr>
            <w:tcW w:w="975" w:type="dxa"/>
            <w:shd w:val="clear" w:color="auto" w:fill="FF00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High</w:t>
            </w:r>
          </w:p>
        </w:tc>
        <w:tc>
          <w:tcPr>
            <w:tcW w:w="915" w:type="dxa"/>
            <w:shd w:val="clear" w:color="auto" w:fill="FFFF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Medium</w:t>
            </w:r>
          </w:p>
        </w:tc>
        <w:tc>
          <w:tcPr>
            <w:tcW w:w="1185" w:type="dxa"/>
            <w:shd w:val="clear" w:color="auto" w:fill="FFFF00"/>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 xml:space="preserve">Medium </w:t>
            </w:r>
          </w:p>
        </w:tc>
        <w:tc>
          <w:tcPr>
            <w:tcW w:w="1845"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Project Manager and Sponsor </w:t>
            </w:r>
          </w:p>
        </w:tc>
        <w:tc>
          <w:tcPr>
            <w:tcW w:w="2550" w:type="dxa"/>
            <w:shd w:val="clear" w:color="auto" w:fill="auto"/>
            <w:tcMar>
              <w:top w:w="100" w:type="dxa"/>
              <w:left w:w="100" w:type="dxa"/>
              <w:bottom w:w="100" w:type="dxa"/>
              <w:right w:w="100" w:type="dxa"/>
            </w:tcMar>
          </w:tcPr>
          <w:p w:rsidR="000865E6" w:rsidRPr="009D6712" w:rsidRDefault="000865E6" w:rsidP="000653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Make sure that customer decision maker incorporated with budgetary authority is recognised before the initial starting of the project and is a prominent part of the project board. It is also necessary to seek communication dates in terms of sign off points up front. </w:t>
            </w:r>
          </w:p>
        </w:tc>
      </w:tr>
    </w:tbl>
    <w:p w:rsidR="000865E6" w:rsidRPr="009D6712" w:rsidRDefault="000865E6" w:rsidP="000865E6">
      <w:pPr>
        <w:pStyle w:val="Normal1"/>
        <w:spacing w:line="360" w:lineRule="auto"/>
        <w:jc w:val="center"/>
        <w:rPr>
          <w:rFonts w:ascii="Times New Roman" w:eastAsia="Times New Roman" w:hAnsi="Times New Roman" w:cs="Times New Roman"/>
          <w:b/>
          <w:sz w:val="24"/>
          <w:szCs w:val="24"/>
          <w:lang w:val="en-GB"/>
        </w:rPr>
      </w:pPr>
      <w:r w:rsidRPr="009D6712">
        <w:rPr>
          <w:rFonts w:ascii="Times New Roman" w:eastAsia="Times New Roman" w:hAnsi="Times New Roman" w:cs="Times New Roman"/>
          <w:b/>
          <w:sz w:val="24"/>
          <w:szCs w:val="24"/>
          <w:lang w:val="en-GB"/>
        </w:rPr>
        <w:t xml:space="preserve">Table 2: Risk Register </w:t>
      </w:r>
    </w:p>
    <w:p w:rsidR="000865E6" w:rsidRPr="009D6712" w:rsidRDefault="000865E6" w:rsidP="000865E6">
      <w:pPr>
        <w:pStyle w:val="Normal1"/>
        <w:spacing w:line="360" w:lineRule="auto"/>
        <w:jc w:val="center"/>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(Source: Created by Author)</w:t>
      </w:r>
    </w:p>
    <w:p w:rsidR="000865E6" w:rsidRPr="00E13777" w:rsidRDefault="000865E6">
      <w:pPr>
        <w:spacing w:line="360" w:lineRule="auto"/>
        <w:jc w:val="both"/>
        <w:rPr>
          <w:rFonts w:ascii="Times New Roman" w:eastAsia="Times New Roman" w:hAnsi="Times New Roman" w:cs="Times New Roman"/>
          <w:sz w:val="24"/>
          <w:szCs w:val="24"/>
          <w:lang w:val="en-GB"/>
        </w:rPr>
      </w:pPr>
    </w:p>
    <w:p w:rsidR="00B411C0" w:rsidRPr="00E13777" w:rsidRDefault="00561969" w:rsidP="0090373E">
      <w:pPr>
        <w:pStyle w:val="1"/>
        <w:rPr>
          <w:lang w:val="en-GB"/>
        </w:rPr>
      </w:pPr>
      <w:bookmarkStart w:id="10" w:name="_Toc87008537"/>
      <w:r w:rsidRPr="00E13777">
        <w:rPr>
          <w:lang w:val="en-GB"/>
        </w:rPr>
        <w:t>Conclusion</w:t>
      </w:r>
      <w:bookmarkEnd w:id="10"/>
    </w:p>
    <w:p w:rsidR="000865E6" w:rsidRDefault="00561969">
      <w:pPr>
        <w:spacing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From the above study, it has been identified that a project management plan gives structured opportunities to project team members and the authority to manage the progression processes without any issues. Through a cost and schedule plan, the project authority can easily make their different choices and develop the quality of their project progression activities by controlling all specifications and requirements. Through the assistance of stakeholder analysis, WBS and Gantt chart, the authority can provide adequate and structured information about the project to their members. It can guide them to understand their responsibilities and perform tasks accordingly depending on specifications. It would incorporate strategic changes and improve quality processes according to requirements that can lead to success for the River Island training project. Through a risk management plan and resource management plan, team members of this project can easily incorporate all kinds of requirements that can lead to success for this project depending on specifications. </w:t>
      </w:r>
    </w:p>
    <w:p w:rsidR="000865E6" w:rsidRDefault="000865E6">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0865E6" w:rsidRPr="009D6712" w:rsidRDefault="000865E6" w:rsidP="000865E6">
      <w:pPr>
        <w:pStyle w:val="1"/>
        <w:rPr>
          <w:lang w:val="en-GB"/>
        </w:rPr>
      </w:pPr>
      <w:r w:rsidRPr="009D6712">
        <w:rPr>
          <w:lang w:val="en-GB"/>
        </w:rPr>
        <w:t>Task 2:- Evaluation o</w:t>
      </w:r>
      <w:r>
        <w:rPr>
          <w:lang w:val="en-GB"/>
        </w:rPr>
        <w:t xml:space="preserve">f Project Management Plan </w:t>
      </w:r>
    </w:p>
    <w:p w:rsidR="000B3CCD" w:rsidRDefault="000B3CCD" w:rsidP="000B3CCD">
      <w:pPr>
        <w:pStyle w:val="1"/>
        <w:rPr>
          <w:lang w:val="en-GB"/>
        </w:rPr>
      </w:pPr>
      <w:r>
        <w:rPr>
          <w:lang w:val="en-GB"/>
        </w:rPr>
        <w:t xml:space="preserve">Introduction </w:t>
      </w:r>
    </w:p>
    <w:p w:rsidR="000865E6" w:rsidRPr="009D6712" w:rsidRDefault="000865E6" w:rsidP="000865E6">
      <w:pPr>
        <w:pStyle w:val="Normal1"/>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A project management plan is accounted as a “formal document that defines how a project is going to be carried out.” This aids in outlining the scope, timeline, budget, objectives as well as key deliverables of the project. It is also necessary in keeping the projects on track in a potential manner. Through the help of project planning, the project authorities within River Island are required to offer accurate details of the project operations to team members thereby performing tasks coherently. The purpose of this study is to ensure a proper overview of the project thereby focusing upon the project management tools. It would also shed light on the assessment and evaluation of the risks in a potential manner. </w:t>
      </w:r>
    </w:p>
    <w:p w:rsidR="000865E6" w:rsidRPr="009D6712" w:rsidRDefault="000865E6" w:rsidP="000865E6">
      <w:pPr>
        <w:pStyle w:val="1"/>
        <w:rPr>
          <w:lang w:val="en-GB"/>
        </w:rPr>
      </w:pPr>
      <w:r>
        <w:rPr>
          <w:lang w:val="en-GB"/>
        </w:rPr>
        <w:t>Overview of the project</w:t>
      </w:r>
    </w:p>
    <w:p w:rsidR="000865E6" w:rsidRPr="009D6712" w:rsidRDefault="000865E6" w:rsidP="000865E6">
      <w:pPr>
        <w:pStyle w:val="Normal1"/>
        <w:numPr>
          <w:ilvl w:val="0"/>
          <w:numId w:val="3"/>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The River Island project is to ensure enhancement of the ideas and knowledge for the purpose of seeking management of the online retailing sites through the help of providing training to workers. </w:t>
      </w:r>
    </w:p>
    <w:p w:rsidR="000865E6" w:rsidRPr="009D6712" w:rsidRDefault="000865E6" w:rsidP="000865E6">
      <w:pPr>
        <w:pStyle w:val="Normal1"/>
        <w:numPr>
          <w:ilvl w:val="0"/>
          <w:numId w:val="3"/>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The project authorities are required to ensure creation of a structured plan in order to handle the project tasks that concern all the possible combinations which are related to the key phases and stages of the project. </w:t>
      </w:r>
    </w:p>
    <w:p w:rsidR="000865E6" w:rsidRPr="009D6712" w:rsidRDefault="000865E6" w:rsidP="000865E6">
      <w:pPr>
        <w:pStyle w:val="Normal1"/>
        <w:numPr>
          <w:ilvl w:val="0"/>
          <w:numId w:val="3"/>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The main focus of this project is to ensure proper improvement of the performances as well as experiences of the stakeholders which can aid in the management of the online store activities in a prominent manner. </w:t>
      </w:r>
    </w:p>
    <w:p w:rsidR="000865E6" w:rsidRPr="009D6712" w:rsidRDefault="000865E6" w:rsidP="000865E6">
      <w:pPr>
        <w:pStyle w:val="Normal1"/>
        <w:numPr>
          <w:ilvl w:val="0"/>
          <w:numId w:val="3"/>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This in turn would be significant for formulating a proper sequence in terms of controlling the operation of the project. This can help in managing employee security and simultaneously manage the rate of annual growth. </w:t>
      </w:r>
    </w:p>
    <w:p w:rsidR="000865E6" w:rsidRPr="009D6712" w:rsidRDefault="000865E6" w:rsidP="000865E6">
      <w:pPr>
        <w:pStyle w:val="Normal1"/>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Project management plan plays a crucial role in terms of controlling, handling, planning as well as executing the activities in accordance with the phases of the project (Riis </w:t>
      </w:r>
      <w:r w:rsidRPr="009D6712">
        <w:rPr>
          <w:rFonts w:ascii="Times New Roman" w:eastAsia="Times New Roman" w:hAnsi="Times New Roman" w:cs="Times New Roman"/>
          <w:i/>
          <w:sz w:val="24"/>
          <w:szCs w:val="24"/>
          <w:lang w:val="en-GB"/>
        </w:rPr>
        <w:t xml:space="preserve">et al. </w:t>
      </w:r>
      <w:r w:rsidRPr="009D6712">
        <w:rPr>
          <w:rFonts w:ascii="Times New Roman" w:eastAsia="Times New Roman" w:hAnsi="Times New Roman" w:cs="Times New Roman"/>
          <w:sz w:val="24"/>
          <w:szCs w:val="24"/>
          <w:lang w:val="en-GB"/>
        </w:rPr>
        <w:t>2019). This in turn might help in gaining relevant insights in terms of proper plan as well as data performance in terms of executing the tasks within the overall project assignment. This project can help the project authority to organise the project task for the purpose of determining training methods through incorporating e-commerce platforms for workers. This project can also aid in guiding the team members to seek identification of required changes within the style of performance in order to execute the online fashion delivery operation.</w:t>
      </w:r>
    </w:p>
    <w:p w:rsidR="000865E6" w:rsidRPr="009D6712" w:rsidRDefault="000865E6" w:rsidP="000865E6">
      <w:pPr>
        <w:pStyle w:val="1"/>
        <w:rPr>
          <w:lang w:val="en-GB"/>
        </w:rPr>
      </w:pPr>
      <w:r>
        <w:rPr>
          <w:lang w:val="en-GB"/>
        </w:rPr>
        <w:t xml:space="preserve">Tools of Project Management </w:t>
      </w:r>
    </w:p>
    <w:p w:rsidR="000865E6" w:rsidRPr="009D6712" w:rsidRDefault="000865E6" w:rsidP="000865E6">
      <w:pPr>
        <w:pStyle w:val="Normal1"/>
        <w:numPr>
          <w:ilvl w:val="0"/>
          <w:numId w:val="1"/>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Budgeting Software </w:t>
      </w:r>
    </w:p>
    <w:p w:rsidR="000865E6" w:rsidRPr="009D6712" w:rsidRDefault="000865E6" w:rsidP="000865E6">
      <w:pPr>
        <w:pStyle w:val="Normal1"/>
        <w:numPr>
          <w:ilvl w:val="0"/>
          <w:numId w:val="1"/>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Task Management Software </w:t>
      </w:r>
    </w:p>
    <w:p w:rsidR="000865E6" w:rsidRPr="009D6712" w:rsidRDefault="000865E6" w:rsidP="000865E6">
      <w:pPr>
        <w:pStyle w:val="Normal1"/>
        <w:numPr>
          <w:ilvl w:val="0"/>
          <w:numId w:val="1"/>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Creative Management software </w:t>
      </w:r>
    </w:p>
    <w:p w:rsidR="000865E6" w:rsidRPr="009D6712" w:rsidRDefault="000865E6" w:rsidP="000865E6">
      <w:pPr>
        <w:pStyle w:val="Normal1"/>
        <w:numPr>
          <w:ilvl w:val="0"/>
          <w:numId w:val="1"/>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Resource Management Software </w:t>
      </w:r>
    </w:p>
    <w:p w:rsidR="000865E6" w:rsidRPr="009D6712" w:rsidRDefault="000865E6" w:rsidP="000865E6">
      <w:pPr>
        <w:pStyle w:val="Normal1"/>
        <w:numPr>
          <w:ilvl w:val="0"/>
          <w:numId w:val="1"/>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Integrated timekeeping tool</w:t>
      </w:r>
    </w:p>
    <w:p w:rsidR="000865E6" w:rsidRPr="009D6712" w:rsidRDefault="000865E6" w:rsidP="000865E6">
      <w:pPr>
        <w:pStyle w:val="Normal1"/>
        <w:numPr>
          <w:ilvl w:val="0"/>
          <w:numId w:val="1"/>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Calendar </w:t>
      </w:r>
    </w:p>
    <w:p w:rsidR="000865E6" w:rsidRPr="009D6712" w:rsidRDefault="000865E6" w:rsidP="000865E6">
      <w:pPr>
        <w:pStyle w:val="Normal1"/>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Project budgeting software helps the project managers in constructing proper plans in terms of realistic estimates with respect to revenue along with expenses. The project managers are required to start with the proper budget of a similar project that is accomplished before and at the same time customise the same on the basis of goals, resources as well as deadlines. Getting aware of the individuals responsible for what and when helps in keeping each and every individual to move towards the goals and objectives (Marinho </w:t>
      </w:r>
      <w:r w:rsidRPr="009D6712">
        <w:rPr>
          <w:rFonts w:ascii="Times New Roman" w:eastAsia="Times New Roman" w:hAnsi="Times New Roman" w:cs="Times New Roman"/>
          <w:i/>
          <w:sz w:val="24"/>
          <w:szCs w:val="24"/>
          <w:lang w:val="en-GB"/>
        </w:rPr>
        <w:t xml:space="preserve">et al. </w:t>
      </w:r>
      <w:r w:rsidRPr="009D6712">
        <w:rPr>
          <w:rFonts w:ascii="Times New Roman" w:eastAsia="Times New Roman" w:hAnsi="Times New Roman" w:cs="Times New Roman"/>
          <w:sz w:val="24"/>
          <w:szCs w:val="24"/>
          <w:lang w:val="en-GB"/>
        </w:rPr>
        <w:t xml:space="preserve">2018). It would lead to an increased success rate for employees and they can use their effective skills to achieve project goals. Furthermore, it is essential to assess the progress of the task in a wider manner thereby focusing upon the efforts on the most significant work. Foster collaboration through the help of software offers shared access to the documents and ensures facilitation of feedback through the help of digital proofing. </w:t>
      </w:r>
    </w:p>
    <w:p w:rsidR="000865E6" w:rsidRPr="009D6712" w:rsidRDefault="000865E6" w:rsidP="000865E6">
      <w:pPr>
        <w:pStyle w:val="Normal1"/>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In addition to this</w:t>
      </w:r>
      <w:r w:rsidR="00D44D30" w:rsidRPr="009D6712">
        <w:rPr>
          <w:rFonts w:ascii="Times New Roman" w:eastAsia="Times New Roman" w:hAnsi="Times New Roman" w:cs="Times New Roman"/>
          <w:sz w:val="24"/>
          <w:szCs w:val="24"/>
          <w:lang w:val="en-GB"/>
        </w:rPr>
        <w:t>, this</w:t>
      </w:r>
      <w:r w:rsidRPr="009D6712">
        <w:rPr>
          <w:rFonts w:ascii="Times New Roman" w:eastAsia="Times New Roman" w:hAnsi="Times New Roman" w:cs="Times New Roman"/>
          <w:sz w:val="24"/>
          <w:szCs w:val="24"/>
          <w:lang w:val="en-GB"/>
        </w:rPr>
        <w:t xml:space="preserve"> methodology is flexible for project members that they can easily identify the scope of the project and participate accordingly. Incorporation of using this methodology, the project authority can create a training platform for delivering proper security measurement information to employees. This is considered as a necessary aspect of a project management tool as it ensures that other individuals have the right details at the right time. Resource management software helps in making the agency work effectively after showcasing and has the capacity for doing work (Einhorn </w:t>
      </w:r>
      <w:r w:rsidRPr="009D6712">
        <w:rPr>
          <w:rFonts w:ascii="Times New Roman" w:eastAsia="Times New Roman" w:hAnsi="Times New Roman" w:cs="Times New Roman"/>
          <w:i/>
          <w:sz w:val="24"/>
          <w:szCs w:val="24"/>
          <w:lang w:val="en-GB"/>
        </w:rPr>
        <w:t xml:space="preserve">et al. </w:t>
      </w:r>
      <w:r w:rsidRPr="009D6712">
        <w:rPr>
          <w:rFonts w:ascii="Times New Roman" w:eastAsia="Times New Roman" w:hAnsi="Times New Roman" w:cs="Times New Roman"/>
          <w:sz w:val="24"/>
          <w:szCs w:val="24"/>
          <w:lang w:val="en-GB"/>
        </w:rPr>
        <w:t xml:space="preserve">2019). This aids in reassigning resources which can keep each and every individual at optimal work levels thereby keeping the project on track. Simultaneously, creative management software aims in simplifying the timesheets through automatically adding the tasks and increasing the accuracy of the time sheets accordingly. This can help in the maintenance of profitability and simultaneously seek improvement of cash flows through the elimination of key questions. </w:t>
      </w:r>
    </w:p>
    <w:p w:rsidR="000865E6" w:rsidRPr="009D6712" w:rsidRDefault="000865E6" w:rsidP="000865E6">
      <w:pPr>
        <w:pStyle w:val="1"/>
        <w:rPr>
          <w:lang w:val="en-GB"/>
        </w:rPr>
      </w:pPr>
      <w:r>
        <w:rPr>
          <w:lang w:val="en-GB"/>
        </w:rPr>
        <w:t xml:space="preserve">Assessment of risks </w:t>
      </w:r>
    </w:p>
    <w:p w:rsidR="000865E6" w:rsidRPr="009D6712" w:rsidRDefault="000865E6" w:rsidP="000865E6">
      <w:pPr>
        <w:pStyle w:val="Normal1"/>
        <w:numPr>
          <w:ilvl w:val="0"/>
          <w:numId w:val="2"/>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Risk assessment aids in increasing the knowledge and ideas for the purpose of determining management of the online retailing sites by offering training to employees. </w:t>
      </w:r>
    </w:p>
    <w:p w:rsidR="000865E6" w:rsidRPr="009D6712" w:rsidRDefault="000865E6" w:rsidP="000865E6">
      <w:pPr>
        <w:pStyle w:val="Normal1"/>
        <w:numPr>
          <w:ilvl w:val="0"/>
          <w:numId w:val="2"/>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Lack of proper communication causes lack of proper clarity and confusion which ensure inclusion of goal, communication as well as frequency. It aids in the identification of the prominent stakeholders and makes sure that are being considered in the communication plan. </w:t>
      </w:r>
    </w:p>
    <w:p w:rsidR="000865E6" w:rsidRPr="009D6712" w:rsidRDefault="000865E6" w:rsidP="000865E6">
      <w:pPr>
        <w:pStyle w:val="Normal1"/>
        <w:numPr>
          <w:ilvl w:val="0"/>
          <w:numId w:val="2"/>
        </w:num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Due to the outbreak of Covid-19 pandemic, customers are found to refuse approval milestones and approvals. It also leads to putting pressure on the project manager to “Work at Risk.”</w:t>
      </w:r>
    </w:p>
    <w:p w:rsidR="000865E6" w:rsidRPr="009D6712" w:rsidRDefault="000865E6" w:rsidP="000865E6">
      <w:pPr>
        <w:pStyle w:val="Normal1"/>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 xml:space="preserve">Risk assessment can help River Island to seek identification of potential hazards along with business assets being put at risk due to hazards as well as potential fallouts (Brink, 2017). The project focuses upon enhancing experience and performance of the stakeholders through the help of management of online store activities properly. Sharing the time schedule through the help of stakeholders can help in the reduction of risks. Furthermore, it is necessary that the decisions of customers are incorporated with the budgetary authority. </w:t>
      </w:r>
    </w:p>
    <w:p w:rsidR="000865E6" w:rsidRPr="009D6712" w:rsidRDefault="000865E6" w:rsidP="000865E6">
      <w:pPr>
        <w:pStyle w:val="1"/>
        <w:rPr>
          <w:lang w:val="en-GB"/>
        </w:rPr>
      </w:pPr>
      <w:r>
        <w:rPr>
          <w:lang w:val="en-GB"/>
        </w:rPr>
        <w:t xml:space="preserve">Conclusion </w:t>
      </w:r>
    </w:p>
    <w:p w:rsidR="00B411C0" w:rsidRPr="00E13777" w:rsidRDefault="000865E6" w:rsidP="000865E6">
      <w:pPr>
        <w:spacing w:line="360" w:lineRule="auto"/>
        <w:jc w:val="both"/>
        <w:rPr>
          <w:rFonts w:ascii="Times New Roman" w:eastAsia="Times New Roman" w:hAnsi="Times New Roman" w:cs="Times New Roman"/>
          <w:sz w:val="24"/>
          <w:szCs w:val="24"/>
          <w:lang w:val="en-GB"/>
        </w:rPr>
      </w:pPr>
      <w:r w:rsidRPr="009D6712">
        <w:rPr>
          <w:rFonts w:ascii="Times New Roman" w:eastAsia="Times New Roman" w:hAnsi="Times New Roman" w:cs="Times New Roman"/>
          <w:sz w:val="24"/>
          <w:szCs w:val="24"/>
          <w:lang w:val="en-GB"/>
        </w:rPr>
        <w:t>A proper project management plan aids in outlining the scope, timeline, budget, objectives as well as key deliverables of the project. By thorough analysis of the above study, it can be concluded that the project of River Island helps in the enhancement of knowledge and ideas through the help of offering training to workers. This in turn might help in gaining relevant insights in terms of proper plan as well as data performance in terms of executing the tasks within the overall project assignment.  It would lead to an increased success rate for employees and they can use their effective skills to achieve project goals.</w:t>
      </w:r>
    </w:p>
    <w:p w:rsidR="00B411C0" w:rsidRPr="00E13777" w:rsidRDefault="00561969">
      <w:pPr>
        <w:spacing w:line="360" w:lineRule="auto"/>
        <w:jc w:val="both"/>
        <w:rPr>
          <w:rFonts w:ascii="Times New Roman" w:eastAsia="Times New Roman" w:hAnsi="Times New Roman" w:cs="Times New Roman"/>
          <w:sz w:val="24"/>
          <w:szCs w:val="24"/>
          <w:lang w:val="en-GB"/>
        </w:rPr>
      </w:pPr>
      <w:r w:rsidRPr="00E13777">
        <w:rPr>
          <w:lang w:val="en-GB"/>
        </w:rPr>
        <w:br w:type="page"/>
      </w:r>
    </w:p>
    <w:p w:rsidR="00B411C0" w:rsidRPr="00E13777" w:rsidRDefault="00561969" w:rsidP="0090373E">
      <w:pPr>
        <w:pStyle w:val="1"/>
        <w:rPr>
          <w:lang w:val="en-GB"/>
        </w:rPr>
      </w:pPr>
      <w:bookmarkStart w:id="11" w:name="_Toc87008538"/>
      <w:r w:rsidRPr="00E13777">
        <w:rPr>
          <w:lang w:val="en-GB"/>
        </w:rPr>
        <w:t>Reference List</w:t>
      </w:r>
      <w:bookmarkEnd w:id="11"/>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Basu, R., (2017). </w:t>
      </w:r>
      <w:r w:rsidRPr="009D6712">
        <w:rPr>
          <w:rFonts w:ascii="Times New Roman" w:eastAsia="Times New Roman" w:hAnsi="Times New Roman" w:cs="Times New Roman"/>
          <w:i/>
          <w:color w:val="222222"/>
          <w:sz w:val="24"/>
          <w:szCs w:val="24"/>
          <w:highlight w:val="white"/>
          <w:lang w:val="en-GB"/>
        </w:rPr>
        <w:t>Managing quality in projects</w:t>
      </w:r>
      <w:r w:rsidRPr="009D6712">
        <w:rPr>
          <w:rFonts w:ascii="Times New Roman" w:eastAsia="Times New Roman" w:hAnsi="Times New Roman" w:cs="Times New Roman"/>
          <w:color w:val="222222"/>
          <w:sz w:val="24"/>
          <w:szCs w:val="24"/>
          <w:highlight w:val="white"/>
          <w:lang w:val="en-GB"/>
        </w:rPr>
        <w:t>. Routledge.</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Brink, T., (2017). Managing uncertainty for sustainability of complex projects. </w:t>
      </w:r>
      <w:r w:rsidRPr="009D6712">
        <w:rPr>
          <w:rFonts w:ascii="Times New Roman" w:eastAsia="Times New Roman" w:hAnsi="Times New Roman" w:cs="Times New Roman"/>
          <w:i/>
          <w:color w:val="222222"/>
          <w:sz w:val="24"/>
          <w:szCs w:val="24"/>
          <w:highlight w:val="white"/>
          <w:lang w:val="en-GB"/>
        </w:rPr>
        <w:t>International Journal of Managing Projects in Business</w:t>
      </w:r>
      <w:r w:rsidRPr="009D6712">
        <w:rPr>
          <w:rFonts w:ascii="Times New Roman" w:eastAsia="Times New Roman" w:hAnsi="Times New Roman" w:cs="Times New Roman"/>
          <w:color w:val="222222"/>
          <w:sz w:val="24"/>
          <w:szCs w:val="24"/>
          <w:highlight w:val="white"/>
          <w:lang w:val="en-GB"/>
        </w:rPr>
        <w:t>.</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highlight w:val="white"/>
          <w:lang w:val="en-GB"/>
        </w:rPr>
        <w:t xml:space="preserve">Cha, J., Newman, M. and Winch, G., (2018). Revisiting the project management knowledge framework: Rebalancing the framework to include transformation projects. </w:t>
      </w:r>
      <w:r w:rsidRPr="00E13777">
        <w:rPr>
          <w:rFonts w:ascii="Times New Roman" w:eastAsia="Times New Roman" w:hAnsi="Times New Roman" w:cs="Times New Roman"/>
          <w:i/>
          <w:sz w:val="24"/>
          <w:szCs w:val="24"/>
          <w:lang w:val="en-GB"/>
        </w:rPr>
        <w:t>International Journal of Managing Projects in Business</w:t>
      </w:r>
      <w:r w:rsidRPr="00E13777">
        <w:rPr>
          <w:rFonts w:ascii="Times New Roman" w:eastAsia="Times New Roman" w:hAnsi="Times New Roman" w:cs="Times New Roman"/>
          <w:sz w:val="24"/>
          <w:szCs w:val="24"/>
          <w:lang w:val="en-GB"/>
        </w:rPr>
        <w:t>.</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Chitongo, M.A., (2019). </w:t>
      </w:r>
      <w:r w:rsidRPr="00E13777">
        <w:rPr>
          <w:rFonts w:ascii="Times New Roman" w:eastAsia="Times New Roman" w:hAnsi="Times New Roman" w:cs="Times New Roman"/>
          <w:i/>
          <w:sz w:val="24"/>
          <w:szCs w:val="24"/>
          <w:lang w:val="en-GB"/>
        </w:rPr>
        <w:t>Competition between key project participants during project execution: a system dynamics approach</w:t>
      </w:r>
      <w:r w:rsidRPr="00E13777">
        <w:rPr>
          <w:rFonts w:ascii="Times New Roman" w:eastAsia="Times New Roman" w:hAnsi="Times New Roman" w:cs="Times New Roman"/>
          <w:sz w:val="24"/>
          <w:szCs w:val="24"/>
          <w:lang w:val="en-GB"/>
        </w:rPr>
        <w:t xml:space="preserve"> (Doctoral dissertation, University of Pretoria).</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Davis, K., (2017). An empirical investigation into different stakeholder groups perception of project success. </w:t>
      </w:r>
      <w:r w:rsidRPr="00E13777">
        <w:rPr>
          <w:rFonts w:ascii="Times New Roman" w:eastAsia="Times New Roman" w:hAnsi="Times New Roman" w:cs="Times New Roman"/>
          <w:i/>
          <w:sz w:val="24"/>
          <w:szCs w:val="24"/>
          <w:lang w:val="en-GB"/>
        </w:rPr>
        <w:t>International Journal of Project Management</w:t>
      </w:r>
      <w:r w:rsidRPr="00E13777">
        <w:rPr>
          <w:rFonts w:ascii="Times New Roman" w:eastAsia="Times New Roman" w:hAnsi="Times New Roman" w:cs="Times New Roman"/>
          <w:sz w:val="24"/>
          <w:szCs w:val="24"/>
          <w:lang w:val="en-GB"/>
        </w:rPr>
        <w:t xml:space="preserve">, </w:t>
      </w:r>
      <w:r w:rsidRPr="00E13777">
        <w:rPr>
          <w:rFonts w:ascii="Times New Roman" w:eastAsia="Times New Roman" w:hAnsi="Times New Roman" w:cs="Times New Roman"/>
          <w:i/>
          <w:sz w:val="24"/>
          <w:szCs w:val="24"/>
          <w:lang w:val="en-GB"/>
        </w:rPr>
        <w:t>35</w:t>
      </w:r>
      <w:r w:rsidRPr="00E13777">
        <w:rPr>
          <w:rFonts w:ascii="Times New Roman" w:eastAsia="Times New Roman" w:hAnsi="Times New Roman" w:cs="Times New Roman"/>
          <w:sz w:val="24"/>
          <w:szCs w:val="24"/>
          <w:lang w:val="en-GB"/>
        </w:rPr>
        <w:t>(4), pp.604-617.</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Earnest, J., (2019). Managing projects in war-torn societies: A case study from Kosovo principles, practices and challenges of “project management” in conflict zones. </w:t>
      </w:r>
      <w:r w:rsidRPr="009D6712">
        <w:rPr>
          <w:rFonts w:ascii="Times New Roman" w:eastAsia="Times New Roman" w:hAnsi="Times New Roman" w:cs="Times New Roman"/>
          <w:i/>
          <w:color w:val="222222"/>
          <w:sz w:val="24"/>
          <w:szCs w:val="24"/>
          <w:highlight w:val="white"/>
          <w:lang w:val="en-GB"/>
        </w:rPr>
        <w:t>Journal of Management History</w:t>
      </w:r>
      <w:r w:rsidRPr="009D6712">
        <w:rPr>
          <w:rFonts w:ascii="Times New Roman" w:eastAsia="Times New Roman" w:hAnsi="Times New Roman" w:cs="Times New Roman"/>
          <w:color w:val="222222"/>
          <w:sz w:val="24"/>
          <w:szCs w:val="24"/>
          <w:highlight w:val="white"/>
          <w:lang w:val="en-GB"/>
        </w:rPr>
        <w:t>.</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Einhorn, F., Marnewick, C. and Meredith, J., (2019). Achieving strategic benefits from business IT projects: The critical importance of using the business case across the entire project lifetime. </w:t>
      </w:r>
      <w:r w:rsidRPr="009D6712">
        <w:rPr>
          <w:rFonts w:ascii="Times New Roman" w:eastAsia="Times New Roman" w:hAnsi="Times New Roman" w:cs="Times New Roman"/>
          <w:i/>
          <w:color w:val="222222"/>
          <w:sz w:val="24"/>
          <w:szCs w:val="24"/>
          <w:highlight w:val="white"/>
          <w:lang w:val="en-GB"/>
        </w:rPr>
        <w:t>International Journal of Project Management</w:t>
      </w:r>
      <w:r w:rsidRPr="009D6712">
        <w:rPr>
          <w:rFonts w:ascii="Times New Roman" w:eastAsia="Times New Roman" w:hAnsi="Times New Roman" w:cs="Times New Roman"/>
          <w:color w:val="222222"/>
          <w:sz w:val="24"/>
          <w:szCs w:val="24"/>
          <w:highlight w:val="white"/>
          <w:lang w:val="en-GB"/>
        </w:rPr>
        <w:t xml:space="preserve">, </w:t>
      </w:r>
      <w:r w:rsidRPr="009D6712">
        <w:rPr>
          <w:rFonts w:ascii="Times New Roman" w:eastAsia="Times New Roman" w:hAnsi="Times New Roman" w:cs="Times New Roman"/>
          <w:i/>
          <w:color w:val="222222"/>
          <w:sz w:val="24"/>
          <w:szCs w:val="24"/>
          <w:highlight w:val="white"/>
          <w:lang w:val="en-GB"/>
        </w:rPr>
        <w:t>37</w:t>
      </w:r>
      <w:r w:rsidRPr="009D6712">
        <w:rPr>
          <w:rFonts w:ascii="Times New Roman" w:eastAsia="Times New Roman" w:hAnsi="Times New Roman" w:cs="Times New Roman"/>
          <w:color w:val="222222"/>
          <w:sz w:val="24"/>
          <w:szCs w:val="24"/>
          <w:highlight w:val="white"/>
          <w:lang w:val="en-GB"/>
        </w:rPr>
        <w:t>(8), pp.989-1002.</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Ekuase-Anwansedo, A., Craig, S.F. and Noguera, J., (2018, September). How to Survive a Learning Management System (LMS) Implementation? A Stakeholder Analysis Approach. In </w:t>
      </w:r>
      <w:r w:rsidRPr="00E13777">
        <w:rPr>
          <w:rFonts w:ascii="Times New Roman" w:eastAsia="Times New Roman" w:hAnsi="Times New Roman" w:cs="Times New Roman"/>
          <w:i/>
          <w:sz w:val="24"/>
          <w:szCs w:val="24"/>
          <w:lang w:val="en-GB"/>
        </w:rPr>
        <w:t>Proceedings of the 2018 ACM SIGUCCS Annual Conference</w:t>
      </w:r>
      <w:r w:rsidRPr="00E13777">
        <w:rPr>
          <w:rFonts w:ascii="Times New Roman" w:eastAsia="Times New Roman" w:hAnsi="Times New Roman" w:cs="Times New Roman"/>
          <w:sz w:val="24"/>
          <w:szCs w:val="24"/>
          <w:lang w:val="en-GB"/>
        </w:rPr>
        <w:t xml:space="preserve"> (pp. 165-168).</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Griggs, T., Griffiths, M. and Fletcher, G., (2019). Managing the digital transformation of an organisation. In </w:t>
      </w:r>
      <w:r w:rsidRPr="009D6712">
        <w:rPr>
          <w:rFonts w:ascii="Times New Roman" w:eastAsia="Times New Roman" w:hAnsi="Times New Roman" w:cs="Times New Roman"/>
          <w:i/>
          <w:color w:val="222222"/>
          <w:sz w:val="24"/>
          <w:szCs w:val="24"/>
          <w:highlight w:val="white"/>
          <w:lang w:val="en-GB"/>
        </w:rPr>
        <w:t>Strategic Digital Transformation</w:t>
      </w:r>
      <w:r w:rsidRPr="009D6712">
        <w:rPr>
          <w:rFonts w:ascii="Times New Roman" w:eastAsia="Times New Roman" w:hAnsi="Times New Roman" w:cs="Times New Roman"/>
          <w:color w:val="222222"/>
          <w:sz w:val="24"/>
          <w:szCs w:val="24"/>
          <w:highlight w:val="white"/>
          <w:lang w:val="en-GB"/>
        </w:rPr>
        <w:t xml:space="preserve"> (pp. 48-54). Routledge.</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Hillsqn, D., (2017). </w:t>
      </w:r>
      <w:r w:rsidRPr="009D6712">
        <w:rPr>
          <w:rFonts w:ascii="Times New Roman" w:eastAsia="Times New Roman" w:hAnsi="Times New Roman" w:cs="Times New Roman"/>
          <w:i/>
          <w:color w:val="222222"/>
          <w:sz w:val="24"/>
          <w:szCs w:val="24"/>
          <w:highlight w:val="white"/>
          <w:lang w:val="en-GB"/>
        </w:rPr>
        <w:t>Managing risk in projects</w:t>
      </w:r>
      <w:r w:rsidRPr="009D6712">
        <w:rPr>
          <w:rFonts w:ascii="Times New Roman" w:eastAsia="Times New Roman" w:hAnsi="Times New Roman" w:cs="Times New Roman"/>
          <w:color w:val="222222"/>
          <w:sz w:val="24"/>
          <w:szCs w:val="24"/>
          <w:highlight w:val="white"/>
          <w:lang w:val="en-GB"/>
        </w:rPr>
        <w:t>. Routledge.</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Jovanovic, P. and Beric, I., (2018). Analysis of the available project management methodologies. </w:t>
      </w:r>
      <w:r w:rsidRPr="00E13777">
        <w:rPr>
          <w:rFonts w:ascii="Times New Roman" w:eastAsia="Times New Roman" w:hAnsi="Times New Roman" w:cs="Times New Roman"/>
          <w:i/>
          <w:sz w:val="24"/>
          <w:szCs w:val="24"/>
          <w:lang w:val="en-GB"/>
        </w:rPr>
        <w:t>Management: Journal of Sustainable Business and Management Solutions in Emerging Economies</w:t>
      </w:r>
      <w:r w:rsidRPr="00E13777">
        <w:rPr>
          <w:rFonts w:ascii="Times New Roman" w:eastAsia="Times New Roman" w:hAnsi="Times New Roman" w:cs="Times New Roman"/>
          <w:sz w:val="24"/>
          <w:szCs w:val="24"/>
          <w:lang w:val="en-GB"/>
        </w:rPr>
        <w:t xml:space="preserve">, </w:t>
      </w:r>
      <w:r w:rsidRPr="00E13777">
        <w:rPr>
          <w:rFonts w:ascii="Times New Roman" w:eastAsia="Times New Roman" w:hAnsi="Times New Roman" w:cs="Times New Roman"/>
          <w:i/>
          <w:sz w:val="24"/>
          <w:szCs w:val="24"/>
          <w:lang w:val="en-GB"/>
        </w:rPr>
        <w:t>23</w:t>
      </w:r>
      <w:r w:rsidRPr="00E13777">
        <w:rPr>
          <w:rFonts w:ascii="Times New Roman" w:eastAsia="Times New Roman" w:hAnsi="Times New Roman" w:cs="Times New Roman"/>
          <w:sz w:val="24"/>
          <w:szCs w:val="24"/>
          <w:lang w:val="en-GB"/>
        </w:rPr>
        <w:t>(3), pp.1-13.</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Marinho, M., Sampaio, S. and Moura, H., (2018). Managing uncertainty in software projects. </w:t>
      </w:r>
      <w:r w:rsidRPr="009D6712">
        <w:rPr>
          <w:rFonts w:ascii="Times New Roman" w:eastAsia="Times New Roman" w:hAnsi="Times New Roman" w:cs="Times New Roman"/>
          <w:i/>
          <w:color w:val="222222"/>
          <w:sz w:val="24"/>
          <w:szCs w:val="24"/>
          <w:highlight w:val="white"/>
          <w:lang w:val="en-GB"/>
        </w:rPr>
        <w:t>Innovations in Systems and Software Engineering</w:t>
      </w:r>
      <w:r w:rsidRPr="009D6712">
        <w:rPr>
          <w:rFonts w:ascii="Times New Roman" w:eastAsia="Times New Roman" w:hAnsi="Times New Roman" w:cs="Times New Roman"/>
          <w:color w:val="222222"/>
          <w:sz w:val="24"/>
          <w:szCs w:val="24"/>
          <w:highlight w:val="white"/>
          <w:lang w:val="en-GB"/>
        </w:rPr>
        <w:t xml:space="preserve">, </w:t>
      </w:r>
      <w:r w:rsidRPr="009D6712">
        <w:rPr>
          <w:rFonts w:ascii="Times New Roman" w:eastAsia="Times New Roman" w:hAnsi="Times New Roman" w:cs="Times New Roman"/>
          <w:i/>
          <w:color w:val="222222"/>
          <w:sz w:val="24"/>
          <w:szCs w:val="24"/>
          <w:highlight w:val="white"/>
          <w:lang w:val="en-GB"/>
        </w:rPr>
        <w:t>14</w:t>
      </w:r>
      <w:r w:rsidRPr="009D6712">
        <w:rPr>
          <w:rFonts w:ascii="Times New Roman" w:eastAsia="Times New Roman" w:hAnsi="Times New Roman" w:cs="Times New Roman"/>
          <w:color w:val="222222"/>
          <w:sz w:val="24"/>
          <w:szCs w:val="24"/>
          <w:highlight w:val="white"/>
          <w:lang w:val="en-GB"/>
        </w:rPr>
        <w:t>(3), pp.157-181.</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Martínez-Perales, S., Ortiz-Marcos, I., Juan Ruiz, J. and Lázaro, F.J., (2018). Using certification as a tool to develop sustainability in project management. </w:t>
      </w:r>
      <w:r w:rsidRPr="00E13777">
        <w:rPr>
          <w:rFonts w:ascii="Times New Roman" w:eastAsia="Times New Roman" w:hAnsi="Times New Roman" w:cs="Times New Roman"/>
          <w:i/>
          <w:sz w:val="24"/>
          <w:szCs w:val="24"/>
          <w:lang w:val="en-GB"/>
        </w:rPr>
        <w:t>Sustainability</w:t>
      </w:r>
      <w:r w:rsidRPr="00E13777">
        <w:rPr>
          <w:rFonts w:ascii="Times New Roman" w:eastAsia="Times New Roman" w:hAnsi="Times New Roman" w:cs="Times New Roman"/>
          <w:sz w:val="24"/>
          <w:szCs w:val="24"/>
          <w:lang w:val="en-GB"/>
        </w:rPr>
        <w:t xml:space="preserve">, </w:t>
      </w:r>
      <w:r w:rsidRPr="00E13777">
        <w:rPr>
          <w:rFonts w:ascii="Times New Roman" w:eastAsia="Times New Roman" w:hAnsi="Times New Roman" w:cs="Times New Roman"/>
          <w:i/>
          <w:sz w:val="24"/>
          <w:szCs w:val="24"/>
          <w:lang w:val="en-GB"/>
        </w:rPr>
        <w:t>10</w:t>
      </w:r>
      <w:r w:rsidRPr="00E13777">
        <w:rPr>
          <w:rFonts w:ascii="Times New Roman" w:eastAsia="Times New Roman" w:hAnsi="Times New Roman" w:cs="Times New Roman"/>
          <w:sz w:val="24"/>
          <w:szCs w:val="24"/>
          <w:lang w:val="en-GB"/>
        </w:rPr>
        <w:t>(5), p.1408.</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Matthews, J., Stanley, T. and Davidson, P., (2018). Human factors and project challenges influencing employee engagement in a project-based organisation (PBO). </w:t>
      </w:r>
      <w:r w:rsidRPr="009D6712">
        <w:rPr>
          <w:rFonts w:ascii="Times New Roman" w:eastAsia="Times New Roman" w:hAnsi="Times New Roman" w:cs="Times New Roman"/>
          <w:i/>
          <w:color w:val="222222"/>
          <w:sz w:val="24"/>
          <w:szCs w:val="24"/>
          <w:highlight w:val="white"/>
          <w:lang w:val="en-GB"/>
        </w:rPr>
        <w:t>International Journal of Managing Projects in Business</w:t>
      </w:r>
      <w:r w:rsidRPr="009D6712">
        <w:rPr>
          <w:rFonts w:ascii="Times New Roman" w:eastAsia="Times New Roman" w:hAnsi="Times New Roman" w:cs="Times New Roman"/>
          <w:color w:val="222222"/>
          <w:sz w:val="24"/>
          <w:szCs w:val="24"/>
          <w:highlight w:val="white"/>
          <w:lang w:val="en-GB"/>
        </w:rPr>
        <w:t>.</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Retail-week.com (2020), </w:t>
      </w:r>
      <w:r w:rsidRPr="00E13777">
        <w:rPr>
          <w:rFonts w:ascii="Times New Roman" w:eastAsia="Times New Roman" w:hAnsi="Times New Roman" w:cs="Times New Roman"/>
          <w:i/>
          <w:sz w:val="24"/>
          <w:szCs w:val="24"/>
          <w:lang w:val="en-GB"/>
        </w:rPr>
        <w:t>River Island to shut distribution centre amid coronavirus crackdown.</w:t>
      </w:r>
      <w:r w:rsidRPr="00E13777">
        <w:rPr>
          <w:rFonts w:ascii="Times New Roman" w:eastAsia="Times New Roman" w:hAnsi="Times New Roman" w:cs="Times New Roman"/>
          <w:sz w:val="24"/>
          <w:szCs w:val="24"/>
          <w:lang w:val="en-GB"/>
        </w:rPr>
        <w:t xml:space="preserve"> Available at: https://www.retail-week.com/fashion/river-island-to-shut-distribution-centre-amid-coronavirus-crackdown/7034491.article?authent=1 [Accessed on 5 November 2021]</w:t>
      </w:r>
    </w:p>
    <w:p w:rsidR="00FC0A67" w:rsidRPr="009D6712" w:rsidRDefault="00FC0A67" w:rsidP="00FC0A67">
      <w:pPr>
        <w:pStyle w:val="Normal1"/>
        <w:spacing w:after="200" w:line="360" w:lineRule="auto"/>
        <w:jc w:val="both"/>
        <w:rPr>
          <w:rFonts w:ascii="Times New Roman" w:eastAsia="Times New Roman" w:hAnsi="Times New Roman" w:cs="Times New Roman"/>
          <w:color w:val="222222"/>
          <w:sz w:val="24"/>
          <w:szCs w:val="24"/>
          <w:highlight w:val="white"/>
          <w:lang w:val="en-GB"/>
        </w:rPr>
      </w:pPr>
      <w:r w:rsidRPr="009D6712">
        <w:rPr>
          <w:rFonts w:ascii="Times New Roman" w:eastAsia="Times New Roman" w:hAnsi="Times New Roman" w:cs="Times New Roman"/>
          <w:color w:val="222222"/>
          <w:sz w:val="24"/>
          <w:szCs w:val="24"/>
          <w:highlight w:val="white"/>
          <w:lang w:val="en-GB"/>
        </w:rPr>
        <w:t xml:space="preserve">Riis, E., Hellström, M.M. and Wikström, K., (2019). Governance of Projects: Generating value by linking projects with their permanent organisation. </w:t>
      </w:r>
      <w:r w:rsidRPr="009D6712">
        <w:rPr>
          <w:rFonts w:ascii="Times New Roman" w:eastAsia="Times New Roman" w:hAnsi="Times New Roman" w:cs="Times New Roman"/>
          <w:i/>
          <w:color w:val="222222"/>
          <w:sz w:val="24"/>
          <w:szCs w:val="24"/>
          <w:highlight w:val="white"/>
          <w:lang w:val="en-GB"/>
        </w:rPr>
        <w:t>International Journal of Project Management</w:t>
      </w:r>
      <w:r w:rsidRPr="009D6712">
        <w:rPr>
          <w:rFonts w:ascii="Times New Roman" w:eastAsia="Times New Roman" w:hAnsi="Times New Roman" w:cs="Times New Roman"/>
          <w:color w:val="222222"/>
          <w:sz w:val="24"/>
          <w:szCs w:val="24"/>
          <w:highlight w:val="white"/>
          <w:lang w:val="en-GB"/>
        </w:rPr>
        <w:t xml:space="preserve">, </w:t>
      </w:r>
      <w:r w:rsidRPr="009D6712">
        <w:rPr>
          <w:rFonts w:ascii="Times New Roman" w:eastAsia="Times New Roman" w:hAnsi="Times New Roman" w:cs="Times New Roman"/>
          <w:i/>
          <w:color w:val="222222"/>
          <w:sz w:val="24"/>
          <w:szCs w:val="24"/>
          <w:highlight w:val="white"/>
          <w:lang w:val="en-GB"/>
        </w:rPr>
        <w:t>37</w:t>
      </w:r>
      <w:r w:rsidRPr="009D6712">
        <w:rPr>
          <w:rFonts w:ascii="Times New Roman" w:eastAsia="Times New Roman" w:hAnsi="Times New Roman" w:cs="Times New Roman"/>
          <w:color w:val="222222"/>
          <w:sz w:val="24"/>
          <w:szCs w:val="24"/>
          <w:highlight w:val="white"/>
          <w:lang w:val="en-GB"/>
        </w:rPr>
        <w:t>(5), pp.652-667.</w:t>
      </w: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Tereso, A., Ribeiro, P., Fernandes, G., Loureiro, I. and Ferreira, M., (2019). Project management practices in private organizations. </w:t>
      </w:r>
      <w:r w:rsidRPr="00E13777">
        <w:rPr>
          <w:rFonts w:ascii="Times New Roman" w:eastAsia="Times New Roman" w:hAnsi="Times New Roman" w:cs="Times New Roman"/>
          <w:i/>
          <w:sz w:val="24"/>
          <w:szCs w:val="24"/>
          <w:lang w:val="en-GB"/>
        </w:rPr>
        <w:t>Project Management Journal</w:t>
      </w:r>
      <w:r w:rsidRPr="00E13777">
        <w:rPr>
          <w:rFonts w:ascii="Times New Roman" w:eastAsia="Times New Roman" w:hAnsi="Times New Roman" w:cs="Times New Roman"/>
          <w:sz w:val="24"/>
          <w:szCs w:val="24"/>
          <w:lang w:val="en-GB"/>
        </w:rPr>
        <w:t xml:space="preserve">, </w:t>
      </w:r>
      <w:r w:rsidRPr="00E13777">
        <w:rPr>
          <w:rFonts w:ascii="Times New Roman" w:eastAsia="Times New Roman" w:hAnsi="Times New Roman" w:cs="Times New Roman"/>
          <w:i/>
          <w:sz w:val="24"/>
          <w:szCs w:val="24"/>
          <w:lang w:val="en-GB"/>
        </w:rPr>
        <w:t>50</w:t>
      </w:r>
      <w:r w:rsidRPr="00E13777">
        <w:rPr>
          <w:rFonts w:ascii="Times New Roman" w:eastAsia="Times New Roman" w:hAnsi="Times New Roman" w:cs="Times New Roman"/>
          <w:sz w:val="24"/>
          <w:szCs w:val="24"/>
          <w:lang w:val="en-GB"/>
        </w:rPr>
        <w:t>(1), pp.6-22.</w:t>
      </w:r>
    </w:p>
    <w:p w:rsidR="00FC0A67" w:rsidRDefault="00FC0A67">
      <w:pPr>
        <w:spacing w:before="240" w:after="240" w:line="360" w:lineRule="auto"/>
        <w:jc w:val="both"/>
        <w:rPr>
          <w:rFonts w:ascii="Times New Roman" w:eastAsia="Times New Roman" w:hAnsi="Times New Roman" w:cs="Times New Roman"/>
          <w:sz w:val="24"/>
          <w:szCs w:val="24"/>
          <w:lang w:val="en-GB"/>
        </w:rPr>
      </w:pPr>
      <w:r w:rsidRPr="00E13777">
        <w:rPr>
          <w:rFonts w:ascii="Times New Roman" w:eastAsia="Times New Roman" w:hAnsi="Times New Roman" w:cs="Times New Roman"/>
          <w:sz w:val="24"/>
          <w:szCs w:val="24"/>
          <w:lang w:val="en-GB"/>
        </w:rPr>
        <w:t xml:space="preserve">Trojanowska, J. and Dostatni, E., (2017). Application of the theory of constraints for project management. </w:t>
      </w:r>
      <w:r w:rsidRPr="00E13777">
        <w:rPr>
          <w:rFonts w:ascii="Times New Roman" w:eastAsia="Times New Roman" w:hAnsi="Times New Roman" w:cs="Times New Roman"/>
          <w:i/>
          <w:sz w:val="24"/>
          <w:szCs w:val="24"/>
          <w:lang w:val="en-GB"/>
        </w:rPr>
        <w:t>Management and production engineering review</w:t>
      </w:r>
      <w:r w:rsidRPr="00E13777">
        <w:rPr>
          <w:rFonts w:ascii="Times New Roman" w:eastAsia="Times New Roman" w:hAnsi="Times New Roman" w:cs="Times New Roman"/>
          <w:sz w:val="24"/>
          <w:szCs w:val="24"/>
          <w:lang w:val="en-GB"/>
        </w:rPr>
        <w:t xml:space="preserve">, </w:t>
      </w:r>
      <w:r w:rsidRPr="00E13777">
        <w:rPr>
          <w:rFonts w:ascii="Times New Roman" w:eastAsia="Times New Roman" w:hAnsi="Times New Roman" w:cs="Times New Roman"/>
          <w:i/>
          <w:sz w:val="24"/>
          <w:szCs w:val="24"/>
          <w:lang w:val="en-GB"/>
        </w:rPr>
        <w:t>8</w:t>
      </w:r>
      <w:r w:rsidRPr="00E13777">
        <w:rPr>
          <w:rFonts w:ascii="Times New Roman" w:eastAsia="Times New Roman" w:hAnsi="Times New Roman" w:cs="Times New Roman"/>
          <w:sz w:val="24"/>
          <w:szCs w:val="24"/>
          <w:lang w:val="en-GB"/>
        </w:rPr>
        <w:t>.</w:t>
      </w:r>
    </w:p>
    <w:p w:rsidR="00FC0A67" w:rsidRPr="009D6712" w:rsidRDefault="00FC0A67" w:rsidP="00FC0A67">
      <w:pPr>
        <w:pStyle w:val="Normal1"/>
        <w:spacing w:line="360" w:lineRule="auto"/>
        <w:jc w:val="both"/>
        <w:rPr>
          <w:rFonts w:ascii="Times New Roman" w:eastAsia="Times New Roman" w:hAnsi="Times New Roman" w:cs="Times New Roman"/>
          <w:sz w:val="24"/>
          <w:szCs w:val="24"/>
          <w:lang w:val="en-GB"/>
        </w:rPr>
      </w:pPr>
    </w:p>
    <w:p w:rsidR="00FC0A67" w:rsidRPr="00E13777" w:rsidRDefault="00FC0A67">
      <w:pPr>
        <w:spacing w:before="240" w:after="240" w:line="360" w:lineRule="auto"/>
        <w:jc w:val="both"/>
        <w:rPr>
          <w:rFonts w:ascii="Times New Roman" w:eastAsia="Times New Roman" w:hAnsi="Times New Roman" w:cs="Times New Roman"/>
          <w:sz w:val="24"/>
          <w:szCs w:val="24"/>
          <w:lang w:val="en-GB"/>
        </w:rPr>
      </w:pPr>
    </w:p>
    <w:p w:rsidR="00B411C0" w:rsidRDefault="00B411C0">
      <w:pPr>
        <w:spacing w:line="360" w:lineRule="auto"/>
        <w:jc w:val="both"/>
        <w:rPr>
          <w:rFonts w:ascii="Times New Roman" w:eastAsia="Times New Roman" w:hAnsi="Times New Roman" w:cs="Times New Roman"/>
          <w:sz w:val="24"/>
          <w:szCs w:val="24"/>
          <w:lang w:val="en-GB"/>
        </w:rPr>
      </w:pPr>
    </w:p>
    <w:p w:rsidR="00813BE3" w:rsidRDefault="00813BE3">
      <w:pPr>
        <w:spacing w:line="360" w:lineRule="auto"/>
        <w:jc w:val="both"/>
        <w:rPr>
          <w:rFonts w:ascii="Times New Roman" w:eastAsia="Times New Roman" w:hAnsi="Times New Roman" w:cs="Times New Roman"/>
          <w:sz w:val="24"/>
          <w:szCs w:val="24"/>
          <w:lang w:val="en-GB"/>
        </w:rPr>
      </w:pPr>
    </w:p>
    <w:p w:rsidR="00813BE3" w:rsidRDefault="00813BE3">
      <w:pPr>
        <w:spacing w:line="360" w:lineRule="auto"/>
        <w:jc w:val="both"/>
        <w:rPr>
          <w:rFonts w:ascii="Times New Roman" w:eastAsia="Times New Roman" w:hAnsi="Times New Roman" w:cs="Times New Roman"/>
          <w:sz w:val="24"/>
          <w:szCs w:val="24"/>
          <w:lang w:val="en-GB"/>
        </w:rPr>
      </w:pPr>
    </w:p>
    <w:p w:rsidR="00813BE3" w:rsidRPr="00813BE3" w:rsidRDefault="00813BE3" w:rsidP="00813BE3">
      <w:pPr>
        <w:spacing w:line="360" w:lineRule="auto"/>
        <w:jc w:val="center"/>
        <w:rPr>
          <w:rFonts w:ascii="Times New Roman" w:eastAsia="Times New Roman" w:hAnsi="Times New Roman" w:cs="Times New Roman"/>
          <w:b/>
          <w:sz w:val="28"/>
          <w:szCs w:val="28"/>
          <w:lang w:val="en-GB"/>
        </w:rPr>
      </w:pPr>
    </w:p>
    <w:p w:rsidR="00813BE3" w:rsidRDefault="00813BE3" w:rsidP="00813BE3">
      <w:pPr>
        <w:spacing w:line="360" w:lineRule="auto"/>
        <w:jc w:val="center"/>
        <w:rPr>
          <w:rFonts w:ascii="Times New Roman" w:eastAsia="Times New Roman" w:hAnsi="Times New Roman" w:cs="Times New Roman"/>
          <w:b/>
          <w:sz w:val="28"/>
          <w:szCs w:val="28"/>
          <w:lang w:val="en-GB"/>
        </w:rPr>
      </w:pPr>
      <w:r w:rsidRPr="00813BE3">
        <w:rPr>
          <w:rFonts w:ascii="Times New Roman" w:eastAsia="Times New Roman" w:hAnsi="Times New Roman" w:cs="Times New Roman"/>
          <w:b/>
          <w:sz w:val="28"/>
          <w:szCs w:val="28"/>
          <w:lang w:val="en-GB"/>
        </w:rPr>
        <w:t>Task 2 – Evaluation of Project Management Plan</w:t>
      </w:r>
    </w:p>
    <w:p w:rsidR="00813BE3" w:rsidRDefault="00813BE3" w:rsidP="00813BE3">
      <w:pPr>
        <w:spacing w:line="360" w:lineRule="auto"/>
        <w:jc w:val="center"/>
        <w:rPr>
          <w:rFonts w:ascii="Times New Roman" w:eastAsia="Times New Roman" w:hAnsi="Times New Roman" w:cs="Times New Roman"/>
          <w:b/>
          <w:sz w:val="28"/>
          <w:szCs w:val="28"/>
          <w:lang w:val="en-GB"/>
        </w:rPr>
      </w:pPr>
    </w:p>
    <w:p w:rsidR="00813BE3" w:rsidRDefault="00813BE3" w:rsidP="00813BE3">
      <w:pPr>
        <w:spacing w:line="360" w:lineRule="auto"/>
        <w:rPr>
          <w:rFonts w:ascii="Times New Roman" w:eastAsia="Times New Roman" w:hAnsi="Times New Roman" w:cs="Times New Roman"/>
          <w:b/>
          <w:sz w:val="28"/>
          <w:szCs w:val="28"/>
          <w:lang w:val="en-GB"/>
        </w:rPr>
      </w:pPr>
      <w:r w:rsidRPr="00813BE3">
        <w:rPr>
          <w:rFonts w:ascii="Times New Roman" w:eastAsia="Times New Roman" w:hAnsi="Times New Roman" w:cs="Times New Roman"/>
          <w:b/>
          <w:noProof/>
          <w:sz w:val="28"/>
          <w:szCs w:val="28"/>
          <w:lang w:val="en-GB" w:eastAsia="en-GB"/>
        </w:rPr>
        <w:drawing>
          <wp:inline distT="0" distB="0" distL="0" distR="0" wp14:anchorId="3AA12FBA" wp14:editId="54B0C25E">
            <wp:extent cx="4877223" cy="27434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877223" cy="2743438"/>
                    </a:xfrm>
                    <a:prstGeom prst="rect">
                      <a:avLst/>
                    </a:prstGeom>
                  </pic:spPr>
                </pic:pic>
              </a:graphicData>
            </a:graphic>
          </wp:inline>
        </w:drawing>
      </w:r>
    </w:p>
    <w:p w:rsidR="000653A5" w:rsidRDefault="000653A5" w:rsidP="00813BE3">
      <w:pPr>
        <w:spacing w:line="360" w:lineRule="auto"/>
        <w:rPr>
          <w:rFonts w:ascii="Times New Roman" w:eastAsia="Times New Roman" w:hAnsi="Times New Roman" w:cs="Times New Roman"/>
          <w:b/>
          <w:sz w:val="28"/>
          <w:szCs w:val="28"/>
          <w:lang w:val="en-GB"/>
        </w:rPr>
      </w:pPr>
      <w:r w:rsidRPr="000653A5">
        <w:rPr>
          <w:rFonts w:ascii="Times New Roman" w:eastAsia="Times New Roman" w:hAnsi="Times New Roman" w:cs="Times New Roman"/>
          <w:b/>
          <w:noProof/>
          <w:sz w:val="28"/>
          <w:szCs w:val="28"/>
          <w:lang w:val="en-GB" w:eastAsia="en-GB"/>
        </w:rPr>
        <w:drawing>
          <wp:inline distT="0" distB="0" distL="0" distR="0" wp14:anchorId="362F79EF" wp14:editId="566583A4">
            <wp:extent cx="4877223" cy="27434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877223" cy="2743438"/>
                    </a:xfrm>
                    <a:prstGeom prst="rect">
                      <a:avLst/>
                    </a:prstGeom>
                  </pic:spPr>
                </pic:pic>
              </a:graphicData>
            </a:graphic>
          </wp:inline>
        </w:drawing>
      </w:r>
    </w:p>
    <w:p w:rsidR="000653A5" w:rsidRDefault="000653A5" w:rsidP="00813BE3">
      <w:pPr>
        <w:spacing w:line="360" w:lineRule="auto"/>
        <w:rPr>
          <w:rFonts w:ascii="Times New Roman" w:eastAsia="Times New Roman" w:hAnsi="Times New Roman" w:cs="Times New Roman"/>
          <w:b/>
          <w:sz w:val="28"/>
          <w:szCs w:val="28"/>
          <w:lang w:val="en-GB"/>
        </w:rPr>
      </w:pPr>
    </w:p>
    <w:p w:rsidR="000653A5" w:rsidRDefault="000653A5" w:rsidP="00813BE3">
      <w:pPr>
        <w:spacing w:line="360" w:lineRule="auto"/>
        <w:rPr>
          <w:rFonts w:ascii="Times New Roman" w:eastAsia="Times New Roman" w:hAnsi="Times New Roman" w:cs="Times New Roman"/>
          <w:b/>
          <w:sz w:val="28"/>
          <w:szCs w:val="28"/>
          <w:lang w:val="en-GB"/>
        </w:rPr>
      </w:pPr>
      <w:r w:rsidRPr="000653A5">
        <w:rPr>
          <w:rFonts w:ascii="Times New Roman" w:eastAsia="Times New Roman" w:hAnsi="Times New Roman" w:cs="Times New Roman"/>
          <w:b/>
          <w:noProof/>
          <w:sz w:val="28"/>
          <w:szCs w:val="28"/>
          <w:lang w:val="en-GB" w:eastAsia="en-GB"/>
        </w:rPr>
        <w:drawing>
          <wp:inline distT="0" distB="0" distL="0" distR="0" wp14:anchorId="32A51B1D" wp14:editId="030DE5F4">
            <wp:extent cx="4877223" cy="27434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877223" cy="2743438"/>
                    </a:xfrm>
                    <a:prstGeom prst="rect">
                      <a:avLst/>
                    </a:prstGeom>
                  </pic:spPr>
                </pic:pic>
              </a:graphicData>
            </a:graphic>
          </wp:inline>
        </w:drawing>
      </w:r>
    </w:p>
    <w:p w:rsidR="000653A5" w:rsidRPr="000653A5" w:rsidRDefault="000653A5" w:rsidP="000653A5">
      <w:pPr>
        <w:spacing w:line="360" w:lineRule="auto"/>
        <w:rPr>
          <w:sz w:val="20"/>
          <w:szCs w:val="20"/>
        </w:rPr>
      </w:pPr>
      <w:r>
        <w:rPr>
          <w:rFonts w:ascii="Times New Roman" w:eastAsia="Times New Roman" w:hAnsi="Times New Roman" w:cs="Times New Roman"/>
          <w:b/>
          <w:sz w:val="28"/>
          <w:szCs w:val="28"/>
          <w:lang w:val="en-GB"/>
        </w:rPr>
        <w:t xml:space="preserve">Speaker notes - </w:t>
      </w:r>
      <w:r w:rsidRPr="000653A5">
        <w:rPr>
          <w:sz w:val="20"/>
          <w:szCs w:val="20"/>
        </w:rPr>
        <w:t xml:space="preserve">Project management plan plays a crucial role in terms of controlling, handling, planning as well as executing the activities in accordance with the phases of the project (Riis </w:t>
      </w:r>
      <w:r w:rsidRPr="000653A5">
        <w:rPr>
          <w:i/>
          <w:iCs/>
          <w:sz w:val="20"/>
          <w:szCs w:val="20"/>
        </w:rPr>
        <w:t xml:space="preserve">et al. </w:t>
      </w:r>
      <w:r w:rsidRPr="000653A5">
        <w:rPr>
          <w:sz w:val="20"/>
          <w:szCs w:val="20"/>
        </w:rPr>
        <w:t xml:space="preserve">2019). This in turn might help in gaining relevant insights in terms of proper plan as well as data performance in terms of executing the tasks within the overall project assignment. </w:t>
      </w:r>
    </w:p>
    <w:p w:rsidR="000653A5" w:rsidRDefault="000653A5" w:rsidP="00813BE3">
      <w:pPr>
        <w:spacing w:line="360" w:lineRule="auto"/>
        <w:rPr>
          <w:rFonts w:ascii="Times New Roman" w:eastAsia="Times New Roman" w:hAnsi="Times New Roman" w:cs="Times New Roman"/>
          <w:b/>
          <w:sz w:val="28"/>
          <w:szCs w:val="28"/>
          <w:lang w:val="en-GB"/>
        </w:rPr>
      </w:pPr>
      <w:r w:rsidRPr="000653A5">
        <w:rPr>
          <w:rFonts w:ascii="Times New Roman" w:eastAsia="Times New Roman" w:hAnsi="Times New Roman" w:cs="Times New Roman"/>
          <w:b/>
          <w:noProof/>
          <w:sz w:val="28"/>
          <w:szCs w:val="28"/>
          <w:lang w:val="en-GB" w:eastAsia="en-GB"/>
        </w:rPr>
        <w:drawing>
          <wp:inline distT="0" distB="0" distL="0" distR="0" wp14:anchorId="47804906" wp14:editId="1F7E4C70">
            <wp:extent cx="4877223" cy="27434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877223" cy="2743438"/>
                    </a:xfrm>
                    <a:prstGeom prst="rect">
                      <a:avLst/>
                    </a:prstGeom>
                  </pic:spPr>
                </pic:pic>
              </a:graphicData>
            </a:graphic>
          </wp:inline>
        </w:drawing>
      </w:r>
    </w:p>
    <w:p w:rsidR="000653A5" w:rsidRPr="000653A5" w:rsidRDefault="000653A5" w:rsidP="000653A5">
      <w:pPr>
        <w:spacing w:line="360" w:lineRule="auto"/>
        <w:rPr>
          <w:b/>
          <w:sz w:val="28"/>
          <w:szCs w:val="28"/>
        </w:rPr>
      </w:pPr>
      <w:r>
        <w:rPr>
          <w:rFonts w:ascii="Times New Roman" w:eastAsia="Times New Roman" w:hAnsi="Times New Roman" w:cs="Times New Roman"/>
          <w:b/>
          <w:sz w:val="28"/>
          <w:szCs w:val="28"/>
          <w:lang w:val="en-GB"/>
        </w:rPr>
        <w:t>Speaker notes -</w:t>
      </w:r>
      <w:r w:rsidRPr="000653A5">
        <w:rPr>
          <w:rFonts w:ascii="Times New Roman" w:eastAsia="Times New Roman" w:hAnsi="Times New Roman" w:cs="Times New Roman"/>
          <w:lang w:val="en-GB"/>
        </w:rPr>
        <w:t xml:space="preserve"> </w:t>
      </w:r>
      <w:r w:rsidRPr="000653A5">
        <w:t>This project can help the project authority to organise the project task for the purpose of determining training methods through incorporating e-commerce platforms for workers. This project can also aid in guiding the team members to seek identification of required changes within the style of performance in order to execute the online fashion delivery operation.</w:t>
      </w:r>
    </w:p>
    <w:p w:rsidR="000653A5" w:rsidRDefault="000653A5" w:rsidP="00813BE3">
      <w:pPr>
        <w:spacing w:line="360" w:lineRule="auto"/>
        <w:rPr>
          <w:rFonts w:ascii="Times New Roman" w:eastAsia="Times New Roman" w:hAnsi="Times New Roman" w:cs="Times New Roman"/>
          <w:b/>
          <w:sz w:val="28"/>
          <w:szCs w:val="28"/>
          <w:lang w:val="en-GB"/>
        </w:rPr>
      </w:pPr>
      <w:r w:rsidRPr="000653A5">
        <w:rPr>
          <w:rFonts w:ascii="Times New Roman" w:eastAsia="Times New Roman" w:hAnsi="Times New Roman" w:cs="Times New Roman"/>
          <w:b/>
          <w:noProof/>
          <w:sz w:val="28"/>
          <w:szCs w:val="28"/>
          <w:lang w:val="en-GB" w:eastAsia="en-GB"/>
        </w:rPr>
        <w:drawing>
          <wp:inline distT="0" distB="0" distL="0" distR="0" wp14:anchorId="45422E2C" wp14:editId="16F2377C">
            <wp:extent cx="4877223" cy="274343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877223" cy="2743438"/>
                    </a:xfrm>
                    <a:prstGeom prst="rect">
                      <a:avLst/>
                    </a:prstGeom>
                  </pic:spPr>
                </pic:pic>
              </a:graphicData>
            </a:graphic>
          </wp:inline>
        </w:drawing>
      </w:r>
    </w:p>
    <w:p w:rsidR="000653A5" w:rsidRPr="000653A5" w:rsidRDefault="000653A5" w:rsidP="000653A5">
      <w:pPr>
        <w:spacing w:line="360" w:lineRule="auto"/>
        <w:rPr>
          <w:b/>
          <w:sz w:val="28"/>
          <w:szCs w:val="28"/>
        </w:rPr>
      </w:pPr>
      <w:r>
        <w:rPr>
          <w:rFonts w:ascii="Times New Roman" w:eastAsia="Times New Roman" w:hAnsi="Times New Roman" w:cs="Times New Roman"/>
          <w:b/>
          <w:sz w:val="28"/>
          <w:szCs w:val="28"/>
          <w:lang w:val="en-GB"/>
        </w:rPr>
        <w:t xml:space="preserve">Speaker notes- </w:t>
      </w:r>
      <w:r w:rsidRPr="000653A5">
        <w:t xml:space="preserve">Project budgeting software helps the project managers in constructing proper plans in terms of realistic estimates with respect to revenue along with expenses. The project managers are required to start with the proper budget of a similar project that is accomplished before and at the same time </w:t>
      </w:r>
      <w:r w:rsidR="00D44D30" w:rsidRPr="000653A5">
        <w:t>customize</w:t>
      </w:r>
      <w:r w:rsidRPr="000653A5">
        <w:t xml:space="preserve"> the same on the basis of goals, resources as well as deadlines. Getting aware of the individuals responsible for what and when helps in keeping each and every individual to move towards the goals and objectives (Marinho </w:t>
      </w:r>
      <w:r w:rsidRPr="000653A5">
        <w:rPr>
          <w:i/>
          <w:iCs/>
        </w:rPr>
        <w:t xml:space="preserve">et al. </w:t>
      </w:r>
      <w:r w:rsidRPr="000653A5">
        <w:t>2018). It would lead to an increased success rate for employees and they can use their effective skills to achieve project goals.</w:t>
      </w:r>
      <w:r w:rsidRPr="000653A5">
        <w:rPr>
          <w:b/>
          <w:sz w:val="28"/>
          <w:szCs w:val="28"/>
        </w:rPr>
        <w:t xml:space="preserve"> </w:t>
      </w:r>
    </w:p>
    <w:p w:rsidR="000653A5" w:rsidRDefault="000653A5" w:rsidP="00813BE3">
      <w:pPr>
        <w:spacing w:line="360" w:lineRule="auto"/>
        <w:rPr>
          <w:rFonts w:ascii="Times New Roman" w:eastAsia="Times New Roman" w:hAnsi="Times New Roman" w:cs="Times New Roman"/>
          <w:b/>
          <w:sz w:val="28"/>
          <w:szCs w:val="28"/>
          <w:lang w:val="en-GB"/>
        </w:rPr>
      </w:pPr>
      <w:r w:rsidRPr="000653A5">
        <w:rPr>
          <w:rFonts w:ascii="Times New Roman" w:eastAsia="Times New Roman" w:hAnsi="Times New Roman" w:cs="Times New Roman"/>
          <w:b/>
          <w:noProof/>
          <w:sz w:val="28"/>
          <w:szCs w:val="28"/>
          <w:lang w:val="en-GB" w:eastAsia="en-GB"/>
        </w:rPr>
        <w:drawing>
          <wp:inline distT="0" distB="0" distL="0" distR="0" wp14:anchorId="2C1BCC57" wp14:editId="417AF421">
            <wp:extent cx="4877223" cy="27434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877223" cy="2743438"/>
                    </a:xfrm>
                    <a:prstGeom prst="rect">
                      <a:avLst/>
                    </a:prstGeom>
                  </pic:spPr>
                </pic:pic>
              </a:graphicData>
            </a:graphic>
          </wp:inline>
        </w:drawing>
      </w:r>
    </w:p>
    <w:p w:rsidR="000653A5" w:rsidRPr="000653A5" w:rsidRDefault="000653A5" w:rsidP="000653A5">
      <w:r>
        <w:rPr>
          <w:rFonts w:ascii="Times New Roman" w:eastAsia="Times New Roman" w:hAnsi="Times New Roman" w:cs="Times New Roman"/>
          <w:b/>
          <w:sz w:val="28"/>
          <w:szCs w:val="28"/>
          <w:lang w:val="en-GB"/>
        </w:rPr>
        <w:t xml:space="preserve">Speaker notes </w:t>
      </w:r>
      <w:r w:rsidRPr="000653A5">
        <w:rPr>
          <w:rFonts w:eastAsia="Times New Roman"/>
          <w:b/>
          <w:sz w:val="28"/>
          <w:szCs w:val="28"/>
          <w:lang w:val="en-GB"/>
        </w:rPr>
        <w:t xml:space="preserve">- </w:t>
      </w:r>
      <w:r w:rsidRPr="000653A5">
        <w:t xml:space="preserve">Furthermore, it is essential to assess the progress of the task in a wider manner thereby focusing upon the efforts on the most significant work. Foster collaboration through the help of software offers shared access to the documents and ensures facilitation of feedback through the help of digital proofing. </w:t>
      </w:r>
    </w:p>
    <w:p w:rsidR="000653A5" w:rsidRPr="000653A5" w:rsidRDefault="00D44D30" w:rsidP="000653A5">
      <w:pPr>
        <w:spacing w:line="360" w:lineRule="auto"/>
        <w:rPr>
          <w:rFonts w:eastAsia="Times New Roman"/>
          <w:lang w:val="en-GB"/>
        </w:rPr>
      </w:pPr>
      <w:r>
        <w:rPr>
          <w:rFonts w:eastAsia="Times New Roman"/>
          <w:lang w:val="en-GB"/>
        </w:rPr>
        <w:t>In addition to this,</w:t>
      </w:r>
      <w:r w:rsidR="000653A5" w:rsidRPr="000653A5">
        <w:rPr>
          <w:rFonts w:eastAsia="Times New Roman"/>
          <w:lang w:val="en-GB"/>
        </w:rPr>
        <w:t xml:space="preserve"> this methodology is flexible for project members that they can easily identify the scope of the project and participate accordingly. Incorporation of using this methodology, the project authority can create a training platform for delivering proper security measurement information to employees. This is considered as a necessary aspect of a project management tool as it ensures that other individuals have the right details at the right time. Resource management software helps in making the agency work effectively after showcasing and has the capacity for doing work (Einhorn </w:t>
      </w:r>
      <w:r w:rsidR="000653A5" w:rsidRPr="000653A5">
        <w:rPr>
          <w:rFonts w:eastAsia="Times New Roman"/>
          <w:i/>
          <w:iCs/>
          <w:lang w:val="en-GB"/>
        </w:rPr>
        <w:t xml:space="preserve">et al. </w:t>
      </w:r>
      <w:r w:rsidR="000653A5" w:rsidRPr="000653A5">
        <w:rPr>
          <w:rFonts w:eastAsia="Times New Roman"/>
          <w:lang w:val="en-GB"/>
        </w:rPr>
        <w:t xml:space="preserve">2019). This aids in reassigning resources which can keep each and every individual at optimal work levels thereby keeping the project on track. </w:t>
      </w:r>
    </w:p>
    <w:p w:rsidR="000653A5" w:rsidRDefault="000653A5" w:rsidP="00813BE3">
      <w:pPr>
        <w:spacing w:line="360" w:lineRule="auto"/>
        <w:rPr>
          <w:rFonts w:eastAsia="Times New Roman"/>
          <w:sz w:val="28"/>
          <w:szCs w:val="28"/>
          <w:lang w:val="en-GB"/>
        </w:rPr>
      </w:pPr>
      <w:r w:rsidRPr="000653A5">
        <w:rPr>
          <w:rFonts w:eastAsia="Times New Roman"/>
          <w:noProof/>
          <w:sz w:val="28"/>
          <w:szCs w:val="28"/>
          <w:lang w:val="en-GB" w:eastAsia="en-GB"/>
        </w:rPr>
        <w:drawing>
          <wp:inline distT="0" distB="0" distL="0" distR="0" wp14:anchorId="20CC1920" wp14:editId="50ECA555">
            <wp:extent cx="4877223" cy="274343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877223" cy="2743438"/>
                    </a:xfrm>
                    <a:prstGeom prst="rect">
                      <a:avLst/>
                    </a:prstGeom>
                  </pic:spPr>
                </pic:pic>
              </a:graphicData>
            </a:graphic>
          </wp:inline>
        </w:drawing>
      </w:r>
    </w:p>
    <w:p w:rsidR="000653A5" w:rsidRPr="000653A5" w:rsidRDefault="000653A5" w:rsidP="000653A5">
      <w:pPr>
        <w:spacing w:line="360" w:lineRule="auto"/>
        <w:rPr>
          <w:sz w:val="28"/>
          <w:szCs w:val="28"/>
        </w:rPr>
      </w:pPr>
      <w:r>
        <w:rPr>
          <w:rFonts w:eastAsia="Times New Roman"/>
          <w:sz w:val="28"/>
          <w:szCs w:val="28"/>
          <w:lang w:val="en-GB"/>
        </w:rPr>
        <w:t xml:space="preserve">Speaker notes- </w:t>
      </w:r>
      <w:r w:rsidRPr="000653A5">
        <w:t xml:space="preserve">Resource management software helps in making the agency work effectively after showcasing and has the capacity for doing work (Einhorn </w:t>
      </w:r>
      <w:r w:rsidRPr="000653A5">
        <w:rPr>
          <w:i/>
          <w:iCs/>
        </w:rPr>
        <w:t xml:space="preserve">et al. </w:t>
      </w:r>
      <w:r w:rsidRPr="000653A5">
        <w:t xml:space="preserve">2019). This aids in reassigning resources which can keep each and every individual at optimal work levels thereby keeping the project on track. Simultaneously, creative management software aims in simplifying the timesheets through automatically adding the tasks and increasing the accuracy of the time sheets accordingly. This can help in the maintenance of profitability and simultaneously seek improvement of cash flows through the elimination of key questions. </w:t>
      </w:r>
    </w:p>
    <w:p w:rsidR="00D44D30" w:rsidRDefault="00D44D30" w:rsidP="00813BE3">
      <w:pPr>
        <w:spacing w:line="360" w:lineRule="auto"/>
        <w:rPr>
          <w:rFonts w:eastAsia="Times New Roman"/>
          <w:noProof/>
          <w:sz w:val="28"/>
          <w:szCs w:val="28"/>
          <w:lang w:val="en-GB" w:eastAsia="en-GB"/>
        </w:rPr>
      </w:pPr>
    </w:p>
    <w:p w:rsidR="000653A5" w:rsidRDefault="000653A5" w:rsidP="00813BE3">
      <w:pPr>
        <w:spacing w:line="360" w:lineRule="auto"/>
        <w:rPr>
          <w:rFonts w:eastAsia="Times New Roman"/>
          <w:sz w:val="28"/>
          <w:szCs w:val="28"/>
          <w:lang w:val="en-GB"/>
        </w:rPr>
      </w:pPr>
      <w:r w:rsidRPr="000653A5">
        <w:rPr>
          <w:rFonts w:eastAsia="Times New Roman"/>
          <w:noProof/>
          <w:sz w:val="28"/>
          <w:szCs w:val="28"/>
          <w:lang w:val="en-GB" w:eastAsia="en-GB"/>
        </w:rPr>
        <w:drawing>
          <wp:inline distT="0" distB="0" distL="0" distR="0" wp14:anchorId="2DD5B733" wp14:editId="7AE1F5B1">
            <wp:extent cx="4877223" cy="27434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877223" cy="2743438"/>
                    </a:xfrm>
                    <a:prstGeom prst="rect">
                      <a:avLst/>
                    </a:prstGeom>
                  </pic:spPr>
                </pic:pic>
              </a:graphicData>
            </a:graphic>
          </wp:inline>
        </w:drawing>
      </w:r>
    </w:p>
    <w:tbl>
      <w:tblPr>
        <w:tblW w:w="11817" w:type="dxa"/>
        <w:tblInd w:w="-677" w:type="dxa"/>
        <w:tblCellMar>
          <w:left w:w="0" w:type="dxa"/>
          <w:right w:w="0" w:type="dxa"/>
        </w:tblCellMar>
        <w:tblLook w:val="0600" w:firstRow="0" w:lastRow="0" w:firstColumn="0" w:lastColumn="0" w:noHBand="1" w:noVBand="1"/>
      </w:tblPr>
      <w:tblGrid>
        <w:gridCol w:w="4577"/>
        <w:gridCol w:w="1640"/>
        <w:gridCol w:w="1540"/>
        <w:gridCol w:w="1980"/>
        <w:gridCol w:w="2080"/>
      </w:tblGrid>
      <w:tr w:rsidR="00D44D30" w:rsidRPr="00D44D30" w:rsidTr="00D44D30">
        <w:trPr>
          <w:trHeight w:val="459"/>
        </w:trPr>
        <w:tc>
          <w:tcPr>
            <w:tcW w:w="4577"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Demonstration of Risk</w:t>
            </w:r>
          </w:p>
        </w:tc>
        <w:tc>
          <w:tcPr>
            <w:tcW w:w="16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Likelihood</w:t>
            </w:r>
          </w:p>
        </w:tc>
        <w:tc>
          <w:tcPr>
            <w:tcW w:w="15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Impact</w:t>
            </w:r>
          </w:p>
        </w:tc>
        <w:tc>
          <w:tcPr>
            <w:tcW w:w="19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Severity</w:t>
            </w:r>
          </w:p>
        </w:tc>
        <w:tc>
          <w:tcPr>
            <w:tcW w:w="20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Owner </w:t>
            </w:r>
          </w:p>
        </w:tc>
      </w:tr>
      <w:tr w:rsidR="00D44D30" w:rsidRPr="00D44D30" w:rsidTr="00D44D30">
        <w:trPr>
          <w:trHeight w:val="2761"/>
        </w:trPr>
        <w:tc>
          <w:tcPr>
            <w:tcW w:w="4577"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jc w:val="both"/>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Lack of proper communication. This in turn aids in causing lack of proper clarity as well as confusion. </w:t>
            </w:r>
          </w:p>
        </w:tc>
        <w:tc>
          <w:tcPr>
            <w:tcW w:w="16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High</w:t>
            </w:r>
          </w:p>
        </w:tc>
        <w:tc>
          <w:tcPr>
            <w:tcW w:w="15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High</w:t>
            </w:r>
          </w:p>
        </w:tc>
        <w:tc>
          <w:tcPr>
            <w:tcW w:w="19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Medium </w:t>
            </w:r>
          </w:p>
        </w:tc>
        <w:tc>
          <w:tcPr>
            <w:tcW w:w="20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Project Manager </w:t>
            </w:r>
          </w:p>
        </w:tc>
      </w:tr>
      <w:tr w:rsidR="00D44D30" w:rsidRPr="00D44D30" w:rsidTr="00D44D30">
        <w:trPr>
          <w:trHeight w:val="1862"/>
        </w:trPr>
        <w:tc>
          <w:tcPr>
            <w:tcW w:w="4577"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jc w:val="both"/>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Pressure of arbitrarily reducing the duration of tasks in parallel. This in turn might lead to an increase in the risk of errors. </w:t>
            </w:r>
          </w:p>
        </w:tc>
        <w:tc>
          <w:tcPr>
            <w:tcW w:w="16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Medium </w:t>
            </w:r>
          </w:p>
        </w:tc>
        <w:tc>
          <w:tcPr>
            <w:tcW w:w="15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High</w:t>
            </w:r>
          </w:p>
        </w:tc>
        <w:tc>
          <w:tcPr>
            <w:tcW w:w="19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Low</w:t>
            </w:r>
          </w:p>
        </w:tc>
        <w:tc>
          <w:tcPr>
            <w:tcW w:w="20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Project Manager </w:t>
            </w:r>
          </w:p>
        </w:tc>
      </w:tr>
      <w:tr w:rsidR="00D44D30" w:rsidRPr="00D44D30" w:rsidTr="00D44D30">
        <w:trPr>
          <w:trHeight w:val="2832"/>
        </w:trPr>
        <w:tc>
          <w:tcPr>
            <w:tcW w:w="4577"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jc w:val="both"/>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Due to the outbreak of Covid-19 pandemic, customers are identified to refuse in terms of approving milestones and approvals. It also often leads to putting pressure on the project manager to “Work at risk”. </w:t>
            </w:r>
          </w:p>
        </w:tc>
        <w:tc>
          <w:tcPr>
            <w:tcW w:w="16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High</w:t>
            </w:r>
          </w:p>
        </w:tc>
        <w:tc>
          <w:tcPr>
            <w:tcW w:w="154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Medium</w:t>
            </w:r>
          </w:p>
        </w:tc>
        <w:tc>
          <w:tcPr>
            <w:tcW w:w="19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Medium </w:t>
            </w:r>
          </w:p>
        </w:tc>
        <w:tc>
          <w:tcPr>
            <w:tcW w:w="208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Project Manager and Sponsor </w:t>
            </w:r>
          </w:p>
        </w:tc>
      </w:tr>
    </w:tbl>
    <w:p w:rsidR="00D44D30" w:rsidRDefault="00D44D30" w:rsidP="00813BE3">
      <w:pPr>
        <w:spacing w:line="360" w:lineRule="auto"/>
        <w:rPr>
          <w:rFonts w:eastAsia="Times New Roman"/>
          <w:sz w:val="28"/>
          <w:szCs w:val="28"/>
          <w:lang w:val="en-GB"/>
        </w:rPr>
      </w:pPr>
    </w:p>
    <w:tbl>
      <w:tblPr>
        <w:tblW w:w="5860" w:type="dxa"/>
        <w:tblCellMar>
          <w:left w:w="0" w:type="dxa"/>
          <w:right w:w="0" w:type="dxa"/>
        </w:tblCellMar>
        <w:tblLook w:val="0600" w:firstRow="0" w:lastRow="0" w:firstColumn="0" w:lastColumn="0" w:noHBand="1" w:noVBand="1"/>
      </w:tblPr>
      <w:tblGrid>
        <w:gridCol w:w="5860"/>
      </w:tblGrid>
      <w:tr w:rsidR="00D44D30" w:rsidRPr="00D44D30" w:rsidTr="00D44D30">
        <w:trPr>
          <w:trHeight w:val="459"/>
        </w:trPr>
        <w:tc>
          <w:tcPr>
            <w:tcW w:w="586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Actions to be taken for mitigation </w:t>
            </w:r>
          </w:p>
        </w:tc>
      </w:tr>
      <w:tr w:rsidR="00D44D30" w:rsidRPr="00D44D30" w:rsidTr="00D44D30">
        <w:trPr>
          <w:trHeight w:val="2761"/>
        </w:trPr>
        <w:tc>
          <w:tcPr>
            <w:tcW w:w="586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jc w:val="both"/>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It is essential for River Island to design a proper communication plan which would ensure inclusion of goal, frequency and communication. Determine identification of the prominent stakeholders and concurrently make sure they are being properly considered in the communication plan.</w:t>
            </w:r>
          </w:p>
        </w:tc>
      </w:tr>
      <w:tr w:rsidR="00D44D30" w:rsidRPr="00D44D30" w:rsidTr="00D44D30">
        <w:trPr>
          <w:trHeight w:val="1862"/>
        </w:trPr>
        <w:tc>
          <w:tcPr>
            <w:tcW w:w="586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jc w:val="both"/>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Sharing the schedule with the help of prominent stakeholders for reducing the risks. The schedules are required to be constructed through the usage of expertise of the subject matter expert. </w:t>
            </w:r>
          </w:p>
        </w:tc>
      </w:tr>
      <w:tr w:rsidR="00D44D30" w:rsidRPr="00D44D30" w:rsidTr="00D44D30">
        <w:trPr>
          <w:trHeight w:val="2832"/>
        </w:trPr>
        <w:tc>
          <w:tcPr>
            <w:tcW w:w="5860" w:type="dxa"/>
            <w:tcBorders>
              <w:top w:val="single" w:sz="8" w:space="0" w:color="FFFFFF"/>
              <w:left w:val="single" w:sz="8" w:space="0" w:color="FFFFFF"/>
              <w:bottom w:val="single" w:sz="8" w:space="0" w:color="FFFFFF"/>
              <w:right w:val="single" w:sz="8" w:space="0" w:color="FFFFFF"/>
            </w:tcBorders>
            <w:shd w:val="clear" w:color="auto" w:fill="E8F0F4"/>
            <w:tcMar>
              <w:top w:w="32" w:type="dxa"/>
              <w:left w:w="32" w:type="dxa"/>
              <w:bottom w:w="32" w:type="dxa"/>
              <w:right w:w="32" w:type="dxa"/>
            </w:tcMar>
            <w:hideMark/>
          </w:tcPr>
          <w:p w:rsidR="00D44D30" w:rsidRPr="00D44D30" w:rsidRDefault="00D44D30" w:rsidP="00D44D30">
            <w:pPr>
              <w:spacing w:line="360" w:lineRule="auto"/>
              <w:jc w:val="both"/>
              <w:rPr>
                <w:rFonts w:eastAsia="Times New Roman"/>
                <w:sz w:val="36"/>
                <w:szCs w:val="36"/>
                <w:lang w:val="en-GB" w:eastAsia="en-GB"/>
              </w:rPr>
            </w:pPr>
            <w:r w:rsidRPr="00D44D30">
              <w:rPr>
                <w:rFonts w:ascii="Times New Roman" w:eastAsia="Times New Roman" w:hAnsi="Times New Roman" w:cs="Times New Roman"/>
                <w:color w:val="000000" w:themeColor="dark1"/>
                <w:kern w:val="24"/>
                <w:sz w:val="18"/>
                <w:szCs w:val="18"/>
                <w:lang w:val="en-GB" w:eastAsia="en-GB"/>
              </w:rPr>
              <w:t xml:space="preserve">Make sure that customer decision maker incorporated with budgetary authority is recognised before the initial starting of the project and is a prominent part of the project board. It is also necessary to seek communication </w:t>
            </w:r>
            <w:r w:rsidRPr="00D44D30">
              <w:rPr>
                <w:rFonts w:ascii="Times New Roman" w:eastAsia="Times New Roman" w:hAnsi="Times New Roman" w:cs="Times New Roman"/>
                <w:color w:val="000000" w:themeColor="dark1"/>
                <w:kern w:val="24"/>
                <w:sz w:val="28"/>
                <w:szCs w:val="28"/>
                <w:lang w:val="en-GB" w:eastAsia="en-GB"/>
              </w:rPr>
              <w:t>dates</w:t>
            </w:r>
            <w:r w:rsidRPr="00D44D30">
              <w:rPr>
                <w:rFonts w:ascii="Times New Roman" w:eastAsia="Times New Roman" w:hAnsi="Times New Roman" w:cs="Times New Roman"/>
                <w:color w:val="000000" w:themeColor="dark1"/>
                <w:kern w:val="24"/>
                <w:sz w:val="18"/>
                <w:szCs w:val="18"/>
                <w:lang w:val="en-GB" w:eastAsia="en-GB"/>
              </w:rPr>
              <w:t xml:space="preserve"> in terms of sign off points up front. </w:t>
            </w:r>
          </w:p>
        </w:tc>
      </w:tr>
    </w:tbl>
    <w:p w:rsidR="000653A5" w:rsidRDefault="000653A5" w:rsidP="00813BE3">
      <w:pPr>
        <w:spacing w:line="360" w:lineRule="auto"/>
        <w:rPr>
          <w:rFonts w:eastAsia="Times New Roman"/>
          <w:sz w:val="28"/>
          <w:szCs w:val="28"/>
          <w:lang w:val="en-GB"/>
        </w:rPr>
      </w:pPr>
    </w:p>
    <w:p w:rsidR="000653A5" w:rsidRPr="000653A5" w:rsidRDefault="000653A5" w:rsidP="000653A5">
      <w:pPr>
        <w:spacing w:line="360" w:lineRule="auto"/>
        <w:rPr>
          <w:sz w:val="28"/>
          <w:szCs w:val="28"/>
        </w:rPr>
      </w:pPr>
      <w:r>
        <w:rPr>
          <w:rFonts w:eastAsia="Times New Roman"/>
          <w:sz w:val="28"/>
          <w:szCs w:val="28"/>
          <w:lang w:val="en-GB"/>
        </w:rPr>
        <w:t xml:space="preserve">Speaker notes - </w:t>
      </w:r>
      <w:r w:rsidRPr="000653A5">
        <w:t xml:space="preserve">Risk assessment can help River Island to seek identification of potential hazards along with business assets being put at risk due to hazards as well as potential fallouts (Brink, 2017). The project focuses upon enhancing experience and performance of the stakeholders through the help of management of online store activities properly. Sharing the time schedule through the help of stakeholders can help in the reduction of risks. Furthermore, it is necessary that the decisions of customers are incorporated with the budgetary authority. </w:t>
      </w:r>
    </w:p>
    <w:p w:rsidR="000653A5" w:rsidRPr="000653A5" w:rsidRDefault="000653A5" w:rsidP="00813BE3">
      <w:pPr>
        <w:spacing w:line="360" w:lineRule="auto"/>
        <w:rPr>
          <w:rFonts w:eastAsia="Times New Roman"/>
          <w:sz w:val="28"/>
          <w:szCs w:val="28"/>
          <w:lang w:val="en-GB"/>
        </w:rPr>
      </w:pPr>
      <w:r w:rsidRPr="000653A5">
        <w:rPr>
          <w:rFonts w:eastAsia="Times New Roman"/>
          <w:noProof/>
          <w:sz w:val="28"/>
          <w:szCs w:val="28"/>
          <w:lang w:val="en-GB" w:eastAsia="en-GB"/>
        </w:rPr>
        <w:drawing>
          <wp:inline distT="0" distB="0" distL="0" distR="0" wp14:anchorId="0B039C31" wp14:editId="248BBEC5">
            <wp:extent cx="4876800" cy="33985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876800" cy="3398520"/>
                    </a:xfrm>
                    <a:prstGeom prst="rect">
                      <a:avLst/>
                    </a:prstGeom>
                  </pic:spPr>
                </pic:pic>
              </a:graphicData>
            </a:graphic>
          </wp:inline>
        </w:drawing>
      </w:r>
      <w:r w:rsidRPr="000653A5">
        <w:rPr>
          <w:rFonts w:eastAsia="Times New Roman"/>
          <w:noProof/>
          <w:sz w:val="28"/>
          <w:szCs w:val="28"/>
          <w:lang w:val="en-GB" w:eastAsia="en-GB"/>
        </w:rPr>
        <w:drawing>
          <wp:inline distT="0" distB="0" distL="0" distR="0" wp14:anchorId="4B94AB8A" wp14:editId="2185B3DD">
            <wp:extent cx="4877223" cy="274343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877223" cy="2743438"/>
                    </a:xfrm>
                    <a:prstGeom prst="rect">
                      <a:avLst/>
                    </a:prstGeom>
                  </pic:spPr>
                </pic:pic>
              </a:graphicData>
            </a:graphic>
          </wp:inline>
        </w:drawing>
      </w:r>
    </w:p>
    <w:sectPr w:rsidR="000653A5" w:rsidRPr="000653A5" w:rsidSect="00813BE3">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5F72" w:rsidRDefault="009C5F72" w:rsidP="005338BE">
      <w:pPr>
        <w:spacing w:line="240" w:lineRule="auto"/>
      </w:pPr>
      <w:r>
        <w:separator/>
      </w:r>
    </w:p>
  </w:endnote>
  <w:endnote w:type="continuationSeparator" w:id="0">
    <w:p w:rsidR="009C5F72" w:rsidRDefault="009C5F72" w:rsidP="005338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53A5" w:rsidRDefault="000653A5">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0235013"/>
      <w:docPartObj>
        <w:docPartGallery w:val="Page Numbers (Bottom of Page)"/>
        <w:docPartUnique/>
      </w:docPartObj>
    </w:sdtPr>
    <w:sdtEndPr>
      <w:rPr>
        <w:noProof/>
      </w:rPr>
    </w:sdtEndPr>
    <w:sdtContent>
      <w:p w:rsidR="000653A5" w:rsidRDefault="000653A5">
        <w:pPr>
          <w:pStyle w:val="a8"/>
          <w:jc w:val="right"/>
        </w:pPr>
        <w:r>
          <w:fldChar w:fldCharType="begin"/>
        </w:r>
        <w:r>
          <w:instrText xml:space="preserve"> PAGE   \* MERGEFORMAT </w:instrText>
        </w:r>
        <w:r>
          <w:fldChar w:fldCharType="separate"/>
        </w:r>
        <w:r w:rsidR="003E1080">
          <w:rPr>
            <w:noProof/>
          </w:rPr>
          <w:t>3</w:t>
        </w:r>
        <w:r>
          <w:rPr>
            <w:noProof/>
          </w:rPr>
          <w:fldChar w:fldCharType="end"/>
        </w:r>
      </w:p>
    </w:sdtContent>
  </w:sdt>
  <w:p w:rsidR="000653A5" w:rsidRDefault="000653A5">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53A5" w:rsidRDefault="000653A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5F72" w:rsidRDefault="009C5F72" w:rsidP="005338BE">
      <w:pPr>
        <w:spacing w:line="240" w:lineRule="auto"/>
      </w:pPr>
      <w:r>
        <w:separator/>
      </w:r>
    </w:p>
  </w:footnote>
  <w:footnote w:type="continuationSeparator" w:id="0">
    <w:p w:rsidR="009C5F72" w:rsidRDefault="009C5F72" w:rsidP="005338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53A5" w:rsidRDefault="000653A5">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53A5" w:rsidRDefault="000653A5">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53A5" w:rsidRDefault="000653A5">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A5351"/>
    <w:multiLevelType w:val="multilevel"/>
    <w:tmpl w:val="23BC5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B972C4"/>
    <w:multiLevelType w:val="multilevel"/>
    <w:tmpl w:val="1E2E52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FDB59D0"/>
    <w:multiLevelType w:val="multilevel"/>
    <w:tmpl w:val="98DA5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1C0"/>
    <w:rsid w:val="000653A5"/>
    <w:rsid w:val="000865E6"/>
    <w:rsid w:val="000B3CCD"/>
    <w:rsid w:val="002D5EF0"/>
    <w:rsid w:val="002F595A"/>
    <w:rsid w:val="003E1080"/>
    <w:rsid w:val="004A1CC0"/>
    <w:rsid w:val="005338BE"/>
    <w:rsid w:val="00561969"/>
    <w:rsid w:val="005F0FFB"/>
    <w:rsid w:val="00754164"/>
    <w:rsid w:val="00813BE3"/>
    <w:rsid w:val="0090373E"/>
    <w:rsid w:val="009137FC"/>
    <w:rsid w:val="0096770E"/>
    <w:rsid w:val="009C5F72"/>
    <w:rsid w:val="00B411C0"/>
    <w:rsid w:val="00C20C63"/>
    <w:rsid w:val="00C73D68"/>
    <w:rsid w:val="00D44D30"/>
    <w:rsid w:val="00D72475"/>
    <w:rsid w:val="00E13777"/>
    <w:rsid w:val="00E258B5"/>
    <w:rsid w:val="00FC0A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5338BE"/>
  </w:style>
  <w:style w:type="paragraph" w:styleId="1">
    <w:name w:val="heading 1"/>
    <w:basedOn w:val="a"/>
    <w:next w:val="a"/>
    <w:rsid w:val="0090373E"/>
    <w:pPr>
      <w:keepNext/>
      <w:keepLines/>
      <w:spacing w:before="400" w:after="120" w:line="360" w:lineRule="auto"/>
      <w:jc w:val="both"/>
      <w:outlineLvl w:val="0"/>
    </w:pPr>
    <w:rPr>
      <w:rFonts w:ascii="Times New Roman" w:hAnsi="Times New Roman"/>
      <w:b/>
      <w:color w:val="000000" w:themeColor="text1"/>
      <w:sz w:val="24"/>
      <w:szCs w:val="40"/>
    </w:rPr>
  </w:style>
  <w:style w:type="paragraph" w:styleId="2">
    <w:name w:val="heading 2"/>
    <w:basedOn w:val="a"/>
    <w:next w:val="a"/>
    <w:rsid w:val="005338BE"/>
    <w:pPr>
      <w:keepNext/>
      <w:keepLines/>
      <w:spacing w:before="360" w:after="120"/>
      <w:outlineLvl w:val="1"/>
    </w:pPr>
    <w:rPr>
      <w:sz w:val="32"/>
      <w:szCs w:val="32"/>
    </w:rPr>
  </w:style>
  <w:style w:type="paragraph" w:styleId="3">
    <w:name w:val="heading 3"/>
    <w:basedOn w:val="a"/>
    <w:next w:val="a"/>
    <w:rsid w:val="005338BE"/>
    <w:pPr>
      <w:keepNext/>
      <w:keepLines/>
      <w:spacing w:before="320" w:after="80"/>
      <w:outlineLvl w:val="2"/>
    </w:pPr>
    <w:rPr>
      <w:color w:val="434343"/>
      <w:sz w:val="28"/>
      <w:szCs w:val="28"/>
    </w:rPr>
  </w:style>
  <w:style w:type="paragraph" w:styleId="4">
    <w:name w:val="heading 4"/>
    <w:basedOn w:val="a"/>
    <w:next w:val="a"/>
    <w:rsid w:val="005338BE"/>
    <w:pPr>
      <w:keepNext/>
      <w:keepLines/>
      <w:spacing w:before="280" w:after="80"/>
      <w:outlineLvl w:val="3"/>
    </w:pPr>
    <w:rPr>
      <w:color w:val="666666"/>
      <w:sz w:val="24"/>
      <w:szCs w:val="24"/>
    </w:rPr>
  </w:style>
  <w:style w:type="paragraph" w:styleId="5">
    <w:name w:val="heading 5"/>
    <w:basedOn w:val="a"/>
    <w:next w:val="a"/>
    <w:rsid w:val="005338BE"/>
    <w:pPr>
      <w:keepNext/>
      <w:keepLines/>
      <w:spacing w:before="240" w:after="80"/>
      <w:outlineLvl w:val="4"/>
    </w:pPr>
    <w:rPr>
      <w:color w:val="666666"/>
    </w:rPr>
  </w:style>
  <w:style w:type="paragraph" w:styleId="6">
    <w:name w:val="heading 6"/>
    <w:basedOn w:val="a"/>
    <w:next w:val="a"/>
    <w:rsid w:val="005338BE"/>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5338BE"/>
    <w:pPr>
      <w:keepNext/>
      <w:keepLines/>
      <w:spacing w:after="60"/>
    </w:pPr>
    <w:rPr>
      <w:sz w:val="52"/>
      <w:szCs w:val="52"/>
    </w:rPr>
  </w:style>
  <w:style w:type="paragraph" w:styleId="a4">
    <w:name w:val="Subtitle"/>
    <w:basedOn w:val="a"/>
    <w:next w:val="a"/>
    <w:rsid w:val="005338BE"/>
    <w:pPr>
      <w:keepNext/>
      <w:keepLines/>
      <w:spacing w:after="320"/>
    </w:pPr>
    <w:rPr>
      <w:color w:val="666666"/>
      <w:sz w:val="30"/>
      <w:szCs w:val="30"/>
    </w:rPr>
  </w:style>
  <w:style w:type="table" w:customStyle="1" w:styleId="a5">
    <w:name w:val="a"/>
    <w:basedOn w:val="a1"/>
    <w:rsid w:val="005338BE"/>
    <w:tblPr>
      <w:tblStyleRowBandSize w:val="1"/>
      <w:tblStyleColBandSize w:val="1"/>
      <w:tblCellMar>
        <w:top w:w="100" w:type="dxa"/>
        <w:left w:w="100" w:type="dxa"/>
        <w:bottom w:w="100" w:type="dxa"/>
        <w:right w:w="100" w:type="dxa"/>
      </w:tblCellMar>
    </w:tblPr>
  </w:style>
  <w:style w:type="table" w:customStyle="1" w:styleId="a00">
    <w:name w:val="a0"/>
    <w:basedOn w:val="a1"/>
    <w:rsid w:val="005338BE"/>
    <w:tblPr>
      <w:tblStyleRowBandSize w:val="1"/>
      <w:tblStyleColBandSize w:val="1"/>
      <w:tblCellMar>
        <w:top w:w="100" w:type="dxa"/>
        <w:left w:w="100" w:type="dxa"/>
        <w:bottom w:w="100" w:type="dxa"/>
        <w:right w:w="100" w:type="dxa"/>
      </w:tblCellMar>
    </w:tblPr>
  </w:style>
  <w:style w:type="paragraph" w:styleId="a6">
    <w:name w:val="header"/>
    <w:basedOn w:val="a"/>
    <w:link w:val="a7"/>
    <w:uiPriority w:val="99"/>
    <w:unhideWhenUsed/>
    <w:rsid w:val="0090373E"/>
    <w:pPr>
      <w:tabs>
        <w:tab w:val="center" w:pos="4680"/>
        <w:tab w:val="right" w:pos="9360"/>
      </w:tabs>
      <w:spacing w:line="240" w:lineRule="auto"/>
    </w:pPr>
  </w:style>
  <w:style w:type="character" w:customStyle="1" w:styleId="a7">
    <w:name w:val="Горен колонтитул Знак"/>
    <w:basedOn w:val="a0"/>
    <w:link w:val="a6"/>
    <w:uiPriority w:val="99"/>
    <w:rsid w:val="0090373E"/>
  </w:style>
  <w:style w:type="paragraph" w:styleId="a8">
    <w:name w:val="footer"/>
    <w:basedOn w:val="a"/>
    <w:link w:val="a9"/>
    <w:uiPriority w:val="99"/>
    <w:unhideWhenUsed/>
    <w:rsid w:val="0090373E"/>
    <w:pPr>
      <w:tabs>
        <w:tab w:val="center" w:pos="4680"/>
        <w:tab w:val="right" w:pos="9360"/>
      </w:tabs>
      <w:spacing w:line="240" w:lineRule="auto"/>
    </w:pPr>
  </w:style>
  <w:style w:type="character" w:customStyle="1" w:styleId="a9">
    <w:name w:val="Долен колонтитул Знак"/>
    <w:basedOn w:val="a0"/>
    <w:link w:val="a8"/>
    <w:uiPriority w:val="99"/>
    <w:rsid w:val="0090373E"/>
  </w:style>
  <w:style w:type="paragraph" w:styleId="aa">
    <w:name w:val="table of figures"/>
    <w:basedOn w:val="a"/>
    <w:next w:val="a"/>
    <w:uiPriority w:val="99"/>
    <w:unhideWhenUsed/>
    <w:rsid w:val="0090373E"/>
  </w:style>
  <w:style w:type="character" w:styleId="ab">
    <w:name w:val="Hyperlink"/>
    <w:basedOn w:val="a0"/>
    <w:uiPriority w:val="99"/>
    <w:unhideWhenUsed/>
    <w:rsid w:val="0090373E"/>
    <w:rPr>
      <w:color w:val="0000FF" w:themeColor="hyperlink"/>
      <w:u w:val="single"/>
    </w:rPr>
  </w:style>
  <w:style w:type="paragraph" w:styleId="ac">
    <w:name w:val="Balloon Text"/>
    <w:basedOn w:val="a"/>
    <w:link w:val="ad"/>
    <w:uiPriority w:val="99"/>
    <w:semiHidden/>
    <w:unhideWhenUsed/>
    <w:rsid w:val="000865E6"/>
    <w:pPr>
      <w:spacing w:line="240" w:lineRule="auto"/>
    </w:pPr>
    <w:rPr>
      <w:rFonts w:ascii="Tahoma" w:hAnsi="Tahoma" w:cs="Tahoma"/>
      <w:sz w:val="16"/>
      <w:szCs w:val="16"/>
    </w:rPr>
  </w:style>
  <w:style w:type="character" w:customStyle="1" w:styleId="ad">
    <w:name w:val="Изнесен текст Знак"/>
    <w:basedOn w:val="a0"/>
    <w:link w:val="ac"/>
    <w:uiPriority w:val="99"/>
    <w:semiHidden/>
    <w:rsid w:val="000865E6"/>
    <w:rPr>
      <w:rFonts w:ascii="Tahoma" w:hAnsi="Tahoma" w:cs="Tahoma"/>
      <w:sz w:val="16"/>
      <w:szCs w:val="16"/>
    </w:rPr>
  </w:style>
  <w:style w:type="paragraph" w:customStyle="1" w:styleId="Normal1">
    <w:name w:val="Normal1"/>
    <w:rsid w:val="000865E6"/>
  </w:style>
  <w:style w:type="paragraph" w:styleId="ae">
    <w:name w:val="Normal (Web)"/>
    <w:basedOn w:val="a"/>
    <w:uiPriority w:val="99"/>
    <w:unhideWhenUsed/>
    <w:rsid w:val="000653A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25654">
      <w:bodyDiv w:val="1"/>
      <w:marLeft w:val="0"/>
      <w:marRight w:val="0"/>
      <w:marTop w:val="0"/>
      <w:marBottom w:val="0"/>
      <w:divBdr>
        <w:top w:val="none" w:sz="0" w:space="0" w:color="auto"/>
        <w:left w:val="none" w:sz="0" w:space="0" w:color="auto"/>
        <w:bottom w:val="none" w:sz="0" w:space="0" w:color="auto"/>
        <w:right w:val="none" w:sz="0" w:space="0" w:color="auto"/>
      </w:divBdr>
    </w:div>
    <w:div w:id="595400913">
      <w:bodyDiv w:val="1"/>
      <w:marLeft w:val="0"/>
      <w:marRight w:val="0"/>
      <w:marTop w:val="0"/>
      <w:marBottom w:val="0"/>
      <w:divBdr>
        <w:top w:val="none" w:sz="0" w:space="0" w:color="auto"/>
        <w:left w:val="none" w:sz="0" w:space="0" w:color="auto"/>
        <w:bottom w:val="none" w:sz="0" w:space="0" w:color="auto"/>
        <w:right w:val="none" w:sz="0" w:space="0" w:color="auto"/>
      </w:divBdr>
    </w:div>
    <w:div w:id="792675461">
      <w:bodyDiv w:val="1"/>
      <w:marLeft w:val="0"/>
      <w:marRight w:val="0"/>
      <w:marTop w:val="0"/>
      <w:marBottom w:val="0"/>
      <w:divBdr>
        <w:top w:val="none" w:sz="0" w:space="0" w:color="auto"/>
        <w:left w:val="none" w:sz="0" w:space="0" w:color="auto"/>
        <w:bottom w:val="none" w:sz="0" w:space="0" w:color="auto"/>
        <w:right w:val="none" w:sz="0" w:space="0" w:color="auto"/>
      </w:divBdr>
    </w:div>
    <w:div w:id="833301390">
      <w:bodyDiv w:val="1"/>
      <w:marLeft w:val="0"/>
      <w:marRight w:val="0"/>
      <w:marTop w:val="0"/>
      <w:marBottom w:val="0"/>
      <w:divBdr>
        <w:top w:val="none" w:sz="0" w:space="0" w:color="auto"/>
        <w:left w:val="none" w:sz="0" w:space="0" w:color="auto"/>
        <w:bottom w:val="none" w:sz="0" w:space="0" w:color="auto"/>
        <w:right w:val="none" w:sz="0" w:space="0" w:color="auto"/>
      </w:divBdr>
    </w:div>
    <w:div w:id="906261940">
      <w:bodyDiv w:val="1"/>
      <w:marLeft w:val="0"/>
      <w:marRight w:val="0"/>
      <w:marTop w:val="0"/>
      <w:marBottom w:val="0"/>
      <w:divBdr>
        <w:top w:val="none" w:sz="0" w:space="0" w:color="auto"/>
        <w:left w:val="none" w:sz="0" w:space="0" w:color="auto"/>
        <w:bottom w:val="none" w:sz="0" w:space="0" w:color="auto"/>
        <w:right w:val="none" w:sz="0" w:space="0" w:color="auto"/>
      </w:divBdr>
    </w:div>
    <w:div w:id="1025985626">
      <w:bodyDiv w:val="1"/>
      <w:marLeft w:val="0"/>
      <w:marRight w:val="0"/>
      <w:marTop w:val="0"/>
      <w:marBottom w:val="0"/>
      <w:divBdr>
        <w:top w:val="none" w:sz="0" w:space="0" w:color="auto"/>
        <w:left w:val="none" w:sz="0" w:space="0" w:color="auto"/>
        <w:bottom w:val="none" w:sz="0" w:space="0" w:color="auto"/>
        <w:right w:val="none" w:sz="0" w:space="0" w:color="auto"/>
      </w:divBdr>
    </w:div>
    <w:div w:id="1106659499">
      <w:bodyDiv w:val="1"/>
      <w:marLeft w:val="0"/>
      <w:marRight w:val="0"/>
      <w:marTop w:val="0"/>
      <w:marBottom w:val="0"/>
      <w:divBdr>
        <w:top w:val="none" w:sz="0" w:space="0" w:color="auto"/>
        <w:left w:val="none" w:sz="0" w:space="0" w:color="auto"/>
        <w:bottom w:val="none" w:sz="0" w:space="0" w:color="auto"/>
        <w:right w:val="none" w:sz="0" w:space="0" w:color="auto"/>
      </w:divBdr>
    </w:div>
    <w:div w:id="1127434634">
      <w:bodyDiv w:val="1"/>
      <w:marLeft w:val="0"/>
      <w:marRight w:val="0"/>
      <w:marTop w:val="0"/>
      <w:marBottom w:val="0"/>
      <w:divBdr>
        <w:top w:val="none" w:sz="0" w:space="0" w:color="auto"/>
        <w:left w:val="none" w:sz="0" w:space="0" w:color="auto"/>
        <w:bottom w:val="none" w:sz="0" w:space="0" w:color="auto"/>
        <w:right w:val="none" w:sz="0" w:space="0" w:color="auto"/>
      </w:divBdr>
    </w:div>
    <w:div w:id="1522469999">
      <w:bodyDiv w:val="1"/>
      <w:marLeft w:val="0"/>
      <w:marRight w:val="0"/>
      <w:marTop w:val="0"/>
      <w:marBottom w:val="0"/>
      <w:divBdr>
        <w:top w:val="none" w:sz="0" w:space="0" w:color="auto"/>
        <w:left w:val="none" w:sz="0" w:space="0" w:color="auto"/>
        <w:bottom w:val="none" w:sz="0" w:space="0" w:color="auto"/>
        <w:right w:val="none" w:sz="0" w:space="0" w:color="auto"/>
      </w:divBdr>
    </w:div>
    <w:div w:id="1735666589">
      <w:bodyDiv w:val="1"/>
      <w:marLeft w:val="0"/>
      <w:marRight w:val="0"/>
      <w:marTop w:val="0"/>
      <w:marBottom w:val="0"/>
      <w:divBdr>
        <w:top w:val="none" w:sz="0" w:space="0" w:color="auto"/>
        <w:left w:val="none" w:sz="0" w:space="0" w:color="auto"/>
        <w:bottom w:val="none" w:sz="0" w:space="0" w:color="auto"/>
        <w:right w:val="none" w:sz="0" w:space="0" w:color="auto"/>
      </w:divBdr>
    </w:div>
    <w:div w:id="1741174256">
      <w:bodyDiv w:val="1"/>
      <w:marLeft w:val="0"/>
      <w:marRight w:val="0"/>
      <w:marTop w:val="0"/>
      <w:marBottom w:val="0"/>
      <w:divBdr>
        <w:top w:val="none" w:sz="0" w:space="0" w:color="auto"/>
        <w:left w:val="none" w:sz="0" w:space="0" w:color="auto"/>
        <w:bottom w:val="none" w:sz="0" w:space="0" w:color="auto"/>
        <w:right w:val="none" w:sz="0" w:space="0" w:color="auto"/>
      </w:divBdr>
    </w:div>
    <w:div w:id="1894535211">
      <w:bodyDiv w:val="1"/>
      <w:marLeft w:val="0"/>
      <w:marRight w:val="0"/>
      <w:marTop w:val="0"/>
      <w:marBottom w:val="0"/>
      <w:divBdr>
        <w:top w:val="none" w:sz="0" w:space="0" w:color="auto"/>
        <w:left w:val="none" w:sz="0" w:space="0" w:color="auto"/>
        <w:bottom w:val="none" w:sz="0" w:space="0" w:color="auto"/>
        <w:right w:val="none" w:sz="0" w:space="0" w:color="auto"/>
      </w:divBdr>
    </w:div>
    <w:div w:id="19744352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eader" Target="header3.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eader" Target="header2.xml" /><Relationship Id="rId28"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eader" Target="header1.xml" /><Relationship Id="rId27"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5D327-CB28-40C6-8A95-54F1739213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5137</Words>
  <Characters>29287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2022-01-04T21:42:00Z</dcterms:created>
  <dcterms:modified xsi:type="dcterms:W3CDTF">2022-01-04T21:42:00Z</dcterms:modified>
</cp:coreProperties>
</file>