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DDFE7E" w14:textId="26291458" w:rsidR="0038363A" w:rsidRPr="009151DF" w:rsidRDefault="0038363A" w:rsidP="009151DF">
      <w:pPr>
        <w:spacing w:line="480" w:lineRule="auto"/>
        <w:jc w:val="center"/>
        <w:rPr>
          <w:sz w:val="24"/>
          <w:szCs w:val="24"/>
        </w:rPr>
      </w:pPr>
      <w:r w:rsidRPr="009151DF">
        <w:rPr>
          <w:sz w:val="24"/>
          <w:szCs w:val="24"/>
        </w:rPr>
        <w:t>Are there compelling grounds for accepting Descartes’s understanding of his relation to his own body?</w:t>
      </w:r>
    </w:p>
    <w:p w14:paraId="708237FD" w14:textId="169E115A" w:rsidR="007B7658" w:rsidRPr="00883C03" w:rsidRDefault="00AD6ACF" w:rsidP="009151DF">
      <w:pPr>
        <w:spacing w:line="480" w:lineRule="auto"/>
        <w:rPr>
          <w:rFonts w:ascii="Times New Roman" w:hAnsi="Times New Roman" w:cs="Times New Roman"/>
          <w:sz w:val="24"/>
          <w:szCs w:val="24"/>
        </w:rPr>
      </w:pPr>
      <w:r w:rsidRPr="00883C03">
        <w:rPr>
          <w:rFonts w:ascii="Times New Roman" w:hAnsi="Times New Roman" w:cs="Times New Roman"/>
          <w:sz w:val="24"/>
          <w:szCs w:val="24"/>
        </w:rPr>
        <w:t>In 1641</w:t>
      </w:r>
      <w:r w:rsidR="00DC517F" w:rsidRPr="00883C03">
        <w:rPr>
          <w:rFonts w:ascii="Times New Roman" w:hAnsi="Times New Roman" w:cs="Times New Roman"/>
          <w:sz w:val="24"/>
          <w:szCs w:val="24"/>
        </w:rPr>
        <w:t>,</w:t>
      </w:r>
      <w:r w:rsidR="009E6AD3" w:rsidRPr="00883C03">
        <w:rPr>
          <w:rFonts w:ascii="Times New Roman" w:hAnsi="Times New Roman" w:cs="Times New Roman"/>
          <w:sz w:val="24"/>
          <w:szCs w:val="24"/>
        </w:rPr>
        <w:t xml:space="preserve"> </w:t>
      </w:r>
      <w:r w:rsidR="009E6AD3" w:rsidRPr="00883C03">
        <w:rPr>
          <w:rFonts w:ascii="Times New Roman" w:hAnsi="Times New Roman" w:cs="Times New Roman"/>
          <w:sz w:val="24"/>
          <w:szCs w:val="24"/>
        </w:rPr>
        <w:t>René Descartes</w:t>
      </w:r>
      <w:r w:rsidR="00DC517F" w:rsidRPr="00883C03">
        <w:rPr>
          <w:rFonts w:ascii="Times New Roman" w:hAnsi="Times New Roman" w:cs="Times New Roman"/>
          <w:sz w:val="24"/>
          <w:szCs w:val="24"/>
        </w:rPr>
        <w:t xml:space="preserve"> first published his </w:t>
      </w:r>
      <w:r w:rsidR="00D631EE" w:rsidRPr="00883C03">
        <w:rPr>
          <w:rFonts w:ascii="Times New Roman" w:hAnsi="Times New Roman" w:cs="Times New Roman"/>
          <w:sz w:val="24"/>
          <w:szCs w:val="24"/>
        </w:rPr>
        <w:t xml:space="preserve">most known </w:t>
      </w:r>
      <w:r w:rsidR="00DC517F" w:rsidRPr="00883C03">
        <w:rPr>
          <w:rFonts w:ascii="Times New Roman" w:hAnsi="Times New Roman" w:cs="Times New Roman"/>
          <w:sz w:val="24"/>
          <w:szCs w:val="24"/>
        </w:rPr>
        <w:t>work, ‘</w:t>
      </w:r>
      <w:r w:rsidR="00DC517F" w:rsidRPr="00883C03">
        <w:rPr>
          <w:rFonts w:ascii="Times New Roman" w:hAnsi="Times New Roman" w:cs="Times New Roman"/>
          <w:i/>
          <w:iCs/>
          <w:sz w:val="24"/>
          <w:szCs w:val="24"/>
        </w:rPr>
        <w:t>meditations</w:t>
      </w:r>
      <w:r w:rsidR="00DC517F" w:rsidRPr="00883C03">
        <w:rPr>
          <w:rFonts w:ascii="Times New Roman" w:hAnsi="Times New Roman" w:cs="Times New Roman"/>
          <w:sz w:val="24"/>
          <w:szCs w:val="24"/>
        </w:rPr>
        <w:t>’</w:t>
      </w:r>
      <w:r w:rsidR="004C1547" w:rsidRPr="00883C03">
        <w:rPr>
          <w:rFonts w:ascii="Times New Roman" w:hAnsi="Times New Roman" w:cs="Times New Roman"/>
          <w:sz w:val="24"/>
          <w:szCs w:val="24"/>
        </w:rPr>
        <w:t xml:space="preserve">. </w:t>
      </w:r>
      <w:r w:rsidR="002E4F10" w:rsidRPr="00883C03">
        <w:rPr>
          <w:rFonts w:ascii="Times New Roman" w:hAnsi="Times New Roman" w:cs="Times New Roman"/>
          <w:sz w:val="24"/>
          <w:szCs w:val="24"/>
        </w:rPr>
        <w:t xml:space="preserve">It has been suggested that it holds the title for the </w:t>
      </w:r>
      <w:r w:rsidR="00975F6A" w:rsidRPr="00883C03">
        <w:rPr>
          <w:rFonts w:ascii="Times New Roman" w:hAnsi="Times New Roman" w:cs="Times New Roman"/>
          <w:sz w:val="24"/>
          <w:szCs w:val="24"/>
        </w:rPr>
        <w:t xml:space="preserve">most written </w:t>
      </w:r>
      <w:r w:rsidR="005121BA" w:rsidRPr="00883C03">
        <w:rPr>
          <w:rFonts w:ascii="Times New Roman" w:hAnsi="Times New Roman" w:cs="Times New Roman"/>
          <w:sz w:val="24"/>
          <w:szCs w:val="24"/>
        </w:rPr>
        <w:t xml:space="preserve">about </w:t>
      </w:r>
      <w:r w:rsidR="002E4F10" w:rsidRPr="00883C03">
        <w:rPr>
          <w:rFonts w:ascii="Times New Roman" w:hAnsi="Times New Roman" w:cs="Times New Roman"/>
          <w:sz w:val="24"/>
          <w:szCs w:val="24"/>
        </w:rPr>
        <w:t xml:space="preserve">philosophical </w:t>
      </w:r>
      <w:r w:rsidR="005121BA" w:rsidRPr="00883C03">
        <w:rPr>
          <w:rFonts w:ascii="Times New Roman" w:hAnsi="Times New Roman" w:cs="Times New Roman"/>
          <w:sz w:val="24"/>
          <w:szCs w:val="24"/>
        </w:rPr>
        <w:t>text</w:t>
      </w:r>
      <w:r w:rsidR="00A75BFA" w:rsidRPr="00883C03">
        <w:rPr>
          <w:rFonts w:ascii="Times New Roman" w:hAnsi="Times New Roman" w:cs="Times New Roman"/>
          <w:sz w:val="24"/>
          <w:szCs w:val="24"/>
        </w:rPr>
        <w:t>.</w:t>
      </w:r>
      <w:r w:rsidR="00F427DC" w:rsidRPr="00883C03">
        <w:rPr>
          <w:rFonts w:ascii="Times New Roman" w:hAnsi="Times New Roman" w:cs="Times New Roman"/>
          <w:sz w:val="24"/>
          <w:szCs w:val="24"/>
        </w:rPr>
        <w:t xml:space="preserve"> </w:t>
      </w:r>
      <w:r w:rsidR="009A3722" w:rsidRPr="00883C03">
        <w:rPr>
          <w:rStyle w:val="FootnoteReference"/>
          <w:rFonts w:ascii="Times New Roman" w:hAnsi="Times New Roman" w:cs="Times New Roman"/>
          <w:sz w:val="24"/>
          <w:szCs w:val="24"/>
        </w:rPr>
        <w:footnoteReference w:id="1"/>
      </w:r>
      <w:r w:rsidR="007E35FC" w:rsidRPr="00883C03">
        <w:rPr>
          <w:rFonts w:ascii="Times New Roman" w:hAnsi="Times New Roman" w:cs="Times New Roman"/>
          <w:sz w:val="24"/>
          <w:szCs w:val="24"/>
        </w:rPr>
        <w:t xml:space="preserve"> </w:t>
      </w:r>
      <w:r w:rsidR="007E35FC" w:rsidRPr="00883C03">
        <w:rPr>
          <w:rFonts w:ascii="Times New Roman" w:hAnsi="Times New Roman" w:cs="Times New Roman"/>
          <w:i/>
          <w:iCs/>
          <w:sz w:val="24"/>
          <w:szCs w:val="24"/>
        </w:rPr>
        <w:t xml:space="preserve">Meditations </w:t>
      </w:r>
      <w:r w:rsidR="007E35FC" w:rsidRPr="00883C03">
        <w:rPr>
          <w:rFonts w:ascii="Times New Roman" w:hAnsi="Times New Roman" w:cs="Times New Roman"/>
          <w:sz w:val="24"/>
          <w:szCs w:val="24"/>
        </w:rPr>
        <w:t>provides a</w:t>
      </w:r>
      <w:r w:rsidR="002F55AA" w:rsidRPr="00883C03">
        <w:rPr>
          <w:rFonts w:ascii="Times New Roman" w:hAnsi="Times New Roman" w:cs="Times New Roman"/>
          <w:sz w:val="24"/>
          <w:szCs w:val="24"/>
        </w:rPr>
        <w:t xml:space="preserve">n account of a ‘meditator’ who has decided to go on a journey </w:t>
      </w:r>
      <w:r w:rsidR="002D0248" w:rsidRPr="00883C03">
        <w:rPr>
          <w:rFonts w:ascii="Times New Roman" w:hAnsi="Times New Roman" w:cs="Times New Roman"/>
          <w:sz w:val="24"/>
          <w:szCs w:val="24"/>
        </w:rPr>
        <w:t>of doubt</w:t>
      </w:r>
      <w:r w:rsidR="004B7EC6" w:rsidRPr="00883C03">
        <w:rPr>
          <w:rFonts w:ascii="Times New Roman" w:hAnsi="Times New Roman" w:cs="Times New Roman"/>
          <w:sz w:val="24"/>
          <w:szCs w:val="24"/>
        </w:rPr>
        <w:t>, t</w:t>
      </w:r>
      <w:r w:rsidR="00460DB4" w:rsidRPr="00883C03">
        <w:rPr>
          <w:rFonts w:ascii="Times New Roman" w:hAnsi="Times New Roman" w:cs="Times New Roman"/>
          <w:sz w:val="24"/>
          <w:szCs w:val="24"/>
        </w:rPr>
        <w:t>horoughly working through any thoughts or common assumptions one might have</w:t>
      </w:r>
      <w:r w:rsidR="009621C4" w:rsidRPr="00883C03">
        <w:rPr>
          <w:rFonts w:ascii="Times New Roman" w:hAnsi="Times New Roman" w:cs="Times New Roman"/>
          <w:sz w:val="24"/>
          <w:szCs w:val="24"/>
        </w:rPr>
        <w:t>, and showing that these can be doubted.</w:t>
      </w:r>
      <w:r w:rsidR="009621C4" w:rsidRPr="00883C03">
        <w:rPr>
          <w:rStyle w:val="FootnoteReference"/>
          <w:rFonts w:ascii="Times New Roman" w:hAnsi="Times New Roman" w:cs="Times New Roman"/>
          <w:sz w:val="24"/>
          <w:szCs w:val="24"/>
        </w:rPr>
        <w:footnoteReference w:id="2"/>
      </w:r>
      <w:r w:rsidR="00483E02" w:rsidRPr="00883C03">
        <w:rPr>
          <w:rFonts w:ascii="Times New Roman" w:hAnsi="Times New Roman" w:cs="Times New Roman"/>
          <w:sz w:val="24"/>
          <w:szCs w:val="24"/>
        </w:rPr>
        <w:t xml:space="preserve"> The method of doubt is a </w:t>
      </w:r>
      <w:r w:rsidR="00AF52F8" w:rsidRPr="00883C03">
        <w:rPr>
          <w:rFonts w:ascii="Times New Roman" w:hAnsi="Times New Roman" w:cs="Times New Roman"/>
          <w:sz w:val="24"/>
          <w:szCs w:val="24"/>
        </w:rPr>
        <w:t xml:space="preserve">major part of </w:t>
      </w:r>
      <w:r w:rsidR="006311D9" w:rsidRPr="00883C03">
        <w:rPr>
          <w:rFonts w:ascii="Times New Roman" w:hAnsi="Times New Roman" w:cs="Times New Roman"/>
          <w:sz w:val="24"/>
          <w:szCs w:val="24"/>
        </w:rPr>
        <w:t>Descartes</w:t>
      </w:r>
      <w:r w:rsidR="009151DF" w:rsidRPr="00883C03">
        <w:rPr>
          <w:rFonts w:ascii="Times New Roman" w:hAnsi="Times New Roman" w:cs="Times New Roman"/>
          <w:sz w:val="24"/>
          <w:szCs w:val="24"/>
        </w:rPr>
        <w:t>’</w:t>
      </w:r>
      <w:r w:rsidR="006311D9" w:rsidRPr="00883C03">
        <w:rPr>
          <w:rFonts w:ascii="Times New Roman" w:hAnsi="Times New Roman" w:cs="Times New Roman"/>
          <w:sz w:val="24"/>
          <w:szCs w:val="24"/>
        </w:rPr>
        <w:t xml:space="preserve"> philosophy</w:t>
      </w:r>
      <w:r w:rsidR="00AF52F8" w:rsidRPr="00883C03">
        <w:rPr>
          <w:rFonts w:ascii="Times New Roman" w:hAnsi="Times New Roman" w:cs="Times New Roman"/>
          <w:sz w:val="24"/>
          <w:szCs w:val="24"/>
        </w:rPr>
        <w:t xml:space="preserve">, it allows </w:t>
      </w:r>
      <w:r w:rsidR="006311D9" w:rsidRPr="00883C03">
        <w:rPr>
          <w:rFonts w:ascii="Times New Roman" w:hAnsi="Times New Roman" w:cs="Times New Roman"/>
          <w:sz w:val="24"/>
          <w:szCs w:val="24"/>
        </w:rPr>
        <w:t>him</w:t>
      </w:r>
      <w:r w:rsidR="00AF52F8" w:rsidRPr="00883C03">
        <w:rPr>
          <w:rFonts w:ascii="Times New Roman" w:hAnsi="Times New Roman" w:cs="Times New Roman"/>
          <w:sz w:val="24"/>
          <w:szCs w:val="24"/>
        </w:rPr>
        <w:t xml:space="preserve"> to </w:t>
      </w:r>
      <w:r w:rsidR="005A326D" w:rsidRPr="00883C03">
        <w:rPr>
          <w:rFonts w:ascii="Times New Roman" w:hAnsi="Times New Roman" w:cs="Times New Roman"/>
          <w:sz w:val="24"/>
          <w:szCs w:val="24"/>
        </w:rPr>
        <w:t xml:space="preserve">make his famous proclamation of </w:t>
      </w:r>
      <w:r w:rsidR="00F32D1B" w:rsidRPr="00883C03">
        <w:rPr>
          <w:rFonts w:ascii="Times New Roman" w:hAnsi="Times New Roman" w:cs="Times New Roman"/>
          <w:sz w:val="24"/>
          <w:szCs w:val="24"/>
        </w:rPr>
        <w:t>‘” I</w:t>
      </w:r>
      <w:r w:rsidR="00834522" w:rsidRPr="00883C03">
        <w:rPr>
          <w:rFonts w:ascii="Times New Roman" w:hAnsi="Times New Roman" w:cs="Times New Roman"/>
          <w:sz w:val="24"/>
          <w:szCs w:val="24"/>
        </w:rPr>
        <w:t xml:space="preserve"> am, I exist” is </w:t>
      </w:r>
      <w:r w:rsidR="00F32D1B" w:rsidRPr="00883C03">
        <w:rPr>
          <w:rFonts w:ascii="Times New Roman" w:hAnsi="Times New Roman" w:cs="Times New Roman"/>
          <w:sz w:val="24"/>
          <w:szCs w:val="24"/>
        </w:rPr>
        <w:t>necessarily</w:t>
      </w:r>
      <w:r w:rsidR="00834522" w:rsidRPr="00883C03">
        <w:rPr>
          <w:rFonts w:ascii="Times New Roman" w:hAnsi="Times New Roman" w:cs="Times New Roman"/>
          <w:sz w:val="24"/>
          <w:szCs w:val="24"/>
        </w:rPr>
        <w:t xml:space="preserve"> </w:t>
      </w:r>
      <w:r w:rsidR="00F32D1B" w:rsidRPr="00883C03">
        <w:rPr>
          <w:rFonts w:ascii="Times New Roman" w:hAnsi="Times New Roman" w:cs="Times New Roman"/>
          <w:sz w:val="24"/>
          <w:szCs w:val="24"/>
        </w:rPr>
        <w:t>true</w:t>
      </w:r>
      <w:r w:rsidR="00834522" w:rsidRPr="00883C03">
        <w:rPr>
          <w:rFonts w:ascii="Times New Roman" w:hAnsi="Times New Roman" w:cs="Times New Roman"/>
          <w:sz w:val="24"/>
          <w:szCs w:val="24"/>
        </w:rPr>
        <w:t xml:space="preserve"> </w:t>
      </w:r>
      <w:r w:rsidR="00F32D1B" w:rsidRPr="00883C03">
        <w:rPr>
          <w:rFonts w:ascii="Times New Roman" w:hAnsi="Times New Roman" w:cs="Times New Roman"/>
          <w:sz w:val="24"/>
          <w:szCs w:val="24"/>
        </w:rPr>
        <w:t>every time I utter it or conceive of it in my mind’</w:t>
      </w:r>
      <w:r w:rsidR="00B34DEA" w:rsidRPr="00883C03">
        <w:rPr>
          <w:rFonts w:ascii="Times New Roman" w:hAnsi="Times New Roman" w:cs="Times New Roman"/>
          <w:sz w:val="24"/>
          <w:szCs w:val="24"/>
        </w:rPr>
        <w:t>.</w:t>
      </w:r>
      <w:r w:rsidR="00F32D1B" w:rsidRPr="00883C03">
        <w:rPr>
          <w:rStyle w:val="FootnoteReference"/>
          <w:rFonts w:ascii="Times New Roman" w:hAnsi="Times New Roman" w:cs="Times New Roman"/>
          <w:sz w:val="24"/>
          <w:szCs w:val="24"/>
        </w:rPr>
        <w:footnoteReference w:id="3"/>
      </w:r>
      <w:r w:rsidR="00B34DEA" w:rsidRPr="00883C03">
        <w:rPr>
          <w:rFonts w:ascii="Times New Roman" w:hAnsi="Times New Roman" w:cs="Times New Roman"/>
          <w:sz w:val="24"/>
          <w:szCs w:val="24"/>
        </w:rPr>
        <w:t xml:space="preserve"> One of the reasons for the </w:t>
      </w:r>
      <w:r w:rsidR="006311D9" w:rsidRPr="00883C03">
        <w:rPr>
          <w:rFonts w:ascii="Times New Roman" w:hAnsi="Times New Roman" w:cs="Times New Roman"/>
          <w:sz w:val="24"/>
          <w:szCs w:val="24"/>
        </w:rPr>
        <w:t>extensive</w:t>
      </w:r>
      <w:r w:rsidR="00B34DEA" w:rsidRPr="00883C03">
        <w:rPr>
          <w:rFonts w:ascii="Times New Roman" w:hAnsi="Times New Roman" w:cs="Times New Roman"/>
          <w:sz w:val="24"/>
          <w:szCs w:val="24"/>
        </w:rPr>
        <w:t xml:space="preserve"> literature on </w:t>
      </w:r>
      <w:r w:rsidR="00B34DEA" w:rsidRPr="00883C03">
        <w:rPr>
          <w:rFonts w:ascii="Times New Roman" w:hAnsi="Times New Roman" w:cs="Times New Roman"/>
          <w:i/>
          <w:iCs/>
          <w:sz w:val="24"/>
          <w:szCs w:val="24"/>
        </w:rPr>
        <w:t>the meditations</w:t>
      </w:r>
      <w:r w:rsidR="00B34DEA" w:rsidRPr="00883C03">
        <w:rPr>
          <w:rFonts w:ascii="Times New Roman" w:hAnsi="Times New Roman" w:cs="Times New Roman"/>
          <w:sz w:val="24"/>
          <w:szCs w:val="24"/>
        </w:rPr>
        <w:t xml:space="preserve"> is because of the controversial</w:t>
      </w:r>
      <w:r w:rsidR="00FA78BE" w:rsidRPr="00883C03">
        <w:rPr>
          <w:rFonts w:ascii="Times New Roman" w:hAnsi="Times New Roman" w:cs="Times New Roman"/>
          <w:sz w:val="24"/>
          <w:szCs w:val="24"/>
        </w:rPr>
        <w:t xml:space="preserve"> understanding it</w:t>
      </w:r>
      <w:r w:rsidR="00E025C9" w:rsidRPr="00883C03">
        <w:rPr>
          <w:rFonts w:ascii="Times New Roman" w:hAnsi="Times New Roman" w:cs="Times New Roman"/>
          <w:sz w:val="24"/>
          <w:szCs w:val="24"/>
        </w:rPr>
        <w:t xml:space="preserve"> introduced in the seventeenth </w:t>
      </w:r>
      <w:r w:rsidR="006311D9" w:rsidRPr="00883C03">
        <w:rPr>
          <w:rFonts w:ascii="Times New Roman" w:hAnsi="Times New Roman" w:cs="Times New Roman"/>
          <w:sz w:val="24"/>
          <w:szCs w:val="24"/>
        </w:rPr>
        <w:t>C</w:t>
      </w:r>
      <w:r w:rsidR="00E025C9" w:rsidRPr="00883C03">
        <w:rPr>
          <w:rFonts w:ascii="Times New Roman" w:hAnsi="Times New Roman" w:cs="Times New Roman"/>
          <w:sz w:val="24"/>
          <w:szCs w:val="24"/>
        </w:rPr>
        <w:t xml:space="preserve">entury. Descartes goal was to produce a </w:t>
      </w:r>
      <w:r w:rsidR="002B63F0" w:rsidRPr="00883C03">
        <w:rPr>
          <w:rFonts w:ascii="Times New Roman" w:hAnsi="Times New Roman" w:cs="Times New Roman"/>
          <w:sz w:val="24"/>
          <w:szCs w:val="24"/>
        </w:rPr>
        <w:t>‘purely mechanistic natural philosophy’</w:t>
      </w:r>
      <w:r w:rsidR="00593B9D" w:rsidRPr="00883C03">
        <w:rPr>
          <w:rFonts w:ascii="Times New Roman" w:hAnsi="Times New Roman" w:cs="Times New Roman"/>
          <w:sz w:val="24"/>
          <w:szCs w:val="24"/>
        </w:rPr>
        <w:t>, something quite different to the views of Descartes’ Jesuit associates.</w:t>
      </w:r>
      <w:r w:rsidR="002B63F0" w:rsidRPr="00883C03">
        <w:rPr>
          <w:rStyle w:val="FootnoteReference"/>
          <w:rFonts w:ascii="Times New Roman" w:hAnsi="Times New Roman" w:cs="Times New Roman"/>
          <w:sz w:val="24"/>
          <w:szCs w:val="24"/>
        </w:rPr>
        <w:footnoteReference w:id="4"/>
      </w:r>
      <w:r w:rsidR="00593B9D" w:rsidRPr="00883C03">
        <w:rPr>
          <w:rFonts w:ascii="Times New Roman" w:hAnsi="Times New Roman" w:cs="Times New Roman"/>
          <w:sz w:val="24"/>
          <w:szCs w:val="24"/>
        </w:rPr>
        <w:t xml:space="preserve"> </w:t>
      </w:r>
      <w:r w:rsidR="00493937" w:rsidRPr="00883C03">
        <w:rPr>
          <w:rFonts w:ascii="Times New Roman" w:hAnsi="Times New Roman" w:cs="Times New Roman"/>
          <w:sz w:val="24"/>
          <w:szCs w:val="24"/>
        </w:rPr>
        <w:t xml:space="preserve">Descartes </w:t>
      </w:r>
      <w:r w:rsidR="007D0E03" w:rsidRPr="00883C03">
        <w:rPr>
          <w:rFonts w:ascii="Times New Roman" w:hAnsi="Times New Roman" w:cs="Times New Roman"/>
          <w:sz w:val="24"/>
          <w:szCs w:val="24"/>
        </w:rPr>
        <w:t xml:space="preserve">creates a </w:t>
      </w:r>
      <w:r w:rsidR="00493937" w:rsidRPr="00883C03">
        <w:rPr>
          <w:rFonts w:ascii="Times New Roman" w:hAnsi="Times New Roman" w:cs="Times New Roman"/>
          <w:sz w:val="24"/>
          <w:szCs w:val="24"/>
        </w:rPr>
        <w:t>separation between mind and body</w:t>
      </w:r>
      <w:r w:rsidR="007D0E03" w:rsidRPr="00883C03">
        <w:rPr>
          <w:rFonts w:ascii="Times New Roman" w:hAnsi="Times New Roman" w:cs="Times New Roman"/>
          <w:sz w:val="24"/>
          <w:szCs w:val="24"/>
        </w:rPr>
        <w:t xml:space="preserve">, </w:t>
      </w:r>
      <w:r w:rsidR="00F9363C" w:rsidRPr="00883C03">
        <w:rPr>
          <w:rFonts w:ascii="Times New Roman" w:hAnsi="Times New Roman" w:cs="Times New Roman"/>
          <w:sz w:val="24"/>
          <w:szCs w:val="24"/>
        </w:rPr>
        <w:t>the physical body, and the non-</w:t>
      </w:r>
      <w:r w:rsidR="0010100F" w:rsidRPr="00883C03">
        <w:rPr>
          <w:rFonts w:ascii="Times New Roman" w:hAnsi="Times New Roman" w:cs="Times New Roman"/>
          <w:sz w:val="24"/>
          <w:szCs w:val="24"/>
        </w:rPr>
        <w:t>physical</w:t>
      </w:r>
      <w:r w:rsidR="00F9363C" w:rsidRPr="00883C03">
        <w:rPr>
          <w:rFonts w:ascii="Times New Roman" w:hAnsi="Times New Roman" w:cs="Times New Roman"/>
          <w:sz w:val="24"/>
          <w:szCs w:val="24"/>
        </w:rPr>
        <w:t xml:space="preserve"> or non-material mind/ soul.</w:t>
      </w:r>
      <w:r w:rsidR="0010100F" w:rsidRPr="00883C03">
        <w:rPr>
          <w:rStyle w:val="FootnoteReference"/>
          <w:rFonts w:ascii="Times New Roman" w:hAnsi="Times New Roman" w:cs="Times New Roman"/>
          <w:sz w:val="24"/>
          <w:szCs w:val="24"/>
        </w:rPr>
        <w:footnoteReference w:id="5"/>
      </w:r>
      <w:r w:rsidR="0052187E" w:rsidRPr="00883C03">
        <w:rPr>
          <w:rFonts w:ascii="Times New Roman" w:hAnsi="Times New Roman" w:cs="Times New Roman"/>
          <w:sz w:val="24"/>
          <w:szCs w:val="24"/>
        </w:rPr>
        <w:t xml:space="preserve"> One of the major problems for Descartes is the </w:t>
      </w:r>
      <w:r w:rsidR="006D3A3E" w:rsidRPr="00883C03">
        <w:rPr>
          <w:rFonts w:ascii="Times New Roman" w:hAnsi="Times New Roman" w:cs="Times New Roman"/>
          <w:sz w:val="24"/>
          <w:szCs w:val="24"/>
        </w:rPr>
        <w:t>relationship between mind and body</w:t>
      </w:r>
      <w:r w:rsidR="00E77518" w:rsidRPr="00883C03">
        <w:rPr>
          <w:rFonts w:ascii="Times New Roman" w:hAnsi="Times New Roman" w:cs="Times New Roman"/>
          <w:sz w:val="24"/>
          <w:szCs w:val="24"/>
        </w:rPr>
        <w:t>.</w:t>
      </w:r>
      <w:r w:rsidR="006D3A3E" w:rsidRPr="00883C03">
        <w:rPr>
          <w:rFonts w:ascii="Times New Roman" w:hAnsi="Times New Roman" w:cs="Times New Roman"/>
          <w:sz w:val="24"/>
          <w:szCs w:val="24"/>
        </w:rPr>
        <w:t xml:space="preserve"> Descartes </w:t>
      </w:r>
      <w:r w:rsidR="00EC476F" w:rsidRPr="00883C03">
        <w:rPr>
          <w:rFonts w:ascii="Times New Roman" w:hAnsi="Times New Roman" w:cs="Times New Roman"/>
          <w:sz w:val="24"/>
          <w:szCs w:val="24"/>
        </w:rPr>
        <w:t xml:space="preserve">throughout his works </w:t>
      </w:r>
      <w:r w:rsidR="00132BD7" w:rsidRPr="00883C03">
        <w:rPr>
          <w:rFonts w:ascii="Times New Roman" w:hAnsi="Times New Roman" w:cs="Times New Roman"/>
          <w:sz w:val="24"/>
          <w:szCs w:val="24"/>
        </w:rPr>
        <w:t xml:space="preserve">suggests that the mind is separate and outside the </w:t>
      </w:r>
      <w:r w:rsidR="00293E72" w:rsidRPr="00883C03">
        <w:rPr>
          <w:rFonts w:ascii="Times New Roman" w:hAnsi="Times New Roman" w:cs="Times New Roman"/>
          <w:sz w:val="24"/>
          <w:szCs w:val="24"/>
        </w:rPr>
        <w:t xml:space="preserve">physical limitations of the material body. </w:t>
      </w:r>
      <w:r w:rsidR="00E77518" w:rsidRPr="00883C03">
        <w:rPr>
          <w:rFonts w:ascii="Times New Roman" w:hAnsi="Times New Roman" w:cs="Times New Roman"/>
          <w:sz w:val="24"/>
          <w:szCs w:val="24"/>
        </w:rPr>
        <w:t xml:space="preserve">However, </w:t>
      </w:r>
      <w:r w:rsidR="00705903" w:rsidRPr="00883C03">
        <w:rPr>
          <w:rFonts w:ascii="Times New Roman" w:hAnsi="Times New Roman" w:cs="Times New Roman"/>
          <w:sz w:val="24"/>
          <w:szCs w:val="24"/>
        </w:rPr>
        <w:t xml:space="preserve">he simultaneously describes the </w:t>
      </w:r>
      <w:r w:rsidR="003F646B" w:rsidRPr="00883C03">
        <w:rPr>
          <w:rFonts w:ascii="Times New Roman" w:hAnsi="Times New Roman" w:cs="Times New Roman"/>
          <w:sz w:val="24"/>
          <w:szCs w:val="24"/>
        </w:rPr>
        <w:t xml:space="preserve">unity </w:t>
      </w:r>
      <w:r w:rsidR="00EA1AB4" w:rsidRPr="00883C03">
        <w:rPr>
          <w:rFonts w:ascii="Times New Roman" w:hAnsi="Times New Roman" w:cs="Times New Roman"/>
          <w:sz w:val="24"/>
          <w:szCs w:val="24"/>
        </w:rPr>
        <w:t xml:space="preserve">of mind and body as a singular </w:t>
      </w:r>
      <w:r w:rsidR="00EA1AB4" w:rsidRPr="00883C03">
        <w:rPr>
          <w:rFonts w:ascii="Times New Roman" w:hAnsi="Times New Roman" w:cs="Times New Roman"/>
          <w:sz w:val="24"/>
          <w:szCs w:val="24"/>
        </w:rPr>
        <w:lastRenderedPageBreak/>
        <w:t>thing.</w:t>
      </w:r>
      <w:r w:rsidR="000E4843" w:rsidRPr="00883C03">
        <w:rPr>
          <w:rStyle w:val="FootnoteReference"/>
          <w:rFonts w:ascii="Times New Roman" w:hAnsi="Times New Roman" w:cs="Times New Roman"/>
          <w:sz w:val="24"/>
          <w:szCs w:val="24"/>
        </w:rPr>
        <w:footnoteReference w:id="6"/>
      </w:r>
      <w:r w:rsidR="00EA1AB4" w:rsidRPr="00883C03">
        <w:rPr>
          <w:rFonts w:ascii="Times New Roman" w:hAnsi="Times New Roman" w:cs="Times New Roman"/>
          <w:sz w:val="24"/>
          <w:szCs w:val="24"/>
        </w:rPr>
        <w:t xml:space="preserve"> </w:t>
      </w:r>
      <w:r w:rsidR="00D7747E" w:rsidRPr="00883C03">
        <w:rPr>
          <w:rFonts w:ascii="Times New Roman" w:hAnsi="Times New Roman" w:cs="Times New Roman"/>
          <w:sz w:val="24"/>
          <w:szCs w:val="24"/>
        </w:rPr>
        <w:t>Th</w:t>
      </w:r>
      <w:r w:rsidR="00593B9D" w:rsidRPr="00883C03">
        <w:rPr>
          <w:rFonts w:ascii="Times New Roman" w:hAnsi="Times New Roman" w:cs="Times New Roman"/>
          <w:sz w:val="24"/>
          <w:szCs w:val="24"/>
        </w:rPr>
        <w:t>is</w:t>
      </w:r>
      <w:r w:rsidR="00D7747E" w:rsidRPr="00883C03">
        <w:rPr>
          <w:rFonts w:ascii="Times New Roman" w:hAnsi="Times New Roman" w:cs="Times New Roman"/>
          <w:sz w:val="24"/>
          <w:szCs w:val="24"/>
        </w:rPr>
        <w:t xml:space="preserve"> can present Descartes with</w:t>
      </w:r>
      <w:r w:rsidR="009F5ECA" w:rsidRPr="00883C03">
        <w:rPr>
          <w:rFonts w:ascii="Times New Roman" w:hAnsi="Times New Roman" w:cs="Times New Roman"/>
          <w:sz w:val="24"/>
          <w:szCs w:val="24"/>
        </w:rPr>
        <w:t xml:space="preserve"> a problem because it creates a </w:t>
      </w:r>
      <w:r w:rsidR="00544F46" w:rsidRPr="00883C03">
        <w:rPr>
          <w:rFonts w:ascii="Times New Roman" w:hAnsi="Times New Roman" w:cs="Times New Roman"/>
          <w:sz w:val="24"/>
          <w:szCs w:val="24"/>
        </w:rPr>
        <w:t xml:space="preserve">confusion and incoherence. </w:t>
      </w:r>
      <w:r w:rsidR="00B445ED" w:rsidRPr="00883C03">
        <w:rPr>
          <w:rFonts w:ascii="Times New Roman" w:hAnsi="Times New Roman" w:cs="Times New Roman"/>
          <w:sz w:val="24"/>
          <w:szCs w:val="24"/>
        </w:rPr>
        <w:t xml:space="preserve">Throughout this essay, I will </w:t>
      </w:r>
      <w:r w:rsidR="00EC476F" w:rsidRPr="00883C03">
        <w:rPr>
          <w:rFonts w:ascii="Times New Roman" w:hAnsi="Times New Roman" w:cs="Times New Roman"/>
          <w:sz w:val="24"/>
          <w:szCs w:val="24"/>
        </w:rPr>
        <w:t>show</w:t>
      </w:r>
      <w:r w:rsidR="00B445ED" w:rsidRPr="00883C03">
        <w:rPr>
          <w:rFonts w:ascii="Times New Roman" w:hAnsi="Times New Roman" w:cs="Times New Roman"/>
          <w:sz w:val="24"/>
          <w:szCs w:val="24"/>
        </w:rPr>
        <w:t xml:space="preserve"> the</w:t>
      </w:r>
      <w:r w:rsidR="00E04F9B" w:rsidRPr="00883C03">
        <w:rPr>
          <w:rFonts w:ascii="Times New Roman" w:hAnsi="Times New Roman" w:cs="Times New Roman"/>
          <w:sz w:val="24"/>
          <w:szCs w:val="24"/>
        </w:rPr>
        <w:t xml:space="preserve"> arguments for mind-body </w:t>
      </w:r>
      <w:r w:rsidR="003F42F7" w:rsidRPr="00883C03">
        <w:rPr>
          <w:rFonts w:ascii="Times New Roman" w:hAnsi="Times New Roman" w:cs="Times New Roman"/>
          <w:sz w:val="24"/>
          <w:szCs w:val="24"/>
        </w:rPr>
        <w:t>separation and</w:t>
      </w:r>
      <w:r w:rsidR="00E04F9B" w:rsidRPr="00883C03">
        <w:rPr>
          <w:rFonts w:ascii="Times New Roman" w:hAnsi="Times New Roman" w:cs="Times New Roman"/>
          <w:sz w:val="24"/>
          <w:szCs w:val="24"/>
        </w:rPr>
        <w:t xml:space="preserve"> give reasons for their incoherence.</w:t>
      </w:r>
      <w:r w:rsidR="003F42F7" w:rsidRPr="00883C03">
        <w:rPr>
          <w:rFonts w:ascii="Times New Roman" w:hAnsi="Times New Roman" w:cs="Times New Roman"/>
          <w:sz w:val="24"/>
          <w:szCs w:val="24"/>
        </w:rPr>
        <w:t xml:space="preserve"> I will outline </w:t>
      </w:r>
      <w:r w:rsidR="00B62B7F" w:rsidRPr="00883C03">
        <w:rPr>
          <w:rFonts w:ascii="Times New Roman" w:hAnsi="Times New Roman" w:cs="Times New Roman"/>
          <w:sz w:val="24"/>
          <w:szCs w:val="24"/>
        </w:rPr>
        <w:t xml:space="preserve">one of the </w:t>
      </w:r>
      <w:r w:rsidR="003F42F7" w:rsidRPr="00883C03">
        <w:rPr>
          <w:rFonts w:ascii="Times New Roman" w:hAnsi="Times New Roman" w:cs="Times New Roman"/>
          <w:sz w:val="24"/>
          <w:szCs w:val="24"/>
        </w:rPr>
        <w:t xml:space="preserve">arguments </w:t>
      </w:r>
      <w:r w:rsidR="00EC1435" w:rsidRPr="00883C03">
        <w:rPr>
          <w:rFonts w:ascii="Times New Roman" w:hAnsi="Times New Roman" w:cs="Times New Roman"/>
          <w:sz w:val="24"/>
          <w:szCs w:val="24"/>
        </w:rPr>
        <w:t xml:space="preserve">for why Descartes believes that </w:t>
      </w:r>
      <w:r w:rsidR="00C039AF" w:rsidRPr="00883C03">
        <w:rPr>
          <w:rFonts w:ascii="Times New Roman" w:hAnsi="Times New Roman" w:cs="Times New Roman"/>
          <w:sz w:val="24"/>
          <w:szCs w:val="24"/>
        </w:rPr>
        <w:t>the mind</w:t>
      </w:r>
      <w:r w:rsidR="00A030FA" w:rsidRPr="00883C03">
        <w:rPr>
          <w:rFonts w:ascii="Times New Roman" w:hAnsi="Times New Roman" w:cs="Times New Roman"/>
          <w:sz w:val="24"/>
          <w:szCs w:val="24"/>
        </w:rPr>
        <w:t xml:space="preserve"> is separate from the body, </w:t>
      </w:r>
      <w:r w:rsidR="00B62B7F" w:rsidRPr="00883C03">
        <w:rPr>
          <w:rFonts w:ascii="Times New Roman" w:hAnsi="Times New Roman" w:cs="Times New Roman"/>
          <w:sz w:val="24"/>
          <w:szCs w:val="24"/>
        </w:rPr>
        <w:t>named</w:t>
      </w:r>
      <w:r w:rsidR="00CD5D20" w:rsidRPr="00883C03">
        <w:rPr>
          <w:rFonts w:ascii="Times New Roman" w:hAnsi="Times New Roman" w:cs="Times New Roman"/>
          <w:sz w:val="24"/>
          <w:szCs w:val="24"/>
        </w:rPr>
        <w:t xml:space="preserve"> the argument from doubt</w:t>
      </w:r>
      <w:r w:rsidR="00AE17E0" w:rsidRPr="00883C03">
        <w:rPr>
          <w:rFonts w:ascii="Times New Roman" w:hAnsi="Times New Roman" w:cs="Times New Roman"/>
          <w:sz w:val="24"/>
          <w:szCs w:val="24"/>
        </w:rPr>
        <w:t>.</w:t>
      </w:r>
      <w:r w:rsidR="00B62B7F" w:rsidRPr="00883C03">
        <w:rPr>
          <w:rFonts w:ascii="Times New Roman" w:hAnsi="Times New Roman" w:cs="Times New Roman"/>
          <w:sz w:val="24"/>
          <w:szCs w:val="24"/>
        </w:rPr>
        <w:t xml:space="preserve"> I will argue that </w:t>
      </w:r>
      <w:r w:rsidR="00137554" w:rsidRPr="00883C03">
        <w:rPr>
          <w:rFonts w:ascii="Times New Roman" w:hAnsi="Times New Roman" w:cs="Times New Roman"/>
          <w:sz w:val="24"/>
          <w:szCs w:val="24"/>
        </w:rPr>
        <w:t>this argument presented does not give us compelling ground to accept Descartes view.</w:t>
      </w:r>
      <w:r w:rsidR="00AE17E0" w:rsidRPr="00883C03">
        <w:rPr>
          <w:rFonts w:ascii="Times New Roman" w:hAnsi="Times New Roman" w:cs="Times New Roman"/>
          <w:sz w:val="24"/>
          <w:szCs w:val="24"/>
        </w:rPr>
        <w:t xml:space="preserve"> </w:t>
      </w:r>
      <w:r w:rsidR="007F7104" w:rsidRPr="00883C03">
        <w:rPr>
          <w:rFonts w:ascii="Times New Roman" w:hAnsi="Times New Roman" w:cs="Times New Roman"/>
          <w:sz w:val="24"/>
          <w:szCs w:val="24"/>
        </w:rPr>
        <w:t>Secondly,</w:t>
      </w:r>
      <w:r w:rsidR="00AE17E0" w:rsidRPr="00883C03">
        <w:rPr>
          <w:rFonts w:ascii="Times New Roman" w:hAnsi="Times New Roman" w:cs="Times New Roman"/>
          <w:sz w:val="24"/>
          <w:szCs w:val="24"/>
        </w:rPr>
        <w:t xml:space="preserve"> I will look at </w:t>
      </w:r>
      <w:r w:rsidR="007350D7" w:rsidRPr="00883C03">
        <w:rPr>
          <w:rFonts w:ascii="Times New Roman" w:hAnsi="Times New Roman" w:cs="Times New Roman"/>
          <w:sz w:val="24"/>
          <w:szCs w:val="24"/>
        </w:rPr>
        <w:t>what Descartes has said between the relationship of mind and body, for example the understanding</w:t>
      </w:r>
      <w:r w:rsidR="00547DE4" w:rsidRPr="00883C03">
        <w:rPr>
          <w:rFonts w:ascii="Times New Roman" w:hAnsi="Times New Roman" w:cs="Times New Roman"/>
          <w:sz w:val="24"/>
          <w:szCs w:val="24"/>
        </w:rPr>
        <w:t xml:space="preserve"> of the body as a machine. I will </w:t>
      </w:r>
      <w:r w:rsidR="00147C9B" w:rsidRPr="00883C03">
        <w:rPr>
          <w:rFonts w:ascii="Times New Roman" w:hAnsi="Times New Roman" w:cs="Times New Roman"/>
          <w:sz w:val="24"/>
          <w:szCs w:val="24"/>
        </w:rPr>
        <w:t xml:space="preserve">use this as evidence of further incoherence. </w:t>
      </w:r>
      <w:r w:rsidR="006B2A47" w:rsidRPr="00883C03">
        <w:rPr>
          <w:rFonts w:ascii="Times New Roman" w:hAnsi="Times New Roman" w:cs="Times New Roman"/>
          <w:sz w:val="24"/>
          <w:szCs w:val="24"/>
        </w:rPr>
        <w:t>I will conclude that Descartes does not provide a compelling case for his understanding of the relationship between mind and body.</w:t>
      </w:r>
    </w:p>
    <w:p w14:paraId="6B3AE494" w14:textId="79FB9D6D" w:rsidR="00A63B94" w:rsidRPr="00883C03" w:rsidRDefault="009B169B" w:rsidP="009151DF">
      <w:pPr>
        <w:spacing w:line="480" w:lineRule="auto"/>
        <w:rPr>
          <w:rFonts w:ascii="Times New Roman" w:hAnsi="Times New Roman" w:cs="Times New Roman"/>
          <w:sz w:val="24"/>
          <w:szCs w:val="24"/>
        </w:rPr>
      </w:pPr>
      <w:r w:rsidRPr="00883C03">
        <w:rPr>
          <w:rFonts w:ascii="Times New Roman" w:hAnsi="Times New Roman" w:cs="Times New Roman"/>
          <w:sz w:val="24"/>
          <w:szCs w:val="24"/>
        </w:rPr>
        <w:t>To begin to understand the Cartesian relationship between mind and body</w:t>
      </w:r>
      <w:r w:rsidR="00DF7B1D" w:rsidRPr="00883C03">
        <w:rPr>
          <w:rFonts w:ascii="Times New Roman" w:hAnsi="Times New Roman" w:cs="Times New Roman"/>
          <w:sz w:val="24"/>
          <w:szCs w:val="24"/>
        </w:rPr>
        <w:t xml:space="preserve">, we must first understand the argument presented by Descartes </w:t>
      </w:r>
      <w:r w:rsidR="00B51B01" w:rsidRPr="00883C03">
        <w:rPr>
          <w:rFonts w:ascii="Times New Roman" w:hAnsi="Times New Roman" w:cs="Times New Roman"/>
          <w:sz w:val="24"/>
          <w:szCs w:val="24"/>
        </w:rPr>
        <w:t xml:space="preserve">for the mind and body separation. </w:t>
      </w:r>
      <w:r w:rsidR="00C66D75" w:rsidRPr="00883C03">
        <w:rPr>
          <w:rFonts w:ascii="Times New Roman" w:hAnsi="Times New Roman" w:cs="Times New Roman"/>
          <w:sz w:val="24"/>
          <w:szCs w:val="24"/>
        </w:rPr>
        <w:t xml:space="preserve">The </w:t>
      </w:r>
      <w:r w:rsidR="00C66D75" w:rsidRPr="00883C03">
        <w:rPr>
          <w:rFonts w:ascii="Times New Roman" w:hAnsi="Times New Roman" w:cs="Times New Roman"/>
          <w:sz w:val="24"/>
          <w:szCs w:val="24"/>
        </w:rPr>
        <w:t>‘</w:t>
      </w:r>
      <w:r w:rsidR="00FE72B7" w:rsidRPr="00883C03">
        <w:rPr>
          <w:rFonts w:ascii="Times New Roman" w:hAnsi="Times New Roman" w:cs="Times New Roman"/>
          <w:sz w:val="24"/>
          <w:szCs w:val="24"/>
        </w:rPr>
        <w:t>what we can doubt’</w:t>
      </w:r>
      <w:r w:rsidR="00C66D75" w:rsidRPr="00883C03">
        <w:rPr>
          <w:rFonts w:ascii="Times New Roman" w:hAnsi="Times New Roman" w:cs="Times New Roman"/>
          <w:sz w:val="24"/>
          <w:szCs w:val="24"/>
        </w:rPr>
        <w:t xml:space="preserve"> </w:t>
      </w:r>
      <w:r w:rsidR="00C66D75" w:rsidRPr="00883C03">
        <w:rPr>
          <w:rFonts w:ascii="Times New Roman" w:hAnsi="Times New Roman" w:cs="Times New Roman"/>
          <w:sz w:val="24"/>
          <w:szCs w:val="24"/>
        </w:rPr>
        <w:t xml:space="preserve">argument can be found in </w:t>
      </w:r>
      <w:r w:rsidR="00C66D75" w:rsidRPr="00883C03">
        <w:rPr>
          <w:rFonts w:ascii="Times New Roman" w:hAnsi="Times New Roman" w:cs="Times New Roman"/>
          <w:i/>
          <w:iCs/>
          <w:sz w:val="24"/>
          <w:szCs w:val="24"/>
        </w:rPr>
        <w:t>Discourse on method</w:t>
      </w:r>
      <w:r w:rsidR="00C66D75" w:rsidRPr="00883C03">
        <w:rPr>
          <w:rFonts w:ascii="Times New Roman" w:hAnsi="Times New Roman" w:cs="Times New Roman"/>
          <w:sz w:val="24"/>
          <w:szCs w:val="24"/>
        </w:rPr>
        <w:t xml:space="preserve"> where he recollects his ideas </w:t>
      </w:r>
      <w:r w:rsidR="00EA38CB" w:rsidRPr="00883C03">
        <w:rPr>
          <w:rFonts w:ascii="Times New Roman" w:hAnsi="Times New Roman" w:cs="Times New Roman"/>
          <w:sz w:val="24"/>
          <w:szCs w:val="24"/>
        </w:rPr>
        <w:t xml:space="preserve">mentioned in </w:t>
      </w:r>
      <w:r w:rsidR="00C66D75" w:rsidRPr="00883C03">
        <w:rPr>
          <w:rFonts w:ascii="Times New Roman" w:hAnsi="Times New Roman" w:cs="Times New Roman"/>
          <w:i/>
          <w:iCs/>
          <w:sz w:val="24"/>
          <w:szCs w:val="24"/>
        </w:rPr>
        <w:t>meditations</w:t>
      </w:r>
      <w:r w:rsidR="00C66D75" w:rsidRPr="00883C03">
        <w:rPr>
          <w:rFonts w:ascii="Times New Roman" w:hAnsi="Times New Roman" w:cs="Times New Roman"/>
          <w:sz w:val="24"/>
          <w:szCs w:val="24"/>
        </w:rPr>
        <w:t>.</w:t>
      </w:r>
      <w:r w:rsidR="00854816" w:rsidRPr="00883C03">
        <w:rPr>
          <w:rStyle w:val="FootnoteReference"/>
          <w:rFonts w:ascii="Times New Roman" w:hAnsi="Times New Roman" w:cs="Times New Roman"/>
          <w:sz w:val="24"/>
          <w:szCs w:val="24"/>
        </w:rPr>
        <w:footnoteReference w:id="7"/>
      </w:r>
      <w:r w:rsidR="00BD5B04" w:rsidRPr="00883C03">
        <w:rPr>
          <w:rFonts w:ascii="Times New Roman" w:hAnsi="Times New Roman" w:cs="Times New Roman"/>
          <w:i/>
          <w:iCs/>
          <w:sz w:val="24"/>
          <w:szCs w:val="24"/>
        </w:rPr>
        <w:t xml:space="preserve"> </w:t>
      </w:r>
      <w:r w:rsidR="003E5A88" w:rsidRPr="00883C03">
        <w:rPr>
          <w:rFonts w:ascii="Times New Roman" w:hAnsi="Times New Roman" w:cs="Times New Roman"/>
          <w:sz w:val="24"/>
          <w:szCs w:val="24"/>
        </w:rPr>
        <w:t xml:space="preserve">Using the method of doubt, </w:t>
      </w:r>
      <w:r w:rsidR="00E31CC1" w:rsidRPr="00883C03">
        <w:rPr>
          <w:rFonts w:ascii="Times New Roman" w:hAnsi="Times New Roman" w:cs="Times New Roman"/>
          <w:sz w:val="24"/>
          <w:szCs w:val="24"/>
        </w:rPr>
        <w:t xml:space="preserve">the meditator </w:t>
      </w:r>
      <w:r w:rsidR="003E5A88" w:rsidRPr="00883C03">
        <w:rPr>
          <w:rFonts w:ascii="Times New Roman" w:hAnsi="Times New Roman" w:cs="Times New Roman"/>
          <w:sz w:val="24"/>
          <w:szCs w:val="24"/>
        </w:rPr>
        <w:t>eliminat</w:t>
      </w:r>
      <w:r w:rsidR="00E31CC1" w:rsidRPr="00883C03">
        <w:rPr>
          <w:rFonts w:ascii="Times New Roman" w:hAnsi="Times New Roman" w:cs="Times New Roman"/>
          <w:sz w:val="24"/>
          <w:szCs w:val="24"/>
        </w:rPr>
        <w:t>es</w:t>
      </w:r>
      <w:r w:rsidR="003E5A88" w:rsidRPr="00883C03">
        <w:rPr>
          <w:rFonts w:ascii="Times New Roman" w:hAnsi="Times New Roman" w:cs="Times New Roman"/>
          <w:sz w:val="24"/>
          <w:szCs w:val="24"/>
        </w:rPr>
        <w:t xml:space="preserve"> all preconceptions and beliefs we have about </w:t>
      </w:r>
      <w:r w:rsidR="00F80977" w:rsidRPr="00883C03">
        <w:rPr>
          <w:rFonts w:ascii="Times New Roman" w:hAnsi="Times New Roman" w:cs="Times New Roman"/>
          <w:sz w:val="24"/>
          <w:szCs w:val="24"/>
        </w:rPr>
        <w:t xml:space="preserve">reality, for example, any mathematical truths, </w:t>
      </w:r>
      <w:r w:rsidR="001F5830" w:rsidRPr="00883C03">
        <w:rPr>
          <w:rFonts w:ascii="Times New Roman" w:hAnsi="Times New Roman" w:cs="Times New Roman"/>
          <w:sz w:val="24"/>
          <w:szCs w:val="24"/>
        </w:rPr>
        <w:t xml:space="preserve">that two plus two is equal to four, or scientific </w:t>
      </w:r>
      <w:r w:rsidR="000841A8" w:rsidRPr="00883C03">
        <w:rPr>
          <w:rFonts w:ascii="Times New Roman" w:hAnsi="Times New Roman" w:cs="Times New Roman"/>
          <w:sz w:val="24"/>
          <w:szCs w:val="24"/>
        </w:rPr>
        <w:t>laws such as Gravity</w:t>
      </w:r>
      <w:r w:rsidR="00E31CC1" w:rsidRPr="00883C03">
        <w:rPr>
          <w:rFonts w:ascii="Times New Roman" w:hAnsi="Times New Roman" w:cs="Times New Roman"/>
          <w:sz w:val="24"/>
          <w:szCs w:val="24"/>
        </w:rPr>
        <w:t>.</w:t>
      </w:r>
      <w:r w:rsidR="00E04915" w:rsidRPr="00883C03">
        <w:rPr>
          <w:rFonts w:ascii="Times New Roman" w:hAnsi="Times New Roman" w:cs="Times New Roman"/>
          <w:sz w:val="24"/>
          <w:szCs w:val="24"/>
        </w:rPr>
        <w:t xml:space="preserve"> </w:t>
      </w:r>
      <w:r w:rsidR="007F2E76" w:rsidRPr="00883C03">
        <w:rPr>
          <w:rFonts w:ascii="Times New Roman" w:hAnsi="Times New Roman" w:cs="Times New Roman"/>
          <w:sz w:val="24"/>
          <w:szCs w:val="24"/>
        </w:rPr>
        <w:t xml:space="preserve">Descartes suggests that we can imagine a world where everything we thought </w:t>
      </w:r>
      <w:r w:rsidR="00DD12DB" w:rsidRPr="00883C03">
        <w:rPr>
          <w:rFonts w:ascii="Times New Roman" w:hAnsi="Times New Roman" w:cs="Times New Roman"/>
          <w:sz w:val="24"/>
          <w:szCs w:val="24"/>
        </w:rPr>
        <w:t>was true is false, the only thing we cannot deny is that we exist.</w:t>
      </w:r>
      <w:r w:rsidR="00F44184" w:rsidRPr="00883C03">
        <w:rPr>
          <w:rStyle w:val="FootnoteReference"/>
          <w:rFonts w:ascii="Times New Roman" w:hAnsi="Times New Roman" w:cs="Times New Roman"/>
          <w:sz w:val="24"/>
          <w:szCs w:val="24"/>
        </w:rPr>
        <w:footnoteReference w:id="8"/>
      </w:r>
      <w:r w:rsidR="002C1233" w:rsidRPr="00883C03">
        <w:rPr>
          <w:rFonts w:ascii="Times New Roman" w:hAnsi="Times New Roman" w:cs="Times New Roman"/>
          <w:sz w:val="24"/>
          <w:szCs w:val="24"/>
        </w:rPr>
        <w:t xml:space="preserve"> Descartes comes to this </w:t>
      </w:r>
      <w:r w:rsidR="002C1233" w:rsidRPr="00883C03">
        <w:rPr>
          <w:rFonts w:ascii="Times New Roman" w:hAnsi="Times New Roman" w:cs="Times New Roman"/>
          <w:sz w:val="24"/>
          <w:szCs w:val="24"/>
        </w:rPr>
        <w:lastRenderedPageBreak/>
        <w:t xml:space="preserve">conclusion because </w:t>
      </w:r>
      <w:r w:rsidR="00E03CDC" w:rsidRPr="00883C03">
        <w:rPr>
          <w:rFonts w:ascii="Times New Roman" w:hAnsi="Times New Roman" w:cs="Times New Roman"/>
          <w:sz w:val="24"/>
          <w:szCs w:val="24"/>
        </w:rPr>
        <w:t xml:space="preserve">for something to have the capacity to doubt, </w:t>
      </w:r>
      <w:r w:rsidR="00F0736A" w:rsidRPr="00883C03">
        <w:rPr>
          <w:rFonts w:ascii="Times New Roman" w:hAnsi="Times New Roman" w:cs="Times New Roman"/>
          <w:sz w:val="24"/>
          <w:szCs w:val="24"/>
        </w:rPr>
        <w:t xml:space="preserve">there must be something that exists necessarily, to allow the doubt to happen. </w:t>
      </w:r>
      <w:r w:rsidR="005B1345" w:rsidRPr="00883C03">
        <w:rPr>
          <w:rFonts w:ascii="Times New Roman" w:hAnsi="Times New Roman" w:cs="Times New Roman"/>
          <w:sz w:val="24"/>
          <w:szCs w:val="24"/>
        </w:rPr>
        <w:t>This is our mind/soul.</w:t>
      </w:r>
      <w:r w:rsidR="00C87F14" w:rsidRPr="00883C03">
        <w:rPr>
          <w:rStyle w:val="FootnoteReference"/>
          <w:rFonts w:ascii="Times New Roman" w:hAnsi="Times New Roman" w:cs="Times New Roman"/>
          <w:sz w:val="24"/>
          <w:szCs w:val="24"/>
        </w:rPr>
        <w:footnoteReference w:id="9"/>
      </w:r>
      <w:r w:rsidR="007D5B17" w:rsidRPr="00883C03">
        <w:rPr>
          <w:rFonts w:ascii="Times New Roman" w:hAnsi="Times New Roman" w:cs="Times New Roman"/>
          <w:sz w:val="24"/>
          <w:szCs w:val="24"/>
        </w:rPr>
        <w:t xml:space="preserve"> </w:t>
      </w:r>
      <w:r w:rsidR="00A9108D" w:rsidRPr="00883C03">
        <w:rPr>
          <w:rFonts w:ascii="Times New Roman" w:hAnsi="Times New Roman" w:cs="Times New Roman"/>
          <w:sz w:val="24"/>
          <w:szCs w:val="24"/>
        </w:rPr>
        <w:t xml:space="preserve">According to Descartes, </w:t>
      </w:r>
      <w:r w:rsidR="00891737" w:rsidRPr="00883C03">
        <w:rPr>
          <w:rFonts w:ascii="Times New Roman" w:hAnsi="Times New Roman" w:cs="Times New Roman"/>
          <w:sz w:val="24"/>
          <w:szCs w:val="24"/>
        </w:rPr>
        <w:t>if</w:t>
      </w:r>
      <w:r w:rsidR="00BC20C5" w:rsidRPr="00883C03">
        <w:rPr>
          <w:rFonts w:ascii="Times New Roman" w:hAnsi="Times New Roman" w:cs="Times New Roman"/>
          <w:sz w:val="24"/>
          <w:szCs w:val="24"/>
        </w:rPr>
        <w:t xml:space="preserve"> there is nothing doing the doubting the </w:t>
      </w:r>
      <w:r w:rsidR="004E4352" w:rsidRPr="00883C03">
        <w:rPr>
          <w:rFonts w:ascii="Times New Roman" w:hAnsi="Times New Roman" w:cs="Times New Roman"/>
          <w:sz w:val="24"/>
          <w:szCs w:val="24"/>
        </w:rPr>
        <w:t>entire process</w:t>
      </w:r>
      <w:r w:rsidR="00B02EDA" w:rsidRPr="00883C03">
        <w:rPr>
          <w:rFonts w:ascii="Times New Roman" w:hAnsi="Times New Roman" w:cs="Times New Roman"/>
          <w:sz w:val="24"/>
          <w:szCs w:val="24"/>
        </w:rPr>
        <w:t xml:space="preserve"> is meaningless. </w:t>
      </w:r>
      <w:r w:rsidR="00A9108D" w:rsidRPr="00883C03">
        <w:rPr>
          <w:rFonts w:ascii="Times New Roman" w:hAnsi="Times New Roman" w:cs="Times New Roman"/>
          <w:sz w:val="24"/>
          <w:szCs w:val="24"/>
        </w:rPr>
        <w:t>Descartes writes:</w:t>
      </w:r>
    </w:p>
    <w:p w14:paraId="58629877" w14:textId="78D6C8CF" w:rsidR="0040206E" w:rsidRPr="00883C03" w:rsidRDefault="002E5A93" w:rsidP="009151DF">
      <w:pPr>
        <w:autoSpaceDE w:val="0"/>
        <w:autoSpaceDN w:val="0"/>
        <w:adjustRightInd w:val="0"/>
        <w:spacing w:after="0" w:line="480" w:lineRule="auto"/>
        <w:ind w:left="720"/>
        <w:rPr>
          <w:rFonts w:ascii="Times New Roman" w:hAnsi="Times New Roman" w:cs="Times New Roman"/>
          <w:i/>
          <w:iCs/>
          <w:sz w:val="24"/>
          <w:szCs w:val="24"/>
        </w:rPr>
      </w:pPr>
      <w:r w:rsidRPr="00883C03">
        <w:rPr>
          <w:rFonts w:ascii="Times New Roman" w:hAnsi="Times New Roman" w:cs="Times New Roman"/>
          <w:i/>
          <w:iCs/>
          <w:sz w:val="24"/>
          <w:szCs w:val="24"/>
        </w:rPr>
        <w:t xml:space="preserve"> </w:t>
      </w:r>
      <w:r w:rsidR="00F12479" w:rsidRPr="00883C03">
        <w:rPr>
          <w:rFonts w:ascii="Times New Roman" w:hAnsi="Times New Roman" w:cs="Times New Roman"/>
          <w:i/>
          <w:iCs/>
          <w:sz w:val="24"/>
          <w:szCs w:val="24"/>
        </w:rPr>
        <w:t>I could pretend that I had</w:t>
      </w:r>
      <w:r w:rsidR="00A63B94" w:rsidRPr="00883C03">
        <w:rPr>
          <w:rFonts w:ascii="Times New Roman" w:hAnsi="Times New Roman" w:cs="Times New Roman"/>
          <w:i/>
          <w:iCs/>
          <w:sz w:val="24"/>
          <w:szCs w:val="24"/>
        </w:rPr>
        <w:t xml:space="preserve"> </w:t>
      </w:r>
      <w:r w:rsidR="00F12479" w:rsidRPr="00883C03">
        <w:rPr>
          <w:rFonts w:ascii="Times New Roman" w:hAnsi="Times New Roman" w:cs="Times New Roman"/>
          <w:i/>
          <w:iCs/>
          <w:sz w:val="24"/>
          <w:szCs w:val="24"/>
        </w:rPr>
        <w:t>no body and that there was no world no</w:t>
      </w:r>
      <w:r w:rsidR="0092355B" w:rsidRPr="00883C03">
        <w:rPr>
          <w:rFonts w:ascii="Times New Roman" w:hAnsi="Times New Roman" w:cs="Times New Roman"/>
          <w:i/>
          <w:iCs/>
          <w:sz w:val="24"/>
          <w:szCs w:val="24"/>
        </w:rPr>
        <w:t>r any</w:t>
      </w:r>
      <w:r w:rsidR="00F12479" w:rsidRPr="00883C03">
        <w:rPr>
          <w:rFonts w:ascii="Times New Roman" w:hAnsi="Times New Roman" w:cs="Times New Roman"/>
          <w:i/>
          <w:iCs/>
          <w:sz w:val="24"/>
          <w:szCs w:val="24"/>
        </w:rPr>
        <w:t xml:space="preserve"> place </w:t>
      </w:r>
      <w:r w:rsidR="0092355B" w:rsidRPr="00883C03">
        <w:rPr>
          <w:rFonts w:ascii="Times New Roman" w:hAnsi="Times New Roman" w:cs="Times New Roman"/>
          <w:i/>
          <w:iCs/>
          <w:sz w:val="24"/>
          <w:szCs w:val="24"/>
        </w:rPr>
        <w:t>where I was</w:t>
      </w:r>
      <w:r w:rsidR="00F12479" w:rsidRPr="00883C03">
        <w:rPr>
          <w:rFonts w:ascii="Times New Roman" w:hAnsi="Times New Roman" w:cs="Times New Roman"/>
          <w:i/>
          <w:iCs/>
          <w:sz w:val="24"/>
          <w:szCs w:val="24"/>
        </w:rPr>
        <w:t>, I could not pretend</w:t>
      </w:r>
      <w:r w:rsidR="00E647E5" w:rsidRPr="00883C03">
        <w:rPr>
          <w:rFonts w:ascii="Times New Roman" w:hAnsi="Times New Roman" w:cs="Times New Roman"/>
          <w:i/>
          <w:iCs/>
          <w:sz w:val="24"/>
          <w:szCs w:val="24"/>
        </w:rPr>
        <w:t>, on that account,</w:t>
      </w:r>
      <w:r w:rsidR="00F12479" w:rsidRPr="00883C03">
        <w:rPr>
          <w:rFonts w:ascii="Times New Roman" w:hAnsi="Times New Roman" w:cs="Times New Roman"/>
          <w:i/>
          <w:iCs/>
          <w:sz w:val="24"/>
          <w:szCs w:val="24"/>
        </w:rPr>
        <w:t xml:space="preserve"> that I did not exist</w:t>
      </w:r>
      <w:r w:rsidR="003B486F" w:rsidRPr="00883C03">
        <w:rPr>
          <w:rFonts w:ascii="Times New Roman" w:hAnsi="Times New Roman" w:cs="Times New Roman"/>
          <w:i/>
          <w:iCs/>
          <w:sz w:val="24"/>
          <w:szCs w:val="24"/>
        </w:rPr>
        <w:t xml:space="preserve"> at all; and that, </w:t>
      </w:r>
      <w:r w:rsidR="00F12479" w:rsidRPr="00883C03">
        <w:rPr>
          <w:rFonts w:ascii="Times New Roman" w:hAnsi="Times New Roman" w:cs="Times New Roman"/>
          <w:i/>
          <w:iCs/>
          <w:sz w:val="24"/>
          <w:szCs w:val="24"/>
        </w:rPr>
        <w:t>on the contrary</w:t>
      </w:r>
      <w:r w:rsidR="003B486F" w:rsidRPr="00883C03">
        <w:rPr>
          <w:rFonts w:ascii="Times New Roman" w:hAnsi="Times New Roman" w:cs="Times New Roman"/>
          <w:i/>
          <w:iCs/>
          <w:sz w:val="24"/>
          <w:szCs w:val="24"/>
        </w:rPr>
        <w:t>,</w:t>
      </w:r>
      <w:r w:rsidR="00F12479" w:rsidRPr="00883C03">
        <w:rPr>
          <w:rFonts w:ascii="Times New Roman" w:hAnsi="Times New Roman" w:cs="Times New Roman"/>
          <w:i/>
          <w:iCs/>
          <w:sz w:val="24"/>
          <w:szCs w:val="24"/>
        </w:rPr>
        <w:t xml:space="preserve"> from the </w:t>
      </w:r>
      <w:r w:rsidR="00A07FEF" w:rsidRPr="00883C03">
        <w:rPr>
          <w:rFonts w:ascii="Times New Roman" w:hAnsi="Times New Roman" w:cs="Times New Roman"/>
          <w:i/>
          <w:iCs/>
          <w:sz w:val="24"/>
          <w:szCs w:val="24"/>
        </w:rPr>
        <w:t xml:space="preserve">very </w:t>
      </w:r>
      <w:r w:rsidR="00F12479" w:rsidRPr="00883C03">
        <w:rPr>
          <w:rFonts w:ascii="Times New Roman" w:hAnsi="Times New Roman" w:cs="Times New Roman"/>
          <w:i/>
          <w:iCs/>
          <w:sz w:val="24"/>
          <w:szCs w:val="24"/>
        </w:rPr>
        <w:t>fact that I</w:t>
      </w:r>
      <w:r w:rsidR="00A63B94" w:rsidRPr="00883C03">
        <w:rPr>
          <w:rFonts w:ascii="Times New Roman" w:hAnsi="Times New Roman" w:cs="Times New Roman"/>
          <w:i/>
          <w:iCs/>
          <w:sz w:val="24"/>
          <w:szCs w:val="24"/>
        </w:rPr>
        <w:t xml:space="preserve"> </w:t>
      </w:r>
      <w:r w:rsidR="00F12479" w:rsidRPr="00883C03">
        <w:rPr>
          <w:rFonts w:ascii="Times New Roman" w:hAnsi="Times New Roman" w:cs="Times New Roman"/>
          <w:i/>
          <w:iCs/>
          <w:sz w:val="24"/>
          <w:szCs w:val="24"/>
        </w:rPr>
        <w:t xml:space="preserve">thought of doubting the truth of other things, it followed </w:t>
      </w:r>
      <w:r w:rsidR="00A07FEF" w:rsidRPr="00883C03">
        <w:rPr>
          <w:rFonts w:ascii="Times New Roman" w:hAnsi="Times New Roman" w:cs="Times New Roman"/>
          <w:i/>
          <w:iCs/>
          <w:sz w:val="24"/>
          <w:szCs w:val="24"/>
        </w:rPr>
        <w:t>very</w:t>
      </w:r>
      <w:r w:rsidR="00F12479" w:rsidRPr="00883C03">
        <w:rPr>
          <w:rFonts w:ascii="Times New Roman" w:hAnsi="Times New Roman" w:cs="Times New Roman"/>
          <w:i/>
          <w:iCs/>
          <w:sz w:val="24"/>
          <w:szCs w:val="24"/>
        </w:rPr>
        <w:t xml:space="preserve"> evidently and</w:t>
      </w:r>
      <w:r w:rsidR="00A63B94" w:rsidRPr="00883C03">
        <w:rPr>
          <w:rFonts w:ascii="Times New Roman" w:hAnsi="Times New Roman" w:cs="Times New Roman"/>
          <w:i/>
          <w:iCs/>
          <w:sz w:val="24"/>
          <w:szCs w:val="24"/>
        </w:rPr>
        <w:t xml:space="preserve"> </w:t>
      </w:r>
      <w:r w:rsidR="008346BD" w:rsidRPr="00883C03">
        <w:rPr>
          <w:rFonts w:ascii="Times New Roman" w:hAnsi="Times New Roman" w:cs="Times New Roman"/>
          <w:i/>
          <w:iCs/>
          <w:sz w:val="24"/>
          <w:szCs w:val="24"/>
        </w:rPr>
        <w:t xml:space="preserve">very </w:t>
      </w:r>
      <w:r w:rsidR="00F12479" w:rsidRPr="00883C03">
        <w:rPr>
          <w:rFonts w:ascii="Times New Roman" w:hAnsi="Times New Roman" w:cs="Times New Roman"/>
          <w:i/>
          <w:iCs/>
          <w:sz w:val="24"/>
          <w:szCs w:val="24"/>
        </w:rPr>
        <w:t>certainly that I existed; whereas</w:t>
      </w:r>
      <w:r w:rsidR="008346BD" w:rsidRPr="00883C03">
        <w:rPr>
          <w:rFonts w:ascii="Times New Roman" w:hAnsi="Times New Roman" w:cs="Times New Roman"/>
          <w:i/>
          <w:iCs/>
          <w:sz w:val="24"/>
          <w:szCs w:val="24"/>
        </w:rPr>
        <w:t>, on the other hand</w:t>
      </w:r>
      <w:r w:rsidR="00212DAC" w:rsidRPr="00883C03">
        <w:rPr>
          <w:rFonts w:ascii="Times New Roman" w:hAnsi="Times New Roman" w:cs="Times New Roman"/>
          <w:i/>
          <w:iCs/>
          <w:sz w:val="24"/>
          <w:szCs w:val="24"/>
        </w:rPr>
        <w:t>,</w:t>
      </w:r>
      <w:r w:rsidR="00F12479" w:rsidRPr="00883C03">
        <w:rPr>
          <w:rFonts w:ascii="Times New Roman" w:hAnsi="Times New Roman" w:cs="Times New Roman"/>
          <w:i/>
          <w:iCs/>
          <w:sz w:val="24"/>
          <w:szCs w:val="24"/>
        </w:rPr>
        <w:t xml:space="preserve"> had</w:t>
      </w:r>
      <w:r w:rsidR="00212DAC" w:rsidRPr="00883C03">
        <w:rPr>
          <w:rFonts w:ascii="Times New Roman" w:hAnsi="Times New Roman" w:cs="Times New Roman"/>
          <w:i/>
          <w:iCs/>
          <w:sz w:val="24"/>
          <w:szCs w:val="24"/>
        </w:rPr>
        <w:t xml:space="preserve"> I</w:t>
      </w:r>
      <w:r w:rsidR="001B0C56" w:rsidRPr="00883C03">
        <w:rPr>
          <w:rFonts w:ascii="Times New Roman" w:hAnsi="Times New Roman" w:cs="Times New Roman"/>
          <w:i/>
          <w:iCs/>
          <w:sz w:val="24"/>
          <w:szCs w:val="24"/>
        </w:rPr>
        <w:t xml:space="preserve"> simply stopped thinking, </w:t>
      </w:r>
      <w:r w:rsidR="00F12479" w:rsidRPr="00883C03">
        <w:rPr>
          <w:rFonts w:ascii="Times New Roman" w:hAnsi="Times New Roman" w:cs="Times New Roman"/>
          <w:i/>
          <w:iCs/>
          <w:sz w:val="24"/>
          <w:szCs w:val="24"/>
        </w:rPr>
        <w:t xml:space="preserve">even if </w:t>
      </w:r>
      <w:r w:rsidR="006A4C3E" w:rsidRPr="00883C03">
        <w:rPr>
          <w:rFonts w:ascii="Times New Roman" w:hAnsi="Times New Roman" w:cs="Times New Roman"/>
          <w:i/>
          <w:iCs/>
          <w:sz w:val="24"/>
          <w:szCs w:val="24"/>
        </w:rPr>
        <w:t>all the rest of what</w:t>
      </w:r>
      <w:r w:rsidR="00AE67AA" w:rsidRPr="00883C03">
        <w:rPr>
          <w:rFonts w:ascii="Times New Roman" w:hAnsi="Times New Roman" w:cs="Times New Roman"/>
          <w:i/>
          <w:iCs/>
          <w:sz w:val="24"/>
          <w:szCs w:val="24"/>
        </w:rPr>
        <w:t xml:space="preserve"> </w:t>
      </w:r>
      <w:r w:rsidR="00F12479" w:rsidRPr="00883C03">
        <w:rPr>
          <w:rFonts w:ascii="Times New Roman" w:hAnsi="Times New Roman" w:cs="Times New Roman"/>
          <w:i/>
          <w:iCs/>
          <w:sz w:val="24"/>
          <w:szCs w:val="24"/>
        </w:rPr>
        <w:t xml:space="preserve">I had ever imagined had been true, I </w:t>
      </w:r>
      <w:r w:rsidR="00AE67AA" w:rsidRPr="00883C03">
        <w:rPr>
          <w:rFonts w:ascii="Times New Roman" w:hAnsi="Times New Roman" w:cs="Times New Roman"/>
          <w:i/>
          <w:iCs/>
          <w:sz w:val="24"/>
          <w:szCs w:val="24"/>
        </w:rPr>
        <w:t xml:space="preserve">would </w:t>
      </w:r>
      <w:r w:rsidR="00F12479" w:rsidRPr="00883C03">
        <w:rPr>
          <w:rFonts w:ascii="Times New Roman" w:hAnsi="Times New Roman" w:cs="Times New Roman"/>
          <w:i/>
          <w:iCs/>
          <w:sz w:val="24"/>
          <w:szCs w:val="24"/>
        </w:rPr>
        <w:t>have had no reason to believe that I</w:t>
      </w:r>
      <w:r w:rsidR="00A63B94" w:rsidRPr="00883C03">
        <w:rPr>
          <w:rFonts w:ascii="Times New Roman" w:hAnsi="Times New Roman" w:cs="Times New Roman"/>
          <w:i/>
          <w:iCs/>
          <w:sz w:val="24"/>
          <w:szCs w:val="24"/>
        </w:rPr>
        <w:t xml:space="preserve"> </w:t>
      </w:r>
      <w:r w:rsidR="00F12479" w:rsidRPr="00883C03">
        <w:rPr>
          <w:rFonts w:ascii="Times New Roman" w:hAnsi="Times New Roman" w:cs="Times New Roman"/>
          <w:i/>
          <w:iCs/>
          <w:sz w:val="24"/>
          <w:szCs w:val="24"/>
        </w:rPr>
        <w:t xml:space="preserve">existed. From this I knew I was a substance </w:t>
      </w:r>
      <w:r w:rsidR="00554B47" w:rsidRPr="00883C03">
        <w:rPr>
          <w:rFonts w:ascii="Times New Roman" w:hAnsi="Times New Roman" w:cs="Times New Roman"/>
          <w:i/>
          <w:iCs/>
          <w:sz w:val="24"/>
          <w:szCs w:val="24"/>
        </w:rPr>
        <w:t>the whole</w:t>
      </w:r>
      <w:r w:rsidR="00F12479" w:rsidRPr="00883C03">
        <w:rPr>
          <w:rFonts w:ascii="Times New Roman" w:hAnsi="Times New Roman" w:cs="Times New Roman"/>
          <w:i/>
          <w:iCs/>
          <w:sz w:val="24"/>
          <w:szCs w:val="24"/>
        </w:rPr>
        <w:t xml:space="preserve"> essence or nature</w:t>
      </w:r>
      <w:r w:rsidR="000B7FFC" w:rsidRPr="00883C03">
        <w:rPr>
          <w:rFonts w:ascii="Times New Roman" w:hAnsi="Times New Roman" w:cs="Times New Roman"/>
          <w:i/>
          <w:iCs/>
          <w:sz w:val="24"/>
          <w:szCs w:val="24"/>
        </w:rPr>
        <w:t xml:space="preserve"> of which</w:t>
      </w:r>
      <w:r w:rsidR="00F12479" w:rsidRPr="00883C03">
        <w:rPr>
          <w:rFonts w:ascii="Times New Roman" w:hAnsi="Times New Roman" w:cs="Times New Roman"/>
          <w:i/>
          <w:iCs/>
          <w:sz w:val="24"/>
          <w:szCs w:val="24"/>
        </w:rPr>
        <w:t xml:space="preserve"> is</w:t>
      </w:r>
      <w:r w:rsidR="00501886" w:rsidRPr="00883C03">
        <w:rPr>
          <w:rFonts w:ascii="Times New Roman" w:hAnsi="Times New Roman" w:cs="Times New Roman"/>
          <w:i/>
          <w:iCs/>
          <w:sz w:val="24"/>
          <w:szCs w:val="24"/>
        </w:rPr>
        <w:t xml:space="preserve"> </w:t>
      </w:r>
      <w:r w:rsidR="00F12479" w:rsidRPr="00883C03">
        <w:rPr>
          <w:rFonts w:ascii="Times New Roman" w:hAnsi="Times New Roman" w:cs="Times New Roman"/>
          <w:i/>
          <w:iCs/>
          <w:sz w:val="24"/>
          <w:szCs w:val="24"/>
        </w:rPr>
        <w:t>simply to</w:t>
      </w:r>
      <w:r w:rsidR="00501886" w:rsidRPr="00883C03">
        <w:rPr>
          <w:rFonts w:ascii="Times New Roman" w:hAnsi="Times New Roman" w:cs="Times New Roman"/>
          <w:i/>
          <w:iCs/>
          <w:sz w:val="24"/>
          <w:szCs w:val="24"/>
        </w:rPr>
        <w:t xml:space="preserve"> </w:t>
      </w:r>
      <w:r w:rsidR="00F12479" w:rsidRPr="00883C03">
        <w:rPr>
          <w:rFonts w:ascii="Times New Roman" w:hAnsi="Times New Roman" w:cs="Times New Roman"/>
          <w:i/>
          <w:iCs/>
          <w:sz w:val="24"/>
          <w:szCs w:val="24"/>
        </w:rPr>
        <w:t xml:space="preserve">think, and which </w:t>
      </w:r>
      <w:r w:rsidR="004251F0" w:rsidRPr="00883C03">
        <w:rPr>
          <w:rFonts w:ascii="Times New Roman" w:hAnsi="Times New Roman" w:cs="Times New Roman"/>
          <w:i/>
          <w:iCs/>
          <w:sz w:val="24"/>
          <w:szCs w:val="24"/>
        </w:rPr>
        <w:t xml:space="preserve">in order to </w:t>
      </w:r>
      <w:r w:rsidR="00062FD4" w:rsidRPr="00883C03">
        <w:rPr>
          <w:rFonts w:ascii="Times New Roman" w:hAnsi="Times New Roman" w:cs="Times New Roman"/>
          <w:i/>
          <w:iCs/>
          <w:sz w:val="24"/>
          <w:szCs w:val="24"/>
        </w:rPr>
        <w:t>exist,</w:t>
      </w:r>
      <w:r w:rsidR="00BF685F" w:rsidRPr="00883C03">
        <w:rPr>
          <w:rFonts w:ascii="Times New Roman" w:hAnsi="Times New Roman" w:cs="Times New Roman"/>
          <w:i/>
          <w:iCs/>
          <w:sz w:val="24"/>
          <w:szCs w:val="24"/>
        </w:rPr>
        <w:t xml:space="preserve"> has no need of</w:t>
      </w:r>
      <w:r w:rsidR="004251F0" w:rsidRPr="00883C03">
        <w:rPr>
          <w:rFonts w:ascii="Times New Roman" w:hAnsi="Times New Roman" w:cs="Times New Roman"/>
          <w:i/>
          <w:iCs/>
          <w:sz w:val="24"/>
          <w:szCs w:val="24"/>
        </w:rPr>
        <w:t xml:space="preserve"> </w:t>
      </w:r>
      <w:r w:rsidR="00F12479" w:rsidRPr="00883C03">
        <w:rPr>
          <w:rFonts w:ascii="Times New Roman" w:hAnsi="Times New Roman" w:cs="Times New Roman"/>
          <w:i/>
          <w:iCs/>
          <w:sz w:val="24"/>
          <w:szCs w:val="24"/>
        </w:rPr>
        <w:t>any place</w:t>
      </w:r>
      <w:r w:rsidR="00BF685F" w:rsidRPr="00883C03">
        <w:rPr>
          <w:rFonts w:ascii="Times New Roman" w:hAnsi="Times New Roman" w:cs="Times New Roman"/>
          <w:i/>
          <w:iCs/>
          <w:sz w:val="24"/>
          <w:szCs w:val="24"/>
        </w:rPr>
        <w:t xml:space="preserve"> n</w:t>
      </w:r>
      <w:r w:rsidR="00F12479" w:rsidRPr="00883C03">
        <w:rPr>
          <w:rFonts w:ascii="Times New Roman" w:hAnsi="Times New Roman" w:cs="Times New Roman"/>
          <w:i/>
          <w:iCs/>
          <w:sz w:val="24"/>
          <w:szCs w:val="24"/>
        </w:rPr>
        <w:t>or depend on any material</w:t>
      </w:r>
      <w:r w:rsidR="00501886" w:rsidRPr="00883C03">
        <w:rPr>
          <w:rFonts w:ascii="Times New Roman" w:hAnsi="Times New Roman" w:cs="Times New Roman"/>
          <w:i/>
          <w:iCs/>
          <w:sz w:val="24"/>
          <w:szCs w:val="24"/>
        </w:rPr>
        <w:t xml:space="preserve"> </w:t>
      </w:r>
      <w:r w:rsidR="00F12479" w:rsidRPr="00883C03">
        <w:rPr>
          <w:rFonts w:ascii="Times New Roman" w:hAnsi="Times New Roman" w:cs="Times New Roman"/>
          <w:i/>
          <w:iCs/>
          <w:sz w:val="24"/>
          <w:szCs w:val="24"/>
        </w:rPr>
        <w:t>thing</w:t>
      </w:r>
      <w:r w:rsidR="007E0887" w:rsidRPr="00883C03">
        <w:rPr>
          <w:rFonts w:ascii="Times New Roman" w:hAnsi="Times New Roman" w:cs="Times New Roman"/>
          <w:i/>
          <w:iCs/>
          <w:sz w:val="24"/>
          <w:szCs w:val="24"/>
        </w:rPr>
        <w:t>.</w:t>
      </w:r>
      <w:r w:rsidR="00525FAF" w:rsidRPr="00883C03">
        <w:rPr>
          <w:rStyle w:val="FootnoteReference"/>
          <w:rFonts w:ascii="Times New Roman" w:hAnsi="Times New Roman" w:cs="Times New Roman"/>
          <w:i/>
          <w:iCs/>
          <w:sz w:val="24"/>
          <w:szCs w:val="24"/>
        </w:rPr>
        <w:footnoteReference w:id="10"/>
      </w:r>
    </w:p>
    <w:p w14:paraId="1CD5D7EF" w14:textId="77777777" w:rsidR="0040206E" w:rsidRPr="00883C03" w:rsidRDefault="0040206E" w:rsidP="009151DF">
      <w:pPr>
        <w:autoSpaceDE w:val="0"/>
        <w:autoSpaceDN w:val="0"/>
        <w:adjustRightInd w:val="0"/>
        <w:spacing w:after="0" w:line="480" w:lineRule="auto"/>
        <w:rPr>
          <w:rFonts w:ascii="Times New Roman" w:hAnsi="Times New Roman" w:cs="Times New Roman"/>
          <w:sz w:val="28"/>
          <w:szCs w:val="28"/>
        </w:rPr>
      </w:pPr>
    </w:p>
    <w:p w14:paraId="658ADABE" w14:textId="45D64CB2" w:rsidR="00F12479" w:rsidRPr="00883C03" w:rsidRDefault="0071166C" w:rsidP="009151DF">
      <w:pPr>
        <w:spacing w:line="480" w:lineRule="auto"/>
        <w:rPr>
          <w:rFonts w:ascii="Times New Roman" w:hAnsi="Times New Roman" w:cs="Times New Roman"/>
          <w:sz w:val="24"/>
          <w:szCs w:val="24"/>
        </w:rPr>
      </w:pPr>
      <w:r w:rsidRPr="00883C03">
        <w:rPr>
          <w:rFonts w:ascii="Times New Roman" w:hAnsi="Times New Roman" w:cs="Times New Roman"/>
          <w:sz w:val="24"/>
          <w:szCs w:val="24"/>
        </w:rPr>
        <w:t xml:space="preserve">This excerpt clearly </w:t>
      </w:r>
      <w:r w:rsidR="00A875C2" w:rsidRPr="00883C03">
        <w:rPr>
          <w:rFonts w:ascii="Times New Roman" w:hAnsi="Times New Roman" w:cs="Times New Roman"/>
          <w:sz w:val="24"/>
          <w:szCs w:val="24"/>
        </w:rPr>
        <w:t>summarises</w:t>
      </w:r>
      <w:r w:rsidR="00C1591F" w:rsidRPr="00883C03">
        <w:rPr>
          <w:rFonts w:ascii="Times New Roman" w:hAnsi="Times New Roman" w:cs="Times New Roman"/>
          <w:sz w:val="24"/>
          <w:szCs w:val="24"/>
        </w:rPr>
        <w:t xml:space="preserve"> the argument that Descartes is making. </w:t>
      </w:r>
      <w:r w:rsidR="00D32F97" w:rsidRPr="00883C03">
        <w:rPr>
          <w:rFonts w:ascii="Times New Roman" w:hAnsi="Times New Roman" w:cs="Times New Roman"/>
          <w:sz w:val="24"/>
          <w:szCs w:val="24"/>
        </w:rPr>
        <w:t>Descartes is suggesting that</w:t>
      </w:r>
      <w:r w:rsidR="00AD2F96" w:rsidRPr="00883C03">
        <w:rPr>
          <w:rFonts w:ascii="Times New Roman" w:hAnsi="Times New Roman" w:cs="Times New Roman"/>
          <w:sz w:val="24"/>
          <w:szCs w:val="24"/>
        </w:rPr>
        <w:t xml:space="preserve"> there is a cl</w:t>
      </w:r>
      <w:r w:rsidR="009355DF" w:rsidRPr="00883C03">
        <w:rPr>
          <w:rFonts w:ascii="Times New Roman" w:hAnsi="Times New Roman" w:cs="Times New Roman"/>
          <w:sz w:val="24"/>
          <w:szCs w:val="24"/>
        </w:rPr>
        <w:t xml:space="preserve">ear </w:t>
      </w:r>
      <w:r w:rsidR="004F5DC1" w:rsidRPr="00883C03">
        <w:rPr>
          <w:rFonts w:ascii="Times New Roman" w:hAnsi="Times New Roman" w:cs="Times New Roman"/>
          <w:sz w:val="24"/>
          <w:szCs w:val="24"/>
        </w:rPr>
        <w:t>separation between the material, physical body and everything in the world, and the thinking self, the ‘I’</w:t>
      </w:r>
      <w:r w:rsidR="00FA7B88" w:rsidRPr="00883C03">
        <w:rPr>
          <w:rFonts w:ascii="Times New Roman" w:hAnsi="Times New Roman" w:cs="Times New Roman"/>
          <w:sz w:val="24"/>
          <w:szCs w:val="24"/>
        </w:rPr>
        <w:t>, which we can call the soul or mind.</w:t>
      </w:r>
    </w:p>
    <w:p w14:paraId="46EAD1E4" w14:textId="093BAE8D" w:rsidR="00081668" w:rsidRPr="00883C03" w:rsidRDefault="00081668" w:rsidP="009151DF">
      <w:pPr>
        <w:spacing w:line="480" w:lineRule="auto"/>
        <w:rPr>
          <w:rFonts w:ascii="Times New Roman" w:hAnsi="Times New Roman" w:cs="Times New Roman"/>
          <w:sz w:val="24"/>
          <w:szCs w:val="24"/>
        </w:rPr>
      </w:pPr>
      <w:r w:rsidRPr="00883C03">
        <w:rPr>
          <w:rFonts w:ascii="Times New Roman" w:hAnsi="Times New Roman" w:cs="Times New Roman"/>
          <w:sz w:val="24"/>
          <w:szCs w:val="24"/>
        </w:rPr>
        <w:t>The argument can be summarised as follows:</w:t>
      </w:r>
    </w:p>
    <w:p w14:paraId="062946D0" w14:textId="4D645324" w:rsidR="00A06E73" w:rsidRPr="00883C03" w:rsidRDefault="00A06257" w:rsidP="009151DF">
      <w:pPr>
        <w:pStyle w:val="ListParagraph"/>
        <w:numPr>
          <w:ilvl w:val="0"/>
          <w:numId w:val="4"/>
        </w:numPr>
        <w:spacing w:line="480" w:lineRule="auto"/>
        <w:rPr>
          <w:rFonts w:ascii="Times New Roman" w:hAnsi="Times New Roman" w:cs="Times New Roman"/>
          <w:sz w:val="24"/>
          <w:szCs w:val="24"/>
        </w:rPr>
      </w:pPr>
      <w:r w:rsidRPr="00883C03">
        <w:rPr>
          <w:rFonts w:ascii="Times New Roman" w:hAnsi="Times New Roman" w:cs="Times New Roman"/>
          <w:sz w:val="24"/>
          <w:szCs w:val="24"/>
        </w:rPr>
        <w:t>Premise 1:</w:t>
      </w:r>
      <w:r w:rsidR="00371E40" w:rsidRPr="00883C03">
        <w:rPr>
          <w:rFonts w:ascii="Times New Roman" w:hAnsi="Times New Roman" w:cs="Times New Roman"/>
          <w:sz w:val="24"/>
          <w:szCs w:val="24"/>
        </w:rPr>
        <w:t xml:space="preserve"> I can doubt that</w:t>
      </w:r>
      <w:r w:rsidR="0074419F" w:rsidRPr="00883C03">
        <w:rPr>
          <w:rFonts w:ascii="Times New Roman" w:hAnsi="Times New Roman" w:cs="Times New Roman"/>
          <w:sz w:val="24"/>
          <w:szCs w:val="24"/>
        </w:rPr>
        <w:t xml:space="preserve"> material substances exist (including </w:t>
      </w:r>
      <w:r w:rsidR="00A06E73" w:rsidRPr="00883C03">
        <w:rPr>
          <w:rFonts w:ascii="Times New Roman" w:hAnsi="Times New Roman" w:cs="Times New Roman"/>
          <w:sz w:val="24"/>
          <w:szCs w:val="24"/>
        </w:rPr>
        <w:t>my physical body)</w:t>
      </w:r>
      <w:r w:rsidR="00694D6C" w:rsidRPr="00883C03">
        <w:rPr>
          <w:rFonts w:ascii="Times New Roman" w:hAnsi="Times New Roman" w:cs="Times New Roman"/>
          <w:sz w:val="24"/>
          <w:szCs w:val="24"/>
        </w:rPr>
        <w:t>.</w:t>
      </w:r>
    </w:p>
    <w:p w14:paraId="27BE47A2" w14:textId="586B1FAC" w:rsidR="00A06257" w:rsidRPr="00883C03" w:rsidRDefault="00A06257" w:rsidP="009151DF">
      <w:pPr>
        <w:pStyle w:val="ListParagraph"/>
        <w:numPr>
          <w:ilvl w:val="0"/>
          <w:numId w:val="4"/>
        </w:numPr>
        <w:spacing w:line="480" w:lineRule="auto"/>
        <w:rPr>
          <w:rFonts w:ascii="Times New Roman" w:hAnsi="Times New Roman" w:cs="Times New Roman"/>
          <w:sz w:val="24"/>
          <w:szCs w:val="24"/>
        </w:rPr>
      </w:pPr>
      <w:r w:rsidRPr="00883C03">
        <w:rPr>
          <w:rFonts w:ascii="Times New Roman" w:hAnsi="Times New Roman" w:cs="Times New Roman"/>
          <w:sz w:val="24"/>
          <w:szCs w:val="24"/>
        </w:rPr>
        <w:lastRenderedPageBreak/>
        <w:t>Premise 2:</w:t>
      </w:r>
      <w:r w:rsidR="00A06E73" w:rsidRPr="00883C03">
        <w:rPr>
          <w:rFonts w:ascii="Times New Roman" w:hAnsi="Times New Roman" w:cs="Times New Roman"/>
          <w:sz w:val="24"/>
          <w:szCs w:val="24"/>
        </w:rPr>
        <w:t xml:space="preserve"> I cannot doubt that my </w:t>
      </w:r>
      <w:r w:rsidR="00DA6352" w:rsidRPr="00883C03">
        <w:rPr>
          <w:rFonts w:ascii="Times New Roman" w:hAnsi="Times New Roman" w:cs="Times New Roman"/>
          <w:sz w:val="24"/>
          <w:szCs w:val="24"/>
        </w:rPr>
        <w:t xml:space="preserve">non-material </w:t>
      </w:r>
      <w:r w:rsidR="00A06E73" w:rsidRPr="00883C03">
        <w:rPr>
          <w:rFonts w:ascii="Times New Roman" w:hAnsi="Times New Roman" w:cs="Times New Roman"/>
          <w:sz w:val="24"/>
          <w:szCs w:val="24"/>
        </w:rPr>
        <w:t>mind exists</w:t>
      </w:r>
      <w:r w:rsidR="00694D6C" w:rsidRPr="00883C03">
        <w:rPr>
          <w:rFonts w:ascii="Times New Roman" w:hAnsi="Times New Roman" w:cs="Times New Roman"/>
          <w:sz w:val="24"/>
          <w:szCs w:val="24"/>
        </w:rPr>
        <w:t>.</w:t>
      </w:r>
    </w:p>
    <w:p w14:paraId="33358490" w14:textId="74B74F95" w:rsidR="00A06257" w:rsidRPr="00883C03" w:rsidRDefault="00A06257" w:rsidP="009151DF">
      <w:pPr>
        <w:pStyle w:val="ListParagraph"/>
        <w:numPr>
          <w:ilvl w:val="0"/>
          <w:numId w:val="4"/>
        </w:numPr>
        <w:spacing w:line="480" w:lineRule="auto"/>
        <w:rPr>
          <w:rFonts w:ascii="Times New Roman" w:hAnsi="Times New Roman" w:cs="Times New Roman"/>
          <w:sz w:val="24"/>
          <w:szCs w:val="24"/>
        </w:rPr>
      </w:pPr>
      <w:r w:rsidRPr="00883C03">
        <w:rPr>
          <w:rFonts w:ascii="Times New Roman" w:hAnsi="Times New Roman" w:cs="Times New Roman"/>
          <w:sz w:val="24"/>
          <w:szCs w:val="24"/>
        </w:rPr>
        <w:t>Conclusion:</w:t>
      </w:r>
      <w:r w:rsidR="00DA6352" w:rsidRPr="00883C03">
        <w:rPr>
          <w:rFonts w:ascii="Times New Roman" w:hAnsi="Times New Roman" w:cs="Times New Roman"/>
          <w:sz w:val="24"/>
          <w:szCs w:val="24"/>
        </w:rPr>
        <w:t xml:space="preserve"> Therefore, </w:t>
      </w:r>
      <w:r w:rsidR="00C03480" w:rsidRPr="00883C03">
        <w:rPr>
          <w:rFonts w:ascii="Times New Roman" w:hAnsi="Times New Roman" w:cs="Times New Roman"/>
          <w:sz w:val="24"/>
          <w:szCs w:val="24"/>
        </w:rPr>
        <w:t xml:space="preserve">my mind must be something distinct from </w:t>
      </w:r>
      <w:r w:rsidR="00081668" w:rsidRPr="00883C03">
        <w:rPr>
          <w:rFonts w:ascii="Times New Roman" w:hAnsi="Times New Roman" w:cs="Times New Roman"/>
          <w:sz w:val="24"/>
          <w:szCs w:val="24"/>
        </w:rPr>
        <w:t>my body</w:t>
      </w:r>
      <w:r w:rsidR="00694D6C" w:rsidRPr="00883C03">
        <w:rPr>
          <w:rFonts w:ascii="Times New Roman" w:hAnsi="Times New Roman" w:cs="Times New Roman"/>
          <w:sz w:val="24"/>
          <w:szCs w:val="24"/>
        </w:rPr>
        <w:t>.</w:t>
      </w:r>
      <w:r w:rsidR="001C0D7F" w:rsidRPr="00883C03">
        <w:rPr>
          <w:rStyle w:val="FootnoteReference"/>
          <w:rFonts w:ascii="Times New Roman" w:hAnsi="Times New Roman" w:cs="Times New Roman"/>
          <w:sz w:val="24"/>
          <w:szCs w:val="24"/>
        </w:rPr>
        <w:footnoteReference w:id="11"/>
      </w:r>
    </w:p>
    <w:p w14:paraId="708EABD9" w14:textId="1CD127EC" w:rsidR="00F12479" w:rsidRPr="00883C03" w:rsidRDefault="00B94A0C" w:rsidP="009151DF">
      <w:pPr>
        <w:spacing w:line="480" w:lineRule="auto"/>
        <w:rPr>
          <w:rFonts w:ascii="Times New Roman" w:hAnsi="Times New Roman" w:cs="Times New Roman"/>
          <w:sz w:val="24"/>
          <w:szCs w:val="24"/>
        </w:rPr>
      </w:pPr>
      <w:r w:rsidRPr="00883C03">
        <w:rPr>
          <w:rFonts w:ascii="Times New Roman" w:hAnsi="Times New Roman" w:cs="Times New Roman"/>
          <w:sz w:val="24"/>
          <w:szCs w:val="24"/>
        </w:rPr>
        <w:t xml:space="preserve">This argument seems very flawed. </w:t>
      </w:r>
      <w:r w:rsidR="00BB2857" w:rsidRPr="00883C03">
        <w:rPr>
          <w:rFonts w:ascii="Times New Roman" w:hAnsi="Times New Roman" w:cs="Times New Roman"/>
          <w:sz w:val="24"/>
          <w:szCs w:val="24"/>
        </w:rPr>
        <w:t xml:space="preserve">The argument follows </w:t>
      </w:r>
      <w:r w:rsidR="00E054A4" w:rsidRPr="00883C03">
        <w:rPr>
          <w:rFonts w:ascii="Times New Roman" w:hAnsi="Times New Roman" w:cs="Times New Roman"/>
          <w:sz w:val="24"/>
          <w:szCs w:val="24"/>
        </w:rPr>
        <w:t xml:space="preserve">the form of </w:t>
      </w:r>
      <w:r w:rsidR="00BB2857" w:rsidRPr="00883C03">
        <w:rPr>
          <w:rFonts w:ascii="Times New Roman" w:hAnsi="Times New Roman" w:cs="Times New Roman"/>
          <w:sz w:val="24"/>
          <w:szCs w:val="24"/>
        </w:rPr>
        <w:t xml:space="preserve">deductive </w:t>
      </w:r>
      <w:r w:rsidR="00EE3E42" w:rsidRPr="00883C03">
        <w:rPr>
          <w:rFonts w:ascii="Times New Roman" w:hAnsi="Times New Roman" w:cs="Times New Roman"/>
          <w:sz w:val="24"/>
          <w:szCs w:val="24"/>
        </w:rPr>
        <w:t>reasoning, for</w:t>
      </w:r>
      <w:r w:rsidR="00D00203" w:rsidRPr="00883C03">
        <w:rPr>
          <w:rFonts w:ascii="Times New Roman" w:hAnsi="Times New Roman" w:cs="Times New Roman"/>
          <w:sz w:val="24"/>
          <w:szCs w:val="24"/>
        </w:rPr>
        <w:t xml:space="preserve"> example,</w:t>
      </w:r>
      <w:r w:rsidR="00EE3E42" w:rsidRPr="00883C03">
        <w:rPr>
          <w:rFonts w:ascii="Times New Roman" w:hAnsi="Times New Roman" w:cs="Times New Roman"/>
          <w:sz w:val="24"/>
          <w:szCs w:val="24"/>
        </w:rPr>
        <w:t xml:space="preserve"> if we accept both premises as true, then </w:t>
      </w:r>
      <w:r w:rsidR="00A90453" w:rsidRPr="00883C03">
        <w:rPr>
          <w:rFonts w:ascii="Times New Roman" w:hAnsi="Times New Roman" w:cs="Times New Roman"/>
          <w:sz w:val="24"/>
          <w:szCs w:val="24"/>
        </w:rPr>
        <w:t xml:space="preserve">Descartes </w:t>
      </w:r>
      <w:r w:rsidR="00CA2C3D" w:rsidRPr="00883C03">
        <w:rPr>
          <w:rFonts w:ascii="Times New Roman" w:hAnsi="Times New Roman" w:cs="Times New Roman"/>
          <w:sz w:val="24"/>
          <w:szCs w:val="24"/>
        </w:rPr>
        <w:t xml:space="preserve">would argue that we </w:t>
      </w:r>
      <w:r w:rsidR="00EE3E42" w:rsidRPr="00883C03">
        <w:rPr>
          <w:rFonts w:ascii="Times New Roman" w:hAnsi="Times New Roman" w:cs="Times New Roman"/>
          <w:sz w:val="24"/>
          <w:szCs w:val="24"/>
        </w:rPr>
        <w:t xml:space="preserve">must accept the conclusion. </w:t>
      </w:r>
      <w:r w:rsidR="00E327D5" w:rsidRPr="00883C03">
        <w:rPr>
          <w:rFonts w:ascii="Times New Roman" w:hAnsi="Times New Roman" w:cs="Times New Roman"/>
          <w:sz w:val="24"/>
          <w:szCs w:val="24"/>
        </w:rPr>
        <w:t xml:space="preserve">This means that if we accept that </w:t>
      </w:r>
      <w:r w:rsidR="0001736A" w:rsidRPr="00883C03">
        <w:rPr>
          <w:rFonts w:ascii="Times New Roman" w:hAnsi="Times New Roman" w:cs="Times New Roman"/>
          <w:sz w:val="24"/>
          <w:szCs w:val="24"/>
        </w:rPr>
        <w:t>premises</w:t>
      </w:r>
      <w:r w:rsidR="006462AB" w:rsidRPr="00883C03">
        <w:rPr>
          <w:rFonts w:ascii="Times New Roman" w:hAnsi="Times New Roman" w:cs="Times New Roman"/>
          <w:sz w:val="24"/>
          <w:szCs w:val="24"/>
        </w:rPr>
        <w:t xml:space="preserve"> </w:t>
      </w:r>
      <w:r w:rsidR="00E327D5" w:rsidRPr="00883C03">
        <w:rPr>
          <w:rFonts w:ascii="Times New Roman" w:hAnsi="Times New Roman" w:cs="Times New Roman"/>
          <w:sz w:val="24"/>
          <w:szCs w:val="24"/>
        </w:rPr>
        <w:t xml:space="preserve">are indeed true, Descartes has won. </w:t>
      </w:r>
      <w:r w:rsidR="006462AB" w:rsidRPr="00883C03">
        <w:rPr>
          <w:rFonts w:ascii="Times New Roman" w:hAnsi="Times New Roman" w:cs="Times New Roman"/>
          <w:sz w:val="24"/>
          <w:szCs w:val="24"/>
        </w:rPr>
        <w:t xml:space="preserve">He </w:t>
      </w:r>
      <w:r w:rsidR="009C2A65" w:rsidRPr="00883C03">
        <w:rPr>
          <w:rFonts w:ascii="Times New Roman" w:hAnsi="Times New Roman" w:cs="Times New Roman"/>
          <w:sz w:val="24"/>
          <w:szCs w:val="24"/>
        </w:rPr>
        <w:t>might</w:t>
      </w:r>
      <w:r w:rsidR="006462AB" w:rsidRPr="00883C03">
        <w:rPr>
          <w:rFonts w:ascii="Times New Roman" w:hAnsi="Times New Roman" w:cs="Times New Roman"/>
          <w:sz w:val="24"/>
          <w:szCs w:val="24"/>
        </w:rPr>
        <w:t xml:space="preserve"> have successfully convinced us that</w:t>
      </w:r>
      <w:r w:rsidR="0089475F" w:rsidRPr="00883C03">
        <w:rPr>
          <w:rFonts w:ascii="Times New Roman" w:hAnsi="Times New Roman" w:cs="Times New Roman"/>
          <w:sz w:val="24"/>
          <w:szCs w:val="24"/>
        </w:rPr>
        <w:t xml:space="preserve"> his argument is coherent.</w:t>
      </w:r>
      <w:r w:rsidR="00CF4289" w:rsidRPr="00883C03">
        <w:rPr>
          <w:rFonts w:ascii="Times New Roman" w:hAnsi="Times New Roman" w:cs="Times New Roman"/>
          <w:sz w:val="24"/>
          <w:szCs w:val="24"/>
        </w:rPr>
        <w:t xml:space="preserve"> However, </w:t>
      </w:r>
      <w:r w:rsidR="002E056B" w:rsidRPr="00883C03">
        <w:rPr>
          <w:rFonts w:ascii="Times New Roman" w:hAnsi="Times New Roman" w:cs="Times New Roman"/>
          <w:sz w:val="24"/>
          <w:szCs w:val="24"/>
        </w:rPr>
        <w:t>does the conclusion lead from the premises?</w:t>
      </w:r>
      <w:r w:rsidR="00C26CE4" w:rsidRPr="00883C03">
        <w:rPr>
          <w:rFonts w:ascii="Times New Roman" w:hAnsi="Times New Roman" w:cs="Times New Roman"/>
          <w:sz w:val="24"/>
          <w:szCs w:val="24"/>
        </w:rPr>
        <w:t xml:space="preserve"> This is something we will address later, but for now </w:t>
      </w:r>
      <w:r w:rsidR="00B7763F" w:rsidRPr="00883C03">
        <w:rPr>
          <w:rFonts w:ascii="Times New Roman" w:hAnsi="Times New Roman" w:cs="Times New Roman"/>
          <w:sz w:val="24"/>
          <w:szCs w:val="24"/>
        </w:rPr>
        <w:t>let us focus on the premises.</w:t>
      </w:r>
      <w:r w:rsidR="004F39CE" w:rsidRPr="00883C03">
        <w:rPr>
          <w:rFonts w:ascii="Times New Roman" w:hAnsi="Times New Roman" w:cs="Times New Roman"/>
          <w:sz w:val="24"/>
          <w:szCs w:val="24"/>
        </w:rPr>
        <w:t xml:space="preserve"> David Cockburn argued that </w:t>
      </w:r>
      <w:r w:rsidR="00A4075A" w:rsidRPr="00883C03">
        <w:rPr>
          <w:rFonts w:ascii="Times New Roman" w:hAnsi="Times New Roman" w:cs="Times New Roman"/>
          <w:sz w:val="24"/>
          <w:szCs w:val="24"/>
        </w:rPr>
        <w:t xml:space="preserve">if </w:t>
      </w:r>
      <w:r w:rsidR="00064B30" w:rsidRPr="00883C03">
        <w:rPr>
          <w:rFonts w:ascii="Times New Roman" w:hAnsi="Times New Roman" w:cs="Times New Roman"/>
          <w:sz w:val="24"/>
          <w:szCs w:val="24"/>
        </w:rPr>
        <w:t xml:space="preserve">we are not </w:t>
      </w:r>
      <w:r w:rsidR="00502143" w:rsidRPr="00883C03">
        <w:rPr>
          <w:rFonts w:ascii="Times New Roman" w:hAnsi="Times New Roman" w:cs="Times New Roman"/>
          <w:sz w:val="24"/>
          <w:szCs w:val="24"/>
        </w:rPr>
        <w:t xml:space="preserve">convinced that the </w:t>
      </w:r>
      <w:r w:rsidR="0048607D" w:rsidRPr="00883C03">
        <w:rPr>
          <w:rFonts w:ascii="Times New Roman" w:hAnsi="Times New Roman" w:cs="Times New Roman"/>
          <w:sz w:val="24"/>
          <w:szCs w:val="24"/>
        </w:rPr>
        <w:t xml:space="preserve">premises are true, the argument </w:t>
      </w:r>
      <w:r w:rsidR="00A4075A" w:rsidRPr="00883C03">
        <w:rPr>
          <w:rFonts w:ascii="Times New Roman" w:hAnsi="Times New Roman" w:cs="Times New Roman"/>
          <w:sz w:val="24"/>
          <w:szCs w:val="24"/>
        </w:rPr>
        <w:t>becomes incoherent.</w:t>
      </w:r>
      <w:r w:rsidR="00A4075A" w:rsidRPr="00883C03">
        <w:rPr>
          <w:rStyle w:val="FootnoteReference"/>
          <w:rFonts w:ascii="Times New Roman" w:hAnsi="Times New Roman" w:cs="Times New Roman"/>
          <w:sz w:val="24"/>
          <w:szCs w:val="24"/>
        </w:rPr>
        <w:footnoteReference w:id="12"/>
      </w:r>
      <w:r w:rsidR="004E67D1" w:rsidRPr="00883C03">
        <w:rPr>
          <w:rFonts w:ascii="Times New Roman" w:hAnsi="Times New Roman" w:cs="Times New Roman"/>
          <w:sz w:val="24"/>
          <w:szCs w:val="24"/>
        </w:rPr>
        <w:t xml:space="preserve"> </w:t>
      </w:r>
      <w:r w:rsidR="00B96801" w:rsidRPr="00883C03">
        <w:rPr>
          <w:rFonts w:ascii="Times New Roman" w:hAnsi="Times New Roman" w:cs="Times New Roman"/>
          <w:sz w:val="24"/>
          <w:szCs w:val="24"/>
        </w:rPr>
        <w:t xml:space="preserve">He argues that </w:t>
      </w:r>
      <w:r w:rsidR="00633634" w:rsidRPr="00883C03">
        <w:rPr>
          <w:rFonts w:ascii="Times New Roman" w:hAnsi="Times New Roman" w:cs="Times New Roman"/>
          <w:sz w:val="24"/>
          <w:szCs w:val="24"/>
        </w:rPr>
        <w:t>w</w:t>
      </w:r>
      <w:r w:rsidR="000C1F77" w:rsidRPr="00883C03">
        <w:rPr>
          <w:rFonts w:ascii="Times New Roman" w:hAnsi="Times New Roman" w:cs="Times New Roman"/>
          <w:sz w:val="24"/>
          <w:szCs w:val="24"/>
        </w:rPr>
        <w:t>hile we might accept the second premise, that my mind mu</w:t>
      </w:r>
      <w:r w:rsidR="002463F2" w:rsidRPr="00883C03">
        <w:rPr>
          <w:rFonts w:ascii="Times New Roman" w:hAnsi="Times New Roman" w:cs="Times New Roman"/>
          <w:sz w:val="24"/>
          <w:szCs w:val="24"/>
        </w:rPr>
        <w:t>st exist, the</w:t>
      </w:r>
      <w:r w:rsidR="00081ED6" w:rsidRPr="00883C03">
        <w:rPr>
          <w:rFonts w:ascii="Times New Roman" w:hAnsi="Times New Roman" w:cs="Times New Roman"/>
          <w:sz w:val="24"/>
          <w:szCs w:val="24"/>
        </w:rPr>
        <w:t xml:space="preserve"> first premise may be </w:t>
      </w:r>
      <w:r w:rsidR="00D42FB5" w:rsidRPr="00883C03">
        <w:rPr>
          <w:rFonts w:ascii="Times New Roman" w:hAnsi="Times New Roman" w:cs="Times New Roman"/>
          <w:sz w:val="24"/>
          <w:szCs w:val="24"/>
        </w:rPr>
        <w:t xml:space="preserve">harder to accept. </w:t>
      </w:r>
      <w:r w:rsidR="008C6387" w:rsidRPr="00883C03">
        <w:rPr>
          <w:rFonts w:ascii="Times New Roman" w:hAnsi="Times New Roman" w:cs="Times New Roman"/>
          <w:sz w:val="24"/>
          <w:szCs w:val="24"/>
        </w:rPr>
        <w:t>I would agree that the second</w:t>
      </w:r>
      <w:r w:rsidR="007C2381" w:rsidRPr="00883C03">
        <w:rPr>
          <w:rFonts w:ascii="Times New Roman" w:hAnsi="Times New Roman" w:cs="Times New Roman"/>
          <w:sz w:val="24"/>
          <w:szCs w:val="24"/>
        </w:rPr>
        <w:t xml:space="preserve"> premise seems to be true</w:t>
      </w:r>
      <w:r w:rsidR="00703160" w:rsidRPr="00883C03">
        <w:rPr>
          <w:rFonts w:ascii="Times New Roman" w:hAnsi="Times New Roman" w:cs="Times New Roman"/>
          <w:sz w:val="24"/>
          <w:szCs w:val="24"/>
        </w:rPr>
        <w:t>,</w:t>
      </w:r>
      <w:r w:rsidR="00D23EF8" w:rsidRPr="00883C03">
        <w:rPr>
          <w:rFonts w:ascii="Times New Roman" w:hAnsi="Times New Roman" w:cs="Times New Roman"/>
          <w:sz w:val="24"/>
          <w:szCs w:val="24"/>
        </w:rPr>
        <w:t xml:space="preserve"> </w:t>
      </w:r>
      <w:r w:rsidR="00867EF2" w:rsidRPr="00883C03">
        <w:rPr>
          <w:rFonts w:ascii="Times New Roman" w:hAnsi="Times New Roman" w:cs="Times New Roman"/>
          <w:sz w:val="24"/>
          <w:szCs w:val="24"/>
        </w:rPr>
        <w:t xml:space="preserve">for there to be a thought or doubt, there must be something </w:t>
      </w:r>
      <w:r w:rsidR="008C643C" w:rsidRPr="00883C03">
        <w:rPr>
          <w:rFonts w:ascii="Times New Roman" w:hAnsi="Times New Roman" w:cs="Times New Roman"/>
          <w:sz w:val="24"/>
          <w:szCs w:val="24"/>
        </w:rPr>
        <w:t>behind those thoughts. For ex</w:t>
      </w:r>
      <w:r w:rsidR="007C5380" w:rsidRPr="00883C03">
        <w:rPr>
          <w:rFonts w:ascii="Times New Roman" w:hAnsi="Times New Roman" w:cs="Times New Roman"/>
          <w:sz w:val="24"/>
          <w:szCs w:val="24"/>
        </w:rPr>
        <w:t xml:space="preserve">ample, </w:t>
      </w:r>
      <w:r w:rsidR="00EC6E2C" w:rsidRPr="00883C03">
        <w:rPr>
          <w:rFonts w:ascii="Times New Roman" w:hAnsi="Times New Roman" w:cs="Times New Roman"/>
          <w:sz w:val="24"/>
          <w:szCs w:val="24"/>
        </w:rPr>
        <w:t>for me to doubt that there is a table in front of me</w:t>
      </w:r>
      <w:r w:rsidR="000D4889" w:rsidRPr="00883C03">
        <w:rPr>
          <w:rFonts w:ascii="Times New Roman" w:hAnsi="Times New Roman" w:cs="Times New Roman"/>
          <w:sz w:val="24"/>
          <w:szCs w:val="24"/>
        </w:rPr>
        <w:t xml:space="preserve">, there must be something in control of the doubting process. </w:t>
      </w:r>
      <w:r w:rsidR="00E571F0" w:rsidRPr="00883C03">
        <w:rPr>
          <w:rFonts w:ascii="Times New Roman" w:hAnsi="Times New Roman" w:cs="Times New Roman"/>
          <w:sz w:val="24"/>
          <w:szCs w:val="24"/>
        </w:rPr>
        <w:t>Without the concept of a mind</w:t>
      </w:r>
      <w:r w:rsidR="00DA4F6F" w:rsidRPr="00883C03">
        <w:rPr>
          <w:rFonts w:ascii="Times New Roman" w:hAnsi="Times New Roman" w:cs="Times New Roman"/>
          <w:sz w:val="24"/>
          <w:szCs w:val="24"/>
        </w:rPr>
        <w:t xml:space="preserve">, or something at the helm of our thoughts, we would struggle to understand how we could possibly </w:t>
      </w:r>
      <w:r w:rsidR="00B416F7" w:rsidRPr="00883C03">
        <w:rPr>
          <w:rFonts w:ascii="Times New Roman" w:hAnsi="Times New Roman" w:cs="Times New Roman"/>
          <w:sz w:val="24"/>
          <w:szCs w:val="24"/>
        </w:rPr>
        <w:t xml:space="preserve">be able to doubt. </w:t>
      </w:r>
      <w:r w:rsidR="00B57820" w:rsidRPr="00883C03">
        <w:rPr>
          <w:rFonts w:ascii="Times New Roman" w:hAnsi="Times New Roman" w:cs="Times New Roman"/>
          <w:sz w:val="24"/>
          <w:szCs w:val="24"/>
        </w:rPr>
        <w:t xml:space="preserve">The </w:t>
      </w:r>
      <w:r w:rsidR="00EC476F" w:rsidRPr="00883C03">
        <w:rPr>
          <w:rFonts w:ascii="Times New Roman" w:hAnsi="Times New Roman" w:cs="Times New Roman"/>
          <w:sz w:val="24"/>
          <w:szCs w:val="24"/>
        </w:rPr>
        <w:t>ability</w:t>
      </w:r>
      <w:r w:rsidR="00B57820" w:rsidRPr="00883C03">
        <w:rPr>
          <w:rFonts w:ascii="Times New Roman" w:hAnsi="Times New Roman" w:cs="Times New Roman"/>
          <w:sz w:val="24"/>
          <w:szCs w:val="24"/>
        </w:rPr>
        <w:t xml:space="preserve"> to </w:t>
      </w:r>
      <w:r w:rsidR="00AE74F5" w:rsidRPr="00883C03">
        <w:rPr>
          <w:rFonts w:ascii="Times New Roman" w:hAnsi="Times New Roman" w:cs="Times New Roman"/>
          <w:sz w:val="24"/>
          <w:szCs w:val="24"/>
        </w:rPr>
        <w:t>doubt is evidence that there must be a mind. How could one think</w:t>
      </w:r>
      <w:r w:rsidR="00BD5979" w:rsidRPr="00883C03">
        <w:rPr>
          <w:rFonts w:ascii="Times New Roman" w:hAnsi="Times New Roman" w:cs="Times New Roman"/>
          <w:sz w:val="24"/>
          <w:szCs w:val="24"/>
        </w:rPr>
        <w:t xml:space="preserve"> without a thinker? To me this seems more than reasonable, </w:t>
      </w:r>
      <w:r w:rsidR="001C4B8C" w:rsidRPr="00883C03">
        <w:rPr>
          <w:rFonts w:ascii="Times New Roman" w:hAnsi="Times New Roman" w:cs="Times New Roman"/>
          <w:sz w:val="24"/>
          <w:szCs w:val="24"/>
        </w:rPr>
        <w:t xml:space="preserve">the ability to create thoughts is dependent on </w:t>
      </w:r>
      <w:r w:rsidR="00502EBC" w:rsidRPr="00883C03">
        <w:rPr>
          <w:rFonts w:ascii="Times New Roman" w:hAnsi="Times New Roman" w:cs="Times New Roman"/>
          <w:sz w:val="24"/>
          <w:szCs w:val="24"/>
        </w:rPr>
        <w:t>something that can make those thoughts happen.</w:t>
      </w:r>
      <w:r w:rsidR="00034BC3" w:rsidRPr="00883C03">
        <w:rPr>
          <w:rFonts w:ascii="Times New Roman" w:hAnsi="Times New Roman" w:cs="Times New Roman"/>
          <w:sz w:val="24"/>
          <w:szCs w:val="24"/>
        </w:rPr>
        <w:t xml:space="preserve"> Therefore, I agree with Cockburn that the second premise does not provide us with an issue.</w:t>
      </w:r>
    </w:p>
    <w:p w14:paraId="2AA7D18C" w14:textId="79D83044" w:rsidR="00F31707" w:rsidRPr="00883C03" w:rsidRDefault="003E688A" w:rsidP="009151DF">
      <w:pPr>
        <w:spacing w:line="480" w:lineRule="auto"/>
        <w:rPr>
          <w:rFonts w:ascii="Times New Roman" w:hAnsi="Times New Roman" w:cs="Times New Roman"/>
          <w:sz w:val="24"/>
          <w:szCs w:val="24"/>
        </w:rPr>
      </w:pPr>
      <w:r w:rsidRPr="00883C03">
        <w:rPr>
          <w:rFonts w:ascii="Times New Roman" w:hAnsi="Times New Roman" w:cs="Times New Roman"/>
          <w:sz w:val="24"/>
          <w:szCs w:val="24"/>
        </w:rPr>
        <w:t>The first premise begins to cause problems for Descartes because</w:t>
      </w:r>
      <w:r w:rsidR="002B4431" w:rsidRPr="00883C03">
        <w:rPr>
          <w:rFonts w:ascii="Times New Roman" w:hAnsi="Times New Roman" w:cs="Times New Roman"/>
          <w:sz w:val="24"/>
          <w:szCs w:val="24"/>
        </w:rPr>
        <w:t xml:space="preserve"> can we really doubt that we have a body?</w:t>
      </w:r>
      <w:r w:rsidR="007D2F58" w:rsidRPr="00883C03">
        <w:rPr>
          <w:rFonts w:ascii="Times New Roman" w:hAnsi="Times New Roman" w:cs="Times New Roman"/>
          <w:sz w:val="24"/>
          <w:szCs w:val="24"/>
        </w:rPr>
        <w:t xml:space="preserve"> </w:t>
      </w:r>
      <w:r w:rsidR="00841619" w:rsidRPr="00883C03">
        <w:rPr>
          <w:rFonts w:ascii="Times New Roman" w:hAnsi="Times New Roman" w:cs="Times New Roman"/>
          <w:sz w:val="24"/>
          <w:szCs w:val="24"/>
        </w:rPr>
        <w:t xml:space="preserve">Descartes believes that we can, he uses the example </w:t>
      </w:r>
      <w:r w:rsidR="00841619" w:rsidRPr="00883C03">
        <w:rPr>
          <w:rFonts w:ascii="Times New Roman" w:hAnsi="Times New Roman" w:cs="Times New Roman"/>
          <w:sz w:val="24"/>
          <w:szCs w:val="24"/>
        </w:rPr>
        <w:lastRenderedPageBreak/>
        <w:t xml:space="preserve">of dreams to suggest that </w:t>
      </w:r>
      <w:r w:rsidR="00F93F77" w:rsidRPr="00883C03">
        <w:rPr>
          <w:rFonts w:ascii="Times New Roman" w:hAnsi="Times New Roman" w:cs="Times New Roman"/>
          <w:sz w:val="24"/>
          <w:szCs w:val="24"/>
        </w:rPr>
        <w:t>we are</w:t>
      </w:r>
      <w:r w:rsidR="001F3C87" w:rsidRPr="00883C03">
        <w:rPr>
          <w:rFonts w:ascii="Times New Roman" w:hAnsi="Times New Roman" w:cs="Times New Roman"/>
          <w:sz w:val="24"/>
          <w:szCs w:val="24"/>
        </w:rPr>
        <w:t xml:space="preserve"> unsure whether I am awake or asleep in this current moment. He writes:</w:t>
      </w:r>
    </w:p>
    <w:p w14:paraId="7DFA595D" w14:textId="1CA57FB4" w:rsidR="00AC179E" w:rsidRPr="00883C03" w:rsidRDefault="005F1C84" w:rsidP="009151DF">
      <w:pPr>
        <w:autoSpaceDE w:val="0"/>
        <w:autoSpaceDN w:val="0"/>
        <w:adjustRightInd w:val="0"/>
        <w:spacing w:after="0" w:line="480" w:lineRule="auto"/>
        <w:ind w:left="720"/>
        <w:jc w:val="both"/>
        <w:rPr>
          <w:rFonts w:ascii="Times New Roman" w:hAnsi="Times New Roman" w:cs="Times New Roman"/>
          <w:i/>
          <w:iCs/>
          <w:sz w:val="24"/>
          <w:szCs w:val="24"/>
        </w:rPr>
      </w:pPr>
      <w:r w:rsidRPr="00883C03">
        <w:rPr>
          <w:rFonts w:ascii="Times New Roman" w:hAnsi="Times New Roman" w:cs="Times New Roman"/>
          <w:i/>
          <w:iCs/>
          <w:sz w:val="24"/>
          <w:szCs w:val="24"/>
        </w:rPr>
        <w:t xml:space="preserve"> </w:t>
      </w:r>
      <w:r w:rsidR="00652900" w:rsidRPr="00883C03">
        <w:rPr>
          <w:rFonts w:ascii="Times New Roman" w:hAnsi="Times New Roman" w:cs="Times New Roman"/>
          <w:i/>
          <w:iCs/>
          <w:sz w:val="24"/>
          <w:szCs w:val="24"/>
        </w:rPr>
        <w:t>This head</w:t>
      </w:r>
      <w:r w:rsidR="0083722E" w:rsidRPr="00883C03">
        <w:rPr>
          <w:rFonts w:ascii="Times New Roman" w:hAnsi="Times New Roman" w:cs="Times New Roman"/>
          <w:i/>
          <w:iCs/>
          <w:sz w:val="24"/>
          <w:szCs w:val="24"/>
        </w:rPr>
        <w:t xml:space="preserve"> which I am shaking is not </w:t>
      </w:r>
      <w:r w:rsidR="00205029" w:rsidRPr="00883C03">
        <w:rPr>
          <w:rFonts w:ascii="Times New Roman" w:hAnsi="Times New Roman" w:cs="Times New Roman"/>
          <w:i/>
          <w:iCs/>
          <w:sz w:val="24"/>
          <w:szCs w:val="24"/>
        </w:rPr>
        <w:t>heavy</w:t>
      </w:r>
      <w:r w:rsidR="0083722E" w:rsidRPr="00883C03">
        <w:rPr>
          <w:rFonts w:ascii="Times New Roman" w:hAnsi="Times New Roman" w:cs="Times New Roman"/>
          <w:i/>
          <w:iCs/>
          <w:sz w:val="24"/>
          <w:szCs w:val="24"/>
        </w:rPr>
        <w:t xml:space="preserve"> with sleep. I extend this hand</w:t>
      </w:r>
      <w:r w:rsidR="0004554E" w:rsidRPr="00883C03">
        <w:rPr>
          <w:rFonts w:ascii="Times New Roman" w:hAnsi="Times New Roman" w:cs="Times New Roman"/>
          <w:i/>
          <w:iCs/>
          <w:sz w:val="24"/>
          <w:szCs w:val="24"/>
        </w:rPr>
        <w:t xml:space="preserve"> consciously and </w:t>
      </w:r>
      <w:r w:rsidR="00205029" w:rsidRPr="00883C03">
        <w:rPr>
          <w:rFonts w:ascii="Times New Roman" w:hAnsi="Times New Roman" w:cs="Times New Roman"/>
          <w:i/>
          <w:iCs/>
          <w:sz w:val="24"/>
          <w:szCs w:val="24"/>
        </w:rPr>
        <w:t xml:space="preserve">deliberately, and I feel it. </w:t>
      </w:r>
      <w:r w:rsidR="00FA7381" w:rsidRPr="00883C03">
        <w:rPr>
          <w:rFonts w:ascii="Times New Roman" w:hAnsi="Times New Roman" w:cs="Times New Roman"/>
          <w:i/>
          <w:iCs/>
          <w:sz w:val="24"/>
          <w:szCs w:val="24"/>
        </w:rPr>
        <w:t xml:space="preserve">Such things would not be so distinct </w:t>
      </w:r>
      <w:r w:rsidR="009F37A8" w:rsidRPr="00883C03">
        <w:rPr>
          <w:rFonts w:ascii="Times New Roman" w:hAnsi="Times New Roman" w:cs="Times New Roman"/>
          <w:i/>
          <w:iCs/>
          <w:sz w:val="24"/>
          <w:szCs w:val="24"/>
        </w:rPr>
        <w:t xml:space="preserve">for someone who is asleep. </w:t>
      </w:r>
      <w:r w:rsidR="00AC179E" w:rsidRPr="00883C03">
        <w:rPr>
          <w:rFonts w:ascii="Times New Roman" w:hAnsi="Times New Roman" w:cs="Times New Roman"/>
          <w:i/>
          <w:iCs/>
          <w:sz w:val="24"/>
          <w:szCs w:val="24"/>
        </w:rPr>
        <w:t>As if I did not re</w:t>
      </w:r>
      <w:r w:rsidR="00F31707" w:rsidRPr="00883C03">
        <w:rPr>
          <w:rFonts w:ascii="Times New Roman" w:hAnsi="Times New Roman" w:cs="Times New Roman"/>
          <w:i/>
          <w:iCs/>
          <w:sz w:val="24"/>
          <w:szCs w:val="24"/>
        </w:rPr>
        <w:t xml:space="preserve">call having been deceived </w:t>
      </w:r>
      <w:r w:rsidR="008763AA" w:rsidRPr="00883C03">
        <w:rPr>
          <w:rFonts w:ascii="Times New Roman" w:hAnsi="Times New Roman" w:cs="Times New Roman"/>
          <w:i/>
          <w:iCs/>
          <w:sz w:val="24"/>
          <w:szCs w:val="24"/>
        </w:rPr>
        <w:t xml:space="preserve">on </w:t>
      </w:r>
      <w:r w:rsidR="00AC179E" w:rsidRPr="00883C03">
        <w:rPr>
          <w:rFonts w:ascii="Times New Roman" w:hAnsi="Times New Roman" w:cs="Times New Roman"/>
          <w:i/>
          <w:iCs/>
          <w:sz w:val="24"/>
          <w:szCs w:val="24"/>
        </w:rPr>
        <w:t>other</w:t>
      </w:r>
      <w:r w:rsidR="00CD5BB0" w:rsidRPr="00883C03">
        <w:rPr>
          <w:rFonts w:ascii="Times New Roman" w:hAnsi="Times New Roman" w:cs="Times New Roman"/>
          <w:i/>
          <w:iCs/>
          <w:sz w:val="24"/>
          <w:szCs w:val="24"/>
        </w:rPr>
        <w:t xml:space="preserve"> </w:t>
      </w:r>
      <w:r w:rsidR="00AC179E" w:rsidRPr="00883C03">
        <w:rPr>
          <w:rFonts w:ascii="Times New Roman" w:hAnsi="Times New Roman" w:cs="Times New Roman"/>
          <w:i/>
          <w:iCs/>
          <w:sz w:val="24"/>
          <w:szCs w:val="24"/>
        </w:rPr>
        <w:t xml:space="preserve">occasions </w:t>
      </w:r>
      <w:r w:rsidR="008763AA" w:rsidRPr="00883C03">
        <w:rPr>
          <w:rFonts w:ascii="Times New Roman" w:hAnsi="Times New Roman" w:cs="Times New Roman"/>
          <w:i/>
          <w:iCs/>
          <w:sz w:val="24"/>
          <w:szCs w:val="24"/>
        </w:rPr>
        <w:t>even by similar thoughts in my dreams</w:t>
      </w:r>
      <w:r w:rsidR="00353EB3" w:rsidRPr="00883C03">
        <w:rPr>
          <w:rFonts w:ascii="Times New Roman" w:hAnsi="Times New Roman" w:cs="Times New Roman"/>
          <w:i/>
          <w:iCs/>
          <w:sz w:val="24"/>
          <w:szCs w:val="24"/>
        </w:rPr>
        <w:t>! As I consider these matters more carefully</w:t>
      </w:r>
      <w:r w:rsidR="007F5612" w:rsidRPr="00883C03">
        <w:rPr>
          <w:rFonts w:ascii="Times New Roman" w:hAnsi="Times New Roman" w:cs="Times New Roman"/>
          <w:i/>
          <w:iCs/>
          <w:sz w:val="24"/>
          <w:szCs w:val="24"/>
        </w:rPr>
        <w:t xml:space="preserve">, </w:t>
      </w:r>
      <w:r w:rsidR="00FC1427" w:rsidRPr="00883C03">
        <w:rPr>
          <w:rFonts w:ascii="Times New Roman" w:hAnsi="Times New Roman" w:cs="Times New Roman"/>
          <w:i/>
          <w:iCs/>
          <w:sz w:val="24"/>
          <w:szCs w:val="24"/>
        </w:rPr>
        <w:t>I s</w:t>
      </w:r>
      <w:r w:rsidR="00E12CB4" w:rsidRPr="00883C03">
        <w:rPr>
          <w:rFonts w:ascii="Times New Roman" w:hAnsi="Times New Roman" w:cs="Times New Roman"/>
          <w:i/>
          <w:iCs/>
          <w:sz w:val="24"/>
          <w:szCs w:val="24"/>
        </w:rPr>
        <w:t>ee</w:t>
      </w:r>
      <w:r w:rsidR="007E4FEE" w:rsidRPr="00883C03">
        <w:rPr>
          <w:rFonts w:ascii="Times New Roman" w:hAnsi="Times New Roman" w:cs="Times New Roman"/>
          <w:i/>
          <w:iCs/>
          <w:sz w:val="24"/>
          <w:szCs w:val="24"/>
        </w:rPr>
        <w:t xml:space="preserve"> so plainly that there are no </w:t>
      </w:r>
      <w:r w:rsidR="00E12CB4" w:rsidRPr="00883C03">
        <w:rPr>
          <w:rFonts w:ascii="Times New Roman" w:hAnsi="Times New Roman" w:cs="Times New Roman"/>
          <w:i/>
          <w:iCs/>
          <w:sz w:val="24"/>
          <w:szCs w:val="24"/>
        </w:rPr>
        <w:t>definitive</w:t>
      </w:r>
      <w:r w:rsidR="007E4FEE" w:rsidRPr="00883C03">
        <w:rPr>
          <w:rFonts w:ascii="Times New Roman" w:hAnsi="Times New Roman" w:cs="Times New Roman"/>
          <w:i/>
          <w:iCs/>
          <w:sz w:val="24"/>
          <w:szCs w:val="24"/>
        </w:rPr>
        <w:t xml:space="preserve"> signs by which to distinguish being awake from being asleep</w:t>
      </w:r>
      <w:r w:rsidR="007F5612" w:rsidRPr="00883C03">
        <w:rPr>
          <w:rFonts w:ascii="Times New Roman" w:hAnsi="Times New Roman" w:cs="Times New Roman"/>
          <w:i/>
          <w:iCs/>
          <w:sz w:val="24"/>
          <w:szCs w:val="24"/>
        </w:rPr>
        <w:t>.</w:t>
      </w:r>
      <w:r w:rsidR="007E4FEE" w:rsidRPr="00883C03">
        <w:rPr>
          <w:rFonts w:ascii="Times New Roman" w:hAnsi="Times New Roman" w:cs="Times New Roman"/>
          <w:i/>
          <w:iCs/>
          <w:sz w:val="24"/>
          <w:szCs w:val="24"/>
        </w:rPr>
        <w:t xml:space="preserve"> </w:t>
      </w:r>
      <w:r w:rsidR="007640EA" w:rsidRPr="00883C03">
        <w:rPr>
          <w:rStyle w:val="FootnoteReference"/>
          <w:rFonts w:ascii="Times New Roman" w:hAnsi="Times New Roman" w:cs="Times New Roman"/>
          <w:i/>
          <w:iCs/>
          <w:sz w:val="24"/>
          <w:szCs w:val="24"/>
        </w:rPr>
        <w:footnoteReference w:id="13"/>
      </w:r>
    </w:p>
    <w:p w14:paraId="0217E75F" w14:textId="41EAF923" w:rsidR="00F12479" w:rsidRPr="00883C03" w:rsidRDefault="00F12479" w:rsidP="009151DF">
      <w:pPr>
        <w:spacing w:line="480" w:lineRule="auto"/>
        <w:rPr>
          <w:rFonts w:ascii="Times New Roman" w:hAnsi="Times New Roman" w:cs="Times New Roman"/>
          <w:sz w:val="24"/>
          <w:szCs w:val="24"/>
        </w:rPr>
      </w:pPr>
    </w:p>
    <w:p w14:paraId="6E647D71" w14:textId="17B9E1F0" w:rsidR="00A60062" w:rsidRPr="00883C03" w:rsidRDefault="00A60062" w:rsidP="009151DF">
      <w:pPr>
        <w:spacing w:line="480" w:lineRule="auto"/>
        <w:rPr>
          <w:rFonts w:ascii="Times New Roman" w:hAnsi="Times New Roman" w:cs="Times New Roman"/>
          <w:sz w:val="24"/>
          <w:szCs w:val="24"/>
        </w:rPr>
      </w:pPr>
      <w:r w:rsidRPr="00883C03">
        <w:rPr>
          <w:rFonts w:ascii="Times New Roman" w:hAnsi="Times New Roman" w:cs="Times New Roman"/>
          <w:sz w:val="24"/>
          <w:szCs w:val="24"/>
        </w:rPr>
        <w:t xml:space="preserve">While it might appear that there is </w:t>
      </w:r>
      <w:r w:rsidR="008B2CD3" w:rsidRPr="00883C03">
        <w:rPr>
          <w:rFonts w:ascii="Times New Roman" w:hAnsi="Times New Roman" w:cs="Times New Roman"/>
          <w:sz w:val="24"/>
          <w:szCs w:val="24"/>
        </w:rPr>
        <w:t>an</w:t>
      </w:r>
      <w:r w:rsidRPr="00883C03">
        <w:rPr>
          <w:rFonts w:ascii="Times New Roman" w:hAnsi="Times New Roman" w:cs="Times New Roman"/>
          <w:sz w:val="24"/>
          <w:szCs w:val="24"/>
        </w:rPr>
        <w:t xml:space="preserve"> </w:t>
      </w:r>
      <w:r w:rsidR="008B2CD3" w:rsidRPr="00883C03">
        <w:rPr>
          <w:rFonts w:ascii="Times New Roman" w:hAnsi="Times New Roman" w:cs="Times New Roman"/>
          <w:sz w:val="24"/>
          <w:szCs w:val="24"/>
        </w:rPr>
        <w:t xml:space="preserve">obvious difference between sleeping and being awake, </w:t>
      </w:r>
      <w:r w:rsidR="00681EB4" w:rsidRPr="00883C03">
        <w:rPr>
          <w:rFonts w:ascii="Times New Roman" w:hAnsi="Times New Roman" w:cs="Times New Roman"/>
          <w:sz w:val="24"/>
          <w:szCs w:val="24"/>
        </w:rPr>
        <w:t>Descartes argued that there are</w:t>
      </w:r>
      <w:r w:rsidR="00EC476F" w:rsidRPr="00883C03">
        <w:rPr>
          <w:rFonts w:ascii="Times New Roman" w:hAnsi="Times New Roman" w:cs="Times New Roman"/>
          <w:sz w:val="24"/>
          <w:szCs w:val="24"/>
        </w:rPr>
        <w:t xml:space="preserve"> </w:t>
      </w:r>
      <w:r w:rsidR="00681EB4" w:rsidRPr="00883C03">
        <w:rPr>
          <w:rFonts w:ascii="Times New Roman" w:hAnsi="Times New Roman" w:cs="Times New Roman"/>
          <w:sz w:val="24"/>
          <w:szCs w:val="24"/>
        </w:rPr>
        <w:t xml:space="preserve">circumstances, that we think is real but </w:t>
      </w:r>
      <w:r w:rsidR="00EC476F" w:rsidRPr="00883C03">
        <w:rPr>
          <w:rFonts w:ascii="Times New Roman" w:hAnsi="Times New Roman" w:cs="Times New Roman"/>
          <w:sz w:val="24"/>
          <w:szCs w:val="24"/>
        </w:rPr>
        <w:t>are</w:t>
      </w:r>
      <w:r w:rsidR="00681EB4" w:rsidRPr="00883C03">
        <w:rPr>
          <w:rFonts w:ascii="Times New Roman" w:hAnsi="Times New Roman" w:cs="Times New Roman"/>
          <w:sz w:val="24"/>
          <w:szCs w:val="24"/>
        </w:rPr>
        <w:t xml:space="preserve"> most certainly not. </w:t>
      </w:r>
      <w:r w:rsidR="00386549" w:rsidRPr="00883C03">
        <w:rPr>
          <w:rFonts w:ascii="Times New Roman" w:hAnsi="Times New Roman" w:cs="Times New Roman"/>
          <w:sz w:val="24"/>
          <w:szCs w:val="24"/>
        </w:rPr>
        <w:t xml:space="preserve">Vivid dreams are one example of how the line between </w:t>
      </w:r>
      <w:r w:rsidR="00C67CAF" w:rsidRPr="00883C03">
        <w:rPr>
          <w:rFonts w:ascii="Times New Roman" w:hAnsi="Times New Roman" w:cs="Times New Roman"/>
          <w:sz w:val="24"/>
          <w:szCs w:val="24"/>
        </w:rPr>
        <w:t>being awake and in a dream becomes significantly blurred.</w:t>
      </w:r>
      <w:r w:rsidR="00F06CD1" w:rsidRPr="00883C03">
        <w:rPr>
          <w:rFonts w:ascii="Times New Roman" w:hAnsi="Times New Roman" w:cs="Times New Roman"/>
          <w:sz w:val="24"/>
          <w:szCs w:val="24"/>
        </w:rPr>
        <w:t xml:space="preserve"> Descartes gives the example of him sitting down</w:t>
      </w:r>
      <w:r w:rsidR="00B115A1" w:rsidRPr="00883C03">
        <w:rPr>
          <w:rFonts w:ascii="Times New Roman" w:hAnsi="Times New Roman" w:cs="Times New Roman"/>
          <w:sz w:val="24"/>
          <w:szCs w:val="24"/>
        </w:rPr>
        <w:t xml:space="preserve">, in his dressing gown </w:t>
      </w:r>
      <w:r w:rsidR="004C37FC" w:rsidRPr="00883C03">
        <w:rPr>
          <w:rFonts w:ascii="Times New Roman" w:hAnsi="Times New Roman" w:cs="Times New Roman"/>
          <w:sz w:val="24"/>
          <w:szCs w:val="24"/>
        </w:rPr>
        <w:t>by the fire</w:t>
      </w:r>
      <w:r w:rsidR="006D3B25" w:rsidRPr="00883C03">
        <w:rPr>
          <w:rFonts w:ascii="Times New Roman" w:hAnsi="Times New Roman" w:cs="Times New Roman"/>
          <w:sz w:val="24"/>
          <w:szCs w:val="24"/>
        </w:rPr>
        <w:t xml:space="preserve">, while </w:t>
      </w:r>
      <w:r w:rsidR="0053584F" w:rsidRPr="00883C03">
        <w:rPr>
          <w:rFonts w:ascii="Times New Roman" w:hAnsi="Times New Roman" w:cs="Times New Roman"/>
          <w:sz w:val="24"/>
          <w:szCs w:val="24"/>
        </w:rPr>
        <w:t>he</w:t>
      </w:r>
      <w:r w:rsidR="006D3B25" w:rsidRPr="00883C03">
        <w:rPr>
          <w:rFonts w:ascii="Times New Roman" w:hAnsi="Times New Roman" w:cs="Times New Roman"/>
          <w:sz w:val="24"/>
          <w:szCs w:val="24"/>
        </w:rPr>
        <w:t xml:space="preserve"> is </w:t>
      </w:r>
      <w:r w:rsidR="00200E06" w:rsidRPr="00883C03">
        <w:rPr>
          <w:rFonts w:ascii="Times New Roman" w:hAnsi="Times New Roman" w:cs="Times New Roman"/>
          <w:sz w:val="24"/>
          <w:szCs w:val="24"/>
        </w:rPr>
        <w:t xml:space="preserve">asleep, </w:t>
      </w:r>
      <w:r w:rsidR="006D3B25" w:rsidRPr="00883C03">
        <w:rPr>
          <w:rFonts w:ascii="Times New Roman" w:hAnsi="Times New Roman" w:cs="Times New Roman"/>
          <w:sz w:val="24"/>
          <w:szCs w:val="24"/>
        </w:rPr>
        <w:t>undressed in his bed.</w:t>
      </w:r>
      <w:r w:rsidR="006D3B25" w:rsidRPr="00883C03">
        <w:rPr>
          <w:rStyle w:val="FootnoteReference"/>
          <w:rFonts w:ascii="Times New Roman" w:hAnsi="Times New Roman" w:cs="Times New Roman"/>
          <w:sz w:val="24"/>
          <w:szCs w:val="24"/>
        </w:rPr>
        <w:footnoteReference w:id="14"/>
      </w:r>
      <w:r w:rsidR="00200E06" w:rsidRPr="00883C03">
        <w:rPr>
          <w:rFonts w:ascii="Times New Roman" w:hAnsi="Times New Roman" w:cs="Times New Roman"/>
          <w:sz w:val="24"/>
          <w:szCs w:val="24"/>
        </w:rPr>
        <w:t xml:space="preserve"> This is an example of a vivid dream, one of the defining features is the undeniably realistic nature </w:t>
      </w:r>
      <w:r w:rsidR="009E1304" w:rsidRPr="00883C03">
        <w:rPr>
          <w:rFonts w:ascii="Times New Roman" w:hAnsi="Times New Roman" w:cs="Times New Roman"/>
          <w:sz w:val="24"/>
          <w:szCs w:val="24"/>
        </w:rPr>
        <w:t xml:space="preserve">of what is presented in these dreams. In Descartes case, </w:t>
      </w:r>
      <w:r w:rsidR="00EE28A7" w:rsidRPr="00883C03">
        <w:rPr>
          <w:rFonts w:ascii="Times New Roman" w:hAnsi="Times New Roman" w:cs="Times New Roman"/>
          <w:sz w:val="24"/>
          <w:szCs w:val="24"/>
        </w:rPr>
        <w:t xml:space="preserve">what makes it difficult to distinguish </w:t>
      </w:r>
      <w:r w:rsidR="00A114A3" w:rsidRPr="00883C03">
        <w:rPr>
          <w:rFonts w:ascii="Times New Roman" w:hAnsi="Times New Roman" w:cs="Times New Roman"/>
          <w:sz w:val="24"/>
          <w:szCs w:val="24"/>
        </w:rPr>
        <w:t xml:space="preserve">between sleep and </w:t>
      </w:r>
      <w:r w:rsidR="00DB39F3" w:rsidRPr="00883C03">
        <w:rPr>
          <w:rFonts w:ascii="Times New Roman" w:hAnsi="Times New Roman" w:cs="Times New Roman"/>
          <w:sz w:val="24"/>
          <w:szCs w:val="24"/>
        </w:rPr>
        <w:t xml:space="preserve">being awake is that </w:t>
      </w:r>
      <w:r w:rsidR="00C02C44" w:rsidRPr="00883C03">
        <w:rPr>
          <w:rFonts w:ascii="Times New Roman" w:hAnsi="Times New Roman" w:cs="Times New Roman"/>
          <w:sz w:val="24"/>
          <w:szCs w:val="24"/>
        </w:rPr>
        <w:t xml:space="preserve">there is a crossover of experiences. </w:t>
      </w:r>
      <w:r w:rsidR="00A22475" w:rsidRPr="00883C03">
        <w:rPr>
          <w:rFonts w:ascii="Times New Roman" w:hAnsi="Times New Roman" w:cs="Times New Roman"/>
          <w:sz w:val="24"/>
          <w:szCs w:val="24"/>
        </w:rPr>
        <w:t xml:space="preserve">For example, because I have </w:t>
      </w:r>
      <w:r w:rsidR="00EA38CB" w:rsidRPr="00883C03">
        <w:rPr>
          <w:rFonts w:ascii="Times New Roman" w:hAnsi="Times New Roman" w:cs="Times New Roman"/>
          <w:sz w:val="24"/>
          <w:szCs w:val="24"/>
        </w:rPr>
        <w:t>experienced, being</w:t>
      </w:r>
      <w:r w:rsidR="00A22475" w:rsidRPr="00883C03">
        <w:rPr>
          <w:rFonts w:ascii="Times New Roman" w:hAnsi="Times New Roman" w:cs="Times New Roman"/>
          <w:sz w:val="24"/>
          <w:szCs w:val="24"/>
        </w:rPr>
        <w:t xml:space="preserve"> </w:t>
      </w:r>
      <w:r w:rsidR="00D74FA1" w:rsidRPr="00883C03">
        <w:rPr>
          <w:rFonts w:ascii="Times New Roman" w:hAnsi="Times New Roman" w:cs="Times New Roman"/>
          <w:sz w:val="24"/>
          <w:szCs w:val="24"/>
        </w:rPr>
        <w:t xml:space="preserve">awake, </w:t>
      </w:r>
      <w:r w:rsidR="00A22475" w:rsidRPr="00883C03">
        <w:rPr>
          <w:rFonts w:ascii="Times New Roman" w:hAnsi="Times New Roman" w:cs="Times New Roman"/>
          <w:sz w:val="24"/>
          <w:szCs w:val="24"/>
        </w:rPr>
        <w:t>in my dressing gown by the fire</w:t>
      </w:r>
      <w:r w:rsidR="00EA38CB" w:rsidRPr="00883C03">
        <w:rPr>
          <w:rFonts w:ascii="Times New Roman" w:hAnsi="Times New Roman" w:cs="Times New Roman"/>
          <w:sz w:val="24"/>
          <w:szCs w:val="24"/>
        </w:rPr>
        <w:t xml:space="preserve"> in </w:t>
      </w:r>
      <w:r w:rsidR="004E4352" w:rsidRPr="00883C03">
        <w:rPr>
          <w:rFonts w:ascii="Times New Roman" w:hAnsi="Times New Roman" w:cs="Times New Roman"/>
          <w:sz w:val="24"/>
          <w:szCs w:val="24"/>
        </w:rPr>
        <w:t xml:space="preserve">the real world </w:t>
      </w:r>
      <w:r w:rsidR="004234F7" w:rsidRPr="00883C03">
        <w:rPr>
          <w:rFonts w:ascii="Times New Roman" w:hAnsi="Times New Roman" w:cs="Times New Roman"/>
          <w:sz w:val="24"/>
          <w:szCs w:val="24"/>
        </w:rPr>
        <w:t>and</w:t>
      </w:r>
      <w:r w:rsidR="00A22475" w:rsidRPr="00883C03">
        <w:rPr>
          <w:rFonts w:ascii="Times New Roman" w:hAnsi="Times New Roman" w:cs="Times New Roman"/>
          <w:sz w:val="24"/>
          <w:szCs w:val="24"/>
        </w:rPr>
        <w:t xml:space="preserve"> in a dream</w:t>
      </w:r>
      <w:r w:rsidR="00D74FA1" w:rsidRPr="00883C03">
        <w:rPr>
          <w:rFonts w:ascii="Times New Roman" w:hAnsi="Times New Roman" w:cs="Times New Roman"/>
          <w:sz w:val="24"/>
          <w:szCs w:val="24"/>
        </w:rPr>
        <w:t xml:space="preserve"> </w:t>
      </w:r>
      <w:r w:rsidR="00B4617F" w:rsidRPr="00883C03">
        <w:rPr>
          <w:rFonts w:ascii="Times New Roman" w:hAnsi="Times New Roman" w:cs="Times New Roman"/>
          <w:sz w:val="24"/>
          <w:szCs w:val="24"/>
        </w:rPr>
        <w:t>too, it</w:t>
      </w:r>
      <w:r w:rsidR="00A22475" w:rsidRPr="00883C03">
        <w:rPr>
          <w:rFonts w:ascii="Times New Roman" w:hAnsi="Times New Roman" w:cs="Times New Roman"/>
          <w:sz w:val="24"/>
          <w:szCs w:val="24"/>
        </w:rPr>
        <w:t xml:space="preserve"> becomes increasingly difficult to determine which state you are in. </w:t>
      </w:r>
      <w:r w:rsidR="00D74FA1" w:rsidRPr="00883C03">
        <w:rPr>
          <w:rFonts w:ascii="Times New Roman" w:hAnsi="Times New Roman" w:cs="Times New Roman"/>
          <w:sz w:val="24"/>
          <w:szCs w:val="24"/>
        </w:rPr>
        <w:t>Some</w:t>
      </w:r>
      <w:r w:rsidR="004234F7" w:rsidRPr="00883C03">
        <w:rPr>
          <w:rFonts w:ascii="Times New Roman" w:hAnsi="Times New Roman" w:cs="Times New Roman"/>
          <w:sz w:val="24"/>
          <w:szCs w:val="24"/>
        </w:rPr>
        <w:t xml:space="preserve"> of </w:t>
      </w:r>
      <w:r w:rsidR="00D74FA1" w:rsidRPr="00883C03">
        <w:rPr>
          <w:rFonts w:ascii="Times New Roman" w:hAnsi="Times New Roman" w:cs="Times New Roman"/>
          <w:sz w:val="24"/>
          <w:szCs w:val="24"/>
        </w:rPr>
        <w:t xml:space="preserve">Descartes opponents have suggested that </w:t>
      </w:r>
      <w:r w:rsidR="00B4617F" w:rsidRPr="00883C03">
        <w:rPr>
          <w:rFonts w:ascii="Times New Roman" w:hAnsi="Times New Roman" w:cs="Times New Roman"/>
          <w:sz w:val="24"/>
          <w:szCs w:val="24"/>
        </w:rPr>
        <w:t xml:space="preserve">his concerns over dreams are based on </w:t>
      </w:r>
      <w:r w:rsidR="00B4617F" w:rsidRPr="00883C03">
        <w:rPr>
          <w:rFonts w:ascii="Times New Roman" w:hAnsi="Times New Roman" w:cs="Times New Roman"/>
          <w:sz w:val="24"/>
          <w:szCs w:val="24"/>
        </w:rPr>
        <w:lastRenderedPageBreak/>
        <w:t>dreams he had in his life.</w:t>
      </w:r>
      <w:r w:rsidR="00B4617F" w:rsidRPr="00883C03">
        <w:rPr>
          <w:rStyle w:val="FootnoteReference"/>
          <w:rFonts w:ascii="Times New Roman" w:hAnsi="Times New Roman" w:cs="Times New Roman"/>
          <w:sz w:val="24"/>
          <w:szCs w:val="24"/>
        </w:rPr>
        <w:footnoteReference w:id="15"/>
      </w:r>
      <w:r w:rsidR="000F72BF" w:rsidRPr="00883C03">
        <w:rPr>
          <w:rFonts w:ascii="Times New Roman" w:hAnsi="Times New Roman" w:cs="Times New Roman"/>
          <w:sz w:val="24"/>
          <w:szCs w:val="24"/>
        </w:rPr>
        <w:t xml:space="preserve"> This gives us an insight into </w:t>
      </w:r>
      <w:r w:rsidR="00DF0CCF" w:rsidRPr="00883C03">
        <w:rPr>
          <w:rFonts w:ascii="Times New Roman" w:hAnsi="Times New Roman" w:cs="Times New Roman"/>
          <w:sz w:val="24"/>
          <w:szCs w:val="24"/>
        </w:rPr>
        <w:t xml:space="preserve">why dreams are important for cartesian thought, if </w:t>
      </w:r>
      <w:r w:rsidR="007132C6" w:rsidRPr="00883C03">
        <w:rPr>
          <w:rFonts w:ascii="Times New Roman" w:hAnsi="Times New Roman" w:cs="Times New Roman"/>
          <w:sz w:val="24"/>
          <w:szCs w:val="24"/>
        </w:rPr>
        <w:t>Descartes</w:t>
      </w:r>
      <w:r w:rsidR="00DF0CCF" w:rsidRPr="00883C03">
        <w:rPr>
          <w:rFonts w:ascii="Times New Roman" w:hAnsi="Times New Roman" w:cs="Times New Roman"/>
          <w:sz w:val="24"/>
          <w:szCs w:val="24"/>
        </w:rPr>
        <w:t xml:space="preserve"> experienced these vivid dreams first hand</w:t>
      </w:r>
      <w:r w:rsidR="007132C6" w:rsidRPr="00883C03">
        <w:rPr>
          <w:rFonts w:ascii="Times New Roman" w:hAnsi="Times New Roman" w:cs="Times New Roman"/>
          <w:sz w:val="24"/>
          <w:szCs w:val="24"/>
        </w:rPr>
        <w:t xml:space="preserve">, he would </w:t>
      </w:r>
      <w:r w:rsidR="005740A0" w:rsidRPr="00883C03">
        <w:rPr>
          <w:rFonts w:ascii="Times New Roman" w:hAnsi="Times New Roman" w:cs="Times New Roman"/>
          <w:sz w:val="24"/>
          <w:szCs w:val="24"/>
        </w:rPr>
        <w:t xml:space="preserve">have experienced this difficulty of clearly seeing if he was dreaming </w:t>
      </w:r>
      <w:r w:rsidR="00BD3E79" w:rsidRPr="00883C03">
        <w:rPr>
          <w:rFonts w:ascii="Times New Roman" w:hAnsi="Times New Roman" w:cs="Times New Roman"/>
          <w:sz w:val="24"/>
          <w:szCs w:val="24"/>
        </w:rPr>
        <w:t xml:space="preserve">or not. </w:t>
      </w:r>
    </w:p>
    <w:p w14:paraId="34D72EF6" w14:textId="5F508CC6" w:rsidR="00463EC7" w:rsidRPr="00883C03" w:rsidRDefault="00577E11" w:rsidP="009151DF">
      <w:pPr>
        <w:spacing w:line="480" w:lineRule="auto"/>
        <w:rPr>
          <w:rFonts w:ascii="Times New Roman" w:hAnsi="Times New Roman" w:cs="Times New Roman"/>
          <w:sz w:val="24"/>
          <w:szCs w:val="24"/>
        </w:rPr>
      </w:pPr>
      <w:r w:rsidRPr="00883C03">
        <w:rPr>
          <w:rFonts w:ascii="Times New Roman" w:hAnsi="Times New Roman" w:cs="Times New Roman"/>
          <w:sz w:val="24"/>
          <w:szCs w:val="24"/>
        </w:rPr>
        <w:t xml:space="preserve">The example of vivid dreams may give credibility to Descartes </w:t>
      </w:r>
      <w:r w:rsidR="003509D3" w:rsidRPr="00883C03">
        <w:rPr>
          <w:rFonts w:ascii="Times New Roman" w:hAnsi="Times New Roman" w:cs="Times New Roman"/>
          <w:sz w:val="24"/>
          <w:szCs w:val="24"/>
        </w:rPr>
        <w:t>viewpoint,</w:t>
      </w:r>
      <w:r w:rsidR="00F1359D" w:rsidRPr="00883C03">
        <w:rPr>
          <w:rFonts w:ascii="Times New Roman" w:hAnsi="Times New Roman" w:cs="Times New Roman"/>
          <w:sz w:val="24"/>
          <w:szCs w:val="24"/>
        </w:rPr>
        <w:t xml:space="preserve"> at least it seems to show that </w:t>
      </w:r>
      <w:r w:rsidR="00866A3B" w:rsidRPr="00883C03">
        <w:rPr>
          <w:rFonts w:ascii="Times New Roman" w:hAnsi="Times New Roman" w:cs="Times New Roman"/>
          <w:sz w:val="24"/>
          <w:szCs w:val="24"/>
        </w:rPr>
        <w:t>there are examples of dreaming that do cause an almost hallucinogenic feeling towards what is real and what is a dream.</w:t>
      </w:r>
      <w:r w:rsidR="003509D3" w:rsidRPr="00883C03">
        <w:rPr>
          <w:rFonts w:ascii="Times New Roman" w:hAnsi="Times New Roman" w:cs="Times New Roman"/>
          <w:sz w:val="24"/>
          <w:szCs w:val="24"/>
        </w:rPr>
        <w:t xml:space="preserve"> </w:t>
      </w:r>
      <w:r w:rsidR="007C171B" w:rsidRPr="00883C03">
        <w:rPr>
          <w:rFonts w:ascii="Times New Roman" w:hAnsi="Times New Roman" w:cs="Times New Roman"/>
          <w:sz w:val="24"/>
          <w:szCs w:val="24"/>
        </w:rPr>
        <w:t xml:space="preserve">However, the big problem is that vivid dreams are only a small section of typical dreams we experience, most dreams are </w:t>
      </w:r>
      <w:r w:rsidR="00792119" w:rsidRPr="00883C03">
        <w:rPr>
          <w:rFonts w:ascii="Times New Roman" w:hAnsi="Times New Roman" w:cs="Times New Roman"/>
          <w:sz w:val="24"/>
          <w:szCs w:val="24"/>
        </w:rPr>
        <w:t>fuelled by the imagination</w:t>
      </w:r>
      <w:r w:rsidR="00B56349" w:rsidRPr="00883C03">
        <w:rPr>
          <w:rStyle w:val="FootnoteReference"/>
          <w:rFonts w:ascii="Times New Roman" w:hAnsi="Times New Roman" w:cs="Times New Roman"/>
          <w:sz w:val="24"/>
          <w:szCs w:val="24"/>
        </w:rPr>
        <w:footnoteReference w:id="16"/>
      </w:r>
      <w:r w:rsidR="00792119" w:rsidRPr="00883C03">
        <w:rPr>
          <w:rFonts w:ascii="Times New Roman" w:hAnsi="Times New Roman" w:cs="Times New Roman"/>
          <w:sz w:val="24"/>
          <w:szCs w:val="24"/>
        </w:rPr>
        <w:t xml:space="preserve">, and bear little resemblance to the real world, or </w:t>
      </w:r>
      <w:r w:rsidR="0004705F" w:rsidRPr="00883C03">
        <w:rPr>
          <w:rFonts w:ascii="Times New Roman" w:hAnsi="Times New Roman" w:cs="Times New Roman"/>
          <w:sz w:val="24"/>
          <w:szCs w:val="24"/>
        </w:rPr>
        <w:t>appear</w:t>
      </w:r>
      <w:r w:rsidR="00792119" w:rsidRPr="00883C03">
        <w:rPr>
          <w:rFonts w:ascii="Times New Roman" w:hAnsi="Times New Roman" w:cs="Times New Roman"/>
          <w:sz w:val="24"/>
          <w:szCs w:val="24"/>
        </w:rPr>
        <w:t xml:space="preserve"> as</w:t>
      </w:r>
      <w:r w:rsidR="002B6452" w:rsidRPr="00883C03">
        <w:rPr>
          <w:rFonts w:ascii="Times New Roman" w:hAnsi="Times New Roman" w:cs="Times New Roman"/>
          <w:sz w:val="24"/>
          <w:szCs w:val="24"/>
        </w:rPr>
        <w:t xml:space="preserve"> wish-fulfilment</w:t>
      </w:r>
      <w:r w:rsidR="00AC1DCD" w:rsidRPr="00883C03">
        <w:rPr>
          <w:rFonts w:ascii="Times New Roman" w:hAnsi="Times New Roman" w:cs="Times New Roman"/>
          <w:sz w:val="24"/>
          <w:szCs w:val="24"/>
        </w:rPr>
        <w:t xml:space="preserve"> where subconscious desires are realised in the forms of dreams.</w:t>
      </w:r>
      <w:r w:rsidR="000461AA" w:rsidRPr="00883C03">
        <w:rPr>
          <w:rFonts w:ascii="Times New Roman" w:hAnsi="Times New Roman" w:cs="Times New Roman"/>
          <w:sz w:val="24"/>
          <w:szCs w:val="24"/>
        </w:rPr>
        <w:t xml:space="preserve"> To me this seems like a flaw in Descartes</w:t>
      </w:r>
      <w:r w:rsidR="00087E82" w:rsidRPr="00883C03">
        <w:rPr>
          <w:rFonts w:ascii="Times New Roman" w:hAnsi="Times New Roman" w:cs="Times New Roman"/>
          <w:sz w:val="24"/>
          <w:szCs w:val="24"/>
        </w:rPr>
        <w:t xml:space="preserve"> argument because</w:t>
      </w:r>
      <w:r w:rsidR="000461AA" w:rsidRPr="00883C03">
        <w:rPr>
          <w:rFonts w:ascii="Times New Roman" w:hAnsi="Times New Roman" w:cs="Times New Roman"/>
          <w:sz w:val="24"/>
          <w:szCs w:val="24"/>
        </w:rPr>
        <w:t xml:space="preserve"> </w:t>
      </w:r>
      <w:r w:rsidR="00F76B92" w:rsidRPr="00883C03">
        <w:rPr>
          <w:rFonts w:ascii="Times New Roman" w:hAnsi="Times New Roman" w:cs="Times New Roman"/>
          <w:sz w:val="24"/>
          <w:szCs w:val="24"/>
        </w:rPr>
        <w:t>if we want to suggest that I cannot tell the difference between reality and dream</w:t>
      </w:r>
      <w:r w:rsidR="00A714E9" w:rsidRPr="00883C03">
        <w:rPr>
          <w:rFonts w:ascii="Times New Roman" w:hAnsi="Times New Roman" w:cs="Times New Roman"/>
          <w:sz w:val="24"/>
          <w:szCs w:val="24"/>
        </w:rPr>
        <w:t>ing</w:t>
      </w:r>
      <w:r w:rsidR="00F76B92" w:rsidRPr="00883C03">
        <w:rPr>
          <w:rFonts w:ascii="Times New Roman" w:hAnsi="Times New Roman" w:cs="Times New Roman"/>
          <w:sz w:val="24"/>
          <w:szCs w:val="24"/>
        </w:rPr>
        <w:t xml:space="preserve">, </w:t>
      </w:r>
      <w:r w:rsidR="00B56349" w:rsidRPr="00883C03">
        <w:rPr>
          <w:rFonts w:ascii="Times New Roman" w:hAnsi="Times New Roman" w:cs="Times New Roman"/>
          <w:sz w:val="24"/>
          <w:szCs w:val="24"/>
        </w:rPr>
        <w:t>the</w:t>
      </w:r>
      <w:r w:rsidR="009156DA" w:rsidRPr="00883C03">
        <w:rPr>
          <w:rFonts w:ascii="Times New Roman" w:hAnsi="Times New Roman" w:cs="Times New Roman"/>
          <w:sz w:val="24"/>
          <w:szCs w:val="24"/>
        </w:rPr>
        <w:t xml:space="preserve"> dreams</w:t>
      </w:r>
      <w:r w:rsidR="00B56349" w:rsidRPr="00883C03">
        <w:rPr>
          <w:rFonts w:ascii="Times New Roman" w:hAnsi="Times New Roman" w:cs="Times New Roman"/>
          <w:sz w:val="24"/>
          <w:szCs w:val="24"/>
        </w:rPr>
        <w:t xml:space="preserve"> </w:t>
      </w:r>
      <w:r w:rsidR="009156DA" w:rsidRPr="00883C03">
        <w:rPr>
          <w:rFonts w:ascii="Times New Roman" w:hAnsi="Times New Roman" w:cs="Times New Roman"/>
          <w:sz w:val="24"/>
          <w:szCs w:val="24"/>
        </w:rPr>
        <w:t>will</w:t>
      </w:r>
      <w:r w:rsidR="00B56349" w:rsidRPr="00883C03">
        <w:rPr>
          <w:rFonts w:ascii="Times New Roman" w:hAnsi="Times New Roman" w:cs="Times New Roman"/>
          <w:sz w:val="24"/>
          <w:szCs w:val="24"/>
        </w:rPr>
        <w:t xml:space="preserve"> need to be </w:t>
      </w:r>
      <w:r w:rsidR="00692B8F" w:rsidRPr="00883C03">
        <w:rPr>
          <w:rFonts w:ascii="Times New Roman" w:hAnsi="Times New Roman" w:cs="Times New Roman"/>
          <w:sz w:val="24"/>
          <w:szCs w:val="24"/>
        </w:rPr>
        <w:t>constantly vivid which makes it hard to distinguish which reality is true. The common separation</w:t>
      </w:r>
      <w:r w:rsidR="003409F1" w:rsidRPr="00883C03">
        <w:rPr>
          <w:rFonts w:ascii="Times New Roman" w:hAnsi="Times New Roman" w:cs="Times New Roman"/>
          <w:sz w:val="24"/>
          <w:szCs w:val="24"/>
        </w:rPr>
        <w:t xml:space="preserve"> between differing dream states</w:t>
      </w:r>
      <w:r w:rsidR="00E34815" w:rsidRPr="00883C03">
        <w:rPr>
          <w:rFonts w:ascii="Times New Roman" w:hAnsi="Times New Roman" w:cs="Times New Roman"/>
          <w:sz w:val="24"/>
          <w:szCs w:val="24"/>
        </w:rPr>
        <w:t xml:space="preserve">, in my opinion causes problems for Descartes because just because there are </w:t>
      </w:r>
      <w:r w:rsidR="00681185" w:rsidRPr="00883C03">
        <w:rPr>
          <w:rFonts w:ascii="Times New Roman" w:hAnsi="Times New Roman" w:cs="Times New Roman"/>
          <w:sz w:val="24"/>
          <w:szCs w:val="24"/>
        </w:rPr>
        <w:t>instances of</w:t>
      </w:r>
      <w:r w:rsidR="003409F1" w:rsidRPr="00883C03">
        <w:rPr>
          <w:rFonts w:ascii="Times New Roman" w:hAnsi="Times New Roman" w:cs="Times New Roman"/>
          <w:sz w:val="24"/>
          <w:szCs w:val="24"/>
        </w:rPr>
        <w:t xml:space="preserve"> highly realistic dreams, does not by any means suggest that I do not have a body.</w:t>
      </w:r>
      <w:r w:rsidR="00A714E9" w:rsidRPr="00883C03">
        <w:rPr>
          <w:rFonts w:ascii="Times New Roman" w:hAnsi="Times New Roman" w:cs="Times New Roman"/>
          <w:sz w:val="24"/>
          <w:szCs w:val="24"/>
        </w:rPr>
        <w:t xml:space="preserve"> </w:t>
      </w:r>
      <w:r w:rsidR="002D073A" w:rsidRPr="00883C03">
        <w:rPr>
          <w:rFonts w:ascii="Times New Roman" w:hAnsi="Times New Roman" w:cs="Times New Roman"/>
          <w:sz w:val="24"/>
          <w:szCs w:val="24"/>
        </w:rPr>
        <w:t xml:space="preserve">If we were to ignore this critique and agree with Descartes that we </w:t>
      </w:r>
      <w:r w:rsidR="00E636A6" w:rsidRPr="00883C03">
        <w:rPr>
          <w:rFonts w:ascii="Times New Roman" w:hAnsi="Times New Roman" w:cs="Times New Roman"/>
          <w:sz w:val="24"/>
          <w:szCs w:val="24"/>
        </w:rPr>
        <w:t xml:space="preserve">cannot tell the difference between dreams and </w:t>
      </w:r>
      <w:r w:rsidR="007F75F1" w:rsidRPr="00883C03">
        <w:rPr>
          <w:rFonts w:ascii="Times New Roman" w:hAnsi="Times New Roman" w:cs="Times New Roman"/>
          <w:sz w:val="24"/>
          <w:szCs w:val="24"/>
        </w:rPr>
        <w:t>reality</w:t>
      </w:r>
      <w:r w:rsidR="00F770B9" w:rsidRPr="00883C03">
        <w:rPr>
          <w:rFonts w:ascii="Times New Roman" w:hAnsi="Times New Roman" w:cs="Times New Roman"/>
          <w:sz w:val="24"/>
          <w:szCs w:val="24"/>
        </w:rPr>
        <w:t>, he wants to conclude that we may be dreaming that we have a material body</w:t>
      </w:r>
      <w:r w:rsidR="00D351B4" w:rsidRPr="00883C03">
        <w:rPr>
          <w:rFonts w:ascii="Times New Roman" w:hAnsi="Times New Roman" w:cs="Times New Roman"/>
          <w:sz w:val="24"/>
          <w:szCs w:val="24"/>
        </w:rPr>
        <w:t>.</w:t>
      </w:r>
      <w:r w:rsidR="00D351B4" w:rsidRPr="00883C03">
        <w:rPr>
          <w:rStyle w:val="FootnoteReference"/>
          <w:rFonts w:ascii="Times New Roman" w:hAnsi="Times New Roman" w:cs="Times New Roman"/>
          <w:sz w:val="24"/>
          <w:szCs w:val="24"/>
        </w:rPr>
        <w:footnoteReference w:id="17"/>
      </w:r>
      <w:r w:rsidR="00463EC7" w:rsidRPr="00883C03">
        <w:rPr>
          <w:rFonts w:ascii="Times New Roman" w:hAnsi="Times New Roman" w:cs="Times New Roman"/>
          <w:sz w:val="24"/>
          <w:szCs w:val="24"/>
        </w:rPr>
        <w:t xml:space="preserve"> But can we really accept that?</w:t>
      </w:r>
    </w:p>
    <w:p w14:paraId="746DAB9B" w14:textId="1847C20C" w:rsidR="006312EF" w:rsidRPr="00883C03" w:rsidRDefault="00751F8B" w:rsidP="009151DF">
      <w:pPr>
        <w:spacing w:line="480" w:lineRule="auto"/>
        <w:rPr>
          <w:rFonts w:ascii="Times New Roman" w:hAnsi="Times New Roman" w:cs="Times New Roman"/>
          <w:sz w:val="24"/>
          <w:szCs w:val="24"/>
        </w:rPr>
      </w:pPr>
      <w:r w:rsidRPr="00883C03">
        <w:rPr>
          <w:rFonts w:ascii="Times New Roman" w:hAnsi="Times New Roman" w:cs="Times New Roman"/>
          <w:sz w:val="24"/>
          <w:szCs w:val="24"/>
        </w:rPr>
        <w:t xml:space="preserve">One critique of Descartes </w:t>
      </w:r>
      <w:r w:rsidR="00B224C5" w:rsidRPr="00883C03">
        <w:rPr>
          <w:rFonts w:ascii="Times New Roman" w:hAnsi="Times New Roman" w:cs="Times New Roman"/>
          <w:sz w:val="24"/>
          <w:szCs w:val="24"/>
        </w:rPr>
        <w:t xml:space="preserve">argument of having no body is that he contradicts himself. </w:t>
      </w:r>
      <w:r w:rsidR="00E029C6" w:rsidRPr="00883C03">
        <w:rPr>
          <w:rFonts w:ascii="Times New Roman" w:hAnsi="Times New Roman" w:cs="Times New Roman"/>
          <w:sz w:val="24"/>
          <w:szCs w:val="24"/>
        </w:rPr>
        <w:t xml:space="preserve">John Cook suggests that </w:t>
      </w:r>
      <w:r w:rsidR="008C74A5" w:rsidRPr="00883C03">
        <w:rPr>
          <w:rFonts w:ascii="Times New Roman" w:hAnsi="Times New Roman" w:cs="Times New Roman"/>
          <w:sz w:val="24"/>
          <w:szCs w:val="24"/>
        </w:rPr>
        <w:t xml:space="preserve">his use of language implies that he wants to </w:t>
      </w:r>
      <w:r w:rsidR="008C74A5" w:rsidRPr="00883C03">
        <w:rPr>
          <w:rFonts w:ascii="Times New Roman" w:hAnsi="Times New Roman" w:cs="Times New Roman"/>
          <w:sz w:val="24"/>
          <w:szCs w:val="24"/>
        </w:rPr>
        <w:lastRenderedPageBreak/>
        <w:t>‘have his cake and eat it’.</w:t>
      </w:r>
      <w:r w:rsidR="008C74A5" w:rsidRPr="00883C03">
        <w:rPr>
          <w:rStyle w:val="FootnoteReference"/>
          <w:rFonts w:ascii="Times New Roman" w:hAnsi="Times New Roman" w:cs="Times New Roman"/>
          <w:sz w:val="24"/>
          <w:szCs w:val="24"/>
        </w:rPr>
        <w:footnoteReference w:id="18"/>
      </w:r>
      <w:r w:rsidR="00F74672" w:rsidRPr="00883C03">
        <w:rPr>
          <w:rFonts w:ascii="Times New Roman" w:hAnsi="Times New Roman" w:cs="Times New Roman"/>
          <w:sz w:val="24"/>
          <w:szCs w:val="24"/>
        </w:rPr>
        <w:t xml:space="preserve"> </w:t>
      </w:r>
      <w:r w:rsidR="00896088" w:rsidRPr="00883C03">
        <w:rPr>
          <w:rFonts w:ascii="Times New Roman" w:hAnsi="Times New Roman" w:cs="Times New Roman"/>
          <w:sz w:val="24"/>
          <w:szCs w:val="24"/>
        </w:rPr>
        <w:t xml:space="preserve">By using the meditators experience of dreaming, he is </w:t>
      </w:r>
      <w:r w:rsidR="00165AAC" w:rsidRPr="00883C03">
        <w:rPr>
          <w:rFonts w:ascii="Times New Roman" w:hAnsi="Times New Roman" w:cs="Times New Roman"/>
          <w:sz w:val="24"/>
          <w:szCs w:val="24"/>
        </w:rPr>
        <w:t xml:space="preserve">unknowingly holding on to a conception of the </w:t>
      </w:r>
      <w:r w:rsidR="00D6222D" w:rsidRPr="00883C03">
        <w:rPr>
          <w:rFonts w:ascii="Times New Roman" w:hAnsi="Times New Roman" w:cs="Times New Roman"/>
          <w:sz w:val="24"/>
          <w:szCs w:val="24"/>
        </w:rPr>
        <w:t>bod</w:t>
      </w:r>
      <w:r w:rsidR="00272990" w:rsidRPr="00883C03">
        <w:rPr>
          <w:rFonts w:ascii="Times New Roman" w:hAnsi="Times New Roman" w:cs="Times New Roman"/>
          <w:sz w:val="24"/>
          <w:szCs w:val="24"/>
        </w:rPr>
        <w:t xml:space="preserve">y. If you want to argue that the </w:t>
      </w:r>
      <w:r w:rsidR="00A64FCE" w:rsidRPr="00883C03">
        <w:rPr>
          <w:rFonts w:ascii="Times New Roman" w:hAnsi="Times New Roman" w:cs="Times New Roman"/>
          <w:sz w:val="24"/>
          <w:szCs w:val="24"/>
        </w:rPr>
        <w:t>body is indeed a dream, you cannot use the example of dreaming to do so.</w:t>
      </w:r>
      <w:r w:rsidR="008D7A47" w:rsidRPr="00883C03">
        <w:rPr>
          <w:rFonts w:ascii="Times New Roman" w:hAnsi="Times New Roman" w:cs="Times New Roman"/>
          <w:sz w:val="24"/>
          <w:szCs w:val="24"/>
        </w:rPr>
        <w:t xml:space="preserve"> Cook Writes:</w:t>
      </w:r>
    </w:p>
    <w:p w14:paraId="4F1A5E85" w14:textId="13EBFAAA" w:rsidR="000F7196" w:rsidRPr="00883C03" w:rsidRDefault="008D7A47" w:rsidP="009151DF">
      <w:pPr>
        <w:spacing w:line="480" w:lineRule="auto"/>
        <w:ind w:left="720"/>
        <w:rPr>
          <w:rFonts w:ascii="Times New Roman" w:hAnsi="Times New Roman" w:cs="Times New Roman"/>
          <w:i/>
          <w:iCs/>
          <w:sz w:val="24"/>
          <w:szCs w:val="24"/>
        </w:rPr>
      </w:pPr>
      <w:r w:rsidRPr="00883C03">
        <w:rPr>
          <w:rFonts w:ascii="Times New Roman" w:hAnsi="Times New Roman" w:cs="Times New Roman"/>
          <w:i/>
          <w:iCs/>
          <w:sz w:val="24"/>
          <w:szCs w:val="24"/>
        </w:rPr>
        <w:t xml:space="preserve"> </w:t>
      </w:r>
      <w:r w:rsidR="006312EF" w:rsidRPr="00883C03">
        <w:rPr>
          <w:rFonts w:ascii="Times New Roman" w:hAnsi="Times New Roman" w:cs="Times New Roman"/>
          <w:i/>
          <w:iCs/>
          <w:sz w:val="24"/>
          <w:szCs w:val="24"/>
        </w:rPr>
        <w:t>But then comes the wedge: 'suppose even that I have no such hand, no such body'. Here we must call a halt. We were to think of Descartes as a man who, undressed and in bed, often dreams. It was only with that understanding that we were able to take his first step with him. Does this still stand? If so, what is this 'body' that he now supposes himself not to have? Can he, without this 'body', sleep, either calmly or restlessly, and dream? Or has Descartes unwittingly contradicted himself here?</w:t>
      </w:r>
      <w:r w:rsidR="00B03746" w:rsidRPr="00883C03">
        <w:rPr>
          <w:rStyle w:val="FootnoteReference"/>
          <w:rFonts w:ascii="Times New Roman" w:hAnsi="Times New Roman" w:cs="Times New Roman"/>
          <w:i/>
          <w:iCs/>
          <w:sz w:val="24"/>
          <w:szCs w:val="24"/>
        </w:rPr>
        <w:footnoteReference w:id="19"/>
      </w:r>
    </w:p>
    <w:p w14:paraId="14F62269" w14:textId="0E27CF62" w:rsidR="00F12479" w:rsidRPr="00883C03" w:rsidRDefault="00426A64" w:rsidP="009151DF">
      <w:pPr>
        <w:spacing w:line="480" w:lineRule="auto"/>
        <w:rPr>
          <w:rFonts w:ascii="Times New Roman" w:hAnsi="Times New Roman" w:cs="Times New Roman"/>
          <w:sz w:val="24"/>
          <w:szCs w:val="24"/>
        </w:rPr>
      </w:pPr>
      <w:r w:rsidRPr="00883C03">
        <w:rPr>
          <w:rFonts w:ascii="Times New Roman" w:hAnsi="Times New Roman" w:cs="Times New Roman"/>
          <w:sz w:val="24"/>
          <w:szCs w:val="24"/>
        </w:rPr>
        <w:t xml:space="preserve">The Cartesian argument is fatally flawed according to Cook, </w:t>
      </w:r>
      <w:r w:rsidR="00703646" w:rsidRPr="00883C03">
        <w:rPr>
          <w:rFonts w:ascii="Times New Roman" w:hAnsi="Times New Roman" w:cs="Times New Roman"/>
          <w:sz w:val="24"/>
          <w:szCs w:val="24"/>
        </w:rPr>
        <w:t xml:space="preserve">we mentioned earlier that just because the premises may be true, it does not mean that the conclusion necessarily </w:t>
      </w:r>
      <w:r w:rsidR="00C90EB8" w:rsidRPr="00883C03">
        <w:rPr>
          <w:rFonts w:ascii="Times New Roman" w:hAnsi="Times New Roman" w:cs="Times New Roman"/>
          <w:sz w:val="24"/>
          <w:szCs w:val="24"/>
        </w:rPr>
        <w:t xml:space="preserve">is true. </w:t>
      </w:r>
      <w:r w:rsidR="00DA0F01" w:rsidRPr="00883C03">
        <w:rPr>
          <w:rFonts w:ascii="Times New Roman" w:hAnsi="Times New Roman" w:cs="Times New Roman"/>
          <w:sz w:val="24"/>
          <w:szCs w:val="24"/>
        </w:rPr>
        <w:t>This is exactly what Cook has shown us</w:t>
      </w:r>
      <w:r w:rsidR="00703EF3" w:rsidRPr="00883C03">
        <w:rPr>
          <w:rFonts w:ascii="Times New Roman" w:hAnsi="Times New Roman" w:cs="Times New Roman"/>
          <w:sz w:val="24"/>
          <w:szCs w:val="24"/>
        </w:rPr>
        <w:t xml:space="preserve"> in this </w:t>
      </w:r>
      <w:r w:rsidR="006D3354" w:rsidRPr="00883C03">
        <w:rPr>
          <w:rFonts w:ascii="Times New Roman" w:hAnsi="Times New Roman" w:cs="Times New Roman"/>
          <w:sz w:val="24"/>
          <w:szCs w:val="24"/>
        </w:rPr>
        <w:t>extract. While</w:t>
      </w:r>
      <w:r w:rsidR="00C90EB8" w:rsidRPr="00883C03">
        <w:rPr>
          <w:rFonts w:ascii="Times New Roman" w:hAnsi="Times New Roman" w:cs="Times New Roman"/>
          <w:sz w:val="24"/>
          <w:szCs w:val="24"/>
        </w:rPr>
        <w:t xml:space="preserve"> </w:t>
      </w:r>
      <w:r w:rsidR="00871362" w:rsidRPr="00883C03">
        <w:rPr>
          <w:rFonts w:ascii="Times New Roman" w:hAnsi="Times New Roman" w:cs="Times New Roman"/>
          <w:sz w:val="24"/>
          <w:szCs w:val="24"/>
        </w:rPr>
        <w:t xml:space="preserve">he </w:t>
      </w:r>
      <w:r w:rsidR="00C90EB8" w:rsidRPr="00883C03">
        <w:rPr>
          <w:rFonts w:ascii="Times New Roman" w:hAnsi="Times New Roman" w:cs="Times New Roman"/>
          <w:sz w:val="24"/>
          <w:szCs w:val="24"/>
        </w:rPr>
        <w:t xml:space="preserve">certainly disproves of the </w:t>
      </w:r>
      <w:r w:rsidR="007319CE" w:rsidRPr="00883C03">
        <w:rPr>
          <w:rFonts w:ascii="Times New Roman" w:hAnsi="Times New Roman" w:cs="Times New Roman"/>
          <w:sz w:val="24"/>
          <w:szCs w:val="24"/>
        </w:rPr>
        <w:t>premises, he is suggesting that the conclusion that Descartes reach</w:t>
      </w:r>
      <w:r w:rsidR="00FA19EA" w:rsidRPr="00883C03">
        <w:rPr>
          <w:rFonts w:ascii="Times New Roman" w:hAnsi="Times New Roman" w:cs="Times New Roman"/>
          <w:sz w:val="24"/>
          <w:szCs w:val="24"/>
        </w:rPr>
        <w:t>e</w:t>
      </w:r>
      <w:r w:rsidR="007319CE" w:rsidRPr="00883C03">
        <w:rPr>
          <w:rFonts w:ascii="Times New Roman" w:hAnsi="Times New Roman" w:cs="Times New Roman"/>
          <w:sz w:val="24"/>
          <w:szCs w:val="24"/>
        </w:rPr>
        <w:t xml:space="preserve">s is </w:t>
      </w:r>
      <w:r w:rsidR="006A4C85" w:rsidRPr="00883C03">
        <w:rPr>
          <w:rFonts w:ascii="Times New Roman" w:hAnsi="Times New Roman" w:cs="Times New Roman"/>
          <w:sz w:val="24"/>
          <w:szCs w:val="24"/>
        </w:rPr>
        <w:t xml:space="preserve">a contradiction. </w:t>
      </w:r>
      <w:r w:rsidR="006D3354" w:rsidRPr="00883C03">
        <w:rPr>
          <w:rFonts w:ascii="Times New Roman" w:hAnsi="Times New Roman" w:cs="Times New Roman"/>
          <w:sz w:val="24"/>
          <w:szCs w:val="24"/>
        </w:rPr>
        <w:t xml:space="preserve">When we begin the meditations, we are introduced to the meditator, he is a person who sleeps, eats, and dreams. </w:t>
      </w:r>
      <w:r w:rsidR="00035094" w:rsidRPr="00883C03">
        <w:rPr>
          <w:rFonts w:ascii="Times New Roman" w:hAnsi="Times New Roman" w:cs="Times New Roman"/>
          <w:sz w:val="24"/>
          <w:szCs w:val="24"/>
        </w:rPr>
        <w:t xml:space="preserve">This is fine, but when Descartes introduces the idea that we are not our body, you cannot use something from the material world to </w:t>
      </w:r>
      <w:r w:rsidR="00126A21" w:rsidRPr="00883C03">
        <w:rPr>
          <w:rFonts w:ascii="Times New Roman" w:hAnsi="Times New Roman" w:cs="Times New Roman"/>
          <w:sz w:val="24"/>
          <w:szCs w:val="24"/>
        </w:rPr>
        <w:t xml:space="preserve">argue that it does not exist. </w:t>
      </w:r>
      <w:r w:rsidR="00362B94" w:rsidRPr="00883C03">
        <w:rPr>
          <w:rFonts w:ascii="Times New Roman" w:hAnsi="Times New Roman" w:cs="Times New Roman"/>
          <w:sz w:val="24"/>
          <w:szCs w:val="24"/>
        </w:rPr>
        <w:t>When Descartes uses dreams as a solution to the mind and body divide,</w:t>
      </w:r>
      <w:r w:rsidR="00377DC5" w:rsidRPr="00883C03">
        <w:rPr>
          <w:rFonts w:ascii="Times New Roman" w:hAnsi="Times New Roman" w:cs="Times New Roman"/>
          <w:sz w:val="24"/>
          <w:szCs w:val="24"/>
        </w:rPr>
        <w:t xml:space="preserve"> he has unknowingly fallen into a trap where he has used features only available in the material world </w:t>
      </w:r>
      <w:r w:rsidR="0048196C" w:rsidRPr="00883C03">
        <w:rPr>
          <w:rFonts w:ascii="Times New Roman" w:hAnsi="Times New Roman" w:cs="Times New Roman"/>
          <w:sz w:val="24"/>
          <w:szCs w:val="24"/>
        </w:rPr>
        <w:t>to disprove the material world.</w:t>
      </w:r>
      <w:r w:rsidR="009C64A3" w:rsidRPr="00883C03">
        <w:rPr>
          <w:rFonts w:ascii="Times New Roman" w:hAnsi="Times New Roman" w:cs="Times New Roman"/>
          <w:sz w:val="24"/>
          <w:szCs w:val="24"/>
        </w:rPr>
        <w:t xml:space="preserve"> It w</w:t>
      </w:r>
      <w:r w:rsidR="00E628A3" w:rsidRPr="00883C03">
        <w:rPr>
          <w:rFonts w:ascii="Times New Roman" w:hAnsi="Times New Roman" w:cs="Times New Roman"/>
          <w:sz w:val="24"/>
          <w:szCs w:val="24"/>
        </w:rPr>
        <w:t xml:space="preserve">ould </w:t>
      </w:r>
      <w:r w:rsidR="009C64A3" w:rsidRPr="00883C03">
        <w:rPr>
          <w:rFonts w:ascii="Times New Roman" w:hAnsi="Times New Roman" w:cs="Times New Roman"/>
          <w:sz w:val="24"/>
          <w:szCs w:val="24"/>
        </w:rPr>
        <w:t xml:space="preserve">be </w:t>
      </w:r>
      <w:r w:rsidR="000801B2" w:rsidRPr="00883C03">
        <w:rPr>
          <w:rFonts w:ascii="Times New Roman" w:hAnsi="Times New Roman" w:cs="Times New Roman"/>
          <w:sz w:val="24"/>
          <w:szCs w:val="24"/>
        </w:rPr>
        <w:t xml:space="preserve">absurd if we </w:t>
      </w:r>
      <w:r w:rsidR="000801B2" w:rsidRPr="00883C03">
        <w:rPr>
          <w:rFonts w:ascii="Times New Roman" w:hAnsi="Times New Roman" w:cs="Times New Roman"/>
          <w:sz w:val="24"/>
          <w:szCs w:val="24"/>
        </w:rPr>
        <w:lastRenderedPageBreak/>
        <w:t xml:space="preserve">argued that dreaming is a non-material function, </w:t>
      </w:r>
      <w:r w:rsidR="00CD2C9B" w:rsidRPr="00883C03">
        <w:rPr>
          <w:rFonts w:ascii="Times New Roman" w:hAnsi="Times New Roman" w:cs="Times New Roman"/>
          <w:sz w:val="24"/>
          <w:szCs w:val="24"/>
        </w:rPr>
        <w:t>sleeping requires a material body, dreams are something th</w:t>
      </w:r>
      <w:r w:rsidR="00CA5BF6" w:rsidRPr="00883C03">
        <w:rPr>
          <w:rFonts w:ascii="Times New Roman" w:hAnsi="Times New Roman" w:cs="Times New Roman"/>
          <w:sz w:val="24"/>
          <w:szCs w:val="24"/>
        </w:rPr>
        <w:t xml:space="preserve">at necessarily must have a material body to </w:t>
      </w:r>
      <w:r w:rsidR="00A302FA" w:rsidRPr="00883C03">
        <w:rPr>
          <w:rFonts w:ascii="Times New Roman" w:hAnsi="Times New Roman" w:cs="Times New Roman"/>
          <w:sz w:val="24"/>
          <w:szCs w:val="24"/>
        </w:rPr>
        <w:t xml:space="preserve">exist. A dream without a body, could be said not to be a dream at all. Sleep is an essential </w:t>
      </w:r>
      <w:r w:rsidR="000A12A9" w:rsidRPr="00883C03">
        <w:rPr>
          <w:rFonts w:ascii="Times New Roman" w:hAnsi="Times New Roman" w:cs="Times New Roman"/>
          <w:sz w:val="24"/>
          <w:szCs w:val="24"/>
        </w:rPr>
        <w:t xml:space="preserve">element to </w:t>
      </w:r>
      <w:r w:rsidR="004E4352" w:rsidRPr="00883C03">
        <w:rPr>
          <w:rFonts w:ascii="Times New Roman" w:hAnsi="Times New Roman" w:cs="Times New Roman"/>
          <w:sz w:val="24"/>
          <w:szCs w:val="24"/>
        </w:rPr>
        <w:t>dreaming because</w:t>
      </w:r>
      <w:r w:rsidR="000A12A9" w:rsidRPr="00883C03">
        <w:rPr>
          <w:rFonts w:ascii="Times New Roman" w:hAnsi="Times New Roman" w:cs="Times New Roman"/>
          <w:sz w:val="24"/>
          <w:szCs w:val="24"/>
        </w:rPr>
        <w:t xml:space="preserve"> </w:t>
      </w:r>
      <w:r w:rsidR="00071F65" w:rsidRPr="00883C03">
        <w:rPr>
          <w:rFonts w:ascii="Times New Roman" w:hAnsi="Times New Roman" w:cs="Times New Roman"/>
          <w:sz w:val="24"/>
          <w:szCs w:val="24"/>
        </w:rPr>
        <w:t xml:space="preserve">sleep is a function of the body, we sleep to rest our bodies, </w:t>
      </w:r>
      <w:r w:rsidR="000324AF" w:rsidRPr="00883C03">
        <w:rPr>
          <w:rFonts w:ascii="Times New Roman" w:hAnsi="Times New Roman" w:cs="Times New Roman"/>
          <w:sz w:val="24"/>
          <w:szCs w:val="24"/>
        </w:rPr>
        <w:t>during sleep our body rejuvenate</w:t>
      </w:r>
      <w:r w:rsidR="00F82461" w:rsidRPr="00883C03">
        <w:rPr>
          <w:rFonts w:ascii="Times New Roman" w:hAnsi="Times New Roman" w:cs="Times New Roman"/>
          <w:sz w:val="24"/>
          <w:szCs w:val="24"/>
        </w:rPr>
        <w:t>s dead or damage cells which are essential to bodily function.</w:t>
      </w:r>
      <w:r w:rsidR="00F25CAB" w:rsidRPr="00883C03">
        <w:rPr>
          <w:rStyle w:val="FootnoteReference"/>
          <w:rFonts w:ascii="Times New Roman" w:hAnsi="Times New Roman" w:cs="Times New Roman"/>
          <w:sz w:val="24"/>
          <w:szCs w:val="24"/>
        </w:rPr>
        <w:footnoteReference w:id="20"/>
      </w:r>
      <w:r w:rsidR="00D01BB8" w:rsidRPr="00883C03">
        <w:rPr>
          <w:rFonts w:ascii="Times New Roman" w:hAnsi="Times New Roman" w:cs="Times New Roman"/>
          <w:sz w:val="24"/>
          <w:szCs w:val="24"/>
        </w:rPr>
        <w:t xml:space="preserve"> We do not dream when we are awake, it is when we </w:t>
      </w:r>
      <w:r w:rsidR="005B5A7B" w:rsidRPr="00883C03">
        <w:rPr>
          <w:rFonts w:ascii="Times New Roman" w:hAnsi="Times New Roman" w:cs="Times New Roman"/>
          <w:sz w:val="24"/>
          <w:szCs w:val="24"/>
        </w:rPr>
        <w:t>sleep that dreams occur.</w:t>
      </w:r>
      <w:r w:rsidR="00A9316C" w:rsidRPr="00883C03">
        <w:rPr>
          <w:rFonts w:ascii="Times New Roman" w:hAnsi="Times New Roman" w:cs="Times New Roman"/>
          <w:sz w:val="24"/>
          <w:szCs w:val="24"/>
        </w:rPr>
        <w:t xml:space="preserve"> I find Cook’s critique very convincing, </w:t>
      </w:r>
      <w:r w:rsidR="006343B4" w:rsidRPr="00883C03">
        <w:rPr>
          <w:rFonts w:ascii="Times New Roman" w:hAnsi="Times New Roman" w:cs="Times New Roman"/>
          <w:sz w:val="24"/>
          <w:szCs w:val="24"/>
        </w:rPr>
        <w:t xml:space="preserve">by </w:t>
      </w:r>
      <w:r w:rsidR="004E4352" w:rsidRPr="00883C03">
        <w:rPr>
          <w:rFonts w:ascii="Times New Roman" w:hAnsi="Times New Roman" w:cs="Times New Roman"/>
          <w:sz w:val="24"/>
          <w:szCs w:val="24"/>
        </w:rPr>
        <w:t>finding</w:t>
      </w:r>
      <w:r w:rsidR="006343B4" w:rsidRPr="00883C03">
        <w:rPr>
          <w:rFonts w:ascii="Times New Roman" w:hAnsi="Times New Roman" w:cs="Times New Roman"/>
          <w:sz w:val="24"/>
          <w:szCs w:val="24"/>
        </w:rPr>
        <w:t xml:space="preserve"> </w:t>
      </w:r>
      <w:r w:rsidR="00574E8F" w:rsidRPr="00883C03">
        <w:rPr>
          <w:rFonts w:ascii="Times New Roman" w:hAnsi="Times New Roman" w:cs="Times New Roman"/>
          <w:sz w:val="24"/>
          <w:szCs w:val="24"/>
        </w:rPr>
        <w:t xml:space="preserve">Descartes’ error </w:t>
      </w:r>
      <w:r w:rsidR="003B1C75" w:rsidRPr="00883C03">
        <w:rPr>
          <w:rFonts w:ascii="Times New Roman" w:hAnsi="Times New Roman" w:cs="Times New Roman"/>
          <w:sz w:val="24"/>
          <w:szCs w:val="24"/>
        </w:rPr>
        <w:t xml:space="preserve">we </w:t>
      </w:r>
      <w:r w:rsidR="00574E8F" w:rsidRPr="00883C03">
        <w:rPr>
          <w:rFonts w:ascii="Times New Roman" w:hAnsi="Times New Roman" w:cs="Times New Roman"/>
          <w:sz w:val="24"/>
          <w:szCs w:val="24"/>
        </w:rPr>
        <w:t>ha</w:t>
      </w:r>
      <w:r w:rsidR="003B1C75" w:rsidRPr="00883C03">
        <w:rPr>
          <w:rFonts w:ascii="Times New Roman" w:hAnsi="Times New Roman" w:cs="Times New Roman"/>
          <w:sz w:val="24"/>
          <w:szCs w:val="24"/>
        </w:rPr>
        <w:t>ve</w:t>
      </w:r>
      <w:r w:rsidR="00574E8F" w:rsidRPr="00883C03">
        <w:rPr>
          <w:rFonts w:ascii="Times New Roman" w:hAnsi="Times New Roman" w:cs="Times New Roman"/>
          <w:sz w:val="24"/>
          <w:szCs w:val="24"/>
        </w:rPr>
        <w:t xml:space="preserve"> put into doubt his entire body and mind argument. </w:t>
      </w:r>
      <w:r w:rsidR="003B1C75" w:rsidRPr="00883C03">
        <w:rPr>
          <w:rFonts w:ascii="Times New Roman" w:hAnsi="Times New Roman" w:cs="Times New Roman"/>
          <w:sz w:val="24"/>
          <w:szCs w:val="24"/>
        </w:rPr>
        <w:t>You cannot argue that the body does not exist by using something necessary for dreaming.</w:t>
      </w:r>
    </w:p>
    <w:p w14:paraId="6ECBFBC1" w14:textId="7F78B022" w:rsidR="008E0966" w:rsidRPr="00883C03" w:rsidRDefault="00871362" w:rsidP="009151DF">
      <w:pPr>
        <w:spacing w:line="480" w:lineRule="auto"/>
        <w:rPr>
          <w:rFonts w:ascii="Times New Roman" w:hAnsi="Times New Roman" w:cs="Times New Roman"/>
          <w:sz w:val="24"/>
          <w:szCs w:val="24"/>
        </w:rPr>
      </w:pPr>
      <w:r w:rsidRPr="00883C03">
        <w:rPr>
          <w:rFonts w:ascii="Times New Roman" w:hAnsi="Times New Roman" w:cs="Times New Roman"/>
          <w:sz w:val="24"/>
          <w:szCs w:val="24"/>
        </w:rPr>
        <w:t>In this section, we have addressed Descartes</w:t>
      </w:r>
      <w:r w:rsidR="00707783" w:rsidRPr="00883C03">
        <w:rPr>
          <w:rFonts w:ascii="Times New Roman" w:hAnsi="Times New Roman" w:cs="Times New Roman"/>
          <w:sz w:val="24"/>
          <w:szCs w:val="24"/>
        </w:rPr>
        <w:t xml:space="preserve">’ argument from doubt, that if our bodies do not </w:t>
      </w:r>
      <w:r w:rsidR="003F64BA" w:rsidRPr="00883C03">
        <w:rPr>
          <w:rFonts w:ascii="Times New Roman" w:hAnsi="Times New Roman" w:cs="Times New Roman"/>
          <w:sz w:val="24"/>
          <w:szCs w:val="24"/>
        </w:rPr>
        <w:t>exist,</w:t>
      </w:r>
      <w:r w:rsidR="00707783" w:rsidRPr="00883C03">
        <w:rPr>
          <w:rFonts w:ascii="Times New Roman" w:hAnsi="Times New Roman" w:cs="Times New Roman"/>
          <w:sz w:val="24"/>
          <w:szCs w:val="24"/>
        </w:rPr>
        <w:t xml:space="preserve"> we must be something entirely separate from the body</w:t>
      </w:r>
      <w:r w:rsidR="00521F5D" w:rsidRPr="00883C03">
        <w:rPr>
          <w:rFonts w:ascii="Times New Roman" w:hAnsi="Times New Roman" w:cs="Times New Roman"/>
          <w:sz w:val="24"/>
          <w:szCs w:val="24"/>
        </w:rPr>
        <w:t xml:space="preserve">, </w:t>
      </w:r>
      <w:r w:rsidR="00A875C2" w:rsidRPr="00883C03">
        <w:rPr>
          <w:rFonts w:ascii="Times New Roman" w:hAnsi="Times New Roman" w:cs="Times New Roman"/>
          <w:sz w:val="24"/>
          <w:szCs w:val="24"/>
        </w:rPr>
        <w:t>which</w:t>
      </w:r>
      <w:r w:rsidR="00521F5D" w:rsidRPr="00883C03">
        <w:rPr>
          <w:rFonts w:ascii="Times New Roman" w:hAnsi="Times New Roman" w:cs="Times New Roman"/>
          <w:sz w:val="24"/>
          <w:szCs w:val="24"/>
        </w:rPr>
        <w:t xml:space="preserve"> is the mind. </w:t>
      </w:r>
      <w:r w:rsidR="001A42E8" w:rsidRPr="00883C03">
        <w:rPr>
          <w:rFonts w:ascii="Times New Roman" w:hAnsi="Times New Roman" w:cs="Times New Roman"/>
          <w:sz w:val="24"/>
          <w:szCs w:val="24"/>
        </w:rPr>
        <w:t xml:space="preserve">Descartes, first argument from doubt </w:t>
      </w:r>
      <w:r w:rsidR="000D6937" w:rsidRPr="00883C03">
        <w:rPr>
          <w:rFonts w:ascii="Times New Roman" w:hAnsi="Times New Roman" w:cs="Times New Roman"/>
          <w:sz w:val="24"/>
          <w:szCs w:val="24"/>
        </w:rPr>
        <w:t xml:space="preserve">does not convince me that there is a mind-body divide in the way that Descartes </w:t>
      </w:r>
      <w:r w:rsidR="00A875C2" w:rsidRPr="00883C03">
        <w:rPr>
          <w:rFonts w:ascii="Times New Roman" w:hAnsi="Times New Roman" w:cs="Times New Roman"/>
          <w:sz w:val="24"/>
          <w:szCs w:val="24"/>
        </w:rPr>
        <w:t xml:space="preserve">describes </w:t>
      </w:r>
      <w:r w:rsidR="000D6937" w:rsidRPr="00883C03">
        <w:rPr>
          <w:rFonts w:ascii="Times New Roman" w:hAnsi="Times New Roman" w:cs="Times New Roman"/>
          <w:sz w:val="24"/>
          <w:szCs w:val="24"/>
        </w:rPr>
        <w:t xml:space="preserve">it. </w:t>
      </w:r>
      <w:r w:rsidR="00052054" w:rsidRPr="00883C03">
        <w:rPr>
          <w:rFonts w:ascii="Times New Roman" w:hAnsi="Times New Roman" w:cs="Times New Roman"/>
          <w:sz w:val="24"/>
          <w:szCs w:val="24"/>
        </w:rPr>
        <w:t>Unfortunately,</w:t>
      </w:r>
      <w:r w:rsidR="00276063" w:rsidRPr="00883C03">
        <w:rPr>
          <w:rFonts w:ascii="Times New Roman" w:hAnsi="Times New Roman" w:cs="Times New Roman"/>
          <w:sz w:val="24"/>
          <w:szCs w:val="24"/>
        </w:rPr>
        <w:t xml:space="preserve"> he </w:t>
      </w:r>
      <w:r w:rsidR="00A875C2" w:rsidRPr="00883C03">
        <w:rPr>
          <w:rFonts w:ascii="Times New Roman" w:hAnsi="Times New Roman" w:cs="Times New Roman"/>
          <w:sz w:val="24"/>
          <w:szCs w:val="24"/>
        </w:rPr>
        <w:t>does not</w:t>
      </w:r>
      <w:r w:rsidR="00276063" w:rsidRPr="00883C03">
        <w:rPr>
          <w:rFonts w:ascii="Times New Roman" w:hAnsi="Times New Roman" w:cs="Times New Roman"/>
          <w:sz w:val="24"/>
          <w:szCs w:val="24"/>
        </w:rPr>
        <w:t xml:space="preserve"> give me sufficient reason to suggest that I do not have a body</w:t>
      </w:r>
      <w:r w:rsidR="00E51B8A" w:rsidRPr="00883C03">
        <w:rPr>
          <w:rFonts w:ascii="Times New Roman" w:hAnsi="Times New Roman" w:cs="Times New Roman"/>
          <w:sz w:val="24"/>
          <w:szCs w:val="24"/>
        </w:rPr>
        <w:t xml:space="preserve">, if Descartes </w:t>
      </w:r>
      <w:r w:rsidR="00EC476F" w:rsidRPr="00883C03">
        <w:rPr>
          <w:rFonts w:ascii="Times New Roman" w:hAnsi="Times New Roman" w:cs="Times New Roman"/>
          <w:sz w:val="24"/>
          <w:szCs w:val="24"/>
        </w:rPr>
        <w:t xml:space="preserve">is unable </w:t>
      </w:r>
      <w:r w:rsidR="00E51B8A" w:rsidRPr="00883C03">
        <w:rPr>
          <w:rFonts w:ascii="Times New Roman" w:hAnsi="Times New Roman" w:cs="Times New Roman"/>
          <w:sz w:val="24"/>
          <w:szCs w:val="24"/>
        </w:rPr>
        <w:t>to convince me that we must only be our mind</w:t>
      </w:r>
      <w:r w:rsidR="001278CE" w:rsidRPr="00883C03">
        <w:rPr>
          <w:rFonts w:ascii="Times New Roman" w:hAnsi="Times New Roman" w:cs="Times New Roman"/>
          <w:sz w:val="24"/>
          <w:szCs w:val="24"/>
        </w:rPr>
        <w:t>, I think that the argument is therefore</w:t>
      </w:r>
      <w:r w:rsidR="00EC476F" w:rsidRPr="00883C03">
        <w:rPr>
          <w:rFonts w:ascii="Times New Roman" w:hAnsi="Times New Roman" w:cs="Times New Roman"/>
          <w:sz w:val="24"/>
          <w:szCs w:val="24"/>
        </w:rPr>
        <w:t>,</w:t>
      </w:r>
      <w:r w:rsidR="001278CE" w:rsidRPr="00883C03">
        <w:rPr>
          <w:rFonts w:ascii="Times New Roman" w:hAnsi="Times New Roman" w:cs="Times New Roman"/>
          <w:sz w:val="24"/>
          <w:szCs w:val="24"/>
        </w:rPr>
        <w:t xml:space="preserve"> unconvincing</w:t>
      </w:r>
      <w:r w:rsidR="00052054" w:rsidRPr="00883C03">
        <w:rPr>
          <w:rFonts w:ascii="Times New Roman" w:hAnsi="Times New Roman" w:cs="Times New Roman"/>
          <w:sz w:val="24"/>
          <w:szCs w:val="24"/>
        </w:rPr>
        <w:t xml:space="preserve">. </w:t>
      </w:r>
      <w:r w:rsidR="00521F5D" w:rsidRPr="00883C03">
        <w:rPr>
          <w:rFonts w:ascii="Times New Roman" w:hAnsi="Times New Roman" w:cs="Times New Roman"/>
          <w:sz w:val="24"/>
          <w:szCs w:val="24"/>
        </w:rPr>
        <w:t xml:space="preserve">By first addressing </w:t>
      </w:r>
      <w:r w:rsidR="003F64BA" w:rsidRPr="00883C03">
        <w:rPr>
          <w:rFonts w:ascii="Times New Roman" w:hAnsi="Times New Roman" w:cs="Times New Roman"/>
          <w:sz w:val="24"/>
          <w:szCs w:val="24"/>
        </w:rPr>
        <w:t>the argument for his mind-body separation, we can now begin to understand the relationship between this separation.</w:t>
      </w:r>
      <w:r w:rsidR="00F20B26" w:rsidRPr="00883C03">
        <w:rPr>
          <w:rFonts w:ascii="Times New Roman" w:hAnsi="Times New Roman" w:cs="Times New Roman"/>
          <w:sz w:val="24"/>
          <w:szCs w:val="24"/>
        </w:rPr>
        <w:t xml:space="preserve"> For example, we </w:t>
      </w:r>
      <w:r w:rsidR="00A67F81" w:rsidRPr="00883C03">
        <w:rPr>
          <w:rFonts w:ascii="Times New Roman" w:hAnsi="Times New Roman" w:cs="Times New Roman"/>
          <w:sz w:val="24"/>
          <w:szCs w:val="24"/>
        </w:rPr>
        <w:t>now know that Descartes believes that we are our mind. But one of the</w:t>
      </w:r>
      <w:r w:rsidR="00A875C2" w:rsidRPr="00883C03">
        <w:rPr>
          <w:rFonts w:ascii="Times New Roman" w:hAnsi="Times New Roman" w:cs="Times New Roman"/>
          <w:sz w:val="24"/>
          <w:szCs w:val="24"/>
        </w:rPr>
        <w:t xml:space="preserve"> </w:t>
      </w:r>
      <w:r w:rsidR="00732EAD" w:rsidRPr="00883C03">
        <w:rPr>
          <w:rFonts w:ascii="Times New Roman" w:hAnsi="Times New Roman" w:cs="Times New Roman"/>
          <w:sz w:val="24"/>
          <w:szCs w:val="24"/>
        </w:rPr>
        <w:t>criticisms</w:t>
      </w:r>
      <w:r w:rsidR="00A67F81" w:rsidRPr="00883C03">
        <w:rPr>
          <w:rFonts w:ascii="Times New Roman" w:hAnsi="Times New Roman" w:cs="Times New Roman"/>
          <w:sz w:val="24"/>
          <w:szCs w:val="24"/>
        </w:rPr>
        <w:t xml:space="preserve"> is how </w:t>
      </w:r>
      <w:r w:rsidR="00A875C2" w:rsidRPr="00883C03">
        <w:rPr>
          <w:rFonts w:ascii="Times New Roman" w:hAnsi="Times New Roman" w:cs="Times New Roman"/>
          <w:sz w:val="24"/>
          <w:szCs w:val="24"/>
        </w:rPr>
        <w:t xml:space="preserve">can </w:t>
      </w:r>
      <w:r w:rsidR="00A67F81" w:rsidRPr="00883C03">
        <w:rPr>
          <w:rFonts w:ascii="Times New Roman" w:hAnsi="Times New Roman" w:cs="Times New Roman"/>
          <w:sz w:val="24"/>
          <w:szCs w:val="24"/>
        </w:rPr>
        <w:t xml:space="preserve">the </w:t>
      </w:r>
      <w:r w:rsidR="00732EAD" w:rsidRPr="00883C03">
        <w:rPr>
          <w:rFonts w:ascii="Times New Roman" w:hAnsi="Times New Roman" w:cs="Times New Roman"/>
          <w:sz w:val="24"/>
          <w:szCs w:val="24"/>
        </w:rPr>
        <w:t>body and soul interact with one another</w:t>
      </w:r>
      <w:r w:rsidR="00A875C2" w:rsidRPr="00883C03">
        <w:rPr>
          <w:rFonts w:ascii="Times New Roman" w:hAnsi="Times New Roman" w:cs="Times New Roman"/>
          <w:sz w:val="24"/>
          <w:szCs w:val="24"/>
        </w:rPr>
        <w:t>?</w:t>
      </w:r>
    </w:p>
    <w:p w14:paraId="27B9978B" w14:textId="637DA5B5" w:rsidR="00F12479" w:rsidRPr="00883C03" w:rsidRDefault="008B56F1" w:rsidP="009151DF">
      <w:pPr>
        <w:spacing w:line="480" w:lineRule="auto"/>
        <w:rPr>
          <w:rFonts w:ascii="Times New Roman" w:hAnsi="Times New Roman" w:cs="Times New Roman"/>
          <w:sz w:val="24"/>
          <w:szCs w:val="24"/>
        </w:rPr>
      </w:pPr>
      <w:r w:rsidRPr="00883C03">
        <w:rPr>
          <w:rFonts w:ascii="Times New Roman" w:hAnsi="Times New Roman" w:cs="Times New Roman"/>
          <w:sz w:val="24"/>
          <w:szCs w:val="24"/>
        </w:rPr>
        <w:lastRenderedPageBreak/>
        <w:t xml:space="preserve">According to Cockburn, </w:t>
      </w:r>
      <w:r w:rsidR="00514D20" w:rsidRPr="00883C03">
        <w:rPr>
          <w:rFonts w:ascii="Times New Roman" w:hAnsi="Times New Roman" w:cs="Times New Roman"/>
          <w:sz w:val="24"/>
          <w:szCs w:val="24"/>
        </w:rPr>
        <w:t xml:space="preserve">Descartes creates confusion from his earlier statements </w:t>
      </w:r>
      <w:r w:rsidR="00FA1E0A" w:rsidRPr="00883C03">
        <w:rPr>
          <w:rFonts w:ascii="Times New Roman" w:hAnsi="Times New Roman" w:cs="Times New Roman"/>
          <w:sz w:val="24"/>
          <w:szCs w:val="24"/>
        </w:rPr>
        <w:t>in</w:t>
      </w:r>
      <w:r w:rsidR="00843B6C" w:rsidRPr="00883C03">
        <w:rPr>
          <w:rFonts w:ascii="Times New Roman" w:hAnsi="Times New Roman" w:cs="Times New Roman"/>
          <w:sz w:val="24"/>
          <w:szCs w:val="24"/>
        </w:rPr>
        <w:t xml:space="preserve"> </w:t>
      </w:r>
      <w:r w:rsidR="00843B6C" w:rsidRPr="00883C03">
        <w:rPr>
          <w:rFonts w:ascii="Times New Roman" w:hAnsi="Times New Roman" w:cs="Times New Roman"/>
          <w:i/>
          <w:iCs/>
          <w:sz w:val="24"/>
          <w:szCs w:val="24"/>
        </w:rPr>
        <w:t>meditations</w:t>
      </w:r>
      <w:r w:rsidR="007B2971" w:rsidRPr="00883C03">
        <w:rPr>
          <w:rFonts w:ascii="Times New Roman" w:hAnsi="Times New Roman" w:cs="Times New Roman"/>
          <w:i/>
          <w:iCs/>
          <w:sz w:val="24"/>
          <w:szCs w:val="24"/>
        </w:rPr>
        <w:t xml:space="preserve">, </w:t>
      </w:r>
      <w:r w:rsidR="007B2971" w:rsidRPr="00883C03">
        <w:rPr>
          <w:rFonts w:ascii="Times New Roman" w:hAnsi="Times New Roman" w:cs="Times New Roman"/>
          <w:sz w:val="24"/>
          <w:szCs w:val="24"/>
        </w:rPr>
        <w:t xml:space="preserve">he seems to be backtracking on his idea that the </w:t>
      </w:r>
      <w:r w:rsidR="00FB27C0" w:rsidRPr="00883C03">
        <w:rPr>
          <w:rFonts w:ascii="Times New Roman" w:hAnsi="Times New Roman" w:cs="Times New Roman"/>
          <w:sz w:val="24"/>
          <w:szCs w:val="24"/>
        </w:rPr>
        <w:t>mind and body are linked.</w:t>
      </w:r>
      <w:r w:rsidR="00FB27C0" w:rsidRPr="00883C03">
        <w:rPr>
          <w:rStyle w:val="FootnoteReference"/>
          <w:rFonts w:ascii="Times New Roman" w:hAnsi="Times New Roman" w:cs="Times New Roman"/>
          <w:sz w:val="24"/>
          <w:szCs w:val="24"/>
        </w:rPr>
        <w:footnoteReference w:id="21"/>
      </w:r>
      <w:r w:rsidR="00A60CF8" w:rsidRPr="00883C03">
        <w:rPr>
          <w:rFonts w:ascii="Times New Roman" w:hAnsi="Times New Roman" w:cs="Times New Roman"/>
          <w:sz w:val="24"/>
          <w:szCs w:val="24"/>
        </w:rPr>
        <w:t xml:space="preserve"> For example, in meditation six </w:t>
      </w:r>
      <w:r w:rsidR="00871FD3" w:rsidRPr="00883C03">
        <w:rPr>
          <w:rFonts w:ascii="Times New Roman" w:hAnsi="Times New Roman" w:cs="Times New Roman"/>
          <w:sz w:val="24"/>
          <w:szCs w:val="24"/>
        </w:rPr>
        <w:t>Descartes writes:</w:t>
      </w:r>
    </w:p>
    <w:p w14:paraId="6D71C35E" w14:textId="2CA2ABB5" w:rsidR="00A5420D" w:rsidRPr="00883C03" w:rsidRDefault="00A5420D" w:rsidP="009151DF">
      <w:pPr>
        <w:spacing w:line="480" w:lineRule="auto"/>
        <w:ind w:left="720"/>
        <w:rPr>
          <w:rFonts w:ascii="Times New Roman" w:hAnsi="Times New Roman" w:cs="Times New Roman"/>
          <w:i/>
          <w:iCs/>
          <w:sz w:val="24"/>
          <w:szCs w:val="24"/>
        </w:rPr>
      </w:pPr>
      <w:r w:rsidRPr="00883C03">
        <w:rPr>
          <w:rFonts w:ascii="Times New Roman" w:hAnsi="Times New Roman" w:cs="Times New Roman"/>
          <w:i/>
          <w:iCs/>
          <w:sz w:val="24"/>
          <w:szCs w:val="24"/>
        </w:rPr>
        <w:t>I am present in my body</w:t>
      </w:r>
      <w:r w:rsidR="007705CD" w:rsidRPr="00883C03">
        <w:rPr>
          <w:rFonts w:ascii="Times New Roman" w:hAnsi="Times New Roman" w:cs="Times New Roman"/>
          <w:i/>
          <w:iCs/>
          <w:sz w:val="24"/>
          <w:szCs w:val="24"/>
        </w:rPr>
        <w:t xml:space="preserve"> not merely in the way a sailor is present in a ship, but that I am tightly joined </w:t>
      </w:r>
      <w:r w:rsidR="00BF2C46" w:rsidRPr="00883C03">
        <w:rPr>
          <w:rFonts w:ascii="Times New Roman" w:hAnsi="Times New Roman" w:cs="Times New Roman"/>
          <w:i/>
          <w:iCs/>
          <w:sz w:val="24"/>
          <w:szCs w:val="24"/>
        </w:rPr>
        <w:t>and, so to speak, comingled with it, so much</w:t>
      </w:r>
      <w:r w:rsidR="00FF6501" w:rsidRPr="00883C03">
        <w:rPr>
          <w:rFonts w:ascii="Times New Roman" w:hAnsi="Times New Roman" w:cs="Times New Roman"/>
          <w:i/>
          <w:iCs/>
          <w:sz w:val="24"/>
          <w:szCs w:val="24"/>
        </w:rPr>
        <w:t xml:space="preserve"> so that and the body constitute one single thing.</w:t>
      </w:r>
      <w:r w:rsidR="00FF6501" w:rsidRPr="00883C03">
        <w:rPr>
          <w:rStyle w:val="FootnoteReference"/>
          <w:rFonts w:ascii="Times New Roman" w:hAnsi="Times New Roman" w:cs="Times New Roman"/>
          <w:i/>
          <w:iCs/>
          <w:sz w:val="24"/>
          <w:szCs w:val="24"/>
        </w:rPr>
        <w:footnoteReference w:id="22"/>
      </w:r>
    </w:p>
    <w:p w14:paraId="7A9DDA2B" w14:textId="65DD7BE6" w:rsidR="007A6FC7" w:rsidRPr="00883C03" w:rsidRDefault="007A23E1" w:rsidP="009151DF">
      <w:pPr>
        <w:spacing w:line="480" w:lineRule="auto"/>
        <w:rPr>
          <w:rFonts w:ascii="Times New Roman" w:hAnsi="Times New Roman" w:cs="Times New Roman"/>
          <w:sz w:val="24"/>
          <w:szCs w:val="24"/>
        </w:rPr>
      </w:pPr>
      <w:r w:rsidRPr="00883C03">
        <w:rPr>
          <w:rFonts w:ascii="Times New Roman" w:hAnsi="Times New Roman" w:cs="Times New Roman"/>
          <w:sz w:val="24"/>
          <w:szCs w:val="24"/>
        </w:rPr>
        <w:t xml:space="preserve">Cockburn argues that this passage is troublesome, </w:t>
      </w:r>
      <w:r w:rsidR="000B1FB6" w:rsidRPr="00883C03">
        <w:rPr>
          <w:rFonts w:ascii="Times New Roman" w:hAnsi="Times New Roman" w:cs="Times New Roman"/>
          <w:sz w:val="24"/>
          <w:szCs w:val="24"/>
        </w:rPr>
        <w:t xml:space="preserve">there are two differing ideas intertwined </w:t>
      </w:r>
      <w:r w:rsidR="003E5AE7" w:rsidRPr="00883C03">
        <w:rPr>
          <w:rFonts w:ascii="Times New Roman" w:hAnsi="Times New Roman" w:cs="Times New Roman"/>
          <w:sz w:val="24"/>
          <w:szCs w:val="24"/>
        </w:rPr>
        <w:t xml:space="preserve">in </w:t>
      </w:r>
      <w:r w:rsidR="000B1FB6" w:rsidRPr="00883C03">
        <w:rPr>
          <w:rFonts w:ascii="Times New Roman" w:hAnsi="Times New Roman" w:cs="Times New Roman"/>
          <w:sz w:val="24"/>
          <w:szCs w:val="24"/>
        </w:rPr>
        <w:t>here.</w:t>
      </w:r>
      <w:r w:rsidR="003E5AE7" w:rsidRPr="00883C03">
        <w:rPr>
          <w:rFonts w:ascii="Times New Roman" w:hAnsi="Times New Roman" w:cs="Times New Roman"/>
          <w:sz w:val="24"/>
          <w:szCs w:val="24"/>
        </w:rPr>
        <w:t xml:space="preserve"> For </w:t>
      </w:r>
      <w:r w:rsidR="00D712B1" w:rsidRPr="00883C03">
        <w:rPr>
          <w:rFonts w:ascii="Times New Roman" w:hAnsi="Times New Roman" w:cs="Times New Roman"/>
          <w:sz w:val="24"/>
          <w:szCs w:val="24"/>
        </w:rPr>
        <w:t>example,</w:t>
      </w:r>
      <w:r w:rsidR="003E5AE7" w:rsidRPr="00883C03">
        <w:rPr>
          <w:rFonts w:ascii="Times New Roman" w:hAnsi="Times New Roman" w:cs="Times New Roman"/>
          <w:sz w:val="24"/>
          <w:szCs w:val="24"/>
        </w:rPr>
        <w:t xml:space="preserve"> </w:t>
      </w:r>
      <w:r w:rsidR="00B54E9E" w:rsidRPr="00883C03">
        <w:rPr>
          <w:rFonts w:ascii="Times New Roman" w:hAnsi="Times New Roman" w:cs="Times New Roman"/>
          <w:sz w:val="24"/>
          <w:szCs w:val="24"/>
        </w:rPr>
        <w:t xml:space="preserve">‘the body constitute one </w:t>
      </w:r>
      <w:r w:rsidR="00D6507A" w:rsidRPr="00883C03">
        <w:rPr>
          <w:rFonts w:ascii="Times New Roman" w:hAnsi="Times New Roman" w:cs="Times New Roman"/>
          <w:sz w:val="24"/>
          <w:szCs w:val="24"/>
        </w:rPr>
        <w:t xml:space="preserve">single </w:t>
      </w:r>
      <w:r w:rsidR="00B54E9E" w:rsidRPr="00883C03">
        <w:rPr>
          <w:rFonts w:ascii="Times New Roman" w:hAnsi="Times New Roman" w:cs="Times New Roman"/>
          <w:sz w:val="24"/>
          <w:szCs w:val="24"/>
        </w:rPr>
        <w:t xml:space="preserve">thing’, this seems rather different </w:t>
      </w:r>
      <w:r w:rsidR="00D80D03" w:rsidRPr="00883C03">
        <w:rPr>
          <w:rFonts w:ascii="Times New Roman" w:hAnsi="Times New Roman" w:cs="Times New Roman"/>
          <w:sz w:val="24"/>
          <w:szCs w:val="24"/>
        </w:rPr>
        <w:t xml:space="preserve">from </w:t>
      </w:r>
      <w:r w:rsidR="00B54E9E" w:rsidRPr="00883C03">
        <w:rPr>
          <w:rFonts w:ascii="Times New Roman" w:hAnsi="Times New Roman" w:cs="Times New Roman"/>
          <w:sz w:val="24"/>
          <w:szCs w:val="24"/>
        </w:rPr>
        <w:t xml:space="preserve">Descartes’ argument we were </w:t>
      </w:r>
      <w:r w:rsidR="00BC57AC" w:rsidRPr="00883C03">
        <w:rPr>
          <w:rFonts w:ascii="Times New Roman" w:hAnsi="Times New Roman" w:cs="Times New Roman"/>
          <w:sz w:val="24"/>
          <w:szCs w:val="24"/>
        </w:rPr>
        <w:t>referring to earlier.</w:t>
      </w:r>
      <w:r w:rsidR="00D80D03" w:rsidRPr="00883C03">
        <w:rPr>
          <w:rFonts w:ascii="Times New Roman" w:hAnsi="Times New Roman" w:cs="Times New Roman"/>
          <w:sz w:val="24"/>
          <w:szCs w:val="24"/>
        </w:rPr>
        <w:t xml:space="preserve"> </w:t>
      </w:r>
      <w:r w:rsidR="009E4366" w:rsidRPr="00883C03">
        <w:rPr>
          <w:rFonts w:ascii="Times New Roman" w:hAnsi="Times New Roman" w:cs="Times New Roman"/>
          <w:sz w:val="24"/>
          <w:szCs w:val="24"/>
        </w:rPr>
        <w:t xml:space="preserve">In earlier sections of the meditation, especially meditation two, Descartes is making sure we are separated from our </w:t>
      </w:r>
      <w:r w:rsidR="00D93811" w:rsidRPr="00883C03">
        <w:rPr>
          <w:rFonts w:ascii="Times New Roman" w:hAnsi="Times New Roman" w:cs="Times New Roman"/>
          <w:sz w:val="24"/>
          <w:szCs w:val="24"/>
        </w:rPr>
        <w:t>bodies and</w:t>
      </w:r>
      <w:r w:rsidR="009E4366" w:rsidRPr="00883C03">
        <w:rPr>
          <w:rFonts w:ascii="Times New Roman" w:hAnsi="Times New Roman" w:cs="Times New Roman"/>
          <w:sz w:val="24"/>
          <w:szCs w:val="24"/>
        </w:rPr>
        <w:t xml:space="preserve"> wishes us to </w:t>
      </w:r>
      <w:r w:rsidR="00287369" w:rsidRPr="00883C03">
        <w:rPr>
          <w:rFonts w:ascii="Times New Roman" w:hAnsi="Times New Roman" w:cs="Times New Roman"/>
          <w:sz w:val="24"/>
          <w:szCs w:val="24"/>
        </w:rPr>
        <w:t>disregard the idea</w:t>
      </w:r>
      <w:r w:rsidR="0003131A" w:rsidRPr="00883C03">
        <w:rPr>
          <w:rFonts w:ascii="Times New Roman" w:hAnsi="Times New Roman" w:cs="Times New Roman"/>
          <w:sz w:val="24"/>
          <w:szCs w:val="24"/>
        </w:rPr>
        <w:t xml:space="preserve"> that </w:t>
      </w:r>
      <w:r w:rsidR="00F8629E" w:rsidRPr="00883C03">
        <w:rPr>
          <w:rFonts w:ascii="Times New Roman" w:hAnsi="Times New Roman" w:cs="Times New Roman"/>
          <w:sz w:val="24"/>
          <w:szCs w:val="24"/>
        </w:rPr>
        <w:t xml:space="preserve">our bodies are real, because they could be doubted. </w:t>
      </w:r>
      <w:r w:rsidR="00D93811" w:rsidRPr="00883C03">
        <w:rPr>
          <w:rFonts w:ascii="Times New Roman" w:hAnsi="Times New Roman" w:cs="Times New Roman"/>
          <w:sz w:val="24"/>
          <w:szCs w:val="24"/>
        </w:rPr>
        <w:t xml:space="preserve">This seems opposed to that, </w:t>
      </w:r>
      <w:r w:rsidR="00131772" w:rsidRPr="00883C03">
        <w:rPr>
          <w:rFonts w:ascii="Times New Roman" w:hAnsi="Times New Roman" w:cs="Times New Roman"/>
          <w:sz w:val="24"/>
          <w:szCs w:val="24"/>
        </w:rPr>
        <w:t>it implies that the body is a necessary feature of</w:t>
      </w:r>
      <w:r w:rsidR="00680DAE" w:rsidRPr="00883C03">
        <w:rPr>
          <w:rFonts w:ascii="Times New Roman" w:hAnsi="Times New Roman" w:cs="Times New Roman"/>
          <w:sz w:val="24"/>
          <w:szCs w:val="24"/>
        </w:rPr>
        <w:t xml:space="preserve"> what makes, I, I. </w:t>
      </w:r>
      <w:r w:rsidR="00057D7C" w:rsidRPr="00883C03">
        <w:rPr>
          <w:rFonts w:ascii="Times New Roman" w:hAnsi="Times New Roman" w:cs="Times New Roman"/>
          <w:sz w:val="24"/>
          <w:szCs w:val="24"/>
        </w:rPr>
        <w:t>On the other hand</w:t>
      </w:r>
      <w:r w:rsidR="00E57632" w:rsidRPr="00883C03">
        <w:rPr>
          <w:rFonts w:ascii="Times New Roman" w:hAnsi="Times New Roman" w:cs="Times New Roman"/>
          <w:sz w:val="24"/>
          <w:szCs w:val="24"/>
        </w:rPr>
        <w:t xml:space="preserve">, </w:t>
      </w:r>
      <w:r w:rsidR="00FF1344" w:rsidRPr="00883C03">
        <w:rPr>
          <w:rFonts w:ascii="Times New Roman" w:hAnsi="Times New Roman" w:cs="Times New Roman"/>
          <w:sz w:val="24"/>
          <w:szCs w:val="24"/>
        </w:rPr>
        <w:t xml:space="preserve">the language choices of ‘so to speak’, </w:t>
      </w:r>
      <w:r w:rsidR="00CF7F71" w:rsidRPr="00883C03">
        <w:rPr>
          <w:rFonts w:ascii="Times New Roman" w:hAnsi="Times New Roman" w:cs="Times New Roman"/>
          <w:sz w:val="24"/>
          <w:szCs w:val="24"/>
        </w:rPr>
        <w:t xml:space="preserve">suggests to me that </w:t>
      </w:r>
      <w:r w:rsidR="001517AE" w:rsidRPr="00883C03">
        <w:rPr>
          <w:rFonts w:ascii="Times New Roman" w:hAnsi="Times New Roman" w:cs="Times New Roman"/>
          <w:sz w:val="24"/>
          <w:szCs w:val="24"/>
        </w:rPr>
        <w:t xml:space="preserve">the understanding that Descartes is putting forward is </w:t>
      </w:r>
      <w:r w:rsidR="001B19B8" w:rsidRPr="00883C03">
        <w:rPr>
          <w:rFonts w:ascii="Times New Roman" w:hAnsi="Times New Roman" w:cs="Times New Roman"/>
          <w:sz w:val="24"/>
          <w:szCs w:val="24"/>
        </w:rPr>
        <w:t xml:space="preserve">an unusual way of understanding the mind and body. </w:t>
      </w:r>
      <w:r w:rsidR="00D0572E" w:rsidRPr="00883C03">
        <w:rPr>
          <w:rFonts w:ascii="Times New Roman" w:hAnsi="Times New Roman" w:cs="Times New Roman"/>
          <w:sz w:val="24"/>
          <w:szCs w:val="24"/>
        </w:rPr>
        <w:t xml:space="preserve">The phase ‘so to speak’ can be defined as </w:t>
      </w:r>
      <w:r w:rsidR="008D3BCD" w:rsidRPr="00883C03">
        <w:rPr>
          <w:rFonts w:ascii="Times New Roman" w:hAnsi="Times New Roman" w:cs="Times New Roman"/>
          <w:sz w:val="24"/>
          <w:szCs w:val="24"/>
        </w:rPr>
        <w:t>‘</w:t>
      </w:r>
      <w:r w:rsidR="008D3BCD" w:rsidRPr="00883C03">
        <w:rPr>
          <w:rFonts w:ascii="Times New Roman" w:hAnsi="Times New Roman" w:cs="Times New Roman"/>
          <w:sz w:val="24"/>
          <w:szCs w:val="24"/>
        </w:rPr>
        <w:t>to explain that what you are saying is not to be understood exactly as stated</w:t>
      </w:r>
      <w:r w:rsidR="008D3BCD" w:rsidRPr="00883C03">
        <w:rPr>
          <w:rFonts w:ascii="Times New Roman" w:hAnsi="Times New Roman" w:cs="Times New Roman"/>
          <w:sz w:val="24"/>
          <w:szCs w:val="24"/>
        </w:rPr>
        <w:t>’.</w:t>
      </w:r>
      <w:r w:rsidR="008D3BCD" w:rsidRPr="00883C03">
        <w:rPr>
          <w:rStyle w:val="FootnoteReference"/>
          <w:rFonts w:ascii="Times New Roman" w:hAnsi="Times New Roman" w:cs="Times New Roman"/>
          <w:sz w:val="24"/>
          <w:szCs w:val="24"/>
        </w:rPr>
        <w:footnoteReference w:id="23"/>
      </w:r>
      <w:r w:rsidR="00F128C8" w:rsidRPr="00883C03">
        <w:rPr>
          <w:rFonts w:ascii="Times New Roman" w:hAnsi="Times New Roman" w:cs="Times New Roman"/>
          <w:sz w:val="24"/>
          <w:szCs w:val="24"/>
        </w:rPr>
        <w:t xml:space="preserve"> </w:t>
      </w:r>
      <w:r w:rsidR="00A34321" w:rsidRPr="00883C03">
        <w:rPr>
          <w:rFonts w:ascii="Times New Roman" w:hAnsi="Times New Roman" w:cs="Times New Roman"/>
          <w:sz w:val="24"/>
          <w:szCs w:val="24"/>
        </w:rPr>
        <w:t xml:space="preserve">For example, a popular use of the phrase is </w:t>
      </w:r>
      <w:r w:rsidR="0016086E" w:rsidRPr="00883C03">
        <w:rPr>
          <w:rFonts w:ascii="Times New Roman" w:hAnsi="Times New Roman" w:cs="Times New Roman"/>
          <w:sz w:val="24"/>
          <w:szCs w:val="24"/>
        </w:rPr>
        <w:t>‘I see who is wearing the trousers in this relationship</w:t>
      </w:r>
      <w:r w:rsidR="00FD632F" w:rsidRPr="00883C03">
        <w:rPr>
          <w:rFonts w:ascii="Times New Roman" w:hAnsi="Times New Roman" w:cs="Times New Roman"/>
          <w:sz w:val="24"/>
          <w:szCs w:val="24"/>
        </w:rPr>
        <w:t>, so to speak</w:t>
      </w:r>
      <w:r w:rsidR="0016086E" w:rsidRPr="00883C03">
        <w:rPr>
          <w:rFonts w:ascii="Times New Roman" w:hAnsi="Times New Roman" w:cs="Times New Roman"/>
          <w:sz w:val="24"/>
          <w:szCs w:val="24"/>
        </w:rPr>
        <w:t>’</w:t>
      </w:r>
      <w:r w:rsidR="0016086E" w:rsidRPr="00883C03">
        <w:rPr>
          <w:rStyle w:val="FootnoteReference"/>
          <w:rFonts w:ascii="Times New Roman" w:hAnsi="Times New Roman" w:cs="Times New Roman"/>
          <w:sz w:val="24"/>
          <w:szCs w:val="24"/>
        </w:rPr>
        <w:footnoteReference w:id="24"/>
      </w:r>
      <w:r w:rsidR="0016086E" w:rsidRPr="00883C03">
        <w:rPr>
          <w:rFonts w:ascii="Times New Roman" w:hAnsi="Times New Roman" w:cs="Times New Roman"/>
          <w:sz w:val="24"/>
          <w:szCs w:val="24"/>
        </w:rPr>
        <w:t xml:space="preserve">. It does not matter who is wearing the trousers, </w:t>
      </w:r>
      <w:r w:rsidR="00CA6176" w:rsidRPr="00883C03">
        <w:rPr>
          <w:rFonts w:ascii="Times New Roman" w:hAnsi="Times New Roman" w:cs="Times New Roman"/>
          <w:sz w:val="24"/>
          <w:szCs w:val="24"/>
        </w:rPr>
        <w:t xml:space="preserve">the line has nothing to </w:t>
      </w:r>
      <w:r w:rsidR="00CA6176" w:rsidRPr="00883C03">
        <w:rPr>
          <w:rFonts w:ascii="Times New Roman" w:hAnsi="Times New Roman" w:cs="Times New Roman"/>
          <w:sz w:val="24"/>
          <w:szCs w:val="24"/>
        </w:rPr>
        <w:lastRenderedPageBreak/>
        <w:t xml:space="preserve">do with </w:t>
      </w:r>
      <w:r w:rsidR="00FD632F" w:rsidRPr="00883C03">
        <w:rPr>
          <w:rFonts w:ascii="Times New Roman" w:hAnsi="Times New Roman" w:cs="Times New Roman"/>
          <w:sz w:val="24"/>
          <w:szCs w:val="24"/>
        </w:rPr>
        <w:t>literal</w:t>
      </w:r>
      <w:r w:rsidR="00CA6176" w:rsidRPr="00883C03">
        <w:rPr>
          <w:rFonts w:ascii="Times New Roman" w:hAnsi="Times New Roman" w:cs="Times New Roman"/>
          <w:sz w:val="24"/>
          <w:szCs w:val="24"/>
        </w:rPr>
        <w:t xml:space="preserve"> clothing,</w:t>
      </w:r>
      <w:r w:rsidR="00753BAC" w:rsidRPr="00883C03">
        <w:rPr>
          <w:rFonts w:ascii="Times New Roman" w:hAnsi="Times New Roman" w:cs="Times New Roman"/>
          <w:sz w:val="24"/>
          <w:szCs w:val="24"/>
        </w:rPr>
        <w:t xml:space="preserve"> but the phrase is used to </w:t>
      </w:r>
      <w:r w:rsidR="00966C8D" w:rsidRPr="00883C03">
        <w:rPr>
          <w:rFonts w:ascii="Times New Roman" w:hAnsi="Times New Roman" w:cs="Times New Roman"/>
          <w:sz w:val="24"/>
          <w:szCs w:val="24"/>
        </w:rPr>
        <w:t>portray</w:t>
      </w:r>
      <w:r w:rsidR="00753BAC" w:rsidRPr="00883C03">
        <w:rPr>
          <w:rFonts w:ascii="Times New Roman" w:hAnsi="Times New Roman" w:cs="Times New Roman"/>
          <w:sz w:val="24"/>
          <w:szCs w:val="24"/>
        </w:rPr>
        <w:t xml:space="preserve"> a certain idea.</w:t>
      </w:r>
      <w:r w:rsidR="00CA6176" w:rsidRPr="00883C03">
        <w:rPr>
          <w:rFonts w:ascii="Times New Roman" w:hAnsi="Times New Roman" w:cs="Times New Roman"/>
          <w:sz w:val="24"/>
          <w:szCs w:val="24"/>
        </w:rPr>
        <w:t xml:space="preserve"> </w:t>
      </w:r>
      <w:r w:rsidR="00391888" w:rsidRPr="00883C03">
        <w:rPr>
          <w:rFonts w:ascii="Times New Roman" w:hAnsi="Times New Roman" w:cs="Times New Roman"/>
          <w:sz w:val="24"/>
          <w:szCs w:val="24"/>
        </w:rPr>
        <w:t>Descartes seems to be admitting that</w:t>
      </w:r>
      <w:r w:rsidR="00E57632" w:rsidRPr="00883C03">
        <w:rPr>
          <w:rFonts w:ascii="Times New Roman" w:hAnsi="Times New Roman" w:cs="Times New Roman"/>
          <w:sz w:val="24"/>
          <w:szCs w:val="24"/>
        </w:rPr>
        <w:t xml:space="preserve"> his understa</w:t>
      </w:r>
      <w:r w:rsidR="009B648B" w:rsidRPr="00883C03">
        <w:rPr>
          <w:rFonts w:ascii="Times New Roman" w:hAnsi="Times New Roman" w:cs="Times New Roman"/>
          <w:sz w:val="24"/>
          <w:szCs w:val="24"/>
        </w:rPr>
        <w:t xml:space="preserve">nding of the mind and body connection, may simply be a metaphor, or an easy way of explaining their relationship. </w:t>
      </w:r>
      <w:r w:rsidR="00D53DE8" w:rsidRPr="00883C03">
        <w:rPr>
          <w:rFonts w:ascii="Times New Roman" w:hAnsi="Times New Roman" w:cs="Times New Roman"/>
          <w:sz w:val="24"/>
          <w:szCs w:val="24"/>
        </w:rPr>
        <w:t xml:space="preserve">The language used seems to dishonour </w:t>
      </w:r>
      <w:r w:rsidR="00255A73" w:rsidRPr="00883C03">
        <w:rPr>
          <w:rFonts w:ascii="Times New Roman" w:hAnsi="Times New Roman" w:cs="Times New Roman"/>
          <w:sz w:val="24"/>
          <w:szCs w:val="24"/>
        </w:rPr>
        <w:t xml:space="preserve">mind-body </w:t>
      </w:r>
      <w:r w:rsidR="00CC26A6" w:rsidRPr="00883C03">
        <w:rPr>
          <w:rFonts w:ascii="Times New Roman" w:hAnsi="Times New Roman" w:cs="Times New Roman"/>
          <w:sz w:val="24"/>
          <w:szCs w:val="24"/>
        </w:rPr>
        <w:t xml:space="preserve">connectedness because it may </w:t>
      </w:r>
      <w:r w:rsidR="00382824" w:rsidRPr="00883C03">
        <w:rPr>
          <w:rFonts w:ascii="Times New Roman" w:hAnsi="Times New Roman" w:cs="Times New Roman"/>
          <w:sz w:val="24"/>
          <w:szCs w:val="24"/>
        </w:rPr>
        <w:t xml:space="preserve">appear that he is implying a bodily connection, however, this was used so people may not have the trouble we are now discussing. If this is the case, </w:t>
      </w:r>
      <w:r w:rsidR="006606F6" w:rsidRPr="00883C03">
        <w:rPr>
          <w:rFonts w:ascii="Times New Roman" w:hAnsi="Times New Roman" w:cs="Times New Roman"/>
          <w:sz w:val="24"/>
          <w:szCs w:val="24"/>
        </w:rPr>
        <w:t>why bother with the entire discourse on the physical body</w:t>
      </w:r>
      <w:r w:rsidR="00330CBB" w:rsidRPr="00883C03">
        <w:rPr>
          <w:rFonts w:ascii="Times New Roman" w:hAnsi="Times New Roman" w:cs="Times New Roman"/>
          <w:sz w:val="24"/>
          <w:szCs w:val="24"/>
        </w:rPr>
        <w:t xml:space="preserve">? That seems absurd, I will argue that this was not done on purpose, instead, </w:t>
      </w:r>
      <w:r w:rsidR="009A5E31" w:rsidRPr="00883C03">
        <w:rPr>
          <w:rFonts w:ascii="Times New Roman" w:hAnsi="Times New Roman" w:cs="Times New Roman"/>
          <w:sz w:val="24"/>
          <w:szCs w:val="24"/>
        </w:rPr>
        <w:t xml:space="preserve">like </w:t>
      </w:r>
      <w:r w:rsidR="00565283" w:rsidRPr="00883C03">
        <w:rPr>
          <w:rFonts w:ascii="Times New Roman" w:hAnsi="Times New Roman" w:cs="Times New Roman"/>
          <w:sz w:val="24"/>
          <w:szCs w:val="24"/>
        </w:rPr>
        <w:t>Cook suggested, this was a pitfall that Descartes fell into</w:t>
      </w:r>
      <w:r w:rsidR="00363CA4" w:rsidRPr="00883C03">
        <w:rPr>
          <w:rFonts w:ascii="Times New Roman" w:hAnsi="Times New Roman" w:cs="Times New Roman"/>
          <w:sz w:val="24"/>
          <w:szCs w:val="24"/>
        </w:rPr>
        <w:t xml:space="preserve">. The problem Descartes is having is, </w:t>
      </w:r>
      <w:r w:rsidR="0077229D" w:rsidRPr="00883C03">
        <w:rPr>
          <w:rFonts w:ascii="Times New Roman" w:hAnsi="Times New Roman" w:cs="Times New Roman"/>
          <w:sz w:val="24"/>
          <w:szCs w:val="24"/>
        </w:rPr>
        <w:t xml:space="preserve">that science is </w:t>
      </w:r>
      <w:r w:rsidR="004E4352" w:rsidRPr="00883C03">
        <w:rPr>
          <w:rFonts w:ascii="Times New Roman" w:hAnsi="Times New Roman" w:cs="Times New Roman"/>
          <w:sz w:val="24"/>
          <w:szCs w:val="24"/>
        </w:rPr>
        <w:t>important</w:t>
      </w:r>
      <w:r w:rsidR="0077229D" w:rsidRPr="00883C03">
        <w:rPr>
          <w:rFonts w:ascii="Times New Roman" w:hAnsi="Times New Roman" w:cs="Times New Roman"/>
          <w:sz w:val="24"/>
          <w:szCs w:val="24"/>
        </w:rPr>
        <w:t xml:space="preserve"> to Descartes</w:t>
      </w:r>
      <w:r w:rsidR="00D04D83" w:rsidRPr="00883C03">
        <w:rPr>
          <w:rFonts w:ascii="Times New Roman" w:hAnsi="Times New Roman" w:cs="Times New Roman"/>
          <w:sz w:val="24"/>
          <w:szCs w:val="24"/>
        </w:rPr>
        <w:t xml:space="preserve">, and scientist would argue that there is evidence for mind and body unity, however, the meditations put this into doubt. </w:t>
      </w:r>
      <w:r w:rsidR="00D55258" w:rsidRPr="00883C03">
        <w:rPr>
          <w:rFonts w:ascii="Times New Roman" w:hAnsi="Times New Roman" w:cs="Times New Roman"/>
          <w:sz w:val="24"/>
          <w:szCs w:val="24"/>
        </w:rPr>
        <w:t xml:space="preserve">This should give us reasons to doubt </w:t>
      </w:r>
      <w:r w:rsidR="005A73E3" w:rsidRPr="00883C03">
        <w:rPr>
          <w:rFonts w:ascii="Times New Roman" w:hAnsi="Times New Roman" w:cs="Times New Roman"/>
          <w:sz w:val="24"/>
          <w:szCs w:val="24"/>
        </w:rPr>
        <w:t xml:space="preserve">Descartes connection to his body because there seems to be no </w:t>
      </w:r>
      <w:r w:rsidR="007C0673" w:rsidRPr="00883C03">
        <w:rPr>
          <w:rFonts w:ascii="Times New Roman" w:hAnsi="Times New Roman" w:cs="Times New Roman"/>
          <w:sz w:val="24"/>
          <w:szCs w:val="24"/>
        </w:rPr>
        <w:t xml:space="preserve">singular </w:t>
      </w:r>
      <w:r w:rsidR="002B1F70" w:rsidRPr="00883C03">
        <w:rPr>
          <w:rFonts w:ascii="Times New Roman" w:hAnsi="Times New Roman" w:cs="Times New Roman"/>
          <w:sz w:val="24"/>
          <w:szCs w:val="24"/>
        </w:rPr>
        <w:t>understanding</w:t>
      </w:r>
      <w:r w:rsidR="007C0673" w:rsidRPr="00883C03">
        <w:rPr>
          <w:rFonts w:ascii="Times New Roman" w:hAnsi="Times New Roman" w:cs="Times New Roman"/>
          <w:sz w:val="24"/>
          <w:szCs w:val="24"/>
        </w:rPr>
        <w:t xml:space="preserve">, he would like to </w:t>
      </w:r>
      <w:r w:rsidR="002B1F70" w:rsidRPr="00883C03">
        <w:rPr>
          <w:rFonts w:ascii="Times New Roman" w:hAnsi="Times New Roman" w:cs="Times New Roman"/>
          <w:sz w:val="24"/>
          <w:szCs w:val="24"/>
        </w:rPr>
        <w:t>have his cake and eat it.</w:t>
      </w:r>
      <w:r w:rsidR="007A6FC7" w:rsidRPr="00883C03">
        <w:rPr>
          <w:rFonts w:ascii="Times New Roman" w:hAnsi="Times New Roman" w:cs="Times New Roman"/>
          <w:sz w:val="24"/>
          <w:szCs w:val="24"/>
        </w:rPr>
        <w:t xml:space="preserve"> </w:t>
      </w:r>
      <w:r w:rsidR="00EB2C96" w:rsidRPr="00883C03">
        <w:rPr>
          <w:rFonts w:ascii="Times New Roman" w:hAnsi="Times New Roman" w:cs="Times New Roman"/>
          <w:sz w:val="24"/>
          <w:szCs w:val="24"/>
        </w:rPr>
        <w:t xml:space="preserve">While, this problem is </w:t>
      </w:r>
      <w:r w:rsidR="004E4352" w:rsidRPr="00883C03">
        <w:rPr>
          <w:rFonts w:ascii="Times New Roman" w:hAnsi="Times New Roman" w:cs="Times New Roman"/>
          <w:sz w:val="24"/>
          <w:szCs w:val="24"/>
        </w:rPr>
        <w:t>dangerous</w:t>
      </w:r>
      <w:r w:rsidR="00EB2C96" w:rsidRPr="00883C03">
        <w:rPr>
          <w:rFonts w:ascii="Times New Roman" w:hAnsi="Times New Roman" w:cs="Times New Roman"/>
          <w:sz w:val="24"/>
          <w:szCs w:val="24"/>
        </w:rPr>
        <w:t xml:space="preserve"> for Descartes</w:t>
      </w:r>
      <w:r w:rsidR="00091A04" w:rsidRPr="00883C03">
        <w:rPr>
          <w:rFonts w:ascii="Times New Roman" w:hAnsi="Times New Roman" w:cs="Times New Roman"/>
          <w:sz w:val="24"/>
          <w:szCs w:val="24"/>
        </w:rPr>
        <w:t>’ argument</w:t>
      </w:r>
      <w:r w:rsidR="00EB2C96" w:rsidRPr="00883C03">
        <w:rPr>
          <w:rFonts w:ascii="Times New Roman" w:hAnsi="Times New Roman" w:cs="Times New Roman"/>
          <w:sz w:val="24"/>
          <w:szCs w:val="24"/>
        </w:rPr>
        <w:t xml:space="preserve">, </w:t>
      </w:r>
      <w:r w:rsidR="00CE6016" w:rsidRPr="00883C03">
        <w:rPr>
          <w:rFonts w:ascii="Times New Roman" w:hAnsi="Times New Roman" w:cs="Times New Roman"/>
          <w:sz w:val="24"/>
          <w:szCs w:val="24"/>
        </w:rPr>
        <w:t>it is necessary to move on and focus on the ways in which</w:t>
      </w:r>
      <w:r w:rsidR="00E74030" w:rsidRPr="00883C03">
        <w:rPr>
          <w:rFonts w:ascii="Times New Roman" w:hAnsi="Times New Roman" w:cs="Times New Roman"/>
          <w:sz w:val="24"/>
          <w:szCs w:val="24"/>
        </w:rPr>
        <w:t xml:space="preserve"> he claims that the body and mind are unified.</w:t>
      </w:r>
    </w:p>
    <w:p w14:paraId="559312BE" w14:textId="18B5AA60" w:rsidR="00557ADA" w:rsidRPr="00883C03" w:rsidRDefault="00E74030" w:rsidP="009151DF">
      <w:pPr>
        <w:spacing w:line="480" w:lineRule="auto"/>
        <w:rPr>
          <w:rFonts w:ascii="Times New Roman" w:hAnsi="Times New Roman" w:cs="Times New Roman"/>
          <w:sz w:val="24"/>
          <w:szCs w:val="24"/>
        </w:rPr>
      </w:pPr>
      <w:r w:rsidRPr="00883C03">
        <w:rPr>
          <w:rFonts w:ascii="Times New Roman" w:hAnsi="Times New Roman" w:cs="Times New Roman"/>
          <w:sz w:val="24"/>
          <w:szCs w:val="24"/>
        </w:rPr>
        <w:t xml:space="preserve"> </w:t>
      </w:r>
      <w:r w:rsidR="007E72DD" w:rsidRPr="00883C03">
        <w:rPr>
          <w:rFonts w:ascii="Times New Roman" w:hAnsi="Times New Roman" w:cs="Times New Roman"/>
          <w:sz w:val="24"/>
          <w:szCs w:val="24"/>
        </w:rPr>
        <w:t xml:space="preserve">Descartes uses his </w:t>
      </w:r>
      <w:r w:rsidR="00352AEE" w:rsidRPr="00883C03">
        <w:rPr>
          <w:rFonts w:ascii="Times New Roman" w:hAnsi="Times New Roman" w:cs="Times New Roman"/>
          <w:sz w:val="24"/>
          <w:szCs w:val="24"/>
        </w:rPr>
        <w:t xml:space="preserve">fascination with </w:t>
      </w:r>
      <w:r w:rsidR="00F14836" w:rsidRPr="00883C03">
        <w:rPr>
          <w:rFonts w:ascii="Times New Roman" w:hAnsi="Times New Roman" w:cs="Times New Roman"/>
          <w:sz w:val="24"/>
          <w:szCs w:val="24"/>
        </w:rPr>
        <w:t xml:space="preserve">the natural sciences, </w:t>
      </w:r>
      <w:r w:rsidR="00352AEE" w:rsidRPr="00883C03">
        <w:rPr>
          <w:rFonts w:ascii="Times New Roman" w:hAnsi="Times New Roman" w:cs="Times New Roman"/>
          <w:sz w:val="24"/>
          <w:szCs w:val="24"/>
        </w:rPr>
        <w:t>such as physiology</w:t>
      </w:r>
      <w:r w:rsidR="00F14836" w:rsidRPr="00883C03">
        <w:rPr>
          <w:rFonts w:ascii="Times New Roman" w:hAnsi="Times New Roman" w:cs="Times New Roman"/>
          <w:sz w:val="24"/>
          <w:szCs w:val="24"/>
        </w:rPr>
        <w:t xml:space="preserve"> to </w:t>
      </w:r>
      <w:r w:rsidR="00A875C2" w:rsidRPr="00883C03">
        <w:rPr>
          <w:rFonts w:ascii="Times New Roman" w:hAnsi="Times New Roman" w:cs="Times New Roman"/>
          <w:sz w:val="24"/>
          <w:szCs w:val="24"/>
        </w:rPr>
        <w:t>prove</w:t>
      </w:r>
      <w:r w:rsidR="00F14836" w:rsidRPr="00883C03">
        <w:rPr>
          <w:rFonts w:ascii="Times New Roman" w:hAnsi="Times New Roman" w:cs="Times New Roman"/>
          <w:sz w:val="24"/>
          <w:szCs w:val="24"/>
        </w:rPr>
        <w:t xml:space="preserve"> the corelation between mind and body.</w:t>
      </w:r>
      <w:r w:rsidR="00F14836" w:rsidRPr="00883C03">
        <w:rPr>
          <w:rStyle w:val="FootnoteReference"/>
          <w:rFonts w:ascii="Times New Roman" w:hAnsi="Times New Roman" w:cs="Times New Roman"/>
          <w:sz w:val="24"/>
          <w:szCs w:val="24"/>
        </w:rPr>
        <w:footnoteReference w:id="25"/>
      </w:r>
      <w:r w:rsidR="006C69FB" w:rsidRPr="00883C03">
        <w:rPr>
          <w:rFonts w:ascii="Times New Roman" w:hAnsi="Times New Roman" w:cs="Times New Roman"/>
          <w:sz w:val="24"/>
          <w:szCs w:val="24"/>
        </w:rPr>
        <w:t xml:space="preserve"> P</w:t>
      </w:r>
      <w:r w:rsidR="00473390" w:rsidRPr="00883C03">
        <w:rPr>
          <w:rFonts w:ascii="Times New Roman" w:hAnsi="Times New Roman" w:cs="Times New Roman"/>
          <w:sz w:val="24"/>
          <w:szCs w:val="24"/>
        </w:rPr>
        <w:t>hysiology is</w:t>
      </w:r>
      <w:r w:rsidR="00B471DD" w:rsidRPr="00883C03">
        <w:rPr>
          <w:rFonts w:ascii="Times New Roman" w:hAnsi="Times New Roman" w:cs="Times New Roman"/>
          <w:sz w:val="24"/>
          <w:szCs w:val="24"/>
        </w:rPr>
        <w:t xml:space="preserve"> the study of the way living bodies function</w:t>
      </w:r>
      <w:r w:rsidR="00943541" w:rsidRPr="00883C03">
        <w:rPr>
          <w:rFonts w:ascii="Times New Roman" w:hAnsi="Times New Roman" w:cs="Times New Roman"/>
          <w:sz w:val="24"/>
          <w:szCs w:val="24"/>
        </w:rPr>
        <w:t>s</w:t>
      </w:r>
      <w:r w:rsidR="00B471DD" w:rsidRPr="00883C03">
        <w:rPr>
          <w:rFonts w:ascii="Times New Roman" w:hAnsi="Times New Roman" w:cs="Times New Roman"/>
          <w:sz w:val="24"/>
          <w:szCs w:val="24"/>
        </w:rPr>
        <w:t xml:space="preserve">. </w:t>
      </w:r>
      <w:r w:rsidR="00943541" w:rsidRPr="00883C03">
        <w:rPr>
          <w:rFonts w:ascii="Times New Roman" w:hAnsi="Times New Roman" w:cs="Times New Roman"/>
          <w:sz w:val="24"/>
          <w:szCs w:val="24"/>
        </w:rPr>
        <w:t>This interest shaped a large part of his writing ‘</w:t>
      </w:r>
      <w:r w:rsidR="00943541" w:rsidRPr="00883C03">
        <w:rPr>
          <w:rFonts w:ascii="Times New Roman" w:hAnsi="Times New Roman" w:cs="Times New Roman"/>
          <w:i/>
          <w:iCs/>
          <w:sz w:val="24"/>
          <w:szCs w:val="24"/>
        </w:rPr>
        <w:t>The passion of souls’</w:t>
      </w:r>
      <w:r w:rsidR="003051F3" w:rsidRPr="00883C03">
        <w:rPr>
          <w:rFonts w:ascii="Times New Roman" w:hAnsi="Times New Roman" w:cs="Times New Roman"/>
          <w:i/>
          <w:iCs/>
          <w:sz w:val="24"/>
          <w:szCs w:val="24"/>
        </w:rPr>
        <w:t xml:space="preserve">, </w:t>
      </w:r>
      <w:r w:rsidR="003051F3" w:rsidRPr="00883C03">
        <w:rPr>
          <w:rFonts w:ascii="Times New Roman" w:hAnsi="Times New Roman" w:cs="Times New Roman"/>
          <w:sz w:val="24"/>
          <w:szCs w:val="24"/>
        </w:rPr>
        <w:t>the book mainly looks at how the body functions and the relationship between the different functions.</w:t>
      </w:r>
      <w:r w:rsidR="00AD5AEC" w:rsidRPr="00883C03">
        <w:rPr>
          <w:rFonts w:ascii="Times New Roman" w:hAnsi="Times New Roman" w:cs="Times New Roman"/>
          <w:sz w:val="24"/>
          <w:szCs w:val="24"/>
        </w:rPr>
        <w:t xml:space="preserve"> One of the main ideas is that the body is an </w:t>
      </w:r>
      <w:r w:rsidR="000E2AB2" w:rsidRPr="00883C03">
        <w:rPr>
          <w:rFonts w:ascii="Times New Roman" w:hAnsi="Times New Roman" w:cs="Times New Roman"/>
          <w:sz w:val="24"/>
          <w:szCs w:val="24"/>
        </w:rPr>
        <w:t xml:space="preserve">organic machine, which is </w:t>
      </w:r>
      <w:r w:rsidR="00EC476F" w:rsidRPr="00883C03">
        <w:rPr>
          <w:rFonts w:ascii="Times New Roman" w:hAnsi="Times New Roman" w:cs="Times New Roman"/>
          <w:sz w:val="24"/>
          <w:szCs w:val="24"/>
        </w:rPr>
        <w:t>like</w:t>
      </w:r>
      <w:r w:rsidR="000E2AB2" w:rsidRPr="00883C03">
        <w:rPr>
          <w:rFonts w:ascii="Times New Roman" w:hAnsi="Times New Roman" w:cs="Times New Roman"/>
          <w:sz w:val="24"/>
          <w:szCs w:val="24"/>
        </w:rPr>
        <w:t xml:space="preserve"> that of a watch or </w:t>
      </w:r>
      <w:r w:rsidR="00BA5E0A" w:rsidRPr="00883C03">
        <w:rPr>
          <w:rFonts w:ascii="Times New Roman" w:hAnsi="Times New Roman" w:cs="Times New Roman"/>
          <w:sz w:val="24"/>
          <w:szCs w:val="24"/>
        </w:rPr>
        <w:t xml:space="preserve">an </w:t>
      </w:r>
      <w:r w:rsidR="000E2AB2" w:rsidRPr="00883C03">
        <w:rPr>
          <w:rFonts w:ascii="Times New Roman" w:hAnsi="Times New Roman" w:cs="Times New Roman"/>
          <w:sz w:val="24"/>
          <w:szCs w:val="24"/>
        </w:rPr>
        <w:lastRenderedPageBreak/>
        <w:t>‘automaton’</w:t>
      </w:r>
      <w:r w:rsidR="00BA5E0A" w:rsidRPr="00883C03">
        <w:rPr>
          <w:rFonts w:ascii="Times New Roman" w:hAnsi="Times New Roman" w:cs="Times New Roman"/>
          <w:sz w:val="24"/>
          <w:szCs w:val="24"/>
        </w:rPr>
        <w:t>.</w:t>
      </w:r>
      <w:r w:rsidR="00BA5E0A" w:rsidRPr="00883C03">
        <w:rPr>
          <w:rStyle w:val="FootnoteReference"/>
          <w:rFonts w:ascii="Times New Roman" w:hAnsi="Times New Roman" w:cs="Times New Roman"/>
          <w:sz w:val="24"/>
          <w:szCs w:val="24"/>
        </w:rPr>
        <w:footnoteReference w:id="26"/>
      </w:r>
      <w:r w:rsidR="00042CFB" w:rsidRPr="00883C03">
        <w:rPr>
          <w:rFonts w:ascii="Times New Roman" w:hAnsi="Times New Roman" w:cs="Times New Roman"/>
          <w:sz w:val="24"/>
          <w:szCs w:val="24"/>
        </w:rPr>
        <w:t xml:space="preserve"> </w:t>
      </w:r>
      <w:r w:rsidR="008C446B" w:rsidRPr="00883C03">
        <w:rPr>
          <w:rFonts w:ascii="Times New Roman" w:hAnsi="Times New Roman" w:cs="Times New Roman"/>
          <w:sz w:val="24"/>
          <w:szCs w:val="24"/>
        </w:rPr>
        <w:t xml:space="preserve">Descartes uses this analogy to suggest that like, a machine made my mankind, </w:t>
      </w:r>
      <w:r w:rsidR="002849A1" w:rsidRPr="00883C03">
        <w:rPr>
          <w:rFonts w:ascii="Times New Roman" w:hAnsi="Times New Roman" w:cs="Times New Roman"/>
          <w:sz w:val="24"/>
          <w:szCs w:val="24"/>
        </w:rPr>
        <w:t xml:space="preserve">the body has functions that are neccersary for the soul. </w:t>
      </w:r>
      <w:r w:rsidR="00373D8D" w:rsidRPr="00883C03">
        <w:rPr>
          <w:rFonts w:ascii="Times New Roman" w:hAnsi="Times New Roman" w:cs="Times New Roman"/>
          <w:sz w:val="24"/>
          <w:szCs w:val="24"/>
        </w:rPr>
        <w:t xml:space="preserve">In the </w:t>
      </w:r>
      <w:r w:rsidR="00373D8D" w:rsidRPr="00883C03">
        <w:rPr>
          <w:rFonts w:ascii="Times New Roman" w:hAnsi="Times New Roman" w:cs="Times New Roman"/>
          <w:i/>
          <w:iCs/>
          <w:sz w:val="24"/>
          <w:szCs w:val="24"/>
        </w:rPr>
        <w:t>Treatise of Man</w:t>
      </w:r>
      <w:r w:rsidR="00373D8D" w:rsidRPr="00883C03">
        <w:rPr>
          <w:rFonts w:ascii="Times New Roman" w:hAnsi="Times New Roman" w:cs="Times New Roman"/>
          <w:sz w:val="24"/>
          <w:szCs w:val="24"/>
        </w:rPr>
        <w:t>, he writes:</w:t>
      </w:r>
    </w:p>
    <w:p w14:paraId="21B4C398" w14:textId="698518DB" w:rsidR="002C2E80" w:rsidRPr="00883C03" w:rsidRDefault="00557ADA" w:rsidP="009151DF">
      <w:pPr>
        <w:autoSpaceDE w:val="0"/>
        <w:autoSpaceDN w:val="0"/>
        <w:adjustRightInd w:val="0"/>
        <w:spacing w:after="0" w:line="480" w:lineRule="auto"/>
        <w:ind w:left="720"/>
        <w:rPr>
          <w:rFonts w:ascii="Times New Roman" w:hAnsi="Times New Roman" w:cs="Times New Roman"/>
          <w:i/>
          <w:iCs/>
          <w:sz w:val="24"/>
          <w:szCs w:val="24"/>
        </w:rPr>
      </w:pPr>
      <w:r w:rsidRPr="00883C03">
        <w:rPr>
          <w:rFonts w:ascii="Times New Roman" w:hAnsi="Times New Roman" w:cs="Times New Roman"/>
          <w:i/>
          <w:iCs/>
          <w:sz w:val="24"/>
          <w:szCs w:val="24"/>
        </w:rPr>
        <w:t>O</w:t>
      </w:r>
      <w:r w:rsidRPr="00883C03">
        <w:rPr>
          <w:rFonts w:ascii="Times New Roman" w:hAnsi="Times New Roman" w:cs="Times New Roman"/>
          <w:i/>
          <w:iCs/>
          <w:sz w:val="24"/>
          <w:szCs w:val="24"/>
        </w:rPr>
        <w:t>ne may compare the nerves of the machine I am describing with the</w:t>
      </w:r>
      <w:r w:rsidR="0017305D" w:rsidRPr="00883C03">
        <w:rPr>
          <w:rFonts w:ascii="Times New Roman" w:hAnsi="Times New Roman" w:cs="Times New Roman"/>
          <w:i/>
          <w:iCs/>
          <w:sz w:val="24"/>
          <w:szCs w:val="24"/>
        </w:rPr>
        <w:t xml:space="preserve"> </w:t>
      </w:r>
      <w:r w:rsidRPr="00883C03">
        <w:rPr>
          <w:rFonts w:ascii="Times New Roman" w:hAnsi="Times New Roman" w:cs="Times New Roman"/>
          <w:i/>
          <w:iCs/>
          <w:sz w:val="24"/>
          <w:szCs w:val="24"/>
        </w:rPr>
        <w:t>pipes in the works of these fountains, its muscles and tendons with the various</w:t>
      </w:r>
      <w:r w:rsidR="0017305D" w:rsidRPr="00883C03">
        <w:rPr>
          <w:rFonts w:ascii="Times New Roman" w:hAnsi="Times New Roman" w:cs="Times New Roman"/>
          <w:i/>
          <w:iCs/>
          <w:sz w:val="24"/>
          <w:szCs w:val="24"/>
        </w:rPr>
        <w:t xml:space="preserve"> </w:t>
      </w:r>
      <w:r w:rsidRPr="00883C03">
        <w:rPr>
          <w:rFonts w:ascii="Times New Roman" w:hAnsi="Times New Roman" w:cs="Times New Roman"/>
          <w:i/>
          <w:iCs/>
          <w:sz w:val="24"/>
          <w:szCs w:val="24"/>
        </w:rPr>
        <w:t>devices and springs which serve to set them in motion</w:t>
      </w:r>
      <w:r w:rsidR="00665129" w:rsidRPr="00883C03">
        <w:rPr>
          <w:rFonts w:ascii="Times New Roman" w:hAnsi="Times New Roman" w:cs="Times New Roman"/>
          <w:i/>
          <w:iCs/>
          <w:sz w:val="24"/>
          <w:szCs w:val="24"/>
        </w:rPr>
        <w:t>.</w:t>
      </w:r>
      <w:r w:rsidR="00BE4C75" w:rsidRPr="00883C03">
        <w:rPr>
          <w:rStyle w:val="FootnoteReference"/>
          <w:rFonts w:ascii="Times New Roman" w:hAnsi="Times New Roman" w:cs="Times New Roman"/>
          <w:i/>
          <w:iCs/>
          <w:sz w:val="24"/>
          <w:szCs w:val="24"/>
        </w:rPr>
        <w:footnoteReference w:id="27"/>
      </w:r>
    </w:p>
    <w:p w14:paraId="5BEACA93" w14:textId="77777777" w:rsidR="00557ADA" w:rsidRPr="00883C03" w:rsidRDefault="00557ADA" w:rsidP="009151DF">
      <w:pPr>
        <w:autoSpaceDE w:val="0"/>
        <w:autoSpaceDN w:val="0"/>
        <w:adjustRightInd w:val="0"/>
        <w:spacing w:after="0" w:line="480" w:lineRule="auto"/>
        <w:ind w:left="720"/>
        <w:rPr>
          <w:rFonts w:ascii="Times New Roman" w:hAnsi="Times New Roman" w:cs="Times New Roman"/>
          <w:sz w:val="24"/>
          <w:szCs w:val="24"/>
        </w:rPr>
      </w:pPr>
    </w:p>
    <w:p w14:paraId="1CC9335F" w14:textId="3DA93862" w:rsidR="007508A2" w:rsidRPr="00883C03" w:rsidRDefault="007611AA" w:rsidP="009151DF">
      <w:pPr>
        <w:autoSpaceDE w:val="0"/>
        <w:autoSpaceDN w:val="0"/>
        <w:adjustRightInd w:val="0"/>
        <w:spacing w:after="0" w:line="480" w:lineRule="auto"/>
        <w:rPr>
          <w:rFonts w:ascii="Times New Roman" w:hAnsi="Times New Roman" w:cs="Times New Roman"/>
          <w:sz w:val="24"/>
          <w:szCs w:val="24"/>
        </w:rPr>
      </w:pPr>
      <w:r w:rsidRPr="00883C03">
        <w:rPr>
          <w:rFonts w:ascii="Times New Roman" w:hAnsi="Times New Roman" w:cs="Times New Roman"/>
          <w:sz w:val="24"/>
          <w:szCs w:val="24"/>
        </w:rPr>
        <w:t>Descartes is comparing the bodily funct</w:t>
      </w:r>
      <w:r w:rsidR="00CC66DF" w:rsidRPr="00883C03">
        <w:rPr>
          <w:rFonts w:ascii="Times New Roman" w:hAnsi="Times New Roman" w:cs="Times New Roman"/>
          <w:sz w:val="24"/>
          <w:szCs w:val="24"/>
        </w:rPr>
        <w:t xml:space="preserve">ions of the body, with machinery in the real world such as </w:t>
      </w:r>
      <w:r w:rsidR="00B435AE" w:rsidRPr="00883C03">
        <w:rPr>
          <w:rFonts w:ascii="Times New Roman" w:hAnsi="Times New Roman" w:cs="Times New Roman"/>
          <w:sz w:val="24"/>
          <w:szCs w:val="24"/>
        </w:rPr>
        <w:t xml:space="preserve">a </w:t>
      </w:r>
      <w:r w:rsidR="00CC66DF" w:rsidRPr="00883C03">
        <w:rPr>
          <w:rFonts w:ascii="Times New Roman" w:hAnsi="Times New Roman" w:cs="Times New Roman"/>
          <w:sz w:val="24"/>
          <w:szCs w:val="24"/>
        </w:rPr>
        <w:t xml:space="preserve">water fountain. </w:t>
      </w:r>
      <w:r w:rsidR="00A02674" w:rsidRPr="00883C03">
        <w:rPr>
          <w:rFonts w:ascii="Times New Roman" w:hAnsi="Times New Roman" w:cs="Times New Roman"/>
          <w:sz w:val="24"/>
          <w:szCs w:val="24"/>
        </w:rPr>
        <w:t xml:space="preserve">This idea further </w:t>
      </w:r>
      <w:r w:rsidR="00A875C2" w:rsidRPr="00883C03">
        <w:rPr>
          <w:rFonts w:ascii="Times New Roman" w:hAnsi="Times New Roman" w:cs="Times New Roman"/>
          <w:sz w:val="24"/>
          <w:szCs w:val="24"/>
        </w:rPr>
        <w:t>says</w:t>
      </w:r>
      <w:r w:rsidR="00A02674" w:rsidRPr="00883C03">
        <w:rPr>
          <w:rFonts w:ascii="Times New Roman" w:hAnsi="Times New Roman" w:cs="Times New Roman"/>
          <w:sz w:val="24"/>
          <w:szCs w:val="24"/>
        </w:rPr>
        <w:t xml:space="preserve"> the mechanical body, that the body can be compared to a machine.</w:t>
      </w:r>
      <w:r w:rsidR="00F13872" w:rsidRPr="00883C03">
        <w:rPr>
          <w:rFonts w:ascii="Times New Roman" w:hAnsi="Times New Roman" w:cs="Times New Roman"/>
          <w:sz w:val="24"/>
          <w:szCs w:val="24"/>
        </w:rPr>
        <w:t xml:space="preserve"> This idea does seem quite reasonable, </w:t>
      </w:r>
      <w:r w:rsidR="00AD6F18" w:rsidRPr="00883C03">
        <w:rPr>
          <w:rFonts w:ascii="Times New Roman" w:hAnsi="Times New Roman" w:cs="Times New Roman"/>
          <w:sz w:val="24"/>
          <w:szCs w:val="24"/>
        </w:rPr>
        <w:t xml:space="preserve">it is also worth noting these would have been quite controversial thoughts, considering how far machinery </w:t>
      </w:r>
      <w:r w:rsidR="00674229" w:rsidRPr="00883C03">
        <w:rPr>
          <w:rFonts w:ascii="Times New Roman" w:hAnsi="Times New Roman" w:cs="Times New Roman"/>
          <w:sz w:val="24"/>
          <w:szCs w:val="24"/>
        </w:rPr>
        <w:t>has come since the days of Descartes</w:t>
      </w:r>
      <w:r w:rsidR="00DF333E" w:rsidRPr="00883C03">
        <w:rPr>
          <w:rFonts w:ascii="Times New Roman" w:hAnsi="Times New Roman" w:cs="Times New Roman"/>
          <w:sz w:val="24"/>
          <w:szCs w:val="24"/>
        </w:rPr>
        <w:t xml:space="preserve">. </w:t>
      </w:r>
      <w:r w:rsidR="00A25D66" w:rsidRPr="00883C03">
        <w:rPr>
          <w:rFonts w:ascii="Times New Roman" w:hAnsi="Times New Roman" w:cs="Times New Roman"/>
          <w:sz w:val="24"/>
          <w:szCs w:val="24"/>
        </w:rPr>
        <w:t xml:space="preserve">He was thinking in terms of watches and primitive windmills and </w:t>
      </w:r>
      <w:r w:rsidR="00E674AC" w:rsidRPr="00883C03">
        <w:rPr>
          <w:rFonts w:ascii="Times New Roman" w:hAnsi="Times New Roman" w:cs="Times New Roman"/>
          <w:sz w:val="24"/>
          <w:szCs w:val="24"/>
        </w:rPr>
        <w:t xml:space="preserve">water machinery. Today we can realise how similar we are to a </w:t>
      </w:r>
      <w:r w:rsidR="00320306" w:rsidRPr="00883C03">
        <w:rPr>
          <w:rFonts w:ascii="Times New Roman" w:hAnsi="Times New Roman" w:cs="Times New Roman"/>
          <w:sz w:val="24"/>
          <w:szCs w:val="24"/>
        </w:rPr>
        <w:t>machine</w:t>
      </w:r>
      <w:r w:rsidR="00E674AC" w:rsidRPr="00883C03">
        <w:rPr>
          <w:rFonts w:ascii="Times New Roman" w:hAnsi="Times New Roman" w:cs="Times New Roman"/>
          <w:sz w:val="24"/>
          <w:szCs w:val="24"/>
        </w:rPr>
        <w:t>,</w:t>
      </w:r>
      <w:r w:rsidR="001E6106" w:rsidRPr="00883C03">
        <w:rPr>
          <w:rFonts w:ascii="Times New Roman" w:hAnsi="Times New Roman" w:cs="Times New Roman"/>
          <w:sz w:val="24"/>
          <w:szCs w:val="24"/>
        </w:rPr>
        <w:t xml:space="preserve"> with electric systems, with multiple layers of technology embedded within. </w:t>
      </w:r>
      <w:r w:rsidR="008332F5" w:rsidRPr="00883C03">
        <w:rPr>
          <w:rFonts w:ascii="Times New Roman" w:hAnsi="Times New Roman" w:cs="Times New Roman"/>
          <w:sz w:val="24"/>
          <w:szCs w:val="24"/>
        </w:rPr>
        <w:t xml:space="preserve">Computers are another way we can see the similarities of a </w:t>
      </w:r>
      <w:r w:rsidR="00CA6E56" w:rsidRPr="00883C03">
        <w:rPr>
          <w:rFonts w:ascii="Times New Roman" w:hAnsi="Times New Roman" w:cs="Times New Roman"/>
          <w:sz w:val="24"/>
          <w:szCs w:val="24"/>
        </w:rPr>
        <w:t xml:space="preserve">machine; our nervous system could be compared that to data in a computer software. </w:t>
      </w:r>
      <w:r w:rsidR="00A72A2F" w:rsidRPr="00883C03">
        <w:rPr>
          <w:rFonts w:ascii="Times New Roman" w:hAnsi="Times New Roman" w:cs="Times New Roman"/>
          <w:sz w:val="24"/>
          <w:szCs w:val="24"/>
        </w:rPr>
        <w:t xml:space="preserve">This understanding gives credit to Descartes because </w:t>
      </w:r>
      <w:r w:rsidR="003F0BCE" w:rsidRPr="00883C03">
        <w:rPr>
          <w:rFonts w:ascii="Times New Roman" w:hAnsi="Times New Roman" w:cs="Times New Roman"/>
          <w:sz w:val="24"/>
          <w:szCs w:val="24"/>
        </w:rPr>
        <w:t>upon reflection,</w:t>
      </w:r>
      <w:r w:rsidR="004E4352" w:rsidRPr="00883C03">
        <w:rPr>
          <w:rFonts w:ascii="Times New Roman" w:hAnsi="Times New Roman" w:cs="Times New Roman"/>
          <w:sz w:val="24"/>
          <w:szCs w:val="24"/>
        </w:rPr>
        <w:t xml:space="preserve"> we can see the similarities</w:t>
      </w:r>
      <w:r w:rsidR="003F0BCE" w:rsidRPr="00883C03">
        <w:rPr>
          <w:rFonts w:ascii="Times New Roman" w:hAnsi="Times New Roman" w:cs="Times New Roman"/>
          <w:sz w:val="24"/>
          <w:szCs w:val="24"/>
        </w:rPr>
        <w:t xml:space="preserve"> our organic bodies have with machines. </w:t>
      </w:r>
      <w:r w:rsidR="00C10689" w:rsidRPr="00883C03">
        <w:rPr>
          <w:rFonts w:ascii="Times New Roman" w:hAnsi="Times New Roman" w:cs="Times New Roman"/>
          <w:sz w:val="24"/>
          <w:szCs w:val="24"/>
        </w:rPr>
        <w:t xml:space="preserve">Interestingly this is </w:t>
      </w:r>
      <w:r w:rsidR="00DC6C30" w:rsidRPr="00883C03">
        <w:rPr>
          <w:rFonts w:ascii="Times New Roman" w:hAnsi="Times New Roman" w:cs="Times New Roman"/>
          <w:sz w:val="24"/>
          <w:szCs w:val="24"/>
        </w:rPr>
        <w:t xml:space="preserve">a </w:t>
      </w:r>
      <w:r w:rsidR="002F0A6A" w:rsidRPr="00883C03">
        <w:rPr>
          <w:rFonts w:ascii="Times New Roman" w:hAnsi="Times New Roman" w:cs="Times New Roman"/>
          <w:sz w:val="24"/>
          <w:szCs w:val="24"/>
        </w:rPr>
        <w:t>similar concept</w:t>
      </w:r>
      <w:r w:rsidR="00DC6C30" w:rsidRPr="00883C03">
        <w:rPr>
          <w:rFonts w:ascii="Times New Roman" w:hAnsi="Times New Roman" w:cs="Times New Roman"/>
          <w:sz w:val="24"/>
          <w:szCs w:val="24"/>
        </w:rPr>
        <w:t xml:space="preserve"> that </w:t>
      </w:r>
      <w:r w:rsidR="00D23D01" w:rsidRPr="00883C03">
        <w:rPr>
          <w:rFonts w:ascii="Times New Roman" w:hAnsi="Times New Roman" w:cs="Times New Roman"/>
          <w:sz w:val="24"/>
          <w:szCs w:val="24"/>
        </w:rPr>
        <w:t xml:space="preserve">of </w:t>
      </w:r>
      <w:r w:rsidR="00F061C1" w:rsidRPr="00883C03">
        <w:rPr>
          <w:rFonts w:ascii="Times New Roman" w:hAnsi="Times New Roman" w:cs="Times New Roman"/>
          <w:sz w:val="24"/>
          <w:szCs w:val="24"/>
        </w:rPr>
        <w:t xml:space="preserve">the </w:t>
      </w:r>
      <w:r w:rsidR="00413236" w:rsidRPr="00883C03">
        <w:rPr>
          <w:rFonts w:ascii="Times New Roman" w:hAnsi="Times New Roman" w:cs="Times New Roman"/>
          <w:sz w:val="24"/>
          <w:szCs w:val="24"/>
        </w:rPr>
        <w:t>brain i</w:t>
      </w:r>
      <w:r w:rsidR="00233265" w:rsidRPr="00883C03">
        <w:rPr>
          <w:rFonts w:ascii="Times New Roman" w:hAnsi="Times New Roman" w:cs="Times New Roman"/>
          <w:sz w:val="24"/>
          <w:szCs w:val="24"/>
        </w:rPr>
        <w:t xml:space="preserve">dentity </w:t>
      </w:r>
      <w:r w:rsidR="00F061C1" w:rsidRPr="00883C03">
        <w:rPr>
          <w:rFonts w:ascii="Times New Roman" w:hAnsi="Times New Roman" w:cs="Times New Roman"/>
          <w:sz w:val="24"/>
          <w:szCs w:val="24"/>
        </w:rPr>
        <w:t xml:space="preserve">physicalists. These argue that there is no </w:t>
      </w:r>
      <w:r w:rsidR="00317F94" w:rsidRPr="00883C03">
        <w:rPr>
          <w:rFonts w:ascii="Times New Roman" w:hAnsi="Times New Roman" w:cs="Times New Roman"/>
          <w:sz w:val="24"/>
          <w:szCs w:val="24"/>
        </w:rPr>
        <w:t xml:space="preserve">non-material mind/soul, but instead our consciousness can be simplified in terms of </w:t>
      </w:r>
      <w:r w:rsidR="00317F94" w:rsidRPr="00883C03">
        <w:rPr>
          <w:rFonts w:ascii="Times New Roman" w:hAnsi="Times New Roman" w:cs="Times New Roman"/>
          <w:sz w:val="24"/>
          <w:szCs w:val="24"/>
        </w:rPr>
        <w:lastRenderedPageBreak/>
        <w:t>brain and bodily activity.</w:t>
      </w:r>
      <w:r w:rsidR="00956406" w:rsidRPr="00883C03">
        <w:rPr>
          <w:rStyle w:val="FootnoteReference"/>
          <w:rFonts w:ascii="Times New Roman" w:hAnsi="Times New Roman" w:cs="Times New Roman"/>
          <w:sz w:val="24"/>
          <w:szCs w:val="24"/>
        </w:rPr>
        <w:footnoteReference w:id="28"/>
      </w:r>
      <w:r w:rsidR="00D8215A" w:rsidRPr="00883C03">
        <w:rPr>
          <w:rFonts w:ascii="Times New Roman" w:hAnsi="Times New Roman" w:cs="Times New Roman"/>
          <w:sz w:val="24"/>
          <w:szCs w:val="24"/>
        </w:rPr>
        <w:t xml:space="preserve"> The </w:t>
      </w:r>
      <w:r w:rsidR="00AC4732" w:rsidRPr="00883C03">
        <w:rPr>
          <w:rFonts w:ascii="Times New Roman" w:hAnsi="Times New Roman" w:cs="Times New Roman"/>
          <w:sz w:val="24"/>
          <w:szCs w:val="24"/>
        </w:rPr>
        <w:t xml:space="preserve">computer comparison is </w:t>
      </w:r>
      <w:r w:rsidR="004E4352" w:rsidRPr="00883C03">
        <w:rPr>
          <w:rFonts w:ascii="Times New Roman" w:hAnsi="Times New Roman" w:cs="Times New Roman"/>
          <w:sz w:val="24"/>
          <w:szCs w:val="24"/>
        </w:rPr>
        <w:t>linked</w:t>
      </w:r>
      <w:r w:rsidR="00AC4732" w:rsidRPr="00883C03">
        <w:rPr>
          <w:rFonts w:ascii="Times New Roman" w:hAnsi="Times New Roman" w:cs="Times New Roman"/>
          <w:sz w:val="24"/>
          <w:szCs w:val="24"/>
        </w:rPr>
        <w:t xml:space="preserve"> with</w:t>
      </w:r>
      <w:r w:rsidR="00413236" w:rsidRPr="00883C03">
        <w:rPr>
          <w:rFonts w:ascii="Times New Roman" w:hAnsi="Times New Roman" w:cs="Times New Roman"/>
          <w:sz w:val="24"/>
          <w:szCs w:val="24"/>
        </w:rPr>
        <w:t xml:space="preserve"> th</w:t>
      </w:r>
      <w:r w:rsidR="002F6F21" w:rsidRPr="00883C03">
        <w:rPr>
          <w:rFonts w:ascii="Times New Roman" w:hAnsi="Times New Roman" w:cs="Times New Roman"/>
          <w:sz w:val="24"/>
          <w:szCs w:val="24"/>
        </w:rPr>
        <w:t xml:space="preserve">is </w:t>
      </w:r>
      <w:r w:rsidR="004E4352" w:rsidRPr="00883C03">
        <w:rPr>
          <w:rFonts w:ascii="Times New Roman" w:hAnsi="Times New Roman" w:cs="Times New Roman"/>
          <w:sz w:val="24"/>
          <w:szCs w:val="24"/>
        </w:rPr>
        <w:t>school of thought</w:t>
      </w:r>
      <w:r w:rsidR="002F6F21" w:rsidRPr="00883C03">
        <w:rPr>
          <w:rFonts w:ascii="Times New Roman" w:hAnsi="Times New Roman" w:cs="Times New Roman"/>
          <w:sz w:val="24"/>
          <w:szCs w:val="24"/>
        </w:rPr>
        <w:t xml:space="preserve">, because their goal is to </w:t>
      </w:r>
      <w:r w:rsidR="00ED7783" w:rsidRPr="00883C03">
        <w:rPr>
          <w:rFonts w:ascii="Times New Roman" w:hAnsi="Times New Roman" w:cs="Times New Roman"/>
          <w:sz w:val="24"/>
          <w:szCs w:val="24"/>
        </w:rPr>
        <w:t xml:space="preserve">reduce </w:t>
      </w:r>
      <w:r w:rsidR="002F6F21" w:rsidRPr="00883C03">
        <w:rPr>
          <w:rFonts w:ascii="Times New Roman" w:hAnsi="Times New Roman" w:cs="Times New Roman"/>
          <w:sz w:val="24"/>
          <w:szCs w:val="24"/>
        </w:rPr>
        <w:t xml:space="preserve">the causations of the material body </w:t>
      </w:r>
      <w:r w:rsidR="00DB1641" w:rsidRPr="00883C03">
        <w:rPr>
          <w:rFonts w:ascii="Times New Roman" w:hAnsi="Times New Roman" w:cs="Times New Roman"/>
          <w:sz w:val="24"/>
          <w:szCs w:val="24"/>
        </w:rPr>
        <w:t xml:space="preserve">to the brain. </w:t>
      </w:r>
      <w:r w:rsidR="0035169D" w:rsidRPr="00883C03">
        <w:rPr>
          <w:rFonts w:ascii="Times New Roman" w:hAnsi="Times New Roman" w:cs="Times New Roman"/>
          <w:sz w:val="24"/>
          <w:szCs w:val="24"/>
        </w:rPr>
        <w:t>Using the evidence from neuroscience, brain identity</w:t>
      </w:r>
      <w:r w:rsidR="004E4352" w:rsidRPr="00883C03">
        <w:rPr>
          <w:rFonts w:ascii="Times New Roman" w:hAnsi="Times New Roman" w:cs="Times New Roman"/>
          <w:sz w:val="24"/>
          <w:szCs w:val="24"/>
        </w:rPr>
        <w:t xml:space="preserve"> theory</w:t>
      </w:r>
      <w:r w:rsidR="0035169D" w:rsidRPr="00883C03">
        <w:rPr>
          <w:rFonts w:ascii="Times New Roman" w:hAnsi="Times New Roman" w:cs="Times New Roman"/>
          <w:sz w:val="24"/>
          <w:szCs w:val="24"/>
        </w:rPr>
        <w:t xml:space="preserve"> can </w:t>
      </w:r>
      <w:r w:rsidR="003E4372" w:rsidRPr="00883C03">
        <w:rPr>
          <w:rFonts w:ascii="Times New Roman" w:hAnsi="Times New Roman" w:cs="Times New Roman"/>
          <w:sz w:val="24"/>
          <w:szCs w:val="24"/>
        </w:rPr>
        <w:t xml:space="preserve">provide the argument that our mind is our brain, </w:t>
      </w:r>
      <w:r w:rsidR="00EC476F" w:rsidRPr="00883C03">
        <w:rPr>
          <w:rFonts w:ascii="Times New Roman" w:hAnsi="Times New Roman" w:cs="Times New Roman"/>
          <w:sz w:val="24"/>
          <w:szCs w:val="24"/>
        </w:rPr>
        <w:t>which</w:t>
      </w:r>
      <w:r w:rsidR="003E4372" w:rsidRPr="00883C03">
        <w:rPr>
          <w:rFonts w:ascii="Times New Roman" w:hAnsi="Times New Roman" w:cs="Times New Roman"/>
          <w:sz w:val="24"/>
          <w:szCs w:val="24"/>
        </w:rPr>
        <w:t xml:space="preserve"> is not </w:t>
      </w:r>
      <w:r w:rsidR="00F109FB" w:rsidRPr="00883C03">
        <w:rPr>
          <w:rFonts w:ascii="Times New Roman" w:hAnsi="Times New Roman" w:cs="Times New Roman"/>
          <w:sz w:val="24"/>
          <w:szCs w:val="24"/>
        </w:rPr>
        <w:t xml:space="preserve">just </w:t>
      </w:r>
      <w:r w:rsidR="003E4372" w:rsidRPr="00883C03">
        <w:rPr>
          <w:rFonts w:ascii="Times New Roman" w:hAnsi="Times New Roman" w:cs="Times New Roman"/>
          <w:sz w:val="24"/>
          <w:szCs w:val="24"/>
        </w:rPr>
        <w:t xml:space="preserve">seated in the brain, but the physical </w:t>
      </w:r>
      <w:r w:rsidR="00F109FB" w:rsidRPr="00883C03">
        <w:rPr>
          <w:rFonts w:ascii="Times New Roman" w:hAnsi="Times New Roman" w:cs="Times New Roman"/>
          <w:sz w:val="24"/>
          <w:szCs w:val="24"/>
        </w:rPr>
        <w:t xml:space="preserve">whole </w:t>
      </w:r>
      <w:r w:rsidR="00922D71" w:rsidRPr="00883C03">
        <w:rPr>
          <w:rFonts w:ascii="Times New Roman" w:hAnsi="Times New Roman" w:cs="Times New Roman"/>
          <w:sz w:val="24"/>
          <w:szCs w:val="24"/>
        </w:rPr>
        <w:t>brain</w:t>
      </w:r>
      <w:r w:rsidR="003E4372" w:rsidRPr="00883C03">
        <w:rPr>
          <w:rFonts w:ascii="Times New Roman" w:hAnsi="Times New Roman" w:cs="Times New Roman"/>
          <w:sz w:val="24"/>
          <w:szCs w:val="24"/>
        </w:rPr>
        <w:t xml:space="preserve"> itself.</w:t>
      </w:r>
      <w:r w:rsidR="003805BA" w:rsidRPr="00883C03">
        <w:rPr>
          <w:rFonts w:ascii="Times New Roman" w:hAnsi="Times New Roman" w:cs="Times New Roman"/>
          <w:sz w:val="24"/>
          <w:szCs w:val="24"/>
        </w:rPr>
        <w:t xml:space="preserve"> </w:t>
      </w:r>
    </w:p>
    <w:p w14:paraId="7546D8F1" w14:textId="24897786" w:rsidR="005043CF" w:rsidRPr="00883C03" w:rsidRDefault="00980131" w:rsidP="009151DF">
      <w:pPr>
        <w:autoSpaceDE w:val="0"/>
        <w:autoSpaceDN w:val="0"/>
        <w:adjustRightInd w:val="0"/>
        <w:spacing w:after="0" w:line="480" w:lineRule="auto"/>
        <w:rPr>
          <w:rFonts w:ascii="Times New Roman" w:hAnsi="Times New Roman" w:cs="Times New Roman"/>
          <w:sz w:val="24"/>
          <w:szCs w:val="24"/>
        </w:rPr>
      </w:pPr>
      <w:r w:rsidRPr="00883C03">
        <w:rPr>
          <w:rFonts w:ascii="Times New Roman" w:hAnsi="Times New Roman" w:cs="Times New Roman"/>
          <w:sz w:val="24"/>
          <w:szCs w:val="24"/>
        </w:rPr>
        <w:t>Both concepts use b</w:t>
      </w:r>
      <w:r w:rsidR="007F4377" w:rsidRPr="00883C03">
        <w:rPr>
          <w:rFonts w:ascii="Times New Roman" w:hAnsi="Times New Roman" w:cs="Times New Roman"/>
          <w:sz w:val="24"/>
          <w:szCs w:val="24"/>
        </w:rPr>
        <w:t xml:space="preserve">iology </w:t>
      </w:r>
      <w:r w:rsidRPr="00883C03">
        <w:rPr>
          <w:rFonts w:ascii="Times New Roman" w:hAnsi="Times New Roman" w:cs="Times New Roman"/>
          <w:sz w:val="24"/>
          <w:szCs w:val="24"/>
        </w:rPr>
        <w:t xml:space="preserve">and neurology </w:t>
      </w:r>
      <w:r w:rsidR="00CB1D30" w:rsidRPr="00883C03">
        <w:rPr>
          <w:rFonts w:ascii="Times New Roman" w:hAnsi="Times New Roman" w:cs="Times New Roman"/>
          <w:sz w:val="24"/>
          <w:szCs w:val="24"/>
        </w:rPr>
        <w:t xml:space="preserve">to </w:t>
      </w:r>
      <w:r w:rsidR="001F400D" w:rsidRPr="00883C03">
        <w:rPr>
          <w:rFonts w:ascii="Times New Roman" w:hAnsi="Times New Roman" w:cs="Times New Roman"/>
          <w:sz w:val="24"/>
          <w:szCs w:val="24"/>
        </w:rPr>
        <w:t xml:space="preserve">begin to understand the workings of the body. </w:t>
      </w:r>
      <w:r w:rsidR="001223C8" w:rsidRPr="00883C03">
        <w:rPr>
          <w:rFonts w:ascii="Times New Roman" w:hAnsi="Times New Roman" w:cs="Times New Roman"/>
          <w:sz w:val="24"/>
          <w:szCs w:val="24"/>
        </w:rPr>
        <w:t xml:space="preserve">Both theories also </w:t>
      </w:r>
      <w:r w:rsidR="004E4352" w:rsidRPr="00883C03">
        <w:rPr>
          <w:rFonts w:ascii="Times New Roman" w:hAnsi="Times New Roman" w:cs="Times New Roman"/>
          <w:sz w:val="24"/>
          <w:szCs w:val="24"/>
        </w:rPr>
        <w:t>name</w:t>
      </w:r>
      <w:r w:rsidR="001223C8" w:rsidRPr="00883C03">
        <w:rPr>
          <w:rFonts w:ascii="Times New Roman" w:hAnsi="Times New Roman" w:cs="Times New Roman"/>
          <w:sz w:val="24"/>
          <w:szCs w:val="24"/>
        </w:rPr>
        <w:t xml:space="preserve"> the brain as </w:t>
      </w:r>
      <w:r w:rsidR="007A2A49" w:rsidRPr="00883C03">
        <w:rPr>
          <w:rFonts w:ascii="Times New Roman" w:hAnsi="Times New Roman" w:cs="Times New Roman"/>
          <w:sz w:val="24"/>
          <w:szCs w:val="24"/>
        </w:rPr>
        <w:t>important in the pro</w:t>
      </w:r>
      <w:r w:rsidR="004E4352" w:rsidRPr="00883C03">
        <w:rPr>
          <w:rFonts w:ascii="Times New Roman" w:hAnsi="Times New Roman" w:cs="Times New Roman"/>
          <w:sz w:val="24"/>
          <w:szCs w:val="24"/>
        </w:rPr>
        <w:t xml:space="preserve">duction </w:t>
      </w:r>
      <w:r w:rsidR="007A2A49" w:rsidRPr="00883C03">
        <w:rPr>
          <w:rFonts w:ascii="Times New Roman" w:hAnsi="Times New Roman" w:cs="Times New Roman"/>
          <w:sz w:val="24"/>
          <w:szCs w:val="24"/>
        </w:rPr>
        <w:t>of th</w:t>
      </w:r>
      <w:r w:rsidR="004E4352" w:rsidRPr="00883C03">
        <w:rPr>
          <w:rFonts w:ascii="Times New Roman" w:hAnsi="Times New Roman" w:cs="Times New Roman"/>
          <w:sz w:val="24"/>
          <w:szCs w:val="24"/>
        </w:rPr>
        <w:t>oughts</w:t>
      </w:r>
      <w:r w:rsidR="00DC2C33" w:rsidRPr="00883C03">
        <w:rPr>
          <w:rFonts w:ascii="Times New Roman" w:hAnsi="Times New Roman" w:cs="Times New Roman"/>
          <w:sz w:val="24"/>
          <w:szCs w:val="24"/>
        </w:rPr>
        <w:t xml:space="preserve">. However, Descartes </w:t>
      </w:r>
      <w:r w:rsidR="00EB4436" w:rsidRPr="00883C03">
        <w:rPr>
          <w:rFonts w:ascii="Times New Roman" w:hAnsi="Times New Roman" w:cs="Times New Roman"/>
          <w:sz w:val="24"/>
          <w:szCs w:val="24"/>
        </w:rPr>
        <w:t xml:space="preserve">would differ in the sense that </w:t>
      </w:r>
      <w:r w:rsidR="00E00475" w:rsidRPr="00883C03">
        <w:rPr>
          <w:rFonts w:ascii="Times New Roman" w:hAnsi="Times New Roman" w:cs="Times New Roman"/>
          <w:sz w:val="24"/>
          <w:szCs w:val="24"/>
        </w:rPr>
        <w:t>for Descart</w:t>
      </w:r>
      <w:r w:rsidR="002B79B2" w:rsidRPr="00883C03">
        <w:rPr>
          <w:rFonts w:ascii="Times New Roman" w:hAnsi="Times New Roman" w:cs="Times New Roman"/>
          <w:sz w:val="24"/>
          <w:szCs w:val="24"/>
        </w:rPr>
        <w:t>es</w:t>
      </w:r>
      <w:r w:rsidR="00ED2BF0" w:rsidRPr="00883C03">
        <w:rPr>
          <w:rFonts w:ascii="Times New Roman" w:hAnsi="Times New Roman" w:cs="Times New Roman"/>
          <w:sz w:val="24"/>
          <w:szCs w:val="24"/>
        </w:rPr>
        <w:t>, we are no</w:t>
      </w:r>
      <w:r w:rsidR="00511184" w:rsidRPr="00883C03">
        <w:rPr>
          <w:rFonts w:ascii="Times New Roman" w:hAnsi="Times New Roman" w:cs="Times New Roman"/>
          <w:sz w:val="24"/>
          <w:szCs w:val="24"/>
        </w:rPr>
        <w:t>t our body, the body simply has an area</w:t>
      </w:r>
      <w:r w:rsidR="006445EA" w:rsidRPr="00883C03">
        <w:rPr>
          <w:rFonts w:ascii="Times New Roman" w:hAnsi="Times New Roman" w:cs="Times New Roman"/>
          <w:sz w:val="24"/>
          <w:szCs w:val="24"/>
        </w:rPr>
        <w:t xml:space="preserve"> in which </w:t>
      </w:r>
      <w:r w:rsidR="00844945" w:rsidRPr="00883C03">
        <w:rPr>
          <w:rFonts w:ascii="Times New Roman" w:hAnsi="Times New Roman" w:cs="Times New Roman"/>
          <w:sz w:val="24"/>
          <w:szCs w:val="24"/>
        </w:rPr>
        <w:t>the soul</w:t>
      </w:r>
      <w:r w:rsidR="006445EA" w:rsidRPr="00883C03">
        <w:rPr>
          <w:rFonts w:ascii="Times New Roman" w:hAnsi="Times New Roman" w:cs="Times New Roman"/>
          <w:sz w:val="24"/>
          <w:szCs w:val="24"/>
        </w:rPr>
        <w:t xml:space="preserve"> can best control the body.</w:t>
      </w:r>
      <w:r w:rsidR="00844945" w:rsidRPr="00883C03">
        <w:rPr>
          <w:rFonts w:ascii="Times New Roman" w:hAnsi="Times New Roman" w:cs="Times New Roman"/>
          <w:sz w:val="24"/>
          <w:szCs w:val="24"/>
        </w:rPr>
        <w:t xml:space="preserve"> Descartes argued that </w:t>
      </w:r>
      <w:r w:rsidR="0090731B" w:rsidRPr="00883C03">
        <w:rPr>
          <w:rFonts w:ascii="Times New Roman" w:hAnsi="Times New Roman" w:cs="Times New Roman"/>
          <w:sz w:val="24"/>
          <w:szCs w:val="24"/>
        </w:rPr>
        <w:t xml:space="preserve">the seat of the soul is in the </w:t>
      </w:r>
      <w:r w:rsidR="00746495" w:rsidRPr="00883C03">
        <w:rPr>
          <w:rFonts w:ascii="Times New Roman" w:hAnsi="Times New Roman" w:cs="Times New Roman"/>
          <w:sz w:val="24"/>
          <w:szCs w:val="24"/>
        </w:rPr>
        <w:t>pi</w:t>
      </w:r>
      <w:r w:rsidR="00863D2B" w:rsidRPr="00883C03">
        <w:rPr>
          <w:rFonts w:ascii="Times New Roman" w:hAnsi="Times New Roman" w:cs="Times New Roman"/>
          <w:sz w:val="24"/>
          <w:szCs w:val="24"/>
        </w:rPr>
        <w:t>neal</w:t>
      </w:r>
      <w:r w:rsidR="00746495" w:rsidRPr="00883C03">
        <w:rPr>
          <w:rFonts w:ascii="Times New Roman" w:hAnsi="Times New Roman" w:cs="Times New Roman"/>
          <w:sz w:val="24"/>
          <w:szCs w:val="24"/>
        </w:rPr>
        <w:t xml:space="preserve"> gland</w:t>
      </w:r>
      <w:r w:rsidR="00734CE0" w:rsidRPr="00883C03">
        <w:rPr>
          <w:rFonts w:ascii="Times New Roman" w:hAnsi="Times New Roman" w:cs="Times New Roman"/>
          <w:sz w:val="24"/>
          <w:szCs w:val="24"/>
        </w:rPr>
        <w:t>, a small section of the brain.</w:t>
      </w:r>
      <w:r w:rsidR="00734CE0" w:rsidRPr="00883C03">
        <w:rPr>
          <w:rStyle w:val="FootnoteReference"/>
          <w:rFonts w:ascii="Times New Roman" w:hAnsi="Times New Roman" w:cs="Times New Roman"/>
          <w:sz w:val="24"/>
          <w:szCs w:val="24"/>
        </w:rPr>
        <w:footnoteReference w:id="29"/>
      </w:r>
      <w:r w:rsidR="001D4F5A" w:rsidRPr="00883C03">
        <w:rPr>
          <w:rFonts w:ascii="Times New Roman" w:hAnsi="Times New Roman" w:cs="Times New Roman"/>
          <w:sz w:val="24"/>
          <w:szCs w:val="24"/>
        </w:rPr>
        <w:t xml:space="preserve"> T</w:t>
      </w:r>
      <w:r w:rsidR="001D4F5A" w:rsidRPr="00883C03">
        <w:rPr>
          <w:rFonts w:ascii="Times New Roman" w:hAnsi="Times New Roman" w:cs="Times New Roman"/>
          <w:sz w:val="24"/>
          <w:szCs w:val="24"/>
        </w:rPr>
        <w:t xml:space="preserve">he pineal gland is only a workstation for the soul. We are not our </w:t>
      </w:r>
      <w:r w:rsidR="008E1FC8" w:rsidRPr="00883C03">
        <w:rPr>
          <w:rFonts w:ascii="Times New Roman" w:hAnsi="Times New Roman" w:cs="Times New Roman"/>
          <w:sz w:val="24"/>
          <w:szCs w:val="24"/>
        </w:rPr>
        <w:t>brain;</w:t>
      </w:r>
      <w:r w:rsidR="001D4F5A" w:rsidRPr="00883C03">
        <w:rPr>
          <w:rFonts w:ascii="Times New Roman" w:hAnsi="Times New Roman" w:cs="Times New Roman"/>
          <w:sz w:val="24"/>
          <w:szCs w:val="24"/>
        </w:rPr>
        <w:t xml:space="preserve"> we are our non-material mind</w:t>
      </w:r>
      <w:r w:rsidR="004A2112" w:rsidRPr="00883C03">
        <w:rPr>
          <w:rFonts w:ascii="Times New Roman" w:hAnsi="Times New Roman" w:cs="Times New Roman"/>
          <w:sz w:val="24"/>
          <w:szCs w:val="24"/>
        </w:rPr>
        <w:t xml:space="preserve">. </w:t>
      </w:r>
    </w:p>
    <w:p w14:paraId="21570852" w14:textId="06FE72BD" w:rsidR="00DF63B3" w:rsidRPr="00883C03" w:rsidRDefault="008E1FC8" w:rsidP="009151DF">
      <w:pPr>
        <w:autoSpaceDE w:val="0"/>
        <w:autoSpaceDN w:val="0"/>
        <w:adjustRightInd w:val="0"/>
        <w:spacing w:after="0" w:line="480" w:lineRule="auto"/>
        <w:rPr>
          <w:rFonts w:ascii="Times New Roman" w:hAnsi="Times New Roman" w:cs="Times New Roman"/>
          <w:sz w:val="24"/>
          <w:szCs w:val="24"/>
        </w:rPr>
      </w:pPr>
      <w:r w:rsidRPr="00883C03">
        <w:rPr>
          <w:rFonts w:ascii="Times New Roman" w:hAnsi="Times New Roman" w:cs="Times New Roman"/>
          <w:sz w:val="24"/>
          <w:szCs w:val="24"/>
        </w:rPr>
        <w:t xml:space="preserve">Antonio Damasio </w:t>
      </w:r>
      <w:r w:rsidR="0083567B" w:rsidRPr="00883C03">
        <w:rPr>
          <w:rFonts w:ascii="Times New Roman" w:hAnsi="Times New Roman" w:cs="Times New Roman"/>
          <w:sz w:val="24"/>
          <w:szCs w:val="24"/>
        </w:rPr>
        <w:t>used the analogy of the body as a computer, and the soul as a piece of software installed into the computer</w:t>
      </w:r>
      <w:r w:rsidR="003528FF" w:rsidRPr="00883C03">
        <w:rPr>
          <w:rFonts w:ascii="Times New Roman" w:hAnsi="Times New Roman" w:cs="Times New Roman"/>
          <w:sz w:val="24"/>
          <w:szCs w:val="24"/>
        </w:rPr>
        <w:t>.</w:t>
      </w:r>
      <w:r w:rsidR="0033669F" w:rsidRPr="00883C03">
        <w:rPr>
          <w:rStyle w:val="FootnoteReference"/>
          <w:rFonts w:ascii="Times New Roman" w:hAnsi="Times New Roman" w:cs="Times New Roman"/>
          <w:sz w:val="24"/>
          <w:szCs w:val="24"/>
        </w:rPr>
        <w:footnoteReference w:id="30"/>
      </w:r>
      <w:r w:rsidR="003528FF" w:rsidRPr="00883C03">
        <w:rPr>
          <w:rFonts w:ascii="Times New Roman" w:hAnsi="Times New Roman" w:cs="Times New Roman"/>
          <w:sz w:val="24"/>
          <w:szCs w:val="24"/>
        </w:rPr>
        <w:t xml:space="preserve"> Therefore, while it is held </w:t>
      </w:r>
      <w:r w:rsidR="00567A54" w:rsidRPr="00883C03">
        <w:rPr>
          <w:rFonts w:ascii="Times New Roman" w:hAnsi="Times New Roman" w:cs="Times New Roman"/>
          <w:sz w:val="24"/>
          <w:szCs w:val="24"/>
        </w:rPr>
        <w:t>on the computer</w:t>
      </w:r>
      <w:r w:rsidR="003528FF" w:rsidRPr="00883C03">
        <w:rPr>
          <w:rFonts w:ascii="Times New Roman" w:hAnsi="Times New Roman" w:cs="Times New Roman"/>
          <w:sz w:val="24"/>
          <w:szCs w:val="24"/>
        </w:rPr>
        <w:t xml:space="preserve">, it is technically </w:t>
      </w:r>
      <w:r w:rsidR="009B0D67" w:rsidRPr="00883C03">
        <w:rPr>
          <w:rFonts w:ascii="Times New Roman" w:hAnsi="Times New Roman" w:cs="Times New Roman"/>
          <w:sz w:val="24"/>
          <w:szCs w:val="24"/>
        </w:rPr>
        <w:t xml:space="preserve">not </w:t>
      </w:r>
      <w:r w:rsidR="003528FF" w:rsidRPr="00883C03">
        <w:rPr>
          <w:rFonts w:ascii="Times New Roman" w:hAnsi="Times New Roman" w:cs="Times New Roman"/>
          <w:sz w:val="24"/>
          <w:szCs w:val="24"/>
        </w:rPr>
        <w:t>a piece of the computer</w:t>
      </w:r>
      <w:r w:rsidR="00567A54" w:rsidRPr="00883C03">
        <w:rPr>
          <w:rFonts w:ascii="Times New Roman" w:hAnsi="Times New Roman" w:cs="Times New Roman"/>
          <w:sz w:val="24"/>
          <w:szCs w:val="24"/>
        </w:rPr>
        <w:t xml:space="preserve">, it is something </w:t>
      </w:r>
      <w:r w:rsidR="00C66951" w:rsidRPr="00883C03">
        <w:rPr>
          <w:rFonts w:ascii="Times New Roman" w:hAnsi="Times New Roman" w:cs="Times New Roman"/>
          <w:sz w:val="24"/>
          <w:szCs w:val="24"/>
        </w:rPr>
        <w:t xml:space="preserve">that uses the computer to </w:t>
      </w:r>
      <w:r w:rsidR="004E4352" w:rsidRPr="00883C03">
        <w:rPr>
          <w:rFonts w:ascii="Times New Roman" w:hAnsi="Times New Roman" w:cs="Times New Roman"/>
          <w:sz w:val="24"/>
          <w:szCs w:val="24"/>
        </w:rPr>
        <w:t>run</w:t>
      </w:r>
      <w:r w:rsidR="00C66951" w:rsidRPr="00883C03">
        <w:rPr>
          <w:rFonts w:ascii="Times New Roman" w:hAnsi="Times New Roman" w:cs="Times New Roman"/>
          <w:sz w:val="24"/>
          <w:szCs w:val="24"/>
        </w:rPr>
        <w:t xml:space="preserve">. </w:t>
      </w:r>
      <w:r w:rsidR="00955A74" w:rsidRPr="00883C03">
        <w:rPr>
          <w:rFonts w:ascii="Times New Roman" w:hAnsi="Times New Roman" w:cs="Times New Roman"/>
          <w:sz w:val="24"/>
          <w:szCs w:val="24"/>
        </w:rPr>
        <w:t xml:space="preserve">It is worth noting that Descartes views of the nature of the pineal gland have been proven incorrect </w:t>
      </w:r>
      <w:r w:rsidR="004A1010" w:rsidRPr="00883C03">
        <w:rPr>
          <w:rFonts w:ascii="Times New Roman" w:hAnsi="Times New Roman" w:cs="Times New Roman"/>
          <w:sz w:val="24"/>
          <w:szCs w:val="24"/>
        </w:rPr>
        <w:t xml:space="preserve">by the advances in medicine. </w:t>
      </w:r>
      <w:r w:rsidR="00672EA9" w:rsidRPr="00883C03">
        <w:rPr>
          <w:rFonts w:ascii="Times New Roman" w:hAnsi="Times New Roman" w:cs="Times New Roman"/>
          <w:sz w:val="24"/>
          <w:szCs w:val="24"/>
        </w:rPr>
        <w:t xml:space="preserve">How the gland worked, for example, he believed it to be </w:t>
      </w:r>
      <w:r w:rsidR="00BC5D45" w:rsidRPr="00883C03">
        <w:rPr>
          <w:rFonts w:ascii="Times New Roman" w:hAnsi="Times New Roman" w:cs="Times New Roman"/>
          <w:sz w:val="24"/>
          <w:szCs w:val="24"/>
        </w:rPr>
        <w:t xml:space="preserve">suspended in </w:t>
      </w:r>
      <w:r w:rsidR="00672EA9" w:rsidRPr="00883C03">
        <w:rPr>
          <w:rFonts w:ascii="Times New Roman" w:hAnsi="Times New Roman" w:cs="Times New Roman"/>
          <w:sz w:val="24"/>
          <w:szCs w:val="24"/>
        </w:rPr>
        <w:t>the centre of the brain</w:t>
      </w:r>
      <w:r w:rsidR="00C8515D" w:rsidRPr="00883C03">
        <w:rPr>
          <w:rFonts w:ascii="Times New Roman" w:hAnsi="Times New Roman" w:cs="Times New Roman"/>
          <w:sz w:val="24"/>
          <w:szCs w:val="24"/>
        </w:rPr>
        <w:t>. Which was later proven false by Galen.</w:t>
      </w:r>
      <w:r w:rsidR="00C8515D" w:rsidRPr="00883C03">
        <w:rPr>
          <w:rStyle w:val="FootnoteReference"/>
          <w:rFonts w:ascii="Times New Roman" w:hAnsi="Times New Roman" w:cs="Times New Roman"/>
          <w:sz w:val="24"/>
          <w:szCs w:val="24"/>
        </w:rPr>
        <w:footnoteReference w:id="31"/>
      </w:r>
      <w:r w:rsidR="0065770F" w:rsidRPr="00883C03">
        <w:rPr>
          <w:rFonts w:ascii="Times New Roman" w:hAnsi="Times New Roman" w:cs="Times New Roman"/>
          <w:sz w:val="24"/>
          <w:szCs w:val="24"/>
        </w:rPr>
        <w:t xml:space="preserve"> </w:t>
      </w:r>
      <w:r w:rsidR="003E0511" w:rsidRPr="00883C03">
        <w:rPr>
          <w:rFonts w:ascii="Times New Roman" w:hAnsi="Times New Roman" w:cs="Times New Roman"/>
          <w:sz w:val="24"/>
          <w:szCs w:val="24"/>
        </w:rPr>
        <w:t>As we have discussed, the understanding of the body mechanical structure can be found in more modern philosophical traditions</w:t>
      </w:r>
      <w:r w:rsidR="003937B0" w:rsidRPr="00883C03">
        <w:rPr>
          <w:rFonts w:ascii="Times New Roman" w:hAnsi="Times New Roman" w:cs="Times New Roman"/>
          <w:sz w:val="24"/>
          <w:szCs w:val="24"/>
        </w:rPr>
        <w:t>, such as physicalism</w:t>
      </w:r>
      <w:r w:rsidR="00AB04E7" w:rsidRPr="00883C03">
        <w:rPr>
          <w:rFonts w:ascii="Times New Roman" w:hAnsi="Times New Roman" w:cs="Times New Roman"/>
          <w:sz w:val="24"/>
          <w:szCs w:val="24"/>
        </w:rPr>
        <w:t xml:space="preserve">. This does make us question, how did these assumptions of physiology shape Descartes understanding of the body, </w:t>
      </w:r>
      <w:r w:rsidR="00F56F17" w:rsidRPr="00883C03">
        <w:rPr>
          <w:rFonts w:ascii="Times New Roman" w:hAnsi="Times New Roman" w:cs="Times New Roman"/>
          <w:sz w:val="24"/>
          <w:szCs w:val="24"/>
        </w:rPr>
        <w:t>if he knew the body as we do today, would he have thought differently? Th</w:t>
      </w:r>
      <w:r w:rsidR="00226DE2" w:rsidRPr="00883C03">
        <w:rPr>
          <w:rFonts w:ascii="Times New Roman" w:hAnsi="Times New Roman" w:cs="Times New Roman"/>
          <w:sz w:val="24"/>
          <w:szCs w:val="24"/>
        </w:rPr>
        <w:t>e question is a</w:t>
      </w:r>
      <w:r w:rsidR="001E5B70" w:rsidRPr="00883C03">
        <w:rPr>
          <w:rFonts w:ascii="Times New Roman" w:hAnsi="Times New Roman" w:cs="Times New Roman"/>
          <w:sz w:val="24"/>
          <w:szCs w:val="24"/>
        </w:rPr>
        <w:t xml:space="preserve">n attempt to see if his understanding is essential to the </w:t>
      </w:r>
      <w:r w:rsidR="00F70254" w:rsidRPr="00883C03">
        <w:rPr>
          <w:rFonts w:ascii="Times New Roman" w:hAnsi="Times New Roman" w:cs="Times New Roman"/>
          <w:sz w:val="24"/>
          <w:szCs w:val="24"/>
        </w:rPr>
        <w:t>philosophy he has produced</w:t>
      </w:r>
      <w:r w:rsidR="005043CF" w:rsidRPr="00883C03">
        <w:rPr>
          <w:rFonts w:ascii="Times New Roman" w:hAnsi="Times New Roman" w:cs="Times New Roman"/>
          <w:sz w:val="24"/>
          <w:szCs w:val="24"/>
        </w:rPr>
        <w:t>. I will argue they are not. His ideas of how the soul works in the body, can easy be changed to fit with a modern understanding of the self, without taking away his main argument.</w:t>
      </w:r>
    </w:p>
    <w:p w14:paraId="4F168E11" w14:textId="2F54F8F2" w:rsidR="005043CF" w:rsidRPr="00883C03" w:rsidRDefault="005043CF" w:rsidP="009151DF">
      <w:pPr>
        <w:autoSpaceDE w:val="0"/>
        <w:autoSpaceDN w:val="0"/>
        <w:adjustRightInd w:val="0"/>
        <w:spacing w:after="0" w:line="480" w:lineRule="auto"/>
        <w:rPr>
          <w:rFonts w:ascii="Times New Roman" w:hAnsi="Times New Roman" w:cs="Times New Roman"/>
          <w:sz w:val="24"/>
          <w:szCs w:val="24"/>
        </w:rPr>
      </w:pPr>
    </w:p>
    <w:p w14:paraId="69DF1C6D" w14:textId="6AC2C392" w:rsidR="005043CF" w:rsidRPr="00883C03" w:rsidRDefault="005043CF" w:rsidP="009151DF">
      <w:pPr>
        <w:autoSpaceDE w:val="0"/>
        <w:autoSpaceDN w:val="0"/>
        <w:adjustRightInd w:val="0"/>
        <w:spacing w:after="0" w:line="480" w:lineRule="auto"/>
        <w:rPr>
          <w:rFonts w:ascii="Times New Roman" w:hAnsi="Times New Roman" w:cs="Times New Roman"/>
          <w:sz w:val="24"/>
          <w:szCs w:val="24"/>
        </w:rPr>
      </w:pPr>
      <w:r w:rsidRPr="00883C03">
        <w:rPr>
          <w:rFonts w:ascii="Times New Roman" w:hAnsi="Times New Roman" w:cs="Times New Roman"/>
          <w:sz w:val="24"/>
          <w:szCs w:val="24"/>
        </w:rPr>
        <w:t xml:space="preserve">Another feature of </w:t>
      </w:r>
      <w:r w:rsidR="00EA3239" w:rsidRPr="00883C03">
        <w:rPr>
          <w:rFonts w:ascii="Times New Roman" w:hAnsi="Times New Roman" w:cs="Times New Roman"/>
          <w:sz w:val="24"/>
          <w:szCs w:val="24"/>
        </w:rPr>
        <w:t xml:space="preserve">Descartes divide between mind and body is </w:t>
      </w:r>
      <w:r w:rsidR="00397DFB" w:rsidRPr="00883C03">
        <w:rPr>
          <w:rFonts w:ascii="Times New Roman" w:hAnsi="Times New Roman" w:cs="Times New Roman"/>
          <w:sz w:val="24"/>
          <w:szCs w:val="24"/>
        </w:rPr>
        <w:t>that</w:t>
      </w:r>
      <w:r w:rsidR="000B72F8" w:rsidRPr="00883C03">
        <w:rPr>
          <w:rFonts w:ascii="Times New Roman" w:hAnsi="Times New Roman" w:cs="Times New Roman"/>
          <w:sz w:val="24"/>
          <w:szCs w:val="24"/>
        </w:rPr>
        <w:t xml:space="preserve"> it is not the soul that is keeping the body alive.</w:t>
      </w:r>
      <w:r w:rsidR="00A7135C" w:rsidRPr="00883C03">
        <w:rPr>
          <w:rStyle w:val="FootnoteReference"/>
          <w:rFonts w:ascii="Times New Roman" w:hAnsi="Times New Roman" w:cs="Times New Roman"/>
          <w:sz w:val="24"/>
          <w:szCs w:val="24"/>
        </w:rPr>
        <w:footnoteReference w:id="32"/>
      </w:r>
      <w:r w:rsidR="009A36F0" w:rsidRPr="00883C03">
        <w:rPr>
          <w:rFonts w:ascii="Times New Roman" w:hAnsi="Times New Roman" w:cs="Times New Roman"/>
          <w:sz w:val="24"/>
          <w:szCs w:val="24"/>
        </w:rPr>
        <w:t xml:space="preserve"> It is because the body dies that the soul leaves the body. </w:t>
      </w:r>
      <w:r w:rsidR="00454786" w:rsidRPr="00883C03">
        <w:rPr>
          <w:rFonts w:ascii="Times New Roman" w:hAnsi="Times New Roman" w:cs="Times New Roman"/>
          <w:sz w:val="24"/>
          <w:szCs w:val="24"/>
        </w:rPr>
        <w:t>He writes:</w:t>
      </w:r>
    </w:p>
    <w:p w14:paraId="7E559D27" w14:textId="357AD562" w:rsidR="00F1011A" w:rsidRPr="00883C03" w:rsidRDefault="00F1011A" w:rsidP="009151DF">
      <w:pPr>
        <w:autoSpaceDE w:val="0"/>
        <w:autoSpaceDN w:val="0"/>
        <w:adjustRightInd w:val="0"/>
        <w:spacing w:after="0" w:line="480" w:lineRule="auto"/>
        <w:rPr>
          <w:rFonts w:ascii="Times New Roman" w:hAnsi="Times New Roman" w:cs="Times New Roman"/>
          <w:sz w:val="24"/>
          <w:szCs w:val="24"/>
        </w:rPr>
      </w:pPr>
    </w:p>
    <w:p w14:paraId="4458DFF3" w14:textId="098B3498" w:rsidR="00F1011A" w:rsidRPr="00883C03" w:rsidRDefault="004F3B0C" w:rsidP="009151DF">
      <w:pPr>
        <w:autoSpaceDE w:val="0"/>
        <w:autoSpaceDN w:val="0"/>
        <w:adjustRightInd w:val="0"/>
        <w:spacing w:after="0" w:line="480" w:lineRule="auto"/>
        <w:ind w:left="720"/>
        <w:rPr>
          <w:rFonts w:ascii="Times New Roman" w:hAnsi="Times New Roman" w:cs="Times New Roman"/>
          <w:i/>
          <w:iCs/>
          <w:sz w:val="24"/>
          <w:szCs w:val="24"/>
        </w:rPr>
      </w:pPr>
      <w:r w:rsidRPr="00883C03">
        <w:rPr>
          <w:rFonts w:ascii="Times New Roman" w:hAnsi="Times New Roman" w:cs="Times New Roman"/>
          <w:i/>
          <w:iCs/>
          <w:sz w:val="24"/>
          <w:szCs w:val="24"/>
        </w:rPr>
        <w:t xml:space="preserve">It was thought that </w:t>
      </w:r>
      <w:r w:rsidR="00975F93" w:rsidRPr="00883C03">
        <w:rPr>
          <w:rFonts w:ascii="Times New Roman" w:hAnsi="Times New Roman" w:cs="Times New Roman"/>
          <w:i/>
          <w:iCs/>
          <w:sz w:val="24"/>
          <w:szCs w:val="24"/>
        </w:rPr>
        <w:t xml:space="preserve">our natural heat and all the movements of our body </w:t>
      </w:r>
      <w:r w:rsidR="00CC6231" w:rsidRPr="00883C03">
        <w:rPr>
          <w:rFonts w:ascii="Times New Roman" w:hAnsi="Times New Roman" w:cs="Times New Roman"/>
          <w:i/>
          <w:iCs/>
          <w:sz w:val="24"/>
          <w:szCs w:val="24"/>
        </w:rPr>
        <w:t>depend on the soul…</w:t>
      </w:r>
      <w:r w:rsidR="00397DFB" w:rsidRPr="00883C03">
        <w:rPr>
          <w:rFonts w:ascii="Times New Roman" w:hAnsi="Times New Roman" w:cs="Times New Roman"/>
          <w:i/>
          <w:iCs/>
          <w:sz w:val="24"/>
          <w:szCs w:val="24"/>
        </w:rPr>
        <w:t xml:space="preserve">we ought </w:t>
      </w:r>
      <w:r w:rsidR="00407F18" w:rsidRPr="00883C03">
        <w:rPr>
          <w:rFonts w:ascii="Times New Roman" w:hAnsi="Times New Roman" w:cs="Times New Roman"/>
          <w:i/>
          <w:iCs/>
          <w:sz w:val="24"/>
          <w:szCs w:val="24"/>
        </w:rPr>
        <w:t>on the contrary to believe that t</w:t>
      </w:r>
      <w:r w:rsidR="00F1011A" w:rsidRPr="00883C03">
        <w:rPr>
          <w:rFonts w:ascii="Times New Roman" w:hAnsi="Times New Roman" w:cs="Times New Roman"/>
          <w:i/>
          <w:iCs/>
          <w:sz w:val="24"/>
          <w:szCs w:val="24"/>
        </w:rPr>
        <w:t>he soul</w:t>
      </w:r>
      <w:r w:rsidR="00A469E5" w:rsidRPr="00883C03">
        <w:rPr>
          <w:rFonts w:ascii="Times New Roman" w:hAnsi="Times New Roman" w:cs="Times New Roman"/>
          <w:i/>
          <w:iCs/>
          <w:sz w:val="24"/>
          <w:szCs w:val="24"/>
        </w:rPr>
        <w:t xml:space="preserve"> quits us on</w:t>
      </w:r>
      <w:r w:rsidR="00582782" w:rsidRPr="00883C03">
        <w:rPr>
          <w:rFonts w:ascii="Times New Roman" w:hAnsi="Times New Roman" w:cs="Times New Roman"/>
          <w:i/>
          <w:iCs/>
          <w:sz w:val="24"/>
          <w:szCs w:val="24"/>
        </w:rPr>
        <w:t xml:space="preserve"> death only because the heat ceases, and the organs</w:t>
      </w:r>
      <w:r w:rsidR="00612A0F" w:rsidRPr="00883C03">
        <w:rPr>
          <w:rFonts w:ascii="Times New Roman" w:hAnsi="Times New Roman" w:cs="Times New Roman"/>
          <w:i/>
          <w:iCs/>
          <w:sz w:val="24"/>
          <w:szCs w:val="24"/>
        </w:rPr>
        <w:t xml:space="preserve"> which serve to move the body disintegrate.</w:t>
      </w:r>
      <w:r w:rsidR="00397DFB" w:rsidRPr="00883C03">
        <w:rPr>
          <w:rStyle w:val="FootnoteReference"/>
          <w:rFonts w:ascii="Times New Roman" w:hAnsi="Times New Roman" w:cs="Times New Roman"/>
          <w:i/>
          <w:iCs/>
          <w:sz w:val="24"/>
          <w:szCs w:val="24"/>
        </w:rPr>
        <w:footnoteReference w:id="33"/>
      </w:r>
    </w:p>
    <w:p w14:paraId="1FFFAAC7" w14:textId="77777777" w:rsidR="001A0040" w:rsidRPr="00883C03" w:rsidRDefault="001A0040" w:rsidP="009151DF">
      <w:pPr>
        <w:autoSpaceDE w:val="0"/>
        <w:autoSpaceDN w:val="0"/>
        <w:adjustRightInd w:val="0"/>
        <w:spacing w:after="0" w:line="480" w:lineRule="auto"/>
        <w:rPr>
          <w:rFonts w:ascii="Times New Roman" w:hAnsi="Times New Roman" w:cs="Times New Roman"/>
          <w:sz w:val="24"/>
          <w:szCs w:val="24"/>
        </w:rPr>
      </w:pPr>
    </w:p>
    <w:p w14:paraId="16196962" w14:textId="50612BD7" w:rsidR="001E4EDC" w:rsidRPr="00883C03" w:rsidRDefault="001A0040" w:rsidP="009151DF">
      <w:pPr>
        <w:autoSpaceDE w:val="0"/>
        <w:autoSpaceDN w:val="0"/>
        <w:adjustRightInd w:val="0"/>
        <w:spacing w:after="0" w:line="480" w:lineRule="auto"/>
        <w:rPr>
          <w:rFonts w:ascii="Times New Roman" w:hAnsi="Times New Roman" w:cs="Times New Roman"/>
          <w:sz w:val="24"/>
          <w:szCs w:val="24"/>
        </w:rPr>
      </w:pPr>
      <w:r w:rsidRPr="00883C03">
        <w:rPr>
          <w:rFonts w:ascii="Times New Roman" w:hAnsi="Times New Roman" w:cs="Times New Roman"/>
          <w:sz w:val="24"/>
          <w:szCs w:val="24"/>
        </w:rPr>
        <w:t>Descartes</w:t>
      </w:r>
      <w:r w:rsidR="008B7F85" w:rsidRPr="00883C03">
        <w:rPr>
          <w:rFonts w:ascii="Times New Roman" w:hAnsi="Times New Roman" w:cs="Times New Roman"/>
          <w:sz w:val="24"/>
          <w:szCs w:val="24"/>
        </w:rPr>
        <w:t xml:space="preserve"> use</w:t>
      </w:r>
      <w:r w:rsidR="009B3997" w:rsidRPr="00883C03">
        <w:rPr>
          <w:rFonts w:ascii="Times New Roman" w:hAnsi="Times New Roman" w:cs="Times New Roman"/>
          <w:sz w:val="24"/>
          <w:szCs w:val="24"/>
        </w:rPr>
        <w:t xml:space="preserve">s </w:t>
      </w:r>
      <w:r w:rsidR="008B7F85" w:rsidRPr="00883C03">
        <w:rPr>
          <w:rFonts w:ascii="Times New Roman" w:hAnsi="Times New Roman" w:cs="Times New Roman"/>
          <w:sz w:val="24"/>
          <w:szCs w:val="24"/>
        </w:rPr>
        <w:t>the word ‘heat’</w:t>
      </w:r>
      <w:r w:rsidR="009B3997" w:rsidRPr="00883C03">
        <w:rPr>
          <w:rFonts w:ascii="Times New Roman" w:hAnsi="Times New Roman" w:cs="Times New Roman"/>
          <w:sz w:val="24"/>
          <w:szCs w:val="24"/>
        </w:rPr>
        <w:t xml:space="preserve"> to </w:t>
      </w:r>
      <w:r w:rsidR="00E2069D" w:rsidRPr="00883C03">
        <w:rPr>
          <w:rFonts w:ascii="Times New Roman" w:hAnsi="Times New Roman" w:cs="Times New Roman"/>
          <w:sz w:val="24"/>
          <w:szCs w:val="24"/>
        </w:rPr>
        <w:t>imply a physical warmth to the body, for example, when a body</w:t>
      </w:r>
      <w:r w:rsidR="00CF5C90" w:rsidRPr="00883C03">
        <w:rPr>
          <w:rFonts w:ascii="Times New Roman" w:hAnsi="Times New Roman" w:cs="Times New Roman"/>
          <w:sz w:val="24"/>
          <w:szCs w:val="24"/>
        </w:rPr>
        <w:t xml:space="preserve"> dies and </w:t>
      </w:r>
      <w:r w:rsidR="006D1FD6" w:rsidRPr="00883C03">
        <w:rPr>
          <w:rFonts w:ascii="Times New Roman" w:hAnsi="Times New Roman" w:cs="Times New Roman"/>
          <w:sz w:val="24"/>
          <w:szCs w:val="24"/>
        </w:rPr>
        <w:t xml:space="preserve">the decomposition stage </w:t>
      </w:r>
      <w:r w:rsidR="00C1374B" w:rsidRPr="00883C03">
        <w:rPr>
          <w:rFonts w:ascii="Times New Roman" w:hAnsi="Times New Roman" w:cs="Times New Roman"/>
          <w:sz w:val="24"/>
          <w:szCs w:val="24"/>
        </w:rPr>
        <w:t>Algor</w:t>
      </w:r>
      <w:r w:rsidR="00CF5C90" w:rsidRPr="00883C03">
        <w:rPr>
          <w:rFonts w:ascii="Times New Roman" w:hAnsi="Times New Roman" w:cs="Times New Roman"/>
          <w:sz w:val="24"/>
          <w:szCs w:val="24"/>
        </w:rPr>
        <w:t xml:space="preserve"> </w:t>
      </w:r>
      <w:r w:rsidR="00C1374B" w:rsidRPr="00883C03">
        <w:rPr>
          <w:rFonts w:ascii="Times New Roman" w:hAnsi="Times New Roman" w:cs="Times New Roman"/>
          <w:sz w:val="24"/>
          <w:szCs w:val="24"/>
        </w:rPr>
        <w:t>M</w:t>
      </w:r>
      <w:r w:rsidR="00CF5C90" w:rsidRPr="00883C03">
        <w:rPr>
          <w:rFonts w:ascii="Times New Roman" w:hAnsi="Times New Roman" w:cs="Times New Roman"/>
          <w:sz w:val="24"/>
          <w:szCs w:val="24"/>
        </w:rPr>
        <w:t>ortis has taken place, the body is often described as being cold. One of the reasons fo</w:t>
      </w:r>
      <w:r w:rsidR="004B2486" w:rsidRPr="00883C03">
        <w:rPr>
          <w:rFonts w:ascii="Times New Roman" w:hAnsi="Times New Roman" w:cs="Times New Roman"/>
          <w:sz w:val="24"/>
          <w:szCs w:val="24"/>
        </w:rPr>
        <w:t xml:space="preserve">r this is due to the lack of </w:t>
      </w:r>
      <w:r w:rsidR="00ED1351" w:rsidRPr="00883C03">
        <w:rPr>
          <w:rFonts w:ascii="Times New Roman" w:hAnsi="Times New Roman" w:cs="Times New Roman"/>
          <w:sz w:val="24"/>
          <w:szCs w:val="24"/>
        </w:rPr>
        <w:t>blood pumping to the heart.</w:t>
      </w:r>
      <w:r w:rsidR="0082022C" w:rsidRPr="00883C03">
        <w:rPr>
          <w:rFonts w:ascii="Times New Roman" w:hAnsi="Times New Roman" w:cs="Times New Roman"/>
          <w:sz w:val="24"/>
          <w:szCs w:val="24"/>
        </w:rPr>
        <w:t xml:space="preserve"> </w:t>
      </w:r>
      <w:r w:rsidR="00254A42" w:rsidRPr="00883C03">
        <w:rPr>
          <w:rFonts w:ascii="Times New Roman" w:hAnsi="Times New Roman" w:cs="Times New Roman"/>
          <w:sz w:val="24"/>
          <w:szCs w:val="24"/>
        </w:rPr>
        <w:t>Descartes</w:t>
      </w:r>
      <w:r w:rsidR="002422B0" w:rsidRPr="00883C03">
        <w:rPr>
          <w:rFonts w:ascii="Times New Roman" w:hAnsi="Times New Roman" w:cs="Times New Roman"/>
          <w:sz w:val="24"/>
          <w:szCs w:val="24"/>
        </w:rPr>
        <w:t xml:space="preserve"> mentions the work of William Harvey who discovered the circulation of the blood</w:t>
      </w:r>
      <w:r w:rsidR="00F9399D" w:rsidRPr="00883C03">
        <w:rPr>
          <w:rFonts w:ascii="Times New Roman" w:hAnsi="Times New Roman" w:cs="Times New Roman"/>
          <w:sz w:val="24"/>
          <w:szCs w:val="24"/>
        </w:rPr>
        <w:t xml:space="preserve"> in </w:t>
      </w:r>
      <w:r w:rsidR="00F9399D" w:rsidRPr="00883C03">
        <w:rPr>
          <w:rFonts w:ascii="Times New Roman" w:hAnsi="Times New Roman" w:cs="Times New Roman"/>
          <w:i/>
          <w:iCs/>
          <w:sz w:val="24"/>
          <w:szCs w:val="24"/>
        </w:rPr>
        <w:t>the passions of the soul</w:t>
      </w:r>
      <w:r w:rsidR="00F9399D" w:rsidRPr="00883C03">
        <w:rPr>
          <w:rFonts w:ascii="Times New Roman" w:hAnsi="Times New Roman" w:cs="Times New Roman"/>
          <w:sz w:val="24"/>
          <w:szCs w:val="24"/>
        </w:rPr>
        <w:t>.</w:t>
      </w:r>
      <w:r w:rsidR="00254A42" w:rsidRPr="00883C03">
        <w:rPr>
          <w:rStyle w:val="FootnoteReference"/>
          <w:rFonts w:ascii="Times New Roman" w:hAnsi="Times New Roman" w:cs="Times New Roman"/>
          <w:sz w:val="24"/>
          <w:szCs w:val="24"/>
        </w:rPr>
        <w:footnoteReference w:id="34"/>
      </w:r>
      <w:r w:rsidR="00F9399D" w:rsidRPr="00883C03">
        <w:rPr>
          <w:rFonts w:ascii="Times New Roman" w:hAnsi="Times New Roman" w:cs="Times New Roman"/>
          <w:sz w:val="24"/>
          <w:szCs w:val="24"/>
        </w:rPr>
        <w:t xml:space="preserve"> </w:t>
      </w:r>
      <w:r w:rsidR="00D36D87" w:rsidRPr="00883C03">
        <w:rPr>
          <w:rFonts w:ascii="Times New Roman" w:hAnsi="Times New Roman" w:cs="Times New Roman"/>
          <w:sz w:val="24"/>
          <w:szCs w:val="24"/>
        </w:rPr>
        <w:t>This understanding shaped how Descartes understood the connection between mind and body</w:t>
      </w:r>
      <w:r w:rsidR="00570AE9" w:rsidRPr="00883C03">
        <w:rPr>
          <w:rFonts w:ascii="Times New Roman" w:hAnsi="Times New Roman" w:cs="Times New Roman"/>
          <w:sz w:val="24"/>
          <w:szCs w:val="24"/>
        </w:rPr>
        <w:t xml:space="preserve">. </w:t>
      </w:r>
      <w:r w:rsidR="004A52B9" w:rsidRPr="00883C03">
        <w:rPr>
          <w:rFonts w:ascii="Times New Roman" w:hAnsi="Times New Roman" w:cs="Times New Roman"/>
          <w:sz w:val="24"/>
          <w:szCs w:val="24"/>
        </w:rPr>
        <w:t>As</w:t>
      </w:r>
      <w:r w:rsidR="00570AE9" w:rsidRPr="00883C03">
        <w:rPr>
          <w:rFonts w:ascii="Times New Roman" w:hAnsi="Times New Roman" w:cs="Times New Roman"/>
          <w:sz w:val="24"/>
          <w:szCs w:val="24"/>
        </w:rPr>
        <w:t xml:space="preserve"> blood is transported all around the body, so are the </w:t>
      </w:r>
      <w:r w:rsidR="009B325A" w:rsidRPr="00883C03">
        <w:rPr>
          <w:rFonts w:ascii="Times New Roman" w:hAnsi="Times New Roman" w:cs="Times New Roman"/>
          <w:sz w:val="24"/>
          <w:szCs w:val="24"/>
        </w:rPr>
        <w:t xml:space="preserve">animal spirits from the soul </w:t>
      </w:r>
      <w:r w:rsidR="00050BBE" w:rsidRPr="00883C03">
        <w:rPr>
          <w:rFonts w:ascii="Times New Roman" w:hAnsi="Times New Roman" w:cs="Times New Roman"/>
          <w:sz w:val="24"/>
          <w:szCs w:val="24"/>
        </w:rPr>
        <w:t>which allow the soul to control the movements of the body.</w:t>
      </w:r>
      <w:r w:rsidR="00A67B6D" w:rsidRPr="00883C03">
        <w:rPr>
          <w:rStyle w:val="FootnoteReference"/>
          <w:rFonts w:ascii="Times New Roman" w:hAnsi="Times New Roman" w:cs="Times New Roman"/>
          <w:sz w:val="24"/>
          <w:szCs w:val="24"/>
        </w:rPr>
        <w:footnoteReference w:id="35"/>
      </w:r>
      <w:r w:rsidR="004A52B9" w:rsidRPr="00883C03">
        <w:rPr>
          <w:rFonts w:ascii="Times New Roman" w:hAnsi="Times New Roman" w:cs="Times New Roman"/>
          <w:sz w:val="24"/>
          <w:szCs w:val="24"/>
        </w:rPr>
        <w:t xml:space="preserve"> Descartes </w:t>
      </w:r>
      <w:r w:rsidR="00B87294" w:rsidRPr="00883C03">
        <w:rPr>
          <w:rFonts w:ascii="Times New Roman" w:hAnsi="Times New Roman" w:cs="Times New Roman"/>
          <w:sz w:val="24"/>
          <w:szCs w:val="24"/>
        </w:rPr>
        <w:t xml:space="preserve">scientific </w:t>
      </w:r>
      <w:r w:rsidR="004A52B9" w:rsidRPr="00883C03">
        <w:rPr>
          <w:rFonts w:ascii="Times New Roman" w:hAnsi="Times New Roman" w:cs="Times New Roman"/>
          <w:sz w:val="24"/>
          <w:szCs w:val="24"/>
        </w:rPr>
        <w:t xml:space="preserve">knowledge </w:t>
      </w:r>
      <w:r w:rsidR="00B87294" w:rsidRPr="00883C03">
        <w:rPr>
          <w:rFonts w:ascii="Times New Roman" w:hAnsi="Times New Roman" w:cs="Times New Roman"/>
          <w:sz w:val="24"/>
          <w:szCs w:val="24"/>
        </w:rPr>
        <w:t>has once again prov</w:t>
      </w:r>
      <w:r w:rsidR="00EC476F" w:rsidRPr="00883C03">
        <w:rPr>
          <w:rFonts w:ascii="Times New Roman" w:hAnsi="Times New Roman" w:cs="Times New Roman"/>
          <w:sz w:val="24"/>
          <w:szCs w:val="24"/>
        </w:rPr>
        <w:t>ed</w:t>
      </w:r>
      <w:r w:rsidR="00B87294" w:rsidRPr="00883C03">
        <w:rPr>
          <w:rFonts w:ascii="Times New Roman" w:hAnsi="Times New Roman" w:cs="Times New Roman"/>
          <w:sz w:val="24"/>
          <w:szCs w:val="24"/>
        </w:rPr>
        <w:t xml:space="preserve"> crucial for his understanding of the relationship between mind and body</w:t>
      </w:r>
      <w:r w:rsidR="00BF78BD" w:rsidRPr="00883C03">
        <w:rPr>
          <w:rFonts w:ascii="Times New Roman" w:hAnsi="Times New Roman" w:cs="Times New Roman"/>
          <w:sz w:val="24"/>
          <w:szCs w:val="24"/>
        </w:rPr>
        <w:t xml:space="preserve">. </w:t>
      </w:r>
      <w:r w:rsidR="00EF2097" w:rsidRPr="00883C03">
        <w:rPr>
          <w:rFonts w:ascii="Times New Roman" w:hAnsi="Times New Roman" w:cs="Times New Roman"/>
          <w:sz w:val="24"/>
          <w:szCs w:val="24"/>
        </w:rPr>
        <w:t xml:space="preserve">if the body does not die if the soul is removed, then the </w:t>
      </w:r>
      <w:r w:rsidR="00F438CD" w:rsidRPr="00883C03">
        <w:rPr>
          <w:rFonts w:ascii="Times New Roman" w:hAnsi="Times New Roman" w:cs="Times New Roman"/>
          <w:sz w:val="24"/>
          <w:szCs w:val="24"/>
        </w:rPr>
        <w:t xml:space="preserve">soul maybe </w:t>
      </w:r>
      <w:r w:rsidR="00FD68EE" w:rsidRPr="00883C03">
        <w:rPr>
          <w:rFonts w:ascii="Times New Roman" w:hAnsi="Times New Roman" w:cs="Times New Roman"/>
          <w:sz w:val="24"/>
          <w:szCs w:val="24"/>
        </w:rPr>
        <w:t xml:space="preserve">distinct </w:t>
      </w:r>
      <w:r w:rsidR="00F438CD" w:rsidRPr="00883C03">
        <w:rPr>
          <w:rFonts w:ascii="Times New Roman" w:hAnsi="Times New Roman" w:cs="Times New Roman"/>
          <w:sz w:val="24"/>
          <w:szCs w:val="24"/>
        </w:rPr>
        <w:t xml:space="preserve">from the body. </w:t>
      </w:r>
      <w:r w:rsidR="007A2EC7" w:rsidRPr="00883C03">
        <w:rPr>
          <w:rFonts w:ascii="Times New Roman" w:hAnsi="Times New Roman" w:cs="Times New Roman"/>
          <w:sz w:val="24"/>
          <w:szCs w:val="24"/>
        </w:rPr>
        <w:t>However, one of the questions we must ask, is how could the soul escape the living body</w:t>
      </w:r>
      <w:r w:rsidR="00E35C2E" w:rsidRPr="00883C03">
        <w:rPr>
          <w:rFonts w:ascii="Times New Roman" w:hAnsi="Times New Roman" w:cs="Times New Roman"/>
          <w:sz w:val="24"/>
          <w:szCs w:val="24"/>
        </w:rPr>
        <w:t xml:space="preserve">? </w:t>
      </w:r>
      <w:r w:rsidR="00BC3506" w:rsidRPr="00883C03">
        <w:rPr>
          <w:rFonts w:ascii="Times New Roman" w:hAnsi="Times New Roman" w:cs="Times New Roman"/>
          <w:sz w:val="24"/>
          <w:szCs w:val="24"/>
        </w:rPr>
        <w:t xml:space="preserve">For us to know that the mind is separate from the body, it does seem like we need some evidence of this happening, however, the soul </w:t>
      </w:r>
      <w:r w:rsidR="00A02480" w:rsidRPr="00883C03">
        <w:rPr>
          <w:rFonts w:ascii="Times New Roman" w:hAnsi="Times New Roman" w:cs="Times New Roman"/>
          <w:sz w:val="24"/>
          <w:szCs w:val="24"/>
        </w:rPr>
        <w:t>is non-material so we could not possibly witness this. This makes me critical that the soul could escape the body, but even if it could it is unobservable</w:t>
      </w:r>
      <w:r w:rsidR="00BC1945" w:rsidRPr="00883C03">
        <w:rPr>
          <w:rFonts w:ascii="Times New Roman" w:hAnsi="Times New Roman" w:cs="Times New Roman"/>
          <w:sz w:val="24"/>
          <w:szCs w:val="24"/>
        </w:rPr>
        <w:t>. Therefore, Descartes understanding of relationship between mind and body is doubtful.</w:t>
      </w:r>
    </w:p>
    <w:p w14:paraId="07986389" w14:textId="77777777" w:rsidR="0072309C" w:rsidRPr="00883C03" w:rsidRDefault="0072309C" w:rsidP="009151DF">
      <w:pPr>
        <w:autoSpaceDE w:val="0"/>
        <w:autoSpaceDN w:val="0"/>
        <w:adjustRightInd w:val="0"/>
        <w:spacing w:after="0" w:line="480" w:lineRule="auto"/>
        <w:rPr>
          <w:rFonts w:ascii="Times New Roman" w:hAnsi="Times New Roman" w:cs="Times New Roman"/>
          <w:sz w:val="24"/>
          <w:szCs w:val="24"/>
        </w:rPr>
      </w:pPr>
    </w:p>
    <w:p w14:paraId="5A56FB6D" w14:textId="76098737" w:rsidR="00215810" w:rsidRDefault="00FD68EE" w:rsidP="009151DF">
      <w:pPr>
        <w:autoSpaceDE w:val="0"/>
        <w:autoSpaceDN w:val="0"/>
        <w:adjustRightInd w:val="0"/>
        <w:spacing w:after="0" w:line="480" w:lineRule="auto"/>
        <w:rPr>
          <w:rFonts w:ascii="Times New Roman" w:hAnsi="Times New Roman" w:cs="Times New Roman"/>
          <w:sz w:val="24"/>
          <w:szCs w:val="24"/>
        </w:rPr>
      </w:pPr>
      <w:r w:rsidRPr="00883C03">
        <w:rPr>
          <w:rFonts w:ascii="Times New Roman" w:hAnsi="Times New Roman" w:cs="Times New Roman"/>
          <w:sz w:val="24"/>
          <w:szCs w:val="24"/>
        </w:rPr>
        <w:t>O</w:t>
      </w:r>
      <w:r w:rsidR="0094410B" w:rsidRPr="00883C03">
        <w:rPr>
          <w:rFonts w:ascii="Times New Roman" w:hAnsi="Times New Roman" w:cs="Times New Roman"/>
          <w:sz w:val="24"/>
          <w:szCs w:val="24"/>
        </w:rPr>
        <w:t xml:space="preserve">ne of the unusual features </w:t>
      </w:r>
      <w:r w:rsidR="00E51BE4" w:rsidRPr="00883C03">
        <w:rPr>
          <w:rFonts w:ascii="Times New Roman" w:hAnsi="Times New Roman" w:cs="Times New Roman"/>
          <w:sz w:val="24"/>
          <w:szCs w:val="24"/>
        </w:rPr>
        <w:t xml:space="preserve">of his </w:t>
      </w:r>
      <w:r w:rsidR="001F4545" w:rsidRPr="00883C03">
        <w:rPr>
          <w:rFonts w:ascii="Times New Roman" w:hAnsi="Times New Roman" w:cs="Times New Roman"/>
          <w:sz w:val="24"/>
          <w:szCs w:val="24"/>
        </w:rPr>
        <w:t>separation between mind and body is his clarification of what constitutes</w:t>
      </w:r>
      <w:r w:rsidR="00920200" w:rsidRPr="00883C03">
        <w:rPr>
          <w:rFonts w:ascii="Times New Roman" w:hAnsi="Times New Roman" w:cs="Times New Roman"/>
          <w:sz w:val="24"/>
          <w:szCs w:val="24"/>
        </w:rPr>
        <w:t>, acts of the mind and body.</w:t>
      </w:r>
      <w:r w:rsidR="003B740A" w:rsidRPr="00883C03">
        <w:rPr>
          <w:rFonts w:ascii="Times New Roman" w:hAnsi="Times New Roman" w:cs="Times New Roman"/>
          <w:sz w:val="24"/>
          <w:szCs w:val="24"/>
        </w:rPr>
        <w:t xml:space="preserve"> He argues that </w:t>
      </w:r>
      <w:r w:rsidR="001A652E" w:rsidRPr="00883C03">
        <w:rPr>
          <w:rFonts w:ascii="Times New Roman" w:hAnsi="Times New Roman" w:cs="Times New Roman"/>
          <w:sz w:val="24"/>
          <w:szCs w:val="24"/>
        </w:rPr>
        <w:t>for us to determine w</w:t>
      </w:r>
      <w:r w:rsidR="009E2E3D" w:rsidRPr="00883C03">
        <w:rPr>
          <w:rFonts w:ascii="Times New Roman" w:hAnsi="Times New Roman" w:cs="Times New Roman"/>
          <w:sz w:val="24"/>
          <w:szCs w:val="24"/>
        </w:rPr>
        <w:t xml:space="preserve">hether certain actions </w:t>
      </w:r>
      <w:r w:rsidR="00F20F18" w:rsidRPr="00883C03">
        <w:rPr>
          <w:rFonts w:ascii="Times New Roman" w:hAnsi="Times New Roman" w:cs="Times New Roman"/>
          <w:sz w:val="24"/>
          <w:szCs w:val="24"/>
        </w:rPr>
        <w:t xml:space="preserve">are a condition of the body or of the mind is can we </w:t>
      </w:r>
      <w:r w:rsidR="00E7242D" w:rsidRPr="00883C03">
        <w:rPr>
          <w:rFonts w:ascii="Times New Roman" w:hAnsi="Times New Roman" w:cs="Times New Roman"/>
          <w:sz w:val="24"/>
          <w:szCs w:val="24"/>
        </w:rPr>
        <w:t xml:space="preserve">ascribe the same feature to an inanimate </w:t>
      </w:r>
      <w:r w:rsidR="00A21C3F" w:rsidRPr="00883C03">
        <w:rPr>
          <w:rFonts w:ascii="Times New Roman" w:hAnsi="Times New Roman" w:cs="Times New Roman"/>
          <w:sz w:val="24"/>
          <w:szCs w:val="24"/>
        </w:rPr>
        <w:t>object</w:t>
      </w:r>
      <w:r w:rsidR="00FE5222" w:rsidRPr="00883C03">
        <w:rPr>
          <w:rFonts w:ascii="Times New Roman" w:hAnsi="Times New Roman" w:cs="Times New Roman"/>
          <w:sz w:val="24"/>
          <w:szCs w:val="24"/>
        </w:rPr>
        <w:t>, if we cannot it must be a feature of the soul.</w:t>
      </w:r>
      <w:r w:rsidR="00FE5222" w:rsidRPr="00883C03">
        <w:rPr>
          <w:rStyle w:val="FootnoteReference"/>
          <w:rFonts w:ascii="Times New Roman" w:hAnsi="Times New Roman" w:cs="Times New Roman"/>
          <w:sz w:val="24"/>
          <w:szCs w:val="24"/>
        </w:rPr>
        <w:footnoteReference w:id="36"/>
      </w:r>
      <w:r w:rsidR="008F4C6F" w:rsidRPr="00883C03">
        <w:rPr>
          <w:rFonts w:ascii="Times New Roman" w:hAnsi="Times New Roman" w:cs="Times New Roman"/>
          <w:sz w:val="24"/>
          <w:szCs w:val="24"/>
        </w:rPr>
        <w:t xml:space="preserve"> One example is height and weight, these are properties which can be </w:t>
      </w:r>
      <w:r w:rsidR="00F74231" w:rsidRPr="00883C03">
        <w:rPr>
          <w:rFonts w:ascii="Times New Roman" w:hAnsi="Times New Roman" w:cs="Times New Roman"/>
          <w:sz w:val="24"/>
          <w:szCs w:val="24"/>
        </w:rPr>
        <w:t xml:space="preserve">true for inanimate objects for example a wardrobe could be </w:t>
      </w:r>
      <w:r w:rsidR="005B4320" w:rsidRPr="00883C03">
        <w:rPr>
          <w:rFonts w:ascii="Times New Roman" w:hAnsi="Times New Roman" w:cs="Times New Roman"/>
          <w:sz w:val="24"/>
          <w:szCs w:val="24"/>
        </w:rPr>
        <w:t xml:space="preserve">6 feet tall and so could a man named </w:t>
      </w:r>
      <w:r w:rsidR="00C34511" w:rsidRPr="00883C03">
        <w:rPr>
          <w:rFonts w:ascii="Times New Roman" w:hAnsi="Times New Roman" w:cs="Times New Roman"/>
          <w:sz w:val="24"/>
          <w:szCs w:val="24"/>
        </w:rPr>
        <w:t>B</w:t>
      </w:r>
      <w:r w:rsidR="005B4320" w:rsidRPr="00883C03">
        <w:rPr>
          <w:rFonts w:ascii="Times New Roman" w:hAnsi="Times New Roman" w:cs="Times New Roman"/>
          <w:sz w:val="24"/>
          <w:szCs w:val="24"/>
        </w:rPr>
        <w:t xml:space="preserve">ob. This means that </w:t>
      </w:r>
      <w:r w:rsidR="00E54221" w:rsidRPr="00883C03">
        <w:rPr>
          <w:rFonts w:ascii="Times New Roman" w:hAnsi="Times New Roman" w:cs="Times New Roman"/>
          <w:sz w:val="24"/>
          <w:szCs w:val="24"/>
        </w:rPr>
        <w:t>these are properties of the body. Descartes would suggest tha</w:t>
      </w:r>
      <w:r w:rsidR="008F06FA" w:rsidRPr="00883C03">
        <w:rPr>
          <w:rFonts w:ascii="Times New Roman" w:hAnsi="Times New Roman" w:cs="Times New Roman"/>
          <w:sz w:val="24"/>
          <w:szCs w:val="24"/>
        </w:rPr>
        <w:t xml:space="preserve">t </w:t>
      </w:r>
      <w:r w:rsidR="00A63CEB" w:rsidRPr="00883C03">
        <w:rPr>
          <w:rFonts w:ascii="Times New Roman" w:hAnsi="Times New Roman" w:cs="Times New Roman"/>
          <w:sz w:val="24"/>
          <w:szCs w:val="24"/>
        </w:rPr>
        <w:t>thinking a philosophical problem is an attribute of the soul because, we could not think of a table thinking.</w:t>
      </w:r>
      <w:r w:rsidR="00A63CEB" w:rsidRPr="00883C03">
        <w:rPr>
          <w:rStyle w:val="FootnoteReference"/>
          <w:rFonts w:ascii="Times New Roman" w:hAnsi="Times New Roman" w:cs="Times New Roman"/>
          <w:sz w:val="24"/>
          <w:szCs w:val="24"/>
        </w:rPr>
        <w:footnoteReference w:id="37"/>
      </w:r>
      <w:r w:rsidR="00EE4282" w:rsidRPr="00883C03">
        <w:rPr>
          <w:rFonts w:ascii="Times New Roman" w:hAnsi="Times New Roman" w:cs="Times New Roman"/>
          <w:sz w:val="24"/>
          <w:szCs w:val="24"/>
        </w:rPr>
        <w:t xml:space="preserve"> This seems to be a fair assumption. However, Cockburn argues that the issue of the philosophical problem becomes </w:t>
      </w:r>
      <w:r w:rsidR="00B457B3" w:rsidRPr="00883C03">
        <w:rPr>
          <w:rFonts w:ascii="Times New Roman" w:hAnsi="Times New Roman" w:cs="Times New Roman"/>
          <w:sz w:val="24"/>
          <w:szCs w:val="24"/>
        </w:rPr>
        <w:t xml:space="preserve">difficult if a person was to discuss that philosophical problem. This is because it seems to share a </w:t>
      </w:r>
      <w:r w:rsidR="00381026" w:rsidRPr="00883C03">
        <w:rPr>
          <w:rFonts w:ascii="Times New Roman" w:hAnsi="Times New Roman" w:cs="Times New Roman"/>
          <w:sz w:val="24"/>
          <w:szCs w:val="24"/>
        </w:rPr>
        <w:t>bodily and mind element</w:t>
      </w:r>
      <w:r w:rsidR="00BE04BC" w:rsidRPr="00883C03">
        <w:rPr>
          <w:rFonts w:ascii="Times New Roman" w:hAnsi="Times New Roman" w:cs="Times New Roman"/>
          <w:sz w:val="24"/>
          <w:szCs w:val="24"/>
        </w:rPr>
        <w:t>, for example, thinking about the problem is clearly in the mind, however, discussion requires you to use the bodily functions of your mouth to speak to someone about the issue.</w:t>
      </w:r>
      <w:r w:rsidR="00381026" w:rsidRPr="00883C03">
        <w:rPr>
          <w:rStyle w:val="FootnoteReference"/>
          <w:rFonts w:ascii="Times New Roman" w:hAnsi="Times New Roman" w:cs="Times New Roman"/>
          <w:sz w:val="24"/>
          <w:szCs w:val="24"/>
        </w:rPr>
        <w:footnoteReference w:id="38"/>
      </w:r>
      <w:r w:rsidR="001A7EBB" w:rsidRPr="00883C03">
        <w:rPr>
          <w:rFonts w:ascii="Times New Roman" w:hAnsi="Times New Roman" w:cs="Times New Roman"/>
          <w:sz w:val="24"/>
          <w:szCs w:val="24"/>
        </w:rPr>
        <w:t xml:space="preserve"> This provides a problem for Descartes because it makes it </w:t>
      </w:r>
      <w:r w:rsidR="00167E34" w:rsidRPr="00883C03">
        <w:rPr>
          <w:rFonts w:ascii="Times New Roman" w:hAnsi="Times New Roman" w:cs="Times New Roman"/>
          <w:sz w:val="24"/>
          <w:szCs w:val="24"/>
        </w:rPr>
        <w:t>seem unreasonable to have such a clear divide, surely some actions require both</w:t>
      </w:r>
      <w:r w:rsidR="00F01CD5" w:rsidRPr="00883C03">
        <w:rPr>
          <w:rFonts w:ascii="Times New Roman" w:hAnsi="Times New Roman" w:cs="Times New Roman"/>
          <w:sz w:val="24"/>
          <w:szCs w:val="24"/>
        </w:rPr>
        <w:t>?</w:t>
      </w:r>
      <w:r w:rsidR="0093559E" w:rsidRPr="00883C03">
        <w:rPr>
          <w:rFonts w:ascii="Times New Roman" w:hAnsi="Times New Roman" w:cs="Times New Roman"/>
          <w:sz w:val="24"/>
          <w:szCs w:val="24"/>
        </w:rPr>
        <w:t xml:space="preserve"> Descartes responds that in </w:t>
      </w:r>
      <w:r w:rsidR="004727F3" w:rsidRPr="00883C03">
        <w:rPr>
          <w:rFonts w:ascii="Times New Roman" w:hAnsi="Times New Roman" w:cs="Times New Roman"/>
          <w:sz w:val="24"/>
          <w:szCs w:val="24"/>
        </w:rPr>
        <w:t>these situations</w:t>
      </w:r>
      <w:r w:rsidR="0093559E" w:rsidRPr="00883C03">
        <w:rPr>
          <w:rFonts w:ascii="Times New Roman" w:hAnsi="Times New Roman" w:cs="Times New Roman"/>
          <w:sz w:val="24"/>
          <w:szCs w:val="24"/>
        </w:rPr>
        <w:t xml:space="preserve"> you can break them into parts</w:t>
      </w:r>
      <w:r w:rsidR="004727F3" w:rsidRPr="00883C03">
        <w:rPr>
          <w:rFonts w:ascii="Times New Roman" w:hAnsi="Times New Roman" w:cs="Times New Roman"/>
          <w:sz w:val="24"/>
          <w:szCs w:val="24"/>
        </w:rPr>
        <w:t xml:space="preserve"> which do fit in mind or body. However, I agree with Cockburn that </w:t>
      </w:r>
      <w:r w:rsidR="00927057" w:rsidRPr="00883C03">
        <w:rPr>
          <w:rFonts w:ascii="Times New Roman" w:hAnsi="Times New Roman" w:cs="Times New Roman"/>
          <w:sz w:val="24"/>
          <w:szCs w:val="24"/>
        </w:rPr>
        <w:t>this objection does undermine Descartes</w:t>
      </w:r>
      <w:r w:rsidR="00ED1EDF" w:rsidRPr="00883C03">
        <w:rPr>
          <w:rFonts w:ascii="Times New Roman" w:hAnsi="Times New Roman" w:cs="Times New Roman"/>
          <w:sz w:val="24"/>
          <w:szCs w:val="24"/>
        </w:rPr>
        <w:t xml:space="preserve">. If we can simply break actions into smaller actions, then have we even </w:t>
      </w:r>
      <w:r w:rsidR="00F75F29" w:rsidRPr="00883C03">
        <w:rPr>
          <w:rFonts w:ascii="Times New Roman" w:hAnsi="Times New Roman" w:cs="Times New Roman"/>
          <w:sz w:val="24"/>
          <w:szCs w:val="24"/>
        </w:rPr>
        <w:t>dealt</w:t>
      </w:r>
      <w:r w:rsidR="00ED1EDF" w:rsidRPr="00883C03">
        <w:rPr>
          <w:rFonts w:ascii="Times New Roman" w:hAnsi="Times New Roman" w:cs="Times New Roman"/>
          <w:sz w:val="24"/>
          <w:szCs w:val="24"/>
        </w:rPr>
        <w:t xml:space="preserve"> those actions? </w:t>
      </w:r>
      <w:r w:rsidR="00F75F29" w:rsidRPr="00883C03">
        <w:rPr>
          <w:rFonts w:ascii="Times New Roman" w:hAnsi="Times New Roman" w:cs="Times New Roman"/>
          <w:sz w:val="24"/>
          <w:szCs w:val="24"/>
        </w:rPr>
        <w:t>Discussing a philosophical problem is different from thinking a philosophical problem</w:t>
      </w:r>
      <w:r w:rsidR="007C320A" w:rsidRPr="00883C03">
        <w:rPr>
          <w:rFonts w:ascii="Times New Roman" w:hAnsi="Times New Roman" w:cs="Times New Roman"/>
          <w:sz w:val="24"/>
          <w:szCs w:val="24"/>
        </w:rPr>
        <w:t>. Thinking is a</w:t>
      </w:r>
      <w:r w:rsidR="00DD3848" w:rsidRPr="00883C03">
        <w:rPr>
          <w:rFonts w:ascii="Times New Roman" w:hAnsi="Times New Roman" w:cs="Times New Roman"/>
          <w:sz w:val="24"/>
          <w:szCs w:val="24"/>
        </w:rPr>
        <w:t>n action that requires only yourself, bu</w:t>
      </w:r>
      <w:r w:rsidR="001E4F3A" w:rsidRPr="00883C03">
        <w:rPr>
          <w:rFonts w:ascii="Times New Roman" w:hAnsi="Times New Roman" w:cs="Times New Roman"/>
          <w:sz w:val="24"/>
          <w:szCs w:val="24"/>
        </w:rPr>
        <w:t xml:space="preserve">t a discussion requires you to engage with others. If we break up discussing a philosophical problem, we are left with thinking a philosophical problem in the </w:t>
      </w:r>
      <w:r w:rsidR="00665854" w:rsidRPr="00883C03">
        <w:rPr>
          <w:rFonts w:ascii="Times New Roman" w:hAnsi="Times New Roman" w:cs="Times New Roman"/>
          <w:sz w:val="24"/>
          <w:szCs w:val="24"/>
        </w:rPr>
        <w:t xml:space="preserve">mind category, and talking, using your mouth muscles in the body category. This </w:t>
      </w:r>
      <w:r w:rsidR="00EC476F" w:rsidRPr="00883C03">
        <w:rPr>
          <w:rFonts w:ascii="Times New Roman" w:hAnsi="Times New Roman" w:cs="Times New Roman"/>
          <w:sz w:val="24"/>
          <w:szCs w:val="24"/>
        </w:rPr>
        <w:t xml:space="preserve">does not sufficiently </w:t>
      </w:r>
      <w:r w:rsidR="00665854" w:rsidRPr="00883C03">
        <w:rPr>
          <w:rFonts w:ascii="Times New Roman" w:hAnsi="Times New Roman" w:cs="Times New Roman"/>
          <w:sz w:val="24"/>
          <w:szCs w:val="24"/>
        </w:rPr>
        <w:t xml:space="preserve">deal with the </w:t>
      </w:r>
      <w:r w:rsidR="008C0107" w:rsidRPr="00883C03">
        <w:rPr>
          <w:rFonts w:ascii="Times New Roman" w:hAnsi="Times New Roman" w:cs="Times New Roman"/>
          <w:sz w:val="24"/>
          <w:szCs w:val="24"/>
        </w:rPr>
        <w:t>‘</w:t>
      </w:r>
      <w:r w:rsidR="00665854" w:rsidRPr="00883C03">
        <w:rPr>
          <w:rFonts w:ascii="Times New Roman" w:hAnsi="Times New Roman" w:cs="Times New Roman"/>
          <w:sz w:val="24"/>
          <w:szCs w:val="24"/>
        </w:rPr>
        <w:t>discussion</w:t>
      </w:r>
      <w:r w:rsidR="008C0107" w:rsidRPr="00883C03">
        <w:rPr>
          <w:rFonts w:ascii="Times New Roman" w:hAnsi="Times New Roman" w:cs="Times New Roman"/>
          <w:sz w:val="24"/>
          <w:szCs w:val="24"/>
        </w:rPr>
        <w:t xml:space="preserve">’ part of the </w:t>
      </w:r>
      <w:r w:rsidR="00215810" w:rsidRPr="00883C03">
        <w:rPr>
          <w:rFonts w:ascii="Times New Roman" w:hAnsi="Times New Roman" w:cs="Times New Roman"/>
          <w:sz w:val="24"/>
          <w:szCs w:val="24"/>
        </w:rPr>
        <w:t>action.</w:t>
      </w:r>
    </w:p>
    <w:p w14:paraId="669551F3" w14:textId="77777777" w:rsidR="00883C03" w:rsidRPr="00883C03" w:rsidRDefault="00883C03" w:rsidP="009151DF">
      <w:pPr>
        <w:autoSpaceDE w:val="0"/>
        <w:autoSpaceDN w:val="0"/>
        <w:adjustRightInd w:val="0"/>
        <w:spacing w:after="0" w:line="480" w:lineRule="auto"/>
        <w:rPr>
          <w:rFonts w:ascii="Times New Roman" w:hAnsi="Times New Roman" w:cs="Times New Roman"/>
          <w:sz w:val="24"/>
          <w:szCs w:val="24"/>
        </w:rPr>
      </w:pPr>
    </w:p>
    <w:p w14:paraId="07924BD6" w14:textId="14DCDDC6" w:rsidR="00F67629" w:rsidRPr="00883C03" w:rsidRDefault="00F67629" w:rsidP="009151DF">
      <w:pPr>
        <w:autoSpaceDE w:val="0"/>
        <w:autoSpaceDN w:val="0"/>
        <w:adjustRightInd w:val="0"/>
        <w:spacing w:after="0" w:line="480" w:lineRule="auto"/>
        <w:rPr>
          <w:rFonts w:ascii="Times New Roman" w:hAnsi="Times New Roman" w:cs="Times New Roman"/>
          <w:sz w:val="24"/>
          <w:szCs w:val="24"/>
        </w:rPr>
      </w:pPr>
      <w:r w:rsidRPr="00883C03">
        <w:rPr>
          <w:rFonts w:ascii="Times New Roman" w:hAnsi="Times New Roman" w:cs="Times New Roman"/>
          <w:sz w:val="24"/>
          <w:szCs w:val="24"/>
        </w:rPr>
        <w:t xml:space="preserve">Descartes’ </w:t>
      </w:r>
      <w:r w:rsidRPr="00883C03">
        <w:rPr>
          <w:rFonts w:ascii="Times New Roman" w:hAnsi="Times New Roman" w:cs="Times New Roman"/>
          <w:i/>
          <w:iCs/>
          <w:sz w:val="24"/>
          <w:szCs w:val="24"/>
        </w:rPr>
        <w:t xml:space="preserve">Passion of the Souls </w:t>
      </w:r>
      <w:r w:rsidRPr="00883C03">
        <w:rPr>
          <w:rFonts w:ascii="Times New Roman" w:hAnsi="Times New Roman" w:cs="Times New Roman"/>
          <w:sz w:val="24"/>
          <w:szCs w:val="24"/>
        </w:rPr>
        <w:t>presents a different form of argument for the separation of mind and body</w:t>
      </w:r>
      <w:r w:rsidR="0059663D" w:rsidRPr="00883C03">
        <w:rPr>
          <w:rFonts w:ascii="Times New Roman" w:hAnsi="Times New Roman" w:cs="Times New Roman"/>
          <w:sz w:val="24"/>
          <w:szCs w:val="24"/>
        </w:rPr>
        <w:t xml:space="preserve">. Unlike </w:t>
      </w:r>
      <w:r w:rsidR="0059663D" w:rsidRPr="00883C03">
        <w:rPr>
          <w:rFonts w:ascii="Times New Roman" w:hAnsi="Times New Roman" w:cs="Times New Roman"/>
          <w:i/>
          <w:iCs/>
          <w:sz w:val="24"/>
          <w:szCs w:val="24"/>
        </w:rPr>
        <w:t xml:space="preserve">meditations </w:t>
      </w:r>
      <w:r w:rsidR="0059663D" w:rsidRPr="00883C03">
        <w:rPr>
          <w:rFonts w:ascii="Times New Roman" w:hAnsi="Times New Roman" w:cs="Times New Roman"/>
          <w:sz w:val="24"/>
          <w:szCs w:val="24"/>
        </w:rPr>
        <w:t xml:space="preserve">where he clearly denies the body, here he </w:t>
      </w:r>
      <w:r w:rsidR="00C22BD5" w:rsidRPr="00883C03">
        <w:rPr>
          <w:rFonts w:ascii="Times New Roman" w:hAnsi="Times New Roman" w:cs="Times New Roman"/>
          <w:sz w:val="24"/>
          <w:szCs w:val="24"/>
        </w:rPr>
        <w:t>is willing to accept that the body may exist, but it is not what we are.</w:t>
      </w:r>
      <w:r w:rsidR="000836E3" w:rsidRPr="00883C03">
        <w:rPr>
          <w:rFonts w:ascii="Times New Roman" w:hAnsi="Times New Roman" w:cs="Times New Roman"/>
          <w:sz w:val="24"/>
          <w:szCs w:val="24"/>
        </w:rPr>
        <w:t xml:space="preserve"> The body is a machine</w:t>
      </w:r>
      <w:r w:rsidR="002125B6" w:rsidRPr="00883C03">
        <w:rPr>
          <w:rFonts w:ascii="Times New Roman" w:hAnsi="Times New Roman" w:cs="Times New Roman"/>
          <w:sz w:val="24"/>
          <w:szCs w:val="24"/>
        </w:rPr>
        <w:t>, the body plays no role in the acceptance of ‘I’</w:t>
      </w:r>
      <w:r w:rsidR="00096709" w:rsidRPr="00883C03">
        <w:rPr>
          <w:rFonts w:ascii="Times New Roman" w:hAnsi="Times New Roman" w:cs="Times New Roman"/>
          <w:sz w:val="24"/>
          <w:szCs w:val="24"/>
        </w:rPr>
        <w:t xml:space="preserve"> or self.</w:t>
      </w:r>
      <w:r w:rsidR="003E2293" w:rsidRPr="00883C03">
        <w:rPr>
          <w:rFonts w:ascii="Times New Roman" w:hAnsi="Times New Roman" w:cs="Times New Roman"/>
          <w:sz w:val="24"/>
          <w:szCs w:val="24"/>
        </w:rPr>
        <w:t xml:space="preserve"> There is much to be gained from the mechanistic view of the body as an organic machine, but the </w:t>
      </w:r>
      <w:r w:rsidR="002169CA" w:rsidRPr="00883C03">
        <w:rPr>
          <w:rFonts w:ascii="Times New Roman" w:hAnsi="Times New Roman" w:cs="Times New Roman"/>
          <w:sz w:val="24"/>
          <w:szCs w:val="24"/>
        </w:rPr>
        <w:t xml:space="preserve">separation of self, from body is quite unconvincing. </w:t>
      </w:r>
      <w:r w:rsidR="00C01056" w:rsidRPr="00883C03">
        <w:rPr>
          <w:rFonts w:ascii="Times New Roman" w:hAnsi="Times New Roman" w:cs="Times New Roman"/>
          <w:sz w:val="24"/>
          <w:szCs w:val="24"/>
        </w:rPr>
        <w:t>Descartes wants us to believe that there is a</w:t>
      </w:r>
      <w:r w:rsidR="00E32A50" w:rsidRPr="00883C03">
        <w:rPr>
          <w:rFonts w:ascii="Times New Roman" w:hAnsi="Times New Roman" w:cs="Times New Roman"/>
          <w:sz w:val="24"/>
          <w:szCs w:val="24"/>
        </w:rPr>
        <w:t>n</w:t>
      </w:r>
      <w:r w:rsidR="00C01056" w:rsidRPr="00883C03">
        <w:rPr>
          <w:rFonts w:ascii="Times New Roman" w:hAnsi="Times New Roman" w:cs="Times New Roman"/>
          <w:sz w:val="24"/>
          <w:szCs w:val="24"/>
        </w:rPr>
        <w:t xml:space="preserve"> easily distinguishable difference from </w:t>
      </w:r>
      <w:r w:rsidR="00E32A50" w:rsidRPr="00883C03">
        <w:rPr>
          <w:rFonts w:ascii="Times New Roman" w:hAnsi="Times New Roman" w:cs="Times New Roman"/>
          <w:sz w:val="24"/>
          <w:szCs w:val="24"/>
        </w:rPr>
        <w:t xml:space="preserve">Mind and Body, this is not the case. Problems of more complex actions lead us to doubt this claim. </w:t>
      </w:r>
      <w:r w:rsidR="00213E7D" w:rsidRPr="00883C03">
        <w:rPr>
          <w:rFonts w:ascii="Times New Roman" w:hAnsi="Times New Roman" w:cs="Times New Roman"/>
          <w:sz w:val="24"/>
          <w:szCs w:val="24"/>
        </w:rPr>
        <w:t xml:space="preserve">Descartes </w:t>
      </w:r>
      <w:r w:rsidR="00565342" w:rsidRPr="00883C03">
        <w:rPr>
          <w:rFonts w:ascii="Times New Roman" w:hAnsi="Times New Roman" w:cs="Times New Roman"/>
          <w:sz w:val="24"/>
          <w:szCs w:val="24"/>
        </w:rPr>
        <w:t xml:space="preserve">denial of the body </w:t>
      </w:r>
      <w:r w:rsidR="000D1DB5" w:rsidRPr="00883C03">
        <w:rPr>
          <w:rFonts w:ascii="Times New Roman" w:hAnsi="Times New Roman" w:cs="Times New Roman"/>
          <w:sz w:val="24"/>
          <w:szCs w:val="24"/>
        </w:rPr>
        <w:t>becomes</w:t>
      </w:r>
      <w:r w:rsidR="00E10B67" w:rsidRPr="00883C03">
        <w:rPr>
          <w:rFonts w:ascii="Times New Roman" w:hAnsi="Times New Roman" w:cs="Times New Roman"/>
          <w:sz w:val="24"/>
          <w:szCs w:val="24"/>
        </w:rPr>
        <w:t xml:space="preserve"> </w:t>
      </w:r>
      <w:r w:rsidR="000D1DB5" w:rsidRPr="00883C03">
        <w:rPr>
          <w:rFonts w:ascii="Times New Roman" w:hAnsi="Times New Roman" w:cs="Times New Roman"/>
          <w:sz w:val="24"/>
          <w:szCs w:val="24"/>
        </w:rPr>
        <w:t>confus</w:t>
      </w:r>
      <w:r w:rsidR="00E10B67" w:rsidRPr="00883C03">
        <w:rPr>
          <w:rFonts w:ascii="Times New Roman" w:hAnsi="Times New Roman" w:cs="Times New Roman"/>
          <w:sz w:val="24"/>
          <w:szCs w:val="24"/>
        </w:rPr>
        <w:t xml:space="preserve">ing when he uses a mechanical </w:t>
      </w:r>
      <w:r w:rsidR="005F6479" w:rsidRPr="00883C03">
        <w:rPr>
          <w:rFonts w:ascii="Times New Roman" w:hAnsi="Times New Roman" w:cs="Times New Roman"/>
          <w:sz w:val="24"/>
          <w:szCs w:val="24"/>
        </w:rPr>
        <w:t xml:space="preserve">view of the body, the </w:t>
      </w:r>
      <w:r w:rsidR="00441D27" w:rsidRPr="00883C03">
        <w:rPr>
          <w:rFonts w:ascii="Times New Roman" w:hAnsi="Times New Roman" w:cs="Times New Roman"/>
          <w:sz w:val="24"/>
          <w:szCs w:val="24"/>
        </w:rPr>
        <w:t>role of the pineal gland seems unreasonable</w:t>
      </w:r>
      <w:r w:rsidR="00747791" w:rsidRPr="00883C03">
        <w:rPr>
          <w:rFonts w:ascii="Times New Roman" w:hAnsi="Times New Roman" w:cs="Times New Roman"/>
          <w:sz w:val="24"/>
          <w:szCs w:val="24"/>
        </w:rPr>
        <w:t>, especially when we know Descartes model of the pineal gland was proven in correct.</w:t>
      </w:r>
      <w:r w:rsidR="000D1DB5" w:rsidRPr="00883C03">
        <w:rPr>
          <w:rFonts w:ascii="Times New Roman" w:hAnsi="Times New Roman" w:cs="Times New Roman"/>
          <w:sz w:val="24"/>
          <w:szCs w:val="24"/>
        </w:rPr>
        <w:t xml:space="preserve"> </w:t>
      </w:r>
    </w:p>
    <w:p w14:paraId="37E676D9" w14:textId="77777777" w:rsidR="00215810" w:rsidRPr="00883C03" w:rsidRDefault="00215810" w:rsidP="009151DF">
      <w:pPr>
        <w:autoSpaceDE w:val="0"/>
        <w:autoSpaceDN w:val="0"/>
        <w:adjustRightInd w:val="0"/>
        <w:spacing w:after="0" w:line="480" w:lineRule="auto"/>
        <w:rPr>
          <w:rFonts w:ascii="Times New Roman" w:hAnsi="Times New Roman" w:cs="Times New Roman"/>
          <w:sz w:val="24"/>
          <w:szCs w:val="24"/>
        </w:rPr>
      </w:pPr>
    </w:p>
    <w:p w14:paraId="63D888F1" w14:textId="10FF7C5E" w:rsidR="00466424" w:rsidRPr="00883C03" w:rsidRDefault="00A53B9B" w:rsidP="009151DF">
      <w:pPr>
        <w:autoSpaceDE w:val="0"/>
        <w:autoSpaceDN w:val="0"/>
        <w:adjustRightInd w:val="0"/>
        <w:spacing w:after="0" w:line="480" w:lineRule="auto"/>
        <w:rPr>
          <w:rFonts w:ascii="Times New Roman" w:hAnsi="Times New Roman" w:cs="Times New Roman"/>
          <w:sz w:val="24"/>
          <w:szCs w:val="24"/>
        </w:rPr>
      </w:pPr>
      <w:r w:rsidRPr="00883C03">
        <w:rPr>
          <w:rFonts w:ascii="Times New Roman" w:hAnsi="Times New Roman" w:cs="Times New Roman"/>
          <w:sz w:val="24"/>
          <w:szCs w:val="24"/>
        </w:rPr>
        <w:t>In Conclusion, Descartes</w:t>
      </w:r>
      <w:r w:rsidR="00EC476F" w:rsidRPr="00883C03">
        <w:rPr>
          <w:rFonts w:ascii="Times New Roman" w:hAnsi="Times New Roman" w:cs="Times New Roman"/>
          <w:sz w:val="24"/>
          <w:szCs w:val="24"/>
        </w:rPr>
        <w:t xml:space="preserve"> is unable to </w:t>
      </w:r>
      <w:r w:rsidR="00526990" w:rsidRPr="00883C03">
        <w:rPr>
          <w:rFonts w:ascii="Times New Roman" w:hAnsi="Times New Roman" w:cs="Times New Roman"/>
          <w:sz w:val="24"/>
          <w:szCs w:val="24"/>
        </w:rPr>
        <w:t xml:space="preserve">convince me that there are </w:t>
      </w:r>
      <w:r w:rsidR="00526990" w:rsidRPr="00883C03">
        <w:rPr>
          <w:rFonts w:ascii="Times New Roman" w:hAnsi="Times New Roman" w:cs="Times New Roman"/>
          <w:sz w:val="24"/>
          <w:szCs w:val="24"/>
        </w:rPr>
        <w:t>compelling grounds for accepting Descartes’s understanding of his relation to his own body</w:t>
      </w:r>
      <w:r w:rsidR="00526990" w:rsidRPr="00883C03">
        <w:rPr>
          <w:rFonts w:ascii="Times New Roman" w:hAnsi="Times New Roman" w:cs="Times New Roman"/>
          <w:sz w:val="24"/>
          <w:szCs w:val="24"/>
        </w:rPr>
        <w:t>.</w:t>
      </w:r>
      <w:r w:rsidR="0097103F" w:rsidRPr="00883C03">
        <w:rPr>
          <w:rFonts w:ascii="Times New Roman" w:hAnsi="Times New Roman" w:cs="Times New Roman"/>
          <w:sz w:val="24"/>
          <w:szCs w:val="24"/>
        </w:rPr>
        <w:t xml:space="preserve"> We have looked at the argument from doubt, to see why Descartes believed that he can doubt his body and not his mind. </w:t>
      </w:r>
      <w:r w:rsidR="006733DD" w:rsidRPr="00883C03">
        <w:rPr>
          <w:rFonts w:ascii="Times New Roman" w:hAnsi="Times New Roman" w:cs="Times New Roman"/>
          <w:sz w:val="24"/>
          <w:szCs w:val="24"/>
        </w:rPr>
        <w:t xml:space="preserve">His suggestion that we can doubt our mind is very </w:t>
      </w:r>
      <w:r w:rsidR="002C38D0" w:rsidRPr="00883C03">
        <w:rPr>
          <w:rFonts w:ascii="Times New Roman" w:hAnsi="Times New Roman" w:cs="Times New Roman"/>
          <w:sz w:val="24"/>
          <w:szCs w:val="24"/>
        </w:rPr>
        <w:t xml:space="preserve">doubtful at best, </w:t>
      </w:r>
      <w:r w:rsidR="00A741DA" w:rsidRPr="00883C03">
        <w:rPr>
          <w:rFonts w:ascii="Times New Roman" w:hAnsi="Times New Roman" w:cs="Times New Roman"/>
          <w:sz w:val="24"/>
          <w:szCs w:val="24"/>
        </w:rPr>
        <w:t xml:space="preserve">I believe we could know if we were asleep or awake, vivid dreams do not happen in every dream, so </w:t>
      </w:r>
      <w:r w:rsidR="005819C7" w:rsidRPr="00883C03">
        <w:rPr>
          <w:rFonts w:ascii="Times New Roman" w:hAnsi="Times New Roman" w:cs="Times New Roman"/>
          <w:sz w:val="24"/>
          <w:szCs w:val="24"/>
        </w:rPr>
        <w:t xml:space="preserve">if we are to base our argument that dreams are indistinguishable from reality it would have to be that this is the case. I do not think it is. Cook’s objection </w:t>
      </w:r>
      <w:r w:rsidR="00EC476F" w:rsidRPr="00883C03">
        <w:rPr>
          <w:rFonts w:ascii="Times New Roman" w:hAnsi="Times New Roman" w:cs="Times New Roman"/>
          <w:sz w:val="24"/>
          <w:szCs w:val="24"/>
        </w:rPr>
        <w:t>on</w:t>
      </w:r>
      <w:r w:rsidR="005819C7" w:rsidRPr="00883C03">
        <w:rPr>
          <w:rFonts w:ascii="Times New Roman" w:hAnsi="Times New Roman" w:cs="Times New Roman"/>
          <w:sz w:val="24"/>
          <w:szCs w:val="24"/>
        </w:rPr>
        <w:t xml:space="preserve"> </w:t>
      </w:r>
      <w:r w:rsidR="000D0A41" w:rsidRPr="00883C03">
        <w:rPr>
          <w:rFonts w:ascii="Times New Roman" w:hAnsi="Times New Roman" w:cs="Times New Roman"/>
          <w:sz w:val="24"/>
          <w:szCs w:val="24"/>
        </w:rPr>
        <w:t xml:space="preserve">the contradictions </w:t>
      </w:r>
      <w:r w:rsidR="00C501A1" w:rsidRPr="00883C03">
        <w:rPr>
          <w:rFonts w:ascii="Times New Roman" w:hAnsi="Times New Roman" w:cs="Times New Roman"/>
          <w:sz w:val="24"/>
          <w:szCs w:val="24"/>
        </w:rPr>
        <w:t xml:space="preserve">of dreams and bodies, make us doubt that </w:t>
      </w:r>
      <w:r w:rsidR="00132E6E" w:rsidRPr="00883C03">
        <w:rPr>
          <w:rFonts w:ascii="Times New Roman" w:hAnsi="Times New Roman" w:cs="Times New Roman"/>
          <w:sz w:val="24"/>
          <w:szCs w:val="24"/>
        </w:rPr>
        <w:t xml:space="preserve">Descartes argument even works. The second section we focused on the </w:t>
      </w:r>
      <w:r w:rsidR="00ED7F71" w:rsidRPr="00883C03">
        <w:rPr>
          <w:rFonts w:ascii="Times New Roman" w:hAnsi="Times New Roman" w:cs="Times New Roman"/>
          <w:sz w:val="24"/>
          <w:szCs w:val="24"/>
        </w:rPr>
        <w:t xml:space="preserve">work from mainly passion of the souls, to see how Descartes viewed the relationship between mind and body. </w:t>
      </w:r>
      <w:r w:rsidR="008F7031" w:rsidRPr="00883C03">
        <w:rPr>
          <w:rFonts w:ascii="Times New Roman" w:hAnsi="Times New Roman" w:cs="Times New Roman"/>
          <w:sz w:val="24"/>
          <w:szCs w:val="24"/>
        </w:rPr>
        <w:t>The mechanical understanding of the body</w:t>
      </w:r>
      <w:r w:rsidR="00EB2ACE" w:rsidRPr="00883C03">
        <w:rPr>
          <w:rFonts w:ascii="Times New Roman" w:hAnsi="Times New Roman" w:cs="Times New Roman"/>
          <w:sz w:val="24"/>
          <w:szCs w:val="24"/>
        </w:rPr>
        <w:t xml:space="preserve"> </w:t>
      </w:r>
      <w:r w:rsidR="0029354C" w:rsidRPr="00883C03">
        <w:rPr>
          <w:rFonts w:ascii="Times New Roman" w:hAnsi="Times New Roman" w:cs="Times New Roman"/>
          <w:sz w:val="24"/>
          <w:szCs w:val="24"/>
        </w:rPr>
        <w:t>presents an</w:t>
      </w:r>
      <w:r w:rsidR="008F7031" w:rsidRPr="00883C03">
        <w:rPr>
          <w:rFonts w:ascii="Times New Roman" w:hAnsi="Times New Roman" w:cs="Times New Roman"/>
          <w:sz w:val="24"/>
          <w:szCs w:val="24"/>
        </w:rPr>
        <w:t xml:space="preserve"> interesting idea</w:t>
      </w:r>
      <w:r w:rsidR="0029354C" w:rsidRPr="00883C03">
        <w:rPr>
          <w:rFonts w:ascii="Times New Roman" w:hAnsi="Times New Roman" w:cs="Times New Roman"/>
          <w:sz w:val="24"/>
          <w:szCs w:val="24"/>
        </w:rPr>
        <w:t xml:space="preserve">, </w:t>
      </w:r>
      <w:r w:rsidR="008F7031" w:rsidRPr="00883C03">
        <w:rPr>
          <w:rFonts w:ascii="Times New Roman" w:hAnsi="Times New Roman" w:cs="Times New Roman"/>
          <w:sz w:val="24"/>
          <w:szCs w:val="24"/>
        </w:rPr>
        <w:t>I would agree with Descartes that</w:t>
      </w:r>
      <w:r w:rsidR="0029354C" w:rsidRPr="00883C03">
        <w:rPr>
          <w:rFonts w:ascii="Times New Roman" w:hAnsi="Times New Roman" w:cs="Times New Roman"/>
          <w:sz w:val="24"/>
          <w:szCs w:val="24"/>
        </w:rPr>
        <w:t xml:space="preserve"> the body is in </w:t>
      </w:r>
      <w:r w:rsidR="00EC476F" w:rsidRPr="00883C03">
        <w:rPr>
          <w:rFonts w:ascii="Times New Roman" w:hAnsi="Times New Roman" w:cs="Times New Roman"/>
          <w:sz w:val="24"/>
          <w:szCs w:val="24"/>
        </w:rPr>
        <w:t>numerous different</w:t>
      </w:r>
      <w:r w:rsidR="0029354C" w:rsidRPr="00883C03">
        <w:rPr>
          <w:rFonts w:ascii="Times New Roman" w:hAnsi="Times New Roman" w:cs="Times New Roman"/>
          <w:sz w:val="24"/>
          <w:szCs w:val="24"/>
        </w:rPr>
        <w:t xml:space="preserve"> ways like a machine. </w:t>
      </w:r>
      <w:r w:rsidR="00BF6731" w:rsidRPr="00883C03">
        <w:rPr>
          <w:rFonts w:ascii="Times New Roman" w:hAnsi="Times New Roman" w:cs="Times New Roman"/>
          <w:sz w:val="24"/>
          <w:szCs w:val="24"/>
        </w:rPr>
        <w:t xml:space="preserve">Further philosophical enquiries in the modern day have continued to share these observations. However, </w:t>
      </w:r>
      <w:r w:rsidR="00E250D7" w:rsidRPr="00883C03">
        <w:rPr>
          <w:rFonts w:ascii="Times New Roman" w:hAnsi="Times New Roman" w:cs="Times New Roman"/>
          <w:sz w:val="24"/>
          <w:szCs w:val="24"/>
        </w:rPr>
        <w:t xml:space="preserve">Descartes understanding of the soul, or that there must be a soul separate from the body is simply doubtful. </w:t>
      </w:r>
      <w:r w:rsidR="00F144E5" w:rsidRPr="00883C03">
        <w:rPr>
          <w:rFonts w:ascii="Times New Roman" w:hAnsi="Times New Roman" w:cs="Times New Roman"/>
          <w:sz w:val="24"/>
          <w:szCs w:val="24"/>
        </w:rPr>
        <w:t xml:space="preserve">The brain as the mind seems much more convincing, than a soul we must </w:t>
      </w:r>
      <w:r w:rsidR="00EB25C3" w:rsidRPr="00883C03">
        <w:rPr>
          <w:rFonts w:ascii="Times New Roman" w:hAnsi="Times New Roman" w:cs="Times New Roman"/>
          <w:sz w:val="24"/>
          <w:szCs w:val="24"/>
        </w:rPr>
        <w:t>assume exists. Descartes does not have compelling grounds, he makes</w:t>
      </w:r>
      <w:r w:rsidR="00EC476F" w:rsidRPr="00883C03">
        <w:rPr>
          <w:rFonts w:ascii="Times New Roman" w:hAnsi="Times New Roman" w:cs="Times New Roman"/>
          <w:sz w:val="24"/>
          <w:szCs w:val="24"/>
        </w:rPr>
        <w:t xml:space="preserve"> </w:t>
      </w:r>
      <w:proofErr w:type="gramStart"/>
      <w:r w:rsidR="00EC476F" w:rsidRPr="00883C03">
        <w:rPr>
          <w:rFonts w:ascii="Times New Roman" w:hAnsi="Times New Roman" w:cs="Times New Roman"/>
          <w:sz w:val="24"/>
          <w:szCs w:val="24"/>
        </w:rPr>
        <w:t>some</w:t>
      </w:r>
      <w:proofErr w:type="gramEnd"/>
      <w:r w:rsidR="00EC476F" w:rsidRPr="00883C03">
        <w:rPr>
          <w:rFonts w:ascii="Times New Roman" w:hAnsi="Times New Roman" w:cs="Times New Roman"/>
          <w:sz w:val="24"/>
          <w:szCs w:val="24"/>
        </w:rPr>
        <w:t xml:space="preserve"> </w:t>
      </w:r>
      <w:r w:rsidR="00EB25C3" w:rsidRPr="00883C03">
        <w:rPr>
          <w:rFonts w:ascii="Times New Roman" w:hAnsi="Times New Roman" w:cs="Times New Roman"/>
          <w:sz w:val="24"/>
          <w:szCs w:val="24"/>
        </w:rPr>
        <w:t>go</w:t>
      </w:r>
      <w:r w:rsidR="00E76F59" w:rsidRPr="00883C03">
        <w:rPr>
          <w:rFonts w:ascii="Times New Roman" w:hAnsi="Times New Roman" w:cs="Times New Roman"/>
          <w:sz w:val="24"/>
          <w:szCs w:val="24"/>
        </w:rPr>
        <w:t xml:space="preserve">od points, but in between them are muddled </w:t>
      </w:r>
      <w:r w:rsidR="009151DF" w:rsidRPr="00883C03">
        <w:rPr>
          <w:rFonts w:ascii="Times New Roman" w:hAnsi="Times New Roman" w:cs="Times New Roman"/>
          <w:sz w:val="24"/>
          <w:szCs w:val="24"/>
        </w:rPr>
        <w:t xml:space="preserve">and confused concepts </w:t>
      </w:r>
      <w:r w:rsidR="00E76F59" w:rsidRPr="00883C03">
        <w:rPr>
          <w:rFonts w:ascii="Times New Roman" w:hAnsi="Times New Roman" w:cs="Times New Roman"/>
          <w:sz w:val="24"/>
          <w:szCs w:val="24"/>
        </w:rPr>
        <w:t>which are doubtable at best.</w:t>
      </w:r>
    </w:p>
    <w:p w14:paraId="11C18C10" w14:textId="77777777" w:rsidR="005043CF" w:rsidRPr="009151DF" w:rsidRDefault="005043CF" w:rsidP="009151DF">
      <w:pPr>
        <w:autoSpaceDE w:val="0"/>
        <w:autoSpaceDN w:val="0"/>
        <w:adjustRightInd w:val="0"/>
        <w:spacing w:after="0" w:line="480" w:lineRule="auto"/>
        <w:rPr>
          <w:rFonts w:cstheme="minorHAnsi"/>
          <w:sz w:val="24"/>
          <w:szCs w:val="24"/>
        </w:rPr>
      </w:pPr>
    </w:p>
    <w:p w14:paraId="48860A4B" w14:textId="7C33BD93" w:rsidR="00977B4A" w:rsidRPr="009151DF" w:rsidRDefault="000E12DE" w:rsidP="009151DF">
      <w:pPr>
        <w:spacing w:line="480" w:lineRule="auto"/>
        <w:rPr>
          <w:b/>
          <w:bCs/>
          <w:sz w:val="24"/>
          <w:szCs w:val="24"/>
        </w:rPr>
      </w:pPr>
      <w:r w:rsidRPr="009151DF">
        <w:rPr>
          <w:b/>
          <w:bCs/>
          <w:sz w:val="24"/>
          <w:szCs w:val="24"/>
        </w:rPr>
        <w:t>Word count</w:t>
      </w:r>
      <w:r w:rsidR="00BC1945" w:rsidRPr="009151DF">
        <w:rPr>
          <w:b/>
          <w:bCs/>
          <w:sz w:val="24"/>
          <w:szCs w:val="24"/>
        </w:rPr>
        <w:t>: 4</w:t>
      </w:r>
      <w:r w:rsidR="0082014F" w:rsidRPr="009151DF">
        <w:rPr>
          <w:b/>
          <w:bCs/>
          <w:sz w:val="24"/>
          <w:szCs w:val="24"/>
        </w:rPr>
        <w:t>3</w:t>
      </w:r>
      <w:r w:rsidR="00EC476F" w:rsidRPr="009151DF">
        <w:rPr>
          <w:b/>
          <w:bCs/>
          <w:sz w:val="24"/>
          <w:szCs w:val="24"/>
        </w:rPr>
        <w:t>1</w:t>
      </w:r>
      <w:r w:rsidR="009151DF" w:rsidRPr="009151DF">
        <w:rPr>
          <w:b/>
          <w:bCs/>
          <w:sz w:val="24"/>
          <w:szCs w:val="24"/>
        </w:rPr>
        <w:t>4</w:t>
      </w:r>
    </w:p>
    <w:p w14:paraId="0115F37F" w14:textId="77777777" w:rsidR="0082014F" w:rsidRDefault="0082014F" w:rsidP="00637413">
      <w:pPr>
        <w:spacing w:line="240" w:lineRule="auto"/>
      </w:pPr>
    </w:p>
    <w:p w14:paraId="04B46DDF" w14:textId="77777777" w:rsidR="0082014F" w:rsidRDefault="0082014F" w:rsidP="00637413">
      <w:pPr>
        <w:spacing w:line="240" w:lineRule="auto"/>
      </w:pPr>
    </w:p>
    <w:p w14:paraId="0B93F24D" w14:textId="77777777" w:rsidR="0082014F" w:rsidRDefault="0082014F" w:rsidP="00637413">
      <w:pPr>
        <w:spacing w:line="240" w:lineRule="auto"/>
      </w:pPr>
    </w:p>
    <w:p w14:paraId="64B95936" w14:textId="77777777" w:rsidR="009151DF" w:rsidRDefault="009151DF" w:rsidP="00637413">
      <w:pPr>
        <w:spacing w:line="240" w:lineRule="auto"/>
      </w:pPr>
    </w:p>
    <w:p w14:paraId="63456AF2" w14:textId="77777777" w:rsidR="009151DF" w:rsidRDefault="009151DF" w:rsidP="00637413">
      <w:pPr>
        <w:spacing w:line="240" w:lineRule="auto"/>
      </w:pPr>
    </w:p>
    <w:p w14:paraId="1127D1B7" w14:textId="77777777" w:rsidR="009151DF" w:rsidRDefault="009151DF" w:rsidP="00637413">
      <w:pPr>
        <w:spacing w:line="240" w:lineRule="auto"/>
      </w:pPr>
    </w:p>
    <w:p w14:paraId="394DEBEB" w14:textId="77777777" w:rsidR="009151DF" w:rsidRDefault="009151DF" w:rsidP="00637413">
      <w:pPr>
        <w:spacing w:line="240" w:lineRule="auto"/>
      </w:pPr>
    </w:p>
    <w:p w14:paraId="77C35907" w14:textId="77777777" w:rsidR="009151DF" w:rsidRDefault="009151DF" w:rsidP="00637413">
      <w:pPr>
        <w:spacing w:line="240" w:lineRule="auto"/>
      </w:pPr>
    </w:p>
    <w:p w14:paraId="2BD43D23" w14:textId="77777777" w:rsidR="009151DF" w:rsidRDefault="009151DF" w:rsidP="00637413">
      <w:pPr>
        <w:spacing w:line="240" w:lineRule="auto"/>
      </w:pPr>
    </w:p>
    <w:p w14:paraId="3BD26EB3" w14:textId="77777777" w:rsidR="009151DF" w:rsidRDefault="009151DF" w:rsidP="00637413">
      <w:pPr>
        <w:spacing w:line="240" w:lineRule="auto"/>
      </w:pPr>
    </w:p>
    <w:p w14:paraId="433A3D0D" w14:textId="77777777" w:rsidR="009151DF" w:rsidRDefault="009151DF" w:rsidP="00637413">
      <w:pPr>
        <w:spacing w:line="240" w:lineRule="auto"/>
      </w:pPr>
    </w:p>
    <w:p w14:paraId="6C738825" w14:textId="77777777" w:rsidR="009151DF" w:rsidRDefault="009151DF" w:rsidP="00637413">
      <w:pPr>
        <w:spacing w:line="240" w:lineRule="auto"/>
      </w:pPr>
    </w:p>
    <w:p w14:paraId="1B5FB597" w14:textId="77777777" w:rsidR="009151DF" w:rsidRDefault="009151DF" w:rsidP="00637413">
      <w:pPr>
        <w:spacing w:line="240" w:lineRule="auto"/>
      </w:pPr>
    </w:p>
    <w:p w14:paraId="69D0B128" w14:textId="77777777" w:rsidR="009151DF" w:rsidRDefault="009151DF" w:rsidP="00637413">
      <w:pPr>
        <w:spacing w:line="240" w:lineRule="auto"/>
      </w:pPr>
    </w:p>
    <w:p w14:paraId="77D2ADE8" w14:textId="77777777" w:rsidR="009151DF" w:rsidRDefault="009151DF" w:rsidP="00637413">
      <w:pPr>
        <w:spacing w:line="240" w:lineRule="auto"/>
      </w:pPr>
    </w:p>
    <w:p w14:paraId="440D8BDC" w14:textId="2BA67AE1" w:rsidR="009151DF" w:rsidRDefault="009151DF" w:rsidP="00637413">
      <w:pPr>
        <w:spacing w:line="240" w:lineRule="auto"/>
      </w:pPr>
    </w:p>
    <w:p w14:paraId="2CC4C562" w14:textId="59AB0BC6" w:rsidR="00883C03" w:rsidRDefault="00883C03" w:rsidP="00637413">
      <w:pPr>
        <w:spacing w:line="240" w:lineRule="auto"/>
      </w:pPr>
    </w:p>
    <w:p w14:paraId="11EF9CE6" w14:textId="3062E199" w:rsidR="00883C03" w:rsidRDefault="00883C03" w:rsidP="00637413">
      <w:pPr>
        <w:spacing w:line="240" w:lineRule="auto"/>
      </w:pPr>
    </w:p>
    <w:p w14:paraId="5C756D57" w14:textId="1FF09CBE" w:rsidR="00883C03" w:rsidRDefault="00883C03" w:rsidP="00637413">
      <w:pPr>
        <w:spacing w:line="240" w:lineRule="auto"/>
      </w:pPr>
    </w:p>
    <w:p w14:paraId="6CB9DB58" w14:textId="77777777" w:rsidR="00883C03" w:rsidRDefault="00883C03" w:rsidP="00637413">
      <w:pPr>
        <w:spacing w:line="240" w:lineRule="auto"/>
      </w:pPr>
    </w:p>
    <w:p w14:paraId="6DB24AE2" w14:textId="68669FCE" w:rsidR="00DF63B3" w:rsidRPr="00637413" w:rsidRDefault="00637413" w:rsidP="00637413">
      <w:pPr>
        <w:spacing w:line="240" w:lineRule="auto"/>
        <w:rPr>
          <w:rFonts w:ascii="Times New Roman" w:hAnsi="Times New Roman" w:cs="Times New Roman"/>
          <w:sz w:val="24"/>
          <w:szCs w:val="24"/>
        </w:rPr>
      </w:pPr>
      <w:r w:rsidRPr="00637413">
        <w:rPr>
          <w:rFonts w:ascii="Times New Roman" w:hAnsi="Times New Roman" w:cs="Times New Roman"/>
          <w:sz w:val="24"/>
          <w:szCs w:val="24"/>
        </w:rPr>
        <w:t>Bibliography</w:t>
      </w:r>
    </w:p>
    <w:p w14:paraId="2B69981E" w14:textId="1808BB33" w:rsidR="00637413" w:rsidRPr="00883C03" w:rsidRDefault="00637413" w:rsidP="00637413">
      <w:pPr>
        <w:spacing w:line="240" w:lineRule="auto"/>
        <w:rPr>
          <w:rFonts w:ascii="Times New Roman" w:hAnsi="Times New Roman" w:cs="Times New Roman"/>
          <w:sz w:val="24"/>
          <w:szCs w:val="24"/>
        </w:rPr>
      </w:pPr>
      <w:r w:rsidRPr="00637413">
        <w:rPr>
          <w:rFonts w:ascii="Times New Roman" w:hAnsi="Times New Roman" w:cs="Times New Roman"/>
          <w:sz w:val="24"/>
          <w:szCs w:val="24"/>
        </w:rPr>
        <w:t xml:space="preserve">Ariew, Roger, </w:t>
      </w:r>
      <w:r w:rsidRPr="00637413">
        <w:rPr>
          <w:rFonts w:ascii="Times New Roman" w:hAnsi="Times New Roman" w:cs="Times New Roman"/>
          <w:i/>
          <w:iCs/>
          <w:sz w:val="24"/>
          <w:szCs w:val="24"/>
        </w:rPr>
        <w:t>Readings in Modern Philosophy. Vol. 1 Descartes, Spinoza, Leibniz and Associated Texts</w:t>
      </w:r>
      <w:r w:rsidRPr="00637413">
        <w:rPr>
          <w:rFonts w:ascii="Times New Roman" w:hAnsi="Times New Roman" w:cs="Times New Roman"/>
          <w:sz w:val="24"/>
          <w:szCs w:val="24"/>
        </w:rPr>
        <w:t xml:space="preserve"> (Indianapolis Hackett, 2000)</w:t>
      </w:r>
    </w:p>
    <w:p w14:paraId="220248F4" w14:textId="44724F4C" w:rsidR="00142BB2" w:rsidRPr="00637413" w:rsidRDefault="00142BB2" w:rsidP="00637413">
      <w:pPr>
        <w:spacing w:line="240" w:lineRule="auto"/>
        <w:rPr>
          <w:rFonts w:ascii="Times New Roman" w:hAnsi="Times New Roman" w:cs="Times New Roman"/>
          <w:sz w:val="24"/>
          <w:szCs w:val="24"/>
        </w:rPr>
      </w:pPr>
      <w:bookmarkStart w:id="7" w:name="_Hlk124020344"/>
      <w:r w:rsidRPr="00883C03">
        <w:rPr>
          <w:rFonts w:ascii="Times New Roman" w:hAnsi="Times New Roman" w:cs="Times New Roman"/>
          <w:sz w:val="24"/>
          <w:szCs w:val="24"/>
        </w:rPr>
        <w:t xml:space="preserve">Cambridge Dictionary, ‘So to Speak’, </w:t>
      </w:r>
      <w:r w:rsidRPr="00883C03">
        <w:rPr>
          <w:rFonts w:ascii="Times New Roman" w:hAnsi="Times New Roman" w:cs="Times New Roman"/>
          <w:sz w:val="24"/>
          <w:szCs w:val="24"/>
        </w:rPr>
        <w:t xml:space="preserve">in </w:t>
      </w:r>
      <w:r w:rsidRPr="00883C03">
        <w:rPr>
          <w:rFonts w:ascii="Times New Roman" w:hAnsi="Times New Roman" w:cs="Times New Roman"/>
          <w:i/>
          <w:iCs/>
          <w:sz w:val="24"/>
          <w:szCs w:val="24"/>
        </w:rPr>
        <w:t>Cambridge Dictionary,</w:t>
      </w:r>
      <w:r w:rsidRPr="00883C03">
        <w:rPr>
          <w:rFonts w:ascii="Times New Roman" w:hAnsi="Times New Roman" w:cs="Times New Roman"/>
          <w:sz w:val="24"/>
          <w:szCs w:val="24"/>
        </w:rPr>
        <w:t xml:space="preserve"> </w:t>
      </w:r>
      <w:r w:rsidRPr="00883C03">
        <w:rPr>
          <w:rFonts w:ascii="Times New Roman" w:hAnsi="Times New Roman" w:cs="Times New Roman"/>
          <w:sz w:val="24"/>
          <w:szCs w:val="24"/>
        </w:rPr>
        <w:t>(</w:t>
      </w:r>
      <w:r w:rsidRPr="00883C03">
        <w:rPr>
          <w:rFonts w:ascii="Times New Roman" w:hAnsi="Times New Roman" w:cs="Times New Roman"/>
          <w:sz w:val="24"/>
          <w:szCs w:val="24"/>
        </w:rPr>
        <w:t>2023</w:t>
      </w:r>
      <w:r w:rsidRPr="00883C03">
        <w:rPr>
          <w:rFonts w:ascii="Times New Roman" w:hAnsi="Times New Roman" w:cs="Times New Roman"/>
          <w:sz w:val="24"/>
          <w:szCs w:val="24"/>
        </w:rPr>
        <w:t xml:space="preserve">) </w:t>
      </w:r>
      <w:r w:rsidRPr="00883C03">
        <w:rPr>
          <w:rFonts w:ascii="Times New Roman" w:hAnsi="Times New Roman" w:cs="Times New Roman"/>
          <w:sz w:val="24"/>
          <w:szCs w:val="24"/>
        </w:rPr>
        <w:t>&lt;https://dictionary.cambridge.org/dictionary/english/so-to-speak&gt;</w:t>
      </w:r>
    </w:p>
    <w:bookmarkEnd w:id="7"/>
    <w:p w14:paraId="46062220" w14:textId="34BCB244" w:rsidR="00E91710" w:rsidRPr="00883C03" w:rsidRDefault="00E91710" w:rsidP="00637413">
      <w:pPr>
        <w:spacing w:line="240" w:lineRule="auto"/>
        <w:rPr>
          <w:rFonts w:ascii="Times New Roman" w:hAnsi="Times New Roman" w:cs="Times New Roman"/>
          <w:sz w:val="24"/>
          <w:szCs w:val="24"/>
        </w:rPr>
      </w:pPr>
      <w:r w:rsidRPr="00883C03">
        <w:rPr>
          <w:rFonts w:ascii="Times New Roman" w:hAnsi="Times New Roman" w:cs="Times New Roman"/>
          <w:sz w:val="24"/>
          <w:szCs w:val="24"/>
        </w:rPr>
        <w:t xml:space="preserve">Chavez-Arvizo, Enrique, ‘Introduction’, </w:t>
      </w:r>
      <w:r w:rsidRPr="00883C03">
        <w:rPr>
          <w:rFonts w:ascii="Times New Roman" w:hAnsi="Times New Roman" w:cs="Times New Roman"/>
          <w:i/>
          <w:iCs/>
          <w:sz w:val="24"/>
          <w:szCs w:val="24"/>
        </w:rPr>
        <w:t>in Descartes Key Philosophical Writings</w:t>
      </w:r>
      <w:r w:rsidRPr="00883C03">
        <w:rPr>
          <w:rFonts w:ascii="Times New Roman" w:hAnsi="Times New Roman" w:cs="Times New Roman"/>
          <w:sz w:val="24"/>
          <w:szCs w:val="24"/>
        </w:rPr>
        <w:t xml:space="preserve"> (Hertfordshire: </w:t>
      </w:r>
      <w:r w:rsidR="00424F6A" w:rsidRPr="00883C03">
        <w:rPr>
          <w:rFonts w:ascii="Times New Roman" w:hAnsi="Times New Roman" w:cs="Times New Roman"/>
          <w:sz w:val="24"/>
          <w:szCs w:val="24"/>
        </w:rPr>
        <w:t>Wordsworth editions</w:t>
      </w:r>
      <w:r w:rsidRPr="00883C03">
        <w:rPr>
          <w:rFonts w:ascii="Times New Roman" w:hAnsi="Times New Roman" w:cs="Times New Roman"/>
          <w:sz w:val="24"/>
          <w:szCs w:val="24"/>
        </w:rPr>
        <w:t>, 1997)</w:t>
      </w:r>
    </w:p>
    <w:p w14:paraId="0CFD7445" w14:textId="76EAFCA3" w:rsidR="00637413" w:rsidRPr="00883C03" w:rsidRDefault="009D7F42" w:rsidP="001F5A22">
      <w:pPr>
        <w:spacing w:line="240" w:lineRule="auto"/>
        <w:rPr>
          <w:rFonts w:ascii="Times New Roman" w:hAnsi="Times New Roman" w:cs="Times New Roman"/>
          <w:sz w:val="24"/>
          <w:szCs w:val="24"/>
        </w:rPr>
      </w:pPr>
      <w:r w:rsidRPr="00883C03">
        <w:rPr>
          <w:rFonts w:ascii="Times New Roman" w:hAnsi="Times New Roman" w:cs="Times New Roman"/>
          <w:sz w:val="24"/>
          <w:szCs w:val="24"/>
        </w:rPr>
        <w:t xml:space="preserve">Clarke, Desmond M., ‘introduction’, </w:t>
      </w:r>
      <w:r w:rsidR="0000659F" w:rsidRPr="00883C03">
        <w:rPr>
          <w:rFonts w:ascii="Times New Roman" w:hAnsi="Times New Roman" w:cs="Times New Roman"/>
          <w:sz w:val="24"/>
          <w:szCs w:val="24"/>
        </w:rPr>
        <w:t xml:space="preserve">in </w:t>
      </w:r>
      <w:r w:rsidR="0000659F" w:rsidRPr="00883C03">
        <w:rPr>
          <w:rFonts w:ascii="Times New Roman" w:hAnsi="Times New Roman" w:cs="Times New Roman"/>
          <w:i/>
          <w:iCs/>
          <w:sz w:val="24"/>
          <w:szCs w:val="24"/>
        </w:rPr>
        <w:t>Meditations and Other Metaphysical Writings</w:t>
      </w:r>
      <w:r w:rsidR="0000659F" w:rsidRPr="00883C03">
        <w:rPr>
          <w:rFonts w:ascii="Times New Roman" w:hAnsi="Times New Roman" w:cs="Times New Roman"/>
          <w:sz w:val="24"/>
          <w:szCs w:val="24"/>
        </w:rPr>
        <w:t xml:space="preserve"> (London; New York: Penguin, 2003)</w:t>
      </w:r>
    </w:p>
    <w:p w14:paraId="76B59107" w14:textId="41BB2AF6" w:rsidR="00FE1DFF" w:rsidRPr="00883C03" w:rsidRDefault="00713D23" w:rsidP="00637413">
      <w:pPr>
        <w:spacing w:line="240" w:lineRule="auto"/>
        <w:rPr>
          <w:rFonts w:ascii="Times New Roman" w:hAnsi="Times New Roman" w:cs="Times New Roman"/>
          <w:sz w:val="24"/>
          <w:szCs w:val="24"/>
        </w:rPr>
      </w:pPr>
      <w:r w:rsidRPr="00883C03">
        <w:rPr>
          <w:rFonts w:ascii="Times New Roman" w:hAnsi="Times New Roman" w:cs="Times New Roman"/>
          <w:sz w:val="24"/>
          <w:szCs w:val="24"/>
        </w:rPr>
        <w:t>Cockburn,</w:t>
      </w:r>
      <w:r w:rsidRPr="00883C03">
        <w:rPr>
          <w:rFonts w:ascii="Times New Roman" w:hAnsi="Times New Roman" w:cs="Times New Roman"/>
          <w:sz w:val="24"/>
          <w:szCs w:val="24"/>
        </w:rPr>
        <w:t xml:space="preserve"> David,</w:t>
      </w:r>
      <w:r w:rsidRPr="00883C03">
        <w:rPr>
          <w:rFonts w:ascii="Times New Roman" w:hAnsi="Times New Roman" w:cs="Times New Roman"/>
          <w:sz w:val="24"/>
          <w:szCs w:val="24"/>
        </w:rPr>
        <w:t xml:space="preserve"> ‘Descartes</w:t>
      </w:r>
      <w:r w:rsidR="00FB27C0" w:rsidRPr="00883C03">
        <w:rPr>
          <w:rFonts w:ascii="Times New Roman" w:hAnsi="Times New Roman" w:cs="Times New Roman"/>
          <w:sz w:val="24"/>
          <w:szCs w:val="24"/>
        </w:rPr>
        <w:t xml:space="preserve"> and his body</w:t>
      </w:r>
      <w:r w:rsidRPr="00883C03">
        <w:rPr>
          <w:rFonts w:ascii="Times New Roman" w:hAnsi="Times New Roman" w:cs="Times New Roman"/>
          <w:sz w:val="24"/>
          <w:szCs w:val="24"/>
        </w:rPr>
        <w:t xml:space="preserve">’ </w:t>
      </w:r>
      <w:r w:rsidRPr="00883C03">
        <w:rPr>
          <w:rFonts w:ascii="Times New Roman" w:hAnsi="Times New Roman" w:cs="Times New Roman"/>
          <w:i/>
          <w:iCs/>
          <w:sz w:val="24"/>
          <w:szCs w:val="24"/>
        </w:rPr>
        <w:t>Lecture notes</w:t>
      </w:r>
      <w:r w:rsidRPr="00883C03">
        <w:rPr>
          <w:rFonts w:ascii="Times New Roman" w:hAnsi="Times New Roman" w:cs="Times New Roman"/>
          <w:sz w:val="24"/>
          <w:szCs w:val="24"/>
        </w:rPr>
        <w:t>, (University of Wales Trinity Saint David, 2022.)</w:t>
      </w:r>
      <w:r w:rsidR="0082407A" w:rsidRPr="00883C03">
        <w:rPr>
          <w:rFonts w:ascii="Times New Roman" w:hAnsi="Times New Roman" w:cs="Times New Roman"/>
          <w:sz w:val="24"/>
          <w:szCs w:val="24"/>
        </w:rPr>
        <w:t xml:space="preserve"> pp.1-10.</w:t>
      </w:r>
    </w:p>
    <w:p w14:paraId="42A6C39A" w14:textId="2D6FD8E4" w:rsidR="00FB27C0" w:rsidRPr="00883C03" w:rsidRDefault="00FB27C0" w:rsidP="00637413">
      <w:pPr>
        <w:spacing w:line="240" w:lineRule="auto"/>
        <w:rPr>
          <w:rFonts w:ascii="Times New Roman" w:hAnsi="Times New Roman" w:cs="Times New Roman"/>
          <w:sz w:val="24"/>
          <w:szCs w:val="24"/>
        </w:rPr>
      </w:pPr>
      <w:r w:rsidRPr="00883C03">
        <w:rPr>
          <w:rFonts w:ascii="Times New Roman" w:hAnsi="Times New Roman" w:cs="Times New Roman"/>
          <w:sz w:val="24"/>
          <w:szCs w:val="24"/>
        </w:rPr>
        <w:t xml:space="preserve">Cockburn, David, ‘Descartes: The Distinction between mind and body’ </w:t>
      </w:r>
      <w:r w:rsidRPr="00883C03">
        <w:rPr>
          <w:rFonts w:ascii="Times New Roman" w:hAnsi="Times New Roman" w:cs="Times New Roman"/>
          <w:i/>
          <w:iCs/>
          <w:sz w:val="24"/>
          <w:szCs w:val="24"/>
        </w:rPr>
        <w:t>Lecture notes</w:t>
      </w:r>
      <w:r w:rsidRPr="00883C03">
        <w:rPr>
          <w:rFonts w:ascii="Times New Roman" w:hAnsi="Times New Roman" w:cs="Times New Roman"/>
          <w:sz w:val="24"/>
          <w:szCs w:val="24"/>
        </w:rPr>
        <w:t>, (University of Wales Trinity Saint David, 2022.) pp.1-10.</w:t>
      </w:r>
    </w:p>
    <w:p w14:paraId="28A28D64" w14:textId="1F6ED827" w:rsidR="008E03CE" w:rsidRPr="00883C03" w:rsidRDefault="008E03CE" w:rsidP="00637413">
      <w:pPr>
        <w:spacing w:line="240" w:lineRule="auto"/>
        <w:rPr>
          <w:rFonts w:ascii="Times New Roman" w:hAnsi="Times New Roman" w:cs="Times New Roman"/>
          <w:sz w:val="24"/>
          <w:szCs w:val="24"/>
        </w:rPr>
      </w:pPr>
      <w:r w:rsidRPr="008E03CE">
        <w:rPr>
          <w:rFonts w:ascii="Times New Roman" w:hAnsi="Times New Roman" w:cs="Times New Roman"/>
          <w:sz w:val="24"/>
          <w:szCs w:val="24"/>
        </w:rPr>
        <w:t xml:space="preserve">Cook, John, ‘Human Beings’, in </w:t>
      </w:r>
      <w:r w:rsidRPr="008E03CE">
        <w:rPr>
          <w:rFonts w:ascii="Times New Roman" w:hAnsi="Times New Roman" w:cs="Times New Roman"/>
          <w:i/>
          <w:iCs/>
          <w:sz w:val="24"/>
          <w:szCs w:val="24"/>
        </w:rPr>
        <w:t>Studies in the Philosophy of Wittgenstein</w:t>
      </w:r>
      <w:r w:rsidRPr="008E03CE">
        <w:rPr>
          <w:rFonts w:ascii="Times New Roman" w:hAnsi="Times New Roman" w:cs="Times New Roman"/>
          <w:sz w:val="24"/>
          <w:szCs w:val="24"/>
        </w:rPr>
        <w:t xml:space="preserve"> (New York: Humanities Press, 1969), pp. 122–25</w:t>
      </w:r>
    </w:p>
    <w:p w14:paraId="7A6711BA" w14:textId="5AC7B3F3" w:rsidR="00B3237F" w:rsidRPr="00637413" w:rsidRDefault="006B2175" w:rsidP="00637413">
      <w:pPr>
        <w:spacing w:line="240" w:lineRule="auto"/>
        <w:rPr>
          <w:rFonts w:ascii="Times New Roman" w:hAnsi="Times New Roman" w:cs="Times New Roman"/>
          <w:sz w:val="24"/>
          <w:szCs w:val="24"/>
        </w:rPr>
      </w:pPr>
      <w:r w:rsidRPr="00883C03">
        <w:rPr>
          <w:rFonts w:ascii="Times New Roman" w:hAnsi="Times New Roman" w:cs="Times New Roman"/>
          <w:sz w:val="24"/>
          <w:szCs w:val="24"/>
        </w:rPr>
        <w:t xml:space="preserve">Damasio, </w:t>
      </w:r>
      <w:r w:rsidR="00B3237F" w:rsidRPr="00883C03">
        <w:rPr>
          <w:rFonts w:ascii="Times New Roman" w:hAnsi="Times New Roman" w:cs="Times New Roman"/>
          <w:sz w:val="24"/>
          <w:szCs w:val="24"/>
        </w:rPr>
        <w:t>Antonio R., Descartes Error: Emotion, Reason and the Human Brain (London: Vintage Books, 1994), p.248.</w:t>
      </w:r>
    </w:p>
    <w:p w14:paraId="4FED3B9E" w14:textId="1065FF89" w:rsidR="00EE320D" w:rsidRPr="00883C03" w:rsidRDefault="00232672" w:rsidP="00637413">
      <w:pPr>
        <w:spacing w:line="240" w:lineRule="auto"/>
        <w:rPr>
          <w:rFonts w:ascii="Times New Roman" w:hAnsi="Times New Roman" w:cs="Times New Roman"/>
          <w:sz w:val="24"/>
          <w:szCs w:val="24"/>
        </w:rPr>
      </w:pPr>
      <w:bookmarkStart w:id="8" w:name="_Hlk123849106"/>
      <w:r w:rsidRPr="00883C03">
        <w:rPr>
          <w:rFonts w:ascii="Times New Roman" w:hAnsi="Times New Roman" w:cs="Times New Roman"/>
          <w:sz w:val="24"/>
          <w:szCs w:val="24"/>
        </w:rPr>
        <w:t>Descartes,</w:t>
      </w:r>
      <w:r w:rsidR="00435E4F" w:rsidRPr="00883C03">
        <w:rPr>
          <w:rFonts w:ascii="Times New Roman" w:hAnsi="Times New Roman" w:cs="Times New Roman"/>
          <w:sz w:val="24"/>
          <w:szCs w:val="24"/>
        </w:rPr>
        <w:t xml:space="preserve"> </w:t>
      </w:r>
      <w:r w:rsidR="00EE320D" w:rsidRPr="00883C03">
        <w:rPr>
          <w:rFonts w:ascii="Times New Roman" w:hAnsi="Times New Roman" w:cs="Times New Roman"/>
          <w:sz w:val="24"/>
          <w:szCs w:val="24"/>
        </w:rPr>
        <w:t>René, Desmond M Clarke, Meditations and Other Metaphysical Writings</w:t>
      </w:r>
      <w:r w:rsidR="00F014E1" w:rsidRPr="00883C03">
        <w:rPr>
          <w:rFonts w:ascii="Times New Roman" w:hAnsi="Times New Roman" w:cs="Times New Roman"/>
          <w:sz w:val="24"/>
          <w:szCs w:val="24"/>
        </w:rPr>
        <w:t>,</w:t>
      </w:r>
      <w:r w:rsidR="00EE320D" w:rsidRPr="00883C03">
        <w:rPr>
          <w:rFonts w:ascii="Times New Roman" w:hAnsi="Times New Roman" w:cs="Times New Roman"/>
          <w:sz w:val="24"/>
          <w:szCs w:val="24"/>
        </w:rPr>
        <w:t xml:space="preserve"> (London; New York: Penguin, 2003)</w:t>
      </w:r>
      <w:r w:rsidR="00E153BE" w:rsidRPr="00883C03">
        <w:rPr>
          <w:rFonts w:ascii="Times New Roman" w:hAnsi="Times New Roman" w:cs="Times New Roman"/>
          <w:sz w:val="24"/>
          <w:szCs w:val="24"/>
        </w:rPr>
        <w:t xml:space="preserve"> </w:t>
      </w:r>
    </w:p>
    <w:bookmarkEnd w:id="8"/>
    <w:p w14:paraId="1C085319" w14:textId="128FD2D4" w:rsidR="002D5D63" w:rsidRPr="00883C03" w:rsidRDefault="002D5D63" w:rsidP="00637413">
      <w:pPr>
        <w:spacing w:line="240" w:lineRule="auto"/>
        <w:rPr>
          <w:rFonts w:ascii="Times New Roman" w:hAnsi="Times New Roman" w:cs="Times New Roman"/>
          <w:sz w:val="24"/>
          <w:szCs w:val="24"/>
        </w:rPr>
      </w:pPr>
      <w:r w:rsidRPr="00883C03">
        <w:rPr>
          <w:rFonts w:ascii="Times New Roman" w:hAnsi="Times New Roman" w:cs="Times New Roman"/>
          <w:sz w:val="24"/>
          <w:szCs w:val="24"/>
        </w:rPr>
        <w:t xml:space="preserve">Descartes, </w:t>
      </w:r>
      <w:r w:rsidRPr="00883C03">
        <w:rPr>
          <w:rFonts w:ascii="Times New Roman" w:hAnsi="Times New Roman" w:cs="Times New Roman"/>
          <w:sz w:val="24"/>
          <w:szCs w:val="24"/>
        </w:rPr>
        <w:t xml:space="preserve">René, </w:t>
      </w:r>
      <w:r w:rsidR="00A2187F" w:rsidRPr="00883C03">
        <w:rPr>
          <w:rFonts w:ascii="Times New Roman" w:hAnsi="Times New Roman" w:cs="Times New Roman"/>
          <w:sz w:val="24"/>
          <w:szCs w:val="24"/>
        </w:rPr>
        <w:t>‘</w:t>
      </w:r>
      <w:r w:rsidR="00726035" w:rsidRPr="00883C03">
        <w:rPr>
          <w:rFonts w:ascii="Times New Roman" w:hAnsi="Times New Roman" w:cs="Times New Roman"/>
          <w:sz w:val="24"/>
          <w:szCs w:val="24"/>
        </w:rPr>
        <w:t>P</w:t>
      </w:r>
      <w:r w:rsidR="00A2187F" w:rsidRPr="00883C03">
        <w:rPr>
          <w:rFonts w:ascii="Times New Roman" w:hAnsi="Times New Roman" w:cs="Times New Roman"/>
          <w:sz w:val="24"/>
          <w:szCs w:val="24"/>
        </w:rPr>
        <w:t xml:space="preserve">assions of the </w:t>
      </w:r>
      <w:r w:rsidR="00CF5FC6" w:rsidRPr="00883C03">
        <w:rPr>
          <w:rFonts w:ascii="Times New Roman" w:hAnsi="Times New Roman" w:cs="Times New Roman"/>
          <w:sz w:val="24"/>
          <w:szCs w:val="24"/>
        </w:rPr>
        <w:t xml:space="preserve">Soul’ in </w:t>
      </w:r>
      <w:r w:rsidR="00CF5FC6" w:rsidRPr="00883C03">
        <w:rPr>
          <w:rFonts w:ascii="Times New Roman" w:hAnsi="Times New Roman" w:cs="Times New Roman"/>
          <w:i/>
          <w:iCs/>
          <w:sz w:val="24"/>
          <w:szCs w:val="24"/>
        </w:rPr>
        <w:t xml:space="preserve">Descartes </w:t>
      </w:r>
      <w:r w:rsidRPr="00883C03">
        <w:rPr>
          <w:rFonts w:ascii="Times New Roman" w:hAnsi="Times New Roman" w:cs="Times New Roman"/>
          <w:i/>
          <w:iCs/>
          <w:sz w:val="24"/>
          <w:szCs w:val="24"/>
        </w:rPr>
        <w:t>Key Philosophical Writings</w:t>
      </w:r>
      <w:r w:rsidRPr="00883C03">
        <w:rPr>
          <w:rFonts w:ascii="Times New Roman" w:hAnsi="Times New Roman" w:cs="Times New Roman"/>
          <w:sz w:val="24"/>
          <w:szCs w:val="24"/>
        </w:rPr>
        <w:t xml:space="preserve"> (Hertfordshire: Wordsworth Editions Ltd, 1997)</w:t>
      </w:r>
      <w:r w:rsidR="005F70B4" w:rsidRPr="00883C03">
        <w:rPr>
          <w:rFonts w:ascii="Times New Roman" w:hAnsi="Times New Roman" w:cs="Times New Roman"/>
          <w:sz w:val="24"/>
          <w:szCs w:val="24"/>
        </w:rPr>
        <w:t xml:space="preserve"> pp.</w:t>
      </w:r>
      <w:r w:rsidR="00DB7614" w:rsidRPr="00883C03">
        <w:rPr>
          <w:rFonts w:ascii="Times New Roman" w:hAnsi="Times New Roman" w:cs="Times New Roman"/>
          <w:sz w:val="24"/>
          <w:szCs w:val="24"/>
        </w:rPr>
        <w:t>358</w:t>
      </w:r>
      <w:r w:rsidR="009F0D73" w:rsidRPr="00883C03">
        <w:rPr>
          <w:rFonts w:ascii="Times New Roman" w:hAnsi="Times New Roman" w:cs="Times New Roman"/>
          <w:sz w:val="24"/>
          <w:szCs w:val="24"/>
        </w:rPr>
        <w:t>-384.</w:t>
      </w:r>
    </w:p>
    <w:p w14:paraId="01534879" w14:textId="1B1863ED" w:rsidR="00232672" w:rsidRPr="00883C03" w:rsidRDefault="00EE320D" w:rsidP="00637413">
      <w:pPr>
        <w:spacing w:line="240" w:lineRule="auto"/>
        <w:rPr>
          <w:rFonts w:ascii="Times New Roman" w:hAnsi="Times New Roman" w:cs="Times New Roman"/>
          <w:sz w:val="24"/>
          <w:szCs w:val="24"/>
        </w:rPr>
      </w:pPr>
      <w:bookmarkStart w:id="9" w:name="_Hlk123844703"/>
      <w:bookmarkStart w:id="10" w:name="_Hlk123934785"/>
      <w:r w:rsidRPr="00883C03">
        <w:rPr>
          <w:rFonts w:ascii="Times New Roman" w:hAnsi="Times New Roman" w:cs="Times New Roman"/>
          <w:sz w:val="24"/>
          <w:szCs w:val="24"/>
        </w:rPr>
        <w:t xml:space="preserve">Descartes, </w:t>
      </w:r>
      <w:r w:rsidR="00435E4F" w:rsidRPr="00883C03">
        <w:rPr>
          <w:rFonts w:ascii="Times New Roman" w:hAnsi="Times New Roman" w:cs="Times New Roman"/>
          <w:sz w:val="24"/>
          <w:szCs w:val="24"/>
        </w:rPr>
        <w:t xml:space="preserve">René, Roger Ariew, </w:t>
      </w:r>
      <w:r w:rsidR="006E692A" w:rsidRPr="00883C03">
        <w:rPr>
          <w:rFonts w:ascii="Times New Roman" w:hAnsi="Times New Roman" w:cs="Times New Roman"/>
          <w:sz w:val="24"/>
          <w:szCs w:val="24"/>
        </w:rPr>
        <w:t>‘</w:t>
      </w:r>
      <w:r w:rsidR="000D0C39" w:rsidRPr="00883C03">
        <w:rPr>
          <w:rFonts w:ascii="Times New Roman" w:hAnsi="Times New Roman" w:cs="Times New Roman"/>
          <w:sz w:val="24"/>
          <w:szCs w:val="24"/>
        </w:rPr>
        <w:t xml:space="preserve">Discourse on Method’ </w:t>
      </w:r>
      <w:r w:rsidR="000D0C39" w:rsidRPr="00883C03">
        <w:rPr>
          <w:rFonts w:ascii="Times New Roman" w:hAnsi="Times New Roman" w:cs="Times New Roman"/>
          <w:i/>
          <w:iCs/>
          <w:sz w:val="24"/>
          <w:szCs w:val="24"/>
        </w:rPr>
        <w:t xml:space="preserve">in </w:t>
      </w:r>
      <w:r w:rsidR="00E153BE" w:rsidRPr="00883C03">
        <w:rPr>
          <w:rFonts w:ascii="Times New Roman" w:hAnsi="Times New Roman" w:cs="Times New Roman"/>
          <w:i/>
          <w:iCs/>
          <w:sz w:val="24"/>
          <w:szCs w:val="24"/>
        </w:rPr>
        <w:t>René</w:t>
      </w:r>
      <w:r w:rsidR="00E153BE" w:rsidRPr="00883C03">
        <w:rPr>
          <w:rFonts w:ascii="Times New Roman" w:hAnsi="Times New Roman" w:cs="Times New Roman"/>
          <w:i/>
          <w:iCs/>
          <w:sz w:val="24"/>
          <w:szCs w:val="24"/>
        </w:rPr>
        <w:t xml:space="preserve"> Descartes </w:t>
      </w:r>
      <w:r w:rsidR="00435E4F" w:rsidRPr="00883C03">
        <w:rPr>
          <w:rFonts w:ascii="Times New Roman" w:hAnsi="Times New Roman" w:cs="Times New Roman"/>
          <w:i/>
          <w:iCs/>
          <w:sz w:val="24"/>
          <w:szCs w:val="24"/>
        </w:rPr>
        <w:t>Philosophical Essays and Correspondence</w:t>
      </w:r>
      <w:r w:rsidR="00435E4F" w:rsidRPr="00883C03">
        <w:rPr>
          <w:rFonts w:ascii="Times New Roman" w:hAnsi="Times New Roman" w:cs="Times New Roman"/>
          <w:sz w:val="24"/>
          <w:szCs w:val="24"/>
        </w:rPr>
        <w:t xml:space="preserve"> (Hackett Publishing, 2000)</w:t>
      </w:r>
      <w:r w:rsidR="00222BFA" w:rsidRPr="00883C03">
        <w:rPr>
          <w:rFonts w:ascii="Times New Roman" w:hAnsi="Times New Roman" w:cs="Times New Roman"/>
          <w:sz w:val="24"/>
          <w:szCs w:val="24"/>
        </w:rPr>
        <w:t xml:space="preserve"> pp.46-83</w:t>
      </w:r>
      <w:r w:rsidR="00BB04C1" w:rsidRPr="00883C03">
        <w:rPr>
          <w:rFonts w:ascii="Times New Roman" w:hAnsi="Times New Roman" w:cs="Times New Roman"/>
          <w:sz w:val="24"/>
          <w:szCs w:val="24"/>
        </w:rPr>
        <w:t>.</w:t>
      </w:r>
    </w:p>
    <w:p w14:paraId="5A0FA155" w14:textId="3164925B" w:rsidR="001D5445" w:rsidRPr="00883C03" w:rsidRDefault="001D5445" w:rsidP="00637413">
      <w:pPr>
        <w:spacing w:line="240" w:lineRule="auto"/>
        <w:rPr>
          <w:rFonts w:ascii="Times New Roman" w:hAnsi="Times New Roman" w:cs="Times New Roman"/>
          <w:sz w:val="24"/>
          <w:szCs w:val="24"/>
        </w:rPr>
      </w:pPr>
      <w:bookmarkStart w:id="11" w:name="_Hlk123935849"/>
      <w:bookmarkEnd w:id="10"/>
      <w:r w:rsidRPr="00883C03">
        <w:rPr>
          <w:rFonts w:ascii="Times New Roman" w:hAnsi="Times New Roman" w:cs="Times New Roman"/>
          <w:sz w:val="24"/>
          <w:szCs w:val="24"/>
        </w:rPr>
        <w:t xml:space="preserve">Descartes, </w:t>
      </w:r>
      <w:bookmarkStart w:id="12" w:name="_Hlk124104754"/>
      <w:r w:rsidRPr="00883C03">
        <w:rPr>
          <w:rFonts w:ascii="Times New Roman" w:hAnsi="Times New Roman" w:cs="Times New Roman"/>
          <w:sz w:val="24"/>
          <w:szCs w:val="24"/>
        </w:rPr>
        <w:t>René</w:t>
      </w:r>
      <w:bookmarkEnd w:id="12"/>
      <w:r w:rsidRPr="00883C03">
        <w:rPr>
          <w:rFonts w:ascii="Times New Roman" w:hAnsi="Times New Roman" w:cs="Times New Roman"/>
          <w:sz w:val="24"/>
          <w:szCs w:val="24"/>
        </w:rPr>
        <w:t>, Roger Ariew, ‘</w:t>
      </w:r>
      <w:r w:rsidRPr="00883C03">
        <w:rPr>
          <w:rFonts w:ascii="Times New Roman" w:hAnsi="Times New Roman" w:cs="Times New Roman"/>
          <w:sz w:val="24"/>
          <w:szCs w:val="24"/>
        </w:rPr>
        <w:t>Meditations</w:t>
      </w:r>
      <w:r w:rsidR="005D7753" w:rsidRPr="00883C03">
        <w:rPr>
          <w:rFonts w:ascii="Times New Roman" w:hAnsi="Times New Roman" w:cs="Times New Roman"/>
          <w:sz w:val="24"/>
          <w:szCs w:val="24"/>
        </w:rPr>
        <w:t xml:space="preserve"> on First Philosophy</w:t>
      </w:r>
      <w:r w:rsidRPr="00883C03">
        <w:rPr>
          <w:rFonts w:ascii="Times New Roman" w:hAnsi="Times New Roman" w:cs="Times New Roman"/>
          <w:sz w:val="24"/>
          <w:szCs w:val="24"/>
        </w:rPr>
        <w:t>’ in</w:t>
      </w:r>
      <w:r w:rsidR="00E153BE" w:rsidRPr="00883C03">
        <w:rPr>
          <w:rFonts w:ascii="Times New Roman" w:hAnsi="Times New Roman" w:cs="Times New Roman"/>
          <w:sz w:val="24"/>
          <w:szCs w:val="24"/>
        </w:rPr>
        <w:t xml:space="preserve"> </w:t>
      </w:r>
      <w:r w:rsidR="00E153BE" w:rsidRPr="00883C03">
        <w:rPr>
          <w:rFonts w:ascii="Times New Roman" w:hAnsi="Times New Roman" w:cs="Times New Roman"/>
          <w:i/>
          <w:iCs/>
          <w:sz w:val="24"/>
          <w:szCs w:val="24"/>
        </w:rPr>
        <w:t>René</w:t>
      </w:r>
      <w:r w:rsidR="00E153BE" w:rsidRPr="00883C03">
        <w:rPr>
          <w:rFonts w:ascii="Times New Roman" w:hAnsi="Times New Roman" w:cs="Times New Roman"/>
          <w:i/>
          <w:iCs/>
          <w:sz w:val="24"/>
          <w:szCs w:val="24"/>
        </w:rPr>
        <w:t xml:space="preserve"> Descartes</w:t>
      </w:r>
      <w:r w:rsidRPr="00883C03">
        <w:rPr>
          <w:rFonts w:ascii="Times New Roman" w:hAnsi="Times New Roman" w:cs="Times New Roman"/>
          <w:sz w:val="24"/>
          <w:szCs w:val="24"/>
        </w:rPr>
        <w:t xml:space="preserve"> </w:t>
      </w:r>
      <w:r w:rsidRPr="00883C03">
        <w:rPr>
          <w:rFonts w:ascii="Times New Roman" w:hAnsi="Times New Roman" w:cs="Times New Roman"/>
          <w:i/>
          <w:iCs/>
          <w:sz w:val="24"/>
          <w:szCs w:val="24"/>
        </w:rPr>
        <w:t>Philosophical Essays and Correspondence</w:t>
      </w:r>
      <w:r w:rsidRPr="00883C03">
        <w:rPr>
          <w:rFonts w:ascii="Times New Roman" w:hAnsi="Times New Roman" w:cs="Times New Roman"/>
          <w:sz w:val="24"/>
          <w:szCs w:val="24"/>
        </w:rPr>
        <w:t xml:space="preserve"> (Hackett Publishing, 2000) pp.</w:t>
      </w:r>
      <w:r w:rsidR="008906AA" w:rsidRPr="00883C03">
        <w:rPr>
          <w:rFonts w:ascii="Times New Roman" w:hAnsi="Times New Roman" w:cs="Times New Roman"/>
          <w:sz w:val="24"/>
          <w:szCs w:val="24"/>
        </w:rPr>
        <w:t>97</w:t>
      </w:r>
      <w:r w:rsidRPr="00883C03">
        <w:rPr>
          <w:rFonts w:ascii="Times New Roman" w:hAnsi="Times New Roman" w:cs="Times New Roman"/>
          <w:sz w:val="24"/>
          <w:szCs w:val="24"/>
        </w:rPr>
        <w:t>-</w:t>
      </w:r>
      <w:r w:rsidR="008906AA" w:rsidRPr="00883C03">
        <w:rPr>
          <w:rFonts w:ascii="Times New Roman" w:hAnsi="Times New Roman" w:cs="Times New Roman"/>
          <w:sz w:val="24"/>
          <w:szCs w:val="24"/>
        </w:rPr>
        <w:t>142</w:t>
      </w:r>
      <w:r w:rsidRPr="00883C03">
        <w:rPr>
          <w:rFonts w:ascii="Times New Roman" w:hAnsi="Times New Roman" w:cs="Times New Roman"/>
          <w:sz w:val="24"/>
          <w:szCs w:val="24"/>
        </w:rPr>
        <w:t>.</w:t>
      </w:r>
    </w:p>
    <w:p w14:paraId="6E803E83" w14:textId="490FC9EC" w:rsidR="004C002F" w:rsidRPr="00883C03" w:rsidRDefault="00670FB4" w:rsidP="00637413">
      <w:pPr>
        <w:spacing w:line="240" w:lineRule="auto"/>
        <w:rPr>
          <w:rFonts w:ascii="Times New Roman" w:hAnsi="Times New Roman" w:cs="Times New Roman"/>
          <w:sz w:val="24"/>
          <w:szCs w:val="24"/>
        </w:rPr>
      </w:pPr>
      <w:r w:rsidRPr="00670FB4">
        <w:rPr>
          <w:rFonts w:ascii="Times New Roman" w:hAnsi="Times New Roman" w:cs="Times New Roman"/>
          <w:sz w:val="24"/>
          <w:szCs w:val="24"/>
        </w:rPr>
        <w:t xml:space="preserve">Lokhorst, Gert-Jan, ‘Descartes and the Pineal Gland’, </w:t>
      </w:r>
      <w:r w:rsidRPr="00883C03">
        <w:rPr>
          <w:rFonts w:ascii="Times New Roman" w:hAnsi="Times New Roman" w:cs="Times New Roman"/>
          <w:sz w:val="24"/>
          <w:szCs w:val="24"/>
        </w:rPr>
        <w:t xml:space="preserve">in </w:t>
      </w:r>
      <w:r w:rsidRPr="00670FB4">
        <w:rPr>
          <w:rFonts w:ascii="Times New Roman" w:hAnsi="Times New Roman" w:cs="Times New Roman"/>
          <w:i/>
          <w:iCs/>
          <w:sz w:val="24"/>
          <w:szCs w:val="24"/>
        </w:rPr>
        <w:t>The Stanford Encyclopaedia of Philosophy</w:t>
      </w:r>
      <w:r w:rsidRPr="00670FB4">
        <w:rPr>
          <w:rFonts w:ascii="Times New Roman" w:hAnsi="Times New Roman" w:cs="Times New Roman"/>
          <w:sz w:val="24"/>
          <w:szCs w:val="24"/>
        </w:rPr>
        <w:t xml:space="preserve">, </w:t>
      </w:r>
      <w:r w:rsidRPr="00883C03">
        <w:rPr>
          <w:rFonts w:ascii="Times New Roman" w:hAnsi="Times New Roman" w:cs="Times New Roman"/>
          <w:sz w:val="24"/>
          <w:szCs w:val="24"/>
        </w:rPr>
        <w:t>(</w:t>
      </w:r>
      <w:r w:rsidRPr="00670FB4">
        <w:rPr>
          <w:rFonts w:ascii="Times New Roman" w:hAnsi="Times New Roman" w:cs="Times New Roman"/>
          <w:sz w:val="24"/>
          <w:szCs w:val="24"/>
        </w:rPr>
        <w:t>2005</w:t>
      </w:r>
      <w:r w:rsidRPr="00883C03">
        <w:rPr>
          <w:rFonts w:ascii="Times New Roman" w:hAnsi="Times New Roman" w:cs="Times New Roman"/>
          <w:sz w:val="24"/>
          <w:szCs w:val="24"/>
        </w:rPr>
        <w:t xml:space="preserve">) </w:t>
      </w:r>
      <w:r w:rsidRPr="00670FB4">
        <w:rPr>
          <w:rFonts w:ascii="Times New Roman" w:hAnsi="Times New Roman" w:cs="Times New Roman"/>
          <w:sz w:val="24"/>
          <w:szCs w:val="24"/>
        </w:rPr>
        <w:t>&lt;https://plato.stanford.edu/archives/win2021/entries/pineal-gland/&gt;</w:t>
      </w:r>
      <w:bookmarkEnd w:id="9"/>
      <w:bookmarkEnd w:id="11"/>
    </w:p>
    <w:p w14:paraId="47C5E237" w14:textId="49F8F29D" w:rsidR="00862D85" w:rsidRPr="00637413" w:rsidRDefault="00862D85" w:rsidP="00637413">
      <w:pPr>
        <w:spacing w:line="240" w:lineRule="auto"/>
        <w:rPr>
          <w:rFonts w:ascii="Times New Roman" w:hAnsi="Times New Roman" w:cs="Times New Roman"/>
          <w:sz w:val="24"/>
          <w:szCs w:val="24"/>
        </w:rPr>
      </w:pPr>
      <w:r w:rsidRPr="00862D85">
        <w:rPr>
          <w:rFonts w:ascii="Times New Roman" w:hAnsi="Times New Roman" w:cs="Times New Roman"/>
          <w:sz w:val="24"/>
          <w:szCs w:val="24"/>
        </w:rPr>
        <w:t xml:space="preserve">National Institute of Neurological Disorders and Stroke, ‘Brain Basics: Understanding Sleep | National Institute of Neurological Disorders and Stroke’, </w:t>
      </w:r>
      <w:r w:rsidRPr="00883C03">
        <w:rPr>
          <w:rFonts w:ascii="Times New Roman" w:hAnsi="Times New Roman" w:cs="Times New Roman"/>
          <w:sz w:val="24"/>
          <w:szCs w:val="24"/>
        </w:rPr>
        <w:t>(</w:t>
      </w:r>
      <w:r w:rsidRPr="00883C03">
        <w:rPr>
          <w:rFonts w:ascii="Times New Roman" w:hAnsi="Times New Roman" w:cs="Times New Roman"/>
          <w:i/>
          <w:iCs/>
          <w:sz w:val="24"/>
          <w:szCs w:val="24"/>
        </w:rPr>
        <w:t>w</w:t>
      </w:r>
      <w:r w:rsidRPr="00862D85">
        <w:rPr>
          <w:rFonts w:ascii="Times New Roman" w:hAnsi="Times New Roman" w:cs="Times New Roman"/>
          <w:i/>
          <w:iCs/>
          <w:sz w:val="24"/>
          <w:szCs w:val="24"/>
        </w:rPr>
        <w:t>ww.ninds.nih.gov</w:t>
      </w:r>
      <w:r w:rsidRPr="00862D85">
        <w:rPr>
          <w:rFonts w:ascii="Times New Roman" w:hAnsi="Times New Roman" w:cs="Times New Roman"/>
          <w:sz w:val="24"/>
          <w:szCs w:val="24"/>
        </w:rPr>
        <w:t>, 2022</w:t>
      </w:r>
      <w:r w:rsidRPr="00883C03">
        <w:rPr>
          <w:rFonts w:ascii="Times New Roman" w:hAnsi="Times New Roman" w:cs="Times New Roman"/>
          <w:sz w:val="24"/>
          <w:szCs w:val="24"/>
        </w:rPr>
        <w:t>)</w:t>
      </w:r>
      <w:r w:rsidRPr="00862D85">
        <w:rPr>
          <w:rFonts w:ascii="Times New Roman" w:hAnsi="Times New Roman" w:cs="Times New Roman"/>
          <w:sz w:val="24"/>
          <w:szCs w:val="24"/>
        </w:rPr>
        <w:t xml:space="preserve"> &lt;https://www.ninds.nih.gov/health-information/public-education/brain-basics/brain-basics-understanding-sleep&gt;</w:t>
      </w:r>
    </w:p>
    <w:p w14:paraId="23E10B88" w14:textId="10A4CF3E" w:rsidR="00573790" w:rsidRPr="00883C03" w:rsidRDefault="00573790" w:rsidP="00327937">
      <w:pPr>
        <w:spacing w:line="240" w:lineRule="auto"/>
        <w:rPr>
          <w:rFonts w:ascii="Times New Roman" w:hAnsi="Times New Roman" w:cs="Times New Roman"/>
          <w:sz w:val="24"/>
          <w:szCs w:val="24"/>
        </w:rPr>
      </w:pPr>
      <w:r w:rsidRPr="00573790">
        <w:rPr>
          <w:rFonts w:ascii="Times New Roman" w:hAnsi="Times New Roman" w:cs="Times New Roman"/>
          <w:sz w:val="24"/>
          <w:szCs w:val="24"/>
        </w:rPr>
        <w:t xml:space="preserve">Smart, JJC, ‘The Mind/Brain Identity Theory’, </w:t>
      </w:r>
      <w:r w:rsidR="0011388F" w:rsidRPr="00883C03">
        <w:rPr>
          <w:rFonts w:ascii="Times New Roman" w:hAnsi="Times New Roman" w:cs="Times New Roman"/>
          <w:sz w:val="24"/>
          <w:szCs w:val="24"/>
        </w:rPr>
        <w:t xml:space="preserve">in </w:t>
      </w:r>
      <w:r w:rsidR="0011388F" w:rsidRPr="00883C03">
        <w:rPr>
          <w:rFonts w:ascii="Times New Roman" w:hAnsi="Times New Roman" w:cs="Times New Roman"/>
          <w:i/>
          <w:iCs/>
          <w:sz w:val="24"/>
          <w:szCs w:val="24"/>
        </w:rPr>
        <w:t>The Stanford Encyclopaedia of Philosophy</w:t>
      </w:r>
      <w:r w:rsidRPr="00573790">
        <w:rPr>
          <w:rFonts w:ascii="Times New Roman" w:hAnsi="Times New Roman" w:cs="Times New Roman"/>
          <w:sz w:val="24"/>
          <w:szCs w:val="24"/>
        </w:rPr>
        <w:t xml:space="preserve">, </w:t>
      </w:r>
      <w:r w:rsidRPr="00883C03">
        <w:rPr>
          <w:rFonts w:ascii="Times New Roman" w:hAnsi="Times New Roman" w:cs="Times New Roman"/>
          <w:sz w:val="24"/>
          <w:szCs w:val="24"/>
        </w:rPr>
        <w:t>(2</w:t>
      </w:r>
      <w:r w:rsidRPr="00573790">
        <w:rPr>
          <w:rFonts w:ascii="Times New Roman" w:hAnsi="Times New Roman" w:cs="Times New Roman"/>
          <w:sz w:val="24"/>
          <w:szCs w:val="24"/>
        </w:rPr>
        <w:t>000</w:t>
      </w:r>
      <w:r w:rsidRPr="00883C03">
        <w:rPr>
          <w:rFonts w:ascii="Times New Roman" w:hAnsi="Times New Roman" w:cs="Times New Roman"/>
          <w:sz w:val="24"/>
          <w:szCs w:val="24"/>
        </w:rPr>
        <w:t>)</w:t>
      </w:r>
      <w:r w:rsidR="004F7BED" w:rsidRPr="00883C03">
        <w:rPr>
          <w:rFonts w:ascii="Times New Roman" w:hAnsi="Times New Roman" w:cs="Times New Roman"/>
          <w:sz w:val="24"/>
          <w:szCs w:val="24"/>
        </w:rPr>
        <w:t xml:space="preserve"> </w:t>
      </w:r>
      <w:r w:rsidRPr="00573790">
        <w:rPr>
          <w:rFonts w:ascii="Times New Roman" w:hAnsi="Times New Roman" w:cs="Times New Roman"/>
          <w:sz w:val="24"/>
          <w:szCs w:val="24"/>
        </w:rPr>
        <w:t>&lt;https://plato.stanford.edu/archives/win2022/entries/mind-identity/&gt; [accessed 8 January 2023]</w:t>
      </w:r>
    </w:p>
    <w:p w14:paraId="15AF8F6A" w14:textId="4412E4D1" w:rsidR="00637413" w:rsidRPr="00883C03" w:rsidRDefault="00E263D1" w:rsidP="00327937">
      <w:pPr>
        <w:spacing w:line="240" w:lineRule="auto"/>
        <w:rPr>
          <w:rFonts w:ascii="Times New Roman" w:hAnsi="Times New Roman" w:cs="Times New Roman"/>
          <w:sz w:val="24"/>
          <w:szCs w:val="24"/>
        </w:rPr>
      </w:pPr>
      <w:r w:rsidRPr="00883C03">
        <w:rPr>
          <w:rFonts w:ascii="Times New Roman" w:hAnsi="Times New Roman" w:cs="Times New Roman"/>
          <w:sz w:val="24"/>
          <w:szCs w:val="24"/>
        </w:rPr>
        <w:t xml:space="preserve">Windt, Jennifer M, ‘Dreams and Dreaming’, </w:t>
      </w:r>
      <w:r w:rsidR="00C211D1" w:rsidRPr="00883C03">
        <w:rPr>
          <w:rFonts w:ascii="Times New Roman" w:hAnsi="Times New Roman" w:cs="Times New Roman"/>
          <w:sz w:val="24"/>
          <w:szCs w:val="24"/>
        </w:rPr>
        <w:t xml:space="preserve">in </w:t>
      </w:r>
      <w:r w:rsidRPr="00883C03">
        <w:rPr>
          <w:rFonts w:ascii="Times New Roman" w:hAnsi="Times New Roman" w:cs="Times New Roman"/>
          <w:i/>
          <w:iCs/>
          <w:sz w:val="24"/>
          <w:szCs w:val="24"/>
        </w:rPr>
        <w:t>The Stanford Encyclopaedia of Philosophy</w:t>
      </w:r>
      <w:r w:rsidRPr="00883C03">
        <w:rPr>
          <w:rFonts w:ascii="Times New Roman" w:hAnsi="Times New Roman" w:cs="Times New Roman"/>
          <w:sz w:val="24"/>
          <w:szCs w:val="24"/>
        </w:rPr>
        <w:t xml:space="preserve">, </w:t>
      </w:r>
      <w:r w:rsidR="00C211D1" w:rsidRPr="00883C03">
        <w:rPr>
          <w:rFonts w:ascii="Times New Roman" w:hAnsi="Times New Roman" w:cs="Times New Roman"/>
          <w:sz w:val="24"/>
          <w:szCs w:val="24"/>
        </w:rPr>
        <w:t>(</w:t>
      </w:r>
      <w:r w:rsidRPr="00883C03">
        <w:rPr>
          <w:rFonts w:ascii="Times New Roman" w:hAnsi="Times New Roman" w:cs="Times New Roman"/>
          <w:sz w:val="24"/>
          <w:szCs w:val="24"/>
        </w:rPr>
        <w:t>2015</w:t>
      </w:r>
      <w:r w:rsidR="00C211D1" w:rsidRPr="00883C03">
        <w:rPr>
          <w:rFonts w:ascii="Times New Roman" w:hAnsi="Times New Roman" w:cs="Times New Roman"/>
          <w:sz w:val="24"/>
          <w:szCs w:val="24"/>
        </w:rPr>
        <w:t xml:space="preserve">) </w:t>
      </w:r>
      <w:r w:rsidRPr="00883C03">
        <w:rPr>
          <w:rFonts w:ascii="Times New Roman" w:hAnsi="Times New Roman" w:cs="Times New Roman"/>
          <w:sz w:val="24"/>
          <w:szCs w:val="24"/>
        </w:rPr>
        <w:t xml:space="preserve">&lt;https://plato.stanford.edu/archives/sum2021/entries/dreams-dreaming/&gt; [accessed </w:t>
      </w:r>
      <w:r w:rsidR="00C211D1" w:rsidRPr="00883C03">
        <w:rPr>
          <w:rFonts w:ascii="Times New Roman" w:hAnsi="Times New Roman" w:cs="Times New Roman"/>
          <w:sz w:val="24"/>
          <w:szCs w:val="24"/>
        </w:rPr>
        <w:t>0</w:t>
      </w:r>
      <w:r w:rsidR="009169E2" w:rsidRPr="00883C03">
        <w:rPr>
          <w:rFonts w:ascii="Times New Roman" w:hAnsi="Times New Roman" w:cs="Times New Roman"/>
          <w:sz w:val="24"/>
          <w:szCs w:val="24"/>
        </w:rPr>
        <w:t>2</w:t>
      </w:r>
      <w:r w:rsidRPr="00883C03">
        <w:rPr>
          <w:rFonts w:ascii="Times New Roman" w:hAnsi="Times New Roman" w:cs="Times New Roman"/>
          <w:sz w:val="24"/>
          <w:szCs w:val="24"/>
        </w:rPr>
        <w:t xml:space="preserve"> </w:t>
      </w:r>
      <w:r w:rsidR="009169E2" w:rsidRPr="00883C03">
        <w:rPr>
          <w:rFonts w:ascii="Times New Roman" w:hAnsi="Times New Roman" w:cs="Times New Roman"/>
          <w:sz w:val="24"/>
          <w:szCs w:val="24"/>
        </w:rPr>
        <w:t>January</w:t>
      </w:r>
      <w:r w:rsidRPr="00883C03">
        <w:rPr>
          <w:rFonts w:ascii="Times New Roman" w:hAnsi="Times New Roman" w:cs="Times New Roman"/>
          <w:sz w:val="24"/>
          <w:szCs w:val="24"/>
        </w:rPr>
        <w:t xml:space="preserve"> 202</w:t>
      </w:r>
      <w:r w:rsidR="009169E2" w:rsidRPr="00883C03">
        <w:rPr>
          <w:rFonts w:ascii="Times New Roman" w:hAnsi="Times New Roman" w:cs="Times New Roman"/>
          <w:sz w:val="24"/>
          <w:szCs w:val="24"/>
        </w:rPr>
        <w:t>3</w:t>
      </w:r>
      <w:r w:rsidR="00977B4A" w:rsidRPr="00883C03">
        <w:rPr>
          <w:rFonts w:ascii="Times New Roman" w:hAnsi="Times New Roman" w:cs="Times New Roman"/>
          <w:sz w:val="24"/>
          <w:szCs w:val="24"/>
        </w:rPr>
        <w:t>)</w:t>
      </w:r>
    </w:p>
    <w:sectPr w:rsidR="00637413" w:rsidRPr="00883C03">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690304" w14:textId="77777777" w:rsidR="007104A7" w:rsidRDefault="007104A7" w:rsidP="000F7D50">
      <w:pPr>
        <w:spacing w:after="0" w:line="240" w:lineRule="auto"/>
      </w:pPr>
      <w:r>
        <w:separator/>
      </w:r>
    </w:p>
  </w:endnote>
  <w:endnote w:type="continuationSeparator" w:id="0">
    <w:p w14:paraId="54EAEE97" w14:textId="77777777" w:rsidR="007104A7" w:rsidRDefault="007104A7" w:rsidP="000F7D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3539223"/>
      <w:docPartObj>
        <w:docPartGallery w:val="Page Numbers (Bottom of Page)"/>
        <w:docPartUnique/>
      </w:docPartObj>
    </w:sdtPr>
    <w:sdtEndPr>
      <w:rPr>
        <w:noProof/>
      </w:rPr>
    </w:sdtEndPr>
    <w:sdtContent>
      <w:p w14:paraId="0D5CEA09" w14:textId="51CF830E" w:rsidR="00FA78BE" w:rsidRDefault="00FA78B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3237A11" w14:textId="77777777" w:rsidR="00FA78BE" w:rsidRDefault="00FA78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DF532" w14:textId="77777777" w:rsidR="007104A7" w:rsidRDefault="007104A7" w:rsidP="000F7D50">
      <w:pPr>
        <w:spacing w:after="0" w:line="240" w:lineRule="auto"/>
      </w:pPr>
      <w:r>
        <w:separator/>
      </w:r>
    </w:p>
  </w:footnote>
  <w:footnote w:type="continuationSeparator" w:id="0">
    <w:p w14:paraId="44039FEB" w14:textId="77777777" w:rsidR="007104A7" w:rsidRDefault="007104A7" w:rsidP="000F7D50">
      <w:pPr>
        <w:spacing w:after="0" w:line="240" w:lineRule="auto"/>
      </w:pPr>
      <w:r>
        <w:continuationSeparator/>
      </w:r>
    </w:p>
  </w:footnote>
  <w:footnote w:id="1">
    <w:p w14:paraId="2E5A65E4" w14:textId="2333A840" w:rsidR="009A3722" w:rsidRDefault="009A3722">
      <w:pPr>
        <w:pStyle w:val="FootnoteText"/>
      </w:pPr>
      <w:r>
        <w:rPr>
          <w:rStyle w:val="FootnoteReference"/>
        </w:rPr>
        <w:footnoteRef/>
      </w:r>
      <w:r>
        <w:t xml:space="preserve"> </w:t>
      </w:r>
      <w:r w:rsidR="00916A78" w:rsidRPr="00916A78">
        <w:t xml:space="preserve">Enrique Chavez-Arvizo, ‘Introduction’, in Descartes Key Philosophical Writings (Hertfordshire: </w:t>
      </w:r>
      <w:r w:rsidR="009621C4" w:rsidRPr="00916A78">
        <w:t>Wordsworth editions</w:t>
      </w:r>
      <w:r w:rsidR="00916A78" w:rsidRPr="00916A78">
        <w:t>, 1997).</w:t>
      </w:r>
      <w:r w:rsidR="00916A78">
        <w:t xml:space="preserve"> </w:t>
      </w:r>
      <w:proofErr w:type="gramStart"/>
      <w:r w:rsidR="00916A78">
        <w:t>p.</w:t>
      </w:r>
      <w:r w:rsidR="00AD6ACF">
        <w:t>xv</w:t>
      </w:r>
      <w:r w:rsidR="00FF4D9F">
        <w:t>.</w:t>
      </w:r>
      <w:proofErr w:type="gramEnd"/>
    </w:p>
  </w:footnote>
  <w:footnote w:id="2">
    <w:p w14:paraId="5DA7087D" w14:textId="56AF6E9F" w:rsidR="009621C4" w:rsidRDefault="009621C4">
      <w:pPr>
        <w:pStyle w:val="FootnoteText"/>
      </w:pPr>
      <w:r>
        <w:rPr>
          <w:rStyle w:val="FootnoteReference"/>
        </w:rPr>
        <w:footnoteRef/>
      </w:r>
      <w:r>
        <w:t xml:space="preserve"> </w:t>
      </w:r>
      <w:r w:rsidRPr="009621C4">
        <w:t xml:space="preserve">Enrique Chavez-Arvizo, ‘Introduction’, (1997). </w:t>
      </w:r>
      <w:proofErr w:type="gramStart"/>
      <w:r w:rsidRPr="009621C4">
        <w:t>p.xv</w:t>
      </w:r>
      <w:r w:rsidR="00FF4D9F">
        <w:t>.</w:t>
      </w:r>
      <w:proofErr w:type="gramEnd"/>
    </w:p>
  </w:footnote>
  <w:footnote w:id="3">
    <w:p w14:paraId="0079761A" w14:textId="05D4FB0A" w:rsidR="00F32D1B" w:rsidRDefault="00F32D1B">
      <w:pPr>
        <w:pStyle w:val="FootnoteText"/>
      </w:pPr>
      <w:r>
        <w:rPr>
          <w:rStyle w:val="FootnoteReference"/>
        </w:rPr>
        <w:footnoteRef/>
      </w:r>
      <w:r>
        <w:t xml:space="preserve"> Roger </w:t>
      </w:r>
      <w:r w:rsidR="00FF4D9F" w:rsidRPr="00F32D1B">
        <w:t>Ariew,</w:t>
      </w:r>
      <w:r w:rsidRPr="00F32D1B">
        <w:t xml:space="preserve"> Readings in Modern Philosophy. Vol. 1 Descartes, Spinoza, Leibniz and Associated Texts (Indianapolis Hackett, 2000)</w:t>
      </w:r>
      <w:r>
        <w:t xml:space="preserve"> p</w:t>
      </w:r>
      <w:r w:rsidR="00022D4C">
        <w:t>.30.</w:t>
      </w:r>
    </w:p>
  </w:footnote>
  <w:footnote w:id="4">
    <w:p w14:paraId="0B5AB39B" w14:textId="5223CC19" w:rsidR="002B63F0" w:rsidRDefault="002B63F0">
      <w:pPr>
        <w:pStyle w:val="FootnoteText"/>
      </w:pPr>
      <w:r>
        <w:rPr>
          <w:rStyle w:val="FootnoteReference"/>
        </w:rPr>
        <w:footnoteRef/>
      </w:r>
      <w:r>
        <w:t xml:space="preserve"> </w:t>
      </w:r>
      <w:r w:rsidR="00645FC5" w:rsidRPr="00645FC5">
        <w:t xml:space="preserve">Desmond M Clarke, </w:t>
      </w:r>
      <w:r w:rsidR="00782F6C">
        <w:t xml:space="preserve">‘introduction’, in </w:t>
      </w:r>
      <w:r w:rsidR="00645FC5" w:rsidRPr="009151DF">
        <w:rPr>
          <w:i/>
          <w:iCs/>
        </w:rPr>
        <w:t>Meditations and Other Metaphysical Writings</w:t>
      </w:r>
      <w:r w:rsidR="00645FC5" w:rsidRPr="00645FC5">
        <w:t xml:space="preserve"> (London; New York: Penguin, 2003)</w:t>
      </w:r>
      <w:r w:rsidR="00982CF7">
        <w:t xml:space="preserve"> </w:t>
      </w:r>
      <w:proofErr w:type="gramStart"/>
      <w:r w:rsidR="00982CF7">
        <w:t>p.xxix</w:t>
      </w:r>
      <w:r w:rsidR="00FF4D9F">
        <w:t>.</w:t>
      </w:r>
      <w:proofErr w:type="gramEnd"/>
    </w:p>
  </w:footnote>
  <w:footnote w:id="5">
    <w:p w14:paraId="680561D6" w14:textId="2818CB81" w:rsidR="0010100F" w:rsidRDefault="0010100F">
      <w:pPr>
        <w:pStyle w:val="FootnoteText"/>
      </w:pPr>
      <w:r>
        <w:rPr>
          <w:rStyle w:val="FootnoteReference"/>
        </w:rPr>
        <w:footnoteRef/>
      </w:r>
      <w:r>
        <w:t xml:space="preserve"> </w:t>
      </w:r>
      <w:r w:rsidRPr="0010100F">
        <w:t>Desmond M</w:t>
      </w:r>
      <w:r w:rsidR="000E4843">
        <w:t>.</w:t>
      </w:r>
      <w:r w:rsidRPr="0010100F">
        <w:t xml:space="preserve"> Clarke, ‘introduction’, (2003) </w:t>
      </w:r>
      <w:proofErr w:type="gramStart"/>
      <w:r w:rsidRPr="0010100F">
        <w:t>p</w:t>
      </w:r>
      <w:r>
        <w:t>p</w:t>
      </w:r>
      <w:r w:rsidRPr="0010100F">
        <w:t>.xxix</w:t>
      </w:r>
      <w:proofErr w:type="gramEnd"/>
      <w:r>
        <w:t>-</w:t>
      </w:r>
      <w:r w:rsidR="00FF4D9F">
        <w:t>xxx.</w:t>
      </w:r>
    </w:p>
  </w:footnote>
  <w:footnote w:id="6">
    <w:p w14:paraId="5B2AD1CC" w14:textId="627942EE" w:rsidR="000E4843" w:rsidRDefault="000E4843">
      <w:pPr>
        <w:pStyle w:val="FootnoteText"/>
      </w:pPr>
      <w:r>
        <w:rPr>
          <w:rStyle w:val="FootnoteReference"/>
        </w:rPr>
        <w:footnoteRef/>
      </w:r>
      <w:r>
        <w:t xml:space="preserve"> </w:t>
      </w:r>
      <w:r w:rsidRPr="000E4843">
        <w:t>Clarke, (2003) p.xxxii</w:t>
      </w:r>
    </w:p>
  </w:footnote>
  <w:footnote w:id="7">
    <w:p w14:paraId="08344D93" w14:textId="18A7FD7E" w:rsidR="00854816" w:rsidRDefault="00854816">
      <w:pPr>
        <w:pStyle w:val="FootnoteText"/>
      </w:pPr>
      <w:r>
        <w:rPr>
          <w:rStyle w:val="FootnoteReference"/>
        </w:rPr>
        <w:footnoteRef/>
      </w:r>
      <w:r>
        <w:t xml:space="preserve"> </w:t>
      </w:r>
      <w:bookmarkStart w:id="0" w:name="_Hlk123852989"/>
      <w:r>
        <w:t>David Cockburn, ‘</w:t>
      </w:r>
      <w:r w:rsidR="005D03D7">
        <w:t>Descartes</w:t>
      </w:r>
      <w:r w:rsidR="00243E35">
        <w:t xml:space="preserve">: The Distinction between mind and body’ </w:t>
      </w:r>
      <w:r w:rsidR="00243E35" w:rsidRPr="009151DF">
        <w:rPr>
          <w:i/>
          <w:iCs/>
        </w:rPr>
        <w:t>Lecture notes,</w:t>
      </w:r>
      <w:r w:rsidR="00243E35">
        <w:t xml:space="preserve"> (University of Wales Trinity Saint David, 2022.</w:t>
      </w:r>
      <w:r w:rsidR="00FE1DFF">
        <w:t>)</w:t>
      </w:r>
      <w:r w:rsidR="006E02EA">
        <w:t xml:space="preserve"> p.1.</w:t>
      </w:r>
      <w:bookmarkEnd w:id="0"/>
    </w:p>
  </w:footnote>
  <w:footnote w:id="8">
    <w:p w14:paraId="7131F14B" w14:textId="28443987" w:rsidR="00F44184" w:rsidRDefault="00F44184">
      <w:pPr>
        <w:pStyle w:val="FootnoteText"/>
      </w:pPr>
      <w:r>
        <w:rPr>
          <w:rStyle w:val="FootnoteReference"/>
        </w:rPr>
        <w:footnoteRef/>
      </w:r>
      <w:r>
        <w:t xml:space="preserve"> </w:t>
      </w:r>
      <w:r w:rsidRPr="00F44184">
        <w:t xml:space="preserve">René Descartes, Roger Ariew, ‘Discourse on Method’ in </w:t>
      </w:r>
      <w:r w:rsidRPr="009151DF">
        <w:rPr>
          <w:i/>
          <w:iCs/>
        </w:rPr>
        <w:t>Philosophical Essays and Correspondence</w:t>
      </w:r>
      <w:r w:rsidRPr="00F44184">
        <w:t xml:space="preserve"> (Hackett Publishing, 2000) p</w:t>
      </w:r>
      <w:r>
        <w:t>p.</w:t>
      </w:r>
      <w:r w:rsidRPr="00F44184">
        <w:t>6</w:t>
      </w:r>
      <w:r>
        <w:t>0-6</w:t>
      </w:r>
      <w:r w:rsidRPr="00F44184">
        <w:t>1</w:t>
      </w:r>
      <w:r>
        <w:t>.</w:t>
      </w:r>
    </w:p>
  </w:footnote>
  <w:footnote w:id="9">
    <w:p w14:paraId="29FFB20D" w14:textId="5CB29D1F" w:rsidR="00C87F14" w:rsidRDefault="00C87F14">
      <w:pPr>
        <w:pStyle w:val="FootnoteText"/>
      </w:pPr>
      <w:r>
        <w:rPr>
          <w:rStyle w:val="FootnoteReference"/>
        </w:rPr>
        <w:footnoteRef/>
      </w:r>
      <w:r>
        <w:t xml:space="preserve"> </w:t>
      </w:r>
      <w:r w:rsidRPr="00C87F14">
        <w:t>René</w:t>
      </w:r>
      <w:r>
        <w:t xml:space="preserve"> Descartes</w:t>
      </w:r>
      <w:r w:rsidRPr="00C87F14">
        <w:t>, Desmond M Clarke, Meditations and Other Metaphysical Writings (London; New York: Penguin, 2003)</w:t>
      </w:r>
      <w:r w:rsidR="008E6FFD">
        <w:t xml:space="preserve"> p.</w:t>
      </w:r>
      <w:r w:rsidR="00BB66AA">
        <w:t>24.</w:t>
      </w:r>
    </w:p>
  </w:footnote>
  <w:footnote w:id="10">
    <w:p w14:paraId="7DC81FDC" w14:textId="5C5FC383" w:rsidR="00525FAF" w:rsidRDefault="00525FAF">
      <w:pPr>
        <w:pStyle w:val="FootnoteText"/>
      </w:pPr>
      <w:r>
        <w:rPr>
          <w:rStyle w:val="FootnoteReference"/>
        </w:rPr>
        <w:footnoteRef/>
      </w:r>
      <w:r w:rsidR="00BB04C1" w:rsidRPr="00BB04C1">
        <w:t>René</w:t>
      </w:r>
      <w:r w:rsidR="00BB04C1">
        <w:t xml:space="preserve"> Descartes</w:t>
      </w:r>
      <w:r w:rsidR="00246F6A">
        <w:t>,</w:t>
      </w:r>
      <w:r w:rsidR="00BB04C1" w:rsidRPr="00BB04C1">
        <w:t xml:space="preserve"> ‘Discourse on Method’ (2000) p</w:t>
      </w:r>
      <w:r w:rsidR="00246F6A">
        <w:t>.61</w:t>
      </w:r>
    </w:p>
  </w:footnote>
  <w:footnote w:id="11">
    <w:p w14:paraId="37750443" w14:textId="14E7D915" w:rsidR="001C0D7F" w:rsidRDefault="001C0D7F">
      <w:pPr>
        <w:pStyle w:val="FootnoteText"/>
      </w:pPr>
      <w:r>
        <w:rPr>
          <w:rStyle w:val="FootnoteReference"/>
        </w:rPr>
        <w:footnoteRef/>
      </w:r>
      <w:r>
        <w:t xml:space="preserve"> </w:t>
      </w:r>
      <w:r w:rsidRPr="001C0D7F">
        <w:t xml:space="preserve">David Cockburn, ‘Descartes: The Distinction between mind and body’ </w:t>
      </w:r>
      <w:r>
        <w:t>(</w:t>
      </w:r>
      <w:r w:rsidRPr="001C0D7F">
        <w:t>2022.) p</w:t>
      </w:r>
      <w:r w:rsidR="00D23DFA">
        <w:t>.2.</w:t>
      </w:r>
    </w:p>
  </w:footnote>
  <w:footnote w:id="12">
    <w:p w14:paraId="0A088865" w14:textId="596FC666" w:rsidR="00A4075A" w:rsidRDefault="00A4075A">
      <w:pPr>
        <w:pStyle w:val="FootnoteText"/>
      </w:pPr>
      <w:r>
        <w:rPr>
          <w:rStyle w:val="FootnoteReference"/>
        </w:rPr>
        <w:footnoteRef/>
      </w:r>
      <w:r>
        <w:t xml:space="preserve"> Cockburn</w:t>
      </w:r>
      <w:r w:rsidR="00D23DFA">
        <w:t>, (2022), p.</w:t>
      </w:r>
      <w:r w:rsidR="004E67D1">
        <w:t>3.</w:t>
      </w:r>
    </w:p>
  </w:footnote>
  <w:footnote w:id="13">
    <w:p w14:paraId="3B826924" w14:textId="7D85FE0E" w:rsidR="007640EA" w:rsidRDefault="007640EA">
      <w:pPr>
        <w:pStyle w:val="FootnoteText"/>
      </w:pPr>
      <w:r>
        <w:rPr>
          <w:rStyle w:val="FootnoteReference"/>
        </w:rPr>
        <w:footnoteRef/>
      </w:r>
      <w:r>
        <w:t xml:space="preserve"> </w:t>
      </w:r>
      <w:bookmarkStart w:id="1" w:name="_Hlk123938246"/>
      <w:r w:rsidR="00205029" w:rsidRPr="00205029">
        <w:t>René</w:t>
      </w:r>
      <w:r w:rsidR="00205029">
        <w:t xml:space="preserve"> Descartes, </w:t>
      </w:r>
      <w:r w:rsidR="00205029" w:rsidRPr="00205029">
        <w:t>Roger Ariew, ‘Meditations on First Philosophy’ in Philosophical Essays and Correspondence (Hackett Publishing, 2000) p</w:t>
      </w:r>
      <w:r w:rsidR="007D2F58">
        <w:t>.105</w:t>
      </w:r>
      <w:r w:rsidR="00205029" w:rsidRPr="00205029">
        <w:t>.</w:t>
      </w:r>
      <w:bookmarkEnd w:id="1"/>
    </w:p>
  </w:footnote>
  <w:footnote w:id="14">
    <w:p w14:paraId="73402880" w14:textId="3B2D87F3" w:rsidR="006D3B25" w:rsidRDefault="006D3B25">
      <w:pPr>
        <w:pStyle w:val="FootnoteText"/>
      </w:pPr>
      <w:r>
        <w:rPr>
          <w:rStyle w:val="FootnoteReference"/>
        </w:rPr>
        <w:footnoteRef/>
      </w:r>
      <w:r>
        <w:t xml:space="preserve"> </w:t>
      </w:r>
      <w:r w:rsidRPr="006D3B25">
        <w:t>René Descartes, ‘Meditations on First Philosophy’ (2000) p.105.</w:t>
      </w:r>
    </w:p>
  </w:footnote>
  <w:footnote w:id="15">
    <w:p w14:paraId="07F19128" w14:textId="3B0F605E" w:rsidR="00B4617F" w:rsidRDefault="00B4617F">
      <w:pPr>
        <w:pStyle w:val="FootnoteText"/>
      </w:pPr>
      <w:r>
        <w:rPr>
          <w:rStyle w:val="FootnoteReference"/>
        </w:rPr>
        <w:footnoteRef/>
      </w:r>
      <w:r>
        <w:t xml:space="preserve"> </w:t>
      </w:r>
      <w:bookmarkStart w:id="2" w:name="_Hlk123941311"/>
      <w:r w:rsidR="005F4B22">
        <w:t xml:space="preserve">Jennifer M. Windt, ‘Dreams and Dreaming’, </w:t>
      </w:r>
      <w:r w:rsidR="005F4B22">
        <w:rPr>
          <w:i/>
          <w:iCs/>
        </w:rPr>
        <w:t>The Stanford Encyclopaedia of Philosophy</w:t>
      </w:r>
      <w:r w:rsidR="005F4B22">
        <w:t xml:space="preserve">, </w:t>
      </w:r>
      <w:r w:rsidR="00B56349">
        <w:t>(</w:t>
      </w:r>
      <w:r w:rsidR="005F4B22">
        <w:t>2015</w:t>
      </w:r>
      <w:r w:rsidR="00B56349">
        <w:t>)</w:t>
      </w:r>
      <w:r w:rsidR="005F4B22">
        <w:t xml:space="preserve"> &lt;</w:t>
      </w:r>
      <w:hyperlink r:id="rId1" w:history="1">
        <w:r w:rsidR="005F4B22">
          <w:rPr>
            <w:rStyle w:val="Hyperlink"/>
          </w:rPr>
          <w:t>https://plato.stanford.edu/archives/sum2021/entries/dreams-dreaming/</w:t>
        </w:r>
      </w:hyperlink>
      <w:r w:rsidR="005F4B22">
        <w:t>&gt;</w:t>
      </w:r>
    </w:p>
    <w:bookmarkEnd w:id="2"/>
  </w:footnote>
  <w:footnote w:id="16">
    <w:p w14:paraId="2A0E7FC2" w14:textId="386EFDB9" w:rsidR="00B56349" w:rsidRDefault="00B56349">
      <w:pPr>
        <w:pStyle w:val="FootnoteText"/>
      </w:pPr>
      <w:r>
        <w:rPr>
          <w:rStyle w:val="FootnoteReference"/>
        </w:rPr>
        <w:footnoteRef/>
      </w:r>
      <w:r>
        <w:t xml:space="preserve"> </w:t>
      </w:r>
      <w:r w:rsidR="003409F1" w:rsidRPr="003409F1">
        <w:t xml:space="preserve">Windt, ‘Dreams and Dreaming’, (2015) </w:t>
      </w:r>
    </w:p>
  </w:footnote>
  <w:footnote w:id="17">
    <w:p w14:paraId="1107B791" w14:textId="230175FB" w:rsidR="00D351B4" w:rsidRDefault="00D351B4">
      <w:pPr>
        <w:pStyle w:val="FootnoteText"/>
      </w:pPr>
      <w:r>
        <w:rPr>
          <w:rStyle w:val="FootnoteReference"/>
        </w:rPr>
        <w:footnoteRef/>
      </w:r>
      <w:r>
        <w:t xml:space="preserve"> </w:t>
      </w:r>
      <w:bookmarkStart w:id="3" w:name="_Hlk123944307"/>
      <w:r w:rsidRPr="00D351B4">
        <w:t>Cockburn, (2022), p.</w:t>
      </w:r>
      <w:r w:rsidR="006C20EB">
        <w:t>4</w:t>
      </w:r>
      <w:r w:rsidRPr="00D351B4">
        <w:t>.</w:t>
      </w:r>
    </w:p>
  </w:footnote>
  <w:footnote w:id="18">
    <w:p w14:paraId="7291C94E" w14:textId="63654624" w:rsidR="008C74A5" w:rsidRDefault="008C74A5" w:rsidP="008C74A5">
      <w:pPr>
        <w:pStyle w:val="FootnoteText"/>
      </w:pPr>
      <w:r>
        <w:rPr>
          <w:rStyle w:val="FootnoteReference"/>
        </w:rPr>
        <w:footnoteRef/>
      </w:r>
      <w:r>
        <w:t xml:space="preserve"> </w:t>
      </w:r>
      <w:r>
        <w:t>Cockburn, (2022), p.4.</w:t>
      </w:r>
    </w:p>
  </w:footnote>
  <w:footnote w:id="19">
    <w:p w14:paraId="516954F8" w14:textId="1857E5B0" w:rsidR="00B03746" w:rsidRDefault="00B03746">
      <w:pPr>
        <w:pStyle w:val="FootnoteText"/>
      </w:pPr>
      <w:r>
        <w:rPr>
          <w:rStyle w:val="FootnoteReference"/>
        </w:rPr>
        <w:footnoteRef/>
      </w:r>
      <w:r>
        <w:t xml:space="preserve"> </w:t>
      </w:r>
      <w:r w:rsidR="00DC2BCB" w:rsidRPr="00DC2BCB">
        <w:t xml:space="preserve">John Cook, ‘Human Beings’, in </w:t>
      </w:r>
      <w:r w:rsidR="00DC2BCB" w:rsidRPr="00FF4457">
        <w:rPr>
          <w:i/>
          <w:iCs/>
        </w:rPr>
        <w:t>Studies in the Philosophy of Wittgenstein</w:t>
      </w:r>
      <w:r w:rsidR="00DC2BCB" w:rsidRPr="00DC2BCB">
        <w:t xml:space="preserve"> (New York: Humanities Press, 1969), p. 12</w:t>
      </w:r>
      <w:r w:rsidR="007901E0">
        <w:t>3</w:t>
      </w:r>
      <w:r w:rsidR="00DC2BCB" w:rsidRPr="00DC2BCB">
        <w:t>.</w:t>
      </w:r>
    </w:p>
  </w:footnote>
  <w:footnote w:id="20">
    <w:p w14:paraId="39EC30DA" w14:textId="26AFEB54" w:rsidR="00F25CAB" w:rsidRDefault="00F25CAB">
      <w:pPr>
        <w:pStyle w:val="FootnoteText"/>
      </w:pPr>
      <w:r>
        <w:rPr>
          <w:rStyle w:val="FootnoteReference"/>
        </w:rPr>
        <w:footnoteRef/>
      </w:r>
      <w:r>
        <w:t xml:space="preserve"> </w:t>
      </w:r>
      <w:r w:rsidRPr="00F25CAB">
        <w:t xml:space="preserve">National Institute of Neurological Disorders and Stroke, ‘Brain Basics: Understanding Sleep | National Institute of Neurological Disorders and Stroke’, </w:t>
      </w:r>
      <w:r>
        <w:t>(</w:t>
      </w:r>
      <w:r w:rsidR="00862D85">
        <w:t>w</w:t>
      </w:r>
      <w:r w:rsidRPr="00F25CAB">
        <w:t>ww.ninds.nih.gov, 2022</w:t>
      </w:r>
      <w:r>
        <w:t>)</w:t>
      </w:r>
      <w:r w:rsidRPr="00F25CAB">
        <w:t xml:space="preserve"> </w:t>
      </w:r>
    </w:p>
  </w:footnote>
  <w:footnote w:id="21">
    <w:p w14:paraId="6123DC69" w14:textId="1D1F0049" w:rsidR="00FB27C0" w:rsidRDefault="00FB27C0">
      <w:pPr>
        <w:pStyle w:val="FootnoteText"/>
      </w:pPr>
      <w:r>
        <w:rPr>
          <w:rStyle w:val="FootnoteReference"/>
        </w:rPr>
        <w:footnoteRef/>
      </w:r>
      <w:r>
        <w:t xml:space="preserve"> David </w:t>
      </w:r>
      <w:r w:rsidRPr="00FB27C0">
        <w:t>Cockburn, ‘Descartes and his body’ Lecture notes, (University of Wales Trinity Saint David, 2022.) p.1.</w:t>
      </w:r>
    </w:p>
  </w:footnote>
  <w:footnote w:id="22">
    <w:p w14:paraId="2EE29A97" w14:textId="3624D01C" w:rsidR="00FF6501" w:rsidRDefault="00FF6501">
      <w:pPr>
        <w:pStyle w:val="FootnoteText"/>
      </w:pPr>
      <w:r>
        <w:rPr>
          <w:rStyle w:val="FootnoteReference"/>
        </w:rPr>
        <w:footnoteRef/>
      </w:r>
      <w:r>
        <w:t xml:space="preserve"> </w:t>
      </w:r>
      <w:r w:rsidRPr="00FF6501">
        <w:t>Descartes, ‘Meditations on First Philosophy’</w:t>
      </w:r>
      <w:r>
        <w:t>,</w:t>
      </w:r>
      <w:r w:rsidR="002C681F">
        <w:t xml:space="preserve"> (2000), p.136.</w:t>
      </w:r>
    </w:p>
  </w:footnote>
  <w:footnote w:id="23">
    <w:p w14:paraId="52E9DFED" w14:textId="646CBB7B" w:rsidR="008D3BCD" w:rsidRDefault="008D3BCD">
      <w:pPr>
        <w:pStyle w:val="FootnoteText"/>
      </w:pPr>
      <w:r>
        <w:rPr>
          <w:rStyle w:val="FootnoteReference"/>
        </w:rPr>
        <w:footnoteRef/>
      </w:r>
      <w:r>
        <w:t xml:space="preserve"> </w:t>
      </w:r>
      <w:bookmarkStart w:id="4" w:name="_Hlk124023957"/>
      <w:r w:rsidRPr="008D3BCD">
        <w:t xml:space="preserve">Cambridge Dictionary, ‘So to Speak’, in Cambridge Dictionary, (2023) </w:t>
      </w:r>
      <w:bookmarkEnd w:id="4"/>
      <w:r w:rsidRPr="008D3BCD">
        <w:t>&lt;https://dictionary.cambridge.org/dictionary/english/so-to-speak&gt;</w:t>
      </w:r>
    </w:p>
  </w:footnote>
  <w:footnote w:id="24">
    <w:p w14:paraId="297AA93F" w14:textId="3E16923C" w:rsidR="0016086E" w:rsidRDefault="0016086E">
      <w:pPr>
        <w:pStyle w:val="FootnoteText"/>
      </w:pPr>
      <w:r>
        <w:rPr>
          <w:rStyle w:val="FootnoteReference"/>
        </w:rPr>
        <w:footnoteRef/>
      </w:r>
      <w:r>
        <w:t xml:space="preserve"> </w:t>
      </w:r>
      <w:r w:rsidRPr="0016086E">
        <w:t>Cambridge Dictionary, ‘So to Speak</w:t>
      </w:r>
      <w:proofErr w:type="gramStart"/>
      <w:r w:rsidRPr="0016086E">
        <w:t>’,(</w:t>
      </w:r>
      <w:proofErr w:type="gramEnd"/>
      <w:r w:rsidRPr="0016086E">
        <w:t>2023)</w:t>
      </w:r>
    </w:p>
  </w:footnote>
  <w:footnote w:id="25">
    <w:p w14:paraId="6EDFE93A" w14:textId="25910DD3" w:rsidR="00F14836" w:rsidRDefault="00F14836">
      <w:pPr>
        <w:pStyle w:val="FootnoteText"/>
      </w:pPr>
      <w:r>
        <w:rPr>
          <w:rStyle w:val="FootnoteReference"/>
        </w:rPr>
        <w:footnoteRef/>
      </w:r>
      <w:r>
        <w:t xml:space="preserve"> </w:t>
      </w:r>
      <w:r w:rsidRPr="00F14836">
        <w:t>David Cockburn, ‘Descartes and his body’ Lecture notes, (University of Wales Trinity Saint David, 2022.) p.</w:t>
      </w:r>
      <w:r w:rsidR="0063425F">
        <w:t>2</w:t>
      </w:r>
      <w:r w:rsidRPr="00F14836">
        <w:t>.</w:t>
      </w:r>
    </w:p>
  </w:footnote>
  <w:footnote w:id="26">
    <w:p w14:paraId="0316E7CD" w14:textId="63B714C7" w:rsidR="00BA5E0A" w:rsidRDefault="00BA5E0A">
      <w:pPr>
        <w:pStyle w:val="FootnoteText"/>
      </w:pPr>
      <w:r>
        <w:rPr>
          <w:rStyle w:val="FootnoteReference"/>
        </w:rPr>
        <w:footnoteRef/>
      </w:r>
      <w:r>
        <w:t xml:space="preserve"> </w:t>
      </w:r>
      <w:bookmarkStart w:id="5" w:name="_Hlk124027940"/>
      <w:r w:rsidRPr="00BA5E0A">
        <w:t>René</w:t>
      </w:r>
      <w:r w:rsidR="00F63E8C">
        <w:t xml:space="preserve"> Descartes</w:t>
      </w:r>
      <w:bookmarkEnd w:id="5"/>
      <w:r w:rsidR="00F63E8C">
        <w:t xml:space="preserve">, </w:t>
      </w:r>
      <w:r w:rsidRPr="00BA5E0A">
        <w:t xml:space="preserve">‘Passions of the Soul’ in </w:t>
      </w:r>
      <w:r w:rsidRPr="00F63E8C">
        <w:rPr>
          <w:i/>
          <w:iCs/>
        </w:rPr>
        <w:t>Descartes Key Philosophical Writings</w:t>
      </w:r>
      <w:r w:rsidRPr="00BA5E0A">
        <w:t xml:space="preserve"> (Hertfordshire: Wordsworth Editions Ltd, 1997) p.3</w:t>
      </w:r>
      <w:r w:rsidR="00F63E8C">
        <w:t>60.</w:t>
      </w:r>
    </w:p>
  </w:footnote>
  <w:footnote w:id="27">
    <w:p w14:paraId="6FC850E1" w14:textId="797D3BA8" w:rsidR="00BE4C75" w:rsidRDefault="00BE4C75">
      <w:pPr>
        <w:pStyle w:val="FootnoteText"/>
      </w:pPr>
      <w:r>
        <w:rPr>
          <w:rStyle w:val="FootnoteReference"/>
        </w:rPr>
        <w:footnoteRef/>
      </w:r>
      <w:r>
        <w:t xml:space="preserve"> </w:t>
      </w:r>
      <w:r w:rsidR="00597643" w:rsidRPr="00597643">
        <w:t>René Descartes</w:t>
      </w:r>
      <w:r w:rsidR="00597643">
        <w:t xml:space="preserve">, </w:t>
      </w:r>
      <w:r w:rsidR="00DD3DDA">
        <w:t xml:space="preserve">‘Treatise of man’ quoted by </w:t>
      </w:r>
      <w:r w:rsidR="00597643" w:rsidRPr="00597643">
        <w:t xml:space="preserve">David Cockburn, ‘Descartes and his body’ </w:t>
      </w:r>
      <w:r w:rsidR="00597643" w:rsidRPr="0082014F">
        <w:rPr>
          <w:i/>
          <w:iCs/>
        </w:rPr>
        <w:t>Lecture notes,</w:t>
      </w:r>
      <w:r w:rsidR="00597643" w:rsidRPr="00597643">
        <w:t xml:space="preserve"> (University of Wales Trinity Saint David, 2022.) p.</w:t>
      </w:r>
      <w:r w:rsidR="00222A50">
        <w:t>4.</w:t>
      </w:r>
    </w:p>
  </w:footnote>
  <w:footnote w:id="28">
    <w:p w14:paraId="01EC08F3" w14:textId="48D7F24C" w:rsidR="00956406" w:rsidRDefault="00956406">
      <w:pPr>
        <w:pStyle w:val="FootnoteText"/>
      </w:pPr>
      <w:r>
        <w:rPr>
          <w:rStyle w:val="FootnoteReference"/>
        </w:rPr>
        <w:footnoteRef/>
      </w:r>
      <w:r>
        <w:t xml:space="preserve"> J</w:t>
      </w:r>
      <w:r w:rsidR="003B3D55">
        <w:t>.</w:t>
      </w:r>
      <w:r>
        <w:t>J</w:t>
      </w:r>
      <w:r w:rsidR="003B3D55">
        <w:t>.</w:t>
      </w:r>
      <w:r>
        <w:t>C</w:t>
      </w:r>
      <w:r w:rsidR="004432EC">
        <w:t>.</w:t>
      </w:r>
      <w:r>
        <w:t xml:space="preserve"> </w:t>
      </w:r>
      <w:r w:rsidRPr="00956406">
        <w:t xml:space="preserve">Smart, ‘The Mind/Brain Identity Theory’, </w:t>
      </w:r>
      <w:r w:rsidR="00FF4457" w:rsidRPr="00FF4457">
        <w:rPr>
          <w:i/>
          <w:iCs/>
        </w:rPr>
        <w:t>The Stanford Encyclopaedia of Philosophy</w:t>
      </w:r>
      <w:r w:rsidRPr="00956406">
        <w:t xml:space="preserve">, </w:t>
      </w:r>
      <w:r w:rsidR="004432EC">
        <w:t>(</w:t>
      </w:r>
      <w:r w:rsidRPr="00956406">
        <w:t>2000</w:t>
      </w:r>
      <w:r w:rsidR="004432EC">
        <w:t xml:space="preserve">) </w:t>
      </w:r>
      <w:r w:rsidRPr="00956406">
        <w:t>&lt;https://plato.stanford.edu/archives/win2022/entries/mind-identity/&gt;</w:t>
      </w:r>
    </w:p>
  </w:footnote>
  <w:footnote w:id="29">
    <w:p w14:paraId="67C0AC92" w14:textId="573C697C" w:rsidR="00734CE0" w:rsidRDefault="00734CE0">
      <w:pPr>
        <w:pStyle w:val="FootnoteText"/>
      </w:pPr>
      <w:r>
        <w:rPr>
          <w:rStyle w:val="FootnoteReference"/>
        </w:rPr>
        <w:footnoteRef/>
      </w:r>
      <w:r>
        <w:t xml:space="preserve"> </w:t>
      </w:r>
      <w:bookmarkStart w:id="6" w:name="_Hlk124105713"/>
      <w:r w:rsidRPr="00734CE0">
        <w:t>René Descartes, ‘Passions of the Soul’</w:t>
      </w:r>
      <w:r>
        <w:t xml:space="preserve">, </w:t>
      </w:r>
      <w:r w:rsidRPr="00734CE0">
        <w:t>(1997) p.3</w:t>
      </w:r>
      <w:r>
        <w:t>72</w:t>
      </w:r>
      <w:r w:rsidRPr="00734CE0">
        <w:t>.</w:t>
      </w:r>
      <w:bookmarkEnd w:id="6"/>
    </w:p>
  </w:footnote>
  <w:footnote w:id="30">
    <w:p w14:paraId="19A9D277" w14:textId="37DE5556" w:rsidR="0033669F" w:rsidRDefault="0033669F">
      <w:pPr>
        <w:pStyle w:val="FootnoteText"/>
      </w:pPr>
      <w:r>
        <w:rPr>
          <w:rStyle w:val="FootnoteReference"/>
        </w:rPr>
        <w:footnoteRef/>
      </w:r>
      <w:r>
        <w:t xml:space="preserve"> </w:t>
      </w:r>
      <w:r w:rsidR="00B3237F" w:rsidRPr="00B3237F">
        <w:t>Antonio R. Damasio, Descartes Error: Emotion, Reason and the Human Brain (London: Vintage Books, 1994), p.248.</w:t>
      </w:r>
    </w:p>
  </w:footnote>
  <w:footnote w:id="31">
    <w:p w14:paraId="2F8CA80D" w14:textId="39F93EE1" w:rsidR="00C8515D" w:rsidRDefault="00C8515D">
      <w:pPr>
        <w:pStyle w:val="FootnoteText"/>
      </w:pPr>
      <w:r>
        <w:rPr>
          <w:rStyle w:val="FootnoteReference"/>
        </w:rPr>
        <w:footnoteRef/>
      </w:r>
      <w:r>
        <w:t xml:space="preserve"> </w:t>
      </w:r>
      <w:r w:rsidR="00D640BE" w:rsidRPr="00D640BE">
        <w:t xml:space="preserve">Gert-Jan Lokhorst, ‘Descartes and the Pineal Gland’, The Stanford Encyclopaedia of Philosophy, </w:t>
      </w:r>
      <w:r w:rsidR="005E029F">
        <w:t>(</w:t>
      </w:r>
      <w:r w:rsidR="00D640BE" w:rsidRPr="00D640BE">
        <w:t>2005</w:t>
      </w:r>
      <w:r w:rsidR="005E029F">
        <w:t xml:space="preserve">) </w:t>
      </w:r>
      <w:r w:rsidR="00D640BE" w:rsidRPr="00D640BE">
        <w:t>&lt;https://plato.stanford.edu/archives/win2021/entries/pineal-gland/&gt;</w:t>
      </w:r>
    </w:p>
  </w:footnote>
  <w:footnote w:id="32">
    <w:p w14:paraId="4D74C751" w14:textId="2A997B43" w:rsidR="00A7135C" w:rsidRDefault="00A7135C">
      <w:pPr>
        <w:pStyle w:val="FootnoteText"/>
      </w:pPr>
      <w:r>
        <w:rPr>
          <w:rStyle w:val="FootnoteReference"/>
        </w:rPr>
        <w:footnoteRef/>
      </w:r>
      <w:r>
        <w:t xml:space="preserve"> </w:t>
      </w:r>
      <w:r w:rsidRPr="00A7135C">
        <w:t>Descartes, ‘Passions of the Soul’, (1997) p</w:t>
      </w:r>
      <w:r w:rsidR="007C7BCB">
        <w:t>p</w:t>
      </w:r>
      <w:r w:rsidRPr="00A7135C">
        <w:t>.</w:t>
      </w:r>
      <w:r w:rsidR="007C7BCB">
        <w:t>359-360.</w:t>
      </w:r>
    </w:p>
  </w:footnote>
  <w:footnote w:id="33">
    <w:p w14:paraId="337347AA" w14:textId="395C9B30" w:rsidR="00397DFB" w:rsidRDefault="00397DFB">
      <w:pPr>
        <w:pStyle w:val="FootnoteText"/>
      </w:pPr>
      <w:r>
        <w:rPr>
          <w:rStyle w:val="FootnoteReference"/>
        </w:rPr>
        <w:footnoteRef/>
      </w:r>
      <w:r>
        <w:t xml:space="preserve"> </w:t>
      </w:r>
      <w:r w:rsidRPr="00397DFB">
        <w:t>Descartes, (1997) p.3</w:t>
      </w:r>
      <w:r>
        <w:t>60.</w:t>
      </w:r>
    </w:p>
  </w:footnote>
  <w:footnote w:id="34">
    <w:p w14:paraId="24428985" w14:textId="1E20F11E" w:rsidR="00254A42" w:rsidRDefault="00254A42">
      <w:pPr>
        <w:pStyle w:val="FootnoteText"/>
      </w:pPr>
      <w:r>
        <w:rPr>
          <w:rStyle w:val="FootnoteReference"/>
        </w:rPr>
        <w:footnoteRef/>
      </w:r>
      <w:r>
        <w:t xml:space="preserve"> </w:t>
      </w:r>
      <w:r w:rsidRPr="00254A42">
        <w:t>Descartes, (1997) p.36</w:t>
      </w:r>
      <w:r>
        <w:t>1</w:t>
      </w:r>
      <w:r w:rsidRPr="00254A42">
        <w:t>.</w:t>
      </w:r>
    </w:p>
  </w:footnote>
  <w:footnote w:id="35">
    <w:p w14:paraId="47EF6575" w14:textId="41269ED3" w:rsidR="00A67B6D" w:rsidRDefault="00A67B6D" w:rsidP="00A67B6D">
      <w:pPr>
        <w:pStyle w:val="FootnoteText"/>
      </w:pPr>
      <w:r>
        <w:rPr>
          <w:rStyle w:val="FootnoteReference"/>
        </w:rPr>
        <w:footnoteRef/>
      </w:r>
      <w:r>
        <w:t xml:space="preserve"> </w:t>
      </w:r>
      <w:r>
        <w:t>Descartes, (1997) p.361</w:t>
      </w:r>
      <w:r w:rsidR="00A56378">
        <w:t>.</w:t>
      </w:r>
    </w:p>
  </w:footnote>
  <w:footnote w:id="36">
    <w:p w14:paraId="3114335F" w14:textId="11D7C5EF" w:rsidR="00FE5222" w:rsidRDefault="00FE5222">
      <w:pPr>
        <w:pStyle w:val="FootnoteText"/>
      </w:pPr>
      <w:r>
        <w:rPr>
          <w:rStyle w:val="FootnoteReference"/>
        </w:rPr>
        <w:footnoteRef/>
      </w:r>
      <w:r>
        <w:t xml:space="preserve"> </w:t>
      </w:r>
      <w:r w:rsidRPr="00FE5222">
        <w:t>Cockburn, ‘Descartes and his body’</w:t>
      </w:r>
      <w:r>
        <w:t>,</w:t>
      </w:r>
      <w:r w:rsidRPr="00FE5222">
        <w:t xml:space="preserve"> (2022.) p.</w:t>
      </w:r>
      <w:r w:rsidR="000D262C">
        <w:t>3</w:t>
      </w:r>
      <w:r w:rsidRPr="00FE5222">
        <w:t>.</w:t>
      </w:r>
    </w:p>
  </w:footnote>
  <w:footnote w:id="37">
    <w:p w14:paraId="780966FD" w14:textId="4486B60C" w:rsidR="00A63CEB" w:rsidRDefault="00A63CEB">
      <w:pPr>
        <w:pStyle w:val="FootnoteText"/>
      </w:pPr>
      <w:r>
        <w:rPr>
          <w:rStyle w:val="FootnoteReference"/>
        </w:rPr>
        <w:footnoteRef/>
      </w:r>
      <w:r>
        <w:t xml:space="preserve"> </w:t>
      </w:r>
      <w:r w:rsidRPr="00A63CEB">
        <w:t>Cockburn, ‘Descartes and his body’, (2022.) p.3.</w:t>
      </w:r>
    </w:p>
  </w:footnote>
  <w:footnote w:id="38">
    <w:p w14:paraId="6918570D" w14:textId="4B4D6728" w:rsidR="00381026" w:rsidRDefault="00381026">
      <w:pPr>
        <w:pStyle w:val="FootnoteText"/>
      </w:pPr>
      <w:r>
        <w:rPr>
          <w:rStyle w:val="FootnoteReference"/>
        </w:rPr>
        <w:footnoteRef/>
      </w:r>
      <w:r>
        <w:t xml:space="preserve"> </w:t>
      </w:r>
      <w:r w:rsidRPr="00381026">
        <w:t>Cockburn, (2022.) p.3.</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D05A5A" w14:textId="4A26713F" w:rsidR="000F7D50" w:rsidRDefault="000F7D50" w:rsidP="000F7D50">
    <w:pPr>
      <w:pStyle w:val="Header"/>
      <w:tabs>
        <w:tab w:val="clear" w:pos="4513"/>
        <w:tab w:val="clear" w:pos="9026"/>
        <w:tab w:val="left" w:pos="3780"/>
        <w:tab w:val="left" w:pos="7896"/>
      </w:tabs>
    </w:pPr>
    <w:r>
      <w:t>2207867</w:t>
    </w:r>
    <w:r>
      <w:tab/>
      <w:t>HPPH7011</w:t>
    </w:r>
    <w:r>
      <w:tab/>
      <w:t>Essay 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83DAC"/>
    <w:multiLevelType w:val="hybridMultilevel"/>
    <w:tmpl w:val="57FE24A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12792F"/>
    <w:multiLevelType w:val="hybridMultilevel"/>
    <w:tmpl w:val="27149C9A"/>
    <w:lvl w:ilvl="0" w:tplc="C90EAC0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C36010"/>
    <w:multiLevelType w:val="hybridMultilevel"/>
    <w:tmpl w:val="79A8C602"/>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485235AB"/>
    <w:multiLevelType w:val="hybridMultilevel"/>
    <w:tmpl w:val="43B84084"/>
    <w:lvl w:ilvl="0" w:tplc="A23088D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5176922">
    <w:abstractNumId w:val="3"/>
  </w:num>
  <w:num w:numId="2" w16cid:durableId="1090928946">
    <w:abstractNumId w:val="1"/>
  </w:num>
  <w:num w:numId="3" w16cid:durableId="1449930624">
    <w:abstractNumId w:val="0"/>
  </w:num>
  <w:num w:numId="4" w16cid:durableId="4707448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7D50"/>
    <w:rsid w:val="0000659F"/>
    <w:rsid w:val="00010F03"/>
    <w:rsid w:val="00011926"/>
    <w:rsid w:val="0001736A"/>
    <w:rsid w:val="00022D4C"/>
    <w:rsid w:val="00030CA8"/>
    <w:rsid w:val="0003131A"/>
    <w:rsid w:val="000324AF"/>
    <w:rsid w:val="000325C3"/>
    <w:rsid w:val="00034BC3"/>
    <w:rsid w:val="00035094"/>
    <w:rsid w:val="00042CFB"/>
    <w:rsid w:val="0004554E"/>
    <w:rsid w:val="00045E04"/>
    <w:rsid w:val="000461AA"/>
    <w:rsid w:val="0004705F"/>
    <w:rsid w:val="00050BBE"/>
    <w:rsid w:val="00052054"/>
    <w:rsid w:val="00054C22"/>
    <w:rsid w:val="00057D7C"/>
    <w:rsid w:val="000609FA"/>
    <w:rsid w:val="000619F3"/>
    <w:rsid w:val="00062FD4"/>
    <w:rsid w:val="00064752"/>
    <w:rsid w:val="00064B30"/>
    <w:rsid w:val="00071F65"/>
    <w:rsid w:val="00075B9C"/>
    <w:rsid w:val="000801B2"/>
    <w:rsid w:val="00081668"/>
    <w:rsid w:val="00081ED6"/>
    <w:rsid w:val="000836E3"/>
    <w:rsid w:val="00084193"/>
    <w:rsid w:val="000841A8"/>
    <w:rsid w:val="00087E82"/>
    <w:rsid w:val="00091A04"/>
    <w:rsid w:val="00096709"/>
    <w:rsid w:val="000A12A9"/>
    <w:rsid w:val="000A2A5F"/>
    <w:rsid w:val="000A7222"/>
    <w:rsid w:val="000B0212"/>
    <w:rsid w:val="000B1FB6"/>
    <w:rsid w:val="000B72F8"/>
    <w:rsid w:val="000B7FFC"/>
    <w:rsid w:val="000C10AB"/>
    <w:rsid w:val="000C1F77"/>
    <w:rsid w:val="000C7052"/>
    <w:rsid w:val="000D0A41"/>
    <w:rsid w:val="000D0C39"/>
    <w:rsid w:val="000D1DB5"/>
    <w:rsid w:val="000D262C"/>
    <w:rsid w:val="000D4889"/>
    <w:rsid w:val="000D4C95"/>
    <w:rsid w:val="000D6937"/>
    <w:rsid w:val="000E12DE"/>
    <w:rsid w:val="000E2AB2"/>
    <w:rsid w:val="000E4843"/>
    <w:rsid w:val="000E53E9"/>
    <w:rsid w:val="000F10ED"/>
    <w:rsid w:val="000F7196"/>
    <w:rsid w:val="000F72BF"/>
    <w:rsid w:val="000F7D50"/>
    <w:rsid w:val="0010100F"/>
    <w:rsid w:val="001071F9"/>
    <w:rsid w:val="0011388F"/>
    <w:rsid w:val="00121207"/>
    <w:rsid w:val="001223C8"/>
    <w:rsid w:val="001226FC"/>
    <w:rsid w:val="00123D23"/>
    <w:rsid w:val="00126A21"/>
    <w:rsid w:val="001278CE"/>
    <w:rsid w:val="0013171E"/>
    <w:rsid w:val="00131772"/>
    <w:rsid w:val="00132BD7"/>
    <w:rsid w:val="00132E6E"/>
    <w:rsid w:val="00137554"/>
    <w:rsid w:val="00142BB2"/>
    <w:rsid w:val="00147C9B"/>
    <w:rsid w:val="001517AE"/>
    <w:rsid w:val="00152567"/>
    <w:rsid w:val="0016086E"/>
    <w:rsid w:val="00165432"/>
    <w:rsid w:val="00165AAC"/>
    <w:rsid w:val="00167E34"/>
    <w:rsid w:val="0017305D"/>
    <w:rsid w:val="001A0040"/>
    <w:rsid w:val="001A42E8"/>
    <w:rsid w:val="001A652E"/>
    <w:rsid w:val="001A7EBB"/>
    <w:rsid w:val="001B0C56"/>
    <w:rsid w:val="001B19B8"/>
    <w:rsid w:val="001C0D7F"/>
    <w:rsid w:val="001C4B8C"/>
    <w:rsid w:val="001C6333"/>
    <w:rsid w:val="001D189D"/>
    <w:rsid w:val="001D4F5A"/>
    <w:rsid w:val="001D5445"/>
    <w:rsid w:val="001E063A"/>
    <w:rsid w:val="001E4EDC"/>
    <w:rsid w:val="001E4F3A"/>
    <w:rsid w:val="001E5B70"/>
    <w:rsid w:val="001E6106"/>
    <w:rsid w:val="001F096B"/>
    <w:rsid w:val="001F1ABC"/>
    <w:rsid w:val="001F3C87"/>
    <w:rsid w:val="001F400D"/>
    <w:rsid w:val="001F4545"/>
    <w:rsid w:val="001F5830"/>
    <w:rsid w:val="001F5A22"/>
    <w:rsid w:val="0020042D"/>
    <w:rsid w:val="00200E06"/>
    <w:rsid w:val="00205029"/>
    <w:rsid w:val="00207880"/>
    <w:rsid w:val="002125B6"/>
    <w:rsid w:val="00212DAC"/>
    <w:rsid w:val="00213E7D"/>
    <w:rsid w:val="00215810"/>
    <w:rsid w:val="00215937"/>
    <w:rsid w:val="002169CA"/>
    <w:rsid w:val="0022205D"/>
    <w:rsid w:val="00222A50"/>
    <w:rsid w:val="00222BFA"/>
    <w:rsid w:val="00224ED2"/>
    <w:rsid w:val="00226DE2"/>
    <w:rsid w:val="00232672"/>
    <w:rsid w:val="00233265"/>
    <w:rsid w:val="00236955"/>
    <w:rsid w:val="002422B0"/>
    <w:rsid w:val="00243E35"/>
    <w:rsid w:val="00245BEB"/>
    <w:rsid w:val="002463F2"/>
    <w:rsid w:val="00246CC4"/>
    <w:rsid w:val="00246F6A"/>
    <w:rsid w:val="00254A42"/>
    <w:rsid w:val="00255A73"/>
    <w:rsid w:val="002657ED"/>
    <w:rsid w:val="0027049F"/>
    <w:rsid w:val="00270B00"/>
    <w:rsid w:val="00272664"/>
    <w:rsid w:val="00272990"/>
    <w:rsid w:val="00273B2A"/>
    <w:rsid w:val="00276063"/>
    <w:rsid w:val="00282EFE"/>
    <w:rsid w:val="002849A1"/>
    <w:rsid w:val="00287369"/>
    <w:rsid w:val="002904DF"/>
    <w:rsid w:val="0029354C"/>
    <w:rsid w:val="00293E72"/>
    <w:rsid w:val="002A5090"/>
    <w:rsid w:val="002B1F70"/>
    <w:rsid w:val="002B2504"/>
    <w:rsid w:val="002B4431"/>
    <w:rsid w:val="002B59CF"/>
    <w:rsid w:val="002B63F0"/>
    <w:rsid w:val="002B6452"/>
    <w:rsid w:val="002B79B2"/>
    <w:rsid w:val="002C1233"/>
    <w:rsid w:val="002C2E80"/>
    <w:rsid w:val="002C38D0"/>
    <w:rsid w:val="002C681F"/>
    <w:rsid w:val="002D0248"/>
    <w:rsid w:val="002D073A"/>
    <w:rsid w:val="002D1380"/>
    <w:rsid w:val="002D3E74"/>
    <w:rsid w:val="002D5D63"/>
    <w:rsid w:val="002E056B"/>
    <w:rsid w:val="002E4F10"/>
    <w:rsid w:val="002E5A93"/>
    <w:rsid w:val="002F0A6A"/>
    <w:rsid w:val="002F55AA"/>
    <w:rsid w:val="002F6F21"/>
    <w:rsid w:val="003051F3"/>
    <w:rsid w:val="003072F0"/>
    <w:rsid w:val="00317F94"/>
    <w:rsid w:val="00320306"/>
    <w:rsid w:val="00327937"/>
    <w:rsid w:val="00330CBB"/>
    <w:rsid w:val="0033669F"/>
    <w:rsid w:val="003409F1"/>
    <w:rsid w:val="00341B3B"/>
    <w:rsid w:val="003509D3"/>
    <w:rsid w:val="0035169D"/>
    <w:rsid w:val="003528FF"/>
    <w:rsid w:val="00352AEE"/>
    <w:rsid w:val="00353EB3"/>
    <w:rsid w:val="00362B94"/>
    <w:rsid w:val="00363CA4"/>
    <w:rsid w:val="00366E8F"/>
    <w:rsid w:val="00371E40"/>
    <w:rsid w:val="00373D8D"/>
    <w:rsid w:val="0037598B"/>
    <w:rsid w:val="00377DC5"/>
    <w:rsid w:val="003805BA"/>
    <w:rsid w:val="0038101F"/>
    <w:rsid w:val="00381026"/>
    <w:rsid w:val="00382824"/>
    <w:rsid w:val="0038363A"/>
    <w:rsid w:val="00386549"/>
    <w:rsid w:val="00391888"/>
    <w:rsid w:val="003919A4"/>
    <w:rsid w:val="003937B0"/>
    <w:rsid w:val="00397DFB"/>
    <w:rsid w:val="003A4B47"/>
    <w:rsid w:val="003A51CA"/>
    <w:rsid w:val="003A5C8F"/>
    <w:rsid w:val="003A5FEC"/>
    <w:rsid w:val="003B1C75"/>
    <w:rsid w:val="003B3CD7"/>
    <w:rsid w:val="003B3D55"/>
    <w:rsid w:val="003B486F"/>
    <w:rsid w:val="003B740A"/>
    <w:rsid w:val="003E0511"/>
    <w:rsid w:val="003E2293"/>
    <w:rsid w:val="003E4372"/>
    <w:rsid w:val="003E5A88"/>
    <w:rsid w:val="003E5AE7"/>
    <w:rsid w:val="003E688A"/>
    <w:rsid w:val="003F02A5"/>
    <w:rsid w:val="003F0BCE"/>
    <w:rsid w:val="003F42F7"/>
    <w:rsid w:val="003F646B"/>
    <w:rsid w:val="003F64BA"/>
    <w:rsid w:val="0040206E"/>
    <w:rsid w:val="00407F18"/>
    <w:rsid w:val="00413236"/>
    <w:rsid w:val="00415BAE"/>
    <w:rsid w:val="004176E4"/>
    <w:rsid w:val="00420286"/>
    <w:rsid w:val="004234F7"/>
    <w:rsid w:val="00423DF9"/>
    <w:rsid w:val="00424F6A"/>
    <w:rsid w:val="004251F0"/>
    <w:rsid w:val="00426A64"/>
    <w:rsid w:val="00435E4F"/>
    <w:rsid w:val="00441D27"/>
    <w:rsid w:val="004432EC"/>
    <w:rsid w:val="00454786"/>
    <w:rsid w:val="00460DB4"/>
    <w:rsid w:val="00463EC7"/>
    <w:rsid w:val="0046455C"/>
    <w:rsid w:val="00466424"/>
    <w:rsid w:val="004727F3"/>
    <w:rsid w:val="00472CC9"/>
    <w:rsid w:val="00473390"/>
    <w:rsid w:val="004737DC"/>
    <w:rsid w:val="00474AD0"/>
    <w:rsid w:val="0048196C"/>
    <w:rsid w:val="00483E02"/>
    <w:rsid w:val="0048607D"/>
    <w:rsid w:val="00492837"/>
    <w:rsid w:val="00493937"/>
    <w:rsid w:val="004A1010"/>
    <w:rsid w:val="004A2112"/>
    <w:rsid w:val="004A2E0D"/>
    <w:rsid w:val="004A52B9"/>
    <w:rsid w:val="004A5884"/>
    <w:rsid w:val="004B2486"/>
    <w:rsid w:val="004B6BFE"/>
    <w:rsid w:val="004B7EC6"/>
    <w:rsid w:val="004C002F"/>
    <w:rsid w:val="004C1547"/>
    <w:rsid w:val="004C37FC"/>
    <w:rsid w:val="004E4352"/>
    <w:rsid w:val="004E67D1"/>
    <w:rsid w:val="004F39CE"/>
    <w:rsid w:val="004F3B0C"/>
    <w:rsid w:val="004F5DC1"/>
    <w:rsid w:val="004F7BED"/>
    <w:rsid w:val="00501886"/>
    <w:rsid w:val="00501F05"/>
    <w:rsid w:val="00502143"/>
    <w:rsid w:val="005027D6"/>
    <w:rsid w:val="00502EBC"/>
    <w:rsid w:val="00503713"/>
    <w:rsid w:val="005043CF"/>
    <w:rsid w:val="00511184"/>
    <w:rsid w:val="005121BA"/>
    <w:rsid w:val="00514D20"/>
    <w:rsid w:val="0052187E"/>
    <w:rsid w:val="00521F5D"/>
    <w:rsid w:val="00525FAF"/>
    <w:rsid w:val="00526990"/>
    <w:rsid w:val="0053347B"/>
    <w:rsid w:val="0053584F"/>
    <w:rsid w:val="005369C6"/>
    <w:rsid w:val="00544492"/>
    <w:rsid w:val="00544F46"/>
    <w:rsid w:val="00547DE4"/>
    <w:rsid w:val="005512C4"/>
    <w:rsid w:val="00554B47"/>
    <w:rsid w:val="00557ADA"/>
    <w:rsid w:val="00565283"/>
    <w:rsid w:val="00565342"/>
    <w:rsid w:val="00567A54"/>
    <w:rsid w:val="00570AE9"/>
    <w:rsid w:val="00573790"/>
    <w:rsid w:val="005740A0"/>
    <w:rsid w:val="00574E8F"/>
    <w:rsid w:val="00577E11"/>
    <w:rsid w:val="005819C7"/>
    <w:rsid w:val="00582782"/>
    <w:rsid w:val="005908A2"/>
    <w:rsid w:val="00593B9D"/>
    <w:rsid w:val="005946A5"/>
    <w:rsid w:val="0059663D"/>
    <w:rsid w:val="00597643"/>
    <w:rsid w:val="005A326D"/>
    <w:rsid w:val="005A4DA6"/>
    <w:rsid w:val="005A73E3"/>
    <w:rsid w:val="005B1345"/>
    <w:rsid w:val="005B4320"/>
    <w:rsid w:val="005B5A7B"/>
    <w:rsid w:val="005B633B"/>
    <w:rsid w:val="005B7B04"/>
    <w:rsid w:val="005C3B06"/>
    <w:rsid w:val="005D03D7"/>
    <w:rsid w:val="005D641F"/>
    <w:rsid w:val="005D7753"/>
    <w:rsid w:val="005E029F"/>
    <w:rsid w:val="005F1C84"/>
    <w:rsid w:val="005F4B22"/>
    <w:rsid w:val="005F6479"/>
    <w:rsid w:val="005F70B4"/>
    <w:rsid w:val="005F74D0"/>
    <w:rsid w:val="00612A0F"/>
    <w:rsid w:val="006311D9"/>
    <w:rsid w:val="006312EF"/>
    <w:rsid w:val="00633634"/>
    <w:rsid w:val="0063425F"/>
    <w:rsid w:val="006343B4"/>
    <w:rsid w:val="00635789"/>
    <w:rsid w:val="00637413"/>
    <w:rsid w:val="006445EA"/>
    <w:rsid w:val="00645FC5"/>
    <w:rsid w:val="006462AB"/>
    <w:rsid w:val="00652900"/>
    <w:rsid w:val="00652F86"/>
    <w:rsid w:val="0065770F"/>
    <w:rsid w:val="006606F6"/>
    <w:rsid w:val="00663E07"/>
    <w:rsid w:val="00665129"/>
    <w:rsid w:val="00665854"/>
    <w:rsid w:val="00670FB4"/>
    <w:rsid w:val="00672EA9"/>
    <w:rsid w:val="00673303"/>
    <w:rsid w:val="006733DD"/>
    <w:rsid w:val="00674229"/>
    <w:rsid w:val="00680DAE"/>
    <w:rsid w:val="00681185"/>
    <w:rsid w:val="00681EB4"/>
    <w:rsid w:val="00692B8F"/>
    <w:rsid w:val="0069351C"/>
    <w:rsid w:val="00694D6C"/>
    <w:rsid w:val="006960D7"/>
    <w:rsid w:val="006A4C3E"/>
    <w:rsid w:val="006A4C85"/>
    <w:rsid w:val="006B2175"/>
    <w:rsid w:val="006B2A47"/>
    <w:rsid w:val="006C20EB"/>
    <w:rsid w:val="006C3F09"/>
    <w:rsid w:val="006C69FB"/>
    <w:rsid w:val="006D0C17"/>
    <w:rsid w:val="006D1FD6"/>
    <w:rsid w:val="006D3354"/>
    <w:rsid w:val="006D3A3E"/>
    <w:rsid w:val="006D3B25"/>
    <w:rsid w:val="006D58E3"/>
    <w:rsid w:val="006E02EA"/>
    <w:rsid w:val="006E692A"/>
    <w:rsid w:val="00701B38"/>
    <w:rsid w:val="00703160"/>
    <w:rsid w:val="00703646"/>
    <w:rsid w:val="00703EF3"/>
    <w:rsid w:val="00705903"/>
    <w:rsid w:val="00707783"/>
    <w:rsid w:val="007104A7"/>
    <w:rsid w:val="0071166C"/>
    <w:rsid w:val="007121C7"/>
    <w:rsid w:val="007132C6"/>
    <w:rsid w:val="00713D23"/>
    <w:rsid w:val="00716818"/>
    <w:rsid w:val="0072309C"/>
    <w:rsid w:val="00726035"/>
    <w:rsid w:val="007319CE"/>
    <w:rsid w:val="00732EAD"/>
    <w:rsid w:val="00734CE0"/>
    <w:rsid w:val="007350D7"/>
    <w:rsid w:val="0074419F"/>
    <w:rsid w:val="00746495"/>
    <w:rsid w:val="00747791"/>
    <w:rsid w:val="007508A2"/>
    <w:rsid w:val="00751F8B"/>
    <w:rsid w:val="00753BAC"/>
    <w:rsid w:val="00754B93"/>
    <w:rsid w:val="007611AA"/>
    <w:rsid w:val="007640EA"/>
    <w:rsid w:val="007705CD"/>
    <w:rsid w:val="0077229D"/>
    <w:rsid w:val="00782F6C"/>
    <w:rsid w:val="00787FF3"/>
    <w:rsid w:val="007901E0"/>
    <w:rsid w:val="00790428"/>
    <w:rsid w:val="00792119"/>
    <w:rsid w:val="007940BC"/>
    <w:rsid w:val="007946B2"/>
    <w:rsid w:val="00797160"/>
    <w:rsid w:val="0079752A"/>
    <w:rsid w:val="007A23E1"/>
    <w:rsid w:val="007A2A49"/>
    <w:rsid w:val="007A2EC7"/>
    <w:rsid w:val="007A6FC7"/>
    <w:rsid w:val="007B2971"/>
    <w:rsid w:val="007B7658"/>
    <w:rsid w:val="007C0673"/>
    <w:rsid w:val="007C171B"/>
    <w:rsid w:val="007C2381"/>
    <w:rsid w:val="007C320A"/>
    <w:rsid w:val="007C5380"/>
    <w:rsid w:val="007C7BCB"/>
    <w:rsid w:val="007D030F"/>
    <w:rsid w:val="007D0E03"/>
    <w:rsid w:val="007D2F58"/>
    <w:rsid w:val="007D431F"/>
    <w:rsid w:val="007D5B17"/>
    <w:rsid w:val="007E0887"/>
    <w:rsid w:val="007E1448"/>
    <w:rsid w:val="007E35FC"/>
    <w:rsid w:val="007E4FEE"/>
    <w:rsid w:val="007E72DD"/>
    <w:rsid w:val="007F2E76"/>
    <w:rsid w:val="007F4377"/>
    <w:rsid w:val="007F5612"/>
    <w:rsid w:val="007F7104"/>
    <w:rsid w:val="007F75F1"/>
    <w:rsid w:val="008007ED"/>
    <w:rsid w:val="00802459"/>
    <w:rsid w:val="008063A2"/>
    <w:rsid w:val="00813237"/>
    <w:rsid w:val="0082014F"/>
    <w:rsid w:val="0082022C"/>
    <w:rsid w:val="0082407A"/>
    <w:rsid w:val="008332F5"/>
    <w:rsid w:val="00833A45"/>
    <w:rsid w:val="00834522"/>
    <w:rsid w:val="008346BD"/>
    <w:rsid w:val="0083567B"/>
    <w:rsid w:val="0083722E"/>
    <w:rsid w:val="00841619"/>
    <w:rsid w:val="00843B6C"/>
    <w:rsid w:val="00844945"/>
    <w:rsid w:val="008473D8"/>
    <w:rsid w:val="0085300C"/>
    <w:rsid w:val="00854816"/>
    <w:rsid w:val="00861F74"/>
    <w:rsid w:val="00862947"/>
    <w:rsid w:val="00862D85"/>
    <w:rsid w:val="00863D2B"/>
    <w:rsid w:val="00866A3B"/>
    <w:rsid w:val="00867EF2"/>
    <w:rsid w:val="00871362"/>
    <w:rsid w:val="00871FD3"/>
    <w:rsid w:val="008763AA"/>
    <w:rsid w:val="00883C03"/>
    <w:rsid w:val="008906AA"/>
    <w:rsid w:val="00891737"/>
    <w:rsid w:val="0089475F"/>
    <w:rsid w:val="0089565B"/>
    <w:rsid w:val="00896088"/>
    <w:rsid w:val="008B2CD3"/>
    <w:rsid w:val="008B3914"/>
    <w:rsid w:val="008B56F1"/>
    <w:rsid w:val="008B7F85"/>
    <w:rsid w:val="008C0107"/>
    <w:rsid w:val="008C446B"/>
    <w:rsid w:val="008C6387"/>
    <w:rsid w:val="008C643C"/>
    <w:rsid w:val="008C74A5"/>
    <w:rsid w:val="008D3BCD"/>
    <w:rsid w:val="008D66C7"/>
    <w:rsid w:val="008D7A47"/>
    <w:rsid w:val="008E03CE"/>
    <w:rsid w:val="008E0966"/>
    <w:rsid w:val="008E1FC8"/>
    <w:rsid w:val="008E6FFD"/>
    <w:rsid w:val="008F06FA"/>
    <w:rsid w:val="008F24C3"/>
    <w:rsid w:val="008F4C6F"/>
    <w:rsid w:val="008F7031"/>
    <w:rsid w:val="009048D1"/>
    <w:rsid w:val="0090731B"/>
    <w:rsid w:val="009151DF"/>
    <w:rsid w:val="009156DA"/>
    <w:rsid w:val="009169E2"/>
    <w:rsid w:val="00916A78"/>
    <w:rsid w:val="00920200"/>
    <w:rsid w:val="00922D71"/>
    <w:rsid w:val="0092355B"/>
    <w:rsid w:val="00927057"/>
    <w:rsid w:val="00931091"/>
    <w:rsid w:val="0093559E"/>
    <w:rsid w:val="009355DF"/>
    <w:rsid w:val="0093646C"/>
    <w:rsid w:val="00943541"/>
    <w:rsid w:val="0094410B"/>
    <w:rsid w:val="00955A74"/>
    <w:rsid w:val="00956406"/>
    <w:rsid w:val="00956606"/>
    <w:rsid w:val="009621C4"/>
    <w:rsid w:val="00966C8D"/>
    <w:rsid w:val="0097103F"/>
    <w:rsid w:val="00975F6A"/>
    <w:rsid w:val="00975F93"/>
    <w:rsid w:val="00977B4A"/>
    <w:rsid w:val="00980131"/>
    <w:rsid w:val="00980F38"/>
    <w:rsid w:val="00982CF7"/>
    <w:rsid w:val="009859F4"/>
    <w:rsid w:val="009A36F0"/>
    <w:rsid w:val="009A3722"/>
    <w:rsid w:val="009A5E31"/>
    <w:rsid w:val="009B0CDE"/>
    <w:rsid w:val="009B0D67"/>
    <w:rsid w:val="009B169B"/>
    <w:rsid w:val="009B325A"/>
    <w:rsid w:val="009B3997"/>
    <w:rsid w:val="009B648B"/>
    <w:rsid w:val="009C2A05"/>
    <w:rsid w:val="009C2A65"/>
    <w:rsid w:val="009C64A3"/>
    <w:rsid w:val="009D0497"/>
    <w:rsid w:val="009D42B1"/>
    <w:rsid w:val="009D7F42"/>
    <w:rsid w:val="009E1304"/>
    <w:rsid w:val="009E2E3D"/>
    <w:rsid w:val="009E3F99"/>
    <w:rsid w:val="009E4366"/>
    <w:rsid w:val="009E6AD3"/>
    <w:rsid w:val="009F0D73"/>
    <w:rsid w:val="009F180F"/>
    <w:rsid w:val="009F1E2C"/>
    <w:rsid w:val="009F37A8"/>
    <w:rsid w:val="009F45F6"/>
    <w:rsid w:val="009F5ECA"/>
    <w:rsid w:val="00A02480"/>
    <w:rsid w:val="00A02674"/>
    <w:rsid w:val="00A030FA"/>
    <w:rsid w:val="00A06257"/>
    <w:rsid w:val="00A06472"/>
    <w:rsid w:val="00A06E73"/>
    <w:rsid w:val="00A07FEF"/>
    <w:rsid w:val="00A114A3"/>
    <w:rsid w:val="00A2187F"/>
    <w:rsid w:val="00A21C3F"/>
    <w:rsid w:val="00A22475"/>
    <w:rsid w:val="00A24532"/>
    <w:rsid w:val="00A25D66"/>
    <w:rsid w:val="00A272F7"/>
    <w:rsid w:val="00A302FA"/>
    <w:rsid w:val="00A31501"/>
    <w:rsid w:val="00A34321"/>
    <w:rsid w:val="00A4075A"/>
    <w:rsid w:val="00A45843"/>
    <w:rsid w:val="00A469E5"/>
    <w:rsid w:val="00A53B9B"/>
    <w:rsid w:val="00A5420D"/>
    <w:rsid w:val="00A56378"/>
    <w:rsid w:val="00A60062"/>
    <w:rsid w:val="00A60CF8"/>
    <w:rsid w:val="00A616C1"/>
    <w:rsid w:val="00A63B94"/>
    <w:rsid w:val="00A63CEB"/>
    <w:rsid w:val="00A63ED8"/>
    <w:rsid w:val="00A64FCE"/>
    <w:rsid w:val="00A67B6D"/>
    <w:rsid w:val="00A67F81"/>
    <w:rsid w:val="00A7135C"/>
    <w:rsid w:val="00A714E9"/>
    <w:rsid w:val="00A72A2F"/>
    <w:rsid w:val="00A741DA"/>
    <w:rsid w:val="00A754D7"/>
    <w:rsid w:val="00A75BFA"/>
    <w:rsid w:val="00A7732F"/>
    <w:rsid w:val="00A875C2"/>
    <w:rsid w:val="00A90453"/>
    <w:rsid w:val="00A9108D"/>
    <w:rsid w:val="00A9316C"/>
    <w:rsid w:val="00A93545"/>
    <w:rsid w:val="00AB0074"/>
    <w:rsid w:val="00AB04E7"/>
    <w:rsid w:val="00AC179E"/>
    <w:rsid w:val="00AC1DCD"/>
    <w:rsid w:val="00AC4732"/>
    <w:rsid w:val="00AD2F96"/>
    <w:rsid w:val="00AD5AEC"/>
    <w:rsid w:val="00AD6ACF"/>
    <w:rsid w:val="00AD6D3B"/>
    <w:rsid w:val="00AD6F18"/>
    <w:rsid w:val="00AE17E0"/>
    <w:rsid w:val="00AE67AA"/>
    <w:rsid w:val="00AE6AED"/>
    <w:rsid w:val="00AE6C72"/>
    <w:rsid w:val="00AE74F5"/>
    <w:rsid w:val="00AF52F8"/>
    <w:rsid w:val="00B02EDA"/>
    <w:rsid w:val="00B03746"/>
    <w:rsid w:val="00B115A1"/>
    <w:rsid w:val="00B224C5"/>
    <w:rsid w:val="00B27FCE"/>
    <w:rsid w:val="00B3237F"/>
    <w:rsid w:val="00B34A14"/>
    <w:rsid w:val="00B34DEA"/>
    <w:rsid w:val="00B416F7"/>
    <w:rsid w:val="00B435AE"/>
    <w:rsid w:val="00B445ED"/>
    <w:rsid w:val="00B457B3"/>
    <w:rsid w:val="00B4617F"/>
    <w:rsid w:val="00B471DD"/>
    <w:rsid w:val="00B474D1"/>
    <w:rsid w:val="00B51B01"/>
    <w:rsid w:val="00B54E9E"/>
    <w:rsid w:val="00B56349"/>
    <w:rsid w:val="00B57820"/>
    <w:rsid w:val="00B62B7F"/>
    <w:rsid w:val="00B63FB5"/>
    <w:rsid w:val="00B6596E"/>
    <w:rsid w:val="00B765FA"/>
    <w:rsid w:val="00B76CE3"/>
    <w:rsid w:val="00B7763F"/>
    <w:rsid w:val="00B87294"/>
    <w:rsid w:val="00B94A0C"/>
    <w:rsid w:val="00B96801"/>
    <w:rsid w:val="00BA2878"/>
    <w:rsid w:val="00BA5E0A"/>
    <w:rsid w:val="00BB0355"/>
    <w:rsid w:val="00BB04C1"/>
    <w:rsid w:val="00BB2857"/>
    <w:rsid w:val="00BB66AA"/>
    <w:rsid w:val="00BC0A45"/>
    <w:rsid w:val="00BC1945"/>
    <w:rsid w:val="00BC20C5"/>
    <w:rsid w:val="00BC21BB"/>
    <w:rsid w:val="00BC3506"/>
    <w:rsid w:val="00BC57AC"/>
    <w:rsid w:val="00BC5D45"/>
    <w:rsid w:val="00BD3E79"/>
    <w:rsid w:val="00BD51AF"/>
    <w:rsid w:val="00BD5979"/>
    <w:rsid w:val="00BD5B04"/>
    <w:rsid w:val="00BD77A4"/>
    <w:rsid w:val="00BE04BC"/>
    <w:rsid w:val="00BE4C75"/>
    <w:rsid w:val="00BF2C46"/>
    <w:rsid w:val="00BF5F1F"/>
    <w:rsid w:val="00BF6731"/>
    <w:rsid w:val="00BF685F"/>
    <w:rsid w:val="00BF78BD"/>
    <w:rsid w:val="00C00426"/>
    <w:rsid w:val="00C0048B"/>
    <w:rsid w:val="00C01056"/>
    <w:rsid w:val="00C02C44"/>
    <w:rsid w:val="00C03480"/>
    <w:rsid w:val="00C039AF"/>
    <w:rsid w:val="00C10689"/>
    <w:rsid w:val="00C1374B"/>
    <w:rsid w:val="00C1591F"/>
    <w:rsid w:val="00C211D1"/>
    <w:rsid w:val="00C22BD5"/>
    <w:rsid w:val="00C2529C"/>
    <w:rsid w:val="00C26CE4"/>
    <w:rsid w:val="00C32A2D"/>
    <w:rsid w:val="00C34302"/>
    <w:rsid w:val="00C34511"/>
    <w:rsid w:val="00C3774E"/>
    <w:rsid w:val="00C501A1"/>
    <w:rsid w:val="00C525B6"/>
    <w:rsid w:val="00C53351"/>
    <w:rsid w:val="00C634EF"/>
    <w:rsid w:val="00C66951"/>
    <w:rsid w:val="00C66D75"/>
    <w:rsid w:val="00C67CAF"/>
    <w:rsid w:val="00C72B4C"/>
    <w:rsid w:val="00C80A11"/>
    <w:rsid w:val="00C8515D"/>
    <w:rsid w:val="00C85727"/>
    <w:rsid w:val="00C87F14"/>
    <w:rsid w:val="00C90EB8"/>
    <w:rsid w:val="00C9108F"/>
    <w:rsid w:val="00CA29F7"/>
    <w:rsid w:val="00CA2C3D"/>
    <w:rsid w:val="00CA590D"/>
    <w:rsid w:val="00CA5BF6"/>
    <w:rsid w:val="00CA6176"/>
    <w:rsid w:val="00CA6E56"/>
    <w:rsid w:val="00CB0DA8"/>
    <w:rsid w:val="00CB1D30"/>
    <w:rsid w:val="00CC26A6"/>
    <w:rsid w:val="00CC6231"/>
    <w:rsid w:val="00CC66DF"/>
    <w:rsid w:val="00CD2C9B"/>
    <w:rsid w:val="00CD5BB0"/>
    <w:rsid w:val="00CD5D20"/>
    <w:rsid w:val="00CE6016"/>
    <w:rsid w:val="00CE6F20"/>
    <w:rsid w:val="00CF4289"/>
    <w:rsid w:val="00CF5C90"/>
    <w:rsid w:val="00CF5FC6"/>
    <w:rsid w:val="00CF7F71"/>
    <w:rsid w:val="00D00203"/>
    <w:rsid w:val="00D01BB8"/>
    <w:rsid w:val="00D04D83"/>
    <w:rsid w:val="00D0572E"/>
    <w:rsid w:val="00D078B3"/>
    <w:rsid w:val="00D131CF"/>
    <w:rsid w:val="00D23D01"/>
    <w:rsid w:val="00D23DFA"/>
    <w:rsid w:val="00D23EF8"/>
    <w:rsid w:val="00D24D4E"/>
    <w:rsid w:val="00D25101"/>
    <w:rsid w:val="00D32F97"/>
    <w:rsid w:val="00D351B4"/>
    <w:rsid w:val="00D36D87"/>
    <w:rsid w:val="00D42FB5"/>
    <w:rsid w:val="00D53DE8"/>
    <w:rsid w:val="00D54955"/>
    <w:rsid w:val="00D55258"/>
    <w:rsid w:val="00D6222D"/>
    <w:rsid w:val="00D631EE"/>
    <w:rsid w:val="00D640BE"/>
    <w:rsid w:val="00D6507A"/>
    <w:rsid w:val="00D712B1"/>
    <w:rsid w:val="00D72EF0"/>
    <w:rsid w:val="00D74FA1"/>
    <w:rsid w:val="00D7747E"/>
    <w:rsid w:val="00D80A14"/>
    <w:rsid w:val="00D80D03"/>
    <w:rsid w:val="00D8215A"/>
    <w:rsid w:val="00D93811"/>
    <w:rsid w:val="00D93916"/>
    <w:rsid w:val="00DA0F01"/>
    <w:rsid w:val="00DA4F6F"/>
    <w:rsid w:val="00DA6352"/>
    <w:rsid w:val="00DB07D3"/>
    <w:rsid w:val="00DB1641"/>
    <w:rsid w:val="00DB39F3"/>
    <w:rsid w:val="00DB7614"/>
    <w:rsid w:val="00DC04D2"/>
    <w:rsid w:val="00DC2BCB"/>
    <w:rsid w:val="00DC2C33"/>
    <w:rsid w:val="00DC517F"/>
    <w:rsid w:val="00DC6C30"/>
    <w:rsid w:val="00DD12DB"/>
    <w:rsid w:val="00DD3848"/>
    <w:rsid w:val="00DD3DDA"/>
    <w:rsid w:val="00DE40FF"/>
    <w:rsid w:val="00DF0CCF"/>
    <w:rsid w:val="00DF0E78"/>
    <w:rsid w:val="00DF333E"/>
    <w:rsid w:val="00DF63B3"/>
    <w:rsid w:val="00DF7B1D"/>
    <w:rsid w:val="00E00475"/>
    <w:rsid w:val="00E025C9"/>
    <w:rsid w:val="00E029C6"/>
    <w:rsid w:val="00E03CDC"/>
    <w:rsid w:val="00E04915"/>
    <w:rsid w:val="00E04F9B"/>
    <w:rsid w:val="00E054A4"/>
    <w:rsid w:val="00E10B67"/>
    <w:rsid w:val="00E11077"/>
    <w:rsid w:val="00E12CB4"/>
    <w:rsid w:val="00E153BE"/>
    <w:rsid w:val="00E2069D"/>
    <w:rsid w:val="00E250D7"/>
    <w:rsid w:val="00E263D1"/>
    <w:rsid w:val="00E31CC1"/>
    <w:rsid w:val="00E327D5"/>
    <w:rsid w:val="00E32A50"/>
    <w:rsid w:val="00E34815"/>
    <w:rsid w:val="00E35C2E"/>
    <w:rsid w:val="00E443F1"/>
    <w:rsid w:val="00E44507"/>
    <w:rsid w:val="00E50393"/>
    <w:rsid w:val="00E51B8A"/>
    <w:rsid w:val="00E51BE4"/>
    <w:rsid w:val="00E52358"/>
    <w:rsid w:val="00E53368"/>
    <w:rsid w:val="00E54221"/>
    <w:rsid w:val="00E571F0"/>
    <w:rsid w:val="00E57632"/>
    <w:rsid w:val="00E628A3"/>
    <w:rsid w:val="00E636A6"/>
    <w:rsid w:val="00E647E5"/>
    <w:rsid w:val="00E674AC"/>
    <w:rsid w:val="00E7242D"/>
    <w:rsid w:val="00E74030"/>
    <w:rsid w:val="00E76DEF"/>
    <w:rsid w:val="00E76F59"/>
    <w:rsid w:val="00E77518"/>
    <w:rsid w:val="00E91710"/>
    <w:rsid w:val="00EA1AB4"/>
    <w:rsid w:val="00EA3239"/>
    <w:rsid w:val="00EA38CB"/>
    <w:rsid w:val="00EA7447"/>
    <w:rsid w:val="00EB0892"/>
    <w:rsid w:val="00EB25C3"/>
    <w:rsid w:val="00EB2ACE"/>
    <w:rsid w:val="00EB2C96"/>
    <w:rsid w:val="00EB4436"/>
    <w:rsid w:val="00EB69CE"/>
    <w:rsid w:val="00EC1435"/>
    <w:rsid w:val="00EC3CCD"/>
    <w:rsid w:val="00EC476F"/>
    <w:rsid w:val="00EC5738"/>
    <w:rsid w:val="00EC6E2C"/>
    <w:rsid w:val="00ED1351"/>
    <w:rsid w:val="00ED1EDF"/>
    <w:rsid w:val="00ED2BF0"/>
    <w:rsid w:val="00ED3657"/>
    <w:rsid w:val="00ED6886"/>
    <w:rsid w:val="00ED7783"/>
    <w:rsid w:val="00ED7F71"/>
    <w:rsid w:val="00EE28A7"/>
    <w:rsid w:val="00EE320D"/>
    <w:rsid w:val="00EE3E42"/>
    <w:rsid w:val="00EE4282"/>
    <w:rsid w:val="00EE4552"/>
    <w:rsid w:val="00EE63C0"/>
    <w:rsid w:val="00EF2097"/>
    <w:rsid w:val="00F014E1"/>
    <w:rsid w:val="00F01CD5"/>
    <w:rsid w:val="00F0294A"/>
    <w:rsid w:val="00F02D9E"/>
    <w:rsid w:val="00F03E6C"/>
    <w:rsid w:val="00F061C1"/>
    <w:rsid w:val="00F06CD1"/>
    <w:rsid w:val="00F0736A"/>
    <w:rsid w:val="00F1011A"/>
    <w:rsid w:val="00F109FB"/>
    <w:rsid w:val="00F12479"/>
    <w:rsid w:val="00F128C8"/>
    <w:rsid w:val="00F1359D"/>
    <w:rsid w:val="00F13872"/>
    <w:rsid w:val="00F144E5"/>
    <w:rsid w:val="00F14836"/>
    <w:rsid w:val="00F20B26"/>
    <w:rsid w:val="00F20F18"/>
    <w:rsid w:val="00F25CAB"/>
    <w:rsid w:val="00F26BB8"/>
    <w:rsid w:val="00F31707"/>
    <w:rsid w:val="00F32D1B"/>
    <w:rsid w:val="00F347C8"/>
    <w:rsid w:val="00F427DC"/>
    <w:rsid w:val="00F438CD"/>
    <w:rsid w:val="00F44184"/>
    <w:rsid w:val="00F567D0"/>
    <w:rsid w:val="00F569F8"/>
    <w:rsid w:val="00F56F17"/>
    <w:rsid w:val="00F63AA5"/>
    <w:rsid w:val="00F63E8C"/>
    <w:rsid w:val="00F65EFE"/>
    <w:rsid w:val="00F67629"/>
    <w:rsid w:val="00F70254"/>
    <w:rsid w:val="00F74231"/>
    <w:rsid w:val="00F74672"/>
    <w:rsid w:val="00F75F29"/>
    <w:rsid w:val="00F76B92"/>
    <w:rsid w:val="00F770B9"/>
    <w:rsid w:val="00F80977"/>
    <w:rsid w:val="00F82461"/>
    <w:rsid w:val="00F8342F"/>
    <w:rsid w:val="00F8629E"/>
    <w:rsid w:val="00F9363C"/>
    <w:rsid w:val="00F9399D"/>
    <w:rsid w:val="00F93F77"/>
    <w:rsid w:val="00FA19EA"/>
    <w:rsid w:val="00FA1E0A"/>
    <w:rsid w:val="00FA2479"/>
    <w:rsid w:val="00FA37BD"/>
    <w:rsid w:val="00FA7381"/>
    <w:rsid w:val="00FA78BE"/>
    <w:rsid w:val="00FA7B88"/>
    <w:rsid w:val="00FB27C0"/>
    <w:rsid w:val="00FB7251"/>
    <w:rsid w:val="00FB7B0D"/>
    <w:rsid w:val="00FC1427"/>
    <w:rsid w:val="00FC65E8"/>
    <w:rsid w:val="00FD356B"/>
    <w:rsid w:val="00FD632F"/>
    <w:rsid w:val="00FD68EE"/>
    <w:rsid w:val="00FE1A06"/>
    <w:rsid w:val="00FE1DFF"/>
    <w:rsid w:val="00FE4448"/>
    <w:rsid w:val="00FE5222"/>
    <w:rsid w:val="00FE72B7"/>
    <w:rsid w:val="00FF1344"/>
    <w:rsid w:val="00FF4457"/>
    <w:rsid w:val="00FF4D9F"/>
    <w:rsid w:val="00FF65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FEF1F68"/>
  <w15:chartTrackingRefBased/>
  <w15:docId w15:val="{65EDE181-1706-476C-82A2-9886450739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F7D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7D50"/>
  </w:style>
  <w:style w:type="paragraph" w:styleId="Footer">
    <w:name w:val="footer"/>
    <w:basedOn w:val="Normal"/>
    <w:link w:val="FooterChar"/>
    <w:uiPriority w:val="99"/>
    <w:unhideWhenUsed/>
    <w:rsid w:val="000F7D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7D50"/>
  </w:style>
  <w:style w:type="paragraph" w:styleId="ListParagraph">
    <w:name w:val="List Paragraph"/>
    <w:basedOn w:val="Normal"/>
    <w:uiPriority w:val="34"/>
    <w:qFormat/>
    <w:rsid w:val="00BC21BB"/>
    <w:pPr>
      <w:ind w:left="720"/>
      <w:contextualSpacing/>
    </w:pPr>
  </w:style>
  <w:style w:type="paragraph" w:styleId="FootnoteText">
    <w:name w:val="footnote text"/>
    <w:basedOn w:val="Normal"/>
    <w:link w:val="FootnoteTextChar"/>
    <w:uiPriority w:val="99"/>
    <w:semiHidden/>
    <w:unhideWhenUsed/>
    <w:rsid w:val="009A372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A3722"/>
    <w:rPr>
      <w:sz w:val="20"/>
      <w:szCs w:val="20"/>
    </w:rPr>
  </w:style>
  <w:style w:type="character" w:styleId="FootnoteReference">
    <w:name w:val="footnote reference"/>
    <w:basedOn w:val="DefaultParagraphFont"/>
    <w:uiPriority w:val="99"/>
    <w:semiHidden/>
    <w:unhideWhenUsed/>
    <w:rsid w:val="009A3722"/>
    <w:rPr>
      <w:vertAlign w:val="superscript"/>
    </w:rPr>
  </w:style>
  <w:style w:type="character" w:styleId="Hyperlink">
    <w:name w:val="Hyperlink"/>
    <w:basedOn w:val="DefaultParagraphFont"/>
    <w:uiPriority w:val="99"/>
    <w:unhideWhenUsed/>
    <w:rsid w:val="005F4B22"/>
    <w:rPr>
      <w:color w:val="0000FF"/>
      <w:u w:val="single"/>
    </w:rPr>
  </w:style>
  <w:style w:type="character" w:styleId="UnresolvedMention">
    <w:name w:val="Unresolved Mention"/>
    <w:basedOn w:val="DefaultParagraphFont"/>
    <w:uiPriority w:val="99"/>
    <w:semiHidden/>
    <w:unhideWhenUsed/>
    <w:rsid w:val="003409F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315359">
      <w:bodyDiv w:val="1"/>
      <w:marLeft w:val="0"/>
      <w:marRight w:val="0"/>
      <w:marTop w:val="0"/>
      <w:marBottom w:val="0"/>
      <w:divBdr>
        <w:top w:val="none" w:sz="0" w:space="0" w:color="auto"/>
        <w:left w:val="none" w:sz="0" w:space="0" w:color="auto"/>
        <w:bottom w:val="none" w:sz="0" w:space="0" w:color="auto"/>
        <w:right w:val="none" w:sz="0" w:space="0" w:color="auto"/>
      </w:divBdr>
      <w:divsChild>
        <w:div w:id="2139450909">
          <w:marLeft w:val="0"/>
          <w:marRight w:val="0"/>
          <w:marTop w:val="0"/>
          <w:marBottom w:val="0"/>
          <w:divBdr>
            <w:top w:val="none" w:sz="0" w:space="0" w:color="auto"/>
            <w:left w:val="none" w:sz="0" w:space="0" w:color="auto"/>
            <w:bottom w:val="none" w:sz="0" w:space="0" w:color="auto"/>
            <w:right w:val="none" w:sz="0" w:space="0" w:color="auto"/>
          </w:divBdr>
        </w:div>
      </w:divsChild>
    </w:div>
    <w:div w:id="504637466">
      <w:bodyDiv w:val="1"/>
      <w:marLeft w:val="0"/>
      <w:marRight w:val="0"/>
      <w:marTop w:val="0"/>
      <w:marBottom w:val="0"/>
      <w:divBdr>
        <w:top w:val="none" w:sz="0" w:space="0" w:color="auto"/>
        <w:left w:val="none" w:sz="0" w:space="0" w:color="auto"/>
        <w:bottom w:val="none" w:sz="0" w:space="0" w:color="auto"/>
        <w:right w:val="none" w:sz="0" w:space="0" w:color="auto"/>
      </w:divBdr>
      <w:divsChild>
        <w:div w:id="1227717825">
          <w:marLeft w:val="0"/>
          <w:marRight w:val="0"/>
          <w:marTop w:val="0"/>
          <w:marBottom w:val="0"/>
          <w:divBdr>
            <w:top w:val="none" w:sz="0" w:space="0" w:color="auto"/>
            <w:left w:val="none" w:sz="0" w:space="0" w:color="auto"/>
            <w:bottom w:val="none" w:sz="0" w:space="0" w:color="auto"/>
            <w:right w:val="none" w:sz="0" w:space="0" w:color="auto"/>
          </w:divBdr>
        </w:div>
      </w:divsChild>
    </w:div>
    <w:div w:id="745494454">
      <w:bodyDiv w:val="1"/>
      <w:marLeft w:val="0"/>
      <w:marRight w:val="0"/>
      <w:marTop w:val="0"/>
      <w:marBottom w:val="0"/>
      <w:divBdr>
        <w:top w:val="none" w:sz="0" w:space="0" w:color="auto"/>
        <w:left w:val="none" w:sz="0" w:space="0" w:color="auto"/>
        <w:bottom w:val="none" w:sz="0" w:space="0" w:color="auto"/>
        <w:right w:val="none" w:sz="0" w:space="0" w:color="auto"/>
      </w:divBdr>
      <w:divsChild>
        <w:div w:id="774137948">
          <w:marLeft w:val="0"/>
          <w:marRight w:val="0"/>
          <w:marTop w:val="0"/>
          <w:marBottom w:val="0"/>
          <w:divBdr>
            <w:top w:val="none" w:sz="0" w:space="0" w:color="auto"/>
            <w:left w:val="none" w:sz="0" w:space="0" w:color="auto"/>
            <w:bottom w:val="none" w:sz="0" w:space="0" w:color="auto"/>
            <w:right w:val="none" w:sz="0" w:space="0" w:color="auto"/>
          </w:divBdr>
        </w:div>
      </w:divsChild>
    </w:div>
    <w:div w:id="1540510937">
      <w:bodyDiv w:val="1"/>
      <w:marLeft w:val="0"/>
      <w:marRight w:val="0"/>
      <w:marTop w:val="0"/>
      <w:marBottom w:val="0"/>
      <w:divBdr>
        <w:top w:val="none" w:sz="0" w:space="0" w:color="auto"/>
        <w:left w:val="none" w:sz="0" w:space="0" w:color="auto"/>
        <w:bottom w:val="none" w:sz="0" w:space="0" w:color="auto"/>
        <w:right w:val="none" w:sz="0" w:space="0" w:color="auto"/>
      </w:divBdr>
      <w:divsChild>
        <w:div w:id="767851734">
          <w:marLeft w:val="0"/>
          <w:marRight w:val="0"/>
          <w:marTop w:val="0"/>
          <w:marBottom w:val="0"/>
          <w:divBdr>
            <w:top w:val="none" w:sz="0" w:space="0" w:color="auto"/>
            <w:left w:val="none" w:sz="0" w:space="0" w:color="auto"/>
            <w:bottom w:val="none" w:sz="0" w:space="0" w:color="auto"/>
            <w:right w:val="none" w:sz="0" w:space="0" w:color="auto"/>
          </w:divBdr>
        </w:div>
      </w:divsChild>
    </w:div>
    <w:div w:id="1595742148">
      <w:bodyDiv w:val="1"/>
      <w:marLeft w:val="0"/>
      <w:marRight w:val="0"/>
      <w:marTop w:val="0"/>
      <w:marBottom w:val="0"/>
      <w:divBdr>
        <w:top w:val="none" w:sz="0" w:space="0" w:color="auto"/>
        <w:left w:val="none" w:sz="0" w:space="0" w:color="auto"/>
        <w:bottom w:val="none" w:sz="0" w:space="0" w:color="auto"/>
        <w:right w:val="none" w:sz="0" w:space="0" w:color="auto"/>
      </w:divBdr>
      <w:divsChild>
        <w:div w:id="2062972598">
          <w:marLeft w:val="0"/>
          <w:marRight w:val="0"/>
          <w:marTop w:val="0"/>
          <w:marBottom w:val="0"/>
          <w:divBdr>
            <w:top w:val="none" w:sz="0" w:space="0" w:color="auto"/>
            <w:left w:val="none" w:sz="0" w:space="0" w:color="auto"/>
            <w:bottom w:val="none" w:sz="0" w:space="0" w:color="auto"/>
            <w:right w:val="none" w:sz="0" w:space="0" w:color="auto"/>
          </w:divBdr>
        </w:div>
      </w:divsChild>
    </w:div>
    <w:div w:id="1801611055">
      <w:bodyDiv w:val="1"/>
      <w:marLeft w:val="0"/>
      <w:marRight w:val="0"/>
      <w:marTop w:val="0"/>
      <w:marBottom w:val="0"/>
      <w:divBdr>
        <w:top w:val="none" w:sz="0" w:space="0" w:color="auto"/>
        <w:left w:val="none" w:sz="0" w:space="0" w:color="auto"/>
        <w:bottom w:val="none" w:sz="0" w:space="0" w:color="auto"/>
        <w:right w:val="none" w:sz="0" w:space="0" w:color="auto"/>
      </w:divBdr>
      <w:divsChild>
        <w:div w:id="11434316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otnotes.xml.rels><?xml version="1.0" encoding="UTF-8" standalone="yes"?>
<Relationships xmlns="http://schemas.openxmlformats.org/package/2006/relationships"><Relationship Id="rId1" Type="http://schemas.openxmlformats.org/officeDocument/2006/relationships/hyperlink" Target="https://plato.stanford.edu/archives/sum2021/entries/dreams-dream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E0D0E754-8DE3-4AD5-9ED2-A2C344A637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15</Pages>
  <Words>4414</Words>
  <Characters>22955</Characters>
  <Application>Microsoft Office Word</Application>
  <DocSecurity>0</DocSecurity>
  <Lines>402</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Reece Tackley (2207867)</dc:creator>
  <cp:keywords/>
  <dc:description/>
  <cp:lastModifiedBy>Reece Tackley (2207867)</cp:lastModifiedBy>
  <cp:revision>2</cp:revision>
  <dcterms:created xsi:type="dcterms:W3CDTF">2023-01-09T17:34:00Z</dcterms:created>
  <dcterms:modified xsi:type="dcterms:W3CDTF">2023-01-09T17:34:00Z</dcterms:modified>
</cp:coreProperties>
</file>