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7042" w14:textId="30E67EA1" w:rsidR="00D077E9" w:rsidRPr="005E7EC5" w:rsidRDefault="000E50FD" w:rsidP="00981B92">
      <w:pPr>
        <w:jc w:val="both"/>
        <w:rPr>
          <w:lang w:val="en-GB"/>
        </w:rPr>
      </w:pPr>
      <w:r w:rsidRPr="005E7EC5">
        <w:rPr>
          <w:noProof/>
          <w:lang w:val="en-GB"/>
        </w:rPr>
        <mc:AlternateContent>
          <mc:Choice Requires="wps">
            <w:drawing>
              <wp:anchor distT="0" distB="0" distL="114300" distR="114300" simplePos="0" relativeHeight="251634176" behindDoc="1" locked="0" layoutInCell="1" allowOverlap="1" wp14:anchorId="2BF6FFA1" wp14:editId="58685573">
                <wp:simplePos x="0" y="0"/>
                <wp:positionH relativeFrom="column">
                  <wp:posOffset>-205105</wp:posOffset>
                </wp:positionH>
                <wp:positionV relativeFrom="page">
                  <wp:posOffset>1115500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DA5252" id="Rectangle 3" o:spid="_x0000_s1026" alt="white rectangle for text on cover" style="position:absolute;margin-left:-16.15pt;margin-top:87.85pt;width:310.15pt;height:651pt;z-index:-251682304;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" fillcolor="white [3212]" stroked="f" strokeweight="2pt">
                <w10:wrap anchory="page"/>
              </v:rect>
            </w:pict>
          </mc:Fallback>
        </mc:AlternateContent>
      </w:r>
      <w:r w:rsidR="00D077E9" w:rsidRPr="005E7EC5">
        <w:rPr>
          <w:noProof/>
          <w:lang w:val="en-GB"/>
        </w:rPr>
        <w:drawing>
          <wp:anchor distT="0" distB="0" distL="114300" distR="114300" simplePos="0" relativeHeight="251625984" behindDoc="1" locked="0" layoutInCell="1" allowOverlap="1" wp14:anchorId="13532516" wp14:editId="59A38697">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D077E9" w:rsidRPr="005E7EC5" w14:paraId="179EA349" w14:textId="77777777" w:rsidTr="00D077E9">
        <w:trPr>
          <w:trHeight w:val="1894"/>
        </w:trPr>
        <w:tc>
          <w:tcPr>
            <w:tcW w:w="5580" w:type="dxa"/>
            <w:tcBorders>
              <w:top w:val="nil"/>
              <w:left w:val="nil"/>
              <w:bottom w:val="nil"/>
              <w:right w:val="nil"/>
            </w:tcBorders>
          </w:tcPr>
          <w:p w14:paraId="17116820" w14:textId="4325A3B2" w:rsidR="00D077E9" w:rsidRPr="005E7EC5" w:rsidRDefault="00D077E9" w:rsidP="00981B92">
            <w:pPr>
              <w:jc w:val="both"/>
              <w:rPr>
                <w:lang w:val="en-GB"/>
              </w:rPr>
            </w:pPr>
          </w:p>
          <w:p w14:paraId="11D4466E" w14:textId="1605CA2B" w:rsidR="00D077E9" w:rsidRPr="005E7EC5" w:rsidRDefault="00874E81" w:rsidP="00981B92">
            <w:pPr>
              <w:jc w:val="both"/>
              <w:rPr>
                <w:lang w:val="en-GB"/>
              </w:rPr>
            </w:pPr>
            <w:r w:rsidRPr="005E7EC5">
              <w:rPr>
                <w:noProof/>
                <w:lang w:val="en-GB"/>
              </w:rPr>
              <mc:AlternateContent>
                <mc:Choice Requires="wps">
                  <w:drawing>
                    <wp:anchor distT="0" distB="0" distL="114300" distR="114300" simplePos="0" relativeHeight="251642368" behindDoc="0" locked="0" layoutInCell="1" allowOverlap="1" wp14:anchorId="7BC2E1D8" wp14:editId="122C614B">
                      <wp:simplePos x="0" y="0"/>
                      <wp:positionH relativeFrom="column">
                        <wp:posOffset>-264072</wp:posOffset>
                      </wp:positionH>
                      <wp:positionV relativeFrom="paragraph">
                        <wp:posOffset>523033</wp:posOffset>
                      </wp:positionV>
                      <wp:extent cx="4338084" cy="2264735"/>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4338084" cy="2264735"/>
                              </a:xfrm>
                              <a:prstGeom prst="rect">
                                <a:avLst/>
                              </a:prstGeom>
                              <a:noFill/>
                              <a:ln w="6350">
                                <a:noFill/>
                              </a:ln>
                            </wps:spPr>
                            <wps:txbx>
                              <w:txbxContent>
                                <w:p w14:paraId="57485110" w14:textId="1A72FA64" w:rsidR="00874E81" w:rsidRPr="00E66BA6" w:rsidRDefault="00874E81" w:rsidP="00874E81">
                                  <w:pPr>
                                    <w:rPr>
                                      <w:u w:val="single"/>
                                    </w:rPr>
                                  </w:pPr>
                                  <w:r w:rsidRPr="00E66BA6">
                                    <w:rPr>
                                      <w:u w:val="single"/>
                                    </w:rPr>
                                    <w:t xml:space="preserve">Assessment 1 </w:t>
                                  </w:r>
                                </w:p>
                                <w:p w14:paraId="47FC816E" w14:textId="77777777" w:rsidR="00E66BA6" w:rsidRDefault="00E66BA6" w:rsidP="00874E81"/>
                                <w:p w14:paraId="1F663C32" w14:textId="0C5ABB0B" w:rsidR="00D077E9" w:rsidRDefault="00874E81" w:rsidP="00874E81">
                                  <w:r w:rsidRPr="00874E81">
                                    <w:t>Community Engagement</w:t>
                                  </w:r>
                                </w:p>
                                <w:p w14:paraId="0FC63B83" w14:textId="32B5A21A" w:rsidR="00874E81" w:rsidRPr="00AB3C38" w:rsidRDefault="00874E81" w:rsidP="00874E81">
                                  <w:pPr>
                                    <w:rPr>
                                      <w:b w:val="0"/>
                                      <w:bCs/>
                                      <w:sz w:val="48"/>
                                      <w:szCs w:val="40"/>
                                    </w:rPr>
                                  </w:pPr>
                                  <w:r w:rsidRPr="00AB3C38">
                                    <w:rPr>
                                      <w:b w:val="0"/>
                                      <w:bCs/>
                                      <w:sz w:val="48"/>
                                      <w:szCs w:val="40"/>
                                    </w:rPr>
                                    <w:t xml:space="preserve"> </w:t>
                                  </w:r>
                                  <w:r w:rsidR="000E50FD" w:rsidRPr="00AB3C38">
                                    <w:rPr>
                                      <w:b w:val="0"/>
                                      <w:bCs/>
                                      <w:sz w:val="48"/>
                                      <w:szCs w:val="40"/>
                                    </w:rPr>
                                    <w:t>“Heathrow</w:t>
                                  </w:r>
                                  <w:r w:rsidRPr="00AB3C38">
                                    <w:rPr>
                                      <w:b w:val="0"/>
                                      <w:bCs/>
                                      <w:sz w:val="48"/>
                                      <w:szCs w:val="40"/>
                                    </w:rPr>
                                    <w:t xml:space="preserve"> Airport expansion”</w:t>
                                  </w:r>
                                </w:p>
                                <w:p w14:paraId="284ED037" w14:textId="77777777" w:rsidR="00E66BA6" w:rsidRDefault="00874E81" w:rsidP="00874E81">
                                  <w:r>
                                    <w:t xml:space="preserve">Module Coordinator/ Lecturer: </w:t>
                                  </w:r>
                                </w:p>
                                <w:p w14:paraId="34609974" w14:textId="5EEBE311" w:rsidR="00874E81" w:rsidRPr="00EA2807" w:rsidRDefault="00E66BA6" w:rsidP="00874E81">
                                  <w:pPr>
                                    <w:rPr>
                                      <w:sz w:val="44"/>
                                      <w:szCs w:val="36"/>
                                    </w:rPr>
                                  </w:pPr>
                                  <w:r>
                                    <w:tab/>
                                  </w:r>
                                  <w:r>
                                    <w:tab/>
                                  </w:r>
                                  <w:r>
                                    <w:tab/>
                                  </w:r>
                                  <w:r>
                                    <w:tab/>
                                  </w:r>
                                  <w:proofErr w:type="spellStart"/>
                                  <w:r w:rsidR="00874E81" w:rsidRPr="00EA2807">
                                    <w:rPr>
                                      <w:sz w:val="44"/>
                                      <w:szCs w:val="36"/>
                                    </w:rPr>
                                    <w:t>Rula</w:t>
                                  </w:r>
                                  <w:proofErr w:type="spellEnd"/>
                                  <w:r w:rsidR="00874E81" w:rsidRPr="00EA2807">
                                    <w:rPr>
                                      <w:sz w:val="44"/>
                                      <w:szCs w:val="36"/>
                                    </w:rPr>
                                    <w:t xml:space="preserve"> </w:t>
                                  </w:r>
                                  <w:proofErr w:type="spellStart"/>
                                  <w:r w:rsidR="00874E81" w:rsidRPr="00EA2807">
                                    <w:rPr>
                                      <w:sz w:val="44"/>
                                      <w:szCs w:val="36"/>
                                    </w:rPr>
                                    <w:t>Alousi</w:t>
                                  </w:r>
                                  <w:proofErr w:type="spellEnd"/>
                                </w:p>
                                <w:p w14:paraId="0AF35692" w14:textId="344CE4B9" w:rsidR="00874E81" w:rsidRDefault="00874E81" w:rsidP="00874E81"/>
                                <w:p w14:paraId="04EF6434" w14:textId="77777777" w:rsidR="00874E81" w:rsidRPr="00874E81" w:rsidRDefault="00874E81" w:rsidP="00874E8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C2E1D8" id="_x0000_t202" coordsize="21600,21600" o:spt="202" path="m,l,21600r21600,l21600,xe">
                      <v:stroke joinstyle="miter"/>
                      <v:path gradientshapeok="t" o:connecttype="rect"/>
                    </v:shapetype>
                    <v:shape id="Text Box 8" o:spid="_x0000_s1026" type="#_x0000_t202" style="position:absolute;left:0;text-align:left;margin-left:-20.8pt;margin-top:41.2pt;width:341.6pt;height:178.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" filled="f" stroked="f" strokeweight=".5pt">
                      <v:textbox>
                        <w:txbxContent>
                          <w:p w14:paraId="57485110" w14:textId="1A72FA64" w:rsidR="00874E81" w:rsidRPr="00E66BA6" w:rsidRDefault="00874E81" w:rsidP="00874E81">
                            <w:pPr>
                              <w:rPr>
                                <w:u w:val="single"/>
                              </w:rPr>
                            </w:pPr>
                            <w:r w:rsidRPr="00E66BA6">
                              <w:rPr>
                                <w:u w:val="single"/>
                              </w:rPr>
                              <w:t xml:space="preserve">Assessment 1 </w:t>
                            </w:r>
                          </w:p>
                          <w:p w14:paraId="47FC816E" w14:textId="77777777" w:rsidR="00E66BA6" w:rsidRDefault="00E66BA6" w:rsidP="00874E81"/>
                          <w:p w14:paraId="1F663C32" w14:textId="0C5ABB0B" w:rsidR="00D077E9" w:rsidRDefault="00874E81" w:rsidP="00874E81">
                            <w:r w:rsidRPr="00874E81">
                              <w:t>Community Engagement</w:t>
                            </w:r>
                          </w:p>
                          <w:p w14:paraId="0FC63B83" w14:textId="32B5A21A" w:rsidR="00874E81" w:rsidRPr="00AB3C38" w:rsidRDefault="00874E81" w:rsidP="00874E81">
                            <w:pPr>
                              <w:rPr>
                                <w:b w:val="0"/>
                                <w:bCs/>
                                <w:sz w:val="48"/>
                                <w:szCs w:val="40"/>
                              </w:rPr>
                            </w:pPr>
                            <w:r w:rsidRPr="00AB3C38">
                              <w:rPr>
                                <w:b w:val="0"/>
                                <w:bCs/>
                                <w:sz w:val="48"/>
                                <w:szCs w:val="40"/>
                              </w:rPr>
                              <w:t xml:space="preserve"> </w:t>
                            </w:r>
                            <w:r w:rsidR="000E50FD" w:rsidRPr="00AB3C38">
                              <w:rPr>
                                <w:b w:val="0"/>
                                <w:bCs/>
                                <w:sz w:val="48"/>
                                <w:szCs w:val="40"/>
                              </w:rPr>
                              <w:t>“Heathrow</w:t>
                            </w:r>
                            <w:r w:rsidRPr="00AB3C38">
                              <w:rPr>
                                <w:b w:val="0"/>
                                <w:bCs/>
                                <w:sz w:val="48"/>
                                <w:szCs w:val="40"/>
                              </w:rPr>
                              <w:t xml:space="preserve"> Airport expansion”</w:t>
                            </w:r>
                          </w:p>
                          <w:p w14:paraId="284ED037" w14:textId="77777777" w:rsidR="00E66BA6" w:rsidRDefault="00874E81" w:rsidP="00874E81">
                            <w:r>
                              <w:t xml:space="preserve">Module Coordinator/ Lecturer: </w:t>
                            </w:r>
                          </w:p>
                          <w:p w14:paraId="34609974" w14:textId="5EEBE311" w:rsidR="00874E81" w:rsidRPr="00EA2807" w:rsidRDefault="00E66BA6" w:rsidP="00874E81">
                            <w:pPr>
                              <w:rPr>
                                <w:sz w:val="44"/>
                                <w:szCs w:val="36"/>
                              </w:rPr>
                            </w:pPr>
                            <w:r>
                              <w:tab/>
                            </w:r>
                            <w:r>
                              <w:tab/>
                            </w:r>
                            <w:r>
                              <w:tab/>
                            </w:r>
                            <w:r>
                              <w:tab/>
                            </w:r>
                            <w:proofErr w:type="spellStart"/>
                            <w:r w:rsidR="00874E81" w:rsidRPr="00EA2807">
                              <w:rPr>
                                <w:sz w:val="44"/>
                                <w:szCs w:val="36"/>
                              </w:rPr>
                              <w:t>Rula</w:t>
                            </w:r>
                            <w:proofErr w:type="spellEnd"/>
                            <w:r w:rsidR="00874E81" w:rsidRPr="00EA2807">
                              <w:rPr>
                                <w:sz w:val="44"/>
                                <w:szCs w:val="36"/>
                              </w:rPr>
                              <w:t xml:space="preserve"> </w:t>
                            </w:r>
                            <w:proofErr w:type="spellStart"/>
                            <w:r w:rsidR="00874E81" w:rsidRPr="00EA2807">
                              <w:rPr>
                                <w:sz w:val="44"/>
                                <w:szCs w:val="36"/>
                              </w:rPr>
                              <w:t>Alousi</w:t>
                            </w:r>
                            <w:proofErr w:type="spellEnd"/>
                          </w:p>
                          <w:p w14:paraId="0AF35692" w14:textId="344CE4B9" w:rsidR="00874E81" w:rsidRDefault="00874E81" w:rsidP="00874E81"/>
                          <w:p w14:paraId="04EF6434" w14:textId="77777777" w:rsidR="00874E81" w:rsidRPr="00874E81" w:rsidRDefault="00874E81" w:rsidP="00874E81"/>
                        </w:txbxContent>
                      </v:textbox>
                    </v:shape>
                  </w:pict>
                </mc:Fallback>
              </mc:AlternateContent>
            </w:r>
            <w:r w:rsidR="00D077E9" w:rsidRPr="005E7EC5">
              <w:rPr>
                <w:noProof/>
                <w:lang w:val="en-GB"/>
              </w:rPr>
              <mc:AlternateContent>
                <mc:Choice Requires="wps">
                  <w:drawing>
                    <wp:inline distT="0" distB="0" distL="0" distR="0" wp14:anchorId="22F758C0" wp14:editId="6DC6A8B5">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D42DAEF"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rsidRPr="005E7EC5" w14:paraId="3B9E1D49" w14:textId="77777777" w:rsidTr="00D077E9">
        <w:trPr>
          <w:trHeight w:val="7636"/>
        </w:trPr>
        <w:tc>
          <w:tcPr>
            <w:tcW w:w="5580" w:type="dxa"/>
            <w:tcBorders>
              <w:top w:val="nil"/>
              <w:left w:val="nil"/>
              <w:bottom w:val="nil"/>
              <w:right w:val="nil"/>
            </w:tcBorders>
          </w:tcPr>
          <w:p w14:paraId="3BEAD946" w14:textId="3FF580E4" w:rsidR="00D077E9" w:rsidRPr="005E7EC5" w:rsidRDefault="00D077E9" w:rsidP="00981B92">
            <w:pPr>
              <w:jc w:val="both"/>
              <w:rPr>
                <w:noProof/>
                <w:lang w:val="en-GB"/>
              </w:rPr>
            </w:pPr>
          </w:p>
        </w:tc>
      </w:tr>
      <w:tr w:rsidR="00D077E9" w:rsidRPr="005E7EC5" w14:paraId="18484C41" w14:textId="77777777" w:rsidTr="00D077E9">
        <w:trPr>
          <w:trHeight w:val="2171"/>
        </w:trPr>
        <w:tc>
          <w:tcPr>
            <w:tcW w:w="5580" w:type="dxa"/>
            <w:tcBorders>
              <w:top w:val="nil"/>
              <w:left w:val="nil"/>
              <w:bottom w:val="nil"/>
              <w:right w:val="nil"/>
            </w:tcBorders>
          </w:tcPr>
          <w:p w14:paraId="3BD63E9B" w14:textId="08A85844" w:rsidR="00D077E9" w:rsidRPr="005E7EC5" w:rsidRDefault="00D077E9" w:rsidP="00981B92">
            <w:pPr>
              <w:jc w:val="both"/>
              <w:rPr>
                <w:lang w:val="en-GB"/>
              </w:rPr>
            </w:pPr>
          </w:p>
          <w:p w14:paraId="252C85EB" w14:textId="77777777" w:rsidR="00D077E9" w:rsidRPr="005E7EC5" w:rsidRDefault="00D077E9" w:rsidP="00981B92">
            <w:pPr>
              <w:jc w:val="both"/>
              <w:rPr>
                <w:noProof/>
                <w:sz w:val="10"/>
                <w:szCs w:val="10"/>
                <w:lang w:val="en-GB"/>
              </w:rPr>
            </w:pPr>
            <w:r w:rsidRPr="005E7EC5">
              <w:rPr>
                <w:noProof/>
                <w:sz w:val="10"/>
                <w:szCs w:val="10"/>
                <w:lang w:val="en-GB"/>
              </w:rPr>
              <mc:AlternateContent>
                <mc:Choice Requires="wps">
                  <w:drawing>
                    <wp:inline distT="0" distB="0" distL="0" distR="0" wp14:anchorId="5A17866E" wp14:editId="538D0D8A">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487030BA"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381A5865" w14:textId="77777777" w:rsidR="00D077E9" w:rsidRPr="005E7EC5" w:rsidRDefault="00D077E9" w:rsidP="00981B92">
            <w:pPr>
              <w:jc w:val="both"/>
              <w:rPr>
                <w:noProof/>
                <w:sz w:val="10"/>
                <w:szCs w:val="10"/>
                <w:lang w:val="en-GB"/>
              </w:rPr>
            </w:pPr>
          </w:p>
          <w:p w14:paraId="65BDF43B" w14:textId="77777777" w:rsidR="00D077E9" w:rsidRPr="005E7EC5" w:rsidRDefault="00D077E9" w:rsidP="00981B92">
            <w:pPr>
              <w:jc w:val="both"/>
              <w:rPr>
                <w:noProof/>
                <w:sz w:val="10"/>
                <w:szCs w:val="10"/>
                <w:lang w:val="en-GB"/>
              </w:rPr>
            </w:pPr>
          </w:p>
          <w:sdt>
            <w:sdtPr>
              <w:rPr>
                <w:lang w:val="en-GB"/>
              </w:rPr>
              <w:id w:val="-1740469667"/>
              <w:placeholder>
                <w:docPart w:val="02B5C9ECEA3843649645C8CE3C1CBD4F"/>
              </w:placeholder>
              <w15:appearance w15:val="hidden"/>
            </w:sdtPr>
            <w:sdtEndPr/>
            <w:sdtContent>
              <w:p w14:paraId="0C0EBAE6" w14:textId="77777777" w:rsidR="00874E81" w:rsidRPr="005E7EC5" w:rsidRDefault="00874E81" w:rsidP="00981B92">
                <w:pPr>
                  <w:jc w:val="both"/>
                  <w:rPr>
                    <w:lang w:val="en-GB"/>
                  </w:rPr>
                </w:pPr>
                <w:r w:rsidRPr="005E7EC5">
                  <w:rPr>
                    <w:lang w:val="en-GB"/>
                  </w:rPr>
                  <w:t>VALENTIN DAN</w:t>
                </w:r>
              </w:p>
              <w:p w14:paraId="5BA20228" w14:textId="75010B1D" w:rsidR="00874E81" w:rsidRPr="005E7EC5" w:rsidRDefault="00874E81" w:rsidP="00981B92">
                <w:pPr>
                  <w:jc w:val="both"/>
                  <w:rPr>
                    <w:lang w:val="en-GB"/>
                  </w:rPr>
                </w:pPr>
                <w:r w:rsidRPr="005E7EC5">
                  <w:rPr>
                    <w:lang w:val="en-GB"/>
                  </w:rPr>
                  <w:t>Student: 1922006</w:t>
                </w:r>
              </w:p>
              <w:p w14:paraId="55E04C17" w14:textId="753E64E8" w:rsidR="00D077E9" w:rsidRPr="005E7EC5" w:rsidRDefault="00394BAE" w:rsidP="00981B92">
                <w:pPr>
                  <w:jc w:val="both"/>
                  <w:rPr>
                    <w:lang w:val="en-GB"/>
                  </w:rPr>
                </w:pPr>
              </w:p>
            </w:sdtContent>
          </w:sdt>
          <w:p w14:paraId="18D40173" w14:textId="77777777" w:rsidR="00D077E9" w:rsidRPr="005E7EC5" w:rsidRDefault="00D077E9" w:rsidP="00981B92">
            <w:pPr>
              <w:jc w:val="both"/>
              <w:rPr>
                <w:noProof/>
                <w:sz w:val="10"/>
                <w:szCs w:val="10"/>
                <w:lang w:val="en-GB"/>
              </w:rPr>
            </w:pPr>
          </w:p>
        </w:tc>
      </w:tr>
    </w:tbl>
    <w:p w14:paraId="0A490F15" w14:textId="4214BEBF" w:rsidR="00DB16B7" w:rsidRPr="005E7EC5" w:rsidRDefault="00874E81" w:rsidP="00981B92">
      <w:pPr>
        <w:spacing w:after="200"/>
        <w:jc w:val="both"/>
        <w:rPr>
          <w:lang w:val="en-GB"/>
        </w:rPr>
      </w:pPr>
      <w:r w:rsidRPr="005E7EC5">
        <w:rPr>
          <w:noProof/>
          <w:lang w:val="en-GB"/>
        </w:rPr>
        <w:drawing>
          <wp:anchor distT="0" distB="0" distL="114300" distR="114300" simplePos="0" relativeHeight="251638272" behindDoc="0" locked="0" layoutInCell="1" allowOverlap="1" wp14:anchorId="07AB48A6" wp14:editId="7B3C6E7A">
            <wp:simplePos x="0" y="0"/>
            <wp:positionH relativeFrom="column">
              <wp:posOffset>4737100</wp:posOffset>
            </wp:positionH>
            <wp:positionV relativeFrom="paragraph">
              <wp:posOffset>6747510</wp:posOffset>
            </wp:positionV>
            <wp:extent cx="1883352" cy="1104900"/>
            <wp:effectExtent l="0" t="0" r="3175" b="0"/>
            <wp:wrapSquare wrapText="bothSides"/>
            <wp:docPr id="9" name="Picture 9" descr="Launch day set for statutory consultation on Heathrow expansion - Airport  Suppli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unch day set for statutory consultation on Heathrow expansion - Airport  Supplier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3352" cy="1104900"/>
                    </a:xfrm>
                    <a:prstGeom prst="rect">
                      <a:avLst/>
                    </a:prstGeom>
                    <a:noFill/>
                    <a:ln>
                      <a:noFill/>
                    </a:ln>
                  </pic:spPr>
                </pic:pic>
              </a:graphicData>
            </a:graphic>
          </wp:anchor>
        </w:drawing>
      </w:r>
      <w:r w:rsidR="00D077E9" w:rsidRPr="005E7EC5">
        <w:rPr>
          <w:noProof/>
          <w:lang w:val="en-GB"/>
        </w:rPr>
        <mc:AlternateContent>
          <mc:Choice Requires="wps">
            <w:drawing>
              <wp:anchor distT="0" distB="0" distL="114300" distR="114300" simplePos="0" relativeHeight="251630080" behindDoc="1" locked="0" layoutInCell="1" allowOverlap="1" wp14:anchorId="0D9E30F8" wp14:editId="4FDE3BB1">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180397" id="Rectangle 2" o:spid="_x0000_s1026" alt="colored rectangle" style="position:absolute;margin-left:-58.8pt;margin-top:525.2pt;width:611.1pt;height:265.7pt;z-index:-251686400;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sidR="00D077E9" w:rsidRPr="005E7EC5">
        <w:rPr>
          <w:lang w:val="en-GB"/>
        </w:rPr>
        <w:br w:type="page"/>
      </w:r>
    </w:p>
    <w:sdt>
      <w:sdtPr>
        <w:rPr>
          <w:rFonts w:asciiTheme="minorHAnsi" w:eastAsiaTheme="minorEastAsia" w:hAnsiTheme="minorHAnsi" w:cstheme="minorBidi"/>
          <w:b/>
          <w:color w:val="082A75" w:themeColor="text2"/>
          <w:sz w:val="28"/>
          <w:szCs w:val="22"/>
          <w:lang w:val="en-GB"/>
        </w:rPr>
        <w:id w:val="-1675404856"/>
        <w:docPartObj>
          <w:docPartGallery w:val="Table of Contents"/>
          <w:docPartUnique/>
        </w:docPartObj>
      </w:sdtPr>
      <w:sdtEndPr>
        <w:rPr>
          <w:bCs/>
          <w:noProof/>
        </w:rPr>
      </w:sdtEndPr>
      <w:sdtContent>
        <w:p w14:paraId="49A5644E" w14:textId="77777777" w:rsidR="00B205A4" w:rsidRPr="005E7EC5" w:rsidRDefault="00B205A4">
          <w:pPr>
            <w:pStyle w:val="TOCHeading"/>
            <w:rPr>
              <w:lang w:val="en-GB"/>
            </w:rPr>
          </w:pPr>
        </w:p>
        <w:p w14:paraId="1D4CCE6F" w14:textId="126F58E4" w:rsidR="00B205A4" w:rsidRPr="005E7EC5" w:rsidRDefault="00B205A4">
          <w:pPr>
            <w:pStyle w:val="TOCHeading"/>
            <w:rPr>
              <w:lang w:val="en-GB"/>
            </w:rPr>
          </w:pPr>
        </w:p>
        <w:p w14:paraId="2FD45A0B" w14:textId="3A02A48C" w:rsidR="00DB16B7" w:rsidRPr="005E7EC5" w:rsidRDefault="00DB16B7">
          <w:pPr>
            <w:pStyle w:val="TOCHeading"/>
            <w:rPr>
              <w:lang w:val="en-GB"/>
            </w:rPr>
          </w:pPr>
          <w:r w:rsidRPr="005E7EC5">
            <w:rPr>
              <w:lang w:val="en-GB"/>
            </w:rPr>
            <w:t>Table of Contents</w:t>
          </w:r>
        </w:p>
        <w:p w14:paraId="5751B8F1" w14:textId="77777777" w:rsidR="00DB16B7" w:rsidRPr="005E7EC5" w:rsidRDefault="00DB16B7" w:rsidP="00DB16B7">
          <w:pPr>
            <w:rPr>
              <w:lang w:val="en-GB"/>
            </w:rPr>
          </w:pPr>
        </w:p>
        <w:p w14:paraId="7ABB9B3A" w14:textId="2C93C905" w:rsidR="002A5365" w:rsidRDefault="00DB16B7">
          <w:pPr>
            <w:pStyle w:val="TOC1"/>
            <w:tabs>
              <w:tab w:val="right" w:leader="dot" w:pos="9926"/>
            </w:tabs>
            <w:rPr>
              <w:b w:val="0"/>
              <w:noProof/>
              <w:color w:val="auto"/>
              <w:sz w:val="22"/>
              <w:lang w:val="en-GB" w:eastAsia="en-GB"/>
            </w:rPr>
          </w:pPr>
          <w:r w:rsidRPr="005E7EC5">
            <w:rPr>
              <w:lang w:val="en-GB"/>
            </w:rPr>
            <w:fldChar w:fldCharType="begin"/>
          </w:r>
          <w:r w:rsidRPr="005E7EC5">
            <w:rPr>
              <w:lang w:val="en-GB"/>
            </w:rPr>
            <w:instrText xml:space="preserve"> TOC \o "1-3" \h \z \u </w:instrText>
          </w:r>
          <w:r w:rsidRPr="005E7EC5">
            <w:rPr>
              <w:lang w:val="en-GB"/>
            </w:rPr>
            <w:fldChar w:fldCharType="separate"/>
          </w:r>
          <w:hyperlink w:anchor="_Toc70447908" w:history="1">
            <w:r w:rsidR="002A5365" w:rsidRPr="008760A5">
              <w:rPr>
                <w:rStyle w:val="Hyperlink"/>
                <w:rFonts w:ascii="Times New Roman" w:hAnsi="Times New Roman" w:cs="Times New Roman"/>
                <w:noProof/>
                <w:lang w:val="en-GB"/>
              </w:rPr>
              <w:t>Introduction</w:t>
            </w:r>
            <w:r w:rsidR="002A5365">
              <w:rPr>
                <w:noProof/>
                <w:webHidden/>
              </w:rPr>
              <w:tab/>
            </w:r>
            <w:r w:rsidR="002A5365">
              <w:rPr>
                <w:noProof/>
                <w:webHidden/>
              </w:rPr>
              <w:fldChar w:fldCharType="begin"/>
            </w:r>
            <w:r w:rsidR="002A5365">
              <w:rPr>
                <w:noProof/>
                <w:webHidden/>
              </w:rPr>
              <w:instrText xml:space="preserve"> PAGEREF _Toc70447908 \h </w:instrText>
            </w:r>
            <w:r w:rsidR="002A5365">
              <w:rPr>
                <w:noProof/>
                <w:webHidden/>
              </w:rPr>
            </w:r>
            <w:r w:rsidR="002A5365">
              <w:rPr>
                <w:noProof/>
                <w:webHidden/>
              </w:rPr>
              <w:fldChar w:fldCharType="separate"/>
            </w:r>
            <w:r w:rsidR="002A5365">
              <w:rPr>
                <w:noProof/>
                <w:webHidden/>
              </w:rPr>
              <w:t>3</w:t>
            </w:r>
            <w:r w:rsidR="002A5365">
              <w:rPr>
                <w:noProof/>
                <w:webHidden/>
              </w:rPr>
              <w:fldChar w:fldCharType="end"/>
            </w:r>
          </w:hyperlink>
        </w:p>
        <w:p w14:paraId="0A3EEB99" w14:textId="4A173657" w:rsidR="002A5365" w:rsidRDefault="00394BAE">
          <w:pPr>
            <w:pStyle w:val="TOC1"/>
            <w:tabs>
              <w:tab w:val="right" w:leader="dot" w:pos="9926"/>
            </w:tabs>
            <w:rPr>
              <w:b w:val="0"/>
              <w:noProof/>
              <w:color w:val="auto"/>
              <w:sz w:val="22"/>
              <w:lang w:val="en-GB" w:eastAsia="en-GB"/>
            </w:rPr>
          </w:pPr>
          <w:hyperlink w:anchor="_Toc70447909" w:history="1">
            <w:r w:rsidR="002A5365" w:rsidRPr="008760A5">
              <w:rPr>
                <w:rStyle w:val="Hyperlink"/>
                <w:rFonts w:ascii="Times New Roman" w:hAnsi="Times New Roman" w:cs="Times New Roman"/>
                <w:noProof/>
                <w:lang w:val="en-GB"/>
              </w:rPr>
              <w:t>Heathrow Airport and community aspects</w:t>
            </w:r>
            <w:r w:rsidR="002A5365">
              <w:rPr>
                <w:noProof/>
                <w:webHidden/>
              </w:rPr>
              <w:tab/>
            </w:r>
            <w:r w:rsidR="002A5365">
              <w:rPr>
                <w:noProof/>
                <w:webHidden/>
              </w:rPr>
              <w:fldChar w:fldCharType="begin"/>
            </w:r>
            <w:r w:rsidR="002A5365">
              <w:rPr>
                <w:noProof/>
                <w:webHidden/>
              </w:rPr>
              <w:instrText xml:space="preserve"> PAGEREF _Toc70447909 \h </w:instrText>
            </w:r>
            <w:r w:rsidR="002A5365">
              <w:rPr>
                <w:noProof/>
                <w:webHidden/>
              </w:rPr>
            </w:r>
            <w:r w:rsidR="002A5365">
              <w:rPr>
                <w:noProof/>
                <w:webHidden/>
              </w:rPr>
              <w:fldChar w:fldCharType="separate"/>
            </w:r>
            <w:r w:rsidR="002A5365">
              <w:rPr>
                <w:noProof/>
                <w:webHidden/>
              </w:rPr>
              <w:t>3</w:t>
            </w:r>
            <w:r w:rsidR="002A5365">
              <w:rPr>
                <w:noProof/>
                <w:webHidden/>
              </w:rPr>
              <w:fldChar w:fldCharType="end"/>
            </w:r>
          </w:hyperlink>
        </w:p>
        <w:p w14:paraId="2AE0F2DF" w14:textId="25AA8206" w:rsidR="002A5365" w:rsidRDefault="00394BAE">
          <w:pPr>
            <w:pStyle w:val="TOC2"/>
            <w:tabs>
              <w:tab w:val="right" w:leader="dot" w:pos="9926"/>
            </w:tabs>
            <w:rPr>
              <w:b w:val="0"/>
              <w:noProof/>
              <w:color w:val="auto"/>
              <w:sz w:val="22"/>
              <w:lang w:val="en-GB" w:eastAsia="en-GB"/>
            </w:rPr>
          </w:pPr>
          <w:hyperlink w:anchor="_Toc70447910" w:history="1">
            <w:r w:rsidR="002A5365" w:rsidRPr="008760A5">
              <w:rPr>
                <w:rStyle w:val="Hyperlink"/>
                <w:noProof/>
                <w:lang w:val="en-GB"/>
              </w:rPr>
              <w:t>Heathrow expansion motivation</w:t>
            </w:r>
            <w:r w:rsidR="002A5365">
              <w:rPr>
                <w:noProof/>
                <w:webHidden/>
              </w:rPr>
              <w:tab/>
            </w:r>
            <w:r w:rsidR="002A5365">
              <w:rPr>
                <w:noProof/>
                <w:webHidden/>
              </w:rPr>
              <w:fldChar w:fldCharType="begin"/>
            </w:r>
            <w:r w:rsidR="002A5365">
              <w:rPr>
                <w:noProof/>
                <w:webHidden/>
              </w:rPr>
              <w:instrText xml:space="preserve"> PAGEREF _Toc70447910 \h </w:instrText>
            </w:r>
            <w:r w:rsidR="002A5365">
              <w:rPr>
                <w:noProof/>
                <w:webHidden/>
              </w:rPr>
            </w:r>
            <w:r w:rsidR="002A5365">
              <w:rPr>
                <w:noProof/>
                <w:webHidden/>
              </w:rPr>
              <w:fldChar w:fldCharType="separate"/>
            </w:r>
            <w:r w:rsidR="002A5365">
              <w:rPr>
                <w:noProof/>
                <w:webHidden/>
              </w:rPr>
              <w:t>4</w:t>
            </w:r>
            <w:r w:rsidR="002A5365">
              <w:rPr>
                <w:noProof/>
                <w:webHidden/>
              </w:rPr>
              <w:fldChar w:fldCharType="end"/>
            </w:r>
          </w:hyperlink>
        </w:p>
        <w:p w14:paraId="12D227E3" w14:textId="4281D042" w:rsidR="002A5365" w:rsidRDefault="00394BAE">
          <w:pPr>
            <w:pStyle w:val="TOC2"/>
            <w:tabs>
              <w:tab w:val="right" w:leader="dot" w:pos="9926"/>
            </w:tabs>
            <w:rPr>
              <w:b w:val="0"/>
              <w:noProof/>
              <w:color w:val="auto"/>
              <w:sz w:val="22"/>
              <w:lang w:val="en-GB" w:eastAsia="en-GB"/>
            </w:rPr>
          </w:pPr>
          <w:hyperlink w:anchor="_Toc70447911" w:history="1">
            <w:r w:rsidR="002A5365" w:rsidRPr="008760A5">
              <w:rPr>
                <w:rStyle w:val="Hyperlink"/>
                <w:noProof/>
                <w:lang w:val="en-GB"/>
              </w:rPr>
              <w:t>Preventing Heathrow expansion</w:t>
            </w:r>
            <w:r w:rsidR="002A5365">
              <w:rPr>
                <w:noProof/>
                <w:webHidden/>
              </w:rPr>
              <w:tab/>
            </w:r>
            <w:r w:rsidR="002A5365">
              <w:rPr>
                <w:noProof/>
                <w:webHidden/>
              </w:rPr>
              <w:fldChar w:fldCharType="begin"/>
            </w:r>
            <w:r w:rsidR="002A5365">
              <w:rPr>
                <w:noProof/>
                <w:webHidden/>
              </w:rPr>
              <w:instrText xml:space="preserve"> PAGEREF _Toc70447911 \h </w:instrText>
            </w:r>
            <w:r w:rsidR="002A5365">
              <w:rPr>
                <w:noProof/>
                <w:webHidden/>
              </w:rPr>
            </w:r>
            <w:r w:rsidR="002A5365">
              <w:rPr>
                <w:noProof/>
                <w:webHidden/>
              </w:rPr>
              <w:fldChar w:fldCharType="separate"/>
            </w:r>
            <w:r w:rsidR="002A5365">
              <w:rPr>
                <w:noProof/>
                <w:webHidden/>
              </w:rPr>
              <w:t>6</w:t>
            </w:r>
            <w:r w:rsidR="002A5365">
              <w:rPr>
                <w:noProof/>
                <w:webHidden/>
              </w:rPr>
              <w:fldChar w:fldCharType="end"/>
            </w:r>
          </w:hyperlink>
        </w:p>
        <w:p w14:paraId="2350DEE6" w14:textId="04E61E30" w:rsidR="002A5365" w:rsidRDefault="00394BAE">
          <w:pPr>
            <w:pStyle w:val="TOC1"/>
            <w:tabs>
              <w:tab w:val="right" w:leader="dot" w:pos="9926"/>
            </w:tabs>
            <w:rPr>
              <w:b w:val="0"/>
              <w:noProof/>
              <w:color w:val="auto"/>
              <w:sz w:val="22"/>
              <w:lang w:val="en-GB" w:eastAsia="en-GB"/>
            </w:rPr>
          </w:pPr>
          <w:hyperlink w:anchor="_Toc70447912" w:history="1">
            <w:r w:rsidR="002A5365" w:rsidRPr="008760A5">
              <w:rPr>
                <w:rStyle w:val="Hyperlink"/>
                <w:rFonts w:ascii="Times New Roman" w:hAnsi="Times New Roman" w:cs="Times New Roman"/>
                <w:noProof/>
                <w:lang w:val="en-GB"/>
              </w:rPr>
              <w:t>Practices of community engagement</w:t>
            </w:r>
            <w:r w:rsidR="002A5365">
              <w:rPr>
                <w:noProof/>
                <w:webHidden/>
              </w:rPr>
              <w:tab/>
            </w:r>
            <w:r w:rsidR="002A5365">
              <w:rPr>
                <w:noProof/>
                <w:webHidden/>
              </w:rPr>
              <w:fldChar w:fldCharType="begin"/>
            </w:r>
            <w:r w:rsidR="002A5365">
              <w:rPr>
                <w:noProof/>
                <w:webHidden/>
              </w:rPr>
              <w:instrText xml:space="preserve"> PAGEREF _Toc70447912 \h </w:instrText>
            </w:r>
            <w:r w:rsidR="002A5365">
              <w:rPr>
                <w:noProof/>
                <w:webHidden/>
              </w:rPr>
            </w:r>
            <w:r w:rsidR="002A5365">
              <w:rPr>
                <w:noProof/>
                <w:webHidden/>
              </w:rPr>
              <w:fldChar w:fldCharType="separate"/>
            </w:r>
            <w:r w:rsidR="002A5365">
              <w:rPr>
                <w:noProof/>
                <w:webHidden/>
              </w:rPr>
              <w:t>6</w:t>
            </w:r>
            <w:r w:rsidR="002A5365">
              <w:rPr>
                <w:noProof/>
                <w:webHidden/>
              </w:rPr>
              <w:fldChar w:fldCharType="end"/>
            </w:r>
          </w:hyperlink>
        </w:p>
        <w:p w14:paraId="7083D034" w14:textId="52F1AE23" w:rsidR="002A5365" w:rsidRDefault="00394BAE">
          <w:pPr>
            <w:pStyle w:val="TOC1"/>
            <w:tabs>
              <w:tab w:val="right" w:leader="dot" w:pos="9926"/>
            </w:tabs>
            <w:rPr>
              <w:b w:val="0"/>
              <w:noProof/>
              <w:color w:val="auto"/>
              <w:sz w:val="22"/>
              <w:lang w:val="en-GB" w:eastAsia="en-GB"/>
            </w:rPr>
          </w:pPr>
          <w:hyperlink w:anchor="_Toc70447913" w:history="1">
            <w:r w:rsidR="002A5365" w:rsidRPr="008760A5">
              <w:rPr>
                <w:rStyle w:val="Hyperlink"/>
                <w:rFonts w:ascii="Times New Roman" w:hAnsi="Times New Roman" w:cs="Times New Roman"/>
                <w:noProof/>
                <w:lang w:val="en-GB"/>
              </w:rPr>
              <w:t>Heathrow commitment to the community</w:t>
            </w:r>
            <w:r w:rsidR="002A5365">
              <w:rPr>
                <w:noProof/>
                <w:webHidden/>
              </w:rPr>
              <w:tab/>
            </w:r>
            <w:r w:rsidR="002A5365">
              <w:rPr>
                <w:noProof/>
                <w:webHidden/>
              </w:rPr>
              <w:fldChar w:fldCharType="begin"/>
            </w:r>
            <w:r w:rsidR="002A5365">
              <w:rPr>
                <w:noProof/>
                <w:webHidden/>
              </w:rPr>
              <w:instrText xml:space="preserve"> PAGEREF _Toc70447913 \h </w:instrText>
            </w:r>
            <w:r w:rsidR="002A5365">
              <w:rPr>
                <w:noProof/>
                <w:webHidden/>
              </w:rPr>
            </w:r>
            <w:r w:rsidR="002A5365">
              <w:rPr>
                <w:noProof/>
                <w:webHidden/>
              </w:rPr>
              <w:fldChar w:fldCharType="separate"/>
            </w:r>
            <w:r w:rsidR="002A5365">
              <w:rPr>
                <w:noProof/>
                <w:webHidden/>
              </w:rPr>
              <w:t>8</w:t>
            </w:r>
            <w:r w:rsidR="002A5365">
              <w:rPr>
                <w:noProof/>
                <w:webHidden/>
              </w:rPr>
              <w:fldChar w:fldCharType="end"/>
            </w:r>
          </w:hyperlink>
        </w:p>
        <w:p w14:paraId="0BD75301" w14:textId="580A8BF5" w:rsidR="002A5365" w:rsidRDefault="00394BAE">
          <w:pPr>
            <w:pStyle w:val="TOC1"/>
            <w:tabs>
              <w:tab w:val="right" w:leader="dot" w:pos="9926"/>
            </w:tabs>
            <w:rPr>
              <w:b w:val="0"/>
              <w:noProof/>
              <w:color w:val="auto"/>
              <w:sz w:val="22"/>
              <w:lang w:val="en-GB" w:eastAsia="en-GB"/>
            </w:rPr>
          </w:pPr>
          <w:hyperlink w:anchor="_Toc70447914" w:history="1">
            <w:r w:rsidR="002A5365" w:rsidRPr="008760A5">
              <w:rPr>
                <w:rStyle w:val="Hyperlink"/>
                <w:rFonts w:ascii="Times New Roman" w:hAnsi="Times New Roman" w:cs="Times New Roman"/>
                <w:noProof/>
                <w:lang w:val="en-GB"/>
              </w:rPr>
              <w:t>Conclusion and recommendations</w:t>
            </w:r>
            <w:r w:rsidR="002A5365">
              <w:rPr>
                <w:noProof/>
                <w:webHidden/>
              </w:rPr>
              <w:tab/>
            </w:r>
            <w:r w:rsidR="002A5365">
              <w:rPr>
                <w:noProof/>
                <w:webHidden/>
              </w:rPr>
              <w:fldChar w:fldCharType="begin"/>
            </w:r>
            <w:r w:rsidR="002A5365">
              <w:rPr>
                <w:noProof/>
                <w:webHidden/>
              </w:rPr>
              <w:instrText xml:space="preserve"> PAGEREF _Toc70447914 \h </w:instrText>
            </w:r>
            <w:r w:rsidR="002A5365">
              <w:rPr>
                <w:noProof/>
                <w:webHidden/>
              </w:rPr>
            </w:r>
            <w:r w:rsidR="002A5365">
              <w:rPr>
                <w:noProof/>
                <w:webHidden/>
              </w:rPr>
              <w:fldChar w:fldCharType="separate"/>
            </w:r>
            <w:r w:rsidR="002A5365">
              <w:rPr>
                <w:noProof/>
                <w:webHidden/>
              </w:rPr>
              <w:t>9</w:t>
            </w:r>
            <w:r w:rsidR="002A5365">
              <w:rPr>
                <w:noProof/>
                <w:webHidden/>
              </w:rPr>
              <w:fldChar w:fldCharType="end"/>
            </w:r>
          </w:hyperlink>
        </w:p>
        <w:p w14:paraId="5E98076E" w14:textId="32EDF67B" w:rsidR="002A5365" w:rsidRDefault="00394BAE">
          <w:pPr>
            <w:pStyle w:val="TOC1"/>
            <w:tabs>
              <w:tab w:val="right" w:leader="dot" w:pos="9926"/>
            </w:tabs>
            <w:rPr>
              <w:b w:val="0"/>
              <w:noProof/>
              <w:color w:val="auto"/>
              <w:sz w:val="22"/>
              <w:lang w:val="en-GB" w:eastAsia="en-GB"/>
            </w:rPr>
          </w:pPr>
          <w:hyperlink w:anchor="_Toc70447915" w:history="1">
            <w:r w:rsidR="002A5365" w:rsidRPr="008760A5">
              <w:rPr>
                <w:rStyle w:val="Hyperlink"/>
                <w:noProof/>
                <w:lang w:val="en-GB"/>
              </w:rPr>
              <w:t>Bibliography</w:t>
            </w:r>
            <w:r w:rsidR="002A5365">
              <w:rPr>
                <w:noProof/>
                <w:webHidden/>
              </w:rPr>
              <w:tab/>
            </w:r>
            <w:r w:rsidR="002A5365">
              <w:rPr>
                <w:noProof/>
                <w:webHidden/>
              </w:rPr>
              <w:fldChar w:fldCharType="begin"/>
            </w:r>
            <w:r w:rsidR="002A5365">
              <w:rPr>
                <w:noProof/>
                <w:webHidden/>
              </w:rPr>
              <w:instrText xml:space="preserve"> PAGEREF _Toc70447915 \h </w:instrText>
            </w:r>
            <w:r w:rsidR="002A5365">
              <w:rPr>
                <w:noProof/>
                <w:webHidden/>
              </w:rPr>
            </w:r>
            <w:r w:rsidR="002A5365">
              <w:rPr>
                <w:noProof/>
                <w:webHidden/>
              </w:rPr>
              <w:fldChar w:fldCharType="separate"/>
            </w:r>
            <w:r w:rsidR="002A5365">
              <w:rPr>
                <w:noProof/>
                <w:webHidden/>
              </w:rPr>
              <w:t>10</w:t>
            </w:r>
            <w:r w:rsidR="002A5365">
              <w:rPr>
                <w:noProof/>
                <w:webHidden/>
              </w:rPr>
              <w:fldChar w:fldCharType="end"/>
            </w:r>
          </w:hyperlink>
        </w:p>
        <w:p w14:paraId="0961FE66" w14:textId="470D132D" w:rsidR="002A5365" w:rsidRDefault="00394BAE">
          <w:pPr>
            <w:pStyle w:val="TOC1"/>
            <w:tabs>
              <w:tab w:val="right" w:leader="dot" w:pos="9926"/>
            </w:tabs>
            <w:rPr>
              <w:b w:val="0"/>
              <w:noProof/>
              <w:color w:val="auto"/>
              <w:sz w:val="22"/>
              <w:lang w:val="en-GB" w:eastAsia="en-GB"/>
            </w:rPr>
          </w:pPr>
          <w:hyperlink w:anchor="_Toc70447916" w:history="1">
            <w:r w:rsidR="002A5365" w:rsidRPr="008760A5">
              <w:rPr>
                <w:rStyle w:val="Hyperlink"/>
                <w:noProof/>
                <w:lang w:val="en-GB"/>
              </w:rPr>
              <w:t>Appendices</w:t>
            </w:r>
            <w:r w:rsidR="002A5365">
              <w:rPr>
                <w:noProof/>
                <w:webHidden/>
              </w:rPr>
              <w:tab/>
            </w:r>
            <w:r w:rsidR="002A5365">
              <w:rPr>
                <w:noProof/>
                <w:webHidden/>
              </w:rPr>
              <w:fldChar w:fldCharType="begin"/>
            </w:r>
            <w:r w:rsidR="002A5365">
              <w:rPr>
                <w:noProof/>
                <w:webHidden/>
              </w:rPr>
              <w:instrText xml:space="preserve"> PAGEREF _Toc70447916 \h </w:instrText>
            </w:r>
            <w:r w:rsidR="002A5365">
              <w:rPr>
                <w:noProof/>
                <w:webHidden/>
              </w:rPr>
            </w:r>
            <w:r w:rsidR="002A5365">
              <w:rPr>
                <w:noProof/>
                <w:webHidden/>
              </w:rPr>
              <w:fldChar w:fldCharType="separate"/>
            </w:r>
            <w:r w:rsidR="002A5365">
              <w:rPr>
                <w:noProof/>
                <w:webHidden/>
              </w:rPr>
              <w:t>11</w:t>
            </w:r>
            <w:r w:rsidR="002A5365">
              <w:rPr>
                <w:noProof/>
                <w:webHidden/>
              </w:rPr>
              <w:fldChar w:fldCharType="end"/>
            </w:r>
          </w:hyperlink>
        </w:p>
        <w:p w14:paraId="008F216E" w14:textId="0F695710" w:rsidR="00DB16B7" w:rsidRPr="005E7EC5" w:rsidRDefault="00DB16B7">
          <w:pPr>
            <w:rPr>
              <w:lang w:val="en-GB"/>
            </w:rPr>
          </w:pPr>
          <w:r w:rsidRPr="005E7EC5">
            <w:rPr>
              <w:bCs/>
              <w:noProof/>
              <w:lang w:val="en-GB"/>
            </w:rPr>
            <w:fldChar w:fldCharType="end"/>
          </w:r>
        </w:p>
      </w:sdtContent>
    </w:sdt>
    <w:p w14:paraId="320DA004" w14:textId="77777777" w:rsidR="00DB16B7" w:rsidRPr="005E7EC5" w:rsidRDefault="00DB16B7" w:rsidP="00981B92">
      <w:pPr>
        <w:spacing w:after="200"/>
        <w:jc w:val="both"/>
        <w:rPr>
          <w:sz w:val="44"/>
          <w:szCs w:val="24"/>
          <w:lang w:val="en-GB"/>
        </w:rPr>
      </w:pPr>
    </w:p>
    <w:p w14:paraId="2D3DA786" w14:textId="77777777" w:rsidR="00DB16B7" w:rsidRPr="005E7EC5" w:rsidRDefault="00DB16B7" w:rsidP="00981B92">
      <w:pPr>
        <w:spacing w:after="200"/>
        <w:jc w:val="both"/>
        <w:rPr>
          <w:sz w:val="44"/>
          <w:szCs w:val="24"/>
          <w:lang w:val="en-GB"/>
        </w:rPr>
      </w:pPr>
    </w:p>
    <w:p w14:paraId="7921B763" w14:textId="77777777" w:rsidR="00DB16B7" w:rsidRPr="005E7EC5" w:rsidRDefault="00DB16B7" w:rsidP="00981B92">
      <w:pPr>
        <w:spacing w:after="200"/>
        <w:jc w:val="both"/>
        <w:rPr>
          <w:sz w:val="44"/>
          <w:szCs w:val="24"/>
          <w:lang w:val="en-GB"/>
        </w:rPr>
      </w:pPr>
    </w:p>
    <w:p w14:paraId="1C03CD57" w14:textId="77777777" w:rsidR="00DB16B7" w:rsidRPr="005E7EC5" w:rsidRDefault="00DB16B7" w:rsidP="00981B92">
      <w:pPr>
        <w:spacing w:after="200"/>
        <w:jc w:val="both"/>
        <w:rPr>
          <w:sz w:val="44"/>
          <w:szCs w:val="24"/>
          <w:lang w:val="en-GB"/>
        </w:rPr>
      </w:pPr>
    </w:p>
    <w:p w14:paraId="0722A5EA" w14:textId="77777777" w:rsidR="00DB16B7" w:rsidRPr="005E7EC5" w:rsidRDefault="00DB16B7" w:rsidP="00981B92">
      <w:pPr>
        <w:spacing w:after="200"/>
        <w:jc w:val="both"/>
        <w:rPr>
          <w:sz w:val="44"/>
          <w:szCs w:val="24"/>
          <w:lang w:val="en-GB"/>
        </w:rPr>
      </w:pPr>
    </w:p>
    <w:p w14:paraId="5CC3FA23" w14:textId="77777777" w:rsidR="00DB16B7" w:rsidRPr="005E7EC5" w:rsidRDefault="00DB16B7" w:rsidP="00981B92">
      <w:pPr>
        <w:spacing w:after="200"/>
        <w:jc w:val="both"/>
        <w:rPr>
          <w:sz w:val="44"/>
          <w:szCs w:val="24"/>
          <w:lang w:val="en-GB"/>
        </w:rPr>
      </w:pPr>
    </w:p>
    <w:p w14:paraId="2FC98C50" w14:textId="77777777" w:rsidR="00DB16B7" w:rsidRPr="005E7EC5" w:rsidRDefault="00DB16B7" w:rsidP="00981B92">
      <w:pPr>
        <w:spacing w:after="200"/>
        <w:jc w:val="both"/>
        <w:rPr>
          <w:sz w:val="44"/>
          <w:szCs w:val="24"/>
          <w:lang w:val="en-GB"/>
        </w:rPr>
      </w:pPr>
    </w:p>
    <w:p w14:paraId="688B79FA" w14:textId="77777777" w:rsidR="00DB16B7" w:rsidRPr="005E7EC5" w:rsidRDefault="00DB16B7" w:rsidP="00981B92">
      <w:pPr>
        <w:spacing w:after="200"/>
        <w:jc w:val="both"/>
        <w:rPr>
          <w:sz w:val="44"/>
          <w:szCs w:val="24"/>
          <w:lang w:val="en-GB"/>
        </w:rPr>
      </w:pPr>
    </w:p>
    <w:p w14:paraId="706368E8" w14:textId="33A69035" w:rsidR="00D077E9" w:rsidRPr="005E7EC5" w:rsidRDefault="00874E81" w:rsidP="00DB16B7">
      <w:pPr>
        <w:pStyle w:val="Heading1"/>
        <w:rPr>
          <w:rFonts w:ascii="Times New Roman" w:hAnsi="Times New Roman" w:cs="Times New Roman"/>
          <w:lang w:val="en-GB"/>
        </w:rPr>
      </w:pPr>
      <w:bookmarkStart w:id="0" w:name="_Toc70447908"/>
      <w:r w:rsidRPr="005E7EC5">
        <w:rPr>
          <w:rFonts w:ascii="Times New Roman" w:hAnsi="Times New Roman" w:cs="Times New Roman"/>
          <w:sz w:val="44"/>
          <w:szCs w:val="24"/>
          <w:lang w:val="en-GB"/>
        </w:rPr>
        <w:lastRenderedPageBreak/>
        <w:t>Introduction</w:t>
      </w:r>
      <w:bookmarkEnd w:id="0"/>
      <w:r w:rsidRPr="005E7EC5">
        <w:rPr>
          <w:rFonts w:ascii="Times New Roman" w:hAnsi="Times New Roman" w:cs="Times New Roman"/>
          <w:lang w:val="en-GB"/>
        </w:rPr>
        <w:t xml:space="preserve"> </w:t>
      </w:r>
    </w:p>
    <w:p w14:paraId="1D4FA3FF" w14:textId="0B36C67A" w:rsidR="0087605E" w:rsidRPr="005E7EC5" w:rsidRDefault="004922CC" w:rsidP="00981B92">
      <w:pPr>
        <w:spacing w:line="360" w:lineRule="auto"/>
        <w:jc w:val="both"/>
        <w:rPr>
          <w:rFonts w:ascii="Times New Roman" w:hAnsi="Times New Roman" w:cs="Times New Roman"/>
          <w:b w:val="0"/>
          <w:bCs/>
          <w:color w:val="000000"/>
          <w:sz w:val="24"/>
          <w:szCs w:val="24"/>
          <w:shd w:val="clear" w:color="auto" w:fill="FFFFFF"/>
          <w:lang w:val="en-GB"/>
        </w:rPr>
      </w:pPr>
      <w:r w:rsidRPr="005E7EC5">
        <w:rPr>
          <w:rFonts w:ascii="Times New Roman" w:hAnsi="Times New Roman" w:cs="Times New Roman"/>
          <w:b w:val="0"/>
          <w:bCs/>
          <w:color w:val="000000"/>
          <w:sz w:val="24"/>
          <w:szCs w:val="24"/>
          <w:shd w:val="clear" w:color="auto" w:fill="FFFFFF"/>
          <w:lang w:val="en-GB"/>
        </w:rPr>
        <w:t xml:space="preserve">Starting from a general </w:t>
      </w:r>
      <w:r w:rsidR="00530E73" w:rsidRPr="005E7EC5">
        <w:rPr>
          <w:rFonts w:ascii="Times New Roman" w:hAnsi="Times New Roman" w:cs="Times New Roman"/>
          <w:b w:val="0"/>
          <w:bCs/>
          <w:color w:val="000000"/>
          <w:sz w:val="24"/>
          <w:szCs w:val="24"/>
          <w:shd w:val="clear" w:color="auto" w:fill="FFFFFF"/>
          <w:lang w:val="en-GB"/>
        </w:rPr>
        <w:t>approach, community</w:t>
      </w:r>
      <w:r w:rsidRPr="005E7EC5">
        <w:rPr>
          <w:rFonts w:ascii="Times New Roman" w:hAnsi="Times New Roman" w:cs="Times New Roman"/>
          <w:b w:val="0"/>
          <w:bCs/>
          <w:color w:val="000000"/>
          <w:sz w:val="24"/>
          <w:szCs w:val="24"/>
          <w:shd w:val="clear" w:color="auto" w:fill="FFFFFF"/>
          <w:lang w:val="en-GB"/>
        </w:rPr>
        <w:t xml:space="preserve"> engagement describes how individuals engage in their community to achieve a positive </w:t>
      </w:r>
      <w:r w:rsidR="00570B88" w:rsidRPr="005E7EC5">
        <w:rPr>
          <w:rFonts w:ascii="Times New Roman" w:hAnsi="Times New Roman" w:cs="Times New Roman"/>
          <w:b w:val="0"/>
          <w:bCs/>
          <w:color w:val="000000"/>
          <w:sz w:val="24"/>
          <w:szCs w:val="24"/>
          <w:shd w:val="clear" w:color="auto" w:fill="FFFFFF"/>
          <w:lang w:val="en-GB"/>
        </w:rPr>
        <w:t xml:space="preserve">and pleasant impact </w:t>
      </w:r>
      <w:r w:rsidRPr="005E7EC5">
        <w:rPr>
          <w:rFonts w:ascii="Times New Roman" w:hAnsi="Times New Roman" w:cs="Times New Roman"/>
          <w:b w:val="0"/>
          <w:bCs/>
          <w:color w:val="000000"/>
          <w:sz w:val="24"/>
          <w:szCs w:val="24"/>
          <w:shd w:val="clear" w:color="auto" w:fill="FFFFFF"/>
          <w:lang w:val="en-GB"/>
        </w:rPr>
        <w:t xml:space="preserve">from their </w:t>
      </w:r>
      <w:r w:rsidR="00570B88" w:rsidRPr="005E7EC5">
        <w:rPr>
          <w:rFonts w:ascii="Times New Roman" w:hAnsi="Times New Roman" w:cs="Times New Roman"/>
          <w:b w:val="0"/>
          <w:bCs/>
          <w:color w:val="000000"/>
          <w:sz w:val="24"/>
          <w:szCs w:val="24"/>
          <w:shd w:val="clear" w:color="auto" w:fill="FFFFFF"/>
          <w:lang w:val="en-GB"/>
        </w:rPr>
        <w:t xml:space="preserve">day-to-day activities inside their </w:t>
      </w:r>
      <w:r w:rsidR="00981B92" w:rsidRPr="005E7EC5">
        <w:rPr>
          <w:rFonts w:ascii="Times New Roman" w:hAnsi="Times New Roman" w:cs="Times New Roman"/>
          <w:b w:val="0"/>
          <w:bCs/>
          <w:color w:val="000000"/>
          <w:sz w:val="24"/>
          <w:szCs w:val="24"/>
          <w:shd w:val="clear" w:color="auto" w:fill="FFFFFF"/>
          <w:lang w:val="en-GB"/>
        </w:rPr>
        <w:t>neighbourhood</w:t>
      </w:r>
      <w:r w:rsidRPr="005E7EC5">
        <w:rPr>
          <w:rFonts w:ascii="Times New Roman" w:hAnsi="Times New Roman" w:cs="Times New Roman"/>
          <w:b w:val="0"/>
          <w:bCs/>
          <w:color w:val="000000"/>
          <w:sz w:val="24"/>
          <w:szCs w:val="24"/>
          <w:shd w:val="clear" w:color="auto" w:fill="FFFFFF"/>
          <w:lang w:val="en-GB"/>
        </w:rPr>
        <w:t>. The success of civic engagement activities depends on people's tendency to consider themselves an integral part of society and therefore considers that the problems faced by society are the one</w:t>
      </w:r>
      <w:r w:rsidR="005E7EC5">
        <w:rPr>
          <w:rFonts w:ascii="Times New Roman" w:hAnsi="Times New Roman" w:cs="Times New Roman"/>
          <w:b w:val="0"/>
          <w:bCs/>
          <w:color w:val="000000"/>
          <w:sz w:val="24"/>
          <w:szCs w:val="24"/>
          <w:shd w:val="clear" w:color="auto" w:fill="FFFFFF"/>
          <w:lang w:val="en-GB"/>
        </w:rPr>
        <w:t>s</w:t>
      </w:r>
      <w:r w:rsidRPr="005E7EC5">
        <w:rPr>
          <w:rFonts w:ascii="Times New Roman" w:hAnsi="Times New Roman" w:cs="Times New Roman"/>
          <w:b w:val="0"/>
          <w:bCs/>
          <w:color w:val="000000"/>
          <w:sz w:val="24"/>
          <w:szCs w:val="24"/>
          <w:shd w:val="clear" w:color="auto" w:fill="FFFFFF"/>
          <w:lang w:val="en-GB"/>
        </w:rPr>
        <w:t xml:space="preserve"> with their parity</w:t>
      </w:r>
      <w:sdt>
        <w:sdtPr>
          <w:rPr>
            <w:rFonts w:ascii="Times New Roman" w:hAnsi="Times New Roman" w:cs="Times New Roman"/>
            <w:b w:val="0"/>
            <w:bCs/>
            <w:color w:val="000000"/>
            <w:sz w:val="24"/>
            <w:szCs w:val="24"/>
            <w:shd w:val="clear" w:color="auto" w:fill="FFFFFF"/>
            <w:lang w:val="en-GB"/>
          </w:rPr>
          <w:id w:val="-1880535161"/>
          <w:citation/>
        </w:sdtPr>
        <w:sdtEndPr/>
        <w:sdtContent>
          <w:r w:rsidR="00A04B5E" w:rsidRPr="005E7EC5">
            <w:rPr>
              <w:rFonts w:ascii="Times New Roman" w:hAnsi="Times New Roman" w:cs="Times New Roman"/>
              <w:b w:val="0"/>
              <w:bCs/>
              <w:color w:val="000000"/>
              <w:sz w:val="24"/>
              <w:szCs w:val="24"/>
              <w:shd w:val="clear" w:color="auto" w:fill="FFFFFF"/>
              <w:lang w:val="en-GB"/>
            </w:rPr>
            <w:fldChar w:fldCharType="begin"/>
          </w:r>
          <w:r w:rsidR="00A04B5E" w:rsidRPr="005E7EC5">
            <w:rPr>
              <w:rFonts w:ascii="Times New Roman" w:hAnsi="Times New Roman" w:cs="Times New Roman"/>
              <w:b w:val="0"/>
              <w:bCs/>
              <w:color w:val="000000"/>
              <w:sz w:val="24"/>
              <w:szCs w:val="24"/>
              <w:shd w:val="clear" w:color="auto" w:fill="FFFFFF"/>
              <w:lang w:val="en-GB"/>
            </w:rPr>
            <w:instrText xml:space="preserve">CITATION Olo08 \p 18-33 \l 2057 </w:instrText>
          </w:r>
          <w:r w:rsidR="00A04B5E" w:rsidRPr="005E7EC5">
            <w:rPr>
              <w:rFonts w:ascii="Times New Roman" w:hAnsi="Times New Roman" w:cs="Times New Roman"/>
              <w:b w:val="0"/>
              <w:bCs/>
              <w:color w:val="000000"/>
              <w:sz w:val="24"/>
              <w:szCs w:val="24"/>
              <w:shd w:val="clear" w:color="auto" w:fill="FFFFFF"/>
              <w:lang w:val="en-GB"/>
            </w:rPr>
            <w:fldChar w:fldCharType="separate"/>
          </w:r>
          <w:r w:rsidR="0035203B">
            <w:rPr>
              <w:rFonts w:ascii="Times New Roman" w:hAnsi="Times New Roman" w:cs="Times New Roman"/>
              <w:b w:val="0"/>
              <w:bCs/>
              <w:noProof/>
              <w:color w:val="000000"/>
              <w:sz w:val="24"/>
              <w:szCs w:val="24"/>
              <w:shd w:val="clear" w:color="auto" w:fill="FFFFFF"/>
              <w:lang w:val="en-GB"/>
            </w:rPr>
            <w:t xml:space="preserve"> </w:t>
          </w:r>
          <w:r w:rsidR="0035203B" w:rsidRPr="0035203B">
            <w:rPr>
              <w:rFonts w:ascii="Times New Roman" w:hAnsi="Times New Roman" w:cs="Times New Roman"/>
              <w:noProof/>
              <w:color w:val="000000"/>
              <w:sz w:val="24"/>
              <w:szCs w:val="24"/>
              <w:shd w:val="clear" w:color="auto" w:fill="FFFFFF"/>
              <w:lang w:val="en-GB"/>
            </w:rPr>
            <w:t>(Temitope, 2008, pp. 18-33)</w:t>
          </w:r>
          <w:r w:rsidR="00A04B5E" w:rsidRPr="005E7EC5">
            <w:rPr>
              <w:rFonts w:ascii="Times New Roman" w:hAnsi="Times New Roman" w:cs="Times New Roman"/>
              <w:b w:val="0"/>
              <w:bCs/>
              <w:color w:val="000000"/>
              <w:sz w:val="24"/>
              <w:szCs w:val="24"/>
              <w:shd w:val="clear" w:color="auto" w:fill="FFFFFF"/>
              <w:lang w:val="en-GB"/>
            </w:rPr>
            <w:fldChar w:fldCharType="end"/>
          </w:r>
        </w:sdtContent>
      </w:sdt>
      <w:r w:rsidRPr="005E7EC5">
        <w:rPr>
          <w:rFonts w:ascii="Times New Roman" w:hAnsi="Times New Roman" w:cs="Times New Roman"/>
          <w:b w:val="0"/>
          <w:bCs/>
          <w:color w:val="000000"/>
          <w:sz w:val="24"/>
          <w:szCs w:val="24"/>
          <w:shd w:val="clear" w:color="auto" w:fill="FFFFFF"/>
          <w:lang w:val="en-GB"/>
        </w:rPr>
        <w:t xml:space="preserve">. Such people recognize the moral and civic impact of the problems they </w:t>
      </w:r>
      <w:r w:rsidR="00570B88" w:rsidRPr="005E7EC5">
        <w:rPr>
          <w:rFonts w:ascii="Times New Roman" w:hAnsi="Times New Roman" w:cs="Times New Roman"/>
          <w:b w:val="0"/>
          <w:bCs/>
          <w:color w:val="000000"/>
          <w:sz w:val="24"/>
          <w:szCs w:val="24"/>
          <w:shd w:val="clear" w:color="auto" w:fill="FFFFFF"/>
          <w:lang w:val="en-GB"/>
        </w:rPr>
        <w:t>face,</w:t>
      </w:r>
      <w:r w:rsidRPr="005E7EC5">
        <w:rPr>
          <w:rFonts w:ascii="Times New Roman" w:hAnsi="Times New Roman" w:cs="Times New Roman"/>
          <w:b w:val="0"/>
          <w:bCs/>
          <w:color w:val="000000"/>
          <w:sz w:val="24"/>
          <w:szCs w:val="24"/>
          <w:shd w:val="clear" w:color="auto" w:fill="FFFFFF"/>
          <w:lang w:val="en-GB"/>
        </w:rPr>
        <w:t xml:space="preserve"> and </w:t>
      </w:r>
      <w:r w:rsidR="00570B88" w:rsidRPr="005E7EC5">
        <w:rPr>
          <w:rFonts w:ascii="Times New Roman" w:hAnsi="Times New Roman" w:cs="Times New Roman"/>
          <w:b w:val="0"/>
          <w:bCs/>
          <w:color w:val="000000"/>
          <w:sz w:val="24"/>
          <w:szCs w:val="24"/>
          <w:shd w:val="clear" w:color="auto" w:fill="FFFFFF"/>
          <w:lang w:val="en-GB"/>
        </w:rPr>
        <w:t xml:space="preserve">they are focused to discover solutions </w:t>
      </w:r>
      <w:r w:rsidRPr="005E7EC5">
        <w:rPr>
          <w:rFonts w:ascii="Times New Roman" w:hAnsi="Times New Roman" w:cs="Times New Roman"/>
          <w:b w:val="0"/>
          <w:bCs/>
          <w:color w:val="000000"/>
          <w:sz w:val="24"/>
          <w:szCs w:val="24"/>
          <w:shd w:val="clear" w:color="auto" w:fill="FFFFFF"/>
          <w:lang w:val="en-GB"/>
        </w:rPr>
        <w:t>to correct them.</w:t>
      </w:r>
      <w:r w:rsidR="00570B88" w:rsidRPr="005E7EC5">
        <w:rPr>
          <w:rFonts w:ascii="Times New Roman" w:hAnsi="Times New Roman" w:cs="Times New Roman"/>
          <w:b w:val="0"/>
          <w:bCs/>
          <w:color w:val="000000"/>
          <w:sz w:val="24"/>
          <w:szCs w:val="24"/>
          <w:shd w:val="clear" w:color="auto" w:fill="FFFFFF"/>
          <w:lang w:val="en-GB"/>
        </w:rPr>
        <w:t xml:space="preserve"> This report aims to investigate the problem scale </w:t>
      </w:r>
      <w:r w:rsidR="000E50FD" w:rsidRPr="005E7EC5">
        <w:rPr>
          <w:rFonts w:ascii="Times New Roman" w:hAnsi="Times New Roman" w:cs="Times New Roman"/>
          <w:b w:val="0"/>
          <w:bCs/>
          <w:color w:val="000000"/>
          <w:sz w:val="24"/>
          <w:szCs w:val="24"/>
          <w:shd w:val="clear" w:color="auto" w:fill="FFFFFF"/>
          <w:lang w:val="en-GB"/>
        </w:rPr>
        <w:t>of Heathrow</w:t>
      </w:r>
      <w:r w:rsidR="00570B88" w:rsidRPr="005E7EC5">
        <w:rPr>
          <w:rFonts w:ascii="Times New Roman" w:hAnsi="Times New Roman" w:cs="Times New Roman"/>
          <w:b w:val="0"/>
          <w:bCs/>
          <w:color w:val="000000"/>
          <w:sz w:val="24"/>
          <w:szCs w:val="24"/>
          <w:shd w:val="clear" w:color="auto" w:fill="FFFFFF"/>
          <w:lang w:val="en-GB"/>
        </w:rPr>
        <w:t xml:space="preserve"> Airport Expansion for the community in North -West </w:t>
      </w:r>
      <w:r w:rsidR="00934EE9" w:rsidRPr="005E7EC5">
        <w:rPr>
          <w:rFonts w:ascii="Times New Roman" w:hAnsi="Times New Roman" w:cs="Times New Roman"/>
          <w:b w:val="0"/>
          <w:bCs/>
          <w:color w:val="000000"/>
          <w:sz w:val="24"/>
          <w:szCs w:val="24"/>
          <w:shd w:val="clear" w:color="auto" w:fill="FFFFFF"/>
          <w:lang w:val="en-GB"/>
        </w:rPr>
        <w:t>London</w:t>
      </w:r>
      <w:r w:rsidR="00570B88" w:rsidRPr="005E7EC5">
        <w:rPr>
          <w:rFonts w:ascii="Times New Roman" w:hAnsi="Times New Roman" w:cs="Times New Roman"/>
          <w:b w:val="0"/>
          <w:bCs/>
          <w:color w:val="000000"/>
          <w:sz w:val="24"/>
          <w:szCs w:val="24"/>
          <w:shd w:val="clear" w:color="auto" w:fill="FFFFFF"/>
          <w:lang w:val="en-GB"/>
        </w:rPr>
        <w:t xml:space="preserve">, the challenges </w:t>
      </w:r>
      <w:r w:rsidR="00DB0C93" w:rsidRPr="005E7EC5">
        <w:rPr>
          <w:rFonts w:ascii="Times New Roman" w:hAnsi="Times New Roman" w:cs="Times New Roman"/>
          <w:b w:val="0"/>
          <w:bCs/>
          <w:color w:val="000000"/>
          <w:sz w:val="24"/>
          <w:szCs w:val="24"/>
          <w:shd w:val="clear" w:color="auto" w:fill="FFFFFF"/>
          <w:lang w:val="en-GB"/>
        </w:rPr>
        <w:t xml:space="preserve">that community and industry confronted and recommend corrections in their actions if needed. The report will begin with the literature overview regarding community issues </w:t>
      </w:r>
      <w:r w:rsidR="00D724C9" w:rsidRPr="005E7EC5">
        <w:rPr>
          <w:rFonts w:ascii="Times New Roman" w:hAnsi="Times New Roman" w:cs="Times New Roman"/>
          <w:b w:val="0"/>
          <w:bCs/>
          <w:color w:val="000000"/>
          <w:sz w:val="24"/>
          <w:szCs w:val="24"/>
          <w:shd w:val="clear" w:color="auto" w:fill="FFFFFF"/>
          <w:lang w:val="en-GB"/>
        </w:rPr>
        <w:t xml:space="preserve">faced </w:t>
      </w:r>
      <w:proofErr w:type="gramStart"/>
      <w:r w:rsidR="0035203B" w:rsidRPr="005E7EC5">
        <w:rPr>
          <w:rFonts w:ascii="Times New Roman" w:hAnsi="Times New Roman" w:cs="Times New Roman"/>
          <w:b w:val="0"/>
          <w:bCs/>
          <w:color w:val="000000"/>
          <w:sz w:val="24"/>
          <w:szCs w:val="24"/>
          <w:shd w:val="clear" w:color="auto" w:fill="FFFFFF"/>
          <w:lang w:val="en-GB"/>
        </w:rPr>
        <w:t>in regard to</w:t>
      </w:r>
      <w:proofErr w:type="gramEnd"/>
      <w:r w:rsidR="00D724C9" w:rsidRPr="005E7EC5">
        <w:rPr>
          <w:rFonts w:ascii="Times New Roman" w:hAnsi="Times New Roman" w:cs="Times New Roman"/>
          <w:b w:val="0"/>
          <w:bCs/>
          <w:color w:val="000000"/>
          <w:sz w:val="24"/>
          <w:szCs w:val="24"/>
          <w:shd w:val="clear" w:color="auto" w:fill="FFFFFF"/>
          <w:lang w:val="en-GB"/>
        </w:rPr>
        <w:t xml:space="preserve"> the expansion of Heathrow </w:t>
      </w:r>
      <w:r w:rsidR="000F1F93" w:rsidRPr="005E7EC5">
        <w:rPr>
          <w:rFonts w:ascii="Times New Roman" w:hAnsi="Times New Roman" w:cs="Times New Roman"/>
          <w:b w:val="0"/>
          <w:bCs/>
          <w:color w:val="000000"/>
          <w:sz w:val="24"/>
          <w:szCs w:val="24"/>
          <w:shd w:val="clear" w:color="auto" w:fill="FFFFFF"/>
          <w:lang w:val="en-GB"/>
        </w:rPr>
        <w:t>company and their</w:t>
      </w:r>
      <w:r w:rsidR="00DB0C93" w:rsidRPr="005E7EC5">
        <w:rPr>
          <w:rFonts w:ascii="Times New Roman" w:hAnsi="Times New Roman" w:cs="Times New Roman"/>
          <w:b w:val="0"/>
          <w:bCs/>
          <w:color w:val="000000"/>
          <w:sz w:val="24"/>
          <w:szCs w:val="24"/>
          <w:shd w:val="clear" w:color="auto" w:fill="FFFFFF"/>
          <w:lang w:val="en-GB"/>
        </w:rPr>
        <w:t xml:space="preserve"> implications</w:t>
      </w:r>
      <w:r w:rsidR="006D7186" w:rsidRPr="005E7EC5">
        <w:rPr>
          <w:rFonts w:ascii="Times New Roman" w:hAnsi="Times New Roman" w:cs="Times New Roman"/>
          <w:b w:val="0"/>
          <w:bCs/>
          <w:color w:val="000000"/>
          <w:sz w:val="24"/>
          <w:szCs w:val="24"/>
          <w:shd w:val="clear" w:color="auto" w:fill="FFFFFF"/>
          <w:lang w:val="en-GB"/>
        </w:rPr>
        <w:t xml:space="preserve">, proved with newspaper articles, flyers distributed in </w:t>
      </w:r>
      <w:r w:rsidR="005E7EC5">
        <w:rPr>
          <w:rFonts w:ascii="Times New Roman" w:hAnsi="Times New Roman" w:cs="Times New Roman"/>
          <w:b w:val="0"/>
          <w:bCs/>
          <w:color w:val="000000"/>
          <w:sz w:val="24"/>
          <w:szCs w:val="24"/>
          <w:shd w:val="clear" w:color="auto" w:fill="FFFFFF"/>
          <w:lang w:val="en-GB"/>
        </w:rPr>
        <w:t xml:space="preserve">the </w:t>
      </w:r>
      <w:r w:rsidR="006D7186" w:rsidRPr="005E7EC5">
        <w:rPr>
          <w:rFonts w:ascii="Times New Roman" w:hAnsi="Times New Roman" w:cs="Times New Roman"/>
          <w:b w:val="0"/>
          <w:bCs/>
          <w:color w:val="000000"/>
          <w:sz w:val="24"/>
          <w:szCs w:val="24"/>
          <w:shd w:val="clear" w:color="auto" w:fill="FFFFFF"/>
          <w:lang w:val="en-GB"/>
        </w:rPr>
        <w:t xml:space="preserve">community, documents attached as </w:t>
      </w:r>
      <w:r w:rsidR="005E7EC5">
        <w:rPr>
          <w:rFonts w:ascii="Times New Roman" w:hAnsi="Times New Roman" w:cs="Times New Roman"/>
          <w:b w:val="0"/>
          <w:bCs/>
          <w:color w:val="000000"/>
          <w:sz w:val="24"/>
          <w:szCs w:val="24"/>
          <w:shd w:val="clear" w:color="auto" w:fill="FFFFFF"/>
          <w:lang w:val="en-GB"/>
        </w:rPr>
        <w:t xml:space="preserve">an </w:t>
      </w:r>
      <w:r w:rsidR="006D7186" w:rsidRPr="005E7EC5">
        <w:rPr>
          <w:rFonts w:ascii="Times New Roman" w:hAnsi="Times New Roman" w:cs="Times New Roman"/>
          <w:b w:val="0"/>
          <w:bCs/>
          <w:color w:val="000000"/>
          <w:sz w:val="24"/>
          <w:szCs w:val="24"/>
          <w:shd w:val="clear" w:color="auto" w:fill="FFFFFF"/>
          <w:lang w:val="en-GB"/>
        </w:rPr>
        <w:t xml:space="preserve">appendix to this report, </w:t>
      </w:r>
      <w:r w:rsidR="00DB0C93" w:rsidRPr="005E7EC5">
        <w:rPr>
          <w:rFonts w:ascii="Times New Roman" w:hAnsi="Times New Roman" w:cs="Times New Roman"/>
          <w:b w:val="0"/>
          <w:bCs/>
          <w:color w:val="000000"/>
          <w:sz w:val="24"/>
          <w:szCs w:val="24"/>
          <w:shd w:val="clear" w:color="auto" w:fill="FFFFFF"/>
          <w:lang w:val="en-GB"/>
        </w:rPr>
        <w:t>followed by the challenges and how this w</w:t>
      </w:r>
      <w:r w:rsidR="005E7EC5">
        <w:rPr>
          <w:rFonts w:ascii="Times New Roman" w:hAnsi="Times New Roman" w:cs="Times New Roman"/>
          <w:b w:val="0"/>
          <w:bCs/>
          <w:color w:val="000000"/>
          <w:sz w:val="24"/>
          <w:szCs w:val="24"/>
          <w:shd w:val="clear" w:color="auto" w:fill="FFFFFF"/>
          <w:lang w:val="en-GB"/>
        </w:rPr>
        <w:t>as</w:t>
      </w:r>
      <w:r w:rsidR="00DB0C93" w:rsidRPr="005E7EC5">
        <w:rPr>
          <w:rFonts w:ascii="Times New Roman" w:hAnsi="Times New Roman" w:cs="Times New Roman"/>
          <w:b w:val="0"/>
          <w:bCs/>
          <w:color w:val="000000"/>
          <w:sz w:val="24"/>
          <w:szCs w:val="24"/>
          <w:shd w:val="clear" w:color="auto" w:fill="FFFFFF"/>
          <w:lang w:val="en-GB"/>
        </w:rPr>
        <w:t xml:space="preserve"> resolved</w:t>
      </w:r>
      <w:r w:rsidR="000F1F93" w:rsidRPr="005E7EC5">
        <w:rPr>
          <w:rFonts w:ascii="Times New Roman" w:hAnsi="Times New Roman" w:cs="Times New Roman"/>
          <w:b w:val="0"/>
          <w:bCs/>
          <w:color w:val="000000"/>
          <w:sz w:val="24"/>
          <w:szCs w:val="24"/>
          <w:shd w:val="clear" w:color="auto" w:fill="FFFFFF"/>
          <w:lang w:val="en-GB"/>
        </w:rPr>
        <w:t xml:space="preserve">. </w:t>
      </w:r>
      <w:r w:rsidR="005D4073" w:rsidRPr="005E7EC5">
        <w:rPr>
          <w:rFonts w:ascii="Times New Roman" w:hAnsi="Times New Roman" w:cs="Times New Roman"/>
          <w:b w:val="0"/>
          <w:bCs/>
          <w:color w:val="000000"/>
          <w:sz w:val="24"/>
          <w:szCs w:val="24"/>
          <w:shd w:val="clear" w:color="auto" w:fill="FFFFFF"/>
          <w:lang w:val="en-GB"/>
        </w:rPr>
        <w:t>T</w:t>
      </w:r>
      <w:r w:rsidR="000F1F93" w:rsidRPr="005E7EC5">
        <w:rPr>
          <w:rFonts w:ascii="Times New Roman" w:hAnsi="Times New Roman" w:cs="Times New Roman"/>
          <w:b w:val="0"/>
          <w:bCs/>
          <w:color w:val="000000"/>
          <w:sz w:val="24"/>
          <w:szCs w:val="24"/>
          <w:shd w:val="clear" w:color="auto" w:fill="FFFFFF"/>
          <w:lang w:val="en-GB"/>
        </w:rPr>
        <w:t xml:space="preserve">he final part of the </w:t>
      </w:r>
      <w:r w:rsidR="005D4073" w:rsidRPr="005E7EC5">
        <w:rPr>
          <w:rFonts w:ascii="Times New Roman" w:hAnsi="Times New Roman" w:cs="Times New Roman"/>
          <w:b w:val="0"/>
          <w:bCs/>
          <w:color w:val="000000"/>
          <w:sz w:val="24"/>
          <w:szCs w:val="24"/>
          <w:shd w:val="clear" w:color="auto" w:fill="FFFFFF"/>
          <w:lang w:val="en-GB"/>
        </w:rPr>
        <w:t>report</w:t>
      </w:r>
      <w:r w:rsidR="00DB0C93" w:rsidRPr="005E7EC5">
        <w:rPr>
          <w:rFonts w:ascii="Times New Roman" w:hAnsi="Times New Roman" w:cs="Times New Roman"/>
          <w:b w:val="0"/>
          <w:bCs/>
          <w:color w:val="000000"/>
          <w:sz w:val="24"/>
          <w:szCs w:val="24"/>
          <w:shd w:val="clear" w:color="auto" w:fill="FFFFFF"/>
          <w:lang w:val="en-GB"/>
        </w:rPr>
        <w:t xml:space="preserve"> will present </w:t>
      </w:r>
      <w:r w:rsidR="008B626A" w:rsidRPr="005E7EC5">
        <w:rPr>
          <w:rFonts w:ascii="Times New Roman" w:hAnsi="Times New Roman" w:cs="Times New Roman"/>
          <w:b w:val="0"/>
          <w:bCs/>
          <w:color w:val="000000"/>
          <w:sz w:val="24"/>
          <w:szCs w:val="24"/>
          <w:shd w:val="clear" w:color="auto" w:fill="FFFFFF"/>
          <w:lang w:val="en-GB"/>
        </w:rPr>
        <w:t>an</w:t>
      </w:r>
      <w:r w:rsidR="00DB0C93" w:rsidRPr="005E7EC5">
        <w:rPr>
          <w:rFonts w:ascii="Times New Roman" w:hAnsi="Times New Roman" w:cs="Times New Roman"/>
          <w:b w:val="0"/>
          <w:bCs/>
          <w:color w:val="000000"/>
          <w:sz w:val="24"/>
          <w:szCs w:val="24"/>
          <w:shd w:val="clear" w:color="auto" w:fill="FFFFFF"/>
          <w:lang w:val="en-GB"/>
        </w:rPr>
        <w:t xml:space="preserve"> evaluative </w:t>
      </w:r>
      <w:r w:rsidR="003007E0" w:rsidRPr="005E7EC5">
        <w:rPr>
          <w:rFonts w:ascii="Times New Roman" w:hAnsi="Times New Roman" w:cs="Times New Roman"/>
          <w:b w:val="0"/>
          <w:bCs/>
          <w:color w:val="000000"/>
          <w:sz w:val="24"/>
          <w:szCs w:val="24"/>
          <w:shd w:val="clear" w:color="auto" w:fill="FFFFFF"/>
          <w:lang w:val="en-GB"/>
        </w:rPr>
        <w:t xml:space="preserve">management </w:t>
      </w:r>
      <w:r w:rsidR="00DB0C93" w:rsidRPr="005E7EC5">
        <w:rPr>
          <w:rFonts w:ascii="Times New Roman" w:hAnsi="Times New Roman" w:cs="Times New Roman"/>
          <w:b w:val="0"/>
          <w:bCs/>
          <w:color w:val="000000"/>
          <w:sz w:val="24"/>
          <w:szCs w:val="24"/>
          <w:shd w:val="clear" w:color="auto" w:fill="FFFFFF"/>
          <w:lang w:val="en-GB"/>
        </w:rPr>
        <w:t xml:space="preserve">report, that will underline </w:t>
      </w:r>
      <w:r w:rsidR="00DC0C7B" w:rsidRPr="005E7EC5">
        <w:rPr>
          <w:rFonts w:ascii="Times New Roman" w:hAnsi="Times New Roman" w:cs="Times New Roman"/>
          <w:b w:val="0"/>
          <w:bCs/>
          <w:color w:val="000000"/>
          <w:sz w:val="24"/>
          <w:szCs w:val="24"/>
          <w:shd w:val="clear" w:color="auto" w:fill="FFFFFF"/>
          <w:lang w:val="en-GB"/>
        </w:rPr>
        <w:t>the positive and negative aspects, the sustainability</w:t>
      </w:r>
      <w:r w:rsidR="00DB0C93" w:rsidRPr="005E7EC5">
        <w:rPr>
          <w:rFonts w:ascii="Times New Roman" w:hAnsi="Times New Roman" w:cs="Times New Roman"/>
          <w:b w:val="0"/>
          <w:bCs/>
          <w:color w:val="000000"/>
          <w:sz w:val="24"/>
          <w:szCs w:val="24"/>
          <w:shd w:val="clear" w:color="auto" w:fill="FFFFFF"/>
          <w:lang w:val="en-GB"/>
        </w:rPr>
        <w:t xml:space="preserve"> </w:t>
      </w:r>
      <w:r w:rsidR="00DC0C7B" w:rsidRPr="005E7EC5">
        <w:rPr>
          <w:rFonts w:ascii="Times New Roman" w:hAnsi="Times New Roman" w:cs="Times New Roman"/>
          <w:b w:val="0"/>
          <w:bCs/>
          <w:color w:val="000000"/>
          <w:sz w:val="24"/>
          <w:szCs w:val="24"/>
          <w:shd w:val="clear" w:color="auto" w:fill="FFFFFF"/>
          <w:lang w:val="en-GB"/>
        </w:rPr>
        <w:t xml:space="preserve">of the project and finalizing with </w:t>
      </w:r>
      <w:r w:rsidR="005E7EC5">
        <w:rPr>
          <w:rFonts w:ascii="Times New Roman" w:hAnsi="Times New Roman" w:cs="Times New Roman"/>
          <w:b w:val="0"/>
          <w:bCs/>
          <w:color w:val="000000"/>
          <w:sz w:val="24"/>
          <w:szCs w:val="24"/>
          <w:shd w:val="clear" w:color="auto" w:fill="FFFFFF"/>
          <w:lang w:val="en-GB"/>
        </w:rPr>
        <w:t xml:space="preserve">a </w:t>
      </w:r>
      <w:r w:rsidR="00DC0C7B" w:rsidRPr="005E7EC5">
        <w:rPr>
          <w:rFonts w:ascii="Times New Roman" w:hAnsi="Times New Roman" w:cs="Times New Roman"/>
          <w:b w:val="0"/>
          <w:bCs/>
          <w:color w:val="000000"/>
          <w:sz w:val="24"/>
          <w:szCs w:val="24"/>
          <w:shd w:val="clear" w:color="auto" w:fill="FFFFFF"/>
          <w:lang w:val="en-GB"/>
        </w:rPr>
        <w:t xml:space="preserve">conclusion and recommendations </w:t>
      </w:r>
      <w:r w:rsidR="005E7EC5">
        <w:rPr>
          <w:rFonts w:ascii="Times New Roman" w:hAnsi="Times New Roman" w:cs="Times New Roman"/>
          <w:b w:val="0"/>
          <w:bCs/>
          <w:color w:val="000000"/>
          <w:sz w:val="24"/>
          <w:szCs w:val="24"/>
          <w:shd w:val="clear" w:color="auto" w:fill="FFFFFF"/>
          <w:lang w:val="en-GB"/>
        </w:rPr>
        <w:t>so</w:t>
      </w:r>
      <w:r w:rsidR="00DC0C7B" w:rsidRPr="005E7EC5">
        <w:rPr>
          <w:rFonts w:ascii="Times New Roman" w:hAnsi="Times New Roman" w:cs="Times New Roman"/>
          <w:b w:val="0"/>
          <w:bCs/>
          <w:color w:val="000000"/>
          <w:sz w:val="24"/>
          <w:szCs w:val="24"/>
          <w:shd w:val="clear" w:color="auto" w:fill="FFFFFF"/>
          <w:lang w:val="en-GB"/>
        </w:rPr>
        <w:t xml:space="preserve"> that both parties to </w:t>
      </w:r>
      <w:r w:rsidR="00AE23C8" w:rsidRPr="005E7EC5">
        <w:rPr>
          <w:rFonts w:ascii="Times New Roman" w:hAnsi="Times New Roman" w:cs="Times New Roman"/>
          <w:b w:val="0"/>
          <w:bCs/>
          <w:color w:val="000000"/>
          <w:sz w:val="24"/>
          <w:szCs w:val="24"/>
          <w:shd w:val="clear" w:color="auto" w:fill="FFFFFF"/>
          <w:lang w:val="en-GB"/>
        </w:rPr>
        <w:t>fulfil</w:t>
      </w:r>
      <w:r w:rsidR="003D6EF6" w:rsidRPr="005E7EC5">
        <w:rPr>
          <w:rFonts w:ascii="Times New Roman" w:hAnsi="Times New Roman" w:cs="Times New Roman"/>
          <w:b w:val="0"/>
          <w:bCs/>
          <w:color w:val="000000"/>
          <w:sz w:val="24"/>
          <w:szCs w:val="24"/>
          <w:shd w:val="clear" w:color="auto" w:fill="FFFFFF"/>
          <w:lang w:val="en-GB"/>
        </w:rPr>
        <w:t xml:space="preserve"> </w:t>
      </w:r>
      <w:r w:rsidR="00DC0C7B" w:rsidRPr="005E7EC5">
        <w:rPr>
          <w:rFonts w:ascii="Times New Roman" w:hAnsi="Times New Roman" w:cs="Times New Roman"/>
          <w:b w:val="0"/>
          <w:bCs/>
          <w:color w:val="000000"/>
          <w:sz w:val="24"/>
          <w:szCs w:val="24"/>
          <w:shd w:val="clear" w:color="auto" w:fill="FFFFFF"/>
          <w:lang w:val="en-GB"/>
        </w:rPr>
        <w:t>their needs.</w:t>
      </w:r>
    </w:p>
    <w:p w14:paraId="0E6B7CC0" w14:textId="77777777" w:rsidR="00ED1D6E" w:rsidRPr="005E7EC5" w:rsidRDefault="00ED1D6E" w:rsidP="00981B92">
      <w:pPr>
        <w:spacing w:line="360" w:lineRule="auto"/>
        <w:jc w:val="both"/>
        <w:rPr>
          <w:rFonts w:ascii="Times New Roman" w:hAnsi="Times New Roman" w:cs="Times New Roman"/>
          <w:b w:val="0"/>
          <w:bCs/>
          <w:color w:val="000000"/>
          <w:sz w:val="24"/>
          <w:szCs w:val="24"/>
          <w:shd w:val="clear" w:color="auto" w:fill="FFFFFF"/>
          <w:lang w:val="en-GB"/>
        </w:rPr>
      </w:pPr>
    </w:p>
    <w:p w14:paraId="2C39C211" w14:textId="33AB07D0" w:rsidR="00ED1D6E" w:rsidRPr="005E7EC5" w:rsidRDefault="00A04B5E" w:rsidP="00FD4D0B">
      <w:pPr>
        <w:pStyle w:val="Heading1"/>
        <w:jc w:val="both"/>
        <w:rPr>
          <w:rFonts w:ascii="Times New Roman" w:hAnsi="Times New Roman" w:cs="Times New Roman"/>
          <w:sz w:val="44"/>
          <w:szCs w:val="24"/>
          <w:lang w:val="en-GB"/>
        </w:rPr>
      </w:pPr>
      <w:bookmarkStart w:id="1" w:name="_Toc70447909"/>
      <w:r w:rsidRPr="005E7EC5">
        <w:rPr>
          <w:rFonts w:ascii="Times New Roman" w:hAnsi="Times New Roman" w:cs="Times New Roman"/>
          <w:sz w:val="44"/>
          <w:szCs w:val="24"/>
          <w:lang w:val="en-GB"/>
        </w:rPr>
        <w:t xml:space="preserve">Heathrow Airport and </w:t>
      </w:r>
      <w:r w:rsidR="00784B4C" w:rsidRPr="005E7EC5">
        <w:rPr>
          <w:rFonts w:ascii="Times New Roman" w:hAnsi="Times New Roman" w:cs="Times New Roman"/>
          <w:sz w:val="44"/>
          <w:szCs w:val="24"/>
          <w:lang w:val="en-GB"/>
        </w:rPr>
        <w:t>c</w:t>
      </w:r>
      <w:r w:rsidRPr="005E7EC5">
        <w:rPr>
          <w:rFonts w:ascii="Times New Roman" w:hAnsi="Times New Roman" w:cs="Times New Roman"/>
          <w:sz w:val="44"/>
          <w:szCs w:val="24"/>
          <w:lang w:val="en-GB"/>
        </w:rPr>
        <w:t>ommunity aspects</w:t>
      </w:r>
      <w:bookmarkEnd w:id="1"/>
      <w:r w:rsidRPr="005E7EC5">
        <w:rPr>
          <w:rFonts w:ascii="Times New Roman" w:hAnsi="Times New Roman" w:cs="Times New Roman"/>
          <w:sz w:val="44"/>
          <w:szCs w:val="24"/>
          <w:lang w:val="en-GB"/>
        </w:rPr>
        <w:t xml:space="preserve"> </w:t>
      </w:r>
    </w:p>
    <w:p w14:paraId="70E2CC71" w14:textId="64145AF1" w:rsidR="000D670C" w:rsidRPr="005E7EC5" w:rsidRDefault="000922FC" w:rsidP="00981B92">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Heathrow Airport, being one of the busiest and most important airports in the world, has been using</w:t>
      </w:r>
      <w:r w:rsidR="00EA4EC6" w:rsidRPr="005E7EC5">
        <w:rPr>
          <w:rFonts w:ascii="Times New Roman" w:hAnsi="Times New Roman" w:cs="Times New Roman"/>
          <w:b w:val="0"/>
          <w:bCs/>
          <w:color w:val="auto"/>
          <w:sz w:val="24"/>
          <w:szCs w:val="24"/>
          <w:lang w:val="en-GB"/>
        </w:rPr>
        <w:t xml:space="preserve"> over the time</w:t>
      </w:r>
      <w:r w:rsidRPr="005E7EC5">
        <w:rPr>
          <w:rFonts w:ascii="Times New Roman" w:hAnsi="Times New Roman" w:cs="Times New Roman"/>
          <w:b w:val="0"/>
          <w:bCs/>
          <w:color w:val="auto"/>
          <w:sz w:val="24"/>
          <w:szCs w:val="24"/>
          <w:lang w:val="en-GB"/>
        </w:rPr>
        <w:t xml:space="preserve"> only two long runways</w:t>
      </w:r>
      <w:r w:rsidR="00EA4EC6" w:rsidRPr="005E7EC5">
        <w:rPr>
          <w:rFonts w:ascii="Times New Roman" w:hAnsi="Times New Roman" w:cs="Times New Roman"/>
          <w:b w:val="0"/>
          <w:bCs/>
          <w:color w:val="auto"/>
          <w:sz w:val="24"/>
          <w:szCs w:val="24"/>
          <w:lang w:val="en-GB"/>
        </w:rPr>
        <w:t>,</w:t>
      </w:r>
      <w:r w:rsidRPr="005E7EC5">
        <w:rPr>
          <w:rFonts w:ascii="Times New Roman" w:hAnsi="Times New Roman" w:cs="Times New Roman"/>
          <w:b w:val="0"/>
          <w:bCs/>
          <w:color w:val="auto"/>
          <w:sz w:val="24"/>
          <w:szCs w:val="24"/>
          <w:lang w:val="en-GB"/>
        </w:rPr>
        <w:t xml:space="preserve"> since 1990 to serve </w:t>
      </w:r>
      <w:r w:rsidR="00022B65" w:rsidRPr="005E7EC5">
        <w:rPr>
          <w:rFonts w:ascii="Times New Roman" w:hAnsi="Times New Roman" w:cs="Times New Roman"/>
          <w:b w:val="0"/>
          <w:bCs/>
          <w:color w:val="auto"/>
          <w:sz w:val="24"/>
          <w:szCs w:val="24"/>
          <w:lang w:val="en-GB"/>
        </w:rPr>
        <w:t>all</w:t>
      </w:r>
      <w:r w:rsidRPr="005E7EC5">
        <w:rPr>
          <w:rFonts w:ascii="Times New Roman" w:hAnsi="Times New Roman" w:cs="Times New Roman"/>
          <w:b w:val="0"/>
          <w:bCs/>
          <w:color w:val="auto"/>
          <w:sz w:val="24"/>
          <w:szCs w:val="24"/>
          <w:lang w:val="en-GB"/>
        </w:rPr>
        <w:t xml:space="preserve"> its terminals and cargo operations. Heathrow Airport Holdings,</w:t>
      </w:r>
      <w:r w:rsidR="000D2E50" w:rsidRPr="005E7EC5">
        <w:rPr>
          <w:rFonts w:ascii="Times New Roman" w:hAnsi="Times New Roman" w:cs="Times New Roman"/>
          <w:b w:val="0"/>
          <w:bCs/>
          <w:color w:val="auto"/>
          <w:sz w:val="24"/>
          <w:szCs w:val="24"/>
          <w:lang w:val="en-GB"/>
        </w:rPr>
        <w:t xml:space="preserve"> the mother multinational </w:t>
      </w:r>
      <w:r w:rsidR="004927E7" w:rsidRPr="005E7EC5">
        <w:rPr>
          <w:rFonts w:ascii="Times New Roman" w:hAnsi="Times New Roman" w:cs="Times New Roman"/>
          <w:b w:val="0"/>
          <w:bCs/>
          <w:color w:val="auto"/>
          <w:sz w:val="24"/>
          <w:szCs w:val="24"/>
          <w:lang w:val="en-GB"/>
        </w:rPr>
        <w:t>organi</w:t>
      </w:r>
      <w:r w:rsidR="00641FC4">
        <w:rPr>
          <w:rFonts w:ascii="Times New Roman" w:hAnsi="Times New Roman" w:cs="Times New Roman"/>
          <w:b w:val="0"/>
          <w:bCs/>
          <w:color w:val="auto"/>
          <w:sz w:val="24"/>
          <w:szCs w:val="24"/>
          <w:lang w:val="en-GB"/>
        </w:rPr>
        <w:t>s</w:t>
      </w:r>
      <w:r w:rsidR="004927E7" w:rsidRPr="005E7EC5">
        <w:rPr>
          <w:rFonts w:ascii="Times New Roman" w:hAnsi="Times New Roman" w:cs="Times New Roman"/>
          <w:b w:val="0"/>
          <w:bCs/>
          <w:color w:val="auto"/>
          <w:sz w:val="24"/>
          <w:szCs w:val="24"/>
          <w:lang w:val="en-GB"/>
        </w:rPr>
        <w:t xml:space="preserve">ation, </w:t>
      </w:r>
      <w:r w:rsidR="00022B65" w:rsidRPr="005E7EC5">
        <w:rPr>
          <w:rFonts w:ascii="Times New Roman" w:hAnsi="Times New Roman" w:cs="Times New Roman"/>
          <w:b w:val="0"/>
          <w:bCs/>
          <w:color w:val="auto"/>
          <w:sz w:val="24"/>
          <w:szCs w:val="24"/>
          <w:lang w:val="en-GB"/>
        </w:rPr>
        <w:t>to</w:t>
      </w:r>
      <w:r w:rsidRPr="005E7EC5">
        <w:rPr>
          <w:rFonts w:ascii="Times New Roman" w:hAnsi="Times New Roman" w:cs="Times New Roman"/>
          <w:b w:val="0"/>
          <w:bCs/>
          <w:color w:val="auto"/>
          <w:sz w:val="24"/>
          <w:szCs w:val="24"/>
          <w:lang w:val="en-GB"/>
        </w:rPr>
        <w:t xml:space="preserve"> increa</w:t>
      </w:r>
      <w:r w:rsidR="009A0B33" w:rsidRPr="005E7EC5">
        <w:rPr>
          <w:rFonts w:ascii="Times New Roman" w:hAnsi="Times New Roman" w:cs="Times New Roman"/>
          <w:b w:val="0"/>
          <w:bCs/>
          <w:color w:val="auto"/>
          <w:sz w:val="24"/>
          <w:szCs w:val="24"/>
          <w:lang w:val="en-GB"/>
        </w:rPr>
        <w:t xml:space="preserve">se </w:t>
      </w:r>
      <w:r w:rsidRPr="005E7EC5">
        <w:rPr>
          <w:rFonts w:ascii="Times New Roman" w:hAnsi="Times New Roman" w:cs="Times New Roman"/>
          <w:b w:val="0"/>
          <w:bCs/>
          <w:color w:val="auto"/>
          <w:sz w:val="24"/>
          <w:szCs w:val="24"/>
          <w:lang w:val="en-GB"/>
        </w:rPr>
        <w:t>the operating capacity of th</w:t>
      </w:r>
      <w:r w:rsidR="004927E7" w:rsidRPr="005E7EC5">
        <w:rPr>
          <w:rFonts w:ascii="Times New Roman" w:hAnsi="Times New Roman" w:cs="Times New Roman"/>
          <w:b w:val="0"/>
          <w:bCs/>
          <w:color w:val="auto"/>
          <w:sz w:val="24"/>
          <w:szCs w:val="24"/>
          <w:lang w:val="en-GB"/>
        </w:rPr>
        <w:t>is</w:t>
      </w:r>
      <w:r w:rsidRPr="005E7EC5">
        <w:rPr>
          <w:rFonts w:ascii="Times New Roman" w:hAnsi="Times New Roman" w:cs="Times New Roman"/>
          <w:b w:val="0"/>
          <w:bCs/>
          <w:color w:val="auto"/>
          <w:sz w:val="24"/>
          <w:szCs w:val="24"/>
          <w:lang w:val="en-GB"/>
        </w:rPr>
        <w:t xml:space="preserve"> international airport, </w:t>
      </w:r>
      <w:r w:rsidR="009A0B33" w:rsidRPr="005E7EC5">
        <w:rPr>
          <w:rFonts w:ascii="Times New Roman" w:hAnsi="Times New Roman" w:cs="Times New Roman"/>
          <w:b w:val="0"/>
          <w:bCs/>
          <w:color w:val="auto"/>
          <w:sz w:val="24"/>
          <w:szCs w:val="24"/>
          <w:lang w:val="en-GB"/>
        </w:rPr>
        <w:t>prepared and</w:t>
      </w:r>
      <w:r w:rsidRPr="005E7EC5">
        <w:rPr>
          <w:rFonts w:ascii="Times New Roman" w:hAnsi="Times New Roman" w:cs="Times New Roman"/>
          <w:b w:val="0"/>
          <w:bCs/>
          <w:color w:val="auto"/>
          <w:sz w:val="24"/>
          <w:szCs w:val="24"/>
          <w:lang w:val="en-GB"/>
        </w:rPr>
        <w:t xml:space="preserve"> presented to the Transport Department,</w:t>
      </w:r>
      <w:r w:rsidR="009A0B33" w:rsidRPr="005E7EC5">
        <w:rPr>
          <w:rFonts w:ascii="Times New Roman" w:hAnsi="Times New Roman" w:cs="Times New Roman"/>
          <w:b w:val="0"/>
          <w:bCs/>
          <w:color w:val="auto"/>
          <w:sz w:val="24"/>
          <w:szCs w:val="24"/>
          <w:lang w:val="en-GB"/>
        </w:rPr>
        <w:t xml:space="preserve"> their</w:t>
      </w:r>
      <w:r w:rsidRPr="005E7EC5">
        <w:rPr>
          <w:rFonts w:ascii="Times New Roman" w:hAnsi="Times New Roman" w:cs="Times New Roman"/>
          <w:b w:val="0"/>
          <w:bCs/>
          <w:color w:val="auto"/>
          <w:sz w:val="24"/>
          <w:szCs w:val="24"/>
          <w:lang w:val="en-GB"/>
        </w:rPr>
        <w:t xml:space="preserve"> expansion plans for the third runway and a new passenger terminal</w:t>
      </w:r>
      <w:r w:rsidR="009A0B33" w:rsidRPr="005E7EC5">
        <w:rPr>
          <w:rFonts w:ascii="Times New Roman" w:hAnsi="Times New Roman" w:cs="Times New Roman"/>
          <w:b w:val="0"/>
          <w:bCs/>
          <w:color w:val="auto"/>
          <w:sz w:val="24"/>
          <w:szCs w:val="24"/>
          <w:lang w:val="en-GB"/>
        </w:rPr>
        <w:t xml:space="preserve"> starting from </w:t>
      </w:r>
      <w:r w:rsidR="009454E7" w:rsidRPr="005E7EC5">
        <w:rPr>
          <w:rFonts w:ascii="Times New Roman" w:hAnsi="Times New Roman" w:cs="Times New Roman"/>
          <w:b w:val="0"/>
          <w:bCs/>
          <w:color w:val="auto"/>
          <w:sz w:val="24"/>
          <w:szCs w:val="24"/>
          <w:lang w:val="en-GB"/>
        </w:rPr>
        <w:t>20</w:t>
      </w:r>
      <w:r w:rsidR="00C456E6" w:rsidRPr="005E7EC5">
        <w:rPr>
          <w:rFonts w:ascii="Times New Roman" w:hAnsi="Times New Roman" w:cs="Times New Roman"/>
          <w:b w:val="0"/>
          <w:bCs/>
          <w:color w:val="auto"/>
          <w:sz w:val="24"/>
          <w:szCs w:val="24"/>
          <w:lang w:val="en-GB"/>
        </w:rPr>
        <w:t>0</w:t>
      </w:r>
      <w:r w:rsidR="009454E7" w:rsidRPr="005E7EC5">
        <w:rPr>
          <w:rFonts w:ascii="Times New Roman" w:hAnsi="Times New Roman" w:cs="Times New Roman"/>
          <w:b w:val="0"/>
          <w:bCs/>
          <w:color w:val="auto"/>
          <w:sz w:val="24"/>
          <w:szCs w:val="24"/>
          <w:lang w:val="en-GB"/>
        </w:rPr>
        <w:t>6</w:t>
      </w:r>
      <w:sdt>
        <w:sdtPr>
          <w:rPr>
            <w:rFonts w:ascii="Times New Roman" w:hAnsi="Times New Roman" w:cs="Times New Roman"/>
            <w:b w:val="0"/>
            <w:bCs/>
            <w:color w:val="auto"/>
            <w:sz w:val="24"/>
            <w:szCs w:val="24"/>
            <w:lang w:val="en-GB"/>
          </w:rPr>
          <w:id w:val="254714414"/>
          <w:citation/>
        </w:sdtPr>
        <w:sdtEndPr/>
        <w:sdtContent>
          <w:r w:rsidR="00E10F96" w:rsidRPr="005E7EC5">
            <w:rPr>
              <w:rFonts w:ascii="Times New Roman" w:hAnsi="Times New Roman" w:cs="Times New Roman"/>
              <w:b w:val="0"/>
              <w:bCs/>
              <w:color w:val="auto"/>
              <w:sz w:val="24"/>
              <w:szCs w:val="24"/>
              <w:lang w:val="en-GB"/>
            </w:rPr>
            <w:fldChar w:fldCharType="begin"/>
          </w:r>
          <w:r w:rsidR="00E10F96" w:rsidRPr="005E7EC5">
            <w:rPr>
              <w:rFonts w:ascii="Times New Roman" w:hAnsi="Times New Roman" w:cs="Times New Roman"/>
              <w:b w:val="0"/>
              <w:bCs/>
              <w:color w:val="auto"/>
              <w:sz w:val="24"/>
              <w:szCs w:val="24"/>
              <w:lang w:val="en-GB"/>
            </w:rPr>
            <w:instrText xml:space="preserve"> CITATION Hea21 \l 2057 </w:instrText>
          </w:r>
          <w:r w:rsidR="00E10F96"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(Limited, 2021)</w:t>
          </w:r>
          <w:r w:rsidR="00E10F96" w:rsidRPr="005E7EC5">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 xml:space="preserve">. </w:t>
      </w:r>
      <w:r w:rsidR="007D55F1">
        <w:rPr>
          <w:rFonts w:ascii="Times New Roman" w:hAnsi="Times New Roman" w:cs="Times New Roman"/>
          <w:b w:val="0"/>
          <w:bCs/>
          <w:color w:val="auto"/>
          <w:sz w:val="24"/>
          <w:szCs w:val="24"/>
          <w:lang w:val="en-GB"/>
        </w:rPr>
        <w:t xml:space="preserve">Certain political parties from British government were an important </w:t>
      </w:r>
      <w:r w:rsidR="007D55F1" w:rsidRPr="007D55F1">
        <w:rPr>
          <w:rFonts w:ascii="Times New Roman" w:hAnsi="Times New Roman" w:cs="Times New Roman"/>
          <w:b w:val="0"/>
          <w:bCs/>
          <w:color w:val="auto"/>
          <w:sz w:val="24"/>
          <w:szCs w:val="24"/>
          <w:lang w:val="en"/>
        </w:rPr>
        <w:t>supporter of this idea</w:t>
      </w:r>
      <w:r w:rsidR="007D55F1">
        <w:rPr>
          <w:b w:val="0"/>
          <w:bCs/>
          <w:color w:val="auto"/>
          <w:sz w:val="24"/>
          <w:szCs w:val="24"/>
          <w:lang w:val="en"/>
        </w:rPr>
        <w:t>,</w:t>
      </w:r>
      <w:r w:rsidR="007D55F1" w:rsidRPr="007D55F1">
        <w:rPr>
          <w:rFonts w:ascii="Times New Roman" w:hAnsi="Times New Roman" w:cs="Times New Roman"/>
          <w:b w:val="0"/>
          <w:bCs/>
          <w:color w:val="auto"/>
          <w:sz w:val="24"/>
          <w:szCs w:val="24"/>
          <w:lang w:val="en"/>
        </w:rPr>
        <w:t xml:space="preserve"> whic</w:t>
      </w:r>
      <w:r w:rsidR="007D55F1">
        <w:rPr>
          <w:rFonts w:ascii="Times New Roman" w:hAnsi="Times New Roman" w:cs="Times New Roman"/>
          <w:b w:val="0"/>
          <w:bCs/>
          <w:color w:val="auto"/>
          <w:sz w:val="24"/>
          <w:szCs w:val="24"/>
          <w:lang w:val="en"/>
        </w:rPr>
        <w:t>h</w:t>
      </w:r>
      <w:r w:rsidRPr="005E7EC5">
        <w:rPr>
          <w:rFonts w:ascii="Times New Roman" w:hAnsi="Times New Roman" w:cs="Times New Roman"/>
          <w:b w:val="0"/>
          <w:bCs/>
          <w:color w:val="auto"/>
          <w:sz w:val="24"/>
          <w:szCs w:val="24"/>
          <w:lang w:val="en-GB"/>
        </w:rPr>
        <w:t xml:space="preserve"> was</w:t>
      </w:r>
      <w:r w:rsidR="007D55F1">
        <w:rPr>
          <w:rFonts w:ascii="Times New Roman" w:hAnsi="Times New Roman" w:cs="Times New Roman"/>
          <w:b w:val="0"/>
          <w:bCs/>
          <w:color w:val="auto"/>
          <w:sz w:val="24"/>
          <w:szCs w:val="24"/>
          <w:lang w:val="en-GB"/>
        </w:rPr>
        <w:t xml:space="preserve"> also</w:t>
      </w:r>
      <w:r w:rsidRPr="005E7EC5">
        <w:rPr>
          <w:rFonts w:ascii="Times New Roman" w:hAnsi="Times New Roman" w:cs="Times New Roman"/>
          <w:b w:val="0"/>
          <w:bCs/>
          <w:color w:val="auto"/>
          <w:sz w:val="24"/>
          <w:szCs w:val="24"/>
          <w:lang w:val="en-GB"/>
        </w:rPr>
        <w:t xml:space="preserve"> public </w:t>
      </w:r>
      <w:r w:rsidR="007D55F1">
        <w:rPr>
          <w:rFonts w:ascii="Times New Roman" w:hAnsi="Times New Roman" w:cs="Times New Roman"/>
          <w:b w:val="0"/>
          <w:bCs/>
          <w:color w:val="auto"/>
          <w:sz w:val="24"/>
          <w:szCs w:val="24"/>
          <w:lang w:val="en-GB"/>
        </w:rPr>
        <w:t>sustained at the same time by</w:t>
      </w:r>
      <w:r w:rsidRPr="005E7EC5">
        <w:rPr>
          <w:rFonts w:ascii="Times New Roman" w:hAnsi="Times New Roman" w:cs="Times New Roman"/>
          <w:b w:val="0"/>
          <w:bCs/>
          <w:color w:val="auto"/>
          <w:sz w:val="24"/>
          <w:szCs w:val="24"/>
          <w:lang w:val="en-GB"/>
        </w:rPr>
        <w:t xml:space="preserve"> </w:t>
      </w:r>
      <w:r w:rsidR="007D55F1">
        <w:rPr>
          <w:rFonts w:ascii="Times New Roman" w:hAnsi="Times New Roman" w:cs="Times New Roman"/>
          <w:b w:val="0"/>
          <w:bCs/>
          <w:color w:val="auto"/>
          <w:sz w:val="24"/>
          <w:szCs w:val="24"/>
          <w:lang w:val="en-GB"/>
        </w:rPr>
        <w:t xml:space="preserve">commercial </w:t>
      </w:r>
      <w:r w:rsidR="007D55F1" w:rsidRPr="005E7EC5">
        <w:rPr>
          <w:rFonts w:ascii="Times New Roman" w:hAnsi="Times New Roman" w:cs="Times New Roman"/>
          <w:b w:val="0"/>
          <w:bCs/>
          <w:color w:val="auto"/>
          <w:sz w:val="24"/>
          <w:szCs w:val="24"/>
          <w:lang w:val="en-GB"/>
        </w:rPr>
        <w:t>organizations</w:t>
      </w:r>
      <w:r w:rsidRPr="005E7EC5">
        <w:rPr>
          <w:rFonts w:ascii="Times New Roman" w:hAnsi="Times New Roman" w:cs="Times New Roman"/>
          <w:b w:val="0"/>
          <w:bCs/>
          <w:color w:val="auto"/>
          <w:sz w:val="24"/>
          <w:szCs w:val="24"/>
          <w:lang w:val="en-GB"/>
        </w:rPr>
        <w:t xml:space="preserve"> </w:t>
      </w:r>
      <w:r w:rsidR="007D55F1">
        <w:rPr>
          <w:rFonts w:ascii="Times New Roman" w:hAnsi="Times New Roman" w:cs="Times New Roman"/>
          <w:b w:val="0"/>
          <w:bCs/>
          <w:color w:val="auto"/>
          <w:sz w:val="24"/>
          <w:szCs w:val="24"/>
          <w:lang w:val="en-GB"/>
        </w:rPr>
        <w:t xml:space="preserve">that deal with </w:t>
      </w:r>
      <w:r w:rsidRPr="005E7EC5">
        <w:rPr>
          <w:rFonts w:ascii="Times New Roman" w:hAnsi="Times New Roman" w:cs="Times New Roman"/>
          <w:b w:val="0"/>
          <w:bCs/>
          <w:color w:val="auto"/>
          <w:sz w:val="24"/>
          <w:szCs w:val="24"/>
          <w:lang w:val="en-GB"/>
        </w:rPr>
        <w:t>the aviation industry</w:t>
      </w:r>
      <w:r w:rsidR="007D55F1">
        <w:rPr>
          <w:rFonts w:ascii="Times New Roman" w:hAnsi="Times New Roman" w:cs="Times New Roman"/>
          <w:b w:val="0"/>
          <w:bCs/>
          <w:color w:val="auto"/>
          <w:sz w:val="24"/>
          <w:szCs w:val="24"/>
          <w:lang w:val="en-GB"/>
        </w:rPr>
        <w:t>. On the other hand,</w:t>
      </w:r>
      <w:r w:rsidRPr="005E7EC5">
        <w:rPr>
          <w:rFonts w:ascii="Times New Roman" w:hAnsi="Times New Roman" w:cs="Times New Roman"/>
          <w:b w:val="0"/>
          <w:bCs/>
          <w:color w:val="auto"/>
          <w:sz w:val="24"/>
          <w:szCs w:val="24"/>
          <w:lang w:val="en-GB"/>
        </w:rPr>
        <w:t xml:space="preserve"> there were also </w:t>
      </w:r>
      <w:r w:rsidR="00C050E5" w:rsidRPr="005E7EC5">
        <w:rPr>
          <w:rFonts w:ascii="Times New Roman" w:hAnsi="Times New Roman" w:cs="Times New Roman"/>
          <w:b w:val="0"/>
          <w:bCs/>
          <w:color w:val="auto"/>
          <w:sz w:val="24"/>
          <w:szCs w:val="24"/>
          <w:lang w:val="en-GB"/>
        </w:rPr>
        <w:t xml:space="preserve">public </w:t>
      </w:r>
      <w:r w:rsidRPr="005E7EC5">
        <w:rPr>
          <w:rFonts w:ascii="Times New Roman" w:hAnsi="Times New Roman" w:cs="Times New Roman"/>
          <w:b w:val="0"/>
          <w:bCs/>
          <w:color w:val="auto"/>
          <w:sz w:val="24"/>
          <w:szCs w:val="24"/>
          <w:lang w:val="en-GB"/>
        </w:rPr>
        <w:t xml:space="preserve">political parties that </w:t>
      </w:r>
      <w:r w:rsidR="00C050E5" w:rsidRPr="005E7EC5">
        <w:rPr>
          <w:rFonts w:ascii="Times New Roman" w:hAnsi="Times New Roman" w:cs="Times New Roman"/>
          <w:b w:val="0"/>
          <w:bCs/>
          <w:color w:val="auto"/>
          <w:sz w:val="24"/>
          <w:szCs w:val="24"/>
          <w:lang w:val="en-GB"/>
        </w:rPr>
        <w:t xml:space="preserve">did not agree with this </w:t>
      </w:r>
      <w:r w:rsidR="005C4267" w:rsidRPr="005E7EC5">
        <w:rPr>
          <w:rFonts w:ascii="Times New Roman" w:hAnsi="Times New Roman" w:cs="Times New Roman"/>
          <w:b w:val="0"/>
          <w:bCs/>
          <w:color w:val="auto"/>
          <w:sz w:val="24"/>
          <w:szCs w:val="24"/>
          <w:lang w:val="en-GB"/>
        </w:rPr>
        <w:t>development</w:t>
      </w:r>
      <w:r w:rsidR="007D55F1">
        <w:rPr>
          <w:rFonts w:ascii="Times New Roman" w:hAnsi="Times New Roman" w:cs="Times New Roman"/>
          <w:b w:val="0"/>
          <w:bCs/>
          <w:color w:val="auto"/>
          <w:sz w:val="24"/>
          <w:szCs w:val="24"/>
          <w:lang w:val="en-GB"/>
        </w:rPr>
        <w:t xml:space="preserve"> and that developed negative campaigns. </w:t>
      </w:r>
      <w:r w:rsidR="00EA7696" w:rsidRPr="005E7EC5">
        <w:rPr>
          <w:rFonts w:ascii="Times New Roman" w:hAnsi="Times New Roman" w:cs="Times New Roman"/>
          <w:b w:val="0"/>
          <w:bCs/>
          <w:color w:val="auto"/>
          <w:sz w:val="24"/>
          <w:szCs w:val="24"/>
          <w:lang w:val="en-GB"/>
        </w:rPr>
        <w:t xml:space="preserve">The project regarding this enlargement </w:t>
      </w:r>
      <w:r w:rsidR="000E50FD" w:rsidRPr="005E7EC5">
        <w:rPr>
          <w:rFonts w:ascii="Times New Roman" w:hAnsi="Times New Roman" w:cs="Times New Roman"/>
          <w:b w:val="0"/>
          <w:bCs/>
          <w:color w:val="auto"/>
          <w:sz w:val="24"/>
          <w:szCs w:val="24"/>
          <w:lang w:val="en-GB"/>
        </w:rPr>
        <w:t>of London’s</w:t>
      </w:r>
      <w:r w:rsidRPr="005E7EC5">
        <w:rPr>
          <w:rFonts w:ascii="Times New Roman" w:hAnsi="Times New Roman" w:cs="Times New Roman"/>
          <w:b w:val="0"/>
          <w:bCs/>
          <w:color w:val="auto"/>
          <w:sz w:val="24"/>
          <w:szCs w:val="24"/>
          <w:lang w:val="en-GB"/>
        </w:rPr>
        <w:t xml:space="preserve"> busiest airport was cancelled in 2010</w:t>
      </w:r>
      <w:r w:rsidR="00B92E15" w:rsidRPr="005E7EC5">
        <w:rPr>
          <w:rFonts w:ascii="Times New Roman" w:hAnsi="Times New Roman" w:cs="Times New Roman"/>
          <w:b w:val="0"/>
          <w:bCs/>
          <w:color w:val="auto"/>
          <w:sz w:val="24"/>
          <w:szCs w:val="24"/>
          <w:lang w:val="en-GB"/>
        </w:rPr>
        <w:t>, as being illegal</w:t>
      </w:r>
      <w:r w:rsidRPr="005E7EC5">
        <w:rPr>
          <w:rFonts w:ascii="Times New Roman" w:hAnsi="Times New Roman" w:cs="Times New Roman"/>
          <w:b w:val="0"/>
          <w:bCs/>
          <w:color w:val="auto"/>
          <w:sz w:val="24"/>
          <w:szCs w:val="24"/>
          <w:lang w:val="en-GB"/>
        </w:rPr>
        <w:t xml:space="preserve"> and</w:t>
      </w:r>
      <w:r w:rsidR="00C456E6" w:rsidRPr="005E7EC5">
        <w:rPr>
          <w:rFonts w:ascii="Times New Roman" w:hAnsi="Times New Roman" w:cs="Times New Roman"/>
          <w:b w:val="0"/>
          <w:bCs/>
          <w:color w:val="auto"/>
          <w:sz w:val="24"/>
          <w:szCs w:val="24"/>
          <w:lang w:val="en-GB"/>
        </w:rPr>
        <w:t xml:space="preserve"> again </w:t>
      </w:r>
      <w:r w:rsidRPr="005E7EC5">
        <w:rPr>
          <w:rFonts w:ascii="Times New Roman" w:hAnsi="Times New Roman" w:cs="Times New Roman"/>
          <w:b w:val="0"/>
          <w:bCs/>
          <w:color w:val="auto"/>
          <w:sz w:val="24"/>
          <w:szCs w:val="24"/>
          <w:lang w:val="en-GB"/>
        </w:rPr>
        <w:t>resumed by the UK government in 2016</w:t>
      </w:r>
      <w:r w:rsidR="00B92E15" w:rsidRPr="005E7EC5">
        <w:rPr>
          <w:rFonts w:ascii="Times New Roman" w:hAnsi="Times New Roman" w:cs="Times New Roman"/>
          <w:b w:val="0"/>
          <w:bCs/>
          <w:color w:val="auto"/>
          <w:sz w:val="24"/>
          <w:szCs w:val="24"/>
          <w:lang w:val="en-GB"/>
        </w:rPr>
        <w:t>.</w:t>
      </w:r>
    </w:p>
    <w:p w14:paraId="636B8DAF" w14:textId="77777777" w:rsidR="00FD4D0B" w:rsidRPr="005E7EC5" w:rsidRDefault="00FD4D0B" w:rsidP="00981B92">
      <w:pPr>
        <w:spacing w:line="360" w:lineRule="auto"/>
        <w:jc w:val="both"/>
        <w:rPr>
          <w:rFonts w:ascii="Times New Roman" w:hAnsi="Times New Roman" w:cs="Times New Roman"/>
          <w:b w:val="0"/>
          <w:bCs/>
          <w:color w:val="auto"/>
          <w:sz w:val="24"/>
          <w:szCs w:val="24"/>
          <w:lang w:val="en-GB"/>
        </w:rPr>
      </w:pPr>
    </w:p>
    <w:p w14:paraId="6C1EB4A7" w14:textId="53BDE0EB" w:rsidR="00981B92" w:rsidRPr="005E7EC5" w:rsidRDefault="00981B92" w:rsidP="00981B92">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The</w:t>
      </w:r>
      <w:r w:rsidR="00B368B6">
        <w:rPr>
          <w:rFonts w:ascii="Times New Roman" w:hAnsi="Times New Roman" w:cs="Times New Roman"/>
          <w:b w:val="0"/>
          <w:bCs/>
          <w:color w:val="auto"/>
          <w:sz w:val="24"/>
          <w:szCs w:val="24"/>
          <w:lang w:val="en-GB"/>
        </w:rPr>
        <w:t xml:space="preserve"> parties of the</w:t>
      </w:r>
      <w:r w:rsidRPr="005E7EC5">
        <w:rPr>
          <w:rFonts w:ascii="Times New Roman" w:hAnsi="Times New Roman" w:cs="Times New Roman"/>
          <w:b w:val="0"/>
          <w:bCs/>
          <w:color w:val="auto"/>
          <w:sz w:val="24"/>
          <w:szCs w:val="24"/>
          <w:lang w:val="en-GB"/>
        </w:rPr>
        <w:t xml:space="preserve"> British government</w:t>
      </w:r>
      <w:r w:rsidR="00B368B6">
        <w:rPr>
          <w:rFonts w:ascii="Times New Roman" w:hAnsi="Times New Roman" w:cs="Times New Roman"/>
          <w:b w:val="0"/>
          <w:bCs/>
          <w:color w:val="auto"/>
          <w:sz w:val="24"/>
          <w:szCs w:val="24"/>
          <w:lang w:val="en-GB"/>
        </w:rPr>
        <w:t xml:space="preserve"> that were</w:t>
      </w:r>
      <w:r w:rsidRPr="005E7EC5">
        <w:rPr>
          <w:rFonts w:ascii="Times New Roman" w:hAnsi="Times New Roman" w:cs="Times New Roman"/>
          <w:b w:val="0"/>
          <w:bCs/>
          <w:color w:val="auto"/>
          <w:sz w:val="24"/>
          <w:szCs w:val="24"/>
          <w:lang w:val="en-GB"/>
        </w:rPr>
        <w:t xml:space="preserve"> sustained </w:t>
      </w:r>
      <w:r w:rsidR="00B368B6">
        <w:rPr>
          <w:rFonts w:ascii="Times New Roman" w:hAnsi="Times New Roman" w:cs="Times New Roman"/>
          <w:b w:val="0"/>
          <w:bCs/>
          <w:color w:val="auto"/>
          <w:sz w:val="24"/>
          <w:szCs w:val="24"/>
          <w:lang w:val="en-GB"/>
        </w:rPr>
        <w:t xml:space="preserve">this </w:t>
      </w:r>
      <w:r w:rsidR="00B368B6" w:rsidRPr="005E7EC5">
        <w:rPr>
          <w:rFonts w:ascii="Times New Roman" w:hAnsi="Times New Roman" w:cs="Times New Roman"/>
          <w:b w:val="0"/>
          <w:bCs/>
          <w:color w:val="auto"/>
          <w:sz w:val="24"/>
          <w:szCs w:val="24"/>
          <w:lang w:val="en-GB"/>
        </w:rPr>
        <w:t>project</w:t>
      </w:r>
      <w:r w:rsidRPr="005E7EC5">
        <w:rPr>
          <w:rFonts w:ascii="Times New Roman" w:hAnsi="Times New Roman" w:cs="Times New Roman"/>
          <w:b w:val="0"/>
          <w:bCs/>
          <w:color w:val="auto"/>
          <w:sz w:val="24"/>
          <w:szCs w:val="24"/>
          <w:lang w:val="en-GB"/>
        </w:rPr>
        <w:t xml:space="preserve"> of </w:t>
      </w:r>
      <w:proofErr w:type="gramStart"/>
      <w:r w:rsidR="00B368B6">
        <w:rPr>
          <w:rFonts w:ascii="Times New Roman" w:hAnsi="Times New Roman" w:cs="Times New Roman"/>
          <w:b w:val="0"/>
          <w:bCs/>
          <w:color w:val="auto"/>
          <w:sz w:val="24"/>
          <w:szCs w:val="24"/>
          <w:lang w:val="en-GB"/>
        </w:rPr>
        <w:t xml:space="preserve">enlarging  </w:t>
      </w:r>
      <w:r w:rsidRPr="005E7EC5">
        <w:rPr>
          <w:rFonts w:ascii="Times New Roman" w:hAnsi="Times New Roman" w:cs="Times New Roman"/>
          <w:b w:val="0"/>
          <w:bCs/>
          <w:color w:val="auto"/>
          <w:sz w:val="24"/>
          <w:szCs w:val="24"/>
          <w:lang w:val="en-GB"/>
        </w:rPr>
        <w:t>Heathrow</w:t>
      </w:r>
      <w:proofErr w:type="gramEnd"/>
      <w:r w:rsidRPr="005E7EC5">
        <w:rPr>
          <w:rFonts w:ascii="Times New Roman" w:hAnsi="Times New Roman" w:cs="Times New Roman"/>
          <w:b w:val="0"/>
          <w:bCs/>
          <w:color w:val="auto"/>
          <w:sz w:val="24"/>
          <w:szCs w:val="24"/>
          <w:lang w:val="en-GB"/>
        </w:rPr>
        <w:t xml:space="preserve"> Airport </w:t>
      </w:r>
      <w:r w:rsidR="00B368B6">
        <w:rPr>
          <w:rFonts w:ascii="Times New Roman" w:hAnsi="Times New Roman" w:cs="Times New Roman"/>
          <w:b w:val="0"/>
          <w:bCs/>
          <w:color w:val="auto"/>
          <w:sz w:val="24"/>
          <w:szCs w:val="24"/>
          <w:lang w:val="en-GB"/>
        </w:rPr>
        <w:t>with</w:t>
      </w:r>
      <w:r w:rsidRPr="005E7EC5">
        <w:rPr>
          <w:rFonts w:ascii="Times New Roman" w:hAnsi="Times New Roman" w:cs="Times New Roman"/>
          <w:b w:val="0"/>
          <w:bCs/>
          <w:color w:val="auto"/>
          <w:sz w:val="24"/>
          <w:szCs w:val="24"/>
          <w:lang w:val="en-GB"/>
        </w:rPr>
        <w:t xml:space="preserve"> </w:t>
      </w:r>
      <w:r w:rsidR="00B368B6">
        <w:rPr>
          <w:rFonts w:ascii="Times New Roman" w:hAnsi="Times New Roman" w:cs="Times New Roman"/>
          <w:b w:val="0"/>
          <w:bCs/>
          <w:color w:val="auto"/>
          <w:sz w:val="24"/>
          <w:szCs w:val="24"/>
          <w:lang w:val="en-GB"/>
        </w:rPr>
        <w:t xml:space="preserve">another </w:t>
      </w:r>
      <w:r w:rsidR="00FD4D0B" w:rsidRPr="005E7EC5">
        <w:rPr>
          <w:rFonts w:ascii="Times New Roman" w:hAnsi="Times New Roman" w:cs="Times New Roman"/>
          <w:b w:val="0"/>
          <w:bCs/>
          <w:color w:val="auto"/>
          <w:sz w:val="24"/>
          <w:szCs w:val="24"/>
          <w:lang w:val="en-GB"/>
        </w:rPr>
        <w:t>runway</w:t>
      </w:r>
      <w:r w:rsidRPr="005E7EC5">
        <w:rPr>
          <w:rFonts w:ascii="Times New Roman" w:hAnsi="Times New Roman" w:cs="Times New Roman"/>
          <w:b w:val="0"/>
          <w:bCs/>
          <w:color w:val="auto"/>
          <w:sz w:val="24"/>
          <w:szCs w:val="24"/>
          <w:lang w:val="en-GB"/>
        </w:rPr>
        <w:t xml:space="preserve"> that deserves as a new passage terminal, as well as developing a hub for public and </w:t>
      </w:r>
      <w:r w:rsidRPr="005E7EC5">
        <w:rPr>
          <w:rFonts w:ascii="Times New Roman" w:hAnsi="Times New Roman" w:cs="Times New Roman"/>
          <w:b w:val="0"/>
          <w:bCs/>
          <w:color w:val="auto"/>
          <w:sz w:val="24"/>
          <w:szCs w:val="24"/>
          <w:lang w:val="en-GB"/>
        </w:rPr>
        <w:lastRenderedPageBreak/>
        <w:t xml:space="preserve">private transport. Through its actions, part of </w:t>
      </w:r>
      <w:r w:rsidR="005E7EC5">
        <w:rPr>
          <w:rFonts w:ascii="Times New Roman" w:hAnsi="Times New Roman" w:cs="Times New Roman"/>
          <w:b w:val="0"/>
          <w:bCs/>
          <w:color w:val="auto"/>
          <w:sz w:val="24"/>
          <w:szCs w:val="24"/>
          <w:lang w:val="en-GB"/>
        </w:rPr>
        <w:t xml:space="preserve">the </w:t>
      </w:r>
      <w:r w:rsidRPr="005E7EC5">
        <w:rPr>
          <w:rFonts w:ascii="Times New Roman" w:hAnsi="Times New Roman" w:cs="Times New Roman"/>
          <w:b w:val="0"/>
          <w:bCs/>
          <w:color w:val="auto"/>
          <w:sz w:val="24"/>
          <w:szCs w:val="24"/>
          <w:lang w:val="en-GB"/>
        </w:rPr>
        <w:t xml:space="preserve">Government encouraged the airport operator, British </w:t>
      </w:r>
      <w:r w:rsidR="002A5365" w:rsidRPr="005E7EC5">
        <w:rPr>
          <w:rFonts w:ascii="Times New Roman" w:hAnsi="Times New Roman" w:cs="Times New Roman"/>
          <w:b w:val="0"/>
          <w:bCs/>
          <w:color w:val="auto"/>
          <w:sz w:val="24"/>
          <w:szCs w:val="24"/>
          <w:lang w:val="en-GB"/>
        </w:rPr>
        <w:t>Airways (</w:t>
      </w:r>
      <w:r w:rsidRPr="005E7EC5">
        <w:rPr>
          <w:rFonts w:ascii="Times New Roman" w:hAnsi="Times New Roman" w:cs="Times New Roman"/>
          <w:b w:val="0"/>
          <w:bCs/>
          <w:color w:val="auto"/>
          <w:sz w:val="24"/>
          <w:szCs w:val="24"/>
          <w:lang w:val="en-GB"/>
        </w:rPr>
        <w:t>BA), to request and actively participate in the construction project and the development and planning of the development</w:t>
      </w:r>
      <w:sdt>
        <w:sdtPr>
          <w:rPr>
            <w:rFonts w:ascii="Times New Roman" w:hAnsi="Times New Roman" w:cs="Times New Roman"/>
            <w:b w:val="0"/>
            <w:bCs/>
            <w:color w:val="auto"/>
            <w:sz w:val="24"/>
            <w:szCs w:val="24"/>
            <w:lang w:val="en-GB"/>
          </w:rPr>
          <w:id w:val="-603496228"/>
          <w:citation/>
        </w:sdtPr>
        <w:sdtEndPr/>
        <w:sdtContent>
          <w:r w:rsidR="00E10F96" w:rsidRPr="005E7EC5">
            <w:rPr>
              <w:rFonts w:ascii="Times New Roman" w:hAnsi="Times New Roman" w:cs="Times New Roman"/>
              <w:b w:val="0"/>
              <w:bCs/>
              <w:color w:val="auto"/>
              <w:sz w:val="24"/>
              <w:szCs w:val="24"/>
              <w:lang w:val="en-GB"/>
            </w:rPr>
            <w:fldChar w:fldCharType="begin"/>
          </w:r>
          <w:r w:rsidR="00E10F96" w:rsidRPr="005E7EC5">
            <w:rPr>
              <w:rFonts w:ascii="Times New Roman" w:hAnsi="Times New Roman" w:cs="Times New Roman"/>
              <w:b w:val="0"/>
              <w:bCs/>
              <w:color w:val="auto"/>
              <w:sz w:val="24"/>
              <w:szCs w:val="24"/>
              <w:lang w:val="en-GB"/>
            </w:rPr>
            <w:instrText xml:space="preserve"> CITATION Edg20 \l 2057 </w:instrText>
          </w:r>
          <w:r w:rsidR="00E10F96"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(Edgington, 2020)</w:t>
          </w:r>
          <w:r w:rsidR="00E10F96" w:rsidRPr="005E7EC5">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 xml:space="preserve">. The expansion strategy that predicts a new terminal development, requires the compulsory acquisition of the </w:t>
      </w:r>
      <w:proofErr w:type="gramStart"/>
      <w:r w:rsidRPr="005E7EC5">
        <w:rPr>
          <w:rFonts w:ascii="Times New Roman" w:hAnsi="Times New Roman" w:cs="Times New Roman"/>
          <w:b w:val="0"/>
          <w:bCs/>
          <w:color w:val="auto"/>
          <w:sz w:val="24"/>
          <w:szCs w:val="24"/>
          <w:lang w:val="en-GB"/>
        </w:rPr>
        <w:t>area</w:t>
      </w:r>
      <w:proofErr w:type="gramEnd"/>
      <w:r w:rsidRPr="005E7EC5">
        <w:rPr>
          <w:rFonts w:ascii="Times New Roman" w:hAnsi="Times New Roman" w:cs="Times New Roman"/>
          <w:b w:val="0"/>
          <w:bCs/>
          <w:color w:val="auto"/>
          <w:sz w:val="24"/>
          <w:szCs w:val="24"/>
          <w:lang w:val="en-GB"/>
        </w:rPr>
        <w:t xml:space="preserve"> and also involves the demolition of about 700 homes</w:t>
      </w:r>
      <w:sdt>
        <w:sdtPr>
          <w:rPr>
            <w:rFonts w:ascii="Times New Roman" w:hAnsi="Times New Roman" w:cs="Times New Roman"/>
            <w:b w:val="0"/>
            <w:bCs/>
            <w:color w:val="auto"/>
            <w:sz w:val="24"/>
            <w:szCs w:val="24"/>
            <w:lang w:val="en-GB"/>
          </w:rPr>
          <w:id w:val="751620305"/>
          <w:citation/>
        </w:sdtPr>
        <w:sdtEndPr/>
        <w:sdtContent>
          <w:r w:rsidR="00E10F96" w:rsidRPr="005E7EC5">
            <w:rPr>
              <w:rFonts w:ascii="Times New Roman" w:hAnsi="Times New Roman" w:cs="Times New Roman"/>
              <w:b w:val="0"/>
              <w:bCs/>
              <w:color w:val="auto"/>
              <w:sz w:val="24"/>
              <w:szCs w:val="24"/>
              <w:lang w:val="en-GB"/>
            </w:rPr>
            <w:fldChar w:fldCharType="begin"/>
          </w:r>
          <w:r w:rsidR="00E10F96" w:rsidRPr="005E7EC5">
            <w:rPr>
              <w:rFonts w:ascii="Times New Roman" w:hAnsi="Times New Roman" w:cs="Times New Roman"/>
              <w:b w:val="0"/>
              <w:bCs/>
              <w:color w:val="auto"/>
              <w:sz w:val="24"/>
              <w:szCs w:val="24"/>
              <w:lang w:val="en-GB"/>
            </w:rPr>
            <w:instrText xml:space="preserve"> CITATION DfT09 \l 2057 </w:instrText>
          </w:r>
          <w:r w:rsidR="00E10F96"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(Publications, 2009)</w:t>
          </w:r>
          <w:r w:rsidR="00E10F96" w:rsidRPr="005E7EC5">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 for which the developer would compensate the owners with 125% of the market value as compensation for the family affected by this enlargement.</w:t>
      </w:r>
    </w:p>
    <w:p w14:paraId="7EF51A00" w14:textId="77777777" w:rsidR="00FD4D0B" w:rsidRPr="005E7EC5" w:rsidRDefault="00FD4D0B" w:rsidP="00981B92">
      <w:pPr>
        <w:spacing w:line="360" w:lineRule="auto"/>
        <w:jc w:val="both"/>
        <w:rPr>
          <w:rFonts w:ascii="Times New Roman" w:hAnsi="Times New Roman" w:cs="Times New Roman"/>
          <w:b w:val="0"/>
          <w:bCs/>
          <w:color w:val="auto"/>
          <w:sz w:val="24"/>
          <w:szCs w:val="24"/>
          <w:lang w:val="en-GB"/>
        </w:rPr>
      </w:pPr>
    </w:p>
    <w:p w14:paraId="4C84F2BA" w14:textId="7AC545AD" w:rsidR="00981B92" w:rsidRPr="005E7EC5" w:rsidRDefault="00981B92" w:rsidP="00981B92">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At the same time, this project for the third runway supported political and subject to funding by the government, parliamentary approved, also assume the development of an extra-London rail law with the Great Western, in other words, a new national high-speed rail project</w:t>
      </w:r>
      <w:sdt>
        <w:sdtPr>
          <w:rPr>
            <w:rFonts w:ascii="Times New Roman" w:hAnsi="Times New Roman" w:cs="Times New Roman"/>
            <w:b w:val="0"/>
            <w:bCs/>
            <w:color w:val="auto"/>
            <w:sz w:val="24"/>
            <w:szCs w:val="24"/>
            <w:lang w:val="en-GB"/>
          </w:rPr>
          <w:id w:val="2077314401"/>
          <w:citation/>
        </w:sdtPr>
        <w:sdtEndPr/>
        <w:sdtContent>
          <w:r w:rsidR="00A34F6C" w:rsidRPr="005E7EC5">
            <w:rPr>
              <w:rFonts w:ascii="Times New Roman" w:hAnsi="Times New Roman" w:cs="Times New Roman"/>
              <w:b w:val="0"/>
              <w:bCs/>
              <w:color w:val="auto"/>
              <w:sz w:val="24"/>
              <w:szCs w:val="24"/>
              <w:lang w:val="en-GB"/>
            </w:rPr>
            <w:fldChar w:fldCharType="begin"/>
          </w:r>
          <w:r w:rsidR="00A34F6C" w:rsidRPr="005E7EC5">
            <w:rPr>
              <w:rFonts w:ascii="Times New Roman" w:hAnsi="Times New Roman" w:cs="Times New Roman"/>
              <w:b w:val="0"/>
              <w:bCs/>
              <w:color w:val="auto"/>
              <w:sz w:val="24"/>
              <w:szCs w:val="24"/>
              <w:lang w:val="en-GB"/>
            </w:rPr>
            <w:instrText xml:space="preserve"> CITATION Dav07 \l 2057 </w:instrText>
          </w:r>
          <w:r w:rsidR="00A34F6C"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(Watson, 2007)</w:t>
          </w:r>
          <w:r w:rsidR="00A34F6C" w:rsidRPr="005E7EC5">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 xml:space="preserve">. Over time, the developer and the initiator of the </w:t>
      </w:r>
      <w:r w:rsidR="000E50FD" w:rsidRPr="005E7EC5">
        <w:rPr>
          <w:rFonts w:ascii="Times New Roman" w:hAnsi="Times New Roman" w:cs="Times New Roman"/>
          <w:b w:val="0"/>
          <w:bCs/>
          <w:color w:val="auto"/>
          <w:sz w:val="24"/>
          <w:szCs w:val="24"/>
          <w:lang w:val="en-GB"/>
        </w:rPr>
        <w:t>expansion, Heathrow</w:t>
      </w:r>
      <w:r w:rsidRPr="005E7EC5">
        <w:rPr>
          <w:rFonts w:ascii="Times New Roman" w:hAnsi="Times New Roman" w:cs="Times New Roman"/>
          <w:b w:val="0"/>
          <w:bCs/>
          <w:color w:val="auto"/>
          <w:sz w:val="24"/>
          <w:szCs w:val="24"/>
          <w:lang w:val="en-GB"/>
        </w:rPr>
        <w:t xml:space="preserve"> Airport Holdings, joined different approaches.</w:t>
      </w:r>
      <w:r w:rsidR="00B368B6">
        <w:rPr>
          <w:rFonts w:ascii="Times New Roman" w:hAnsi="Times New Roman" w:cs="Times New Roman"/>
          <w:b w:val="0"/>
          <w:bCs/>
          <w:color w:val="auto"/>
          <w:sz w:val="24"/>
          <w:szCs w:val="24"/>
          <w:lang w:val="en-GB"/>
        </w:rPr>
        <w:t xml:space="preserve"> This project was debated many times in the House of Commons and in middle of 2018 the developer received green line of the majority, which represent that the extra runway of Heathrow Airport can start.</w:t>
      </w:r>
      <w:r w:rsidRPr="005E7EC5">
        <w:rPr>
          <w:rFonts w:ascii="Times New Roman" w:hAnsi="Times New Roman" w:cs="Times New Roman"/>
          <w:b w:val="0"/>
          <w:bCs/>
          <w:color w:val="auto"/>
          <w:sz w:val="24"/>
          <w:szCs w:val="24"/>
          <w:lang w:val="en-GB"/>
        </w:rPr>
        <w:t xml:space="preserve"> Following this approval, </w:t>
      </w:r>
      <w:r w:rsidR="00B368B6">
        <w:rPr>
          <w:rFonts w:ascii="Times New Roman" w:hAnsi="Times New Roman" w:cs="Times New Roman"/>
          <w:b w:val="0"/>
          <w:bCs/>
          <w:color w:val="auto"/>
          <w:sz w:val="24"/>
          <w:szCs w:val="24"/>
          <w:lang w:val="en-GB"/>
        </w:rPr>
        <w:t xml:space="preserve">some important communities, such as </w:t>
      </w:r>
      <w:r w:rsidRPr="005E7EC5">
        <w:rPr>
          <w:rFonts w:ascii="Times New Roman" w:hAnsi="Times New Roman" w:cs="Times New Roman"/>
          <w:b w:val="0"/>
          <w:bCs/>
          <w:color w:val="auto"/>
          <w:sz w:val="24"/>
          <w:szCs w:val="24"/>
          <w:lang w:val="en-GB"/>
        </w:rPr>
        <w:t xml:space="preserve">Wandsworth, Richmond, Hillingdon, and Hammersmith &amp; </w:t>
      </w:r>
      <w:r w:rsidR="00B368B6" w:rsidRPr="005E7EC5">
        <w:rPr>
          <w:rFonts w:ascii="Times New Roman" w:hAnsi="Times New Roman" w:cs="Times New Roman"/>
          <w:b w:val="0"/>
          <w:bCs/>
          <w:color w:val="auto"/>
          <w:sz w:val="24"/>
          <w:szCs w:val="24"/>
          <w:lang w:val="en-GB"/>
        </w:rPr>
        <w:t>Fulham</w:t>
      </w:r>
      <w:r w:rsidR="00B368B6">
        <w:rPr>
          <w:rFonts w:ascii="Times New Roman" w:hAnsi="Times New Roman" w:cs="Times New Roman"/>
          <w:b w:val="0"/>
          <w:bCs/>
          <w:color w:val="auto"/>
          <w:sz w:val="24"/>
          <w:szCs w:val="24"/>
          <w:lang w:val="en-GB"/>
        </w:rPr>
        <w:t xml:space="preserve">, that were directly involved and affected, </w:t>
      </w:r>
      <w:r w:rsidR="00B368B6" w:rsidRPr="005E7EC5">
        <w:rPr>
          <w:rFonts w:ascii="Times New Roman" w:hAnsi="Times New Roman" w:cs="Times New Roman"/>
          <w:b w:val="0"/>
          <w:bCs/>
          <w:color w:val="auto"/>
          <w:sz w:val="24"/>
          <w:szCs w:val="24"/>
          <w:lang w:val="en-GB"/>
        </w:rPr>
        <w:t>have</w:t>
      </w:r>
      <w:r w:rsidRPr="005E7EC5">
        <w:rPr>
          <w:rFonts w:ascii="Times New Roman" w:hAnsi="Times New Roman" w:cs="Times New Roman"/>
          <w:b w:val="0"/>
          <w:bCs/>
          <w:color w:val="auto"/>
          <w:sz w:val="24"/>
          <w:szCs w:val="24"/>
          <w:lang w:val="en-GB"/>
        </w:rPr>
        <w:t xml:space="preserve"> requested a judicial review of the decision</w:t>
      </w:r>
      <w:r w:rsidR="00B368B6">
        <w:rPr>
          <w:rFonts w:ascii="Times New Roman" w:hAnsi="Times New Roman" w:cs="Times New Roman"/>
          <w:b w:val="0"/>
          <w:bCs/>
          <w:color w:val="auto"/>
          <w:sz w:val="24"/>
          <w:szCs w:val="24"/>
          <w:lang w:val="en-GB"/>
        </w:rPr>
        <w:t xml:space="preserve">. </w:t>
      </w:r>
      <w:proofErr w:type="gramStart"/>
      <w:r w:rsidR="00B368B6">
        <w:rPr>
          <w:rFonts w:ascii="Times New Roman" w:hAnsi="Times New Roman" w:cs="Times New Roman"/>
          <w:b w:val="0"/>
          <w:bCs/>
          <w:color w:val="auto"/>
          <w:sz w:val="24"/>
          <w:szCs w:val="24"/>
          <w:lang w:val="en-GB"/>
        </w:rPr>
        <w:t>In order to</w:t>
      </w:r>
      <w:proofErr w:type="gramEnd"/>
      <w:r w:rsidR="00B368B6">
        <w:rPr>
          <w:rFonts w:ascii="Times New Roman" w:hAnsi="Times New Roman" w:cs="Times New Roman"/>
          <w:b w:val="0"/>
          <w:bCs/>
          <w:color w:val="auto"/>
          <w:sz w:val="24"/>
          <w:szCs w:val="24"/>
          <w:lang w:val="en-GB"/>
        </w:rPr>
        <w:t xml:space="preserve"> sustain their cause, </w:t>
      </w:r>
      <w:r w:rsidRPr="005E7EC5">
        <w:rPr>
          <w:rFonts w:ascii="Times New Roman" w:hAnsi="Times New Roman" w:cs="Times New Roman"/>
          <w:b w:val="0"/>
          <w:bCs/>
          <w:color w:val="auto"/>
          <w:sz w:val="24"/>
          <w:szCs w:val="24"/>
          <w:lang w:val="en-GB"/>
        </w:rPr>
        <w:t>Green</w:t>
      </w:r>
      <w:r w:rsidR="005E7EC5">
        <w:rPr>
          <w:rFonts w:ascii="Times New Roman" w:hAnsi="Times New Roman" w:cs="Times New Roman"/>
          <w:b w:val="0"/>
          <w:bCs/>
          <w:color w:val="auto"/>
          <w:sz w:val="24"/>
          <w:szCs w:val="24"/>
          <w:lang w:val="en-GB"/>
        </w:rPr>
        <w:t>p</w:t>
      </w:r>
      <w:r w:rsidRPr="005E7EC5">
        <w:rPr>
          <w:rFonts w:ascii="Times New Roman" w:hAnsi="Times New Roman" w:cs="Times New Roman"/>
          <w:b w:val="0"/>
          <w:bCs/>
          <w:color w:val="auto"/>
          <w:sz w:val="24"/>
          <w:szCs w:val="24"/>
          <w:lang w:val="en-GB"/>
        </w:rPr>
        <w:t xml:space="preserve">eace and </w:t>
      </w:r>
      <w:r w:rsidR="00B368B6">
        <w:rPr>
          <w:rFonts w:ascii="Times New Roman" w:hAnsi="Times New Roman" w:cs="Times New Roman"/>
          <w:b w:val="0"/>
          <w:bCs/>
          <w:color w:val="auto"/>
          <w:sz w:val="24"/>
          <w:szCs w:val="24"/>
          <w:lang w:val="en-GB"/>
        </w:rPr>
        <w:t>M</w:t>
      </w:r>
      <w:r w:rsidRPr="005E7EC5">
        <w:rPr>
          <w:rFonts w:ascii="Times New Roman" w:hAnsi="Times New Roman" w:cs="Times New Roman"/>
          <w:b w:val="0"/>
          <w:bCs/>
          <w:color w:val="auto"/>
          <w:sz w:val="24"/>
          <w:szCs w:val="24"/>
          <w:lang w:val="en-GB"/>
        </w:rPr>
        <w:t>ayor Sadiq Khan</w:t>
      </w:r>
      <w:r w:rsidR="00B368B6">
        <w:rPr>
          <w:rFonts w:ascii="Times New Roman" w:hAnsi="Times New Roman" w:cs="Times New Roman"/>
          <w:b w:val="0"/>
          <w:bCs/>
          <w:color w:val="auto"/>
          <w:sz w:val="24"/>
          <w:szCs w:val="24"/>
          <w:lang w:val="en-GB"/>
        </w:rPr>
        <w:t xml:space="preserve">, </w:t>
      </w:r>
      <w:r w:rsidR="00D12867">
        <w:rPr>
          <w:rFonts w:ascii="Times New Roman" w:hAnsi="Times New Roman" w:cs="Times New Roman"/>
          <w:b w:val="0"/>
          <w:bCs/>
          <w:color w:val="auto"/>
          <w:sz w:val="24"/>
          <w:szCs w:val="24"/>
          <w:lang w:val="en-GB"/>
        </w:rPr>
        <w:t>contributed to this decision</w:t>
      </w:r>
      <w:r w:rsidRPr="005E7EC5">
        <w:rPr>
          <w:rFonts w:ascii="Times New Roman" w:hAnsi="Times New Roman" w:cs="Times New Roman"/>
          <w:b w:val="0"/>
          <w:bCs/>
          <w:color w:val="auto"/>
          <w:sz w:val="24"/>
          <w:szCs w:val="24"/>
          <w:lang w:val="en-GB"/>
        </w:rPr>
        <w:t xml:space="preserve">. </w:t>
      </w:r>
      <w:r w:rsidR="005E7EC5">
        <w:rPr>
          <w:rFonts w:ascii="Times New Roman" w:hAnsi="Times New Roman" w:cs="Times New Roman"/>
          <w:b w:val="0"/>
          <w:bCs/>
          <w:color w:val="auto"/>
          <w:sz w:val="24"/>
          <w:szCs w:val="24"/>
          <w:lang w:val="en-GB"/>
        </w:rPr>
        <w:t>T</w:t>
      </w:r>
      <w:r w:rsidRPr="005E7EC5">
        <w:rPr>
          <w:rFonts w:ascii="Times New Roman" w:hAnsi="Times New Roman" w:cs="Times New Roman"/>
          <w:b w:val="0"/>
          <w:bCs/>
          <w:color w:val="auto"/>
          <w:sz w:val="24"/>
          <w:szCs w:val="24"/>
          <w:lang w:val="en-GB"/>
        </w:rPr>
        <w:t>o obtain their approval, the project is regularly reviewed by Heathrow Airport Holdings and the latest relative public approach is a different runway tactic, with 300 metres shorter, which would reduce costs from GBP 16.8 billion to GBP 14.3 billion in terms of the demolition of homes. This perspective, however, do</w:t>
      </w:r>
      <w:r w:rsidR="005E7EC5">
        <w:rPr>
          <w:rFonts w:ascii="Times New Roman" w:hAnsi="Times New Roman" w:cs="Times New Roman"/>
          <w:b w:val="0"/>
          <w:bCs/>
          <w:color w:val="auto"/>
          <w:sz w:val="24"/>
          <w:szCs w:val="24"/>
          <w:lang w:val="en-GB"/>
        </w:rPr>
        <w:t>es</w:t>
      </w:r>
      <w:r w:rsidRPr="005E7EC5">
        <w:rPr>
          <w:rFonts w:ascii="Times New Roman" w:hAnsi="Times New Roman" w:cs="Times New Roman"/>
          <w:b w:val="0"/>
          <w:bCs/>
          <w:color w:val="auto"/>
          <w:sz w:val="24"/>
          <w:szCs w:val="24"/>
          <w:lang w:val="en-GB"/>
        </w:rPr>
        <w:t xml:space="preserve"> not change at the level of the M25 motorway which must continue to divert a tunnel under the runway</w:t>
      </w:r>
      <w:sdt>
        <w:sdtPr>
          <w:rPr>
            <w:rFonts w:ascii="Times New Roman" w:hAnsi="Times New Roman" w:cs="Times New Roman"/>
            <w:b w:val="0"/>
            <w:bCs/>
            <w:color w:val="auto"/>
            <w:sz w:val="24"/>
            <w:szCs w:val="24"/>
            <w:lang w:val="en-GB"/>
          </w:rPr>
          <w:id w:val="-2132627567"/>
          <w:citation/>
        </w:sdtPr>
        <w:sdtContent>
          <w:r w:rsidR="00D12867">
            <w:rPr>
              <w:rFonts w:ascii="Times New Roman" w:hAnsi="Times New Roman" w:cs="Times New Roman"/>
              <w:b w:val="0"/>
              <w:bCs/>
              <w:color w:val="auto"/>
              <w:sz w:val="24"/>
              <w:szCs w:val="24"/>
              <w:lang w:val="en-GB"/>
            </w:rPr>
            <w:fldChar w:fldCharType="begin"/>
          </w:r>
          <w:r w:rsidR="00D12867">
            <w:rPr>
              <w:rFonts w:ascii="Times New Roman" w:hAnsi="Times New Roman" w:cs="Times New Roman"/>
              <w:b w:val="0"/>
              <w:bCs/>
              <w:color w:val="auto"/>
              <w:sz w:val="24"/>
              <w:szCs w:val="24"/>
              <w:lang w:val="en-GB"/>
            </w:rPr>
            <w:instrText xml:space="preserve"> CITATION Hea21 \l 2057 </w:instrText>
          </w:r>
          <w:r w:rsidR="00D12867">
            <w:rPr>
              <w:rFonts w:ascii="Times New Roman" w:hAnsi="Times New Roman" w:cs="Times New Roman"/>
              <w:b w:val="0"/>
              <w:bCs/>
              <w:color w:val="auto"/>
              <w:sz w:val="24"/>
              <w:szCs w:val="24"/>
              <w:lang w:val="en-GB"/>
            </w:rPr>
            <w:fldChar w:fldCharType="separate"/>
          </w:r>
          <w:r w:rsidR="00D12867">
            <w:rPr>
              <w:rFonts w:ascii="Times New Roman" w:hAnsi="Times New Roman" w:cs="Times New Roman"/>
              <w:b w:val="0"/>
              <w:bCs/>
              <w:noProof/>
              <w:color w:val="auto"/>
              <w:sz w:val="24"/>
              <w:szCs w:val="24"/>
              <w:lang w:val="en-GB"/>
            </w:rPr>
            <w:t xml:space="preserve"> </w:t>
          </w:r>
          <w:r w:rsidR="00D12867" w:rsidRPr="00D12867">
            <w:rPr>
              <w:rFonts w:ascii="Times New Roman" w:hAnsi="Times New Roman" w:cs="Times New Roman"/>
              <w:noProof/>
              <w:color w:val="auto"/>
              <w:sz w:val="24"/>
              <w:szCs w:val="24"/>
              <w:lang w:val="en-GB"/>
            </w:rPr>
            <w:t>(Limited, 2021)</w:t>
          </w:r>
          <w:r w:rsidR="00D12867">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 xml:space="preserve">. </w:t>
      </w:r>
    </w:p>
    <w:p w14:paraId="01DBBE18" w14:textId="77777777" w:rsidR="00ED1D6E" w:rsidRPr="005E7EC5" w:rsidRDefault="00ED1D6E" w:rsidP="00981B92">
      <w:pPr>
        <w:spacing w:line="360" w:lineRule="auto"/>
        <w:jc w:val="both"/>
        <w:rPr>
          <w:rFonts w:ascii="Times New Roman" w:hAnsi="Times New Roman" w:cs="Times New Roman"/>
          <w:b w:val="0"/>
          <w:bCs/>
          <w:color w:val="auto"/>
          <w:sz w:val="24"/>
          <w:szCs w:val="24"/>
          <w:lang w:val="en-GB"/>
        </w:rPr>
      </w:pPr>
    </w:p>
    <w:p w14:paraId="3E2B9AF3" w14:textId="696E534D" w:rsidR="006E7893" w:rsidRPr="005E7EC5" w:rsidRDefault="006E7893" w:rsidP="006E7893">
      <w:pPr>
        <w:pStyle w:val="Heading2"/>
        <w:rPr>
          <w:rFonts w:ascii="Times New Roman" w:hAnsi="Times New Roman" w:cs="Times New Roman"/>
          <w:b/>
          <w:bCs/>
          <w:color w:val="auto"/>
          <w:sz w:val="24"/>
          <w:szCs w:val="24"/>
          <w:lang w:val="en-GB"/>
        </w:rPr>
      </w:pPr>
      <w:bookmarkStart w:id="2" w:name="_Toc70447910"/>
      <w:r w:rsidRPr="005E7EC5">
        <w:rPr>
          <w:lang w:val="en-GB"/>
        </w:rPr>
        <w:t>Heathrow expansion motivation</w:t>
      </w:r>
      <w:bookmarkEnd w:id="2"/>
    </w:p>
    <w:p w14:paraId="09026FCF" w14:textId="03B0369C" w:rsidR="008926F1" w:rsidRPr="005E7EC5" w:rsidRDefault="008926F1" w:rsidP="008926F1">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The main argument that the initiator has argued in favour of expanding Heathrow with another terminal was that will increase the UK's economic growth.</w:t>
      </w:r>
      <w:r w:rsidR="00641FC4">
        <w:rPr>
          <w:rFonts w:ascii="Times New Roman" w:hAnsi="Times New Roman" w:cs="Times New Roman"/>
          <w:b w:val="0"/>
          <w:bCs/>
          <w:color w:val="auto"/>
          <w:sz w:val="24"/>
          <w:szCs w:val="24"/>
          <w:lang w:val="en-GB"/>
        </w:rPr>
        <w:t xml:space="preserve"> The map below will offer a general facet of the expansion.</w:t>
      </w:r>
      <w:r w:rsidR="00D12867">
        <w:rPr>
          <w:rFonts w:ascii="Times New Roman" w:hAnsi="Times New Roman" w:cs="Times New Roman"/>
          <w:b w:val="0"/>
          <w:bCs/>
          <w:color w:val="auto"/>
          <w:sz w:val="24"/>
          <w:szCs w:val="24"/>
          <w:lang w:val="en-GB"/>
        </w:rPr>
        <w:t xml:space="preserve"> The green area represents the third runway which will be constructed if this project will get full approval, and the orange area represent the actual Heathrow Airport.</w:t>
      </w:r>
      <w:r w:rsidRPr="005E7EC5">
        <w:rPr>
          <w:rFonts w:ascii="Times New Roman" w:hAnsi="Times New Roman" w:cs="Times New Roman"/>
          <w:b w:val="0"/>
          <w:bCs/>
          <w:color w:val="auto"/>
          <w:sz w:val="24"/>
          <w:szCs w:val="24"/>
          <w:lang w:val="en-GB"/>
        </w:rPr>
        <w:t xml:space="preserve"> </w:t>
      </w:r>
      <w:r w:rsidR="00D12867">
        <w:rPr>
          <w:rFonts w:ascii="Times New Roman" w:hAnsi="Times New Roman" w:cs="Times New Roman"/>
          <w:b w:val="0"/>
          <w:bCs/>
          <w:color w:val="auto"/>
          <w:sz w:val="24"/>
          <w:szCs w:val="24"/>
          <w:lang w:val="en-GB"/>
        </w:rPr>
        <w:t>Starting from idea that Heathrow is an important connection node for international destination, with this expansion the airport can enlarge the activity by fascinating a wide range of travellers and plenty direct flight</w:t>
      </w:r>
      <w:sdt>
        <w:sdtPr>
          <w:rPr>
            <w:rFonts w:ascii="Times New Roman" w:hAnsi="Times New Roman" w:cs="Times New Roman"/>
            <w:b w:val="0"/>
            <w:bCs/>
            <w:color w:val="auto"/>
            <w:sz w:val="24"/>
            <w:szCs w:val="24"/>
            <w:lang w:val="en-GB"/>
          </w:rPr>
          <w:id w:val="-400908101"/>
          <w:citation/>
        </w:sdtPr>
        <w:sdtContent>
          <w:r w:rsidR="00D12867">
            <w:rPr>
              <w:rFonts w:ascii="Times New Roman" w:hAnsi="Times New Roman" w:cs="Times New Roman"/>
              <w:b w:val="0"/>
              <w:bCs/>
              <w:color w:val="auto"/>
              <w:sz w:val="24"/>
              <w:szCs w:val="24"/>
              <w:lang w:val="en-GB"/>
            </w:rPr>
            <w:fldChar w:fldCharType="begin"/>
          </w:r>
          <w:r w:rsidR="00D12867">
            <w:rPr>
              <w:rFonts w:ascii="Times New Roman" w:hAnsi="Times New Roman" w:cs="Times New Roman"/>
              <w:b w:val="0"/>
              <w:bCs/>
              <w:color w:val="auto"/>
              <w:sz w:val="24"/>
              <w:szCs w:val="24"/>
              <w:lang w:val="en-GB"/>
            </w:rPr>
            <w:instrText xml:space="preserve"> CITATION DfT09 \l 2057 </w:instrText>
          </w:r>
          <w:r w:rsidR="00D12867">
            <w:rPr>
              <w:rFonts w:ascii="Times New Roman" w:hAnsi="Times New Roman" w:cs="Times New Roman"/>
              <w:b w:val="0"/>
              <w:bCs/>
              <w:color w:val="auto"/>
              <w:sz w:val="24"/>
              <w:szCs w:val="24"/>
              <w:lang w:val="en-GB"/>
            </w:rPr>
            <w:fldChar w:fldCharType="separate"/>
          </w:r>
          <w:r w:rsidR="00D12867">
            <w:rPr>
              <w:rFonts w:ascii="Times New Roman" w:hAnsi="Times New Roman" w:cs="Times New Roman"/>
              <w:b w:val="0"/>
              <w:bCs/>
              <w:noProof/>
              <w:color w:val="auto"/>
              <w:sz w:val="24"/>
              <w:szCs w:val="24"/>
              <w:lang w:val="en-GB"/>
            </w:rPr>
            <w:t xml:space="preserve"> </w:t>
          </w:r>
          <w:r w:rsidR="00D12867" w:rsidRPr="00D12867">
            <w:rPr>
              <w:rFonts w:ascii="Times New Roman" w:hAnsi="Times New Roman" w:cs="Times New Roman"/>
              <w:noProof/>
              <w:color w:val="auto"/>
              <w:sz w:val="24"/>
              <w:szCs w:val="24"/>
              <w:lang w:val="en-GB"/>
            </w:rPr>
            <w:t>(Publications, 2009)</w:t>
          </w:r>
          <w:r w:rsidR="00D12867">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 xml:space="preserve">. </w:t>
      </w:r>
      <w:r w:rsidR="007A71BD">
        <w:rPr>
          <w:rFonts w:ascii="Times New Roman" w:hAnsi="Times New Roman" w:cs="Times New Roman"/>
          <w:b w:val="0"/>
          <w:bCs/>
          <w:color w:val="auto"/>
          <w:sz w:val="24"/>
          <w:szCs w:val="24"/>
          <w:lang w:val="en-GB"/>
        </w:rPr>
        <w:t xml:space="preserve">Another aspect that is important for the British economy, is that this development will help the GDP of the country to increase </w:t>
      </w:r>
      <w:sdt>
        <w:sdtPr>
          <w:rPr>
            <w:rFonts w:ascii="Times New Roman" w:hAnsi="Times New Roman" w:cs="Times New Roman"/>
            <w:b w:val="0"/>
            <w:bCs/>
            <w:color w:val="auto"/>
            <w:sz w:val="24"/>
            <w:szCs w:val="24"/>
            <w:lang w:val="en-GB"/>
          </w:rPr>
          <w:id w:val="1757241988"/>
          <w:citation/>
        </w:sdtPr>
        <w:sdtEndPr/>
        <w:sdtContent>
          <w:r w:rsidR="00A34F6C" w:rsidRPr="005E7EC5">
            <w:rPr>
              <w:rFonts w:ascii="Times New Roman" w:hAnsi="Times New Roman" w:cs="Times New Roman"/>
              <w:b w:val="0"/>
              <w:bCs/>
              <w:color w:val="auto"/>
              <w:sz w:val="24"/>
              <w:szCs w:val="24"/>
              <w:lang w:val="en-GB"/>
            </w:rPr>
            <w:fldChar w:fldCharType="begin"/>
          </w:r>
          <w:r w:rsidR="00A34F6C" w:rsidRPr="005E7EC5">
            <w:rPr>
              <w:rFonts w:ascii="Times New Roman" w:hAnsi="Times New Roman" w:cs="Times New Roman"/>
              <w:b w:val="0"/>
              <w:bCs/>
              <w:color w:val="auto"/>
              <w:sz w:val="24"/>
              <w:szCs w:val="24"/>
              <w:lang w:val="en-GB"/>
            </w:rPr>
            <w:instrText xml:space="preserve"> CITATION Hea21 \l 2057 </w:instrText>
          </w:r>
          <w:r w:rsidR="00A34F6C"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(Limited, 2021)</w:t>
          </w:r>
          <w:r w:rsidR="00A34F6C" w:rsidRPr="005E7EC5">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 xml:space="preserve">. </w:t>
      </w:r>
      <w:r w:rsidR="00641FC4">
        <w:rPr>
          <w:rFonts w:ascii="Times New Roman" w:hAnsi="Times New Roman" w:cs="Times New Roman"/>
          <w:b w:val="0"/>
          <w:bCs/>
          <w:color w:val="auto"/>
          <w:sz w:val="24"/>
          <w:szCs w:val="24"/>
          <w:lang w:val="en-GB"/>
        </w:rPr>
        <w:t xml:space="preserve">As is presented in the following plan, </w:t>
      </w:r>
      <w:r w:rsidR="00F62D49">
        <w:rPr>
          <w:rFonts w:ascii="Times New Roman" w:hAnsi="Times New Roman" w:cs="Times New Roman"/>
          <w:b w:val="0"/>
          <w:bCs/>
          <w:color w:val="auto"/>
          <w:sz w:val="24"/>
          <w:szCs w:val="24"/>
          <w:lang w:val="en-GB"/>
        </w:rPr>
        <w:t xml:space="preserve">the expansion is </w:t>
      </w:r>
      <w:r w:rsidR="00F62D49">
        <w:rPr>
          <w:rFonts w:ascii="Times New Roman" w:hAnsi="Times New Roman" w:cs="Times New Roman"/>
          <w:b w:val="0"/>
          <w:bCs/>
          <w:color w:val="auto"/>
          <w:sz w:val="24"/>
          <w:szCs w:val="24"/>
          <w:lang w:val="en-GB"/>
        </w:rPr>
        <w:lastRenderedPageBreak/>
        <w:t>connected to the current airport</w:t>
      </w:r>
      <w:r w:rsidR="007A71BD">
        <w:rPr>
          <w:rFonts w:ascii="Times New Roman" w:hAnsi="Times New Roman" w:cs="Times New Roman"/>
          <w:b w:val="0"/>
          <w:bCs/>
          <w:color w:val="auto"/>
          <w:sz w:val="24"/>
          <w:szCs w:val="24"/>
          <w:lang w:val="en-GB"/>
        </w:rPr>
        <w:t xml:space="preserve"> and the orange area which represent the actual airport, operate at full capacity in present and </w:t>
      </w:r>
      <w:proofErr w:type="gramStart"/>
      <w:r w:rsidR="007A71BD">
        <w:rPr>
          <w:rFonts w:ascii="Times New Roman" w:hAnsi="Times New Roman" w:cs="Times New Roman"/>
          <w:b w:val="0"/>
          <w:bCs/>
          <w:color w:val="auto"/>
          <w:sz w:val="24"/>
          <w:szCs w:val="24"/>
          <w:lang w:val="en-GB"/>
        </w:rPr>
        <w:t>a</w:t>
      </w:r>
      <w:proofErr w:type="gramEnd"/>
      <w:r w:rsidR="007A71BD">
        <w:rPr>
          <w:rFonts w:ascii="Times New Roman" w:hAnsi="Times New Roman" w:cs="Times New Roman"/>
          <w:b w:val="0"/>
          <w:bCs/>
          <w:color w:val="auto"/>
          <w:sz w:val="24"/>
          <w:szCs w:val="24"/>
          <w:lang w:val="en-GB"/>
        </w:rPr>
        <w:t xml:space="preserve"> extension (the green area) is important to avoid the increased delays </w:t>
      </w:r>
      <w:r w:rsidRPr="005E7EC5">
        <w:rPr>
          <w:rFonts w:ascii="Times New Roman" w:hAnsi="Times New Roman" w:cs="Times New Roman"/>
          <w:b w:val="0"/>
          <w:bCs/>
          <w:color w:val="auto"/>
          <w:sz w:val="24"/>
          <w:szCs w:val="24"/>
          <w:lang w:val="en-GB"/>
        </w:rPr>
        <w:t>and risks competing with the destinations of European airports</w:t>
      </w:r>
      <w:sdt>
        <w:sdtPr>
          <w:rPr>
            <w:rFonts w:ascii="Times New Roman" w:hAnsi="Times New Roman" w:cs="Times New Roman"/>
            <w:b w:val="0"/>
            <w:bCs/>
            <w:color w:val="auto"/>
            <w:sz w:val="24"/>
            <w:szCs w:val="24"/>
            <w:lang w:val="en-GB"/>
          </w:rPr>
          <w:id w:val="-797680507"/>
          <w:citation/>
        </w:sdtPr>
        <w:sdtEndPr/>
        <w:sdtContent>
          <w:r w:rsidR="00A34F6C" w:rsidRPr="005E7EC5">
            <w:rPr>
              <w:rFonts w:ascii="Times New Roman" w:hAnsi="Times New Roman" w:cs="Times New Roman"/>
              <w:b w:val="0"/>
              <w:bCs/>
              <w:color w:val="auto"/>
              <w:sz w:val="24"/>
              <w:szCs w:val="24"/>
              <w:lang w:val="en-GB"/>
            </w:rPr>
            <w:fldChar w:fldCharType="begin"/>
          </w:r>
          <w:r w:rsidR="00A34F6C" w:rsidRPr="005E7EC5">
            <w:rPr>
              <w:rFonts w:ascii="Times New Roman" w:hAnsi="Times New Roman" w:cs="Times New Roman"/>
              <w:b w:val="0"/>
              <w:bCs/>
              <w:color w:val="auto"/>
              <w:sz w:val="24"/>
              <w:szCs w:val="24"/>
              <w:lang w:val="en-GB"/>
            </w:rPr>
            <w:instrText xml:space="preserve"> CITATION Olo08 \l 2057 </w:instrText>
          </w:r>
          <w:r w:rsidR="00A34F6C"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(Temitope, 2008)</w:t>
          </w:r>
          <w:r w:rsidR="00A34F6C" w:rsidRPr="005E7EC5">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w:t>
      </w:r>
    </w:p>
    <w:p w14:paraId="78F0A11A" w14:textId="7159072F" w:rsidR="006E4241" w:rsidRPr="005E7EC5" w:rsidRDefault="00FD4D0B" w:rsidP="008926F1">
      <w:pPr>
        <w:spacing w:line="360" w:lineRule="auto"/>
        <w:jc w:val="both"/>
        <w:rPr>
          <w:rFonts w:ascii="Times New Roman" w:hAnsi="Times New Roman" w:cs="Times New Roman"/>
          <w:b w:val="0"/>
          <w:bCs/>
          <w:color w:val="auto"/>
          <w:sz w:val="24"/>
          <w:szCs w:val="24"/>
          <w:lang w:val="en-GB"/>
        </w:rPr>
      </w:pPr>
      <w:r w:rsidRPr="005E7EC5">
        <w:rPr>
          <w:noProof/>
          <w:lang w:val="en-GB"/>
        </w:rPr>
        <w:drawing>
          <wp:anchor distT="0" distB="0" distL="114300" distR="114300" simplePos="0" relativeHeight="251661824" behindDoc="0" locked="0" layoutInCell="1" allowOverlap="1" wp14:anchorId="73CE7660" wp14:editId="036553F8">
            <wp:simplePos x="0" y="0"/>
            <wp:positionH relativeFrom="column">
              <wp:posOffset>1425965</wp:posOffset>
            </wp:positionH>
            <wp:positionV relativeFrom="paragraph">
              <wp:posOffset>158457</wp:posOffset>
            </wp:positionV>
            <wp:extent cx="3615055" cy="3576955"/>
            <wp:effectExtent l="0" t="0" r="4445" b="4445"/>
            <wp:wrapSquare wrapText="bothSides"/>
            <wp:docPr id="4" name="Picture 4" descr="Map of Heathrow airport showing expansion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 of Heathrow airport showing expansion are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15055" cy="35769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71C92C" w14:textId="167234DB"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35927EFF" w14:textId="1782007A"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495080EA"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19531DFF"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6CC61367"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7C6DCFB7" w14:textId="4256039A"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2F056198"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021BE9E1"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7644BC5D"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4EFA1418"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721C66FC"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304037D3"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660F721C"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3F830FB2" w14:textId="6DA4AC48"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61724ADA" w14:textId="60632E4B" w:rsidR="001757CF" w:rsidRPr="005E7EC5" w:rsidRDefault="00F62D49" w:rsidP="00FD4D0B">
      <w:pPr>
        <w:spacing w:line="360" w:lineRule="auto"/>
        <w:jc w:val="center"/>
        <w:rPr>
          <w:rFonts w:ascii="Times New Roman" w:hAnsi="Times New Roman" w:cs="Times New Roman"/>
          <w:b w:val="0"/>
          <w:bCs/>
          <w:color w:val="auto"/>
          <w:sz w:val="24"/>
          <w:szCs w:val="24"/>
          <w:lang w:val="en-GB"/>
        </w:rPr>
      </w:pPr>
      <w:r>
        <w:rPr>
          <w:rFonts w:ascii="Times New Roman" w:hAnsi="Times New Roman" w:cs="Times New Roman"/>
          <w:b w:val="0"/>
          <w:bCs/>
          <w:color w:val="auto"/>
          <w:sz w:val="24"/>
          <w:szCs w:val="24"/>
          <w:lang w:val="en-GB"/>
        </w:rPr>
        <w:t>Appendix 1.</w:t>
      </w:r>
      <w:r w:rsidR="00A95453" w:rsidRPr="005E7EC5">
        <w:rPr>
          <w:rFonts w:ascii="Times New Roman" w:hAnsi="Times New Roman" w:cs="Times New Roman"/>
          <w:b w:val="0"/>
          <w:bCs/>
          <w:color w:val="auto"/>
          <w:sz w:val="24"/>
          <w:szCs w:val="24"/>
          <w:lang w:val="en-GB"/>
        </w:rPr>
        <w:t xml:space="preserve"> Heathrow Airport expansion Plan </w:t>
      </w:r>
      <w:sdt>
        <w:sdtPr>
          <w:rPr>
            <w:rFonts w:ascii="Times New Roman" w:hAnsi="Times New Roman" w:cs="Times New Roman"/>
            <w:b w:val="0"/>
            <w:bCs/>
            <w:color w:val="auto"/>
            <w:sz w:val="24"/>
            <w:szCs w:val="24"/>
            <w:lang w:val="en-GB"/>
          </w:rPr>
          <w:id w:val="1008949641"/>
          <w:citation/>
        </w:sdtPr>
        <w:sdtEndPr/>
        <w:sdtContent>
          <w:r w:rsidR="00A95453" w:rsidRPr="005E7EC5">
            <w:rPr>
              <w:rFonts w:ascii="Times New Roman" w:hAnsi="Times New Roman" w:cs="Times New Roman"/>
              <w:b w:val="0"/>
              <w:bCs/>
              <w:color w:val="auto"/>
              <w:sz w:val="24"/>
              <w:szCs w:val="24"/>
              <w:lang w:val="en-GB"/>
            </w:rPr>
            <w:fldChar w:fldCharType="begin"/>
          </w:r>
          <w:r w:rsidR="00A95453" w:rsidRPr="005E7EC5">
            <w:rPr>
              <w:rFonts w:ascii="Times New Roman" w:hAnsi="Times New Roman" w:cs="Times New Roman"/>
              <w:b w:val="0"/>
              <w:bCs/>
              <w:color w:val="auto"/>
              <w:sz w:val="24"/>
              <w:szCs w:val="24"/>
              <w:lang w:val="en-GB"/>
            </w:rPr>
            <w:instrText xml:space="preserve"> CITATION Edg20 \l 2057 </w:instrText>
          </w:r>
          <w:r w:rsidR="00A95453" w:rsidRPr="005E7EC5">
            <w:rPr>
              <w:rFonts w:ascii="Times New Roman" w:hAnsi="Times New Roman" w:cs="Times New Roman"/>
              <w:b w:val="0"/>
              <w:bCs/>
              <w:color w:val="auto"/>
              <w:sz w:val="24"/>
              <w:szCs w:val="24"/>
              <w:lang w:val="en-GB"/>
            </w:rPr>
            <w:fldChar w:fldCharType="separate"/>
          </w:r>
          <w:r w:rsidR="0035203B" w:rsidRPr="0035203B">
            <w:rPr>
              <w:rFonts w:ascii="Times New Roman" w:hAnsi="Times New Roman" w:cs="Times New Roman"/>
              <w:noProof/>
              <w:color w:val="auto"/>
              <w:sz w:val="24"/>
              <w:szCs w:val="24"/>
              <w:lang w:val="en-GB"/>
            </w:rPr>
            <w:t>(Edgington, 2020)</w:t>
          </w:r>
          <w:r w:rsidR="00A95453" w:rsidRPr="005E7EC5">
            <w:rPr>
              <w:rFonts w:ascii="Times New Roman" w:hAnsi="Times New Roman" w:cs="Times New Roman"/>
              <w:b w:val="0"/>
              <w:bCs/>
              <w:color w:val="auto"/>
              <w:sz w:val="24"/>
              <w:szCs w:val="24"/>
              <w:lang w:val="en-GB"/>
            </w:rPr>
            <w:fldChar w:fldCharType="end"/>
          </w:r>
        </w:sdtContent>
      </w:sdt>
    </w:p>
    <w:p w14:paraId="24517E75" w14:textId="77777777" w:rsidR="001757CF" w:rsidRPr="005E7EC5" w:rsidRDefault="001757CF" w:rsidP="008926F1">
      <w:pPr>
        <w:spacing w:line="360" w:lineRule="auto"/>
        <w:jc w:val="both"/>
        <w:rPr>
          <w:rFonts w:ascii="Times New Roman" w:hAnsi="Times New Roman" w:cs="Times New Roman"/>
          <w:b w:val="0"/>
          <w:bCs/>
          <w:color w:val="auto"/>
          <w:sz w:val="24"/>
          <w:szCs w:val="24"/>
          <w:lang w:val="en-GB"/>
        </w:rPr>
      </w:pPr>
    </w:p>
    <w:p w14:paraId="3D8817BD" w14:textId="7B032FEC" w:rsidR="008926F1" w:rsidRPr="005E7EC5" w:rsidRDefault="007A71BD" w:rsidP="008926F1">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Additional</w:t>
      </w:r>
      <w:r w:rsidR="008926F1" w:rsidRPr="005E7EC5">
        <w:rPr>
          <w:rFonts w:ascii="Times New Roman" w:hAnsi="Times New Roman" w:cs="Times New Roman"/>
          <w:b w:val="0"/>
          <w:bCs/>
          <w:color w:val="auto"/>
          <w:sz w:val="24"/>
          <w:szCs w:val="24"/>
          <w:lang w:val="en-GB"/>
        </w:rPr>
        <w:t xml:space="preserve"> aspect of this expansion, foreseen by the initiator through the third runway, </w:t>
      </w:r>
      <w:r w:rsidR="00692AA0">
        <w:rPr>
          <w:rFonts w:ascii="Times New Roman" w:hAnsi="Times New Roman" w:cs="Times New Roman"/>
          <w:b w:val="0"/>
          <w:bCs/>
          <w:color w:val="auto"/>
          <w:sz w:val="24"/>
          <w:szCs w:val="24"/>
          <w:lang w:val="en-GB"/>
        </w:rPr>
        <w:t>are</w:t>
      </w:r>
      <w:r>
        <w:rPr>
          <w:rFonts w:ascii="Times New Roman" w:hAnsi="Times New Roman" w:cs="Times New Roman"/>
          <w:b w:val="0"/>
          <w:bCs/>
          <w:color w:val="auto"/>
          <w:sz w:val="24"/>
          <w:szCs w:val="24"/>
          <w:lang w:val="en-GB"/>
        </w:rPr>
        <w:t xml:space="preserve"> the </w:t>
      </w:r>
      <w:r w:rsidR="00692AA0">
        <w:rPr>
          <w:rFonts w:ascii="Times New Roman" w:hAnsi="Times New Roman" w:cs="Times New Roman"/>
          <w:b w:val="0"/>
          <w:bCs/>
          <w:color w:val="auto"/>
          <w:sz w:val="24"/>
          <w:szCs w:val="24"/>
          <w:lang w:val="en-GB"/>
        </w:rPr>
        <w:t xml:space="preserve">short flights </w:t>
      </w:r>
      <w:r>
        <w:rPr>
          <w:rFonts w:ascii="Times New Roman" w:hAnsi="Times New Roman" w:cs="Times New Roman"/>
          <w:b w:val="0"/>
          <w:bCs/>
          <w:color w:val="auto"/>
          <w:sz w:val="24"/>
          <w:szCs w:val="24"/>
          <w:lang w:val="en-GB"/>
        </w:rPr>
        <w:t>connections that can be retaken with different area in UK.</w:t>
      </w:r>
      <w:r w:rsidR="00692AA0">
        <w:rPr>
          <w:rFonts w:ascii="Times New Roman" w:hAnsi="Times New Roman" w:cs="Times New Roman"/>
          <w:b w:val="0"/>
          <w:bCs/>
          <w:color w:val="auto"/>
          <w:sz w:val="24"/>
          <w:szCs w:val="24"/>
          <w:lang w:val="en-GB"/>
        </w:rPr>
        <w:t xml:space="preserve"> To maximize their profit, in time Heathrow cancelled or reallocated </w:t>
      </w:r>
      <w:proofErr w:type="gramStart"/>
      <w:r w:rsidR="00692AA0">
        <w:rPr>
          <w:rFonts w:ascii="Times New Roman" w:hAnsi="Times New Roman" w:cs="Times New Roman"/>
          <w:b w:val="0"/>
          <w:bCs/>
          <w:color w:val="auto"/>
          <w:sz w:val="24"/>
          <w:szCs w:val="24"/>
          <w:lang w:val="en-GB"/>
        </w:rPr>
        <w:t>the majority of</w:t>
      </w:r>
      <w:proofErr w:type="gramEnd"/>
      <w:r w:rsidR="00692AA0">
        <w:rPr>
          <w:rFonts w:ascii="Times New Roman" w:hAnsi="Times New Roman" w:cs="Times New Roman"/>
          <w:b w:val="0"/>
          <w:bCs/>
          <w:color w:val="auto"/>
          <w:sz w:val="24"/>
          <w:szCs w:val="24"/>
          <w:lang w:val="en-GB"/>
        </w:rPr>
        <w:t xml:space="preserve"> flight that made connections with Scotland and Wales. Regarding the reduction of the emissions, the expansion will help reducing them because aircrafts will not flyover the runway waiting to land. </w:t>
      </w:r>
      <w:r w:rsidR="008926F1" w:rsidRPr="005E7EC5">
        <w:rPr>
          <w:rFonts w:ascii="Times New Roman" w:hAnsi="Times New Roman" w:cs="Times New Roman"/>
          <w:b w:val="0"/>
          <w:bCs/>
          <w:color w:val="auto"/>
          <w:sz w:val="24"/>
          <w:szCs w:val="24"/>
          <w:lang w:val="en-GB"/>
        </w:rPr>
        <w:t xml:space="preserve"> </w:t>
      </w:r>
      <w:r w:rsidR="00692AA0">
        <w:rPr>
          <w:rFonts w:ascii="Times New Roman" w:hAnsi="Times New Roman" w:cs="Times New Roman"/>
          <w:b w:val="0"/>
          <w:bCs/>
          <w:color w:val="auto"/>
          <w:sz w:val="24"/>
          <w:szCs w:val="24"/>
          <w:lang w:val="en-GB"/>
        </w:rPr>
        <w:t>Further, economically and socially speaking, the construction and opening new terminal will offer the community an impressive number of jobs</w:t>
      </w:r>
      <w:r w:rsidR="008926F1" w:rsidRPr="005E7EC5">
        <w:rPr>
          <w:rFonts w:ascii="Times New Roman" w:hAnsi="Times New Roman" w:cs="Times New Roman"/>
          <w:b w:val="0"/>
          <w:bCs/>
          <w:color w:val="auto"/>
          <w:sz w:val="24"/>
          <w:szCs w:val="24"/>
          <w:lang w:val="en-GB"/>
        </w:rPr>
        <w:t xml:space="preserve">. </w:t>
      </w:r>
      <w:sdt>
        <w:sdtPr>
          <w:rPr>
            <w:rFonts w:ascii="Times New Roman" w:hAnsi="Times New Roman" w:cs="Times New Roman"/>
            <w:b w:val="0"/>
            <w:bCs/>
            <w:color w:val="auto"/>
            <w:sz w:val="24"/>
            <w:szCs w:val="24"/>
            <w:lang w:val="en-GB"/>
          </w:rPr>
          <w:id w:val="-1873140447"/>
          <w:citation/>
        </w:sdtPr>
        <w:sdtEndPr/>
        <w:sdtContent>
          <w:r w:rsidR="00A34F6C" w:rsidRPr="005E7EC5">
            <w:rPr>
              <w:rFonts w:ascii="Times New Roman" w:hAnsi="Times New Roman" w:cs="Times New Roman"/>
              <w:b w:val="0"/>
              <w:bCs/>
              <w:color w:val="auto"/>
              <w:sz w:val="24"/>
              <w:szCs w:val="24"/>
              <w:lang w:val="en-GB"/>
            </w:rPr>
            <w:fldChar w:fldCharType="begin"/>
          </w:r>
          <w:r w:rsidR="00A34F6C" w:rsidRPr="005E7EC5">
            <w:rPr>
              <w:rFonts w:ascii="Times New Roman" w:hAnsi="Times New Roman" w:cs="Times New Roman"/>
              <w:b w:val="0"/>
              <w:bCs/>
              <w:color w:val="auto"/>
              <w:sz w:val="24"/>
              <w:szCs w:val="24"/>
              <w:lang w:val="en-GB"/>
            </w:rPr>
            <w:instrText xml:space="preserve"> CITATION DfT09 \l 2057 </w:instrText>
          </w:r>
          <w:r w:rsidR="00A34F6C"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(Publications, 2009)</w:t>
          </w:r>
          <w:r w:rsidR="00A34F6C" w:rsidRPr="005E7EC5">
            <w:rPr>
              <w:rFonts w:ascii="Times New Roman" w:hAnsi="Times New Roman" w:cs="Times New Roman"/>
              <w:b w:val="0"/>
              <w:bCs/>
              <w:color w:val="auto"/>
              <w:sz w:val="24"/>
              <w:szCs w:val="24"/>
              <w:lang w:val="en-GB"/>
            </w:rPr>
            <w:fldChar w:fldCharType="end"/>
          </w:r>
        </w:sdtContent>
      </w:sdt>
      <w:r w:rsidR="008926F1" w:rsidRPr="005E7EC5">
        <w:rPr>
          <w:rFonts w:ascii="Times New Roman" w:hAnsi="Times New Roman" w:cs="Times New Roman"/>
          <w:b w:val="0"/>
          <w:bCs/>
          <w:color w:val="auto"/>
          <w:sz w:val="24"/>
          <w:szCs w:val="24"/>
          <w:lang w:val="en-GB"/>
        </w:rPr>
        <w:t>.</w:t>
      </w:r>
    </w:p>
    <w:p w14:paraId="354CE5DB" w14:textId="4CDB2478" w:rsidR="00ED1D6E" w:rsidRPr="005E7EC5" w:rsidRDefault="00ED1D6E" w:rsidP="008926F1">
      <w:pPr>
        <w:spacing w:line="360" w:lineRule="auto"/>
        <w:jc w:val="both"/>
        <w:rPr>
          <w:rFonts w:ascii="Times New Roman" w:hAnsi="Times New Roman" w:cs="Times New Roman"/>
          <w:b w:val="0"/>
          <w:bCs/>
          <w:color w:val="auto"/>
          <w:sz w:val="24"/>
          <w:szCs w:val="24"/>
          <w:lang w:val="en-GB"/>
        </w:rPr>
      </w:pPr>
    </w:p>
    <w:p w14:paraId="290388B3" w14:textId="0FF57597" w:rsidR="008926F1" w:rsidRPr="005E7EC5" w:rsidRDefault="008926F1" w:rsidP="006E7893">
      <w:pPr>
        <w:pStyle w:val="Heading2"/>
        <w:rPr>
          <w:lang w:val="en-GB"/>
        </w:rPr>
      </w:pPr>
      <w:bookmarkStart w:id="3" w:name="_Toc70447911"/>
      <w:r w:rsidRPr="005E7EC5">
        <w:rPr>
          <w:lang w:val="en-GB"/>
        </w:rPr>
        <w:t>Preventing Heathrow expansion</w:t>
      </w:r>
      <w:bookmarkEnd w:id="3"/>
    </w:p>
    <w:p w14:paraId="07A0091B" w14:textId="77777777" w:rsidR="008926F1" w:rsidRPr="005E7EC5" w:rsidRDefault="008926F1" w:rsidP="006E7893">
      <w:pPr>
        <w:pStyle w:val="EmphasisText"/>
        <w:rPr>
          <w:rFonts w:ascii="Times New Roman" w:hAnsi="Times New Roman" w:cs="Times New Roman"/>
          <w:sz w:val="24"/>
          <w:szCs w:val="20"/>
          <w:lang w:val="en-GB"/>
        </w:rPr>
      </w:pPr>
      <w:r w:rsidRPr="005E7EC5">
        <w:rPr>
          <w:rFonts w:ascii="Times New Roman" w:hAnsi="Times New Roman" w:cs="Times New Roman"/>
          <w:sz w:val="24"/>
          <w:szCs w:val="20"/>
          <w:lang w:val="en-GB"/>
        </w:rPr>
        <w:t>Greenhouse gas emissions</w:t>
      </w:r>
    </w:p>
    <w:p w14:paraId="218A0EA0" w14:textId="40A701C0" w:rsidR="008926F1" w:rsidRPr="005E7EC5" w:rsidRDefault="00BB667D" w:rsidP="00C971A7">
      <w:pPr>
        <w:spacing w:line="360" w:lineRule="auto"/>
        <w:jc w:val="both"/>
        <w:rPr>
          <w:rFonts w:ascii="Times New Roman" w:hAnsi="Times New Roman" w:cs="Times New Roman"/>
          <w:b w:val="0"/>
          <w:bCs/>
          <w:color w:val="auto"/>
          <w:sz w:val="24"/>
          <w:szCs w:val="24"/>
          <w:lang w:val="en-GB"/>
        </w:rPr>
      </w:pPr>
      <w:r>
        <w:rPr>
          <w:rFonts w:ascii="Times New Roman" w:hAnsi="Times New Roman" w:cs="Times New Roman"/>
          <w:b w:val="0"/>
          <w:bCs/>
          <w:color w:val="auto"/>
          <w:sz w:val="24"/>
          <w:szCs w:val="24"/>
          <w:lang w:val="en-GB"/>
        </w:rPr>
        <w:t>T</w:t>
      </w:r>
      <w:r w:rsidR="00692AA0">
        <w:rPr>
          <w:rFonts w:ascii="Times New Roman" w:hAnsi="Times New Roman" w:cs="Times New Roman"/>
          <w:b w:val="0"/>
          <w:bCs/>
          <w:color w:val="auto"/>
          <w:sz w:val="24"/>
          <w:szCs w:val="24"/>
          <w:lang w:val="en-GB"/>
        </w:rPr>
        <w:t xml:space="preserve">he disadvantages that push </w:t>
      </w:r>
      <w:r>
        <w:rPr>
          <w:rFonts w:ascii="Times New Roman" w:hAnsi="Times New Roman" w:cs="Times New Roman"/>
          <w:b w:val="0"/>
          <w:bCs/>
          <w:color w:val="auto"/>
          <w:sz w:val="24"/>
          <w:szCs w:val="24"/>
          <w:lang w:val="en-GB"/>
        </w:rPr>
        <w:t xml:space="preserve">communities and other part involve </w:t>
      </w:r>
      <w:proofErr w:type="gramStart"/>
      <w:r>
        <w:rPr>
          <w:rFonts w:ascii="Times New Roman" w:hAnsi="Times New Roman" w:cs="Times New Roman"/>
          <w:b w:val="0"/>
          <w:bCs/>
          <w:color w:val="auto"/>
          <w:sz w:val="24"/>
          <w:szCs w:val="24"/>
          <w:lang w:val="en-GB"/>
        </w:rPr>
        <w:t>to react</w:t>
      </w:r>
      <w:proofErr w:type="gramEnd"/>
      <w:r>
        <w:rPr>
          <w:rFonts w:ascii="Times New Roman" w:hAnsi="Times New Roman" w:cs="Times New Roman"/>
          <w:b w:val="0"/>
          <w:bCs/>
          <w:color w:val="auto"/>
          <w:sz w:val="24"/>
          <w:szCs w:val="24"/>
          <w:lang w:val="en-GB"/>
        </w:rPr>
        <w:t xml:space="preserve"> though protest are plenty. One aspect is the car</w:t>
      </w:r>
      <w:r w:rsidR="008926F1" w:rsidRPr="005E7EC5">
        <w:rPr>
          <w:rFonts w:ascii="Times New Roman" w:hAnsi="Times New Roman" w:cs="Times New Roman"/>
          <w:b w:val="0"/>
          <w:bCs/>
          <w:color w:val="auto"/>
          <w:sz w:val="24"/>
          <w:szCs w:val="24"/>
          <w:lang w:val="en-GB"/>
        </w:rPr>
        <w:t>bon dioxide (CO2)</w:t>
      </w:r>
      <w:r>
        <w:rPr>
          <w:rFonts w:ascii="Times New Roman" w:hAnsi="Times New Roman" w:cs="Times New Roman"/>
          <w:b w:val="0"/>
          <w:bCs/>
          <w:color w:val="auto"/>
          <w:sz w:val="24"/>
          <w:szCs w:val="24"/>
          <w:lang w:val="en-GB"/>
        </w:rPr>
        <w:t xml:space="preserve"> emissions from additional </w:t>
      </w:r>
      <w:proofErr w:type="gramStart"/>
      <w:r>
        <w:rPr>
          <w:rFonts w:ascii="Times New Roman" w:hAnsi="Times New Roman" w:cs="Times New Roman"/>
          <w:b w:val="0"/>
          <w:bCs/>
          <w:color w:val="auto"/>
          <w:sz w:val="24"/>
          <w:szCs w:val="24"/>
          <w:lang w:val="en-GB"/>
        </w:rPr>
        <w:t>flights ,</w:t>
      </w:r>
      <w:proofErr w:type="gramEnd"/>
      <w:r>
        <w:rPr>
          <w:rFonts w:ascii="Times New Roman" w:hAnsi="Times New Roman" w:cs="Times New Roman"/>
          <w:b w:val="0"/>
          <w:bCs/>
          <w:color w:val="auto"/>
          <w:sz w:val="24"/>
          <w:szCs w:val="24"/>
          <w:lang w:val="en-GB"/>
        </w:rPr>
        <w:t xml:space="preserve"> that according to environmental studies </w:t>
      </w:r>
      <w:sdt>
        <w:sdtPr>
          <w:rPr>
            <w:rFonts w:ascii="Times New Roman" w:hAnsi="Times New Roman" w:cs="Times New Roman"/>
            <w:b w:val="0"/>
            <w:bCs/>
            <w:color w:val="auto"/>
            <w:sz w:val="24"/>
            <w:szCs w:val="24"/>
            <w:lang w:val="en-GB"/>
          </w:rPr>
          <w:id w:val="-1868053357"/>
          <w:citation/>
        </w:sdtPr>
        <w:sdtContent>
          <w:r>
            <w:rPr>
              <w:rFonts w:ascii="Times New Roman" w:hAnsi="Times New Roman" w:cs="Times New Roman"/>
              <w:b w:val="0"/>
              <w:bCs/>
              <w:color w:val="auto"/>
              <w:sz w:val="24"/>
              <w:szCs w:val="24"/>
              <w:lang w:val="en-GB"/>
            </w:rPr>
            <w:fldChar w:fldCharType="begin"/>
          </w:r>
          <w:r>
            <w:rPr>
              <w:rFonts w:ascii="Times New Roman" w:hAnsi="Times New Roman" w:cs="Times New Roman"/>
              <w:b w:val="0"/>
              <w:bCs/>
              <w:color w:val="auto"/>
              <w:sz w:val="24"/>
              <w:szCs w:val="24"/>
              <w:lang w:val="en-GB"/>
            </w:rPr>
            <w:instrText xml:space="preserve"> CITATION JAM21 \l 2057 </w:instrText>
          </w:r>
          <w:r>
            <w:rPr>
              <w:rFonts w:ascii="Times New Roman" w:hAnsi="Times New Roman" w:cs="Times New Roman"/>
              <w:b w:val="0"/>
              <w:bCs/>
              <w:color w:val="auto"/>
              <w:sz w:val="24"/>
              <w:szCs w:val="24"/>
              <w:lang w:val="en-GB"/>
            </w:rPr>
            <w:fldChar w:fldCharType="separate"/>
          </w:r>
          <w:r w:rsidRPr="00BB667D">
            <w:rPr>
              <w:rFonts w:ascii="Times New Roman" w:hAnsi="Times New Roman" w:cs="Times New Roman"/>
              <w:noProof/>
              <w:color w:val="auto"/>
              <w:sz w:val="24"/>
              <w:szCs w:val="24"/>
              <w:lang w:val="en-GB"/>
            </w:rPr>
            <w:t>(WOOLLEY, 2021)</w:t>
          </w:r>
          <w:r>
            <w:rPr>
              <w:rFonts w:ascii="Times New Roman" w:hAnsi="Times New Roman" w:cs="Times New Roman"/>
              <w:b w:val="0"/>
              <w:bCs/>
              <w:color w:val="auto"/>
              <w:sz w:val="24"/>
              <w:szCs w:val="24"/>
              <w:lang w:val="en-GB"/>
            </w:rPr>
            <w:fldChar w:fldCharType="end"/>
          </w:r>
        </w:sdtContent>
      </w:sdt>
      <w:r w:rsidR="008926F1" w:rsidRPr="005E7EC5">
        <w:rPr>
          <w:rFonts w:ascii="Times New Roman" w:hAnsi="Times New Roman" w:cs="Times New Roman"/>
          <w:b w:val="0"/>
          <w:bCs/>
          <w:color w:val="auto"/>
          <w:sz w:val="24"/>
          <w:szCs w:val="24"/>
          <w:lang w:val="en-GB"/>
        </w:rPr>
        <w:t xml:space="preserve"> </w:t>
      </w:r>
      <w:r>
        <w:rPr>
          <w:rFonts w:ascii="Times New Roman" w:hAnsi="Times New Roman" w:cs="Times New Roman"/>
          <w:b w:val="0"/>
          <w:bCs/>
          <w:color w:val="auto"/>
          <w:sz w:val="24"/>
          <w:szCs w:val="24"/>
          <w:lang w:val="en-GB"/>
        </w:rPr>
        <w:t xml:space="preserve">which reveals the </w:t>
      </w:r>
      <w:r w:rsidR="008926F1" w:rsidRPr="005E7EC5">
        <w:rPr>
          <w:rFonts w:ascii="Times New Roman" w:hAnsi="Times New Roman" w:cs="Times New Roman"/>
          <w:b w:val="0"/>
          <w:bCs/>
          <w:color w:val="auto"/>
          <w:sz w:val="24"/>
          <w:szCs w:val="24"/>
          <w:lang w:val="en-GB"/>
        </w:rPr>
        <w:t xml:space="preserve">increased </w:t>
      </w:r>
      <w:r>
        <w:rPr>
          <w:rFonts w:ascii="Times New Roman" w:hAnsi="Times New Roman" w:cs="Times New Roman"/>
          <w:b w:val="0"/>
          <w:bCs/>
          <w:color w:val="auto"/>
          <w:sz w:val="24"/>
          <w:szCs w:val="24"/>
          <w:lang w:val="en-GB"/>
        </w:rPr>
        <w:t>quantities that will affect the global warming</w:t>
      </w:r>
      <w:r w:rsidR="008926F1" w:rsidRPr="005E7EC5">
        <w:rPr>
          <w:rFonts w:ascii="Times New Roman" w:hAnsi="Times New Roman" w:cs="Times New Roman"/>
          <w:b w:val="0"/>
          <w:bCs/>
          <w:color w:val="auto"/>
          <w:sz w:val="24"/>
          <w:szCs w:val="24"/>
          <w:lang w:val="en-GB"/>
        </w:rPr>
        <w:t xml:space="preserve">. </w:t>
      </w:r>
      <w:r>
        <w:rPr>
          <w:rFonts w:ascii="Times New Roman" w:hAnsi="Times New Roman" w:cs="Times New Roman"/>
          <w:b w:val="0"/>
          <w:bCs/>
          <w:color w:val="auto"/>
          <w:sz w:val="24"/>
          <w:szCs w:val="24"/>
          <w:lang w:val="en-GB"/>
        </w:rPr>
        <w:lastRenderedPageBreak/>
        <w:t xml:space="preserve">Even though, balancing costs, the amount spent to minimize the CO2 emission will be over the amount gained </w:t>
      </w:r>
      <w:r w:rsidR="00211EE7">
        <w:rPr>
          <w:rFonts w:ascii="Times New Roman" w:hAnsi="Times New Roman" w:cs="Times New Roman"/>
          <w:b w:val="0"/>
          <w:bCs/>
          <w:color w:val="auto"/>
          <w:sz w:val="24"/>
          <w:szCs w:val="24"/>
          <w:lang w:val="en-GB"/>
        </w:rPr>
        <w:t>through increasing GDP. In other words, the government will spend more money to reduce the emissions, that will earn from collection of the taxes.</w:t>
      </w:r>
    </w:p>
    <w:p w14:paraId="04C06DF3" w14:textId="77777777" w:rsidR="00ED1D6E" w:rsidRPr="005E7EC5" w:rsidRDefault="00ED1D6E" w:rsidP="00C971A7">
      <w:pPr>
        <w:spacing w:line="360" w:lineRule="auto"/>
        <w:jc w:val="both"/>
        <w:rPr>
          <w:rFonts w:ascii="Times New Roman" w:hAnsi="Times New Roman" w:cs="Times New Roman"/>
          <w:b w:val="0"/>
          <w:bCs/>
          <w:color w:val="auto"/>
          <w:sz w:val="24"/>
          <w:szCs w:val="24"/>
          <w:lang w:val="en-GB"/>
        </w:rPr>
      </w:pPr>
    </w:p>
    <w:p w14:paraId="09A8150D" w14:textId="77777777" w:rsidR="00211EE7" w:rsidRDefault="008926F1" w:rsidP="00211EE7">
      <w:pPr>
        <w:spacing w:line="360" w:lineRule="auto"/>
        <w:rPr>
          <w:rFonts w:ascii="Times New Roman" w:hAnsi="Times New Roman" w:cs="Times New Roman"/>
          <w:color w:val="0F0D29" w:themeColor="text1"/>
          <w:sz w:val="24"/>
          <w:szCs w:val="24"/>
          <w:lang w:val="en-GB"/>
        </w:rPr>
      </w:pPr>
      <w:r w:rsidRPr="005E7EC5">
        <w:rPr>
          <w:rFonts w:ascii="Times New Roman" w:hAnsi="Times New Roman" w:cs="Times New Roman"/>
          <w:sz w:val="24"/>
          <w:szCs w:val="24"/>
          <w:lang w:val="en-GB"/>
        </w:rPr>
        <w:t xml:space="preserve">Community destruction </w:t>
      </w:r>
    </w:p>
    <w:p w14:paraId="21C7E41B" w14:textId="445F57CB" w:rsidR="008926F1" w:rsidRPr="00211EE7" w:rsidRDefault="008926F1" w:rsidP="00211EE7">
      <w:pPr>
        <w:spacing w:line="360" w:lineRule="auto"/>
        <w:rPr>
          <w:rFonts w:ascii="Times New Roman" w:hAnsi="Times New Roman" w:cs="Times New Roman"/>
          <w:color w:val="0F0D29" w:themeColor="text1"/>
          <w:sz w:val="24"/>
          <w:szCs w:val="24"/>
          <w:lang w:val="en-GB"/>
        </w:rPr>
      </w:pPr>
      <w:r w:rsidRPr="005E7EC5">
        <w:rPr>
          <w:rFonts w:ascii="Times New Roman" w:hAnsi="Times New Roman" w:cs="Times New Roman"/>
          <w:b w:val="0"/>
          <w:bCs/>
          <w:color w:val="0F0D29" w:themeColor="text1"/>
          <w:sz w:val="24"/>
          <w:szCs w:val="24"/>
          <w:lang w:val="en-GB"/>
        </w:rPr>
        <w:t xml:space="preserve">About 700 </w:t>
      </w:r>
      <w:r w:rsidR="00211EE7" w:rsidRPr="005E7EC5">
        <w:rPr>
          <w:rFonts w:ascii="Times New Roman" w:hAnsi="Times New Roman" w:cs="Times New Roman"/>
          <w:b w:val="0"/>
          <w:bCs/>
          <w:color w:val="0F0D29" w:themeColor="text1"/>
          <w:sz w:val="24"/>
          <w:szCs w:val="24"/>
          <w:lang w:val="en-GB"/>
        </w:rPr>
        <w:t>dwellings, a</w:t>
      </w:r>
      <w:r w:rsidRPr="005E7EC5">
        <w:rPr>
          <w:rFonts w:ascii="Times New Roman" w:hAnsi="Times New Roman" w:cs="Times New Roman"/>
          <w:b w:val="0"/>
          <w:bCs/>
          <w:color w:val="0F0D29" w:themeColor="text1"/>
          <w:sz w:val="24"/>
          <w:szCs w:val="24"/>
          <w:lang w:val="en-GB"/>
        </w:rPr>
        <w:t xml:space="preserve"> </w:t>
      </w:r>
      <w:r w:rsidR="00211EE7" w:rsidRPr="005E7EC5">
        <w:rPr>
          <w:rFonts w:ascii="Times New Roman" w:hAnsi="Times New Roman" w:cs="Times New Roman"/>
          <w:b w:val="0"/>
          <w:bCs/>
          <w:color w:val="0F0D29" w:themeColor="text1"/>
          <w:sz w:val="24"/>
          <w:szCs w:val="24"/>
          <w:lang w:val="en-GB"/>
        </w:rPr>
        <w:t>religious</w:t>
      </w:r>
      <w:r w:rsidR="00211EE7">
        <w:rPr>
          <w:rFonts w:ascii="Times New Roman" w:hAnsi="Times New Roman" w:cs="Times New Roman"/>
          <w:b w:val="0"/>
          <w:bCs/>
          <w:color w:val="0F0D29" w:themeColor="text1"/>
          <w:sz w:val="24"/>
          <w:szCs w:val="24"/>
          <w:lang w:val="en-GB"/>
        </w:rPr>
        <w:t xml:space="preserve"> place</w:t>
      </w:r>
      <w:r w:rsidRPr="005E7EC5">
        <w:rPr>
          <w:rFonts w:ascii="Times New Roman" w:hAnsi="Times New Roman" w:cs="Times New Roman"/>
          <w:b w:val="0"/>
          <w:bCs/>
          <w:color w:val="0F0D29" w:themeColor="text1"/>
          <w:sz w:val="24"/>
          <w:szCs w:val="24"/>
          <w:lang w:val="en-GB"/>
        </w:rPr>
        <w:t xml:space="preserve"> and </w:t>
      </w:r>
      <w:r w:rsidR="00211EE7">
        <w:rPr>
          <w:rFonts w:ascii="Times New Roman" w:hAnsi="Times New Roman" w:cs="Times New Roman"/>
          <w:b w:val="0"/>
          <w:bCs/>
          <w:color w:val="0F0D29" w:themeColor="text1"/>
          <w:sz w:val="24"/>
          <w:szCs w:val="24"/>
          <w:lang w:val="en-GB"/>
        </w:rPr>
        <w:t>an impressive number of</w:t>
      </w:r>
      <w:r w:rsidRPr="005E7EC5">
        <w:rPr>
          <w:rFonts w:ascii="Times New Roman" w:hAnsi="Times New Roman" w:cs="Times New Roman"/>
          <w:b w:val="0"/>
          <w:bCs/>
          <w:color w:val="0F0D29" w:themeColor="text1"/>
          <w:sz w:val="24"/>
          <w:szCs w:val="24"/>
          <w:lang w:val="en-GB"/>
        </w:rPr>
        <w:t xml:space="preserve"> buildings used by the community affected by this expansion should be </w:t>
      </w:r>
      <w:r w:rsidR="00211EE7">
        <w:rPr>
          <w:rFonts w:ascii="Times New Roman" w:hAnsi="Times New Roman" w:cs="Times New Roman"/>
          <w:b w:val="0"/>
          <w:bCs/>
          <w:color w:val="0F0D29" w:themeColor="text1"/>
          <w:sz w:val="24"/>
          <w:szCs w:val="24"/>
          <w:lang w:val="en-GB"/>
        </w:rPr>
        <w:t xml:space="preserve">erased, </w:t>
      </w:r>
      <w:proofErr w:type="gramStart"/>
      <w:r w:rsidR="00211EE7">
        <w:rPr>
          <w:rFonts w:ascii="Times New Roman" w:hAnsi="Times New Roman" w:cs="Times New Roman"/>
          <w:b w:val="0"/>
          <w:bCs/>
          <w:color w:val="0F0D29" w:themeColor="text1"/>
          <w:sz w:val="24"/>
          <w:szCs w:val="24"/>
          <w:lang w:val="en-GB"/>
        </w:rPr>
        <w:t>in order to</w:t>
      </w:r>
      <w:proofErr w:type="gramEnd"/>
      <w:r w:rsidR="00211EE7">
        <w:rPr>
          <w:rFonts w:ascii="Times New Roman" w:hAnsi="Times New Roman" w:cs="Times New Roman"/>
          <w:b w:val="0"/>
          <w:bCs/>
          <w:color w:val="0F0D29" w:themeColor="text1"/>
          <w:sz w:val="24"/>
          <w:szCs w:val="24"/>
          <w:lang w:val="en-GB"/>
        </w:rPr>
        <w:t xml:space="preserve"> fulfil this plan</w:t>
      </w:r>
      <w:r w:rsidRPr="005E7EC5">
        <w:rPr>
          <w:rFonts w:ascii="Times New Roman" w:hAnsi="Times New Roman" w:cs="Times New Roman"/>
          <w:b w:val="0"/>
          <w:bCs/>
          <w:color w:val="0F0D29" w:themeColor="text1"/>
          <w:sz w:val="24"/>
          <w:szCs w:val="24"/>
          <w:lang w:val="en-GB"/>
        </w:rPr>
        <w:t xml:space="preserve">. </w:t>
      </w:r>
      <w:r w:rsidR="005E7EC5">
        <w:rPr>
          <w:rFonts w:ascii="Times New Roman" w:hAnsi="Times New Roman" w:cs="Times New Roman"/>
          <w:b w:val="0"/>
          <w:bCs/>
          <w:color w:val="0F0D29" w:themeColor="text1"/>
          <w:sz w:val="24"/>
          <w:szCs w:val="24"/>
          <w:lang w:val="en-GB"/>
        </w:rPr>
        <w:t>The</w:t>
      </w:r>
      <w:r w:rsidR="00530E73" w:rsidRPr="005E7EC5">
        <w:rPr>
          <w:rFonts w:ascii="Times New Roman" w:hAnsi="Times New Roman" w:cs="Times New Roman"/>
          <w:b w:val="0"/>
          <w:bCs/>
          <w:color w:val="0F0D29" w:themeColor="text1"/>
          <w:sz w:val="24"/>
          <w:szCs w:val="24"/>
          <w:lang w:val="en-GB"/>
        </w:rPr>
        <w:t xml:space="preserve"> main</w:t>
      </w:r>
      <w:r w:rsidRPr="005E7EC5">
        <w:rPr>
          <w:rFonts w:ascii="Times New Roman" w:hAnsi="Times New Roman" w:cs="Times New Roman"/>
          <w:b w:val="0"/>
          <w:bCs/>
          <w:color w:val="0F0D29" w:themeColor="text1"/>
          <w:sz w:val="24"/>
          <w:szCs w:val="24"/>
          <w:lang w:val="en-GB"/>
        </w:rPr>
        <w:t xml:space="preserve"> street in </w:t>
      </w:r>
      <w:r w:rsidR="00530E73" w:rsidRPr="005E7EC5">
        <w:rPr>
          <w:rFonts w:ascii="Times New Roman" w:hAnsi="Times New Roman" w:cs="Times New Roman"/>
          <w:b w:val="0"/>
          <w:bCs/>
          <w:color w:val="0F0D29" w:themeColor="text1"/>
          <w:sz w:val="24"/>
          <w:szCs w:val="24"/>
          <w:lang w:val="en-GB"/>
        </w:rPr>
        <w:t>Harmonised worth</w:t>
      </w:r>
      <w:r w:rsidRPr="005E7EC5">
        <w:rPr>
          <w:rFonts w:ascii="Times New Roman" w:hAnsi="Times New Roman" w:cs="Times New Roman"/>
          <w:b w:val="0"/>
          <w:bCs/>
          <w:color w:val="0F0D29" w:themeColor="text1"/>
          <w:sz w:val="24"/>
          <w:szCs w:val="24"/>
          <w:lang w:val="en-GB"/>
        </w:rPr>
        <w:t xml:space="preserve"> divided, a cemetery moved and the entire Sipson district could disappear. These issues have profoundly affected the entire community in this area, which has asked for support from competent authorities </w:t>
      </w:r>
      <w:r w:rsidR="00530E73" w:rsidRPr="005E7EC5">
        <w:rPr>
          <w:rFonts w:ascii="Times New Roman" w:hAnsi="Times New Roman" w:cs="Times New Roman"/>
          <w:b w:val="0"/>
          <w:bCs/>
          <w:color w:val="0F0D29" w:themeColor="text1"/>
          <w:sz w:val="24"/>
          <w:szCs w:val="24"/>
          <w:lang w:val="en-GB"/>
        </w:rPr>
        <w:t>and</w:t>
      </w:r>
      <w:r w:rsidRPr="005E7EC5">
        <w:rPr>
          <w:rFonts w:ascii="Times New Roman" w:hAnsi="Times New Roman" w:cs="Times New Roman"/>
          <w:b w:val="0"/>
          <w:bCs/>
          <w:color w:val="0F0D29" w:themeColor="text1"/>
          <w:sz w:val="24"/>
          <w:szCs w:val="24"/>
          <w:lang w:val="en-GB"/>
        </w:rPr>
        <w:t xml:space="preserve"> </w:t>
      </w:r>
      <w:r w:rsidR="005E7EC5">
        <w:rPr>
          <w:rFonts w:ascii="Times New Roman" w:hAnsi="Times New Roman" w:cs="Times New Roman"/>
          <w:b w:val="0"/>
          <w:bCs/>
          <w:color w:val="0F0D29" w:themeColor="text1"/>
          <w:sz w:val="24"/>
          <w:szCs w:val="24"/>
          <w:lang w:val="en-GB"/>
        </w:rPr>
        <w:t>is</w:t>
      </w:r>
      <w:r w:rsidRPr="005E7EC5">
        <w:rPr>
          <w:rFonts w:ascii="Times New Roman" w:hAnsi="Times New Roman" w:cs="Times New Roman"/>
          <w:b w:val="0"/>
          <w:bCs/>
          <w:color w:val="0F0D29" w:themeColor="text1"/>
          <w:sz w:val="24"/>
          <w:szCs w:val="24"/>
          <w:lang w:val="en-GB"/>
        </w:rPr>
        <w:t xml:space="preserve"> actively </w:t>
      </w:r>
      <w:r w:rsidRPr="005E7EC5">
        <w:rPr>
          <w:rFonts w:ascii="Times New Roman" w:hAnsi="Times New Roman" w:cs="Times New Roman"/>
          <w:b w:val="0"/>
          <w:bCs/>
          <w:color w:val="auto"/>
          <w:sz w:val="24"/>
          <w:szCs w:val="24"/>
          <w:lang w:val="en-GB"/>
        </w:rPr>
        <w:t>trying to find solutions to defend their rights</w:t>
      </w:r>
      <w:sdt>
        <w:sdtPr>
          <w:rPr>
            <w:rFonts w:ascii="Times New Roman" w:hAnsi="Times New Roman" w:cs="Times New Roman"/>
            <w:b w:val="0"/>
            <w:bCs/>
            <w:color w:val="auto"/>
            <w:sz w:val="24"/>
            <w:szCs w:val="24"/>
            <w:lang w:val="en-GB"/>
          </w:rPr>
          <w:id w:val="-771316887"/>
          <w:citation/>
        </w:sdtPr>
        <w:sdtEndPr/>
        <w:sdtContent>
          <w:r w:rsidR="00A34F6C" w:rsidRPr="005E7EC5">
            <w:rPr>
              <w:rFonts w:ascii="Times New Roman" w:hAnsi="Times New Roman" w:cs="Times New Roman"/>
              <w:b w:val="0"/>
              <w:bCs/>
              <w:color w:val="auto"/>
              <w:sz w:val="24"/>
              <w:szCs w:val="24"/>
              <w:lang w:val="en-GB"/>
            </w:rPr>
            <w:fldChar w:fldCharType="begin"/>
          </w:r>
          <w:r w:rsidR="00A34F6C" w:rsidRPr="005E7EC5">
            <w:rPr>
              <w:rFonts w:ascii="Times New Roman" w:hAnsi="Times New Roman" w:cs="Times New Roman"/>
              <w:b w:val="0"/>
              <w:bCs/>
              <w:color w:val="auto"/>
              <w:sz w:val="24"/>
              <w:szCs w:val="24"/>
              <w:lang w:val="en-GB"/>
            </w:rPr>
            <w:instrText xml:space="preserve"> CITATION Hug21 \l 2057 </w:instrText>
          </w:r>
          <w:r w:rsidR="00A34F6C"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(Hugh Knowles, 2021)</w:t>
          </w:r>
          <w:r w:rsidR="00A34F6C" w:rsidRPr="005E7EC5">
            <w:rPr>
              <w:rFonts w:ascii="Times New Roman" w:hAnsi="Times New Roman" w:cs="Times New Roman"/>
              <w:b w:val="0"/>
              <w:bCs/>
              <w:color w:val="auto"/>
              <w:sz w:val="24"/>
              <w:szCs w:val="24"/>
              <w:lang w:val="en-GB"/>
            </w:rPr>
            <w:fldChar w:fldCharType="end"/>
          </w:r>
        </w:sdtContent>
      </w:sdt>
      <w:r w:rsidRPr="005E7EC5">
        <w:rPr>
          <w:rFonts w:ascii="Times New Roman" w:hAnsi="Times New Roman" w:cs="Times New Roman"/>
          <w:b w:val="0"/>
          <w:bCs/>
          <w:color w:val="auto"/>
          <w:sz w:val="24"/>
          <w:szCs w:val="24"/>
          <w:lang w:val="en-GB"/>
        </w:rPr>
        <w:t>.</w:t>
      </w:r>
    </w:p>
    <w:p w14:paraId="671CC1EB" w14:textId="77777777" w:rsidR="00ED1D6E" w:rsidRPr="005E7EC5" w:rsidRDefault="00ED1D6E" w:rsidP="00C971A7">
      <w:pPr>
        <w:spacing w:line="360" w:lineRule="auto"/>
        <w:jc w:val="both"/>
        <w:rPr>
          <w:rFonts w:ascii="Times New Roman" w:hAnsi="Times New Roman" w:cs="Times New Roman"/>
          <w:b w:val="0"/>
          <w:bCs/>
          <w:color w:val="auto"/>
          <w:sz w:val="24"/>
          <w:szCs w:val="24"/>
          <w:lang w:val="en-GB"/>
        </w:rPr>
      </w:pPr>
    </w:p>
    <w:p w14:paraId="0C869503" w14:textId="1A0A8E09" w:rsidR="008926F1" w:rsidRPr="005E7EC5" w:rsidRDefault="008926F1" w:rsidP="00C971A7">
      <w:pPr>
        <w:spacing w:line="360" w:lineRule="auto"/>
        <w:rPr>
          <w:rFonts w:ascii="Times New Roman" w:hAnsi="Times New Roman" w:cs="Times New Roman"/>
          <w:sz w:val="24"/>
          <w:szCs w:val="24"/>
          <w:lang w:val="en-GB"/>
        </w:rPr>
      </w:pPr>
      <w:r w:rsidRPr="005E7EC5">
        <w:rPr>
          <w:rFonts w:ascii="Times New Roman" w:hAnsi="Times New Roman" w:cs="Times New Roman"/>
          <w:sz w:val="24"/>
          <w:szCs w:val="24"/>
          <w:lang w:val="en-GB"/>
        </w:rPr>
        <w:t>Noise and air pollution</w:t>
      </w:r>
    </w:p>
    <w:p w14:paraId="1635203A" w14:textId="1C576DB9" w:rsidR="00ED1D6E" w:rsidRPr="005E7EC5" w:rsidRDefault="008926F1" w:rsidP="00C971A7">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Another aspect that the community in the area is affected and is trying to underline in their </w:t>
      </w:r>
      <w:r w:rsidR="00291E7F" w:rsidRPr="005E7EC5">
        <w:rPr>
          <w:rFonts w:ascii="Times New Roman" w:hAnsi="Times New Roman" w:cs="Times New Roman"/>
          <w:b w:val="0"/>
          <w:bCs/>
          <w:color w:val="auto"/>
          <w:sz w:val="24"/>
          <w:szCs w:val="24"/>
          <w:lang w:val="en-GB"/>
        </w:rPr>
        <w:t>complain</w:t>
      </w:r>
      <w:r w:rsidR="005E7EC5">
        <w:rPr>
          <w:rFonts w:ascii="Times New Roman" w:hAnsi="Times New Roman" w:cs="Times New Roman"/>
          <w:b w:val="0"/>
          <w:bCs/>
          <w:color w:val="auto"/>
          <w:sz w:val="24"/>
          <w:szCs w:val="24"/>
          <w:lang w:val="en-GB"/>
        </w:rPr>
        <w:t>t</w:t>
      </w:r>
      <w:r w:rsidR="00291E7F" w:rsidRPr="005E7EC5">
        <w:rPr>
          <w:rFonts w:ascii="Times New Roman" w:hAnsi="Times New Roman" w:cs="Times New Roman"/>
          <w:b w:val="0"/>
          <w:bCs/>
          <w:color w:val="auto"/>
          <w:sz w:val="24"/>
          <w:szCs w:val="24"/>
          <w:lang w:val="en-GB"/>
        </w:rPr>
        <w:t>s is</w:t>
      </w:r>
      <w:r w:rsidRPr="005E7EC5">
        <w:rPr>
          <w:rFonts w:ascii="Times New Roman" w:hAnsi="Times New Roman" w:cs="Times New Roman"/>
          <w:b w:val="0"/>
          <w:bCs/>
          <w:color w:val="auto"/>
          <w:sz w:val="24"/>
          <w:szCs w:val="24"/>
          <w:lang w:val="en-GB"/>
        </w:rPr>
        <w:t xml:space="preserve"> that this construction of the third runway at Heathrow would expose </w:t>
      </w:r>
      <w:r w:rsidR="00291E7F" w:rsidRPr="005E7EC5">
        <w:rPr>
          <w:rFonts w:ascii="Times New Roman" w:hAnsi="Times New Roman" w:cs="Times New Roman"/>
          <w:b w:val="0"/>
          <w:bCs/>
          <w:color w:val="auto"/>
          <w:sz w:val="24"/>
          <w:szCs w:val="24"/>
          <w:lang w:val="en-GB"/>
        </w:rPr>
        <w:t>an impressive number of</w:t>
      </w:r>
      <w:r w:rsidRPr="005E7EC5">
        <w:rPr>
          <w:rFonts w:ascii="Times New Roman" w:hAnsi="Times New Roman" w:cs="Times New Roman"/>
          <w:b w:val="0"/>
          <w:bCs/>
          <w:color w:val="auto"/>
          <w:sz w:val="24"/>
          <w:szCs w:val="24"/>
          <w:lang w:val="en-GB"/>
        </w:rPr>
        <w:t xml:space="preserve"> residents in London and Berkshire to </w:t>
      </w:r>
      <w:r w:rsidR="005E7EC5">
        <w:rPr>
          <w:rFonts w:ascii="Times New Roman" w:hAnsi="Times New Roman" w:cs="Times New Roman"/>
          <w:b w:val="0"/>
          <w:bCs/>
          <w:color w:val="auto"/>
          <w:sz w:val="24"/>
          <w:szCs w:val="24"/>
          <w:lang w:val="en-GB"/>
        </w:rPr>
        <w:t xml:space="preserve">an </w:t>
      </w:r>
      <w:r w:rsidR="00291E7F" w:rsidRPr="005E7EC5">
        <w:rPr>
          <w:rFonts w:ascii="Times New Roman" w:hAnsi="Times New Roman" w:cs="Times New Roman"/>
          <w:b w:val="0"/>
          <w:bCs/>
          <w:color w:val="auto"/>
          <w:sz w:val="24"/>
          <w:szCs w:val="24"/>
          <w:lang w:val="en-GB"/>
        </w:rPr>
        <w:t>extreme and unacceptable level of noise and pollution coming from more</w:t>
      </w:r>
      <w:r w:rsidRPr="005E7EC5">
        <w:rPr>
          <w:rFonts w:ascii="Times New Roman" w:hAnsi="Times New Roman" w:cs="Times New Roman"/>
          <w:b w:val="0"/>
          <w:bCs/>
          <w:color w:val="auto"/>
          <w:sz w:val="24"/>
          <w:szCs w:val="24"/>
          <w:lang w:val="en-GB"/>
        </w:rPr>
        <w:t xml:space="preserve"> aircraft</w:t>
      </w:r>
      <w:r w:rsidR="00291E7F" w:rsidRPr="005E7EC5">
        <w:rPr>
          <w:rFonts w:ascii="Times New Roman" w:hAnsi="Times New Roman" w:cs="Times New Roman"/>
          <w:b w:val="0"/>
          <w:bCs/>
          <w:color w:val="auto"/>
          <w:sz w:val="24"/>
          <w:szCs w:val="24"/>
          <w:lang w:val="en-GB"/>
        </w:rPr>
        <w:t xml:space="preserve"> which will be the result of this expansion project.</w:t>
      </w:r>
    </w:p>
    <w:p w14:paraId="220F4638" w14:textId="7C7B0328" w:rsidR="008926F1" w:rsidRPr="005E7EC5" w:rsidRDefault="008926F1" w:rsidP="00C971A7">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 </w:t>
      </w:r>
    </w:p>
    <w:p w14:paraId="5E29739D" w14:textId="7A913C4C" w:rsidR="00050124" w:rsidRPr="005E7EC5" w:rsidRDefault="00AE7600" w:rsidP="00050124">
      <w:pPr>
        <w:pStyle w:val="Heading1"/>
        <w:rPr>
          <w:rFonts w:ascii="Times New Roman" w:hAnsi="Times New Roman" w:cs="Times New Roman"/>
          <w:sz w:val="44"/>
          <w:szCs w:val="24"/>
          <w:lang w:val="en-GB"/>
        </w:rPr>
      </w:pPr>
      <w:bookmarkStart w:id="4" w:name="_Toc70447912"/>
      <w:r w:rsidRPr="005E7EC5">
        <w:rPr>
          <w:rFonts w:ascii="Times New Roman" w:hAnsi="Times New Roman" w:cs="Times New Roman"/>
          <w:sz w:val="44"/>
          <w:szCs w:val="24"/>
          <w:lang w:val="en-GB"/>
        </w:rPr>
        <w:t>Practices of community engagement</w:t>
      </w:r>
      <w:bookmarkEnd w:id="4"/>
      <w:r w:rsidRPr="005E7EC5">
        <w:rPr>
          <w:rFonts w:ascii="Times New Roman" w:hAnsi="Times New Roman" w:cs="Times New Roman"/>
          <w:sz w:val="44"/>
          <w:szCs w:val="24"/>
          <w:lang w:val="en-GB"/>
        </w:rPr>
        <w:t xml:space="preserve"> </w:t>
      </w:r>
    </w:p>
    <w:p w14:paraId="270D9D05" w14:textId="0AC5EE3C" w:rsidR="00745ED5" w:rsidRPr="005E7EC5" w:rsidRDefault="00745ED5" w:rsidP="00FD4D0B">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The actions of the </w:t>
      </w:r>
      <w:r w:rsidR="008926CF" w:rsidRPr="005E7EC5">
        <w:rPr>
          <w:rFonts w:ascii="Times New Roman" w:hAnsi="Times New Roman" w:cs="Times New Roman"/>
          <w:b w:val="0"/>
          <w:bCs/>
          <w:color w:val="auto"/>
          <w:sz w:val="24"/>
          <w:szCs w:val="24"/>
          <w:lang w:val="en-GB"/>
        </w:rPr>
        <w:t>communities</w:t>
      </w:r>
      <w:r w:rsidRPr="005E7EC5">
        <w:rPr>
          <w:rFonts w:ascii="Times New Roman" w:hAnsi="Times New Roman" w:cs="Times New Roman"/>
          <w:b w:val="0"/>
          <w:bCs/>
          <w:color w:val="auto"/>
          <w:sz w:val="24"/>
          <w:szCs w:val="24"/>
          <w:lang w:val="en-GB"/>
        </w:rPr>
        <w:t xml:space="preserve"> involved in this project of development and expansion of Heathrow airport have highlighted during the start of the whole process </w:t>
      </w:r>
      <w:r w:rsidR="00FC6EDB" w:rsidRPr="005E7EC5">
        <w:rPr>
          <w:rFonts w:ascii="Times New Roman" w:hAnsi="Times New Roman" w:cs="Times New Roman"/>
          <w:b w:val="0"/>
          <w:bCs/>
          <w:color w:val="auto"/>
          <w:sz w:val="24"/>
          <w:szCs w:val="24"/>
          <w:lang w:val="en-GB"/>
        </w:rPr>
        <w:t>several</w:t>
      </w:r>
      <w:r w:rsidRPr="005E7EC5">
        <w:rPr>
          <w:rFonts w:ascii="Times New Roman" w:hAnsi="Times New Roman" w:cs="Times New Roman"/>
          <w:b w:val="0"/>
          <w:bCs/>
          <w:color w:val="auto"/>
          <w:sz w:val="24"/>
          <w:szCs w:val="24"/>
          <w:lang w:val="en-GB"/>
        </w:rPr>
        <w:t xml:space="preserve"> indicators and practice specific to the com</w:t>
      </w:r>
      <w:r w:rsidR="008926CF" w:rsidRPr="005E7EC5">
        <w:rPr>
          <w:rFonts w:ascii="Times New Roman" w:hAnsi="Times New Roman" w:cs="Times New Roman"/>
          <w:b w:val="0"/>
          <w:bCs/>
          <w:color w:val="auto"/>
          <w:sz w:val="24"/>
          <w:szCs w:val="24"/>
          <w:lang w:val="en-GB"/>
        </w:rPr>
        <w:t xml:space="preserve">munity </w:t>
      </w:r>
      <w:r w:rsidRPr="005E7EC5">
        <w:rPr>
          <w:rFonts w:ascii="Times New Roman" w:hAnsi="Times New Roman" w:cs="Times New Roman"/>
          <w:b w:val="0"/>
          <w:bCs/>
          <w:color w:val="auto"/>
          <w:sz w:val="24"/>
          <w:szCs w:val="24"/>
          <w:lang w:val="en-GB"/>
        </w:rPr>
        <w:t xml:space="preserve">involvement. </w:t>
      </w:r>
    </w:p>
    <w:p w14:paraId="773A0630" w14:textId="0234CC64" w:rsidR="00745ED5" w:rsidRPr="005E7EC5" w:rsidRDefault="00745ED5" w:rsidP="00ED1D6E">
      <w:pPr>
        <w:pStyle w:val="ListParagraph"/>
        <w:numPr>
          <w:ilvl w:val="0"/>
          <w:numId w:val="7"/>
        </w:numPr>
        <w:spacing w:line="360" w:lineRule="auto"/>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Involvement – all participating parties have identified themselves through their actions and have shown interest in </w:t>
      </w:r>
      <w:r w:rsidR="00DF64D1" w:rsidRPr="005E7EC5">
        <w:rPr>
          <w:rFonts w:ascii="Times New Roman" w:hAnsi="Times New Roman" w:cs="Times New Roman"/>
          <w:b w:val="0"/>
          <w:bCs/>
          <w:color w:val="auto"/>
          <w:sz w:val="24"/>
          <w:szCs w:val="24"/>
          <w:lang w:val="en-GB"/>
        </w:rPr>
        <w:t>this.</w:t>
      </w:r>
    </w:p>
    <w:p w14:paraId="5E2563AB" w14:textId="0CBABFD6" w:rsidR="00745ED5" w:rsidRPr="005E7EC5" w:rsidRDefault="00745ED5" w:rsidP="00ED1D6E">
      <w:pPr>
        <w:pStyle w:val="ListParagraph"/>
        <w:numPr>
          <w:ilvl w:val="0"/>
          <w:numId w:val="7"/>
        </w:numPr>
        <w:spacing w:line="360" w:lineRule="auto"/>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Support- during </w:t>
      </w:r>
      <w:r w:rsidR="005E7EC5">
        <w:rPr>
          <w:rFonts w:ascii="Times New Roman" w:hAnsi="Times New Roman" w:cs="Times New Roman"/>
          <w:b w:val="0"/>
          <w:bCs/>
          <w:color w:val="auto"/>
          <w:sz w:val="24"/>
          <w:szCs w:val="24"/>
          <w:lang w:val="en-GB"/>
        </w:rPr>
        <w:t xml:space="preserve">any </w:t>
      </w:r>
      <w:proofErr w:type="gramStart"/>
      <w:r w:rsidR="005E7EC5">
        <w:rPr>
          <w:rFonts w:ascii="Times New Roman" w:hAnsi="Times New Roman" w:cs="Times New Roman"/>
          <w:b w:val="0"/>
          <w:bCs/>
          <w:color w:val="auto"/>
          <w:sz w:val="24"/>
          <w:szCs w:val="24"/>
          <w:lang w:val="en-GB"/>
        </w:rPr>
        <w:t>activity</w:t>
      </w:r>
      <w:proofErr w:type="gramEnd"/>
      <w:r w:rsidR="005E7EC5">
        <w:rPr>
          <w:rFonts w:ascii="Times New Roman" w:hAnsi="Times New Roman" w:cs="Times New Roman"/>
          <w:b w:val="0"/>
          <w:bCs/>
          <w:color w:val="auto"/>
          <w:sz w:val="24"/>
          <w:szCs w:val="24"/>
          <w:lang w:val="en-GB"/>
        </w:rPr>
        <w:t xml:space="preserve"> </w:t>
      </w:r>
      <w:r w:rsidRPr="005E7EC5">
        <w:rPr>
          <w:rFonts w:ascii="Times New Roman" w:hAnsi="Times New Roman" w:cs="Times New Roman"/>
          <w:b w:val="0"/>
          <w:bCs/>
          <w:color w:val="auto"/>
          <w:sz w:val="24"/>
          <w:szCs w:val="24"/>
          <w:lang w:val="en-GB"/>
        </w:rPr>
        <w:t>the involve</w:t>
      </w:r>
      <w:r w:rsidR="005E7EC5">
        <w:rPr>
          <w:rFonts w:ascii="Times New Roman" w:hAnsi="Times New Roman" w:cs="Times New Roman"/>
          <w:b w:val="0"/>
          <w:bCs/>
          <w:color w:val="auto"/>
          <w:sz w:val="24"/>
          <w:szCs w:val="24"/>
          <w:lang w:val="en-GB"/>
        </w:rPr>
        <w:t>d</w:t>
      </w:r>
      <w:r w:rsidRPr="005E7EC5">
        <w:rPr>
          <w:rFonts w:ascii="Times New Roman" w:hAnsi="Times New Roman" w:cs="Times New Roman"/>
          <w:b w:val="0"/>
          <w:bCs/>
          <w:color w:val="auto"/>
          <w:sz w:val="24"/>
          <w:szCs w:val="24"/>
          <w:lang w:val="en-GB"/>
        </w:rPr>
        <w:t xml:space="preserve"> parties were supported and provided real support both financially and at the level of information </w:t>
      </w:r>
      <w:r w:rsidR="00DF64D1" w:rsidRPr="005E7EC5">
        <w:rPr>
          <w:rFonts w:ascii="Times New Roman" w:hAnsi="Times New Roman" w:cs="Times New Roman"/>
          <w:b w:val="0"/>
          <w:bCs/>
          <w:color w:val="auto"/>
          <w:sz w:val="24"/>
          <w:szCs w:val="24"/>
          <w:lang w:val="en-GB"/>
        </w:rPr>
        <w:t>exchange.</w:t>
      </w:r>
    </w:p>
    <w:p w14:paraId="4553F913" w14:textId="7DA3D19B" w:rsidR="00745ED5" w:rsidRPr="005E7EC5" w:rsidRDefault="00745ED5" w:rsidP="00FD4D0B">
      <w:pPr>
        <w:pStyle w:val="ListParagraph"/>
        <w:numPr>
          <w:ilvl w:val="0"/>
          <w:numId w:val="7"/>
        </w:num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Preparation of the plan- all the necessary information was gathered using existing </w:t>
      </w:r>
      <w:r w:rsidR="00461075" w:rsidRPr="005E7EC5">
        <w:rPr>
          <w:rFonts w:ascii="Times New Roman" w:hAnsi="Times New Roman" w:cs="Times New Roman"/>
          <w:b w:val="0"/>
          <w:bCs/>
          <w:color w:val="auto"/>
          <w:sz w:val="24"/>
          <w:szCs w:val="24"/>
          <w:lang w:val="en-GB"/>
        </w:rPr>
        <w:t>resources.</w:t>
      </w:r>
    </w:p>
    <w:p w14:paraId="7A42E7BA" w14:textId="6FA0A8F2" w:rsidR="00745ED5" w:rsidRPr="005E7EC5" w:rsidRDefault="00745ED5" w:rsidP="00FD4D0B">
      <w:pPr>
        <w:pStyle w:val="ListParagraph"/>
        <w:numPr>
          <w:ilvl w:val="0"/>
          <w:numId w:val="7"/>
        </w:num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Methodology- how to approach the situation has been established by common </w:t>
      </w:r>
      <w:r w:rsidR="00461075" w:rsidRPr="005E7EC5">
        <w:rPr>
          <w:rFonts w:ascii="Times New Roman" w:hAnsi="Times New Roman" w:cs="Times New Roman"/>
          <w:b w:val="0"/>
          <w:bCs/>
          <w:color w:val="auto"/>
          <w:sz w:val="24"/>
          <w:szCs w:val="24"/>
          <w:lang w:val="en-GB"/>
        </w:rPr>
        <w:t>agreement.</w:t>
      </w:r>
    </w:p>
    <w:p w14:paraId="42A94849" w14:textId="3CE966B1" w:rsidR="00745ED5" w:rsidRPr="005E7EC5" w:rsidRDefault="00745ED5" w:rsidP="00FD4D0B">
      <w:pPr>
        <w:pStyle w:val="ListParagraph"/>
        <w:numPr>
          <w:ilvl w:val="0"/>
          <w:numId w:val="7"/>
        </w:num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The task distribution work team has been carefully established and </w:t>
      </w:r>
      <w:r w:rsidR="00461075" w:rsidRPr="005E7EC5">
        <w:rPr>
          <w:rFonts w:ascii="Times New Roman" w:hAnsi="Times New Roman" w:cs="Times New Roman"/>
          <w:b w:val="0"/>
          <w:bCs/>
          <w:color w:val="auto"/>
          <w:sz w:val="24"/>
          <w:szCs w:val="24"/>
          <w:lang w:val="en-GB"/>
        </w:rPr>
        <w:t>supervised.</w:t>
      </w:r>
      <w:r w:rsidRPr="005E7EC5">
        <w:rPr>
          <w:rFonts w:ascii="Times New Roman" w:hAnsi="Times New Roman" w:cs="Times New Roman"/>
          <w:b w:val="0"/>
          <w:bCs/>
          <w:color w:val="auto"/>
          <w:sz w:val="24"/>
          <w:szCs w:val="24"/>
          <w:lang w:val="en-GB"/>
        </w:rPr>
        <w:t xml:space="preserve"> </w:t>
      </w:r>
    </w:p>
    <w:p w14:paraId="4E5A1493" w14:textId="582E6593" w:rsidR="00745ED5" w:rsidRPr="005E7EC5" w:rsidRDefault="00745ED5" w:rsidP="00FD4D0B">
      <w:pPr>
        <w:pStyle w:val="ListParagraph"/>
        <w:numPr>
          <w:ilvl w:val="0"/>
          <w:numId w:val="7"/>
        </w:numPr>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Outside support</w:t>
      </w:r>
      <w:r w:rsidR="000E50FD" w:rsidRPr="005E7EC5">
        <w:rPr>
          <w:rFonts w:ascii="Times New Roman" w:hAnsi="Times New Roman" w:cs="Times New Roman"/>
          <w:b w:val="0"/>
          <w:bCs/>
          <w:color w:val="auto"/>
          <w:sz w:val="24"/>
          <w:szCs w:val="24"/>
          <w:lang w:val="en-GB"/>
        </w:rPr>
        <w:t>- searched</w:t>
      </w:r>
      <w:r w:rsidRPr="005E7EC5">
        <w:rPr>
          <w:rFonts w:ascii="Times New Roman" w:hAnsi="Times New Roman" w:cs="Times New Roman"/>
          <w:b w:val="0"/>
          <w:bCs/>
          <w:color w:val="auto"/>
          <w:sz w:val="24"/>
          <w:szCs w:val="24"/>
          <w:lang w:val="en-GB"/>
        </w:rPr>
        <w:t xml:space="preserve"> for supporters, distribut</w:t>
      </w:r>
      <w:r w:rsidR="005E7EC5">
        <w:rPr>
          <w:rFonts w:ascii="Times New Roman" w:hAnsi="Times New Roman" w:cs="Times New Roman"/>
          <w:b w:val="0"/>
          <w:bCs/>
          <w:color w:val="auto"/>
          <w:sz w:val="24"/>
          <w:szCs w:val="24"/>
          <w:lang w:val="en-GB"/>
        </w:rPr>
        <w:t>ed</w:t>
      </w:r>
      <w:r w:rsidRPr="005E7EC5">
        <w:rPr>
          <w:rFonts w:ascii="Times New Roman" w:hAnsi="Times New Roman" w:cs="Times New Roman"/>
          <w:b w:val="0"/>
          <w:bCs/>
          <w:color w:val="auto"/>
          <w:sz w:val="24"/>
          <w:szCs w:val="24"/>
          <w:lang w:val="en-GB"/>
        </w:rPr>
        <w:t xml:space="preserve"> by various methods the details of their campaign</w:t>
      </w:r>
      <w:r w:rsidR="00461075" w:rsidRPr="005E7EC5">
        <w:rPr>
          <w:rFonts w:ascii="Times New Roman" w:hAnsi="Times New Roman" w:cs="Times New Roman"/>
          <w:b w:val="0"/>
          <w:bCs/>
          <w:color w:val="auto"/>
          <w:sz w:val="24"/>
          <w:szCs w:val="24"/>
          <w:lang w:val="en-GB"/>
        </w:rPr>
        <w:t>.</w:t>
      </w:r>
    </w:p>
    <w:p w14:paraId="16D9365D" w14:textId="6F4DCAF2" w:rsidR="00745ED5" w:rsidRPr="005E7EC5" w:rsidRDefault="00745ED5" w:rsidP="00FD4D0B">
      <w:pPr>
        <w:pStyle w:val="ListParagraph"/>
        <w:numPr>
          <w:ilvl w:val="0"/>
          <w:numId w:val="7"/>
        </w:numPr>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lastRenderedPageBreak/>
        <w:t>Feed Back- they seek to organi</w:t>
      </w:r>
      <w:r w:rsidR="00641FC4">
        <w:rPr>
          <w:rFonts w:ascii="Times New Roman" w:hAnsi="Times New Roman" w:cs="Times New Roman"/>
          <w:b w:val="0"/>
          <w:bCs/>
          <w:color w:val="auto"/>
          <w:sz w:val="24"/>
          <w:szCs w:val="24"/>
          <w:lang w:val="en-GB"/>
        </w:rPr>
        <w:t>s</w:t>
      </w:r>
      <w:r w:rsidRPr="005E7EC5">
        <w:rPr>
          <w:rFonts w:ascii="Times New Roman" w:hAnsi="Times New Roman" w:cs="Times New Roman"/>
          <w:b w:val="0"/>
          <w:bCs/>
          <w:color w:val="auto"/>
          <w:sz w:val="24"/>
          <w:szCs w:val="24"/>
          <w:lang w:val="en-GB"/>
        </w:rPr>
        <w:t xml:space="preserve">e sessions with the whole commune to share opinions about the state of the project and ideas of </w:t>
      </w:r>
      <w:r w:rsidR="00461075" w:rsidRPr="005E7EC5">
        <w:rPr>
          <w:rFonts w:ascii="Times New Roman" w:hAnsi="Times New Roman" w:cs="Times New Roman"/>
          <w:b w:val="0"/>
          <w:bCs/>
          <w:color w:val="auto"/>
          <w:sz w:val="24"/>
          <w:szCs w:val="24"/>
          <w:lang w:val="en-GB"/>
        </w:rPr>
        <w:t>approach</w:t>
      </w:r>
      <w:sdt>
        <w:sdtPr>
          <w:rPr>
            <w:rFonts w:ascii="Times New Roman" w:hAnsi="Times New Roman" w:cs="Times New Roman"/>
            <w:b w:val="0"/>
            <w:bCs/>
            <w:color w:val="auto"/>
            <w:sz w:val="24"/>
            <w:szCs w:val="24"/>
            <w:lang w:val="en-GB"/>
          </w:rPr>
          <w:id w:val="2093809198"/>
          <w:citation/>
        </w:sdtPr>
        <w:sdtEndPr/>
        <w:sdtContent>
          <w:r w:rsidR="00FC6EDB" w:rsidRPr="005E7EC5">
            <w:rPr>
              <w:rFonts w:ascii="Times New Roman" w:hAnsi="Times New Roman" w:cs="Times New Roman"/>
              <w:b w:val="0"/>
              <w:bCs/>
              <w:color w:val="auto"/>
              <w:sz w:val="24"/>
              <w:szCs w:val="24"/>
              <w:lang w:val="en-GB"/>
            </w:rPr>
            <w:fldChar w:fldCharType="begin"/>
          </w:r>
          <w:r w:rsidR="00FC6EDB" w:rsidRPr="005E7EC5">
            <w:rPr>
              <w:rFonts w:ascii="Times New Roman" w:hAnsi="Times New Roman" w:cs="Times New Roman"/>
              <w:b w:val="0"/>
              <w:bCs/>
              <w:color w:val="auto"/>
              <w:sz w:val="24"/>
              <w:szCs w:val="24"/>
              <w:lang w:val="en-GB"/>
            </w:rPr>
            <w:instrText xml:space="preserve"> CITATION Olo08 \l 2057 </w:instrText>
          </w:r>
          <w:r w:rsidR="00FC6EDB"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(Temitope, 2008)</w:t>
          </w:r>
          <w:r w:rsidR="00FC6EDB" w:rsidRPr="005E7EC5">
            <w:rPr>
              <w:rFonts w:ascii="Times New Roman" w:hAnsi="Times New Roman" w:cs="Times New Roman"/>
              <w:b w:val="0"/>
              <w:bCs/>
              <w:color w:val="auto"/>
              <w:sz w:val="24"/>
              <w:szCs w:val="24"/>
              <w:lang w:val="en-GB"/>
            </w:rPr>
            <w:fldChar w:fldCharType="end"/>
          </w:r>
        </w:sdtContent>
      </w:sdt>
      <w:r w:rsidR="00461075" w:rsidRPr="005E7EC5">
        <w:rPr>
          <w:rFonts w:ascii="Times New Roman" w:hAnsi="Times New Roman" w:cs="Times New Roman"/>
          <w:b w:val="0"/>
          <w:bCs/>
          <w:color w:val="auto"/>
          <w:sz w:val="24"/>
          <w:szCs w:val="24"/>
          <w:lang w:val="en-GB"/>
        </w:rPr>
        <w:t>.</w:t>
      </w:r>
    </w:p>
    <w:p w14:paraId="0711C2E4" w14:textId="70D42D42" w:rsidR="00AE7600" w:rsidRPr="005E7EC5" w:rsidRDefault="00AE7600" w:rsidP="00FD4D0B">
      <w:pPr>
        <w:jc w:val="both"/>
        <w:rPr>
          <w:lang w:val="en-GB"/>
        </w:rPr>
      </w:pPr>
    </w:p>
    <w:p w14:paraId="3F0599AD" w14:textId="77777777" w:rsidR="008926F1" w:rsidRPr="005E7EC5" w:rsidRDefault="008926F1" w:rsidP="00FD4D0B">
      <w:pPr>
        <w:spacing w:line="360" w:lineRule="auto"/>
        <w:jc w:val="both"/>
        <w:rPr>
          <w:rFonts w:ascii="Times New Roman" w:hAnsi="Times New Roman" w:cs="Times New Roman"/>
          <w:sz w:val="24"/>
          <w:szCs w:val="24"/>
          <w:lang w:val="en-GB"/>
        </w:rPr>
      </w:pPr>
      <w:r w:rsidRPr="005E7EC5">
        <w:rPr>
          <w:rFonts w:ascii="Times New Roman" w:hAnsi="Times New Roman" w:cs="Times New Roman"/>
          <w:sz w:val="24"/>
          <w:szCs w:val="24"/>
          <w:lang w:val="en-GB"/>
        </w:rPr>
        <w:t>Community Actions against Heathrow expansion</w:t>
      </w:r>
    </w:p>
    <w:p w14:paraId="54E558B0" w14:textId="4403686A" w:rsidR="008926F1" w:rsidRPr="005E7EC5" w:rsidRDefault="00F62D49" w:rsidP="00FD4D0B">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noProof/>
          <w:sz w:val="24"/>
          <w:szCs w:val="24"/>
          <w:lang w:val="en-GB"/>
        </w:rPr>
        <w:drawing>
          <wp:anchor distT="0" distB="0" distL="114300" distR="114300" simplePos="0" relativeHeight="251696640" behindDoc="0" locked="0" layoutInCell="1" allowOverlap="1" wp14:anchorId="7180B349" wp14:editId="0C6DEBD2">
            <wp:simplePos x="0" y="0"/>
            <wp:positionH relativeFrom="column">
              <wp:posOffset>1518920</wp:posOffset>
            </wp:positionH>
            <wp:positionV relativeFrom="paragraph">
              <wp:posOffset>1233805</wp:posOffset>
            </wp:positionV>
            <wp:extent cx="3848735" cy="2165985"/>
            <wp:effectExtent l="0" t="0" r="0" b="5715"/>
            <wp:wrapTopAndBottom/>
            <wp:docPr id="11" name="Picture 11" descr="Protest outside High 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test outside High Cou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48735" cy="2165985"/>
                    </a:xfrm>
                    <a:prstGeom prst="rect">
                      <a:avLst/>
                    </a:prstGeom>
                    <a:noFill/>
                    <a:ln>
                      <a:noFill/>
                    </a:ln>
                  </pic:spPr>
                </pic:pic>
              </a:graphicData>
            </a:graphic>
            <wp14:sizeRelH relativeFrom="page">
              <wp14:pctWidth>0</wp14:pctWidth>
            </wp14:sizeRelH>
            <wp14:sizeRelV relativeFrom="page">
              <wp14:pctHeight>0</wp14:pctHeight>
            </wp14:sizeRelV>
          </wp:anchor>
        </w:drawing>
      </w:r>
      <w:r w:rsidR="00211EE7">
        <w:rPr>
          <w:rFonts w:ascii="Times New Roman" w:hAnsi="Times New Roman" w:cs="Times New Roman"/>
          <w:b w:val="0"/>
          <w:bCs/>
          <w:color w:val="auto"/>
          <w:sz w:val="24"/>
          <w:szCs w:val="24"/>
          <w:lang w:val="en-GB"/>
        </w:rPr>
        <w:t xml:space="preserve">The community was not affected just with the constructions of this expansion. The Terminal 5 project of Heathrow Airport was also debated between the two parties. </w:t>
      </w:r>
      <w:proofErr w:type="gramStart"/>
      <w:r w:rsidR="00211EE7">
        <w:rPr>
          <w:rFonts w:ascii="Times New Roman" w:hAnsi="Times New Roman" w:cs="Times New Roman"/>
          <w:b w:val="0"/>
          <w:bCs/>
          <w:color w:val="auto"/>
          <w:sz w:val="24"/>
          <w:szCs w:val="24"/>
          <w:lang w:val="en-GB"/>
        </w:rPr>
        <w:t>Furthermore</w:t>
      </w:r>
      <w:proofErr w:type="gramEnd"/>
      <w:r w:rsidR="00211EE7">
        <w:rPr>
          <w:rFonts w:ascii="Times New Roman" w:hAnsi="Times New Roman" w:cs="Times New Roman"/>
          <w:b w:val="0"/>
          <w:bCs/>
          <w:color w:val="auto"/>
          <w:sz w:val="24"/>
          <w:szCs w:val="24"/>
          <w:lang w:val="en-GB"/>
        </w:rPr>
        <w:t xml:space="preserve"> the opening day of this terminal was celebrated by </w:t>
      </w:r>
      <w:r w:rsidR="008926F1" w:rsidRPr="005E7EC5">
        <w:rPr>
          <w:rFonts w:ascii="Times New Roman" w:hAnsi="Times New Roman" w:cs="Times New Roman"/>
          <w:b w:val="0"/>
          <w:bCs/>
          <w:color w:val="auto"/>
          <w:sz w:val="24"/>
          <w:szCs w:val="24"/>
          <w:lang w:val="en-GB"/>
        </w:rPr>
        <w:t>hundreds of protesters descended in red T-shirts.</w:t>
      </w:r>
      <w:r>
        <w:rPr>
          <w:rFonts w:ascii="Times New Roman" w:hAnsi="Times New Roman" w:cs="Times New Roman"/>
          <w:b w:val="0"/>
          <w:bCs/>
          <w:color w:val="auto"/>
          <w:sz w:val="24"/>
          <w:szCs w:val="24"/>
          <w:lang w:val="en-GB"/>
        </w:rPr>
        <w:t xml:space="preserve"> As is presented in the image below, </w:t>
      </w:r>
      <w:r w:rsidR="00394BAE">
        <w:rPr>
          <w:rFonts w:ascii="Times New Roman" w:hAnsi="Times New Roman" w:cs="Times New Roman"/>
          <w:b w:val="0"/>
          <w:bCs/>
          <w:color w:val="auto"/>
          <w:sz w:val="24"/>
          <w:szCs w:val="24"/>
          <w:lang w:val="en-GB"/>
        </w:rPr>
        <w:t xml:space="preserve">opening </w:t>
      </w:r>
      <w:r w:rsidR="008926F1" w:rsidRPr="005E7EC5">
        <w:rPr>
          <w:rFonts w:ascii="Times New Roman" w:hAnsi="Times New Roman" w:cs="Times New Roman"/>
          <w:b w:val="0"/>
          <w:bCs/>
          <w:color w:val="auto"/>
          <w:sz w:val="24"/>
          <w:szCs w:val="24"/>
          <w:lang w:val="en-GB"/>
        </w:rPr>
        <w:t>day of Terminal 5</w:t>
      </w:r>
      <w:sdt>
        <w:sdtPr>
          <w:rPr>
            <w:rFonts w:ascii="Times New Roman" w:hAnsi="Times New Roman" w:cs="Times New Roman"/>
            <w:b w:val="0"/>
            <w:bCs/>
            <w:color w:val="auto"/>
            <w:sz w:val="24"/>
            <w:szCs w:val="24"/>
            <w:lang w:val="en-GB"/>
          </w:rPr>
          <w:id w:val="1528915262"/>
          <w:citation/>
        </w:sdtPr>
        <w:sdtEndPr/>
        <w:sdtContent>
          <w:r w:rsidR="00A34F6C" w:rsidRPr="005E7EC5">
            <w:rPr>
              <w:rFonts w:ascii="Times New Roman" w:hAnsi="Times New Roman" w:cs="Times New Roman"/>
              <w:b w:val="0"/>
              <w:bCs/>
              <w:color w:val="auto"/>
              <w:sz w:val="24"/>
              <w:szCs w:val="24"/>
              <w:lang w:val="en-GB"/>
            </w:rPr>
            <w:fldChar w:fldCharType="begin"/>
          </w:r>
          <w:r w:rsidR="00A34F6C" w:rsidRPr="005E7EC5">
            <w:rPr>
              <w:rFonts w:ascii="Times New Roman" w:hAnsi="Times New Roman" w:cs="Times New Roman"/>
              <w:b w:val="0"/>
              <w:bCs/>
              <w:color w:val="auto"/>
              <w:sz w:val="24"/>
              <w:szCs w:val="24"/>
              <w:lang w:val="en-GB"/>
            </w:rPr>
            <w:instrText xml:space="preserve"> CITATION JAM21 \l 2057 </w:instrText>
          </w:r>
          <w:r w:rsidR="00A34F6C" w:rsidRPr="005E7EC5">
            <w:rPr>
              <w:rFonts w:ascii="Times New Roman" w:hAnsi="Times New Roman" w:cs="Times New Roman"/>
              <w:b w:val="0"/>
              <w:bCs/>
              <w:color w:val="auto"/>
              <w:sz w:val="24"/>
              <w:szCs w:val="24"/>
              <w:lang w:val="en-GB"/>
            </w:rPr>
            <w:fldChar w:fldCharType="separate"/>
          </w:r>
          <w:r w:rsidR="0035203B">
            <w:rPr>
              <w:rFonts w:ascii="Times New Roman" w:hAnsi="Times New Roman" w:cs="Times New Roman"/>
              <w:b w:val="0"/>
              <w:bCs/>
              <w:noProof/>
              <w:color w:val="auto"/>
              <w:sz w:val="24"/>
              <w:szCs w:val="24"/>
              <w:lang w:val="en-GB"/>
            </w:rPr>
            <w:t xml:space="preserve"> </w:t>
          </w:r>
          <w:r w:rsidR="0035203B" w:rsidRPr="0035203B">
            <w:rPr>
              <w:rFonts w:ascii="Times New Roman" w:hAnsi="Times New Roman" w:cs="Times New Roman"/>
              <w:noProof/>
              <w:color w:val="auto"/>
              <w:sz w:val="24"/>
              <w:szCs w:val="24"/>
              <w:lang w:val="en-GB"/>
            </w:rPr>
            <w:t>(WOOLLEY, 2021)</w:t>
          </w:r>
          <w:r w:rsidR="00A34F6C" w:rsidRPr="005E7EC5">
            <w:rPr>
              <w:rFonts w:ascii="Times New Roman" w:hAnsi="Times New Roman" w:cs="Times New Roman"/>
              <w:b w:val="0"/>
              <w:bCs/>
              <w:color w:val="auto"/>
              <w:sz w:val="24"/>
              <w:szCs w:val="24"/>
              <w:lang w:val="en-GB"/>
            </w:rPr>
            <w:fldChar w:fldCharType="end"/>
          </w:r>
        </w:sdtContent>
      </w:sdt>
      <w:r w:rsidR="008926F1" w:rsidRPr="005E7EC5">
        <w:rPr>
          <w:rFonts w:ascii="Times New Roman" w:hAnsi="Times New Roman" w:cs="Times New Roman"/>
          <w:b w:val="0"/>
          <w:bCs/>
          <w:color w:val="auto"/>
          <w:sz w:val="24"/>
          <w:szCs w:val="24"/>
          <w:lang w:val="en-GB"/>
        </w:rPr>
        <w:t>.</w:t>
      </w:r>
      <w:r>
        <w:rPr>
          <w:rFonts w:ascii="Times New Roman" w:hAnsi="Times New Roman" w:cs="Times New Roman"/>
          <w:b w:val="0"/>
          <w:bCs/>
          <w:color w:val="auto"/>
          <w:sz w:val="24"/>
          <w:szCs w:val="24"/>
          <w:lang w:val="en-GB"/>
        </w:rPr>
        <w:t xml:space="preserve"> The following image is from the protest </w:t>
      </w:r>
      <w:r w:rsidR="0035203B">
        <w:rPr>
          <w:rFonts w:ascii="Times New Roman" w:hAnsi="Times New Roman" w:cs="Times New Roman"/>
          <w:b w:val="0"/>
          <w:bCs/>
          <w:color w:val="auto"/>
          <w:sz w:val="24"/>
          <w:szCs w:val="24"/>
          <w:lang w:val="en-GB"/>
        </w:rPr>
        <w:t>on the</w:t>
      </w:r>
      <w:r>
        <w:rPr>
          <w:rFonts w:ascii="Times New Roman" w:hAnsi="Times New Roman" w:cs="Times New Roman"/>
          <w:b w:val="0"/>
          <w:bCs/>
          <w:color w:val="auto"/>
          <w:sz w:val="24"/>
          <w:szCs w:val="24"/>
          <w:lang w:val="en-GB"/>
        </w:rPr>
        <w:t xml:space="preserve"> third runway but since then v</w:t>
      </w:r>
      <w:r w:rsidR="008926F1" w:rsidRPr="005E7EC5">
        <w:rPr>
          <w:rFonts w:ascii="Times New Roman" w:hAnsi="Times New Roman" w:cs="Times New Roman"/>
          <w:b w:val="0"/>
          <w:bCs/>
          <w:color w:val="auto"/>
          <w:sz w:val="24"/>
          <w:szCs w:val="24"/>
          <w:lang w:val="en-GB"/>
        </w:rPr>
        <w:t>arious methods have been proposed and adopted to stop the expansion.</w:t>
      </w:r>
    </w:p>
    <w:p w14:paraId="7D8845C7" w14:textId="2A55F199" w:rsidR="008926F1" w:rsidRPr="005E7EC5" w:rsidRDefault="008926F1" w:rsidP="00FD4D0B">
      <w:pPr>
        <w:spacing w:line="360" w:lineRule="auto"/>
        <w:jc w:val="both"/>
        <w:rPr>
          <w:rFonts w:ascii="Times New Roman" w:hAnsi="Times New Roman" w:cs="Times New Roman"/>
          <w:sz w:val="24"/>
          <w:szCs w:val="24"/>
          <w:lang w:val="en-GB"/>
        </w:rPr>
      </w:pPr>
    </w:p>
    <w:p w14:paraId="329DF9F2" w14:textId="1C52A591" w:rsidR="00D35B9F" w:rsidRPr="005E7EC5" w:rsidRDefault="00D35B9F" w:rsidP="00FD4D0B">
      <w:pPr>
        <w:spacing w:line="360" w:lineRule="auto"/>
        <w:jc w:val="center"/>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Fig</w:t>
      </w:r>
      <w:r w:rsidR="00F62D49">
        <w:rPr>
          <w:rFonts w:ascii="Times New Roman" w:hAnsi="Times New Roman" w:cs="Times New Roman"/>
          <w:b w:val="0"/>
          <w:bCs/>
          <w:color w:val="auto"/>
          <w:sz w:val="24"/>
          <w:szCs w:val="24"/>
          <w:lang w:val="en-GB"/>
        </w:rPr>
        <w:t xml:space="preserve"> 1</w:t>
      </w:r>
      <w:r w:rsidRPr="005E7EC5">
        <w:rPr>
          <w:rFonts w:ascii="Times New Roman" w:hAnsi="Times New Roman" w:cs="Times New Roman"/>
          <w:b w:val="0"/>
          <w:bCs/>
          <w:color w:val="auto"/>
          <w:sz w:val="24"/>
          <w:szCs w:val="24"/>
          <w:lang w:val="en-GB"/>
        </w:rPr>
        <w:t xml:space="preserve">. </w:t>
      </w:r>
      <w:r w:rsidR="006501E8" w:rsidRPr="005E7EC5">
        <w:rPr>
          <w:rFonts w:ascii="Times New Roman" w:hAnsi="Times New Roman" w:cs="Times New Roman"/>
          <w:b w:val="0"/>
          <w:bCs/>
          <w:color w:val="auto"/>
          <w:sz w:val="24"/>
          <w:szCs w:val="24"/>
          <w:lang w:val="en-GB"/>
        </w:rPr>
        <w:t xml:space="preserve">Anti-expansion protest </w:t>
      </w:r>
      <w:sdt>
        <w:sdtPr>
          <w:rPr>
            <w:rFonts w:ascii="Times New Roman" w:hAnsi="Times New Roman" w:cs="Times New Roman"/>
            <w:b w:val="0"/>
            <w:bCs/>
            <w:color w:val="auto"/>
            <w:sz w:val="24"/>
            <w:szCs w:val="24"/>
            <w:lang w:val="en-GB"/>
          </w:rPr>
          <w:id w:val="511268579"/>
          <w:citation/>
        </w:sdtPr>
        <w:sdtEndPr/>
        <w:sdtContent>
          <w:r w:rsidR="006501E8" w:rsidRPr="005E7EC5">
            <w:rPr>
              <w:rFonts w:ascii="Times New Roman" w:hAnsi="Times New Roman" w:cs="Times New Roman"/>
              <w:b w:val="0"/>
              <w:bCs/>
              <w:color w:val="auto"/>
              <w:sz w:val="24"/>
              <w:szCs w:val="24"/>
              <w:lang w:val="en-GB"/>
            </w:rPr>
            <w:fldChar w:fldCharType="begin"/>
          </w:r>
          <w:r w:rsidR="006501E8" w:rsidRPr="005E7EC5">
            <w:rPr>
              <w:rFonts w:ascii="Times New Roman" w:hAnsi="Times New Roman" w:cs="Times New Roman"/>
              <w:b w:val="0"/>
              <w:bCs/>
              <w:color w:val="auto"/>
              <w:sz w:val="24"/>
              <w:szCs w:val="24"/>
              <w:lang w:val="en-GB"/>
            </w:rPr>
            <w:instrText xml:space="preserve"> CITATION Edg20 \l 2057 </w:instrText>
          </w:r>
          <w:r w:rsidR="006501E8" w:rsidRPr="005E7EC5">
            <w:rPr>
              <w:rFonts w:ascii="Times New Roman" w:hAnsi="Times New Roman" w:cs="Times New Roman"/>
              <w:b w:val="0"/>
              <w:bCs/>
              <w:color w:val="auto"/>
              <w:sz w:val="24"/>
              <w:szCs w:val="24"/>
              <w:lang w:val="en-GB"/>
            </w:rPr>
            <w:fldChar w:fldCharType="separate"/>
          </w:r>
          <w:r w:rsidR="0035203B" w:rsidRPr="0035203B">
            <w:rPr>
              <w:rFonts w:ascii="Times New Roman" w:hAnsi="Times New Roman" w:cs="Times New Roman"/>
              <w:noProof/>
              <w:color w:val="auto"/>
              <w:sz w:val="24"/>
              <w:szCs w:val="24"/>
              <w:lang w:val="en-GB"/>
            </w:rPr>
            <w:t>(Edgington, 2020)</w:t>
          </w:r>
          <w:r w:rsidR="006501E8" w:rsidRPr="005E7EC5">
            <w:rPr>
              <w:rFonts w:ascii="Times New Roman" w:hAnsi="Times New Roman" w:cs="Times New Roman"/>
              <w:b w:val="0"/>
              <w:bCs/>
              <w:color w:val="auto"/>
              <w:sz w:val="24"/>
              <w:szCs w:val="24"/>
              <w:lang w:val="en-GB"/>
            </w:rPr>
            <w:fldChar w:fldCharType="end"/>
          </w:r>
        </w:sdtContent>
      </w:sdt>
    </w:p>
    <w:p w14:paraId="29F092D5" w14:textId="70E7D32C" w:rsidR="00987457" w:rsidRPr="005E7EC5" w:rsidRDefault="00987457" w:rsidP="00FD4D0B">
      <w:pPr>
        <w:spacing w:line="360" w:lineRule="auto"/>
        <w:jc w:val="both"/>
        <w:rPr>
          <w:rFonts w:ascii="Times New Roman" w:hAnsi="Times New Roman" w:cs="Times New Roman"/>
          <w:b w:val="0"/>
          <w:bCs/>
          <w:color w:val="auto"/>
          <w:sz w:val="24"/>
          <w:szCs w:val="24"/>
          <w:lang w:val="en-GB"/>
        </w:rPr>
      </w:pPr>
    </w:p>
    <w:p w14:paraId="23DA5088" w14:textId="738C1CC2" w:rsidR="00D44995" w:rsidRPr="005E7EC5" w:rsidRDefault="00EF4057" w:rsidP="00FD4D0B">
      <w:pPr>
        <w:spacing w:line="360" w:lineRule="auto"/>
        <w:jc w:val="both"/>
        <w:rPr>
          <w:rFonts w:ascii="Times New Roman" w:hAnsi="Times New Roman" w:cs="Times New Roman"/>
          <w:sz w:val="24"/>
          <w:szCs w:val="24"/>
          <w:lang w:val="en-GB"/>
        </w:rPr>
      </w:pPr>
      <w:r w:rsidRPr="005E7EC5">
        <w:rPr>
          <w:rFonts w:ascii="Times New Roman" w:hAnsi="Times New Roman" w:cs="Times New Roman"/>
          <w:sz w:val="24"/>
          <w:szCs w:val="24"/>
          <w:lang w:val="en-GB"/>
        </w:rPr>
        <w:t xml:space="preserve"> </w:t>
      </w:r>
      <w:r w:rsidR="00E763F1" w:rsidRPr="005E7EC5">
        <w:rPr>
          <w:rFonts w:ascii="Times New Roman" w:hAnsi="Times New Roman" w:cs="Times New Roman"/>
          <w:sz w:val="24"/>
          <w:szCs w:val="24"/>
          <w:lang w:val="en-GB"/>
        </w:rPr>
        <w:t>Green Peace and Nort</w:t>
      </w:r>
      <w:r w:rsidR="00652B83" w:rsidRPr="005E7EC5">
        <w:rPr>
          <w:rFonts w:ascii="Times New Roman" w:hAnsi="Times New Roman" w:cs="Times New Roman"/>
          <w:sz w:val="24"/>
          <w:szCs w:val="24"/>
          <w:lang w:val="en-GB"/>
        </w:rPr>
        <w:t xml:space="preserve">h-West London </w:t>
      </w:r>
      <w:r w:rsidR="00D44995" w:rsidRPr="005E7EC5">
        <w:rPr>
          <w:rFonts w:ascii="Times New Roman" w:hAnsi="Times New Roman" w:cs="Times New Roman"/>
          <w:sz w:val="24"/>
          <w:szCs w:val="24"/>
          <w:lang w:val="en-GB"/>
        </w:rPr>
        <w:t>Community</w:t>
      </w:r>
    </w:p>
    <w:p w14:paraId="3DE1695D" w14:textId="379F5088" w:rsidR="008318FE" w:rsidRPr="005E7EC5" w:rsidRDefault="008318FE" w:rsidP="00FD4D0B">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The local community has been supported through</w:t>
      </w:r>
      <w:r w:rsidR="0048441C" w:rsidRPr="005E7EC5">
        <w:rPr>
          <w:rFonts w:ascii="Times New Roman" w:hAnsi="Times New Roman" w:cs="Times New Roman"/>
          <w:b w:val="0"/>
          <w:bCs/>
          <w:color w:val="auto"/>
          <w:sz w:val="24"/>
          <w:szCs w:val="24"/>
          <w:lang w:val="en-GB"/>
        </w:rPr>
        <w:t xml:space="preserve"> </w:t>
      </w:r>
      <w:r w:rsidR="005E7EC5">
        <w:rPr>
          <w:rFonts w:ascii="Times New Roman" w:hAnsi="Times New Roman" w:cs="Times New Roman"/>
          <w:b w:val="0"/>
          <w:bCs/>
          <w:color w:val="auto"/>
          <w:sz w:val="24"/>
          <w:szCs w:val="24"/>
          <w:lang w:val="en-GB"/>
        </w:rPr>
        <w:t xml:space="preserve">the </w:t>
      </w:r>
      <w:r w:rsidR="0048441C" w:rsidRPr="005E7EC5">
        <w:rPr>
          <w:rFonts w:ascii="Times New Roman" w:hAnsi="Times New Roman" w:cs="Times New Roman"/>
          <w:b w:val="0"/>
          <w:bCs/>
          <w:color w:val="auto"/>
          <w:sz w:val="24"/>
          <w:szCs w:val="24"/>
          <w:lang w:val="en-GB"/>
        </w:rPr>
        <w:t>entire process by</w:t>
      </w:r>
      <w:r w:rsidRPr="005E7EC5">
        <w:rPr>
          <w:rFonts w:ascii="Times New Roman" w:hAnsi="Times New Roman" w:cs="Times New Roman"/>
          <w:b w:val="0"/>
          <w:bCs/>
          <w:color w:val="auto"/>
          <w:sz w:val="24"/>
          <w:szCs w:val="24"/>
          <w:lang w:val="en-GB"/>
        </w:rPr>
        <w:t xml:space="preserve"> the Green Peac</w:t>
      </w:r>
      <w:r w:rsidR="0048441C" w:rsidRPr="005E7EC5">
        <w:rPr>
          <w:rFonts w:ascii="Times New Roman" w:hAnsi="Times New Roman" w:cs="Times New Roman"/>
          <w:b w:val="0"/>
          <w:bCs/>
          <w:color w:val="auto"/>
          <w:sz w:val="24"/>
          <w:szCs w:val="24"/>
          <w:lang w:val="en-GB"/>
        </w:rPr>
        <w:t>e</w:t>
      </w:r>
      <w:r w:rsidRPr="005E7EC5">
        <w:rPr>
          <w:rFonts w:ascii="Times New Roman" w:hAnsi="Times New Roman" w:cs="Times New Roman"/>
          <w:b w:val="0"/>
          <w:bCs/>
          <w:color w:val="auto"/>
          <w:sz w:val="24"/>
          <w:szCs w:val="24"/>
          <w:lang w:val="en-GB"/>
        </w:rPr>
        <w:t xml:space="preserve"> organi</w:t>
      </w:r>
      <w:r w:rsidR="005E7EC5">
        <w:rPr>
          <w:rFonts w:ascii="Times New Roman" w:hAnsi="Times New Roman" w:cs="Times New Roman"/>
          <w:b w:val="0"/>
          <w:bCs/>
          <w:color w:val="auto"/>
          <w:sz w:val="24"/>
          <w:szCs w:val="24"/>
          <w:lang w:val="en-GB"/>
        </w:rPr>
        <w:t>s</w:t>
      </w:r>
      <w:r w:rsidR="000648E0" w:rsidRPr="005E7EC5">
        <w:rPr>
          <w:rFonts w:ascii="Times New Roman" w:hAnsi="Times New Roman" w:cs="Times New Roman"/>
          <w:b w:val="0"/>
          <w:bCs/>
          <w:color w:val="auto"/>
          <w:sz w:val="24"/>
          <w:szCs w:val="24"/>
          <w:lang w:val="en-GB"/>
        </w:rPr>
        <w:t>ation</w:t>
      </w:r>
      <w:r w:rsidRPr="005E7EC5">
        <w:rPr>
          <w:rFonts w:ascii="Times New Roman" w:hAnsi="Times New Roman" w:cs="Times New Roman"/>
          <w:b w:val="0"/>
          <w:bCs/>
          <w:color w:val="auto"/>
          <w:sz w:val="24"/>
          <w:szCs w:val="24"/>
          <w:lang w:val="en-GB"/>
        </w:rPr>
        <w:t xml:space="preserve">. </w:t>
      </w:r>
      <w:r w:rsidR="00000512" w:rsidRPr="005E7EC5">
        <w:rPr>
          <w:rFonts w:ascii="Times New Roman" w:hAnsi="Times New Roman" w:cs="Times New Roman"/>
          <w:b w:val="0"/>
          <w:bCs/>
          <w:color w:val="auto"/>
          <w:sz w:val="24"/>
          <w:szCs w:val="24"/>
          <w:lang w:val="en-GB"/>
        </w:rPr>
        <w:t>Through their activity</w:t>
      </w:r>
      <w:r w:rsidR="005E7EC5">
        <w:rPr>
          <w:rFonts w:ascii="Times New Roman" w:hAnsi="Times New Roman" w:cs="Times New Roman"/>
          <w:b w:val="0"/>
          <w:bCs/>
          <w:color w:val="auto"/>
          <w:sz w:val="24"/>
          <w:szCs w:val="24"/>
          <w:lang w:val="en-GB"/>
        </w:rPr>
        <w:t>,</w:t>
      </w:r>
      <w:r w:rsidR="00000512" w:rsidRPr="005E7EC5">
        <w:rPr>
          <w:rFonts w:ascii="Times New Roman" w:hAnsi="Times New Roman" w:cs="Times New Roman"/>
          <w:b w:val="0"/>
          <w:bCs/>
          <w:color w:val="auto"/>
          <w:sz w:val="24"/>
          <w:szCs w:val="24"/>
          <w:lang w:val="en-GB"/>
        </w:rPr>
        <w:t xml:space="preserve"> Green Peace</w:t>
      </w:r>
      <w:r w:rsidRPr="005E7EC5">
        <w:rPr>
          <w:rFonts w:ascii="Times New Roman" w:hAnsi="Times New Roman" w:cs="Times New Roman"/>
          <w:b w:val="0"/>
          <w:bCs/>
          <w:color w:val="auto"/>
          <w:sz w:val="24"/>
          <w:szCs w:val="24"/>
          <w:lang w:val="en-GB"/>
        </w:rPr>
        <w:t xml:space="preserve"> reviewed numerous judicial decisions, </w:t>
      </w:r>
      <w:r w:rsidR="005E7EC5" w:rsidRPr="005E7EC5">
        <w:rPr>
          <w:rFonts w:ascii="Times New Roman" w:hAnsi="Times New Roman" w:cs="Times New Roman"/>
          <w:b w:val="0"/>
          <w:bCs/>
          <w:color w:val="auto"/>
          <w:sz w:val="24"/>
          <w:szCs w:val="24"/>
          <w:lang w:val="en-GB"/>
        </w:rPr>
        <w:t>informed,</w:t>
      </w:r>
      <w:r w:rsidRPr="005E7EC5">
        <w:rPr>
          <w:rFonts w:ascii="Times New Roman" w:hAnsi="Times New Roman" w:cs="Times New Roman"/>
          <w:b w:val="0"/>
          <w:bCs/>
          <w:color w:val="auto"/>
          <w:sz w:val="24"/>
          <w:szCs w:val="24"/>
          <w:lang w:val="en-GB"/>
        </w:rPr>
        <w:t xml:space="preserve"> and presented to the public and locals all the stadiums of their campaign, through leaflets sent by post to the homes in the incident and through repeated publications in local newspapers and television appearances</w:t>
      </w:r>
      <w:r w:rsidR="006B26B2">
        <w:rPr>
          <w:rFonts w:ascii="Times New Roman" w:hAnsi="Times New Roman" w:cs="Times New Roman"/>
          <w:b w:val="0"/>
          <w:bCs/>
          <w:color w:val="auto"/>
          <w:sz w:val="24"/>
          <w:szCs w:val="24"/>
          <w:lang w:val="en-GB"/>
        </w:rPr>
        <w:t xml:space="preserve"> which are attached as </w:t>
      </w:r>
      <w:r w:rsidR="00530E73" w:rsidRPr="005E7EC5">
        <w:rPr>
          <w:rFonts w:ascii="Times New Roman" w:hAnsi="Times New Roman" w:cs="Times New Roman"/>
          <w:b w:val="0"/>
          <w:bCs/>
          <w:color w:val="auto"/>
          <w:sz w:val="24"/>
          <w:szCs w:val="24"/>
          <w:lang w:val="en-GB"/>
        </w:rPr>
        <w:t>Appendix</w:t>
      </w:r>
      <w:r w:rsidR="00FD4D0B" w:rsidRPr="005E7EC5">
        <w:rPr>
          <w:rFonts w:ascii="Times New Roman" w:hAnsi="Times New Roman" w:cs="Times New Roman"/>
          <w:b w:val="0"/>
          <w:bCs/>
          <w:color w:val="auto"/>
          <w:sz w:val="24"/>
          <w:szCs w:val="24"/>
          <w:lang w:val="en-GB"/>
        </w:rPr>
        <w:t xml:space="preserve"> 2</w:t>
      </w:r>
      <w:r w:rsidR="00277760" w:rsidRPr="005E7EC5">
        <w:rPr>
          <w:rFonts w:ascii="Times New Roman" w:hAnsi="Times New Roman" w:cs="Times New Roman"/>
          <w:b w:val="0"/>
          <w:bCs/>
          <w:color w:val="auto"/>
          <w:sz w:val="24"/>
          <w:szCs w:val="24"/>
          <w:lang w:val="en-GB"/>
        </w:rPr>
        <w:t>.</w:t>
      </w:r>
    </w:p>
    <w:p w14:paraId="561858F5" w14:textId="77777777" w:rsidR="004114B3" w:rsidRPr="005E7EC5" w:rsidRDefault="004114B3" w:rsidP="00FD4D0B">
      <w:pPr>
        <w:spacing w:line="360" w:lineRule="auto"/>
        <w:jc w:val="both"/>
        <w:rPr>
          <w:rFonts w:ascii="Times New Roman" w:hAnsi="Times New Roman" w:cs="Times New Roman"/>
          <w:sz w:val="24"/>
          <w:szCs w:val="24"/>
          <w:lang w:val="en-GB"/>
        </w:rPr>
      </w:pPr>
    </w:p>
    <w:p w14:paraId="4D63C858" w14:textId="4F82350C" w:rsidR="00652B83" w:rsidRPr="005E7EC5" w:rsidRDefault="003532E4" w:rsidP="00FD4D0B">
      <w:pPr>
        <w:spacing w:line="360" w:lineRule="auto"/>
        <w:jc w:val="both"/>
        <w:rPr>
          <w:rFonts w:ascii="Times New Roman" w:hAnsi="Times New Roman" w:cs="Times New Roman"/>
          <w:sz w:val="24"/>
          <w:szCs w:val="24"/>
          <w:lang w:val="en-GB"/>
        </w:rPr>
      </w:pPr>
      <w:r w:rsidRPr="005E7EC5">
        <w:rPr>
          <w:rFonts w:ascii="Times New Roman" w:hAnsi="Times New Roman" w:cs="Times New Roman"/>
          <w:sz w:val="24"/>
          <w:szCs w:val="24"/>
          <w:lang w:val="en-GB"/>
        </w:rPr>
        <w:t xml:space="preserve">Community from Wales, </w:t>
      </w:r>
      <w:proofErr w:type="gramStart"/>
      <w:r w:rsidR="001D1329" w:rsidRPr="005E7EC5">
        <w:rPr>
          <w:rFonts w:ascii="Times New Roman" w:hAnsi="Times New Roman" w:cs="Times New Roman"/>
          <w:sz w:val="24"/>
          <w:szCs w:val="24"/>
          <w:lang w:val="en-GB"/>
        </w:rPr>
        <w:t>England</w:t>
      </w:r>
      <w:proofErr w:type="gramEnd"/>
      <w:r w:rsidR="001D1329" w:rsidRPr="005E7EC5">
        <w:rPr>
          <w:rFonts w:ascii="Times New Roman" w:hAnsi="Times New Roman" w:cs="Times New Roman"/>
          <w:sz w:val="24"/>
          <w:szCs w:val="24"/>
          <w:lang w:val="en-GB"/>
        </w:rPr>
        <w:t xml:space="preserve"> </w:t>
      </w:r>
      <w:r w:rsidRPr="005E7EC5">
        <w:rPr>
          <w:rFonts w:ascii="Times New Roman" w:hAnsi="Times New Roman" w:cs="Times New Roman"/>
          <w:sz w:val="24"/>
          <w:szCs w:val="24"/>
          <w:lang w:val="en-GB"/>
        </w:rPr>
        <w:t>and North Irela</w:t>
      </w:r>
      <w:r w:rsidR="0019345B" w:rsidRPr="005E7EC5">
        <w:rPr>
          <w:rFonts w:ascii="Times New Roman" w:hAnsi="Times New Roman" w:cs="Times New Roman"/>
          <w:sz w:val="24"/>
          <w:szCs w:val="24"/>
          <w:lang w:val="en-GB"/>
        </w:rPr>
        <w:t xml:space="preserve">nd </w:t>
      </w:r>
      <w:r w:rsidR="00FC6EDB" w:rsidRPr="005E7EC5">
        <w:rPr>
          <w:rFonts w:ascii="Times New Roman" w:hAnsi="Times New Roman" w:cs="Times New Roman"/>
          <w:sz w:val="24"/>
          <w:szCs w:val="24"/>
          <w:lang w:val="en-GB"/>
        </w:rPr>
        <w:t>“Friends</w:t>
      </w:r>
      <w:r w:rsidR="0019345B" w:rsidRPr="005E7EC5">
        <w:rPr>
          <w:rFonts w:ascii="Times New Roman" w:hAnsi="Times New Roman" w:cs="Times New Roman"/>
          <w:sz w:val="24"/>
          <w:szCs w:val="24"/>
          <w:lang w:val="en-GB"/>
        </w:rPr>
        <w:t xml:space="preserve"> of the Earth”</w:t>
      </w:r>
    </w:p>
    <w:p w14:paraId="2058102A" w14:textId="7E5B839A" w:rsidR="004A7408" w:rsidRPr="005E7EC5" w:rsidRDefault="000E1281" w:rsidP="00FD4D0B">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Along with the North West London community fighting to prevent expansion, the international organi</w:t>
      </w:r>
      <w:r w:rsidR="00641FC4">
        <w:rPr>
          <w:rFonts w:ascii="Times New Roman" w:hAnsi="Times New Roman" w:cs="Times New Roman"/>
          <w:b w:val="0"/>
          <w:bCs/>
          <w:color w:val="auto"/>
          <w:sz w:val="24"/>
          <w:szCs w:val="24"/>
          <w:lang w:val="en-GB"/>
        </w:rPr>
        <w:t>s</w:t>
      </w:r>
      <w:r w:rsidRPr="005E7EC5">
        <w:rPr>
          <w:rFonts w:ascii="Times New Roman" w:hAnsi="Times New Roman" w:cs="Times New Roman"/>
          <w:b w:val="0"/>
          <w:bCs/>
          <w:color w:val="auto"/>
          <w:sz w:val="24"/>
          <w:szCs w:val="24"/>
          <w:lang w:val="en-GB"/>
        </w:rPr>
        <w:t>ation Friends of The Ea</w:t>
      </w:r>
      <w:r w:rsidR="00C43EFD" w:rsidRPr="005E7EC5">
        <w:rPr>
          <w:rFonts w:ascii="Times New Roman" w:hAnsi="Times New Roman" w:cs="Times New Roman"/>
          <w:b w:val="0"/>
          <w:bCs/>
          <w:color w:val="auto"/>
          <w:sz w:val="24"/>
          <w:szCs w:val="24"/>
          <w:lang w:val="en-GB"/>
        </w:rPr>
        <w:t>rth</w:t>
      </w:r>
      <w:r w:rsidRPr="005E7EC5">
        <w:rPr>
          <w:rFonts w:ascii="Times New Roman" w:hAnsi="Times New Roman" w:cs="Times New Roman"/>
          <w:b w:val="0"/>
          <w:bCs/>
          <w:color w:val="auto"/>
          <w:sz w:val="24"/>
          <w:szCs w:val="24"/>
          <w:lang w:val="en-GB"/>
        </w:rPr>
        <w:t xml:space="preserve"> has joined. This community is dedicated to the protect</w:t>
      </w:r>
      <w:r w:rsidR="005E7EC5">
        <w:rPr>
          <w:rFonts w:ascii="Times New Roman" w:hAnsi="Times New Roman" w:cs="Times New Roman"/>
          <w:b w:val="0"/>
          <w:bCs/>
          <w:color w:val="auto"/>
          <w:sz w:val="24"/>
          <w:szCs w:val="24"/>
          <w:lang w:val="en-GB"/>
        </w:rPr>
        <w:t>ion</w:t>
      </w:r>
      <w:r w:rsidR="00B623B4" w:rsidRPr="005E7EC5">
        <w:rPr>
          <w:rFonts w:ascii="Times New Roman" w:hAnsi="Times New Roman" w:cs="Times New Roman"/>
          <w:b w:val="0"/>
          <w:bCs/>
          <w:color w:val="auto"/>
          <w:sz w:val="24"/>
          <w:szCs w:val="24"/>
          <w:lang w:val="en-GB"/>
        </w:rPr>
        <w:t xml:space="preserve"> </w:t>
      </w:r>
      <w:r w:rsidR="004A7408" w:rsidRPr="005E7EC5">
        <w:rPr>
          <w:rFonts w:ascii="Times New Roman" w:hAnsi="Times New Roman" w:cs="Times New Roman"/>
          <w:b w:val="0"/>
          <w:bCs/>
          <w:color w:val="auto"/>
          <w:sz w:val="24"/>
          <w:szCs w:val="24"/>
          <w:lang w:val="en-GB"/>
        </w:rPr>
        <w:t>environment and a</w:t>
      </w:r>
      <w:r w:rsidR="00C43EFD" w:rsidRPr="005E7EC5">
        <w:rPr>
          <w:rFonts w:ascii="Times New Roman" w:hAnsi="Times New Roman" w:cs="Times New Roman"/>
          <w:b w:val="0"/>
          <w:bCs/>
          <w:color w:val="auto"/>
          <w:sz w:val="24"/>
          <w:szCs w:val="24"/>
          <w:lang w:val="en-GB"/>
        </w:rPr>
        <w:t xml:space="preserve">ll the people </w:t>
      </w:r>
      <w:r w:rsidR="00452C24" w:rsidRPr="005E7EC5">
        <w:rPr>
          <w:rFonts w:ascii="Times New Roman" w:hAnsi="Times New Roman" w:cs="Times New Roman"/>
          <w:b w:val="0"/>
          <w:bCs/>
          <w:color w:val="auto"/>
          <w:sz w:val="24"/>
          <w:szCs w:val="24"/>
          <w:lang w:val="en-GB"/>
        </w:rPr>
        <w:t>on earth</w:t>
      </w:r>
      <w:r w:rsidR="004A7408" w:rsidRPr="005E7EC5">
        <w:rPr>
          <w:rFonts w:ascii="Times New Roman" w:hAnsi="Times New Roman" w:cs="Times New Roman"/>
          <w:b w:val="0"/>
          <w:bCs/>
          <w:color w:val="auto"/>
          <w:sz w:val="24"/>
          <w:szCs w:val="24"/>
          <w:lang w:val="en-GB"/>
        </w:rPr>
        <w:t>. Through organi</w:t>
      </w:r>
      <w:r w:rsidR="005E7EC5">
        <w:rPr>
          <w:rFonts w:ascii="Times New Roman" w:hAnsi="Times New Roman" w:cs="Times New Roman"/>
          <w:b w:val="0"/>
          <w:bCs/>
          <w:color w:val="auto"/>
          <w:sz w:val="24"/>
          <w:szCs w:val="24"/>
          <w:lang w:val="en-GB"/>
        </w:rPr>
        <w:t>s</w:t>
      </w:r>
      <w:r w:rsidR="004A7408" w:rsidRPr="005E7EC5">
        <w:rPr>
          <w:rFonts w:ascii="Times New Roman" w:hAnsi="Times New Roman" w:cs="Times New Roman"/>
          <w:b w:val="0"/>
          <w:bCs/>
          <w:color w:val="auto"/>
          <w:sz w:val="24"/>
          <w:szCs w:val="24"/>
          <w:lang w:val="en-GB"/>
        </w:rPr>
        <w:t>ed projects and campaigns, try to find real solutions to environmental challenges</w:t>
      </w:r>
      <w:r w:rsidR="00452C24" w:rsidRPr="005E7EC5">
        <w:rPr>
          <w:rFonts w:ascii="Times New Roman" w:hAnsi="Times New Roman" w:cs="Times New Roman"/>
          <w:b w:val="0"/>
          <w:bCs/>
          <w:color w:val="auto"/>
          <w:sz w:val="24"/>
          <w:szCs w:val="24"/>
          <w:lang w:val="en-GB"/>
        </w:rPr>
        <w:t>.</w:t>
      </w:r>
    </w:p>
    <w:p w14:paraId="29762998" w14:textId="3AE31D0D" w:rsidR="00036C9A" w:rsidRPr="005E7EC5" w:rsidRDefault="001B7CA9" w:rsidP="00FD4D0B">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lastRenderedPageBreak/>
        <w:t xml:space="preserve">In </w:t>
      </w:r>
      <w:r w:rsidR="008E224F" w:rsidRPr="005E7EC5">
        <w:rPr>
          <w:rFonts w:ascii="Times New Roman" w:hAnsi="Times New Roman" w:cs="Times New Roman"/>
          <w:b w:val="0"/>
          <w:bCs/>
          <w:color w:val="auto"/>
          <w:sz w:val="24"/>
          <w:szCs w:val="24"/>
          <w:lang w:val="en-GB"/>
        </w:rPr>
        <w:t>February 2020,</w:t>
      </w:r>
      <w:r w:rsidRPr="005E7EC5">
        <w:rPr>
          <w:rFonts w:ascii="Times New Roman" w:hAnsi="Times New Roman" w:cs="Times New Roman"/>
          <w:b w:val="0"/>
          <w:bCs/>
          <w:color w:val="auto"/>
          <w:sz w:val="24"/>
          <w:szCs w:val="24"/>
          <w:lang w:val="en-GB"/>
        </w:rPr>
        <w:t xml:space="preserve"> this </w:t>
      </w:r>
      <w:r w:rsidR="008E224F" w:rsidRPr="005E7EC5">
        <w:rPr>
          <w:rFonts w:ascii="Times New Roman" w:hAnsi="Times New Roman" w:cs="Times New Roman"/>
          <w:b w:val="0"/>
          <w:bCs/>
          <w:color w:val="auto"/>
          <w:sz w:val="24"/>
          <w:szCs w:val="24"/>
          <w:lang w:val="en-GB"/>
        </w:rPr>
        <w:t>organi</w:t>
      </w:r>
      <w:r w:rsidR="00641FC4">
        <w:rPr>
          <w:rFonts w:ascii="Times New Roman" w:hAnsi="Times New Roman" w:cs="Times New Roman"/>
          <w:b w:val="0"/>
          <w:bCs/>
          <w:color w:val="auto"/>
          <w:sz w:val="24"/>
          <w:szCs w:val="24"/>
          <w:lang w:val="en-GB"/>
        </w:rPr>
        <w:t>s</w:t>
      </w:r>
      <w:r w:rsidR="008E224F" w:rsidRPr="005E7EC5">
        <w:rPr>
          <w:rFonts w:ascii="Times New Roman" w:hAnsi="Times New Roman" w:cs="Times New Roman"/>
          <w:b w:val="0"/>
          <w:bCs/>
          <w:color w:val="auto"/>
          <w:sz w:val="24"/>
          <w:szCs w:val="24"/>
          <w:lang w:val="en-GB"/>
        </w:rPr>
        <w:t>ation</w:t>
      </w:r>
      <w:r w:rsidRPr="005E7EC5">
        <w:rPr>
          <w:rFonts w:ascii="Times New Roman" w:hAnsi="Times New Roman" w:cs="Times New Roman"/>
          <w:b w:val="0"/>
          <w:bCs/>
          <w:color w:val="auto"/>
          <w:sz w:val="24"/>
          <w:szCs w:val="24"/>
          <w:lang w:val="en-GB"/>
        </w:rPr>
        <w:t xml:space="preserve"> </w:t>
      </w:r>
      <w:r w:rsidR="003327AD" w:rsidRPr="005E7EC5">
        <w:rPr>
          <w:rFonts w:ascii="Times New Roman" w:hAnsi="Times New Roman" w:cs="Times New Roman"/>
          <w:b w:val="0"/>
          <w:bCs/>
          <w:color w:val="auto"/>
          <w:sz w:val="24"/>
          <w:szCs w:val="24"/>
          <w:lang w:val="en-GB"/>
        </w:rPr>
        <w:t>along with the local community and Green Peace organi</w:t>
      </w:r>
      <w:r w:rsidR="00641FC4">
        <w:rPr>
          <w:rFonts w:ascii="Times New Roman" w:hAnsi="Times New Roman" w:cs="Times New Roman"/>
          <w:b w:val="0"/>
          <w:bCs/>
          <w:color w:val="auto"/>
          <w:sz w:val="24"/>
          <w:szCs w:val="24"/>
          <w:lang w:val="en-GB"/>
        </w:rPr>
        <w:t>s</w:t>
      </w:r>
      <w:r w:rsidR="003327AD" w:rsidRPr="005E7EC5">
        <w:rPr>
          <w:rFonts w:ascii="Times New Roman" w:hAnsi="Times New Roman" w:cs="Times New Roman"/>
          <w:b w:val="0"/>
          <w:bCs/>
          <w:color w:val="auto"/>
          <w:sz w:val="24"/>
          <w:szCs w:val="24"/>
          <w:lang w:val="en-GB"/>
        </w:rPr>
        <w:t>ation</w:t>
      </w:r>
      <w:r w:rsidR="002038B2" w:rsidRPr="005E7EC5">
        <w:rPr>
          <w:rFonts w:ascii="Times New Roman" w:hAnsi="Times New Roman" w:cs="Times New Roman"/>
          <w:b w:val="0"/>
          <w:bCs/>
          <w:color w:val="auto"/>
          <w:sz w:val="24"/>
          <w:szCs w:val="24"/>
          <w:lang w:val="en-GB"/>
        </w:rPr>
        <w:t xml:space="preserve">, in front of the Court of Appeal </w:t>
      </w:r>
      <w:r w:rsidR="00111992" w:rsidRPr="005E7EC5">
        <w:rPr>
          <w:rFonts w:ascii="Times New Roman" w:hAnsi="Times New Roman" w:cs="Times New Roman"/>
          <w:b w:val="0"/>
          <w:bCs/>
          <w:color w:val="auto"/>
          <w:sz w:val="24"/>
          <w:szCs w:val="24"/>
          <w:lang w:val="en-GB"/>
        </w:rPr>
        <w:t>obtained that the third flight strip of Heathrow Airport is illegitimate</w:t>
      </w:r>
      <w:r w:rsidR="007E5C40" w:rsidRPr="005E7EC5">
        <w:rPr>
          <w:rFonts w:ascii="Times New Roman" w:hAnsi="Times New Roman" w:cs="Times New Roman"/>
          <w:b w:val="0"/>
          <w:bCs/>
          <w:color w:val="auto"/>
          <w:sz w:val="24"/>
          <w:szCs w:val="24"/>
          <w:lang w:val="en-GB"/>
        </w:rPr>
        <w:t>.</w:t>
      </w:r>
    </w:p>
    <w:p w14:paraId="4F30EE9D" w14:textId="49124AFB" w:rsidR="00C971A7" w:rsidRPr="005E7EC5" w:rsidRDefault="00C971A7" w:rsidP="00FD4D0B">
      <w:pPr>
        <w:spacing w:line="360" w:lineRule="auto"/>
        <w:jc w:val="both"/>
        <w:rPr>
          <w:rFonts w:ascii="Times New Roman" w:hAnsi="Times New Roman" w:cs="Times New Roman"/>
          <w:b w:val="0"/>
          <w:bCs/>
          <w:color w:val="auto"/>
          <w:sz w:val="24"/>
          <w:szCs w:val="24"/>
          <w:lang w:val="en-GB"/>
        </w:rPr>
      </w:pPr>
      <w:r w:rsidRPr="005E7EC5">
        <w:rPr>
          <w:rFonts w:ascii="Times New Roman" w:hAnsi="Times New Roman" w:cs="Times New Roman"/>
          <w:b w:val="0"/>
          <w:bCs/>
          <w:color w:val="auto"/>
          <w:sz w:val="24"/>
          <w:szCs w:val="24"/>
          <w:lang w:val="en-GB"/>
        </w:rPr>
        <w:t xml:space="preserve">The plea in court was supported by the fact that the government cannot guarantee that the runway will help the economy, that public transport and rail need urgent investments and that the legal level of noise will be exceeded. </w:t>
      </w:r>
      <w:r w:rsidR="000C5015" w:rsidRPr="005E7EC5">
        <w:rPr>
          <w:rFonts w:ascii="Times New Roman" w:hAnsi="Times New Roman" w:cs="Times New Roman"/>
          <w:b w:val="0"/>
          <w:bCs/>
          <w:color w:val="auto"/>
          <w:sz w:val="24"/>
          <w:szCs w:val="24"/>
          <w:lang w:val="en-GB"/>
        </w:rPr>
        <w:t xml:space="preserve">This </w:t>
      </w:r>
      <w:r w:rsidR="004264E0" w:rsidRPr="005E7EC5">
        <w:rPr>
          <w:rFonts w:ascii="Times New Roman" w:hAnsi="Times New Roman" w:cs="Times New Roman"/>
          <w:b w:val="0"/>
          <w:bCs/>
          <w:color w:val="auto"/>
          <w:sz w:val="24"/>
          <w:szCs w:val="24"/>
          <w:lang w:val="en-GB"/>
        </w:rPr>
        <w:t>decision</w:t>
      </w:r>
      <w:r w:rsidR="000C5015" w:rsidRPr="005E7EC5">
        <w:rPr>
          <w:rFonts w:ascii="Times New Roman" w:hAnsi="Times New Roman" w:cs="Times New Roman"/>
          <w:b w:val="0"/>
          <w:bCs/>
          <w:color w:val="auto"/>
          <w:sz w:val="24"/>
          <w:szCs w:val="24"/>
          <w:lang w:val="en-GB"/>
        </w:rPr>
        <w:t xml:space="preserve"> was again changed in December 2020</w:t>
      </w:r>
      <w:r w:rsidR="00B56BF7" w:rsidRPr="005E7EC5">
        <w:rPr>
          <w:rFonts w:ascii="Times New Roman" w:hAnsi="Times New Roman" w:cs="Times New Roman"/>
          <w:b w:val="0"/>
          <w:bCs/>
          <w:color w:val="auto"/>
          <w:sz w:val="24"/>
          <w:szCs w:val="24"/>
          <w:lang w:val="en-GB"/>
        </w:rPr>
        <w:t xml:space="preserve"> and the Supreme Courte </w:t>
      </w:r>
      <w:r w:rsidR="00635F43" w:rsidRPr="005E7EC5">
        <w:rPr>
          <w:rFonts w:ascii="Times New Roman" w:hAnsi="Times New Roman" w:cs="Times New Roman"/>
          <w:b w:val="0"/>
          <w:bCs/>
          <w:color w:val="auto"/>
          <w:sz w:val="24"/>
          <w:szCs w:val="24"/>
          <w:lang w:val="en-GB"/>
        </w:rPr>
        <w:t>agreed that Heathrow expansion could start</w:t>
      </w:r>
      <w:r w:rsidR="004264E0" w:rsidRPr="005E7EC5">
        <w:rPr>
          <w:rFonts w:ascii="Times New Roman" w:hAnsi="Times New Roman" w:cs="Times New Roman"/>
          <w:b w:val="0"/>
          <w:bCs/>
          <w:color w:val="auto"/>
          <w:sz w:val="24"/>
          <w:szCs w:val="24"/>
          <w:lang w:val="en-GB"/>
        </w:rPr>
        <w:t xml:space="preserve"> and that is not a</w:t>
      </w:r>
      <w:r w:rsidR="005E7EC5">
        <w:rPr>
          <w:rFonts w:ascii="Times New Roman" w:hAnsi="Times New Roman" w:cs="Times New Roman"/>
          <w:b w:val="0"/>
          <w:bCs/>
          <w:color w:val="auto"/>
          <w:sz w:val="24"/>
          <w:szCs w:val="24"/>
          <w:lang w:val="en-GB"/>
        </w:rPr>
        <w:t>n</w:t>
      </w:r>
      <w:r w:rsidR="004264E0" w:rsidRPr="005E7EC5">
        <w:rPr>
          <w:rFonts w:ascii="Times New Roman" w:hAnsi="Times New Roman" w:cs="Times New Roman"/>
          <w:b w:val="0"/>
          <w:bCs/>
          <w:color w:val="auto"/>
          <w:sz w:val="24"/>
          <w:szCs w:val="24"/>
          <w:lang w:val="en-GB"/>
        </w:rPr>
        <w:t xml:space="preserve"> illegal act for the community.</w:t>
      </w:r>
      <w:r w:rsidR="000C5015" w:rsidRPr="005E7EC5">
        <w:rPr>
          <w:rFonts w:ascii="Times New Roman" w:hAnsi="Times New Roman" w:cs="Times New Roman"/>
          <w:b w:val="0"/>
          <w:bCs/>
          <w:color w:val="auto"/>
          <w:sz w:val="24"/>
          <w:szCs w:val="24"/>
          <w:lang w:val="en-GB"/>
        </w:rPr>
        <w:t xml:space="preserve"> </w:t>
      </w:r>
      <w:r w:rsidRPr="005E7EC5">
        <w:rPr>
          <w:rFonts w:ascii="Times New Roman" w:hAnsi="Times New Roman" w:cs="Times New Roman"/>
          <w:b w:val="0"/>
          <w:bCs/>
          <w:color w:val="auto"/>
          <w:sz w:val="24"/>
          <w:szCs w:val="24"/>
          <w:lang w:val="en-GB"/>
        </w:rPr>
        <w:t xml:space="preserve">  </w:t>
      </w:r>
    </w:p>
    <w:p w14:paraId="2857320C" w14:textId="77777777" w:rsidR="00ED1D6E" w:rsidRPr="005E7EC5" w:rsidRDefault="00ED1D6E" w:rsidP="00FD4D0B">
      <w:pPr>
        <w:spacing w:line="360" w:lineRule="auto"/>
        <w:jc w:val="both"/>
        <w:rPr>
          <w:rFonts w:ascii="Times New Roman" w:hAnsi="Times New Roman" w:cs="Times New Roman"/>
          <w:b w:val="0"/>
          <w:bCs/>
          <w:color w:val="auto"/>
          <w:sz w:val="24"/>
          <w:szCs w:val="24"/>
          <w:lang w:val="en-GB"/>
        </w:rPr>
      </w:pPr>
    </w:p>
    <w:p w14:paraId="240B60BC" w14:textId="103BEAA8" w:rsidR="0005731B" w:rsidRPr="005E7EC5" w:rsidRDefault="00F915BA" w:rsidP="00FD4D0B">
      <w:pPr>
        <w:pStyle w:val="Heading1"/>
        <w:jc w:val="both"/>
        <w:rPr>
          <w:rFonts w:ascii="Times New Roman" w:hAnsi="Times New Roman" w:cs="Times New Roman"/>
          <w:sz w:val="44"/>
          <w:szCs w:val="24"/>
          <w:lang w:val="en-GB"/>
        </w:rPr>
      </w:pPr>
      <w:bookmarkStart w:id="5" w:name="_Toc70447913"/>
      <w:r w:rsidRPr="005E7EC5">
        <w:rPr>
          <w:rFonts w:ascii="Times New Roman" w:hAnsi="Times New Roman" w:cs="Times New Roman"/>
          <w:sz w:val="44"/>
          <w:szCs w:val="24"/>
          <w:lang w:val="en-GB"/>
        </w:rPr>
        <w:t xml:space="preserve">Heathrow </w:t>
      </w:r>
      <w:r w:rsidR="0005731B" w:rsidRPr="005E7EC5">
        <w:rPr>
          <w:rFonts w:ascii="Times New Roman" w:hAnsi="Times New Roman" w:cs="Times New Roman"/>
          <w:sz w:val="44"/>
          <w:szCs w:val="24"/>
          <w:lang w:val="en-GB"/>
        </w:rPr>
        <w:t xml:space="preserve">commitment </w:t>
      </w:r>
      <w:r w:rsidR="005E7EC5">
        <w:rPr>
          <w:rFonts w:ascii="Times New Roman" w:hAnsi="Times New Roman" w:cs="Times New Roman"/>
          <w:sz w:val="44"/>
          <w:szCs w:val="24"/>
          <w:lang w:val="en-GB"/>
        </w:rPr>
        <w:t>to</w:t>
      </w:r>
      <w:r w:rsidR="0005731B" w:rsidRPr="005E7EC5">
        <w:rPr>
          <w:rFonts w:ascii="Times New Roman" w:hAnsi="Times New Roman" w:cs="Times New Roman"/>
          <w:sz w:val="44"/>
          <w:szCs w:val="24"/>
          <w:lang w:val="en-GB"/>
        </w:rPr>
        <w:t xml:space="preserve"> the community</w:t>
      </w:r>
      <w:bookmarkEnd w:id="5"/>
    </w:p>
    <w:p w14:paraId="652D5CD2" w14:textId="5A40BA8E" w:rsidR="00087761" w:rsidRPr="005E7EC5" w:rsidRDefault="00087761" w:rsidP="00FD4D0B">
      <w:pPr>
        <w:spacing w:line="360" w:lineRule="auto"/>
        <w:jc w:val="both"/>
        <w:rPr>
          <w:rFonts w:ascii="Times New Roman" w:hAnsi="Times New Roman" w:cs="Times New Roman"/>
          <w:b w:val="0"/>
          <w:bCs/>
          <w:color w:val="auto"/>
          <w:sz w:val="24"/>
          <w:szCs w:val="20"/>
          <w:lang w:val="en-GB"/>
        </w:rPr>
      </w:pPr>
      <w:r w:rsidRPr="005E7EC5">
        <w:rPr>
          <w:rFonts w:ascii="Times New Roman" w:hAnsi="Times New Roman" w:cs="Times New Roman"/>
          <w:b w:val="0"/>
          <w:bCs/>
          <w:color w:val="auto"/>
          <w:sz w:val="24"/>
          <w:szCs w:val="20"/>
          <w:lang w:val="en-GB"/>
        </w:rPr>
        <w:t>The local comm</w:t>
      </w:r>
      <w:r w:rsidR="00300108" w:rsidRPr="005E7EC5">
        <w:rPr>
          <w:rFonts w:ascii="Times New Roman" w:hAnsi="Times New Roman" w:cs="Times New Roman"/>
          <w:b w:val="0"/>
          <w:bCs/>
          <w:color w:val="auto"/>
          <w:sz w:val="24"/>
          <w:szCs w:val="20"/>
          <w:lang w:val="en-GB"/>
        </w:rPr>
        <w:t>unity</w:t>
      </w:r>
      <w:r w:rsidRPr="005E7EC5">
        <w:rPr>
          <w:rFonts w:ascii="Times New Roman" w:hAnsi="Times New Roman" w:cs="Times New Roman"/>
          <w:b w:val="0"/>
          <w:bCs/>
          <w:color w:val="auto"/>
          <w:sz w:val="24"/>
          <w:szCs w:val="20"/>
          <w:lang w:val="en-GB"/>
        </w:rPr>
        <w:t xml:space="preserve"> uses a website through which locals and </w:t>
      </w:r>
      <w:r w:rsidR="00300108" w:rsidRPr="005E7EC5">
        <w:rPr>
          <w:rFonts w:ascii="Times New Roman" w:hAnsi="Times New Roman" w:cs="Times New Roman"/>
          <w:b w:val="0"/>
          <w:bCs/>
          <w:color w:val="auto"/>
          <w:sz w:val="24"/>
          <w:szCs w:val="20"/>
          <w:lang w:val="en-GB"/>
        </w:rPr>
        <w:t xml:space="preserve">other parties </w:t>
      </w:r>
      <w:r w:rsidR="00B50508" w:rsidRPr="005E7EC5">
        <w:rPr>
          <w:rFonts w:ascii="Times New Roman" w:hAnsi="Times New Roman" w:cs="Times New Roman"/>
          <w:b w:val="0"/>
          <w:bCs/>
          <w:color w:val="auto"/>
          <w:sz w:val="24"/>
          <w:szCs w:val="20"/>
          <w:lang w:val="en-GB"/>
        </w:rPr>
        <w:t>interested</w:t>
      </w:r>
      <w:r w:rsidRPr="005E7EC5">
        <w:rPr>
          <w:rFonts w:ascii="Times New Roman" w:hAnsi="Times New Roman" w:cs="Times New Roman"/>
          <w:b w:val="0"/>
          <w:bCs/>
          <w:color w:val="auto"/>
          <w:sz w:val="24"/>
          <w:szCs w:val="20"/>
          <w:lang w:val="en-GB"/>
        </w:rPr>
        <w:t xml:space="preserve">, can ask questions and requests, regarding anything related to Heathrow Airport and its expansion. This site is updated with up-to-date information from both parties and the stages of the airport development project. </w:t>
      </w:r>
      <w:r w:rsidR="00B50508" w:rsidRPr="005E7EC5">
        <w:rPr>
          <w:rFonts w:ascii="Times New Roman" w:hAnsi="Times New Roman" w:cs="Times New Roman"/>
          <w:b w:val="0"/>
          <w:bCs/>
          <w:color w:val="auto"/>
          <w:sz w:val="24"/>
          <w:szCs w:val="20"/>
          <w:lang w:val="en-GB"/>
        </w:rPr>
        <w:t>Also,</w:t>
      </w:r>
      <w:r w:rsidRPr="005E7EC5">
        <w:rPr>
          <w:rFonts w:ascii="Times New Roman" w:hAnsi="Times New Roman" w:cs="Times New Roman"/>
          <w:b w:val="0"/>
          <w:bCs/>
          <w:color w:val="auto"/>
          <w:sz w:val="24"/>
          <w:szCs w:val="20"/>
          <w:lang w:val="en-GB"/>
        </w:rPr>
        <w:t xml:space="preserve"> through this platform</w:t>
      </w:r>
      <w:r w:rsidR="005E7EC5">
        <w:rPr>
          <w:rFonts w:ascii="Times New Roman" w:hAnsi="Times New Roman" w:cs="Times New Roman"/>
          <w:b w:val="0"/>
          <w:bCs/>
          <w:color w:val="auto"/>
          <w:sz w:val="24"/>
          <w:szCs w:val="20"/>
          <w:lang w:val="en-GB"/>
        </w:rPr>
        <w:t>,</w:t>
      </w:r>
      <w:r w:rsidRPr="005E7EC5">
        <w:rPr>
          <w:rFonts w:ascii="Times New Roman" w:hAnsi="Times New Roman" w:cs="Times New Roman"/>
          <w:b w:val="0"/>
          <w:bCs/>
          <w:color w:val="auto"/>
          <w:sz w:val="24"/>
          <w:szCs w:val="20"/>
          <w:lang w:val="en-GB"/>
        </w:rPr>
        <w:t xml:space="preserve"> the airport management responds to citizens and provides information on airport activities.</w:t>
      </w:r>
      <w:r w:rsidR="006B26B2">
        <w:rPr>
          <w:rFonts w:ascii="Times New Roman" w:hAnsi="Times New Roman" w:cs="Times New Roman"/>
          <w:b w:val="0"/>
          <w:bCs/>
          <w:color w:val="auto"/>
          <w:sz w:val="24"/>
          <w:szCs w:val="20"/>
          <w:lang w:val="en-GB"/>
        </w:rPr>
        <w:t xml:space="preserve"> The following image represent a flyer that was send through post for all the members of the community and contain information’s about the sages of the project.</w:t>
      </w:r>
    </w:p>
    <w:p w14:paraId="4DBB5AF6" w14:textId="58A57601" w:rsidR="00A4458B" w:rsidRPr="005E7EC5" w:rsidRDefault="00A4458B" w:rsidP="004264E0">
      <w:pPr>
        <w:spacing w:line="360" w:lineRule="auto"/>
        <w:rPr>
          <w:rFonts w:ascii="Times New Roman" w:hAnsi="Times New Roman" w:cs="Times New Roman"/>
          <w:b w:val="0"/>
          <w:bCs/>
          <w:color w:val="auto"/>
          <w:sz w:val="24"/>
          <w:szCs w:val="20"/>
          <w:lang w:val="en-GB"/>
        </w:rPr>
      </w:pPr>
      <w:r w:rsidRPr="005E7EC5">
        <w:rPr>
          <w:rFonts w:ascii="Times New Roman" w:hAnsi="Times New Roman" w:cs="Times New Roman"/>
          <w:b w:val="0"/>
          <w:bCs/>
          <w:noProof/>
          <w:color w:val="auto"/>
          <w:sz w:val="24"/>
          <w:szCs w:val="24"/>
          <w:lang w:val="en-GB"/>
        </w:rPr>
        <w:drawing>
          <wp:anchor distT="0" distB="0" distL="114300" distR="114300" simplePos="0" relativeHeight="251692544" behindDoc="0" locked="0" layoutInCell="1" allowOverlap="1" wp14:anchorId="0243A53A" wp14:editId="22B3EF4A">
            <wp:simplePos x="0" y="0"/>
            <wp:positionH relativeFrom="column">
              <wp:posOffset>363855</wp:posOffset>
            </wp:positionH>
            <wp:positionV relativeFrom="paragraph">
              <wp:posOffset>59690</wp:posOffset>
            </wp:positionV>
            <wp:extent cx="4676775" cy="2257429"/>
            <wp:effectExtent l="0" t="0" r="0" b="9525"/>
            <wp:wrapNone/>
            <wp:docPr id="10" name="Picture 10"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alenda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4676775" cy="2257429"/>
                    </a:xfrm>
                    <a:prstGeom prst="rect">
                      <a:avLst/>
                    </a:prstGeom>
                  </pic:spPr>
                </pic:pic>
              </a:graphicData>
            </a:graphic>
            <wp14:sizeRelH relativeFrom="margin">
              <wp14:pctWidth>0</wp14:pctWidth>
            </wp14:sizeRelH>
            <wp14:sizeRelV relativeFrom="margin">
              <wp14:pctHeight>0</wp14:pctHeight>
            </wp14:sizeRelV>
          </wp:anchor>
        </w:drawing>
      </w:r>
    </w:p>
    <w:p w14:paraId="559B29AA" w14:textId="5EACFC2C" w:rsidR="00A4458B" w:rsidRPr="005E7EC5" w:rsidRDefault="00A4458B" w:rsidP="004264E0">
      <w:pPr>
        <w:spacing w:line="360" w:lineRule="auto"/>
        <w:rPr>
          <w:rFonts w:ascii="Times New Roman" w:hAnsi="Times New Roman" w:cs="Times New Roman"/>
          <w:b w:val="0"/>
          <w:bCs/>
          <w:color w:val="auto"/>
          <w:sz w:val="24"/>
          <w:szCs w:val="20"/>
          <w:lang w:val="en-GB"/>
        </w:rPr>
      </w:pPr>
    </w:p>
    <w:p w14:paraId="2D530ED5" w14:textId="51B465CC" w:rsidR="00A4458B" w:rsidRPr="005E7EC5" w:rsidRDefault="00A4458B" w:rsidP="004264E0">
      <w:pPr>
        <w:spacing w:line="360" w:lineRule="auto"/>
        <w:rPr>
          <w:rFonts w:ascii="Times New Roman" w:hAnsi="Times New Roman" w:cs="Times New Roman"/>
          <w:b w:val="0"/>
          <w:bCs/>
          <w:color w:val="auto"/>
          <w:sz w:val="24"/>
          <w:szCs w:val="20"/>
          <w:lang w:val="en-GB"/>
        </w:rPr>
      </w:pPr>
    </w:p>
    <w:p w14:paraId="10B218FB" w14:textId="1B750ECE" w:rsidR="00A4458B" w:rsidRPr="005E7EC5" w:rsidRDefault="00A4458B" w:rsidP="004264E0">
      <w:pPr>
        <w:spacing w:line="360" w:lineRule="auto"/>
        <w:rPr>
          <w:rFonts w:ascii="Times New Roman" w:hAnsi="Times New Roman" w:cs="Times New Roman"/>
          <w:b w:val="0"/>
          <w:bCs/>
          <w:color w:val="auto"/>
          <w:sz w:val="24"/>
          <w:szCs w:val="20"/>
          <w:lang w:val="en-GB"/>
        </w:rPr>
      </w:pPr>
    </w:p>
    <w:p w14:paraId="74C5C275" w14:textId="61C20999" w:rsidR="00A4458B" w:rsidRPr="005E7EC5" w:rsidRDefault="00A4458B" w:rsidP="004264E0">
      <w:pPr>
        <w:spacing w:line="360" w:lineRule="auto"/>
        <w:rPr>
          <w:rFonts w:ascii="Times New Roman" w:hAnsi="Times New Roman" w:cs="Times New Roman"/>
          <w:b w:val="0"/>
          <w:bCs/>
          <w:color w:val="auto"/>
          <w:sz w:val="24"/>
          <w:szCs w:val="20"/>
          <w:lang w:val="en-GB"/>
        </w:rPr>
      </w:pPr>
    </w:p>
    <w:p w14:paraId="6BF71F9A" w14:textId="02843BCE" w:rsidR="00A4458B" w:rsidRPr="005E7EC5" w:rsidRDefault="00A4458B" w:rsidP="004264E0">
      <w:pPr>
        <w:spacing w:line="360" w:lineRule="auto"/>
        <w:rPr>
          <w:rFonts w:ascii="Times New Roman" w:hAnsi="Times New Roman" w:cs="Times New Roman"/>
          <w:b w:val="0"/>
          <w:bCs/>
          <w:color w:val="auto"/>
          <w:sz w:val="24"/>
          <w:szCs w:val="20"/>
          <w:lang w:val="en-GB"/>
        </w:rPr>
      </w:pPr>
    </w:p>
    <w:p w14:paraId="25F6EDD5" w14:textId="0D0ECD5D" w:rsidR="00A4458B" w:rsidRPr="005E7EC5" w:rsidRDefault="00A4458B" w:rsidP="004264E0">
      <w:pPr>
        <w:spacing w:line="360" w:lineRule="auto"/>
        <w:rPr>
          <w:rFonts w:ascii="Times New Roman" w:hAnsi="Times New Roman" w:cs="Times New Roman"/>
          <w:b w:val="0"/>
          <w:bCs/>
          <w:color w:val="auto"/>
          <w:sz w:val="24"/>
          <w:szCs w:val="20"/>
          <w:lang w:val="en-GB"/>
        </w:rPr>
      </w:pPr>
    </w:p>
    <w:p w14:paraId="0BE9301F" w14:textId="0BE7C5BE" w:rsidR="00A4458B" w:rsidRPr="005E7EC5" w:rsidRDefault="00A4458B" w:rsidP="004264E0">
      <w:pPr>
        <w:spacing w:line="360" w:lineRule="auto"/>
        <w:rPr>
          <w:rFonts w:ascii="Times New Roman" w:hAnsi="Times New Roman" w:cs="Times New Roman"/>
          <w:b w:val="0"/>
          <w:bCs/>
          <w:color w:val="auto"/>
          <w:sz w:val="24"/>
          <w:szCs w:val="20"/>
          <w:lang w:val="en-GB"/>
        </w:rPr>
      </w:pPr>
    </w:p>
    <w:p w14:paraId="5599D181" w14:textId="090726A5" w:rsidR="00A4458B" w:rsidRPr="005E7EC5" w:rsidRDefault="00A4458B" w:rsidP="004264E0">
      <w:pPr>
        <w:spacing w:line="360" w:lineRule="auto"/>
        <w:rPr>
          <w:rFonts w:ascii="Times New Roman" w:hAnsi="Times New Roman" w:cs="Times New Roman"/>
          <w:b w:val="0"/>
          <w:bCs/>
          <w:color w:val="auto"/>
          <w:sz w:val="24"/>
          <w:szCs w:val="20"/>
          <w:lang w:val="en-GB"/>
        </w:rPr>
      </w:pPr>
    </w:p>
    <w:p w14:paraId="7262472E" w14:textId="3F51953D" w:rsidR="00A4458B" w:rsidRPr="005E7EC5" w:rsidRDefault="00A4458B" w:rsidP="004264E0">
      <w:pPr>
        <w:spacing w:line="360" w:lineRule="auto"/>
        <w:rPr>
          <w:rFonts w:ascii="Times New Roman" w:hAnsi="Times New Roman" w:cs="Times New Roman"/>
          <w:b w:val="0"/>
          <w:bCs/>
          <w:color w:val="auto"/>
          <w:sz w:val="24"/>
          <w:szCs w:val="20"/>
          <w:lang w:val="en-GB"/>
        </w:rPr>
      </w:pPr>
    </w:p>
    <w:p w14:paraId="37D723CC" w14:textId="41B743F1" w:rsidR="00A4458B" w:rsidRPr="005E7EC5" w:rsidRDefault="00A4458B" w:rsidP="004264E0">
      <w:pPr>
        <w:spacing w:line="360" w:lineRule="auto"/>
        <w:rPr>
          <w:rFonts w:ascii="Times New Roman" w:hAnsi="Times New Roman" w:cs="Times New Roman"/>
          <w:b w:val="0"/>
          <w:bCs/>
          <w:color w:val="auto"/>
          <w:sz w:val="24"/>
          <w:szCs w:val="20"/>
          <w:lang w:val="en-GB"/>
        </w:rPr>
      </w:pPr>
    </w:p>
    <w:p w14:paraId="2EB64F84" w14:textId="5A38B492" w:rsidR="00C155DA" w:rsidRDefault="00C155DA" w:rsidP="00C155DA">
      <w:pPr>
        <w:spacing w:line="360" w:lineRule="auto"/>
        <w:jc w:val="center"/>
        <w:rPr>
          <w:rFonts w:ascii="Times New Roman" w:hAnsi="Times New Roman" w:cs="Times New Roman"/>
          <w:b w:val="0"/>
          <w:bCs/>
          <w:color w:val="auto"/>
          <w:sz w:val="24"/>
          <w:szCs w:val="20"/>
          <w:lang w:val="en-GB"/>
        </w:rPr>
      </w:pPr>
      <w:r w:rsidRPr="005E7EC5">
        <w:rPr>
          <w:rFonts w:ascii="Times New Roman" w:hAnsi="Times New Roman" w:cs="Times New Roman"/>
          <w:b w:val="0"/>
          <w:bCs/>
          <w:color w:val="auto"/>
          <w:sz w:val="24"/>
          <w:szCs w:val="20"/>
          <w:lang w:val="en-GB"/>
        </w:rPr>
        <w:t>Fig.3 Heathrow Airport engagement with the community</w:t>
      </w:r>
      <w:r w:rsidR="006B26B2">
        <w:rPr>
          <w:rFonts w:ascii="Times New Roman" w:hAnsi="Times New Roman" w:cs="Times New Roman"/>
          <w:b w:val="0"/>
          <w:bCs/>
          <w:color w:val="auto"/>
          <w:sz w:val="24"/>
          <w:szCs w:val="20"/>
          <w:lang w:val="en-GB"/>
        </w:rPr>
        <w:t xml:space="preserve"> Appendix 3</w:t>
      </w:r>
    </w:p>
    <w:p w14:paraId="4C743701" w14:textId="77777777" w:rsidR="006B26B2" w:rsidRPr="005E7EC5" w:rsidRDefault="006B26B2" w:rsidP="00C155DA">
      <w:pPr>
        <w:spacing w:line="360" w:lineRule="auto"/>
        <w:jc w:val="center"/>
        <w:rPr>
          <w:rFonts w:ascii="Times New Roman" w:hAnsi="Times New Roman" w:cs="Times New Roman"/>
          <w:b w:val="0"/>
          <w:bCs/>
          <w:color w:val="auto"/>
          <w:sz w:val="24"/>
          <w:szCs w:val="20"/>
          <w:lang w:val="en-GB"/>
        </w:rPr>
      </w:pPr>
    </w:p>
    <w:p w14:paraId="2C0447CF" w14:textId="490BA943" w:rsidR="00C501A9" w:rsidRPr="005E7EC5" w:rsidRDefault="004501EB" w:rsidP="004264E0">
      <w:pPr>
        <w:spacing w:line="360" w:lineRule="auto"/>
        <w:rPr>
          <w:rFonts w:ascii="Times New Roman" w:hAnsi="Times New Roman" w:cs="Times New Roman"/>
          <w:b w:val="0"/>
          <w:bCs/>
          <w:color w:val="auto"/>
          <w:sz w:val="24"/>
          <w:szCs w:val="20"/>
          <w:lang w:val="en-GB"/>
        </w:rPr>
      </w:pPr>
      <w:r w:rsidRPr="005E7EC5">
        <w:rPr>
          <w:rFonts w:ascii="Times New Roman" w:hAnsi="Times New Roman" w:cs="Times New Roman"/>
          <w:b w:val="0"/>
          <w:bCs/>
          <w:color w:val="auto"/>
          <w:sz w:val="24"/>
          <w:szCs w:val="20"/>
          <w:lang w:val="en-GB"/>
        </w:rPr>
        <w:t xml:space="preserve"> Heathrow </w:t>
      </w:r>
      <w:r w:rsidR="00670042" w:rsidRPr="005E7EC5">
        <w:rPr>
          <w:rFonts w:ascii="Times New Roman" w:hAnsi="Times New Roman" w:cs="Times New Roman"/>
          <w:b w:val="0"/>
          <w:bCs/>
          <w:color w:val="auto"/>
          <w:sz w:val="24"/>
          <w:szCs w:val="20"/>
          <w:lang w:val="en-GB"/>
        </w:rPr>
        <w:t>organi</w:t>
      </w:r>
      <w:r w:rsidR="00641FC4">
        <w:rPr>
          <w:rFonts w:ascii="Times New Roman" w:hAnsi="Times New Roman" w:cs="Times New Roman"/>
          <w:b w:val="0"/>
          <w:bCs/>
          <w:color w:val="auto"/>
          <w:sz w:val="24"/>
          <w:szCs w:val="20"/>
          <w:lang w:val="en-GB"/>
        </w:rPr>
        <w:t>s</w:t>
      </w:r>
      <w:r w:rsidR="00670042" w:rsidRPr="005E7EC5">
        <w:rPr>
          <w:rFonts w:ascii="Times New Roman" w:hAnsi="Times New Roman" w:cs="Times New Roman"/>
          <w:b w:val="0"/>
          <w:bCs/>
          <w:color w:val="auto"/>
          <w:sz w:val="24"/>
          <w:szCs w:val="20"/>
          <w:lang w:val="en-GB"/>
        </w:rPr>
        <w:t>ation was project</w:t>
      </w:r>
      <w:r w:rsidR="005E7EC5">
        <w:rPr>
          <w:rFonts w:ascii="Times New Roman" w:hAnsi="Times New Roman" w:cs="Times New Roman"/>
          <w:b w:val="0"/>
          <w:bCs/>
          <w:color w:val="auto"/>
          <w:sz w:val="24"/>
          <w:szCs w:val="20"/>
          <w:lang w:val="en-GB"/>
        </w:rPr>
        <w:t>ed</w:t>
      </w:r>
      <w:r w:rsidR="00670042" w:rsidRPr="005E7EC5">
        <w:rPr>
          <w:rFonts w:ascii="Times New Roman" w:hAnsi="Times New Roman" w:cs="Times New Roman"/>
          <w:b w:val="0"/>
          <w:bCs/>
          <w:color w:val="auto"/>
          <w:sz w:val="24"/>
          <w:szCs w:val="20"/>
          <w:lang w:val="en-GB"/>
        </w:rPr>
        <w:t xml:space="preserve"> </w:t>
      </w:r>
      <w:r w:rsidR="0076324C" w:rsidRPr="005E7EC5">
        <w:rPr>
          <w:rFonts w:ascii="Times New Roman" w:hAnsi="Times New Roman" w:cs="Times New Roman"/>
          <w:b w:val="0"/>
          <w:bCs/>
          <w:color w:val="auto"/>
          <w:sz w:val="24"/>
          <w:szCs w:val="20"/>
          <w:lang w:val="en-GB"/>
        </w:rPr>
        <w:t>in progress for the local community around the airport</w:t>
      </w:r>
      <w:r w:rsidR="00AF01F8" w:rsidRPr="005E7EC5">
        <w:rPr>
          <w:rFonts w:ascii="Times New Roman" w:hAnsi="Times New Roman" w:cs="Times New Roman"/>
          <w:b w:val="0"/>
          <w:bCs/>
          <w:color w:val="auto"/>
          <w:sz w:val="24"/>
          <w:szCs w:val="20"/>
          <w:lang w:val="en-GB"/>
        </w:rPr>
        <w:t xml:space="preserve">, donating yearly an important amount of money to </w:t>
      </w:r>
      <w:r w:rsidR="00D051BC" w:rsidRPr="005E7EC5">
        <w:rPr>
          <w:rFonts w:ascii="Times New Roman" w:hAnsi="Times New Roman" w:cs="Times New Roman"/>
          <w:b w:val="0"/>
          <w:bCs/>
          <w:color w:val="auto"/>
          <w:sz w:val="24"/>
          <w:szCs w:val="20"/>
          <w:lang w:val="en-GB"/>
        </w:rPr>
        <w:t>He</w:t>
      </w:r>
      <w:r w:rsidR="00C91004" w:rsidRPr="005E7EC5">
        <w:rPr>
          <w:rFonts w:ascii="Times New Roman" w:hAnsi="Times New Roman" w:cs="Times New Roman"/>
          <w:b w:val="0"/>
          <w:bCs/>
          <w:color w:val="auto"/>
          <w:sz w:val="24"/>
          <w:szCs w:val="20"/>
          <w:lang w:val="en-GB"/>
        </w:rPr>
        <w:t>a</w:t>
      </w:r>
      <w:r w:rsidR="00D051BC" w:rsidRPr="005E7EC5">
        <w:rPr>
          <w:rFonts w:ascii="Times New Roman" w:hAnsi="Times New Roman" w:cs="Times New Roman"/>
          <w:b w:val="0"/>
          <w:bCs/>
          <w:color w:val="auto"/>
          <w:sz w:val="24"/>
          <w:szCs w:val="20"/>
          <w:lang w:val="en-GB"/>
        </w:rPr>
        <w:t>throw Community Funds and local community projects</w:t>
      </w:r>
      <w:r w:rsidR="00C91004" w:rsidRPr="005E7EC5">
        <w:rPr>
          <w:rFonts w:ascii="Times New Roman" w:hAnsi="Times New Roman" w:cs="Times New Roman"/>
          <w:b w:val="0"/>
          <w:bCs/>
          <w:color w:val="auto"/>
          <w:sz w:val="24"/>
          <w:szCs w:val="20"/>
          <w:lang w:val="en-GB"/>
        </w:rPr>
        <w:t>, through charitable proposals.</w:t>
      </w:r>
      <w:r w:rsidR="00C4438C" w:rsidRPr="005E7EC5">
        <w:rPr>
          <w:rFonts w:ascii="Times New Roman" w:hAnsi="Times New Roman" w:cs="Times New Roman"/>
          <w:b w:val="0"/>
          <w:bCs/>
          <w:color w:val="auto"/>
          <w:sz w:val="24"/>
          <w:szCs w:val="20"/>
          <w:lang w:val="en-GB"/>
        </w:rPr>
        <w:t xml:space="preserve"> One of the projects that this organi</w:t>
      </w:r>
      <w:r w:rsidR="00641FC4">
        <w:rPr>
          <w:rFonts w:ascii="Times New Roman" w:hAnsi="Times New Roman" w:cs="Times New Roman"/>
          <w:b w:val="0"/>
          <w:bCs/>
          <w:color w:val="auto"/>
          <w:sz w:val="24"/>
          <w:szCs w:val="20"/>
          <w:lang w:val="en-GB"/>
        </w:rPr>
        <w:t>s</w:t>
      </w:r>
      <w:r w:rsidR="00C4438C" w:rsidRPr="005E7EC5">
        <w:rPr>
          <w:rFonts w:ascii="Times New Roman" w:hAnsi="Times New Roman" w:cs="Times New Roman"/>
          <w:b w:val="0"/>
          <w:bCs/>
          <w:color w:val="auto"/>
          <w:sz w:val="24"/>
          <w:szCs w:val="20"/>
          <w:lang w:val="en-GB"/>
        </w:rPr>
        <w:t xml:space="preserve">ation sustain for a better environment is </w:t>
      </w:r>
      <w:r w:rsidR="0098726D" w:rsidRPr="005E7EC5">
        <w:rPr>
          <w:rFonts w:ascii="Times New Roman" w:hAnsi="Times New Roman" w:cs="Times New Roman"/>
          <w:b w:val="0"/>
          <w:bCs/>
          <w:color w:val="auto"/>
          <w:sz w:val="24"/>
          <w:szCs w:val="20"/>
          <w:lang w:val="en-GB"/>
        </w:rPr>
        <w:t>called “Fly quiet and green”</w:t>
      </w:r>
      <w:r w:rsidR="00172851" w:rsidRPr="005E7EC5">
        <w:rPr>
          <w:rFonts w:ascii="Times New Roman" w:hAnsi="Times New Roman" w:cs="Times New Roman"/>
          <w:b w:val="0"/>
          <w:bCs/>
          <w:color w:val="auto"/>
          <w:sz w:val="24"/>
          <w:szCs w:val="20"/>
          <w:lang w:val="en-GB"/>
        </w:rPr>
        <w:t>.</w:t>
      </w:r>
    </w:p>
    <w:p w14:paraId="4E9D41A4" w14:textId="0AB2B2D4" w:rsidR="00087761" w:rsidRPr="005E7EC5" w:rsidRDefault="00B50508">
      <w:pPr>
        <w:pStyle w:val="Heading1"/>
        <w:rPr>
          <w:rFonts w:ascii="Times New Roman" w:hAnsi="Times New Roman" w:cs="Times New Roman"/>
          <w:sz w:val="44"/>
          <w:szCs w:val="24"/>
          <w:lang w:val="en-GB"/>
        </w:rPr>
      </w:pPr>
      <w:bookmarkStart w:id="6" w:name="_Toc70447914"/>
      <w:r w:rsidRPr="005E7EC5">
        <w:rPr>
          <w:rFonts w:ascii="Times New Roman" w:hAnsi="Times New Roman" w:cs="Times New Roman"/>
          <w:sz w:val="44"/>
          <w:szCs w:val="24"/>
          <w:lang w:val="en-GB"/>
        </w:rPr>
        <w:lastRenderedPageBreak/>
        <w:t xml:space="preserve">Conclusion and </w:t>
      </w:r>
      <w:r w:rsidR="008A06CA" w:rsidRPr="005E7EC5">
        <w:rPr>
          <w:rFonts w:ascii="Times New Roman" w:hAnsi="Times New Roman" w:cs="Times New Roman"/>
          <w:sz w:val="44"/>
          <w:szCs w:val="24"/>
          <w:lang w:val="en-GB"/>
        </w:rPr>
        <w:t>recommendations</w:t>
      </w:r>
      <w:bookmarkEnd w:id="6"/>
    </w:p>
    <w:p w14:paraId="4750F87B" w14:textId="674A68EA" w:rsidR="006D7597" w:rsidRDefault="00244973" w:rsidP="009353C8">
      <w:pPr>
        <w:spacing w:line="360" w:lineRule="auto"/>
        <w:jc w:val="both"/>
        <w:rPr>
          <w:rFonts w:ascii="Times New Roman" w:hAnsi="Times New Roman" w:cs="Times New Roman"/>
          <w:b w:val="0"/>
          <w:bCs/>
          <w:color w:val="auto"/>
          <w:sz w:val="24"/>
          <w:szCs w:val="20"/>
          <w:lang w:val="en-GB"/>
        </w:rPr>
      </w:pPr>
      <w:r w:rsidRPr="005E7EC5">
        <w:rPr>
          <w:rFonts w:ascii="Times New Roman" w:hAnsi="Times New Roman" w:cs="Times New Roman"/>
          <w:b w:val="0"/>
          <w:bCs/>
          <w:color w:val="auto"/>
          <w:sz w:val="24"/>
          <w:szCs w:val="20"/>
          <w:lang w:val="en-GB"/>
        </w:rPr>
        <w:t>Des</w:t>
      </w:r>
      <w:r w:rsidR="00F37D4D" w:rsidRPr="005E7EC5">
        <w:rPr>
          <w:rFonts w:ascii="Times New Roman" w:hAnsi="Times New Roman" w:cs="Times New Roman"/>
          <w:b w:val="0"/>
          <w:bCs/>
          <w:color w:val="auto"/>
          <w:sz w:val="24"/>
          <w:szCs w:val="20"/>
          <w:lang w:val="en-GB"/>
        </w:rPr>
        <w:t>pite the longevity of this project</w:t>
      </w:r>
      <w:r w:rsidR="00E46DE7" w:rsidRPr="005E7EC5">
        <w:rPr>
          <w:rFonts w:ascii="Times New Roman" w:hAnsi="Times New Roman" w:cs="Times New Roman"/>
          <w:b w:val="0"/>
          <w:bCs/>
          <w:color w:val="auto"/>
          <w:sz w:val="24"/>
          <w:szCs w:val="20"/>
          <w:lang w:val="en-GB"/>
        </w:rPr>
        <w:t>,</w:t>
      </w:r>
      <w:r w:rsidR="00F8661E" w:rsidRPr="005E7EC5">
        <w:rPr>
          <w:rFonts w:ascii="Times New Roman" w:hAnsi="Times New Roman" w:cs="Times New Roman"/>
          <w:b w:val="0"/>
          <w:bCs/>
          <w:color w:val="auto"/>
          <w:sz w:val="24"/>
          <w:szCs w:val="20"/>
          <w:lang w:val="en-GB"/>
        </w:rPr>
        <w:t xml:space="preserve"> regardless of the final resolution that will be criticized anyway, this project has positive and negative parts. Both the local community, the defenders of the environment, the government and the developer have strong arguments to support their cause. After a thorough investigation of this </w:t>
      </w:r>
      <w:r w:rsidR="00CD4802" w:rsidRPr="005E7EC5">
        <w:rPr>
          <w:rFonts w:ascii="Times New Roman" w:hAnsi="Times New Roman" w:cs="Times New Roman"/>
          <w:b w:val="0"/>
          <w:bCs/>
          <w:color w:val="auto"/>
          <w:sz w:val="24"/>
          <w:szCs w:val="20"/>
          <w:lang w:val="en-GB"/>
        </w:rPr>
        <w:t>polemic,</w:t>
      </w:r>
      <w:r w:rsidR="00F8661E" w:rsidRPr="005E7EC5">
        <w:rPr>
          <w:rFonts w:ascii="Times New Roman" w:hAnsi="Times New Roman" w:cs="Times New Roman"/>
          <w:b w:val="0"/>
          <w:bCs/>
          <w:color w:val="auto"/>
          <w:sz w:val="24"/>
          <w:szCs w:val="20"/>
          <w:lang w:val="en-GB"/>
        </w:rPr>
        <w:t xml:space="preserve"> I can conclude and </w:t>
      </w:r>
      <w:r w:rsidR="00AC76CA" w:rsidRPr="005E7EC5">
        <w:rPr>
          <w:rFonts w:ascii="Times New Roman" w:hAnsi="Times New Roman" w:cs="Times New Roman"/>
          <w:b w:val="0"/>
          <w:bCs/>
          <w:color w:val="auto"/>
          <w:sz w:val="24"/>
          <w:szCs w:val="20"/>
          <w:lang w:val="en-GB"/>
        </w:rPr>
        <w:t>recommend</w:t>
      </w:r>
      <w:r w:rsidR="00AC76CA">
        <w:rPr>
          <w:rFonts w:ascii="Times New Roman" w:hAnsi="Times New Roman" w:cs="Times New Roman"/>
          <w:b w:val="0"/>
          <w:bCs/>
          <w:color w:val="auto"/>
          <w:sz w:val="24"/>
          <w:szCs w:val="20"/>
          <w:lang w:val="en-GB"/>
        </w:rPr>
        <w:t>:</w:t>
      </w:r>
    </w:p>
    <w:p w14:paraId="4FE2974D" w14:textId="6700BA64" w:rsidR="006D7597" w:rsidRPr="006D7597" w:rsidRDefault="006D7597" w:rsidP="006D7597">
      <w:pPr>
        <w:pStyle w:val="ListParagraph"/>
        <w:numPr>
          <w:ilvl w:val="0"/>
          <w:numId w:val="16"/>
        </w:numPr>
        <w:spacing w:line="360" w:lineRule="auto"/>
        <w:jc w:val="both"/>
        <w:rPr>
          <w:rFonts w:ascii="Times New Roman" w:hAnsi="Times New Roman" w:cs="Times New Roman"/>
          <w:b w:val="0"/>
          <w:bCs/>
          <w:color w:val="auto"/>
          <w:sz w:val="24"/>
          <w:szCs w:val="20"/>
          <w:lang w:val="en-GB"/>
        </w:rPr>
      </w:pPr>
      <w:r>
        <w:rPr>
          <w:rFonts w:ascii="Times New Roman" w:hAnsi="Times New Roman" w:cs="Times New Roman"/>
          <w:b w:val="0"/>
          <w:bCs/>
          <w:color w:val="auto"/>
          <w:sz w:val="24"/>
          <w:szCs w:val="20"/>
          <w:lang w:val="en-GB"/>
        </w:rPr>
        <w:t>P</w:t>
      </w:r>
      <w:r w:rsidR="00F8661E" w:rsidRPr="006D7597">
        <w:rPr>
          <w:rFonts w:ascii="Times New Roman" w:hAnsi="Times New Roman" w:cs="Times New Roman"/>
          <w:b w:val="0"/>
          <w:bCs/>
          <w:color w:val="auto"/>
          <w:sz w:val="24"/>
          <w:szCs w:val="20"/>
          <w:lang w:val="en-GB"/>
        </w:rPr>
        <w:t xml:space="preserve">ublic debate between </w:t>
      </w:r>
      <w:r>
        <w:rPr>
          <w:rFonts w:ascii="Times New Roman" w:hAnsi="Times New Roman" w:cs="Times New Roman"/>
          <w:b w:val="0"/>
          <w:bCs/>
          <w:color w:val="auto"/>
          <w:sz w:val="24"/>
          <w:szCs w:val="20"/>
          <w:lang w:val="en-GB"/>
        </w:rPr>
        <w:t xml:space="preserve">all </w:t>
      </w:r>
      <w:r w:rsidR="00F8661E" w:rsidRPr="006D7597">
        <w:rPr>
          <w:rFonts w:ascii="Times New Roman" w:hAnsi="Times New Roman" w:cs="Times New Roman"/>
          <w:b w:val="0"/>
          <w:bCs/>
          <w:color w:val="auto"/>
          <w:sz w:val="24"/>
          <w:szCs w:val="20"/>
          <w:lang w:val="en-GB"/>
        </w:rPr>
        <w:t>the parties involved and the</w:t>
      </w:r>
      <w:r w:rsidR="00AC76CA">
        <w:rPr>
          <w:rFonts w:ascii="Times New Roman" w:hAnsi="Times New Roman" w:cs="Times New Roman"/>
          <w:b w:val="0"/>
          <w:bCs/>
          <w:color w:val="auto"/>
          <w:sz w:val="24"/>
          <w:szCs w:val="20"/>
          <w:lang w:val="en-GB"/>
        </w:rPr>
        <w:t>ir</w:t>
      </w:r>
      <w:r w:rsidR="00F8661E" w:rsidRPr="006D7597">
        <w:rPr>
          <w:rFonts w:ascii="Times New Roman" w:hAnsi="Times New Roman" w:cs="Times New Roman"/>
          <w:b w:val="0"/>
          <w:bCs/>
          <w:color w:val="auto"/>
          <w:sz w:val="24"/>
          <w:szCs w:val="20"/>
          <w:lang w:val="en-GB"/>
        </w:rPr>
        <w:t xml:space="preserve"> attempt to propose changes to the project </w:t>
      </w:r>
      <w:proofErr w:type="gramStart"/>
      <w:r w:rsidR="00AC76CA">
        <w:rPr>
          <w:rFonts w:ascii="Times New Roman" w:hAnsi="Times New Roman" w:cs="Times New Roman"/>
          <w:b w:val="0"/>
          <w:bCs/>
          <w:color w:val="auto"/>
          <w:sz w:val="24"/>
          <w:szCs w:val="20"/>
          <w:lang w:val="en-GB"/>
        </w:rPr>
        <w:t>in order to</w:t>
      </w:r>
      <w:proofErr w:type="gramEnd"/>
      <w:r w:rsidR="00F8661E" w:rsidRPr="006D7597">
        <w:rPr>
          <w:rFonts w:ascii="Times New Roman" w:hAnsi="Times New Roman" w:cs="Times New Roman"/>
          <w:b w:val="0"/>
          <w:bCs/>
          <w:color w:val="auto"/>
          <w:sz w:val="24"/>
          <w:szCs w:val="20"/>
          <w:lang w:val="en-GB"/>
        </w:rPr>
        <w:t xml:space="preserve"> adopt an optimal and reasonable solution.</w:t>
      </w:r>
      <w:r w:rsidR="009353C8" w:rsidRPr="006D7597">
        <w:rPr>
          <w:rFonts w:ascii="Times New Roman" w:hAnsi="Times New Roman" w:cs="Times New Roman"/>
          <w:b w:val="0"/>
          <w:bCs/>
          <w:color w:val="auto"/>
          <w:sz w:val="24"/>
          <w:szCs w:val="20"/>
          <w:lang w:val="en-GB"/>
        </w:rPr>
        <w:t xml:space="preserve"> </w:t>
      </w:r>
    </w:p>
    <w:p w14:paraId="5719F696" w14:textId="76991BCE" w:rsidR="006D7597" w:rsidRDefault="00AC76CA" w:rsidP="006D7597">
      <w:pPr>
        <w:pStyle w:val="ListParagraph"/>
        <w:numPr>
          <w:ilvl w:val="0"/>
          <w:numId w:val="15"/>
        </w:numPr>
        <w:spacing w:line="360" w:lineRule="auto"/>
        <w:jc w:val="both"/>
        <w:rPr>
          <w:rFonts w:ascii="Times New Roman" w:hAnsi="Times New Roman" w:cs="Times New Roman"/>
          <w:b w:val="0"/>
          <w:bCs/>
          <w:color w:val="auto"/>
          <w:sz w:val="24"/>
          <w:szCs w:val="20"/>
          <w:lang w:val="en-GB"/>
        </w:rPr>
      </w:pPr>
      <w:r>
        <w:rPr>
          <w:rFonts w:ascii="Times New Roman" w:hAnsi="Times New Roman" w:cs="Times New Roman"/>
          <w:b w:val="0"/>
          <w:bCs/>
          <w:color w:val="auto"/>
          <w:sz w:val="24"/>
          <w:szCs w:val="20"/>
          <w:lang w:val="en-GB"/>
        </w:rPr>
        <w:t xml:space="preserve">The reanalysis of </w:t>
      </w:r>
      <w:r w:rsidRPr="006D7597">
        <w:rPr>
          <w:rFonts w:ascii="Times New Roman" w:hAnsi="Times New Roman" w:cs="Times New Roman"/>
          <w:b w:val="0"/>
          <w:bCs/>
          <w:color w:val="auto"/>
          <w:sz w:val="24"/>
          <w:szCs w:val="20"/>
          <w:lang w:val="en-GB"/>
        </w:rPr>
        <w:t>the</w:t>
      </w:r>
      <w:r w:rsidR="009353C8" w:rsidRPr="006D7597">
        <w:rPr>
          <w:rFonts w:ascii="Times New Roman" w:hAnsi="Times New Roman" w:cs="Times New Roman"/>
          <w:b w:val="0"/>
          <w:bCs/>
          <w:color w:val="auto"/>
          <w:sz w:val="24"/>
          <w:szCs w:val="20"/>
          <w:lang w:val="en-GB"/>
        </w:rPr>
        <w:t xml:space="preserve"> </w:t>
      </w:r>
      <w:r>
        <w:rPr>
          <w:rFonts w:ascii="Times New Roman" w:hAnsi="Times New Roman" w:cs="Times New Roman"/>
          <w:b w:val="0"/>
          <w:bCs/>
          <w:color w:val="auto"/>
          <w:sz w:val="24"/>
          <w:szCs w:val="20"/>
          <w:lang w:val="en-GB"/>
        </w:rPr>
        <w:t>project-</w:t>
      </w:r>
      <w:r w:rsidR="009353C8" w:rsidRPr="006D7597">
        <w:rPr>
          <w:rFonts w:ascii="Times New Roman" w:hAnsi="Times New Roman" w:cs="Times New Roman"/>
          <w:b w:val="0"/>
          <w:bCs/>
          <w:color w:val="auto"/>
          <w:sz w:val="24"/>
          <w:szCs w:val="20"/>
          <w:lang w:val="en-GB"/>
        </w:rPr>
        <w:t>objective</w:t>
      </w:r>
      <w:r>
        <w:rPr>
          <w:rFonts w:ascii="Times New Roman" w:hAnsi="Times New Roman" w:cs="Times New Roman"/>
          <w:b w:val="0"/>
          <w:bCs/>
          <w:color w:val="auto"/>
          <w:sz w:val="24"/>
          <w:szCs w:val="20"/>
          <w:lang w:val="en-GB"/>
        </w:rPr>
        <w:t>, which</w:t>
      </w:r>
      <w:r w:rsidR="009353C8" w:rsidRPr="006D7597">
        <w:rPr>
          <w:rFonts w:ascii="Times New Roman" w:hAnsi="Times New Roman" w:cs="Times New Roman"/>
          <w:b w:val="0"/>
          <w:bCs/>
          <w:color w:val="auto"/>
          <w:sz w:val="24"/>
          <w:szCs w:val="20"/>
          <w:lang w:val="en-GB"/>
        </w:rPr>
        <w:t xml:space="preserve"> was not based on a SMART goal, taking in </w:t>
      </w:r>
      <w:r w:rsidR="006D7597" w:rsidRPr="006D7597">
        <w:rPr>
          <w:rFonts w:ascii="Times New Roman" w:hAnsi="Times New Roman" w:cs="Times New Roman"/>
          <w:b w:val="0"/>
          <w:bCs/>
          <w:color w:val="auto"/>
          <w:sz w:val="24"/>
          <w:szCs w:val="20"/>
          <w:lang w:val="en-GB"/>
        </w:rPr>
        <w:t>consideration</w:t>
      </w:r>
      <w:r w:rsidR="009353C8" w:rsidRPr="006D7597">
        <w:rPr>
          <w:rFonts w:ascii="Times New Roman" w:hAnsi="Times New Roman" w:cs="Times New Roman"/>
          <w:b w:val="0"/>
          <w:bCs/>
          <w:color w:val="auto"/>
          <w:sz w:val="24"/>
          <w:szCs w:val="20"/>
          <w:lang w:val="en-GB"/>
        </w:rPr>
        <w:t xml:space="preserve"> that after </w:t>
      </w:r>
      <w:r w:rsidR="006D7597" w:rsidRPr="006D7597">
        <w:rPr>
          <w:rFonts w:ascii="Times New Roman" w:hAnsi="Times New Roman" w:cs="Times New Roman"/>
          <w:b w:val="0"/>
          <w:bCs/>
          <w:color w:val="auto"/>
          <w:sz w:val="24"/>
          <w:szCs w:val="20"/>
          <w:lang w:val="en-GB"/>
        </w:rPr>
        <w:t xml:space="preserve">more than 12 years this project is still non-realistic, and non-achievable and time consuming. </w:t>
      </w:r>
    </w:p>
    <w:p w14:paraId="6EE920E8" w14:textId="02878793" w:rsidR="00AC76CA" w:rsidRPr="002A5365" w:rsidRDefault="000E50FD" w:rsidP="00AC76CA">
      <w:pPr>
        <w:pStyle w:val="ListParagraph"/>
        <w:numPr>
          <w:ilvl w:val="0"/>
          <w:numId w:val="15"/>
        </w:numPr>
        <w:spacing w:line="360" w:lineRule="auto"/>
        <w:jc w:val="both"/>
        <w:rPr>
          <w:rFonts w:ascii="Times New Roman" w:hAnsi="Times New Roman" w:cs="Times New Roman"/>
          <w:b w:val="0"/>
          <w:bCs/>
          <w:color w:val="auto"/>
          <w:sz w:val="24"/>
          <w:szCs w:val="20"/>
          <w:lang w:val="en-GB"/>
        </w:rPr>
      </w:pPr>
      <w:r>
        <w:rPr>
          <w:rFonts w:ascii="Times New Roman" w:hAnsi="Times New Roman" w:cs="Times New Roman"/>
          <w:b w:val="0"/>
          <w:bCs/>
          <w:color w:val="auto"/>
          <w:sz w:val="24"/>
          <w:szCs w:val="20"/>
          <w:lang w:val="en-GB"/>
        </w:rPr>
        <w:t xml:space="preserve">Taking in consideration the theories </w:t>
      </w:r>
      <w:r w:rsidR="00AC76CA">
        <w:rPr>
          <w:rFonts w:ascii="Times New Roman" w:hAnsi="Times New Roman" w:cs="Times New Roman"/>
          <w:b w:val="0"/>
          <w:bCs/>
          <w:color w:val="auto"/>
          <w:sz w:val="24"/>
          <w:szCs w:val="20"/>
          <w:lang w:val="en-GB"/>
        </w:rPr>
        <w:t xml:space="preserve">of the </w:t>
      </w:r>
      <w:r w:rsidR="006D7597" w:rsidRPr="006D7597">
        <w:rPr>
          <w:rFonts w:ascii="Times New Roman" w:hAnsi="Times New Roman" w:cs="Times New Roman"/>
          <w:b w:val="0"/>
          <w:bCs/>
          <w:color w:val="auto"/>
          <w:sz w:val="24"/>
          <w:szCs w:val="20"/>
          <w:lang w:val="en-GB"/>
        </w:rPr>
        <w:t>community</w:t>
      </w:r>
      <w:r w:rsidR="00AC76CA">
        <w:rPr>
          <w:rFonts w:ascii="Times New Roman" w:hAnsi="Times New Roman" w:cs="Times New Roman"/>
          <w:b w:val="0"/>
          <w:bCs/>
          <w:color w:val="auto"/>
          <w:sz w:val="24"/>
          <w:szCs w:val="20"/>
          <w:lang w:val="en-GB"/>
        </w:rPr>
        <w:t xml:space="preserve"> </w:t>
      </w:r>
      <w:r>
        <w:rPr>
          <w:rFonts w:ascii="Times New Roman" w:hAnsi="Times New Roman" w:cs="Times New Roman"/>
          <w:b w:val="0"/>
          <w:bCs/>
          <w:color w:val="auto"/>
          <w:sz w:val="24"/>
          <w:szCs w:val="20"/>
          <w:lang w:val="en-GB"/>
        </w:rPr>
        <w:t xml:space="preserve">engagement, this principle </w:t>
      </w:r>
      <w:proofErr w:type="gramStart"/>
      <w:r w:rsidR="006D7597" w:rsidRPr="006D7597">
        <w:rPr>
          <w:rFonts w:ascii="Times New Roman" w:hAnsi="Times New Roman" w:cs="Times New Roman"/>
          <w:b w:val="0"/>
          <w:bCs/>
          <w:color w:val="auto"/>
          <w:sz w:val="24"/>
          <w:szCs w:val="20"/>
          <w:lang w:val="en-GB"/>
        </w:rPr>
        <w:t>were</w:t>
      </w:r>
      <w:proofErr w:type="gramEnd"/>
      <w:r w:rsidR="006D7597" w:rsidRPr="006D7597">
        <w:rPr>
          <w:rFonts w:ascii="Times New Roman" w:hAnsi="Times New Roman" w:cs="Times New Roman"/>
          <w:b w:val="0"/>
          <w:bCs/>
          <w:color w:val="auto"/>
          <w:sz w:val="24"/>
          <w:szCs w:val="20"/>
          <w:lang w:val="en-GB"/>
        </w:rPr>
        <w:t xml:space="preserve"> respected such as appreciating their culture, history, </w:t>
      </w:r>
      <w:r w:rsidRPr="006D7597">
        <w:rPr>
          <w:rFonts w:ascii="Times New Roman" w:hAnsi="Times New Roman" w:cs="Times New Roman"/>
          <w:b w:val="0"/>
          <w:bCs/>
          <w:color w:val="auto"/>
          <w:sz w:val="24"/>
          <w:szCs w:val="20"/>
          <w:lang w:val="en-GB"/>
        </w:rPr>
        <w:t>norms</w:t>
      </w:r>
      <w:r w:rsidR="006D7597">
        <w:rPr>
          <w:rFonts w:ascii="Times New Roman" w:hAnsi="Times New Roman" w:cs="Times New Roman"/>
          <w:b w:val="0"/>
          <w:bCs/>
          <w:color w:val="auto"/>
          <w:sz w:val="24"/>
          <w:szCs w:val="20"/>
          <w:lang w:val="en-GB"/>
        </w:rPr>
        <w:t xml:space="preserve"> </w:t>
      </w:r>
      <w:r w:rsidR="006D7597" w:rsidRPr="006D7597">
        <w:rPr>
          <w:rFonts w:ascii="Times New Roman" w:hAnsi="Times New Roman" w:cs="Times New Roman"/>
          <w:b w:val="0"/>
          <w:bCs/>
          <w:color w:val="auto"/>
          <w:sz w:val="24"/>
          <w:szCs w:val="20"/>
          <w:lang w:val="en-GB"/>
        </w:rPr>
        <w:t>and values, establish relationships, communicate with individuals, support activities and partnering with the community</w:t>
      </w:r>
      <w:r w:rsidR="00AC76CA">
        <w:rPr>
          <w:rFonts w:ascii="Times New Roman" w:hAnsi="Times New Roman" w:cs="Times New Roman"/>
          <w:b w:val="0"/>
          <w:bCs/>
          <w:color w:val="auto"/>
          <w:sz w:val="24"/>
          <w:szCs w:val="20"/>
          <w:lang w:val="en-GB"/>
        </w:rPr>
        <w:t>, but developer did not offer a flexible intervention to individuals that were most impacted about this expansion.</w:t>
      </w:r>
    </w:p>
    <w:p w14:paraId="6B8814EB" w14:textId="2FC43176" w:rsidR="00EF7455" w:rsidRPr="005E7EC5" w:rsidRDefault="00EF7455" w:rsidP="00B205A4">
      <w:pPr>
        <w:rPr>
          <w:lang w:val="en-GB"/>
        </w:rPr>
      </w:pPr>
    </w:p>
    <w:p w14:paraId="14AA5123" w14:textId="0BA64848" w:rsidR="00B205A4" w:rsidRPr="005E7EC5" w:rsidRDefault="00B205A4" w:rsidP="00B205A4">
      <w:pPr>
        <w:rPr>
          <w:lang w:val="en-GB"/>
        </w:rPr>
      </w:pPr>
    </w:p>
    <w:p w14:paraId="052FAD94" w14:textId="5911BBB1" w:rsidR="00B205A4" w:rsidRPr="005E7EC5" w:rsidRDefault="00B205A4" w:rsidP="00B205A4">
      <w:pPr>
        <w:rPr>
          <w:lang w:val="en-GB"/>
        </w:rPr>
      </w:pPr>
    </w:p>
    <w:p w14:paraId="185A4866" w14:textId="2A41FC48" w:rsidR="00B205A4" w:rsidRPr="005E7EC5" w:rsidRDefault="00B205A4" w:rsidP="00B205A4">
      <w:pPr>
        <w:rPr>
          <w:lang w:val="en-GB"/>
        </w:rPr>
      </w:pPr>
    </w:p>
    <w:p w14:paraId="40782069" w14:textId="145F4E52" w:rsidR="00B205A4" w:rsidRPr="005E7EC5" w:rsidRDefault="00B205A4" w:rsidP="00B205A4">
      <w:pPr>
        <w:rPr>
          <w:lang w:val="en-GB"/>
        </w:rPr>
      </w:pPr>
    </w:p>
    <w:p w14:paraId="274C65D9" w14:textId="2468C91A" w:rsidR="00B205A4" w:rsidRDefault="00B205A4" w:rsidP="00B205A4">
      <w:pPr>
        <w:rPr>
          <w:lang w:val="en-GB"/>
        </w:rPr>
      </w:pPr>
    </w:p>
    <w:p w14:paraId="62F7B4DA" w14:textId="53E1E7D6" w:rsidR="000E50FD" w:rsidRDefault="000E50FD" w:rsidP="00B205A4">
      <w:pPr>
        <w:rPr>
          <w:lang w:val="en-GB"/>
        </w:rPr>
      </w:pPr>
    </w:p>
    <w:p w14:paraId="1C87D203" w14:textId="21908BB1" w:rsidR="000E50FD" w:rsidRDefault="000E50FD" w:rsidP="00B205A4">
      <w:pPr>
        <w:rPr>
          <w:lang w:val="en-GB"/>
        </w:rPr>
      </w:pPr>
    </w:p>
    <w:p w14:paraId="414BCD88" w14:textId="77777777" w:rsidR="000E50FD" w:rsidRDefault="000E50FD" w:rsidP="00B205A4">
      <w:pPr>
        <w:rPr>
          <w:lang w:val="en-GB"/>
        </w:rPr>
      </w:pPr>
    </w:p>
    <w:p w14:paraId="5E0445AD" w14:textId="3CCDEE6E" w:rsidR="002A5365" w:rsidRDefault="002A5365" w:rsidP="00B205A4">
      <w:pPr>
        <w:rPr>
          <w:lang w:val="en-GB"/>
        </w:rPr>
      </w:pPr>
    </w:p>
    <w:p w14:paraId="4340D8FD" w14:textId="77777777" w:rsidR="002A5365" w:rsidRPr="005E7EC5" w:rsidRDefault="002A5365" w:rsidP="00B205A4">
      <w:pPr>
        <w:rPr>
          <w:lang w:val="en-GB"/>
        </w:rPr>
      </w:pPr>
    </w:p>
    <w:p w14:paraId="53EF200D" w14:textId="7281EF20" w:rsidR="00B205A4" w:rsidRPr="005E7EC5" w:rsidRDefault="00B205A4" w:rsidP="00B205A4">
      <w:pPr>
        <w:rPr>
          <w:lang w:val="en-GB"/>
        </w:rPr>
      </w:pPr>
    </w:p>
    <w:p w14:paraId="7DBF95D5" w14:textId="4566357E" w:rsidR="00B205A4" w:rsidRPr="005E7EC5" w:rsidRDefault="00B205A4" w:rsidP="00B205A4">
      <w:pPr>
        <w:rPr>
          <w:lang w:val="en-GB"/>
        </w:rPr>
      </w:pPr>
    </w:p>
    <w:p w14:paraId="7D1EEBD3" w14:textId="38D3FB55" w:rsidR="00B205A4" w:rsidRPr="005E7EC5" w:rsidRDefault="00B205A4" w:rsidP="00B205A4">
      <w:pPr>
        <w:rPr>
          <w:lang w:val="en-GB"/>
        </w:rPr>
      </w:pPr>
    </w:p>
    <w:bookmarkStart w:id="7" w:name="_Toc70447915" w:displacedByCustomXml="next"/>
    <w:sdt>
      <w:sdtPr>
        <w:rPr>
          <w:rFonts w:asciiTheme="minorHAnsi" w:eastAsiaTheme="minorEastAsia" w:hAnsiTheme="minorHAnsi" w:cstheme="minorBidi"/>
          <w:color w:val="082A75" w:themeColor="text2"/>
          <w:kern w:val="0"/>
          <w:sz w:val="28"/>
          <w:szCs w:val="22"/>
          <w:lang w:val="en-GB"/>
        </w:rPr>
        <w:id w:val="-281350967"/>
        <w:docPartObj>
          <w:docPartGallery w:val="Bibliographies"/>
          <w:docPartUnique/>
        </w:docPartObj>
      </w:sdtPr>
      <w:sdtEndPr/>
      <w:sdtContent>
        <w:p w14:paraId="2317A787" w14:textId="47D5AE2F" w:rsidR="00DB16B7" w:rsidRPr="005E7EC5" w:rsidRDefault="00DB16B7">
          <w:pPr>
            <w:pStyle w:val="Heading1"/>
            <w:rPr>
              <w:lang w:val="en-GB"/>
            </w:rPr>
          </w:pPr>
          <w:r w:rsidRPr="005E7EC5">
            <w:rPr>
              <w:sz w:val="44"/>
              <w:szCs w:val="24"/>
              <w:lang w:val="en-GB"/>
            </w:rPr>
            <w:t>Bibliography</w:t>
          </w:r>
          <w:bookmarkEnd w:id="7"/>
        </w:p>
        <w:sdt>
          <w:sdtPr>
            <w:rPr>
              <w:lang w:val="en-GB"/>
            </w:rPr>
            <w:id w:val="111145805"/>
            <w:bibliography/>
          </w:sdtPr>
          <w:sdtEndPr/>
          <w:sdtContent>
            <w:p w14:paraId="6E78589C" w14:textId="77777777" w:rsidR="0035203B" w:rsidRDefault="00DB16B7" w:rsidP="0035203B">
              <w:pPr>
                <w:pStyle w:val="Bibliography"/>
                <w:numPr>
                  <w:ilvl w:val="0"/>
                  <w:numId w:val="13"/>
                </w:numPr>
                <w:rPr>
                  <w:noProof/>
                  <w:sz w:val="24"/>
                  <w:szCs w:val="24"/>
                </w:rPr>
              </w:pPr>
              <w:r w:rsidRPr="005E7EC5">
                <w:rPr>
                  <w:rFonts w:ascii="Times New Roman" w:hAnsi="Times New Roman" w:cs="Times New Roman"/>
                  <w:b w:val="0"/>
                  <w:color w:val="auto"/>
                  <w:sz w:val="24"/>
                  <w:szCs w:val="20"/>
                  <w:lang w:val="en-GB"/>
                </w:rPr>
                <w:fldChar w:fldCharType="begin"/>
              </w:r>
              <w:r w:rsidRPr="005E7EC5">
                <w:rPr>
                  <w:rFonts w:ascii="Times New Roman" w:hAnsi="Times New Roman" w:cs="Times New Roman"/>
                  <w:b w:val="0"/>
                  <w:color w:val="auto"/>
                  <w:sz w:val="24"/>
                  <w:szCs w:val="20"/>
                  <w:lang w:val="en-GB"/>
                </w:rPr>
                <w:instrText xml:space="preserve"> BIBLIOGRAPHY </w:instrText>
              </w:r>
              <w:r w:rsidRPr="005E7EC5">
                <w:rPr>
                  <w:rFonts w:ascii="Times New Roman" w:hAnsi="Times New Roman" w:cs="Times New Roman"/>
                  <w:b w:val="0"/>
                  <w:color w:val="auto"/>
                  <w:sz w:val="24"/>
                  <w:szCs w:val="20"/>
                  <w:lang w:val="en-GB"/>
                </w:rPr>
                <w:fldChar w:fldCharType="separate"/>
              </w:r>
              <w:r w:rsidR="0035203B">
                <w:rPr>
                  <w:noProof/>
                </w:rPr>
                <w:t xml:space="preserve">Anonim, 2021. </w:t>
              </w:r>
              <w:r w:rsidR="0035203B">
                <w:rPr>
                  <w:i/>
                  <w:iCs/>
                  <w:noProof/>
                </w:rPr>
                <w:t xml:space="preserve">Heathrow community engagement bord. </w:t>
              </w:r>
              <w:r w:rsidR="0035203B">
                <w:rPr>
                  <w:noProof/>
                </w:rPr>
                <w:t xml:space="preserve">[Online] </w:t>
              </w:r>
              <w:r w:rsidR="0035203B">
                <w:rPr>
                  <w:noProof/>
                </w:rPr>
                <w:br/>
                <w:t xml:space="preserve">Available at: </w:t>
              </w:r>
              <w:r w:rsidR="0035203B">
                <w:rPr>
                  <w:noProof/>
                  <w:u w:val="single"/>
                </w:rPr>
                <w:t>https://www.hceb.org.uk/</w:t>
              </w:r>
              <w:r w:rsidR="0035203B">
                <w:rPr>
                  <w:noProof/>
                </w:rPr>
                <w:br/>
                <w:t>[Accessed 20 March 2021].</w:t>
              </w:r>
            </w:p>
            <w:p w14:paraId="19EC55F4" w14:textId="77777777" w:rsidR="0035203B" w:rsidRDefault="0035203B" w:rsidP="0035203B">
              <w:pPr>
                <w:pStyle w:val="Bibliography"/>
                <w:numPr>
                  <w:ilvl w:val="0"/>
                  <w:numId w:val="13"/>
                </w:numPr>
                <w:rPr>
                  <w:noProof/>
                </w:rPr>
              </w:pPr>
              <w:r>
                <w:rPr>
                  <w:noProof/>
                </w:rPr>
                <w:t xml:space="preserve">Edgington, T., 2020. </w:t>
              </w:r>
              <w:r>
                <w:rPr>
                  <w:i/>
                  <w:iCs/>
                  <w:noProof/>
                </w:rPr>
                <w:t xml:space="preserve">Heathrow expansion: What is the third runway plan?. </w:t>
              </w:r>
              <w:r>
                <w:rPr>
                  <w:noProof/>
                </w:rPr>
                <w:t xml:space="preserve">[Online] </w:t>
              </w:r>
              <w:r>
                <w:rPr>
                  <w:noProof/>
                </w:rPr>
                <w:br/>
                <w:t xml:space="preserve">Available at: </w:t>
              </w:r>
              <w:r>
                <w:rPr>
                  <w:noProof/>
                  <w:u w:val="single"/>
                </w:rPr>
                <w:t>https://www.bbc.co.uk/news/explainers-51646562</w:t>
              </w:r>
              <w:r>
                <w:rPr>
                  <w:noProof/>
                </w:rPr>
                <w:br/>
                <w:t>[Accessed 20 March 2021].</w:t>
              </w:r>
            </w:p>
            <w:p w14:paraId="1AAA4018" w14:textId="77777777" w:rsidR="0035203B" w:rsidRDefault="0035203B" w:rsidP="0035203B">
              <w:pPr>
                <w:pStyle w:val="Bibliography"/>
                <w:numPr>
                  <w:ilvl w:val="0"/>
                  <w:numId w:val="13"/>
                </w:numPr>
                <w:rPr>
                  <w:noProof/>
                </w:rPr>
              </w:pPr>
              <w:r>
                <w:rPr>
                  <w:noProof/>
                </w:rPr>
                <w:t xml:space="preserve">Holland-Kaye, J., 2016. </w:t>
              </w:r>
              <w:r>
                <w:rPr>
                  <w:i/>
                  <w:iCs/>
                  <w:noProof/>
                </w:rPr>
                <w:t xml:space="preserve">Heathrow. </w:t>
              </w:r>
              <w:r>
                <w:rPr>
                  <w:noProof/>
                </w:rPr>
                <w:t xml:space="preserve">[Online] </w:t>
              </w:r>
              <w:r>
                <w:rPr>
                  <w:noProof/>
                </w:rPr>
                <w:br/>
                <w:t xml:space="preserve">Available at: </w:t>
              </w:r>
              <w:r>
                <w:rPr>
                  <w:noProof/>
                  <w:u w:val="single"/>
                </w:rPr>
                <w:t>https://www.heathrow.com/content/dam/heathrow/web/common/documents/company/heathrow-2-0-sustainability/a-great-place-to-live/Heathrow2.02.pdf</w:t>
              </w:r>
              <w:r>
                <w:rPr>
                  <w:noProof/>
                </w:rPr>
                <w:br/>
                <w:t>[Accessed 27 April 2021].</w:t>
              </w:r>
            </w:p>
            <w:p w14:paraId="10699304" w14:textId="77777777" w:rsidR="0035203B" w:rsidRDefault="0035203B" w:rsidP="0035203B">
              <w:pPr>
                <w:pStyle w:val="Bibliography"/>
                <w:numPr>
                  <w:ilvl w:val="0"/>
                  <w:numId w:val="13"/>
                </w:numPr>
                <w:rPr>
                  <w:noProof/>
                </w:rPr>
              </w:pPr>
              <w:r>
                <w:rPr>
                  <w:noProof/>
                </w:rPr>
                <w:t xml:space="preserve">Hugh Knowles, M. T., 2021. </w:t>
              </w:r>
              <w:r>
                <w:rPr>
                  <w:i/>
                  <w:iCs/>
                  <w:noProof/>
                </w:rPr>
                <w:t xml:space="preserve">Friends of the Earth Limited. </w:t>
              </w:r>
              <w:r>
                <w:rPr>
                  <w:noProof/>
                </w:rPr>
                <w:t xml:space="preserve">[Online] </w:t>
              </w:r>
              <w:r>
                <w:rPr>
                  <w:noProof/>
                </w:rPr>
                <w:br/>
                <w:t xml:space="preserve">Available at: </w:t>
              </w:r>
              <w:r>
                <w:rPr>
                  <w:noProof/>
                  <w:u w:val="single"/>
                </w:rPr>
                <w:t xml:space="preserve">https://friendsoftheearth.uk/about-us </w:t>
              </w:r>
              <w:r>
                <w:rPr>
                  <w:noProof/>
                </w:rPr>
                <w:br/>
                <w:t>[Accessed 03 April 2021].</w:t>
              </w:r>
            </w:p>
            <w:p w14:paraId="3D39C011" w14:textId="77777777" w:rsidR="0035203B" w:rsidRDefault="0035203B" w:rsidP="0035203B">
              <w:pPr>
                <w:pStyle w:val="Bibliography"/>
                <w:numPr>
                  <w:ilvl w:val="0"/>
                  <w:numId w:val="13"/>
                </w:numPr>
                <w:rPr>
                  <w:noProof/>
                </w:rPr>
              </w:pPr>
              <w:r>
                <w:rPr>
                  <w:noProof/>
                </w:rPr>
                <w:t xml:space="preserve">Limited, H. A., 2021. </w:t>
              </w:r>
              <w:r>
                <w:rPr>
                  <w:i/>
                  <w:iCs/>
                  <w:noProof/>
                </w:rPr>
                <w:t xml:space="preserve">Heathrow Airport Limited. </w:t>
              </w:r>
              <w:r>
                <w:rPr>
                  <w:noProof/>
                </w:rPr>
                <w:t xml:space="preserve">[Online] </w:t>
              </w:r>
              <w:r>
                <w:rPr>
                  <w:noProof/>
                </w:rPr>
                <w:br/>
                <w:t xml:space="preserve">Available at: </w:t>
              </w:r>
              <w:r>
                <w:rPr>
                  <w:noProof/>
                  <w:u w:val="single"/>
                </w:rPr>
                <w:t>https://www.heathrow.com/contact-us</w:t>
              </w:r>
              <w:r>
                <w:rPr>
                  <w:noProof/>
                </w:rPr>
                <w:br/>
                <w:t>[Accessed 25 March 2021].</w:t>
              </w:r>
            </w:p>
            <w:p w14:paraId="6B8A2E2E" w14:textId="77777777" w:rsidR="0035203B" w:rsidRDefault="0035203B" w:rsidP="0035203B">
              <w:pPr>
                <w:pStyle w:val="Bibliography"/>
                <w:numPr>
                  <w:ilvl w:val="0"/>
                  <w:numId w:val="13"/>
                </w:numPr>
                <w:rPr>
                  <w:noProof/>
                </w:rPr>
              </w:pPr>
              <w:r>
                <w:rPr>
                  <w:noProof/>
                </w:rPr>
                <w:t xml:space="preserve">Publications, D., 2009. </w:t>
              </w:r>
              <w:r>
                <w:rPr>
                  <w:i/>
                  <w:iCs/>
                  <w:noProof/>
                </w:rPr>
                <w:t xml:space="preserve">Britain’s Transport Infrastructure , </w:t>
              </w:r>
              <w:r>
                <w:rPr>
                  <w:noProof/>
                </w:rPr>
                <w:t>London: Department for Transport.</w:t>
              </w:r>
            </w:p>
            <w:p w14:paraId="2F1A8B08" w14:textId="77777777" w:rsidR="0035203B" w:rsidRDefault="0035203B" w:rsidP="0035203B">
              <w:pPr>
                <w:pStyle w:val="Bibliography"/>
                <w:numPr>
                  <w:ilvl w:val="0"/>
                  <w:numId w:val="13"/>
                </w:numPr>
                <w:rPr>
                  <w:noProof/>
                </w:rPr>
              </w:pPr>
              <w:r>
                <w:rPr>
                  <w:noProof/>
                </w:rPr>
                <w:t xml:space="preserve">Temitope, O., 2008. </w:t>
              </w:r>
              <w:r>
                <w:rPr>
                  <w:i/>
                  <w:iCs/>
                  <w:noProof/>
                </w:rPr>
                <w:t xml:space="preserve">The Rules of Engagement - Seven Keys For Effective Community Engagement. </w:t>
              </w:r>
              <w:r>
                <w:rPr>
                  <w:noProof/>
                </w:rPr>
                <w:t>First ed. United States Of America: Latin Front.</w:t>
              </w:r>
            </w:p>
            <w:p w14:paraId="2854702C" w14:textId="77777777" w:rsidR="0035203B" w:rsidRDefault="0035203B" w:rsidP="0035203B">
              <w:pPr>
                <w:pStyle w:val="Bibliography"/>
                <w:numPr>
                  <w:ilvl w:val="0"/>
                  <w:numId w:val="13"/>
                </w:numPr>
                <w:rPr>
                  <w:noProof/>
                </w:rPr>
              </w:pPr>
              <w:r>
                <w:rPr>
                  <w:noProof/>
                </w:rPr>
                <w:t xml:space="preserve">Watson, D., 2007. </w:t>
              </w:r>
              <w:r>
                <w:rPr>
                  <w:i/>
                  <w:iCs/>
                  <w:noProof/>
                </w:rPr>
                <w:t xml:space="preserve">Managing Civic And Community Engagement. </w:t>
              </w:r>
              <w:r>
                <w:rPr>
                  <w:noProof/>
                </w:rPr>
                <w:t>First ed. Berkshire England: Open University Press.</w:t>
              </w:r>
            </w:p>
            <w:p w14:paraId="4A601FA6" w14:textId="77777777" w:rsidR="0035203B" w:rsidRDefault="0035203B" w:rsidP="0035203B">
              <w:pPr>
                <w:pStyle w:val="Bibliography"/>
                <w:numPr>
                  <w:ilvl w:val="0"/>
                  <w:numId w:val="13"/>
                </w:numPr>
                <w:rPr>
                  <w:noProof/>
                </w:rPr>
              </w:pPr>
              <w:r>
                <w:rPr>
                  <w:noProof/>
                </w:rPr>
                <w:t xml:space="preserve">WOOLLEY, J., 2021. </w:t>
              </w:r>
              <w:r>
                <w:rPr>
                  <w:i/>
                  <w:iCs/>
                  <w:noProof/>
                </w:rPr>
                <w:t xml:space="preserve">Greenpeace UK. </w:t>
              </w:r>
              <w:r>
                <w:rPr>
                  <w:noProof/>
                </w:rPr>
                <w:t xml:space="preserve">[Online] </w:t>
              </w:r>
              <w:r>
                <w:rPr>
                  <w:noProof/>
                </w:rPr>
                <w:br/>
                <w:t xml:space="preserve">Available at: </w:t>
              </w:r>
              <w:r>
                <w:rPr>
                  <w:noProof/>
                  <w:u w:val="single"/>
                </w:rPr>
                <w:t>https://www.greenpeace.org.uk/about-greenpeace/</w:t>
              </w:r>
              <w:r>
                <w:rPr>
                  <w:noProof/>
                </w:rPr>
                <w:br/>
                <w:t>[Accessed 02 April 2021].</w:t>
              </w:r>
            </w:p>
            <w:p w14:paraId="5D82B012" w14:textId="4A68AFA7" w:rsidR="00DB16B7" w:rsidRPr="005E7EC5" w:rsidRDefault="00DB16B7" w:rsidP="0035203B">
              <w:pPr>
                <w:pStyle w:val="Bibliography"/>
                <w:spacing w:line="360" w:lineRule="auto"/>
                <w:ind w:left="720"/>
                <w:rPr>
                  <w:lang w:val="en-GB"/>
                </w:rPr>
              </w:pPr>
              <w:r w:rsidRPr="005E7EC5">
                <w:rPr>
                  <w:rFonts w:ascii="Times New Roman" w:hAnsi="Times New Roman" w:cs="Times New Roman"/>
                  <w:b w:val="0"/>
                  <w:noProof/>
                  <w:color w:val="auto"/>
                  <w:lang w:val="en-GB"/>
                </w:rPr>
                <w:fldChar w:fldCharType="end"/>
              </w:r>
            </w:p>
          </w:sdtContent>
        </w:sdt>
      </w:sdtContent>
    </w:sdt>
    <w:p w14:paraId="0DE429DB" w14:textId="77777777" w:rsidR="007E671B" w:rsidRPr="005E7EC5" w:rsidRDefault="007E671B" w:rsidP="00981B92">
      <w:pPr>
        <w:spacing w:line="360" w:lineRule="auto"/>
        <w:jc w:val="both"/>
        <w:rPr>
          <w:rFonts w:ascii="Times New Roman" w:hAnsi="Times New Roman" w:cs="Times New Roman"/>
          <w:b w:val="0"/>
          <w:bCs/>
          <w:color w:val="auto"/>
          <w:sz w:val="24"/>
          <w:szCs w:val="24"/>
          <w:lang w:val="en-GB"/>
        </w:rPr>
      </w:pPr>
    </w:p>
    <w:p w14:paraId="16E91AB5" w14:textId="5CEB9C0B" w:rsidR="00022B65" w:rsidRPr="005E7EC5" w:rsidRDefault="00022B65" w:rsidP="00981B92">
      <w:pPr>
        <w:spacing w:line="360" w:lineRule="auto"/>
        <w:jc w:val="both"/>
        <w:rPr>
          <w:rFonts w:ascii="Times New Roman" w:hAnsi="Times New Roman" w:cs="Times New Roman"/>
          <w:b w:val="0"/>
          <w:bCs/>
          <w:color w:val="auto"/>
          <w:sz w:val="24"/>
          <w:szCs w:val="24"/>
          <w:lang w:val="en-GB"/>
        </w:rPr>
      </w:pPr>
    </w:p>
    <w:p w14:paraId="79E295CE" w14:textId="4E2BA249" w:rsidR="008515FE" w:rsidRPr="005E7EC5" w:rsidRDefault="008515FE" w:rsidP="00981B92">
      <w:pPr>
        <w:spacing w:line="360" w:lineRule="auto"/>
        <w:jc w:val="both"/>
        <w:rPr>
          <w:rFonts w:ascii="Times New Roman" w:hAnsi="Times New Roman" w:cs="Times New Roman"/>
          <w:b w:val="0"/>
          <w:bCs/>
          <w:color w:val="auto"/>
          <w:sz w:val="24"/>
          <w:szCs w:val="24"/>
          <w:lang w:val="en-GB"/>
        </w:rPr>
      </w:pPr>
    </w:p>
    <w:p w14:paraId="3A91A2D0" w14:textId="77777777" w:rsidR="00FD4D0B" w:rsidRPr="005E7EC5" w:rsidRDefault="005D5573" w:rsidP="00A95453">
      <w:pPr>
        <w:pStyle w:val="Heading1"/>
        <w:rPr>
          <w:lang w:val="en-GB"/>
        </w:rPr>
      </w:pPr>
      <w:bookmarkStart w:id="8" w:name="_Toc70447916"/>
      <w:r w:rsidRPr="005E7EC5">
        <w:rPr>
          <w:lang w:val="en-GB"/>
        </w:rPr>
        <w:t>Appendi</w:t>
      </w:r>
      <w:r w:rsidR="00FD4D0B" w:rsidRPr="005E7EC5">
        <w:rPr>
          <w:lang w:val="en-GB"/>
        </w:rPr>
        <w:t>ces</w:t>
      </w:r>
      <w:bookmarkEnd w:id="8"/>
    </w:p>
    <w:p w14:paraId="12EA1DB3" w14:textId="57B44A42" w:rsidR="00A55E00" w:rsidRPr="005E7EC5" w:rsidRDefault="00B56BA6" w:rsidP="00A95453">
      <w:pPr>
        <w:pStyle w:val="Heading1"/>
        <w:rPr>
          <w:lang w:val="en-GB"/>
        </w:rPr>
      </w:pPr>
      <w:r w:rsidRPr="005E7EC5">
        <w:rPr>
          <w:lang w:val="en-GB"/>
        </w:rPr>
        <w:t xml:space="preserve"> </w:t>
      </w:r>
    </w:p>
    <w:p w14:paraId="1A3C9084" w14:textId="383325D6" w:rsidR="005D5573" w:rsidRPr="005E7EC5" w:rsidRDefault="00FD4D0B" w:rsidP="005D5573">
      <w:pPr>
        <w:rPr>
          <w:lang w:val="en-GB"/>
        </w:rPr>
      </w:pPr>
      <w:r w:rsidRPr="005E7EC5">
        <w:rPr>
          <w:lang w:val="en-GB"/>
        </w:rPr>
        <w:t xml:space="preserve">Appendix 1: </w:t>
      </w:r>
      <w:r w:rsidR="005D5573" w:rsidRPr="005E7EC5">
        <w:rPr>
          <w:lang w:val="en-GB"/>
        </w:rPr>
        <w:t xml:space="preserve">Fig.1 Heathrow Airport expansion Plan </w:t>
      </w:r>
      <w:sdt>
        <w:sdtPr>
          <w:rPr>
            <w:lang w:val="en-GB"/>
          </w:rPr>
          <w:id w:val="1716464168"/>
          <w:citation/>
        </w:sdtPr>
        <w:sdtEndPr/>
        <w:sdtContent>
          <w:r w:rsidR="005D5573" w:rsidRPr="005E7EC5">
            <w:rPr>
              <w:lang w:val="en-GB"/>
            </w:rPr>
            <w:fldChar w:fldCharType="begin"/>
          </w:r>
          <w:r w:rsidR="005D5573" w:rsidRPr="005E7EC5">
            <w:rPr>
              <w:lang w:val="en-GB"/>
            </w:rPr>
            <w:instrText xml:space="preserve"> CITATION Edg20 \l 2057 </w:instrText>
          </w:r>
          <w:r w:rsidR="005D5573" w:rsidRPr="005E7EC5">
            <w:rPr>
              <w:lang w:val="en-GB"/>
            </w:rPr>
            <w:fldChar w:fldCharType="separate"/>
          </w:r>
          <w:r w:rsidR="0035203B" w:rsidRPr="0035203B">
            <w:rPr>
              <w:noProof/>
              <w:lang w:val="en-GB"/>
            </w:rPr>
            <w:t>(Edgington, 2020)</w:t>
          </w:r>
          <w:r w:rsidR="005D5573" w:rsidRPr="005E7EC5">
            <w:rPr>
              <w:lang w:val="en-GB"/>
            </w:rPr>
            <w:fldChar w:fldCharType="end"/>
          </w:r>
        </w:sdtContent>
      </w:sdt>
    </w:p>
    <w:p w14:paraId="2B4611C7" w14:textId="04F767FC" w:rsidR="00A55E00" w:rsidRPr="005E7EC5" w:rsidRDefault="00966921" w:rsidP="00966921">
      <w:pPr>
        <w:rPr>
          <w:rFonts w:ascii="Times New Roman" w:hAnsi="Times New Roman" w:cs="Times New Roman"/>
          <w:sz w:val="24"/>
          <w:szCs w:val="24"/>
          <w:lang w:val="en-GB"/>
        </w:rPr>
      </w:pPr>
      <w:bookmarkStart w:id="9" w:name="_Toc68278691"/>
      <w:bookmarkStart w:id="10" w:name="_Toc68381496"/>
      <w:r w:rsidRPr="005E7EC5">
        <w:rPr>
          <w:noProof/>
          <w:lang w:val="en-GB"/>
        </w:rPr>
        <w:drawing>
          <wp:anchor distT="0" distB="0" distL="114300" distR="114300" simplePos="0" relativeHeight="251677184" behindDoc="0" locked="0" layoutInCell="1" allowOverlap="1" wp14:anchorId="45069425" wp14:editId="5FBE6FC5">
            <wp:simplePos x="0" y="0"/>
            <wp:positionH relativeFrom="column">
              <wp:posOffset>264767</wp:posOffset>
            </wp:positionH>
            <wp:positionV relativeFrom="paragraph">
              <wp:posOffset>190178</wp:posOffset>
            </wp:positionV>
            <wp:extent cx="6206180" cy="6141492"/>
            <wp:effectExtent l="0" t="0" r="4445" b="0"/>
            <wp:wrapNone/>
            <wp:docPr id="7" name="Picture 7" descr="Map of Heathrow airport showing expansion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p of Heathrow airport showing expansion are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09289" cy="614456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9"/>
      <w:bookmarkEnd w:id="10"/>
    </w:p>
    <w:p w14:paraId="300A1D49" w14:textId="6417ED4C" w:rsidR="00A55E00" w:rsidRPr="005E7EC5" w:rsidRDefault="00A55E00" w:rsidP="00A55E00">
      <w:pPr>
        <w:rPr>
          <w:rFonts w:ascii="Times New Roman" w:hAnsi="Times New Roman" w:cs="Times New Roman"/>
          <w:sz w:val="24"/>
          <w:szCs w:val="24"/>
          <w:lang w:val="en-GB"/>
        </w:rPr>
      </w:pPr>
    </w:p>
    <w:p w14:paraId="4DCCB9D1" w14:textId="5433156D" w:rsidR="00A55E00" w:rsidRPr="005E7EC5" w:rsidRDefault="00A55E00" w:rsidP="00A55E00">
      <w:pPr>
        <w:rPr>
          <w:rFonts w:ascii="Times New Roman" w:hAnsi="Times New Roman" w:cs="Times New Roman"/>
          <w:sz w:val="24"/>
          <w:szCs w:val="24"/>
          <w:lang w:val="en-GB"/>
        </w:rPr>
      </w:pPr>
    </w:p>
    <w:p w14:paraId="4A90C960" w14:textId="00881FD4" w:rsidR="00A55E00" w:rsidRPr="005E7EC5" w:rsidRDefault="00A55E00" w:rsidP="00A55E00">
      <w:pPr>
        <w:rPr>
          <w:rFonts w:ascii="Times New Roman" w:hAnsi="Times New Roman" w:cs="Times New Roman"/>
          <w:sz w:val="24"/>
          <w:szCs w:val="24"/>
          <w:lang w:val="en-GB"/>
        </w:rPr>
      </w:pPr>
    </w:p>
    <w:p w14:paraId="64A36B30" w14:textId="01C69B8F" w:rsidR="00A55E00" w:rsidRPr="005E7EC5" w:rsidRDefault="00A55E00" w:rsidP="00A55E00">
      <w:pPr>
        <w:rPr>
          <w:rFonts w:ascii="Times New Roman" w:hAnsi="Times New Roman" w:cs="Times New Roman"/>
          <w:sz w:val="24"/>
          <w:szCs w:val="24"/>
          <w:lang w:val="en-GB"/>
        </w:rPr>
      </w:pPr>
    </w:p>
    <w:p w14:paraId="6C15A307" w14:textId="26BCB2E3" w:rsidR="00A55E00" w:rsidRPr="005E7EC5" w:rsidRDefault="00A55E00" w:rsidP="00A55E00">
      <w:pPr>
        <w:rPr>
          <w:rFonts w:ascii="Times New Roman" w:hAnsi="Times New Roman" w:cs="Times New Roman"/>
          <w:sz w:val="24"/>
          <w:szCs w:val="24"/>
          <w:lang w:val="en-GB"/>
        </w:rPr>
      </w:pPr>
    </w:p>
    <w:p w14:paraId="7876C719" w14:textId="7FC0EFD5" w:rsidR="00A55E00" w:rsidRPr="005E7EC5" w:rsidRDefault="00A55E00" w:rsidP="00A55E00">
      <w:pPr>
        <w:rPr>
          <w:rFonts w:ascii="Times New Roman" w:hAnsi="Times New Roman" w:cs="Times New Roman"/>
          <w:sz w:val="24"/>
          <w:szCs w:val="24"/>
          <w:lang w:val="en-GB"/>
        </w:rPr>
      </w:pPr>
    </w:p>
    <w:p w14:paraId="27BDB1FF" w14:textId="3362419A" w:rsidR="00A55E00" w:rsidRPr="005E7EC5" w:rsidRDefault="00A55E00" w:rsidP="00A55E00">
      <w:pPr>
        <w:rPr>
          <w:rFonts w:ascii="Times New Roman" w:hAnsi="Times New Roman" w:cs="Times New Roman"/>
          <w:sz w:val="24"/>
          <w:szCs w:val="24"/>
          <w:lang w:val="en-GB"/>
        </w:rPr>
      </w:pPr>
    </w:p>
    <w:p w14:paraId="5B7B931A" w14:textId="237ED8FD" w:rsidR="00A55E00" w:rsidRPr="005E7EC5" w:rsidRDefault="00A55E00" w:rsidP="00A55E00">
      <w:pPr>
        <w:rPr>
          <w:rFonts w:ascii="Times New Roman" w:hAnsi="Times New Roman" w:cs="Times New Roman"/>
          <w:sz w:val="24"/>
          <w:szCs w:val="24"/>
          <w:lang w:val="en-GB"/>
        </w:rPr>
      </w:pPr>
    </w:p>
    <w:p w14:paraId="28C9D38E" w14:textId="61C5C008" w:rsidR="00A55E00" w:rsidRPr="005E7EC5" w:rsidRDefault="00A55E00" w:rsidP="00A55E00">
      <w:pPr>
        <w:rPr>
          <w:rFonts w:ascii="Times New Roman" w:hAnsi="Times New Roman" w:cs="Times New Roman"/>
          <w:sz w:val="24"/>
          <w:szCs w:val="24"/>
          <w:lang w:val="en-GB"/>
        </w:rPr>
      </w:pPr>
    </w:p>
    <w:p w14:paraId="7A64DDC0" w14:textId="0A9C0FB5" w:rsidR="00A55E00" w:rsidRPr="005E7EC5" w:rsidRDefault="00A55E00" w:rsidP="00A55E00">
      <w:pPr>
        <w:rPr>
          <w:rFonts w:ascii="Times New Roman" w:hAnsi="Times New Roman" w:cs="Times New Roman"/>
          <w:sz w:val="24"/>
          <w:szCs w:val="24"/>
          <w:lang w:val="en-GB"/>
        </w:rPr>
      </w:pPr>
    </w:p>
    <w:p w14:paraId="20133719" w14:textId="2C5FD3B6" w:rsidR="00A55E00" w:rsidRPr="005E7EC5" w:rsidRDefault="00A55E00" w:rsidP="00A55E00">
      <w:pPr>
        <w:rPr>
          <w:rFonts w:ascii="Times New Roman" w:hAnsi="Times New Roman" w:cs="Times New Roman"/>
          <w:sz w:val="24"/>
          <w:szCs w:val="24"/>
          <w:lang w:val="en-GB"/>
        </w:rPr>
      </w:pPr>
    </w:p>
    <w:p w14:paraId="7349A6BC" w14:textId="021753A5" w:rsidR="00966921" w:rsidRPr="005E7EC5" w:rsidRDefault="00966921" w:rsidP="00A55E00">
      <w:pPr>
        <w:rPr>
          <w:rFonts w:ascii="Times New Roman" w:hAnsi="Times New Roman" w:cs="Times New Roman"/>
          <w:sz w:val="24"/>
          <w:szCs w:val="24"/>
          <w:lang w:val="en-GB"/>
        </w:rPr>
      </w:pPr>
    </w:p>
    <w:p w14:paraId="5229C740" w14:textId="44E2AE14" w:rsidR="00966921" w:rsidRPr="005E7EC5" w:rsidRDefault="00966921" w:rsidP="00A55E00">
      <w:pPr>
        <w:rPr>
          <w:rFonts w:ascii="Times New Roman" w:hAnsi="Times New Roman" w:cs="Times New Roman"/>
          <w:sz w:val="24"/>
          <w:szCs w:val="24"/>
          <w:lang w:val="en-GB"/>
        </w:rPr>
      </w:pPr>
    </w:p>
    <w:p w14:paraId="1D956EEC" w14:textId="08CD19F2" w:rsidR="00966921" w:rsidRPr="005E7EC5" w:rsidRDefault="00966921" w:rsidP="00A55E00">
      <w:pPr>
        <w:rPr>
          <w:rFonts w:ascii="Times New Roman" w:hAnsi="Times New Roman" w:cs="Times New Roman"/>
          <w:sz w:val="24"/>
          <w:szCs w:val="24"/>
          <w:lang w:val="en-GB"/>
        </w:rPr>
      </w:pPr>
    </w:p>
    <w:p w14:paraId="3F6913F5" w14:textId="3D2F7CF0" w:rsidR="00966921" w:rsidRPr="005E7EC5" w:rsidRDefault="00966921" w:rsidP="00A55E00">
      <w:pPr>
        <w:rPr>
          <w:rFonts w:ascii="Times New Roman" w:hAnsi="Times New Roman" w:cs="Times New Roman"/>
          <w:sz w:val="24"/>
          <w:szCs w:val="24"/>
          <w:lang w:val="en-GB"/>
        </w:rPr>
      </w:pPr>
    </w:p>
    <w:p w14:paraId="61D8E258" w14:textId="58703E08" w:rsidR="00966921" w:rsidRPr="005E7EC5" w:rsidRDefault="00966921" w:rsidP="00A55E00">
      <w:pPr>
        <w:rPr>
          <w:rFonts w:ascii="Times New Roman" w:hAnsi="Times New Roman" w:cs="Times New Roman"/>
          <w:sz w:val="24"/>
          <w:szCs w:val="24"/>
          <w:lang w:val="en-GB"/>
        </w:rPr>
      </w:pPr>
    </w:p>
    <w:p w14:paraId="6508A09B" w14:textId="3CEE886B" w:rsidR="00966921" w:rsidRPr="005E7EC5" w:rsidRDefault="00966921" w:rsidP="00A55E00">
      <w:pPr>
        <w:rPr>
          <w:rFonts w:ascii="Times New Roman" w:hAnsi="Times New Roman" w:cs="Times New Roman"/>
          <w:sz w:val="24"/>
          <w:szCs w:val="24"/>
          <w:lang w:val="en-GB"/>
        </w:rPr>
      </w:pPr>
    </w:p>
    <w:p w14:paraId="664A4D9C" w14:textId="4B9046D8" w:rsidR="00966921" w:rsidRPr="005E7EC5" w:rsidRDefault="00966921" w:rsidP="00A55E00">
      <w:pPr>
        <w:rPr>
          <w:rFonts w:ascii="Times New Roman" w:hAnsi="Times New Roman" w:cs="Times New Roman"/>
          <w:sz w:val="24"/>
          <w:szCs w:val="24"/>
          <w:lang w:val="en-GB"/>
        </w:rPr>
      </w:pPr>
    </w:p>
    <w:p w14:paraId="78FA98E4" w14:textId="24323AA0" w:rsidR="00966921" w:rsidRPr="005E7EC5" w:rsidRDefault="00966921" w:rsidP="00A55E00">
      <w:pPr>
        <w:rPr>
          <w:rFonts w:ascii="Times New Roman" w:hAnsi="Times New Roman" w:cs="Times New Roman"/>
          <w:sz w:val="24"/>
          <w:szCs w:val="24"/>
          <w:lang w:val="en-GB"/>
        </w:rPr>
      </w:pPr>
    </w:p>
    <w:p w14:paraId="641E698C" w14:textId="29AEE519" w:rsidR="00966921" w:rsidRPr="005E7EC5" w:rsidRDefault="00966921" w:rsidP="00A55E00">
      <w:pPr>
        <w:rPr>
          <w:rFonts w:ascii="Times New Roman" w:hAnsi="Times New Roman" w:cs="Times New Roman"/>
          <w:sz w:val="24"/>
          <w:szCs w:val="24"/>
          <w:lang w:val="en-GB"/>
        </w:rPr>
      </w:pPr>
    </w:p>
    <w:p w14:paraId="3597C248" w14:textId="22E84CBC" w:rsidR="00966921" w:rsidRPr="005E7EC5" w:rsidRDefault="00966921" w:rsidP="00A55E00">
      <w:pPr>
        <w:rPr>
          <w:rFonts w:ascii="Times New Roman" w:hAnsi="Times New Roman" w:cs="Times New Roman"/>
          <w:sz w:val="24"/>
          <w:szCs w:val="24"/>
          <w:lang w:val="en-GB"/>
        </w:rPr>
      </w:pPr>
    </w:p>
    <w:p w14:paraId="44D48C08" w14:textId="290CF08A" w:rsidR="00966921" w:rsidRPr="005E7EC5" w:rsidRDefault="00966921" w:rsidP="00A55E00">
      <w:pPr>
        <w:rPr>
          <w:rFonts w:ascii="Times New Roman" w:hAnsi="Times New Roman" w:cs="Times New Roman"/>
          <w:sz w:val="24"/>
          <w:szCs w:val="24"/>
          <w:lang w:val="en-GB"/>
        </w:rPr>
      </w:pPr>
    </w:p>
    <w:p w14:paraId="7074AB9B" w14:textId="46E85278" w:rsidR="00966921" w:rsidRPr="005E7EC5" w:rsidRDefault="00966921" w:rsidP="00A55E00">
      <w:pPr>
        <w:rPr>
          <w:rFonts w:ascii="Times New Roman" w:hAnsi="Times New Roman" w:cs="Times New Roman"/>
          <w:sz w:val="24"/>
          <w:szCs w:val="24"/>
          <w:lang w:val="en-GB"/>
        </w:rPr>
      </w:pPr>
    </w:p>
    <w:p w14:paraId="59B0947E" w14:textId="663D89E0" w:rsidR="00966921" w:rsidRPr="005E7EC5" w:rsidRDefault="00966921" w:rsidP="00A55E00">
      <w:pPr>
        <w:rPr>
          <w:rFonts w:ascii="Times New Roman" w:hAnsi="Times New Roman" w:cs="Times New Roman"/>
          <w:sz w:val="24"/>
          <w:szCs w:val="24"/>
          <w:lang w:val="en-GB"/>
        </w:rPr>
      </w:pPr>
    </w:p>
    <w:p w14:paraId="61DF49FD" w14:textId="4E26532A" w:rsidR="00966921" w:rsidRPr="005E7EC5" w:rsidRDefault="00966921" w:rsidP="00A55E00">
      <w:pPr>
        <w:rPr>
          <w:rFonts w:ascii="Times New Roman" w:hAnsi="Times New Roman" w:cs="Times New Roman"/>
          <w:sz w:val="24"/>
          <w:szCs w:val="24"/>
          <w:lang w:val="en-GB"/>
        </w:rPr>
      </w:pPr>
    </w:p>
    <w:p w14:paraId="2F514D72" w14:textId="5D14EA6D" w:rsidR="00966921" w:rsidRPr="005E7EC5" w:rsidRDefault="00966921" w:rsidP="00A55E00">
      <w:pPr>
        <w:rPr>
          <w:rFonts w:ascii="Times New Roman" w:hAnsi="Times New Roman" w:cs="Times New Roman"/>
          <w:sz w:val="24"/>
          <w:szCs w:val="24"/>
          <w:lang w:val="en-GB"/>
        </w:rPr>
      </w:pPr>
    </w:p>
    <w:p w14:paraId="0672338A" w14:textId="662FE3BC" w:rsidR="00966921" w:rsidRPr="005E7EC5" w:rsidRDefault="00966921" w:rsidP="00A55E00">
      <w:pPr>
        <w:rPr>
          <w:rFonts w:ascii="Times New Roman" w:hAnsi="Times New Roman" w:cs="Times New Roman"/>
          <w:sz w:val="24"/>
          <w:szCs w:val="24"/>
          <w:lang w:val="en-GB"/>
        </w:rPr>
      </w:pPr>
    </w:p>
    <w:p w14:paraId="5640A2C0" w14:textId="08B07878" w:rsidR="00966921" w:rsidRPr="005E7EC5" w:rsidRDefault="00966921" w:rsidP="00A55E00">
      <w:pPr>
        <w:rPr>
          <w:rFonts w:ascii="Times New Roman" w:hAnsi="Times New Roman" w:cs="Times New Roman"/>
          <w:sz w:val="24"/>
          <w:szCs w:val="24"/>
          <w:lang w:val="en-GB"/>
        </w:rPr>
      </w:pPr>
    </w:p>
    <w:p w14:paraId="750A4977" w14:textId="26B14B13" w:rsidR="00966921" w:rsidRPr="005E7EC5" w:rsidRDefault="00966921" w:rsidP="00A55E00">
      <w:pPr>
        <w:rPr>
          <w:rFonts w:ascii="Times New Roman" w:hAnsi="Times New Roman" w:cs="Times New Roman"/>
          <w:sz w:val="24"/>
          <w:szCs w:val="24"/>
          <w:lang w:val="en-GB"/>
        </w:rPr>
      </w:pPr>
    </w:p>
    <w:p w14:paraId="7A99E0A8" w14:textId="7C4C752E" w:rsidR="00966921" w:rsidRPr="005E7EC5" w:rsidRDefault="00966921" w:rsidP="00A55E00">
      <w:pPr>
        <w:rPr>
          <w:rFonts w:ascii="Times New Roman" w:hAnsi="Times New Roman" w:cs="Times New Roman"/>
          <w:sz w:val="24"/>
          <w:szCs w:val="24"/>
          <w:lang w:val="en-GB"/>
        </w:rPr>
      </w:pPr>
    </w:p>
    <w:p w14:paraId="1C385222" w14:textId="37B3B5E6" w:rsidR="00966921" w:rsidRPr="005E7EC5" w:rsidRDefault="00966921" w:rsidP="00A55E00">
      <w:pPr>
        <w:rPr>
          <w:rFonts w:ascii="Times New Roman" w:hAnsi="Times New Roman" w:cs="Times New Roman"/>
          <w:sz w:val="24"/>
          <w:szCs w:val="24"/>
          <w:lang w:val="en-GB"/>
        </w:rPr>
      </w:pPr>
    </w:p>
    <w:p w14:paraId="04560057" w14:textId="7257BD87" w:rsidR="00966921" w:rsidRPr="005E7EC5" w:rsidRDefault="00966921" w:rsidP="00A55E00">
      <w:pPr>
        <w:rPr>
          <w:rFonts w:ascii="Times New Roman" w:hAnsi="Times New Roman" w:cs="Times New Roman"/>
          <w:sz w:val="24"/>
          <w:szCs w:val="24"/>
          <w:lang w:val="en-GB"/>
        </w:rPr>
      </w:pPr>
    </w:p>
    <w:p w14:paraId="2B0EDF87" w14:textId="74A1FEB4" w:rsidR="00966921" w:rsidRPr="005E7EC5" w:rsidRDefault="00966921" w:rsidP="00A55E00">
      <w:pPr>
        <w:rPr>
          <w:rFonts w:ascii="Times New Roman" w:hAnsi="Times New Roman" w:cs="Times New Roman"/>
          <w:sz w:val="24"/>
          <w:szCs w:val="24"/>
          <w:lang w:val="en-GB"/>
        </w:rPr>
      </w:pPr>
    </w:p>
    <w:p w14:paraId="7EF2D912" w14:textId="457E7828" w:rsidR="00966921" w:rsidRPr="005E7EC5" w:rsidRDefault="00966921" w:rsidP="00A55E00">
      <w:pPr>
        <w:rPr>
          <w:rFonts w:ascii="Times New Roman" w:hAnsi="Times New Roman" w:cs="Times New Roman"/>
          <w:sz w:val="24"/>
          <w:szCs w:val="24"/>
          <w:lang w:val="en-GB"/>
        </w:rPr>
      </w:pPr>
    </w:p>
    <w:p w14:paraId="1FD470AC" w14:textId="77777777" w:rsidR="00966921" w:rsidRPr="005E7EC5" w:rsidRDefault="00966921" w:rsidP="00A55E00">
      <w:pPr>
        <w:rPr>
          <w:rFonts w:ascii="Times New Roman" w:hAnsi="Times New Roman" w:cs="Times New Roman"/>
          <w:sz w:val="24"/>
          <w:szCs w:val="24"/>
          <w:lang w:val="en-GB"/>
        </w:rPr>
      </w:pPr>
    </w:p>
    <w:p w14:paraId="43487154" w14:textId="275E1ECF" w:rsidR="00A55E00" w:rsidRPr="005E7EC5" w:rsidRDefault="001845D4" w:rsidP="00A55E00">
      <w:pPr>
        <w:rPr>
          <w:rFonts w:ascii="Times New Roman" w:hAnsi="Times New Roman" w:cs="Times New Roman"/>
          <w:sz w:val="24"/>
          <w:szCs w:val="24"/>
          <w:lang w:val="en-GB"/>
        </w:rPr>
      </w:pPr>
      <w:r w:rsidRPr="005E7EC5">
        <w:rPr>
          <w:rFonts w:ascii="Times New Roman" w:hAnsi="Times New Roman" w:cs="Times New Roman"/>
          <w:sz w:val="24"/>
          <w:szCs w:val="24"/>
          <w:lang w:val="en-GB"/>
        </w:rPr>
        <w:t>Appendix 2</w:t>
      </w:r>
    </w:p>
    <w:p w14:paraId="1E576D6E" w14:textId="1AE287A3" w:rsidR="001845D4" w:rsidRPr="005E7EC5" w:rsidRDefault="001845D4" w:rsidP="00A55E00">
      <w:pPr>
        <w:rPr>
          <w:rFonts w:ascii="Times New Roman" w:hAnsi="Times New Roman" w:cs="Times New Roman"/>
          <w:sz w:val="24"/>
          <w:szCs w:val="24"/>
          <w:lang w:val="en-GB"/>
        </w:rPr>
      </w:pPr>
    </w:p>
    <w:p w14:paraId="7F7A29BD" w14:textId="6453569D" w:rsidR="00A4458B" w:rsidRPr="005E7EC5" w:rsidRDefault="00A4458B" w:rsidP="00A55E00">
      <w:pPr>
        <w:rPr>
          <w:rFonts w:ascii="Times New Roman" w:hAnsi="Times New Roman" w:cs="Times New Roman"/>
          <w:sz w:val="24"/>
          <w:szCs w:val="24"/>
          <w:lang w:val="en-GB"/>
        </w:rPr>
      </w:pPr>
      <w:r w:rsidRPr="005E7EC5">
        <w:rPr>
          <w:rFonts w:ascii="Times New Roman" w:hAnsi="Times New Roman" w:cs="Times New Roman"/>
          <w:sz w:val="24"/>
          <w:szCs w:val="24"/>
          <w:lang w:val="en-GB"/>
        </w:rPr>
        <w:t xml:space="preserve">Fig 2. Community engagement initiative against Heathrow expansion </w:t>
      </w:r>
    </w:p>
    <w:p w14:paraId="590C34CE" w14:textId="79E0C1CC" w:rsidR="00A55E00" w:rsidRPr="005E7EC5" w:rsidRDefault="00FA3E62" w:rsidP="00A55E00">
      <w:pPr>
        <w:rPr>
          <w:rFonts w:ascii="Times New Roman" w:hAnsi="Times New Roman" w:cs="Times New Roman"/>
          <w:b w:val="0"/>
          <w:bCs/>
          <w:color w:val="auto"/>
          <w:sz w:val="24"/>
          <w:szCs w:val="24"/>
          <w:lang w:val="en-GB"/>
        </w:rPr>
      </w:pPr>
      <w:r w:rsidRPr="005E7EC5">
        <w:rPr>
          <w:rFonts w:ascii="Times New Roman" w:hAnsi="Times New Roman" w:cs="Times New Roman"/>
          <w:noProof/>
          <w:sz w:val="24"/>
          <w:szCs w:val="24"/>
          <w:lang w:val="en-GB"/>
        </w:rPr>
        <w:drawing>
          <wp:anchor distT="0" distB="0" distL="114300" distR="114300" simplePos="0" relativeHeight="251683328" behindDoc="0" locked="0" layoutInCell="1" allowOverlap="1" wp14:anchorId="01F6858C" wp14:editId="595102D9">
            <wp:simplePos x="0" y="0"/>
            <wp:positionH relativeFrom="column">
              <wp:posOffset>346653</wp:posOffset>
            </wp:positionH>
            <wp:positionV relativeFrom="paragraph">
              <wp:posOffset>132772</wp:posOffset>
            </wp:positionV>
            <wp:extent cx="5595582" cy="7497728"/>
            <wp:effectExtent l="0" t="0" r="5715" b="8255"/>
            <wp:wrapNone/>
            <wp:docPr id="12" name="Picture 12" descr="A close-up of a docum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close-up of a document&#10;&#10;Description automatically generated with low confidence"/>
                    <pic:cNvPicPr/>
                  </pic:nvPicPr>
                  <pic:blipFill>
                    <a:blip r:embed="rId13">
                      <a:extLst>
                        <a:ext uri="{28A0092B-C50C-407E-A947-70E740481C1C}">
                          <a14:useLocalDpi xmlns:a14="http://schemas.microsoft.com/office/drawing/2010/main" val="0"/>
                        </a:ext>
                      </a:extLst>
                    </a:blip>
                    <a:stretch>
                      <a:fillRect/>
                    </a:stretch>
                  </pic:blipFill>
                  <pic:spPr>
                    <a:xfrm>
                      <a:off x="0" y="0"/>
                      <a:ext cx="5598073" cy="7501066"/>
                    </a:xfrm>
                    <a:prstGeom prst="rect">
                      <a:avLst/>
                    </a:prstGeom>
                  </pic:spPr>
                </pic:pic>
              </a:graphicData>
            </a:graphic>
            <wp14:sizeRelH relativeFrom="margin">
              <wp14:pctWidth>0</wp14:pctWidth>
            </wp14:sizeRelH>
            <wp14:sizeRelV relativeFrom="margin">
              <wp14:pctHeight>0</wp14:pctHeight>
            </wp14:sizeRelV>
          </wp:anchor>
        </w:drawing>
      </w:r>
    </w:p>
    <w:p w14:paraId="27A019B1" w14:textId="3D8D43A4" w:rsidR="006E4241" w:rsidRPr="005E7EC5" w:rsidRDefault="006E4241" w:rsidP="006E4241">
      <w:pPr>
        <w:rPr>
          <w:rFonts w:ascii="Times New Roman" w:hAnsi="Times New Roman" w:cs="Times New Roman"/>
          <w:b w:val="0"/>
          <w:bCs/>
          <w:color w:val="auto"/>
          <w:sz w:val="24"/>
          <w:szCs w:val="24"/>
          <w:lang w:val="en-GB"/>
        </w:rPr>
      </w:pPr>
    </w:p>
    <w:p w14:paraId="0CEF8649" w14:textId="1EE92F7C" w:rsidR="006B2990" w:rsidRPr="005E7EC5" w:rsidRDefault="006B2990" w:rsidP="006E4241">
      <w:pPr>
        <w:rPr>
          <w:rFonts w:ascii="Times New Roman" w:hAnsi="Times New Roman" w:cs="Times New Roman"/>
          <w:b w:val="0"/>
          <w:bCs/>
          <w:color w:val="auto"/>
          <w:sz w:val="24"/>
          <w:szCs w:val="24"/>
          <w:lang w:val="en-GB"/>
        </w:rPr>
      </w:pPr>
    </w:p>
    <w:p w14:paraId="6CB75848" w14:textId="05479CE9" w:rsidR="006B2990" w:rsidRPr="005E7EC5" w:rsidRDefault="006B2990" w:rsidP="006E4241">
      <w:pPr>
        <w:rPr>
          <w:rFonts w:ascii="Times New Roman" w:hAnsi="Times New Roman" w:cs="Times New Roman"/>
          <w:b w:val="0"/>
          <w:bCs/>
          <w:color w:val="auto"/>
          <w:sz w:val="24"/>
          <w:szCs w:val="24"/>
          <w:lang w:val="en-GB"/>
        </w:rPr>
      </w:pPr>
    </w:p>
    <w:p w14:paraId="578AD911" w14:textId="0F2A09E4" w:rsidR="006B2990" w:rsidRPr="005E7EC5" w:rsidRDefault="006B2990" w:rsidP="006E4241">
      <w:pPr>
        <w:rPr>
          <w:rFonts w:ascii="Times New Roman" w:hAnsi="Times New Roman" w:cs="Times New Roman"/>
          <w:b w:val="0"/>
          <w:bCs/>
          <w:color w:val="auto"/>
          <w:sz w:val="24"/>
          <w:szCs w:val="24"/>
          <w:lang w:val="en-GB"/>
        </w:rPr>
      </w:pPr>
    </w:p>
    <w:p w14:paraId="5EA0F303" w14:textId="5F047662" w:rsidR="006B2990" w:rsidRPr="005E7EC5" w:rsidRDefault="006B2990" w:rsidP="006E4241">
      <w:pPr>
        <w:rPr>
          <w:rFonts w:ascii="Times New Roman" w:hAnsi="Times New Roman" w:cs="Times New Roman"/>
          <w:b w:val="0"/>
          <w:bCs/>
          <w:color w:val="auto"/>
          <w:sz w:val="24"/>
          <w:szCs w:val="24"/>
          <w:lang w:val="en-GB"/>
        </w:rPr>
      </w:pPr>
    </w:p>
    <w:p w14:paraId="5588BDD4" w14:textId="1AFCE895" w:rsidR="006B2990" w:rsidRPr="005E7EC5" w:rsidRDefault="006B2990" w:rsidP="006E4241">
      <w:pPr>
        <w:rPr>
          <w:rFonts w:ascii="Times New Roman" w:hAnsi="Times New Roman" w:cs="Times New Roman"/>
          <w:b w:val="0"/>
          <w:bCs/>
          <w:color w:val="auto"/>
          <w:sz w:val="24"/>
          <w:szCs w:val="24"/>
          <w:lang w:val="en-GB"/>
        </w:rPr>
      </w:pPr>
    </w:p>
    <w:p w14:paraId="3C17E790" w14:textId="6C848075" w:rsidR="006B2990" w:rsidRPr="005E7EC5" w:rsidRDefault="006B2990" w:rsidP="006E4241">
      <w:pPr>
        <w:rPr>
          <w:rFonts w:ascii="Times New Roman" w:hAnsi="Times New Roman" w:cs="Times New Roman"/>
          <w:b w:val="0"/>
          <w:bCs/>
          <w:color w:val="auto"/>
          <w:sz w:val="24"/>
          <w:szCs w:val="24"/>
          <w:lang w:val="en-GB"/>
        </w:rPr>
      </w:pPr>
    </w:p>
    <w:p w14:paraId="3F7A4760" w14:textId="51110AB6" w:rsidR="006B2990" w:rsidRPr="005E7EC5" w:rsidRDefault="006B2990" w:rsidP="006E4241">
      <w:pPr>
        <w:rPr>
          <w:rFonts w:ascii="Times New Roman" w:hAnsi="Times New Roman" w:cs="Times New Roman"/>
          <w:b w:val="0"/>
          <w:bCs/>
          <w:color w:val="auto"/>
          <w:sz w:val="24"/>
          <w:szCs w:val="24"/>
          <w:lang w:val="en-GB"/>
        </w:rPr>
      </w:pPr>
    </w:p>
    <w:p w14:paraId="15D4C3FB" w14:textId="1E6F4230" w:rsidR="006B2990" w:rsidRPr="005E7EC5" w:rsidRDefault="006B2990" w:rsidP="006E4241">
      <w:pPr>
        <w:rPr>
          <w:rFonts w:ascii="Times New Roman" w:hAnsi="Times New Roman" w:cs="Times New Roman"/>
          <w:b w:val="0"/>
          <w:bCs/>
          <w:color w:val="auto"/>
          <w:sz w:val="24"/>
          <w:szCs w:val="24"/>
          <w:lang w:val="en-GB"/>
        </w:rPr>
      </w:pPr>
    </w:p>
    <w:p w14:paraId="2D4AE249" w14:textId="2A40C6F0" w:rsidR="006B2990" w:rsidRPr="005E7EC5" w:rsidRDefault="006B2990" w:rsidP="006E4241">
      <w:pPr>
        <w:rPr>
          <w:rFonts w:ascii="Times New Roman" w:hAnsi="Times New Roman" w:cs="Times New Roman"/>
          <w:b w:val="0"/>
          <w:bCs/>
          <w:color w:val="auto"/>
          <w:sz w:val="24"/>
          <w:szCs w:val="24"/>
          <w:lang w:val="en-GB"/>
        </w:rPr>
      </w:pPr>
    </w:p>
    <w:p w14:paraId="7126F1AD" w14:textId="7E127F4B" w:rsidR="006B2990" w:rsidRPr="005E7EC5" w:rsidRDefault="006B2990" w:rsidP="006E4241">
      <w:pPr>
        <w:rPr>
          <w:rFonts w:ascii="Times New Roman" w:hAnsi="Times New Roman" w:cs="Times New Roman"/>
          <w:b w:val="0"/>
          <w:bCs/>
          <w:color w:val="auto"/>
          <w:sz w:val="24"/>
          <w:szCs w:val="24"/>
          <w:lang w:val="en-GB"/>
        </w:rPr>
      </w:pPr>
    </w:p>
    <w:p w14:paraId="26AA4D6B" w14:textId="2572E57D" w:rsidR="006B2990" w:rsidRPr="005E7EC5" w:rsidRDefault="006B2990" w:rsidP="006E4241">
      <w:pPr>
        <w:rPr>
          <w:rFonts w:ascii="Times New Roman" w:hAnsi="Times New Roman" w:cs="Times New Roman"/>
          <w:b w:val="0"/>
          <w:bCs/>
          <w:color w:val="auto"/>
          <w:sz w:val="24"/>
          <w:szCs w:val="24"/>
          <w:lang w:val="en-GB"/>
        </w:rPr>
      </w:pPr>
    </w:p>
    <w:p w14:paraId="45C1FDCF" w14:textId="387A18AE" w:rsidR="006B2990" w:rsidRPr="005E7EC5" w:rsidRDefault="006B2990" w:rsidP="006E4241">
      <w:pPr>
        <w:rPr>
          <w:rFonts w:ascii="Times New Roman" w:hAnsi="Times New Roman" w:cs="Times New Roman"/>
          <w:b w:val="0"/>
          <w:bCs/>
          <w:color w:val="auto"/>
          <w:sz w:val="24"/>
          <w:szCs w:val="24"/>
          <w:lang w:val="en-GB"/>
        </w:rPr>
      </w:pPr>
    </w:p>
    <w:p w14:paraId="3DD1F210" w14:textId="3A40289A" w:rsidR="006B2990" w:rsidRPr="005E7EC5" w:rsidRDefault="006B2990" w:rsidP="006E4241">
      <w:pPr>
        <w:rPr>
          <w:rFonts w:ascii="Times New Roman" w:hAnsi="Times New Roman" w:cs="Times New Roman"/>
          <w:b w:val="0"/>
          <w:bCs/>
          <w:color w:val="auto"/>
          <w:sz w:val="24"/>
          <w:szCs w:val="24"/>
          <w:lang w:val="en-GB"/>
        </w:rPr>
      </w:pPr>
    </w:p>
    <w:p w14:paraId="4A627F26" w14:textId="3FB4C187" w:rsidR="006B2990" w:rsidRPr="005E7EC5" w:rsidRDefault="006B2990" w:rsidP="006E4241">
      <w:pPr>
        <w:rPr>
          <w:rFonts w:ascii="Times New Roman" w:hAnsi="Times New Roman" w:cs="Times New Roman"/>
          <w:b w:val="0"/>
          <w:bCs/>
          <w:color w:val="auto"/>
          <w:sz w:val="24"/>
          <w:szCs w:val="24"/>
          <w:lang w:val="en-GB"/>
        </w:rPr>
      </w:pPr>
    </w:p>
    <w:p w14:paraId="14712107" w14:textId="530CB9DF" w:rsidR="006B2990" w:rsidRPr="005E7EC5" w:rsidRDefault="006B2990" w:rsidP="006E4241">
      <w:pPr>
        <w:rPr>
          <w:rFonts w:ascii="Times New Roman" w:hAnsi="Times New Roman" w:cs="Times New Roman"/>
          <w:b w:val="0"/>
          <w:bCs/>
          <w:color w:val="auto"/>
          <w:sz w:val="24"/>
          <w:szCs w:val="24"/>
          <w:lang w:val="en-GB"/>
        </w:rPr>
      </w:pPr>
    </w:p>
    <w:p w14:paraId="2A437FEC" w14:textId="7A8F4763" w:rsidR="006B2990" w:rsidRPr="005E7EC5" w:rsidRDefault="006B2990" w:rsidP="006E4241">
      <w:pPr>
        <w:rPr>
          <w:rFonts w:ascii="Times New Roman" w:hAnsi="Times New Roman" w:cs="Times New Roman"/>
          <w:b w:val="0"/>
          <w:bCs/>
          <w:color w:val="auto"/>
          <w:sz w:val="24"/>
          <w:szCs w:val="24"/>
          <w:lang w:val="en-GB"/>
        </w:rPr>
      </w:pPr>
    </w:p>
    <w:p w14:paraId="65B2AC2E" w14:textId="12844D6F" w:rsidR="006B2990" w:rsidRPr="005E7EC5" w:rsidRDefault="006B2990" w:rsidP="006E4241">
      <w:pPr>
        <w:rPr>
          <w:rFonts w:ascii="Times New Roman" w:hAnsi="Times New Roman" w:cs="Times New Roman"/>
          <w:b w:val="0"/>
          <w:bCs/>
          <w:color w:val="auto"/>
          <w:sz w:val="24"/>
          <w:szCs w:val="24"/>
          <w:lang w:val="en-GB"/>
        </w:rPr>
      </w:pPr>
    </w:p>
    <w:p w14:paraId="789B644D" w14:textId="7C63DB06" w:rsidR="006B2990" w:rsidRPr="005E7EC5" w:rsidRDefault="006B2990" w:rsidP="006E4241">
      <w:pPr>
        <w:rPr>
          <w:rFonts w:ascii="Times New Roman" w:hAnsi="Times New Roman" w:cs="Times New Roman"/>
          <w:b w:val="0"/>
          <w:bCs/>
          <w:color w:val="auto"/>
          <w:sz w:val="24"/>
          <w:szCs w:val="24"/>
          <w:lang w:val="en-GB"/>
        </w:rPr>
      </w:pPr>
    </w:p>
    <w:p w14:paraId="1DD67B87" w14:textId="484DB7BE" w:rsidR="006B2990" w:rsidRPr="005E7EC5" w:rsidRDefault="006B2990" w:rsidP="006E4241">
      <w:pPr>
        <w:rPr>
          <w:rFonts w:ascii="Times New Roman" w:hAnsi="Times New Roman" w:cs="Times New Roman"/>
          <w:b w:val="0"/>
          <w:bCs/>
          <w:color w:val="auto"/>
          <w:sz w:val="24"/>
          <w:szCs w:val="24"/>
          <w:lang w:val="en-GB"/>
        </w:rPr>
      </w:pPr>
    </w:p>
    <w:p w14:paraId="688EDBB9" w14:textId="4B903108" w:rsidR="006B2990" w:rsidRPr="005E7EC5" w:rsidRDefault="006B2990" w:rsidP="006E4241">
      <w:pPr>
        <w:rPr>
          <w:rFonts w:ascii="Times New Roman" w:hAnsi="Times New Roman" w:cs="Times New Roman"/>
          <w:b w:val="0"/>
          <w:bCs/>
          <w:color w:val="auto"/>
          <w:sz w:val="24"/>
          <w:szCs w:val="24"/>
          <w:lang w:val="en-GB"/>
        </w:rPr>
      </w:pPr>
    </w:p>
    <w:p w14:paraId="75B5DE2A" w14:textId="5D18DE6D" w:rsidR="006B2990" w:rsidRPr="005E7EC5" w:rsidRDefault="006B2990" w:rsidP="006E4241">
      <w:pPr>
        <w:rPr>
          <w:rFonts w:ascii="Times New Roman" w:hAnsi="Times New Roman" w:cs="Times New Roman"/>
          <w:b w:val="0"/>
          <w:bCs/>
          <w:color w:val="auto"/>
          <w:sz w:val="24"/>
          <w:szCs w:val="24"/>
          <w:lang w:val="en-GB"/>
        </w:rPr>
      </w:pPr>
    </w:p>
    <w:p w14:paraId="1E19EE77" w14:textId="63DE102A" w:rsidR="006B2990" w:rsidRPr="005E7EC5" w:rsidRDefault="006B2990" w:rsidP="006E4241">
      <w:pPr>
        <w:rPr>
          <w:rFonts w:ascii="Times New Roman" w:hAnsi="Times New Roman" w:cs="Times New Roman"/>
          <w:b w:val="0"/>
          <w:bCs/>
          <w:color w:val="auto"/>
          <w:sz w:val="24"/>
          <w:szCs w:val="24"/>
          <w:lang w:val="en-GB"/>
        </w:rPr>
      </w:pPr>
    </w:p>
    <w:p w14:paraId="591EF94B" w14:textId="144E8A84" w:rsidR="006B2990" w:rsidRPr="005E7EC5" w:rsidRDefault="006B2990" w:rsidP="006E4241">
      <w:pPr>
        <w:rPr>
          <w:rFonts w:ascii="Times New Roman" w:hAnsi="Times New Roman" w:cs="Times New Roman"/>
          <w:b w:val="0"/>
          <w:bCs/>
          <w:color w:val="auto"/>
          <w:sz w:val="24"/>
          <w:szCs w:val="24"/>
          <w:lang w:val="en-GB"/>
        </w:rPr>
      </w:pPr>
    </w:p>
    <w:p w14:paraId="24249C62" w14:textId="2B901872" w:rsidR="006B2990" w:rsidRPr="005E7EC5" w:rsidRDefault="006B2990" w:rsidP="006E4241">
      <w:pPr>
        <w:rPr>
          <w:rFonts w:ascii="Times New Roman" w:hAnsi="Times New Roman" w:cs="Times New Roman"/>
          <w:b w:val="0"/>
          <w:bCs/>
          <w:color w:val="auto"/>
          <w:sz w:val="24"/>
          <w:szCs w:val="24"/>
          <w:lang w:val="en-GB"/>
        </w:rPr>
      </w:pPr>
    </w:p>
    <w:p w14:paraId="520693C5" w14:textId="615FDBE8" w:rsidR="006B2990" w:rsidRPr="005E7EC5" w:rsidRDefault="006B2990" w:rsidP="006E4241">
      <w:pPr>
        <w:rPr>
          <w:rFonts w:ascii="Times New Roman" w:hAnsi="Times New Roman" w:cs="Times New Roman"/>
          <w:b w:val="0"/>
          <w:bCs/>
          <w:color w:val="auto"/>
          <w:sz w:val="24"/>
          <w:szCs w:val="24"/>
          <w:lang w:val="en-GB"/>
        </w:rPr>
      </w:pPr>
    </w:p>
    <w:p w14:paraId="35845056" w14:textId="300AD327" w:rsidR="006B2990" w:rsidRPr="005E7EC5" w:rsidRDefault="006B2990" w:rsidP="006E4241">
      <w:pPr>
        <w:rPr>
          <w:rFonts w:ascii="Times New Roman" w:hAnsi="Times New Roman" w:cs="Times New Roman"/>
          <w:b w:val="0"/>
          <w:bCs/>
          <w:color w:val="auto"/>
          <w:sz w:val="24"/>
          <w:szCs w:val="24"/>
          <w:lang w:val="en-GB"/>
        </w:rPr>
      </w:pPr>
    </w:p>
    <w:p w14:paraId="2A5345D4" w14:textId="57AA9481" w:rsidR="006B2990" w:rsidRPr="005E7EC5" w:rsidRDefault="006B2990" w:rsidP="006E4241">
      <w:pPr>
        <w:rPr>
          <w:rFonts w:ascii="Times New Roman" w:hAnsi="Times New Roman" w:cs="Times New Roman"/>
          <w:b w:val="0"/>
          <w:bCs/>
          <w:color w:val="auto"/>
          <w:sz w:val="24"/>
          <w:szCs w:val="24"/>
          <w:lang w:val="en-GB"/>
        </w:rPr>
      </w:pPr>
    </w:p>
    <w:p w14:paraId="4610056F" w14:textId="6FAD54BA" w:rsidR="006B2990" w:rsidRPr="005E7EC5" w:rsidRDefault="006B2990" w:rsidP="006E4241">
      <w:pPr>
        <w:rPr>
          <w:rFonts w:ascii="Times New Roman" w:hAnsi="Times New Roman" w:cs="Times New Roman"/>
          <w:b w:val="0"/>
          <w:bCs/>
          <w:color w:val="auto"/>
          <w:sz w:val="24"/>
          <w:szCs w:val="24"/>
          <w:lang w:val="en-GB"/>
        </w:rPr>
      </w:pPr>
    </w:p>
    <w:p w14:paraId="679868DE" w14:textId="5CFBEBE1" w:rsidR="006B2990" w:rsidRPr="005E7EC5" w:rsidRDefault="006B2990" w:rsidP="006E4241">
      <w:pPr>
        <w:rPr>
          <w:rFonts w:ascii="Times New Roman" w:hAnsi="Times New Roman" w:cs="Times New Roman"/>
          <w:b w:val="0"/>
          <w:bCs/>
          <w:color w:val="auto"/>
          <w:sz w:val="24"/>
          <w:szCs w:val="24"/>
          <w:lang w:val="en-GB"/>
        </w:rPr>
      </w:pPr>
    </w:p>
    <w:p w14:paraId="479511C5" w14:textId="3CD79626" w:rsidR="006B2990" w:rsidRPr="005E7EC5" w:rsidRDefault="006B2990" w:rsidP="006E4241">
      <w:pPr>
        <w:rPr>
          <w:rFonts w:ascii="Times New Roman" w:hAnsi="Times New Roman" w:cs="Times New Roman"/>
          <w:b w:val="0"/>
          <w:bCs/>
          <w:color w:val="auto"/>
          <w:sz w:val="24"/>
          <w:szCs w:val="24"/>
          <w:lang w:val="en-GB"/>
        </w:rPr>
      </w:pPr>
    </w:p>
    <w:p w14:paraId="35A7F2A4" w14:textId="07145852" w:rsidR="006B2990" w:rsidRPr="005E7EC5" w:rsidRDefault="006B2990" w:rsidP="006E4241">
      <w:pPr>
        <w:rPr>
          <w:rFonts w:ascii="Times New Roman" w:hAnsi="Times New Roman" w:cs="Times New Roman"/>
          <w:b w:val="0"/>
          <w:bCs/>
          <w:color w:val="auto"/>
          <w:sz w:val="24"/>
          <w:szCs w:val="24"/>
          <w:lang w:val="en-GB"/>
        </w:rPr>
      </w:pPr>
    </w:p>
    <w:p w14:paraId="328CF3FE" w14:textId="64792592" w:rsidR="006B2990" w:rsidRPr="005E7EC5" w:rsidRDefault="006B2990" w:rsidP="006E4241">
      <w:pPr>
        <w:rPr>
          <w:rFonts w:ascii="Times New Roman" w:hAnsi="Times New Roman" w:cs="Times New Roman"/>
          <w:b w:val="0"/>
          <w:bCs/>
          <w:color w:val="auto"/>
          <w:sz w:val="24"/>
          <w:szCs w:val="24"/>
          <w:lang w:val="en-GB"/>
        </w:rPr>
      </w:pPr>
    </w:p>
    <w:p w14:paraId="16A34B20" w14:textId="1185D27C" w:rsidR="006B2990" w:rsidRPr="005E7EC5" w:rsidRDefault="006B2990" w:rsidP="006E4241">
      <w:pPr>
        <w:rPr>
          <w:rFonts w:ascii="Times New Roman" w:hAnsi="Times New Roman" w:cs="Times New Roman"/>
          <w:b w:val="0"/>
          <w:bCs/>
          <w:color w:val="auto"/>
          <w:sz w:val="24"/>
          <w:szCs w:val="24"/>
          <w:lang w:val="en-GB"/>
        </w:rPr>
      </w:pPr>
    </w:p>
    <w:p w14:paraId="55E899F1" w14:textId="5766838C" w:rsidR="006B2990" w:rsidRPr="005E7EC5" w:rsidRDefault="006B2990" w:rsidP="006E4241">
      <w:pPr>
        <w:rPr>
          <w:rFonts w:ascii="Times New Roman" w:hAnsi="Times New Roman" w:cs="Times New Roman"/>
          <w:b w:val="0"/>
          <w:bCs/>
          <w:color w:val="auto"/>
          <w:sz w:val="24"/>
          <w:szCs w:val="24"/>
          <w:lang w:val="en-GB"/>
        </w:rPr>
      </w:pPr>
    </w:p>
    <w:p w14:paraId="12D17943" w14:textId="0925CC4B" w:rsidR="006B2990" w:rsidRPr="005E7EC5" w:rsidRDefault="006B2990" w:rsidP="006E4241">
      <w:pPr>
        <w:rPr>
          <w:rFonts w:ascii="Times New Roman" w:hAnsi="Times New Roman" w:cs="Times New Roman"/>
          <w:b w:val="0"/>
          <w:bCs/>
          <w:color w:val="auto"/>
          <w:sz w:val="24"/>
          <w:szCs w:val="24"/>
          <w:lang w:val="en-GB"/>
        </w:rPr>
      </w:pPr>
    </w:p>
    <w:p w14:paraId="4772D8AF" w14:textId="351996D2" w:rsidR="006B2990" w:rsidRPr="005E7EC5" w:rsidRDefault="002A5365" w:rsidP="006E4241">
      <w:pPr>
        <w:rPr>
          <w:rFonts w:ascii="Times New Roman" w:hAnsi="Times New Roman" w:cs="Times New Roman"/>
          <w:b w:val="0"/>
          <w:bCs/>
          <w:color w:val="auto"/>
          <w:sz w:val="24"/>
          <w:szCs w:val="24"/>
          <w:lang w:val="en-GB"/>
        </w:rPr>
      </w:pPr>
      <w:r>
        <w:rPr>
          <w:rFonts w:ascii="Times New Roman" w:hAnsi="Times New Roman" w:cs="Times New Roman"/>
          <w:b w:val="0"/>
          <w:bCs/>
          <w:color w:val="auto"/>
          <w:sz w:val="24"/>
          <w:szCs w:val="24"/>
          <w:lang w:val="en-GB"/>
        </w:rPr>
        <w:t>Appendix 2</w:t>
      </w:r>
    </w:p>
    <w:p w14:paraId="7ADB5E2D" w14:textId="462FF6DD" w:rsidR="00E758D0" w:rsidRPr="005E7EC5" w:rsidRDefault="00FA3E62" w:rsidP="006E4241">
      <w:pPr>
        <w:rPr>
          <w:rFonts w:ascii="Times New Roman" w:hAnsi="Times New Roman" w:cs="Times New Roman"/>
          <w:b w:val="0"/>
          <w:bCs/>
          <w:color w:val="auto"/>
          <w:sz w:val="24"/>
          <w:szCs w:val="24"/>
          <w:lang w:val="en-GB"/>
        </w:rPr>
      </w:pPr>
      <w:r w:rsidRPr="005E7EC5">
        <w:rPr>
          <w:rFonts w:ascii="Times New Roman" w:hAnsi="Times New Roman" w:cs="Times New Roman"/>
          <w:b w:val="0"/>
          <w:bCs/>
          <w:noProof/>
          <w:color w:val="auto"/>
          <w:sz w:val="24"/>
          <w:szCs w:val="24"/>
          <w:lang w:val="en-GB"/>
        </w:rPr>
        <w:drawing>
          <wp:anchor distT="0" distB="0" distL="114300" distR="114300" simplePos="0" relativeHeight="251687424" behindDoc="0" locked="0" layoutInCell="1" allowOverlap="1" wp14:anchorId="542E5E6F" wp14:editId="55673623">
            <wp:simplePos x="0" y="0"/>
            <wp:positionH relativeFrom="column">
              <wp:posOffset>878537</wp:posOffset>
            </wp:positionH>
            <wp:positionV relativeFrom="paragraph">
              <wp:posOffset>277012</wp:posOffset>
            </wp:positionV>
            <wp:extent cx="4299045" cy="7931614"/>
            <wp:effectExtent l="0" t="0" r="6350" b="0"/>
            <wp:wrapNone/>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299045" cy="7931614"/>
                    </a:xfrm>
                    <a:prstGeom prst="rect">
                      <a:avLst/>
                    </a:prstGeom>
                  </pic:spPr>
                </pic:pic>
              </a:graphicData>
            </a:graphic>
          </wp:anchor>
        </w:drawing>
      </w:r>
    </w:p>
    <w:p w14:paraId="2F2F37EB" w14:textId="2356FCB3" w:rsidR="00A923EE" w:rsidRPr="005E7EC5" w:rsidRDefault="00A923EE" w:rsidP="006E4241">
      <w:pPr>
        <w:rPr>
          <w:rFonts w:ascii="Times New Roman" w:hAnsi="Times New Roman" w:cs="Times New Roman"/>
          <w:b w:val="0"/>
          <w:bCs/>
          <w:color w:val="auto"/>
          <w:sz w:val="24"/>
          <w:szCs w:val="24"/>
          <w:lang w:val="en-GB"/>
        </w:rPr>
      </w:pPr>
    </w:p>
    <w:p w14:paraId="15BDB33E" w14:textId="7D81E609" w:rsidR="00875F0E" w:rsidRPr="005E7EC5" w:rsidRDefault="00875F0E" w:rsidP="006E4241">
      <w:pPr>
        <w:rPr>
          <w:rFonts w:ascii="Times New Roman" w:hAnsi="Times New Roman" w:cs="Times New Roman"/>
          <w:b w:val="0"/>
          <w:bCs/>
          <w:noProof/>
          <w:color w:val="auto"/>
          <w:sz w:val="24"/>
          <w:szCs w:val="24"/>
          <w:lang w:val="en-GB"/>
        </w:rPr>
      </w:pPr>
    </w:p>
    <w:p w14:paraId="65B3762F" w14:textId="77777777" w:rsidR="00875F0E" w:rsidRPr="005E7EC5" w:rsidRDefault="00875F0E" w:rsidP="006E4241">
      <w:pPr>
        <w:rPr>
          <w:rFonts w:ascii="Times New Roman" w:hAnsi="Times New Roman" w:cs="Times New Roman"/>
          <w:b w:val="0"/>
          <w:bCs/>
          <w:noProof/>
          <w:color w:val="auto"/>
          <w:sz w:val="24"/>
          <w:szCs w:val="24"/>
          <w:lang w:val="en-GB"/>
        </w:rPr>
      </w:pPr>
    </w:p>
    <w:p w14:paraId="477B1A5A" w14:textId="37E926E0" w:rsidR="00875F0E" w:rsidRPr="005E7EC5" w:rsidRDefault="00875F0E" w:rsidP="006E4241">
      <w:pPr>
        <w:rPr>
          <w:rFonts w:ascii="Times New Roman" w:hAnsi="Times New Roman" w:cs="Times New Roman"/>
          <w:b w:val="0"/>
          <w:bCs/>
          <w:noProof/>
          <w:color w:val="auto"/>
          <w:sz w:val="24"/>
          <w:szCs w:val="24"/>
          <w:lang w:val="en-GB"/>
        </w:rPr>
      </w:pPr>
    </w:p>
    <w:p w14:paraId="5B2926F5" w14:textId="28ECA383" w:rsidR="00A923EE" w:rsidRPr="005E7EC5" w:rsidRDefault="00A923EE" w:rsidP="006E4241">
      <w:pPr>
        <w:rPr>
          <w:rFonts w:ascii="Times New Roman" w:hAnsi="Times New Roman" w:cs="Times New Roman"/>
          <w:b w:val="0"/>
          <w:bCs/>
          <w:color w:val="auto"/>
          <w:sz w:val="24"/>
          <w:szCs w:val="24"/>
          <w:lang w:val="en-GB"/>
        </w:rPr>
      </w:pPr>
    </w:p>
    <w:p w14:paraId="40D3DA70" w14:textId="031F9BC1" w:rsidR="005E40A0" w:rsidRPr="005E7EC5" w:rsidRDefault="005E40A0" w:rsidP="006E4241">
      <w:pPr>
        <w:rPr>
          <w:rFonts w:ascii="Times New Roman" w:hAnsi="Times New Roman" w:cs="Times New Roman"/>
          <w:b w:val="0"/>
          <w:bCs/>
          <w:color w:val="auto"/>
          <w:sz w:val="24"/>
          <w:szCs w:val="24"/>
          <w:lang w:val="en-GB"/>
        </w:rPr>
      </w:pPr>
    </w:p>
    <w:p w14:paraId="6EA6F687" w14:textId="164C9AD3" w:rsidR="005E40A0" w:rsidRPr="005E7EC5" w:rsidRDefault="005E40A0" w:rsidP="006E4241">
      <w:pPr>
        <w:rPr>
          <w:rFonts w:ascii="Times New Roman" w:hAnsi="Times New Roman" w:cs="Times New Roman"/>
          <w:b w:val="0"/>
          <w:bCs/>
          <w:color w:val="auto"/>
          <w:sz w:val="24"/>
          <w:szCs w:val="24"/>
          <w:lang w:val="en-GB"/>
        </w:rPr>
      </w:pPr>
    </w:p>
    <w:p w14:paraId="13DC4BEC" w14:textId="05596A37" w:rsidR="005E40A0" w:rsidRPr="005E7EC5" w:rsidRDefault="005E40A0" w:rsidP="006E4241">
      <w:pPr>
        <w:rPr>
          <w:rFonts w:ascii="Times New Roman" w:hAnsi="Times New Roman" w:cs="Times New Roman"/>
          <w:b w:val="0"/>
          <w:bCs/>
          <w:color w:val="auto"/>
          <w:sz w:val="24"/>
          <w:szCs w:val="24"/>
          <w:lang w:val="en-GB"/>
        </w:rPr>
      </w:pPr>
    </w:p>
    <w:p w14:paraId="524C6C6A" w14:textId="58E7ED55" w:rsidR="005E40A0" w:rsidRPr="005E7EC5" w:rsidRDefault="005E40A0" w:rsidP="006E4241">
      <w:pPr>
        <w:rPr>
          <w:rFonts w:ascii="Times New Roman" w:hAnsi="Times New Roman" w:cs="Times New Roman"/>
          <w:b w:val="0"/>
          <w:bCs/>
          <w:color w:val="auto"/>
          <w:sz w:val="24"/>
          <w:szCs w:val="24"/>
          <w:lang w:val="en-GB"/>
        </w:rPr>
      </w:pPr>
    </w:p>
    <w:p w14:paraId="5488B304" w14:textId="1B4871D4" w:rsidR="005E40A0" w:rsidRPr="005E7EC5" w:rsidRDefault="005E40A0" w:rsidP="006E4241">
      <w:pPr>
        <w:rPr>
          <w:rFonts w:ascii="Times New Roman" w:hAnsi="Times New Roman" w:cs="Times New Roman"/>
          <w:b w:val="0"/>
          <w:bCs/>
          <w:color w:val="auto"/>
          <w:sz w:val="24"/>
          <w:szCs w:val="24"/>
          <w:lang w:val="en-GB"/>
        </w:rPr>
      </w:pPr>
    </w:p>
    <w:p w14:paraId="45438F88" w14:textId="4BE6331D" w:rsidR="005E40A0" w:rsidRPr="005E7EC5" w:rsidRDefault="005E40A0" w:rsidP="006E4241">
      <w:pPr>
        <w:rPr>
          <w:rFonts w:ascii="Times New Roman" w:hAnsi="Times New Roman" w:cs="Times New Roman"/>
          <w:b w:val="0"/>
          <w:bCs/>
          <w:color w:val="auto"/>
          <w:sz w:val="24"/>
          <w:szCs w:val="24"/>
          <w:lang w:val="en-GB"/>
        </w:rPr>
      </w:pPr>
    </w:p>
    <w:p w14:paraId="5943D027" w14:textId="1995423C" w:rsidR="005E40A0" w:rsidRPr="005E7EC5" w:rsidRDefault="005E40A0" w:rsidP="006E4241">
      <w:pPr>
        <w:rPr>
          <w:rFonts w:ascii="Times New Roman" w:hAnsi="Times New Roman" w:cs="Times New Roman"/>
          <w:b w:val="0"/>
          <w:bCs/>
          <w:color w:val="auto"/>
          <w:sz w:val="24"/>
          <w:szCs w:val="24"/>
          <w:lang w:val="en-GB"/>
        </w:rPr>
      </w:pPr>
    </w:p>
    <w:p w14:paraId="0E1AB804" w14:textId="3212181E" w:rsidR="005E40A0" w:rsidRPr="005E7EC5" w:rsidRDefault="005E40A0" w:rsidP="006E4241">
      <w:pPr>
        <w:rPr>
          <w:rFonts w:ascii="Times New Roman" w:hAnsi="Times New Roman" w:cs="Times New Roman"/>
          <w:b w:val="0"/>
          <w:bCs/>
          <w:color w:val="auto"/>
          <w:sz w:val="24"/>
          <w:szCs w:val="24"/>
          <w:lang w:val="en-GB"/>
        </w:rPr>
      </w:pPr>
    </w:p>
    <w:p w14:paraId="7B34063F" w14:textId="15E08671" w:rsidR="005E40A0" w:rsidRPr="005E7EC5" w:rsidRDefault="005E40A0" w:rsidP="006E4241">
      <w:pPr>
        <w:rPr>
          <w:rFonts w:ascii="Times New Roman" w:hAnsi="Times New Roman" w:cs="Times New Roman"/>
          <w:b w:val="0"/>
          <w:bCs/>
          <w:color w:val="auto"/>
          <w:sz w:val="24"/>
          <w:szCs w:val="24"/>
          <w:lang w:val="en-GB"/>
        </w:rPr>
      </w:pPr>
    </w:p>
    <w:p w14:paraId="619251B9" w14:textId="45561AA5" w:rsidR="005E40A0" w:rsidRPr="005E7EC5" w:rsidRDefault="005E40A0" w:rsidP="006E4241">
      <w:pPr>
        <w:rPr>
          <w:rFonts w:ascii="Times New Roman" w:hAnsi="Times New Roman" w:cs="Times New Roman"/>
          <w:b w:val="0"/>
          <w:bCs/>
          <w:color w:val="auto"/>
          <w:sz w:val="24"/>
          <w:szCs w:val="24"/>
          <w:lang w:val="en-GB"/>
        </w:rPr>
      </w:pPr>
    </w:p>
    <w:p w14:paraId="13491020" w14:textId="74FC497A" w:rsidR="005E40A0" w:rsidRPr="005E7EC5" w:rsidRDefault="005E40A0" w:rsidP="006E4241">
      <w:pPr>
        <w:rPr>
          <w:rFonts w:ascii="Times New Roman" w:hAnsi="Times New Roman" w:cs="Times New Roman"/>
          <w:b w:val="0"/>
          <w:bCs/>
          <w:color w:val="auto"/>
          <w:sz w:val="24"/>
          <w:szCs w:val="24"/>
          <w:lang w:val="en-GB"/>
        </w:rPr>
      </w:pPr>
    </w:p>
    <w:p w14:paraId="0D9BD3D2" w14:textId="2E19D491" w:rsidR="005E40A0" w:rsidRPr="005E7EC5" w:rsidRDefault="005E40A0" w:rsidP="006E4241">
      <w:pPr>
        <w:rPr>
          <w:rFonts w:ascii="Times New Roman" w:hAnsi="Times New Roman" w:cs="Times New Roman"/>
          <w:b w:val="0"/>
          <w:bCs/>
          <w:color w:val="auto"/>
          <w:sz w:val="24"/>
          <w:szCs w:val="24"/>
          <w:lang w:val="en-GB"/>
        </w:rPr>
      </w:pPr>
    </w:p>
    <w:p w14:paraId="2FFC77C6" w14:textId="1C35498F" w:rsidR="005E40A0" w:rsidRPr="005E7EC5" w:rsidRDefault="005E40A0" w:rsidP="006E4241">
      <w:pPr>
        <w:rPr>
          <w:rFonts w:ascii="Times New Roman" w:hAnsi="Times New Roman" w:cs="Times New Roman"/>
          <w:b w:val="0"/>
          <w:bCs/>
          <w:color w:val="auto"/>
          <w:sz w:val="24"/>
          <w:szCs w:val="24"/>
          <w:lang w:val="en-GB"/>
        </w:rPr>
      </w:pPr>
    </w:p>
    <w:p w14:paraId="4353C31F" w14:textId="7F7163BC" w:rsidR="00C155DA" w:rsidRPr="005E7EC5" w:rsidRDefault="00C155DA" w:rsidP="006E4241">
      <w:pPr>
        <w:rPr>
          <w:rFonts w:ascii="Times New Roman" w:hAnsi="Times New Roman" w:cs="Times New Roman"/>
          <w:b w:val="0"/>
          <w:bCs/>
          <w:color w:val="auto"/>
          <w:sz w:val="24"/>
          <w:szCs w:val="24"/>
          <w:lang w:val="en-GB"/>
        </w:rPr>
      </w:pPr>
    </w:p>
    <w:p w14:paraId="3C0C1D95" w14:textId="37D7A164" w:rsidR="00C155DA" w:rsidRPr="005E7EC5" w:rsidRDefault="00C155DA" w:rsidP="006E4241">
      <w:pPr>
        <w:rPr>
          <w:rFonts w:ascii="Times New Roman" w:hAnsi="Times New Roman" w:cs="Times New Roman"/>
          <w:b w:val="0"/>
          <w:bCs/>
          <w:color w:val="auto"/>
          <w:sz w:val="24"/>
          <w:szCs w:val="24"/>
          <w:lang w:val="en-GB"/>
        </w:rPr>
      </w:pPr>
    </w:p>
    <w:p w14:paraId="66573F02" w14:textId="3C192D15" w:rsidR="00C155DA" w:rsidRPr="005E7EC5" w:rsidRDefault="00C155DA" w:rsidP="006E4241">
      <w:pPr>
        <w:rPr>
          <w:rFonts w:ascii="Times New Roman" w:hAnsi="Times New Roman" w:cs="Times New Roman"/>
          <w:b w:val="0"/>
          <w:bCs/>
          <w:color w:val="auto"/>
          <w:sz w:val="24"/>
          <w:szCs w:val="24"/>
          <w:lang w:val="en-GB"/>
        </w:rPr>
      </w:pPr>
    </w:p>
    <w:p w14:paraId="2CE3540C" w14:textId="281C2CE6" w:rsidR="00C155DA" w:rsidRPr="005E7EC5" w:rsidRDefault="00C155DA" w:rsidP="006E4241">
      <w:pPr>
        <w:rPr>
          <w:rFonts w:ascii="Times New Roman" w:hAnsi="Times New Roman" w:cs="Times New Roman"/>
          <w:b w:val="0"/>
          <w:bCs/>
          <w:color w:val="auto"/>
          <w:sz w:val="24"/>
          <w:szCs w:val="24"/>
          <w:lang w:val="en-GB"/>
        </w:rPr>
      </w:pPr>
    </w:p>
    <w:p w14:paraId="5BF3338B" w14:textId="1C0D39FC" w:rsidR="00C155DA" w:rsidRPr="005E7EC5" w:rsidRDefault="00C155DA" w:rsidP="006E4241">
      <w:pPr>
        <w:rPr>
          <w:rFonts w:ascii="Times New Roman" w:hAnsi="Times New Roman" w:cs="Times New Roman"/>
          <w:b w:val="0"/>
          <w:bCs/>
          <w:color w:val="auto"/>
          <w:sz w:val="24"/>
          <w:szCs w:val="24"/>
          <w:lang w:val="en-GB"/>
        </w:rPr>
      </w:pPr>
    </w:p>
    <w:p w14:paraId="42762DE5" w14:textId="4ACB909E" w:rsidR="00C155DA" w:rsidRPr="005E7EC5" w:rsidRDefault="00C155DA" w:rsidP="006E4241">
      <w:pPr>
        <w:rPr>
          <w:rFonts w:ascii="Times New Roman" w:hAnsi="Times New Roman" w:cs="Times New Roman"/>
          <w:b w:val="0"/>
          <w:bCs/>
          <w:color w:val="auto"/>
          <w:sz w:val="24"/>
          <w:szCs w:val="24"/>
          <w:lang w:val="en-GB"/>
        </w:rPr>
      </w:pPr>
    </w:p>
    <w:p w14:paraId="7E77E2D9" w14:textId="58469CC9" w:rsidR="00C155DA" w:rsidRPr="005E7EC5" w:rsidRDefault="00C155DA" w:rsidP="006E4241">
      <w:pPr>
        <w:rPr>
          <w:rFonts w:ascii="Times New Roman" w:hAnsi="Times New Roman" w:cs="Times New Roman"/>
          <w:b w:val="0"/>
          <w:bCs/>
          <w:color w:val="auto"/>
          <w:sz w:val="24"/>
          <w:szCs w:val="24"/>
          <w:lang w:val="en-GB"/>
        </w:rPr>
      </w:pPr>
    </w:p>
    <w:p w14:paraId="27F9B1E6" w14:textId="312A8718" w:rsidR="00C155DA" w:rsidRPr="005E7EC5" w:rsidRDefault="00C155DA" w:rsidP="006E4241">
      <w:pPr>
        <w:rPr>
          <w:rFonts w:ascii="Times New Roman" w:hAnsi="Times New Roman" w:cs="Times New Roman"/>
          <w:b w:val="0"/>
          <w:bCs/>
          <w:color w:val="auto"/>
          <w:sz w:val="24"/>
          <w:szCs w:val="24"/>
          <w:lang w:val="en-GB"/>
        </w:rPr>
      </w:pPr>
    </w:p>
    <w:p w14:paraId="478D6295" w14:textId="160BD72E" w:rsidR="00C155DA" w:rsidRPr="005E7EC5" w:rsidRDefault="00C155DA" w:rsidP="006E4241">
      <w:pPr>
        <w:rPr>
          <w:rFonts w:ascii="Times New Roman" w:hAnsi="Times New Roman" w:cs="Times New Roman"/>
          <w:b w:val="0"/>
          <w:bCs/>
          <w:color w:val="auto"/>
          <w:sz w:val="24"/>
          <w:szCs w:val="24"/>
          <w:lang w:val="en-GB"/>
        </w:rPr>
      </w:pPr>
    </w:p>
    <w:p w14:paraId="5F4ACC83" w14:textId="53949E65" w:rsidR="00C155DA" w:rsidRPr="005E7EC5" w:rsidRDefault="00C155DA" w:rsidP="006E4241">
      <w:pPr>
        <w:rPr>
          <w:rFonts w:ascii="Times New Roman" w:hAnsi="Times New Roman" w:cs="Times New Roman"/>
          <w:b w:val="0"/>
          <w:bCs/>
          <w:color w:val="auto"/>
          <w:sz w:val="24"/>
          <w:szCs w:val="24"/>
          <w:lang w:val="en-GB"/>
        </w:rPr>
      </w:pPr>
    </w:p>
    <w:p w14:paraId="078D7C9C" w14:textId="59F22012" w:rsidR="00C155DA" w:rsidRPr="005E7EC5" w:rsidRDefault="00C155DA" w:rsidP="006E4241">
      <w:pPr>
        <w:rPr>
          <w:rFonts w:ascii="Times New Roman" w:hAnsi="Times New Roman" w:cs="Times New Roman"/>
          <w:b w:val="0"/>
          <w:bCs/>
          <w:color w:val="auto"/>
          <w:sz w:val="24"/>
          <w:szCs w:val="24"/>
          <w:lang w:val="en-GB"/>
        </w:rPr>
      </w:pPr>
    </w:p>
    <w:p w14:paraId="38C5439B" w14:textId="02BF6ED3" w:rsidR="00C155DA" w:rsidRPr="005E7EC5" w:rsidRDefault="00C155DA" w:rsidP="006E4241">
      <w:pPr>
        <w:rPr>
          <w:rFonts w:ascii="Times New Roman" w:hAnsi="Times New Roman" w:cs="Times New Roman"/>
          <w:b w:val="0"/>
          <w:bCs/>
          <w:color w:val="auto"/>
          <w:sz w:val="24"/>
          <w:szCs w:val="24"/>
          <w:lang w:val="en-GB"/>
        </w:rPr>
      </w:pPr>
    </w:p>
    <w:p w14:paraId="050B3C25" w14:textId="1B0F005B" w:rsidR="00C155DA" w:rsidRPr="005E7EC5" w:rsidRDefault="00C155DA" w:rsidP="006E4241">
      <w:pPr>
        <w:rPr>
          <w:rFonts w:ascii="Times New Roman" w:hAnsi="Times New Roman" w:cs="Times New Roman"/>
          <w:b w:val="0"/>
          <w:bCs/>
          <w:color w:val="auto"/>
          <w:sz w:val="24"/>
          <w:szCs w:val="24"/>
          <w:lang w:val="en-GB"/>
        </w:rPr>
      </w:pPr>
    </w:p>
    <w:p w14:paraId="298D7446" w14:textId="32B26820" w:rsidR="00C155DA" w:rsidRPr="005E7EC5" w:rsidRDefault="00C155DA" w:rsidP="006E4241">
      <w:pPr>
        <w:rPr>
          <w:rFonts w:ascii="Times New Roman" w:hAnsi="Times New Roman" w:cs="Times New Roman"/>
          <w:b w:val="0"/>
          <w:bCs/>
          <w:color w:val="auto"/>
          <w:sz w:val="24"/>
          <w:szCs w:val="24"/>
          <w:lang w:val="en-GB"/>
        </w:rPr>
      </w:pPr>
    </w:p>
    <w:p w14:paraId="015168C9" w14:textId="2B2D97FD" w:rsidR="00C155DA" w:rsidRPr="005E7EC5" w:rsidRDefault="00C155DA" w:rsidP="006E4241">
      <w:pPr>
        <w:rPr>
          <w:rFonts w:ascii="Times New Roman" w:hAnsi="Times New Roman" w:cs="Times New Roman"/>
          <w:b w:val="0"/>
          <w:bCs/>
          <w:color w:val="auto"/>
          <w:sz w:val="24"/>
          <w:szCs w:val="24"/>
          <w:lang w:val="en-GB"/>
        </w:rPr>
      </w:pPr>
    </w:p>
    <w:p w14:paraId="0F2C8025" w14:textId="393CCDC1" w:rsidR="00C155DA" w:rsidRPr="005E7EC5" w:rsidRDefault="00C155DA" w:rsidP="006E4241">
      <w:pPr>
        <w:rPr>
          <w:rFonts w:ascii="Times New Roman" w:hAnsi="Times New Roman" w:cs="Times New Roman"/>
          <w:b w:val="0"/>
          <w:bCs/>
          <w:color w:val="auto"/>
          <w:sz w:val="24"/>
          <w:szCs w:val="24"/>
          <w:lang w:val="en-GB"/>
        </w:rPr>
      </w:pPr>
    </w:p>
    <w:p w14:paraId="200AFE4C" w14:textId="60CA6D91" w:rsidR="005E40A0" w:rsidRPr="005E7EC5" w:rsidRDefault="005E40A0" w:rsidP="006E4241">
      <w:pPr>
        <w:rPr>
          <w:rFonts w:ascii="Times New Roman" w:hAnsi="Times New Roman" w:cs="Times New Roman"/>
          <w:b w:val="0"/>
          <w:bCs/>
          <w:color w:val="auto"/>
          <w:sz w:val="24"/>
          <w:szCs w:val="24"/>
          <w:lang w:val="en-GB"/>
        </w:rPr>
      </w:pPr>
    </w:p>
    <w:p w14:paraId="50DA4A36" w14:textId="615DE117" w:rsidR="005E40A0" w:rsidRPr="005E7EC5" w:rsidRDefault="005E40A0" w:rsidP="006E4241">
      <w:pPr>
        <w:rPr>
          <w:rFonts w:ascii="Times New Roman" w:hAnsi="Times New Roman" w:cs="Times New Roman"/>
          <w:b w:val="0"/>
          <w:bCs/>
          <w:color w:val="auto"/>
          <w:sz w:val="24"/>
          <w:szCs w:val="24"/>
          <w:lang w:val="en-GB"/>
        </w:rPr>
      </w:pPr>
    </w:p>
    <w:p w14:paraId="699129A3" w14:textId="00F73CD8" w:rsidR="005E40A0" w:rsidRPr="005E7EC5" w:rsidRDefault="005E40A0" w:rsidP="006E4241">
      <w:pPr>
        <w:rPr>
          <w:rFonts w:ascii="Times New Roman" w:hAnsi="Times New Roman" w:cs="Times New Roman"/>
          <w:b w:val="0"/>
          <w:bCs/>
          <w:color w:val="auto"/>
          <w:sz w:val="24"/>
          <w:szCs w:val="24"/>
          <w:lang w:val="en-GB"/>
        </w:rPr>
      </w:pPr>
    </w:p>
    <w:p w14:paraId="27E5C9CA" w14:textId="357B2160" w:rsidR="005E40A0" w:rsidRPr="005E7EC5" w:rsidRDefault="005E40A0" w:rsidP="006E4241">
      <w:pPr>
        <w:rPr>
          <w:rFonts w:ascii="Times New Roman" w:hAnsi="Times New Roman" w:cs="Times New Roman"/>
          <w:b w:val="0"/>
          <w:bCs/>
          <w:color w:val="auto"/>
          <w:sz w:val="24"/>
          <w:szCs w:val="24"/>
          <w:lang w:val="en-GB"/>
        </w:rPr>
      </w:pPr>
    </w:p>
    <w:p w14:paraId="4FBC40CB" w14:textId="040E96E6" w:rsidR="005E40A0" w:rsidRPr="005E7EC5" w:rsidRDefault="005E40A0" w:rsidP="006E4241">
      <w:pPr>
        <w:rPr>
          <w:rFonts w:ascii="Times New Roman" w:hAnsi="Times New Roman" w:cs="Times New Roman"/>
          <w:b w:val="0"/>
          <w:bCs/>
          <w:color w:val="auto"/>
          <w:sz w:val="24"/>
          <w:szCs w:val="24"/>
          <w:lang w:val="en-GB"/>
        </w:rPr>
      </w:pPr>
    </w:p>
    <w:p w14:paraId="3EBF9F4A" w14:textId="584EBA64" w:rsidR="005E40A0" w:rsidRPr="005E7EC5" w:rsidRDefault="005E40A0" w:rsidP="006E4241">
      <w:pPr>
        <w:rPr>
          <w:rFonts w:ascii="Times New Roman" w:hAnsi="Times New Roman" w:cs="Times New Roman"/>
          <w:b w:val="0"/>
          <w:bCs/>
          <w:color w:val="auto"/>
          <w:sz w:val="24"/>
          <w:szCs w:val="24"/>
          <w:lang w:val="en-GB"/>
        </w:rPr>
      </w:pPr>
    </w:p>
    <w:p w14:paraId="5F51665E" w14:textId="2BF7AFE5" w:rsidR="005E40A0" w:rsidRPr="005E7EC5" w:rsidRDefault="005E40A0" w:rsidP="006E4241">
      <w:pPr>
        <w:rPr>
          <w:rFonts w:ascii="Times New Roman" w:hAnsi="Times New Roman" w:cs="Times New Roman"/>
          <w:b w:val="0"/>
          <w:bCs/>
          <w:color w:val="auto"/>
          <w:sz w:val="24"/>
          <w:szCs w:val="24"/>
          <w:lang w:val="en-GB"/>
        </w:rPr>
      </w:pPr>
    </w:p>
    <w:p w14:paraId="5AA2F917" w14:textId="0EAEFAB1" w:rsidR="00C155DA" w:rsidRPr="005E7EC5" w:rsidRDefault="00C155DA" w:rsidP="00C155DA">
      <w:pPr>
        <w:rPr>
          <w:lang w:val="en-GB"/>
        </w:rPr>
      </w:pPr>
      <w:r w:rsidRPr="005E7EC5">
        <w:rPr>
          <w:lang w:val="en-GB"/>
        </w:rPr>
        <w:t>Appendix 3</w:t>
      </w:r>
      <w:r w:rsidR="00FD4D0B" w:rsidRPr="005E7EC5">
        <w:rPr>
          <w:lang w:val="en-GB"/>
        </w:rPr>
        <w:t>:</w:t>
      </w:r>
      <w:r w:rsidRPr="005E7EC5">
        <w:rPr>
          <w:lang w:val="en-GB"/>
        </w:rPr>
        <w:t xml:space="preserve"> </w:t>
      </w:r>
    </w:p>
    <w:p w14:paraId="7F222842" w14:textId="64DD55D8" w:rsidR="005E40A0" w:rsidRPr="005E7EC5" w:rsidRDefault="00C155DA" w:rsidP="00C155DA">
      <w:pPr>
        <w:rPr>
          <w:lang w:val="en-GB"/>
        </w:rPr>
      </w:pPr>
      <w:r w:rsidRPr="005E7EC5">
        <w:rPr>
          <w:lang w:val="en-GB"/>
        </w:rPr>
        <w:t>Fig.4 Heathrow Airport Holding engagement with affected community.</w:t>
      </w:r>
    </w:p>
    <w:p w14:paraId="6CAA0749" w14:textId="694AEFF4" w:rsidR="00C155DA" w:rsidRPr="005E7EC5" w:rsidRDefault="00C155DA" w:rsidP="006E4241">
      <w:pPr>
        <w:rPr>
          <w:rFonts w:ascii="Times New Roman" w:hAnsi="Times New Roman" w:cs="Times New Roman"/>
          <w:b w:val="0"/>
          <w:bCs/>
          <w:color w:val="auto"/>
          <w:sz w:val="24"/>
          <w:szCs w:val="24"/>
          <w:lang w:val="en-GB"/>
        </w:rPr>
      </w:pPr>
      <w:r w:rsidRPr="005E7EC5">
        <w:rPr>
          <w:rFonts w:ascii="Times New Roman" w:hAnsi="Times New Roman" w:cs="Times New Roman"/>
          <w:b w:val="0"/>
          <w:bCs/>
          <w:noProof/>
          <w:color w:val="auto"/>
          <w:sz w:val="24"/>
          <w:szCs w:val="24"/>
          <w:lang w:val="en-GB"/>
        </w:rPr>
        <w:drawing>
          <wp:anchor distT="0" distB="0" distL="114300" distR="114300" simplePos="0" relativeHeight="251691520" behindDoc="0" locked="0" layoutInCell="1" allowOverlap="1" wp14:anchorId="7A1ED065" wp14:editId="253F9D8D">
            <wp:simplePos x="0" y="0"/>
            <wp:positionH relativeFrom="column">
              <wp:posOffset>259080</wp:posOffset>
            </wp:positionH>
            <wp:positionV relativeFrom="paragraph">
              <wp:posOffset>201295</wp:posOffset>
            </wp:positionV>
            <wp:extent cx="6309360" cy="4462145"/>
            <wp:effectExtent l="0" t="0" r="0" b="0"/>
            <wp:wrapNone/>
            <wp:docPr id="15" name="Picture 15" descr="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 websit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309360" cy="4462145"/>
                    </a:xfrm>
                    <a:prstGeom prst="rect">
                      <a:avLst/>
                    </a:prstGeom>
                  </pic:spPr>
                </pic:pic>
              </a:graphicData>
            </a:graphic>
          </wp:anchor>
        </w:drawing>
      </w:r>
    </w:p>
    <w:p w14:paraId="367F75F3" w14:textId="5AFEB39B" w:rsidR="005E40A0" w:rsidRPr="005E7EC5" w:rsidRDefault="005E40A0" w:rsidP="006E4241">
      <w:pPr>
        <w:rPr>
          <w:rFonts w:ascii="Times New Roman" w:hAnsi="Times New Roman" w:cs="Times New Roman"/>
          <w:b w:val="0"/>
          <w:bCs/>
          <w:color w:val="auto"/>
          <w:sz w:val="24"/>
          <w:szCs w:val="24"/>
          <w:lang w:val="en-GB"/>
        </w:rPr>
      </w:pPr>
    </w:p>
    <w:p w14:paraId="77CE20BC" w14:textId="2F013614" w:rsidR="005E40A0" w:rsidRPr="005E7EC5" w:rsidRDefault="005E40A0" w:rsidP="006E4241">
      <w:pPr>
        <w:rPr>
          <w:rFonts w:ascii="Times New Roman" w:hAnsi="Times New Roman" w:cs="Times New Roman"/>
          <w:b w:val="0"/>
          <w:bCs/>
          <w:color w:val="auto"/>
          <w:sz w:val="24"/>
          <w:szCs w:val="24"/>
          <w:lang w:val="en-GB"/>
        </w:rPr>
      </w:pPr>
    </w:p>
    <w:p w14:paraId="335F0452" w14:textId="60DEEDF4" w:rsidR="005E40A0" w:rsidRPr="005E7EC5" w:rsidRDefault="005E40A0" w:rsidP="006E4241">
      <w:pPr>
        <w:rPr>
          <w:rFonts w:ascii="Times New Roman" w:hAnsi="Times New Roman" w:cs="Times New Roman"/>
          <w:b w:val="0"/>
          <w:bCs/>
          <w:color w:val="auto"/>
          <w:sz w:val="24"/>
          <w:szCs w:val="24"/>
          <w:lang w:val="en-GB"/>
        </w:rPr>
      </w:pPr>
    </w:p>
    <w:p w14:paraId="249F7D54" w14:textId="2127D1E3" w:rsidR="005E40A0" w:rsidRPr="005E7EC5" w:rsidRDefault="00C155DA" w:rsidP="006E4241">
      <w:pPr>
        <w:rPr>
          <w:rFonts w:ascii="Times New Roman" w:hAnsi="Times New Roman" w:cs="Times New Roman"/>
          <w:b w:val="0"/>
          <w:bCs/>
          <w:color w:val="auto"/>
          <w:sz w:val="24"/>
          <w:szCs w:val="24"/>
          <w:lang w:val="en-GB"/>
        </w:rPr>
      </w:pPr>
      <w:r w:rsidRPr="005E7EC5">
        <w:rPr>
          <w:rFonts w:ascii="Times New Roman" w:hAnsi="Times New Roman" w:cs="Times New Roman"/>
          <w:b w:val="0"/>
          <w:bCs/>
          <w:noProof/>
          <w:color w:val="auto"/>
          <w:sz w:val="24"/>
          <w:szCs w:val="24"/>
          <w:lang w:val="en-GB"/>
        </w:rPr>
        <w:drawing>
          <wp:anchor distT="0" distB="0" distL="114300" distR="114300" simplePos="0" relativeHeight="251695616" behindDoc="0" locked="0" layoutInCell="1" allowOverlap="1" wp14:anchorId="0FABB0B5" wp14:editId="6C6ED684">
            <wp:simplePos x="0" y="0"/>
            <wp:positionH relativeFrom="column">
              <wp:posOffset>524662</wp:posOffset>
            </wp:positionH>
            <wp:positionV relativeFrom="paragraph">
              <wp:posOffset>4010025</wp:posOffset>
            </wp:positionV>
            <wp:extent cx="5572125" cy="2689605"/>
            <wp:effectExtent l="0" t="0" r="0" b="0"/>
            <wp:wrapNone/>
            <wp:docPr id="14" name="Picture 14"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alenda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572125" cy="2689605"/>
                    </a:xfrm>
                    <a:prstGeom prst="rect">
                      <a:avLst/>
                    </a:prstGeom>
                  </pic:spPr>
                </pic:pic>
              </a:graphicData>
            </a:graphic>
          </wp:anchor>
        </w:drawing>
      </w:r>
      <w:r w:rsidR="005E40A0" w:rsidRPr="005E7EC5">
        <w:rPr>
          <w:rFonts w:ascii="Times New Roman" w:hAnsi="Times New Roman" w:cs="Times New Roman"/>
          <w:b w:val="0"/>
          <w:bCs/>
          <w:noProof/>
          <w:color w:val="auto"/>
          <w:sz w:val="24"/>
          <w:szCs w:val="24"/>
          <w:lang w:val="en-GB"/>
        </w:rPr>
        <w:drawing>
          <wp:anchor distT="0" distB="0" distL="114300" distR="114300" simplePos="0" relativeHeight="251693568" behindDoc="0" locked="0" layoutInCell="1" allowOverlap="1" wp14:anchorId="364451B3" wp14:editId="1D95F06D">
            <wp:simplePos x="0" y="0"/>
            <wp:positionH relativeFrom="column">
              <wp:posOffset>1905</wp:posOffset>
            </wp:positionH>
            <wp:positionV relativeFrom="paragraph">
              <wp:posOffset>-6452870</wp:posOffset>
            </wp:positionV>
            <wp:extent cx="6309360" cy="3045460"/>
            <wp:effectExtent l="0" t="0" r="0" b="2540"/>
            <wp:wrapNone/>
            <wp:docPr id="16" name="Picture 16" descr="Calenda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alendar&#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6309360" cy="3045460"/>
                    </a:xfrm>
                    <a:prstGeom prst="rect">
                      <a:avLst/>
                    </a:prstGeom>
                  </pic:spPr>
                </pic:pic>
              </a:graphicData>
            </a:graphic>
          </wp:anchor>
        </w:drawing>
      </w:r>
    </w:p>
    <w:sectPr w:rsidR="005E40A0" w:rsidRPr="005E7EC5" w:rsidSect="00DF027C">
      <w:headerReference w:type="default" r:id="rId16"/>
      <w:footerReference w:type="default" r:id="rId17"/>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2658E" w14:textId="77777777" w:rsidR="00633F00" w:rsidRDefault="00633F00">
      <w:r>
        <w:separator/>
      </w:r>
    </w:p>
    <w:p w14:paraId="42BED306" w14:textId="77777777" w:rsidR="00633F00" w:rsidRDefault="00633F00"/>
  </w:endnote>
  <w:endnote w:type="continuationSeparator" w:id="0">
    <w:p w14:paraId="31888C95" w14:textId="77777777" w:rsidR="00633F00" w:rsidRDefault="00633F00">
      <w:r>
        <w:continuationSeparator/>
      </w:r>
    </w:p>
    <w:p w14:paraId="5E86015A" w14:textId="77777777" w:rsidR="00633F00" w:rsidRDefault="00633F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7AF99371"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539A43D2"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A55B58" w14:textId="77777777" w:rsidR="00633F00" w:rsidRDefault="00633F00">
      <w:r>
        <w:separator/>
      </w:r>
    </w:p>
    <w:p w14:paraId="02ADF525" w14:textId="77777777" w:rsidR="00633F00" w:rsidRDefault="00633F00"/>
  </w:footnote>
  <w:footnote w:type="continuationSeparator" w:id="0">
    <w:p w14:paraId="7B5AF672" w14:textId="77777777" w:rsidR="00633F00" w:rsidRDefault="00633F00">
      <w:r>
        <w:continuationSeparator/>
      </w:r>
    </w:p>
    <w:p w14:paraId="6BAD6620" w14:textId="77777777" w:rsidR="00633F00" w:rsidRDefault="00633F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50C844AC" w14:textId="77777777" w:rsidTr="00D077E9">
      <w:trPr>
        <w:trHeight w:val="978"/>
      </w:trPr>
      <w:tc>
        <w:tcPr>
          <w:tcW w:w="9990" w:type="dxa"/>
          <w:tcBorders>
            <w:top w:val="nil"/>
            <w:left w:val="nil"/>
            <w:bottom w:val="single" w:sz="36" w:space="0" w:color="34ABA2" w:themeColor="accent3"/>
            <w:right w:val="nil"/>
          </w:tcBorders>
        </w:tcPr>
        <w:p w14:paraId="5700B262" w14:textId="77777777" w:rsidR="00D077E9" w:rsidRDefault="00D077E9">
          <w:pPr>
            <w:pStyle w:val="Header"/>
          </w:pPr>
        </w:p>
      </w:tc>
    </w:tr>
  </w:tbl>
  <w:p w14:paraId="2DFF69FB"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A5806"/>
    <w:multiLevelType w:val="hybridMultilevel"/>
    <w:tmpl w:val="4C140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965A1"/>
    <w:multiLevelType w:val="hybridMultilevel"/>
    <w:tmpl w:val="4C1C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C6192"/>
    <w:multiLevelType w:val="hybridMultilevel"/>
    <w:tmpl w:val="E110D3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303DDA"/>
    <w:multiLevelType w:val="hybridMultilevel"/>
    <w:tmpl w:val="1C7E63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466D12"/>
    <w:multiLevelType w:val="hybridMultilevel"/>
    <w:tmpl w:val="3926C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2C15A2"/>
    <w:multiLevelType w:val="hybridMultilevel"/>
    <w:tmpl w:val="20303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A94171"/>
    <w:multiLevelType w:val="hybridMultilevel"/>
    <w:tmpl w:val="7AE40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23EFD"/>
    <w:multiLevelType w:val="hybridMultilevel"/>
    <w:tmpl w:val="405EB32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494F3311"/>
    <w:multiLevelType w:val="hybridMultilevel"/>
    <w:tmpl w:val="B9B4A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970605"/>
    <w:multiLevelType w:val="hybridMultilevel"/>
    <w:tmpl w:val="3B14E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EA35C2"/>
    <w:multiLevelType w:val="hybridMultilevel"/>
    <w:tmpl w:val="3AFE8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253EDC"/>
    <w:multiLevelType w:val="hybridMultilevel"/>
    <w:tmpl w:val="95F8F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EB5331"/>
    <w:multiLevelType w:val="hybridMultilevel"/>
    <w:tmpl w:val="72A6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8AF2E29"/>
    <w:multiLevelType w:val="hybridMultilevel"/>
    <w:tmpl w:val="3BCE9A5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0170CE"/>
    <w:multiLevelType w:val="hybridMultilevel"/>
    <w:tmpl w:val="D8302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4B730A"/>
    <w:multiLevelType w:val="hybridMultilevel"/>
    <w:tmpl w:val="0990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8"/>
  </w:num>
  <w:num w:numId="4">
    <w:abstractNumId w:val="6"/>
  </w:num>
  <w:num w:numId="5">
    <w:abstractNumId w:val="3"/>
  </w:num>
  <w:num w:numId="6">
    <w:abstractNumId w:val="14"/>
  </w:num>
  <w:num w:numId="7">
    <w:abstractNumId w:val="11"/>
  </w:num>
  <w:num w:numId="8">
    <w:abstractNumId w:val="9"/>
  </w:num>
  <w:num w:numId="9">
    <w:abstractNumId w:val="0"/>
  </w:num>
  <w:num w:numId="10">
    <w:abstractNumId w:val="5"/>
  </w:num>
  <w:num w:numId="11">
    <w:abstractNumId w:val="2"/>
  </w:num>
  <w:num w:numId="12">
    <w:abstractNumId w:val="13"/>
  </w:num>
  <w:num w:numId="13">
    <w:abstractNumId w:val="15"/>
  </w:num>
  <w:num w:numId="14">
    <w:abstractNumId w:val="10"/>
  </w:num>
  <w:num w:numId="15">
    <w:abstractNumId w:val="7"/>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wtDQwNTE3NTE1MDdW0lEKTi0uzszPAykwrAUA7lnsMCwAAAA="/>
  </w:docVars>
  <w:rsids>
    <w:rsidRoot w:val="00874E81"/>
    <w:rsid w:val="00000512"/>
    <w:rsid w:val="000016A6"/>
    <w:rsid w:val="00021E15"/>
    <w:rsid w:val="00022B65"/>
    <w:rsid w:val="0002482E"/>
    <w:rsid w:val="00036C9A"/>
    <w:rsid w:val="00050124"/>
    <w:rsid w:val="00050324"/>
    <w:rsid w:val="0005731B"/>
    <w:rsid w:val="000609F1"/>
    <w:rsid w:val="000648E0"/>
    <w:rsid w:val="00075A7F"/>
    <w:rsid w:val="00087761"/>
    <w:rsid w:val="000922FC"/>
    <w:rsid w:val="000A0150"/>
    <w:rsid w:val="000A0361"/>
    <w:rsid w:val="000A6104"/>
    <w:rsid w:val="000C257A"/>
    <w:rsid w:val="000C5015"/>
    <w:rsid w:val="000D2E50"/>
    <w:rsid w:val="000D670C"/>
    <w:rsid w:val="000E1281"/>
    <w:rsid w:val="000E1F07"/>
    <w:rsid w:val="000E34BD"/>
    <w:rsid w:val="000E4AEE"/>
    <w:rsid w:val="000E50FD"/>
    <w:rsid w:val="000E63C9"/>
    <w:rsid w:val="000E68D6"/>
    <w:rsid w:val="000F1F93"/>
    <w:rsid w:val="00100DA7"/>
    <w:rsid w:val="00111992"/>
    <w:rsid w:val="00130E9D"/>
    <w:rsid w:val="00150A6D"/>
    <w:rsid w:val="0015303A"/>
    <w:rsid w:val="00172851"/>
    <w:rsid w:val="001757CF"/>
    <w:rsid w:val="001845D4"/>
    <w:rsid w:val="00185B35"/>
    <w:rsid w:val="0019345B"/>
    <w:rsid w:val="001A218B"/>
    <w:rsid w:val="001A5F57"/>
    <w:rsid w:val="001B246E"/>
    <w:rsid w:val="001B7CA9"/>
    <w:rsid w:val="001D1329"/>
    <w:rsid w:val="001F2BC8"/>
    <w:rsid w:val="001F5F6B"/>
    <w:rsid w:val="002038B2"/>
    <w:rsid w:val="0020457A"/>
    <w:rsid w:val="00204836"/>
    <w:rsid w:val="00211EE7"/>
    <w:rsid w:val="00233DAD"/>
    <w:rsid w:val="00243EBC"/>
    <w:rsid w:val="00244973"/>
    <w:rsid w:val="00246380"/>
    <w:rsid w:val="00246A35"/>
    <w:rsid w:val="0026755E"/>
    <w:rsid w:val="00270F1B"/>
    <w:rsid w:val="00277760"/>
    <w:rsid w:val="00284348"/>
    <w:rsid w:val="00285B7F"/>
    <w:rsid w:val="00287CF9"/>
    <w:rsid w:val="00291E7F"/>
    <w:rsid w:val="002A5365"/>
    <w:rsid w:val="002F51F5"/>
    <w:rsid w:val="00300108"/>
    <w:rsid w:val="003007E0"/>
    <w:rsid w:val="00310A6A"/>
    <w:rsid w:val="003116F2"/>
    <w:rsid w:val="00312137"/>
    <w:rsid w:val="003134A5"/>
    <w:rsid w:val="00314AE4"/>
    <w:rsid w:val="00330359"/>
    <w:rsid w:val="003327AD"/>
    <w:rsid w:val="0033762F"/>
    <w:rsid w:val="00337D55"/>
    <w:rsid w:val="00342712"/>
    <w:rsid w:val="0035203B"/>
    <w:rsid w:val="003532E4"/>
    <w:rsid w:val="00355799"/>
    <w:rsid w:val="00357943"/>
    <w:rsid w:val="00365274"/>
    <w:rsid w:val="00366C7E"/>
    <w:rsid w:val="00384EA3"/>
    <w:rsid w:val="00394B7B"/>
    <w:rsid w:val="00394BAE"/>
    <w:rsid w:val="00395332"/>
    <w:rsid w:val="003A39A1"/>
    <w:rsid w:val="003C2191"/>
    <w:rsid w:val="003D3863"/>
    <w:rsid w:val="003D6EF6"/>
    <w:rsid w:val="004041D9"/>
    <w:rsid w:val="004110DE"/>
    <w:rsid w:val="004114B3"/>
    <w:rsid w:val="004264E0"/>
    <w:rsid w:val="0044085A"/>
    <w:rsid w:val="004501EB"/>
    <w:rsid w:val="00452C24"/>
    <w:rsid w:val="00461075"/>
    <w:rsid w:val="0048170D"/>
    <w:rsid w:val="0048441C"/>
    <w:rsid w:val="004922CC"/>
    <w:rsid w:val="004927E7"/>
    <w:rsid w:val="004A33CA"/>
    <w:rsid w:val="004A7408"/>
    <w:rsid w:val="004B21A5"/>
    <w:rsid w:val="004F783F"/>
    <w:rsid w:val="005037F0"/>
    <w:rsid w:val="00505235"/>
    <w:rsid w:val="00510CB8"/>
    <w:rsid w:val="00516A86"/>
    <w:rsid w:val="005275F6"/>
    <w:rsid w:val="00530E73"/>
    <w:rsid w:val="00544185"/>
    <w:rsid w:val="00551F3C"/>
    <w:rsid w:val="0056073C"/>
    <w:rsid w:val="00562BBA"/>
    <w:rsid w:val="00570B88"/>
    <w:rsid w:val="00572102"/>
    <w:rsid w:val="005A6376"/>
    <w:rsid w:val="005C4267"/>
    <w:rsid w:val="005C7061"/>
    <w:rsid w:val="005D4073"/>
    <w:rsid w:val="005D5573"/>
    <w:rsid w:val="005E40A0"/>
    <w:rsid w:val="005E7EC5"/>
    <w:rsid w:val="005F1BB0"/>
    <w:rsid w:val="005F28BB"/>
    <w:rsid w:val="00633F00"/>
    <w:rsid w:val="00635F43"/>
    <w:rsid w:val="00641FC4"/>
    <w:rsid w:val="006501E8"/>
    <w:rsid w:val="00652B83"/>
    <w:rsid w:val="00656C4D"/>
    <w:rsid w:val="00670042"/>
    <w:rsid w:val="006842FA"/>
    <w:rsid w:val="00686C0C"/>
    <w:rsid w:val="00692AA0"/>
    <w:rsid w:val="00696C10"/>
    <w:rsid w:val="006A6FBE"/>
    <w:rsid w:val="006B26B2"/>
    <w:rsid w:val="006B282E"/>
    <w:rsid w:val="006B2990"/>
    <w:rsid w:val="006D7186"/>
    <w:rsid w:val="006D7597"/>
    <w:rsid w:val="006D7714"/>
    <w:rsid w:val="006E4241"/>
    <w:rsid w:val="006E5716"/>
    <w:rsid w:val="006E5EF0"/>
    <w:rsid w:val="006E7893"/>
    <w:rsid w:val="007048AB"/>
    <w:rsid w:val="0071236C"/>
    <w:rsid w:val="007302B3"/>
    <w:rsid w:val="00730733"/>
    <w:rsid w:val="00730E3A"/>
    <w:rsid w:val="0073512E"/>
    <w:rsid w:val="00736AAF"/>
    <w:rsid w:val="00745ED5"/>
    <w:rsid w:val="0076324C"/>
    <w:rsid w:val="0076372E"/>
    <w:rsid w:val="00765B2A"/>
    <w:rsid w:val="007764B3"/>
    <w:rsid w:val="00781786"/>
    <w:rsid w:val="00783A34"/>
    <w:rsid w:val="00784B4C"/>
    <w:rsid w:val="00795A22"/>
    <w:rsid w:val="007A71BD"/>
    <w:rsid w:val="007C681B"/>
    <w:rsid w:val="007C6B52"/>
    <w:rsid w:val="007D16C5"/>
    <w:rsid w:val="007D3BC6"/>
    <w:rsid w:val="007D55F1"/>
    <w:rsid w:val="007E5C40"/>
    <w:rsid w:val="007E671B"/>
    <w:rsid w:val="008318FE"/>
    <w:rsid w:val="008515FE"/>
    <w:rsid w:val="00862FE4"/>
    <w:rsid w:val="0086389A"/>
    <w:rsid w:val="00874E81"/>
    <w:rsid w:val="00875F0E"/>
    <w:rsid w:val="0087605E"/>
    <w:rsid w:val="00877747"/>
    <w:rsid w:val="00891B58"/>
    <w:rsid w:val="008926CF"/>
    <w:rsid w:val="008926F1"/>
    <w:rsid w:val="008A06CA"/>
    <w:rsid w:val="008B1FEE"/>
    <w:rsid w:val="008B626A"/>
    <w:rsid w:val="008D6096"/>
    <w:rsid w:val="008E224F"/>
    <w:rsid w:val="008F6770"/>
    <w:rsid w:val="00903C32"/>
    <w:rsid w:val="00916B16"/>
    <w:rsid w:val="009173B9"/>
    <w:rsid w:val="0093335D"/>
    <w:rsid w:val="00934EE9"/>
    <w:rsid w:val="009353C8"/>
    <w:rsid w:val="0093613E"/>
    <w:rsid w:val="0094017E"/>
    <w:rsid w:val="00943026"/>
    <w:rsid w:val="009454E7"/>
    <w:rsid w:val="00966921"/>
    <w:rsid w:val="00966B81"/>
    <w:rsid w:val="00981B92"/>
    <w:rsid w:val="0098726D"/>
    <w:rsid w:val="00987457"/>
    <w:rsid w:val="00997CFA"/>
    <w:rsid w:val="009A0B33"/>
    <w:rsid w:val="009C7720"/>
    <w:rsid w:val="009F32C5"/>
    <w:rsid w:val="009F52A7"/>
    <w:rsid w:val="00A01A66"/>
    <w:rsid w:val="00A04B5E"/>
    <w:rsid w:val="00A1141A"/>
    <w:rsid w:val="00A23AFA"/>
    <w:rsid w:val="00A31B3E"/>
    <w:rsid w:val="00A34F6C"/>
    <w:rsid w:val="00A4458B"/>
    <w:rsid w:val="00A532F3"/>
    <w:rsid w:val="00A55E00"/>
    <w:rsid w:val="00A80350"/>
    <w:rsid w:val="00A8489E"/>
    <w:rsid w:val="00A923EE"/>
    <w:rsid w:val="00A95453"/>
    <w:rsid w:val="00AB37CD"/>
    <w:rsid w:val="00AB3C38"/>
    <w:rsid w:val="00AB45C3"/>
    <w:rsid w:val="00AC29F3"/>
    <w:rsid w:val="00AC76CA"/>
    <w:rsid w:val="00AD4238"/>
    <w:rsid w:val="00AE23C8"/>
    <w:rsid w:val="00AE7600"/>
    <w:rsid w:val="00AF01F8"/>
    <w:rsid w:val="00B03821"/>
    <w:rsid w:val="00B14B4D"/>
    <w:rsid w:val="00B205A4"/>
    <w:rsid w:val="00B231E5"/>
    <w:rsid w:val="00B31793"/>
    <w:rsid w:val="00B368B6"/>
    <w:rsid w:val="00B50508"/>
    <w:rsid w:val="00B56BA6"/>
    <w:rsid w:val="00B56BF7"/>
    <w:rsid w:val="00B623B4"/>
    <w:rsid w:val="00B8409C"/>
    <w:rsid w:val="00B92E15"/>
    <w:rsid w:val="00BB667D"/>
    <w:rsid w:val="00BB67E4"/>
    <w:rsid w:val="00BD748E"/>
    <w:rsid w:val="00BD767D"/>
    <w:rsid w:val="00BE733B"/>
    <w:rsid w:val="00BF24C3"/>
    <w:rsid w:val="00C02B87"/>
    <w:rsid w:val="00C050E5"/>
    <w:rsid w:val="00C155DA"/>
    <w:rsid w:val="00C330CD"/>
    <w:rsid w:val="00C4086D"/>
    <w:rsid w:val="00C43EFD"/>
    <w:rsid w:val="00C4438C"/>
    <w:rsid w:val="00C45280"/>
    <w:rsid w:val="00C456E6"/>
    <w:rsid w:val="00C501A9"/>
    <w:rsid w:val="00C530AE"/>
    <w:rsid w:val="00C71C0E"/>
    <w:rsid w:val="00C90F02"/>
    <w:rsid w:val="00C91004"/>
    <w:rsid w:val="00C935AC"/>
    <w:rsid w:val="00C971A7"/>
    <w:rsid w:val="00CA1896"/>
    <w:rsid w:val="00CA1D25"/>
    <w:rsid w:val="00CA49A6"/>
    <w:rsid w:val="00CB5B28"/>
    <w:rsid w:val="00CD4802"/>
    <w:rsid w:val="00CF4189"/>
    <w:rsid w:val="00CF428D"/>
    <w:rsid w:val="00CF5371"/>
    <w:rsid w:val="00CF5F6D"/>
    <w:rsid w:val="00D02A5C"/>
    <w:rsid w:val="00D0323A"/>
    <w:rsid w:val="00D051BC"/>
    <w:rsid w:val="00D0559F"/>
    <w:rsid w:val="00D05A84"/>
    <w:rsid w:val="00D077E9"/>
    <w:rsid w:val="00D12867"/>
    <w:rsid w:val="00D203B3"/>
    <w:rsid w:val="00D348F2"/>
    <w:rsid w:val="00D35B9F"/>
    <w:rsid w:val="00D42CB7"/>
    <w:rsid w:val="00D44995"/>
    <w:rsid w:val="00D5413D"/>
    <w:rsid w:val="00D570A9"/>
    <w:rsid w:val="00D70D02"/>
    <w:rsid w:val="00D724C9"/>
    <w:rsid w:val="00D770C7"/>
    <w:rsid w:val="00D86945"/>
    <w:rsid w:val="00D873CC"/>
    <w:rsid w:val="00D90290"/>
    <w:rsid w:val="00DB0C93"/>
    <w:rsid w:val="00DB16B7"/>
    <w:rsid w:val="00DC065D"/>
    <w:rsid w:val="00DC0C7B"/>
    <w:rsid w:val="00DD152F"/>
    <w:rsid w:val="00DE213F"/>
    <w:rsid w:val="00DF027C"/>
    <w:rsid w:val="00DF64D1"/>
    <w:rsid w:val="00E00A32"/>
    <w:rsid w:val="00E10F96"/>
    <w:rsid w:val="00E12C8E"/>
    <w:rsid w:val="00E22ACD"/>
    <w:rsid w:val="00E234D3"/>
    <w:rsid w:val="00E2475D"/>
    <w:rsid w:val="00E25379"/>
    <w:rsid w:val="00E27620"/>
    <w:rsid w:val="00E30F5F"/>
    <w:rsid w:val="00E3561F"/>
    <w:rsid w:val="00E40DF6"/>
    <w:rsid w:val="00E46DE7"/>
    <w:rsid w:val="00E620B0"/>
    <w:rsid w:val="00E66BA6"/>
    <w:rsid w:val="00E758D0"/>
    <w:rsid w:val="00E763F1"/>
    <w:rsid w:val="00E81B40"/>
    <w:rsid w:val="00E91327"/>
    <w:rsid w:val="00E97FA9"/>
    <w:rsid w:val="00EA1C8D"/>
    <w:rsid w:val="00EA2807"/>
    <w:rsid w:val="00EA4EC6"/>
    <w:rsid w:val="00EA7696"/>
    <w:rsid w:val="00EB17F0"/>
    <w:rsid w:val="00ED1D6E"/>
    <w:rsid w:val="00ED72E0"/>
    <w:rsid w:val="00EE676A"/>
    <w:rsid w:val="00EF4057"/>
    <w:rsid w:val="00EF4D8C"/>
    <w:rsid w:val="00EF555B"/>
    <w:rsid w:val="00EF7455"/>
    <w:rsid w:val="00F00ECF"/>
    <w:rsid w:val="00F027BB"/>
    <w:rsid w:val="00F11DCF"/>
    <w:rsid w:val="00F147D9"/>
    <w:rsid w:val="00F162EA"/>
    <w:rsid w:val="00F37D4D"/>
    <w:rsid w:val="00F5050B"/>
    <w:rsid w:val="00F52D27"/>
    <w:rsid w:val="00F5512B"/>
    <w:rsid w:val="00F62D49"/>
    <w:rsid w:val="00F83527"/>
    <w:rsid w:val="00F8661E"/>
    <w:rsid w:val="00F915BA"/>
    <w:rsid w:val="00FA3E62"/>
    <w:rsid w:val="00FC5102"/>
    <w:rsid w:val="00FC6EDB"/>
    <w:rsid w:val="00FD4D0B"/>
    <w:rsid w:val="00FD583F"/>
    <w:rsid w:val="00FD7488"/>
    <w:rsid w:val="00FE155E"/>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DB92959"/>
  <w15:docId w15:val="{B5465760-A257-46D7-8D3D-2FBF7F469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9"/>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9"/>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DB16B7"/>
    <w:pPr>
      <w:keepLines/>
      <w:spacing w:after="0" w:line="259" w:lineRule="auto"/>
      <w:outlineLvl w:val="9"/>
    </w:pPr>
    <w:rPr>
      <w:b w:val="0"/>
      <w:color w:val="013A57" w:themeColor="accent1" w:themeShade="BF"/>
      <w:kern w:val="0"/>
      <w:sz w:val="32"/>
    </w:rPr>
  </w:style>
  <w:style w:type="paragraph" w:styleId="TOC1">
    <w:name w:val="toc 1"/>
    <w:basedOn w:val="Normal"/>
    <w:next w:val="Normal"/>
    <w:autoRedefine/>
    <w:uiPriority w:val="39"/>
    <w:unhideWhenUsed/>
    <w:rsid w:val="00DB16B7"/>
    <w:pPr>
      <w:spacing w:after="100"/>
    </w:pPr>
  </w:style>
  <w:style w:type="paragraph" w:styleId="TOC2">
    <w:name w:val="toc 2"/>
    <w:basedOn w:val="Normal"/>
    <w:next w:val="Normal"/>
    <w:autoRedefine/>
    <w:uiPriority w:val="39"/>
    <w:unhideWhenUsed/>
    <w:rsid w:val="00DB16B7"/>
    <w:pPr>
      <w:spacing w:after="100"/>
      <w:ind w:left="280"/>
    </w:pPr>
  </w:style>
  <w:style w:type="character" w:styleId="Hyperlink">
    <w:name w:val="Hyperlink"/>
    <w:basedOn w:val="DefaultParagraphFont"/>
    <w:uiPriority w:val="99"/>
    <w:unhideWhenUsed/>
    <w:rsid w:val="00DB16B7"/>
    <w:rPr>
      <w:color w:val="3592CF" w:themeColor="hyperlink"/>
      <w:u w:val="single"/>
    </w:rPr>
  </w:style>
  <w:style w:type="paragraph" w:styleId="Bibliography">
    <w:name w:val="Bibliography"/>
    <w:basedOn w:val="Normal"/>
    <w:next w:val="Normal"/>
    <w:uiPriority w:val="37"/>
    <w:unhideWhenUsed/>
    <w:rsid w:val="00DB16B7"/>
  </w:style>
  <w:style w:type="paragraph" w:styleId="ListParagraph">
    <w:name w:val="List Paragraph"/>
    <w:basedOn w:val="Normal"/>
    <w:uiPriority w:val="34"/>
    <w:unhideWhenUsed/>
    <w:qFormat/>
    <w:rsid w:val="00562BBA"/>
    <w:pPr>
      <w:ind w:left="720"/>
      <w:contextualSpacing/>
    </w:pPr>
  </w:style>
  <w:style w:type="character" w:styleId="CommentReference">
    <w:name w:val="annotation reference"/>
    <w:basedOn w:val="DefaultParagraphFont"/>
    <w:uiPriority w:val="99"/>
    <w:semiHidden/>
    <w:unhideWhenUsed/>
    <w:rsid w:val="00FD4D0B"/>
    <w:rPr>
      <w:sz w:val="16"/>
      <w:szCs w:val="16"/>
    </w:rPr>
  </w:style>
  <w:style w:type="paragraph" w:styleId="CommentText">
    <w:name w:val="annotation text"/>
    <w:basedOn w:val="Normal"/>
    <w:link w:val="CommentTextChar"/>
    <w:uiPriority w:val="99"/>
    <w:semiHidden/>
    <w:unhideWhenUsed/>
    <w:rsid w:val="00FD4D0B"/>
    <w:pPr>
      <w:spacing w:line="240" w:lineRule="auto"/>
    </w:pPr>
    <w:rPr>
      <w:sz w:val="20"/>
      <w:szCs w:val="20"/>
    </w:rPr>
  </w:style>
  <w:style w:type="character" w:customStyle="1" w:styleId="CommentTextChar">
    <w:name w:val="Comment Text Char"/>
    <w:basedOn w:val="DefaultParagraphFont"/>
    <w:link w:val="CommentText"/>
    <w:uiPriority w:val="99"/>
    <w:semiHidden/>
    <w:rsid w:val="00FD4D0B"/>
    <w:rPr>
      <w:rFonts w:eastAsiaTheme="minorEastAsia"/>
      <w:b/>
      <w:color w:val="082A75" w:themeColor="text2"/>
      <w:sz w:val="20"/>
      <w:szCs w:val="20"/>
    </w:rPr>
  </w:style>
  <w:style w:type="paragraph" w:styleId="CommentSubject">
    <w:name w:val="annotation subject"/>
    <w:basedOn w:val="CommentText"/>
    <w:next w:val="CommentText"/>
    <w:link w:val="CommentSubjectChar"/>
    <w:uiPriority w:val="99"/>
    <w:semiHidden/>
    <w:unhideWhenUsed/>
    <w:rsid w:val="00FD4D0B"/>
    <w:rPr>
      <w:bCs/>
    </w:rPr>
  </w:style>
  <w:style w:type="character" w:customStyle="1" w:styleId="CommentSubjectChar">
    <w:name w:val="Comment Subject Char"/>
    <w:basedOn w:val="CommentTextChar"/>
    <w:link w:val="CommentSubject"/>
    <w:uiPriority w:val="99"/>
    <w:semiHidden/>
    <w:rsid w:val="00FD4D0B"/>
    <w:rPr>
      <w:rFonts w:eastAsiaTheme="minorEastAsia"/>
      <w:b/>
      <w:bCs/>
      <w:color w:val="082A75" w:themeColor="text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140">
      <w:bodyDiv w:val="1"/>
      <w:marLeft w:val="0"/>
      <w:marRight w:val="0"/>
      <w:marTop w:val="0"/>
      <w:marBottom w:val="0"/>
      <w:divBdr>
        <w:top w:val="none" w:sz="0" w:space="0" w:color="auto"/>
        <w:left w:val="none" w:sz="0" w:space="0" w:color="auto"/>
        <w:bottom w:val="none" w:sz="0" w:space="0" w:color="auto"/>
        <w:right w:val="none" w:sz="0" w:space="0" w:color="auto"/>
      </w:divBdr>
    </w:div>
    <w:div w:id="23212609">
      <w:bodyDiv w:val="1"/>
      <w:marLeft w:val="0"/>
      <w:marRight w:val="0"/>
      <w:marTop w:val="0"/>
      <w:marBottom w:val="0"/>
      <w:divBdr>
        <w:top w:val="none" w:sz="0" w:space="0" w:color="auto"/>
        <w:left w:val="none" w:sz="0" w:space="0" w:color="auto"/>
        <w:bottom w:val="none" w:sz="0" w:space="0" w:color="auto"/>
        <w:right w:val="none" w:sz="0" w:space="0" w:color="auto"/>
      </w:divBdr>
    </w:div>
    <w:div w:id="27876786">
      <w:bodyDiv w:val="1"/>
      <w:marLeft w:val="0"/>
      <w:marRight w:val="0"/>
      <w:marTop w:val="0"/>
      <w:marBottom w:val="0"/>
      <w:divBdr>
        <w:top w:val="none" w:sz="0" w:space="0" w:color="auto"/>
        <w:left w:val="none" w:sz="0" w:space="0" w:color="auto"/>
        <w:bottom w:val="none" w:sz="0" w:space="0" w:color="auto"/>
        <w:right w:val="none" w:sz="0" w:space="0" w:color="auto"/>
      </w:divBdr>
    </w:div>
    <w:div w:id="74253409">
      <w:bodyDiv w:val="1"/>
      <w:marLeft w:val="0"/>
      <w:marRight w:val="0"/>
      <w:marTop w:val="0"/>
      <w:marBottom w:val="0"/>
      <w:divBdr>
        <w:top w:val="none" w:sz="0" w:space="0" w:color="auto"/>
        <w:left w:val="none" w:sz="0" w:space="0" w:color="auto"/>
        <w:bottom w:val="none" w:sz="0" w:space="0" w:color="auto"/>
        <w:right w:val="none" w:sz="0" w:space="0" w:color="auto"/>
      </w:divBdr>
    </w:div>
    <w:div w:id="93062784">
      <w:bodyDiv w:val="1"/>
      <w:marLeft w:val="0"/>
      <w:marRight w:val="0"/>
      <w:marTop w:val="0"/>
      <w:marBottom w:val="0"/>
      <w:divBdr>
        <w:top w:val="none" w:sz="0" w:space="0" w:color="auto"/>
        <w:left w:val="none" w:sz="0" w:space="0" w:color="auto"/>
        <w:bottom w:val="none" w:sz="0" w:space="0" w:color="auto"/>
        <w:right w:val="none" w:sz="0" w:space="0" w:color="auto"/>
      </w:divBdr>
    </w:div>
    <w:div w:id="115027093">
      <w:bodyDiv w:val="1"/>
      <w:marLeft w:val="0"/>
      <w:marRight w:val="0"/>
      <w:marTop w:val="0"/>
      <w:marBottom w:val="0"/>
      <w:divBdr>
        <w:top w:val="none" w:sz="0" w:space="0" w:color="auto"/>
        <w:left w:val="none" w:sz="0" w:space="0" w:color="auto"/>
        <w:bottom w:val="none" w:sz="0" w:space="0" w:color="auto"/>
        <w:right w:val="none" w:sz="0" w:space="0" w:color="auto"/>
      </w:divBdr>
    </w:div>
    <w:div w:id="121267949">
      <w:bodyDiv w:val="1"/>
      <w:marLeft w:val="0"/>
      <w:marRight w:val="0"/>
      <w:marTop w:val="0"/>
      <w:marBottom w:val="0"/>
      <w:divBdr>
        <w:top w:val="none" w:sz="0" w:space="0" w:color="auto"/>
        <w:left w:val="none" w:sz="0" w:space="0" w:color="auto"/>
        <w:bottom w:val="none" w:sz="0" w:space="0" w:color="auto"/>
        <w:right w:val="none" w:sz="0" w:space="0" w:color="auto"/>
      </w:divBdr>
    </w:div>
    <w:div w:id="196048667">
      <w:bodyDiv w:val="1"/>
      <w:marLeft w:val="0"/>
      <w:marRight w:val="0"/>
      <w:marTop w:val="0"/>
      <w:marBottom w:val="0"/>
      <w:divBdr>
        <w:top w:val="none" w:sz="0" w:space="0" w:color="auto"/>
        <w:left w:val="none" w:sz="0" w:space="0" w:color="auto"/>
        <w:bottom w:val="none" w:sz="0" w:space="0" w:color="auto"/>
        <w:right w:val="none" w:sz="0" w:space="0" w:color="auto"/>
      </w:divBdr>
    </w:div>
    <w:div w:id="222061231">
      <w:bodyDiv w:val="1"/>
      <w:marLeft w:val="0"/>
      <w:marRight w:val="0"/>
      <w:marTop w:val="0"/>
      <w:marBottom w:val="0"/>
      <w:divBdr>
        <w:top w:val="none" w:sz="0" w:space="0" w:color="auto"/>
        <w:left w:val="none" w:sz="0" w:space="0" w:color="auto"/>
        <w:bottom w:val="none" w:sz="0" w:space="0" w:color="auto"/>
        <w:right w:val="none" w:sz="0" w:space="0" w:color="auto"/>
      </w:divBdr>
    </w:div>
    <w:div w:id="291985379">
      <w:bodyDiv w:val="1"/>
      <w:marLeft w:val="0"/>
      <w:marRight w:val="0"/>
      <w:marTop w:val="0"/>
      <w:marBottom w:val="0"/>
      <w:divBdr>
        <w:top w:val="none" w:sz="0" w:space="0" w:color="auto"/>
        <w:left w:val="none" w:sz="0" w:space="0" w:color="auto"/>
        <w:bottom w:val="none" w:sz="0" w:space="0" w:color="auto"/>
        <w:right w:val="none" w:sz="0" w:space="0" w:color="auto"/>
      </w:divBdr>
    </w:div>
    <w:div w:id="303197253">
      <w:bodyDiv w:val="1"/>
      <w:marLeft w:val="0"/>
      <w:marRight w:val="0"/>
      <w:marTop w:val="0"/>
      <w:marBottom w:val="0"/>
      <w:divBdr>
        <w:top w:val="none" w:sz="0" w:space="0" w:color="auto"/>
        <w:left w:val="none" w:sz="0" w:space="0" w:color="auto"/>
        <w:bottom w:val="none" w:sz="0" w:space="0" w:color="auto"/>
        <w:right w:val="none" w:sz="0" w:space="0" w:color="auto"/>
      </w:divBdr>
    </w:div>
    <w:div w:id="321548196">
      <w:bodyDiv w:val="1"/>
      <w:marLeft w:val="0"/>
      <w:marRight w:val="0"/>
      <w:marTop w:val="0"/>
      <w:marBottom w:val="0"/>
      <w:divBdr>
        <w:top w:val="none" w:sz="0" w:space="0" w:color="auto"/>
        <w:left w:val="none" w:sz="0" w:space="0" w:color="auto"/>
        <w:bottom w:val="none" w:sz="0" w:space="0" w:color="auto"/>
        <w:right w:val="none" w:sz="0" w:space="0" w:color="auto"/>
      </w:divBdr>
    </w:div>
    <w:div w:id="330375861">
      <w:bodyDiv w:val="1"/>
      <w:marLeft w:val="0"/>
      <w:marRight w:val="0"/>
      <w:marTop w:val="0"/>
      <w:marBottom w:val="0"/>
      <w:divBdr>
        <w:top w:val="none" w:sz="0" w:space="0" w:color="auto"/>
        <w:left w:val="none" w:sz="0" w:space="0" w:color="auto"/>
        <w:bottom w:val="none" w:sz="0" w:space="0" w:color="auto"/>
        <w:right w:val="none" w:sz="0" w:space="0" w:color="auto"/>
      </w:divBdr>
    </w:div>
    <w:div w:id="355424798">
      <w:bodyDiv w:val="1"/>
      <w:marLeft w:val="0"/>
      <w:marRight w:val="0"/>
      <w:marTop w:val="0"/>
      <w:marBottom w:val="0"/>
      <w:divBdr>
        <w:top w:val="none" w:sz="0" w:space="0" w:color="auto"/>
        <w:left w:val="none" w:sz="0" w:space="0" w:color="auto"/>
        <w:bottom w:val="none" w:sz="0" w:space="0" w:color="auto"/>
        <w:right w:val="none" w:sz="0" w:space="0" w:color="auto"/>
      </w:divBdr>
    </w:div>
    <w:div w:id="357702053">
      <w:bodyDiv w:val="1"/>
      <w:marLeft w:val="0"/>
      <w:marRight w:val="0"/>
      <w:marTop w:val="0"/>
      <w:marBottom w:val="0"/>
      <w:divBdr>
        <w:top w:val="none" w:sz="0" w:space="0" w:color="auto"/>
        <w:left w:val="none" w:sz="0" w:space="0" w:color="auto"/>
        <w:bottom w:val="none" w:sz="0" w:space="0" w:color="auto"/>
        <w:right w:val="none" w:sz="0" w:space="0" w:color="auto"/>
      </w:divBdr>
    </w:div>
    <w:div w:id="363217595">
      <w:bodyDiv w:val="1"/>
      <w:marLeft w:val="0"/>
      <w:marRight w:val="0"/>
      <w:marTop w:val="0"/>
      <w:marBottom w:val="0"/>
      <w:divBdr>
        <w:top w:val="none" w:sz="0" w:space="0" w:color="auto"/>
        <w:left w:val="none" w:sz="0" w:space="0" w:color="auto"/>
        <w:bottom w:val="none" w:sz="0" w:space="0" w:color="auto"/>
        <w:right w:val="none" w:sz="0" w:space="0" w:color="auto"/>
      </w:divBdr>
    </w:div>
    <w:div w:id="407458555">
      <w:bodyDiv w:val="1"/>
      <w:marLeft w:val="0"/>
      <w:marRight w:val="0"/>
      <w:marTop w:val="0"/>
      <w:marBottom w:val="0"/>
      <w:divBdr>
        <w:top w:val="none" w:sz="0" w:space="0" w:color="auto"/>
        <w:left w:val="none" w:sz="0" w:space="0" w:color="auto"/>
        <w:bottom w:val="none" w:sz="0" w:space="0" w:color="auto"/>
        <w:right w:val="none" w:sz="0" w:space="0" w:color="auto"/>
      </w:divBdr>
    </w:div>
    <w:div w:id="429350783">
      <w:bodyDiv w:val="1"/>
      <w:marLeft w:val="0"/>
      <w:marRight w:val="0"/>
      <w:marTop w:val="0"/>
      <w:marBottom w:val="0"/>
      <w:divBdr>
        <w:top w:val="none" w:sz="0" w:space="0" w:color="auto"/>
        <w:left w:val="none" w:sz="0" w:space="0" w:color="auto"/>
        <w:bottom w:val="none" w:sz="0" w:space="0" w:color="auto"/>
        <w:right w:val="none" w:sz="0" w:space="0" w:color="auto"/>
      </w:divBdr>
    </w:div>
    <w:div w:id="444346807">
      <w:bodyDiv w:val="1"/>
      <w:marLeft w:val="0"/>
      <w:marRight w:val="0"/>
      <w:marTop w:val="0"/>
      <w:marBottom w:val="0"/>
      <w:divBdr>
        <w:top w:val="none" w:sz="0" w:space="0" w:color="auto"/>
        <w:left w:val="none" w:sz="0" w:space="0" w:color="auto"/>
        <w:bottom w:val="none" w:sz="0" w:space="0" w:color="auto"/>
        <w:right w:val="none" w:sz="0" w:space="0" w:color="auto"/>
      </w:divBdr>
    </w:div>
    <w:div w:id="453525805">
      <w:bodyDiv w:val="1"/>
      <w:marLeft w:val="0"/>
      <w:marRight w:val="0"/>
      <w:marTop w:val="0"/>
      <w:marBottom w:val="0"/>
      <w:divBdr>
        <w:top w:val="none" w:sz="0" w:space="0" w:color="auto"/>
        <w:left w:val="none" w:sz="0" w:space="0" w:color="auto"/>
        <w:bottom w:val="none" w:sz="0" w:space="0" w:color="auto"/>
        <w:right w:val="none" w:sz="0" w:space="0" w:color="auto"/>
      </w:divBdr>
    </w:div>
    <w:div w:id="459689267">
      <w:bodyDiv w:val="1"/>
      <w:marLeft w:val="0"/>
      <w:marRight w:val="0"/>
      <w:marTop w:val="0"/>
      <w:marBottom w:val="0"/>
      <w:divBdr>
        <w:top w:val="none" w:sz="0" w:space="0" w:color="auto"/>
        <w:left w:val="none" w:sz="0" w:space="0" w:color="auto"/>
        <w:bottom w:val="none" w:sz="0" w:space="0" w:color="auto"/>
        <w:right w:val="none" w:sz="0" w:space="0" w:color="auto"/>
      </w:divBdr>
    </w:div>
    <w:div w:id="486824098">
      <w:bodyDiv w:val="1"/>
      <w:marLeft w:val="0"/>
      <w:marRight w:val="0"/>
      <w:marTop w:val="0"/>
      <w:marBottom w:val="0"/>
      <w:divBdr>
        <w:top w:val="none" w:sz="0" w:space="0" w:color="auto"/>
        <w:left w:val="none" w:sz="0" w:space="0" w:color="auto"/>
        <w:bottom w:val="none" w:sz="0" w:space="0" w:color="auto"/>
        <w:right w:val="none" w:sz="0" w:space="0" w:color="auto"/>
      </w:divBdr>
    </w:div>
    <w:div w:id="508758326">
      <w:bodyDiv w:val="1"/>
      <w:marLeft w:val="0"/>
      <w:marRight w:val="0"/>
      <w:marTop w:val="0"/>
      <w:marBottom w:val="0"/>
      <w:divBdr>
        <w:top w:val="none" w:sz="0" w:space="0" w:color="auto"/>
        <w:left w:val="none" w:sz="0" w:space="0" w:color="auto"/>
        <w:bottom w:val="none" w:sz="0" w:space="0" w:color="auto"/>
        <w:right w:val="none" w:sz="0" w:space="0" w:color="auto"/>
      </w:divBdr>
    </w:div>
    <w:div w:id="561410048">
      <w:bodyDiv w:val="1"/>
      <w:marLeft w:val="0"/>
      <w:marRight w:val="0"/>
      <w:marTop w:val="0"/>
      <w:marBottom w:val="0"/>
      <w:divBdr>
        <w:top w:val="none" w:sz="0" w:space="0" w:color="auto"/>
        <w:left w:val="none" w:sz="0" w:space="0" w:color="auto"/>
        <w:bottom w:val="none" w:sz="0" w:space="0" w:color="auto"/>
        <w:right w:val="none" w:sz="0" w:space="0" w:color="auto"/>
      </w:divBdr>
    </w:div>
    <w:div w:id="587928877">
      <w:bodyDiv w:val="1"/>
      <w:marLeft w:val="0"/>
      <w:marRight w:val="0"/>
      <w:marTop w:val="0"/>
      <w:marBottom w:val="0"/>
      <w:divBdr>
        <w:top w:val="none" w:sz="0" w:space="0" w:color="auto"/>
        <w:left w:val="none" w:sz="0" w:space="0" w:color="auto"/>
        <w:bottom w:val="none" w:sz="0" w:space="0" w:color="auto"/>
        <w:right w:val="none" w:sz="0" w:space="0" w:color="auto"/>
      </w:divBdr>
    </w:div>
    <w:div w:id="589197104">
      <w:bodyDiv w:val="1"/>
      <w:marLeft w:val="0"/>
      <w:marRight w:val="0"/>
      <w:marTop w:val="0"/>
      <w:marBottom w:val="0"/>
      <w:divBdr>
        <w:top w:val="none" w:sz="0" w:space="0" w:color="auto"/>
        <w:left w:val="none" w:sz="0" w:space="0" w:color="auto"/>
        <w:bottom w:val="none" w:sz="0" w:space="0" w:color="auto"/>
        <w:right w:val="none" w:sz="0" w:space="0" w:color="auto"/>
      </w:divBdr>
    </w:div>
    <w:div w:id="611058039">
      <w:bodyDiv w:val="1"/>
      <w:marLeft w:val="0"/>
      <w:marRight w:val="0"/>
      <w:marTop w:val="0"/>
      <w:marBottom w:val="0"/>
      <w:divBdr>
        <w:top w:val="none" w:sz="0" w:space="0" w:color="auto"/>
        <w:left w:val="none" w:sz="0" w:space="0" w:color="auto"/>
        <w:bottom w:val="none" w:sz="0" w:space="0" w:color="auto"/>
        <w:right w:val="none" w:sz="0" w:space="0" w:color="auto"/>
      </w:divBdr>
    </w:div>
    <w:div w:id="615332202">
      <w:bodyDiv w:val="1"/>
      <w:marLeft w:val="0"/>
      <w:marRight w:val="0"/>
      <w:marTop w:val="0"/>
      <w:marBottom w:val="0"/>
      <w:divBdr>
        <w:top w:val="none" w:sz="0" w:space="0" w:color="auto"/>
        <w:left w:val="none" w:sz="0" w:space="0" w:color="auto"/>
        <w:bottom w:val="none" w:sz="0" w:space="0" w:color="auto"/>
        <w:right w:val="none" w:sz="0" w:space="0" w:color="auto"/>
      </w:divBdr>
    </w:div>
    <w:div w:id="622537653">
      <w:bodyDiv w:val="1"/>
      <w:marLeft w:val="0"/>
      <w:marRight w:val="0"/>
      <w:marTop w:val="0"/>
      <w:marBottom w:val="0"/>
      <w:divBdr>
        <w:top w:val="none" w:sz="0" w:space="0" w:color="auto"/>
        <w:left w:val="none" w:sz="0" w:space="0" w:color="auto"/>
        <w:bottom w:val="none" w:sz="0" w:space="0" w:color="auto"/>
        <w:right w:val="none" w:sz="0" w:space="0" w:color="auto"/>
      </w:divBdr>
    </w:div>
    <w:div w:id="640504051">
      <w:bodyDiv w:val="1"/>
      <w:marLeft w:val="0"/>
      <w:marRight w:val="0"/>
      <w:marTop w:val="0"/>
      <w:marBottom w:val="0"/>
      <w:divBdr>
        <w:top w:val="none" w:sz="0" w:space="0" w:color="auto"/>
        <w:left w:val="none" w:sz="0" w:space="0" w:color="auto"/>
        <w:bottom w:val="none" w:sz="0" w:space="0" w:color="auto"/>
        <w:right w:val="none" w:sz="0" w:space="0" w:color="auto"/>
      </w:divBdr>
    </w:div>
    <w:div w:id="693533933">
      <w:bodyDiv w:val="1"/>
      <w:marLeft w:val="0"/>
      <w:marRight w:val="0"/>
      <w:marTop w:val="0"/>
      <w:marBottom w:val="0"/>
      <w:divBdr>
        <w:top w:val="none" w:sz="0" w:space="0" w:color="auto"/>
        <w:left w:val="none" w:sz="0" w:space="0" w:color="auto"/>
        <w:bottom w:val="none" w:sz="0" w:space="0" w:color="auto"/>
        <w:right w:val="none" w:sz="0" w:space="0" w:color="auto"/>
      </w:divBdr>
    </w:div>
    <w:div w:id="700395594">
      <w:bodyDiv w:val="1"/>
      <w:marLeft w:val="0"/>
      <w:marRight w:val="0"/>
      <w:marTop w:val="0"/>
      <w:marBottom w:val="0"/>
      <w:divBdr>
        <w:top w:val="none" w:sz="0" w:space="0" w:color="auto"/>
        <w:left w:val="none" w:sz="0" w:space="0" w:color="auto"/>
        <w:bottom w:val="none" w:sz="0" w:space="0" w:color="auto"/>
        <w:right w:val="none" w:sz="0" w:space="0" w:color="auto"/>
      </w:divBdr>
    </w:div>
    <w:div w:id="778720219">
      <w:bodyDiv w:val="1"/>
      <w:marLeft w:val="0"/>
      <w:marRight w:val="0"/>
      <w:marTop w:val="0"/>
      <w:marBottom w:val="0"/>
      <w:divBdr>
        <w:top w:val="none" w:sz="0" w:space="0" w:color="auto"/>
        <w:left w:val="none" w:sz="0" w:space="0" w:color="auto"/>
        <w:bottom w:val="none" w:sz="0" w:space="0" w:color="auto"/>
        <w:right w:val="none" w:sz="0" w:space="0" w:color="auto"/>
      </w:divBdr>
    </w:div>
    <w:div w:id="782000598">
      <w:bodyDiv w:val="1"/>
      <w:marLeft w:val="0"/>
      <w:marRight w:val="0"/>
      <w:marTop w:val="0"/>
      <w:marBottom w:val="0"/>
      <w:divBdr>
        <w:top w:val="none" w:sz="0" w:space="0" w:color="auto"/>
        <w:left w:val="none" w:sz="0" w:space="0" w:color="auto"/>
        <w:bottom w:val="none" w:sz="0" w:space="0" w:color="auto"/>
        <w:right w:val="none" w:sz="0" w:space="0" w:color="auto"/>
      </w:divBdr>
    </w:div>
    <w:div w:id="791285747">
      <w:bodyDiv w:val="1"/>
      <w:marLeft w:val="0"/>
      <w:marRight w:val="0"/>
      <w:marTop w:val="0"/>
      <w:marBottom w:val="0"/>
      <w:divBdr>
        <w:top w:val="none" w:sz="0" w:space="0" w:color="auto"/>
        <w:left w:val="none" w:sz="0" w:space="0" w:color="auto"/>
        <w:bottom w:val="none" w:sz="0" w:space="0" w:color="auto"/>
        <w:right w:val="none" w:sz="0" w:space="0" w:color="auto"/>
      </w:divBdr>
    </w:div>
    <w:div w:id="826554916">
      <w:bodyDiv w:val="1"/>
      <w:marLeft w:val="0"/>
      <w:marRight w:val="0"/>
      <w:marTop w:val="0"/>
      <w:marBottom w:val="0"/>
      <w:divBdr>
        <w:top w:val="none" w:sz="0" w:space="0" w:color="auto"/>
        <w:left w:val="none" w:sz="0" w:space="0" w:color="auto"/>
        <w:bottom w:val="none" w:sz="0" w:space="0" w:color="auto"/>
        <w:right w:val="none" w:sz="0" w:space="0" w:color="auto"/>
      </w:divBdr>
    </w:div>
    <w:div w:id="843284074">
      <w:bodyDiv w:val="1"/>
      <w:marLeft w:val="0"/>
      <w:marRight w:val="0"/>
      <w:marTop w:val="0"/>
      <w:marBottom w:val="0"/>
      <w:divBdr>
        <w:top w:val="none" w:sz="0" w:space="0" w:color="auto"/>
        <w:left w:val="none" w:sz="0" w:space="0" w:color="auto"/>
        <w:bottom w:val="none" w:sz="0" w:space="0" w:color="auto"/>
        <w:right w:val="none" w:sz="0" w:space="0" w:color="auto"/>
      </w:divBdr>
    </w:div>
    <w:div w:id="857308012">
      <w:bodyDiv w:val="1"/>
      <w:marLeft w:val="0"/>
      <w:marRight w:val="0"/>
      <w:marTop w:val="0"/>
      <w:marBottom w:val="0"/>
      <w:divBdr>
        <w:top w:val="none" w:sz="0" w:space="0" w:color="auto"/>
        <w:left w:val="none" w:sz="0" w:space="0" w:color="auto"/>
        <w:bottom w:val="none" w:sz="0" w:space="0" w:color="auto"/>
        <w:right w:val="none" w:sz="0" w:space="0" w:color="auto"/>
      </w:divBdr>
    </w:div>
    <w:div w:id="894118748">
      <w:bodyDiv w:val="1"/>
      <w:marLeft w:val="0"/>
      <w:marRight w:val="0"/>
      <w:marTop w:val="0"/>
      <w:marBottom w:val="0"/>
      <w:divBdr>
        <w:top w:val="none" w:sz="0" w:space="0" w:color="auto"/>
        <w:left w:val="none" w:sz="0" w:space="0" w:color="auto"/>
        <w:bottom w:val="none" w:sz="0" w:space="0" w:color="auto"/>
        <w:right w:val="none" w:sz="0" w:space="0" w:color="auto"/>
      </w:divBdr>
    </w:div>
    <w:div w:id="930967420">
      <w:bodyDiv w:val="1"/>
      <w:marLeft w:val="0"/>
      <w:marRight w:val="0"/>
      <w:marTop w:val="0"/>
      <w:marBottom w:val="0"/>
      <w:divBdr>
        <w:top w:val="none" w:sz="0" w:space="0" w:color="auto"/>
        <w:left w:val="none" w:sz="0" w:space="0" w:color="auto"/>
        <w:bottom w:val="none" w:sz="0" w:space="0" w:color="auto"/>
        <w:right w:val="none" w:sz="0" w:space="0" w:color="auto"/>
      </w:divBdr>
    </w:div>
    <w:div w:id="937910000">
      <w:bodyDiv w:val="1"/>
      <w:marLeft w:val="0"/>
      <w:marRight w:val="0"/>
      <w:marTop w:val="0"/>
      <w:marBottom w:val="0"/>
      <w:divBdr>
        <w:top w:val="none" w:sz="0" w:space="0" w:color="auto"/>
        <w:left w:val="none" w:sz="0" w:space="0" w:color="auto"/>
        <w:bottom w:val="none" w:sz="0" w:space="0" w:color="auto"/>
        <w:right w:val="none" w:sz="0" w:space="0" w:color="auto"/>
      </w:divBdr>
    </w:div>
    <w:div w:id="996152728">
      <w:bodyDiv w:val="1"/>
      <w:marLeft w:val="0"/>
      <w:marRight w:val="0"/>
      <w:marTop w:val="0"/>
      <w:marBottom w:val="0"/>
      <w:divBdr>
        <w:top w:val="none" w:sz="0" w:space="0" w:color="auto"/>
        <w:left w:val="none" w:sz="0" w:space="0" w:color="auto"/>
        <w:bottom w:val="none" w:sz="0" w:space="0" w:color="auto"/>
        <w:right w:val="none" w:sz="0" w:space="0" w:color="auto"/>
      </w:divBdr>
    </w:div>
    <w:div w:id="1019507142">
      <w:bodyDiv w:val="1"/>
      <w:marLeft w:val="0"/>
      <w:marRight w:val="0"/>
      <w:marTop w:val="0"/>
      <w:marBottom w:val="0"/>
      <w:divBdr>
        <w:top w:val="none" w:sz="0" w:space="0" w:color="auto"/>
        <w:left w:val="none" w:sz="0" w:space="0" w:color="auto"/>
        <w:bottom w:val="none" w:sz="0" w:space="0" w:color="auto"/>
        <w:right w:val="none" w:sz="0" w:space="0" w:color="auto"/>
      </w:divBdr>
    </w:div>
    <w:div w:id="1029839677">
      <w:bodyDiv w:val="1"/>
      <w:marLeft w:val="0"/>
      <w:marRight w:val="0"/>
      <w:marTop w:val="0"/>
      <w:marBottom w:val="0"/>
      <w:divBdr>
        <w:top w:val="none" w:sz="0" w:space="0" w:color="auto"/>
        <w:left w:val="none" w:sz="0" w:space="0" w:color="auto"/>
        <w:bottom w:val="none" w:sz="0" w:space="0" w:color="auto"/>
        <w:right w:val="none" w:sz="0" w:space="0" w:color="auto"/>
      </w:divBdr>
    </w:div>
    <w:div w:id="1034187777">
      <w:bodyDiv w:val="1"/>
      <w:marLeft w:val="0"/>
      <w:marRight w:val="0"/>
      <w:marTop w:val="0"/>
      <w:marBottom w:val="0"/>
      <w:divBdr>
        <w:top w:val="none" w:sz="0" w:space="0" w:color="auto"/>
        <w:left w:val="none" w:sz="0" w:space="0" w:color="auto"/>
        <w:bottom w:val="none" w:sz="0" w:space="0" w:color="auto"/>
        <w:right w:val="none" w:sz="0" w:space="0" w:color="auto"/>
      </w:divBdr>
    </w:div>
    <w:div w:id="1107114857">
      <w:bodyDiv w:val="1"/>
      <w:marLeft w:val="0"/>
      <w:marRight w:val="0"/>
      <w:marTop w:val="0"/>
      <w:marBottom w:val="0"/>
      <w:divBdr>
        <w:top w:val="none" w:sz="0" w:space="0" w:color="auto"/>
        <w:left w:val="none" w:sz="0" w:space="0" w:color="auto"/>
        <w:bottom w:val="none" w:sz="0" w:space="0" w:color="auto"/>
        <w:right w:val="none" w:sz="0" w:space="0" w:color="auto"/>
      </w:divBdr>
    </w:div>
    <w:div w:id="1117800437">
      <w:bodyDiv w:val="1"/>
      <w:marLeft w:val="0"/>
      <w:marRight w:val="0"/>
      <w:marTop w:val="0"/>
      <w:marBottom w:val="0"/>
      <w:divBdr>
        <w:top w:val="none" w:sz="0" w:space="0" w:color="auto"/>
        <w:left w:val="none" w:sz="0" w:space="0" w:color="auto"/>
        <w:bottom w:val="none" w:sz="0" w:space="0" w:color="auto"/>
        <w:right w:val="none" w:sz="0" w:space="0" w:color="auto"/>
      </w:divBdr>
    </w:div>
    <w:div w:id="1119689237">
      <w:bodyDiv w:val="1"/>
      <w:marLeft w:val="0"/>
      <w:marRight w:val="0"/>
      <w:marTop w:val="0"/>
      <w:marBottom w:val="0"/>
      <w:divBdr>
        <w:top w:val="none" w:sz="0" w:space="0" w:color="auto"/>
        <w:left w:val="none" w:sz="0" w:space="0" w:color="auto"/>
        <w:bottom w:val="none" w:sz="0" w:space="0" w:color="auto"/>
        <w:right w:val="none" w:sz="0" w:space="0" w:color="auto"/>
      </w:divBdr>
    </w:div>
    <w:div w:id="1129007205">
      <w:bodyDiv w:val="1"/>
      <w:marLeft w:val="0"/>
      <w:marRight w:val="0"/>
      <w:marTop w:val="0"/>
      <w:marBottom w:val="0"/>
      <w:divBdr>
        <w:top w:val="none" w:sz="0" w:space="0" w:color="auto"/>
        <w:left w:val="none" w:sz="0" w:space="0" w:color="auto"/>
        <w:bottom w:val="none" w:sz="0" w:space="0" w:color="auto"/>
        <w:right w:val="none" w:sz="0" w:space="0" w:color="auto"/>
      </w:divBdr>
    </w:div>
    <w:div w:id="1138720489">
      <w:bodyDiv w:val="1"/>
      <w:marLeft w:val="0"/>
      <w:marRight w:val="0"/>
      <w:marTop w:val="0"/>
      <w:marBottom w:val="0"/>
      <w:divBdr>
        <w:top w:val="none" w:sz="0" w:space="0" w:color="auto"/>
        <w:left w:val="none" w:sz="0" w:space="0" w:color="auto"/>
        <w:bottom w:val="none" w:sz="0" w:space="0" w:color="auto"/>
        <w:right w:val="none" w:sz="0" w:space="0" w:color="auto"/>
      </w:divBdr>
    </w:div>
    <w:div w:id="1196769613">
      <w:bodyDiv w:val="1"/>
      <w:marLeft w:val="0"/>
      <w:marRight w:val="0"/>
      <w:marTop w:val="0"/>
      <w:marBottom w:val="0"/>
      <w:divBdr>
        <w:top w:val="none" w:sz="0" w:space="0" w:color="auto"/>
        <w:left w:val="none" w:sz="0" w:space="0" w:color="auto"/>
        <w:bottom w:val="none" w:sz="0" w:space="0" w:color="auto"/>
        <w:right w:val="none" w:sz="0" w:space="0" w:color="auto"/>
      </w:divBdr>
    </w:div>
    <w:div w:id="1249192705">
      <w:bodyDiv w:val="1"/>
      <w:marLeft w:val="0"/>
      <w:marRight w:val="0"/>
      <w:marTop w:val="0"/>
      <w:marBottom w:val="0"/>
      <w:divBdr>
        <w:top w:val="none" w:sz="0" w:space="0" w:color="auto"/>
        <w:left w:val="none" w:sz="0" w:space="0" w:color="auto"/>
        <w:bottom w:val="none" w:sz="0" w:space="0" w:color="auto"/>
        <w:right w:val="none" w:sz="0" w:space="0" w:color="auto"/>
      </w:divBdr>
    </w:div>
    <w:div w:id="1251087094">
      <w:bodyDiv w:val="1"/>
      <w:marLeft w:val="0"/>
      <w:marRight w:val="0"/>
      <w:marTop w:val="0"/>
      <w:marBottom w:val="0"/>
      <w:divBdr>
        <w:top w:val="none" w:sz="0" w:space="0" w:color="auto"/>
        <w:left w:val="none" w:sz="0" w:space="0" w:color="auto"/>
        <w:bottom w:val="none" w:sz="0" w:space="0" w:color="auto"/>
        <w:right w:val="none" w:sz="0" w:space="0" w:color="auto"/>
      </w:divBdr>
    </w:div>
    <w:div w:id="1257902101">
      <w:bodyDiv w:val="1"/>
      <w:marLeft w:val="0"/>
      <w:marRight w:val="0"/>
      <w:marTop w:val="0"/>
      <w:marBottom w:val="0"/>
      <w:divBdr>
        <w:top w:val="none" w:sz="0" w:space="0" w:color="auto"/>
        <w:left w:val="none" w:sz="0" w:space="0" w:color="auto"/>
        <w:bottom w:val="none" w:sz="0" w:space="0" w:color="auto"/>
        <w:right w:val="none" w:sz="0" w:space="0" w:color="auto"/>
      </w:divBdr>
    </w:div>
    <w:div w:id="1273315911">
      <w:bodyDiv w:val="1"/>
      <w:marLeft w:val="0"/>
      <w:marRight w:val="0"/>
      <w:marTop w:val="0"/>
      <w:marBottom w:val="0"/>
      <w:divBdr>
        <w:top w:val="none" w:sz="0" w:space="0" w:color="auto"/>
        <w:left w:val="none" w:sz="0" w:space="0" w:color="auto"/>
        <w:bottom w:val="none" w:sz="0" w:space="0" w:color="auto"/>
        <w:right w:val="none" w:sz="0" w:space="0" w:color="auto"/>
      </w:divBdr>
    </w:div>
    <w:div w:id="1275552820">
      <w:bodyDiv w:val="1"/>
      <w:marLeft w:val="0"/>
      <w:marRight w:val="0"/>
      <w:marTop w:val="0"/>
      <w:marBottom w:val="0"/>
      <w:divBdr>
        <w:top w:val="none" w:sz="0" w:space="0" w:color="auto"/>
        <w:left w:val="none" w:sz="0" w:space="0" w:color="auto"/>
        <w:bottom w:val="none" w:sz="0" w:space="0" w:color="auto"/>
        <w:right w:val="none" w:sz="0" w:space="0" w:color="auto"/>
      </w:divBdr>
    </w:div>
    <w:div w:id="1310130270">
      <w:bodyDiv w:val="1"/>
      <w:marLeft w:val="0"/>
      <w:marRight w:val="0"/>
      <w:marTop w:val="0"/>
      <w:marBottom w:val="0"/>
      <w:divBdr>
        <w:top w:val="none" w:sz="0" w:space="0" w:color="auto"/>
        <w:left w:val="none" w:sz="0" w:space="0" w:color="auto"/>
        <w:bottom w:val="none" w:sz="0" w:space="0" w:color="auto"/>
        <w:right w:val="none" w:sz="0" w:space="0" w:color="auto"/>
      </w:divBdr>
    </w:div>
    <w:div w:id="1317756367">
      <w:bodyDiv w:val="1"/>
      <w:marLeft w:val="0"/>
      <w:marRight w:val="0"/>
      <w:marTop w:val="0"/>
      <w:marBottom w:val="0"/>
      <w:divBdr>
        <w:top w:val="none" w:sz="0" w:space="0" w:color="auto"/>
        <w:left w:val="none" w:sz="0" w:space="0" w:color="auto"/>
        <w:bottom w:val="none" w:sz="0" w:space="0" w:color="auto"/>
        <w:right w:val="none" w:sz="0" w:space="0" w:color="auto"/>
      </w:divBdr>
    </w:div>
    <w:div w:id="1342856082">
      <w:bodyDiv w:val="1"/>
      <w:marLeft w:val="0"/>
      <w:marRight w:val="0"/>
      <w:marTop w:val="0"/>
      <w:marBottom w:val="0"/>
      <w:divBdr>
        <w:top w:val="none" w:sz="0" w:space="0" w:color="auto"/>
        <w:left w:val="none" w:sz="0" w:space="0" w:color="auto"/>
        <w:bottom w:val="none" w:sz="0" w:space="0" w:color="auto"/>
        <w:right w:val="none" w:sz="0" w:space="0" w:color="auto"/>
      </w:divBdr>
    </w:div>
    <w:div w:id="1364668789">
      <w:bodyDiv w:val="1"/>
      <w:marLeft w:val="0"/>
      <w:marRight w:val="0"/>
      <w:marTop w:val="0"/>
      <w:marBottom w:val="0"/>
      <w:divBdr>
        <w:top w:val="none" w:sz="0" w:space="0" w:color="auto"/>
        <w:left w:val="none" w:sz="0" w:space="0" w:color="auto"/>
        <w:bottom w:val="none" w:sz="0" w:space="0" w:color="auto"/>
        <w:right w:val="none" w:sz="0" w:space="0" w:color="auto"/>
      </w:divBdr>
    </w:div>
    <w:div w:id="1374498290">
      <w:bodyDiv w:val="1"/>
      <w:marLeft w:val="0"/>
      <w:marRight w:val="0"/>
      <w:marTop w:val="0"/>
      <w:marBottom w:val="0"/>
      <w:divBdr>
        <w:top w:val="none" w:sz="0" w:space="0" w:color="auto"/>
        <w:left w:val="none" w:sz="0" w:space="0" w:color="auto"/>
        <w:bottom w:val="none" w:sz="0" w:space="0" w:color="auto"/>
        <w:right w:val="none" w:sz="0" w:space="0" w:color="auto"/>
      </w:divBdr>
    </w:div>
    <w:div w:id="1434209553">
      <w:bodyDiv w:val="1"/>
      <w:marLeft w:val="0"/>
      <w:marRight w:val="0"/>
      <w:marTop w:val="0"/>
      <w:marBottom w:val="0"/>
      <w:divBdr>
        <w:top w:val="none" w:sz="0" w:space="0" w:color="auto"/>
        <w:left w:val="none" w:sz="0" w:space="0" w:color="auto"/>
        <w:bottom w:val="none" w:sz="0" w:space="0" w:color="auto"/>
        <w:right w:val="none" w:sz="0" w:space="0" w:color="auto"/>
      </w:divBdr>
    </w:div>
    <w:div w:id="1512521819">
      <w:bodyDiv w:val="1"/>
      <w:marLeft w:val="0"/>
      <w:marRight w:val="0"/>
      <w:marTop w:val="0"/>
      <w:marBottom w:val="0"/>
      <w:divBdr>
        <w:top w:val="none" w:sz="0" w:space="0" w:color="auto"/>
        <w:left w:val="none" w:sz="0" w:space="0" w:color="auto"/>
        <w:bottom w:val="none" w:sz="0" w:space="0" w:color="auto"/>
        <w:right w:val="none" w:sz="0" w:space="0" w:color="auto"/>
      </w:divBdr>
    </w:div>
    <w:div w:id="1522357650">
      <w:bodyDiv w:val="1"/>
      <w:marLeft w:val="0"/>
      <w:marRight w:val="0"/>
      <w:marTop w:val="0"/>
      <w:marBottom w:val="0"/>
      <w:divBdr>
        <w:top w:val="none" w:sz="0" w:space="0" w:color="auto"/>
        <w:left w:val="none" w:sz="0" w:space="0" w:color="auto"/>
        <w:bottom w:val="none" w:sz="0" w:space="0" w:color="auto"/>
        <w:right w:val="none" w:sz="0" w:space="0" w:color="auto"/>
      </w:divBdr>
    </w:div>
    <w:div w:id="1553038126">
      <w:bodyDiv w:val="1"/>
      <w:marLeft w:val="0"/>
      <w:marRight w:val="0"/>
      <w:marTop w:val="0"/>
      <w:marBottom w:val="0"/>
      <w:divBdr>
        <w:top w:val="none" w:sz="0" w:space="0" w:color="auto"/>
        <w:left w:val="none" w:sz="0" w:space="0" w:color="auto"/>
        <w:bottom w:val="none" w:sz="0" w:space="0" w:color="auto"/>
        <w:right w:val="none" w:sz="0" w:space="0" w:color="auto"/>
      </w:divBdr>
    </w:div>
    <w:div w:id="1584296358">
      <w:bodyDiv w:val="1"/>
      <w:marLeft w:val="0"/>
      <w:marRight w:val="0"/>
      <w:marTop w:val="0"/>
      <w:marBottom w:val="0"/>
      <w:divBdr>
        <w:top w:val="none" w:sz="0" w:space="0" w:color="auto"/>
        <w:left w:val="none" w:sz="0" w:space="0" w:color="auto"/>
        <w:bottom w:val="none" w:sz="0" w:space="0" w:color="auto"/>
        <w:right w:val="none" w:sz="0" w:space="0" w:color="auto"/>
      </w:divBdr>
    </w:div>
    <w:div w:id="1638609177">
      <w:bodyDiv w:val="1"/>
      <w:marLeft w:val="0"/>
      <w:marRight w:val="0"/>
      <w:marTop w:val="0"/>
      <w:marBottom w:val="0"/>
      <w:divBdr>
        <w:top w:val="none" w:sz="0" w:space="0" w:color="auto"/>
        <w:left w:val="none" w:sz="0" w:space="0" w:color="auto"/>
        <w:bottom w:val="none" w:sz="0" w:space="0" w:color="auto"/>
        <w:right w:val="none" w:sz="0" w:space="0" w:color="auto"/>
      </w:divBdr>
    </w:div>
    <w:div w:id="1639068295">
      <w:bodyDiv w:val="1"/>
      <w:marLeft w:val="0"/>
      <w:marRight w:val="0"/>
      <w:marTop w:val="0"/>
      <w:marBottom w:val="0"/>
      <w:divBdr>
        <w:top w:val="none" w:sz="0" w:space="0" w:color="auto"/>
        <w:left w:val="none" w:sz="0" w:space="0" w:color="auto"/>
        <w:bottom w:val="none" w:sz="0" w:space="0" w:color="auto"/>
        <w:right w:val="none" w:sz="0" w:space="0" w:color="auto"/>
      </w:divBdr>
    </w:div>
    <w:div w:id="1641689811">
      <w:bodyDiv w:val="1"/>
      <w:marLeft w:val="0"/>
      <w:marRight w:val="0"/>
      <w:marTop w:val="0"/>
      <w:marBottom w:val="0"/>
      <w:divBdr>
        <w:top w:val="none" w:sz="0" w:space="0" w:color="auto"/>
        <w:left w:val="none" w:sz="0" w:space="0" w:color="auto"/>
        <w:bottom w:val="none" w:sz="0" w:space="0" w:color="auto"/>
        <w:right w:val="none" w:sz="0" w:space="0" w:color="auto"/>
      </w:divBdr>
    </w:div>
    <w:div w:id="1654262295">
      <w:bodyDiv w:val="1"/>
      <w:marLeft w:val="0"/>
      <w:marRight w:val="0"/>
      <w:marTop w:val="0"/>
      <w:marBottom w:val="0"/>
      <w:divBdr>
        <w:top w:val="none" w:sz="0" w:space="0" w:color="auto"/>
        <w:left w:val="none" w:sz="0" w:space="0" w:color="auto"/>
        <w:bottom w:val="none" w:sz="0" w:space="0" w:color="auto"/>
        <w:right w:val="none" w:sz="0" w:space="0" w:color="auto"/>
      </w:divBdr>
    </w:div>
    <w:div w:id="1671640318">
      <w:bodyDiv w:val="1"/>
      <w:marLeft w:val="0"/>
      <w:marRight w:val="0"/>
      <w:marTop w:val="0"/>
      <w:marBottom w:val="0"/>
      <w:divBdr>
        <w:top w:val="none" w:sz="0" w:space="0" w:color="auto"/>
        <w:left w:val="none" w:sz="0" w:space="0" w:color="auto"/>
        <w:bottom w:val="none" w:sz="0" w:space="0" w:color="auto"/>
        <w:right w:val="none" w:sz="0" w:space="0" w:color="auto"/>
      </w:divBdr>
    </w:div>
    <w:div w:id="1675570387">
      <w:bodyDiv w:val="1"/>
      <w:marLeft w:val="0"/>
      <w:marRight w:val="0"/>
      <w:marTop w:val="0"/>
      <w:marBottom w:val="0"/>
      <w:divBdr>
        <w:top w:val="none" w:sz="0" w:space="0" w:color="auto"/>
        <w:left w:val="none" w:sz="0" w:space="0" w:color="auto"/>
        <w:bottom w:val="none" w:sz="0" w:space="0" w:color="auto"/>
        <w:right w:val="none" w:sz="0" w:space="0" w:color="auto"/>
      </w:divBdr>
    </w:div>
    <w:div w:id="1707294089">
      <w:bodyDiv w:val="1"/>
      <w:marLeft w:val="0"/>
      <w:marRight w:val="0"/>
      <w:marTop w:val="0"/>
      <w:marBottom w:val="0"/>
      <w:divBdr>
        <w:top w:val="none" w:sz="0" w:space="0" w:color="auto"/>
        <w:left w:val="none" w:sz="0" w:space="0" w:color="auto"/>
        <w:bottom w:val="none" w:sz="0" w:space="0" w:color="auto"/>
        <w:right w:val="none" w:sz="0" w:space="0" w:color="auto"/>
      </w:divBdr>
    </w:div>
    <w:div w:id="1767770007">
      <w:bodyDiv w:val="1"/>
      <w:marLeft w:val="0"/>
      <w:marRight w:val="0"/>
      <w:marTop w:val="0"/>
      <w:marBottom w:val="0"/>
      <w:divBdr>
        <w:top w:val="none" w:sz="0" w:space="0" w:color="auto"/>
        <w:left w:val="none" w:sz="0" w:space="0" w:color="auto"/>
        <w:bottom w:val="none" w:sz="0" w:space="0" w:color="auto"/>
        <w:right w:val="none" w:sz="0" w:space="0" w:color="auto"/>
      </w:divBdr>
    </w:div>
    <w:div w:id="1789397331">
      <w:bodyDiv w:val="1"/>
      <w:marLeft w:val="0"/>
      <w:marRight w:val="0"/>
      <w:marTop w:val="0"/>
      <w:marBottom w:val="0"/>
      <w:divBdr>
        <w:top w:val="none" w:sz="0" w:space="0" w:color="auto"/>
        <w:left w:val="none" w:sz="0" w:space="0" w:color="auto"/>
        <w:bottom w:val="none" w:sz="0" w:space="0" w:color="auto"/>
        <w:right w:val="none" w:sz="0" w:space="0" w:color="auto"/>
      </w:divBdr>
    </w:div>
    <w:div w:id="1836068357">
      <w:bodyDiv w:val="1"/>
      <w:marLeft w:val="0"/>
      <w:marRight w:val="0"/>
      <w:marTop w:val="0"/>
      <w:marBottom w:val="0"/>
      <w:divBdr>
        <w:top w:val="none" w:sz="0" w:space="0" w:color="auto"/>
        <w:left w:val="none" w:sz="0" w:space="0" w:color="auto"/>
        <w:bottom w:val="none" w:sz="0" w:space="0" w:color="auto"/>
        <w:right w:val="none" w:sz="0" w:space="0" w:color="auto"/>
      </w:divBdr>
    </w:div>
    <w:div w:id="1916939167">
      <w:bodyDiv w:val="1"/>
      <w:marLeft w:val="0"/>
      <w:marRight w:val="0"/>
      <w:marTop w:val="0"/>
      <w:marBottom w:val="0"/>
      <w:divBdr>
        <w:top w:val="none" w:sz="0" w:space="0" w:color="auto"/>
        <w:left w:val="none" w:sz="0" w:space="0" w:color="auto"/>
        <w:bottom w:val="none" w:sz="0" w:space="0" w:color="auto"/>
        <w:right w:val="none" w:sz="0" w:space="0" w:color="auto"/>
      </w:divBdr>
    </w:div>
    <w:div w:id="1946031915">
      <w:bodyDiv w:val="1"/>
      <w:marLeft w:val="0"/>
      <w:marRight w:val="0"/>
      <w:marTop w:val="0"/>
      <w:marBottom w:val="0"/>
      <w:divBdr>
        <w:top w:val="none" w:sz="0" w:space="0" w:color="auto"/>
        <w:left w:val="none" w:sz="0" w:space="0" w:color="auto"/>
        <w:bottom w:val="none" w:sz="0" w:space="0" w:color="auto"/>
        <w:right w:val="none" w:sz="0" w:space="0" w:color="auto"/>
      </w:divBdr>
    </w:div>
    <w:div w:id="1948610676">
      <w:bodyDiv w:val="1"/>
      <w:marLeft w:val="0"/>
      <w:marRight w:val="0"/>
      <w:marTop w:val="0"/>
      <w:marBottom w:val="0"/>
      <w:divBdr>
        <w:top w:val="none" w:sz="0" w:space="0" w:color="auto"/>
        <w:left w:val="none" w:sz="0" w:space="0" w:color="auto"/>
        <w:bottom w:val="none" w:sz="0" w:space="0" w:color="auto"/>
        <w:right w:val="none" w:sz="0" w:space="0" w:color="auto"/>
      </w:divBdr>
    </w:div>
    <w:div w:id="1949850323">
      <w:bodyDiv w:val="1"/>
      <w:marLeft w:val="0"/>
      <w:marRight w:val="0"/>
      <w:marTop w:val="0"/>
      <w:marBottom w:val="0"/>
      <w:divBdr>
        <w:top w:val="none" w:sz="0" w:space="0" w:color="auto"/>
        <w:left w:val="none" w:sz="0" w:space="0" w:color="auto"/>
        <w:bottom w:val="none" w:sz="0" w:space="0" w:color="auto"/>
        <w:right w:val="none" w:sz="0" w:space="0" w:color="auto"/>
      </w:divBdr>
    </w:div>
    <w:div w:id="1955400214">
      <w:bodyDiv w:val="1"/>
      <w:marLeft w:val="0"/>
      <w:marRight w:val="0"/>
      <w:marTop w:val="0"/>
      <w:marBottom w:val="0"/>
      <w:divBdr>
        <w:top w:val="none" w:sz="0" w:space="0" w:color="auto"/>
        <w:left w:val="none" w:sz="0" w:space="0" w:color="auto"/>
        <w:bottom w:val="none" w:sz="0" w:space="0" w:color="auto"/>
        <w:right w:val="none" w:sz="0" w:space="0" w:color="auto"/>
      </w:divBdr>
    </w:div>
    <w:div w:id="1981954071">
      <w:bodyDiv w:val="1"/>
      <w:marLeft w:val="0"/>
      <w:marRight w:val="0"/>
      <w:marTop w:val="0"/>
      <w:marBottom w:val="0"/>
      <w:divBdr>
        <w:top w:val="none" w:sz="0" w:space="0" w:color="auto"/>
        <w:left w:val="none" w:sz="0" w:space="0" w:color="auto"/>
        <w:bottom w:val="none" w:sz="0" w:space="0" w:color="auto"/>
        <w:right w:val="none" w:sz="0" w:space="0" w:color="auto"/>
      </w:divBdr>
    </w:div>
    <w:div w:id="1991782434">
      <w:bodyDiv w:val="1"/>
      <w:marLeft w:val="0"/>
      <w:marRight w:val="0"/>
      <w:marTop w:val="0"/>
      <w:marBottom w:val="0"/>
      <w:divBdr>
        <w:top w:val="none" w:sz="0" w:space="0" w:color="auto"/>
        <w:left w:val="none" w:sz="0" w:space="0" w:color="auto"/>
        <w:bottom w:val="none" w:sz="0" w:space="0" w:color="auto"/>
        <w:right w:val="none" w:sz="0" w:space="0" w:color="auto"/>
      </w:divBdr>
    </w:div>
    <w:div w:id="1996254628">
      <w:bodyDiv w:val="1"/>
      <w:marLeft w:val="0"/>
      <w:marRight w:val="0"/>
      <w:marTop w:val="0"/>
      <w:marBottom w:val="0"/>
      <w:divBdr>
        <w:top w:val="none" w:sz="0" w:space="0" w:color="auto"/>
        <w:left w:val="none" w:sz="0" w:space="0" w:color="auto"/>
        <w:bottom w:val="none" w:sz="0" w:space="0" w:color="auto"/>
        <w:right w:val="none" w:sz="0" w:space="0" w:color="auto"/>
      </w:divBdr>
    </w:div>
    <w:div w:id="2022193660">
      <w:bodyDiv w:val="1"/>
      <w:marLeft w:val="0"/>
      <w:marRight w:val="0"/>
      <w:marTop w:val="0"/>
      <w:marBottom w:val="0"/>
      <w:divBdr>
        <w:top w:val="none" w:sz="0" w:space="0" w:color="auto"/>
        <w:left w:val="none" w:sz="0" w:space="0" w:color="auto"/>
        <w:bottom w:val="none" w:sz="0" w:space="0" w:color="auto"/>
        <w:right w:val="none" w:sz="0" w:space="0" w:color="auto"/>
      </w:divBdr>
    </w:div>
    <w:div w:id="2022588299">
      <w:bodyDiv w:val="1"/>
      <w:marLeft w:val="0"/>
      <w:marRight w:val="0"/>
      <w:marTop w:val="0"/>
      <w:marBottom w:val="0"/>
      <w:divBdr>
        <w:top w:val="none" w:sz="0" w:space="0" w:color="auto"/>
        <w:left w:val="none" w:sz="0" w:space="0" w:color="auto"/>
        <w:bottom w:val="none" w:sz="0" w:space="0" w:color="auto"/>
        <w:right w:val="none" w:sz="0" w:space="0" w:color="auto"/>
      </w:divBdr>
    </w:div>
    <w:div w:id="2023051643">
      <w:bodyDiv w:val="1"/>
      <w:marLeft w:val="0"/>
      <w:marRight w:val="0"/>
      <w:marTop w:val="0"/>
      <w:marBottom w:val="0"/>
      <w:divBdr>
        <w:top w:val="none" w:sz="0" w:space="0" w:color="auto"/>
        <w:left w:val="none" w:sz="0" w:space="0" w:color="auto"/>
        <w:bottom w:val="none" w:sz="0" w:space="0" w:color="auto"/>
        <w:right w:val="none" w:sz="0" w:space="0" w:color="auto"/>
      </w:divBdr>
    </w:div>
    <w:div w:id="2041084091">
      <w:bodyDiv w:val="1"/>
      <w:marLeft w:val="0"/>
      <w:marRight w:val="0"/>
      <w:marTop w:val="0"/>
      <w:marBottom w:val="0"/>
      <w:divBdr>
        <w:top w:val="none" w:sz="0" w:space="0" w:color="auto"/>
        <w:left w:val="none" w:sz="0" w:space="0" w:color="auto"/>
        <w:bottom w:val="none" w:sz="0" w:space="0" w:color="auto"/>
        <w:right w:val="none" w:sz="0" w:space="0" w:color="auto"/>
      </w:divBdr>
    </w:div>
    <w:div w:id="2071149459">
      <w:bodyDiv w:val="1"/>
      <w:marLeft w:val="0"/>
      <w:marRight w:val="0"/>
      <w:marTop w:val="0"/>
      <w:marBottom w:val="0"/>
      <w:divBdr>
        <w:top w:val="none" w:sz="0" w:space="0" w:color="auto"/>
        <w:left w:val="none" w:sz="0" w:space="0" w:color="auto"/>
        <w:bottom w:val="none" w:sz="0" w:space="0" w:color="auto"/>
        <w:right w:val="none" w:sz="0" w:space="0" w:color="auto"/>
      </w:divBdr>
    </w:div>
    <w:div w:id="2122845253">
      <w:bodyDiv w:val="1"/>
      <w:marLeft w:val="0"/>
      <w:marRight w:val="0"/>
      <w:marTop w:val="0"/>
      <w:marBottom w:val="0"/>
      <w:divBdr>
        <w:top w:val="none" w:sz="0" w:space="0" w:color="auto"/>
        <w:left w:val="none" w:sz="0" w:space="0" w:color="auto"/>
        <w:bottom w:val="none" w:sz="0" w:space="0" w:color="auto"/>
        <w:right w:val="none" w:sz="0" w:space="0" w:color="auto"/>
      </w:divBdr>
    </w:div>
    <w:div w:id="214611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irli\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2B5C9ECEA3843649645C8CE3C1CBD4F"/>
        <w:category>
          <w:name w:val="General"/>
          <w:gallery w:val="placeholder"/>
        </w:category>
        <w:types>
          <w:type w:val="bbPlcHdr"/>
        </w:types>
        <w:behaviors>
          <w:behavior w:val="content"/>
        </w:behaviors>
        <w:guid w:val="{D12C926A-4449-4713-906E-32735B7CCFAF}"/>
      </w:docPartPr>
      <w:docPartBody>
        <w:p w:rsidR="009505DD" w:rsidRDefault="003D4F1A">
          <w:pPr>
            <w:pStyle w:val="02B5C9ECEA3843649645C8CE3C1CBD4F"/>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F1A"/>
    <w:rsid w:val="003D4F1A"/>
    <w:rsid w:val="009505DD"/>
    <w:rsid w:val="00B43A8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02B5C9ECEA3843649645C8CE3C1CBD4F">
    <w:name w:val="02B5C9ECEA3843649645C8CE3C1CBD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Dav07</b:Tag>
    <b:SourceType>Book</b:SourceType>
    <b:Guid>{007F856B-300A-4F71-B40C-D3642DC2CB24}</b:Guid>
    <b:Title>Managing Civic And Community Engagement</b:Title>
    <b:Year>2007</b:Year>
    <b:Publisher>Open University Press</b:Publisher>
    <b:City>Berkshire England</b:City>
    <b:Author>
      <b:Author>
        <b:NameList>
          <b:Person>
            <b:Last>Watson</b:Last>
            <b:First>David</b:First>
          </b:Person>
        </b:NameList>
      </b:Author>
    </b:Author>
    <b:Edition>First</b:Edition>
    <b:RefOrder>5</b:RefOrder>
  </b:Source>
  <b:Source>
    <b:Tag>Olo08</b:Tag>
    <b:SourceType>Book</b:SourceType>
    <b:Guid>{4DA110F4-AEB9-4F31-B63C-F2309B76C515}</b:Guid>
    <b:Author>
      <b:Author>
        <b:NameList>
          <b:Person>
            <b:Last>Temitope</b:Last>
            <b:First>Olodo</b:First>
          </b:Person>
        </b:NameList>
      </b:Author>
    </b:Author>
    <b:Title>The Rules of Engagement - Seven Keys For Effective Community Engagement</b:Title>
    <b:Year>2008</b:Year>
    <b:City>United States Of America</b:City>
    <b:Publisher>Latin Front</b:Publisher>
    <b:Edition>First</b:Edition>
    <b:RefOrder>1</b:RefOrder>
  </b:Source>
  <b:Source>
    <b:Tag>Edg20</b:Tag>
    <b:SourceType>InternetSite</b:SourceType>
    <b:Guid>{BE6C726A-6BD8-4A04-9341-5097B338A700}</b:Guid>
    <b:Title>Heathrow expansion: What is the third runway plan?</b:Title>
    <b:Year>2020</b:Year>
    <b:Author>
      <b:Author>
        <b:NameList>
          <b:Person>
            <b:Last>Edgington</b:Last>
            <b:First>Tom</b:First>
          </b:Person>
        </b:NameList>
      </b:Author>
    </b:Author>
    <b:YearAccessed>2021</b:YearAccessed>
    <b:MonthAccessed>March</b:MonthAccessed>
    <b:DayAccessed>20</b:DayAccessed>
    <b:URL>https://www.bbc.co.uk/news/explainers-51646562</b:URL>
    <b:RefOrder>3</b:RefOrder>
  </b:Source>
  <b:Source>
    <b:Tag>Hea21</b:Tag>
    <b:SourceType>InternetSite</b:SourceType>
    <b:Guid>{AF719B30-270B-4D96-B004-99507ED48C35}</b:Guid>
    <b:Author>
      <b:Author>
        <b:NameList>
          <b:Person>
            <b:Last>Limited</b:Last>
            <b:First>Heathrow</b:First>
            <b:Middle>Airport</b:Middle>
          </b:Person>
        </b:NameList>
      </b:Author>
    </b:Author>
    <b:Title>Heathrow Airport Limited</b:Title>
    <b:Year>2021</b:Year>
    <b:YearAccessed>2021</b:YearAccessed>
    <b:MonthAccessed>March</b:MonthAccessed>
    <b:DayAccessed>25</b:DayAccessed>
    <b:URL>https://www.heathrow.com/contact-us</b:URL>
    <b:RefOrder>2</b:RefOrder>
  </b:Source>
  <b:Source>
    <b:Tag>DfT09</b:Tag>
    <b:SourceType>ElectronicSource</b:SourceType>
    <b:Guid>{4568617D-E374-4C40-A952-27062BCEEE85}</b:Guid>
    <b:Title>Britain’s Transport Infrastructure </b:Title>
    <b:Year>2009</b:Year>
    <b:Author>
      <b:Author>
        <b:NameList>
          <b:Person>
            <b:Last>Publications</b:Last>
            <b:First>DfT</b:First>
          </b:Person>
        </b:NameList>
      </b:Author>
    </b:Author>
    <b:City>London</b:City>
    <b:Publisher>Department for Transport</b:Publisher>
    <b:RefOrder>4</b:RefOrder>
  </b:Source>
  <b:Source>
    <b:Tag>JAM21</b:Tag>
    <b:SourceType>InternetSite</b:SourceType>
    <b:Guid>{1C4085D8-EE71-4D1B-B061-CC03755C0160}</b:Guid>
    <b:Title>Greenpeace UK</b:Title>
    <b:Year>2021</b:Year>
    <b:Author>
      <b:Author>
        <b:NameList>
          <b:Person>
            <b:Last>WOOLLEY</b:Last>
            <b:First>JAMIE</b:First>
          </b:Person>
        </b:NameList>
      </b:Author>
    </b:Author>
    <b:YearAccessed>2021</b:YearAccessed>
    <b:MonthAccessed>April</b:MonthAccessed>
    <b:DayAccessed>02</b:DayAccessed>
    <b:URL>https://www.greenpeace.org.uk/about-greenpeace/</b:URL>
    <b:RefOrder>6</b:RefOrder>
  </b:Source>
  <b:Source>
    <b:Tag>Hug21</b:Tag>
    <b:SourceType>InternetSite</b:SourceType>
    <b:Guid>{95F4D1F5-EB70-4285-AA59-68EEB864793E}</b:Guid>
    <b:Author>
      <b:Author>
        <b:NameList>
          <b:Person>
            <b:Last>Hugh Knowles</b:Last>
            <b:First>Miriam</b:First>
            <b:Middle>Turner</b:Middle>
          </b:Person>
        </b:NameList>
      </b:Author>
    </b:Author>
    <b:Title>Friends of the Earth Limited</b:Title>
    <b:Year>2021</b:Year>
    <b:YearAccessed>2021</b:YearAccessed>
    <b:MonthAccessed>April</b:MonthAccessed>
    <b:DayAccessed>03</b:DayAccessed>
    <b:URL>https://friendsoftheearth.uk/about-us </b:URL>
    <b:RefOrder>7</b:RefOrder>
  </b:Source>
  <b:Source>
    <b:Tag>Ano21</b:Tag>
    <b:SourceType>InternetSite</b:SourceType>
    <b:Guid>{8B774A1E-0C78-4D76-9115-1F96F53033C6}</b:Guid>
    <b:Author>
      <b:Author>
        <b:NameList>
          <b:Person>
            <b:Last>Anonim</b:Last>
          </b:Person>
        </b:NameList>
      </b:Author>
    </b:Author>
    <b:Title>Heathrow community engagement bord</b:Title>
    <b:Year>2021</b:Year>
    <b:YearAccessed>2021</b:YearAccessed>
    <b:MonthAccessed>March</b:MonthAccessed>
    <b:DayAccessed>20</b:DayAccessed>
    <b:URL>https://www.hceb.org.uk/</b:URL>
    <b:RefOrder>8</b:RefOrder>
  </b:Source>
  <b:Source>
    <b:Tag>Joh16</b:Tag>
    <b:SourceType>DocumentFromInternetSite</b:SourceType>
    <b:Guid>{7DE3B658-DEFF-448F-9750-20D79FED967A}</b:Guid>
    <b:Author>
      <b:Author>
        <b:NameList>
          <b:Person>
            <b:Last>Holland-Kaye</b:Last>
            <b:First>John</b:First>
          </b:Person>
        </b:NameList>
      </b:Author>
    </b:Author>
    <b:Title>Heathrow</b:Title>
    <b:Year>2016</b:Year>
    <b:Month>March</b:Month>
    <b:Day>30</b:Day>
    <b:YearAccessed>2021</b:YearAccessed>
    <b:MonthAccessed>April</b:MonthAccessed>
    <b:DayAccessed>27</b:DayAccessed>
    <b:URL>https://www.heathrow.com/content/dam/heathrow/web/common/documents/company/heathrow-2-0-sustainability/a-great-place-to-live/Heathrow2.02.pdf</b:URL>
    <b:RefOrder>9</b:RefOrder>
  </b:Source>
</b:Sources>
</file>

<file path=customXml/itemProps1.xml><?xml version="1.0" encoding="utf-8"?>
<ds:datastoreItem xmlns:ds="http://schemas.openxmlformats.org/officeDocument/2006/customXml" ds:itemID="{37DEE9FD-6DA5-491C-861A-AF9AF3027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
  <TotalTime>134</TotalTime>
  <Pages>14</Pages>
  <Words>2447</Words>
  <Characters>13949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1922006@student.uwtsd.ac.uk</dc:creator>
  <cp:keywords/>
  <cp:lastModifiedBy>Valentin Dan</cp:lastModifiedBy>
  <cp:revision>7</cp:revision>
  <cp:lastPrinted>2006-08-01T17:47:00Z</cp:lastPrinted>
  <dcterms:created xsi:type="dcterms:W3CDTF">2021-04-27T18:34:00Z</dcterms:created>
  <dcterms:modified xsi:type="dcterms:W3CDTF">2021-05-02T12:39:00Z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