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F2F490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57304">
              <w:rPr>
                <w:rFonts w:ascii="Times New Roman" w:hAnsi="Times New Roman" w:cs="Times New Roman"/>
                <w:b/>
                <w:color w:val="auto"/>
                <w:sz w:val="48"/>
              </w:rPr>
              <w:t>STEFFAN CHAMBERS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9BC2311" w:rsidR="009C337F" w:rsidRPr="00457304" w:rsidRDefault="009C337F" w:rsidP="005D3F07">
            <w:pPr>
              <w:overflowPunct/>
              <w:autoSpaceDE/>
              <w:autoSpaceDN/>
              <w:adjustRightInd/>
              <w:ind w:right="-957"/>
              <w:textAlignment w:val="auto"/>
              <w:rPr>
                <w:rFonts w:ascii="Times New Roman" w:hAnsi="Times New Roman" w:cs="Times New Roman"/>
                <w:b/>
                <w:color w:val="auto"/>
                <w:sz w:val="40"/>
                <w:szCs w:val="16"/>
              </w:rPr>
            </w:pPr>
            <w:r>
              <w:rPr>
                <w:rFonts w:ascii="Times New Roman" w:hAnsi="Times New Roman" w:cs="Times New Roman"/>
                <w:b/>
                <w:color w:val="auto"/>
                <w:sz w:val="48"/>
              </w:rPr>
              <w:t>Email address:</w:t>
            </w:r>
            <w:r w:rsidR="00457304">
              <w:rPr>
                <w:rFonts w:ascii="Times New Roman" w:hAnsi="Times New Roman" w:cs="Times New Roman"/>
                <w:b/>
                <w:color w:val="auto"/>
                <w:sz w:val="48"/>
              </w:rPr>
              <w:t xml:space="preserve"> </w:t>
            </w:r>
            <w:r w:rsidR="00457304">
              <w:rPr>
                <w:rFonts w:ascii="Times New Roman" w:hAnsi="Times New Roman" w:cs="Times New Roman"/>
                <w:b/>
                <w:color w:val="auto"/>
                <w:sz w:val="40"/>
                <w:szCs w:val="16"/>
              </w:rPr>
              <w:t xml:space="preserve">steffanchambers8@gmail.com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D33727D" w14:textId="77777777" w:rsidR="00457304"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57304">
              <w:t xml:space="preserve"> </w:t>
            </w:r>
          </w:p>
          <w:p w14:paraId="0DE696B2" w14:textId="5DC8D8D6" w:rsidR="00F927A1" w:rsidRPr="005D3F07" w:rsidRDefault="00457304" w:rsidP="005D3F07">
            <w:pPr>
              <w:overflowPunct/>
              <w:autoSpaceDE/>
              <w:autoSpaceDN/>
              <w:adjustRightInd/>
              <w:ind w:right="-957"/>
              <w:textAlignment w:val="auto"/>
              <w:rPr>
                <w:rFonts w:ascii="Times New Roman" w:hAnsi="Times New Roman" w:cs="Times New Roman"/>
                <w:b/>
                <w:color w:val="auto"/>
                <w:sz w:val="48"/>
              </w:rPr>
            </w:pPr>
            <w:r w:rsidRPr="00457304">
              <w:rPr>
                <w:rFonts w:ascii="Times New Roman" w:hAnsi="Times New Roman" w:cs="Times New Roman"/>
                <w:b/>
                <w:color w:val="auto"/>
                <w:sz w:val="48"/>
              </w:rPr>
              <w:t>1600879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B1F0C15"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Attwood, T. and Garnett, M. (2024) The Struggle of Miscommunication: How it Fuels Anxiety in Autistic Individuals. Attwood &amp; Garnett Events [Blog]. 7 February. Available at: https://www.attwoodandgarnettevents.com/blogs/news/the-struggle-of-miscommunication-how-it-fuels-anxiety-in-autistic-individuals (Accessed: 10 November 2025).</w:t>
      </w:r>
    </w:p>
    <w:p w14:paraId="011F5088"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Azevedo, K., Cox, S., Gould, J. and Pizzolato, J.E. (2015) 'Does mentorship among social workers make a difference for career success and satisfaction?', Social Work, 39(4), pp. 413–424. Available at: https://doi.org/10.1093/sw/sww023 (Accessed: 03 February 2026).</w:t>
      </w:r>
    </w:p>
    <w:p w14:paraId="29612F26"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Barnardo's (2026) Cygnet Programme. Available at: https://barnardos-parenting.org.uk/ (Accessed: 03 February 2026).</w:t>
      </w:r>
    </w:p>
    <w:p w14:paraId="105A920F"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Bliss, D.L., 2015. The Social Work Advocacy Practice Model: A guide for developing, implementing, and evaluating advocacy. Journal of Social Work Practice in the Addictions, 15(1), pp.26–45.</w:t>
      </w:r>
    </w:p>
    <w:p w14:paraId="7DA212D7"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Bowen, M. (1978) Family therapy in clinical practice. New York: Jason Aronson.</w:t>
      </w:r>
    </w:p>
    <w:p w14:paraId="4DB9ABF1"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Brighton &amp; Hove Albion FC, 2025. Boys need better role models says Brighton &amp; Hove Albion CEO. BBC News, 24 July. Available at: &lt;https://www.bbc.co.uk/news/articles/c3r9g1zznx2o&gt; (Accessed: 10 November 2025)</w:t>
      </w:r>
    </w:p>
    <w:p w14:paraId="67061916"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Burns, P. (2023) ‘</w:t>
      </w:r>
      <w:proofErr w:type="spellStart"/>
      <w:r w:rsidRPr="00BF728E">
        <w:rPr>
          <w:sz w:val="24"/>
          <w:szCs w:val="24"/>
          <w:lang w:val="cy-GB" w:eastAsia="cy-GB"/>
        </w:rPr>
        <w:t>Coproduction</w:t>
      </w:r>
      <w:proofErr w:type="spellEnd"/>
      <w:r w:rsidRPr="00BF728E">
        <w:rPr>
          <w:sz w:val="24"/>
          <w:szCs w:val="24"/>
          <w:lang w:val="cy-GB" w:eastAsia="cy-GB"/>
        </w:rPr>
        <w:t xml:space="preserve"> </w:t>
      </w:r>
      <w:proofErr w:type="spellStart"/>
      <w:r w:rsidRPr="00BF728E">
        <w:rPr>
          <w:sz w:val="24"/>
          <w:szCs w:val="24"/>
          <w:lang w:val="cy-GB" w:eastAsia="cy-GB"/>
        </w:rPr>
        <w:t>with</w:t>
      </w:r>
      <w:proofErr w:type="spellEnd"/>
      <w:r w:rsidRPr="00BF728E">
        <w:rPr>
          <w:sz w:val="24"/>
          <w:szCs w:val="24"/>
          <w:lang w:val="cy-GB" w:eastAsia="cy-GB"/>
        </w:rPr>
        <w:t xml:space="preserve"> Service </w:t>
      </w:r>
      <w:proofErr w:type="spellStart"/>
      <w:r w:rsidRPr="00BF728E">
        <w:rPr>
          <w:sz w:val="24"/>
          <w:szCs w:val="24"/>
          <w:lang w:val="cy-GB" w:eastAsia="cy-GB"/>
        </w:rPr>
        <w:t>Users</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Adult</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A </w:t>
      </w:r>
      <w:proofErr w:type="spellStart"/>
      <w:r w:rsidRPr="00BF728E">
        <w:rPr>
          <w:sz w:val="24"/>
          <w:szCs w:val="24"/>
          <w:lang w:val="cy-GB" w:eastAsia="cy-GB"/>
        </w:rPr>
        <w:t>Study</w:t>
      </w:r>
      <w:proofErr w:type="spellEnd"/>
      <w:r w:rsidRPr="00BF728E">
        <w:rPr>
          <w:sz w:val="24"/>
          <w:szCs w:val="24"/>
          <w:lang w:val="cy-GB" w:eastAsia="cy-GB"/>
        </w:rPr>
        <w:t xml:space="preserve"> of Service </w:t>
      </w:r>
      <w:proofErr w:type="spellStart"/>
      <w:r w:rsidRPr="00BF728E">
        <w:rPr>
          <w:sz w:val="24"/>
          <w:szCs w:val="24"/>
          <w:lang w:val="cy-GB" w:eastAsia="cy-GB"/>
        </w:rPr>
        <w:t>User</w:t>
      </w:r>
      <w:proofErr w:type="spellEnd"/>
      <w:r w:rsidRPr="00BF728E">
        <w:rPr>
          <w:sz w:val="24"/>
          <w:szCs w:val="24"/>
          <w:lang w:val="cy-GB" w:eastAsia="cy-GB"/>
        </w:rPr>
        <w:t xml:space="preserve"> and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Worker</w:t>
      </w:r>
      <w:proofErr w:type="spellEnd"/>
      <w:r w:rsidRPr="00BF728E">
        <w:rPr>
          <w:sz w:val="24"/>
          <w:szCs w:val="24"/>
          <w:lang w:val="cy-GB" w:eastAsia="cy-GB"/>
        </w:rPr>
        <w:t xml:space="preserve"> </w:t>
      </w:r>
      <w:proofErr w:type="spellStart"/>
      <w:r w:rsidRPr="00BF728E">
        <w:rPr>
          <w:sz w:val="24"/>
          <w:szCs w:val="24"/>
          <w:lang w:val="cy-GB" w:eastAsia="cy-GB"/>
        </w:rPr>
        <w:t>Views</w:t>
      </w:r>
      <w:proofErr w:type="spellEnd"/>
      <w:r w:rsidRPr="00BF728E">
        <w:rPr>
          <w:sz w:val="24"/>
          <w:szCs w:val="24"/>
          <w:lang w:val="cy-GB" w:eastAsia="cy-GB"/>
        </w:rPr>
        <w:t xml:space="preserve"> and </w:t>
      </w:r>
      <w:proofErr w:type="spellStart"/>
      <w:r w:rsidRPr="00BF728E">
        <w:rPr>
          <w:sz w:val="24"/>
          <w:szCs w:val="24"/>
          <w:lang w:val="cy-GB" w:eastAsia="cy-GB"/>
        </w:rPr>
        <w:t>Experiences</w:t>
      </w:r>
      <w:proofErr w:type="spellEnd"/>
      <w:r w:rsidRPr="00BF728E">
        <w:rPr>
          <w:sz w:val="24"/>
          <w:szCs w:val="24"/>
          <w:lang w:val="cy-GB" w:eastAsia="cy-GB"/>
        </w:rPr>
        <w:t xml:space="preserve">’, British </w:t>
      </w:r>
      <w:proofErr w:type="spellStart"/>
      <w:r w:rsidRPr="00BF728E">
        <w:rPr>
          <w:sz w:val="24"/>
          <w:szCs w:val="24"/>
          <w:lang w:val="cy-GB" w:eastAsia="cy-GB"/>
        </w:rPr>
        <w:t>Journal</w:t>
      </w:r>
      <w:proofErr w:type="spellEnd"/>
      <w:r w:rsidRPr="00BF728E">
        <w:rPr>
          <w:sz w:val="24"/>
          <w:szCs w:val="24"/>
          <w:lang w:val="cy-GB" w:eastAsia="cy-GB"/>
        </w:rPr>
        <w:t xml:space="preserve"> of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53(8), </w:t>
      </w:r>
      <w:proofErr w:type="spellStart"/>
      <w:r w:rsidRPr="00BF728E">
        <w:rPr>
          <w:sz w:val="24"/>
          <w:szCs w:val="24"/>
          <w:lang w:val="cy-GB" w:eastAsia="cy-GB"/>
        </w:rPr>
        <w:t>pp</w:t>
      </w:r>
      <w:proofErr w:type="spellEnd"/>
      <w:r w:rsidRPr="00BF728E">
        <w:rPr>
          <w:sz w:val="24"/>
          <w:szCs w:val="24"/>
          <w:lang w:val="cy-GB" w:eastAsia="cy-GB"/>
        </w:rPr>
        <w:t xml:space="preserve">. 3566-3576. </w:t>
      </w:r>
      <w:proofErr w:type="spellStart"/>
      <w:r w:rsidRPr="00BF728E">
        <w:rPr>
          <w:sz w:val="24"/>
          <w:szCs w:val="24"/>
          <w:lang w:val="cy-GB" w:eastAsia="cy-GB"/>
        </w:rPr>
        <w:t>Available</w:t>
      </w:r>
      <w:proofErr w:type="spellEnd"/>
      <w:r w:rsidRPr="00BF728E">
        <w:rPr>
          <w:sz w:val="24"/>
          <w:szCs w:val="24"/>
          <w:lang w:val="cy-GB" w:eastAsia="cy-GB"/>
        </w:rPr>
        <w:t xml:space="preserve"> at: https://academic.oup.com/bjsw/article/53/8/3566/7208033 (</w:t>
      </w:r>
      <w:proofErr w:type="spellStart"/>
      <w:r w:rsidRPr="00BF728E">
        <w:rPr>
          <w:sz w:val="24"/>
          <w:szCs w:val="24"/>
          <w:lang w:val="cy-GB" w:eastAsia="cy-GB"/>
        </w:rPr>
        <w:t>Accessed</w:t>
      </w:r>
      <w:proofErr w:type="spellEnd"/>
      <w:r w:rsidRPr="00BF728E">
        <w:rPr>
          <w:sz w:val="24"/>
          <w:szCs w:val="24"/>
          <w:lang w:val="cy-GB" w:eastAsia="cy-GB"/>
        </w:rPr>
        <w:t xml:space="preserve">: 28 </w:t>
      </w:r>
      <w:proofErr w:type="spellStart"/>
      <w:r w:rsidRPr="00BF728E">
        <w:rPr>
          <w:sz w:val="24"/>
          <w:szCs w:val="24"/>
          <w:lang w:val="cy-GB" w:eastAsia="cy-GB"/>
        </w:rPr>
        <w:t>October</w:t>
      </w:r>
      <w:proofErr w:type="spellEnd"/>
      <w:r w:rsidRPr="00BF728E">
        <w:rPr>
          <w:sz w:val="24"/>
          <w:szCs w:val="24"/>
          <w:lang w:val="cy-GB" w:eastAsia="cy-GB"/>
        </w:rPr>
        <w:t xml:space="preserve"> 2025).</w:t>
      </w:r>
    </w:p>
    <w:p w14:paraId="6FFD4757"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Byers, E.S., et al. (2023) 'A Systematic Review of the Relationship Between Neurodiversity and Psychosexual Functioning', Journal of Autism and Developmental Disorders. Available </w:t>
      </w:r>
      <w:proofErr w:type="spellStart"/>
      <w:r w:rsidRPr="00BF728E">
        <w:rPr>
          <w:rFonts w:eastAsia="Calibri"/>
          <w:color w:val="auto"/>
          <w:kern w:val="2"/>
          <w:sz w:val="24"/>
          <w:szCs w:val="24"/>
          <w:lang w:eastAsia="en-US"/>
          <w14:ligatures w14:val="standardContextual"/>
        </w:rPr>
        <w:t>at:https</w:t>
      </w:r>
      <w:proofErr w:type="spellEnd"/>
      <w:r w:rsidRPr="00BF728E">
        <w:rPr>
          <w:rFonts w:eastAsia="Calibri"/>
          <w:color w:val="auto"/>
          <w:kern w:val="2"/>
          <w:sz w:val="24"/>
          <w:szCs w:val="24"/>
          <w:lang w:eastAsia="en-US"/>
          <w14:ligatures w14:val="standardContextual"/>
        </w:rPr>
        <w:t>://pmc.ncbi.nlm.nih.gov/articles/PMC10243356/(Accessed: 03 February 2026).</w:t>
      </w:r>
    </w:p>
    <w:p w14:paraId="62A6D974"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Children (Abolition of Defence of Reasonable Punishment) (Wales) Act 2020, </w:t>
      </w:r>
      <w:proofErr w:type="spellStart"/>
      <w:r w:rsidRPr="00BF728E">
        <w:rPr>
          <w:rFonts w:eastAsia="Calibri"/>
          <w:color w:val="auto"/>
          <w:kern w:val="2"/>
          <w:sz w:val="24"/>
          <w:szCs w:val="24"/>
          <w:lang w:eastAsia="en-US"/>
          <w14:ligatures w14:val="standardContextual"/>
        </w:rPr>
        <w:t>anaw</w:t>
      </w:r>
      <w:proofErr w:type="spellEnd"/>
      <w:r w:rsidRPr="00BF728E">
        <w:rPr>
          <w:rFonts w:eastAsia="Calibri"/>
          <w:color w:val="auto"/>
          <w:kern w:val="2"/>
          <w:sz w:val="24"/>
          <w:szCs w:val="24"/>
          <w:lang w:eastAsia="en-US"/>
          <w14:ligatures w14:val="standardContextual"/>
        </w:rPr>
        <w:t xml:space="preserve"> 3.</w:t>
      </w:r>
    </w:p>
    <w:p w14:paraId="35F112EE"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Children Act 1989 (c.41). London: The Stationery Office.</w:t>
      </w:r>
    </w:p>
    <w:p w14:paraId="7C6FFB7D"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Cottrell, S. (2011) Critical thinking skills: developing effective analysis and argument. 2nd </w:t>
      </w:r>
      <w:proofErr w:type="spellStart"/>
      <w:r w:rsidRPr="00BF728E">
        <w:rPr>
          <w:rFonts w:eastAsia="Calibri"/>
          <w:color w:val="auto"/>
          <w:kern w:val="2"/>
          <w:sz w:val="24"/>
          <w:szCs w:val="24"/>
          <w:lang w:eastAsia="en-US"/>
          <w14:ligatures w14:val="standardContextual"/>
        </w:rPr>
        <w:t>edn</w:t>
      </w:r>
      <w:proofErr w:type="spellEnd"/>
      <w:r w:rsidRPr="00BF728E">
        <w:rPr>
          <w:rFonts w:eastAsia="Calibri"/>
          <w:color w:val="auto"/>
          <w:kern w:val="2"/>
          <w:sz w:val="24"/>
          <w:szCs w:val="24"/>
          <w:lang w:eastAsia="en-US"/>
          <w14:ligatures w14:val="standardContextual"/>
        </w:rPr>
        <w:t>. Basingstoke: Palgrave Macmillan.</w:t>
      </w:r>
    </w:p>
    <w:p w14:paraId="6F0FF21A"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Craig, J.S. and Baron-Cohen, S., 1999. Creativity and imagination in autism and Asperger syndrome. Journal of Autism and Developmental Disorders, 29(4), pp.319–326.</w:t>
      </w:r>
    </w:p>
    <w:p w14:paraId="51C7CDD9"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lastRenderedPageBreak/>
        <w:t xml:space="preserve">Crane, L., et al. (2022) Transition approaches for autistic young adults: A case series study, Molecular Autism, 13(1), 20. doi:10.1186/s13229-022-00495-7. Available </w:t>
      </w:r>
      <w:proofErr w:type="spellStart"/>
      <w:r w:rsidRPr="00BF728E">
        <w:rPr>
          <w:rFonts w:eastAsia="Calibri"/>
          <w:color w:val="auto"/>
          <w:kern w:val="2"/>
          <w:sz w:val="24"/>
          <w:szCs w:val="24"/>
          <w:lang w:eastAsia="en-US"/>
          <w14:ligatures w14:val="standardContextual"/>
        </w:rPr>
        <w:t>at:https</w:t>
      </w:r>
      <w:proofErr w:type="spellEnd"/>
      <w:r w:rsidRPr="00BF728E">
        <w:rPr>
          <w:rFonts w:eastAsia="Calibri"/>
          <w:color w:val="auto"/>
          <w:kern w:val="2"/>
          <w:sz w:val="24"/>
          <w:szCs w:val="24"/>
          <w:lang w:eastAsia="en-US"/>
          <w14:ligatures w14:val="standardContextual"/>
        </w:rPr>
        <w:t>://pmc.ncbi.nlm.nih.gov/articles/PMC9070902/</w:t>
      </w:r>
    </w:p>
    <w:p w14:paraId="7930E827"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Cross, S., Hubbard, A. and Jubayer, L. (2022) ‘Understanding the impact of a new approach to the safeguarding of children and their families: The Family Safeguarding model’, International Journal of Environmental Research and Public Health, 19(22), 14947.</w:t>
      </w:r>
    </w:p>
    <w:p w14:paraId="644716B4"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Cumbria Safeguarding Children Partnership, 2024. Professional curiosity: Multi</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agency guidance for practitioners. Cumbria Safeguarding Children Partnership.</w:t>
      </w:r>
    </w:p>
    <w:p w14:paraId="163EDF05"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Curry, A. (2019) ‘If you can’t be with this client for some years, don’t do it’: Exploring the emotional and relational effects of turnover on youth in the child welfare system, Children and Youth Services Review, 99, pp. 374–385. doi:10.1016/j.childyouth.2019.02.011</w:t>
      </w:r>
    </w:p>
    <w:p w14:paraId="04FE7E50"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Deacon</w:t>
      </w:r>
      <w:proofErr w:type="spellEnd"/>
      <w:r w:rsidRPr="00BF728E">
        <w:rPr>
          <w:sz w:val="24"/>
          <w:szCs w:val="24"/>
          <w:lang w:val="cy-GB" w:eastAsia="cy-GB"/>
        </w:rPr>
        <w:t xml:space="preserve">, L., </w:t>
      </w:r>
      <w:proofErr w:type="spellStart"/>
      <w:r w:rsidRPr="00BF728E">
        <w:rPr>
          <w:sz w:val="24"/>
          <w:szCs w:val="24"/>
          <w:lang w:val="cy-GB" w:eastAsia="cy-GB"/>
        </w:rPr>
        <w:t>Colley</w:t>
      </w:r>
      <w:proofErr w:type="spellEnd"/>
      <w:r w:rsidRPr="00BF728E">
        <w:rPr>
          <w:sz w:val="24"/>
          <w:szCs w:val="24"/>
          <w:lang w:val="cy-GB" w:eastAsia="cy-GB"/>
        </w:rPr>
        <w:t xml:space="preserve">, L., Bell, N., Robson, A., </w:t>
      </w:r>
      <w:proofErr w:type="spellStart"/>
      <w:r w:rsidRPr="00BF728E">
        <w:rPr>
          <w:sz w:val="24"/>
          <w:szCs w:val="24"/>
          <w:lang w:val="cy-GB" w:eastAsia="cy-GB"/>
        </w:rPr>
        <w:t>Yoxall</w:t>
      </w:r>
      <w:proofErr w:type="spellEnd"/>
      <w:r w:rsidRPr="00BF728E">
        <w:rPr>
          <w:sz w:val="24"/>
          <w:szCs w:val="24"/>
          <w:lang w:val="cy-GB" w:eastAsia="cy-GB"/>
        </w:rPr>
        <w:t xml:space="preserve">, A., </w:t>
      </w:r>
      <w:proofErr w:type="spellStart"/>
      <w:r w:rsidRPr="00BF728E">
        <w:rPr>
          <w:sz w:val="24"/>
          <w:szCs w:val="24"/>
          <w:lang w:val="cy-GB" w:eastAsia="cy-GB"/>
        </w:rPr>
        <w:t>Salked</w:t>
      </w:r>
      <w:proofErr w:type="spellEnd"/>
      <w:r w:rsidRPr="00BF728E">
        <w:rPr>
          <w:sz w:val="24"/>
          <w:szCs w:val="24"/>
          <w:lang w:val="cy-GB" w:eastAsia="cy-GB"/>
        </w:rPr>
        <w:t xml:space="preserve">, L., Mortimer, L., </w:t>
      </w:r>
      <w:proofErr w:type="spellStart"/>
      <w:r w:rsidRPr="00BF728E">
        <w:rPr>
          <w:sz w:val="24"/>
          <w:szCs w:val="24"/>
          <w:lang w:val="cy-GB" w:eastAsia="cy-GB"/>
        </w:rPr>
        <w:t>Aspray</w:t>
      </w:r>
      <w:proofErr w:type="spellEnd"/>
      <w:r w:rsidRPr="00BF728E">
        <w:rPr>
          <w:sz w:val="24"/>
          <w:szCs w:val="24"/>
          <w:lang w:val="cy-GB" w:eastAsia="cy-GB"/>
        </w:rPr>
        <w:t xml:space="preserve">, K., </w:t>
      </w:r>
      <w:proofErr w:type="spellStart"/>
      <w:r w:rsidRPr="00BF728E">
        <w:rPr>
          <w:sz w:val="24"/>
          <w:szCs w:val="24"/>
          <w:lang w:val="cy-GB" w:eastAsia="cy-GB"/>
        </w:rPr>
        <w:t>Rankin</w:t>
      </w:r>
      <w:proofErr w:type="spellEnd"/>
      <w:r w:rsidRPr="00BF728E">
        <w:rPr>
          <w:sz w:val="24"/>
          <w:szCs w:val="24"/>
          <w:lang w:val="cy-GB" w:eastAsia="cy-GB"/>
        </w:rPr>
        <w:t xml:space="preserve">, C. and </w:t>
      </w:r>
      <w:proofErr w:type="spellStart"/>
      <w:r w:rsidRPr="00BF728E">
        <w:rPr>
          <w:sz w:val="24"/>
          <w:szCs w:val="24"/>
          <w:lang w:val="cy-GB" w:eastAsia="cy-GB"/>
        </w:rPr>
        <w:t>Rodwell</w:t>
      </w:r>
      <w:proofErr w:type="spellEnd"/>
      <w:r w:rsidRPr="00BF728E">
        <w:rPr>
          <w:sz w:val="24"/>
          <w:szCs w:val="24"/>
          <w:lang w:val="cy-GB" w:eastAsia="cy-GB"/>
        </w:rPr>
        <w:t xml:space="preserve">, C. (2025) </w:t>
      </w:r>
      <w:proofErr w:type="spellStart"/>
      <w:r w:rsidRPr="00BF728E">
        <w:rPr>
          <w:sz w:val="24"/>
          <w:szCs w:val="24"/>
          <w:lang w:val="cy-GB" w:eastAsia="cy-GB"/>
        </w:rPr>
        <w:t>It’s</w:t>
      </w:r>
      <w:proofErr w:type="spellEnd"/>
      <w:r w:rsidRPr="00BF728E">
        <w:rPr>
          <w:sz w:val="24"/>
          <w:szCs w:val="24"/>
          <w:lang w:val="cy-GB" w:eastAsia="cy-GB"/>
        </w:rPr>
        <w:t xml:space="preserve"> </w:t>
      </w:r>
      <w:proofErr w:type="spellStart"/>
      <w:r w:rsidRPr="00BF728E">
        <w:rPr>
          <w:sz w:val="24"/>
          <w:szCs w:val="24"/>
          <w:lang w:val="cy-GB" w:eastAsia="cy-GB"/>
        </w:rPr>
        <w:t>about</w:t>
      </w:r>
      <w:proofErr w:type="spellEnd"/>
      <w:r w:rsidRPr="00BF728E">
        <w:rPr>
          <w:sz w:val="24"/>
          <w:szCs w:val="24"/>
          <w:lang w:val="cy-GB" w:eastAsia="cy-GB"/>
        </w:rPr>
        <w:t xml:space="preserve"> </w:t>
      </w:r>
      <w:proofErr w:type="spellStart"/>
      <w:r w:rsidRPr="00BF728E">
        <w:rPr>
          <w:sz w:val="24"/>
          <w:szCs w:val="24"/>
          <w:lang w:val="cy-GB" w:eastAsia="cy-GB"/>
        </w:rPr>
        <w:t>adapting</w:t>
      </w:r>
      <w:proofErr w:type="spellEnd"/>
      <w:r w:rsidRPr="00BF728E">
        <w:rPr>
          <w:sz w:val="24"/>
          <w:szCs w:val="24"/>
          <w:lang w:val="cy-GB" w:eastAsia="cy-GB"/>
        </w:rPr>
        <w:t xml:space="preserve"> to the person not the label: </w:t>
      </w:r>
      <w:proofErr w:type="spellStart"/>
      <w:r w:rsidRPr="00BF728E">
        <w:rPr>
          <w:sz w:val="24"/>
          <w:szCs w:val="24"/>
          <w:lang w:val="cy-GB" w:eastAsia="cy-GB"/>
        </w:rPr>
        <w:t>Exploring</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care</w:t>
      </w:r>
      <w:proofErr w:type="spellEnd"/>
      <w:r w:rsidRPr="00BF728E">
        <w:rPr>
          <w:sz w:val="24"/>
          <w:szCs w:val="24"/>
          <w:lang w:val="cy-GB" w:eastAsia="cy-GB"/>
        </w:rPr>
        <w:t xml:space="preserve"> </w:t>
      </w:r>
      <w:proofErr w:type="spellStart"/>
      <w:r w:rsidRPr="00BF728E">
        <w:rPr>
          <w:sz w:val="24"/>
          <w:szCs w:val="24"/>
          <w:lang w:val="cy-GB" w:eastAsia="cy-GB"/>
        </w:rPr>
        <w:t>practitioners</w:t>
      </w:r>
      <w:proofErr w:type="spellEnd"/>
      <w:r w:rsidRPr="00BF728E">
        <w:rPr>
          <w:sz w:val="24"/>
          <w:szCs w:val="24"/>
          <w:lang w:val="cy-GB" w:eastAsia="cy-GB"/>
        </w:rPr>
        <w:t xml:space="preserve">’ </w:t>
      </w:r>
      <w:proofErr w:type="spellStart"/>
      <w:r w:rsidRPr="00BF728E">
        <w:rPr>
          <w:sz w:val="24"/>
          <w:szCs w:val="24"/>
          <w:lang w:val="cy-GB" w:eastAsia="cy-GB"/>
        </w:rPr>
        <w:t>understanding</w:t>
      </w:r>
      <w:proofErr w:type="spellEnd"/>
      <w:r w:rsidRPr="00BF728E">
        <w:rPr>
          <w:sz w:val="24"/>
          <w:szCs w:val="24"/>
          <w:lang w:val="cy-GB" w:eastAsia="cy-GB"/>
        </w:rPr>
        <w:t xml:space="preserve"> of </w:t>
      </w:r>
      <w:proofErr w:type="spellStart"/>
      <w:r w:rsidRPr="00BF728E">
        <w:rPr>
          <w:sz w:val="24"/>
          <w:szCs w:val="24"/>
          <w:lang w:val="cy-GB" w:eastAsia="cy-GB"/>
        </w:rPr>
        <w:t>neurodiversity</w:t>
      </w:r>
      <w:proofErr w:type="spellEnd"/>
      <w:r w:rsidRPr="00BF728E">
        <w:rPr>
          <w:sz w:val="24"/>
          <w:szCs w:val="24"/>
          <w:lang w:val="cy-GB" w:eastAsia="cy-GB"/>
        </w:rPr>
        <w:t xml:space="preserve">. </w:t>
      </w:r>
      <w:proofErr w:type="spellStart"/>
      <w:r w:rsidRPr="00BF728E">
        <w:rPr>
          <w:sz w:val="24"/>
          <w:szCs w:val="24"/>
          <w:lang w:val="cy-GB" w:eastAsia="cy-GB"/>
        </w:rPr>
        <w:t>University</w:t>
      </w:r>
      <w:proofErr w:type="spellEnd"/>
      <w:r w:rsidRPr="00BF728E">
        <w:rPr>
          <w:sz w:val="24"/>
          <w:szCs w:val="24"/>
          <w:lang w:val="cy-GB" w:eastAsia="cy-GB"/>
        </w:rPr>
        <w:t xml:space="preserve"> of </w:t>
      </w:r>
      <w:proofErr w:type="spellStart"/>
      <w:r w:rsidRPr="00BF728E">
        <w:rPr>
          <w:sz w:val="24"/>
          <w:szCs w:val="24"/>
          <w:lang w:val="cy-GB" w:eastAsia="cy-GB"/>
        </w:rPr>
        <w:t>Sunderland</w:t>
      </w:r>
      <w:proofErr w:type="spellEnd"/>
      <w:r w:rsidRPr="00BF728E">
        <w:rPr>
          <w:sz w:val="24"/>
          <w:szCs w:val="24"/>
          <w:lang w:val="cy-GB" w:eastAsia="cy-GB"/>
        </w:rPr>
        <w:t xml:space="preserve">. </w:t>
      </w:r>
      <w:proofErr w:type="spellStart"/>
      <w:r w:rsidRPr="00BF728E">
        <w:rPr>
          <w:sz w:val="24"/>
          <w:szCs w:val="24"/>
          <w:lang w:val="cy-GB" w:eastAsia="cy-GB"/>
        </w:rPr>
        <w:t>Facilitated</w:t>
      </w:r>
      <w:proofErr w:type="spellEnd"/>
      <w:r w:rsidRPr="00BF728E">
        <w:rPr>
          <w:sz w:val="24"/>
          <w:szCs w:val="24"/>
          <w:lang w:val="cy-GB" w:eastAsia="cy-GB"/>
        </w:rPr>
        <w:t xml:space="preserve"> </w:t>
      </w:r>
      <w:proofErr w:type="spellStart"/>
      <w:r w:rsidRPr="00BF728E">
        <w:rPr>
          <w:sz w:val="24"/>
          <w:szCs w:val="24"/>
          <w:lang w:val="cy-GB" w:eastAsia="cy-GB"/>
        </w:rPr>
        <w:t>Practice</w:t>
      </w:r>
      <w:r w:rsidRPr="00BF728E">
        <w:rPr>
          <w:rFonts w:ascii="Cambria Math" w:hAnsi="Cambria Math" w:cs="Cambria Math"/>
          <w:sz w:val="24"/>
          <w:szCs w:val="24"/>
          <w:lang w:val="cy-GB" w:eastAsia="cy-GB"/>
        </w:rPr>
        <w:t>‐</w:t>
      </w:r>
      <w:r w:rsidRPr="00BF728E">
        <w:rPr>
          <w:sz w:val="24"/>
          <w:szCs w:val="24"/>
          <w:lang w:val="cy-GB" w:eastAsia="cy-GB"/>
        </w:rPr>
        <w:t>Based</w:t>
      </w:r>
      <w:proofErr w:type="spellEnd"/>
      <w:r w:rsidRPr="00BF728E">
        <w:rPr>
          <w:sz w:val="24"/>
          <w:szCs w:val="24"/>
          <w:lang w:val="cy-GB" w:eastAsia="cy-GB"/>
        </w:rPr>
        <w:t xml:space="preserve"> Research Project </w:t>
      </w:r>
      <w:proofErr w:type="spellStart"/>
      <w:r w:rsidRPr="00BF728E">
        <w:rPr>
          <w:sz w:val="24"/>
          <w:szCs w:val="24"/>
          <w:lang w:val="cy-GB" w:eastAsia="cy-GB"/>
        </w:rPr>
        <w:t>Report</w:t>
      </w:r>
      <w:proofErr w:type="spellEnd"/>
      <w:r w:rsidRPr="00BF728E">
        <w:rPr>
          <w:sz w:val="24"/>
          <w:szCs w:val="24"/>
          <w:lang w:val="cy-GB" w:eastAsia="cy-GB"/>
        </w:rPr>
        <w:t>.</w:t>
      </w:r>
    </w:p>
    <w:p w14:paraId="32407F15"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Dempsey</w:t>
      </w:r>
      <w:proofErr w:type="spellEnd"/>
      <w:r w:rsidRPr="00BF728E">
        <w:rPr>
          <w:sz w:val="24"/>
          <w:szCs w:val="24"/>
          <w:lang w:val="cy-GB" w:eastAsia="cy-GB"/>
        </w:rPr>
        <w:t xml:space="preserve">, L., </w:t>
      </w:r>
      <w:proofErr w:type="spellStart"/>
      <w:r w:rsidRPr="00BF728E">
        <w:rPr>
          <w:sz w:val="24"/>
          <w:szCs w:val="24"/>
          <w:lang w:val="cy-GB" w:eastAsia="cy-GB"/>
        </w:rPr>
        <w:t>et</w:t>
      </w:r>
      <w:proofErr w:type="spellEnd"/>
      <w:r w:rsidRPr="00BF728E">
        <w:rPr>
          <w:sz w:val="24"/>
          <w:szCs w:val="24"/>
          <w:lang w:val="cy-GB" w:eastAsia="cy-GB"/>
        </w:rPr>
        <w:t xml:space="preserve"> </w:t>
      </w:r>
      <w:proofErr w:type="spellStart"/>
      <w:r w:rsidRPr="00BF728E">
        <w:rPr>
          <w:sz w:val="24"/>
          <w:szCs w:val="24"/>
          <w:lang w:val="cy-GB" w:eastAsia="cy-GB"/>
        </w:rPr>
        <w:t>al</w:t>
      </w:r>
      <w:proofErr w:type="spellEnd"/>
      <w:r w:rsidRPr="00BF728E">
        <w:rPr>
          <w:sz w:val="24"/>
          <w:szCs w:val="24"/>
          <w:lang w:val="cy-GB" w:eastAsia="cy-GB"/>
        </w:rPr>
        <w:t>. (2025) ‘</w:t>
      </w:r>
      <w:proofErr w:type="spellStart"/>
      <w:r w:rsidRPr="00BF728E">
        <w:rPr>
          <w:sz w:val="24"/>
          <w:szCs w:val="24"/>
          <w:lang w:val="cy-GB" w:eastAsia="cy-GB"/>
        </w:rPr>
        <w:t>Promoting</w:t>
      </w:r>
      <w:proofErr w:type="spellEnd"/>
      <w:r w:rsidRPr="00BF728E">
        <w:rPr>
          <w:sz w:val="24"/>
          <w:szCs w:val="24"/>
          <w:lang w:val="cy-GB" w:eastAsia="cy-GB"/>
        </w:rPr>
        <w:t xml:space="preserve"> </w:t>
      </w:r>
      <w:proofErr w:type="spellStart"/>
      <w:r w:rsidRPr="00BF728E">
        <w:rPr>
          <w:sz w:val="24"/>
          <w:szCs w:val="24"/>
          <w:lang w:val="cy-GB" w:eastAsia="cy-GB"/>
        </w:rPr>
        <w:t>neurodiversity</w:t>
      </w:r>
      <w:r w:rsidRPr="00BF728E">
        <w:rPr>
          <w:rFonts w:ascii="Cambria Math" w:hAnsi="Cambria Math" w:cs="Cambria Math"/>
          <w:sz w:val="24"/>
          <w:szCs w:val="24"/>
          <w:lang w:val="cy-GB" w:eastAsia="cy-GB"/>
        </w:rPr>
        <w:t>‑</w:t>
      </w:r>
      <w:r w:rsidRPr="00BF728E">
        <w:rPr>
          <w:sz w:val="24"/>
          <w:szCs w:val="24"/>
          <w:lang w:val="cy-GB" w:eastAsia="cy-GB"/>
        </w:rPr>
        <w:t>affirming</w:t>
      </w:r>
      <w:proofErr w:type="spellEnd"/>
      <w:r w:rsidRPr="00BF728E">
        <w:rPr>
          <w:sz w:val="24"/>
          <w:szCs w:val="24"/>
          <w:lang w:val="cy-GB" w:eastAsia="cy-GB"/>
        </w:rPr>
        <w:t xml:space="preserve"> </w:t>
      </w:r>
      <w:proofErr w:type="spellStart"/>
      <w:r w:rsidRPr="00BF728E">
        <w:rPr>
          <w:sz w:val="24"/>
          <w:szCs w:val="24"/>
          <w:lang w:val="cy-GB" w:eastAsia="cy-GB"/>
        </w:rPr>
        <w:t>care</w:t>
      </w:r>
      <w:proofErr w:type="spellEnd"/>
      <w:r w:rsidRPr="00BF728E">
        <w:rPr>
          <w:sz w:val="24"/>
          <w:szCs w:val="24"/>
          <w:lang w:val="cy-GB" w:eastAsia="cy-GB"/>
        </w:rPr>
        <w:t xml:space="preserve"> </w:t>
      </w:r>
      <w:proofErr w:type="spellStart"/>
      <w:r w:rsidRPr="00BF728E">
        <w:rPr>
          <w:sz w:val="24"/>
          <w:szCs w:val="24"/>
          <w:lang w:val="cy-GB" w:eastAsia="cy-GB"/>
        </w:rPr>
        <w:t>for</w:t>
      </w:r>
      <w:proofErr w:type="spellEnd"/>
      <w:r w:rsidRPr="00BF728E">
        <w:rPr>
          <w:sz w:val="24"/>
          <w:szCs w:val="24"/>
          <w:lang w:val="cy-GB" w:eastAsia="cy-GB"/>
        </w:rPr>
        <w:t xml:space="preserve"> </w:t>
      </w:r>
      <w:proofErr w:type="spellStart"/>
      <w:r w:rsidRPr="00BF728E">
        <w:rPr>
          <w:sz w:val="24"/>
          <w:szCs w:val="24"/>
          <w:lang w:val="cy-GB" w:eastAsia="cy-GB"/>
        </w:rPr>
        <w:t>autistic</w:t>
      </w:r>
      <w:proofErr w:type="spellEnd"/>
      <w:r w:rsidRPr="00BF728E">
        <w:rPr>
          <w:sz w:val="24"/>
          <w:szCs w:val="24"/>
          <w:lang w:val="cy-GB" w:eastAsia="cy-GB"/>
        </w:rPr>
        <w:t xml:space="preserve"> </w:t>
      </w:r>
      <w:proofErr w:type="spellStart"/>
      <w:r w:rsidRPr="00BF728E">
        <w:rPr>
          <w:sz w:val="24"/>
          <w:szCs w:val="24"/>
          <w:lang w:val="cy-GB" w:eastAsia="cy-GB"/>
        </w:rPr>
        <w:t>children</w:t>
      </w:r>
      <w:proofErr w:type="spellEnd"/>
      <w:r w:rsidRPr="00BF728E">
        <w:rPr>
          <w:sz w:val="24"/>
          <w:szCs w:val="24"/>
          <w:lang w:val="cy-GB" w:eastAsia="cy-GB"/>
        </w:rPr>
        <w:t xml:space="preserve">’, Autism, </w:t>
      </w:r>
      <w:proofErr w:type="spellStart"/>
      <w:r w:rsidRPr="00BF728E">
        <w:rPr>
          <w:sz w:val="24"/>
          <w:szCs w:val="24"/>
          <w:lang w:val="cy-GB" w:eastAsia="cy-GB"/>
        </w:rPr>
        <w:t>advance</w:t>
      </w:r>
      <w:proofErr w:type="spellEnd"/>
      <w:r w:rsidRPr="00BF728E">
        <w:rPr>
          <w:sz w:val="24"/>
          <w:szCs w:val="24"/>
          <w:lang w:val="cy-GB" w:eastAsia="cy-GB"/>
        </w:rPr>
        <w:t xml:space="preserve"> </w:t>
      </w:r>
      <w:proofErr w:type="spellStart"/>
      <w:r w:rsidRPr="00BF728E">
        <w:rPr>
          <w:sz w:val="24"/>
          <w:szCs w:val="24"/>
          <w:lang w:val="cy-GB" w:eastAsia="cy-GB"/>
        </w:rPr>
        <w:t>online</w:t>
      </w:r>
      <w:proofErr w:type="spellEnd"/>
      <w:r w:rsidRPr="00BF728E">
        <w:rPr>
          <w:sz w:val="24"/>
          <w:szCs w:val="24"/>
          <w:lang w:val="cy-GB" w:eastAsia="cy-GB"/>
        </w:rPr>
        <w:t xml:space="preserve"> </w:t>
      </w:r>
      <w:proofErr w:type="spellStart"/>
      <w:r w:rsidRPr="00BF728E">
        <w:rPr>
          <w:sz w:val="24"/>
          <w:szCs w:val="24"/>
          <w:lang w:val="cy-GB" w:eastAsia="cy-GB"/>
        </w:rPr>
        <w:t>publication</w:t>
      </w:r>
      <w:proofErr w:type="spellEnd"/>
      <w:r w:rsidRPr="00BF728E">
        <w:rPr>
          <w:sz w:val="24"/>
          <w:szCs w:val="24"/>
          <w:lang w:val="cy-GB" w:eastAsia="cy-GB"/>
        </w:rPr>
        <w:t xml:space="preserve">, 9 </w:t>
      </w:r>
      <w:proofErr w:type="spellStart"/>
      <w:r w:rsidRPr="00BF728E">
        <w:rPr>
          <w:sz w:val="24"/>
          <w:szCs w:val="24"/>
          <w:lang w:val="cy-GB" w:eastAsia="cy-GB"/>
        </w:rPr>
        <w:t>July</w:t>
      </w:r>
      <w:proofErr w:type="spellEnd"/>
      <w:r w:rsidRPr="00BF728E">
        <w:rPr>
          <w:sz w:val="24"/>
          <w:szCs w:val="24"/>
          <w:lang w:val="cy-GB" w:eastAsia="cy-GB"/>
        </w:rPr>
        <w:t xml:space="preserve">. </w:t>
      </w:r>
      <w:proofErr w:type="spellStart"/>
      <w:r w:rsidRPr="00BF728E">
        <w:rPr>
          <w:sz w:val="24"/>
          <w:szCs w:val="24"/>
          <w:lang w:val="cy-GB" w:eastAsia="cy-GB"/>
        </w:rPr>
        <w:t>Available</w:t>
      </w:r>
      <w:proofErr w:type="spellEnd"/>
      <w:r w:rsidRPr="00BF728E">
        <w:rPr>
          <w:sz w:val="24"/>
          <w:szCs w:val="24"/>
          <w:lang w:val="cy-GB" w:eastAsia="cy-GB"/>
        </w:rPr>
        <w:t xml:space="preserve"> at: https://doi.org/10.1177/27546330251357479 (</w:t>
      </w:r>
      <w:proofErr w:type="spellStart"/>
      <w:r w:rsidRPr="00BF728E">
        <w:rPr>
          <w:sz w:val="24"/>
          <w:szCs w:val="24"/>
          <w:lang w:val="cy-GB" w:eastAsia="cy-GB"/>
        </w:rPr>
        <w:t>Accessed</w:t>
      </w:r>
      <w:proofErr w:type="spellEnd"/>
      <w:r w:rsidRPr="00BF728E">
        <w:rPr>
          <w:sz w:val="24"/>
          <w:szCs w:val="24"/>
          <w:lang w:val="cy-GB" w:eastAsia="cy-GB"/>
        </w:rPr>
        <w:t xml:space="preserve"> 11 </w:t>
      </w:r>
      <w:proofErr w:type="spellStart"/>
      <w:r w:rsidRPr="00BF728E">
        <w:rPr>
          <w:sz w:val="24"/>
          <w:szCs w:val="24"/>
          <w:lang w:val="cy-GB" w:eastAsia="cy-GB"/>
        </w:rPr>
        <w:t>September</w:t>
      </w:r>
      <w:proofErr w:type="spellEnd"/>
      <w:r w:rsidRPr="00BF728E">
        <w:rPr>
          <w:sz w:val="24"/>
          <w:szCs w:val="24"/>
          <w:lang w:val="cy-GB" w:eastAsia="cy-GB"/>
        </w:rPr>
        <w:t xml:space="preserve"> 2025).</w:t>
      </w:r>
    </w:p>
    <w:p w14:paraId="6F580F0F"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Digard</w:t>
      </w:r>
      <w:proofErr w:type="spellEnd"/>
      <w:r w:rsidRPr="00BF728E">
        <w:rPr>
          <w:sz w:val="24"/>
          <w:szCs w:val="24"/>
          <w:lang w:val="cy-GB" w:eastAsia="cy-GB"/>
        </w:rPr>
        <w:t xml:space="preserve">, B.G., </w:t>
      </w:r>
      <w:proofErr w:type="spellStart"/>
      <w:r w:rsidRPr="00BF728E">
        <w:rPr>
          <w:sz w:val="24"/>
          <w:szCs w:val="24"/>
          <w:lang w:val="cy-GB" w:eastAsia="cy-GB"/>
        </w:rPr>
        <w:t>Stanfield</w:t>
      </w:r>
      <w:proofErr w:type="spellEnd"/>
      <w:r w:rsidRPr="00BF728E">
        <w:rPr>
          <w:sz w:val="24"/>
          <w:szCs w:val="24"/>
          <w:lang w:val="cy-GB" w:eastAsia="cy-GB"/>
        </w:rPr>
        <w:t xml:space="preserve">, A.C., </w:t>
      </w:r>
      <w:proofErr w:type="spellStart"/>
      <w:r w:rsidRPr="00BF728E">
        <w:rPr>
          <w:sz w:val="24"/>
          <w:szCs w:val="24"/>
          <w:lang w:val="cy-GB" w:eastAsia="cy-GB"/>
        </w:rPr>
        <w:t>Sorace</w:t>
      </w:r>
      <w:proofErr w:type="spellEnd"/>
      <w:r w:rsidRPr="00BF728E">
        <w:rPr>
          <w:sz w:val="24"/>
          <w:szCs w:val="24"/>
          <w:lang w:val="cy-GB" w:eastAsia="cy-GB"/>
        </w:rPr>
        <w:t>, A. and Fletcher-Watson, S. (2021) ‘</w:t>
      </w:r>
      <w:proofErr w:type="spellStart"/>
      <w:r w:rsidRPr="00BF728E">
        <w:rPr>
          <w:sz w:val="24"/>
          <w:szCs w:val="24"/>
          <w:lang w:val="cy-GB" w:eastAsia="cy-GB"/>
        </w:rPr>
        <w:t>Autistic</w:t>
      </w:r>
      <w:proofErr w:type="spellEnd"/>
      <w:r w:rsidRPr="00BF728E">
        <w:rPr>
          <w:sz w:val="24"/>
          <w:szCs w:val="24"/>
          <w:lang w:val="cy-GB" w:eastAsia="cy-GB"/>
        </w:rPr>
        <w:t xml:space="preserve"> </w:t>
      </w:r>
      <w:proofErr w:type="spellStart"/>
      <w:r w:rsidRPr="00BF728E">
        <w:rPr>
          <w:sz w:val="24"/>
          <w:szCs w:val="24"/>
          <w:lang w:val="cy-GB" w:eastAsia="cy-GB"/>
        </w:rPr>
        <w:t>people's</w:t>
      </w:r>
      <w:proofErr w:type="spellEnd"/>
      <w:r w:rsidRPr="00BF728E">
        <w:rPr>
          <w:sz w:val="24"/>
          <w:szCs w:val="24"/>
          <w:lang w:val="cy-GB" w:eastAsia="cy-GB"/>
        </w:rPr>
        <w:t xml:space="preserve"> </w:t>
      </w:r>
      <w:proofErr w:type="spellStart"/>
      <w:r w:rsidRPr="00BF728E">
        <w:rPr>
          <w:sz w:val="24"/>
          <w:szCs w:val="24"/>
          <w:lang w:val="cy-GB" w:eastAsia="cy-GB"/>
        </w:rPr>
        <w:t>access</w:t>
      </w:r>
      <w:proofErr w:type="spellEnd"/>
      <w:r w:rsidRPr="00BF728E">
        <w:rPr>
          <w:sz w:val="24"/>
          <w:szCs w:val="24"/>
          <w:lang w:val="cy-GB" w:eastAsia="cy-GB"/>
        </w:rPr>
        <w:t xml:space="preserve"> to </w:t>
      </w:r>
      <w:proofErr w:type="spellStart"/>
      <w:r w:rsidRPr="00BF728E">
        <w:rPr>
          <w:sz w:val="24"/>
          <w:szCs w:val="24"/>
          <w:lang w:val="cy-GB" w:eastAsia="cy-GB"/>
        </w:rPr>
        <w:t>bilingualism</w:t>
      </w:r>
      <w:proofErr w:type="spellEnd"/>
      <w:r w:rsidRPr="00BF728E">
        <w:rPr>
          <w:sz w:val="24"/>
          <w:szCs w:val="24"/>
          <w:lang w:val="cy-GB" w:eastAsia="cy-GB"/>
        </w:rPr>
        <w:t xml:space="preserve"> and </w:t>
      </w:r>
      <w:proofErr w:type="spellStart"/>
      <w:r w:rsidRPr="00BF728E">
        <w:rPr>
          <w:sz w:val="24"/>
          <w:szCs w:val="24"/>
          <w:lang w:val="cy-GB" w:eastAsia="cy-GB"/>
        </w:rPr>
        <w:t>additional</w:t>
      </w:r>
      <w:proofErr w:type="spellEnd"/>
      <w:r w:rsidRPr="00BF728E">
        <w:rPr>
          <w:sz w:val="24"/>
          <w:szCs w:val="24"/>
          <w:lang w:val="cy-GB" w:eastAsia="cy-GB"/>
        </w:rPr>
        <w:t xml:space="preserve"> </w:t>
      </w:r>
      <w:proofErr w:type="spellStart"/>
      <w:r w:rsidRPr="00BF728E">
        <w:rPr>
          <w:sz w:val="24"/>
          <w:szCs w:val="24"/>
          <w:lang w:val="cy-GB" w:eastAsia="cy-GB"/>
        </w:rPr>
        <w:t>language</w:t>
      </w:r>
      <w:proofErr w:type="spellEnd"/>
      <w:r w:rsidRPr="00BF728E">
        <w:rPr>
          <w:sz w:val="24"/>
          <w:szCs w:val="24"/>
          <w:lang w:val="cy-GB" w:eastAsia="cy-GB"/>
        </w:rPr>
        <w:t xml:space="preserve"> </w:t>
      </w:r>
      <w:proofErr w:type="spellStart"/>
      <w:r w:rsidRPr="00BF728E">
        <w:rPr>
          <w:sz w:val="24"/>
          <w:szCs w:val="24"/>
          <w:lang w:val="cy-GB" w:eastAsia="cy-GB"/>
        </w:rPr>
        <w:t>learning</w:t>
      </w:r>
      <w:proofErr w:type="spellEnd"/>
      <w:r w:rsidRPr="00BF728E">
        <w:rPr>
          <w:sz w:val="24"/>
          <w:szCs w:val="24"/>
          <w:lang w:val="cy-GB" w:eastAsia="cy-GB"/>
        </w:rPr>
        <w:t xml:space="preserve">: </w:t>
      </w:r>
      <w:proofErr w:type="spellStart"/>
      <w:r w:rsidRPr="00BF728E">
        <w:rPr>
          <w:sz w:val="24"/>
          <w:szCs w:val="24"/>
          <w:lang w:val="cy-GB" w:eastAsia="cy-GB"/>
        </w:rPr>
        <w:t>identifying</w:t>
      </w:r>
      <w:proofErr w:type="spellEnd"/>
      <w:r w:rsidRPr="00BF728E">
        <w:rPr>
          <w:sz w:val="24"/>
          <w:szCs w:val="24"/>
          <w:lang w:val="cy-GB" w:eastAsia="cy-GB"/>
        </w:rPr>
        <w:t xml:space="preserve"> the </w:t>
      </w:r>
      <w:proofErr w:type="spellStart"/>
      <w:r w:rsidRPr="00BF728E">
        <w:rPr>
          <w:sz w:val="24"/>
          <w:szCs w:val="24"/>
          <w:lang w:val="cy-GB" w:eastAsia="cy-GB"/>
        </w:rPr>
        <w:t>barriers</w:t>
      </w:r>
      <w:proofErr w:type="spellEnd"/>
      <w:r w:rsidRPr="00BF728E">
        <w:rPr>
          <w:sz w:val="24"/>
          <w:szCs w:val="24"/>
          <w:lang w:val="cy-GB" w:eastAsia="cy-GB"/>
        </w:rPr>
        <w:t xml:space="preserve"> and </w:t>
      </w:r>
      <w:proofErr w:type="spellStart"/>
      <w:r w:rsidRPr="00BF728E">
        <w:rPr>
          <w:sz w:val="24"/>
          <w:szCs w:val="24"/>
          <w:lang w:val="cy-GB" w:eastAsia="cy-GB"/>
        </w:rPr>
        <w:t>facilitators</w:t>
      </w:r>
      <w:proofErr w:type="spellEnd"/>
      <w:r w:rsidRPr="00BF728E">
        <w:rPr>
          <w:sz w:val="24"/>
          <w:szCs w:val="24"/>
          <w:lang w:val="cy-GB" w:eastAsia="cy-GB"/>
        </w:rPr>
        <w:t xml:space="preserve"> </w:t>
      </w:r>
      <w:proofErr w:type="spellStart"/>
      <w:r w:rsidRPr="00BF728E">
        <w:rPr>
          <w:sz w:val="24"/>
          <w:szCs w:val="24"/>
          <w:lang w:val="cy-GB" w:eastAsia="cy-GB"/>
        </w:rPr>
        <w:t>for</w:t>
      </w:r>
      <w:proofErr w:type="spellEnd"/>
      <w:r w:rsidRPr="00BF728E">
        <w:rPr>
          <w:sz w:val="24"/>
          <w:szCs w:val="24"/>
          <w:lang w:val="cy-GB" w:eastAsia="cy-GB"/>
        </w:rPr>
        <w:t xml:space="preserve"> </w:t>
      </w:r>
      <w:proofErr w:type="spellStart"/>
      <w:r w:rsidRPr="00BF728E">
        <w:rPr>
          <w:sz w:val="24"/>
          <w:szCs w:val="24"/>
          <w:lang w:val="cy-GB" w:eastAsia="cy-GB"/>
        </w:rPr>
        <w:t>equal</w:t>
      </w:r>
      <w:proofErr w:type="spellEnd"/>
      <w:r w:rsidRPr="00BF728E">
        <w:rPr>
          <w:sz w:val="24"/>
          <w:szCs w:val="24"/>
          <w:lang w:val="cy-GB" w:eastAsia="cy-GB"/>
        </w:rPr>
        <w:t xml:space="preserve"> </w:t>
      </w:r>
      <w:proofErr w:type="spellStart"/>
      <w:r w:rsidRPr="00BF728E">
        <w:rPr>
          <w:sz w:val="24"/>
          <w:szCs w:val="24"/>
          <w:lang w:val="cy-GB" w:eastAsia="cy-GB"/>
        </w:rPr>
        <w:t>opportunities</w:t>
      </w:r>
      <w:proofErr w:type="spellEnd"/>
      <w:r w:rsidRPr="00BF728E">
        <w:rPr>
          <w:sz w:val="24"/>
          <w:szCs w:val="24"/>
          <w:lang w:val="cy-GB" w:eastAsia="cy-GB"/>
        </w:rPr>
        <w:t xml:space="preserve">’, </w:t>
      </w:r>
      <w:proofErr w:type="spellStart"/>
      <w:r w:rsidRPr="00BF728E">
        <w:rPr>
          <w:sz w:val="24"/>
          <w:szCs w:val="24"/>
          <w:lang w:val="cy-GB" w:eastAsia="cy-GB"/>
        </w:rPr>
        <w:t>Frontiers</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Psychology</w:t>
      </w:r>
      <w:proofErr w:type="spellEnd"/>
      <w:r w:rsidRPr="00BF728E">
        <w:rPr>
          <w:sz w:val="24"/>
          <w:szCs w:val="24"/>
          <w:lang w:val="cy-GB" w:eastAsia="cy-GB"/>
        </w:rPr>
        <w:t xml:space="preserve">, 12, p. 741182. </w:t>
      </w:r>
      <w:proofErr w:type="spellStart"/>
      <w:r w:rsidRPr="00BF728E">
        <w:rPr>
          <w:sz w:val="24"/>
          <w:szCs w:val="24"/>
          <w:lang w:val="cy-GB" w:eastAsia="cy-GB"/>
        </w:rPr>
        <w:t>Available</w:t>
      </w:r>
      <w:proofErr w:type="spellEnd"/>
      <w:r w:rsidRPr="00BF728E">
        <w:rPr>
          <w:sz w:val="24"/>
          <w:szCs w:val="24"/>
          <w:lang w:val="cy-GB" w:eastAsia="cy-GB"/>
        </w:rPr>
        <w:t xml:space="preserve"> at: https://doi.org/10.3389/fpsyg.2021.741182 (</w:t>
      </w:r>
      <w:proofErr w:type="spellStart"/>
      <w:r w:rsidRPr="00BF728E">
        <w:rPr>
          <w:sz w:val="24"/>
          <w:szCs w:val="24"/>
          <w:lang w:val="cy-GB" w:eastAsia="cy-GB"/>
        </w:rPr>
        <w:t>Accessed</w:t>
      </w:r>
      <w:proofErr w:type="spellEnd"/>
      <w:r w:rsidRPr="00BF728E">
        <w:rPr>
          <w:sz w:val="24"/>
          <w:szCs w:val="24"/>
          <w:lang w:val="cy-GB" w:eastAsia="cy-GB"/>
        </w:rPr>
        <w:t xml:space="preserve">: 11 </w:t>
      </w:r>
      <w:proofErr w:type="spellStart"/>
      <w:r w:rsidRPr="00BF728E">
        <w:rPr>
          <w:sz w:val="24"/>
          <w:szCs w:val="24"/>
          <w:lang w:val="cy-GB" w:eastAsia="cy-GB"/>
        </w:rPr>
        <w:t>September</w:t>
      </w:r>
      <w:proofErr w:type="spellEnd"/>
      <w:r w:rsidRPr="00BF728E">
        <w:rPr>
          <w:sz w:val="24"/>
          <w:szCs w:val="24"/>
          <w:lang w:val="cy-GB" w:eastAsia="cy-GB"/>
        </w:rPr>
        <w:t xml:space="preserve"> 2025).</w:t>
      </w:r>
    </w:p>
    <w:p w14:paraId="2046A8C3"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Effective Child Protection (n.d.) Effective Child Protection in Gwynedd. Available </w:t>
      </w:r>
      <w:proofErr w:type="spellStart"/>
      <w:r w:rsidRPr="00BF728E">
        <w:rPr>
          <w:rFonts w:eastAsia="Calibri"/>
          <w:color w:val="auto"/>
          <w:kern w:val="2"/>
          <w:sz w:val="24"/>
          <w:szCs w:val="24"/>
          <w:lang w:eastAsia="en-US"/>
          <w14:ligatures w14:val="standardContextual"/>
        </w:rPr>
        <w:t>at:https</w:t>
      </w:r>
      <w:proofErr w:type="spellEnd"/>
      <w:r w:rsidRPr="00BF728E">
        <w:rPr>
          <w:rFonts w:eastAsia="Calibri"/>
          <w:color w:val="auto"/>
          <w:kern w:val="2"/>
          <w:sz w:val="24"/>
          <w:szCs w:val="24"/>
          <w:lang w:eastAsia="en-US"/>
          <w14:ligatures w14:val="standardContextual"/>
        </w:rPr>
        <w:t>://www.effectivechildprotection.wales/en (Accessed: 03 February 2026).</w:t>
      </w:r>
    </w:p>
    <w:p w14:paraId="51C5137C"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Elliston, S. (2007) ‘Children, Gillick competency and consent for involvement in research’, Journal of Medical Ethics, 33(11), pp. 659–662.</w:t>
      </w:r>
    </w:p>
    <w:p w14:paraId="1089634D"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Evans, K.R. (2021). How to stand up for yourself in social work. [online] Community Care. Available at: https://www.communitycare.co.uk/2021/09/09 (Accessed: 7 Apr. 2025) </w:t>
      </w:r>
    </w:p>
    <w:p w14:paraId="01B33FFE"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Goodall, C. (2023) 'Perplexing Presentations: Compulsory </w:t>
      </w:r>
      <w:proofErr w:type="spellStart"/>
      <w:r w:rsidRPr="00BF728E">
        <w:rPr>
          <w:rFonts w:eastAsia="Calibri"/>
          <w:color w:val="auto"/>
          <w:kern w:val="2"/>
          <w:sz w:val="24"/>
          <w:szCs w:val="24"/>
          <w:lang w:eastAsia="en-US"/>
          <w14:ligatures w14:val="standardContextual"/>
        </w:rPr>
        <w:t>Neuronormativity</w:t>
      </w:r>
      <w:proofErr w:type="spellEnd"/>
      <w:r w:rsidRPr="00BF728E">
        <w:rPr>
          <w:rFonts w:eastAsia="Calibri"/>
          <w:color w:val="auto"/>
          <w:kern w:val="2"/>
          <w:sz w:val="24"/>
          <w:szCs w:val="24"/>
          <w:lang w:eastAsia="en-US"/>
          <w14:ligatures w14:val="standardContextual"/>
        </w:rPr>
        <w:t xml:space="preserve"> and Post-qualifying Social Work Education', The British Journal of Social Work, 53(3), pp. 1445–1462. Available at: https://doi.org/10.1093/bjsw/bcad107 (Accessed: 03 February 2026).</w:t>
      </w:r>
    </w:p>
    <w:p w14:paraId="54AA9D88"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Graham, A., Powell, M.A., Taylor, N., Anderson, D. and Fitzgerald, R. (2013) ‘Ethical research involving children: Putting the evidence into practice’, Family Matters, 93, pp. 23–28.</w:t>
      </w:r>
    </w:p>
    <w:p w14:paraId="306A5555"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 xml:space="preserve">Hart, R. (1992) </w:t>
      </w:r>
      <w:proofErr w:type="spellStart"/>
      <w:r w:rsidRPr="00BF728E">
        <w:rPr>
          <w:sz w:val="24"/>
          <w:szCs w:val="24"/>
          <w:lang w:val="cy-GB" w:eastAsia="cy-GB"/>
        </w:rPr>
        <w:t>Children's</w:t>
      </w:r>
      <w:proofErr w:type="spellEnd"/>
      <w:r w:rsidRPr="00BF728E">
        <w:rPr>
          <w:sz w:val="24"/>
          <w:szCs w:val="24"/>
          <w:lang w:val="cy-GB" w:eastAsia="cy-GB"/>
        </w:rPr>
        <w:t xml:space="preserve"> </w:t>
      </w:r>
      <w:proofErr w:type="spellStart"/>
      <w:r w:rsidRPr="00BF728E">
        <w:rPr>
          <w:sz w:val="24"/>
          <w:szCs w:val="24"/>
          <w:lang w:val="cy-GB" w:eastAsia="cy-GB"/>
        </w:rPr>
        <w:t>Participation</w:t>
      </w:r>
      <w:proofErr w:type="spellEnd"/>
      <w:r w:rsidRPr="00BF728E">
        <w:rPr>
          <w:sz w:val="24"/>
          <w:szCs w:val="24"/>
          <w:lang w:val="cy-GB" w:eastAsia="cy-GB"/>
        </w:rPr>
        <w:t xml:space="preserve">: </w:t>
      </w:r>
      <w:proofErr w:type="spellStart"/>
      <w:r w:rsidRPr="00BF728E">
        <w:rPr>
          <w:sz w:val="24"/>
          <w:szCs w:val="24"/>
          <w:lang w:val="cy-GB" w:eastAsia="cy-GB"/>
        </w:rPr>
        <w:t>From</w:t>
      </w:r>
      <w:proofErr w:type="spellEnd"/>
      <w:r w:rsidRPr="00BF728E">
        <w:rPr>
          <w:sz w:val="24"/>
          <w:szCs w:val="24"/>
          <w:lang w:val="cy-GB" w:eastAsia="cy-GB"/>
        </w:rPr>
        <w:t xml:space="preserve"> </w:t>
      </w:r>
      <w:proofErr w:type="spellStart"/>
      <w:r w:rsidRPr="00BF728E">
        <w:rPr>
          <w:sz w:val="24"/>
          <w:szCs w:val="24"/>
          <w:lang w:val="cy-GB" w:eastAsia="cy-GB"/>
        </w:rPr>
        <w:t>Tokenism</w:t>
      </w:r>
      <w:proofErr w:type="spellEnd"/>
      <w:r w:rsidRPr="00BF728E">
        <w:rPr>
          <w:sz w:val="24"/>
          <w:szCs w:val="24"/>
          <w:lang w:val="cy-GB" w:eastAsia="cy-GB"/>
        </w:rPr>
        <w:t xml:space="preserve"> to </w:t>
      </w:r>
      <w:proofErr w:type="spellStart"/>
      <w:r w:rsidRPr="00BF728E">
        <w:rPr>
          <w:sz w:val="24"/>
          <w:szCs w:val="24"/>
          <w:lang w:val="cy-GB" w:eastAsia="cy-GB"/>
        </w:rPr>
        <w:t>Citizenship</w:t>
      </w:r>
      <w:proofErr w:type="spellEnd"/>
      <w:r w:rsidRPr="00BF728E">
        <w:rPr>
          <w:sz w:val="24"/>
          <w:szCs w:val="24"/>
          <w:lang w:val="cy-GB" w:eastAsia="cy-GB"/>
        </w:rPr>
        <w:t xml:space="preserve">. </w:t>
      </w:r>
      <w:proofErr w:type="spellStart"/>
      <w:r w:rsidRPr="00BF728E">
        <w:rPr>
          <w:sz w:val="24"/>
          <w:szCs w:val="24"/>
          <w:lang w:val="cy-GB" w:eastAsia="cy-GB"/>
        </w:rPr>
        <w:t>Florence</w:t>
      </w:r>
      <w:proofErr w:type="spellEnd"/>
      <w:r w:rsidRPr="00BF728E">
        <w:rPr>
          <w:sz w:val="24"/>
          <w:szCs w:val="24"/>
          <w:lang w:val="cy-GB" w:eastAsia="cy-GB"/>
        </w:rPr>
        <w:t xml:space="preserve">: UNICEF </w:t>
      </w:r>
      <w:proofErr w:type="spellStart"/>
      <w:r w:rsidRPr="00BF728E">
        <w:rPr>
          <w:sz w:val="24"/>
          <w:szCs w:val="24"/>
          <w:lang w:val="cy-GB" w:eastAsia="cy-GB"/>
        </w:rPr>
        <w:t>Innocenti</w:t>
      </w:r>
      <w:proofErr w:type="spellEnd"/>
      <w:r w:rsidRPr="00BF728E">
        <w:rPr>
          <w:sz w:val="24"/>
          <w:szCs w:val="24"/>
          <w:lang w:val="cy-GB" w:eastAsia="cy-GB"/>
        </w:rPr>
        <w:t xml:space="preserve"> Research Centre.</w:t>
      </w:r>
    </w:p>
    <w:p w14:paraId="7A587012"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lastRenderedPageBreak/>
        <w:t>Healy, E., et al. (2022) ‘Neurodiversity in looked-after children: Support needs and social work practice’, British Journal of Social Work, 52(6), pp. 3456–3472.</w:t>
      </w:r>
    </w:p>
    <w:p w14:paraId="2DD06CB5"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Human Rights Act 1998 (c.42). London: The Stationery Office.</w:t>
      </w:r>
    </w:p>
    <w:p w14:paraId="2FE7337F"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Ibañez, L.V., Kobak, K., Stone, W.L., Swanson, A., Wallace, L. and Warren, Z., 2018. Enhancing interactions during daily routines: A randomized controlled trial of a web</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based tutorial for parents of young children with ASD. Autism Research, 11(4), pp.667–678.</w:t>
      </w:r>
    </w:p>
    <w:p w14:paraId="53AF5D83"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Jasper</w:t>
      </w:r>
      <w:proofErr w:type="spellEnd"/>
      <w:r w:rsidRPr="00BF728E">
        <w:rPr>
          <w:sz w:val="24"/>
          <w:szCs w:val="24"/>
          <w:lang w:val="cy-GB" w:eastAsia="cy-GB"/>
        </w:rPr>
        <w:t xml:space="preserve">, M. (2013). </w:t>
      </w:r>
      <w:proofErr w:type="spellStart"/>
      <w:r w:rsidRPr="00BF728E">
        <w:rPr>
          <w:sz w:val="24"/>
          <w:szCs w:val="24"/>
          <w:lang w:val="cy-GB" w:eastAsia="cy-GB"/>
        </w:rPr>
        <w:t>Beginning</w:t>
      </w:r>
      <w:proofErr w:type="spellEnd"/>
      <w:r w:rsidRPr="00BF728E">
        <w:rPr>
          <w:sz w:val="24"/>
          <w:szCs w:val="24"/>
          <w:lang w:val="cy-GB" w:eastAsia="cy-GB"/>
        </w:rPr>
        <w:t xml:space="preserve"> </w:t>
      </w:r>
      <w:proofErr w:type="spellStart"/>
      <w:r w:rsidRPr="00BF728E">
        <w:rPr>
          <w:sz w:val="24"/>
          <w:szCs w:val="24"/>
          <w:lang w:val="cy-GB" w:eastAsia="cy-GB"/>
        </w:rPr>
        <w:t>Reflective</w:t>
      </w:r>
      <w:proofErr w:type="spellEnd"/>
      <w:r w:rsidRPr="00BF728E">
        <w:rPr>
          <w:sz w:val="24"/>
          <w:szCs w:val="24"/>
          <w:lang w:val="cy-GB" w:eastAsia="cy-GB"/>
        </w:rPr>
        <w:t xml:space="preserve"> </w:t>
      </w:r>
      <w:proofErr w:type="spellStart"/>
      <w:r w:rsidRPr="00BF728E">
        <w:rPr>
          <w:sz w:val="24"/>
          <w:szCs w:val="24"/>
          <w:lang w:val="cy-GB" w:eastAsia="cy-GB"/>
        </w:rPr>
        <w:t>Practice</w:t>
      </w:r>
      <w:proofErr w:type="spellEnd"/>
      <w:r w:rsidRPr="00BF728E">
        <w:rPr>
          <w:sz w:val="24"/>
          <w:szCs w:val="24"/>
          <w:lang w:val="cy-GB" w:eastAsia="cy-GB"/>
        </w:rPr>
        <w:t xml:space="preserve">. </w:t>
      </w:r>
      <w:proofErr w:type="spellStart"/>
      <w:r w:rsidRPr="00BF728E">
        <w:rPr>
          <w:sz w:val="24"/>
          <w:szCs w:val="24"/>
          <w:lang w:val="cy-GB" w:eastAsia="cy-GB"/>
        </w:rPr>
        <w:t>Andover</w:t>
      </w:r>
      <w:proofErr w:type="spellEnd"/>
      <w:r w:rsidRPr="00BF728E">
        <w:rPr>
          <w:sz w:val="24"/>
          <w:szCs w:val="24"/>
          <w:lang w:val="cy-GB" w:eastAsia="cy-GB"/>
        </w:rPr>
        <w:t xml:space="preserve">: </w:t>
      </w:r>
      <w:proofErr w:type="spellStart"/>
      <w:r w:rsidRPr="00BF728E">
        <w:rPr>
          <w:sz w:val="24"/>
          <w:szCs w:val="24"/>
          <w:lang w:val="cy-GB" w:eastAsia="cy-GB"/>
        </w:rPr>
        <w:t>Cengage</w:t>
      </w:r>
      <w:proofErr w:type="spellEnd"/>
      <w:r w:rsidRPr="00BF728E">
        <w:rPr>
          <w:sz w:val="24"/>
          <w:szCs w:val="24"/>
          <w:lang w:val="cy-GB" w:eastAsia="cy-GB"/>
        </w:rPr>
        <w:t xml:space="preserve"> </w:t>
      </w:r>
      <w:proofErr w:type="spellStart"/>
      <w:r w:rsidRPr="00BF728E">
        <w:rPr>
          <w:sz w:val="24"/>
          <w:szCs w:val="24"/>
          <w:lang w:val="cy-GB" w:eastAsia="cy-GB"/>
        </w:rPr>
        <w:t>Learning</w:t>
      </w:r>
      <w:proofErr w:type="spellEnd"/>
      <w:r w:rsidRPr="00BF728E">
        <w:rPr>
          <w:sz w:val="24"/>
          <w:szCs w:val="24"/>
          <w:lang w:val="cy-GB" w:eastAsia="cy-GB"/>
        </w:rPr>
        <w:t xml:space="preserve">. </w:t>
      </w:r>
    </w:p>
    <w:p w14:paraId="09A34448"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Kirkwood</w:t>
      </w:r>
      <w:proofErr w:type="spellEnd"/>
      <w:r w:rsidRPr="00BF728E">
        <w:rPr>
          <w:sz w:val="24"/>
          <w:szCs w:val="24"/>
          <w:lang w:val="cy-GB" w:eastAsia="cy-GB"/>
        </w:rPr>
        <w:t xml:space="preserve">, S., </w:t>
      </w:r>
      <w:proofErr w:type="spellStart"/>
      <w:r w:rsidRPr="00BF728E">
        <w:rPr>
          <w:sz w:val="24"/>
          <w:szCs w:val="24"/>
          <w:lang w:val="cy-GB" w:eastAsia="cy-GB"/>
        </w:rPr>
        <w:t>Tisdall</w:t>
      </w:r>
      <w:proofErr w:type="spellEnd"/>
      <w:r w:rsidRPr="00BF728E">
        <w:rPr>
          <w:sz w:val="24"/>
          <w:szCs w:val="24"/>
          <w:lang w:val="cy-GB" w:eastAsia="cy-GB"/>
        </w:rPr>
        <w:t xml:space="preserve">, K., </w:t>
      </w:r>
      <w:proofErr w:type="spellStart"/>
      <w:r w:rsidRPr="00BF728E">
        <w:rPr>
          <w:sz w:val="24"/>
          <w:szCs w:val="24"/>
          <w:lang w:val="cy-GB" w:eastAsia="cy-GB"/>
        </w:rPr>
        <w:t>Neilson</w:t>
      </w:r>
      <w:proofErr w:type="spellEnd"/>
      <w:r w:rsidRPr="00BF728E">
        <w:rPr>
          <w:sz w:val="24"/>
          <w:szCs w:val="24"/>
          <w:lang w:val="cy-GB" w:eastAsia="cy-GB"/>
        </w:rPr>
        <w:t xml:space="preserve">, L. and </w:t>
      </w:r>
      <w:proofErr w:type="spellStart"/>
      <w:r w:rsidRPr="00BF728E">
        <w:rPr>
          <w:sz w:val="24"/>
          <w:szCs w:val="24"/>
          <w:lang w:val="cy-GB" w:eastAsia="cy-GB"/>
        </w:rPr>
        <w:t>Plumridge</w:t>
      </w:r>
      <w:proofErr w:type="spellEnd"/>
      <w:r w:rsidRPr="00BF728E">
        <w:rPr>
          <w:sz w:val="24"/>
          <w:szCs w:val="24"/>
          <w:lang w:val="cy-GB" w:eastAsia="cy-GB"/>
        </w:rPr>
        <w:t xml:space="preserve">, G. (2023) </w:t>
      </w:r>
      <w:proofErr w:type="spellStart"/>
      <w:r w:rsidRPr="00BF728E">
        <w:rPr>
          <w:sz w:val="24"/>
          <w:szCs w:val="24"/>
          <w:lang w:val="cy-GB" w:eastAsia="cy-GB"/>
        </w:rPr>
        <w:t>Ideological</w:t>
      </w:r>
      <w:proofErr w:type="spellEnd"/>
      <w:r w:rsidRPr="00BF728E">
        <w:rPr>
          <w:sz w:val="24"/>
          <w:szCs w:val="24"/>
          <w:lang w:val="cy-GB" w:eastAsia="cy-GB"/>
        </w:rPr>
        <w:t xml:space="preserve"> </w:t>
      </w:r>
      <w:proofErr w:type="spellStart"/>
      <w:r w:rsidRPr="00BF728E">
        <w:rPr>
          <w:sz w:val="24"/>
          <w:szCs w:val="24"/>
          <w:lang w:val="cy-GB" w:eastAsia="cy-GB"/>
        </w:rPr>
        <w:t>dilemmas</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w:t>
      </w:r>
      <w:proofErr w:type="spellStart"/>
      <w:r w:rsidRPr="00BF728E">
        <w:rPr>
          <w:sz w:val="24"/>
          <w:szCs w:val="24"/>
          <w:lang w:val="cy-GB" w:eastAsia="cy-GB"/>
        </w:rPr>
        <w:t>Justice</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workers</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Scotland</w:t>
      </w:r>
      <w:proofErr w:type="spellEnd"/>
      <w:r w:rsidRPr="00BF728E">
        <w:rPr>
          <w:sz w:val="24"/>
          <w:szCs w:val="24"/>
          <w:lang w:val="cy-GB" w:eastAsia="cy-GB"/>
        </w:rPr>
        <w:t xml:space="preserve"> </w:t>
      </w:r>
      <w:proofErr w:type="spellStart"/>
      <w:r w:rsidRPr="00BF728E">
        <w:rPr>
          <w:sz w:val="24"/>
          <w:szCs w:val="24"/>
          <w:lang w:val="cy-GB" w:eastAsia="cy-GB"/>
        </w:rPr>
        <w:t>talk</w:t>
      </w:r>
      <w:proofErr w:type="spellEnd"/>
      <w:r w:rsidRPr="00BF728E">
        <w:rPr>
          <w:sz w:val="24"/>
          <w:szCs w:val="24"/>
          <w:lang w:val="cy-GB" w:eastAsia="cy-GB"/>
        </w:rPr>
        <w:t xml:space="preserve"> </w:t>
      </w:r>
      <w:proofErr w:type="spellStart"/>
      <w:r w:rsidRPr="00BF728E">
        <w:rPr>
          <w:sz w:val="24"/>
          <w:szCs w:val="24"/>
          <w:lang w:val="cy-GB" w:eastAsia="cy-GB"/>
        </w:rPr>
        <w:t>about</w:t>
      </w:r>
      <w:proofErr w:type="spellEnd"/>
      <w:r w:rsidRPr="00BF728E">
        <w:rPr>
          <w:sz w:val="24"/>
          <w:szCs w:val="24"/>
          <w:lang w:val="cy-GB" w:eastAsia="cy-GB"/>
        </w:rPr>
        <w:t xml:space="preserve"> </w:t>
      </w:r>
      <w:proofErr w:type="spellStart"/>
      <w:r w:rsidRPr="00BF728E">
        <w:rPr>
          <w:sz w:val="24"/>
          <w:szCs w:val="24"/>
          <w:lang w:val="cy-GB" w:eastAsia="cy-GB"/>
        </w:rPr>
        <w:t>gender</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practice</w:t>
      </w:r>
      <w:proofErr w:type="spellEnd"/>
      <w:r w:rsidRPr="00BF728E">
        <w:rPr>
          <w:sz w:val="24"/>
          <w:szCs w:val="24"/>
          <w:lang w:val="cy-GB" w:eastAsia="cy-GB"/>
        </w:rPr>
        <w:t xml:space="preserve">. The British </w:t>
      </w:r>
      <w:proofErr w:type="spellStart"/>
      <w:r w:rsidRPr="00BF728E">
        <w:rPr>
          <w:sz w:val="24"/>
          <w:szCs w:val="24"/>
          <w:lang w:val="cy-GB" w:eastAsia="cy-GB"/>
        </w:rPr>
        <w:t>Journal</w:t>
      </w:r>
      <w:proofErr w:type="spellEnd"/>
      <w:r w:rsidRPr="00BF728E">
        <w:rPr>
          <w:sz w:val="24"/>
          <w:szCs w:val="24"/>
          <w:lang w:val="cy-GB" w:eastAsia="cy-GB"/>
        </w:rPr>
        <w:t xml:space="preserve"> of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53(5), </w:t>
      </w:r>
      <w:proofErr w:type="spellStart"/>
      <w:r w:rsidRPr="00BF728E">
        <w:rPr>
          <w:sz w:val="24"/>
          <w:szCs w:val="24"/>
          <w:lang w:val="cy-GB" w:eastAsia="cy-GB"/>
        </w:rPr>
        <w:t>pp</w:t>
      </w:r>
      <w:proofErr w:type="spellEnd"/>
      <w:r w:rsidRPr="00BF728E">
        <w:rPr>
          <w:sz w:val="24"/>
          <w:szCs w:val="24"/>
          <w:lang w:val="cy-GB" w:eastAsia="cy-GB"/>
        </w:rPr>
        <w:t xml:space="preserve">. 2521–2538. </w:t>
      </w:r>
      <w:proofErr w:type="spellStart"/>
      <w:r w:rsidRPr="00BF728E">
        <w:rPr>
          <w:sz w:val="24"/>
          <w:szCs w:val="24"/>
          <w:lang w:val="cy-GB" w:eastAsia="cy-GB"/>
        </w:rPr>
        <w:t>Available</w:t>
      </w:r>
      <w:proofErr w:type="spellEnd"/>
      <w:r w:rsidRPr="00BF728E">
        <w:rPr>
          <w:sz w:val="24"/>
          <w:szCs w:val="24"/>
          <w:lang w:val="cy-GB" w:eastAsia="cy-GB"/>
        </w:rPr>
        <w:t xml:space="preserve"> at: https://doi.org/10.1093/bjsw/bcad052 (</w:t>
      </w:r>
      <w:proofErr w:type="spellStart"/>
      <w:r w:rsidRPr="00BF728E">
        <w:rPr>
          <w:sz w:val="24"/>
          <w:szCs w:val="24"/>
          <w:lang w:val="cy-GB" w:eastAsia="cy-GB"/>
        </w:rPr>
        <w:t>Accessed</w:t>
      </w:r>
      <w:proofErr w:type="spellEnd"/>
      <w:r w:rsidRPr="00BF728E">
        <w:rPr>
          <w:sz w:val="24"/>
          <w:szCs w:val="24"/>
          <w:lang w:val="cy-GB" w:eastAsia="cy-GB"/>
        </w:rPr>
        <w:t xml:space="preserve">: 17 </w:t>
      </w:r>
      <w:proofErr w:type="spellStart"/>
      <w:r w:rsidRPr="00BF728E">
        <w:rPr>
          <w:sz w:val="24"/>
          <w:szCs w:val="24"/>
          <w:lang w:val="cy-GB" w:eastAsia="cy-GB"/>
        </w:rPr>
        <w:t>October</w:t>
      </w:r>
      <w:proofErr w:type="spellEnd"/>
      <w:r w:rsidRPr="00BF728E">
        <w:rPr>
          <w:sz w:val="24"/>
          <w:szCs w:val="24"/>
          <w:lang w:val="cy-GB" w:eastAsia="cy-GB"/>
        </w:rPr>
        <w:t xml:space="preserve"> 2025).</w:t>
      </w:r>
    </w:p>
    <w:p w14:paraId="577F41E4"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Klug, F. and </w:t>
      </w:r>
      <w:proofErr w:type="spellStart"/>
      <w:r w:rsidRPr="00BF728E">
        <w:rPr>
          <w:rFonts w:eastAsia="Calibri"/>
          <w:color w:val="auto"/>
          <w:kern w:val="2"/>
          <w:sz w:val="24"/>
          <w:szCs w:val="24"/>
          <w:lang w:eastAsia="en-US"/>
          <w14:ligatures w14:val="standardContextual"/>
        </w:rPr>
        <w:t>Wildbore</w:t>
      </w:r>
      <w:proofErr w:type="spellEnd"/>
      <w:r w:rsidRPr="00BF728E">
        <w:rPr>
          <w:rFonts w:eastAsia="Calibri"/>
          <w:color w:val="auto"/>
          <w:kern w:val="2"/>
          <w:sz w:val="24"/>
          <w:szCs w:val="24"/>
          <w:lang w:eastAsia="en-US"/>
          <w14:ligatures w14:val="standardContextual"/>
        </w:rPr>
        <w:t>, H. (2022) ‘The Human Rights Act 1998: Retrospect and Prospect’, Public Law, [issue], pp. [page range]. (Accessed: 10 November 2025).</w:t>
      </w:r>
    </w:p>
    <w:p w14:paraId="480FA976"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w:t>
      </w:r>
      <w:proofErr w:type="spellStart"/>
      <w:r w:rsidRPr="00BF728E">
        <w:rPr>
          <w:sz w:val="24"/>
          <w:szCs w:val="24"/>
          <w:lang w:val="cy-GB" w:eastAsia="cy-GB"/>
        </w:rPr>
        <w:t>Maclean</w:t>
      </w:r>
      <w:proofErr w:type="spellEnd"/>
      <w:r w:rsidRPr="00BF728E">
        <w:rPr>
          <w:sz w:val="24"/>
          <w:szCs w:val="24"/>
          <w:lang w:val="cy-GB" w:eastAsia="cy-GB"/>
        </w:rPr>
        <w:t xml:space="preserve">, S. (2019) </w:t>
      </w:r>
      <w:proofErr w:type="spellStart"/>
      <w:r w:rsidRPr="00BF728E">
        <w:rPr>
          <w:sz w:val="24"/>
          <w:szCs w:val="24"/>
          <w:lang w:val="cy-GB" w:eastAsia="cy-GB"/>
        </w:rPr>
        <w:t>Reflective</w:t>
      </w:r>
      <w:proofErr w:type="spellEnd"/>
      <w:r w:rsidRPr="00BF728E">
        <w:rPr>
          <w:sz w:val="24"/>
          <w:szCs w:val="24"/>
          <w:lang w:val="cy-GB" w:eastAsia="cy-GB"/>
        </w:rPr>
        <w:t xml:space="preserve"> </w:t>
      </w:r>
      <w:proofErr w:type="spellStart"/>
      <w:r w:rsidRPr="00BF728E">
        <w:rPr>
          <w:sz w:val="24"/>
          <w:szCs w:val="24"/>
          <w:lang w:val="cy-GB" w:eastAsia="cy-GB"/>
        </w:rPr>
        <w:t>Practice</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London: SAGE Publications. </w:t>
      </w:r>
      <w:proofErr w:type="spellStart"/>
      <w:r w:rsidRPr="00BF728E">
        <w:rPr>
          <w:sz w:val="24"/>
          <w:szCs w:val="24"/>
          <w:lang w:val="cy-GB" w:eastAsia="cy-GB"/>
        </w:rPr>
        <w:t>Available</w:t>
      </w:r>
      <w:proofErr w:type="spellEnd"/>
      <w:r w:rsidRPr="00BF728E">
        <w:rPr>
          <w:sz w:val="24"/>
          <w:szCs w:val="24"/>
          <w:lang w:val="cy-GB" w:eastAsia="cy-GB"/>
        </w:rPr>
        <w:t xml:space="preserve"> at: https://doi.org/10.4135/9781529705676 (</w:t>
      </w:r>
      <w:proofErr w:type="spellStart"/>
      <w:r w:rsidRPr="00BF728E">
        <w:rPr>
          <w:sz w:val="24"/>
          <w:szCs w:val="24"/>
          <w:lang w:val="cy-GB" w:eastAsia="cy-GB"/>
        </w:rPr>
        <w:t>Accessed</w:t>
      </w:r>
      <w:proofErr w:type="spellEnd"/>
      <w:r w:rsidRPr="00BF728E">
        <w:rPr>
          <w:sz w:val="24"/>
          <w:szCs w:val="24"/>
          <w:lang w:val="cy-GB" w:eastAsia="cy-GB"/>
        </w:rPr>
        <w:t xml:space="preserve">: 17 </w:t>
      </w:r>
      <w:proofErr w:type="spellStart"/>
      <w:r w:rsidRPr="00BF728E">
        <w:rPr>
          <w:sz w:val="24"/>
          <w:szCs w:val="24"/>
          <w:lang w:val="cy-GB" w:eastAsia="cy-GB"/>
        </w:rPr>
        <w:t>October</w:t>
      </w:r>
      <w:proofErr w:type="spellEnd"/>
      <w:r w:rsidRPr="00BF728E">
        <w:rPr>
          <w:sz w:val="24"/>
          <w:szCs w:val="24"/>
          <w:lang w:val="cy-GB" w:eastAsia="cy-GB"/>
        </w:rPr>
        <w:t xml:space="preserve"> 2025).</w:t>
      </w:r>
    </w:p>
    <w:p w14:paraId="1BE4E158"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Mental Capacity Act 2005 (c.9), Deprivation of Liberty Safeguards. London: The Stationery Office.</w:t>
      </w:r>
    </w:p>
    <w:p w14:paraId="36A5BFC4"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Mental Capacity Act 2005 (c.9). London: The Stationery Office.</w:t>
      </w:r>
    </w:p>
    <w:p w14:paraId="0FBA9108"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Murphy, D., Duggan, M. and Joseph, S. (2013) ‘Relationship</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based social work and its compatibility with the person</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centred approach: Principled versus instrumental perspectives’, British Journal of Social Work, 43(4), pp. 703–719.</w:t>
      </w:r>
    </w:p>
    <w:p w14:paraId="035A96AF"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 xml:space="preserve">National Health Service (Wales) Act 2006. </w:t>
      </w:r>
      <w:proofErr w:type="spellStart"/>
      <w:r w:rsidRPr="00BF728E">
        <w:rPr>
          <w:sz w:val="24"/>
          <w:szCs w:val="24"/>
          <w:lang w:val="cy-GB" w:eastAsia="cy-GB"/>
        </w:rPr>
        <w:t>Available</w:t>
      </w:r>
      <w:proofErr w:type="spellEnd"/>
      <w:r w:rsidRPr="00BF728E">
        <w:rPr>
          <w:sz w:val="24"/>
          <w:szCs w:val="24"/>
          <w:lang w:val="cy-GB" w:eastAsia="cy-GB"/>
        </w:rPr>
        <w:t xml:space="preserve"> at: https://www.legislation.gov.uk/ukpga/2006/42/contents (</w:t>
      </w:r>
      <w:proofErr w:type="spellStart"/>
      <w:r w:rsidRPr="00BF728E">
        <w:rPr>
          <w:sz w:val="24"/>
          <w:szCs w:val="24"/>
          <w:lang w:val="cy-GB" w:eastAsia="cy-GB"/>
        </w:rPr>
        <w:t>Accessed</w:t>
      </w:r>
      <w:proofErr w:type="spellEnd"/>
      <w:r w:rsidRPr="00BF728E">
        <w:rPr>
          <w:sz w:val="24"/>
          <w:szCs w:val="24"/>
          <w:lang w:val="cy-GB" w:eastAsia="cy-GB"/>
        </w:rPr>
        <w:t xml:space="preserve">: 7 </w:t>
      </w:r>
      <w:proofErr w:type="spellStart"/>
      <w:r w:rsidRPr="00BF728E">
        <w:rPr>
          <w:sz w:val="24"/>
          <w:szCs w:val="24"/>
          <w:lang w:val="cy-GB" w:eastAsia="cy-GB"/>
        </w:rPr>
        <w:t>Apr</w:t>
      </w:r>
      <w:proofErr w:type="spellEnd"/>
      <w:r w:rsidRPr="00BF728E">
        <w:rPr>
          <w:sz w:val="24"/>
          <w:szCs w:val="24"/>
          <w:lang w:val="cy-GB" w:eastAsia="cy-GB"/>
        </w:rPr>
        <w:t>. 2025).</w:t>
      </w:r>
    </w:p>
    <w:p w14:paraId="45536295"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New Zealand Parliament (1989) </w:t>
      </w:r>
      <w:proofErr w:type="spellStart"/>
      <w:r w:rsidRPr="00BF728E">
        <w:rPr>
          <w:rFonts w:eastAsia="Calibri"/>
          <w:color w:val="auto"/>
          <w:kern w:val="2"/>
          <w:sz w:val="24"/>
          <w:szCs w:val="24"/>
          <w:lang w:eastAsia="en-US"/>
          <w14:ligatures w14:val="standardContextual"/>
        </w:rPr>
        <w:t>Oranga</w:t>
      </w:r>
      <w:proofErr w:type="spellEnd"/>
      <w:r w:rsidRPr="00BF728E">
        <w:rPr>
          <w:rFonts w:eastAsia="Calibri"/>
          <w:color w:val="auto"/>
          <w:kern w:val="2"/>
          <w:sz w:val="24"/>
          <w:szCs w:val="24"/>
          <w:lang w:eastAsia="en-US"/>
          <w14:ligatures w14:val="standardContextual"/>
        </w:rPr>
        <w:t xml:space="preserve"> Tamariki Act 1989. Available at: https://www.legislation.govt.nz (Accessed: 10 November 2025).</w:t>
      </w:r>
    </w:p>
    <w:p w14:paraId="2AF9D203"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NSPCC Learning (2026) Child protection system for Wales. Available at: https://learning.nspcc.org.uk/research-resources?_gl=1*100iu1t*_up*MQ..&amp;gclid=46802352fd7d104dcf944ac30a36c4f2&amp;gclsrc=3p.ds</w:t>
      </w:r>
    </w:p>
    <w:p w14:paraId="4CFA756F"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proofErr w:type="spellStart"/>
      <w:r w:rsidRPr="00BF728E">
        <w:rPr>
          <w:rFonts w:eastAsia="Calibri"/>
          <w:color w:val="auto"/>
          <w:kern w:val="2"/>
          <w:sz w:val="24"/>
          <w:szCs w:val="24"/>
          <w:lang w:eastAsia="en-US"/>
          <w14:ligatures w14:val="standardContextual"/>
        </w:rPr>
        <w:t>Ofei</w:t>
      </w:r>
      <w:proofErr w:type="spellEnd"/>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Aboagye, E., 2011. Enforcing the law on child maintenance in Sub</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Saharan Africa: A case study of Ghana. International Journal of Law, Policy and the Family, 25(2), pp.220–243.</w:t>
      </w:r>
    </w:p>
    <w:p w14:paraId="3F7813F1"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Office for National Statistics (2024) Children in families in England and Wales: Census 2021. Statistical bulletin, 5 March.</w:t>
      </w:r>
    </w:p>
    <w:p w14:paraId="7CA1DE9C"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Quinn, A., Townson, L., et al., 2023. Listening to the experts: Person</w:t>
      </w:r>
      <w:r w:rsidRPr="00BF728E">
        <w:rPr>
          <w:rFonts w:ascii="Cambria Math" w:eastAsia="Calibri" w:hAnsi="Cambria Math" w:cs="Cambria Math"/>
          <w:color w:val="auto"/>
          <w:kern w:val="2"/>
          <w:sz w:val="24"/>
          <w:szCs w:val="24"/>
          <w:lang w:eastAsia="en-US"/>
          <w14:ligatures w14:val="standardContextual"/>
        </w:rPr>
        <w:t>‑</w:t>
      </w:r>
      <w:r w:rsidRPr="00BF728E">
        <w:rPr>
          <w:rFonts w:eastAsia="Calibri"/>
          <w:color w:val="auto"/>
          <w:kern w:val="2"/>
          <w:sz w:val="24"/>
          <w:szCs w:val="24"/>
          <w:lang w:eastAsia="en-US"/>
          <w14:ligatures w14:val="standardContextual"/>
        </w:rPr>
        <w:t xml:space="preserve">centred approaches to supporting autistic people and people with intellectual disability. </w:t>
      </w:r>
      <w:proofErr w:type="spellStart"/>
      <w:r w:rsidRPr="00BF728E">
        <w:rPr>
          <w:rFonts w:eastAsia="Calibri"/>
          <w:color w:val="auto"/>
          <w:kern w:val="2"/>
          <w:sz w:val="24"/>
          <w:szCs w:val="24"/>
          <w:lang w:eastAsia="en-US"/>
          <w14:ligatures w14:val="standardContextual"/>
        </w:rPr>
        <w:t>BJPsych</w:t>
      </w:r>
      <w:proofErr w:type="spellEnd"/>
      <w:r w:rsidRPr="00BF728E">
        <w:rPr>
          <w:rFonts w:eastAsia="Calibri"/>
          <w:color w:val="auto"/>
          <w:kern w:val="2"/>
          <w:sz w:val="24"/>
          <w:szCs w:val="24"/>
          <w:lang w:eastAsia="en-US"/>
          <w14:ligatures w14:val="standardContextual"/>
        </w:rPr>
        <w:t xml:space="preserve"> Advances.</w:t>
      </w:r>
    </w:p>
    <w:p w14:paraId="68E6139C"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lastRenderedPageBreak/>
        <w:t xml:space="preserve">Rights of Children and Young Persons (Wales) Measure 2011, 2011 </w:t>
      </w:r>
      <w:proofErr w:type="spellStart"/>
      <w:r w:rsidRPr="00BF728E">
        <w:rPr>
          <w:rFonts w:eastAsia="Calibri"/>
          <w:color w:val="auto"/>
          <w:kern w:val="2"/>
          <w:sz w:val="24"/>
          <w:szCs w:val="24"/>
          <w:lang w:eastAsia="en-US"/>
          <w14:ligatures w14:val="standardContextual"/>
        </w:rPr>
        <w:t>nawm</w:t>
      </w:r>
      <w:proofErr w:type="spellEnd"/>
      <w:r w:rsidRPr="00BF728E">
        <w:rPr>
          <w:rFonts w:eastAsia="Calibri"/>
          <w:color w:val="auto"/>
          <w:kern w:val="2"/>
          <w:sz w:val="24"/>
          <w:szCs w:val="24"/>
          <w:lang w:eastAsia="en-US"/>
          <w14:ligatures w14:val="standardContextual"/>
        </w:rPr>
        <w:t xml:space="preserve"> 2. Available at:</w:t>
      </w:r>
      <w:r w:rsidRPr="00BF728E">
        <w:rPr>
          <w:rFonts w:ascii="Calibri" w:eastAsia="Calibri" w:hAnsi="Calibri" w:cs="Times New Roman"/>
          <w:color w:val="auto"/>
          <w:kern w:val="2"/>
          <w:sz w:val="22"/>
          <w:szCs w:val="22"/>
          <w:lang w:val="cy-GB" w:eastAsia="en-US"/>
          <w14:ligatures w14:val="standardContextual"/>
        </w:rPr>
        <w:t xml:space="preserve"> </w:t>
      </w:r>
      <w:r w:rsidRPr="00BF728E">
        <w:rPr>
          <w:rFonts w:eastAsia="Calibri"/>
          <w:color w:val="auto"/>
          <w:kern w:val="2"/>
          <w:sz w:val="24"/>
          <w:szCs w:val="24"/>
          <w:lang w:eastAsia="en-US"/>
          <w14:ligatures w14:val="standardContextual"/>
        </w:rPr>
        <w:t>https://www.legislation.gov.uk/mwa/2011/2/contents</w:t>
      </w:r>
    </w:p>
    <w:p w14:paraId="5D8B3B23"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Rogers, C.R., 1961. On becoming a person: A therapist’s view of psychotherapy. Boston: Houghton Mifflin.</w:t>
      </w:r>
    </w:p>
    <w:p w14:paraId="41688408"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Rutter</w:t>
      </w:r>
      <w:proofErr w:type="spellEnd"/>
      <w:r w:rsidRPr="00BF728E">
        <w:rPr>
          <w:sz w:val="24"/>
          <w:szCs w:val="24"/>
          <w:lang w:val="cy-GB" w:eastAsia="cy-GB"/>
        </w:rPr>
        <w:t>, L a Brown, K (2012) ‘</w:t>
      </w:r>
      <w:proofErr w:type="spellStart"/>
      <w:r w:rsidRPr="00BF728E">
        <w:rPr>
          <w:sz w:val="24"/>
          <w:szCs w:val="24"/>
          <w:lang w:val="cy-GB" w:eastAsia="cy-GB"/>
        </w:rPr>
        <w:t>Critical</w:t>
      </w:r>
      <w:proofErr w:type="spellEnd"/>
      <w:r w:rsidRPr="00BF728E">
        <w:rPr>
          <w:sz w:val="24"/>
          <w:szCs w:val="24"/>
          <w:lang w:val="cy-GB" w:eastAsia="cy-GB"/>
        </w:rPr>
        <w:t xml:space="preserve"> </w:t>
      </w:r>
      <w:proofErr w:type="spellStart"/>
      <w:r w:rsidRPr="00BF728E">
        <w:rPr>
          <w:sz w:val="24"/>
          <w:szCs w:val="24"/>
          <w:lang w:val="cy-GB" w:eastAsia="cy-GB"/>
        </w:rPr>
        <w:t>Thinking</w:t>
      </w:r>
      <w:proofErr w:type="spellEnd"/>
      <w:r w:rsidRPr="00BF728E">
        <w:rPr>
          <w:sz w:val="24"/>
          <w:szCs w:val="24"/>
          <w:lang w:val="cy-GB" w:eastAsia="cy-GB"/>
        </w:rPr>
        <w:t xml:space="preserve"> and Professional </w:t>
      </w:r>
      <w:proofErr w:type="spellStart"/>
      <w:r w:rsidRPr="00BF728E">
        <w:rPr>
          <w:sz w:val="24"/>
          <w:szCs w:val="24"/>
          <w:lang w:val="cy-GB" w:eastAsia="cy-GB"/>
        </w:rPr>
        <w:t>Judgement</w:t>
      </w:r>
      <w:proofErr w:type="spellEnd"/>
      <w:r w:rsidRPr="00BF728E">
        <w:rPr>
          <w:sz w:val="24"/>
          <w:szCs w:val="24"/>
          <w:lang w:val="cy-GB" w:eastAsia="cy-GB"/>
        </w:rPr>
        <w:t xml:space="preserve"> </w:t>
      </w:r>
      <w:proofErr w:type="spellStart"/>
      <w:r w:rsidRPr="00BF728E">
        <w:rPr>
          <w:sz w:val="24"/>
          <w:szCs w:val="24"/>
          <w:lang w:val="cy-GB" w:eastAsia="cy-GB"/>
        </w:rPr>
        <w:t>for</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w:t>
      </w:r>
    </w:p>
    <w:p w14:paraId="619E0A56"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Safeguarding Board Wales (2026) Home. Available at: https://safeguardingboard.wales/ (Accessed: 08 December  2025)</w:t>
      </w:r>
    </w:p>
    <w:p w14:paraId="06FF6082"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Social Care Wales (2019) Collaborative Communication Skills Programme evaluation report. Available at: https://socialcare.wales/cms-assets/documents/Collaborative-Communications-Skills-Programme-evaluation-report.pdf (Accessed: 03 February 2026).</w:t>
      </w:r>
    </w:p>
    <w:p w14:paraId="0E2617D9"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Social Care Wales (2019). Wales Safeguarding Procedures 2019. [online] Available at: https://socialcare.wales/cms-assets/documents/hub-downloads/Wales-Safeguarding-Procedures-Frequently-asked-questions.pdf.</w:t>
      </w:r>
    </w:p>
    <w:p w14:paraId="666D9148"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Social Services and Well-being (Wales) Act 2014 (</w:t>
      </w:r>
      <w:proofErr w:type="spellStart"/>
      <w:r w:rsidRPr="00BF728E">
        <w:rPr>
          <w:rFonts w:eastAsia="Calibri"/>
          <w:color w:val="auto"/>
          <w:kern w:val="2"/>
          <w:sz w:val="24"/>
          <w:szCs w:val="24"/>
          <w:lang w:eastAsia="en-US"/>
          <w14:ligatures w14:val="standardContextual"/>
        </w:rPr>
        <w:t>anaw</w:t>
      </w:r>
      <w:proofErr w:type="spellEnd"/>
      <w:r w:rsidRPr="00BF728E">
        <w:rPr>
          <w:rFonts w:eastAsia="Calibri"/>
          <w:color w:val="auto"/>
          <w:kern w:val="2"/>
          <w:sz w:val="24"/>
          <w:szCs w:val="24"/>
          <w:lang w:eastAsia="en-US"/>
          <w14:ligatures w14:val="standardContextual"/>
        </w:rPr>
        <w:t xml:space="preserve"> 4). Available at: https://www.legislation.gov.uk/anaw/2014/4/section/134 (Accessed: 08 December 2025).</w:t>
      </w:r>
    </w:p>
    <w:p w14:paraId="146B72DE"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w:t>
      </w:r>
      <w:proofErr w:type="spellStart"/>
      <w:r w:rsidRPr="00BF728E">
        <w:rPr>
          <w:sz w:val="24"/>
          <w:szCs w:val="24"/>
          <w:lang w:val="cy-GB" w:eastAsia="cy-GB"/>
        </w:rPr>
        <w:t>Social</w:t>
      </w:r>
      <w:proofErr w:type="spellEnd"/>
      <w:r w:rsidRPr="00BF728E">
        <w:rPr>
          <w:sz w:val="24"/>
          <w:szCs w:val="24"/>
          <w:lang w:val="cy-GB" w:eastAsia="cy-GB"/>
        </w:rPr>
        <w:t xml:space="preserve"> Services and Well-</w:t>
      </w:r>
      <w:proofErr w:type="spellStart"/>
      <w:r w:rsidRPr="00BF728E">
        <w:rPr>
          <w:sz w:val="24"/>
          <w:szCs w:val="24"/>
          <w:lang w:val="cy-GB" w:eastAsia="cy-GB"/>
        </w:rPr>
        <w:t>being</w:t>
      </w:r>
      <w:proofErr w:type="spellEnd"/>
      <w:r w:rsidRPr="00BF728E">
        <w:rPr>
          <w:sz w:val="24"/>
          <w:szCs w:val="24"/>
          <w:lang w:val="cy-GB" w:eastAsia="cy-GB"/>
        </w:rPr>
        <w:t xml:space="preserve"> (Wales) Act 2014 . </w:t>
      </w:r>
      <w:proofErr w:type="spellStart"/>
      <w:r w:rsidRPr="00BF728E">
        <w:rPr>
          <w:sz w:val="24"/>
          <w:szCs w:val="24"/>
          <w:lang w:val="cy-GB" w:eastAsia="cy-GB"/>
        </w:rPr>
        <w:t>Available</w:t>
      </w:r>
      <w:proofErr w:type="spellEnd"/>
      <w:r w:rsidRPr="00BF728E">
        <w:rPr>
          <w:sz w:val="24"/>
          <w:szCs w:val="24"/>
          <w:lang w:val="cy-GB" w:eastAsia="cy-GB"/>
        </w:rPr>
        <w:t xml:space="preserve"> at: https://www.legislation.gov.uk/anaw/2014/4/contents (</w:t>
      </w:r>
      <w:proofErr w:type="spellStart"/>
      <w:r w:rsidRPr="00BF728E">
        <w:rPr>
          <w:sz w:val="24"/>
          <w:szCs w:val="24"/>
          <w:lang w:val="cy-GB" w:eastAsia="cy-GB"/>
        </w:rPr>
        <w:t>Accessed</w:t>
      </w:r>
      <w:proofErr w:type="spellEnd"/>
      <w:r w:rsidRPr="00BF728E">
        <w:rPr>
          <w:sz w:val="24"/>
          <w:szCs w:val="24"/>
          <w:lang w:val="cy-GB" w:eastAsia="cy-GB"/>
        </w:rPr>
        <w:t xml:space="preserve">: 7 </w:t>
      </w:r>
      <w:proofErr w:type="spellStart"/>
      <w:r w:rsidRPr="00BF728E">
        <w:rPr>
          <w:sz w:val="24"/>
          <w:szCs w:val="24"/>
          <w:lang w:val="cy-GB" w:eastAsia="cy-GB"/>
        </w:rPr>
        <w:t>Apr</w:t>
      </w:r>
      <w:proofErr w:type="spellEnd"/>
      <w:r w:rsidRPr="00BF728E">
        <w:rPr>
          <w:sz w:val="24"/>
          <w:szCs w:val="24"/>
          <w:lang w:val="cy-GB" w:eastAsia="cy-GB"/>
        </w:rPr>
        <w:t>. 2025).</w:t>
      </w:r>
    </w:p>
    <w:p w14:paraId="79225DDA"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Sturrock</w:t>
      </w:r>
      <w:proofErr w:type="spellEnd"/>
      <w:r w:rsidRPr="00BF728E">
        <w:rPr>
          <w:sz w:val="24"/>
          <w:szCs w:val="24"/>
          <w:lang w:val="cy-GB" w:eastAsia="cy-GB"/>
        </w:rPr>
        <w:t xml:space="preserve">, A., </w:t>
      </w:r>
      <w:proofErr w:type="spellStart"/>
      <w:r w:rsidRPr="00BF728E">
        <w:rPr>
          <w:sz w:val="24"/>
          <w:szCs w:val="24"/>
          <w:lang w:val="cy-GB" w:eastAsia="cy-GB"/>
        </w:rPr>
        <w:t>Chilton</w:t>
      </w:r>
      <w:proofErr w:type="spellEnd"/>
      <w:r w:rsidRPr="00BF728E">
        <w:rPr>
          <w:sz w:val="24"/>
          <w:szCs w:val="24"/>
          <w:lang w:val="cy-GB" w:eastAsia="cy-GB"/>
        </w:rPr>
        <w:t xml:space="preserve">, H., </w:t>
      </w:r>
      <w:proofErr w:type="spellStart"/>
      <w:r w:rsidRPr="00BF728E">
        <w:rPr>
          <w:sz w:val="24"/>
          <w:szCs w:val="24"/>
          <w:lang w:val="cy-GB" w:eastAsia="cy-GB"/>
        </w:rPr>
        <w:t>Foy</w:t>
      </w:r>
      <w:proofErr w:type="spellEnd"/>
      <w:r w:rsidRPr="00BF728E">
        <w:rPr>
          <w:sz w:val="24"/>
          <w:szCs w:val="24"/>
          <w:lang w:val="cy-GB" w:eastAsia="cy-GB"/>
        </w:rPr>
        <w:t xml:space="preserve">, K., </w:t>
      </w:r>
      <w:proofErr w:type="spellStart"/>
      <w:r w:rsidRPr="00BF728E">
        <w:rPr>
          <w:sz w:val="24"/>
          <w:szCs w:val="24"/>
          <w:lang w:val="cy-GB" w:eastAsia="cy-GB"/>
        </w:rPr>
        <w:t>Freed</w:t>
      </w:r>
      <w:proofErr w:type="spellEnd"/>
      <w:r w:rsidRPr="00BF728E">
        <w:rPr>
          <w:sz w:val="24"/>
          <w:szCs w:val="24"/>
          <w:lang w:val="cy-GB" w:eastAsia="cy-GB"/>
        </w:rPr>
        <w:t xml:space="preserve">, J. and Adams, C. (2021) ‘In </w:t>
      </w:r>
      <w:proofErr w:type="spellStart"/>
      <w:r w:rsidRPr="00BF728E">
        <w:rPr>
          <w:sz w:val="24"/>
          <w:szCs w:val="24"/>
          <w:lang w:val="cy-GB" w:eastAsia="cy-GB"/>
        </w:rPr>
        <w:t>their</w:t>
      </w:r>
      <w:proofErr w:type="spellEnd"/>
      <w:r w:rsidRPr="00BF728E">
        <w:rPr>
          <w:sz w:val="24"/>
          <w:szCs w:val="24"/>
          <w:lang w:val="cy-GB" w:eastAsia="cy-GB"/>
        </w:rPr>
        <w:t xml:space="preserve"> </w:t>
      </w:r>
      <w:proofErr w:type="spellStart"/>
      <w:r w:rsidRPr="00BF728E">
        <w:rPr>
          <w:sz w:val="24"/>
          <w:szCs w:val="24"/>
          <w:lang w:val="cy-GB" w:eastAsia="cy-GB"/>
        </w:rPr>
        <w:t>own</w:t>
      </w:r>
      <w:proofErr w:type="spellEnd"/>
      <w:r w:rsidRPr="00BF728E">
        <w:rPr>
          <w:sz w:val="24"/>
          <w:szCs w:val="24"/>
          <w:lang w:val="cy-GB" w:eastAsia="cy-GB"/>
        </w:rPr>
        <w:t xml:space="preserve"> </w:t>
      </w:r>
      <w:proofErr w:type="spellStart"/>
      <w:r w:rsidRPr="00BF728E">
        <w:rPr>
          <w:sz w:val="24"/>
          <w:szCs w:val="24"/>
          <w:lang w:val="cy-GB" w:eastAsia="cy-GB"/>
        </w:rPr>
        <w:t>words</w:t>
      </w:r>
      <w:proofErr w:type="spellEnd"/>
      <w:r w:rsidRPr="00BF728E">
        <w:rPr>
          <w:sz w:val="24"/>
          <w:szCs w:val="24"/>
          <w:lang w:val="cy-GB" w:eastAsia="cy-GB"/>
        </w:rPr>
        <w:t xml:space="preserve">: </w:t>
      </w:r>
      <w:proofErr w:type="spellStart"/>
      <w:r w:rsidRPr="00BF728E">
        <w:rPr>
          <w:sz w:val="24"/>
          <w:szCs w:val="24"/>
          <w:lang w:val="cy-GB" w:eastAsia="cy-GB"/>
        </w:rPr>
        <w:t>An</w:t>
      </w:r>
      <w:proofErr w:type="spellEnd"/>
      <w:r w:rsidRPr="00BF728E">
        <w:rPr>
          <w:sz w:val="24"/>
          <w:szCs w:val="24"/>
          <w:lang w:val="cy-GB" w:eastAsia="cy-GB"/>
        </w:rPr>
        <w:t xml:space="preserve"> </w:t>
      </w:r>
      <w:proofErr w:type="spellStart"/>
      <w:r w:rsidRPr="00BF728E">
        <w:rPr>
          <w:sz w:val="24"/>
          <w:szCs w:val="24"/>
          <w:lang w:val="cy-GB" w:eastAsia="cy-GB"/>
        </w:rPr>
        <w:t>investigation</w:t>
      </w:r>
      <w:proofErr w:type="spellEnd"/>
      <w:r w:rsidRPr="00BF728E">
        <w:rPr>
          <w:sz w:val="24"/>
          <w:szCs w:val="24"/>
          <w:lang w:val="cy-GB" w:eastAsia="cy-GB"/>
        </w:rPr>
        <w:t xml:space="preserve"> </w:t>
      </w:r>
      <w:proofErr w:type="spellStart"/>
      <w:r w:rsidRPr="00BF728E">
        <w:rPr>
          <w:sz w:val="24"/>
          <w:szCs w:val="24"/>
          <w:lang w:val="cy-GB" w:eastAsia="cy-GB"/>
        </w:rPr>
        <w:t>into</w:t>
      </w:r>
      <w:proofErr w:type="spellEnd"/>
      <w:r w:rsidRPr="00BF728E">
        <w:rPr>
          <w:sz w:val="24"/>
          <w:szCs w:val="24"/>
          <w:lang w:val="cy-GB" w:eastAsia="cy-GB"/>
        </w:rPr>
        <w:t xml:space="preserve"> the </w:t>
      </w:r>
      <w:proofErr w:type="spellStart"/>
      <w:r w:rsidRPr="00BF728E">
        <w:rPr>
          <w:sz w:val="24"/>
          <w:szCs w:val="24"/>
          <w:lang w:val="cy-GB" w:eastAsia="cy-GB"/>
        </w:rPr>
        <w:t>experiences</w:t>
      </w:r>
      <w:proofErr w:type="spellEnd"/>
      <w:r w:rsidRPr="00BF728E">
        <w:rPr>
          <w:sz w:val="24"/>
          <w:szCs w:val="24"/>
          <w:lang w:val="cy-GB" w:eastAsia="cy-GB"/>
        </w:rPr>
        <w:t xml:space="preserve"> of </w:t>
      </w:r>
      <w:proofErr w:type="spellStart"/>
      <w:r w:rsidRPr="00BF728E">
        <w:rPr>
          <w:sz w:val="24"/>
          <w:szCs w:val="24"/>
          <w:lang w:val="cy-GB" w:eastAsia="cy-GB"/>
        </w:rPr>
        <w:t>communication</w:t>
      </w:r>
      <w:proofErr w:type="spellEnd"/>
      <w:r w:rsidRPr="00BF728E">
        <w:rPr>
          <w:sz w:val="24"/>
          <w:szCs w:val="24"/>
          <w:lang w:val="cy-GB" w:eastAsia="cy-GB"/>
        </w:rPr>
        <w:t xml:space="preserve"> </w:t>
      </w:r>
      <w:proofErr w:type="spellStart"/>
      <w:r w:rsidRPr="00BF728E">
        <w:rPr>
          <w:sz w:val="24"/>
          <w:szCs w:val="24"/>
          <w:lang w:val="cy-GB" w:eastAsia="cy-GB"/>
        </w:rPr>
        <w:t>difficulties</w:t>
      </w:r>
      <w:proofErr w:type="spellEnd"/>
      <w:r w:rsidRPr="00BF728E">
        <w:rPr>
          <w:sz w:val="24"/>
          <w:szCs w:val="24"/>
          <w:lang w:val="cy-GB" w:eastAsia="cy-GB"/>
        </w:rPr>
        <w:t xml:space="preserve"> </w:t>
      </w:r>
      <w:proofErr w:type="spellStart"/>
      <w:r w:rsidRPr="00BF728E">
        <w:rPr>
          <w:sz w:val="24"/>
          <w:szCs w:val="24"/>
          <w:lang w:val="cy-GB" w:eastAsia="cy-GB"/>
        </w:rPr>
        <w:t>for</w:t>
      </w:r>
      <w:proofErr w:type="spellEnd"/>
      <w:r w:rsidRPr="00BF728E">
        <w:rPr>
          <w:sz w:val="24"/>
          <w:szCs w:val="24"/>
          <w:lang w:val="cy-GB" w:eastAsia="cy-GB"/>
        </w:rPr>
        <w:t xml:space="preserve"> </w:t>
      </w:r>
      <w:proofErr w:type="spellStart"/>
      <w:r w:rsidRPr="00BF728E">
        <w:rPr>
          <w:sz w:val="24"/>
          <w:szCs w:val="24"/>
          <w:lang w:val="cy-GB" w:eastAsia="cy-GB"/>
        </w:rPr>
        <w:t>autistic</w:t>
      </w:r>
      <w:proofErr w:type="spellEnd"/>
      <w:r w:rsidRPr="00BF728E">
        <w:rPr>
          <w:sz w:val="24"/>
          <w:szCs w:val="24"/>
          <w:lang w:val="cy-GB" w:eastAsia="cy-GB"/>
        </w:rPr>
        <w:t xml:space="preserve"> </w:t>
      </w:r>
      <w:proofErr w:type="spellStart"/>
      <w:r w:rsidRPr="00BF728E">
        <w:rPr>
          <w:sz w:val="24"/>
          <w:szCs w:val="24"/>
          <w:lang w:val="cy-GB" w:eastAsia="cy-GB"/>
        </w:rPr>
        <w:t>children</w:t>
      </w:r>
      <w:proofErr w:type="spellEnd"/>
      <w:r w:rsidRPr="00BF728E">
        <w:rPr>
          <w:sz w:val="24"/>
          <w:szCs w:val="24"/>
          <w:lang w:val="cy-GB" w:eastAsia="cy-GB"/>
        </w:rPr>
        <w:t xml:space="preserve"> </w:t>
      </w:r>
      <w:proofErr w:type="spellStart"/>
      <w:r w:rsidRPr="00BF728E">
        <w:rPr>
          <w:sz w:val="24"/>
          <w:szCs w:val="24"/>
          <w:lang w:val="cy-GB" w:eastAsia="cy-GB"/>
        </w:rPr>
        <w:t>without</w:t>
      </w:r>
      <w:proofErr w:type="spellEnd"/>
      <w:r w:rsidRPr="00BF728E">
        <w:rPr>
          <w:sz w:val="24"/>
          <w:szCs w:val="24"/>
          <w:lang w:val="cy-GB" w:eastAsia="cy-GB"/>
        </w:rPr>
        <w:t xml:space="preserve"> </w:t>
      </w:r>
      <w:proofErr w:type="spellStart"/>
      <w:r w:rsidRPr="00BF728E">
        <w:rPr>
          <w:sz w:val="24"/>
          <w:szCs w:val="24"/>
          <w:lang w:val="cy-GB" w:eastAsia="cy-GB"/>
        </w:rPr>
        <w:t>intellectual</w:t>
      </w:r>
      <w:proofErr w:type="spellEnd"/>
      <w:r w:rsidRPr="00BF728E">
        <w:rPr>
          <w:sz w:val="24"/>
          <w:szCs w:val="24"/>
          <w:lang w:val="cy-GB" w:eastAsia="cy-GB"/>
        </w:rPr>
        <w:t xml:space="preserve"> </w:t>
      </w:r>
      <w:proofErr w:type="spellStart"/>
      <w:r w:rsidRPr="00BF728E">
        <w:rPr>
          <w:sz w:val="24"/>
          <w:szCs w:val="24"/>
          <w:lang w:val="cy-GB" w:eastAsia="cy-GB"/>
        </w:rPr>
        <w:t>disability</w:t>
      </w:r>
      <w:proofErr w:type="spellEnd"/>
      <w:r w:rsidRPr="00BF728E">
        <w:rPr>
          <w:sz w:val="24"/>
          <w:szCs w:val="24"/>
          <w:lang w:val="cy-GB" w:eastAsia="cy-GB"/>
        </w:rPr>
        <w:t xml:space="preserve">’, Autism &amp; </w:t>
      </w:r>
      <w:proofErr w:type="spellStart"/>
      <w:r w:rsidRPr="00BF728E">
        <w:rPr>
          <w:sz w:val="24"/>
          <w:szCs w:val="24"/>
          <w:lang w:val="cy-GB" w:eastAsia="cy-GB"/>
        </w:rPr>
        <w:t>Developmental</w:t>
      </w:r>
      <w:proofErr w:type="spellEnd"/>
      <w:r w:rsidRPr="00BF728E">
        <w:rPr>
          <w:sz w:val="24"/>
          <w:szCs w:val="24"/>
          <w:lang w:val="cy-GB" w:eastAsia="cy-GB"/>
        </w:rPr>
        <w:t xml:space="preserve"> </w:t>
      </w:r>
      <w:proofErr w:type="spellStart"/>
      <w:r w:rsidRPr="00BF728E">
        <w:rPr>
          <w:sz w:val="24"/>
          <w:szCs w:val="24"/>
          <w:lang w:val="cy-GB" w:eastAsia="cy-GB"/>
        </w:rPr>
        <w:t>Language</w:t>
      </w:r>
      <w:proofErr w:type="spellEnd"/>
      <w:r w:rsidRPr="00BF728E">
        <w:rPr>
          <w:sz w:val="24"/>
          <w:szCs w:val="24"/>
          <w:lang w:val="cy-GB" w:eastAsia="cy-GB"/>
        </w:rPr>
        <w:t xml:space="preserve"> </w:t>
      </w:r>
      <w:proofErr w:type="spellStart"/>
      <w:r w:rsidRPr="00BF728E">
        <w:rPr>
          <w:sz w:val="24"/>
          <w:szCs w:val="24"/>
          <w:lang w:val="cy-GB" w:eastAsia="cy-GB"/>
        </w:rPr>
        <w:t>Impairments</w:t>
      </w:r>
      <w:proofErr w:type="spellEnd"/>
      <w:r w:rsidRPr="00BF728E">
        <w:rPr>
          <w:sz w:val="24"/>
          <w:szCs w:val="24"/>
          <w:lang w:val="cy-GB" w:eastAsia="cy-GB"/>
        </w:rPr>
        <w:t xml:space="preserve">, 6, </w:t>
      </w:r>
      <w:proofErr w:type="spellStart"/>
      <w:r w:rsidRPr="00BF728E">
        <w:rPr>
          <w:sz w:val="24"/>
          <w:szCs w:val="24"/>
          <w:lang w:val="cy-GB" w:eastAsia="cy-GB"/>
        </w:rPr>
        <w:t>pp</w:t>
      </w:r>
      <w:proofErr w:type="spellEnd"/>
      <w:r w:rsidRPr="00BF728E">
        <w:rPr>
          <w:sz w:val="24"/>
          <w:szCs w:val="24"/>
          <w:lang w:val="cy-GB" w:eastAsia="cy-GB"/>
        </w:rPr>
        <w:t xml:space="preserve">. 1-20. </w:t>
      </w:r>
      <w:proofErr w:type="spellStart"/>
      <w:r w:rsidRPr="00BF728E">
        <w:rPr>
          <w:sz w:val="24"/>
          <w:szCs w:val="24"/>
          <w:lang w:val="cy-GB" w:eastAsia="cy-GB"/>
        </w:rPr>
        <w:t>Available</w:t>
      </w:r>
      <w:proofErr w:type="spellEnd"/>
      <w:r w:rsidRPr="00BF728E">
        <w:rPr>
          <w:sz w:val="24"/>
          <w:szCs w:val="24"/>
          <w:lang w:val="cy-GB" w:eastAsia="cy-GB"/>
        </w:rPr>
        <w:t xml:space="preserve"> at: https://www.frontiersin.org/articles/10.3389/fpsyg.2021.621742/full (</w:t>
      </w:r>
      <w:proofErr w:type="spellStart"/>
      <w:r w:rsidRPr="00BF728E">
        <w:rPr>
          <w:sz w:val="24"/>
          <w:szCs w:val="24"/>
          <w:lang w:val="cy-GB" w:eastAsia="cy-GB"/>
        </w:rPr>
        <w:t>Accessed</w:t>
      </w:r>
      <w:proofErr w:type="spellEnd"/>
      <w:r w:rsidRPr="00BF728E">
        <w:rPr>
          <w:sz w:val="24"/>
          <w:szCs w:val="24"/>
          <w:lang w:val="cy-GB" w:eastAsia="cy-GB"/>
        </w:rPr>
        <w:t xml:space="preserve">: 28 </w:t>
      </w:r>
      <w:proofErr w:type="spellStart"/>
      <w:r w:rsidRPr="00BF728E">
        <w:rPr>
          <w:sz w:val="24"/>
          <w:szCs w:val="24"/>
          <w:lang w:val="cy-GB" w:eastAsia="cy-GB"/>
        </w:rPr>
        <w:t>October</w:t>
      </w:r>
      <w:proofErr w:type="spellEnd"/>
      <w:r w:rsidRPr="00BF728E">
        <w:rPr>
          <w:sz w:val="24"/>
          <w:szCs w:val="24"/>
          <w:lang w:val="cy-GB" w:eastAsia="cy-GB"/>
        </w:rPr>
        <w:t xml:space="preserve"> 2025).</w:t>
      </w:r>
    </w:p>
    <w:p w14:paraId="36775EAB"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 xml:space="preserve">Tan, K.-L., Cham, T.-H., &amp; </w:t>
      </w:r>
      <w:proofErr w:type="spellStart"/>
      <w:r w:rsidRPr="00BF728E">
        <w:rPr>
          <w:sz w:val="24"/>
          <w:szCs w:val="24"/>
          <w:lang w:val="cy-GB" w:eastAsia="cy-GB"/>
        </w:rPr>
        <w:t>Sim</w:t>
      </w:r>
      <w:proofErr w:type="spellEnd"/>
      <w:r w:rsidRPr="00BF728E">
        <w:rPr>
          <w:sz w:val="24"/>
          <w:szCs w:val="24"/>
          <w:lang w:val="cy-GB" w:eastAsia="cy-GB"/>
        </w:rPr>
        <w:t>, A.K.S. (2023) '</w:t>
      </w:r>
      <w:proofErr w:type="spellStart"/>
      <w:r w:rsidRPr="00BF728E">
        <w:rPr>
          <w:sz w:val="24"/>
          <w:szCs w:val="24"/>
          <w:lang w:val="cy-GB" w:eastAsia="cy-GB"/>
        </w:rPr>
        <w:t>What</w:t>
      </w:r>
      <w:proofErr w:type="spellEnd"/>
      <w:r w:rsidRPr="00BF728E">
        <w:rPr>
          <w:sz w:val="24"/>
          <w:szCs w:val="24"/>
          <w:lang w:val="cy-GB" w:eastAsia="cy-GB"/>
        </w:rPr>
        <w:t xml:space="preserve"> </w:t>
      </w:r>
      <w:proofErr w:type="spellStart"/>
      <w:r w:rsidRPr="00BF728E">
        <w:rPr>
          <w:sz w:val="24"/>
          <w:szCs w:val="24"/>
          <w:lang w:val="cy-GB" w:eastAsia="cy-GB"/>
        </w:rPr>
        <w:t>Makes</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w:t>
      </w:r>
      <w:proofErr w:type="spellStart"/>
      <w:r w:rsidRPr="00BF728E">
        <w:rPr>
          <w:sz w:val="24"/>
          <w:szCs w:val="24"/>
          <w:lang w:val="cy-GB" w:eastAsia="cy-GB"/>
        </w:rPr>
        <w:t>Meaningful</w:t>
      </w:r>
      <w:proofErr w:type="spellEnd"/>
      <w:r w:rsidRPr="00BF728E">
        <w:rPr>
          <w:sz w:val="24"/>
          <w:szCs w:val="24"/>
          <w:lang w:val="cy-GB" w:eastAsia="cy-GB"/>
        </w:rPr>
        <w:t xml:space="preserve">? </w:t>
      </w:r>
      <w:proofErr w:type="spellStart"/>
      <w:r w:rsidRPr="00BF728E">
        <w:rPr>
          <w:sz w:val="24"/>
          <w:szCs w:val="24"/>
          <w:lang w:val="cy-GB" w:eastAsia="cy-GB"/>
        </w:rPr>
        <w:t>Evidence</w:t>
      </w:r>
      <w:proofErr w:type="spellEnd"/>
      <w:r w:rsidRPr="00BF728E">
        <w:rPr>
          <w:sz w:val="24"/>
          <w:szCs w:val="24"/>
          <w:lang w:val="cy-GB" w:eastAsia="cy-GB"/>
        </w:rPr>
        <w:t xml:space="preserve"> </w:t>
      </w:r>
      <w:proofErr w:type="spellStart"/>
      <w:r w:rsidRPr="00BF728E">
        <w:rPr>
          <w:sz w:val="24"/>
          <w:szCs w:val="24"/>
          <w:lang w:val="cy-GB" w:eastAsia="cy-GB"/>
        </w:rPr>
        <w:t>for</w:t>
      </w:r>
      <w:proofErr w:type="spellEnd"/>
      <w:r w:rsidRPr="00BF728E">
        <w:rPr>
          <w:sz w:val="24"/>
          <w:szCs w:val="24"/>
          <w:lang w:val="cy-GB" w:eastAsia="cy-GB"/>
        </w:rPr>
        <w:t xml:space="preserve"> a </w:t>
      </w:r>
      <w:proofErr w:type="spellStart"/>
      <w:r w:rsidRPr="00BF728E">
        <w:rPr>
          <w:sz w:val="24"/>
          <w:szCs w:val="24"/>
          <w:lang w:val="cy-GB" w:eastAsia="cy-GB"/>
        </w:rPr>
        <w:t>Curvilinear</w:t>
      </w:r>
      <w:proofErr w:type="spellEnd"/>
      <w:r w:rsidRPr="00BF728E">
        <w:rPr>
          <w:sz w:val="24"/>
          <w:szCs w:val="24"/>
          <w:lang w:val="cy-GB" w:eastAsia="cy-GB"/>
        </w:rPr>
        <w:t xml:space="preserve"> </w:t>
      </w:r>
      <w:proofErr w:type="spellStart"/>
      <w:r w:rsidRPr="00BF728E">
        <w:rPr>
          <w:sz w:val="24"/>
          <w:szCs w:val="24"/>
          <w:lang w:val="cy-GB" w:eastAsia="cy-GB"/>
        </w:rPr>
        <w:t>Relationship</w:t>
      </w:r>
      <w:proofErr w:type="spellEnd"/>
      <w:r w:rsidRPr="00BF728E">
        <w:rPr>
          <w:sz w:val="24"/>
          <w:szCs w:val="24"/>
          <w:lang w:val="cy-GB" w:eastAsia="cy-GB"/>
        </w:rPr>
        <w:t xml:space="preserve"> of </w:t>
      </w:r>
      <w:proofErr w:type="spellStart"/>
      <w:r w:rsidRPr="00BF728E">
        <w:rPr>
          <w:sz w:val="24"/>
          <w:szCs w:val="24"/>
          <w:lang w:val="cy-GB" w:eastAsia="cy-GB"/>
        </w:rPr>
        <w:t>Meaningful</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w:t>
      </w:r>
      <w:proofErr w:type="spellStart"/>
      <w:r w:rsidRPr="00BF728E">
        <w:rPr>
          <w:sz w:val="24"/>
          <w:szCs w:val="24"/>
          <w:lang w:val="cy-GB" w:eastAsia="cy-GB"/>
        </w:rPr>
        <w:t>on</w:t>
      </w:r>
      <w:proofErr w:type="spellEnd"/>
      <w:r w:rsidRPr="00BF728E">
        <w:rPr>
          <w:sz w:val="24"/>
          <w:szCs w:val="24"/>
          <w:lang w:val="cy-GB" w:eastAsia="cy-GB"/>
        </w:rPr>
        <w:t xml:space="preserve"> </w:t>
      </w:r>
      <w:proofErr w:type="spellStart"/>
      <w:r w:rsidRPr="00BF728E">
        <w:rPr>
          <w:sz w:val="24"/>
          <w:szCs w:val="24"/>
          <w:lang w:val="cy-GB" w:eastAsia="cy-GB"/>
        </w:rPr>
        <w:t>Work</w:t>
      </w:r>
      <w:proofErr w:type="spellEnd"/>
      <w:r w:rsidRPr="00BF728E">
        <w:rPr>
          <w:sz w:val="24"/>
          <w:szCs w:val="24"/>
          <w:lang w:val="cy-GB" w:eastAsia="cy-GB"/>
        </w:rPr>
        <w:t xml:space="preserve"> </w:t>
      </w:r>
      <w:proofErr w:type="spellStart"/>
      <w:r w:rsidRPr="00BF728E">
        <w:rPr>
          <w:sz w:val="24"/>
          <w:szCs w:val="24"/>
          <w:lang w:val="cy-GB" w:eastAsia="cy-GB"/>
        </w:rPr>
        <w:t>Engagement</w:t>
      </w:r>
      <w:proofErr w:type="spellEnd"/>
      <w:r w:rsidRPr="00BF728E">
        <w:rPr>
          <w:sz w:val="24"/>
          <w:szCs w:val="24"/>
          <w:lang w:val="cy-GB" w:eastAsia="cy-GB"/>
        </w:rPr>
        <w:t xml:space="preserve"> </w:t>
      </w:r>
      <w:proofErr w:type="spellStart"/>
      <w:r w:rsidRPr="00BF728E">
        <w:rPr>
          <w:sz w:val="24"/>
          <w:szCs w:val="24"/>
          <w:lang w:val="cy-GB" w:eastAsia="cy-GB"/>
        </w:rPr>
        <w:t>with</w:t>
      </w:r>
      <w:proofErr w:type="spellEnd"/>
      <w:r w:rsidRPr="00BF728E">
        <w:rPr>
          <w:sz w:val="24"/>
          <w:szCs w:val="24"/>
          <w:lang w:val="cy-GB" w:eastAsia="cy-GB"/>
        </w:rPr>
        <w:t xml:space="preserve"> </w:t>
      </w:r>
      <w:proofErr w:type="spellStart"/>
      <w:r w:rsidRPr="00BF728E">
        <w:rPr>
          <w:sz w:val="24"/>
          <w:szCs w:val="24"/>
          <w:lang w:val="cy-GB" w:eastAsia="cy-GB"/>
        </w:rPr>
        <w:t>Psychological</w:t>
      </w:r>
      <w:proofErr w:type="spellEnd"/>
      <w:r w:rsidRPr="00BF728E">
        <w:rPr>
          <w:sz w:val="24"/>
          <w:szCs w:val="24"/>
          <w:lang w:val="cy-GB" w:eastAsia="cy-GB"/>
        </w:rPr>
        <w:t xml:space="preserve"> </w:t>
      </w:r>
      <w:proofErr w:type="spellStart"/>
      <w:r w:rsidRPr="00BF728E">
        <w:rPr>
          <w:sz w:val="24"/>
          <w:szCs w:val="24"/>
          <w:lang w:val="cy-GB" w:eastAsia="cy-GB"/>
        </w:rPr>
        <w:t>Capital</w:t>
      </w:r>
      <w:proofErr w:type="spellEnd"/>
      <w:r w:rsidRPr="00BF728E">
        <w:rPr>
          <w:sz w:val="24"/>
          <w:szCs w:val="24"/>
          <w:lang w:val="cy-GB" w:eastAsia="cy-GB"/>
        </w:rPr>
        <w:t xml:space="preserve"> as the </w:t>
      </w:r>
      <w:proofErr w:type="spellStart"/>
      <w:r w:rsidRPr="00BF728E">
        <w:rPr>
          <w:sz w:val="24"/>
          <w:szCs w:val="24"/>
          <w:lang w:val="cy-GB" w:eastAsia="cy-GB"/>
        </w:rPr>
        <w:t>Moderator</w:t>
      </w:r>
      <w:proofErr w:type="spellEnd"/>
      <w:r w:rsidRPr="00BF728E">
        <w:rPr>
          <w:sz w:val="24"/>
          <w:szCs w:val="24"/>
          <w:lang w:val="cy-GB" w:eastAsia="cy-GB"/>
        </w:rPr>
        <w:t xml:space="preserve">', </w:t>
      </w:r>
      <w:proofErr w:type="spellStart"/>
      <w:r w:rsidRPr="00BF728E">
        <w:rPr>
          <w:sz w:val="24"/>
          <w:szCs w:val="24"/>
          <w:lang w:val="cy-GB" w:eastAsia="cy-GB"/>
        </w:rPr>
        <w:t>Human</w:t>
      </w:r>
      <w:proofErr w:type="spellEnd"/>
      <w:r w:rsidRPr="00BF728E">
        <w:rPr>
          <w:sz w:val="24"/>
          <w:szCs w:val="24"/>
          <w:lang w:val="cy-GB" w:eastAsia="cy-GB"/>
        </w:rPr>
        <w:t xml:space="preserve"> Service </w:t>
      </w:r>
      <w:proofErr w:type="spellStart"/>
      <w:r w:rsidRPr="00BF728E">
        <w:rPr>
          <w:sz w:val="24"/>
          <w:szCs w:val="24"/>
          <w:lang w:val="cy-GB" w:eastAsia="cy-GB"/>
        </w:rPr>
        <w:t>Organizations</w:t>
      </w:r>
      <w:proofErr w:type="spellEnd"/>
      <w:r w:rsidRPr="00BF728E">
        <w:rPr>
          <w:sz w:val="24"/>
          <w:szCs w:val="24"/>
          <w:lang w:val="cy-GB" w:eastAsia="cy-GB"/>
        </w:rPr>
        <w:t xml:space="preserve">: </w:t>
      </w:r>
      <w:proofErr w:type="spellStart"/>
      <w:r w:rsidRPr="00BF728E">
        <w:rPr>
          <w:sz w:val="24"/>
          <w:szCs w:val="24"/>
          <w:lang w:val="cy-GB" w:eastAsia="cy-GB"/>
        </w:rPr>
        <w:t>Management</w:t>
      </w:r>
      <w:proofErr w:type="spellEnd"/>
      <w:r w:rsidRPr="00BF728E">
        <w:rPr>
          <w:sz w:val="24"/>
          <w:szCs w:val="24"/>
          <w:lang w:val="cy-GB" w:eastAsia="cy-GB"/>
        </w:rPr>
        <w:t xml:space="preserve">, </w:t>
      </w:r>
      <w:proofErr w:type="spellStart"/>
      <w:r w:rsidRPr="00BF728E">
        <w:rPr>
          <w:sz w:val="24"/>
          <w:szCs w:val="24"/>
          <w:lang w:val="cy-GB" w:eastAsia="cy-GB"/>
        </w:rPr>
        <w:t>Leadership</w:t>
      </w:r>
      <w:proofErr w:type="spellEnd"/>
      <w:r w:rsidRPr="00BF728E">
        <w:rPr>
          <w:sz w:val="24"/>
          <w:szCs w:val="24"/>
          <w:lang w:val="cy-GB" w:eastAsia="cy-GB"/>
        </w:rPr>
        <w:t xml:space="preserve"> &amp; </w:t>
      </w:r>
      <w:proofErr w:type="spellStart"/>
      <w:r w:rsidRPr="00BF728E">
        <w:rPr>
          <w:sz w:val="24"/>
          <w:szCs w:val="24"/>
          <w:lang w:val="cy-GB" w:eastAsia="cy-GB"/>
        </w:rPr>
        <w:t>Governance</w:t>
      </w:r>
      <w:proofErr w:type="spellEnd"/>
      <w:r w:rsidRPr="00BF728E">
        <w:rPr>
          <w:sz w:val="24"/>
          <w:szCs w:val="24"/>
          <w:lang w:val="cy-GB" w:eastAsia="cy-GB"/>
        </w:rPr>
        <w:t>, [</w:t>
      </w:r>
      <w:proofErr w:type="spellStart"/>
      <w:r w:rsidRPr="00BF728E">
        <w:rPr>
          <w:sz w:val="24"/>
          <w:szCs w:val="24"/>
          <w:lang w:val="cy-GB" w:eastAsia="cy-GB"/>
        </w:rPr>
        <w:t>online</w:t>
      </w:r>
      <w:proofErr w:type="spellEnd"/>
      <w:r w:rsidRPr="00BF728E">
        <w:rPr>
          <w:sz w:val="24"/>
          <w:szCs w:val="24"/>
          <w:lang w:val="cy-GB" w:eastAsia="cy-GB"/>
        </w:rPr>
        <w:t xml:space="preserve">] </w:t>
      </w:r>
      <w:proofErr w:type="spellStart"/>
      <w:r w:rsidRPr="00BF728E">
        <w:rPr>
          <w:sz w:val="24"/>
          <w:szCs w:val="24"/>
          <w:lang w:val="cy-GB" w:eastAsia="cy-GB"/>
        </w:rPr>
        <w:t>Published</w:t>
      </w:r>
      <w:proofErr w:type="spellEnd"/>
      <w:r w:rsidRPr="00BF728E">
        <w:rPr>
          <w:sz w:val="24"/>
          <w:szCs w:val="24"/>
          <w:lang w:val="cy-GB" w:eastAsia="cy-GB"/>
        </w:rPr>
        <w:t xml:space="preserve"> 26 May 2023. </w:t>
      </w:r>
      <w:proofErr w:type="spellStart"/>
      <w:r w:rsidRPr="00BF728E">
        <w:rPr>
          <w:sz w:val="24"/>
          <w:szCs w:val="24"/>
          <w:lang w:val="cy-GB" w:eastAsia="cy-GB"/>
        </w:rPr>
        <w:t>Available</w:t>
      </w:r>
      <w:proofErr w:type="spellEnd"/>
      <w:r w:rsidRPr="00BF728E">
        <w:rPr>
          <w:sz w:val="24"/>
          <w:szCs w:val="24"/>
          <w:lang w:val="cy-GB" w:eastAsia="cy-GB"/>
        </w:rPr>
        <w:t xml:space="preserve"> at: https://doi.org/10.1080/23303131.2023.2197020 (</w:t>
      </w:r>
      <w:proofErr w:type="spellStart"/>
      <w:r w:rsidRPr="00BF728E">
        <w:rPr>
          <w:sz w:val="24"/>
          <w:szCs w:val="24"/>
          <w:lang w:val="cy-GB" w:eastAsia="cy-GB"/>
        </w:rPr>
        <w:t>Accessed</w:t>
      </w:r>
      <w:proofErr w:type="spellEnd"/>
      <w:r w:rsidRPr="00BF728E">
        <w:rPr>
          <w:sz w:val="24"/>
          <w:szCs w:val="24"/>
          <w:lang w:val="cy-GB" w:eastAsia="cy-GB"/>
        </w:rPr>
        <w:t xml:space="preserve">: 17 </w:t>
      </w:r>
      <w:proofErr w:type="spellStart"/>
      <w:r w:rsidRPr="00BF728E">
        <w:rPr>
          <w:sz w:val="24"/>
          <w:szCs w:val="24"/>
          <w:lang w:val="cy-GB" w:eastAsia="cy-GB"/>
        </w:rPr>
        <w:t>Oct</w:t>
      </w:r>
      <w:proofErr w:type="spellEnd"/>
      <w:r w:rsidRPr="00BF728E">
        <w:rPr>
          <w:sz w:val="24"/>
          <w:szCs w:val="24"/>
          <w:lang w:val="cy-GB" w:eastAsia="cy-GB"/>
        </w:rPr>
        <w:t xml:space="preserve"> 2025).</w:t>
      </w:r>
    </w:p>
    <w:p w14:paraId="1C77A44F"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proofErr w:type="spellStart"/>
      <w:r w:rsidRPr="00BF728E">
        <w:rPr>
          <w:sz w:val="24"/>
          <w:szCs w:val="24"/>
          <w:lang w:val="cy-GB" w:eastAsia="cy-GB"/>
        </w:rPr>
        <w:t>Triangle</w:t>
      </w:r>
      <w:proofErr w:type="spellEnd"/>
      <w:r w:rsidRPr="00BF728E">
        <w:rPr>
          <w:sz w:val="24"/>
          <w:szCs w:val="24"/>
          <w:lang w:val="cy-GB" w:eastAsia="cy-GB"/>
        </w:rPr>
        <w:t xml:space="preserve"> </w:t>
      </w:r>
      <w:proofErr w:type="spellStart"/>
      <w:r w:rsidRPr="00BF728E">
        <w:rPr>
          <w:sz w:val="24"/>
          <w:szCs w:val="24"/>
          <w:lang w:val="cy-GB" w:eastAsia="cy-GB"/>
        </w:rPr>
        <w:t>Consulting</w:t>
      </w:r>
      <w:proofErr w:type="spellEnd"/>
      <w:r w:rsidRPr="00BF728E">
        <w:rPr>
          <w:sz w:val="24"/>
          <w:szCs w:val="24"/>
          <w:lang w:val="cy-GB" w:eastAsia="cy-GB"/>
        </w:rPr>
        <w:t xml:space="preserve"> </w:t>
      </w:r>
      <w:proofErr w:type="spellStart"/>
      <w:r w:rsidRPr="00BF728E">
        <w:rPr>
          <w:sz w:val="24"/>
          <w:szCs w:val="24"/>
          <w:lang w:val="cy-GB" w:eastAsia="cy-GB"/>
        </w:rPr>
        <w:t>Social</w:t>
      </w:r>
      <w:proofErr w:type="spellEnd"/>
      <w:r w:rsidRPr="00BF728E">
        <w:rPr>
          <w:sz w:val="24"/>
          <w:szCs w:val="24"/>
          <w:lang w:val="cy-GB" w:eastAsia="cy-GB"/>
        </w:rPr>
        <w:t xml:space="preserve"> </w:t>
      </w:r>
      <w:proofErr w:type="spellStart"/>
      <w:r w:rsidRPr="00BF728E">
        <w:rPr>
          <w:sz w:val="24"/>
          <w:szCs w:val="24"/>
          <w:lang w:val="cy-GB" w:eastAsia="cy-GB"/>
        </w:rPr>
        <w:t>Enterprise</w:t>
      </w:r>
      <w:proofErr w:type="spellEnd"/>
      <w:r w:rsidRPr="00BF728E">
        <w:rPr>
          <w:sz w:val="24"/>
          <w:szCs w:val="24"/>
          <w:lang w:val="cy-GB" w:eastAsia="cy-GB"/>
        </w:rPr>
        <w:t xml:space="preserve"> Ltd (2026) </w:t>
      </w:r>
      <w:proofErr w:type="spellStart"/>
      <w:r w:rsidRPr="00BF728E">
        <w:rPr>
          <w:sz w:val="24"/>
          <w:szCs w:val="24"/>
          <w:lang w:val="cy-GB" w:eastAsia="cy-GB"/>
        </w:rPr>
        <w:t>What</w:t>
      </w:r>
      <w:proofErr w:type="spellEnd"/>
      <w:r w:rsidRPr="00BF728E">
        <w:rPr>
          <w:sz w:val="24"/>
          <w:szCs w:val="24"/>
          <w:lang w:val="cy-GB" w:eastAsia="cy-GB"/>
        </w:rPr>
        <w:t xml:space="preserve"> is </w:t>
      </w:r>
      <w:proofErr w:type="spellStart"/>
      <w:r w:rsidRPr="00BF728E">
        <w:rPr>
          <w:sz w:val="24"/>
          <w:szCs w:val="24"/>
          <w:lang w:val="cy-GB" w:eastAsia="cy-GB"/>
        </w:rPr>
        <w:t>Outcomes</w:t>
      </w:r>
      <w:proofErr w:type="spellEnd"/>
      <w:r w:rsidRPr="00BF728E">
        <w:rPr>
          <w:sz w:val="24"/>
          <w:szCs w:val="24"/>
          <w:lang w:val="cy-GB" w:eastAsia="cy-GB"/>
        </w:rPr>
        <w:t xml:space="preserve"> </w:t>
      </w:r>
      <w:proofErr w:type="spellStart"/>
      <w:r w:rsidRPr="00BF728E">
        <w:rPr>
          <w:sz w:val="24"/>
          <w:szCs w:val="24"/>
          <w:lang w:val="cy-GB" w:eastAsia="cy-GB"/>
        </w:rPr>
        <w:t>Star</w:t>
      </w:r>
      <w:proofErr w:type="spellEnd"/>
      <w:r w:rsidRPr="00BF728E">
        <w:rPr>
          <w:sz w:val="24"/>
          <w:szCs w:val="24"/>
          <w:lang w:val="cy-GB" w:eastAsia="cy-GB"/>
        </w:rPr>
        <w:t xml:space="preserve">? </w:t>
      </w:r>
      <w:proofErr w:type="spellStart"/>
      <w:r w:rsidRPr="00BF728E">
        <w:rPr>
          <w:sz w:val="24"/>
          <w:szCs w:val="24"/>
          <w:lang w:val="cy-GB" w:eastAsia="cy-GB"/>
        </w:rPr>
        <w:t>Available</w:t>
      </w:r>
      <w:proofErr w:type="spellEnd"/>
      <w:r w:rsidRPr="00BF728E">
        <w:rPr>
          <w:sz w:val="24"/>
          <w:szCs w:val="24"/>
          <w:lang w:val="cy-GB" w:eastAsia="cy-GB"/>
        </w:rPr>
        <w:t xml:space="preserve"> at: https://outcomesstar.org/what-is-outcomes-star/ (</w:t>
      </w:r>
      <w:proofErr w:type="spellStart"/>
      <w:r w:rsidRPr="00BF728E">
        <w:rPr>
          <w:sz w:val="24"/>
          <w:szCs w:val="24"/>
          <w:lang w:val="cy-GB" w:eastAsia="cy-GB"/>
        </w:rPr>
        <w:t>Accessed</w:t>
      </w:r>
      <w:proofErr w:type="spellEnd"/>
      <w:r w:rsidRPr="00BF728E">
        <w:rPr>
          <w:sz w:val="24"/>
          <w:szCs w:val="24"/>
          <w:lang w:val="cy-GB" w:eastAsia="cy-GB"/>
        </w:rPr>
        <w:t xml:space="preserve">: 03 </w:t>
      </w:r>
      <w:proofErr w:type="spellStart"/>
      <w:r w:rsidRPr="00BF728E">
        <w:rPr>
          <w:sz w:val="24"/>
          <w:szCs w:val="24"/>
          <w:lang w:val="cy-GB" w:eastAsia="cy-GB"/>
        </w:rPr>
        <w:t>February</w:t>
      </w:r>
      <w:proofErr w:type="spellEnd"/>
      <w:r w:rsidRPr="00BF728E">
        <w:rPr>
          <w:sz w:val="24"/>
          <w:szCs w:val="24"/>
          <w:lang w:val="cy-GB" w:eastAsia="cy-GB"/>
        </w:rPr>
        <w:t xml:space="preserve"> 2026).</w:t>
      </w:r>
    </w:p>
    <w:p w14:paraId="34E72A8A"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Turner, L. (2016) Communicating with children and infants in the early years. London: Practical Pre-School Books</w:t>
      </w:r>
    </w:p>
    <w:p w14:paraId="2357C0AF"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 xml:space="preserve">Wang, J. (2025) The influence of family structure on the social </w:t>
      </w:r>
      <w:proofErr w:type="spellStart"/>
      <w:r w:rsidRPr="00BF728E">
        <w:rPr>
          <w:rFonts w:eastAsia="Calibri"/>
          <w:color w:val="auto"/>
          <w:kern w:val="2"/>
          <w:sz w:val="24"/>
          <w:szCs w:val="24"/>
          <w:lang w:eastAsia="en-US"/>
          <w14:ligatures w14:val="standardContextual"/>
        </w:rPr>
        <w:t>behavior</w:t>
      </w:r>
      <w:proofErr w:type="spellEnd"/>
      <w:r w:rsidRPr="00BF728E">
        <w:rPr>
          <w:rFonts w:eastAsia="Calibri"/>
          <w:color w:val="auto"/>
          <w:kern w:val="2"/>
          <w:sz w:val="24"/>
          <w:szCs w:val="24"/>
          <w:lang w:eastAsia="en-US"/>
          <w14:ligatures w14:val="standardContextual"/>
        </w:rPr>
        <w:t xml:space="preserve"> of children with autism: based on the Family System Theory, Interdisciplinary Humanities and Communication Studies, Vol. 1 No. 5, pp. –. doi:10.61173/rfh8mt21 (published 23 Oct 2025).</w:t>
      </w:r>
    </w:p>
    <w:p w14:paraId="7887B72A"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r w:rsidRPr="00BF728E">
        <w:rPr>
          <w:sz w:val="24"/>
          <w:szCs w:val="24"/>
          <w:lang w:val="cy-GB" w:eastAsia="cy-GB"/>
        </w:rPr>
        <w:t xml:space="preserve">Welsh </w:t>
      </w:r>
      <w:proofErr w:type="spellStart"/>
      <w:r w:rsidRPr="00BF728E">
        <w:rPr>
          <w:sz w:val="24"/>
          <w:szCs w:val="24"/>
          <w:lang w:val="cy-GB" w:eastAsia="cy-GB"/>
        </w:rPr>
        <w:t>Government</w:t>
      </w:r>
      <w:proofErr w:type="spellEnd"/>
      <w:r w:rsidRPr="00BF728E">
        <w:rPr>
          <w:sz w:val="24"/>
          <w:szCs w:val="24"/>
          <w:lang w:val="cy-GB" w:eastAsia="cy-GB"/>
        </w:rPr>
        <w:t xml:space="preserve"> (2015) </w:t>
      </w:r>
      <w:proofErr w:type="spellStart"/>
      <w:r w:rsidRPr="00BF728E">
        <w:rPr>
          <w:sz w:val="24"/>
          <w:szCs w:val="24"/>
          <w:lang w:val="cy-GB" w:eastAsia="cy-GB"/>
        </w:rPr>
        <w:t>Delivering</w:t>
      </w:r>
      <w:proofErr w:type="spellEnd"/>
      <w:r w:rsidRPr="00BF728E">
        <w:rPr>
          <w:sz w:val="24"/>
          <w:szCs w:val="24"/>
          <w:lang w:val="cy-GB" w:eastAsia="cy-GB"/>
        </w:rPr>
        <w:t xml:space="preserve"> the ‘</w:t>
      </w:r>
      <w:proofErr w:type="spellStart"/>
      <w:r w:rsidRPr="00BF728E">
        <w:rPr>
          <w:sz w:val="24"/>
          <w:szCs w:val="24"/>
          <w:lang w:val="cy-GB" w:eastAsia="cy-GB"/>
        </w:rPr>
        <w:t>Active</w:t>
      </w:r>
      <w:proofErr w:type="spellEnd"/>
      <w:r w:rsidRPr="00BF728E">
        <w:rPr>
          <w:sz w:val="24"/>
          <w:szCs w:val="24"/>
          <w:lang w:val="cy-GB" w:eastAsia="cy-GB"/>
        </w:rPr>
        <w:t xml:space="preserve"> Offer’ </w:t>
      </w:r>
      <w:proofErr w:type="spellStart"/>
      <w:r w:rsidRPr="00BF728E">
        <w:rPr>
          <w:sz w:val="24"/>
          <w:szCs w:val="24"/>
          <w:lang w:val="cy-GB" w:eastAsia="cy-GB"/>
        </w:rPr>
        <w:t>information</w:t>
      </w:r>
      <w:proofErr w:type="spellEnd"/>
      <w:r w:rsidRPr="00BF728E">
        <w:rPr>
          <w:sz w:val="24"/>
          <w:szCs w:val="24"/>
          <w:lang w:val="cy-GB" w:eastAsia="cy-GB"/>
        </w:rPr>
        <w:t xml:space="preserve"> </w:t>
      </w:r>
      <w:proofErr w:type="spellStart"/>
      <w:r w:rsidRPr="00BF728E">
        <w:rPr>
          <w:sz w:val="24"/>
          <w:szCs w:val="24"/>
          <w:lang w:val="cy-GB" w:eastAsia="cy-GB"/>
        </w:rPr>
        <w:t>pack</w:t>
      </w:r>
      <w:proofErr w:type="spellEnd"/>
      <w:r w:rsidRPr="00BF728E">
        <w:rPr>
          <w:sz w:val="24"/>
          <w:szCs w:val="24"/>
          <w:lang w:val="cy-GB" w:eastAsia="cy-GB"/>
        </w:rPr>
        <w:t xml:space="preserve"> – </w:t>
      </w:r>
      <w:proofErr w:type="spellStart"/>
      <w:r w:rsidRPr="00BF728E">
        <w:rPr>
          <w:sz w:val="24"/>
          <w:szCs w:val="24"/>
          <w:lang w:val="cy-GB" w:eastAsia="cy-GB"/>
        </w:rPr>
        <w:t>Social</w:t>
      </w:r>
      <w:proofErr w:type="spellEnd"/>
      <w:r w:rsidRPr="00BF728E">
        <w:rPr>
          <w:sz w:val="24"/>
          <w:szCs w:val="24"/>
          <w:lang w:val="cy-GB" w:eastAsia="cy-GB"/>
        </w:rPr>
        <w:t xml:space="preserve"> Services and </w:t>
      </w:r>
      <w:proofErr w:type="spellStart"/>
      <w:r w:rsidRPr="00BF728E">
        <w:rPr>
          <w:sz w:val="24"/>
          <w:szCs w:val="24"/>
          <w:lang w:val="cy-GB" w:eastAsia="cy-GB"/>
        </w:rPr>
        <w:t>Social</w:t>
      </w:r>
      <w:proofErr w:type="spellEnd"/>
      <w:r w:rsidRPr="00BF728E">
        <w:rPr>
          <w:sz w:val="24"/>
          <w:szCs w:val="24"/>
          <w:lang w:val="cy-GB" w:eastAsia="cy-GB"/>
        </w:rPr>
        <w:t xml:space="preserve"> Care. Cardiff: Welsh </w:t>
      </w:r>
      <w:proofErr w:type="spellStart"/>
      <w:r w:rsidRPr="00BF728E">
        <w:rPr>
          <w:sz w:val="24"/>
          <w:szCs w:val="24"/>
          <w:lang w:val="cy-GB" w:eastAsia="cy-GB"/>
        </w:rPr>
        <w:t>Government</w:t>
      </w:r>
      <w:proofErr w:type="spellEnd"/>
      <w:r w:rsidRPr="00BF728E">
        <w:rPr>
          <w:sz w:val="24"/>
          <w:szCs w:val="24"/>
          <w:lang w:val="cy-GB" w:eastAsia="cy-GB"/>
        </w:rPr>
        <w:t xml:space="preserve">. </w:t>
      </w:r>
      <w:proofErr w:type="spellStart"/>
      <w:r w:rsidRPr="00BF728E">
        <w:rPr>
          <w:sz w:val="24"/>
          <w:szCs w:val="24"/>
          <w:lang w:val="cy-GB" w:eastAsia="cy-GB"/>
        </w:rPr>
        <w:t>Available</w:t>
      </w:r>
      <w:proofErr w:type="spellEnd"/>
      <w:r w:rsidRPr="00BF728E">
        <w:rPr>
          <w:sz w:val="24"/>
          <w:szCs w:val="24"/>
          <w:lang w:val="cy-GB" w:eastAsia="cy-GB"/>
        </w:rPr>
        <w:t xml:space="preserve"> at: </w:t>
      </w:r>
      <w:r w:rsidRPr="00BF728E">
        <w:rPr>
          <w:sz w:val="24"/>
          <w:szCs w:val="24"/>
          <w:lang w:val="cy-GB" w:eastAsia="cy-GB"/>
        </w:rPr>
        <w:lastRenderedPageBreak/>
        <w:t>https://www.gov.wales/sites/default/files/publications/2019-04/delivering-the-active-offer-information-pack-social-services-and-social-care.pdf.</w:t>
      </w:r>
    </w:p>
    <w:p w14:paraId="098AABF0"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Welsh Government (2021) Safeguarding. Available at: https://law.gov.wales/safeguarding (Accessed: 10 November 2025).</w:t>
      </w:r>
    </w:p>
    <w:p w14:paraId="27F2DC66" w14:textId="77777777" w:rsidR="00BF728E" w:rsidRPr="00BF728E" w:rsidRDefault="00BF728E" w:rsidP="00BF728E">
      <w:pPr>
        <w:overflowPunct/>
        <w:autoSpaceDE/>
        <w:autoSpaceDN/>
        <w:adjustRightInd/>
        <w:spacing w:line="360" w:lineRule="atLeast"/>
        <w:textAlignment w:val="auto"/>
        <w:rPr>
          <w:sz w:val="24"/>
          <w:szCs w:val="24"/>
          <w:lang w:val="cy-GB" w:eastAsia="cy-GB"/>
        </w:rPr>
      </w:pPr>
      <w:r w:rsidRPr="00BF728E">
        <w:rPr>
          <w:sz w:val="24"/>
          <w:szCs w:val="24"/>
          <w:lang w:val="cy-GB" w:eastAsia="cy-GB"/>
        </w:rPr>
        <w:t xml:space="preserve">Welsh </w:t>
      </w:r>
      <w:proofErr w:type="spellStart"/>
      <w:r w:rsidRPr="00BF728E">
        <w:rPr>
          <w:sz w:val="24"/>
          <w:szCs w:val="24"/>
          <w:lang w:val="cy-GB" w:eastAsia="cy-GB"/>
        </w:rPr>
        <w:t>Government</w:t>
      </w:r>
      <w:proofErr w:type="spellEnd"/>
      <w:r w:rsidRPr="00BF728E">
        <w:rPr>
          <w:sz w:val="24"/>
          <w:szCs w:val="24"/>
          <w:lang w:val="cy-GB" w:eastAsia="cy-GB"/>
        </w:rPr>
        <w:t xml:space="preserve"> (2021). </w:t>
      </w:r>
      <w:proofErr w:type="spellStart"/>
      <w:r w:rsidRPr="00BF728E">
        <w:rPr>
          <w:i/>
          <w:iCs/>
          <w:sz w:val="24"/>
          <w:szCs w:val="24"/>
          <w:lang w:val="cy-GB" w:eastAsia="cy-GB"/>
        </w:rPr>
        <w:t>Code</w:t>
      </w:r>
      <w:proofErr w:type="spellEnd"/>
      <w:r w:rsidRPr="00BF728E">
        <w:rPr>
          <w:i/>
          <w:iCs/>
          <w:sz w:val="24"/>
          <w:szCs w:val="24"/>
          <w:lang w:val="cy-GB" w:eastAsia="cy-GB"/>
        </w:rPr>
        <w:t xml:space="preserve"> of </w:t>
      </w:r>
      <w:proofErr w:type="spellStart"/>
      <w:r w:rsidRPr="00BF728E">
        <w:rPr>
          <w:i/>
          <w:iCs/>
          <w:sz w:val="24"/>
          <w:szCs w:val="24"/>
          <w:lang w:val="cy-GB" w:eastAsia="cy-GB"/>
        </w:rPr>
        <w:t>Practice</w:t>
      </w:r>
      <w:proofErr w:type="spellEnd"/>
      <w:r w:rsidRPr="00BF728E">
        <w:rPr>
          <w:i/>
          <w:iCs/>
          <w:sz w:val="24"/>
          <w:szCs w:val="24"/>
          <w:lang w:val="cy-GB" w:eastAsia="cy-GB"/>
        </w:rPr>
        <w:t xml:space="preserve"> </w:t>
      </w:r>
      <w:proofErr w:type="spellStart"/>
      <w:r w:rsidRPr="00BF728E">
        <w:rPr>
          <w:i/>
          <w:iCs/>
          <w:sz w:val="24"/>
          <w:szCs w:val="24"/>
          <w:lang w:val="cy-GB" w:eastAsia="cy-GB"/>
        </w:rPr>
        <w:t>on</w:t>
      </w:r>
      <w:proofErr w:type="spellEnd"/>
      <w:r w:rsidRPr="00BF728E">
        <w:rPr>
          <w:i/>
          <w:iCs/>
          <w:sz w:val="24"/>
          <w:szCs w:val="24"/>
          <w:lang w:val="cy-GB" w:eastAsia="cy-GB"/>
        </w:rPr>
        <w:t xml:space="preserve"> the </w:t>
      </w:r>
      <w:proofErr w:type="spellStart"/>
      <w:r w:rsidRPr="00BF728E">
        <w:rPr>
          <w:i/>
          <w:iCs/>
          <w:sz w:val="24"/>
          <w:szCs w:val="24"/>
          <w:lang w:val="cy-GB" w:eastAsia="cy-GB"/>
        </w:rPr>
        <w:t>Delivery</w:t>
      </w:r>
      <w:proofErr w:type="spellEnd"/>
      <w:r w:rsidRPr="00BF728E">
        <w:rPr>
          <w:i/>
          <w:iCs/>
          <w:sz w:val="24"/>
          <w:szCs w:val="24"/>
          <w:lang w:val="cy-GB" w:eastAsia="cy-GB"/>
        </w:rPr>
        <w:t xml:space="preserve"> of Autism Services</w:t>
      </w:r>
      <w:r w:rsidRPr="00BF728E">
        <w:rPr>
          <w:sz w:val="24"/>
          <w:szCs w:val="24"/>
          <w:lang w:val="cy-GB" w:eastAsia="cy-GB"/>
        </w:rPr>
        <w:t xml:space="preserve">. </w:t>
      </w:r>
      <w:proofErr w:type="spellStart"/>
      <w:r w:rsidRPr="00BF728E">
        <w:rPr>
          <w:sz w:val="24"/>
          <w:szCs w:val="24"/>
          <w:lang w:val="cy-GB" w:eastAsia="cy-GB"/>
        </w:rPr>
        <w:t>Available</w:t>
      </w:r>
      <w:proofErr w:type="spellEnd"/>
      <w:r w:rsidRPr="00BF728E">
        <w:rPr>
          <w:sz w:val="24"/>
          <w:szCs w:val="24"/>
          <w:lang w:val="cy-GB" w:eastAsia="cy-GB"/>
        </w:rPr>
        <w:t xml:space="preserve"> at: https://www.gov.wales/sites/default/files/publications/2021-07/code-of-practice-on-the-delivery-of-autism-services.pdf. </w:t>
      </w:r>
    </w:p>
    <w:p w14:paraId="2AFDF01A" w14:textId="77777777" w:rsidR="00BF728E" w:rsidRPr="00BF728E" w:rsidRDefault="00BF728E" w:rsidP="00BF728E">
      <w:pPr>
        <w:overflowPunct/>
        <w:autoSpaceDE/>
        <w:autoSpaceDN/>
        <w:adjustRightInd/>
        <w:spacing w:before="100" w:beforeAutospacing="1" w:after="100" w:afterAutospacing="1"/>
        <w:textAlignment w:val="auto"/>
        <w:rPr>
          <w:sz w:val="24"/>
          <w:szCs w:val="24"/>
          <w:lang w:val="cy-GB" w:eastAsia="cy-GB"/>
        </w:rPr>
      </w:pPr>
      <w:bookmarkStart w:id="0" w:name="_Hlk215493591"/>
      <w:r w:rsidRPr="00BF728E">
        <w:rPr>
          <w:sz w:val="24"/>
          <w:szCs w:val="24"/>
          <w:lang w:val="cy-GB" w:eastAsia="cy-GB"/>
        </w:rPr>
        <w:t xml:space="preserve">Williams, E. and Doyle, R. (2016) </w:t>
      </w:r>
      <w:proofErr w:type="spellStart"/>
      <w:r w:rsidRPr="00BF728E">
        <w:rPr>
          <w:sz w:val="24"/>
          <w:szCs w:val="24"/>
          <w:lang w:val="cy-GB" w:eastAsia="cy-GB"/>
        </w:rPr>
        <w:t>Rural</w:t>
      </w:r>
      <w:proofErr w:type="spellEnd"/>
      <w:r w:rsidRPr="00BF728E">
        <w:rPr>
          <w:sz w:val="24"/>
          <w:szCs w:val="24"/>
          <w:lang w:val="cy-GB" w:eastAsia="cy-GB"/>
        </w:rPr>
        <w:t xml:space="preserve"> </w:t>
      </w:r>
      <w:proofErr w:type="spellStart"/>
      <w:r w:rsidRPr="00BF728E">
        <w:rPr>
          <w:sz w:val="24"/>
          <w:szCs w:val="24"/>
          <w:lang w:val="cy-GB" w:eastAsia="cy-GB"/>
        </w:rPr>
        <w:t>Poverty</w:t>
      </w:r>
      <w:proofErr w:type="spellEnd"/>
      <w:r w:rsidRPr="00BF728E">
        <w:rPr>
          <w:sz w:val="24"/>
          <w:szCs w:val="24"/>
          <w:lang w:val="cy-GB" w:eastAsia="cy-GB"/>
        </w:rPr>
        <w:t xml:space="preserve"> </w:t>
      </w:r>
      <w:proofErr w:type="spellStart"/>
      <w:r w:rsidRPr="00BF728E">
        <w:rPr>
          <w:sz w:val="24"/>
          <w:szCs w:val="24"/>
          <w:lang w:val="cy-GB" w:eastAsia="cy-GB"/>
        </w:rPr>
        <w:t>in</w:t>
      </w:r>
      <w:proofErr w:type="spellEnd"/>
      <w:r w:rsidRPr="00BF728E">
        <w:rPr>
          <w:sz w:val="24"/>
          <w:szCs w:val="24"/>
          <w:lang w:val="cy-GB" w:eastAsia="cy-GB"/>
        </w:rPr>
        <w:t xml:space="preserve"> Wales: </w:t>
      </w:r>
      <w:proofErr w:type="spellStart"/>
      <w:r w:rsidRPr="00BF728E">
        <w:rPr>
          <w:sz w:val="24"/>
          <w:szCs w:val="24"/>
          <w:lang w:val="cy-GB" w:eastAsia="cy-GB"/>
        </w:rPr>
        <w:t>Existing</w:t>
      </w:r>
      <w:proofErr w:type="spellEnd"/>
      <w:r w:rsidRPr="00BF728E">
        <w:rPr>
          <w:sz w:val="24"/>
          <w:szCs w:val="24"/>
          <w:lang w:val="cy-GB" w:eastAsia="cy-GB"/>
        </w:rPr>
        <w:t xml:space="preserve"> Research and </w:t>
      </w:r>
      <w:proofErr w:type="spellStart"/>
      <w:r w:rsidRPr="00BF728E">
        <w:rPr>
          <w:sz w:val="24"/>
          <w:szCs w:val="24"/>
          <w:lang w:val="cy-GB" w:eastAsia="cy-GB"/>
        </w:rPr>
        <w:t>Evidence</w:t>
      </w:r>
      <w:proofErr w:type="spellEnd"/>
      <w:r w:rsidRPr="00BF728E">
        <w:rPr>
          <w:sz w:val="24"/>
          <w:szCs w:val="24"/>
          <w:lang w:val="cy-GB" w:eastAsia="cy-GB"/>
        </w:rPr>
        <w:t xml:space="preserve"> </w:t>
      </w:r>
      <w:proofErr w:type="spellStart"/>
      <w:r w:rsidRPr="00BF728E">
        <w:rPr>
          <w:sz w:val="24"/>
          <w:szCs w:val="24"/>
          <w:lang w:val="cy-GB" w:eastAsia="cy-GB"/>
        </w:rPr>
        <w:t>Gaps</w:t>
      </w:r>
      <w:proofErr w:type="spellEnd"/>
      <w:r w:rsidRPr="00BF728E">
        <w:rPr>
          <w:sz w:val="24"/>
          <w:szCs w:val="24"/>
          <w:lang w:val="cy-GB" w:eastAsia="cy-GB"/>
        </w:rPr>
        <w:t xml:space="preserve">. </w:t>
      </w:r>
      <w:proofErr w:type="spellStart"/>
      <w:r w:rsidRPr="00BF728E">
        <w:rPr>
          <w:sz w:val="24"/>
          <w:szCs w:val="24"/>
          <w:lang w:val="cy-GB" w:eastAsia="cy-GB"/>
        </w:rPr>
        <w:t>Available</w:t>
      </w:r>
      <w:proofErr w:type="spellEnd"/>
      <w:r w:rsidRPr="00BF728E">
        <w:rPr>
          <w:sz w:val="24"/>
          <w:szCs w:val="24"/>
          <w:lang w:val="cy-GB" w:eastAsia="cy-GB"/>
        </w:rPr>
        <w:t xml:space="preserve"> at: https://www.wcpp.org.uk/wp-content/uploads/2018/04/An-introduction-to-Rural-Poverty.pdf (</w:t>
      </w:r>
      <w:proofErr w:type="spellStart"/>
      <w:r w:rsidRPr="00BF728E">
        <w:rPr>
          <w:sz w:val="24"/>
          <w:szCs w:val="24"/>
          <w:lang w:val="cy-GB" w:eastAsia="cy-GB"/>
        </w:rPr>
        <w:t>Accessed</w:t>
      </w:r>
      <w:proofErr w:type="spellEnd"/>
      <w:r w:rsidRPr="00BF728E">
        <w:rPr>
          <w:sz w:val="24"/>
          <w:szCs w:val="24"/>
          <w:lang w:val="cy-GB" w:eastAsia="cy-GB"/>
        </w:rPr>
        <w:t xml:space="preserve">: 15 </w:t>
      </w:r>
      <w:proofErr w:type="spellStart"/>
      <w:r w:rsidRPr="00BF728E">
        <w:rPr>
          <w:sz w:val="24"/>
          <w:szCs w:val="24"/>
          <w:lang w:val="cy-GB" w:eastAsia="cy-GB"/>
        </w:rPr>
        <w:t>October</w:t>
      </w:r>
      <w:proofErr w:type="spellEnd"/>
      <w:r w:rsidRPr="00BF728E">
        <w:rPr>
          <w:sz w:val="24"/>
          <w:szCs w:val="24"/>
          <w:lang w:val="cy-GB" w:eastAsia="cy-GB"/>
        </w:rPr>
        <w:t xml:space="preserve"> 2025).​</w:t>
      </w:r>
    </w:p>
    <w:bookmarkEnd w:id="0"/>
    <w:p w14:paraId="6AF0CE04"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BF728E">
        <w:rPr>
          <w:rFonts w:eastAsia="Calibri"/>
          <w:color w:val="auto"/>
          <w:kern w:val="2"/>
          <w:sz w:val="24"/>
          <w:szCs w:val="24"/>
          <w:lang w:eastAsia="en-US"/>
          <w14:ligatures w14:val="standardContextual"/>
        </w:rPr>
        <w:t>Williams, J. (2017) ‘Adult safeguarding in Wales: One step in the right direction’, Journal of Adult Protection, 19(3), pp. 140–151.</w:t>
      </w:r>
    </w:p>
    <w:p w14:paraId="331C4E9D" w14:textId="77777777" w:rsidR="00BF728E" w:rsidRPr="00BF728E" w:rsidRDefault="00BF728E" w:rsidP="00BF728E">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proofErr w:type="spellStart"/>
      <w:r w:rsidRPr="00BF728E">
        <w:rPr>
          <w:rFonts w:eastAsia="Calibri"/>
          <w:color w:val="auto"/>
          <w:kern w:val="2"/>
          <w:sz w:val="24"/>
          <w:szCs w:val="24"/>
          <w:lang w:eastAsia="en-US"/>
          <w14:ligatures w14:val="standardContextual"/>
        </w:rPr>
        <w:t>Zeleznikow</w:t>
      </w:r>
      <w:proofErr w:type="spellEnd"/>
      <w:r w:rsidRPr="00BF728E">
        <w:rPr>
          <w:rFonts w:eastAsia="Calibri"/>
          <w:color w:val="auto"/>
          <w:kern w:val="2"/>
          <w:sz w:val="24"/>
          <w:szCs w:val="24"/>
          <w:lang w:eastAsia="en-US"/>
          <w14:ligatures w14:val="standardContextual"/>
        </w:rPr>
        <w:t xml:space="preserve">, L. &amp; </w:t>
      </w:r>
      <w:proofErr w:type="spellStart"/>
      <w:r w:rsidRPr="00BF728E">
        <w:rPr>
          <w:rFonts w:eastAsia="Calibri"/>
          <w:color w:val="auto"/>
          <w:kern w:val="2"/>
          <w:sz w:val="24"/>
          <w:szCs w:val="24"/>
          <w:lang w:eastAsia="en-US"/>
          <w14:ligatures w14:val="standardContextual"/>
        </w:rPr>
        <w:t>Zeleznikow</w:t>
      </w:r>
      <w:proofErr w:type="spellEnd"/>
      <w:r w:rsidRPr="00BF728E">
        <w:rPr>
          <w:rFonts w:eastAsia="Calibri"/>
          <w:color w:val="auto"/>
          <w:kern w:val="2"/>
          <w:sz w:val="24"/>
          <w:szCs w:val="24"/>
          <w:lang w:eastAsia="en-US"/>
          <w14:ligatures w14:val="standardContextual"/>
        </w:rPr>
        <w:t xml:space="preserve">, J. (2015) ‘Supporting Blended Families to Remain Intact: A Case Study’, Journal of Divorce &amp; Remarriage, 56(4), pp. 317–335. </w:t>
      </w:r>
      <w:proofErr w:type="spellStart"/>
      <w:r w:rsidRPr="00BF728E">
        <w:rPr>
          <w:rFonts w:eastAsia="Calibri"/>
          <w:color w:val="auto"/>
          <w:kern w:val="2"/>
          <w:sz w:val="24"/>
          <w:szCs w:val="24"/>
          <w:lang w:eastAsia="en-US"/>
          <w14:ligatures w14:val="standardContextual"/>
        </w:rPr>
        <w:t>doi</w:t>
      </w:r>
      <w:proofErr w:type="spellEnd"/>
      <w:r w:rsidRPr="00BF728E">
        <w:rPr>
          <w:rFonts w:eastAsia="Calibri"/>
          <w:color w:val="auto"/>
          <w:kern w:val="2"/>
          <w:sz w:val="24"/>
          <w:szCs w:val="24"/>
          <w:lang w:eastAsia="en-US"/>
          <w14:ligatures w14:val="standardContextual"/>
        </w:rPr>
        <w:t>: 10.1080/10502556.2015.1025845</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30D0AF8E" w:rsidR="00E559CE" w:rsidRPr="00B17FA0" w:rsidRDefault="00E559CE" w:rsidP="00B94443">
            <w:pPr>
              <w:jc w:val="both"/>
              <w:rPr>
                <w:sz w:val="24"/>
                <w:szCs w:val="24"/>
              </w:rPr>
            </w:pPr>
            <w:r w:rsidRPr="00B17FA0">
              <w:rPr>
                <w:sz w:val="24"/>
                <w:szCs w:val="24"/>
              </w:rPr>
              <w:t>1</w:t>
            </w:r>
            <w:r w:rsidR="00316E23">
              <w:rPr>
                <w:sz w:val="24"/>
                <w:szCs w:val="24"/>
              </w:rPr>
              <w:t xml:space="preserve"> </w:t>
            </w:r>
            <w:r w:rsidR="00FB0CD3">
              <w:rPr>
                <w:sz w:val="24"/>
                <w:szCs w:val="24"/>
              </w:rPr>
              <w:t>03.04.2025</w:t>
            </w:r>
          </w:p>
        </w:tc>
        <w:tc>
          <w:tcPr>
            <w:tcW w:w="5094" w:type="dxa"/>
          </w:tcPr>
          <w:p w14:paraId="4504991A" w14:textId="26E6FD1B" w:rsidR="00E559CE" w:rsidRPr="00B17FA0" w:rsidRDefault="00FB0CD3" w:rsidP="00B94443">
            <w:pPr>
              <w:jc w:val="both"/>
              <w:rPr>
                <w:sz w:val="24"/>
                <w:szCs w:val="24"/>
              </w:rPr>
            </w:pPr>
            <w:r>
              <w:rPr>
                <w:sz w:val="24"/>
                <w:szCs w:val="24"/>
              </w:rPr>
              <w:t>03.04.2025</w:t>
            </w:r>
          </w:p>
        </w:tc>
      </w:tr>
      <w:tr w:rsidR="00E559CE" w:rsidRPr="00B17FA0" w14:paraId="05C1FAE9" w14:textId="77777777" w:rsidTr="00B94443">
        <w:tc>
          <w:tcPr>
            <w:tcW w:w="5094" w:type="dxa"/>
          </w:tcPr>
          <w:p w14:paraId="2BDB6661" w14:textId="2129C651" w:rsidR="00E559CE" w:rsidRPr="00B17FA0" w:rsidRDefault="00E559CE" w:rsidP="00B94443">
            <w:pPr>
              <w:jc w:val="both"/>
              <w:rPr>
                <w:sz w:val="24"/>
                <w:szCs w:val="24"/>
              </w:rPr>
            </w:pPr>
            <w:r w:rsidRPr="00B17FA0">
              <w:rPr>
                <w:sz w:val="24"/>
                <w:szCs w:val="24"/>
              </w:rPr>
              <w:t>2</w:t>
            </w:r>
            <w:r w:rsidR="00FB0CD3">
              <w:rPr>
                <w:sz w:val="24"/>
                <w:szCs w:val="24"/>
              </w:rPr>
              <w:t xml:space="preserve"> 12.06.2025</w:t>
            </w:r>
          </w:p>
        </w:tc>
        <w:tc>
          <w:tcPr>
            <w:tcW w:w="5094" w:type="dxa"/>
          </w:tcPr>
          <w:p w14:paraId="1AF3604C" w14:textId="2E2B612F" w:rsidR="00E559CE" w:rsidRPr="00B17FA0" w:rsidRDefault="00FB0CD3" w:rsidP="00B94443">
            <w:pPr>
              <w:jc w:val="both"/>
              <w:rPr>
                <w:sz w:val="24"/>
                <w:szCs w:val="24"/>
              </w:rPr>
            </w:pPr>
            <w:r>
              <w:rPr>
                <w:sz w:val="24"/>
                <w:szCs w:val="24"/>
              </w:rPr>
              <w:t>12.06.2025</w:t>
            </w:r>
          </w:p>
        </w:tc>
      </w:tr>
      <w:tr w:rsidR="00E559CE" w:rsidRPr="00B17FA0" w14:paraId="5356395F" w14:textId="77777777" w:rsidTr="00B94443">
        <w:tc>
          <w:tcPr>
            <w:tcW w:w="5094" w:type="dxa"/>
          </w:tcPr>
          <w:p w14:paraId="7DC37211" w14:textId="12685EFA" w:rsidR="00E559CE" w:rsidRPr="00B17FA0" w:rsidRDefault="00E559CE" w:rsidP="00B94443">
            <w:pPr>
              <w:jc w:val="both"/>
              <w:rPr>
                <w:sz w:val="24"/>
                <w:szCs w:val="24"/>
              </w:rPr>
            </w:pPr>
            <w:r w:rsidRPr="00B17FA0">
              <w:rPr>
                <w:sz w:val="24"/>
                <w:szCs w:val="24"/>
              </w:rPr>
              <w:t>3</w:t>
            </w:r>
            <w:r w:rsidR="00FB0CD3">
              <w:rPr>
                <w:sz w:val="24"/>
                <w:szCs w:val="24"/>
              </w:rPr>
              <w:t xml:space="preserve"> 24.09.2025</w:t>
            </w:r>
          </w:p>
        </w:tc>
        <w:tc>
          <w:tcPr>
            <w:tcW w:w="5094" w:type="dxa"/>
          </w:tcPr>
          <w:p w14:paraId="4DFBE392" w14:textId="4AF1EF29" w:rsidR="00E559CE" w:rsidRPr="00B17FA0" w:rsidRDefault="00FB0CD3" w:rsidP="00B94443">
            <w:pPr>
              <w:jc w:val="both"/>
              <w:rPr>
                <w:sz w:val="24"/>
                <w:szCs w:val="24"/>
              </w:rPr>
            </w:pPr>
            <w:r>
              <w:rPr>
                <w:sz w:val="24"/>
                <w:szCs w:val="24"/>
              </w:rPr>
              <w:t>24.09.2025</w:t>
            </w:r>
          </w:p>
        </w:tc>
      </w:tr>
      <w:tr w:rsidR="00E559CE" w:rsidRPr="008B28E7" w14:paraId="40165146" w14:textId="77777777" w:rsidTr="00B94443">
        <w:tc>
          <w:tcPr>
            <w:tcW w:w="5094" w:type="dxa"/>
          </w:tcPr>
          <w:p w14:paraId="2DE3C97B" w14:textId="49252800" w:rsidR="00E559CE" w:rsidRPr="00B17FA0" w:rsidRDefault="00E559CE" w:rsidP="00B94443">
            <w:pPr>
              <w:jc w:val="both"/>
              <w:rPr>
                <w:sz w:val="24"/>
                <w:szCs w:val="24"/>
              </w:rPr>
            </w:pPr>
            <w:r w:rsidRPr="00B17FA0">
              <w:rPr>
                <w:sz w:val="24"/>
                <w:szCs w:val="24"/>
              </w:rPr>
              <w:t>4</w:t>
            </w:r>
            <w:r w:rsidR="00FB0CD3">
              <w:rPr>
                <w:sz w:val="24"/>
                <w:szCs w:val="24"/>
              </w:rPr>
              <w:t xml:space="preserve"> 12.11.2025</w:t>
            </w:r>
          </w:p>
        </w:tc>
        <w:tc>
          <w:tcPr>
            <w:tcW w:w="5094" w:type="dxa"/>
          </w:tcPr>
          <w:p w14:paraId="16B5309A" w14:textId="015BE92A" w:rsidR="00E559CE" w:rsidRPr="00B17FA0" w:rsidRDefault="00FB0CD3" w:rsidP="00B94443">
            <w:pPr>
              <w:jc w:val="both"/>
              <w:rPr>
                <w:sz w:val="24"/>
                <w:szCs w:val="24"/>
              </w:rPr>
            </w:pPr>
            <w:r>
              <w:rPr>
                <w:sz w:val="24"/>
                <w:szCs w:val="24"/>
              </w:rPr>
              <w:t xml:space="preserve">17.11.2025 </w:t>
            </w:r>
            <w:r w:rsidRPr="00FB0CD3">
              <w:rPr>
                <w:i/>
                <w:iCs/>
                <w:sz w:val="22"/>
                <w:szCs w:val="22"/>
              </w:rPr>
              <w:t>(following planned absence)</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D8B378C" w14:textId="77777777" w:rsidR="009A39F4" w:rsidRDefault="009A39F4" w:rsidP="009A39F4">
            <w:pPr>
              <w:jc w:val="both"/>
              <w:rPr>
                <w:color w:val="auto"/>
                <w:sz w:val="24"/>
                <w:szCs w:val="24"/>
              </w:rPr>
            </w:pPr>
            <w:r w:rsidRPr="009A39F4">
              <w:rPr>
                <w:color w:val="auto"/>
                <w:sz w:val="24"/>
                <w:szCs w:val="24"/>
              </w:rPr>
              <w:t>I have been the Learner’s mentor since February 2025 and have met with him following each workshop so as to discuss the requirements of each Task. We have also fitted in additional sessions when required.</w:t>
            </w:r>
          </w:p>
          <w:p w14:paraId="12D64170" w14:textId="77777777" w:rsidR="009A39F4" w:rsidRPr="009A39F4" w:rsidRDefault="009A39F4" w:rsidP="009A39F4">
            <w:pPr>
              <w:jc w:val="both"/>
              <w:rPr>
                <w:color w:val="auto"/>
                <w:sz w:val="24"/>
                <w:szCs w:val="24"/>
              </w:rPr>
            </w:pPr>
          </w:p>
          <w:p w14:paraId="10DEEA87" w14:textId="3CBB61D0" w:rsidR="009A39F4" w:rsidRDefault="009A39F4" w:rsidP="009A39F4">
            <w:pPr>
              <w:jc w:val="both"/>
              <w:rPr>
                <w:color w:val="auto"/>
                <w:sz w:val="24"/>
                <w:szCs w:val="24"/>
              </w:rPr>
            </w:pPr>
            <w:r w:rsidRPr="009A39F4">
              <w:rPr>
                <w:color w:val="auto"/>
                <w:sz w:val="24"/>
                <w:szCs w:val="24"/>
              </w:rPr>
              <w:t xml:space="preserve">The learner joined the newly established Autism and Neurodiverse Team when it was established nearly two years ago. In his role, the learner works with autistic children, their families and with autistic adults, is involved in Group work, 1 to 1 intervention, delivering training and providing consultation for professionals. The learner has therefore gained </w:t>
            </w:r>
            <w:r w:rsidRPr="009A39F4">
              <w:rPr>
                <w:color w:val="auto"/>
                <w:sz w:val="24"/>
                <w:szCs w:val="24"/>
              </w:rPr>
              <w:lastRenderedPageBreak/>
              <w:t xml:space="preserve">invaluable experiences working with a </w:t>
            </w:r>
            <w:r w:rsidR="00617C1D" w:rsidRPr="009A39F4">
              <w:rPr>
                <w:color w:val="auto"/>
                <w:sz w:val="24"/>
                <w:szCs w:val="24"/>
              </w:rPr>
              <w:t>variety</w:t>
            </w:r>
            <w:r w:rsidRPr="009A39F4">
              <w:rPr>
                <w:color w:val="auto"/>
                <w:sz w:val="24"/>
                <w:szCs w:val="24"/>
              </w:rPr>
              <w:t xml:space="preserve"> of cases and groups often in challenging situations for example, he has been involved in Safeguarding cases and participated/ preparing reports for Child Protection case Conferences and Core groups. The learner is familiar and gaining confidence in </w:t>
            </w:r>
            <w:r w:rsidR="00617C1D" w:rsidRPr="009A39F4">
              <w:rPr>
                <w:color w:val="auto"/>
                <w:sz w:val="24"/>
                <w:szCs w:val="24"/>
              </w:rPr>
              <w:t>participating</w:t>
            </w:r>
            <w:r w:rsidRPr="009A39F4">
              <w:rPr>
                <w:color w:val="auto"/>
                <w:sz w:val="24"/>
                <w:szCs w:val="24"/>
              </w:rPr>
              <w:t xml:space="preserve"> and working </w:t>
            </w:r>
            <w:r w:rsidR="00617C1D" w:rsidRPr="009A39F4">
              <w:rPr>
                <w:color w:val="auto"/>
                <w:sz w:val="24"/>
                <w:szCs w:val="24"/>
              </w:rPr>
              <w:t>alongside</w:t>
            </w:r>
            <w:r w:rsidRPr="009A39F4">
              <w:rPr>
                <w:color w:val="auto"/>
                <w:sz w:val="24"/>
                <w:szCs w:val="24"/>
              </w:rPr>
              <w:t xml:space="preserve"> a range of professionals in varied forums. He has demonstrated growing confidence and clarity in presenting reports within required timescales, </w:t>
            </w:r>
            <w:r w:rsidR="00617C1D" w:rsidRPr="009A39F4">
              <w:rPr>
                <w:color w:val="auto"/>
                <w:sz w:val="24"/>
                <w:szCs w:val="24"/>
              </w:rPr>
              <w:t>in delivering</w:t>
            </w:r>
            <w:r w:rsidRPr="009A39F4">
              <w:rPr>
                <w:color w:val="auto"/>
                <w:sz w:val="24"/>
                <w:szCs w:val="24"/>
              </w:rPr>
              <w:t xml:space="preserve"> training and in challenging professionals when required (including some managers). He enjoys collaborative working with professionals and is growing in making sound professional </w:t>
            </w:r>
            <w:r w:rsidR="00617C1D" w:rsidRPr="009A39F4">
              <w:rPr>
                <w:color w:val="auto"/>
                <w:sz w:val="24"/>
                <w:szCs w:val="24"/>
              </w:rPr>
              <w:t>decisions e.g.</w:t>
            </w:r>
            <w:r w:rsidRPr="009A39F4">
              <w:rPr>
                <w:color w:val="auto"/>
                <w:sz w:val="24"/>
                <w:szCs w:val="24"/>
              </w:rPr>
              <w:t xml:space="preserve"> regarding registration or not in Child Protection Conferences. He is person centred in his approach and </w:t>
            </w:r>
            <w:r w:rsidR="00617C1D" w:rsidRPr="009A39F4">
              <w:rPr>
                <w:color w:val="auto"/>
                <w:sz w:val="24"/>
                <w:szCs w:val="24"/>
              </w:rPr>
              <w:t>considers</w:t>
            </w:r>
            <w:r w:rsidRPr="009A39F4">
              <w:rPr>
                <w:color w:val="auto"/>
                <w:sz w:val="24"/>
                <w:szCs w:val="24"/>
              </w:rPr>
              <w:t xml:space="preserve"> the wishes and feelings of service users.</w:t>
            </w:r>
          </w:p>
          <w:p w14:paraId="72D5C991" w14:textId="77777777" w:rsidR="009A39F4" w:rsidRPr="009A39F4" w:rsidRDefault="009A39F4" w:rsidP="009A39F4">
            <w:pPr>
              <w:jc w:val="both"/>
              <w:rPr>
                <w:color w:val="auto"/>
                <w:sz w:val="24"/>
                <w:szCs w:val="24"/>
              </w:rPr>
            </w:pPr>
          </w:p>
          <w:p w14:paraId="52D7E97A" w14:textId="77777777" w:rsidR="009A39F4" w:rsidRDefault="009A39F4" w:rsidP="009A39F4">
            <w:pPr>
              <w:jc w:val="both"/>
              <w:rPr>
                <w:color w:val="auto"/>
                <w:sz w:val="24"/>
                <w:szCs w:val="24"/>
              </w:rPr>
            </w:pPr>
            <w:r w:rsidRPr="009A39F4">
              <w:rPr>
                <w:color w:val="auto"/>
                <w:sz w:val="24"/>
                <w:szCs w:val="24"/>
              </w:rPr>
              <w:t xml:space="preserve">I have recently spoken to the learner’s Team Manager and she commented on how he has grown in confidence and developed his practise at the same time as this newly formed team has also grown and established its role within the local authority. She described him as being able to work independently but will check things out with her prior to this and he is also seen as a team player. She also said that he has good listening skills and can be diplomatic and measured in his approach. He has an appropriate style of communicating with both children and adults of all ages. </w:t>
            </w:r>
          </w:p>
          <w:p w14:paraId="36E4E9E6" w14:textId="77777777" w:rsidR="009A39F4" w:rsidRPr="009A39F4" w:rsidRDefault="009A39F4" w:rsidP="009A39F4">
            <w:pPr>
              <w:jc w:val="both"/>
              <w:rPr>
                <w:color w:val="auto"/>
                <w:sz w:val="24"/>
                <w:szCs w:val="24"/>
              </w:rPr>
            </w:pPr>
          </w:p>
          <w:p w14:paraId="4024BC25" w14:textId="77777777" w:rsidR="009A39F4" w:rsidRPr="009A39F4" w:rsidRDefault="009A39F4" w:rsidP="009A39F4">
            <w:pPr>
              <w:jc w:val="both"/>
              <w:rPr>
                <w:color w:val="auto"/>
                <w:sz w:val="24"/>
                <w:szCs w:val="24"/>
              </w:rPr>
            </w:pPr>
            <w:r w:rsidRPr="009A39F4">
              <w:rPr>
                <w:color w:val="auto"/>
                <w:sz w:val="24"/>
                <w:szCs w:val="24"/>
              </w:rPr>
              <w:t>The learner has discussed with me his involvement with the team in developing neurodiverse resources for children, young people and adults that are available in both Welsh and English.</w:t>
            </w:r>
          </w:p>
          <w:p w14:paraId="5C52B493" w14:textId="2EF357B0" w:rsidR="009A39F4" w:rsidRDefault="009A39F4" w:rsidP="009A39F4">
            <w:pPr>
              <w:jc w:val="both"/>
              <w:rPr>
                <w:color w:val="auto"/>
                <w:sz w:val="24"/>
                <w:szCs w:val="24"/>
              </w:rPr>
            </w:pPr>
            <w:r w:rsidRPr="009A39F4">
              <w:rPr>
                <w:color w:val="auto"/>
                <w:sz w:val="24"/>
                <w:szCs w:val="24"/>
              </w:rPr>
              <w:t>The learner has a varied caseload which has given him the opportunity to become familiar with various legislation and policies including the Social Services and Wellbeing Act 2014, the Wales safeguarding procedures 2019 and the NHS Wales Act 2016. He has also been given ample opportunities to attend training events and again, this has contributed to his growing confidence and knowledge base of working with Autistic and Neurodiverse service users and their families. He has demonstrated his ability to reflect on his practise and is open to accepting support and advise.</w:t>
            </w:r>
          </w:p>
          <w:p w14:paraId="4DC0BB01" w14:textId="77777777" w:rsidR="009A39F4" w:rsidRPr="009A39F4" w:rsidRDefault="009A39F4" w:rsidP="009A39F4">
            <w:pPr>
              <w:jc w:val="both"/>
              <w:rPr>
                <w:color w:val="auto"/>
                <w:sz w:val="24"/>
                <w:szCs w:val="24"/>
              </w:rPr>
            </w:pPr>
          </w:p>
          <w:p w14:paraId="575BDF1E" w14:textId="34C0CF48" w:rsidR="00FC0334" w:rsidRDefault="009A39F4" w:rsidP="009A39F4">
            <w:pPr>
              <w:jc w:val="both"/>
              <w:rPr>
                <w:color w:val="auto"/>
                <w:sz w:val="24"/>
                <w:szCs w:val="24"/>
              </w:rPr>
            </w:pPr>
            <w:r w:rsidRPr="009A39F4">
              <w:rPr>
                <w:color w:val="auto"/>
                <w:sz w:val="24"/>
                <w:szCs w:val="24"/>
              </w:rPr>
              <w:t xml:space="preserve">As for the future, the learner is open to </w:t>
            </w:r>
            <w:r w:rsidR="00617C1D" w:rsidRPr="009A39F4">
              <w:rPr>
                <w:color w:val="auto"/>
                <w:sz w:val="24"/>
                <w:szCs w:val="24"/>
              </w:rPr>
              <w:t>ongoing</w:t>
            </w:r>
            <w:r w:rsidRPr="009A39F4">
              <w:rPr>
                <w:color w:val="auto"/>
                <w:sz w:val="24"/>
                <w:szCs w:val="24"/>
              </w:rPr>
              <w:t xml:space="preserve"> professional development including literary research. He is eager to take further specialist training opportunities so as to improve his intervention and support for individuals and their families who are neurodiverse. I am confident that he will continue to develop his practise and confidence in working in this specialised area of work in the future.</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22F7D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57304">
        <w:rPr>
          <w:b/>
          <w:sz w:val="24"/>
          <w:szCs w:val="24"/>
        </w:rPr>
        <w:t>STEFFAN CHAMBERS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3E3F76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57304">
        <w:rPr>
          <w:b/>
          <w:sz w:val="24"/>
          <w:szCs w:val="24"/>
        </w:rPr>
        <w:t xml:space="preserve"> </w:t>
      </w:r>
      <w:r w:rsidR="00457304" w:rsidRPr="00457304">
        <w:rPr>
          <w:b/>
          <w:sz w:val="24"/>
          <w:szCs w:val="24"/>
        </w:rPr>
        <w:t>1600879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35F38465" w:rsidR="004923DA" w:rsidRDefault="0045730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11 M</w:t>
      </w:r>
      <w:r w:rsidR="00316E23">
        <w:rPr>
          <w:b/>
          <w:sz w:val="24"/>
          <w:szCs w:val="24"/>
        </w:rPr>
        <w:t>AESBRITH</w:t>
      </w:r>
      <w:r>
        <w:rPr>
          <w:b/>
          <w:sz w:val="24"/>
          <w:szCs w:val="24"/>
        </w:rPr>
        <w:t xml:space="preserve"> </w:t>
      </w:r>
    </w:p>
    <w:p w14:paraId="06DCBEAC" w14:textId="2CFE682A" w:rsidR="00457304" w:rsidRDefault="00316E2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DOLGELLAU</w:t>
      </w:r>
      <w:r w:rsidR="00457304">
        <w:rPr>
          <w:b/>
          <w:sz w:val="24"/>
          <w:szCs w:val="24"/>
        </w:rPr>
        <w:t xml:space="preserve"> </w:t>
      </w:r>
    </w:p>
    <w:p w14:paraId="591B50BF" w14:textId="50E5D703" w:rsidR="00457304" w:rsidRPr="008B28E7" w:rsidRDefault="0045730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LL401LF </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0B5F1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57304">
        <w:rPr>
          <w:b/>
          <w:sz w:val="24"/>
          <w:szCs w:val="24"/>
        </w:rPr>
        <w:t xml:space="preserve"> 07584677163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8C549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57304">
        <w:rPr>
          <w:b/>
          <w:sz w:val="24"/>
          <w:szCs w:val="24"/>
        </w:rPr>
        <w:t xml:space="preserve"> steffanchambers8@gmail.com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F0044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57304">
        <w:rPr>
          <w:b/>
          <w:sz w:val="24"/>
          <w:szCs w:val="24"/>
        </w:rPr>
        <w:t>1/12/2023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0F2E39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D69C6" w:rsidRPr="005D69C6">
        <w:t xml:space="preserve"> </w:t>
      </w:r>
      <w:r w:rsidR="005D69C6" w:rsidRPr="00316E23">
        <w:rPr>
          <w:b/>
          <w:bCs/>
          <w:sz w:val="24"/>
          <w:szCs w:val="24"/>
        </w:rPr>
        <w:t>29/11/2023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Default="000E0D51" w:rsidP="00FF7EBB">
      <w:pPr>
        <w:jc w:val="both"/>
        <w:rPr>
          <w:b/>
          <w:sz w:val="24"/>
          <w:szCs w:val="24"/>
        </w:rPr>
      </w:pPr>
    </w:p>
    <w:p w14:paraId="0A00435D" w14:textId="77777777" w:rsidR="008A2B6E" w:rsidRDefault="008A2B6E" w:rsidP="00FF7EBB">
      <w:pPr>
        <w:jc w:val="both"/>
        <w:rPr>
          <w:b/>
          <w:sz w:val="24"/>
          <w:szCs w:val="24"/>
        </w:rPr>
      </w:pPr>
    </w:p>
    <w:p w14:paraId="71F1FEE1" w14:textId="77777777" w:rsidR="008A2B6E" w:rsidRDefault="008A2B6E" w:rsidP="00FF7EBB">
      <w:pPr>
        <w:jc w:val="both"/>
        <w:rPr>
          <w:b/>
          <w:sz w:val="24"/>
          <w:szCs w:val="24"/>
        </w:rPr>
      </w:pPr>
    </w:p>
    <w:p w14:paraId="08841EC9" w14:textId="77777777" w:rsidR="008A2B6E" w:rsidRDefault="008A2B6E" w:rsidP="00FF7EBB">
      <w:pPr>
        <w:jc w:val="both"/>
        <w:rPr>
          <w:b/>
          <w:sz w:val="24"/>
          <w:szCs w:val="24"/>
        </w:rPr>
      </w:pPr>
    </w:p>
    <w:p w14:paraId="723720BC" w14:textId="77777777" w:rsidR="008A2B6E" w:rsidRPr="008B28E7" w:rsidRDefault="008A2B6E"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A92217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D69C6">
        <w:rPr>
          <w:b/>
          <w:sz w:val="24"/>
          <w:szCs w:val="24"/>
        </w:rPr>
        <w:t xml:space="preserve"> CYNGOR GWYNEDD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0105A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D69C6">
        <w:rPr>
          <w:b/>
          <w:sz w:val="24"/>
          <w:szCs w:val="24"/>
        </w:rPr>
        <w:t xml:space="preserve"> CYNGOR GWYNEDD, SHIREHALL STREET, CAERNARFON, LL55 1SH</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192FD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D69C6">
        <w:rPr>
          <w:b/>
          <w:sz w:val="24"/>
          <w:szCs w:val="24"/>
        </w:rPr>
        <w:t xml:space="preserve"> </w:t>
      </w:r>
      <w:r w:rsidR="005D69C6" w:rsidRPr="005D69C6">
        <w:rPr>
          <w:b/>
          <w:sz w:val="24"/>
          <w:szCs w:val="24"/>
        </w:rPr>
        <w:t>01766 771000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EA0205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6C2F6F" w:rsidRPr="006C2F6F">
        <w:rPr>
          <w:b/>
          <w:sz w:val="24"/>
          <w:szCs w:val="24"/>
        </w:rPr>
        <w:t>dysgu@gwynedd.llyw.cymru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5F6EFA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D69C6">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48B531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A5986">
        <w:rPr>
          <w:b/>
          <w:sz w:val="24"/>
          <w:szCs w:val="24"/>
        </w:rPr>
        <w:t xml:space="preserve"> SERA LLYWELYN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CFE62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A5986">
        <w:rPr>
          <w:b/>
          <w:sz w:val="24"/>
          <w:szCs w:val="24"/>
        </w:rPr>
        <w:t xml:space="preserve"> </w:t>
      </w:r>
      <w:proofErr w:type="spellStart"/>
      <w:r w:rsidR="009A39F4">
        <w:rPr>
          <w:b/>
          <w:sz w:val="24"/>
          <w:szCs w:val="24"/>
        </w:rPr>
        <w:t>Cyngor</w:t>
      </w:r>
      <w:proofErr w:type="spellEnd"/>
      <w:r w:rsidR="009A39F4">
        <w:rPr>
          <w:b/>
          <w:sz w:val="24"/>
          <w:szCs w:val="24"/>
        </w:rPr>
        <w:t xml:space="preserve"> Gwynedd Council, </w:t>
      </w:r>
      <w:r w:rsidR="009A39F4" w:rsidRPr="009A39F4">
        <w:rPr>
          <w:b/>
          <w:sz w:val="24"/>
          <w:szCs w:val="24"/>
        </w:rPr>
        <w:t xml:space="preserve">Cae </w:t>
      </w:r>
      <w:proofErr w:type="spellStart"/>
      <w:r w:rsidR="009A39F4" w:rsidRPr="009A39F4">
        <w:rPr>
          <w:b/>
          <w:sz w:val="24"/>
          <w:szCs w:val="24"/>
        </w:rPr>
        <w:t>Penarlag</w:t>
      </w:r>
      <w:proofErr w:type="spellEnd"/>
      <w:r w:rsidR="009A39F4" w:rsidRPr="009A39F4">
        <w:rPr>
          <w:b/>
          <w:sz w:val="24"/>
          <w:szCs w:val="24"/>
        </w:rPr>
        <w:t>, Dolgellau</w:t>
      </w:r>
      <w:r w:rsidR="009A39F4">
        <w:rPr>
          <w:b/>
          <w:sz w:val="24"/>
          <w:szCs w:val="24"/>
        </w:rPr>
        <w:t>,</w:t>
      </w:r>
      <w:r w:rsidR="009A39F4" w:rsidRPr="009A39F4">
        <w:rPr>
          <w:b/>
          <w:sz w:val="24"/>
          <w:szCs w:val="24"/>
        </w:rPr>
        <w:t xml:space="preserve"> LL40 2YB</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936372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A39F4">
        <w:rPr>
          <w:b/>
          <w:sz w:val="24"/>
          <w:szCs w:val="24"/>
        </w:rPr>
        <w:t xml:space="preserve"> 0</w:t>
      </w:r>
      <w:r w:rsidR="009A39F4" w:rsidRPr="009A39F4">
        <w:rPr>
          <w:b/>
          <w:sz w:val="24"/>
          <w:szCs w:val="24"/>
        </w:rPr>
        <w:t>1766 771000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43F7A3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C3726">
        <w:rPr>
          <w:b/>
          <w:sz w:val="24"/>
          <w:szCs w:val="24"/>
        </w:rPr>
        <w:t xml:space="preserve"> </w:t>
      </w:r>
      <w:proofErr w:type="spellStart"/>
      <w:r w:rsidR="004C3726" w:rsidRPr="004C3726">
        <w:rPr>
          <w:b/>
          <w:sz w:val="24"/>
          <w:szCs w:val="24"/>
        </w:rPr>
        <w:t>SeraAnnLlewelyn@gwynedd.llyw.cymru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8D7B532" w:rsidR="004923DA" w:rsidRDefault="004923DA" w:rsidP="00FF7EBB">
            <w:pPr>
              <w:jc w:val="both"/>
              <w:rPr>
                <w:b/>
                <w:sz w:val="24"/>
                <w:szCs w:val="24"/>
              </w:rPr>
            </w:pPr>
            <w:r w:rsidRPr="008B28E7">
              <w:rPr>
                <w:b/>
                <w:sz w:val="24"/>
                <w:szCs w:val="24"/>
              </w:rPr>
              <w:t>Name:</w:t>
            </w:r>
            <w:r w:rsidR="00316E23">
              <w:rPr>
                <w:b/>
                <w:sz w:val="24"/>
                <w:szCs w:val="24"/>
              </w:rPr>
              <w:t xml:space="preserve"> LUCY HEMMINGS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15123971" w:rsidR="009D59C2" w:rsidRDefault="00316E23" w:rsidP="00FF7EBB">
            <w:pPr>
              <w:jc w:val="both"/>
              <w:rPr>
                <w:b/>
                <w:sz w:val="24"/>
                <w:szCs w:val="24"/>
              </w:rPr>
            </w:pPr>
            <w:r w:rsidRPr="00316E23">
              <w:rPr>
                <w:b/>
                <w:sz w:val="24"/>
                <w:szCs w:val="24"/>
              </w:rPr>
              <w:t>CYNGOR GWYNEDD, SHIREHALL STREET, CAERNARFON, LL55 1SH</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537A8F5" w:rsidR="004923DA" w:rsidRPr="008B28E7" w:rsidRDefault="004923DA" w:rsidP="00FF7EBB">
            <w:pPr>
              <w:jc w:val="both"/>
              <w:rPr>
                <w:b/>
                <w:sz w:val="24"/>
                <w:szCs w:val="24"/>
              </w:rPr>
            </w:pPr>
            <w:r w:rsidRPr="008B28E7">
              <w:rPr>
                <w:b/>
                <w:sz w:val="24"/>
                <w:szCs w:val="24"/>
              </w:rPr>
              <w:t>Professional Qualification and date of qualification:</w:t>
            </w:r>
            <w:r w:rsidR="00617C1D">
              <w:rPr>
                <w:b/>
                <w:sz w:val="24"/>
                <w:szCs w:val="24"/>
              </w:rPr>
              <w:t xml:space="preserve"> BA Social Work with QSW (09/2012)</w:t>
            </w:r>
          </w:p>
          <w:p w14:paraId="5F68A3CF" w14:textId="77777777" w:rsidR="004923DA" w:rsidRDefault="004923DA" w:rsidP="00FF7EBB">
            <w:pPr>
              <w:jc w:val="both"/>
              <w:rPr>
                <w:b/>
                <w:sz w:val="24"/>
                <w:szCs w:val="24"/>
              </w:rPr>
            </w:pPr>
          </w:p>
          <w:p w14:paraId="4C6113F1" w14:textId="241C5ED3" w:rsidR="004923DA" w:rsidRDefault="009D59C2" w:rsidP="00FF7EBB">
            <w:pPr>
              <w:jc w:val="both"/>
              <w:rPr>
                <w:b/>
                <w:sz w:val="24"/>
                <w:szCs w:val="24"/>
              </w:rPr>
            </w:pPr>
            <w:r>
              <w:rPr>
                <w:b/>
                <w:sz w:val="24"/>
                <w:szCs w:val="24"/>
              </w:rPr>
              <w:t>T</w:t>
            </w:r>
            <w:r w:rsidR="004923DA" w:rsidRPr="008B28E7">
              <w:rPr>
                <w:b/>
                <w:sz w:val="24"/>
                <w:szCs w:val="24"/>
              </w:rPr>
              <w:t>elephone number:</w:t>
            </w:r>
            <w:r w:rsidR="00316E23">
              <w:rPr>
                <w:b/>
                <w:sz w:val="24"/>
                <w:szCs w:val="24"/>
              </w:rPr>
              <w:t xml:space="preserve"> 01766 772 570 </w:t>
            </w:r>
          </w:p>
          <w:p w14:paraId="0BB87919" w14:textId="548A11EF" w:rsidR="009D59C2" w:rsidRDefault="009D59C2" w:rsidP="00FF7EBB">
            <w:pPr>
              <w:jc w:val="both"/>
              <w:rPr>
                <w:b/>
                <w:sz w:val="24"/>
                <w:szCs w:val="24"/>
              </w:rPr>
            </w:pPr>
          </w:p>
          <w:p w14:paraId="4FDEE73F" w14:textId="381A730A" w:rsidR="009D59C2" w:rsidRPr="008B28E7" w:rsidRDefault="009D59C2" w:rsidP="00FF7EBB">
            <w:pPr>
              <w:jc w:val="both"/>
              <w:rPr>
                <w:b/>
                <w:sz w:val="24"/>
                <w:szCs w:val="24"/>
              </w:rPr>
            </w:pPr>
            <w:r>
              <w:rPr>
                <w:b/>
                <w:sz w:val="24"/>
                <w:szCs w:val="24"/>
              </w:rPr>
              <w:t>Email address:</w:t>
            </w:r>
            <w:r w:rsidR="00316E23">
              <w:rPr>
                <w:b/>
                <w:sz w:val="24"/>
                <w:szCs w:val="24"/>
              </w:rPr>
              <w:t xml:space="preserve"> </w:t>
            </w:r>
            <w:proofErr w:type="spellStart"/>
            <w:r w:rsidR="00316E23" w:rsidRPr="00316E23">
              <w:rPr>
                <w:b/>
                <w:sz w:val="24"/>
                <w:szCs w:val="24"/>
              </w:rPr>
              <w:t>lucyhemmings@gwynedd.llyw.cymru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BA5CBE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A39F4">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284B39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16E23">
        <w:rPr>
          <w:sz w:val="24"/>
          <w:szCs w:val="24"/>
        </w:rPr>
        <w:t>17/02/2026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23F53065"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6A8C35E5"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D91FD0F" w14:textId="5EA30095" w:rsidR="009A39F4"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9A39F4">
        <w:rPr>
          <w:sz w:val="24"/>
          <w:szCs w:val="24"/>
        </w:rPr>
        <w:t xml:space="preserve">  (</w:t>
      </w:r>
      <w:r>
        <w:rPr>
          <w:sz w:val="24"/>
          <w:szCs w:val="24"/>
        </w:rPr>
        <w:t>Observ</w:t>
      </w:r>
      <w:r w:rsidR="009A39F4">
        <w:rPr>
          <w:sz w:val="24"/>
          <w:szCs w:val="24"/>
        </w:rPr>
        <w:t xml:space="preserve">er) </w:t>
      </w:r>
    </w:p>
    <w:p w14:paraId="57D39D36" w14:textId="77777777" w:rsidR="009A39F4" w:rsidRDefault="009A39F4" w:rsidP="00FF7EBB">
      <w:pPr>
        <w:pBdr>
          <w:top w:val="single" w:sz="6" w:space="1" w:color="auto"/>
          <w:left w:val="single" w:sz="6" w:space="1" w:color="auto"/>
          <w:bottom w:val="single" w:sz="6" w:space="1" w:color="auto"/>
          <w:right w:val="single" w:sz="6" w:space="1" w:color="auto"/>
        </w:pBdr>
        <w:jc w:val="both"/>
        <w:rPr>
          <w:sz w:val="24"/>
          <w:szCs w:val="24"/>
        </w:rPr>
      </w:pPr>
    </w:p>
    <w:p w14:paraId="623B78E8" w14:textId="77777777" w:rsidR="009A39F4" w:rsidRDefault="009A39F4" w:rsidP="00FF7EBB">
      <w:pPr>
        <w:pBdr>
          <w:top w:val="single" w:sz="6" w:space="1" w:color="auto"/>
          <w:left w:val="single" w:sz="6" w:space="1" w:color="auto"/>
          <w:bottom w:val="single" w:sz="6" w:space="1" w:color="auto"/>
          <w:right w:val="single" w:sz="6" w:space="1" w:color="auto"/>
        </w:pBdr>
        <w:jc w:val="both"/>
        <w:rPr>
          <w:sz w:val="24"/>
          <w:szCs w:val="24"/>
        </w:rPr>
      </w:pPr>
    </w:p>
    <w:p w14:paraId="095E9072" w14:textId="6C43059E" w:rsidR="00941BE1" w:rsidRPr="008B28E7" w:rsidRDefault="009A39F4"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00B577D3">
        <w:rPr>
          <w:sz w:val="24"/>
          <w:szCs w:val="24"/>
        </w:rPr>
        <w:t xml:space="preserve">Date: </w:t>
      </w:r>
      <w:r w:rsidR="00941BE1">
        <w:rPr>
          <w:sz w:val="24"/>
          <w:szCs w:val="24"/>
        </w:rPr>
        <w:t xml:space="preserve">19/02/2026 </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0B66837" w:rsidR="00335C41" w:rsidRPr="00D3203C" w:rsidRDefault="00335C41" w:rsidP="00335C41">
            <w:pPr>
              <w:ind w:right="180"/>
              <w:jc w:val="both"/>
              <w:rPr>
                <w:sz w:val="24"/>
                <w:szCs w:val="24"/>
              </w:rPr>
            </w:pPr>
            <w:r w:rsidRPr="00D3203C">
              <w:rPr>
                <w:sz w:val="24"/>
                <w:szCs w:val="24"/>
              </w:rPr>
              <w:t>Signed</w:t>
            </w:r>
            <w:r w:rsidR="00941BE1">
              <w:rPr>
                <w:sz w:val="24"/>
                <w:szCs w:val="24"/>
              </w:rPr>
              <w:t xml:space="preserve">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C794F30" w:rsidR="00335C41" w:rsidRPr="00D3203C" w:rsidRDefault="00335C41" w:rsidP="00335C41">
            <w:pPr>
              <w:ind w:right="180"/>
              <w:jc w:val="both"/>
              <w:rPr>
                <w:sz w:val="24"/>
                <w:szCs w:val="24"/>
              </w:rPr>
            </w:pPr>
            <w:r w:rsidRPr="00D3203C">
              <w:rPr>
                <w:sz w:val="24"/>
                <w:szCs w:val="24"/>
              </w:rPr>
              <w:t xml:space="preserve">Date </w:t>
            </w:r>
            <w:r w:rsidR="00941BE1">
              <w:rPr>
                <w:sz w:val="24"/>
                <w:szCs w:val="24"/>
              </w:rPr>
              <w:t xml:space="preserve">19.02.2026 </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9AABF7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2A5986">
        <w:rPr>
          <w:caps/>
          <w:sz w:val="24"/>
          <w:szCs w:val="24"/>
        </w:rPr>
        <w:t>LUCY HEMMINGS</w:t>
      </w:r>
    </w:p>
    <w:p w14:paraId="7C11F360" w14:textId="0451FAB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57B2A00A" w14:textId="406461B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A39F4">
        <w:rPr>
          <w:sz w:val="24"/>
          <w:szCs w:val="24"/>
        </w:rPr>
        <w:t>19.02.2026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A86DEAF" w:rsidR="00D05A5D" w:rsidRPr="00DA5682" w:rsidRDefault="009A39F4" w:rsidP="00CC14B6">
            <w:pPr>
              <w:rPr>
                <w:sz w:val="24"/>
                <w:szCs w:val="24"/>
              </w:rPr>
            </w:pPr>
            <w:r>
              <w:rPr>
                <w:sz w:val="24"/>
                <w:szCs w:val="24"/>
              </w:rPr>
              <w:t xml:space="preserve">STEFFAN CHAMBERS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56AF532F" w:rsidR="00D05A5D" w:rsidRPr="00DA5682" w:rsidRDefault="009A39F4" w:rsidP="00CC14B6">
            <w:pPr>
              <w:rPr>
                <w:sz w:val="24"/>
                <w:szCs w:val="24"/>
              </w:rPr>
            </w:pPr>
            <w:r>
              <w:rPr>
                <w:sz w:val="24"/>
                <w:szCs w:val="24"/>
              </w:rPr>
              <w:t xml:space="preserve">AWTISTIAETH GWYNEDD, CYNGOR GWYNEDD COUNCIL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CCEDD36" w:rsidR="00D05A5D" w:rsidRPr="00DA5682" w:rsidRDefault="009A39F4" w:rsidP="00CC14B6">
            <w:pPr>
              <w:rPr>
                <w:sz w:val="24"/>
                <w:szCs w:val="24"/>
              </w:rPr>
            </w:pPr>
            <w:r>
              <w:rPr>
                <w:sz w:val="24"/>
                <w:szCs w:val="24"/>
              </w:rPr>
              <w:t xml:space="preserve">SERA LLYWELYN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6AF0855" w:rsidR="00D05A5D" w:rsidRPr="00DA5682" w:rsidRDefault="009A39F4" w:rsidP="00CC14B6">
            <w:pPr>
              <w:rPr>
                <w:sz w:val="24"/>
                <w:szCs w:val="24"/>
              </w:rPr>
            </w:pPr>
            <w:r>
              <w:rPr>
                <w:sz w:val="24"/>
                <w:szCs w:val="24"/>
              </w:rPr>
              <w:t xml:space="preserve">LUCY HEMMINGS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52D77A43" w14:textId="666A7BA8" w:rsidR="00222331" w:rsidRPr="00DA5682" w:rsidRDefault="00D05A5D" w:rsidP="00D05A5D">
      <w:pPr>
        <w:rPr>
          <w:sz w:val="24"/>
          <w:szCs w:val="24"/>
        </w:rPr>
      </w:pPr>
      <w:r w:rsidRPr="00DA5682">
        <w:rPr>
          <w:sz w:val="24"/>
          <w:szCs w:val="24"/>
        </w:rPr>
        <w:t>Signed</w:t>
      </w:r>
      <w:r w:rsidR="00222331">
        <w:rPr>
          <w:sz w:val="24"/>
          <w:szCs w:val="24"/>
        </w:rPr>
        <w:t xml:space="preserve">:          </w:t>
      </w:r>
      <w:r w:rsidRPr="00DA5682">
        <w:rPr>
          <w:sz w:val="24"/>
          <w:szCs w:val="24"/>
        </w:rPr>
        <w:t xml:space="preserve"> Print Name</w:t>
      </w:r>
      <w:r w:rsidR="00222331">
        <w:rPr>
          <w:sz w:val="24"/>
          <w:szCs w:val="24"/>
        </w:rPr>
        <w:t>: STEFFAN CHAMBERS</w:t>
      </w:r>
      <w:r w:rsidRPr="00DA5682">
        <w:rPr>
          <w:sz w:val="24"/>
          <w:szCs w:val="24"/>
        </w:rPr>
        <w:t xml:space="preserve"> Date</w:t>
      </w:r>
      <w:r w:rsidR="00222331">
        <w:rPr>
          <w:sz w:val="24"/>
          <w:szCs w:val="24"/>
        </w:rPr>
        <w:t>: 03/03/2025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49A9B41B" w:rsidR="00D05A5D" w:rsidRPr="00DA5682" w:rsidRDefault="00D05A5D" w:rsidP="00D05A5D">
      <w:pPr>
        <w:rPr>
          <w:sz w:val="24"/>
          <w:szCs w:val="24"/>
        </w:rPr>
      </w:pPr>
    </w:p>
    <w:p w14:paraId="31E08A88" w14:textId="08C30BE4" w:rsidR="00D05A5D" w:rsidRPr="00DA5682" w:rsidRDefault="00D05A5D" w:rsidP="00D05A5D">
      <w:pPr>
        <w:rPr>
          <w:sz w:val="24"/>
          <w:szCs w:val="24"/>
        </w:rPr>
      </w:pPr>
      <w:r w:rsidRPr="00DA5682">
        <w:rPr>
          <w:sz w:val="24"/>
          <w:szCs w:val="24"/>
        </w:rPr>
        <w:t>Signed:………………</w:t>
      </w:r>
      <w:r w:rsidR="00222331">
        <w:rPr>
          <w:sz w:val="24"/>
          <w:szCs w:val="24"/>
        </w:rPr>
        <w:t xml:space="preserve"> </w:t>
      </w:r>
      <w:r w:rsidRPr="00DA5682">
        <w:rPr>
          <w:sz w:val="24"/>
          <w:szCs w:val="24"/>
        </w:rPr>
        <w:t xml:space="preserve"> Print Name</w:t>
      </w:r>
      <w:r w:rsidR="00222331">
        <w:rPr>
          <w:sz w:val="24"/>
          <w:szCs w:val="24"/>
        </w:rPr>
        <w:t xml:space="preserve">: LUCY HEMMINGS </w:t>
      </w:r>
      <w:r w:rsidRPr="00DA5682">
        <w:rPr>
          <w:sz w:val="24"/>
          <w:szCs w:val="24"/>
        </w:rPr>
        <w:t>Date:</w:t>
      </w:r>
      <w:r w:rsidR="00222331">
        <w:rPr>
          <w:sz w:val="24"/>
          <w:szCs w:val="24"/>
        </w:rPr>
        <w:t>03/03/2025</w:t>
      </w:r>
    </w:p>
    <w:p w14:paraId="0E2F64AB" w14:textId="6016FDE1"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371313E" w:rsidR="00D05A5D" w:rsidRPr="00DA5682" w:rsidRDefault="00D05A5D" w:rsidP="00D05A5D">
      <w:pPr>
        <w:rPr>
          <w:sz w:val="24"/>
          <w:szCs w:val="24"/>
        </w:rPr>
      </w:pPr>
      <w:r w:rsidRPr="00DA5682">
        <w:rPr>
          <w:sz w:val="24"/>
          <w:szCs w:val="24"/>
        </w:rPr>
        <w:t>Signed:</w:t>
      </w:r>
      <w:r w:rsidR="00222331">
        <w:rPr>
          <w:sz w:val="24"/>
          <w:szCs w:val="24"/>
        </w:rPr>
        <w:t xml:space="preserve">      </w:t>
      </w:r>
      <w:r w:rsidRPr="00DA5682">
        <w:rPr>
          <w:sz w:val="24"/>
          <w:szCs w:val="24"/>
        </w:rPr>
        <w:t xml:space="preserve"> Print Name:</w:t>
      </w:r>
      <w:r w:rsidR="00222331">
        <w:rPr>
          <w:sz w:val="24"/>
          <w:szCs w:val="24"/>
        </w:rPr>
        <w:t xml:space="preserve"> SERA LLYWELYN </w:t>
      </w:r>
      <w:r w:rsidRPr="00DA5682">
        <w:rPr>
          <w:sz w:val="24"/>
          <w:szCs w:val="24"/>
        </w:rPr>
        <w:t>Date:</w:t>
      </w:r>
      <w:r w:rsidR="00222331">
        <w:rPr>
          <w:sz w:val="24"/>
          <w:szCs w:val="24"/>
        </w:rPr>
        <w:t>03/03/2025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26938" w14:textId="77777777" w:rsidR="00586919" w:rsidRDefault="00586919">
      <w:r>
        <w:separator/>
      </w:r>
    </w:p>
  </w:endnote>
  <w:endnote w:type="continuationSeparator" w:id="0">
    <w:p w14:paraId="1F4E3652" w14:textId="77777777" w:rsidR="00586919" w:rsidRDefault="0058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46F1E" w14:textId="77777777" w:rsidR="00586919" w:rsidRDefault="00586919">
      <w:r>
        <w:separator/>
      </w:r>
    </w:p>
  </w:footnote>
  <w:footnote w:type="continuationSeparator" w:id="0">
    <w:p w14:paraId="104C6692" w14:textId="77777777" w:rsidR="00586919" w:rsidRDefault="00586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13A"/>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3C9"/>
    <w:rsid w:val="00211F65"/>
    <w:rsid w:val="00214047"/>
    <w:rsid w:val="00216563"/>
    <w:rsid w:val="0021792F"/>
    <w:rsid w:val="00220D06"/>
    <w:rsid w:val="00222331"/>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5986"/>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1B7"/>
    <w:rsid w:val="002F1FC7"/>
    <w:rsid w:val="002F2185"/>
    <w:rsid w:val="002F4F6E"/>
    <w:rsid w:val="003015C3"/>
    <w:rsid w:val="003106DB"/>
    <w:rsid w:val="0031350A"/>
    <w:rsid w:val="00316815"/>
    <w:rsid w:val="003168CA"/>
    <w:rsid w:val="00316E23"/>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4B5C"/>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5F6"/>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7304"/>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C3726"/>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919"/>
    <w:rsid w:val="00586D89"/>
    <w:rsid w:val="00587142"/>
    <w:rsid w:val="005877C8"/>
    <w:rsid w:val="00587923"/>
    <w:rsid w:val="00594F9F"/>
    <w:rsid w:val="005A1B4C"/>
    <w:rsid w:val="005A545C"/>
    <w:rsid w:val="005B271A"/>
    <w:rsid w:val="005B3A2D"/>
    <w:rsid w:val="005C1567"/>
    <w:rsid w:val="005C28D3"/>
    <w:rsid w:val="005C6CE5"/>
    <w:rsid w:val="005D3F07"/>
    <w:rsid w:val="005D4A1E"/>
    <w:rsid w:val="005D4F72"/>
    <w:rsid w:val="005D69C6"/>
    <w:rsid w:val="005E13EA"/>
    <w:rsid w:val="005E17F1"/>
    <w:rsid w:val="005F64AA"/>
    <w:rsid w:val="005F7851"/>
    <w:rsid w:val="00606E27"/>
    <w:rsid w:val="006108C9"/>
    <w:rsid w:val="00614DF7"/>
    <w:rsid w:val="006179BB"/>
    <w:rsid w:val="00617C1D"/>
    <w:rsid w:val="0062158D"/>
    <w:rsid w:val="006223FD"/>
    <w:rsid w:val="006326D1"/>
    <w:rsid w:val="00632E0A"/>
    <w:rsid w:val="00633165"/>
    <w:rsid w:val="006447DE"/>
    <w:rsid w:val="00644889"/>
    <w:rsid w:val="0065276E"/>
    <w:rsid w:val="00653A64"/>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01D"/>
    <w:rsid w:val="00687016"/>
    <w:rsid w:val="006872A0"/>
    <w:rsid w:val="0069625A"/>
    <w:rsid w:val="00696A88"/>
    <w:rsid w:val="00696F65"/>
    <w:rsid w:val="00697572"/>
    <w:rsid w:val="006B4496"/>
    <w:rsid w:val="006B5E67"/>
    <w:rsid w:val="006B6612"/>
    <w:rsid w:val="006C2EB5"/>
    <w:rsid w:val="006C2F6F"/>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2DCA"/>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B6E"/>
    <w:rsid w:val="008B07DE"/>
    <w:rsid w:val="008B1309"/>
    <w:rsid w:val="008B28E7"/>
    <w:rsid w:val="008B67F6"/>
    <w:rsid w:val="008B7467"/>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4EC9"/>
    <w:rsid w:val="00941BE1"/>
    <w:rsid w:val="0094495F"/>
    <w:rsid w:val="009544C0"/>
    <w:rsid w:val="00954FA4"/>
    <w:rsid w:val="00956AE9"/>
    <w:rsid w:val="00964CC6"/>
    <w:rsid w:val="00967BFA"/>
    <w:rsid w:val="0098262C"/>
    <w:rsid w:val="0098427C"/>
    <w:rsid w:val="00986B43"/>
    <w:rsid w:val="00986C0B"/>
    <w:rsid w:val="00986D46"/>
    <w:rsid w:val="00991FDA"/>
    <w:rsid w:val="00992ACA"/>
    <w:rsid w:val="009A39F4"/>
    <w:rsid w:val="009A5F3B"/>
    <w:rsid w:val="009A5F79"/>
    <w:rsid w:val="009A6F87"/>
    <w:rsid w:val="009B0B61"/>
    <w:rsid w:val="009B28C0"/>
    <w:rsid w:val="009B3178"/>
    <w:rsid w:val="009B3E46"/>
    <w:rsid w:val="009B4088"/>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1C56"/>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28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85D"/>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A79"/>
    <w:rsid w:val="00D720C7"/>
    <w:rsid w:val="00D84841"/>
    <w:rsid w:val="00D876E6"/>
    <w:rsid w:val="00D90958"/>
    <w:rsid w:val="00DA1025"/>
    <w:rsid w:val="00DA22EC"/>
    <w:rsid w:val="00DA5682"/>
    <w:rsid w:val="00DA5860"/>
    <w:rsid w:val="00DA5C0C"/>
    <w:rsid w:val="00DB2767"/>
    <w:rsid w:val="00DB5931"/>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9EC"/>
    <w:rsid w:val="00FB0CD3"/>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17</Pages>
  <Words>4337</Words>
  <Characters>26196</Characters>
  <Application>Microsoft Office Word</Application>
  <DocSecurity>0</DocSecurity>
  <Lines>708</Lines>
  <Paragraphs>275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Steffan William Chambers (PLANT)</cp:lastModifiedBy>
  <cp:revision>7</cp:revision>
  <cp:lastPrinted>2020-02-11T19:20:00Z</cp:lastPrinted>
  <dcterms:created xsi:type="dcterms:W3CDTF">2026-02-17T15:23:00Z</dcterms:created>
  <dcterms:modified xsi:type="dcterms:W3CDTF">2026-02-23T11:35:00Z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