
<file path=[Content_Types].xml><?xml version="1.0" encoding="utf-8"?>
<Types xmlns="http://schemas.openxmlformats.org/package/2006/content-types">
  <Default Extension="xml" ContentType="application/xml"/>
  <Default Extension="jpeg" ContentType="image/jpeg"/>
  <Default Extension="png" ContentType="image/png"/>
  <Default Extension="wdp" ContentType="image/vnd.ms-photo"/>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EBE097" w14:textId="77777777" w:rsidR="005F1D93" w:rsidRPr="005F1D93" w:rsidRDefault="005F1D93" w:rsidP="005F1D93">
      <w:pPr>
        <w:jc w:val="center"/>
        <w:rPr>
          <w:sz w:val="40"/>
        </w:rPr>
      </w:pPr>
      <w:r w:rsidRPr="005F1D93">
        <w:rPr>
          <w:sz w:val="40"/>
        </w:rPr>
        <w:t>The University</w:t>
      </w:r>
      <w:r>
        <w:rPr>
          <w:sz w:val="40"/>
        </w:rPr>
        <w:t xml:space="preserve"> of Wales Trinity Saint Davi</w:t>
      </w:r>
      <w:r w:rsidRPr="005F1D93">
        <w:rPr>
          <w:sz w:val="40"/>
        </w:rPr>
        <w:t>d</w:t>
      </w:r>
    </w:p>
    <w:p w14:paraId="1D13C558" w14:textId="77777777" w:rsidR="005F1D93" w:rsidRDefault="005F1D93">
      <w:r>
        <w:rPr>
          <w:noProof/>
          <w:lang w:eastAsia="en-GB"/>
        </w:rPr>
        <w:drawing>
          <wp:anchor distT="0" distB="0" distL="114300" distR="114300" simplePos="0" relativeHeight="251658240" behindDoc="0" locked="0" layoutInCell="1" allowOverlap="1" wp14:anchorId="50EAB7F5" wp14:editId="57A00FD0">
            <wp:simplePos x="0" y="0"/>
            <wp:positionH relativeFrom="margin">
              <wp:align>center</wp:align>
            </wp:positionH>
            <wp:positionV relativeFrom="margin">
              <wp:posOffset>447675</wp:posOffset>
            </wp:positionV>
            <wp:extent cx="3810000" cy="3810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6ccb13b60a386d8228c0ea301e9446a_400x400.jpeg"/>
                    <pic:cNvPicPr/>
                  </pic:nvPicPr>
                  <pic:blipFill>
                    <a:blip r:embed="rId8">
                      <a:extLst>
                        <a:ext uri="{BEBA8EAE-BF5A-486C-A8C5-ECC9F3942E4B}">
                          <a14:imgProps xmlns:a14="http://schemas.microsoft.com/office/drawing/2010/main">
                            <a14:imgLayer r:embed="rId9">
                              <a14:imgEffect>
                                <a14:backgroundRemoval t="1750" b="98500" l="12500" r="86750"/>
                              </a14:imgEffect>
                            </a14:imgLayer>
                          </a14:imgProps>
                        </a:ex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anchor>
        </w:drawing>
      </w:r>
    </w:p>
    <w:p w14:paraId="1A867532" w14:textId="77777777" w:rsidR="005F1D93" w:rsidRDefault="005F1D93"/>
    <w:p w14:paraId="334AC9CB" w14:textId="77777777" w:rsidR="005F1D93" w:rsidRDefault="005F1D93"/>
    <w:p w14:paraId="572C474A" w14:textId="77777777" w:rsidR="005F1D93" w:rsidRDefault="005F1D93"/>
    <w:p w14:paraId="58B7B3DA" w14:textId="77777777" w:rsidR="005F1D93" w:rsidRDefault="005F1D93"/>
    <w:p w14:paraId="1A7BA776" w14:textId="77777777" w:rsidR="005F1D93" w:rsidRDefault="005F1D93"/>
    <w:p w14:paraId="14D4179C" w14:textId="77777777" w:rsidR="005F1D93" w:rsidRDefault="005F1D93"/>
    <w:p w14:paraId="279A88ED" w14:textId="77777777" w:rsidR="005F1D93" w:rsidRDefault="005F1D93"/>
    <w:p w14:paraId="6E83A9FC" w14:textId="77777777" w:rsidR="005F1D93" w:rsidRDefault="005F1D93"/>
    <w:p w14:paraId="4C1D2A19" w14:textId="77777777" w:rsidR="005F1D93" w:rsidRDefault="005F1D93"/>
    <w:p w14:paraId="15E4DD2C" w14:textId="77777777" w:rsidR="005F1D93" w:rsidRDefault="005F1D93"/>
    <w:p w14:paraId="08059D88" w14:textId="77777777" w:rsidR="005F1D93" w:rsidRDefault="005F1D93"/>
    <w:p w14:paraId="5A7914E4" w14:textId="77777777" w:rsidR="005F1D93" w:rsidRDefault="005F1D93"/>
    <w:p w14:paraId="7223484A" w14:textId="77777777" w:rsidR="005F1D93" w:rsidRPr="005F1D93" w:rsidRDefault="005F1D93" w:rsidP="005F1D93">
      <w:pPr>
        <w:jc w:val="center"/>
        <w:rPr>
          <w:sz w:val="44"/>
        </w:rPr>
      </w:pPr>
    </w:p>
    <w:p w14:paraId="4E993A70" w14:textId="77777777" w:rsidR="00B37B28" w:rsidRPr="005F1D93" w:rsidRDefault="005F1D93" w:rsidP="005F1D93">
      <w:pPr>
        <w:jc w:val="center"/>
        <w:rPr>
          <w:sz w:val="44"/>
        </w:rPr>
      </w:pPr>
      <w:r w:rsidRPr="005F1D93">
        <w:rPr>
          <w:sz w:val="44"/>
        </w:rPr>
        <w:t>The Human Resource Professional</w:t>
      </w:r>
    </w:p>
    <w:p w14:paraId="6763C8C1" w14:textId="77777777" w:rsidR="005F1D93" w:rsidRPr="005F1D93" w:rsidRDefault="005F1D93" w:rsidP="005F1D93">
      <w:pPr>
        <w:jc w:val="center"/>
        <w:rPr>
          <w:sz w:val="44"/>
        </w:rPr>
      </w:pPr>
      <w:r w:rsidRPr="005F1D93">
        <w:rPr>
          <w:sz w:val="44"/>
        </w:rPr>
        <w:t>Jennaleigh Elwood</w:t>
      </w:r>
    </w:p>
    <w:p w14:paraId="7A198DCB" w14:textId="77777777" w:rsidR="005F1D93" w:rsidRDefault="005F1D93" w:rsidP="005F1D93">
      <w:pPr>
        <w:jc w:val="center"/>
        <w:rPr>
          <w:sz w:val="44"/>
        </w:rPr>
      </w:pPr>
      <w:r w:rsidRPr="005F1D93">
        <w:rPr>
          <w:sz w:val="44"/>
        </w:rPr>
        <w:t>P149869</w:t>
      </w:r>
    </w:p>
    <w:p w14:paraId="4161A459" w14:textId="77777777" w:rsidR="005F1D93" w:rsidRPr="005F1D93" w:rsidRDefault="005F1D93" w:rsidP="005F1D93">
      <w:pPr>
        <w:jc w:val="center"/>
        <w:rPr>
          <w:sz w:val="44"/>
        </w:rPr>
      </w:pPr>
      <w:r>
        <w:rPr>
          <w:sz w:val="44"/>
        </w:rPr>
        <w:t>Assignment One</w:t>
      </w:r>
    </w:p>
    <w:p w14:paraId="59EAD10F" w14:textId="77777777" w:rsidR="005F1D93" w:rsidRDefault="005F1D93" w:rsidP="005F1D93">
      <w:pPr>
        <w:jc w:val="center"/>
        <w:rPr>
          <w:sz w:val="44"/>
        </w:rPr>
      </w:pPr>
      <w:r w:rsidRPr="005F1D93">
        <w:rPr>
          <w:sz w:val="44"/>
        </w:rPr>
        <w:t>15</w:t>
      </w:r>
      <w:r w:rsidRPr="005F1D93">
        <w:rPr>
          <w:sz w:val="44"/>
          <w:vertAlign w:val="superscript"/>
        </w:rPr>
        <w:t xml:space="preserve">th </w:t>
      </w:r>
      <w:r w:rsidRPr="005F1D93">
        <w:rPr>
          <w:sz w:val="44"/>
        </w:rPr>
        <w:t>March 2019</w:t>
      </w:r>
    </w:p>
    <w:p w14:paraId="2063076A" w14:textId="77777777" w:rsidR="005F1D93" w:rsidRDefault="005F1D93" w:rsidP="005F1D93">
      <w:pPr>
        <w:jc w:val="center"/>
        <w:rPr>
          <w:sz w:val="44"/>
        </w:rPr>
      </w:pPr>
    </w:p>
    <w:p w14:paraId="1220349E" w14:textId="77777777" w:rsidR="005F1D93" w:rsidRDefault="005F1D93" w:rsidP="005F1D93">
      <w:pPr>
        <w:jc w:val="center"/>
        <w:rPr>
          <w:sz w:val="44"/>
        </w:rPr>
      </w:pPr>
    </w:p>
    <w:p w14:paraId="788F5355" w14:textId="77777777" w:rsidR="005F1D93" w:rsidRDefault="005F1D93" w:rsidP="005F1D93">
      <w:pPr>
        <w:jc w:val="center"/>
        <w:rPr>
          <w:sz w:val="44"/>
        </w:rPr>
      </w:pPr>
    </w:p>
    <w:p w14:paraId="2D7CDE17" w14:textId="77777777" w:rsidR="005F1D93" w:rsidRDefault="005F1D93" w:rsidP="005F1D93">
      <w:pPr>
        <w:jc w:val="center"/>
        <w:rPr>
          <w:sz w:val="44"/>
        </w:rPr>
      </w:pPr>
    </w:p>
    <w:p w14:paraId="01EFC4DD" w14:textId="297F0E34" w:rsidR="00675C8F" w:rsidRDefault="00DA11E8" w:rsidP="00143F86">
      <w:pPr>
        <w:ind w:firstLine="420"/>
        <w:rPr>
          <w:sz w:val="44"/>
        </w:rPr>
      </w:pPr>
      <w:r>
        <w:rPr>
          <w:noProof/>
          <w:sz w:val="44"/>
          <w:lang w:eastAsia="en-GB"/>
        </w:rPr>
        <w:lastRenderedPageBreak/>
        <mc:AlternateContent>
          <mc:Choice Requires="wps">
            <w:drawing>
              <wp:anchor distT="0" distB="0" distL="114300" distR="114300" simplePos="0" relativeHeight="251696128" behindDoc="0" locked="0" layoutInCell="1" allowOverlap="1" wp14:anchorId="0A50999D" wp14:editId="18C4A37B">
                <wp:simplePos x="0" y="0"/>
                <wp:positionH relativeFrom="column">
                  <wp:posOffset>-291465</wp:posOffset>
                </wp:positionH>
                <wp:positionV relativeFrom="paragraph">
                  <wp:posOffset>0</wp:posOffset>
                </wp:positionV>
                <wp:extent cx="5600700" cy="66294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5600700" cy="66294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6017FA2" w14:textId="4AC0703D" w:rsidR="00DA11E8" w:rsidRDefault="00DA11E8" w:rsidP="00DA11E8">
                            <w:pPr>
                              <w:jc w:val="center"/>
                              <w:rPr>
                                <w:color w:val="000000" w:themeColor="text1"/>
                                <w:sz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11E8">
                              <w:rPr>
                                <w:color w:val="000000" w:themeColor="text1"/>
                                <w:sz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Context</w:t>
                            </w:r>
                          </w:p>
                          <w:p w14:paraId="3F1CE346" w14:textId="5EFBED92" w:rsidR="00DA11E8" w:rsidRPr="00747FB3" w:rsidRDefault="00DA11E8" w:rsidP="00747FB3">
                            <w:pPr>
                              <w:rPr>
                                <w:sz w:val="44"/>
                              </w:rPr>
                            </w:pPr>
                            <w:r w:rsidRPr="00747FB3">
                              <w:rPr>
                                <w:sz w:val="44"/>
                              </w:rPr>
                              <w:t>Report Remit ………………………………… 3</w:t>
                            </w:r>
                          </w:p>
                          <w:p w14:paraId="3FBD5F40" w14:textId="701C97FA" w:rsidR="00DA11E8" w:rsidRPr="00747FB3" w:rsidRDefault="00DA11E8" w:rsidP="00747FB3">
                            <w:pPr>
                              <w:rPr>
                                <w:sz w:val="44"/>
                              </w:rPr>
                            </w:pPr>
                            <w:r w:rsidRPr="00747FB3">
                              <w:rPr>
                                <w:sz w:val="44"/>
                              </w:rPr>
                              <w:t>HR Professional ………………………………3</w:t>
                            </w:r>
                          </w:p>
                          <w:p w14:paraId="284EBFB0" w14:textId="28B7D79D" w:rsidR="00DA11E8" w:rsidRPr="00747FB3" w:rsidRDefault="00DA11E8" w:rsidP="00747FB3">
                            <w:pPr>
                              <w:rPr>
                                <w:sz w:val="44"/>
                              </w:rPr>
                            </w:pPr>
                            <w:r w:rsidRPr="00747FB3">
                              <w:rPr>
                                <w:sz w:val="44"/>
                              </w:rPr>
                              <w:t>Definition of Groups ………………………4</w:t>
                            </w:r>
                          </w:p>
                          <w:p w14:paraId="48DEDC57" w14:textId="5417D485" w:rsidR="00DA11E8" w:rsidRPr="00747FB3" w:rsidRDefault="00DA11E8" w:rsidP="00747FB3">
                            <w:pPr>
                              <w:rPr>
                                <w:sz w:val="44"/>
                              </w:rPr>
                            </w:pPr>
                            <w:r w:rsidRPr="00747FB3">
                              <w:rPr>
                                <w:sz w:val="44"/>
                              </w:rPr>
                              <w:t xml:space="preserve">Tuckerman’s </w:t>
                            </w:r>
                            <w:r w:rsidR="00747FB3" w:rsidRPr="00747FB3">
                              <w:rPr>
                                <w:sz w:val="44"/>
                              </w:rPr>
                              <w:t>Theory</w:t>
                            </w:r>
                            <w:r w:rsidRPr="00747FB3">
                              <w:rPr>
                                <w:sz w:val="44"/>
                              </w:rPr>
                              <w:t xml:space="preserve"> …..…</w:t>
                            </w:r>
                            <w:r w:rsidR="00747FB3">
                              <w:rPr>
                                <w:sz w:val="44"/>
                              </w:rPr>
                              <w:t>…….……….</w:t>
                            </w:r>
                            <w:r w:rsidRPr="00747FB3">
                              <w:rPr>
                                <w:sz w:val="44"/>
                              </w:rPr>
                              <w:t>..5</w:t>
                            </w:r>
                          </w:p>
                          <w:p w14:paraId="5B45A2B2" w14:textId="3D8B22AF" w:rsidR="00DA11E8" w:rsidRPr="00747FB3" w:rsidRDefault="00DA11E8" w:rsidP="00747FB3">
                            <w:pPr>
                              <w:rPr>
                                <w:sz w:val="44"/>
                              </w:rPr>
                            </w:pPr>
                            <w:r w:rsidRPr="00747FB3">
                              <w:rPr>
                                <w:sz w:val="44"/>
                              </w:rPr>
                              <w:t>Conflict Resolution …….…</w:t>
                            </w:r>
                            <w:r w:rsidR="00747FB3">
                              <w:rPr>
                                <w:sz w:val="44"/>
                              </w:rPr>
                              <w:t>……….…….</w:t>
                            </w:r>
                            <w:r w:rsidRPr="00747FB3">
                              <w:rPr>
                                <w:sz w:val="44"/>
                              </w:rPr>
                              <w:t>…5</w:t>
                            </w:r>
                          </w:p>
                          <w:p w14:paraId="4FEA67C6" w14:textId="18DFAB64" w:rsidR="00DA11E8" w:rsidRPr="00747FB3" w:rsidRDefault="00DA11E8" w:rsidP="00747FB3">
                            <w:pPr>
                              <w:rPr>
                                <w:sz w:val="44"/>
                              </w:rPr>
                            </w:pPr>
                            <w:r w:rsidRPr="00747FB3">
                              <w:rPr>
                                <w:sz w:val="44"/>
                              </w:rPr>
                              <w:t xml:space="preserve">Cloke &amp; </w:t>
                            </w:r>
                            <w:r w:rsidR="00747FB3" w:rsidRPr="00747FB3">
                              <w:rPr>
                                <w:sz w:val="44"/>
                              </w:rPr>
                              <w:t>Kenneth</w:t>
                            </w:r>
                            <w:r w:rsidRPr="00747FB3">
                              <w:rPr>
                                <w:sz w:val="44"/>
                              </w:rPr>
                              <w:t xml:space="preserve"> …………</w:t>
                            </w:r>
                            <w:r w:rsidR="00747FB3">
                              <w:rPr>
                                <w:sz w:val="44"/>
                              </w:rPr>
                              <w:t>………...…..</w:t>
                            </w:r>
                            <w:r w:rsidRPr="00747FB3">
                              <w:rPr>
                                <w:sz w:val="44"/>
                              </w:rPr>
                              <w:t>…..5</w:t>
                            </w:r>
                          </w:p>
                          <w:p w14:paraId="155E1591" w14:textId="72DAEF8A" w:rsidR="00747FB3" w:rsidRPr="00747FB3" w:rsidRDefault="00DA11E8" w:rsidP="00747FB3">
                            <w:pPr>
                              <w:rPr>
                                <w:sz w:val="44"/>
                              </w:rPr>
                            </w:pPr>
                            <w:r w:rsidRPr="00747FB3">
                              <w:rPr>
                                <w:sz w:val="44"/>
                              </w:rPr>
                              <w:t xml:space="preserve"> Past Project ………………</w:t>
                            </w:r>
                            <w:r w:rsidR="00747FB3">
                              <w:rPr>
                                <w:sz w:val="44"/>
                              </w:rPr>
                              <w:t>.....</w:t>
                            </w:r>
                            <w:r w:rsidRPr="00747FB3">
                              <w:rPr>
                                <w:sz w:val="44"/>
                              </w:rPr>
                              <w:t>…</w:t>
                            </w:r>
                            <w:r w:rsidR="00747FB3">
                              <w:rPr>
                                <w:sz w:val="44"/>
                              </w:rPr>
                              <w:t>….</w:t>
                            </w:r>
                            <w:r w:rsidRPr="00747FB3">
                              <w:rPr>
                                <w:sz w:val="44"/>
                              </w:rPr>
                              <w:t>………..8</w:t>
                            </w:r>
                          </w:p>
                          <w:p w14:paraId="7DFF9208" w14:textId="4F2385EC" w:rsidR="00747FB3" w:rsidRPr="00747FB3" w:rsidRDefault="00747FB3" w:rsidP="00747FB3">
                            <w:pPr>
                              <w:rPr>
                                <w:sz w:val="44"/>
                              </w:rPr>
                            </w:pPr>
                            <w:r w:rsidRPr="00747FB3">
                              <w:rPr>
                                <w:sz w:val="44"/>
                              </w:rPr>
                              <w:t xml:space="preserve"> </w:t>
                            </w:r>
                            <w:r w:rsidRPr="00747FB3">
                              <w:rPr>
                                <w:sz w:val="44"/>
                              </w:rPr>
                              <w:t>Eisenhower</w:t>
                            </w:r>
                            <w:r w:rsidRPr="00747FB3">
                              <w:rPr>
                                <w:sz w:val="44"/>
                              </w:rPr>
                              <w:t xml:space="preserve"> Matrix ……………</w:t>
                            </w:r>
                            <w:r>
                              <w:rPr>
                                <w:sz w:val="44"/>
                              </w:rPr>
                              <w:t>…….</w:t>
                            </w:r>
                            <w:r w:rsidRPr="00747FB3">
                              <w:rPr>
                                <w:sz w:val="44"/>
                              </w:rPr>
                              <w:t>……..9</w:t>
                            </w:r>
                          </w:p>
                          <w:p w14:paraId="6CB315E5" w14:textId="3C666FBF" w:rsidR="00747FB3" w:rsidRDefault="00747FB3" w:rsidP="00747FB3">
                            <w:pPr>
                              <w:rPr>
                                <w:sz w:val="44"/>
                              </w:rPr>
                            </w:pPr>
                            <w:r w:rsidRPr="00747FB3">
                              <w:rPr>
                                <w:sz w:val="44"/>
                              </w:rPr>
                              <w:t xml:space="preserve">Self-Development Plan </w:t>
                            </w:r>
                            <w:r>
                              <w:rPr>
                                <w:sz w:val="44"/>
                              </w:rPr>
                              <w:t>..</w:t>
                            </w:r>
                            <w:r w:rsidRPr="00747FB3">
                              <w:rPr>
                                <w:sz w:val="44"/>
                              </w:rPr>
                              <w:t>…………………11</w:t>
                            </w:r>
                          </w:p>
                          <w:p w14:paraId="391CB85D" w14:textId="68499838" w:rsidR="00747FB3" w:rsidRPr="00747FB3" w:rsidRDefault="00747FB3" w:rsidP="00747FB3">
                            <w:pPr>
                              <w:rPr>
                                <w:sz w:val="44"/>
                              </w:rPr>
                            </w:pPr>
                            <w:r>
                              <w:rPr>
                                <w:sz w:val="44"/>
                              </w:rPr>
                              <w:t>Works Cited ……………………………………12</w:t>
                            </w:r>
                          </w:p>
                          <w:p w14:paraId="285C6CC3" w14:textId="77777777" w:rsidR="00DA11E8" w:rsidRPr="00DA11E8" w:rsidRDefault="00DA11E8" w:rsidP="00DA11E8">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FC3965" w14:textId="77777777" w:rsidR="00DA11E8" w:rsidRDefault="00DA11E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A50999D" id="_x0000_t202" coordsize="21600,21600" o:spt="202" path="m0,0l0,21600,21600,21600,21600,0xe">
                <v:stroke joinstyle="miter"/>
                <v:path gradientshapeok="t" o:connecttype="rect"/>
              </v:shapetype>
              <v:shape id="Text Box 1" o:spid="_x0000_s1026" type="#_x0000_t202" style="position:absolute;left:0;text-align:left;margin-left:-22.95pt;margin-top:0;width:441pt;height:522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" filled="f" stroked="f">
                <v:textbox>
                  <w:txbxContent>
                    <w:p w14:paraId="16017FA2" w14:textId="4AC0703D" w:rsidR="00DA11E8" w:rsidRDefault="00DA11E8" w:rsidP="00DA11E8">
                      <w:pPr>
                        <w:jc w:val="center"/>
                        <w:rPr>
                          <w:color w:val="000000" w:themeColor="text1"/>
                          <w:sz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11E8">
                        <w:rPr>
                          <w:color w:val="000000" w:themeColor="text1"/>
                          <w:sz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Context</w:t>
                      </w:r>
                    </w:p>
                    <w:p w14:paraId="3F1CE346" w14:textId="5EFBED92" w:rsidR="00DA11E8" w:rsidRPr="00747FB3" w:rsidRDefault="00DA11E8" w:rsidP="00747FB3">
                      <w:pPr>
                        <w:rPr>
                          <w:sz w:val="44"/>
                        </w:rPr>
                      </w:pPr>
                      <w:r w:rsidRPr="00747FB3">
                        <w:rPr>
                          <w:sz w:val="44"/>
                        </w:rPr>
                        <w:t>Report Remit ………………………………… 3</w:t>
                      </w:r>
                    </w:p>
                    <w:p w14:paraId="3FBD5F40" w14:textId="701C97FA" w:rsidR="00DA11E8" w:rsidRPr="00747FB3" w:rsidRDefault="00DA11E8" w:rsidP="00747FB3">
                      <w:pPr>
                        <w:rPr>
                          <w:sz w:val="44"/>
                        </w:rPr>
                      </w:pPr>
                      <w:r w:rsidRPr="00747FB3">
                        <w:rPr>
                          <w:sz w:val="44"/>
                        </w:rPr>
                        <w:t>HR Professional ………………………………3</w:t>
                      </w:r>
                    </w:p>
                    <w:p w14:paraId="284EBFB0" w14:textId="28B7D79D" w:rsidR="00DA11E8" w:rsidRPr="00747FB3" w:rsidRDefault="00DA11E8" w:rsidP="00747FB3">
                      <w:pPr>
                        <w:rPr>
                          <w:sz w:val="44"/>
                        </w:rPr>
                      </w:pPr>
                      <w:r w:rsidRPr="00747FB3">
                        <w:rPr>
                          <w:sz w:val="44"/>
                        </w:rPr>
                        <w:t>Definition of Groups ………………………4</w:t>
                      </w:r>
                    </w:p>
                    <w:p w14:paraId="48DEDC57" w14:textId="5417D485" w:rsidR="00DA11E8" w:rsidRPr="00747FB3" w:rsidRDefault="00DA11E8" w:rsidP="00747FB3">
                      <w:pPr>
                        <w:rPr>
                          <w:sz w:val="44"/>
                        </w:rPr>
                      </w:pPr>
                      <w:r w:rsidRPr="00747FB3">
                        <w:rPr>
                          <w:sz w:val="44"/>
                        </w:rPr>
                        <w:t xml:space="preserve">Tuckerman’s </w:t>
                      </w:r>
                      <w:r w:rsidR="00747FB3" w:rsidRPr="00747FB3">
                        <w:rPr>
                          <w:sz w:val="44"/>
                        </w:rPr>
                        <w:t>Theory</w:t>
                      </w:r>
                      <w:r w:rsidRPr="00747FB3">
                        <w:rPr>
                          <w:sz w:val="44"/>
                        </w:rPr>
                        <w:t xml:space="preserve"> …..…</w:t>
                      </w:r>
                      <w:r w:rsidR="00747FB3">
                        <w:rPr>
                          <w:sz w:val="44"/>
                        </w:rPr>
                        <w:t>…….……….</w:t>
                      </w:r>
                      <w:r w:rsidRPr="00747FB3">
                        <w:rPr>
                          <w:sz w:val="44"/>
                        </w:rPr>
                        <w:t>..5</w:t>
                      </w:r>
                    </w:p>
                    <w:p w14:paraId="5B45A2B2" w14:textId="3D8B22AF" w:rsidR="00DA11E8" w:rsidRPr="00747FB3" w:rsidRDefault="00DA11E8" w:rsidP="00747FB3">
                      <w:pPr>
                        <w:rPr>
                          <w:sz w:val="44"/>
                        </w:rPr>
                      </w:pPr>
                      <w:r w:rsidRPr="00747FB3">
                        <w:rPr>
                          <w:sz w:val="44"/>
                        </w:rPr>
                        <w:t>Conflict Resolution …….…</w:t>
                      </w:r>
                      <w:r w:rsidR="00747FB3">
                        <w:rPr>
                          <w:sz w:val="44"/>
                        </w:rPr>
                        <w:t>……….…….</w:t>
                      </w:r>
                      <w:r w:rsidRPr="00747FB3">
                        <w:rPr>
                          <w:sz w:val="44"/>
                        </w:rPr>
                        <w:t>…5</w:t>
                      </w:r>
                    </w:p>
                    <w:p w14:paraId="4FEA67C6" w14:textId="18DFAB64" w:rsidR="00DA11E8" w:rsidRPr="00747FB3" w:rsidRDefault="00DA11E8" w:rsidP="00747FB3">
                      <w:pPr>
                        <w:rPr>
                          <w:sz w:val="44"/>
                        </w:rPr>
                      </w:pPr>
                      <w:r w:rsidRPr="00747FB3">
                        <w:rPr>
                          <w:sz w:val="44"/>
                        </w:rPr>
                        <w:t xml:space="preserve">Cloke &amp; </w:t>
                      </w:r>
                      <w:r w:rsidR="00747FB3" w:rsidRPr="00747FB3">
                        <w:rPr>
                          <w:sz w:val="44"/>
                        </w:rPr>
                        <w:t>Kenneth</w:t>
                      </w:r>
                      <w:r w:rsidRPr="00747FB3">
                        <w:rPr>
                          <w:sz w:val="44"/>
                        </w:rPr>
                        <w:t xml:space="preserve"> …………</w:t>
                      </w:r>
                      <w:r w:rsidR="00747FB3">
                        <w:rPr>
                          <w:sz w:val="44"/>
                        </w:rPr>
                        <w:t>………...…..</w:t>
                      </w:r>
                      <w:r w:rsidRPr="00747FB3">
                        <w:rPr>
                          <w:sz w:val="44"/>
                        </w:rPr>
                        <w:t>…..5</w:t>
                      </w:r>
                    </w:p>
                    <w:p w14:paraId="155E1591" w14:textId="72DAEF8A" w:rsidR="00747FB3" w:rsidRPr="00747FB3" w:rsidRDefault="00DA11E8" w:rsidP="00747FB3">
                      <w:pPr>
                        <w:rPr>
                          <w:sz w:val="44"/>
                        </w:rPr>
                      </w:pPr>
                      <w:r w:rsidRPr="00747FB3">
                        <w:rPr>
                          <w:sz w:val="44"/>
                        </w:rPr>
                        <w:t xml:space="preserve"> Past Project ………………</w:t>
                      </w:r>
                      <w:r w:rsidR="00747FB3">
                        <w:rPr>
                          <w:sz w:val="44"/>
                        </w:rPr>
                        <w:t>.....</w:t>
                      </w:r>
                      <w:r w:rsidRPr="00747FB3">
                        <w:rPr>
                          <w:sz w:val="44"/>
                        </w:rPr>
                        <w:t>…</w:t>
                      </w:r>
                      <w:r w:rsidR="00747FB3">
                        <w:rPr>
                          <w:sz w:val="44"/>
                        </w:rPr>
                        <w:t>….</w:t>
                      </w:r>
                      <w:r w:rsidRPr="00747FB3">
                        <w:rPr>
                          <w:sz w:val="44"/>
                        </w:rPr>
                        <w:t>………..8</w:t>
                      </w:r>
                    </w:p>
                    <w:p w14:paraId="7DFF9208" w14:textId="4F2385EC" w:rsidR="00747FB3" w:rsidRPr="00747FB3" w:rsidRDefault="00747FB3" w:rsidP="00747FB3">
                      <w:pPr>
                        <w:rPr>
                          <w:sz w:val="44"/>
                        </w:rPr>
                      </w:pPr>
                      <w:r w:rsidRPr="00747FB3">
                        <w:rPr>
                          <w:sz w:val="44"/>
                        </w:rPr>
                        <w:t xml:space="preserve"> </w:t>
                      </w:r>
                      <w:r w:rsidRPr="00747FB3">
                        <w:rPr>
                          <w:sz w:val="44"/>
                        </w:rPr>
                        <w:t>Eisenhower</w:t>
                      </w:r>
                      <w:r w:rsidRPr="00747FB3">
                        <w:rPr>
                          <w:sz w:val="44"/>
                        </w:rPr>
                        <w:t xml:space="preserve"> Matrix ……………</w:t>
                      </w:r>
                      <w:r>
                        <w:rPr>
                          <w:sz w:val="44"/>
                        </w:rPr>
                        <w:t>…….</w:t>
                      </w:r>
                      <w:r w:rsidRPr="00747FB3">
                        <w:rPr>
                          <w:sz w:val="44"/>
                        </w:rPr>
                        <w:t>……..9</w:t>
                      </w:r>
                    </w:p>
                    <w:p w14:paraId="6CB315E5" w14:textId="3C666FBF" w:rsidR="00747FB3" w:rsidRDefault="00747FB3" w:rsidP="00747FB3">
                      <w:pPr>
                        <w:rPr>
                          <w:sz w:val="44"/>
                        </w:rPr>
                      </w:pPr>
                      <w:r w:rsidRPr="00747FB3">
                        <w:rPr>
                          <w:sz w:val="44"/>
                        </w:rPr>
                        <w:t xml:space="preserve">Self-Development Plan </w:t>
                      </w:r>
                      <w:r>
                        <w:rPr>
                          <w:sz w:val="44"/>
                        </w:rPr>
                        <w:t>..</w:t>
                      </w:r>
                      <w:r w:rsidRPr="00747FB3">
                        <w:rPr>
                          <w:sz w:val="44"/>
                        </w:rPr>
                        <w:t>…………………11</w:t>
                      </w:r>
                    </w:p>
                    <w:p w14:paraId="391CB85D" w14:textId="68499838" w:rsidR="00747FB3" w:rsidRPr="00747FB3" w:rsidRDefault="00747FB3" w:rsidP="00747FB3">
                      <w:pPr>
                        <w:rPr>
                          <w:sz w:val="44"/>
                        </w:rPr>
                      </w:pPr>
                      <w:r>
                        <w:rPr>
                          <w:sz w:val="44"/>
                        </w:rPr>
                        <w:t>Works Cited ……………………………………12</w:t>
                      </w:r>
                    </w:p>
                    <w:p w14:paraId="285C6CC3" w14:textId="77777777" w:rsidR="00DA11E8" w:rsidRPr="00DA11E8" w:rsidRDefault="00DA11E8" w:rsidP="00DA11E8">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FC3965" w14:textId="77777777" w:rsidR="00DA11E8" w:rsidRDefault="00DA11E8"/>
                  </w:txbxContent>
                </v:textbox>
                <w10:wrap type="square"/>
              </v:shape>
            </w:pict>
          </mc:Fallback>
        </mc:AlternateContent>
      </w:r>
    </w:p>
    <w:p w14:paraId="0325AD39" w14:textId="77777777" w:rsidR="00DA11E8" w:rsidRDefault="00DA11E8" w:rsidP="00143F86">
      <w:pPr>
        <w:ind w:firstLine="420"/>
        <w:rPr>
          <w:sz w:val="44"/>
        </w:rPr>
      </w:pPr>
    </w:p>
    <w:p w14:paraId="5773154F" w14:textId="77777777" w:rsidR="00DA11E8" w:rsidRDefault="00DA11E8" w:rsidP="00143F86">
      <w:pPr>
        <w:ind w:firstLine="420"/>
        <w:rPr>
          <w:sz w:val="44"/>
        </w:rPr>
      </w:pPr>
    </w:p>
    <w:p w14:paraId="75055AFB" w14:textId="77777777" w:rsidR="00DA11E8" w:rsidRDefault="00DA11E8" w:rsidP="00143F86">
      <w:pPr>
        <w:ind w:firstLine="420"/>
        <w:rPr>
          <w:sz w:val="44"/>
        </w:rPr>
      </w:pPr>
    </w:p>
    <w:p w14:paraId="69803383" w14:textId="77777777" w:rsidR="00DA11E8" w:rsidRDefault="00DA11E8" w:rsidP="00143F86">
      <w:pPr>
        <w:ind w:firstLine="420"/>
        <w:rPr>
          <w:sz w:val="44"/>
        </w:rPr>
      </w:pPr>
    </w:p>
    <w:p w14:paraId="76450AD1" w14:textId="77777777" w:rsidR="00DA11E8" w:rsidRDefault="00DA11E8" w:rsidP="00143F86">
      <w:pPr>
        <w:ind w:firstLine="420"/>
        <w:rPr>
          <w:sz w:val="44"/>
        </w:rPr>
      </w:pPr>
    </w:p>
    <w:p w14:paraId="51BCF926" w14:textId="77777777" w:rsidR="00DA11E8" w:rsidRDefault="00DA11E8" w:rsidP="00143F86">
      <w:pPr>
        <w:ind w:firstLine="420"/>
        <w:rPr>
          <w:sz w:val="28"/>
        </w:rPr>
      </w:pPr>
    </w:p>
    <w:p w14:paraId="0CDF1579" w14:textId="77777777" w:rsidR="00DA11E8" w:rsidRDefault="00DA11E8" w:rsidP="00DA11E8">
      <w:pPr>
        <w:rPr>
          <w:sz w:val="28"/>
        </w:rPr>
      </w:pPr>
    </w:p>
    <w:p w14:paraId="65477801" w14:textId="77777777" w:rsidR="00DA11E8" w:rsidRDefault="00DA11E8" w:rsidP="00DA11E8">
      <w:pPr>
        <w:rPr>
          <w:sz w:val="28"/>
        </w:rPr>
      </w:pPr>
    </w:p>
    <w:p w14:paraId="01D3AF49" w14:textId="77777777" w:rsidR="00DA11E8" w:rsidRDefault="00DA11E8" w:rsidP="00DA11E8">
      <w:pPr>
        <w:rPr>
          <w:sz w:val="28"/>
        </w:rPr>
      </w:pPr>
    </w:p>
    <w:p w14:paraId="30F82CBB" w14:textId="77777777" w:rsidR="00DA11E8" w:rsidRDefault="00DA11E8" w:rsidP="00DA11E8">
      <w:pPr>
        <w:rPr>
          <w:sz w:val="28"/>
        </w:rPr>
      </w:pPr>
    </w:p>
    <w:p w14:paraId="3BD8D807" w14:textId="77777777" w:rsidR="00DA11E8" w:rsidRDefault="00DA11E8" w:rsidP="00DA11E8">
      <w:pPr>
        <w:rPr>
          <w:sz w:val="28"/>
        </w:rPr>
      </w:pPr>
    </w:p>
    <w:p w14:paraId="08E46A13" w14:textId="77777777" w:rsidR="00DA11E8" w:rsidRDefault="00DA11E8" w:rsidP="00DA11E8">
      <w:pPr>
        <w:rPr>
          <w:sz w:val="28"/>
        </w:rPr>
      </w:pPr>
    </w:p>
    <w:p w14:paraId="3DC61319" w14:textId="77777777" w:rsidR="00DA11E8" w:rsidRDefault="00DA11E8" w:rsidP="00DA11E8">
      <w:pPr>
        <w:rPr>
          <w:sz w:val="28"/>
        </w:rPr>
      </w:pPr>
    </w:p>
    <w:p w14:paraId="72D788C3" w14:textId="77777777" w:rsidR="00DA11E8" w:rsidRDefault="00DA11E8" w:rsidP="00DA11E8">
      <w:pPr>
        <w:rPr>
          <w:sz w:val="28"/>
        </w:rPr>
      </w:pPr>
    </w:p>
    <w:p w14:paraId="51A68325" w14:textId="77777777" w:rsidR="00DA11E8" w:rsidRDefault="00DA11E8" w:rsidP="00DA11E8">
      <w:pPr>
        <w:rPr>
          <w:sz w:val="28"/>
        </w:rPr>
      </w:pPr>
    </w:p>
    <w:p w14:paraId="7C020844" w14:textId="77777777" w:rsidR="00DA11E8" w:rsidRDefault="00DA11E8" w:rsidP="00DA11E8">
      <w:pPr>
        <w:rPr>
          <w:sz w:val="28"/>
        </w:rPr>
      </w:pPr>
    </w:p>
    <w:p w14:paraId="75041322" w14:textId="77777777" w:rsidR="00DA11E8" w:rsidRDefault="00DA11E8" w:rsidP="00DA11E8">
      <w:pPr>
        <w:rPr>
          <w:sz w:val="28"/>
        </w:rPr>
      </w:pPr>
    </w:p>
    <w:p w14:paraId="385EF810" w14:textId="77777777" w:rsidR="00DA11E8" w:rsidRDefault="00DA11E8" w:rsidP="00DA11E8">
      <w:pPr>
        <w:rPr>
          <w:sz w:val="28"/>
        </w:rPr>
      </w:pPr>
    </w:p>
    <w:p w14:paraId="2E5F4944" w14:textId="77777777" w:rsidR="00DA11E8" w:rsidRDefault="00DA11E8" w:rsidP="00DA11E8">
      <w:pPr>
        <w:rPr>
          <w:sz w:val="28"/>
        </w:rPr>
      </w:pPr>
    </w:p>
    <w:p w14:paraId="188A8C2C" w14:textId="77777777" w:rsidR="00DA11E8" w:rsidRDefault="00DA11E8" w:rsidP="00DA11E8">
      <w:pPr>
        <w:rPr>
          <w:sz w:val="28"/>
        </w:rPr>
      </w:pPr>
    </w:p>
    <w:p w14:paraId="16303EFE" w14:textId="77777777" w:rsidR="00DA11E8" w:rsidRDefault="00DA11E8" w:rsidP="00DA11E8">
      <w:pPr>
        <w:rPr>
          <w:sz w:val="28"/>
        </w:rPr>
      </w:pPr>
    </w:p>
    <w:p w14:paraId="53ED42EE" w14:textId="77777777" w:rsidR="00DA11E8" w:rsidRDefault="00DA11E8" w:rsidP="00DA11E8">
      <w:pPr>
        <w:rPr>
          <w:sz w:val="28"/>
        </w:rPr>
      </w:pPr>
    </w:p>
    <w:p w14:paraId="5F82ED0E" w14:textId="77777777" w:rsidR="00675C8F" w:rsidRDefault="00675C8F" w:rsidP="00143F86">
      <w:pPr>
        <w:ind w:firstLine="420"/>
        <w:rPr>
          <w:sz w:val="28"/>
        </w:rPr>
      </w:pPr>
    </w:p>
    <w:p w14:paraId="3CCD2720" w14:textId="7777A4CC" w:rsidR="00675C8F" w:rsidRPr="00747FB3" w:rsidRDefault="00675C8F" w:rsidP="00747FB3">
      <w:pPr>
        <w:ind w:left="780"/>
        <w:rPr>
          <w:sz w:val="28"/>
        </w:rPr>
      </w:pPr>
      <w:r w:rsidRPr="00747FB3">
        <w:rPr>
          <w:sz w:val="28"/>
        </w:rPr>
        <w:lastRenderedPageBreak/>
        <w:t>Report Remit</w:t>
      </w:r>
    </w:p>
    <w:p w14:paraId="507DDD86" w14:textId="37A56D45" w:rsidR="00675C8F" w:rsidRDefault="00675C8F" w:rsidP="00FB3844">
      <w:pPr>
        <w:ind w:firstLine="720"/>
        <w:rPr>
          <w:sz w:val="28"/>
        </w:rPr>
      </w:pPr>
      <w:r>
        <w:rPr>
          <w:sz w:val="28"/>
        </w:rPr>
        <w:t xml:space="preserve">In this report I will be talking about what it means to be a human resource professional and what core elements it takes. I will be discussing about how the CEO of Netflix re-invented HR in an organisation, I will analyse what he does differently in his company compare to another organisation. I will be analysing and going into detail about three different methods and theories about conflicts and teams. One of the methods about resolving confliction is the iceberg method, I will also be talking about the Tuckman theory and how he developed group dynamics and finally, Belbin and his nine team behaviours. </w:t>
      </w:r>
    </w:p>
    <w:p w14:paraId="450DA5FB" w14:textId="6B94D2F0" w:rsidR="00675C8F" w:rsidRDefault="00FB3844" w:rsidP="00675C8F">
      <w:pPr>
        <w:rPr>
          <w:sz w:val="28"/>
        </w:rPr>
      </w:pPr>
      <w:r>
        <w:rPr>
          <w:sz w:val="28"/>
        </w:rPr>
        <w:tab/>
        <w:t>I will be revisiting my first year of University and talking about the project I was a-part of and one of the main problems I came across. I will talk about the Eisenhower Matrix and using it to solve the problem in had in year one I will discuss how I solved the issue.</w:t>
      </w:r>
    </w:p>
    <w:p w14:paraId="79A41BBF" w14:textId="502D8831" w:rsidR="00DA11E8" w:rsidRDefault="00FB3844" w:rsidP="008F12DA">
      <w:pPr>
        <w:rPr>
          <w:sz w:val="28"/>
        </w:rPr>
      </w:pPr>
      <w:r>
        <w:rPr>
          <w:sz w:val="28"/>
        </w:rPr>
        <w:tab/>
        <w:t>To end this report, I will be using a development plan to identify what I need to develop more on.</w:t>
      </w:r>
    </w:p>
    <w:p w14:paraId="72FD221B" w14:textId="77777777" w:rsidR="00FC3CF5" w:rsidRDefault="00FC3CF5" w:rsidP="00FC3CF5">
      <w:pPr>
        <w:rPr>
          <w:sz w:val="28"/>
        </w:rPr>
      </w:pPr>
    </w:p>
    <w:p w14:paraId="74125F44" w14:textId="74158203" w:rsidR="00FC3CF5" w:rsidRPr="00FC3CF5" w:rsidRDefault="00FC3CF5" w:rsidP="00747FB3">
      <w:pPr>
        <w:pStyle w:val="ListParagraph"/>
        <w:ind w:left="1140"/>
        <w:rPr>
          <w:sz w:val="28"/>
        </w:rPr>
      </w:pPr>
    </w:p>
    <w:p w14:paraId="2A60D5B9" w14:textId="3A65DF8C" w:rsidR="005F1D93" w:rsidRPr="00FC3CF5" w:rsidRDefault="005F1D93" w:rsidP="00FC3CF5">
      <w:pPr>
        <w:rPr>
          <w:sz w:val="28"/>
        </w:rPr>
      </w:pPr>
      <w:r w:rsidRPr="00FC3CF5">
        <w:rPr>
          <w:sz w:val="28"/>
        </w:rPr>
        <w:t xml:space="preserve">What does it mean to be a HR Professional? According to </w:t>
      </w:r>
      <w:sdt>
        <w:sdtPr>
          <w:id w:val="-1170865968"/>
          <w:citation/>
        </w:sdtPr>
        <w:sdtEndPr/>
        <w:sdtContent>
          <w:r w:rsidRPr="00FC3CF5">
            <w:rPr>
              <w:sz w:val="28"/>
            </w:rPr>
            <w:fldChar w:fldCharType="begin"/>
          </w:r>
          <w:r w:rsidRPr="00FC3CF5">
            <w:rPr>
              <w:sz w:val="28"/>
            </w:rPr>
            <w:instrText xml:space="preserve"> CITATION CIP17 \l 2057 </w:instrText>
          </w:r>
          <w:r w:rsidRPr="00FC3CF5">
            <w:rPr>
              <w:sz w:val="28"/>
            </w:rPr>
            <w:fldChar w:fldCharType="separate"/>
          </w:r>
          <w:r w:rsidR="006A007B" w:rsidRPr="00FC3CF5">
            <w:rPr>
              <w:noProof/>
              <w:sz w:val="28"/>
            </w:rPr>
            <w:t>(CIPD, 2017)</w:t>
          </w:r>
          <w:r w:rsidRPr="00FC3CF5">
            <w:rPr>
              <w:sz w:val="28"/>
            </w:rPr>
            <w:fldChar w:fldCharType="end"/>
          </w:r>
        </w:sdtContent>
      </w:sdt>
      <w:r w:rsidRPr="00FC3CF5">
        <w:rPr>
          <w:sz w:val="28"/>
        </w:rPr>
        <w:t xml:space="preserve"> the following </w:t>
      </w:r>
      <w:r w:rsidR="00401BBE" w:rsidRPr="00FC3CF5">
        <w:rPr>
          <w:sz w:val="28"/>
        </w:rPr>
        <w:t xml:space="preserve">six </w:t>
      </w:r>
      <w:r w:rsidRPr="00FC3CF5">
        <w:rPr>
          <w:sz w:val="28"/>
        </w:rPr>
        <w:t>core elements identify what it means to be a professional;</w:t>
      </w:r>
    </w:p>
    <w:p w14:paraId="5FF3EAFA" w14:textId="77777777" w:rsidR="005F1D93" w:rsidRDefault="005F1D93" w:rsidP="005F1D93">
      <w:pPr>
        <w:pStyle w:val="ListParagraph"/>
        <w:numPr>
          <w:ilvl w:val="0"/>
          <w:numId w:val="2"/>
        </w:numPr>
        <w:rPr>
          <w:sz w:val="28"/>
        </w:rPr>
      </w:pPr>
      <w:r w:rsidRPr="005F1D93">
        <w:rPr>
          <w:sz w:val="28"/>
        </w:rPr>
        <w:t>Social and ethical responsibly</w:t>
      </w:r>
    </w:p>
    <w:p w14:paraId="2B8A71AE" w14:textId="77777777" w:rsidR="005F1D93" w:rsidRDefault="005F1D93" w:rsidP="005F1D93">
      <w:pPr>
        <w:pStyle w:val="ListParagraph"/>
        <w:numPr>
          <w:ilvl w:val="0"/>
          <w:numId w:val="2"/>
        </w:numPr>
        <w:rPr>
          <w:sz w:val="28"/>
        </w:rPr>
      </w:pPr>
      <w:r>
        <w:rPr>
          <w:sz w:val="28"/>
        </w:rPr>
        <w:t>Commitment</w:t>
      </w:r>
    </w:p>
    <w:p w14:paraId="7937F986" w14:textId="77777777" w:rsidR="005F1D93" w:rsidRDefault="005F1D93" w:rsidP="005F1D93">
      <w:pPr>
        <w:pStyle w:val="ListParagraph"/>
        <w:numPr>
          <w:ilvl w:val="0"/>
          <w:numId w:val="2"/>
        </w:numPr>
        <w:rPr>
          <w:sz w:val="28"/>
        </w:rPr>
      </w:pPr>
      <w:r>
        <w:rPr>
          <w:sz w:val="28"/>
        </w:rPr>
        <w:t>A body of expert knowledge and skills</w:t>
      </w:r>
    </w:p>
    <w:p w14:paraId="736C774C" w14:textId="77777777" w:rsidR="005F1D93" w:rsidRDefault="005F1D93" w:rsidP="005F1D93">
      <w:pPr>
        <w:pStyle w:val="ListParagraph"/>
        <w:numPr>
          <w:ilvl w:val="0"/>
          <w:numId w:val="2"/>
        </w:numPr>
        <w:rPr>
          <w:sz w:val="28"/>
        </w:rPr>
      </w:pPr>
      <w:r>
        <w:rPr>
          <w:sz w:val="28"/>
        </w:rPr>
        <w:t>Continuing professional development (CPD)</w:t>
      </w:r>
      <w:r w:rsidR="00401BBE">
        <w:rPr>
          <w:sz w:val="28"/>
        </w:rPr>
        <w:t xml:space="preserve"> – A requirement to regularly update expert knowledge and invest in maintaining the level of professional skill</w:t>
      </w:r>
    </w:p>
    <w:p w14:paraId="232994EC" w14:textId="77777777" w:rsidR="005F1D93" w:rsidRDefault="005F1D93" w:rsidP="005F1D93">
      <w:pPr>
        <w:pStyle w:val="ListParagraph"/>
        <w:numPr>
          <w:ilvl w:val="0"/>
          <w:numId w:val="2"/>
        </w:numPr>
        <w:rPr>
          <w:sz w:val="28"/>
        </w:rPr>
      </w:pPr>
      <w:r>
        <w:rPr>
          <w:sz w:val="28"/>
        </w:rPr>
        <w:t>Situational judgment</w:t>
      </w:r>
    </w:p>
    <w:p w14:paraId="0D42F462" w14:textId="77777777" w:rsidR="00401BBE" w:rsidRDefault="00401BBE" w:rsidP="00401BBE">
      <w:pPr>
        <w:pStyle w:val="ListParagraph"/>
        <w:numPr>
          <w:ilvl w:val="0"/>
          <w:numId w:val="2"/>
        </w:numPr>
        <w:rPr>
          <w:sz w:val="28"/>
        </w:rPr>
      </w:pPr>
      <w:r>
        <w:rPr>
          <w:sz w:val="28"/>
        </w:rPr>
        <w:t>Identity</w:t>
      </w:r>
    </w:p>
    <w:p w14:paraId="5CA6147D" w14:textId="77777777" w:rsidR="00143F86" w:rsidRDefault="00401BBE" w:rsidP="00143F86">
      <w:pPr>
        <w:ind w:firstLine="420"/>
        <w:rPr>
          <w:sz w:val="28"/>
        </w:rPr>
      </w:pPr>
      <w:r>
        <w:rPr>
          <w:sz w:val="28"/>
        </w:rPr>
        <w:t xml:space="preserve">In the same report, it was quoted that “in the past, HR has been criticised for exhibiting a ‘managerialist’ orientation- downplaying the voice of the employee and ethical considerations”. </w:t>
      </w:r>
      <w:r w:rsidR="000858E2">
        <w:rPr>
          <w:sz w:val="28"/>
        </w:rPr>
        <w:t xml:space="preserve">One company who completely reinvented HR is the online movie steaming website, Netflix. In 2018, the company had 7,100 employees – only assuming that number would rise within the months as the company continually grows </w:t>
      </w:r>
      <w:sdt>
        <w:sdtPr>
          <w:rPr>
            <w:sz w:val="28"/>
          </w:rPr>
          <w:id w:val="1592429197"/>
          <w:citation/>
        </w:sdtPr>
        <w:sdtEndPr/>
        <w:sdtContent>
          <w:r w:rsidR="000858E2">
            <w:rPr>
              <w:sz w:val="28"/>
            </w:rPr>
            <w:fldChar w:fldCharType="begin"/>
          </w:r>
          <w:r w:rsidR="000858E2">
            <w:rPr>
              <w:sz w:val="28"/>
            </w:rPr>
            <w:instrText xml:space="preserve">CITATION Net18 \l 2057 </w:instrText>
          </w:r>
          <w:r w:rsidR="000858E2">
            <w:rPr>
              <w:sz w:val="28"/>
            </w:rPr>
            <w:fldChar w:fldCharType="separate"/>
          </w:r>
          <w:r w:rsidR="006A007B" w:rsidRPr="006A007B">
            <w:rPr>
              <w:noProof/>
              <w:sz w:val="28"/>
            </w:rPr>
            <w:t>(Owler, 2018)</w:t>
          </w:r>
          <w:r w:rsidR="000858E2">
            <w:rPr>
              <w:sz w:val="28"/>
            </w:rPr>
            <w:fldChar w:fldCharType="end"/>
          </w:r>
        </w:sdtContent>
      </w:sdt>
      <w:r w:rsidR="000858E2">
        <w:rPr>
          <w:sz w:val="28"/>
        </w:rPr>
        <w:t xml:space="preserve">. An article by </w:t>
      </w:r>
      <w:sdt>
        <w:sdtPr>
          <w:rPr>
            <w:sz w:val="28"/>
          </w:rPr>
          <w:id w:val="2021504685"/>
          <w:citation/>
        </w:sdtPr>
        <w:sdtEndPr/>
        <w:sdtContent>
          <w:r w:rsidR="00773360">
            <w:rPr>
              <w:sz w:val="28"/>
            </w:rPr>
            <w:fldChar w:fldCharType="begin"/>
          </w:r>
          <w:r w:rsidR="00AA276F">
            <w:rPr>
              <w:sz w:val="28"/>
            </w:rPr>
            <w:instrText xml:space="preserve">CITATION Mcc14 \l 2057 </w:instrText>
          </w:r>
          <w:r w:rsidR="00773360">
            <w:rPr>
              <w:sz w:val="28"/>
            </w:rPr>
            <w:fldChar w:fldCharType="separate"/>
          </w:r>
          <w:r w:rsidR="006A007B" w:rsidRPr="006A007B">
            <w:rPr>
              <w:noProof/>
              <w:sz w:val="28"/>
            </w:rPr>
            <w:t>(Mccord, 2014)</w:t>
          </w:r>
          <w:r w:rsidR="00773360">
            <w:rPr>
              <w:sz w:val="28"/>
            </w:rPr>
            <w:fldChar w:fldCharType="end"/>
          </w:r>
        </w:sdtContent>
      </w:sdt>
      <w:r w:rsidR="00773360">
        <w:rPr>
          <w:sz w:val="28"/>
        </w:rPr>
        <w:t xml:space="preserve"> in the Harvard Business Review </w:t>
      </w:r>
      <w:r w:rsidR="000858E2">
        <w:rPr>
          <w:sz w:val="28"/>
        </w:rPr>
        <w:t>tells us how Netflix HR have the employees and companies best intention</w:t>
      </w:r>
      <w:r w:rsidR="00773360">
        <w:rPr>
          <w:sz w:val="28"/>
        </w:rPr>
        <w:t>. Reed Hastings</w:t>
      </w:r>
      <w:r w:rsidR="0076315F">
        <w:rPr>
          <w:sz w:val="28"/>
        </w:rPr>
        <w:t xml:space="preserve"> the CEO of Netflix</w:t>
      </w:r>
      <w:r w:rsidR="00773360">
        <w:rPr>
          <w:sz w:val="28"/>
        </w:rPr>
        <w:t xml:space="preserve"> said ‘The best thing you can do for your employees – a perk better than football or free sushi – is hire only “A” players to work alongside them’. Excellent colleagues trump everything else’. This </w:t>
      </w:r>
      <w:r w:rsidR="0015381A">
        <w:rPr>
          <w:sz w:val="28"/>
        </w:rPr>
        <w:t>is</w:t>
      </w:r>
      <w:r w:rsidR="00773360">
        <w:rPr>
          <w:sz w:val="28"/>
        </w:rPr>
        <w:t xml:space="preserve"> important to do </w:t>
      </w:r>
      <w:r w:rsidR="0015381A">
        <w:rPr>
          <w:sz w:val="28"/>
        </w:rPr>
        <w:t>in</w:t>
      </w:r>
      <w:r w:rsidR="00773360">
        <w:rPr>
          <w:sz w:val="28"/>
        </w:rPr>
        <w:t xml:space="preserve"> any workplace as employees are a key stakeholder in any company. For example, Tesco is a large company who hire thousands of em</w:t>
      </w:r>
      <w:r w:rsidR="0015381A">
        <w:rPr>
          <w:sz w:val="28"/>
        </w:rPr>
        <w:t>ployees every year, when they employ new staff they focus more of the individual’s flexibility more than if they have the best intentions for Tesco this resulting</w:t>
      </w:r>
      <w:r w:rsidR="00A3283A">
        <w:rPr>
          <w:sz w:val="28"/>
        </w:rPr>
        <w:t xml:space="preserve"> in poor customer relations. </w:t>
      </w:r>
    </w:p>
    <w:p w14:paraId="6A6CE4C9" w14:textId="77777777" w:rsidR="005F1D93" w:rsidRDefault="00A3283A" w:rsidP="00143F86">
      <w:pPr>
        <w:ind w:firstLine="420"/>
        <w:rPr>
          <w:sz w:val="28"/>
        </w:rPr>
      </w:pPr>
      <w:r>
        <w:rPr>
          <w:sz w:val="28"/>
        </w:rPr>
        <w:t xml:space="preserve">In the </w:t>
      </w:r>
      <w:r w:rsidR="00AA276F">
        <w:rPr>
          <w:sz w:val="28"/>
        </w:rPr>
        <w:t>interview</w:t>
      </w:r>
      <w:r>
        <w:rPr>
          <w:sz w:val="28"/>
        </w:rPr>
        <w:t xml:space="preserve">, Hastings acknowledged that ‘most companies spend endless time and money writing and enforcing HR policies to deal with the problems the other 3% might cause. Instead, we tried really hard not to hire those people, and we let them go if it turned out we’d made a hiring mistake’. Unlike most companies, Netflix has a short and simple company expense policy which is ‘Act in Netflix’s best interests’ </w:t>
      </w:r>
      <w:r w:rsidR="0076315F">
        <w:rPr>
          <w:sz w:val="28"/>
        </w:rPr>
        <w:t xml:space="preserve">which they have reported saved them money. </w:t>
      </w:r>
      <w:r>
        <w:rPr>
          <w:sz w:val="28"/>
        </w:rPr>
        <w:t xml:space="preserve"> </w:t>
      </w:r>
      <w:r w:rsidR="0076315F">
        <w:rPr>
          <w:sz w:val="28"/>
        </w:rPr>
        <w:t>Another way Netflix reinvented HR was giving performance reviews</w:t>
      </w:r>
      <w:r w:rsidR="00940F31">
        <w:rPr>
          <w:sz w:val="28"/>
        </w:rPr>
        <w:t xml:space="preserve"> which is also can be CPD, instead of doing formal performance reviews the company introduced informal 360-degree reviews. Meaning </w:t>
      </w:r>
      <w:r w:rsidR="00AA276F">
        <w:rPr>
          <w:sz w:val="28"/>
        </w:rPr>
        <w:t xml:space="preserve">people were asked to identify things that colleagues should stop, start or continue. These are now signed feedbacks and get held face-to-face. Hastings finishes the interview by saying ‘Instead of cheerleading, people in my profession should think of themselves as businesspeople. What’s good for the company? How do we communicate that to employees? How can we help every worker understand what we mean by high performance?’ And that’s what it means to be a HR professional. </w:t>
      </w:r>
    </w:p>
    <w:p w14:paraId="6E91EA01" w14:textId="77777777" w:rsidR="00AD102A" w:rsidRDefault="00AD102A" w:rsidP="005F1D93">
      <w:pPr>
        <w:rPr>
          <w:sz w:val="28"/>
        </w:rPr>
      </w:pPr>
    </w:p>
    <w:p w14:paraId="2F5564ED" w14:textId="5AE23099" w:rsidR="00FC3CF5" w:rsidRDefault="00FC3CF5" w:rsidP="00747FB3">
      <w:pPr>
        <w:pStyle w:val="ListParagraph"/>
        <w:ind w:left="1140"/>
        <w:rPr>
          <w:sz w:val="28"/>
        </w:rPr>
      </w:pPr>
    </w:p>
    <w:p w14:paraId="1197F2D3" w14:textId="5929BC3F" w:rsidR="00FC3CF5" w:rsidRDefault="0035674F" w:rsidP="00DA11E8">
      <w:pPr>
        <w:ind w:firstLine="420"/>
        <w:rPr>
          <w:sz w:val="28"/>
        </w:rPr>
      </w:pPr>
      <w:r w:rsidRPr="00FC3CF5">
        <w:rPr>
          <w:sz w:val="28"/>
        </w:rPr>
        <w:t xml:space="preserve">The definition of group in </w:t>
      </w:r>
      <w:sdt>
        <w:sdtPr>
          <w:id w:val="1829016527"/>
          <w:citation/>
        </w:sdtPr>
        <w:sdtEndPr/>
        <w:sdtContent>
          <w:r w:rsidRPr="00FC3CF5">
            <w:rPr>
              <w:sz w:val="28"/>
            </w:rPr>
            <w:fldChar w:fldCharType="begin"/>
          </w:r>
          <w:r w:rsidRPr="00FC3CF5">
            <w:rPr>
              <w:sz w:val="28"/>
            </w:rPr>
            <w:instrText xml:space="preserve"> CITATION Col \l 2057 </w:instrText>
          </w:r>
          <w:r w:rsidRPr="00FC3CF5">
            <w:rPr>
              <w:sz w:val="28"/>
            </w:rPr>
            <w:fldChar w:fldCharType="separate"/>
          </w:r>
          <w:r w:rsidR="006A007B" w:rsidRPr="00FC3CF5">
            <w:rPr>
              <w:noProof/>
              <w:sz w:val="28"/>
            </w:rPr>
            <w:t>(Collins, n.d.)</w:t>
          </w:r>
          <w:r w:rsidRPr="00FC3CF5">
            <w:rPr>
              <w:sz w:val="28"/>
            </w:rPr>
            <w:fldChar w:fldCharType="end"/>
          </w:r>
        </w:sdtContent>
      </w:sdt>
      <w:r w:rsidR="003F6208" w:rsidRPr="00FC3CF5">
        <w:rPr>
          <w:sz w:val="28"/>
        </w:rPr>
        <w:t xml:space="preserve"> Is a set of people who have the same interests or aims, and who organise themselves to work or act together. Groups and teams are a major feature of organisational life. The work organisation and its sub-units are made up of groups of people. Groups are an essential feature of any organisation. </w:t>
      </w:r>
      <w:sdt>
        <w:sdtPr>
          <w:id w:val="1086660231"/>
          <w:citation/>
        </w:sdtPr>
        <w:sdtEndPr/>
        <w:sdtContent>
          <w:r w:rsidR="003F6208" w:rsidRPr="00FC3CF5">
            <w:rPr>
              <w:sz w:val="28"/>
            </w:rPr>
            <w:fldChar w:fldCharType="begin"/>
          </w:r>
          <w:r w:rsidR="003F6208" w:rsidRPr="00FC3CF5">
            <w:rPr>
              <w:sz w:val="28"/>
            </w:rPr>
            <w:instrText xml:space="preserve">CITATION Lau13 \l 2057 </w:instrText>
          </w:r>
          <w:r w:rsidR="003F6208" w:rsidRPr="00FC3CF5">
            <w:rPr>
              <w:sz w:val="28"/>
            </w:rPr>
            <w:fldChar w:fldCharType="separate"/>
          </w:r>
          <w:r w:rsidR="006A007B" w:rsidRPr="00FC3CF5">
            <w:rPr>
              <w:noProof/>
              <w:sz w:val="28"/>
            </w:rPr>
            <w:t>(Mullins, 2013)</w:t>
          </w:r>
          <w:r w:rsidR="003F6208" w:rsidRPr="00FC3CF5">
            <w:rPr>
              <w:sz w:val="28"/>
            </w:rPr>
            <w:fldChar w:fldCharType="end"/>
          </w:r>
        </w:sdtContent>
      </w:sdt>
      <w:r w:rsidR="00B303B4" w:rsidRPr="00FC3CF5">
        <w:rPr>
          <w:sz w:val="28"/>
        </w:rPr>
        <w:t xml:space="preserve">. </w:t>
      </w:r>
    </w:p>
    <w:p w14:paraId="31279E25" w14:textId="77777777" w:rsidR="00DA11E8" w:rsidRDefault="00DA11E8" w:rsidP="00DA11E8">
      <w:pPr>
        <w:ind w:firstLine="420"/>
        <w:rPr>
          <w:sz w:val="28"/>
        </w:rPr>
      </w:pPr>
    </w:p>
    <w:p w14:paraId="1DAAF717" w14:textId="77777777" w:rsidR="00DA11E8" w:rsidRDefault="00DA11E8" w:rsidP="00DA11E8">
      <w:pPr>
        <w:ind w:firstLine="420"/>
        <w:rPr>
          <w:sz w:val="28"/>
        </w:rPr>
      </w:pPr>
    </w:p>
    <w:p w14:paraId="42D5EF71" w14:textId="7D978BEB" w:rsidR="00DA11E8" w:rsidRPr="00DA11E8" w:rsidRDefault="00DA11E8" w:rsidP="00DA11E8">
      <w:pPr>
        <w:ind w:firstLine="420"/>
        <w:rPr>
          <w:sz w:val="28"/>
        </w:rPr>
      </w:pPr>
      <w:r>
        <w:rPr>
          <w:sz w:val="28"/>
        </w:rPr>
        <w:lastRenderedPageBreak/>
        <w:t xml:space="preserve"> </w:t>
      </w:r>
    </w:p>
    <w:p w14:paraId="7FAFB926" w14:textId="77777777" w:rsidR="00B303B4" w:rsidRDefault="00B303B4" w:rsidP="005F1D93">
      <w:pPr>
        <w:rPr>
          <w:sz w:val="28"/>
        </w:rPr>
      </w:pPr>
      <w:r>
        <w:rPr>
          <w:sz w:val="28"/>
        </w:rPr>
        <w:tab/>
        <w:t xml:space="preserve">Bruce Tuckman in 1965 first developed his theory for group dynamics, forming, storming, norming and performing. </w:t>
      </w:r>
      <w:sdt>
        <w:sdtPr>
          <w:rPr>
            <w:sz w:val="28"/>
          </w:rPr>
          <w:id w:val="1963303931"/>
          <w:citation/>
        </w:sdtPr>
        <w:sdtEndPr/>
        <w:sdtContent>
          <w:r>
            <w:rPr>
              <w:sz w:val="28"/>
            </w:rPr>
            <w:fldChar w:fldCharType="begin"/>
          </w:r>
          <w:r>
            <w:rPr>
              <w:sz w:val="28"/>
            </w:rPr>
            <w:instrText xml:space="preserve"> CITATION The \l 2057 </w:instrText>
          </w:r>
          <w:r>
            <w:rPr>
              <w:sz w:val="28"/>
            </w:rPr>
            <w:fldChar w:fldCharType="separate"/>
          </w:r>
          <w:r w:rsidR="006A007B" w:rsidRPr="006A007B">
            <w:rPr>
              <w:noProof/>
              <w:sz w:val="28"/>
            </w:rPr>
            <w:t>(The Team Building Company, n.d.)</w:t>
          </w:r>
          <w:r>
            <w:rPr>
              <w:sz w:val="28"/>
            </w:rPr>
            <w:fldChar w:fldCharType="end"/>
          </w:r>
        </w:sdtContent>
      </w:sdt>
      <w:r>
        <w:rPr>
          <w:sz w:val="28"/>
        </w:rPr>
        <w:t xml:space="preserve"> The theory focuses on the way in which team tackles a task from the initial formation of the team through the completion of the project. </w:t>
      </w:r>
    </w:p>
    <w:p w14:paraId="135EDAB9" w14:textId="77777777" w:rsidR="00B303B4" w:rsidRDefault="00B303B4" w:rsidP="005F1D93">
      <w:pPr>
        <w:rPr>
          <w:sz w:val="28"/>
        </w:rPr>
      </w:pPr>
      <w:r>
        <w:rPr>
          <w:sz w:val="28"/>
        </w:rPr>
        <w:t xml:space="preserve">Forming: Each member of the team focuses on the leader, accepting only the leader’s guidance and authority. </w:t>
      </w:r>
    </w:p>
    <w:p w14:paraId="38F99EAF" w14:textId="77777777" w:rsidR="00B303B4" w:rsidRDefault="00B303B4" w:rsidP="005F1D93">
      <w:pPr>
        <w:rPr>
          <w:sz w:val="28"/>
        </w:rPr>
      </w:pPr>
      <w:r>
        <w:rPr>
          <w:sz w:val="28"/>
        </w:rPr>
        <w:t>Storming: Team members are more concerned with the impression they are making than the project in hand</w:t>
      </w:r>
    </w:p>
    <w:p w14:paraId="5B49713F" w14:textId="77777777" w:rsidR="00C34D7D" w:rsidRDefault="00C34D7D" w:rsidP="005F1D93">
      <w:pPr>
        <w:rPr>
          <w:sz w:val="28"/>
        </w:rPr>
      </w:pPr>
      <w:r>
        <w:rPr>
          <w:sz w:val="28"/>
        </w:rPr>
        <w:t>Norming: Big decisions can be made and implemented, new ideas turned into reality, risks taken and failure seen as simply another step along the pathway to success</w:t>
      </w:r>
    </w:p>
    <w:p w14:paraId="4D6C7A30" w14:textId="627A6770" w:rsidR="00FC3CF5" w:rsidRDefault="00C34D7D" w:rsidP="00DA11E8">
      <w:pPr>
        <w:rPr>
          <w:sz w:val="28"/>
        </w:rPr>
      </w:pPr>
      <w:r>
        <w:rPr>
          <w:sz w:val="28"/>
        </w:rPr>
        <w:t>Performing: The team is now a powerful engine running with all its cogs turning. Plenty of healthy conflict, of the time that does not damage the fabric of the relationships.</w:t>
      </w:r>
      <w:r w:rsidR="00143F86">
        <w:rPr>
          <w:sz w:val="28"/>
        </w:rPr>
        <w:t xml:space="preserve"> </w:t>
      </w:r>
      <w:sdt>
        <w:sdtPr>
          <w:rPr>
            <w:sz w:val="28"/>
          </w:rPr>
          <w:id w:val="2120479353"/>
          <w:citation/>
        </w:sdtPr>
        <w:sdtEndPr/>
        <w:sdtContent>
          <w:r w:rsidR="00143F86">
            <w:rPr>
              <w:sz w:val="28"/>
            </w:rPr>
            <w:fldChar w:fldCharType="begin"/>
          </w:r>
          <w:r w:rsidR="00143F86">
            <w:rPr>
              <w:sz w:val="28"/>
            </w:rPr>
            <w:instrText xml:space="preserve"> CITATION Car17 \l 2057 </w:instrText>
          </w:r>
          <w:r w:rsidR="00143F86">
            <w:rPr>
              <w:sz w:val="28"/>
            </w:rPr>
            <w:fldChar w:fldCharType="separate"/>
          </w:r>
          <w:r w:rsidR="006A007B" w:rsidRPr="006A007B">
            <w:rPr>
              <w:noProof/>
              <w:sz w:val="28"/>
            </w:rPr>
            <w:t>(Wilson, 2017)</w:t>
          </w:r>
          <w:r w:rsidR="00143F86">
            <w:rPr>
              <w:sz w:val="28"/>
            </w:rPr>
            <w:fldChar w:fldCharType="end"/>
          </w:r>
        </w:sdtContent>
      </w:sdt>
    </w:p>
    <w:p w14:paraId="5598666B" w14:textId="39DFB3E0" w:rsidR="00FC3CF5" w:rsidRPr="00DA11E8" w:rsidRDefault="00FC3CF5" w:rsidP="00DA11E8">
      <w:pPr>
        <w:rPr>
          <w:sz w:val="28"/>
        </w:rPr>
      </w:pPr>
    </w:p>
    <w:p w14:paraId="37FF37A0" w14:textId="77777777" w:rsidR="00FC3CF5" w:rsidRDefault="00143F86" w:rsidP="00FC3CF5">
      <w:pPr>
        <w:ind w:firstLine="720"/>
        <w:rPr>
          <w:sz w:val="28"/>
        </w:rPr>
      </w:pPr>
      <w:r w:rsidRPr="00FC3CF5">
        <w:rPr>
          <w:sz w:val="28"/>
        </w:rPr>
        <w:t xml:space="preserve">According to </w:t>
      </w:r>
      <w:sdt>
        <w:sdtPr>
          <w:id w:val="1722087924"/>
          <w:citation/>
        </w:sdtPr>
        <w:sdtEndPr/>
        <w:sdtContent>
          <w:r w:rsidRPr="00FC3CF5">
            <w:rPr>
              <w:sz w:val="28"/>
            </w:rPr>
            <w:fldChar w:fldCharType="begin"/>
          </w:r>
          <w:r w:rsidRPr="00FC3CF5">
            <w:rPr>
              <w:sz w:val="28"/>
            </w:rPr>
            <w:instrText xml:space="preserve"> CITATION Kat19 \l 2057 </w:instrText>
          </w:r>
          <w:r w:rsidRPr="00FC3CF5">
            <w:rPr>
              <w:sz w:val="28"/>
            </w:rPr>
            <w:fldChar w:fldCharType="separate"/>
          </w:r>
          <w:r w:rsidR="006A007B" w:rsidRPr="00FC3CF5">
            <w:rPr>
              <w:noProof/>
              <w:sz w:val="28"/>
            </w:rPr>
            <w:t>(Shonk, 2019)</w:t>
          </w:r>
          <w:r w:rsidRPr="00FC3CF5">
            <w:rPr>
              <w:sz w:val="28"/>
            </w:rPr>
            <w:fldChar w:fldCharType="end"/>
          </w:r>
        </w:sdtContent>
      </w:sdt>
      <w:r w:rsidRPr="00FC3CF5">
        <w:rPr>
          <w:sz w:val="28"/>
        </w:rPr>
        <w:t xml:space="preserve"> conflict resolution can be defined as the informal or formal process that two or more parties use to find a peaceful solution to their dispute. A number of common cognitive and emotional traps, many of them unconscious, can be exacerbate conflict and contribute to t</w:t>
      </w:r>
      <w:r w:rsidR="00B61363" w:rsidRPr="00FC3CF5">
        <w:rPr>
          <w:sz w:val="28"/>
        </w:rPr>
        <w:t>he need for conflict resolution</w:t>
      </w:r>
    </w:p>
    <w:p w14:paraId="0FDAAB49" w14:textId="56047BCE" w:rsidR="00FC3CF5" w:rsidRPr="00DA11E8" w:rsidRDefault="00FC3CF5" w:rsidP="00DA11E8">
      <w:pPr>
        <w:rPr>
          <w:sz w:val="28"/>
        </w:rPr>
      </w:pPr>
      <w:r w:rsidRPr="00DA11E8">
        <w:rPr>
          <w:sz w:val="28"/>
        </w:rPr>
        <w:t xml:space="preserve">  </w:t>
      </w:r>
    </w:p>
    <w:p w14:paraId="36EE6118" w14:textId="1DEC8FC4" w:rsidR="00C75C11" w:rsidRDefault="00B61363" w:rsidP="00AD102A">
      <w:pPr>
        <w:ind w:firstLine="720"/>
        <w:rPr>
          <w:sz w:val="28"/>
        </w:rPr>
      </w:pPr>
      <w:r>
        <w:rPr>
          <w:sz w:val="28"/>
        </w:rPr>
        <w:t>One method of conflict resolution was created by Kenneth Cloke and Joan Goldsmith, called the ‘iceberg of conflict’</w:t>
      </w:r>
      <w:r w:rsidR="00C75C11">
        <w:rPr>
          <w:sz w:val="28"/>
        </w:rPr>
        <w:t xml:space="preserve"> and this is one way Cloke and Goldsmith encourage readers to think about conflict is through an iceberg. Conflicts often are complex and full of layers, just like an iceberg. </w:t>
      </w:r>
      <w:sdt>
        <w:sdtPr>
          <w:rPr>
            <w:sz w:val="28"/>
          </w:rPr>
          <w:id w:val="2095816684"/>
          <w:citation/>
        </w:sdtPr>
        <w:sdtEndPr/>
        <w:sdtContent>
          <w:r w:rsidR="00C75C11">
            <w:rPr>
              <w:sz w:val="28"/>
            </w:rPr>
            <w:fldChar w:fldCharType="begin"/>
          </w:r>
          <w:r w:rsidR="00C75C11">
            <w:rPr>
              <w:sz w:val="28"/>
            </w:rPr>
            <w:instrText xml:space="preserve"> CITATION sch13 \l 2057 </w:instrText>
          </w:r>
          <w:r w:rsidR="00C75C11">
            <w:rPr>
              <w:sz w:val="28"/>
            </w:rPr>
            <w:fldChar w:fldCharType="separate"/>
          </w:r>
          <w:r w:rsidR="006A007B" w:rsidRPr="006A007B">
            <w:rPr>
              <w:noProof/>
              <w:sz w:val="28"/>
            </w:rPr>
            <w:t>(Schulz, 2013)</w:t>
          </w:r>
          <w:r w:rsidR="00C75C11">
            <w:rPr>
              <w:sz w:val="28"/>
            </w:rPr>
            <w:fldChar w:fldCharType="end"/>
          </w:r>
        </w:sdtContent>
      </w:sdt>
      <w:r w:rsidR="00C75C11">
        <w:rPr>
          <w:sz w:val="28"/>
        </w:rPr>
        <w:t xml:space="preserve">. According to </w:t>
      </w:r>
      <w:sdt>
        <w:sdtPr>
          <w:rPr>
            <w:sz w:val="28"/>
          </w:rPr>
          <w:id w:val="1915895298"/>
          <w:citation/>
        </w:sdtPr>
        <w:sdtEndPr/>
        <w:sdtContent>
          <w:r w:rsidR="00C75C11">
            <w:rPr>
              <w:sz w:val="28"/>
            </w:rPr>
            <w:fldChar w:fldCharType="begin"/>
          </w:r>
          <w:r w:rsidR="00C75C11">
            <w:rPr>
              <w:sz w:val="28"/>
            </w:rPr>
            <w:instrText xml:space="preserve">CITATION Ken11 \l 2057 </w:instrText>
          </w:r>
          <w:r w:rsidR="00C75C11">
            <w:rPr>
              <w:sz w:val="28"/>
            </w:rPr>
            <w:fldChar w:fldCharType="separate"/>
          </w:r>
          <w:r w:rsidR="006A007B" w:rsidRPr="006A007B">
            <w:rPr>
              <w:noProof/>
              <w:sz w:val="28"/>
            </w:rPr>
            <w:t>(Goldsmith-Cloke, 2011)</w:t>
          </w:r>
          <w:r w:rsidR="00C75C11">
            <w:rPr>
              <w:sz w:val="28"/>
            </w:rPr>
            <w:fldChar w:fldCharType="end"/>
          </w:r>
        </w:sdtContent>
      </w:sdt>
      <w:r w:rsidR="00C75C11">
        <w:rPr>
          <w:sz w:val="28"/>
        </w:rPr>
        <w:t xml:space="preserve"> as conflicts emerge, they often dominate communication, which have little connection to the real issue below the surface. </w:t>
      </w:r>
    </w:p>
    <w:p w14:paraId="720F9734" w14:textId="1C3C66CF" w:rsidR="00C75C11" w:rsidRPr="00C75C11" w:rsidRDefault="00C75C11" w:rsidP="00C75C11">
      <w:pPr>
        <w:rPr>
          <w:sz w:val="28"/>
        </w:rPr>
      </w:pPr>
    </w:p>
    <w:p w14:paraId="5B289CA7" w14:textId="76B4A423" w:rsidR="00C75C11" w:rsidRPr="00C75C11" w:rsidRDefault="00C75C11" w:rsidP="00C75C11">
      <w:pPr>
        <w:rPr>
          <w:sz w:val="28"/>
        </w:rPr>
      </w:pPr>
    </w:p>
    <w:p w14:paraId="0707BBB4" w14:textId="03899230" w:rsidR="00FC3CF5" w:rsidRDefault="00FC3CF5" w:rsidP="00C75C11">
      <w:pPr>
        <w:rPr>
          <w:sz w:val="28"/>
        </w:rPr>
      </w:pPr>
    </w:p>
    <w:p w14:paraId="779405D0" w14:textId="77777777" w:rsidR="00DA11E8" w:rsidRDefault="00DA11E8" w:rsidP="00C75C11">
      <w:pPr>
        <w:tabs>
          <w:tab w:val="left" w:pos="3585"/>
        </w:tabs>
        <w:jc w:val="center"/>
      </w:pPr>
    </w:p>
    <w:p w14:paraId="04AFEBE9" w14:textId="77777777" w:rsidR="00DA11E8" w:rsidRDefault="00DA11E8" w:rsidP="00C75C11">
      <w:pPr>
        <w:tabs>
          <w:tab w:val="left" w:pos="3585"/>
        </w:tabs>
        <w:jc w:val="center"/>
      </w:pPr>
    </w:p>
    <w:p w14:paraId="6BF9FA1F" w14:textId="77777777" w:rsidR="00DA11E8" w:rsidRDefault="00DA11E8" w:rsidP="00C75C11">
      <w:pPr>
        <w:tabs>
          <w:tab w:val="left" w:pos="3585"/>
        </w:tabs>
        <w:jc w:val="center"/>
      </w:pPr>
    </w:p>
    <w:p w14:paraId="6FFD651B" w14:textId="77777777" w:rsidR="00DA11E8" w:rsidRDefault="00DA11E8" w:rsidP="00C75C11">
      <w:pPr>
        <w:tabs>
          <w:tab w:val="left" w:pos="3585"/>
        </w:tabs>
        <w:jc w:val="center"/>
      </w:pPr>
    </w:p>
    <w:p w14:paraId="671CA1BC" w14:textId="77777777" w:rsidR="00DA11E8" w:rsidRDefault="00DA11E8" w:rsidP="00C75C11">
      <w:pPr>
        <w:tabs>
          <w:tab w:val="left" w:pos="3585"/>
        </w:tabs>
        <w:jc w:val="center"/>
      </w:pPr>
    </w:p>
    <w:p w14:paraId="50759CE9" w14:textId="77777777" w:rsidR="00DA11E8" w:rsidRDefault="00DA11E8" w:rsidP="00C75C11">
      <w:pPr>
        <w:tabs>
          <w:tab w:val="left" w:pos="3585"/>
        </w:tabs>
        <w:jc w:val="center"/>
      </w:pPr>
    </w:p>
    <w:p w14:paraId="4B117AE6" w14:textId="77777777" w:rsidR="00DA11E8" w:rsidRDefault="00DA11E8" w:rsidP="00C75C11">
      <w:pPr>
        <w:tabs>
          <w:tab w:val="left" w:pos="3585"/>
        </w:tabs>
        <w:jc w:val="center"/>
      </w:pPr>
    </w:p>
    <w:p w14:paraId="78A4A4BD" w14:textId="77777777" w:rsidR="00DA11E8" w:rsidRDefault="00DA11E8" w:rsidP="00C75C11">
      <w:pPr>
        <w:tabs>
          <w:tab w:val="left" w:pos="3585"/>
        </w:tabs>
        <w:jc w:val="center"/>
      </w:pPr>
    </w:p>
    <w:p w14:paraId="5F50E909" w14:textId="77777777" w:rsidR="00DA11E8" w:rsidRDefault="00DA11E8" w:rsidP="00C75C11">
      <w:pPr>
        <w:tabs>
          <w:tab w:val="left" w:pos="3585"/>
        </w:tabs>
        <w:jc w:val="center"/>
      </w:pPr>
    </w:p>
    <w:p w14:paraId="3E08DA35" w14:textId="77777777" w:rsidR="00DA11E8" w:rsidRDefault="00DA11E8" w:rsidP="00C75C11">
      <w:pPr>
        <w:tabs>
          <w:tab w:val="left" w:pos="3585"/>
        </w:tabs>
        <w:jc w:val="center"/>
      </w:pPr>
    </w:p>
    <w:p w14:paraId="74A7F838" w14:textId="77777777" w:rsidR="00DA11E8" w:rsidRDefault="00DA11E8" w:rsidP="00C75C11">
      <w:pPr>
        <w:tabs>
          <w:tab w:val="left" w:pos="3585"/>
        </w:tabs>
        <w:jc w:val="center"/>
      </w:pPr>
    </w:p>
    <w:p w14:paraId="252306DB" w14:textId="4FB9FF06" w:rsidR="00C75C11" w:rsidRDefault="00DA11E8" w:rsidP="00C75C11">
      <w:pPr>
        <w:tabs>
          <w:tab w:val="left" w:pos="3585"/>
        </w:tabs>
        <w:jc w:val="center"/>
      </w:pPr>
      <w:r>
        <w:rPr>
          <w:noProof/>
          <w:sz w:val="28"/>
          <w:lang w:eastAsia="en-GB"/>
        </w:rPr>
        <w:drawing>
          <wp:anchor distT="0" distB="0" distL="114300" distR="114300" simplePos="0" relativeHeight="251659264" behindDoc="0" locked="0" layoutInCell="1" allowOverlap="1" wp14:anchorId="6017965B" wp14:editId="6B3FA794">
            <wp:simplePos x="0" y="0"/>
            <wp:positionH relativeFrom="margin">
              <wp:posOffset>965200</wp:posOffset>
            </wp:positionH>
            <wp:positionV relativeFrom="margin">
              <wp:posOffset>-687705</wp:posOffset>
            </wp:positionV>
            <wp:extent cx="3333750" cy="38100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6fb26cdc134f2a28340073eed973090.jpg"/>
                    <pic:cNvPicPr/>
                  </pic:nvPicPr>
                  <pic:blipFill>
                    <a:blip r:embed="rId10">
                      <a:extLst>
                        <a:ext uri="{28A0092B-C50C-407E-A947-70E740481C1C}">
                          <a14:useLocalDpi xmlns:a14="http://schemas.microsoft.com/office/drawing/2010/main" val="0"/>
                        </a:ext>
                      </a:extLst>
                    </a:blip>
                    <a:stretch>
                      <a:fillRect/>
                    </a:stretch>
                  </pic:blipFill>
                  <pic:spPr>
                    <a:xfrm>
                      <a:off x="0" y="0"/>
                      <a:ext cx="3333750" cy="3810000"/>
                    </a:xfrm>
                    <a:prstGeom prst="rect">
                      <a:avLst/>
                    </a:prstGeom>
                  </pic:spPr>
                </pic:pic>
              </a:graphicData>
            </a:graphic>
          </wp:anchor>
        </w:drawing>
      </w:r>
      <w:r w:rsidR="00C75C11">
        <w:t xml:space="preserve">Iceberg of Conflict: </w:t>
      </w:r>
      <w:sdt>
        <w:sdtPr>
          <w:id w:val="375747685"/>
          <w:citation/>
        </w:sdtPr>
        <w:sdtEndPr/>
        <w:sdtContent>
          <w:r w:rsidR="00C75C11">
            <w:fldChar w:fldCharType="begin"/>
          </w:r>
          <w:r w:rsidR="00C75C11">
            <w:instrText xml:space="preserve"> CITATION Agi12 \l 2057 </w:instrText>
          </w:r>
          <w:r w:rsidR="00C75C11">
            <w:fldChar w:fldCharType="separate"/>
          </w:r>
          <w:r w:rsidR="006A007B" w:rsidRPr="006A007B">
            <w:rPr>
              <w:noProof/>
            </w:rPr>
            <w:t>(Agilevietnam, 2012)</w:t>
          </w:r>
          <w:r w:rsidR="00C75C11">
            <w:fldChar w:fldCharType="end"/>
          </w:r>
        </w:sdtContent>
      </w:sdt>
    </w:p>
    <w:p w14:paraId="4BCABEB9" w14:textId="5DB64E5A" w:rsidR="00C75C11" w:rsidRDefault="00C75C11" w:rsidP="00C75C11">
      <w:pPr>
        <w:tabs>
          <w:tab w:val="left" w:pos="3585"/>
        </w:tabs>
        <w:jc w:val="center"/>
        <w:rPr>
          <w:sz w:val="28"/>
        </w:rPr>
      </w:pPr>
    </w:p>
    <w:p w14:paraId="7F4971D8" w14:textId="77777777" w:rsidR="00DA11E8" w:rsidRPr="00042142" w:rsidRDefault="00DA11E8" w:rsidP="00C75C11">
      <w:pPr>
        <w:tabs>
          <w:tab w:val="left" w:pos="3585"/>
        </w:tabs>
        <w:jc w:val="center"/>
        <w:rPr>
          <w:sz w:val="28"/>
        </w:rPr>
      </w:pPr>
    </w:p>
    <w:p w14:paraId="3C039DC4" w14:textId="4B44C7A7" w:rsidR="00C75C11" w:rsidRPr="00042142" w:rsidRDefault="00675C8F" w:rsidP="00C75C11">
      <w:pPr>
        <w:tabs>
          <w:tab w:val="left" w:pos="3585"/>
        </w:tabs>
        <w:rPr>
          <w:sz w:val="28"/>
        </w:rPr>
      </w:pPr>
      <w:r>
        <w:rPr>
          <w:sz w:val="28"/>
        </w:rPr>
        <w:t xml:space="preserve">         </w:t>
      </w:r>
      <w:r w:rsidR="00C75C11" w:rsidRPr="00042142">
        <w:rPr>
          <w:sz w:val="28"/>
        </w:rPr>
        <w:t xml:space="preserve">The only thing that appears on the surface is issues, this is what people see when they enter a conflict. The underlying factors </w:t>
      </w:r>
      <w:r w:rsidR="00E97A1D" w:rsidRPr="00042142">
        <w:rPr>
          <w:sz w:val="28"/>
        </w:rPr>
        <w:t>are also to be taken into consideration</w:t>
      </w:r>
      <w:r w:rsidR="00A32A00" w:rsidRPr="00042142">
        <w:rPr>
          <w:sz w:val="28"/>
        </w:rPr>
        <w:t xml:space="preserve"> and answered when con</w:t>
      </w:r>
      <w:r w:rsidR="002475CB" w:rsidRPr="00042142">
        <w:rPr>
          <w:sz w:val="28"/>
        </w:rPr>
        <w:t>fronting a conflict, these are;</w:t>
      </w:r>
    </w:p>
    <w:p w14:paraId="71C84AE2" w14:textId="47F60652" w:rsidR="00E97A1D" w:rsidRPr="00042142" w:rsidRDefault="00E97A1D" w:rsidP="00C75C11">
      <w:pPr>
        <w:tabs>
          <w:tab w:val="left" w:pos="3585"/>
        </w:tabs>
        <w:rPr>
          <w:sz w:val="28"/>
        </w:rPr>
      </w:pPr>
      <w:r w:rsidRPr="00042142">
        <w:rPr>
          <w:sz w:val="28"/>
        </w:rPr>
        <w:t xml:space="preserve">Personalities: Are there personality differences contributing to the conflict? </w:t>
      </w:r>
    </w:p>
    <w:p w14:paraId="2BEDA269" w14:textId="77777777" w:rsidR="00E97A1D" w:rsidRPr="00042142" w:rsidRDefault="00E97A1D" w:rsidP="00C75C11">
      <w:pPr>
        <w:tabs>
          <w:tab w:val="left" w:pos="3585"/>
        </w:tabs>
        <w:rPr>
          <w:sz w:val="28"/>
        </w:rPr>
      </w:pPr>
      <w:r w:rsidRPr="00042142">
        <w:rPr>
          <w:sz w:val="28"/>
        </w:rPr>
        <w:t>Emotions: What impact is your emotions having to the conflict? Are your emotions communicating responsibly or suppressing them?</w:t>
      </w:r>
    </w:p>
    <w:p w14:paraId="567C559C" w14:textId="77777777" w:rsidR="00E97A1D" w:rsidRPr="00042142" w:rsidRDefault="00E97A1D" w:rsidP="00C75C11">
      <w:pPr>
        <w:tabs>
          <w:tab w:val="left" w:pos="3585"/>
        </w:tabs>
        <w:rPr>
          <w:sz w:val="28"/>
        </w:rPr>
      </w:pPr>
      <w:r w:rsidRPr="00042142">
        <w:rPr>
          <w:sz w:val="28"/>
        </w:rPr>
        <w:t xml:space="preserve">Interests, Needs and Desires: Have you suggested a solution to the conflict? Why are your interests, needs and desires important? </w:t>
      </w:r>
    </w:p>
    <w:p w14:paraId="7AED15BD" w14:textId="77777777" w:rsidR="00E97A1D" w:rsidRPr="00042142" w:rsidRDefault="00E97A1D" w:rsidP="00C75C11">
      <w:pPr>
        <w:tabs>
          <w:tab w:val="left" w:pos="3585"/>
        </w:tabs>
        <w:rPr>
          <w:sz w:val="28"/>
        </w:rPr>
      </w:pPr>
      <w:r w:rsidRPr="00042142">
        <w:rPr>
          <w:sz w:val="28"/>
        </w:rPr>
        <w:t xml:space="preserve">Self-Perceptions and Self Esteem: </w:t>
      </w:r>
      <w:r w:rsidR="00A32A00" w:rsidRPr="00042142">
        <w:rPr>
          <w:sz w:val="28"/>
        </w:rPr>
        <w:t xml:space="preserve">How do you feel about yourself and your behaviours as the conflict continues? </w:t>
      </w:r>
    </w:p>
    <w:p w14:paraId="7467EC38" w14:textId="77777777" w:rsidR="00A32A00" w:rsidRPr="00042142" w:rsidRDefault="00A32A00" w:rsidP="00C75C11">
      <w:pPr>
        <w:tabs>
          <w:tab w:val="left" w:pos="3585"/>
        </w:tabs>
        <w:rPr>
          <w:sz w:val="28"/>
        </w:rPr>
      </w:pPr>
      <w:r w:rsidRPr="00042142">
        <w:rPr>
          <w:sz w:val="28"/>
        </w:rPr>
        <w:t xml:space="preserve">Hidden Expectations: What are your main expectations?  What is your opponents? </w:t>
      </w:r>
    </w:p>
    <w:p w14:paraId="51DE0439" w14:textId="77777777" w:rsidR="006475C9" w:rsidRPr="00042142" w:rsidRDefault="00A32A00" w:rsidP="00C75C11">
      <w:pPr>
        <w:tabs>
          <w:tab w:val="left" w:pos="3585"/>
        </w:tabs>
        <w:rPr>
          <w:sz w:val="28"/>
        </w:rPr>
      </w:pPr>
      <w:r w:rsidRPr="00042142">
        <w:rPr>
          <w:sz w:val="28"/>
        </w:rPr>
        <w:t>Unresolved Issues from The Past: Does the conflict revisit a past issue?</w:t>
      </w:r>
    </w:p>
    <w:p w14:paraId="409C19E6" w14:textId="77777777" w:rsidR="00DA11E8" w:rsidRDefault="00DA11E8" w:rsidP="00C75C11">
      <w:pPr>
        <w:tabs>
          <w:tab w:val="left" w:pos="3585"/>
        </w:tabs>
        <w:rPr>
          <w:sz w:val="28"/>
        </w:rPr>
      </w:pPr>
    </w:p>
    <w:p w14:paraId="3F9A6FD6" w14:textId="77777777" w:rsidR="00DA11E8" w:rsidRDefault="00DA11E8" w:rsidP="00C75C11">
      <w:pPr>
        <w:tabs>
          <w:tab w:val="left" w:pos="3585"/>
        </w:tabs>
        <w:rPr>
          <w:sz w:val="28"/>
        </w:rPr>
      </w:pPr>
    </w:p>
    <w:p w14:paraId="4D54DD7E" w14:textId="77777777" w:rsidR="00E01E90" w:rsidRDefault="002B6770" w:rsidP="00C75C11">
      <w:pPr>
        <w:tabs>
          <w:tab w:val="left" w:pos="3585"/>
        </w:tabs>
        <w:rPr>
          <w:sz w:val="28"/>
        </w:rPr>
      </w:pPr>
      <w:r>
        <w:rPr>
          <w:sz w:val="28"/>
        </w:rPr>
        <w:tab/>
      </w:r>
    </w:p>
    <w:p w14:paraId="4BAD428F" w14:textId="79B21FB7" w:rsidR="00FC3CF5" w:rsidRPr="00747FB3" w:rsidRDefault="00FC3CF5" w:rsidP="00747FB3">
      <w:pPr>
        <w:tabs>
          <w:tab w:val="left" w:pos="3585"/>
        </w:tabs>
        <w:jc w:val="both"/>
        <w:rPr>
          <w:sz w:val="28"/>
        </w:rPr>
      </w:pPr>
    </w:p>
    <w:p w14:paraId="4BC1FBFF" w14:textId="50DF4828" w:rsidR="002B6770" w:rsidRDefault="0068265D" w:rsidP="00143B75">
      <w:pPr>
        <w:tabs>
          <w:tab w:val="left" w:pos="3585"/>
        </w:tabs>
        <w:jc w:val="both"/>
        <w:rPr>
          <w:sz w:val="28"/>
        </w:rPr>
      </w:pPr>
      <w:r>
        <w:rPr>
          <w:sz w:val="28"/>
        </w:rPr>
        <w:t xml:space="preserve">    </w:t>
      </w:r>
      <w:r w:rsidR="00143B75">
        <w:rPr>
          <w:sz w:val="28"/>
        </w:rPr>
        <w:t xml:space="preserve">Dr Meredith Belbin </w:t>
      </w:r>
      <w:r w:rsidR="00B24C2F">
        <w:rPr>
          <w:sz w:val="28"/>
        </w:rPr>
        <w:t xml:space="preserve">recognised </w:t>
      </w:r>
      <w:r w:rsidR="00733FDB">
        <w:rPr>
          <w:sz w:val="28"/>
        </w:rPr>
        <w:t>that there are nine clusters of behaviour called ‘team roles’ in 1981. Belbin and his team</w:t>
      </w:r>
      <w:r w:rsidR="000C177C">
        <w:rPr>
          <w:sz w:val="28"/>
        </w:rPr>
        <w:t xml:space="preserve"> </w:t>
      </w:r>
      <w:r w:rsidR="006A007B">
        <w:rPr>
          <w:sz w:val="28"/>
        </w:rPr>
        <w:t xml:space="preserve">discovered that to have a high performing team, there needs to be each of the nine team role behaviours in that team. </w:t>
      </w:r>
      <w:sdt>
        <w:sdtPr>
          <w:rPr>
            <w:sz w:val="28"/>
          </w:rPr>
          <w:id w:val="-987859438"/>
          <w:citation/>
        </w:sdtPr>
        <w:sdtEndPr/>
        <w:sdtContent>
          <w:r w:rsidR="006A007B">
            <w:rPr>
              <w:sz w:val="28"/>
            </w:rPr>
            <w:fldChar w:fldCharType="begin"/>
          </w:r>
          <w:r w:rsidR="006A007B">
            <w:rPr>
              <w:sz w:val="28"/>
            </w:rPr>
            <w:instrText xml:space="preserve"> CITATION Bel19 \l 2057 </w:instrText>
          </w:r>
          <w:r w:rsidR="006A007B">
            <w:rPr>
              <w:sz w:val="28"/>
            </w:rPr>
            <w:fldChar w:fldCharType="separate"/>
          </w:r>
          <w:r w:rsidR="006A007B" w:rsidRPr="006A007B">
            <w:rPr>
              <w:noProof/>
              <w:sz w:val="28"/>
            </w:rPr>
            <w:t>(Belbin, n.d.)</w:t>
          </w:r>
          <w:r w:rsidR="006A007B">
            <w:rPr>
              <w:sz w:val="28"/>
            </w:rPr>
            <w:fldChar w:fldCharType="end"/>
          </w:r>
        </w:sdtContent>
      </w:sdt>
      <w:r w:rsidR="006A007B">
        <w:rPr>
          <w:sz w:val="28"/>
        </w:rPr>
        <w:t xml:space="preserve">. The theory is that </w:t>
      </w:r>
      <w:r w:rsidR="00AC4370">
        <w:rPr>
          <w:sz w:val="28"/>
        </w:rPr>
        <w:t>each individual has a precise way when working with other people. The nine roles are as followed:</w:t>
      </w:r>
    </w:p>
    <w:p w14:paraId="6BED3B94" w14:textId="77777777" w:rsidR="009854EF" w:rsidRDefault="00AC4370" w:rsidP="009854EF">
      <w:pPr>
        <w:pStyle w:val="ListParagraph"/>
        <w:numPr>
          <w:ilvl w:val="0"/>
          <w:numId w:val="5"/>
        </w:numPr>
        <w:tabs>
          <w:tab w:val="left" w:pos="3585"/>
        </w:tabs>
        <w:jc w:val="both"/>
        <w:rPr>
          <w:sz w:val="28"/>
        </w:rPr>
      </w:pPr>
      <w:r w:rsidRPr="00AC4370">
        <w:rPr>
          <w:sz w:val="28"/>
        </w:rPr>
        <w:t xml:space="preserve">Resource Investigator: These people use their </w:t>
      </w:r>
      <w:r>
        <w:rPr>
          <w:sz w:val="28"/>
        </w:rPr>
        <w:t>analytical quality to search for ideas.</w:t>
      </w:r>
      <w:r w:rsidR="009854EF">
        <w:rPr>
          <w:sz w:val="28"/>
        </w:rPr>
        <w:t xml:space="preserve"> Even though a resource investigator explores different opportunities they can often forget follow up on a lead</w:t>
      </w:r>
    </w:p>
    <w:p w14:paraId="071383B9" w14:textId="77777777" w:rsidR="009854EF" w:rsidRDefault="009854EF" w:rsidP="009854EF">
      <w:pPr>
        <w:tabs>
          <w:tab w:val="left" w:pos="3585"/>
        </w:tabs>
        <w:ind w:left="360"/>
        <w:jc w:val="both"/>
        <w:rPr>
          <w:sz w:val="28"/>
        </w:rPr>
      </w:pPr>
    </w:p>
    <w:p w14:paraId="12B0F380" w14:textId="77777777" w:rsidR="009854EF" w:rsidRDefault="009854EF" w:rsidP="009854EF">
      <w:pPr>
        <w:pStyle w:val="ListParagraph"/>
        <w:numPr>
          <w:ilvl w:val="0"/>
          <w:numId w:val="5"/>
        </w:numPr>
        <w:tabs>
          <w:tab w:val="left" w:pos="3585"/>
        </w:tabs>
        <w:jc w:val="both"/>
        <w:rPr>
          <w:sz w:val="28"/>
        </w:rPr>
      </w:pPr>
      <w:r>
        <w:rPr>
          <w:sz w:val="28"/>
        </w:rPr>
        <w:t xml:space="preserve">Teamworker: </w:t>
      </w:r>
      <w:r w:rsidR="001466A6">
        <w:rPr>
          <w:sz w:val="28"/>
        </w:rPr>
        <w:t xml:space="preserve">These people help the team to work better together and helps everyone gel. They identify the work required and on behalf of the team, complete it. </w:t>
      </w:r>
    </w:p>
    <w:p w14:paraId="297A3E2F" w14:textId="77777777" w:rsidR="001466A6" w:rsidRPr="001466A6" w:rsidRDefault="001466A6" w:rsidP="001466A6">
      <w:pPr>
        <w:tabs>
          <w:tab w:val="left" w:pos="3585"/>
        </w:tabs>
        <w:jc w:val="both"/>
        <w:rPr>
          <w:sz w:val="28"/>
        </w:rPr>
      </w:pPr>
    </w:p>
    <w:p w14:paraId="51B04BE4" w14:textId="77777777" w:rsidR="001466A6" w:rsidRDefault="001466A6" w:rsidP="009854EF">
      <w:pPr>
        <w:pStyle w:val="ListParagraph"/>
        <w:numPr>
          <w:ilvl w:val="0"/>
          <w:numId w:val="5"/>
        </w:numPr>
        <w:tabs>
          <w:tab w:val="left" w:pos="3585"/>
        </w:tabs>
        <w:jc w:val="both"/>
        <w:rPr>
          <w:sz w:val="28"/>
        </w:rPr>
      </w:pPr>
      <w:r>
        <w:rPr>
          <w:sz w:val="28"/>
        </w:rPr>
        <w:t>Co-ordinator: Where these focus more on the objectives for the team and clarify goals.</w:t>
      </w:r>
    </w:p>
    <w:p w14:paraId="735C5A38" w14:textId="77777777" w:rsidR="001466A6" w:rsidRPr="001466A6" w:rsidRDefault="001466A6" w:rsidP="001466A6">
      <w:pPr>
        <w:tabs>
          <w:tab w:val="left" w:pos="3585"/>
        </w:tabs>
        <w:jc w:val="both"/>
        <w:rPr>
          <w:sz w:val="28"/>
        </w:rPr>
      </w:pPr>
    </w:p>
    <w:p w14:paraId="38FE01DE" w14:textId="77777777" w:rsidR="001466A6" w:rsidRDefault="001466A6" w:rsidP="001466A6">
      <w:pPr>
        <w:pStyle w:val="ListParagraph"/>
        <w:numPr>
          <w:ilvl w:val="0"/>
          <w:numId w:val="5"/>
        </w:numPr>
        <w:tabs>
          <w:tab w:val="left" w:pos="3585"/>
        </w:tabs>
        <w:jc w:val="both"/>
        <w:rPr>
          <w:sz w:val="28"/>
        </w:rPr>
      </w:pPr>
      <w:r>
        <w:rPr>
          <w:sz w:val="28"/>
        </w:rPr>
        <w:t>Plant: The creative people of the team and good at figuring out problems in a unique way.</w:t>
      </w:r>
    </w:p>
    <w:p w14:paraId="039A6E4E" w14:textId="77777777" w:rsidR="001466A6" w:rsidRPr="001466A6" w:rsidRDefault="001466A6" w:rsidP="001466A6">
      <w:pPr>
        <w:tabs>
          <w:tab w:val="left" w:pos="3585"/>
        </w:tabs>
        <w:jc w:val="both"/>
        <w:rPr>
          <w:sz w:val="28"/>
        </w:rPr>
      </w:pPr>
    </w:p>
    <w:p w14:paraId="568652D8" w14:textId="77777777" w:rsidR="001466A6" w:rsidRDefault="001466A6" w:rsidP="001466A6">
      <w:pPr>
        <w:pStyle w:val="ListParagraph"/>
        <w:numPr>
          <w:ilvl w:val="0"/>
          <w:numId w:val="5"/>
        </w:numPr>
        <w:tabs>
          <w:tab w:val="left" w:pos="3585"/>
        </w:tabs>
        <w:jc w:val="both"/>
        <w:rPr>
          <w:sz w:val="28"/>
        </w:rPr>
      </w:pPr>
      <w:r>
        <w:rPr>
          <w:sz w:val="28"/>
        </w:rPr>
        <w:t xml:space="preserve">Monitor Evaluator: Provides an intelligent eye, making fair-minded judgements where required. However, monitor evaluators can sometimes slow the team down as they make decisions. </w:t>
      </w:r>
    </w:p>
    <w:p w14:paraId="7A24FE42" w14:textId="77777777" w:rsidR="001466A6" w:rsidRPr="001466A6" w:rsidRDefault="001466A6" w:rsidP="001466A6">
      <w:pPr>
        <w:tabs>
          <w:tab w:val="left" w:pos="3585"/>
        </w:tabs>
        <w:jc w:val="both"/>
        <w:rPr>
          <w:sz w:val="28"/>
        </w:rPr>
      </w:pPr>
    </w:p>
    <w:p w14:paraId="783B295A" w14:textId="77777777" w:rsidR="001466A6" w:rsidRDefault="001466A6" w:rsidP="001466A6">
      <w:pPr>
        <w:pStyle w:val="ListParagraph"/>
        <w:numPr>
          <w:ilvl w:val="0"/>
          <w:numId w:val="5"/>
        </w:numPr>
        <w:tabs>
          <w:tab w:val="left" w:pos="3585"/>
        </w:tabs>
        <w:jc w:val="both"/>
        <w:rPr>
          <w:sz w:val="28"/>
        </w:rPr>
      </w:pPr>
      <w:r>
        <w:rPr>
          <w:sz w:val="28"/>
        </w:rPr>
        <w:t xml:space="preserve">Specialists: These people in the team bring in-depth knowledge of a key area to a team, they are dedicated, however they can dwell on the technicalities. </w:t>
      </w:r>
    </w:p>
    <w:p w14:paraId="10AE59CF" w14:textId="77777777" w:rsidR="001466A6" w:rsidRPr="001466A6" w:rsidRDefault="001466A6" w:rsidP="001466A6">
      <w:pPr>
        <w:tabs>
          <w:tab w:val="left" w:pos="3585"/>
        </w:tabs>
        <w:jc w:val="both"/>
        <w:rPr>
          <w:sz w:val="28"/>
        </w:rPr>
      </w:pPr>
    </w:p>
    <w:p w14:paraId="0BB81446" w14:textId="77777777" w:rsidR="001466A6" w:rsidRDefault="001466A6" w:rsidP="001466A6">
      <w:pPr>
        <w:pStyle w:val="ListParagraph"/>
        <w:numPr>
          <w:ilvl w:val="0"/>
          <w:numId w:val="5"/>
        </w:numPr>
        <w:tabs>
          <w:tab w:val="left" w:pos="3585"/>
        </w:tabs>
        <w:jc w:val="both"/>
        <w:rPr>
          <w:sz w:val="28"/>
        </w:rPr>
      </w:pPr>
      <w:r>
        <w:rPr>
          <w:sz w:val="28"/>
        </w:rPr>
        <w:t xml:space="preserve"> Shaper: Can provide the necessary drive to ensure that the team keeps moving and does not lose focus. Shapers can be challenging and thrives on pressure but however they risk becoming aggressive.</w:t>
      </w:r>
    </w:p>
    <w:p w14:paraId="2FEE6C24" w14:textId="77777777" w:rsidR="001466A6" w:rsidRPr="001466A6" w:rsidRDefault="001466A6" w:rsidP="001466A6">
      <w:pPr>
        <w:tabs>
          <w:tab w:val="left" w:pos="3585"/>
        </w:tabs>
        <w:jc w:val="both"/>
        <w:rPr>
          <w:sz w:val="28"/>
        </w:rPr>
      </w:pPr>
    </w:p>
    <w:p w14:paraId="68B76915" w14:textId="77777777" w:rsidR="001466A6" w:rsidRDefault="001466A6" w:rsidP="001466A6">
      <w:pPr>
        <w:pStyle w:val="ListParagraph"/>
        <w:numPr>
          <w:ilvl w:val="0"/>
          <w:numId w:val="5"/>
        </w:numPr>
        <w:tabs>
          <w:tab w:val="left" w:pos="3585"/>
        </w:tabs>
        <w:jc w:val="both"/>
        <w:rPr>
          <w:sz w:val="28"/>
        </w:rPr>
      </w:pPr>
      <w:r>
        <w:rPr>
          <w:sz w:val="28"/>
        </w:rPr>
        <w:t>Implementer: Needed a plan to workable</w:t>
      </w:r>
      <w:r w:rsidR="00A96F5D">
        <w:rPr>
          <w:sz w:val="28"/>
        </w:rPr>
        <w:t xml:space="preserve"> strategy, these are reliable and efficient people of the team however can be inflexible. </w:t>
      </w:r>
    </w:p>
    <w:p w14:paraId="5F4739D2" w14:textId="77777777" w:rsidR="00A96F5D" w:rsidRPr="00A96F5D" w:rsidRDefault="00A96F5D" w:rsidP="00A96F5D">
      <w:pPr>
        <w:tabs>
          <w:tab w:val="left" w:pos="3585"/>
        </w:tabs>
        <w:jc w:val="both"/>
        <w:rPr>
          <w:sz w:val="28"/>
        </w:rPr>
      </w:pPr>
    </w:p>
    <w:p w14:paraId="4A821C68" w14:textId="77777777" w:rsidR="00A96F5D" w:rsidRDefault="00A96F5D" w:rsidP="001466A6">
      <w:pPr>
        <w:pStyle w:val="ListParagraph"/>
        <w:numPr>
          <w:ilvl w:val="0"/>
          <w:numId w:val="5"/>
        </w:numPr>
        <w:tabs>
          <w:tab w:val="left" w:pos="3585"/>
        </w:tabs>
        <w:jc w:val="both"/>
        <w:rPr>
          <w:sz w:val="28"/>
        </w:rPr>
      </w:pPr>
      <w:r>
        <w:rPr>
          <w:sz w:val="28"/>
        </w:rPr>
        <w:t>Completer Finisher: These work at their best at the end of tasks as they look for any errors and polish up the work however, they can be known for taking their perfectionism to extremes.</w:t>
      </w:r>
    </w:p>
    <w:p w14:paraId="7C88A9EE" w14:textId="77777777" w:rsidR="00A96F5D" w:rsidRPr="00A96F5D" w:rsidRDefault="00A96F5D" w:rsidP="00A96F5D">
      <w:pPr>
        <w:tabs>
          <w:tab w:val="left" w:pos="3585"/>
        </w:tabs>
        <w:jc w:val="both"/>
        <w:rPr>
          <w:sz w:val="28"/>
        </w:rPr>
      </w:pPr>
    </w:p>
    <w:p w14:paraId="21EBFBBC" w14:textId="77777777" w:rsidR="00A96F5D" w:rsidRPr="00A96F5D" w:rsidRDefault="00CE5AB9" w:rsidP="00A96F5D">
      <w:pPr>
        <w:tabs>
          <w:tab w:val="left" w:pos="3585"/>
        </w:tabs>
        <w:jc w:val="both"/>
        <w:rPr>
          <w:sz w:val="28"/>
        </w:rPr>
      </w:pPr>
      <w:r>
        <w:rPr>
          <w:sz w:val="28"/>
        </w:rPr>
        <w:t xml:space="preserve">          </w:t>
      </w:r>
      <w:r w:rsidR="00A96F5D">
        <w:rPr>
          <w:sz w:val="28"/>
        </w:rPr>
        <w:t>As you can see every individual role is different to the others and have weaknesses, in every team some people may fit 3 or 4 of these roles.</w:t>
      </w:r>
    </w:p>
    <w:p w14:paraId="752520E7" w14:textId="77777777" w:rsidR="00E01E90" w:rsidRDefault="00E01E90" w:rsidP="00C75C11">
      <w:pPr>
        <w:tabs>
          <w:tab w:val="left" w:pos="3585"/>
        </w:tabs>
      </w:pPr>
    </w:p>
    <w:p w14:paraId="513D178C" w14:textId="77777777" w:rsidR="00FC3CF5" w:rsidRDefault="00FC3CF5" w:rsidP="00C75C11">
      <w:pPr>
        <w:tabs>
          <w:tab w:val="left" w:pos="3585"/>
        </w:tabs>
      </w:pPr>
    </w:p>
    <w:p w14:paraId="074EDE0A" w14:textId="77777777" w:rsidR="00FC3CF5" w:rsidRDefault="00FC3CF5" w:rsidP="00C75C11">
      <w:pPr>
        <w:tabs>
          <w:tab w:val="left" w:pos="3585"/>
        </w:tabs>
      </w:pPr>
    </w:p>
    <w:p w14:paraId="77A8E2C5" w14:textId="5A036EBA" w:rsidR="00FC3CF5" w:rsidRDefault="00FC3CF5" w:rsidP="00747FB3">
      <w:pPr>
        <w:tabs>
          <w:tab w:val="left" w:pos="3585"/>
        </w:tabs>
        <w:ind w:left="780"/>
      </w:pPr>
    </w:p>
    <w:p w14:paraId="2C6C344E" w14:textId="77777777" w:rsidR="00E01E90" w:rsidRDefault="00CE5AB9" w:rsidP="00C75C11">
      <w:pPr>
        <w:tabs>
          <w:tab w:val="left" w:pos="3585"/>
        </w:tabs>
        <w:rPr>
          <w:sz w:val="28"/>
        </w:rPr>
      </w:pPr>
      <w:r>
        <w:rPr>
          <w:sz w:val="28"/>
        </w:rPr>
        <w:t xml:space="preserve">        </w:t>
      </w:r>
      <w:r w:rsidR="003D301B">
        <w:rPr>
          <w:sz w:val="28"/>
        </w:rPr>
        <w:t>When I was studying in year 1 in 2018, I was a part of a team and we picked to help raise awareness for the LGBT community centre in Swansea City. There was originally four team members, myself, Sophie, Renee and Shona. As a team we held meetings and discuss our aims and objectives. We realised in meetings that not a lot of people (young or old) knew about the LGBT cent</w:t>
      </w:r>
      <w:r>
        <w:rPr>
          <w:sz w:val="28"/>
        </w:rPr>
        <w:t xml:space="preserve">re and they also welcome asylum seekers. We wanted to focus the team on trying to raise awareness to all sorts of age groups. The LGBT centre was a not for profit charity and relied on volunteers and donations to keep the centre running every week. When we went to visit the centre to talk to the person who created this safe place for the LGBT community, the centre was closed for two weeks and unfortunate for the team we needed information to complete an assignment that was due in before it re-opened. </w:t>
      </w:r>
    </w:p>
    <w:p w14:paraId="4E1F6DE0" w14:textId="77777777" w:rsidR="00CE5AB9" w:rsidRDefault="00CE5AB9" w:rsidP="00C75C11">
      <w:pPr>
        <w:tabs>
          <w:tab w:val="left" w:pos="3585"/>
        </w:tabs>
        <w:rPr>
          <w:sz w:val="28"/>
        </w:rPr>
      </w:pPr>
    </w:p>
    <w:p w14:paraId="5E5CF026" w14:textId="77777777" w:rsidR="00747FB3" w:rsidRDefault="00747FB3" w:rsidP="00C75C11">
      <w:pPr>
        <w:tabs>
          <w:tab w:val="left" w:pos="3585"/>
        </w:tabs>
        <w:rPr>
          <w:sz w:val="28"/>
        </w:rPr>
      </w:pPr>
    </w:p>
    <w:p w14:paraId="2ED9257F" w14:textId="77777777" w:rsidR="00747FB3" w:rsidRDefault="00747FB3" w:rsidP="00C75C11">
      <w:pPr>
        <w:tabs>
          <w:tab w:val="left" w:pos="3585"/>
        </w:tabs>
        <w:rPr>
          <w:sz w:val="28"/>
        </w:rPr>
      </w:pPr>
    </w:p>
    <w:p w14:paraId="5B8032AE" w14:textId="77777777" w:rsidR="00747FB3" w:rsidRDefault="00747FB3" w:rsidP="00C75C11">
      <w:pPr>
        <w:tabs>
          <w:tab w:val="left" w:pos="3585"/>
        </w:tabs>
        <w:rPr>
          <w:sz w:val="28"/>
        </w:rPr>
      </w:pPr>
    </w:p>
    <w:p w14:paraId="60252A3B" w14:textId="77777777" w:rsidR="00747FB3" w:rsidRDefault="00747FB3" w:rsidP="00C75C11">
      <w:pPr>
        <w:tabs>
          <w:tab w:val="left" w:pos="3585"/>
        </w:tabs>
        <w:rPr>
          <w:sz w:val="28"/>
        </w:rPr>
      </w:pPr>
    </w:p>
    <w:p w14:paraId="0CD1FE4A" w14:textId="6EAAC9D8" w:rsidR="00747FB3" w:rsidRDefault="00747FB3" w:rsidP="00C75C11">
      <w:pPr>
        <w:tabs>
          <w:tab w:val="left" w:pos="3585"/>
        </w:tabs>
        <w:rPr>
          <w:sz w:val="28"/>
        </w:rPr>
      </w:pPr>
    </w:p>
    <w:p w14:paraId="4AD9FA63" w14:textId="44AC1FB1" w:rsidR="00DA11E8" w:rsidRDefault="00CE5AB9" w:rsidP="00C75C11">
      <w:pPr>
        <w:tabs>
          <w:tab w:val="left" w:pos="3585"/>
        </w:tabs>
        <w:rPr>
          <w:sz w:val="28"/>
        </w:rPr>
      </w:pPr>
      <w:r>
        <w:rPr>
          <w:sz w:val="28"/>
        </w:rPr>
        <w:t xml:space="preserve">   </w:t>
      </w:r>
    </w:p>
    <w:p w14:paraId="26C7068A" w14:textId="7DE3E513" w:rsidR="00CE5AB9" w:rsidRDefault="00CE5AB9" w:rsidP="00C75C11">
      <w:pPr>
        <w:tabs>
          <w:tab w:val="left" w:pos="3585"/>
        </w:tabs>
        <w:rPr>
          <w:sz w:val="28"/>
        </w:rPr>
      </w:pPr>
      <w:r>
        <w:rPr>
          <w:sz w:val="28"/>
        </w:rPr>
        <w:t xml:space="preserve"> The Eisenhower Matrix</w:t>
      </w:r>
      <w:r w:rsidR="00E32E75">
        <w:rPr>
          <w:sz w:val="28"/>
        </w:rPr>
        <w:t xml:space="preserve"> was created by Dwight Eisenhower and he lived one of the most productive lives. He served as president from 1953 to 1961. He created a strategy for taking action and organising tasks. </w:t>
      </w:r>
      <w:sdt>
        <w:sdtPr>
          <w:rPr>
            <w:sz w:val="28"/>
          </w:rPr>
          <w:id w:val="31848199"/>
          <w:citation/>
        </w:sdtPr>
        <w:sdtEndPr/>
        <w:sdtContent>
          <w:r w:rsidR="00E32E75">
            <w:rPr>
              <w:sz w:val="28"/>
            </w:rPr>
            <w:fldChar w:fldCharType="begin"/>
          </w:r>
          <w:r w:rsidR="00E32E75">
            <w:rPr>
              <w:sz w:val="28"/>
            </w:rPr>
            <w:instrText xml:space="preserve"> CITATION Jam19 \l 2057 </w:instrText>
          </w:r>
          <w:r w:rsidR="00E32E75">
            <w:rPr>
              <w:sz w:val="28"/>
            </w:rPr>
            <w:fldChar w:fldCharType="separate"/>
          </w:r>
          <w:r w:rsidR="00E32E75" w:rsidRPr="00E32E75">
            <w:rPr>
              <w:noProof/>
              <w:sz w:val="28"/>
            </w:rPr>
            <w:t>(Clear, n.d.)</w:t>
          </w:r>
          <w:r w:rsidR="00E32E75">
            <w:rPr>
              <w:sz w:val="28"/>
            </w:rPr>
            <w:fldChar w:fldCharType="end"/>
          </w:r>
        </w:sdtContent>
      </w:sdt>
      <w:r w:rsidR="00E32E75">
        <w:rPr>
          <w:sz w:val="28"/>
        </w:rPr>
        <w:t xml:space="preserve">. It divides into 4 boxes, urgent and important, important but not urgent, urgent but not important, neither urgent or important. </w:t>
      </w:r>
    </w:p>
    <w:p w14:paraId="735AF509" w14:textId="32FBE230" w:rsidR="00A96F5D" w:rsidRPr="00DA11E8" w:rsidRDefault="00A96F5D" w:rsidP="00C75C11">
      <w:pPr>
        <w:tabs>
          <w:tab w:val="left" w:pos="3585"/>
        </w:tabs>
        <w:rPr>
          <w:sz w:val="28"/>
        </w:rPr>
      </w:pPr>
    </w:p>
    <w:p w14:paraId="6333FE9A" w14:textId="22E0BE95" w:rsidR="00CB0993" w:rsidRDefault="00747FB3" w:rsidP="00C75C11">
      <w:pPr>
        <w:tabs>
          <w:tab w:val="left" w:pos="3585"/>
        </w:tabs>
      </w:pPr>
      <w:r>
        <w:rPr>
          <w:noProof/>
          <w:sz w:val="28"/>
          <w:lang w:eastAsia="en-GB"/>
        </w:rPr>
        <w:drawing>
          <wp:anchor distT="0" distB="0" distL="114300" distR="114300" simplePos="0" relativeHeight="251671552" behindDoc="0" locked="0" layoutInCell="1" allowOverlap="1" wp14:anchorId="4AA35520" wp14:editId="43B2EC28">
            <wp:simplePos x="0" y="0"/>
            <wp:positionH relativeFrom="margin">
              <wp:posOffset>391795</wp:posOffset>
            </wp:positionH>
            <wp:positionV relativeFrom="margin">
              <wp:posOffset>2402840</wp:posOffset>
            </wp:positionV>
            <wp:extent cx="4526280" cy="366014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isenhower-box-768x621.jpg"/>
                    <pic:cNvPicPr/>
                  </pic:nvPicPr>
                  <pic:blipFill>
                    <a:blip r:embed="rId11">
                      <a:extLst>
                        <a:ext uri="{28A0092B-C50C-407E-A947-70E740481C1C}">
                          <a14:useLocalDpi xmlns:a14="http://schemas.microsoft.com/office/drawing/2010/main" val="0"/>
                        </a:ext>
                      </a:extLst>
                    </a:blip>
                    <a:stretch>
                      <a:fillRect/>
                    </a:stretch>
                  </pic:blipFill>
                  <pic:spPr>
                    <a:xfrm>
                      <a:off x="0" y="0"/>
                      <a:ext cx="4526280" cy="3660140"/>
                    </a:xfrm>
                    <a:prstGeom prst="rect">
                      <a:avLst/>
                    </a:prstGeom>
                  </pic:spPr>
                </pic:pic>
              </a:graphicData>
            </a:graphic>
            <wp14:sizeRelH relativeFrom="margin">
              <wp14:pctWidth>0</wp14:pctWidth>
            </wp14:sizeRelH>
            <wp14:sizeRelV relativeFrom="margin">
              <wp14:pctHeight>0</wp14:pctHeight>
            </wp14:sizeRelV>
          </wp:anchor>
        </w:drawing>
      </w:r>
    </w:p>
    <w:p w14:paraId="6DF86AB2" w14:textId="703E58C7" w:rsidR="00DA11E8" w:rsidRDefault="00E32E75" w:rsidP="00C75C11">
      <w:pPr>
        <w:tabs>
          <w:tab w:val="left" w:pos="3585"/>
        </w:tabs>
      </w:pPr>
      <w:r>
        <w:t xml:space="preserve"> </w:t>
      </w:r>
    </w:p>
    <w:p w14:paraId="2F10FC1F" w14:textId="1DE282FE" w:rsidR="00DA11E8" w:rsidRDefault="00DA11E8" w:rsidP="00C75C11">
      <w:pPr>
        <w:tabs>
          <w:tab w:val="left" w:pos="3585"/>
        </w:tabs>
      </w:pPr>
    </w:p>
    <w:p w14:paraId="39A4F23A" w14:textId="4D38CBB2" w:rsidR="00DA11E8" w:rsidRDefault="00DA11E8" w:rsidP="00C75C11">
      <w:pPr>
        <w:tabs>
          <w:tab w:val="left" w:pos="3585"/>
        </w:tabs>
      </w:pPr>
    </w:p>
    <w:p w14:paraId="07ED610F" w14:textId="7DA894C9" w:rsidR="00DA11E8" w:rsidRDefault="00DA11E8" w:rsidP="00C75C11">
      <w:pPr>
        <w:tabs>
          <w:tab w:val="left" w:pos="3585"/>
        </w:tabs>
      </w:pPr>
    </w:p>
    <w:p w14:paraId="38B12297" w14:textId="3A5757F2" w:rsidR="00DA11E8" w:rsidRDefault="00DA11E8" w:rsidP="00C75C11">
      <w:pPr>
        <w:tabs>
          <w:tab w:val="left" w:pos="3585"/>
        </w:tabs>
      </w:pPr>
    </w:p>
    <w:p w14:paraId="08FB44F3" w14:textId="30AAFE8F" w:rsidR="00DA11E8" w:rsidRDefault="00DA11E8" w:rsidP="00C75C11">
      <w:pPr>
        <w:tabs>
          <w:tab w:val="left" w:pos="3585"/>
        </w:tabs>
      </w:pPr>
    </w:p>
    <w:p w14:paraId="3520B061" w14:textId="4E4D44C4" w:rsidR="00DA11E8" w:rsidRDefault="00DA11E8" w:rsidP="00C75C11">
      <w:pPr>
        <w:tabs>
          <w:tab w:val="left" w:pos="3585"/>
        </w:tabs>
      </w:pPr>
    </w:p>
    <w:p w14:paraId="7643244C" w14:textId="0AC12D64" w:rsidR="00DA11E8" w:rsidRDefault="00DA11E8" w:rsidP="00C75C11">
      <w:pPr>
        <w:tabs>
          <w:tab w:val="left" w:pos="3585"/>
        </w:tabs>
      </w:pPr>
    </w:p>
    <w:p w14:paraId="08D46ADA" w14:textId="296B6731" w:rsidR="00DA11E8" w:rsidRDefault="00DA11E8" w:rsidP="00C75C11">
      <w:pPr>
        <w:tabs>
          <w:tab w:val="left" w:pos="3585"/>
        </w:tabs>
      </w:pPr>
    </w:p>
    <w:p w14:paraId="5813EEC2" w14:textId="790C8B0F" w:rsidR="00DA11E8" w:rsidRDefault="00DA11E8" w:rsidP="00C75C11">
      <w:pPr>
        <w:tabs>
          <w:tab w:val="left" w:pos="3585"/>
        </w:tabs>
      </w:pPr>
    </w:p>
    <w:p w14:paraId="0FBB5FD9" w14:textId="3DE3F3E6" w:rsidR="00DA11E8" w:rsidRDefault="00DA11E8" w:rsidP="00C75C11">
      <w:pPr>
        <w:tabs>
          <w:tab w:val="left" w:pos="3585"/>
        </w:tabs>
      </w:pPr>
    </w:p>
    <w:p w14:paraId="3E085386" w14:textId="770FD7CB" w:rsidR="00DA11E8" w:rsidRDefault="00DA11E8" w:rsidP="00C75C11">
      <w:pPr>
        <w:tabs>
          <w:tab w:val="left" w:pos="3585"/>
        </w:tabs>
      </w:pPr>
    </w:p>
    <w:p w14:paraId="607908A1" w14:textId="144B6BDD" w:rsidR="00DA11E8" w:rsidRDefault="00DA11E8" w:rsidP="00C75C11">
      <w:pPr>
        <w:tabs>
          <w:tab w:val="left" w:pos="3585"/>
        </w:tabs>
      </w:pPr>
    </w:p>
    <w:p w14:paraId="1E4CF73C" w14:textId="1AD70B8F" w:rsidR="00DA11E8" w:rsidRDefault="00DA11E8" w:rsidP="00C75C11">
      <w:pPr>
        <w:tabs>
          <w:tab w:val="left" w:pos="3585"/>
        </w:tabs>
      </w:pPr>
    </w:p>
    <w:p w14:paraId="09B57E1C" w14:textId="3BE9358F" w:rsidR="00DA11E8" w:rsidRDefault="00DA11E8" w:rsidP="00C75C11">
      <w:pPr>
        <w:tabs>
          <w:tab w:val="left" w:pos="3585"/>
        </w:tabs>
      </w:pPr>
    </w:p>
    <w:p w14:paraId="4FD943F5" w14:textId="6DECA8CB" w:rsidR="00DA11E8" w:rsidRDefault="00DA11E8" w:rsidP="00C75C11">
      <w:pPr>
        <w:tabs>
          <w:tab w:val="left" w:pos="3585"/>
        </w:tabs>
      </w:pPr>
    </w:p>
    <w:p w14:paraId="6494B9DA" w14:textId="77777777" w:rsidR="00747FB3" w:rsidRDefault="00747FB3" w:rsidP="00C75C11">
      <w:pPr>
        <w:tabs>
          <w:tab w:val="left" w:pos="3585"/>
        </w:tabs>
      </w:pPr>
    </w:p>
    <w:p w14:paraId="5D10FB19" w14:textId="3B678BA1" w:rsidR="00DA11E8" w:rsidRDefault="00DA11E8" w:rsidP="00C75C11">
      <w:pPr>
        <w:tabs>
          <w:tab w:val="left" w:pos="3585"/>
        </w:tabs>
      </w:pPr>
    </w:p>
    <w:p w14:paraId="38AAC8CC" w14:textId="77777777" w:rsidR="00747FB3" w:rsidRDefault="00747FB3" w:rsidP="00C75C11">
      <w:pPr>
        <w:tabs>
          <w:tab w:val="left" w:pos="3585"/>
        </w:tabs>
      </w:pPr>
    </w:p>
    <w:p w14:paraId="0AE60378" w14:textId="77777777" w:rsidR="00747FB3" w:rsidRDefault="00747FB3" w:rsidP="00C75C11">
      <w:pPr>
        <w:tabs>
          <w:tab w:val="left" w:pos="3585"/>
        </w:tabs>
      </w:pPr>
    </w:p>
    <w:p w14:paraId="351FBF67" w14:textId="77777777" w:rsidR="00747FB3" w:rsidRDefault="00747FB3" w:rsidP="00C75C11">
      <w:pPr>
        <w:tabs>
          <w:tab w:val="left" w:pos="3585"/>
        </w:tabs>
      </w:pPr>
    </w:p>
    <w:p w14:paraId="26620BA1" w14:textId="4C139894" w:rsidR="00747FB3" w:rsidRDefault="00747FB3" w:rsidP="00C75C11">
      <w:pPr>
        <w:tabs>
          <w:tab w:val="left" w:pos="3585"/>
        </w:tabs>
      </w:pPr>
    </w:p>
    <w:p w14:paraId="1A64F55C" w14:textId="36EE5FE0" w:rsidR="00747FB3" w:rsidRDefault="00747FB3" w:rsidP="00C75C11">
      <w:pPr>
        <w:tabs>
          <w:tab w:val="left" w:pos="3585"/>
        </w:tabs>
      </w:pPr>
    </w:p>
    <w:p w14:paraId="7E0CB80E" w14:textId="19993F66" w:rsidR="00E32E75" w:rsidRDefault="00E32E75" w:rsidP="00C75C11">
      <w:pPr>
        <w:tabs>
          <w:tab w:val="left" w:pos="3585"/>
        </w:tabs>
        <w:rPr>
          <w:sz w:val="28"/>
        </w:rPr>
      </w:pPr>
      <w:r>
        <w:t xml:space="preserve"> </w:t>
      </w:r>
      <w:r>
        <w:rPr>
          <w:sz w:val="28"/>
        </w:rPr>
        <w:t>I used the Eisenhower Matrix to prioritise tasks and to know exactly what my team needed to do to succeed.</w:t>
      </w:r>
      <w:r w:rsidRPr="00E32E75">
        <w:rPr>
          <w:noProof/>
          <w:sz w:val="28"/>
          <w:lang w:eastAsia="en-GB"/>
        </w:rPr>
        <w:t xml:space="preserve"> </w:t>
      </w:r>
    </w:p>
    <w:p w14:paraId="4F80A9DD" w14:textId="24AA9232" w:rsidR="000A667E" w:rsidRDefault="000A667E" w:rsidP="00C75C11">
      <w:pPr>
        <w:tabs>
          <w:tab w:val="left" w:pos="3585"/>
        </w:tabs>
        <w:rPr>
          <w:sz w:val="28"/>
        </w:rPr>
      </w:pPr>
    </w:p>
    <w:p w14:paraId="16015E7A" w14:textId="3EB75EDB" w:rsidR="000A667E" w:rsidRDefault="00747FB3" w:rsidP="00C75C11">
      <w:pPr>
        <w:tabs>
          <w:tab w:val="left" w:pos="3585"/>
        </w:tabs>
        <w:rPr>
          <w:sz w:val="28"/>
        </w:rPr>
      </w:pPr>
      <w:r>
        <w:rPr>
          <w:noProof/>
          <w:sz w:val="28"/>
          <w:lang w:eastAsia="en-GB"/>
        </w:rPr>
        <w:drawing>
          <wp:anchor distT="0" distB="0" distL="114300" distR="114300" simplePos="0" relativeHeight="251657215" behindDoc="0" locked="0" layoutInCell="1" allowOverlap="1" wp14:anchorId="5AC8753C" wp14:editId="2633D41D">
            <wp:simplePos x="0" y="0"/>
            <wp:positionH relativeFrom="margin">
              <wp:posOffset>47625</wp:posOffset>
            </wp:positionH>
            <wp:positionV relativeFrom="margin">
              <wp:posOffset>1370965</wp:posOffset>
            </wp:positionV>
            <wp:extent cx="4688840" cy="4688840"/>
            <wp:effectExtent l="0" t="0" r="10160" b="1016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known-3"/>
                    <pic:cNvPicPr/>
                  </pic:nvPicPr>
                  <pic:blipFill rotWithShape="1">
                    <a:blip r:embed="rId12">
                      <a:extLst>
                        <a:ext uri="{28A0092B-C50C-407E-A947-70E740481C1C}">
                          <a14:useLocalDpi xmlns:a14="http://schemas.microsoft.com/office/drawing/2010/main" val="0"/>
                        </a:ext>
                      </a:extLst>
                    </a:blip>
                    <a:srcRect l="9333" t="9778" r="12000" b="11556"/>
                    <a:stretch/>
                  </pic:blipFill>
                  <pic:spPr bwMode="auto">
                    <a:xfrm>
                      <a:off x="0" y="0"/>
                      <a:ext cx="4688840" cy="4688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9223F8" w14:textId="184B9EBB" w:rsidR="000A667E" w:rsidRDefault="000A667E" w:rsidP="00C75C11">
      <w:pPr>
        <w:tabs>
          <w:tab w:val="left" w:pos="3585"/>
        </w:tabs>
        <w:rPr>
          <w:sz w:val="28"/>
        </w:rPr>
      </w:pPr>
    </w:p>
    <w:p w14:paraId="7A7ABD07" w14:textId="20342EBE" w:rsidR="000A667E" w:rsidRDefault="000A667E" w:rsidP="00C75C11">
      <w:pPr>
        <w:tabs>
          <w:tab w:val="left" w:pos="3585"/>
        </w:tabs>
        <w:rPr>
          <w:sz w:val="28"/>
        </w:rPr>
      </w:pPr>
    </w:p>
    <w:p w14:paraId="51B2B0E0" w14:textId="74106CFF" w:rsidR="000A667E" w:rsidRDefault="00747FB3" w:rsidP="00C75C11">
      <w:pPr>
        <w:tabs>
          <w:tab w:val="left" w:pos="3585"/>
        </w:tabs>
        <w:rPr>
          <w:sz w:val="28"/>
        </w:rPr>
      </w:pPr>
      <w:r>
        <w:rPr>
          <w:noProof/>
          <w:sz w:val="28"/>
          <w:lang w:eastAsia="en-GB"/>
        </w:rPr>
        <mc:AlternateContent>
          <mc:Choice Requires="wps">
            <w:drawing>
              <wp:anchor distT="0" distB="0" distL="114300" distR="114300" simplePos="0" relativeHeight="251698176" behindDoc="0" locked="0" layoutInCell="1" allowOverlap="1" wp14:anchorId="1E52891D" wp14:editId="06BD8B66">
                <wp:simplePos x="0" y="0"/>
                <wp:positionH relativeFrom="column">
                  <wp:posOffset>2679700</wp:posOffset>
                </wp:positionH>
                <wp:positionV relativeFrom="paragraph">
                  <wp:posOffset>208280</wp:posOffset>
                </wp:positionV>
                <wp:extent cx="1372235" cy="1257300"/>
                <wp:effectExtent l="0" t="0" r="0" b="12700"/>
                <wp:wrapSquare wrapText="bothSides"/>
                <wp:docPr id="4" name="Text Box 4"/>
                <wp:cNvGraphicFramePr/>
                <a:graphic xmlns:a="http://schemas.openxmlformats.org/drawingml/2006/main">
                  <a:graphicData uri="http://schemas.microsoft.com/office/word/2010/wordprocessingShape">
                    <wps:wsp>
                      <wps:cNvSpPr txBox="1"/>
                      <wps:spPr>
                        <a:xfrm>
                          <a:off x="0" y="0"/>
                          <a:ext cx="1372235" cy="1257300"/>
                        </a:xfrm>
                        <a:prstGeom prst="rect">
                          <a:avLst/>
                        </a:prstGeom>
                        <a:solidFill>
                          <a:schemeClr val="bg1"/>
                        </a:solidFill>
                        <a:ln>
                          <a:noFill/>
                        </a:ln>
                        <a:effectLst/>
                      </wps:spPr>
                      <wps:style>
                        <a:lnRef idx="0">
                          <a:schemeClr val="accent1"/>
                        </a:lnRef>
                        <a:fillRef idx="0">
                          <a:schemeClr val="accent1"/>
                        </a:fillRef>
                        <a:effectRef idx="0">
                          <a:schemeClr val="accent1"/>
                        </a:effectRef>
                        <a:fontRef idx="minor">
                          <a:schemeClr val="dk1"/>
                        </a:fontRef>
                      </wps:style>
                      <wps:txbx>
                        <w:txbxContent>
                          <w:p w14:paraId="568E9EE0" w14:textId="77777777" w:rsidR="00747FB3" w:rsidRPr="00E32E75" w:rsidRDefault="00747FB3" w:rsidP="00675C8F">
                            <w:pPr>
                              <w:rPr>
                                <w:sz w:val="28"/>
                              </w:rPr>
                            </w:pPr>
                            <w:r>
                              <w:rPr>
                                <w:sz w:val="28"/>
                              </w:rPr>
                              <w:t>Start creating social media pages and posts to raise more awareness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E52891D" id="Text Box 4" o:spid="_x0000_s1027" type="#_x0000_t202" style="position:absolute;margin-left:211pt;margin-top:16.4pt;width:108.05pt;height:99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" fillcolor="white [3212]" stroked="f">
                <v:textbox>
                  <w:txbxContent>
                    <w:p w14:paraId="568E9EE0" w14:textId="77777777" w:rsidR="00747FB3" w:rsidRPr="00E32E75" w:rsidRDefault="00747FB3" w:rsidP="00675C8F">
                      <w:pPr>
                        <w:rPr>
                          <w:sz w:val="28"/>
                        </w:rPr>
                      </w:pPr>
                      <w:r>
                        <w:rPr>
                          <w:sz w:val="28"/>
                        </w:rPr>
                        <w:t>Start creating social media pages and posts to raise more awareness</w:t>
                      </w:r>
                    </w:p>
                  </w:txbxContent>
                </v:textbox>
                <w10:wrap type="square"/>
              </v:shape>
            </w:pict>
          </mc:Fallback>
        </mc:AlternateContent>
      </w:r>
      <w:r>
        <w:rPr>
          <w:noProof/>
          <w:sz w:val="28"/>
          <w:lang w:eastAsia="en-GB"/>
        </w:rPr>
        <mc:AlternateContent>
          <mc:Choice Requires="wps">
            <w:drawing>
              <wp:anchor distT="0" distB="0" distL="114300" distR="114300" simplePos="0" relativeHeight="251662336" behindDoc="0" locked="0" layoutInCell="1" allowOverlap="1" wp14:anchorId="67356603" wp14:editId="478AB25B">
                <wp:simplePos x="0" y="0"/>
                <wp:positionH relativeFrom="column">
                  <wp:posOffset>966470</wp:posOffset>
                </wp:positionH>
                <wp:positionV relativeFrom="paragraph">
                  <wp:posOffset>208915</wp:posOffset>
                </wp:positionV>
                <wp:extent cx="1372235" cy="1257300"/>
                <wp:effectExtent l="0" t="0" r="0" b="12700"/>
                <wp:wrapSquare wrapText="bothSides"/>
                <wp:docPr id="5" name="Text Box 5"/>
                <wp:cNvGraphicFramePr/>
                <a:graphic xmlns:a="http://schemas.openxmlformats.org/drawingml/2006/main">
                  <a:graphicData uri="http://schemas.microsoft.com/office/word/2010/wordprocessingShape">
                    <wps:wsp>
                      <wps:cNvSpPr txBox="1"/>
                      <wps:spPr>
                        <a:xfrm>
                          <a:off x="0" y="0"/>
                          <a:ext cx="1372235" cy="1257300"/>
                        </a:xfrm>
                        <a:prstGeom prst="rect">
                          <a:avLst/>
                        </a:prstGeom>
                        <a:solidFill>
                          <a:schemeClr val="bg1"/>
                        </a:solidFill>
                        <a:ln>
                          <a:noFill/>
                        </a:ln>
                        <a:effectLst/>
                      </wps:spPr>
                      <wps:style>
                        <a:lnRef idx="0">
                          <a:schemeClr val="accent1"/>
                        </a:lnRef>
                        <a:fillRef idx="0">
                          <a:schemeClr val="accent1"/>
                        </a:fillRef>
                        <a:effectRef idx="0">
                          <a:schemeClr val="accent1"/>
                        </a:effectRef>
                        <a:fontRef idx="minor">
                          <a:schemeClr val="dk1"/>
                        </a:fontRef>
                      </wps:style>
                      <wps:txbx>
                        <w:txbxContent>
                          <w:p w14:paraId="73F4114B" w14:textId="77777777" w:rsidR="00E32E75" w:rsidRPr="00E32E75" w:rsidRDefault="00E32E75">
                            <w:pPr>
                              <w:rPr>
                                <w:sz w:val="28"/>
                              </w:rPr>
                            </w:pPr>
                            <w:r w:rsidRPr="00E32E75">
                              <w:rPr>
                                <w:sz w:val="24"/>
                              </w:rPr>
                              <w:t>Get contact with the LGBT centre to find out information for our assignment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356603" id="Text Box 5" o:spid="_x0000_s1028" type="#_x0000_t202" style="position:absolute;margin-left:76.1pt;margin-top:16.45pt;width:108.05pt;height:99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" fillcolor="white [3212]" stroked="f">
                <v:textbox>
                  <w:txbxContent>
                    <w:p w14:paraId="73F4114B" w14:textId="77777777" w:rsidR="00E32E75" w:rsidRPr="00E32E75" w:rsidRDefault="00E32E75">
                      <w:pPr>
                        <w:rPr>
                          <w:sz w:val="28"/>
                        </w:rPr>
                      </w:pPr>
                      <w:r w:rsidRPr="00E32E75">
                        <w:rPr>
                          <w:sz w:val="24"/>
                        </w:rPr>
                        <w:t>Get contact with the LGBT centre to find out information for our assignment</w:t>
                      </w:r>
                    </w:p>
                  </w:txbxContent>
                </v:textbox>
                <w10:wrap type="square"/>
              </v:shape>
            </w:pict>
          </mc:Fallback>
        </mc:AlternateContent>
      </w:r>
    </w:p>
    <w:p w14:paraId="4F385A9D" w14:textId="50A20E6E" w:rsidR="000A667E" w:rsidRDefault="000A667E" w:rsidP="00C75C11">
      <w:pPr>
        <w:tabs>
          <w:tab w:val="left" w:pos="3585"/>
        </w:tabs>
        <w:rPr>
          <w:sz w:val="28"/>
        </w:rPr>
      </w:pPr>
    </w:p>
    <w:p w14:paraId="3FF91FB0" w14:textId="6E25A38C" w:rsidR="000A667E" w:rsidRDefault="000A667E" w:rsidP="00C75C11">
      <w:pPr>
        <w:tabs>
          <w:tab w:val="left" w:pos="3585"/>
        </w:tabs>
        <w:rPr>
          <w:sz w:val="28"/>
        </w:rPr>
      </w:pPr>
    </w:p>
    <w:p w14:paraId="534176EE" w14:textId="1D210666" w:rsidR="000A667E" w:rsidRDefault="000A667E" w:rsidP="00C75C11">
      <w:pPr>
        <w:tabs>
          <w:tab w:val="left" w:pos="3585"/>
        </w:tabs>
        <w:rPr>
          <w:sz w:val="28"/>
        </w:rPr>
      </w:pPr>
    </w:p>
    <w:p w14:paraId="117C7A0E" w14:textId="53FFBAAB" w:rsidR="000A667E" w:rsidRDefault="000A667E" w:rsidP="00C75C11">
      <w:pPr>
        <w:tabs>
          <w:tab w:val="left" w:pos="3585"/>
        </w:tabs>
        <w:rPr>
          <w:sz w:val="28"/>
        </w:rPr>
      </w:pPr>
    </w:p>
    <w:p w14:paraId="6F632CA5" w14:textId="02DC7942" w:rsidR="000A667E" w:rsidRDefault="00747FB3" w:rsidP="00C75C11">
      <w:pPr>
        <w:tabs>
          <w:tab w:val="left" w:pos="3585"/>
        </w:tabs>
        <w:rPr>
          <w:sz w:val="28"/>
        </w:rPr>
      </w:pPr>
      <w:r>
        <w:rPr>
          <w:noProof/>
          <w:sz w:val="28"/>
          <w:lang w:eastAsia="en-GB"/>
        </w:rPr>
        <mc:AlternateContent>
          <mc:Choice Requires="wps">
            <w:drawing>
              <wp:anchor distT="0" distB="0" distL="114300" distR="114300" simplePos="0" relativeHeight="251666432" behindDoc="0" locked="0" layoutInCell="1" allowOverlap="1" wp14:anchorId="6F5DB6CF" wp14:editId="065AEDA3">
                <wp:simplePos x="0" y="0"/>
                <wp:positionH relativeFrom="column">
                  <wp:posOffset>2674620</wp:posOffset>
                </wp:positionH>
                <wp:positionV relativeFrom="paragraph">
                  <wp:posOffset>244475</wp:posOffset>
                </wp:positionV>
                <wp:extent cx="1372235" cy="1257300"/>
                <wp:effectExtent l="0" t="0" r="0" b="12700"/>
                <wp:wrapSquare wrapText="bothSides"/>
                <wp:docPr id="7" name="Text Box 7"/>
                <wp:cNvGraphicFramePr/>
                <a:graphic xmlns:a="http://schemas.openxmlformats.org/drawingml/2006/main">
                  <a:graphicData uri="http://schemas.microsoft.com/office/word/2010/wordprocessingShape">
                    <wps:wsp>
                      <wps:cNvSpPr txBox="1"/>
                      <wps:spPr>
                        <a:xfrm>
                          <a:off x="0" y="0"/>
                          <a:ext cx="1372235" cy="1257300"/>
                        </a:xfrm>
                        <a:prstGeom prst="rect">
                          <a:avLst/>
                        </a:prstGeom>
                        <a:solidFill>
                          <a:schemeClr val="bg1"/>
                        </a:solidFill>
                        <a:ln>
                          <a:noFill/>
                        </a:ln>
                        <a:effectLst/>
                      </wps:spPr>
                      <wps:style>
                        <a:lnRef idx="0">
                          <a:schemeClr val="accent1"/>
                        </a:lnRef>
                        <a:fillRef idx="0">
                          <a:schemeClr val="accent1"/>
                        </a:fillRef>
                        <a:effectRef idx="0">
                          <a:schemeClr val="accent1"/>
                        </a:effectRef>
                        <a:fontRef idx="minor">
                          <a:schemeClr val="dk1"/>
                        </a:fontRef>
                      </wps:style>
                      <wps:txbx>
                        <w:txbxContent>
                          <w:p w14:paraId="0C150D82" w14:textId="29916D26" w:rsidR="00675C8F" w:rsidRPr="00E32E75" w:rsidRDefault="00675C8F" w:rsidP="00675C8F">
                            <w:pPr>
                              <w:rPr>
                                <w:sz w:val="28"/>
                              </w:rPr>
                            </w:pPr>
                            <w:r>
                              <w:rPr>
                                <w:sz w:val="24"/>
                              </w:rPr>
                              <w:t xml:space="preserve">Raise money for the LGBT centre – As our aim was to raise awareness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F5DB6CF" id="Text Box 7" o:spid="_x0000_s1029" type="#_x0000_t202" style="position:absolute;margin-left:210.6pt;margin-top:19.25pt;width:108.05pt;height:99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" fillcolor="white [3212]" stroked="f">
                <v:textbox>
                  <w:txbxContent>
                    <w:p w14:paraId="0C150D82" w14:textId="29916D26" w:rsidR="00675C8F" w:rsidRPr="00E32E75" w:rsidRDefault="00675C8F" w:rsidP="00675C8F">
                      <w:pPr>
                        <w:rPr>
                          <w:sz w:val="28"/>
                        </w:rPr>
                      </w:pPr>
                      <w:r>
                        <w:rPr>
                          <w:sz w:val="24"/>
                        </w:rPr>
                        <w:t xml:space="preserve">Raise money for the LGBT centre – As our aim was to raise awareness </w:t>
                      </w:r>
                    </w:p>
                  </w:txbxContent>
                </v:textbox>
                <w10:wrap type="square"/>
              </v:shape>
            </w:pict>
          </mc:Fallback>
        </mc:AlternateContent>
      </w:r>
    </w:p>
    <w:p w14:paraId="4AB4B3AC" w14:textId="2E22A9E5" w:rsidR="000A667E" w:rsidRDefault="000A667E" w:rsidP="00C75C11">
      <w:pPr>
        <w:tabs>
          <w:tab w:val="left" w:pos="3585"/>
        </w:tabs>
        <w:rPr>
          <w:sz w:val="28"/>
        </w:rPr>
      </w:pPr>
    </w:p>
    <w:p w14:paraId="115D9F89" w14:textId="7383E4D9" w:rsidR="000A667E" w:rsidRDefault="000A667E" w:rsidP="00C75C11">
      <w:pPr>
        <w:tabs>
          <w:tab w:val="left" w:pos="3585"/>
        </w:tabs>
        <w:rPr>
          <w:sz w:val="28"/>
        </w:rPr>
      </w:pPr>
    </w:p>
    <w:p w14:paraId="4FBDFA46" w14:textId="293E0900" w:rsidR="000A667E" w:rsidRDefault="000A667E" w:rsidP="00C75C11">
      <w:pPr>
        <w:tabs>
          <w:tab w:val="left" w:pos="3585"/>
        </w:tabs>
        <w:rPr>
          <w:sz w:val="28"/>
        </w:rPr>
      </w:pPr>
    </w:p>
    <w:p w14:paraId="46372F6A" w14:textId="1FFFF2EE" w:rsidR="000A667E" w:rsidRDefault="000A667E" w:rsidP="00C75C11">
      <w:pPr>
        <w:tabs>
          <w:tab w:val="left" w:pos="3585"/>
        </w:tabs>
        <w:rPr>
          <w:sz w:val="28"/>
        </w:rPr>
      </w:pPr>
    </w:p>
    <w:p w14:paraId="26A4D016" w14:textId="53955AD1" w:rsidR="000A667E" w:rsidRDefault="000A667E" w:rsidP="00C75C11">
      <w:pPr>
        <w:tabs>
          <w:tab w:val="left" w:pos="3585"/>
        </w:tabs>
        <w:rPr>
          <w:sz w:val="28"/>
        </w:rPr>
      </w:pPr>
    </w:p>
    <w:p w14:paraId="4003778B" w14:textId="537C0F46" w:rsidR="00DA11E8" w:rsidRDefault="00DA11E8" w:rsidP="00C75C11">
      <w:pPr>
        <w:tabs>
          <w:tab w:val="left" w:pos="3585"/>
        </w:tabs>
        <w:rPr>
          <w:sz w:val="28"/>
        </w:rPr>
      </w:pPr>
    </w:p>
    <w:p w14:paraId="37F5C97E" w14:textId="0F30F787" w:rsidR="000A667E" w:rsidRDefault="000A667E" w:rsidP="00C75C11">
      <w:pPr>
        <w:tabs>
          <w:tab w:val="left" w:pos="3585"/>
        </w:tabs>
        <w:rPr>
          <w:sz w:val="28"/>
        </w:rPr>
      </w:pPr>
      <w:r>
        <w:rPr>
          <w:sz w:val="28"/>
        </w:rPr>
        <w:t xml:space="preserve">    As a team, we evaluated the main cause of our problem which was that the LGBT centre was closed for two weeks and we needed information to use to submit and hit our assignment deadline. As a team we tried contacting the owner of the LGTB centre via email and phone but we still did not receive a response. We then had to make a decision on what we were going to do and all agreed to speak to our lecture and ask if we were allowed to base our assignment on LGBT as a whole and not just the Swansea centre. By doing this we resolved our problems efficiently. </w:t>
      </w:r>
    </w:p>
    <w:p w14:paraId="48FDEFF0" w14:textId="269F99EB" w:rsidR="00E32E75" w:rsidRDefault="00E32E75" w:rsidP="00C75C11">
      <w:pPr>
        <w:tabs>
          <w:tab w:val="left" w:pos="3585"/>
        </w:tabs>
        <w:rPr>
          <w:sz w:val="28"/>
        </w:rPr>
      </w:pPr>
    </w:p>
    <w:p w14:paraId="1D36B003" w14:textId="4DFB3FD9" w:rsidR="00FC3CF5" w:rsidRDefault="00FC3CF5" w:rsidP="00C75C11">
      <w:pPr>
        <w:tabs>
          <w:tab w:val="left" w:pos="3585"/>
        </w:tabs>
        <w:rPr>
          <w:sz w:val="28"/>
        </w:rPr>
      </w:pPr>
    </w:p>
    <w:p w14:paraId="560B2FD1" w14:textId="633A93EB" w:rsidR="00FC3CF5" w:rsidRPr="00747FB3" w:rsidRDefault="00747FB3" w:rsidP="00747FB3">
      <w:pPr>
        <w:tabs>
          <w:tab w:val="left" w:pos="3585"/>
        </w:tabs>
        <w:ind w:left="780"/>
        <w:rPr>
          <w:sz w:val="28"/>
        </w:rPr>
      </w:pPr>
      <w:r>
        <w:rPr>
          <w:noProof/>
          <w:lang w:eastAsia="en-GB"/>
        </w:rPr>
        <w:lastRenderedPageBreak/>
        <mc:AlternateContent>
          <mc:Choice Requires="wps">
            <w:drawing>
              <wp:anchor distT="0" distB="0" distL="114300" distR="114300" simplePos="0" relativeHeight="251680768" behindDoc="0" locked="0" layoutInCell="1" allowOverlap="1" wp14:anchorId="229C8DA1" wp14:editId="1E72C67C">
                <wp:simplePos x="0" y="0"/>
                <wp:positionH relativeFrom="column">
                  <wp:posOffset>2108835</wp:posOffset>
                </wp:positionH>
                <wp:positionV relativeFrom="paragraph">
                  <wp:posOffset>2520950</wp:posOffset>
                </wp:positionV>
                <wp:extent cx="1260475" cy="796925"/>
                <wp:effectExtent l="0" t="0" r="9525" b="0"/>
                <wp:wrapSquare wrapText="bothSides"/>
                <wp:docPr id="20" name="Text Box 20"/>
                <wp:cNvGraphicFramePr/>
                <a:graphic xmlns:a="http://schemas.openxmlformats.org/drawingml/2006/main">
                  <a:graphicData uri="http://schemas.microsoft.com/office/word/2010/wordprocessingShape">
                    <wps:wsp>
                      <wps:cNvSpPr txBox="1"/>
                      <wps:spPr>
                        <a:xfrm>
                          <a:off x="0" y="0"/>
                          <a:ext cx="1260475" cy="796925"/>
                        </a:xfrm>
                        <a:prstGeom prst="rect">
                          <a:avLst/>
                        </a:prstGeom>
                        <a:solidFill>
                          <a:schemeClr val="bg1"/>
                        </a:solidFill>
                        <a:ln>
                          <a:noFill/>
                        </a:ln>
                        <a:effectLst/>
                      </wps:spPr>
                      <wps:style>
                        <a:lnRef idx="0">
                          <a:schemeClr val="accent1"/>
                        </a:lnRef>
                        <a:fillRef idx="0">
                          <a:schemeClr val="accent1"/>
                        </a:fillRef>
                        <a:effectRef idx="0">
                          <a:schemeClr val="accent1"/>
                        </a:effectRef>
                        <a:fontRef idx="minor">
                          <a:schemeClr val="dk1"/>
                        </a:fontRef>
                      </wps:style>
                      <wps:txbx>
                        <w:txbxContent>
                          <w:p w14:paraId="4F92D6CB" w14:textId="710204B6" w:rsidR="00400A05" w:rsidRPr="00400A05" w:rsidRDefault="00400A05" w:rsidP="00400A05">
                            <w:pPr>
                              <w:rPr>
                                <w:sz w:val="21"/>
                              </w:rPr>
                            </w:pPr>
                            <w:r>
                              <w:rPr>
                                <w:sz w:val="21"/>
                              </w:rPr>
                              <w:t>I will need internet access and access to the library for books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9C8DA1" id="Text Box 20" o:spid="_x0000_s1030" type="#_x0000_t202" style="position:absolute;left:0;text-align:left;margin-left:166.05pt;margin-top:198.5pt;width:99.25pt;height:62.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" fillcolor="white [3212]" stroked="f">
                <v:textbox>
                  <w:txbxContent>
                    <w:p w14:paraId="4F92D6CB" w14:textId="710204B6" w:rsidR="00400A05" w:rsidRPr="00400A05" w:rsidRDefault="00400A05" w:rsidP="00400A05">
                      <w:pPr>
                        <w:rPr>
                          <w:sz w:val="21"/>
                        </w:rPr>
                      </w:pPr>
                      <w:r>
                        <w:rPr>
                          <w:sz w:val="21"/>
                        </w:rPr>
                        <w:t>I will need internet access and access to the library for books</w:t>
                      </w:r>
                    </w:p>
                  </w:txbxContent>
                </v:textbox>
                <w10:wrap type="square"/>
              </v:shape>
            </w:pict>
          </mc:Fallback>
        </mc:AlternateContent>
      </w:r>
      <w:r>
        <w:rPr>
          <w:noProof/>
          <w:lang w:eastAsia="en-GB"/>
        </w:rPr>
        <mc:AlternateContent>
          <mc:Choice Requires="wps">
            <w:drawing>
              <wp:anchor distT="0" distB="0" distL="114300" distR="114300" simplePos="0" relativeHeight="251678720" behindDoc="0" locked="0" layoutInCell="1" allowOverlap="1" wp14:anchorId="7A18BED6" wp14:editId="798763D1">
                <wp:simplePos x="0" y="0"/>
                <wp:positionH relativeFrom="column">
                  <wp:posOffset>742950</wp:posOffset>
                </wp:positionH>
                <wp:positionV relativeFrom="paragraph">
                  <wp:posOffset>2523490</wp:posOffset>
                </wp:positionV>
                <wp:extent cx="1143635" cy="682625"/>
                <wp:effectExtent l="0" t="0" r="0" b="3175"/>
                <wp:wrapSquare wrapText="bothSides"/>
                <wp:docPr id="19" name="Text Box 19"/>
                <wp:cNvGraphicFramePr/>
                <a:graphic xmlns:a="http://schemas.openxmlformats.org/drawingml/2006/main">
                  <a:graphicData uri="http://schemas.microsoft.com/office/word/2010/wordprocessingShape">
                    <wps:wsp>
                      <wps:cNvSpPr txBox="1"/>
                      <wps:spPr>
                        <a:xfrm>
                          <a:off x="0" y="0"/>
                          <a:ext cx="1143635" cy="682625"/>
                        </a:xfrm>
                        <a:prstGeom prst="rect">
                          <a:avLst/>
                        </a:prstGeom>
                        <a:solidFill>
                          <a:schemeClr val="bg1"/>
                        </a:solidFill>
                        <a:ln>
                          <a:noFill/>
                        </a:ln>
                        <a:effectLst/>
                      </wps:spPr>
                      <wps:style>
                        <a:lnRef idx="0">
                          <a:schemeClr val="accent1"/>
                        </a:lnRef>
                        <a:fillRef idx="0">
                          <a:schemeClr val="accent1"/>
                        </a:fillRef>
                        <a:effectRef idx="0">
                          <a:schemeClr val="accent1"/>
                        </a:effectRef>
                        <a:fontRef idx="minor">
                          <a:schemeClr val="dk1"/>
                        </a:fontRef>
                      </wps:style>
                      <wps:txbx>
                        <w:txbxContent>
                          <w:p w14:paraId="2E0066D4" w14:textId="45BC2119" w:rsidR="00400A05" w:rsidRPr="00400A05" w:rsidRDefault="00400A05" w:rsidP="00400A05">
                            <w:pPr>
                              <w:pStyle w:val="NoSpacing"/>
                              <w:rPr>
                                <w:sz w:val="21"/>
                              </w:rPr>
                            </w:pPr>
                            <w:r w:rsidRPr="00400A05">
                              <w:rPr>
                                <w:sz w:val="21"/>
                              </w:rPr>
                              <w:t>Attend lectures</w:t>
                            </w:r>
                          </w:p>
                          <w:p w14:paraId="25B256E4" w14:textId="64537248" w:rsidR="00400A05" w:rsidRPr="00400A05" w:rsidRDefault="00400A05" w:rsidP="00400A05">
                            <w:pPr>
                              <w:rPr>
                                <w:sz w:val="21"/>
                              </w:rPr>
                            </w:pPr>
                            <w:r w:rsidRPr="00400A05">
                              <w:rPr>
                                <w:sz w:val="21"/>
                              </w:rPr>
                              <w:t>Research outside of lectures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18BED6" id="Text Box 19" o:spid="_x0000_s1031" type="#_x0000_t202" style="position:absolute;left:0;text-align:left;margin-left:58.5pt;margin-top:198.7pt;width:90.05pt;height:53.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" fillcolor="white [3212]" stroked="f">
                <v:textbox>
                  <w:txbxContent>
                    <w:p w14:paraId="2E0066D4" w14:textId="45BC2119" w:rsidR="00400A05" w:rsidRPr="00400A05" w:rsidRDefault="00400A05" w:rsidP="00400A05">
                      <w:pPr>
                        <w:pStyle w:val="NoSpacing"/>
                        <w:rPr>
                          <w:sz w:val="21"/>
                        </w:rPr>
                      </w:pPr>
                      <w:r w:rsidRPr="00400A05">
                        <w:rPr>
                          <w:sz w:val="21"/>
                        </w:rPr>
                        <w:t>Attend lectures</w:t>
                      </w:r>
                    </w:p>
                    <w:p w14:paraId="25B256E4" w14:textId="64537248" w:rsidR="00400A05" w:rsidRPr="00400A05" w:rsidRDefault="00400A05" w:rsidP="00400A05">
                      <w:pPr>
                        <w:rPr>
                          <w:sz w:val="21"/>
                        </w:rPr>
                      </w:pPr>
                      <w:r w:rsidRPr="00400A05">
                        <w:rPr>
                          <w:sz w:val="21"/>
                        </w:rPr>
                        <w:t>Research outside of lectures</w:t>
                      </w:r>
                    </w:p>
                  </w:txbxContent>
                </v:textbox>
                <w10:wrap type="square"/>
              </v:shape>
            </w:pict>
          </mc:Fallback>
        </mc:AlternateContent>
      </w:r>
      <w:r>
        <w:rPr>
          <w:noProof/>
          <w:lang w:eastAsia="en-GB"/>
        </w:rPr>
        <mc:AlternateContent>
          <mc:Choice Requires="wps">
            <w:drawing>
              <wp:anchor distT="0" distB="0" distL="114300" distR="114300" simplePos="0" relativeHeight="251684864" behindDoc="0" locked="0" layoutInCell="1" allowOverlap="1" wp14:anchorId="32C2001F" wp14:editId="05D2BEDE">
                <wp:simplePos x="0" y="0"/>
                <wp:positionH relativeFrom="column">
                  <wp:posOffset>2217420</wp:posOffset>
                </wp:positionH>
                <wp:positionV relativeFrom="paragraph">
                  <wp:posOffset>3436620</wp:posOffset>
                </wp:positionV>
                <wp:extent cx="1374775" cy="79692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1374775" cy="796925"/>
                        </a:xfrm>
                        <a:prstGeom prst="rect">
                          <a:avLst/>
                        </a:prstGeom>
                        <a:solidFill>
                          <a:schemeClr val="bg1"/>
                        </a:solidFill>
                        <a:ln>
                          <a:noFill/>
                        </a:ln>
                        <a:effectLst/>
                      </wps:spPr>
                      <wps:style>
                        <a:lnRef idx="0">
                          <a:schemeClr val="accent1"/>
                        </a:lnRef>
                        <a:fillRef idx="0">
                          <a:schemeClr val="accent1"/>
                        </a:fillRef>
                        <a:effectRef idx="0">
                          <a:schemeClr val="accent1"/>
                        </a:effectRef>
                        <a:fontRef idx="minor">
                          <a:schemeClr val="dk1"/>
                        </a:fontRef>
                      </wps:style>
                      <wps:txbx>
                        <w:txbxContent>
                          <w:p w14:paraId="1C501FC5" w14:textId="61813CD9" w:rsidR="00577DB5" w:rsidRDefault="00577DB5" w:rsidP="00577DB5">
                            <w:pPr>
                              <w:pStyle w:val="NoSpacing"/>
                              <w:rPr>
                                <w:sz w:val="21"/>
                              </w:rPr>
                            </w:pPr>
                            <w:r>
                              <w:rPr>
                                <w:sz w:val="21"/>
                              </w:rPr>
                              <w:t>Access to a computer/ Laptop</w:t>
                            </w:r>
                          </w:p>
                          <w:p w14:paraId="52DE00A5" w14:textId="77777777" w:rsidR="00577DB5" w:rsidRDefault="00577DB5" w:rsidP="00577DB5">
                            <w:pPr>
                              <w:pStyle w:val="NoSpacing"/>
                              <w:rPr>
                                <w:sz w:val="21"/>
                              </w:rPr>
                            </w:pPr>
                          </w:p>
                          <w:p w14:paraId="29CBA444" w14:textId="046994E1" w:rsidR="00577DB5" w:rsidRPr="00400A05" w:rsidRDefault="00577DB5" w:rsidP="00577DB5">
                            <w:pPr>
                              <w:pStyle w:val="NoSpacing"/>
                              <w:rPr>
                                <w:sz w:val="21"/>
                              </w:rPr>
                            </w:pPr>
                            <w:r>
                              <w:rPr>
                                <w:sz w:val="21"/>
                              </w:rPr>
                              <w:t>Lecture help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C2001F" id="Text Box 22" o:spid="_x0000_s1032" type="#_x0000_t202" style="position:absolute;left:0;text-align:left;margin-left:174.6pt;margin-top:270.6pt;width:108.25pt;height:62.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" fillcolor="white [3212]" stroked="f">
                <v:textbox>
                  <w:txbxContent>
                    <w:p w14:paraId="1C501FC5" w14:textId="61813CD9" w:rsidR="00577DB5" w:rsidRDefault="00577DB5" w:rsidP="00577DB5">
                      <w:pPr>
                        <w:pStyle w:val="NoSpacing"/>
                        <w:rPr>
                          <w:sz w:val="21"/>
                        </w:rPr>
                      </w:pPr>
                      <w:r>
                        <w:rPr>
                          <w:sz w:val="21"/>
                        </w:rPr>
                        <w:t>Access to a computer/ Laptop</w:t>
                      </w:r>
                    </w:p>
                    <w:p w14:paraId="52DE00A5" w14:textId="77777777" w:rsidR="00577DB5" w:rsidRDefault="00577DB5" w:rsidP="00577DB5">
                      <w:pPr>
                        <w:pStyle w:val="NoSpacing"/>
                        <w:rPr>
                          <w:sz w:val="21"/>
                        </w:rPr>
                      </w:pPr>
                    </w:p>
                    <w:p w14:paraId="29CBA444" w14:textId="046994E1" w:rsidR="00577DB5" w:rsidRPr="00400A05" w:rsidRDefault="00577DB5" w:rsidP="00577DB5">
                      <w:pPr>
                        <w:pStyle w:val="NoSpacing"/>
                        <w:rPr>
                          <w:sz w:val="21"/>
                        </w:rPr>
                      </w:pPr>
                      <w:r>
                        <w:rPr>
                          <w:sz w:val="21"/>
                        </w:rPr>
                        <w:t>Lecture help</w:t>
                      </w:r>
                    </w:p>
                  </w:txbxContent>
                </v:textbox>
                <w10:wrap type="square"/>
              </v:shape>
            </w:pict>
          </mc:Fallback>
        </mc:AlternateContent>
      </w:r>
      <w:r>
        <w:rPr>
          <w:noProof/>
          <w:lang w:eastAsia="en-GB"/>
        </w:rPr>
        <mc:AlternateContent>
          <mc:Choice Requires="wps">
            <w:drawing>
              <wp:anchor distT="0" distB="0" distL="114300" distR="114300" simplePos="0" relativeHeight="251688960" behindDoc="0" locked="0" layoutInCell="1" allowOverlap="1" wp14:anchorId="337283D1" wp14:editId="5ACEB39A">
                <wp:simplePos x="0" y="0"/>
                <wp:positionH relativeFrom="column">
                  <wp:posOffset>857250</wp:posOffset>
                </wp:positionH>
                <wp:positionV relativeFrom="paragraph">
                  <wp:posOffset>4347210</wp:posOffset>
                </wp:positionV>
                <wp:extent cx="1143635" cy="79692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1143635" cy="796925"/>
                        </a:xfrm>
                        <a:prstGeom prst="rect">
                          <a:avLst/>
                        </a:prstGeom>
                        <a:solidFill>
                          <a:schemeClr val="bg1"/>
                        </a:solidFill>
                        <a:ln>
                          <a:noFill/>
                        </a:ln>
                        <a:effectLst/>
                      </wps:spPr>
                      <wps:style>
                        <a:lnRef idx="0">
                          <a:schemeClr val="accent1"/>
                        </a:lnRef>
                        <a:fillRef idx="0">
                          <a:schemeClr val="accent1"/>
                        </a:fillRef>
                        <a:effectRef idx="0">
                          <a:schemeClr val="accent1"/>
                        </a:effectRef>
                        <a:fontRef idx="minor">
                          <a:schemeClr val="dk1"/>
                        </a:fontRef>
                      </wps:style>
                      <wps:txbx>
                        <w:txbxContent>
                          <w:p w14:paraId="62CF3D12" w14:textId="01897B1E" w:rsidR="00577DB5" w:rsidRDefault="00577DB5" w:rsidP="00577DB5">
                            <w:pPr>
                              <w:pStyle w:val="NoSpacing"/>
                              <w:rPr>
                                <w:sz w:val="21"/>
                              </w:rPr>
                            </w:pPr>
                            <w:r>
                              <w:rPr>
                                <w:sz w:val="21"/>
                              </w:rPr>
                              <w:t>Attend lectures</w:t>
                            </w:r>
                          </w:p>
                          <w:p w14:paraId="1244F10A" w14:textId="5F91012E" w:rsidR="00577DB5" w:rsidRPr="00400A05" w:rsidRDefault="00C43992" w:rsidP="00577DB5">
                            <w:pPr>
                              <w:pStyle w:val="NoSpacing"/>
                              <w:rPr>
                                <w:sz w:val="21"/>
                              </w:rPr>
                            </w:pPr>
                            <w:r>
                              <w:rPr>
                                <w:sz w:val="21"/>
                              </w:rPr>
                              <w:t>Ask questions to understand problems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7283D1" id="Text Box 24" o:spid="_x0000_s1033" type="#_x0000_t202" style="position:absolute;left:0;text-align:left;margin-left:67.5pt;margin-top:342.3pt;width:90.05pt;height:62.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" fillcolor="white [3212]" stroked="f">
                <v:textbox>
                  <w:txbxContent>
                    <w:p w14:paraId="62CF3D12" w14:textId="01897B1E" w:rsidR="00577DB5" w:rsidRDefault="00577DB5" w:rsidP="00577DB5">
                      <w:pPr>
                        <w:pStyle w:val="NoSpacing"/>
                        <w:rPr>
                          <w:sz w:val="21"/>
                        </w:rPr>
                      </w:pPr>
                      <w:r>
                        <w:rPr>
                          <w:sz w:val="21"/>
                        </w:rPr>
                        <w:t>Attend lectures</w:t>
                      </w:r>
                    </w:p>
                    <w:p w14:paraId="1244F10A" w14:textId="5F91012E" w:rsidR="00577DB5" w:rsidRPr="00400A05" w:rsidRDefault="00C43992" w:rsidP="00577DB5">
                      <w:pPr>
                        <w:pStyle w:val="NoSpacing"/>
                        <w:rPr>
                          <w:sz w:val="21"/>
                        </w:rPr>
                      </w:pPr>
                      <w:r>
                        <w:rPr>
                          <w:sz w:val="21"/>
                        </w:rPr>
                        <w:t>Ask questions to understand problems</w:t>
                      </w:r>
                    </w:p>
                  </w:txbxContent>
                </v:textbox>
                <w10:wrap type="square"/>
              </v:shape>
            </w:pict>
          </mc:Fallback>
        </mc:AlternateContent>
      </w:r>
      <w:r>
        <w:rPr>
          <w:noProof/>
          <w:lang w:eastAsia="en-GB"/>
        </w:rPr>
        <mc:AlternateContent>
          <mc:Choice Requires="wps">
            <w:drawing>
              <wp:anchor distT="0" distB="0" distL="114300" distR="114300" simplePos="0" relativeHeight="251682816" behindDoc="0" locked="0" layoutInCell="1" allowOverlap="1" wp14:anchorId="1006BE1C" wp14:editId="1AB6EA77">
                <wp:simplePos x="0" y="0"/>
                <wp:positionH relativeFrom="column">
                  <wp:posOffset>850265</wp:posOffset>
                </wp:positionH>
                <wp:positionV relativeFrom="paragraph">
                  <wp:posOffset>3432175</wp:posOffset>
                </wp:positionV>
                <wp:extent cx="1143635" cy="682625"/>
                <wp:effectExtent l="0" t="0" r="0" b="3175"/>
                <wp:wrapSquare wrapText="bothSides"/>
                <wp:docPr id="21" name="Text Box 21"/>
                <wp:cNvGraphicFramePr/>
                <a:graphic xmlns:a="http://schemas.openxmlformats.org/drawingml/2006/main">
                  <a:graphicData uri="http://schemas.microsoft.com/office/word/2010/wordprocessingShape">
                    <wps:wsp>
                      <wps:cNvSpPr txBox="1"/>
                      <wps:spPr>
                        <a:xfrm>
                          <a:off x="0" y="0"/>
                          <a:ext cx="1143635" cy="682625"/>
                        </a:xfrm>
                        <a:prstGeom prst="rect">
                          <a:avLst/>
                        </a:prstGeom>
                        <a:solidFill>
                          <a:schemeClr val="bg1"/>
                        </a:solidFill>
                        <a:ln>
                          <a:noFill/>
                        </a:ln>
                        <a:effectLst/>
                      </wps:spPr>
                      <wps:style>
                        <a:lnRef idx="0">
                          <a:schemeClr val="accent1"/>
                        </a:lnRef>
                        <a:fillRef idx="0">
                          <a:schemeClr val="accent1"/>
                        </a:fillRef>
                        <a:effectRef idx="0">
                          <a:schemeClr val="accent1"/>
                        </a:effectRef>
                        <a:fontRef idx="minor">
                          <a:schemeClr val="dk1"/>
                        </a:fontRef>
                      </wps:style>
                      <wps:txbx>
                        <w:txbxContent>
                          <w:p w14:paraId="237A3210" w14:textId="6378ACE1" w:rsidR="00400A05" w:rsidRPr="00400A05" w:rsidRDefault="00577DB5" w:rsidP="00400A05">
                            <w:pPr>
                              <w:pStyle w:val="NoSpacing"/>
                              <w:rPr>
                                <w:sz w:val="21"/>
                              </w:rPr>
                            </w:pPr>
                            <w:r>
                              <w:rPr>
                                <w:sz w:val="21"/>
                              </w:rPr>
                              <w:t xml:space="preserve">Understand the ways of digital learning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06BE1C" id="Text Box 21" o:spid="_x0000_s1034" type="#_x0000_t202" style="position:absolute;left:0;text-align:left;margin-left:66.95pt;margin-top:270.25pt;width:90.05pt;height:53.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" fillcolor="white [3212]" stroked="f">
                <v:textbox>
                  <w:txbxContent>
                    <w:p w14:paraId="237A3210" w14:textId="6378ACE1" w:rsidR="00400A05" w:rsidRPr="00400A05" w:rsidRDefault="00577DB5" w:rsidP="00400A05">
                      <w:pPr>
                        <w:pStyle w:val="NoSpacing"/>
                        <w:rPr>
                          <w:sz w:val="21"/>
                        </w:rPr>
                      </w:pPr>
                      <w:r>
                        <w:rPr>
                          <w:sz w:val="21"/>
                        </w:rPr>
                        <w:t xml:space="preserve">Understand the ways of digital learning </w:t>
                      </w:r>
                    </w:p>
                  </w:txbxContent>
                </v:textbox>
                <w10:wrap type="square"/>
              </v:shape>
            </w:pict>
          </mc:Fallback>
        </mc:AlternateContent>
      </w:r>
      <w:r>
        <w:rPr>
          <w:noProof/>
          <w:lang w:eastAsia="en-GB"/>
        </w:rPr>
        <mc:AlternateContent>
          <mc:Choice Requires="wps">
            <w:drawing>
              <wp:anchor distT="0" distB="0" distL="114300" distR="114300" simplePos="0" relativeHeight="251673600" behindDoc="0" locked="0" layoutInCell="1" allowOverlap="1" wp14:anchorId="7F623338" wp14:editId="40C8A74D">
                <wp:simplePos x="0" y="0"/>
                <wp:positionH relativeFrom="column">
                  <wp:posOffset>510540</wp:posOffset>
                </wp:positionH>
                <wp:positionV relativeFrom="paragraph">
                  <wp:posOffset>1143635</wp:posOffset>
                </wp:positionV>
                <wp:extent cx="2628900" cy="228600"/>
                <wp:effectExtent l="0" t="0" r="12700" b="0"/>
                <wp:wrapSquare wrapText="bothSides"/>
                <wp:docPr id="16" name="Text Box 16"/>
                <wp:cNvGraphicFramePr/>
                <a:graphic xmlns:a="http://schemas.openxmlformats.org/drawingml/2006/main">
                  <a:graphicData uri="http://schemas.microsoft.com/office/word/2010/wordprocessingShape">
                    <wps:wsp>
                      <wps:cNvSpPr txBox="1"/>
                      <wps:spPr>
                        <a:xfrm>
                          <a:off x="0" y="0"/>
                          <a:ext cx="2628900" cy="228600"/>
                        </a:xfrm>
                        <a:prstGeom prst="rect">
                          <a:avLst/>
                        </a:prstGeom>
                        <a:solidFill>
                          <a:schemeClr val="bg1"/>
                        </a:solidFill>
                        <a:ln>
                          <a:noFill/>
                        </a:ln>
                        <a:effectLst/>
                      </wps:spPr>
                      <wps:style>
                        <a:lnRef idx="0">
                          <a:schemeClr val="accent1"/>
                        </a:lnRef>
                        <a:fillRef idx="0">
                          <a:schemeClr val="accent1"/>
                        </a:fillRef>
                        <a:effectRef idx="0">
                          <a:schemeClr val="accent1"/>
                        </a:effectRef>
                        <a:fontRef idx="minor">
                          <a:schemeClr val="dk1"/>
                        </a:fontRef>
                      </wps:style>
                      <wps:txbx>
                        <w:txbxContent>
                          <w:p w14:paraId="1049947F" w14:textId="3917DB0C" w:rsidR="00FC3CF5" w:rsidRDefault="00FC3CF5">
                            <w:r>
                              <w:t>Jennaleigh Elwood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623338" id="Text Box 16" o:spid="_x0000_s1035" type="#_x0000_t202" style="position:absolute;left:0;text-align:left;margin-left:40.2pt;margin-top:90.05pt;width:207pt;height:18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" fillcolor="white [3212]" stroked="f">
                <v:textbox>
                  <w:txbxContent>
                    <w:p w14:paraId="1049947F" w14:textId="3917DB0C" w:rsidR="00FC3CF5" w:rsidRDefault="00FC3CF5">
                      <w:r>
                        <w:t>Jennaleigh Elwood</w:t>
                      </w:r>
                    </w:p>
                  </w:txbxContent>
                </v:textbox>
                <w10:wrap type="square"/>
              </v:shape>
            </w:pict>
          </mc:Fallback>
        </mc:AlternateContent>
      </w:r>
      <w:r>
        <w:rPr>
          <w:noProof/>
          <w:lang w:eastAsia="en-GB"/>
        </w:rPr>
        <mc:AlternateContent>
          <mc:Choice Requires="wps">
            <w:drawing>
              <wp:anchor distT="0" distB="0" distL="114300" distR="114300" simplePos="0" relativeHeight="251691008" behindDoc="0" locked="0" layoutInCell="1" allowOverlap="1" wp14:anchorId="11726626" wp14:editId="6AA13F4E">
                <wp:simplePos x="0" y="0"/>
                <wp:positionH relativeFrom="column">
                  <wp:posOffset>2217420</wp:posOffset>
                </wp:positionH>
                <wp:positionV relativeFrom="paragraph">
                  <wp:posOffset>4346575</wp:posOffset>
                </wp:positionV>
                <wp:extent cx="1374775" cy="911225"/>
                <wp:effectExtent l="0" t="0" r="0" b="3175"/>
                <wp:wrapSquare wrapText="bothSides"/>
                <wp:docPr id="25" name="Text Box 25"/>
                <wp:cNvGraphicFramePr/>
                <a:graphic xmlns:a="http://schemas.openxmlformats.org/drawingml/2006/main">
                  <a:graphicData uri="http://schemas.microsoft.com/office/word/2010/wordprocessingShape">
                    <wps:wsp>
                      <wps:cNvSpPr txBox="1"/>
                      <wps:spPr>
                        <a:xfrm>
                          <a:off x="0" y="0"/>
                          <a:ext cx="1374775" cy="911225"/>
                        </a:xfrm>
                        <a:prstGeom prst="rect">
                          <a:avLst/>
                        </a:prstGeom>
                        <a:solidFill>
                          <a:schemeClr val="bg1"/>
                        </a:solidFill>
                        <a:ln>
                          <a:noFill/>
                        </a:ln>
                        <a:effectLst/>
                      </wps:spPr>
                      <wps:style>
                        <a:lnRef idx="0">
                          <a:schemeClr val="accent1"/>
                        </a:lnRef>
                        <a:fillRef idx="0">
                          <a:schemeClr val="accent1"/>
                        </a:fillRef>
                        <a:effectRef idx="0">
                          <a:schemeClr val="accent1"/>
                        </a:effectRef>
                        <a:fontRef idx="minor">
                          <a:schemeClr val="dk1"/>
                        </a:fontRef>
                      </wps:style>
                      <wps:txbx>
                        <w:txbxContent>
                          <w:p w14:paraId="58E73673" w14:textId="19196F83" w:rsidR="00C43992" w:rsidRPr="00400A05" w:rsidRDefault="00C43992" w:rsidP="00C43992">
                            <w:pPr>
                              <w:pStyle w:val="NoSpacing"/>
                              <w:rPr>
                                <w:sz w:val="21"/>
                              </w:rPr>
                            </w:pPr>
                            <w:r>
                              <w:rPr>
                                <w:sz w:val="21"/>
                              </w:rPr>
                              <w:t>Lecture’s support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726626" id="Text Box 25" o:spid="_x0000_s1036" type="#_x0000_t202" style="position:absolute;left:0;text-align:left;margin-left:174.6pt;margin-top:342.25pt;width:108.25pt;height:71.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" fillcolor="white [3212]" stroked="f">
                <v:textbox>
                  <w:txbxContent>
                    <w:p w14:paraId="58E73673" w14:textId="19196F83" w:rsidR="00C43992" w:rsidRPr="00400A05" w:rsidRDefault="00C43992" w:rsidP="00C43992">
                      <w:pPr>
                        <w:pStyle w:val="NoSpacing"/>
                        <w:rPr>
                          <w:sz w:val="21"/>
                        </w:rPr>
                      </w:pPr>
                      <w:r>
                        <w:rPr>
                          <w:sz w:val="21"/>
                        </w:rPr>
                        <w:t>Lecture’s support</w:t>
                      </w:r>
                    </w:p>
                  </w:txbxContent>
                </v:textbox>
                <w10:wrap type="square"/>
              </v:shape>
            </w:pict>
          </mc:Fallback>
        </mc:AlternateContent>
      </w:r>
      <w:r>
        <w:rPr>
          <w:noProof/>
          <w:lang w:eastAsia="en-GB"/>
        </w:rPr>
        <mc:AlternateContent>
          <mc:Choice Requires="wps">
            <w:drawing>
              <wp:anchor distT="0" distB="0" distL="114300" distR="114300" simplePos="0" relativeHeight="251693056" behindDoc="0" locked="0" layoutInCell="1" allowOverlap="1" wp14:anchorId="44F51D84" wp14:editId="282A9379">
                <wp:simplePos x="0" y="0"/>
                <wp:positionH relativeFrom="column">
                  <wp:posOffset>3600450</wp:posOffset>
                </wp:positionH>
                <wp:positionV relativeFrom="paragraph">
                  <wp:posOffset>4465320</wp:posOffset>
                </wp:positionV>
                <wp:extent cx="1259205" cy="796925"/>
                <wp:effectExtent l="0" t="0" r="10795" b="0"/>
                <wp:wrapSquare wrapText="bothSides"/>
                <wp:docPr id="26" name="Text Box 26"/>
                <wp:cNvGraphicFramePr/>
                <a:graphic xmlns:a="http://schemas.openxmlformats.org/drawingml/2006/main">
                  <a:graphicData uri="http://schemas.microsoft.com/office/word/2010/wordprocessingShape">
                    <wps:wsp>
                      <wps:cNvSpPr txBox="1"/>
                      <wps:spPr>
                        <a:xfrm>
                          <a:off x="0" y="0"/>
                          <a:ext cx="1259205" cy="796925"/>
                        </a:xfrm>
                        <a:prstGeom prst="rect">
                          <a:avLst/>
                        </a:prstGeom>
                        <a:solidFill>
                          <a:schemeClr val="bg1"/>
                        </a:solidFill>
                        <a:ln>
                          <a:noFill/>
                        </a:ln>
                        <a:effectLst/>
                      </wps:spPr>
                      <wps:style>
                        <a:lnRef idx="0">
                          <a:schemeClr val="accent1"/>
                        </a:lnRef>
                        <a:fillRef idx="0">
                          <a:schemeClr val="accent1"/>
                        </a:fillRef>
                        <a:effectRef idx="0">
                          <a:schemeClr val="accent1"/>
                        </a:effectRef>
                        <a:fontRef idx="minor">
                          <a:schemeClr val="dk1"/>
                        </a:fontRef>
                      </wps:style>
                      <wps:txbx>
                        <w:txbxContent>
                          <w:p w14:paraId="7FD7AEA8" w14:textId="0DAA6851" w:rsidR="00C43992" w:rsidRPr="00400A05" w:rsidRDefault="00C43992" w:rsidP="00C43992">
                            <w:pPr>
                              <w:pStyle w:val="NoSpacing"/>
                              <w:rPr>
                                <w:sz w:val="21"/>
                              </w:rPr>
                            </w:pPr>
                            <w:r>
                              <w:rPr>
                                <w:sz w:val="21"/>
                              </w:rPr>
                              <w:t xml:space="preserve">By May 2019, I will be more focused and ask more questions.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F51D84" id="Text Box 26" o:spid="_x0000_s1037" type="#_x0000_t202" style="position:absolute;left:0;text-align:left;margin-left:283.5pt;margin-top:351.6pt;width:99.15pt;height:62.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" fillcolor="white [3212]" stroked="f">
                <v:textbox>
                  <w:txbxContent>
                    <w:p w14:paraId="7FD7AEA8" w14:textId="0DAA6851" w:rsidR="00C43992" w:rsidRPr="00400A05" w:rsidRDefault="00C43992" w:rsidP="00C43992">
                      <w:pPr>
                        <w:pStyle w:val="NoSpacing"/>
                        <w:rPr>
                          <w:sz w:val="21"/>
                        </w:rPr>
                      </w:pPr>
                      <w:r>
                        <w:rPr>
                          <w:sz w:val="21"/>
                        </w:rPr>
                        <w:t xml:space="preserve">By May 2019, I will be more focused and ask more questions. </w:t>
                      </w:r>
                    </w:p>
                  </w:txbxContent>
                </v:textbox>
                <w10:wrap type="square"/>
              </v:shape>
            </w:pict>
          </mc:Fallback>
        </mc:AlternateContent>
      </w:r>
      <w:r>
        <w:rPr>
          <w:noProof/>
          <w:lang w:eastAsia="en-GB"/>
        </w:rPr>
        <mc:AlternateContent>
          <mc:Choice Requires="wps">
            <w:drawing>
              <wp:anchor distT="0" distB="0" distL="114300" distR="114300" simplePos="0" relativeHeight="251695104" behindDoc="0" locked="0" layoutInCell="1" allowOverlap="1" wp14:anchorId="5203E33C" wp14:editId="39D80536">
                <wp:simplePos x="0" y="0"/>
                <wp:positionH relativeFrom="column">
                  <wp:posOffset>3702050</wp:posOffset>
                </wp:positionH>
                <wp:positionV relativeFrom="paragraph">
                  <wp:posOffset>3435350</wp:posOffset>
                </wp:positionV>
                <wp:extent cx="1143635" cy="682625"/>
                <wp:effectExtent l="0" t="0" r="0" b="3175"/>
                <wp:wrapSquare wrapText="bothSides"/>
                <wp:docPr id="27" name="Text Box 27"/>
                <wp:cNvGraphicFramePr/>
                <a:graphic xmlns:a="http://schemas.openxmlformats.org/drawingml/2006/main">
                  <a:graphicData uri="http://schemas.microsoft.com/office/word/2010/wordprocessingShape">
                    <wps:wsp>
                      <wps:cNvSpPr txBox="1"/>
                      <wps:spPr>
                        <a:xfrm>
                          <a:off x="0" y="0"/>
                          <a:ext cx="1143635" cy="682625"/>
                        </a:xfrm>
                        <a:prstGeom prst="rect">
                          <a:avLst/>
                        </a:prstGeom>
                        <a:solidFill>
                          <a:schemeClr val="bg1"/>
                        </a:solidFill>
                        <a:ln>
                          <a:noFill/>
                        </a:ln>
                        <a:effectLst/>
                      </wps:spPr>
                      <wps:style>
                        <a:lnRef idx="0">
                          <a:schemeClr val="accent1"/>
                        </a:lnRef>
                        <a:fillRef idx="0">
                          <a:schemeClr val="accent1"/>
                        </a:fillRef>
                        <a:effectRef idx="0">
                          <a:schemeClr val="accent1"/>
                        </a:effectRef>
                        <a:fontRef idx="minor">
                          <a:schemeClr val="dk1"/>
                        </a:fontRef>
                      </wps:style>
                      <wps:txbx>
                        <w:txbxContent>
                          <w:p w14:paraId="5D70B288" w14:textId="5C8A6423" w:rsidR="00C43992" w:rsidRPr="00400A05" w:rsidRDefault="00C43992" w:rsidP="00C43992">
                            <w:pPr>
                              <w:pStyle w:val="NoSpacing"/>
                              <w:rPr>
                                <w:sz w:val="21"/>
                              </w:rPr>
                            </w:pPr>
                            <w:r>
                              <w:rPr>
                                <w:sz w:val="21"/>
                              </w:rPr>
                              <w:t xml:space="preserve">By May 2019 have knowledge of </w:t>
                            </w:r>
                            <w:bookmarkStart w:id="0" w:name="_GoBack"/>
                            <w:bookmarkEnd w:id="0"/>
                            <w:r>
                              <w:rPr>
                                <w:sz w:val="21"/>
                              </w:rPr>
                              <w:t>digital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03E33C" id="Text Box 27" o:spid="_x0000_s1038" type="#_x0000_t202" style="position:absolute;left:0;text-align:left;margin-left:291.5pt;margin-top:270.5pt;width:90.05pt;height:53.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" fillcolor="white [3212]" stroked="f">
                <v:textbox>
                  <w:txbxContent>
                    <w:p w14:paraId="5D70B288" w14:textId="5C8A6423" w:rsidR="00C43992" w:rsidRPr="00400A05" w:rsidRDefault="00C43992" w:rsidP="00C43992">
                      <w:pPr>
                        <w:pStyle w:val="NoSpacing"/>
                        <w:rPr>
                          <w:sz w:val="21"/>
                        </w:rPr>
                      </w:pPr>
                      <w:r>
                        <w:rPr>
                          <w:sz w:val="21"/>
                        </w:rPr>
                        <w:t xml:space="preserve">By May 2019 have knowledge of </w:t>
                      </w:r>
                      <w:bookmarkStart w:id="1" w:name="_GoBack"/>
                      <w:bookmarkEnd w:id="1"/>
                      <w:r>
                        <w:rPr>
                          <w:sz w:val="21"/>
                        </w:rPr>
                        <w:t>digital learning</w:t>
                      </w:r>
                    </w:p>
                  </w:txbxContent>
                </v:textbox>
                <w10:wrap type="square"/>
              </v:shape>
            </w:pict>
          </mc:Fallback>
        </mc:AlternateContent>
      </w:r>
      <w:r>
        <w:rPr>
          <w:noProof/>
          <w:lang w:eastAsia="en-GB"/>
        </w:rPr>
        <mc:AlternateContent>
          <mc:Choice Requires="wps">
            <w:drawing>
              <wp:anchor distT="0" distB="0" distL="114300" distR="114300" simplePos="0" relativeHeight="251674624" behindDoc="0" locked="0" layoutInCell="1" allowOverlap="1" wp14:anchorId="0170664D" wp14:editId="77D7EE5B">
                <wp:simplePos x="0" y="0"/>
                <wp:positionH relativeFrom="column">
                  <wp:posOffset>-403860</wp:posOffset>
                </wp:positionH>
                <wp:positionV relativeFrom="paragraph">
                  <wp:posOffset>2510790</wp:posOffset>
                </wp:positionV>
                <wp:extent cx="1029335" cy="682625"/>
                <wp:effectExtent l="0" t="0" r="12065" b="3175"/>
                <wp:wrapSquare wrapText="bothSides"/>
                <wp:docPr id="17" name="Text Box 17"/>
                <wp:cNvGraphicFramePr/>
                <a:graphic xmlns:a="http://schemas.openxmlformats.org/drawingml/2006/main">
                  <a:graphicData uri="http://schemas.microsoft.com/office/word/2010/wordprocessingShape">
                    <wps:wsp>
                      <wps:cNvSpPr txBox="1"/>
                      <wps:spPr>
                        <a:xfrm>
                          <a:off x="0" y="0"/>
                          <a:ext cx="1029335" cy="682625"/>
                        </a:xfrm>
                        <a:prstGeom prst="rect">
                          <a:avLst/>
                        </a:prstGeom>
                        <a:solidFill>
                          <a:schemeClr val="bg1"/>
                        </a:solidFill>
                        <a:ln>
                          <a:noFill/>
                        </a:ln>
                        <a:effectLst/>
                      </wps:spPr>
                      <wps:style>
                        <a:lnRef idx="0">
                          <a:schemeClr val="accent1"/>
                        </a:lnRef>
                        <a:fillRef idx="0">
                          <a:schemeClr val="accent1"/>
                        </a:fillRef>
                        <a:effectRef idx="0">
                          <a:schemeClr val="accent1"/>
                        </a:effectRef>
                        <a:fontRef idx="minor">
                          <a:schemeClr val="dk1"/>
                        </a:fontRef>
                      </wps:style>
                      <wps:txbx>
                        <w:txbxContent>
                          <w:p w14:paraId="13C26FDA" w14:textId="1C5703BE" w:rsidR="005E6426" w:rsidRDefault="005E6426">
                            <w:r>
                              <w:t xml:space="preserve">People Practise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170664D" id="Text Box 17" o:spid="_x0000_s1039" type="#_x0000_t202" style="position:absolute;left:0;text-align:left;margin-left:-31.8pt;margin-top:197.7pt;width:81.05pt;height:53.7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" fillcolor="white [3212]" stroked="f">
                <v:textbox>
                  <w:txbxContent>
                    <w:p w14:paraId="13C26FDA" w14:textId="1C5703BE" w:rsidR="005E6426" w:rsidRDefault="005E6426">
                      <w:r>
                        <w:t xml:space="preserve">People Practise </w:t>
                      </w:r>
                    </w:p>
                  </w:txbxContent>
                </v:textbox>
                <w10:wrap type="square"/>
              </v:shape>
            </w:pict>
          </mc:Fallback>
        </mc:AlternateContent>
      </w:r>
      <w:r>
        <w:rPr>
          <w:noProof/>
          <w:lang w:eastAsia="en-GB"/>
        </w:rPr>
        <mc:AlternateContent>
          <mc:Choice Requires="wps">
            <w:drawing>
              <wp:anchor distT="0" distB="0" distL="114300" distR="114300" simplePos="0" relativeHeight="251676672" behindDoc="0" locked="0" layoutInCell="1" allowOverlap="1" wp14:anchorId="2854BF15" wp14:editId="3D5C2FB9">
                <wp:simplePos x="0" y="0"/>
                <wp:positionH relativeFrom="column">
                  <wp:posOffset>-403860</wp:posOffset>
                </wp:positionH>
                <wp:positionV relativeFrom="paragraph">
                  <wp:posOffset>3321050</wp:posOffset>
                </wp:positionV>
                <wp:extent cx="1029335" cy="682625"/>
                <wp:effectExtent l="0" t="0" r="12065" b="3175"/>
                <wp:wrapSquare wrapText="bothSides"/>
                <wp:docPr id="18" name="Text Box 18"/>
                <wp:cNvGraphicFramePr/>
                <a:graphic xmlns:a="http://schemas.openxmlformats.org/drawingml/2006/main">
                  <a:graphicData uri="http://schemas.microsoft.com/office/word/2010/wordprocessingShape">
                    <wps:wsp>
                      <wps:cNvSpPr txBox="1"/>
                      <wps:spPr>
                        <a:xfrm>
                          <a:off x="0" y="0"/>
                          <a:ext cx="1029335" cy="682625"/>
                        </a:xfrm>
                        <a:prstGeom prst="rect">
                          <a:avLst/>
                        </a:prstGeom>
                        <a:solidFill>
                          <a:schemeClr val="bg1"/>
                        </a:solidFill>
                        <a:ln>
                          <a:noFill/>
                        </a:ln>
                        <a:effectLst/>
                      </wps:spPr>
                      <wps:style>
                        <a:lnRef idx="0">
                          <a:schemeClr val="accent1"/>
                        </a:lnRef>
                        <a:fillRef idx="0">
                          <a:schemeClr val="accent1"/>
                        </a:fillRef>
                        <a:effectRef idx="0">
                          <a:schemeClr val="accent1"/>
                        </a:effectRef>
                        <a:fontRef idx="minor">
                          <a:schemeClr val="dk1"/>
                        </a:fontRef>
                      </wps:style>
                      <wps:txbx>
                        <w:txbxContent>
                          <w:p w14:paraId="384A2746" w14:textId="157AD525" w:rsidR="00400A05" w:rsidRDefault="00400A05" w:rsidP="00400A05">
                            <w:r>
                              <w:t>Digital Working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54BF15" id="Text Box 18" o:spid="_x0000_s1040" type="#_x0000_t202" style="position:absolute;left:0;text-align:left;margin-left:-31.8pt;margin-top:261.5pt;width:81.05pt;height:53.7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" fillcolor="white [3212]" stroked="f">
                <v:textbox>
                  <w:txbxContent>
                    <w:p w14:paraId="384A2746" w14:textId="157AD525" w:rsidR="00400A05" w:rsidRDefault="00400A05" w:rsidP="00400A05">
                      <w:r>
                        <w:t>Digital Working</w:t>
                      </w:r>
                    </w:p>
                  </w:txbxContent>
                </v:textbox>
                <w10:wrap type="square"/>
              </v:shape>
            </w:pict>
          </mc:Fallback>
        </mc:AlternateContent>
      </w:r>
      <w:r>
        <w:rPr>
          <w:noProof/>
          <w:lang w:eastAsia="en-GB"/>
        </w:rPr>
        <mc:AlternateContent>
          <mc:Choice Requires="wps">
            <w:drawing>
              <wp:anchor distT="0" distB="0" distL="114300" distR="114300" simplePos="0" relativeHeight="251686912" behindDoc="0" locked="0" layoutInCell="1" allowOverlap="1" wp14:anchorId="158418E9" wp14:editId="1557507F">
                <wp:simplePos x="0" y="0"/>
                <wp:positionH relativeFrom="column">
                  <wp:posOffset>-288290</wp:posOffset>
                </wp:positionH>
                <wp:positionV relativeFrom="paragraph">
                  <wp:posOffset>4464050</wp:posOffset>
                </wp:positionV>
                <wp:extent cx="1026795" cy="682625"/>
                <wp:effectExtent l="0" t="0" r="0" b="3175"/>
                <wp:wrapSquare wrapText="bothSides"/>
                <wp:docPr id="23" name="Text Box 23"/>
                <wp:cNvGraphicFramePr/>
                <a:graphic xmlns:a="http://schemas.openxmlformats.org/drawingml/2006/main">
                  <a:graphicData uri="http://schemas.microsoft.com/office/word/2010/wordprocessingShape">
                    <wps:wsp>
                      <wps:cNvSpPr txBox="1"/>
                      <wps:spPr>
                        <a:xfrm>
                          <a:off x="0" y="0"/>
                          <a:ext cx="1026795" cy="682625"/>
                        </a:xfrm>
                        <a:prstGeom prst="rect">
                          <a:avLst/>
                        </a:prstGeom>
                        <a:solidFill>
                          <a:schemeClr val="bg1"/>
                        </a:solidFill>
                        <a:ln>
                          <a:noFill/>
                        </a:ln>
                        <a:effectLst/>
                      </wps:spPr>
                      <wps:style>
                        <a:lnRef idx="0">
                          <a:schemeClr val="accent1"/>
                        </a:lnRef>
                        <a:fillRef idx="0">
                          <a:schemeClr val="accent1"/>
                        </a:fillRef>
                        <a:effectRef idx="0">
                          <a:schemeClr val="accent1"/>
                        </a:effectRef>
                        <a:fontRef idx="minor">
                          <a:schemeClr val="dk1"/>
                        </a:fontRef>
                      </wps:style>
                      <wps:txbx>
                        <w:txbxContent>
                          <w:p w14:paraId="36084B1E" w14:textId="162D4C27" w:rsidR="00577DB5" w:rsidRPr="00400A05" w:rsidRDefault="00577DB5" w:rsidP="00577DB5">
                            <w:pPr>
                              <w:pStyle w:val="NoSpacing"/>
                              <w:rPr>
                                <w:sz w:val="21"/>
                              </w:rPr>
                            </w:pPr>
                            <w:r>
                              <w:rPr>
                                <w:sz w:val="21"/>
                              </w:rPr>
                              <w:t xml:space="preserve">Insights focused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8418E9" id="Text Box 23" o:spid="_x0000_s1041" type="#_x0000_t202" style="position:absolute;left:0;text-align:left;margin-left:-22.7pt;margin-top:351.5pt;width:80.85pt;height:53.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" fillcolor="white [3212]" stroked="f">
                <v:textbox>
                  <w:txbxContent>
                    <w:p w14:paraId="36084B1E" w14:textId="162D4C27" w:rsidR="00577DB5" w:rsidRPr="00400A05" w:rsidRDefault="00577DB5" w:rsidP="00577DB5">
                      <w:pPr>
                        <w:pStyle w:val="NoSpacing"/>
                        <w:rPr>
                          <w:sz w:val="21"/>
                        </w:rPr>
                      </w:pPr>
                      <w:r>
                        <w:rPr>
                          <w:sz w:val="21"/>
                        </w:rPr>
                        <w:t xml:space="preserve">Insights focused </w:t>
                      </w:r>
                    </w:p>
                  </w:txbxContent>
                </v:textbox>
                <w10:wrap type="square"/>
              </v:shape>
            </w:pict>
          </mc:Fallback>
        </mc:AlternateContent>
      </w:r>
    </w:p>
    <w:p w14:paraId="06363EC5" w14:textId="42D2EBF4" w:rsidR="00FC3CF5" w:rsidRDefault="00FC3CF5" w:rsidP="00C75C11">
      <w:pPr>
        <w:tabs>
          <w:tab w:val="left" w:pos="3585"/>
        </w:tabs>
        <w:rPr>
          <w:sz w:val="28"/>
        </w:rPr>
      </w:pPr>
    </w:p>
    <w:p w14:paraId="7065FC52" w14:textId="77777777" w:rsidR="00747FB3" w:rsidRDefault="00747FB3" w:rsidP="00747FB3">
      <w:pPr>
        <w:tabs>
          <w:tab w:val="left" w:pos="3585"/>
        </w:tabs>
        <w:ind w:left="780"/>
        <w:rPr>
          <w:sz w:val="28"/>
        </w:rPr>
      </w:pPr>
    </w:p>
    <w:p w14:paraId="138DDBB0" w14:textId="77777777" w:rsidR="00747FB3" w:rsidRDefault="00747FB3" w:rsidP="00747FB3">
      <w:pPr>
        <w:tabs>
          <w:tab w:val="left" w:pos="3585"/>
        </w:tabs>
        <w:ind w:left="780"/>
        <w:rPr>
          <w:sz w:val="28"/>
        </w:rPr>
      </w:pPr>
    </w:p>
    <w:p w14:paraId="4431B931" w14:textId="77777777" w:rsidR="00747FB3" w:rsidRDefault="00747FB3" w:rsidP="00747FB3">
      <w:pPr>
        <w:tabs>
          <w:tab w:val="left" w:pos="3585"/>
        </w:tabs>
        <w:ind w:left="780"/>
        <w:rPr>
          <w:sz w:val="28"/>
        </w:rPr>
      </w:pPr>
    </w:p>
    <w:p w14:paraId="429A66DD" w14:textId="77777777" w:rsidR="00747FB3" w:rsidRDefault="00747FB3" w:rsidP="00747FB3">
      <w:pPr>
        <w:tabs>
          <w:tab w:val="left" w:pos="3585"/>
        </w:tabs>
        <w:ind w:left="780"/>
        <w:rPr>
          <w:sz w:val="28"/>
        </w:rPr>
      </w:pPr>
    </w:p>
    <w:p w14:paraId="386912DD" w14:textId="77777777" w:rsidR="00747FB3" w:rsidRDefault="00747FB3" w:rsidP="00747FB3">
      <w:pPr>
        <w:tabs>
          <w:tab w:val="left" w:pos="3585"/>
        </w:tabs>
        <w:ind w:left="780"/>
        <w:rPr>
          <w:sz w:val="28"/>
        </w:rPr>
      </w:pPr>
    </w:p>
    <w:p w14:paraId="32057550" w14:textId="77777777" w:rsidR="00747FB3" w:rsidRDefault="00747FB3" w:rsidP="00747FB3">
      <w:pPr>
        <w:tabs>
          <w:tab w:val="left" w:pos="3585"/>
        </w:tabs>
        <w:ind w:left="780"/>
        <w:rPr>
          <w:sz w:val="28"/>
        </w:rPr>
      </w:pPr>
    </w:p>
    <w:p w14:paraId="16724D6A" w14:textId="77777777" w:rsidR="00747FB3" w:rsidRDefault="00747FB3" w:rsidP="00747FB3">
      <w:pPr>
        <w:tabs>
          <w:tab w:val="left" w:pos="3585"/>
        </w:tabs>
        <w:ind w:left="780"/>
        <w:rPr>
          <w:sz w:val="28"/>
        </w:rPr>
      </w:pPr>
    </w:p>
    <w:p w14:paraId="6AFE88C3" w14:textId="3F1077BF" w:rsidR="00FC3CF5" w:rsidRPr="00747FB3" w:rsidRDefault="00FC3CF5" w:rsidP="00747FB3">
      <w:pPr>
        <w:tabs>
          <w:tab w:val="left" w:pos="3585"/>
        </w:tabs>
        <w:ind w:left="780"/>
        <w:rPr>
          <w:sz w:val="28"/>
        </w:rPr>
      </w:pPr>
      <w:r>
        <w:rPr>
          <w:noProof/>
          <w:lang w:eastAsia="en-GB"/>
        </w:rPr>
        <w:drawing>
          <wp:anchor distT="0" distB="0" distL="114300" distR="114300" simplePos="0" relativeHeight="251672576" behindDoc="0" locked="0" layoutInCell="1" allowOverlap="1" wp14:anchorId="2A10523A" wp14:editId="2A2C1177">
            <wp:simplePos x="0" y="0"/>
            <wp:positionH relativeFrom="margin">
              <wp:posOffset>-520700</wp:posOffset>
            </wp:positionH>
            <wp:positionV relativeFrom="margin">
              <wp:posOffset>344805</wp:posOffset>
            </wp:positionV>
            <wp:extent cx="6858635" cy="4942205"/>
            <wp:effectExtent l="0" t="0" r="0" b="1079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019-03-15_125823 am.jpg"/>
                    <pic:cNvPicPr/>
                  </pic:nvPicPr>
                  <pic:blipFill rotWithShape="1">
                    <a:blip r:embed="rId13" cstate="print">
                      <a:extLst>
                        <a:ext uri="{28A0092B-C50C-407E-A947-70E740481C1C}">
                          <a14:useLocalDpi xmlns:a14="http://schemas.microsoft.com/office/drawing/2010/main" val="0"/>
                        </a:ext>
                      </a:extLst>
                    </a:blip>
                    <a:srcRect l="7422" t="10442" r="13550" b="9410"/>
                    <a:stretch/>
                  </pic:blipFill>
                  <pic:spPr bwMode="auto">
                    <a:xfrm>
                      <a:off x="0" y="0"/>
                      <a:ext cx="6858635" cy="4942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A7A978" w14:textId="1FE1E620" w:rsidR="00FC3CF5" w:rsidRDefault="00FC3CF5" w:rsidP="00FC3CF5">
      <w:pPr>
        <w:tabs>
          <w:tab w:val="left" w:pos="3585"/>
        </w:tabs>
        <w:rPr>
          <w:sz w:val="28"/>
        </w:rPr>
      </w:pPr>
    </w:p>
    <w:sdt>
      <w:sdtPr>
        <w:id w:val="1776824785"/>
        <w:docPartObj>
          <w:docPartGallery w:val="Bibliographies"/>
          <w:docPartUnique/>
        </w:docPartObj>
      </w:sdtPr>
      <w:sdtEndPr>
        <w:rPr>
          <w:rFonts w:asciiTheme="minorHAnsi" w:eastAsiaTheme="minorHAnsi" w:hAnsiTheme="minorHAnsi" w:cstheme="minorBidi"/>
          <w:color w:val="auto"/>
          <w:sz w:val="22"/>
          <w:szCs w:val="22"/>
          <w:lang w:val="en-GB" w:bidi="ar-SA"/>
        </w:rPr>
      </w:sdtEndPr>
      <w:sdtContent>
        <w:p w14:paraId="0BE92181" w14:textId="31E18D3D" w:rsidR="00747FB3" w:rsidRDefault="00747FB3">
          <w:pPr>
            <w:pStyle w:val="Heading1"/>
          </w:pPr>
          <w:r>
            <w:t>Works Cited</w:t>
          </w:r>
        </w:p>
        <w:p w14:paraId="5D1B2B84" w14:textId="77777777" w:rsidR="00747FB3" w:rsidRDefault="00747FB3" w:rsidP="00747FB3">
          <w:pPr>
            <w:pStyle w:val="Bibliography"/>
            <w:rPr>
              <w:noProof/>
              <w:sz w:val="24"/>
              <w:szCs w:val="24"/>
              <w:lang w:val="en-US"/>
            </w:rPr>
          </w:pPr>
          <w:r>
            <w:fldChar w:fldCharType="begin"/>
          </w:r>
          <w:r>
            <w:instrText xml:space="preserve"> BIBLIOGRAPHY </w:instrText>
          </w:r>
          <w:r>
            <w:fldChar w:fldCharType="separate"/>
          </w:r>
          <w:r>
            <w:rPr>
              <w:noProof/>
              <w:lang w:val="en-US"/>
            </w:rPr>
            <w:t xml:space="preserve">Agilevietnam, 2012. </w:t>
          </w:r>
          <w:r>
            <w:rPr>
              <w:i/>
              <w:iCs/>
              <w:noProof/>
              <w:lang w:val="en-US"/>
            </w:rPr>
            <w:t xml:space="preserve">The iceberg of conflict. </w:t>
          </w:r>
          <w:r>
            <w:rPr>
              <w:noProof/>
              <w:lang w:val="en-US"/>
            </w:rPr>
            <w:t>s.l.:s.n.</w:t>
          </w:r>
        </w:p>
        <w:p w14:paraId="76614702" w14:textId="77777777" w:rsidR="00747FB3" w:rsidRDefault="00747FB3" w:rsidP="00747FB3">
          <w:pPr>
            <w:pStyle w:val="Bibliography"/>
            <w:rPr>
              <w:noProof/>
              <w:lang w:val="en-US"/>
            </w:rPr>
          </w:pPr>
          <w:r>
            <w:rPr>
              <w:noProof/>
              <w:lang w:val="en-US"/>
            </w:rPr>
            <w:t xml:space="preserve">Belbin, n.d. </w:t>
          </w:r>
          <w:r>
            <w:rPr>
              <w:i/>
              <w:iCs/>
              <w:noProof/>
              <w:lang w:val="en-US"/>
            </w:rPr>
            <w:t xml:space="preserve">The Nine Belbin Team Roles. </w:t>
          </w:r>
          <w:r>
            <w:rPr>
              <w:noProof/>
              <w:lang w:val="en-US"/>
            </w:rPr>
            <w:t xml:space="preserve">[Online] </w:t>
          </w:r>
          <w:r>
            <w:rPr>
              <w:noProof/>
              <w:lang w:val="en-US"/>
            </w:rPr>
            <w:br/>
            <w:t xml:space="preserve">Available at: </w:t>
          </w:r>
          <w:r>
            <w:rPr>
              <w:noProof/>
              <w:u w:val="single"/>
              <w:lang w:val="en-US"/>
            </w:rPr>
            <w:t>https://www.belbin.com/about/belbin-team-roles/</w:t>
          </w:r>
          <w:r>
            <w:rPr>
              <w:noProof/>
              <w:lang w:val="en-US"/>
            </w:rPr>
            <w:br/>
            <w:t>[Accessed March 2019].</w:t>
          </w:r>
        </w:p>
        <w:p w14:paraId="0CEE12B0" w14:textId="77777777" w:rsidR="00747FB3" w:rsidRDefault="00747FB3" w:rsidP="00747FB3">
          <w:pPr>
            <w:pStyle w:val="Bibliography"/>
            <w:rPr>
              <w:noProof/>
              <w:lang w:val="en-US"/>
            </w:rPr>
          </w:pPr>
          <w:r>
            <w:rPr>
              <w:noProof/>
              <w:lang w:val="en-US"/>
            </w:rPr>
            <w:t xml:space="preserve">CIPD, 2017. </w:t>
          </w:r>
          <w:r>
            <w:rPr>
              <w:i/>
              <w:iCs/>
              <w:noProof/>
              <w:lang w:val="en-US"/>
            </w:rPr>
            <w:t xml:space="preserve">HR Professionalism - What do we stand for?, </w:t>
          </w:r>
          <w:r>
            <w:rPr>
              <w:noProof/>
              <w:lang w:val="en-US"/>
            </w:rPr>
            <w:t>s.l.: CIPD.</w:t>
          </w:r>
        </w:p>
        <w:p w14:paraId="244FA043" w14:textId="77777777" w:rsidR="00747FB3" w:rsidRDefault="00747FB3" w:rsidP="00747FB3">
          <w:pPr>
            <w:pStyle w:val="Bibliography"/>
            <w:rPr>
              <w:noProof/>
              <w:lang w:val="en-US"/>
            </w:rPr>
          </w:pPr>
          <w:r>
            <w:rPr>
              <w:noProof/>
              <w:lang w:val="en-US"/>
            </w:rPr>
            <w:t xml:space="preserve">Clear, J., n.d. </w:t>
          </w:r>
          <w:r>
            <w:rPr>
              <w:i/>
              <w:iCs/>
              <w:noProof/>
              <w:lang w:val="en-US"/>
            </w:rPr>
            <w:t xml:space="preserve">How to be More Productive and Eliminate Time Wasting Activities by Using the “Eisenhower Box”. </w:t>
          </w:r>
          <w:r>
            <w:rPr>
              <w:noProof/>
              <w:lang w:val="en-US"/>
            </w:rPr>
            <w:t xml:space="preserve">[Online] </w:t>
          </w:r>
          <w:r>
            <w:rPr>
              <w:noProof/>
              <w:lang w:val="en-US"/>
            </w:rPr>
            <w:br/>
            <w:t xml:space="preserve">Available at: </w:t>
          </w:r>
          <w:r>
            <w:rPr>
              <w:noProof/>
              <w:u w:val="single"/>
              <w:lang w:val="en-US"/>
            </w:rPr>
            <w:t>https://jamesclear.com/eisenhower-box</w:t>
          </w:r>
          <w:r>
            <w:rPr>
              <w:noProof/>
              <w:lang w:val="en-US"/>
            </w:rPr>
            <w:br/>
            <w:t>[Accessed March 2019].</w:t>
          </w:r>
        </w:p>
        <w:p w14:paraId="1DC3F845" w14:textId="77777777" w:rsidR="00747FB3" w:rsidRDefault="00747FB3" w:rsidP="00747FB3">
          <w:pPr>
            <w:pStyle w:val="Bibliography"/>
            <w:rPr>
              <w:noProof/>
              <w:lang w:val="en-US"/>
            </w:rPr>
          </w:pPr>
          <w:r>
            <w:rPr>
              <w:noProof/>
              <w:lang w:val="en-US"/>
            </w:rPr>
            <w:t xml:space="preserve">Collins, n.d. </w:t>
          </w:r>
          <w:r>
            <w:rPr>
              <w:i/>
              <w:iCs/>
              <w:noProof/>
              <w:lang w:val="en-US"/>
            </w:rPr>
            <w:t xml:space="preserve">Definition of 'group'. </w:t>
          </w:r>
          <w:r>
            <w:rPr>
              <w:noProof/>
              <w:lang w:val="en-US"/>
            </w:rPr>
            <w:t xml:space="preserve">[Online] </w:t>
          </w:r>
          <w:r>
            <w:rPr>
              <w:noProof/>
              <w:lang w:val="en-US"/>
            </w:rPr>
            <w:br/>
            <w:t xml:space="preserve">Available at: </w:t>
          </w:r>
          <w:r>
            <w:rPr>
              <w:noProof/>
              <w:u w:val="single"/>
              <w:lang w:val="en-US"/>
            </w:rPr>
            <w:t>https://www.collinsdictionary.com/dictionary/english/group</w:t>
          </w:r>
        </w:p>
        <w:p w14:paraId="02181EF3" w14:textId="77777777" w:rsidR="00747FB3" w:rsidRDefault="00747FB3" w:rsidP="00747FB3">
          <w:pPr>
            <w:pStyle w:val="Bibliography"/>
            <w:rPr>
              <w:noProof/>
              <w:lang w:val="en-US"/>
            </w:rPr>
          </w:pPr>
          <w:r>
            <w:rPr>
              <w:noProof/>
              <w:lang w:val="en-US"/>
            </w:rPr>
            <w:t xml:space="preserve">Goldsmith-Cloke, 2011. Search Beneath the Surface for Hidden Meaning. In: </w:t>
          </w:r>
          <w:r>
            <w:rPr>
              <w:i/>
              <w:iCs/>
              <w:noProof/>
              <w:lang w:val="en-US"/>
            </w:rPr>
            <w:t xml:space="preserve">Resolving Conflicts at Work. </w:t>
          </w:r>
          <w:r>
            <w:rPr>
              <w:noProof/>
              <w:lang w:val="en-US"/>
            </w:rPr>
            <w:t>3: s.n., p. June.</w:t>
          </w:r>
        </w:p>
        <w:p w14:paraId="7268065F" w14:textId="77777777" w:rsidR="00747FB3" w:rsidRDefault="00747FB3" w:rsidP="00747FB3">
          <w:pPr>
            <w:pStyle w:val="Bibliography"/>
            <w:rPr>
              <w:noProof/>
              <w:lang w:val="en-US"/>
            </w:rPr>
          </w:pPr>
          <w:r>
            <w:rPr>
              <w:noProof/>
              <w:lang w:val="en-US"/>
            </w:rPr>
            <w:t xml:space="preserve">Mccord, P., 2014. </w:t>
          </w:r>
          <w:r>
            <w:rPr>
              <w:i/>
              <w:iCs/>
              <w:noProof/>
              <w:lang w:val="en-US"/>
            </w:rPr>
            <w:t xml:space="preserve">How Netflix Reinvented HR. </w:t>
          </w:r>
          <w:r>
            <w:rPr>
              <w:noProof/>
              <w:lang w:val="en-US"/>
            </w:rPr>
            <w:t xml:space="preserve">[Online] </w:t>
          </w:r>
          <w:r>
            <w:rPr>
              <w:noProof/>
              <w:lang w:val="en-US"/>
            </w:rPr>
            <w:br/>
            <w:t xml:space="preserve">Available at: </w:t>
          </w:r>
          <w:r>
            <w:rPr>
              <w:noProof/>
              <w:u w:val="single"/>
              <w:lang w:val="en-US"/>
            </w:rPr>
            <w:t>https://hbr.org/2014/01/how-netflix-reinvented-hr</w:t>
          </w:r>
          <w:r>
            <w:rPr>
              <w:noProof/>
              <w:lang w:val="en-US"/>
            </w:rPr>
            <w:br/>
            <w:t>[Accessed 2019].</w:t>
          </w:r>
        </w:p>
        <w:p w14:paraId="1BC97043" w14:textId="77777777" w:rsidR="00747FB3" w:rsidRDefault="00747FB3" w:rsidP="00747FB3">
          <w:pPr>
            <w:pStyle w:val="Bibliography"/>
            <w:rPr>
              <w:noProof/>
              <w:lang w:val="en-US"/>
            </w:rPr>
          </w:pPr>
          <w:r>
            <w:rPr>
              <w:noProof/>
              <w:lang w:val="en-US"/>
            </w:rPr>
            <w:t xml:space="preserve">Mullins, L. J., 2013. The Nature of Work Groups and Teams. In: </w:t>
          </w:r>
          <w:r>
            <w:rPr>
              <w:i/>
              <w:iCs/>
              <w:noProof/>
              <w:lang w:val="en-US"/>
            </w:rPr>
            <w:t xml:space="preserve">Management &amp; Organisational Behaviour 10th ed. </w:t>
          </w:r>
          <w:r>
            <w:rPr>
              <w:noProof/>
              <w:lang w:val="en-US"/>
            </w:rPr>
            <w:t>s.l.:s.n., pp. 298-299.</w:t>
          </w:r>
        </w:p>
        <w:p w14:paraId="19E48D96" w14:textId="77777777" w:rsidR="00747FB3" w:rsidRDefault="00747FB3" w:rsidP="00747FB3">
          <w:pPr>
            <w:pStyle w:val="Bibliography"/>
            <w:rPr>
              <w:noProof/>
              <w:lang w:val="en-US"/>
            </w:rPr>
          </w:pPr>
          <w:r>
            <w:rPr>
              <w:noProof/>
              <w:lang w:val="en-US"/>
            </w:rPr>
            <w:t xml:space="preserve">Owler, 2018. </w:t>
          </w:r>
          <w:r>
            <w:rPr>
              <w:i/>
              <w:iCs/>
              <w:noProof/>
              <w:lang w:val="en-US"/>
            </w:rPr>
            <w:t xml:space="preserve">Netflix's Competitors, Revenue, Number of Employees, Funding and Acquisitions. </w:t>
          </w:r>
          <w:r>
            <w:rPr>
              <w:noProof/>
              <w:lang w:val="en-US"/>
            </w:rPr>
            <w:t xml:space="preserve">[Online] </w:t>
          </w:r>
          <w:r>
            <w:rPr>
              <w:noProof/>
              <w:lang w:val="en-US"/>
            </w:rPr>
            <w:br/>
            <w:t xml:space="preserve">Available at: </w:t>
          </w:r>
          <w:r>
            <w:rPr>
              <w:noProof/>
              <w:u w:val="single"/>
              <w:lang w:val="en-US"/>
            </w:rPr>
            <w:t>https://www.owler.com/company/netflix</w:t>
          </w:r>
        </w:p>
        <w:p w14:paraId="701885C3" w14:textId="77777777" w:rsidR="00747FB3" w:rsidRDefault="00747FB3" w:rsidP="00747FB3">
          <w:pPr>
            <w:pStyle w:val="Bibliography"/>
            <w:rPr>
              <w:noProof/>
              <w:lang w:val="en-US"/>
            </w:rPr>
          </w:pPr>
          <w:r>
            <w:rPr>
              <w:noProof/>
              <w:lang w:val="en-US"/>
            </w:rPr>
            <w:t xml:space="preserve">Schulz, J., 2013. </w:t>
          </w:r>
          <w:r>
            <w:rPr>
              <w:i/>
              <w:iCs/>
              <w:noProof/>
              <w:lang w:val="en-US"/>
            </w:rPr>
            <w:t xml:space="preserve">Strategies to resolving conflicts in the workplace – part 2. </w:t>
          </w:r>
          <w:r>
            <w:rPr>
              <w:noProof/>
              <w:lang w:val="en-US"/>
            </w:rPr>
            <w:t xml:space="preserve">[Online] </w:t>
          </w:r>
          <w:r>
            <w:rPr>
              <w:noProof/>
              <w:lang w:val="en-US"/>
            </w:rPr>
            <w:br/>
            <w:t xml:space="preserve">Available at: </w:t>
          </w:r>
          <w:r>
            <w:rPr>
              <w:noProof/>
              <w:u w:val="single"/>
              <w:lang w:val="en-US"/>
            </w:rPr>
            <w:t>https://www.canr.msu.edu/news/strategies_to_resolving_conflicts_in_the_workplace_part_2</w:t>
          </w:r>
        </w:p>
        <w:p w14:paraId="77D0749C" w14:textId="77777777" w:rsidR="00747FB3" w:rsidRDefault="00747FB3" w:rsidP="00747FB3">
          <w:pPr>
            <w:pStyle w:val="Bibliography"/>
            <w:rPr>
              <w:noProof/>
              <w:lang w:val="en-US"/>
            </w:rPr>
          </w:pPr>
          <w:r>
            <w:rPr>
              <w:noProof/>
              <w:lang w:val="en-US"/>
            </w:rPr>
            <w:t xml:space="preserve">Shonk, K., 2019. </w:t>
          </w:r>
          <w:r>
            <w:rPr>
              <w:i/>
              <w:iCs/>
              <w:noProof/>
              <w:lang w:val="en-US"/>
            </w:rPr>
            <w:t xml:space="preserve">What is Conflict Resolution, and How Does It Work?. </w:t>
          </w:r>
          <w:r>
            <w:rPr>
              <w:noProof/>
              <w:lang w:val="en-US"/>
            </w:rPr>
            <w:t xml:space="preserve">[Online] </w:t>
          </w:r>
          <w:r>
            <w:rPr>
              <w:noProof/>
              <w:lang w:val="en-US"/>
            </w:rPr>
            <w:br/>
            <w:t xml:space="preserve">Available at: </w:t>
          </w:r>
          <w:r>
            <w:rPr>
              <w:noProof/>
              <w:u w:val="single"/>
              <w:lang w:val="en-US"/>
            </w:rPr>
            <w:t>https://www.pon.harvard.edu/daily/conflict-resolution/what-is-conflict-resolution-and-how-does-it-work/</w:t>
          </w:r>
        </w:p>
        <w:p w14:paraId="13167EBC" w14:textId="77777777" w:rsidR="00747FB3" w:rsidRDefault="00747FB3" w:rsidP="00747FB3">
          <w:pPr>
            <w:pStyle w:val="Bibliography"/>
            <w:rPr>
              <w:noProof/>
              <w:lang w:val="en-US"/>
            </w:rPr>
          </w:pPr>
          <w:r>
            <w:rPr>
              <w:noProof/>
              <w:lang w:val="en-US"/>
            </w:rPr>
            <w:t xml:space="preserve">The Team Building Company, n.d. </w:t>
          </w:r>
          <w:r>
            <w:rPr>
              <w:i/>
              <w:iCs/>
              <w:noProof/>
              <w:lang w:val="en-US"/>
            </w:rPr>
            <w:t xml:space="preserve">Tuckman's Forming - Storming - Norming - Performing. </w:t>
          </w:r>
          <w:r>
            <w:rPr>
              <w:noProof/>
              <w:lang w:val="en-US"/>
            </w:rPr>
            <w:t xml:space="preserve">[Online] </w:t>
          </w:r>
          <w:r>
            <w:rPr>
              <w:noProof/>
              <w:lang w:val="en-US"/>
            </w:rPr>
            <w:br/>
            <w:t xml:space="preserve">Available at: </w:t>
          </w:r>
          <w:r>
            <w:rPr>
              <w:noProof/>
              <w:u w:val="single"/>
              <w:lang w:val="en-US"/>
            </w:rPr>
            <w:t>https://www.teambuilding.co.uk/theory/Forming-Storming-Norming-Performing.html</w:t>
          </w:r>
        </w:p>
        <w:p w14:paraId="6108A1BA" w14:textId="77777777" w:rsidR="00747FB3" w:rsidRDefault="00747FB3" w:rsidP="00747FB3">
          <w:pPr>
            <w:pStyle w:val="Bibliography"/>
            <w:rPr>
              <w:noProof/>
              <w:lang w:val="en-US"/>
            </w:rPr>
          </w:pPr>
          <w:r>
            <w:rPr>
              <w:noProof/>
              <w:lang w:val="en-US"/>
            </w:rPr>
            <w:t xml:space="preserve">Wilson, C., 2017. </w:t>
          </w:r>
          <w:r>
            <w:rPr>
              <w:i/>
              <w:iCs/>
              <w:noProof/>
              <w:lang w:val="en-US"/>
            </w:rPr>
            <w:t xml:space="preserve">Bruce Tuckman's Forming, Storming, Norming &amp; Performing. </w:t>
          </w:r>
          <w:r>
            <w:rPr>
              <w:noProof/>
              <w:lang w:val="en-US"/>
            </w:rPr>
            <w:t>s.l.:s.n.</w:t>
          </w:r>
        </w:p>
        <w:p w14:paraId="09B7160D" w14:textId="23313596" w:rsidR="00747FB3" w:rsidRDefault="00747FB3" w:rsidP="00747FB3">
          <w:r>
            <w:rPr>
              <w:b/>
              <w:bCs/>
            </w:rPr>
            <w:fldChar w:fldCharType="end"/>
          </w:r>
        </w:p>
      </w:sdtContent>
    </w:sdt>
    <w:p w14:paraId="611D558E" w14:textId="145CE4A2" w:rsidR="00FC3CF5" w:rsidRDefault="00FC3CF5" w:rsidP="00FC3CF5">
      <w:pPr>
        <w:tabs>
          <w:tab w:val="left" w:pos="3585"/>
        </w:tabs>
        <w:rPr>
          <w:sz w:val="28"/>
        </w:rPr>
      </w:pPr>
    </w:p>
    <w:p w14:paraId="3D68172E" w14:textId="046009D7" w:rsidR="00FC3CF5" w:rsidRPr="00FC3CF5" w:rsidRDefault="00FC3CF5" w:rsidP="00FC3CF5">
      <w:pPr>
        <w:tabs>
          <w:tab w:val="left" w:pos="3585"/>
        </w:tabs>
        <w:rPr>
          <w:sz w:val="28"/>
        </w:rPr>
      </w:pPr>
    </w:p>
    <w:sectPr w:rsidR="00FC3CF5" w:rsidRPr="00FC3CF5">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8EF7E88" w14:textId="77777777" w:rsidR="0029124D" w:rsidRDefault="0029124D" w:rsidP="00DA11E8">
      <w:pPr>
        <w:spacing w:after="0" w:line="240" w:lineRule="auto"/>
      </w:pPr>
      <w:r>
        <w:separator/>
      </w:r>
    </w:p>
  </w:endnote>
  <w:endnote w:type="continuationSeparator" w:id="0">
    <w:p w14:paraId="336936BA" w14:textId="77777777" w:rsidR="0029124D" w:rsidRDefault="0029124D" w:rsidP="00DA11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4AAA2B" w14:textId="77777777" w:rsidR="00DA11E8" w:rsidRDefault="00DA11E8" w:rsidP="00EF4F4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BA2145D" w14:textId="77777777" w:rsidR="00DA11E8" w:rsidRDefault="00DA11E8" w:rsidP="00DA11E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6EF39C" w14:textId="77777777" w:rsidR="00DA11E8" w:rsidRDefault="00DA11E8" w:rsidP="00EF4F4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47FB3">
      <w:rPr>
        <w:rStyle w:val="PageNumber"/>
        <w:noProof/>
      </w:rPr>
      <w:t>2</w:t>
    </w:r>
    <w:r>
      <w:rPr>
        <w:rStyle w:val="PageNumber"/>
      </w:rPr>
      <w:fldChar w:fldCharType="end"/>
    </w:r>
  </w:p>
  <w:p w14:paraId="40FB6FFE" w14:textId="77777777" w:rsidR="00DA11E8" w:rsidRDefault="00DA11E8" w:rsidP="00DA11E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2DDE1BA" w14:textId="77777777" w:rsidR="0029124D" w:rsidRDefault="0029124D" w:rsidP="00DA11E8">
      <w:pPr>
        <w:spacing w:after="0" w:line="240" w:lineRule="auto"/>
      </w:pPr>
      <w:r>
        <w:separator/>
      </w:r>
    </w:p>
  </w:footnote>
  <w:footnote w:type="continuationSeparator" w:id="0">
    <w:p w14:paraId="2FBF4DB3" w14:textId="77777777" w:rsidR="0029124D" w:rsidRDefault="0029124D" w:rsidP="00DA11E8">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3501DF"/>
    <w:multiLevelType w:val="hybridMultilevel"/>
    <w:tmpl w:val="F7181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38D4293"/>
    <w:multiLevelType w:val="multilevel"/>
    <w:tmpl w:val="9F48129C"/>
    <w:lvl w:ilvl="0">
      <w:start w:val="3"/>
      <w:numFmt w:val="decimal"/>
      <w:lvlText w:val="%1"/>
      <w:lvlJc w:val="left"/>
      <w:pPr>
        <w:ind w:left="360" w:hanging="360"/>
      </w:pPr>
      <w:rPr>
        <w:rFonts w:hint="default"/>
      </w:rPr>
    </w:lvl>
    <w:lvl w:ilvl="1">
      <w:start w:val="1"/>
      <w:numFmt w:val="decimal"/>
      <w:lvlText w:val="%1.%2"/>
      <w:lvlJc w:val="left"/>
      <w:pPr>
        <w:ind w:left="1460" w:hanging="360"/>
      </w:pPr>
      <w:rPr>
        <w:rFonts w:hint="default"/>
      </w:rPr>
    </w:lvl>
    <w:lvl w:ilvl="2">
      <w:start w:val="1"/>
      <w:numFmt w:val="decimal"/>
      <w:lvlText w:val="%1.%2.%3"/>
      <w:lvlJc w:val="left"/>
      <w:pPr>
        <w:ind w:left="2920" w:hanging="720"/>
      </w:pPr>
      <w:rPr>
        <w:rFonts w:hint="default"/>
      </w:rPr>
    </w:lvl>
    <w:lvl w:ilvl="3">
      <w:start w:val="1"/>
      <w:numFmt w:val="decimal"/>
      <w:lvlText w:val="%1.%2.%3.%4"/>
      <w:lvlJc w:val="left"/>
      <w:pPr>
        <w:ind w:left="4380" w:hanging="1080"/>
      </w:pPr>
      <w:rPr>
        <w:rFonts w:hint="default"/>
      </w:rPr>
    </w:lvl>
    <w:lvl w:ilvl="4">
      <w:start w:val="1"/>
      <w:numFmt w:val="decimal"/>
      <w:lvlText w:val="%1.%2.%3.%4.%5"/>
      <w:lvlJc w:val="left"/>
      <w:pPr>
        <w:ind w:left="5480" w:hanging="1080"/>
      </w:pPr>
      <w:rPr>
        <w:rFonts w:hint="default"/>
      </w:rPr>
    </w:lvl>
    <w:lvl w:ilvl="5">
      <w:start w:val="1"/>
      <w:numFmt w:val="decimal"/>
      <w:lvlText w:val="%1.%2.%3.%4.%5.%6"/>
      <w:lvlJc w:val="left"/>
      <w:pPr>
        <w:ind w:left="6940" w:hanging="1440"/>
      </w:pPr>
      <w:rPr>
        <w:rFonts w:hint="default"/>
      </w:rPr>
    </w:lvl>
    <w:lvl w:ilvl="6">
      <w:start w:val="1"/>
      <w:numFmt w:val="decimal"/>
      <w:lvlText w:val="%1.%2.%3.%4.%5.%6.%7"/>
      <w:lvlJc w:val="left"/>
      <w:pPr>
        <w:ind w:left="8040" w:hanging="1440"/>
      </w:pPr>
      <w:rPr>
        <w:rFonts w:hint="default"/>
      </w:rPr>
    </w:lvl>
    <w:lvl w:ilvl="7">
      <w:start w:val="1"/>
      <w:numFmt w:val="decimal"/>
      <w:lvlText w:val="%1.%2.%3.%4.%5.%6.%7.%8"/>
      <w:lvlJc w:val="left"/>
      <w:pPr>
        <w:ind w:left="9500" w:hanging="1800"/>
      </w:pPr>
      <w:rPr>
        <w:rFonts w:hint="default"/>
      </w:rPr>
    </w:lvl>
    <w:lvl w:ilvl="8">
      <w:start w:val="1"/>
      <w:numFmt w:val="decimal"/>
      <w:lvlText w:val="%1.%2.%3.%4.%5.%6.%7.%8.%9"/>
      <w:lvlJc w:val="left"/>
      <w:pPr>
        <w:ind w:left="10960" w:hanging="2160"/>
      </w:pPr>
      <w:rPr>
        <w:rFonts w:hint="default"/>
      </w:rPr>
    </w:lvl>
  </w:abstractNum>
  <w:abstractNum w:abstractNumId="2">
    <w:nsid w:val="16BD7B3C"/>
    <w:multiLevelType w:val="hybridMultilevel"/>
    <w:tmpl w:val="4588EC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515C87"/>
    <w:multiLevelType w:val="hybridMultilevel"/>
    <w:tmpl w:val="797ABEA2"/>
    <w:lvl w:ilvl="0" w:tplc="08090001">
      <w:start w:val="1"/>
      <w:numFmt w:val="bullet"/>
      <w:lvlText w:val=""/>
      <w:lvlJc w:val="left"/>
      <w:pPr>
        <w:ind w:left="3" w:hanging="360"/>
      </w:pPr>
      <w:rPr>
        <w:rFonts w:ascii="Symbol" w:hAnsi="Symbol" w:hint="default"/>
      </w:rPr>
    </w:lvl>
    <w:lvl w:ilvl="1" w:tplc="08090003">
      <w:start w:val="1"/>
      <w:numFmt w:val="bullet"/>
      <w:lvlText w:val="o"/>
      <w:lvlJc w:val="left"/>
      <w:pPr>
        <w:ind w:left="723" w:hanging="360"/>
      </w:pPr>
      <w:rPr>
        <w:rFonts w:ascii="Courier New" w:hAnsi="Courier New" w:cs="Courier New" w:hint="default"/>
      </w:rPr>
    </w:lvl>
    <w:lvl w:ilvl="2" w:tplc="08090005">
      <w:start w:val="1"/>
      <w:numFmt w:val="bullet"/>
      <w:lvlText w:val=""/>
      <w:lvlJc w:val="left"/>
      <w:pPr>
        <w:ind w:left="1443" w:hanging="360"/>
      </w:pPr>
      <w:rPr>
        <w:rFonts w:ascii="Wingdings" w:hAnsi="Wingdings" w:hint="default"/>
      </w:rPr>
    </w:lvl>
    <w:lvl w:ilvl="3" w:tplc="08090001">
      <w:start w:val="1"/>
      <w:numFmt w:val="bullet"/>
      <w:lvlText w:val=""/>
      <w:lvlJc w:val="left"/>
      <w:pPr>
        <w:ind w:left="2163" w:hanging="360"/>
      </w:pPr>
      <w:rPr>
        <w:rFonts w:ascii="Symbol" w:hAnsi="Symbol" w:hint="default"/>
      </w:rPr>
    </w:lvl>
    <w:lvl w:ilvl="4" w:tplc="08090003">
      <w:start w:val="1"/>
      <w:numFmt w:val="bullet"/>
      <w:lvlText w:val="o"/>
      <w:lvlJc w:val="left"/>
      <w:pPr>
        <w:ind w:left="2883" w:hanging="360"/>
      </w:pPr>
      <w:rPr>
        <w:rFonts w:ascii="Courier New" w:hAnsi="Courier New" w:cs="Courier New" w:hint="default"/>
      </w:rPr>
    </w:lvl>
    <w:lvl w:ilvl="5" w:tplc="08090005">
      <w:start w:val="1"/>
      <w:numFmt w:val="bullet"/>
      <w:lvlText w:val=""/>
      <w:lvlJc w:val="left"/>
      <w:pPr>
        <w:ind w:left="3603" w:hanging="360"/>
      </w:pPr>
      <w:rPr>
        <w:rFonts w:ascii="Wingdings" w:hAnsi="Wingdings" w:hint="default"/>
      </w:rPr>
    </w:lvl>
    <w:lvl w:ilvl="6" w:tplc="08090001">
      <w:start w:val="1"/>
      <w:numFmt w:val="bullet"/>
      <w:lvlText w:val=""/>
      <w:lvlJc w:val="left"/>
      <w:pPr>
        <w:ind w:left="4323" w:hanging="360"/>
      </w:pPr>
      <w:rPr>
        <w:rFonts w:ascii="Symbol" w:hAnsi="Symbol" w:hint="default"/>
      </w:rPr>
    </w:lvl>
    <w:lvl w:ilvl="7" w:tplc="08090003">
      <w:start w:val="1"/>
      <w:numFmt w:val="bullet"/>
      <w:lvlText w:val="o"/>
      <w:lvlJc w:val="left"/>
      <w:pPr>
        <w:ind w:left="5043" w:hanging="360"/>
      </w:pPr>
      <w:rPr>
        <w:rFonts w:ascii="Courier New" w:hAnsi="Courier New" w:cs="Courier New" w:hint="default"/>
      </w:rPr>
    </w:lvl>
    <w:lvl w:ilvl="8" w:tplc="08090005">
      <w:start w:val="1"/>
      <w:numFmt w:val="bullet"/>
      <w:lvlText w:val=""/>
      <w:lvlJc w:val="left"/>
      <w:pPr>
        <w:ind w:left="5763" w:hanging="360"/>
      </w:pPr>
      <w:rPr>
        <w:rFonts w:ascii="Wingdings" w:hAnsi="Wingdings" w:hint="default"/>
      </w:rPr>
    </w:lvl>
  </w:abstractNum>
  <w:abstractNum w:abstractNumId="4">
    <w:nsid w:val="1D766558"/>
    <w:multiLevelType w:val="hybridMultilevel"/>
    <w:tmpl w:val="64BAC6E6"/>
    <w:lvl w:ilvl="0" w:tplc="3326B58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41E82C14"/>
    <w:multiLevelType w:val="hybridMultilevel"/>
    <w:tmpl w:val="52561376"/>
    <w:lvl w:ilvl="0" w:tplc="611A9018">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6">
    <w:nsid w:val="48465765"/>
    <w:multiLevelType w:val="multilevel"/>
    <w:tmpl w:val="EEBE765E"/>
    <w:lvl w:ilvl="0">
      <w:start w:val="1"/>
      <w:numFmt w:val="decimal"/>
      <w:lvlText w:val="%1."/>
      <w:lvlJc w:val="left"/>
      <w:pPr>
        <w:ind w:left="780" w:hanging="360"/>
      </w:pPr>
      <w:rPr>
        <w:rFonts w:hint="default"/>
      </w:rPr>
    </w:lvl>
    <w:lvl w:ilvl="1">
      <w:start w:val="1"/>
      <w:numFmt w:val="decimal"/>
      <w:isLgl/>
      <w:lvlText w:val="%1.%2."/>
      <w:lvlJc w:val="left"/>
      <w:pPr>
        <w:ind w:left="1140" w:hanging="720"/>
      </w:pPr>
      <w:rPr>
        <w:rFonts w:hint="default"/>
      </w:rPr>
    </w:lvl>
    <w:lvl w:ilvl="2">
      <w:start w:val="1"/>
      <w:numFmt w:val="decimal"/>
      <w:isLgl/>
      <w:lvlText w:val="%1.%2.%3."/>
      <w:lvlJc w:val="left"/>
      <w:pPr>
        <w:ind w:left="1140" w:hanging="720"/>
      </w:pPr>
      <w:rPr>
        <w:rFonts w:hint="default"/>
      </w:rPr>
    </w:lvl>
    <w:lvl w:ilvl="3">
      <w:start w:val="1"/>
      <w:numFmt w:val="decimal"/>
      <w:isLgl/>
      <w:lvlText w:val="%1.%2.%3.%4."/>
      <w:lvlJc w:val="left"/>
      <w:pPr>
        <w:ind w:left="1500" w:hanging="108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860" w:hanging="1440"/>
      </w:pPr>
      <w:rPr>
        <w:rFonts w:hint="default"/>
      </w:rPr>
    </w:lvl>
    <w:lvl w:ilvl="6">
      <w:start w:val="1"/>
      <w:numFmt w:val="decimal"/>
      <w:isLgl/>
      <w:lvlText w:val="%1.%2.%3.%4.%5.%6.%7."/>
      <w:lvlJc w:val="left"/>
      <w:pPr>
        <w:ind w:left="2220" w:hanging="1800"/>
      </w:pPr>
      <w:rPr>
        <w:rFonts w:hint="default"/>
      </w:rPr>
    </w:lvl>
    <w:lvl w:ilvl="7">
      <w:start w:val="1"/>
      <w:numFmt w:val="decimal"/>
      <w:isLgl/>
      <w:lvlText w:val="%1.%2.%3.%4.%5.%6.%7.%8."/>
      <w:lvlJc w:val="left"/>
      <w:pPr>
        <w:ind w:left="2220" w:hanging="1800"/>
      </w:pPr>
      <w:rPr>
        <w:rFonts w:hint="default"/>
      </w:rPr>
    </w:lvl>
    <w:lvl w:ilvl="8">
      <w:start w:val="1"/>
      <w:numFmt w:val="decimal"/>
      <w:isLgl/>
      <w:lvlText w:val="%1.%2.%3.%4.%5.%6.%7.%8.%9."/>
      <w:lvlJc w:val="left"/>
      <w:pPr>
        <w:ind w:left="2580" w:hanging="2160"/>
      </w:pPr>
      <w:rPr>
        <w:rFonts w:hint="default"/>
      </w:rPr>
    </w:lvl>
  </w:abstractNum>
  <w:abstractNum w:abstractNumId="7">
    <w:nsid w:val="57714D33"/>
    <w:multiLevelType w:val="hybridMultilevel"/>
    <w:tmpl w:val="DEEA775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nsid w:val="59B24AAB"/>
    <w:multiLevelType w:val="hybridMultilevel"/>
    <w:tmpl w:val="898C36F4"/>
    <w:lvl w:ilvl="0" w:tplc="08090001">
      <w:start w:val="1"/>
      <w:numFmt w:val="bullet"/>
      <w:lvlText w:val=""/>
      <w:lvlJc w:val="left"/>
      <w:pPr>
        <w:ind w:left="4300" w:hanging="360"/>
      </w:pPr>
      <w:rPr>
        <w:rFonts w:ascii="Symbol" w:hAnsi="Symbol" w:hint="default"/>
      </w:rPr>
    </w:lvl>
    <w:lvl w:ilvl="1" w:tplc="08090003" w:tentative="1">
      <w:start w:val="1"/>
      <w:numFmt w:val="bullet"/>
      <w:lvlText w:val="o"/>
      <w:lvlJc w:val="left"/>
      <w:pPr>
        <w:ind w:left="5020" w:hanging="360"/>
      </w:pPr>
      <w:rPr>
        <w:rFonts w:ascii="Courier New" w:hAnsi="Courier New" w:cs="Courier New" w:hint="default"/>
      </w:rPr>
    </w:lvl>
    <w:lvl w:ilvl="2" w:tplc="08090005" w:tentative="1">
      <w:start w:val="1"/>
      <w:numFmt w:val="bullet"/>
      <w:lvlText w:val=""/>
      <w:lvlJc w:val="left"/>
      <w:pPr>
        <w:ind w:left="5740" w:hanging="360"/>
      </w:pPr>
      <w:rPr>
        <w:rFonts w:ascii="Wingdings" w:hAnsi="Wingdings" w:hint="default"/>
      </w:rPr>
    </w:lvl>
    <w:lvl w:ilvl="3" w:tplc="08090001" w:tentative="1">
      <w:start w:val="1"/>
      <w:numFmt w:val="bullet"/>
      <w:lvlText w:val=""/>
      <w:lvlJc w:val="left"/>
      <w:pPr>
        <w:ind w:left="6460" w:hanging="360"/>
      </w:pPr>
      <w:rPr>
        <w:rFonts w:ascii="Symbol" w:hAnsi="Symbol" w:hint="default"/>
      </w:rPr>
    </w:lvl>
    <w:lvl w:ilvl="4" w:tplc="08090003" w:tentative="1">
      <w:start w:val="1"/>
      <w:numFmt w:val="bullet"/>
      <w:lvlText w:val="o"/>
      <w:lvlJc w:val="left"/>
      <w:pPr>
        <w:ind w:left="7180" w:hanging="360"/>
      </w:pPr>
      <w:rPr>
        <w:rFonts w:ascii="Courier New" w:hAnsi="Courier New" w:cs="Courier New" w:hint="default"/>
      </w:rPr>
    </w:lvl>
    <w:lvl w:ilvl="5" w:tplc="08090005" w:tentative="1">
      <w:start w:val="1"/>
      <w:numFmt w:val="bullet"/>
      <w:lvlText w:val=""/>
      <w:lvlJc w:val="left"/>
      <w:pPr>
        <w:ind w:left="7900" w:hanging="360"/>
      </w:pPr>
      <w:rPr>
        <w:rFonts w:ascii="Wingdings" w:hAnsi="Wingdings" w:hint="default"/>
      </w:rPr>
    </w:lvl>
    <w:lvl w:ilvl="6" w:tplc="08090001" w:tentative="1">
      <w:start w:val="1"/>
      <w:numFmt w:val="bullet"/>
      <w:lvlText w:val=""/>
      <w:lvlJc w:val="left"/>
      <w:pPr>
        <w:ind w:left="8620" w:hanging="360"/>
      </w:pPr>
      <w:rPr>
        <w:rFonts w:ascii="Symbol" w:hAnsi="Symbol" w:hint="default"/>
      </w:rPr>
    </w:lvl>
    <w:lvl w:ilvl="7" w:tplc="08090003" w:tentative="1">
      <w:start w:val="1"/>
      <w:numFmt w:val="bullet"/>
      <w:lvlText w:val="o"/>
      <w:lvlJc w:val="left"/>
      <w:pPr>
        <w:ind w:left="9340" w:hanging="360"/>
      </w:pPr>
      <w:rPr>
        <w:rFonts w:ascii="Courier New" w:hAnsi="Courier New" w:cs="Courier New" w:hint="default"/>
      </w:rPr>
    </w:lvl>
    <w:lvl w:ilvl="8" w:tplc="08090005" w:tentative="1">
      <w:start w:val="1"/>
      <w:numFmt w:val="bullet"/>
      <w:lvlText w:val=""/>
      <w:lvlJc w:val="left"/>
      <w:pPr>
        <w:ind w:left="10060" w:hanging="360"/>
      </w:pPr>
      <w:rPr>
        <w:rFonts w:ascii="Wingdings" w:hAnsi="Wingdings" w:hint="default"/>
      </w:rPr>
    </w:lvl>
  </w:abstractNum>
  <w:abstractNum w:abstractNumId="9">
    <w:nsid w:val="63864A7D"/>
    <w:multiLevelType w:val="multilevel"/>
    <w:tmpl w:val="44F82ACC"/>
    <w:lvl w:ilvl="0">
      <w:start w:val="1"/>
      <w:numFmt w:val="decimal"/>
      <w:lvlText w:val="%1."/>
      <w:lvlJc w:val="left"/>
      <w:pPr>
        <w:ind w:left="1140" w:hanging="360"/>
      </w:pPr>
      <w:rPr>
        <w:rFonts w:hint="default"/>
      </w:rPr>
    </w:lvl>
    <w:lvl w:ilvl="1">
      <w:start w:val="1"/>
      <w:numFmt w:val="decimal"/>
      <w:isLgl/>
      <w:lvlText w:val="%1.%2."/>
      <w:lvlJc w:val="left"/>
      <w:pPr>
        <w:ind w:left="1500" w:hanging="720"/>
      </w:pPr>
      <w:rPr>
        <w:rFonts w:hint="default"/>
      </w:rPr>
    </w:lvl>
    <w:lvl w:ilvl="2">
      <w:start w:val="1"/>
      <w:numFmt w:val="decimal"/>
      <w:isLgl/>
      <w:lvlText w:val="%1.%2.%3."/>
      <w:lvlJc w:val="left"/>
      <w:pPr>
        <w:ind w:left="1500" w:hanging="720"/>
      </w:pPr>
      <w:rPr>
        <w:rFonts w:hint="default"/>
      </w:rPr>
    </w:lvl>
    <w:lvl w:ilvl="3">
      <w:start w:val="1"/>
      <w:numFmt w:val="decimal"/>
      <w:isLgl/>
      <w:lvlText w:val="%1.%2.%3.%4."/>
      <w:lvlJc w:val="left"/>
      <w:pPr>
        <w:ind w:left="1860" w:hanging="1080"/>
      </w:pPr>
      <w:rPr>
        <w:rFonts w:hint="default"/>
      </w:rPr>
    </w:lvl>
    <w:lvl w:ilvl="4">
      <w:start w:val="1"/>
      <w:numFmt w:val="decimal"/>
      <w:isLgl/>
      <w:lvlText w:val="%1.%2.%3.%4.%5."/>
      <w:lvlJc w:val="left"/>
      <w:pPr>
        <w:ind w:left="1860" w:hanging="1080"/>
      </w:pPr>
      <w:rPr>
        <w:rFonts w:hint="default"/>
      </w:rPr>
    </w:lvl>
    <w:lvl w:ilvl="5">
      <w:start w:val="1"/>
      <w:numFmt w:val="decimal"/>
      <w:isLgl/>
      <w:lvlText w:val="%1.%2.%3.%4.%5.%6."/>
      <w:lvlJc w:val="left"/>
      <w:pPr>
        <w:ind w:left="2220" w:hanging="1440"/>
      </w:pPr>
      <w:rPr>
        <w:rFonts w:hint="default"/>
      </w:rPr>
    </w:lvl>
    <w:lvl w:ilvl="6">
      <w:start w:val="1"/>
      <w:numFmt w:val="decimal"/>
      <w:isLgl/>
      <w:lvlText w:val="%1.%2.%3.%4.%5.%6.%7."/>
      <w:lvlJc w:val="left"/>
      <w:pPr>
        <w:ind w:left="2580" w:hanging="1800"/>
      </w:pPr>
      <w:rPr>
        <w:rFonts w:hint="default"/>
      </w:rPr>
    </w:lvl>
    <w:lvl w:ilvl="7">
      <w:start w:val="1"/>
      <w:numFmt w:val="decimal"/>
      <w:isLgl/>
      <w:lvlText w:val="%1.%2.%3.%4.%5.%6.%7.%8."/>
      <w:lvlJc w:val="left"/>
      <w:pPr>
        <w:ind w:left="2580" w:hanging="1800"/>
      </w:pPr>
      <w:rPr>
        <w:rFonts w:hint="default"/>
      </w:rPr>
    </w:lvl>
    <w:lvl w:ilvl="8">
      <w:start w:val="1"/>
      <w:numFmt w:val="decimal"/>
      <w:isLgl/>
      <w:lvlText w:val="%1.%2.%3.%4.%5.%6.%7.%8.%9."/>
      <w:lvlJc w:val="left"/>
      <w:pPr>
        <w:ind w:left="2940" w:hanging="2160"/>
      </w:pPr>
      <w:rPr>
        <w:rFonts w:hint="default"/>
      </w:rPr>
    </w:lvl>
  </w:abstractNum>
  <w:abstractNum w:abstractNumId="10">
    <w:nsid w:val="6BA618A4"/>
    <w:multiLevelType w:val="hybridMultilevel"/>
    <w:tmpl w:val="13588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F006590"/>
    <w:multiLevelType w:val="multilevel"/>
    <w:tmpl w:val="CC6602CA"/>
    <w:lvl w:ilvl="0">
      <w:start w:val="1"/>
      <w:numFmt w:val="decimal"/>
      <w:lvlText w:val="%1."/>
      <w:lvlJc w:val="left"/>
      <w:pPr>
        <w:ind w:left="1440" w:hanging="360"/>
      </w:pPr>
      <w:rPr>
        <w:rFonts w:hint="default"/>
      </w:rPr>
    </w:lvl>
    <w:lvl w:ilvl="1">
      <w:start w:val="1"/>
      <w:numFmt w:val="decimal"/>
      <w:isLgl/>
      <w:lvlText w:val="%1.%2."/>
      <w:lvlJc w:val="left"/>
      <w:pPr>
        <w:ind w:left="2160" w:hanging="72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4320" w:hanging="1440"/>
      </w:pPr>
      <w:rPr>
        <w:rFonts w:hint="default"/>
      </w:rPr>
    </w:lvl>
    <w:lvl w:ilvl="6">
      <w:start w:val="1"/>
      <w:numFmt w:val="decimal"/>
      <w:isLgl/>
      <w:lvlText w:val="%1.%2.%3.%4.%5.%6.%7."/>
      <w:lvlJc w:val="left"/>
      <w:pPr>
        <w:ind w:left="5040" w:hanging="1800"/>
      </w:pPr>
      <w:rPr>
        <w:rFonts w:hint="default"/>
      </w:rPr>
    </w:lvl>
    <w:lvl w:ilvl="7">
      <w:start w:val="1"/>
      <w:numFmt w:val="decimal"/>
      <w:isLgl/>
      <w:lvlText w:val="%1.%2.%3.%4.%5.%6.%7.%8."/>
      <w:lvlJc w:val="left"/>
      <w:pPr>
        <w:ind w:left="5400" w:hanging="1800"/>
      </w:pPr>
      <w:rPr>
        <w:rFonts w:hint="default"/>
      </w:rPr>
    </w:lvl>
    <w:lvl w:ilvl="8">
      <w:start w:val="1"/>
      <w:numFmt w:val="decimal"/>
      <w:isLgl/>
      <w:lvlText w:val="%1.%2.%3.%4.%5.%6.%7.%8.%9."/>
      <w:lvlJc w:val="left"/>
      <w:pPr>
        <w:ind w:left="6120" w:hanging="2160"/>
      </w:pPr>
      <w:rPr>
        <w:rFonts w:hint="default"/>
      </w:rPr>
    </w:lvl>
  </w:abstractNum>
  <w:num w:numId="1">
    <w:abstractNumId w:val="10"/>
  </w:num>
  <w:num w:numId="2">
    <w:abstractNumId w:val="7"/>
  </w:num>
  <w:num w:numId="3">
    <w:abstractNumId w:val="3"/>
  </w:num>
  <w:num w:numId="4">
    <w:abstractNumId w:val="8"/>
  </w:num>
  <w:num w:numId="5">
    <w:abstractNumId w:val="0"/>
  </w:num>
  <w:num w:numId="6">
    <w:abstractNumId w:val="5"/>
  </w:num>
  <w:num w:numId="7">
    <w:abstractNumId w:val="9"/>
  </w:num>
  <w:num w:numId="8">
    <w:abstractNumId w:val="6"/>
  </w:num>
  <w:num w:numId="9">
    <w:abstractNumId w:val="1"/>
  </w:num>
  <w:num w:numId="10">
    <w:abstractNumId w:val="2"/>
  </w:num>
  <w:num w:numId="11">
    <w:abstractNumId w:val="4"/>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1D93"/>
    <w:rsid w:val="00012528"/>
    <w:rsid w:val="00042142"/>
    <w:rsid w:val="000858E2"/>
    <w:rsid w:val="000A667E"/>
    <w:rsid w:val="000C177C"/>
    <w:rsid w:val="00143B75"/>
    <w:rsid w:val="00143F86"/>
    <w:rsid w:val="001466A6"/>
    <w:rsid w:val="0015381A"/>
    <w:rsid w:val="002475CB"/>
    <w:rsid w:val="0029124D"/>
    <w:rsid w:val="002B6770"/>
    <w:rsid w:val="0035674F"/>
    <w:rsid w:val="003D301B"/>
    <w:rsid w:val="003F6208"/>
    <w:rsid w:val="00400A05"/>
    <w:rsid w:val="00401BBE"/>
    <w:rsid w:val="00412724"/>
    <w:rsid w:val="00577DB5"/>
    <w:rsid w:val="005E6426"/>
    <w:rsid w:val="005F1D93"/>
    <w:rsid w:val="006475C9"/>
    <w:rsid w:val="00675C8F"/>
    <w:rsid w:val="0068265D"/>
    <w:rsid w:val="006917FE"/>
    <w:rsid w:val="006A007B"/>
    <w:rsid w:val="00733FDB"/>
    <w:rsid w:val="00747FB3"/>
    <w:rsid w:val="0076315F"/>
    <w:rsid w:val="00773360"/>
    <w:rsid w:val="008F12DA"/>
    <w:rsid w:val="009035C3"/>
    <w:rsid w:val="00940F31"/>
    <w:rsid w:val="009854EF"/>
    <w:rsid w:val="00A3283A"/>
    <w:rsid w:val="00A32A00"/>
    <w:rsid w:val="00A96F5D"/>
    <w:rsid w:val="00AA276F"/>
    <w:rsid w:val="00AC4370"/>
    <w:rsid w:val="00AD102A"/>
    <w:rsid w:val="00B24C2F"/>
    <w:rsid w:val="00B303B4"/>
    <w:rsid w:val="00B37B28"/>
    <w:rsid w:val="00B61363"/>
    <w:rsid w:val="00C34D7D"/>
    <w:rsid w:val="00C43992"/>
    <w:rsid w:val="00C75C11"/>
    <w:rsid w:val="00CB0993"/>
    <w:rsid w:val="00CB1182"/>
    <w:rsid w:val="00CE5AB9"/>
    <w:rsid w:val="00DA11E8"/>
    <w:rsid w:val="00E01E90"/>
    <w:rsid w:val="00E32E75"/>
    <w:rsid w:val="00E97A1D"/>
    <w:rsid w:val="00FB3844"/>
    <w:rsid w:val="00FC3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5837D"/>
  <w15:chartTrackingRefBased/>
  <w15:docId w15:val="{58926499-3089-4AAD-830D-676273D4B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7FB3"/>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1D93"/>
    <w:pPr>
      <w:ind w:left="720"/>
      <w:contextualSpacing/>
    </w:pPr>
  </w:style>
  <w:style w:type="paragraph" w:styleId="NoSpacing">
    <w:name w:val="No Spacing"/>
    <w:uiPriority w:val="1"/>
    <w:qFormat/>
    <w:rsid w:val="00400A05"/>
    <w:pPr>
      <w:spacing w:after="0" w:line="240" w:lineRule="auto"/>
    </w:pPr>
  </w:style>
  <w:style w:type="paragraph" w:styleId="Header">
    <w:name w:val="header"/>
    <w:basedOn w:val="Normal"/>
    <w:link w:val="HeaderChar"/>
    <w:uiPriority w:val="99"/>
    <w:unhideWhenUsed/>
    <w:rsid w:val="00DA11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1E8"/>
  </w:style>
  <w:style w:type="paragraph" w:styleId="Footer">
    <w:name w:val="footer"/>
    <w:basedOn w:val="Normal"/>
    <w:link w:val="FooterChar"/>
    <w:uiPriority w:val="99"/>
    <w:unhideWhenUsed/>
    <w:rsid w:val="00DA11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1E8"/>
  </w:style>
  <w:style w:type="character" w:styleId="PageNumber">
    <w:name w:val="page number"/>
    <w:basedOn w:val="DefaultParagraphFont"/>
    <w:uiPriority w:val="99"/>
    <w:semiHidden/>
    <w:unhideWhenUsed/>
    <w:rsid w:val="00DA11E8"/>
  </w:style>
  <w:style w:type="character" w:customStyle="1" w:styleId="Heading1Char">
    <w:name w:val="Heading 1 Char"/>
    <w:basedOn w:val="DefaultParagraphFont"/>
    <w:link w:val="Heading1"/>
    <w:uiPriority w:val="9"/>
    <w:rsid w:val="00747FB3"/>
    <w:rPr>
      <w:rFonts w:asciiTheme="majorHAnsi" w:eastAsiaTheme="majorEastAsia" w:hAnsiTheme="majorHAnsi" w:cstheme="majorBidi"/>
      <w:b/>
      <w:bCs/>
      <w:color w:val="2E74B5" w:themeColor="accent1" w:themeShade="BF"/>
      <w:sz w:val="28"/>
      <w:szCs w:val="28"/>
      <w:lang w:val="en-US" w:bidi="en-US"/>
    </w:rPr>
  </w:style>
  <w:style w:type="paragraph" w:styleId="Bibliography">
    <w:name w:val="Bibliography"/>
    <w:basedOn w:val="Normal"/>
    <w:next w:val="Normal"/>
    <w:uiPriority w:val="37"/>
    <w:unhideWhenUsed/>
    <w:rsid w:val="00747F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439876">
      <w:bodyDiv w:val="1"/>
      <w:marLeft w:val="0"/>
      <w:marRight w:val="0"/>
      <w:marTop w:val="0"/>
      <w:marBottom w:val="0"/>
      <w:divBdr>
        <w:top w:val="none" w:sz="0" w:space="0" w:color="auto"/>
        <w:left w:val="none" w:sz="0" w:space="0" w:color="auto"/>
        <w:bottom w:val="none" w:sz="0" w:space="0" w:color="auto"/>
        <w:right w:val="none" w:sz="0" w:space="0" w:color="auto"/>
      </w:divBdr>
    </w:div>
    <w:div w:id="393161062">
      <w:bodyDiv w:val="1"/>
      <w:marLeft w:val="0"/>
      <w:marRight w:val="0"/>
      <w:marTop w:val="0"/>
      <w:marBottom w:val="0"/>
      <w:divBdr>
        <w:top w:val="none" w:sz="0" w:space="0" w:color="auto"/>
        <w:left w:val="none" w:sz="0" w:space="0" w:color="auto"/>
        <w:bottom w:val="none" w:sz="0" w:space="0" w:color="auto"/>
        <w:right w:val="none" w:sz="0" w:space="0" w:color="auto"/>
      </w:divBdr>
    </w:div>
    <w:div w:id="410389300">
      <w:bodyDiv w:val="1"/>
      <w:marLeft w:val="0"/>
      <w:marRight w:val="0"/>
      <w:marTop w:val="0"/>
      <w:marBottom w:val="0"/>
      <w:divBdr>
        <w:top w:val="none" w:sz="0" w:space="0" w:color="auto"/>
        <w:left w:val="none" w:sz="0" w:space="0" w:color="auto"/>
        <w:bottom w:val="none" w:sz="0" w:space="0" w:color="auto"/>
        <w:right w:val="none" w:sz="0" w:space="0" w:color="auto"/>
      </w:divBdr>
    </w:div>
    <w:div w:id="454522782">
      <w:bodyDiv w:val="1"/>
      <w:marLeft w:val="0"/>
      <w:marRight w:val="0"/>
      <w:marTop w:val="0"/>
      <w:marBottom w:val="0"/>
      <w:divBdr>
        <w:top w:val="none" w:sz="0" w:space="0" w:color="auto"/>
        <w:left w:val="none" w:sz="0" w:space="0" w:color="auto"/>
        <w:bottom w:val="none" w:sz="0" w:space="0" w:color="auto"/>
        <w:right w:val="none" w:sz="0" w:space="0" w:color="auto"/>
      </w:divBdr>
    </w:div>
    <w:div w:id="494608230">
      <w:bodyDiv w:val="1"/>
      <w:marLeft w:val="0"/>
      <w:marRight w:val="0"/>
      <w:marTop w:val="0"/>
      <w:marBottom w:val="0"/>
      <w:divBdr>
        <w:top w:val="none" w:sz="0" w:space="0" w:color="auto"/>
        <w:left w:val="none" w:sz="0" w:space="0" w:color="auto"/>
        <w:bottom w:val="none" w:sz="0" w:space="0" w:color="auto"/>
        <w:right w:val="none" w:sz="0" w:space="0" w:color="auto"/>
      </w:divBdr>
    </w:div>
    <w:div w:id="594942691">
      <w:bodyDiv w:val="1"/>
      <w:marLeft w:val="0"/>
      <w:marRight w:val="0"/>
      <w:marTop w:val="0"/>
      <w:marBottom w:val="0"/>
      <w:divBdr>
        <w:top w:val="none" w:sz="0" w:space="0" w:color="auto"/>
        <w:left w:val="none" w:sz="0" w:space="0" w:color="auto"/>
        <w:bottom w:val="none" w:sz="0" w:space="0" w:color="auto"/>
        <w:right w:val="none" w:sz="0" w:space="0" w:color="auto"/>
      </w:divBdr>
    </w:div>
    <w:div w:id="678040772">
      <w:bodyDiv w:val="1"/>
      <w:marLeft w:val="0"/>
      <w:marRight w:val="0"/>
      <w:marTop w:val="0"/>
      <w:marBottom w:val="0"/>
      <w:divBdr>
        <w:top w:val="none" w:sz="0" w:space="0" w:color="auto"/>
        <w:left w:val="none" w:sz="0" w:space="0" w:color="auto"/>
        <w:bottom w:val="none" w:sz="0" w:space="0" w:color="auto"/>
        <w:right w:val="none" w:sz="0" w:space="0" w:color="auto"/>
      </w:divBdr>
    </w:div>
    <w:div w:id="817958409">
      <w:bodyDiv w:val="1"/>
      <w:marLeft w:val="0"/>
      <w:marRight w:val="0"/>
      <w:marTop w:val="0"/>
      <w:marBottom w:val="0"/>
      <w:divBdr>
        <w:top w:val="none" w:sz="0" w:space="0" w:color="auto"/>
        <w:left w:val="none" w:sz="0" w:space="0" w:color="auto"/>
        <w:bottom w:val="none" w:sz="0" w:space="0" w:color="auto"/>
        <w:right w:val="none" w:sz="0" w:space="0" w:color="auto"/>
      </w:divBdr>
    </w:div>
    <w:div w:id="845485769">
      <w:bodyDiv w:val="1"/>
      <w:marLeft w:val="0"/>
      <w:marRight w:val="0"/>
      <w:marTop w:val="0"/>
      <w:marBottom w:val="0"/>
      <w:divBdr>
        <w:top w:val="none" w:sz="0" w:space="0" w:color="auto"/>
        <w:left w:val="none" w:sz="0" w:space="0" w:color="auto"/>
        <w:bottom w:val="none" w:sz="0" w:space="0" w:color="auto"/>
        <w:right w:val="none" w:sz="0" w:space="0" w:color="auto"/>
      </w:divBdr>
    </w:div>
    <w:div w:id="868297245">
      <w:bodyDiv w:val="1"/>
      <w:marLeft w:val="0"/>
      <w:marRight w:val="0"/>
      <w:marTop w:val="0"/>
      <w:marBottom w:val="0"/>
      <w:divBdr>
        <w:top w:val="none" w:sz="0" w:space="0" w:color="auto"/>
        <w:left w:val="none" w:sz="0" w:space="0" w:color="auto"/>
        <w:bottom w:val="none" w:sz="0" w:space="0" w:color="auto"/>
        <w:right w:val="none" w:sz="0" w:space="0" w:color="auto"/>
      </w:divBdr>
    </w:div>
    <w:div w:id="870842770">
      <w:bodyDiv w:val="1"/>
      <w:marLeft w:val="0"/>
      <w:marRight w:val="0"/>
      <w:marTop w:val="0"/>
      <w:marBottom w:val="0"/>
      <w:divBdr>
        <w:top w:val="none" w:sz="0" w:space="0" w:color="auto"/>
        <w:left w:val="none" w:sz="0" w:space="0" w:color="auto"/>
        <w:bottom w:val="none" w:sz="0" w:space="0" w:color="auto"/>
        <w:right w:val="none" w:sz="0" w:space="0" w:color="auto"/>
      </w:divBdr>
    </w:div>
    <w:div w:id="897281386">
      <w:bodyDiv w:val="1"/>
      <w:marLeft w:val="0"/>
      <w:marRight w:val="0"/>
      <w:marTop w:val="0"/>
      <w:marBottom w:val="0"/>
      <w:divBdr>
        <w:top w:val="none" w:sz="0" w:space="0" w:color="auto"/>
        <w:left w:val="none" w:sz="0" w:space="0" w:color="auto"/>
        <w:bottom w:val="none" w:sz="0" w:space="0" w:color="auto"/>
        <w:right w:val="none" w:sz="0" w:space="0" w:color="auto"/>
      </w:divBdr>
    </w:div>
    <w:div w:id="904994226">
      <w:bodyDiv w:val="1"/>
      <w:marLeft w:val="0"/>
      <w:marRight w:val="0"/>
      <w:marTop w:val="0"/>
      <w:marBottom w:val="0"/>
      <w:divBdr>
        <w:top w:val="none" w:sz="0" w:space="0" w:color="auto"/>
        <w:left w:val="none" w:sz="0" w:space="0" w:color="auto"/>
        <w:bottom w:val="none" w:sz="0" w:space="0" w:color="auto"/>
        <w:right w:val="none" w:sz="0" w:space="0" w:color="auto"/>
      </w:divBdr>
    </w:div>
    <w:div w:id="905534990">
      <w:bodyDiv w:val="1"/>
      <w:marLeft w:val="0"/>
      <w:marRight w:val="0"/>
      <w:marTop w:val="0"/>
      <w:marBottom w:val="0"/>
      <w:divBdr>
        <w:top w:val="none" w:sz="0" w:space="0" w:color="auto"/>
        <w:left w:val="none" w:sz="0" w:space="0" w:color="auto"/>
        <w:bottom w:val="none" w:sz="0" w:space="0" w:color="auto"/>
        <w:right w:val="none" w:sz="0" w:space="0" w:color="auto"/>
      </w:divBdr>
    </w:div>
    <w:div w:id="916475747">
      <w:bodyDiv w:val="1"/>
      <w:marLeft w:val="0"/>
      <w:marRight w:val="0"/>
      <w:marTop w:val="0"/>
      <w:marBottom w:val="0"/>
      <w:divBdr>
        <w:top w:val="none" w:sz="0" w:space="0" w:color="auto"/>
        <w:left w:val="none" w:sz="0" w:space="0" w:color="auto"/>
        <w:bottom w:val="none" w:sz="0" w:space="0" w:color="auto"/>
        <w:right w:val="none" w:sz="0" w:space="0" w:color="auto"/>
      </w:divBdr>
    </w:div>
    <w:div w:id="1002515214">
      <w:bodyDiv w:val="1"/>
      <w:marLeft w:val="0"/>
      <w:marRight w:val="0"/>
      <w:marTop w:val="0"/>
      <w:marBottom w:val="0"/>
      <w:divBdr>
        <w:top w:val="none" w:sz="0" w:space="0" w:color="auto"/>
        <w:left w:val="none" w:sz="0" w:space="0" w:color="auto"/>
        <w:bottom w:val="none" w:sz="0" w:space="0" w:color="auto"/>
        <w:right w:val="none" w:sz="0" w:space="0" w:color="auto"/>
      </w:divBdr>
    </w:div>
    <w:div w:id="1065179133">
      <w:bodyDiv w:val="1"/>
      <w:marLeft w:val="0"/>
      <w:marRight w:val="0"/>
      <w:marTop w:val="0"/>
      <w:marBottom w:val="0"/>
      <w:divBdr>
        <w:top w:val="none" w:sz="0" w:space="0" w:color="auto"/>
        <w:left w:val="none" w:sz="0" w:space="0" w:color="auto"/>
        <w:bottom w:val="none" w:sz="0" w:space="0" w:color="auto"/>
        <w:right w:val="none" w:sz="0" w:space="0" w:color="auto"/>
      </w:divBdr>
    </w:div>
    <w:div w:id="1079012778">
      <w:bodyDiv w:val="1"/>
      <w:marLeft w:val="0"/>
      <w:marRight w:val="0"/>
      <w:marTop w:val="0"/>
      <w:marBottom w:val="0"/>
      <w:divBdr>
        <w:top w:val="none" w:sz="0" w:space="0" w:color="auto"/>
        <w:left w:val="none" w:sz="0" w:space="0" w:color="auto"/>
        <w:bottom w:val="none" w:sz="0" w:space="0" w:color="auto"/>
        <w:right w:val="none" w:sz="0" w:space="0" w:color="auto"/>
      </w:divBdr>
    </w:div>
    <w:div w:id="1104379612">
      <w:bodyDiv w:val="1"/>
      <w:marLeft w:val="0"/>
      <w:marRight w:val="0"/>
      <w:marTop w:val="0"/>
      <w:marBottom w:val="0"/>
      <w:divBdr>
        <w:top w:val="none" w:sz="0" w:space="0" w:color="auto"/>
        <w:left w:val="none" w:sz="0" w:space="0" w:color="auto"/>
        <w:bottom w:val="none" w:sz="0" w:space="0" w:color="auto"/>
        <w:right w:val="none" w:sz="0" w:space="0" w:color="auto"/>
      </w:divBdr>
    </w:div>
    <w:div w:id="1218666015">
      <w:bodyDiv w:val="1"/>
      <w:marLeft w:val="0"/>
      <w:marRight w:val="0"/>
      <w:marTop w:val="0"/>
      <w:marBottom w:val="0"/>
      <w:divBdr>
        <w:top w:val="none" w:sz="0" w:space="0" w:color="auto"/>
        <w:left w:val="none" w:sz="0" w:space="0" w:color="auto"/>
        <w:bottom w:val="none" w:sz="0" w:space="0" w:color="auto"/>
        <w:right w:val="none" w:sz="0" w:space="0" w:color="auto"/>
      </w:divBdr>
    </w:div>
    <w:div w:id="1227062283">
      <w:bodyDiv w:val="1"/>
      <w:marLeft w:val="0"/>
      <w:marRight w:val="0"/>
      <w:marTop w:val="0"/>
      <w:marBottom w:val="0"/>
      <w:divBdr>
        <w:top w:val="none" w:sz="0" w:space="0" w:color="auto"/>
        <w:left w:val="none" w:sz="0" w:space="0" w:color="auto"/>
        <w:bottom w:val="none" w:sz="0" w:space="0" w:color="auto"/>
        <w:right w:val="none" w:sz="0" w:space="0" w:color="auto"/>
      </w:divBdr>
    </w:div>
    <w:div w:id="1317994552">
      <w:bodyDiv w:val="1"/>
      <w:marLeft w:val="0"/>
      <w:marRight w:val="0"/>
      <w:marTop w:val="0"/>
      <w:marBottom w:val="0"/>
      <w:divBdr>
        <w:top w:val="none" w:sz="0" w:space="0" w:color="auto"/>
        <w:left w:val="none" w:sz="0" w:space="0" w:color="auto"/>
        <w:bottom w:val="none" w:sz="0" w:space="0" w:color="auto"/>
        <w:right w:val="none" w:sz="0" w:space="0" w:color="auto"/>
      </w:divBdr>
    </w:div>
    <w:div w:id="1335571831">
      <w:bodyDiv w:val="1"/>
      <w:marLeft w:val="0"/>
      <w:marRight w:val="0"/>
      <w:marTop w:val="0"/>
      <w:marBottom w:val="0"/>
      <w:divBdr>
        <w:top w:val="none" w:sz="0" w:space="0" w:color="auto"/>
        <w:left w:val="none" w:sz="0" w:space="0" w:color="auto"/>
        <w:bottom w:val="none" w:sz="0" w:space="0" w:color="auto"/>
        <w:right w:val="none" w:sz="0" w:space="0" w:color="auto"/>
      </w:divBdr>
    </w:div>
    <w:div w:id="1339380664">
      <w:bodyDiv w:val="1"/>
      <w:marLeft w:val="0"/>
      <w:marRight w:val="0"/>
      <w:marTop w:val="0"/>
      <w:marBottom w:val="0"/>
      <w:divBdr>
        <w:top w:val="none" w:sz="0" w:space="0" w:color="auto"/>
        <w:left w:val="none" w:sz="0" w:space="0" w:color="auto"/>
        <w:bottom w:val="none" w:sz="0" w:space="0" w:color="auto"/>
        <w:right w:val="none" w:sz="0" w:space="0" w:color="auto"/>
      </w:divBdr>
    </w:div>
    <w:div w:id="1343820056">
      <w:bodyDiv w:val="1"/>
      <w:marLeft w:val="0"/>
      <w:marRight w:val="0"/>
      <w:marTop w:val="0"/>
      <w:marBottom w:val="0"/>
      <w:divBdr>
        <w:top w:val="none" w:sz="0" w:space="0" w:color="auto"/>
        <w:left w:val="none" w:sz="0" w:space="0" w:color="auto"/>
        <w:bottom w:val="none" w:sz="0" w:space="0" w:color="auto"/>
        <w:right w:val="none" w:sz="0" w:space="0" w:color="auto"/>
      </w:divBdr>
    </w:div>
    <w:div w:id="1378893519">
      <w:bodyDiv w:val="1"/>
      <w:marLeft w:val="0"/>
      <w:marRight w:val="0"/>
      <w:marTop w:val="0"/>
      <w:marBottom w:val="0"/>
      <w:divBdr>
        <w:top w:val="none" w:sz="0" w:space="0" w:color="auto"/>
        <w:left w:val="none" w:sz="0" w:space="0" w:color="auto"/>
        <w:bottom w:val="none" w:sz="0" w:space="0" w:color="auto"/>
        <w:right w:val="none" w:sz="0" w:space="0" w:color="auto"/>
      </w:divBdr>
    </w:div>
    <w:div w:id="1516267228">
      <w:bodyDiv w:val="1"/>
      <w:marLeft w:val="0"/>
      <w:marRight w:val="0"/>
      <w:marTop w:val="0"/>
      <w:marBottom w:val="0"/>
      <w:divBdr>
        <w:top w:val="none" w:sz="0" w:space="0" w:color="auto"/>
        <w:left w:val="none" w:sz="0" w:space="0" w:color="auto"/>
        <w:bottom w:val="none" w:sz="0" w:space="0" w:color="auto"/>
        <w:right w:val="none" w:sz="0" w:space="0" w:color="auto"/>
      </w:divBdr>
    </w:div>
    <w:div w:id="1532067484">
      <w:bodyDiv w:val="1"/>
      <w:marLeft w:val="0"/>
      <w:marRight w:val="0"/>
      <w:marTop w:val="0"/>
      <w:marBottom w:val="0"/>
      <w:divBdr>
        <w:top w:val="none" w:sz="0" w:space="0" w:color="auto"/>
        <w:left w:val="none" w:sz="0" w:space="0" w:color="auto"/>
        <w:bottom w:val="none" w:sz="0" w:space="0" w:color="auto"/>
        <w:right w:val="none" w:sz="0" w:space="0" w:color="auto"/>
      </w:divBdr>
    </w:div>
    <w:div w:id="1547139360">
      <w:bodyDiv w:val="1"/>
      <w:marLeft w:val="0"/>
      <w:marRight w:val="0"/>
      <w:marTop w:val="0"/>
      <w:marBottom w:val="0"/>
      <w:divBdr>
        <w:top w:val="none" w:sz="0" w:space="0" w:color="auto"/>
        <w:left w:val="none" w:sz="0" w:space="0" w:color="auto"/>
        <w:bottom w:val="none" w:sz="0" w:space="0" w:color="auto"/>
        <w:right w:val="none" w:sz="0" w:space="0" w:color="auto"/>
      </w:divBdr>
    </w:div>
    <w:div w:id="1582056242">
      <w:bodyDiv w:val="1"/>
      <w:marLeft w:val="0"/>
      <w:marRight w:val="0"/>
      <w:marTop w:val="0"/>
      <w:marBottom w:val="0"/>
      <w:divBdr>
        <w:top w:val="none" w:sz="0" w:space="0" w:color="auto"/>
        <w:left w:val="none" w:sz="0" w:space="0" w:color="auto"/>
        <w:bottom w:val="none" w:sz="0" w:space="0" w:color="auto"/>
        <w:right w:val="none" w:sz="0" w:space="0" w:color="auto"/>
      </w:divBdr>
    </w:div>
    <w:div w:id="1744528866">
      <w:bodyDiv w:val="1"/>
      <w:marLeft w:val="0"/>
      <w:marRight w:val="0"/>
      <w:marTop w:val="0"/>
      <w:marBottom w:val="0"/>
      <w:divBdr>
        <w:top w:val="none" w:sz="0" w:space="0" w:color="auto"/>
        <w:left w:val="none" w:sz="0" w:space="0" w:color="auto"/>
        <w:bottom w:val="none" w:sz="0" w:space="0" w:color="auto"/>
        <w:right w:val="none" w:sz="0" w:space="0" w:color="auto"/>
      </w:divBdr>
    </w:div>
    <w:div w:id="1758095282">
      <w:bodyDiv w:val="1"/>
      <w:marLeft w:val="0"/>
      <w:marRight w:val="0"/>
      <w:marTop w:val="0"/>
      <w:marBottom w:val="0"/>
      <w:divBdr>
        <w:top w:val="none" w:sz="0" w:space="0" w:color="auto"/>
        <w:left w:val="none" w:sz="0" w:space="0" w:color="auto"/>
        <w:bottom w:val="none" w:sz="0" w:space="0" w:color="auto"/>
        <w:right w:val="none" w:sz="0" w:space="0" w:color="auto"/>
      </w:divBdr>
    </w:div>
    <w:div w:id="1863082535">
      <w:bodyDiv w:val="1"/>
      <w:marLeft w:val="0"/>
      <w:marRight w:val="0"/>
      <w:marTop w:val="0"/>
      <w:marBottom w:val="0"/>
      <w:divBdr>
        <w:top w:val="none" w:sz="0" w:space="0" w:color="auto"/>
        <w:left w:val="none" w:sz="0" w:space="0" w:color="auto"/>
        <w:bottom w:val="none" w:sz="0" w:space="0" w:color="auto"/>
        <w:right w:val="none" w:sz="0" w:space="0" w:color="auto"/>
      </w:divBdr>
    </w:div>
    <w:div w:id="1876700321">
      <w:bodyDiv w:val="1"/>
      <w:marLeft w:val="0"/>
      <w:marRight w:val="0"/>
      <w:marTop w:val="0"/>
      <w:marBottom w:val="0"/>
      <w:divBdr>
        <w:top w:val="none" w:sz="0" w:space="0" w:color="auto"/>
        <w:left w:val="none" w:sz="0" w:space="0" w:color="auto"/>
        <w:bottom w:val="none" w:sz="0" w:space="0" w:color="auto"/>
        <w:right w:val="none" w:sz="0" w:space="0" w:color="auto"/>
      </w:divBdr>
    </w:div>
    <w:div w:id="1955017284">
      <w:bodyDiv w:val="1"/>
      <w:marLeft w:val="0"/>
      <w:marRight w:val="0"/>
      <w:marTop w:val="0"/>
      <w:marBottom w:val="0"/>
      <w:divBdr>
        <w:top w:val="none" w:sz="0" w:space="0" w:color="auto"/>
        <w:left w:val="none" w:sz="0" w:space="0" w:color="auto"/>
        <w:bottom w:val="none" w:sz="0" w:space="0" w:color="auto"/>
        <w:right w:val="none" w:sz="0" w:space="0" w:color="auto"/>
      </w:divBdr>
    </w:div>
    <w:div w:id="1985967233">
      <w:bodyDiv w:val="1"/>
      <w:marLeft w:val="0"/>
      <w:marRight w:val="0"/>
      <w:marTop w:val="0"/>
      <w:marBottom w:val="0"/>
      <w:divBdr>
        <w:top w:val="none" w:sz="0" w:space="0" w:color="auto"/>
        <w:left w:val="none" w:sz="0" w:space="0" w:color="auto"/>
        <w:bottom w:val="none" w:sz="0" w:space="0" w:color="auto"/>
        <w:right w:val="none" w:sz="0" w:space="0" w:color="auto"/>
      </w:divBdr>
    </w:div>
    <w:div w:id="1999265905">
      <w:bodyDiv w:val="1"/>
      <w:marLeft w:val="0"/>
      <w:marRight w:val="0"/>
      <w:marTop w:val="0"/>
      <w:marBottom w:val="0"/>
      <w:divBdr>
        <w:top w:val="none" w:sz="0" w:space="0" w:color="auto"/>
        <w:left w:val="none" w:sz="0" w:space="0" w:color="auto"/>
        <w:bottom w:val="none" w:sz="0" w:space="0" w:color="auto"/>
        <w:right w:val="none" w:sz="0" w:space="0" w:color="auto"/>
      </w:divBdr>
    </w:div>
    <w:div w:id="2030720114">
      <w:bodyDiv w:val="1"/>
      <w:marLeft w:val="0"/>
      <w:marRight w:val="0"/>
      <w:marTop w:val="0"/>
      <w:marBottom w:val="0"/>
      <w:divBdr>
        <w:top w:val="none" w:sz="0" w:space="0" w:color="auto"/>
        <w:left w:val="none" w:sz="0" w:space="0" w:color="auto"/>
        <w:bottom w:val="none" w:sz="0" w:space="0" w:color="auto"/>
        <w:right w:val="none" w:sz="0" w:space="0" w:color="auto"/>
      </w:divBdr>
    </w:div>
    <w:div w:id="2039893517">
      <w:bodyDiv w:val="1"/>
      <w:marLeft w:val="0"/>
      <w:marRight w:val="0"/>
      <w:marTop w:val="0"/>
      <w:marBottom w:val="0"/>
      <w:divBdr>
        <w:top w:val="none" w:sz="0" w:space="0" w:color="auto"/>
        <w:left w:val="none" w:sz="0" w:space="0" w:color="auto"/>
        <w:bottom w:val="none" w:sz="0" w:space="0" w:color="auto"/>
        <w:right w:val="none" w:sz="0" w:space="0" w:color="auto"/>
      </w:divBdr>
    </w:div>
    <w:div w:id="2091199264">
      <w:bodyDiv w:val="1"/>
      <w:marLeft w:val="0"/>
      <w:marRight w:val="0"/>
      <w:marTop w:val="0"/>
      <w:marBottom w:val="0"/>
      <w:divBdr>
        <w:top w:val="none" w:sz="0" w:space="0" w:color="auto"/>
        <w:left w:val="none" w:sz="0" w:space="0" w:color="auto"/>
        <w:bottom w:val="none" w:sz="0" w:space="0" w:color="auto"/>
        <w:right w:val="none" w:sz="0" w:space="0" w:color="auto"/>
      </w:divBdr>
    </w:div>
    <w:div w:id="2093233252">
      <w:bodyDiv w:val="1"/>
      <w:marLeft w:val="0"/>
      <w:marRight w:val="0"/>
      <w:marTop w:val="0"/>
      <w:marBottom w:val="0"/>
      <w:divBdr>
        <w:top w:val="none" w:sz="0" w:space="0" w:color="auto"/>
        <w:left w:val="none" w:sz="0" w:space="0" w:color="auto"/>
        <w:bottom w:val="none" w:sz="0" w:space="0" w:color="auto"/>
        <w:right w:val="none" w:sz="0" w:space="0" w:color="auto"/>
      </w:divBdr>
    </w:div>
    <w:div w:id="2105033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g"/><Relationship Id="rId12" Type="http://schemas.openxmlformats.org/officeDocument/2006/relationships/image" Target="media/image4.png"/><Relationship Id="rId13" Type="http://schemas.openxmlformats.org/officeDocument/2006/relationships/image" Target="media/image5.jpeg"/><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microsoft.com/office/2007/relationships/hdphoto" Target="media/hdphoto1.wdp"/><Relationship Id="rId10"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6">
  <b:Source>
    <b:Tag>CIP17</b:Tag>
    <b:SourceType>Report</b:SourceType>
    <b:Guid>{862D8C88-16AE-49FC-930C-78BE825E49CA}</b:Guid>
    <b:Title>HR Professionalism - What do we stand for?</b:Title>
    <b:Year>2017</b:Year>
    <b:Author>
      <b:Author>
        <b:NameList>
          <b:Person>
            <b:Last>CIPD</b:Last>
          </b:Person>
        </b:NameList>
      </b:Author>
    </b:Author>
    <b:Publisher>CIPD</b:Publisher>
    <b:RefOrder>1</b:RefOrder>
  </b:Source>
  <b:Source>
    <b:Tag>Net18</b:Tag>
    <b:SourceType>InternetSite</b:SourceType>
    <b:Guid>{0D7B5CE5-BE15-4CE1-B25F-354FD6E173BC}</b:Guid>
    <b:Title>Netflix's Competitors, Revenue, Number of Employees, Funding and Acquisitions</b:Title>
    <b:Year>2018</b:Year>
    <b:InternetSiteTitle>Owler</b:InternetSiteTitle>
    <b:URL>https://www.owler.com/company/netflix</b:URL>
    <b:Author>
      <b:Author>
        <b:Corporate>Owler</b:Corporate>
      </b:Author>
    </b:Author>
    <b:RefOrder>2</b:RefOrder>
  </b:Source>
  <b:Source>
    <b:Tag>Mcc14</b:Tag>
    <b:SourceType>InternetSite</b:SourceType>
    <b:Guid>{7E5D836B-65E0-401D-B89A-7C4D7268A169}</b:Guid>
    <b:Title>How Netflix Reinvented HR</b:Title>
    <b:InternetSiteTitle>Harvard Business Review</b:InternetSiteTitle>
    <b:Year>2014</b:Year>
    <b:Month>January</b:Month>
    <b:URL>https://hbr.org/2014/01/how-netflix-reinvented-hr</b:URL>
    <b:Author>
      <b:Author>
        <b:NameList>
          <b:Person>
            <b:Last>Mccord</b:Last>
            <b:First>Patty</b:First>
          </b:Person>
        </b:NameList>
      </b:Author>
    </b:Author>
    <b:YearAccessed>2019</b:YearAccessed>
    <b:RefOrder>3</b:RefOrder>
  </b:Source>
  <b:Source>
    <b:Tag>Col</b:Tag>
    <b:SourceType>InternetSite</b:SourceType>
    <b:Guid>{415FFA18-54C2-4FB7-B9C2-F6B0593DCFF8}</b:Guid>
    <b:Author>
      <b:Author>
        <b:Corporate>Collins</b:Corporate>
      </b:Author>
    </b:Author>
    <b:Title>Definition of 'group'</b:Title>
    <b:InternetSiteTitle>Collins Dictionary</b:InternetSiteTitle>
    <b:URL>https://www.collinsdictionary.com/dictionary/english/group</b:URL>
    <b:RefOrder>4</b:RefOrder>
  </b:Source>
  <b:Source>
    <b:Tag>Lau13</b:Tag>
    <b:SourceType>BookSection</b:SourceType>
    <b:Guid>{E00F9679-56A7-45D5-8D31-A35100B87DB2}</b:Guid>
    <b:Title>The Nature of Work Groups and Teams</b:Title>
    <b:Year>2013</b:Year>
    <b:BookTitle>Management &amp; Organisational Behaviour 10th ed</b:BookTitle>
    <b:Pages>298-299</b:Pages>
    <b:Author>
      <b:BookAuthor>
        <b:NameList>
          <b:Person>
            <b:Last>J.</b:Last>
            <b:First>Mullins</b:First>
            <b:Middle>Laurie</b:Middle>
          </b:Person>
        </b:NameList>
      </b:BookAuthor>
      <b:Author>
        <b:NameList>
          <b:Person>
            <b:Last>Mullins</b:Last>
            <b:First>Laurie</b:First>
            <b:Middle>J.</b:Middle>
          </b:Person>
        </b:NameList>
      </b:Author>
    </b:Author>
    <b:RefOrder>5</b:RefOrder>
  </b:Source>
  <b:Source>
    <b:Tag>The</b:Tag>
    <b:SourceType>InternetSite</b:SourceType>
    <b:Guid>{7AA1E237-D051-4379-98C2-53EBB3E36465}</b:Guid>
    <b:Title>Tuckman's Forming - Storming - Norming - Performing</b:Title>
    <b:Author>
      <b:Author>
        <b:Corporate>The Team Building Company</b:Corporate>
      </b:Author>
    </b:Author>
    <b:InternetSiteTitle>The Team Building Company</b:InternetSiteTitle>
    <b:URL>https://www.teambuilding.co.uk/theory/Forming-Storming-Norming-Performing.html</b:URL>
    <b:RefOrder>6</b:RefOrder>
  </b:Source>
  <b:Source>
    <b:Tag>Car17</b:Tag>
    <b:SourceType>Book</b:SourceType>
    <b:Guid>{8D13440A-50B4-45F7-B437-F182CDE376D7}</b:Guid>
    <b:Title>Bruce Tuckman's Forming, Storming, Norming &amp; Performing </b:Title>
    <b:Year>2017</b:Year>
    <b:Author>
      <b:Author>
        <b:NameList>
          <b:Person>
            <b:Last>Wilson</b:Last>
            <b:First>Carol</b:First>
          </b:Person>
        </b:NameList>
      </b:Author>
    </b:Author>
    <b:RefOrder>7</b:RefOrder>
  </b:Source>
  <b:Source>
    <b:Tag>Kat19</b:Tag>
    <b:SourceType>InternetSite</b:SourceType>
    <b:Guid>{1080D63D-63D1-4DAE-BE5B-31AB4DFD374C}</b:Guid>
    <b:Title>What is Conflict Resolution, and How Does It Work?</b:Title>
    <b:Year>2019</b:Year>
    <b:Author>
      <b:Author>
        <b:NameList>
          <b:Person>
            <b:Last>Shonk</b:Last>
            <b:First>Katie</b:First>
          </b:Person>
        </b:NameList>
      </b:Author>
    </b:Author>
    <b:InternetSiteTitle>Program On Negotiation | Harvard Law School</b:InternetSiteTitle>
    <b:Month>February</b:Month>
    <b:Day>19th</b:Day>
    <b:URL>https://www.pon.harvard.edu/daily/conflict-resolution/what-is-conflict-resolution-and-how-does-it-work/</b:URL>
    <b:RefOrder>8</b:RefOrder>
  </b:Source>
  <b:Source>
    <b:Tag>sch13</b:Tag>
    <b:SourceType>InternetSite</b:SourceType>
    <b:Guid>{A7DA4D8D-4FB3-4D54-9012-1E87FAEDC480}</b:Guid>
    <b:Title>Strategies to resolving conflicts in the workplace – part 2</b:Title>
    <b:InternetSiteTitle>Michigan State University</b:InternetSiteTitle>
    <b:Year>2013</b:Year>
    <b:Month>May</b:Month>
    <b:Day>15</b:Day>
    <b:URL>https://www.canr.msu.edu/news/strategies_to_resolving_conflicts_in_the_workplace_part_2</b:URL>
    <b:Author>
      <b:Author>
        <b:NameList>
          <b:Person>
            <b:Last>Schulz</b:Last>
            <b:First>Jodi</b:First>
          </b:Person>
        </b:NameList>
      </b:Author>
    </b:Author>
    <b:RefOrder>9</b:RefOrder>
  </b:Source>
  <b:Source>
    <b:Tag>Ken11</b:Tag>
    <b:SourceType>BookSection</b:SourceType>
    <b:Guid>{7751F7AC-149E-4993-BA6A-F03B54605FBA}</b:Guid>
    <b:Title>Search Beneath the Surface for Hidden Meaning</b:Title>
    <b:Year>2011</b:Year>
    <b:Author>
      <b:Author>
        <b:NameList>
          <b:Person>
            <b:Last>Goldsmith-Cloke</b:Last>
          </b:Person>
        </b:NameList>
      </b:Author>
      <b:BookAuthor>
        <b:NameList>
          <b:Person>
            <b:Last>Goldsmith</b:Last>
            <b:First>Kenneth</b:First>
            <b:Middle>Cloke and Joan</b:Middle>
          </b:Person>
        </b:NameList>
      </b:BookAuthor>
    </b:Author>
    <b:BookTitle>Resolving Conflicts at Work</b:BookTitle>
    <b:Pages>June</b:Pages>
    <b:City>3</b:City>
    <b:RefOrder>10</b:RefOrder>
  </b:Source>
  <b:Source>
    <b:Tag>Agi12</b:Tag>
    <b:SourceType>Misc</b:SourceType>
    <b:Guid>{88A76B18-1790-4BB2-A9BF-1738896B72DC}</b:Guid>
    <b:Title>The iceberg of conflict</b:Title>
    <b:Year>2012</b:Year>
    <b:Author>
      <b:Author>
        <b:NameList>
          <b:Person>
            <b:Last>Agilevietnam</b:Last>
          </b:Person>
        </b:NameList>
      </b:Author>
    </b:Author>
    <b:RefOrder>11</b:RefOrder>
  </b:Source>
  <b:Source>
    <b:Tag>Bel19</b:Tag>
    <b:SourceType>InternetSite</b:SourceType>
    <b:Guid>{A008A290-9216-094A-82A4-20EB341422B0}</b:Guid>
    <b:Title>The Nine Belbin Team Roles</b:Title>
    <b:Author>
      <b:Author>
        <b:Corporate>Belbin</b:Corporate>
      </b:Author>
    </b:Author>
    <b:InternetSiteTitle>Belbin</b:InternetSiteTitle>
    <b:URL>https://www.belbin.com/about/belbin-team-roles/</b:URL>
    <b:YearAccessed>2019</b:YearAccessed>
    <b:MonthAccessed>March</b:MonthAccessed>
    <b:RefOrder>12</b:RefOrder>
  </b:Source>
  <b:Source>
    <b:Tag>Jam19</b:Tag>
    <b:SourceType>InternetSite</b:SourceType>
    <b:Guid>{914A1BC1-E2F2-474C-8A62-F2274E7BFC64}</b:Guid>
    <b:Author>
      <b:Author>
        <b:NameList>
          <b:Person>
            <b:Last>Clear</b:Last>
            <b:First>James</b:First>
          </b:Person>
        </b:NameList>
      </b:Author>
    </b:Author>
    <b:Title>How to be More Productive and Eliminate Time Wasting Activities by Using the “Eisenhower Box”</b:Title>
    <b:InternetSiteTitle>James Clear</b:InternetSiteTitle>
    <b:URL>https://jamesclear.com/eisenhower-box</b:URL>
    <b:YearAccessed>2019</b:YearAccessed>
    <b:MonthAccessed>March</b:MonthAccessed>
    <b:RefOrder>13</b:RefOrder>
  </b:Source>
</b:Sources>
</file>

<file path=customXml/itemProps1.xml><?xml version="1.0" encoding="utf-8"?>
<ds:datastoreItem xmlns:ds="http://schemas.openxmlformats.org/officeDocument/2006/customXml" ds:itemID="{4AD0D8A9-8507-DA4A-87F6-76515352E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TotalTime>
  <Pages>12</Pages>
  <Words>1918</Words>
  <Characters>10937</Characters>
  <Application>Microsoft Macintosh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Jennaleigh Williams (P149869)</dc:creator>
  <cp:keywords/>
  <dc:description/>
  <cp:lastModifiedBy>Jennaleigh Williams</cp:lastModifiedBy>
  <cp:revision>6</cp:revision>
  <dcterms:created xsi:type="dcterms:W3CDTF">2019-03-13T17:17:00Z</dcterms:created>
  <dcterms:modified xsi:type="dcterms:W3CDTF">2019-03-15T01:52:00Z</dcterms:modified>
</cp:coreProperties>
</file>