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4DEA" w14:textId="77777777" w:rsidR="0071630F" w:rsidRDefault="004D3976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Did social and political events influence the prose and poetry of Caradog Evans, Dylan Thomas,</w:t>
      </w:r>
      <w:r w:rsidR="00D81B86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Idris Davies</w:t>
      </w:r>
      <w:r w:rsidR="00D81B86">
        <w:rPr>
          <w:sz w:val="28"/>
          <w:szCs w:val="28"/>
          <w:lang w:val="cy-GB"/>
        </w:rPr>
        <w:t>,</w:t>
      </w:r>
      <w:r>
        <w:rPr>
          <w:sz w:val="28"/>
          <w:szCs w:val="28"/>
          <w:lang w:val="cy-GB"/>
        </w:rPr>
        <w:t xml:space="preserve"> and James Joyce.</w:t>
      </w:r>
      <w:r w:rsidR="00D81B86">
        <w:rPr>
          <w:sz w:val="28"/>
          <w:szCs w:val="28"/>
          <w:lang w:val="cy-GB"/>
        </w:rPr>
        <w:t>?</w:t>
      </w:r>
      <w:r w:rsidR="00137C09">
        <w:rPr>
          <w:sz w:val="28"/>
          <w:szCs w:val="28"/>
          <w:lang w:val="cy-GB"/>
        </w:rPr>
        <w:t xml:space="preserve"> </w:t>
      </w:r>
    </w:p>
    <w:p w14:paraId="3B852182" w14:textId="6B891728" w:rsidR="004D3976" w:rsidRDefault="00137C09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They have collectively enjoyed the tag of Anglo/</w:t>
      </w:r>
      <w:r w:rsidR="00E52C9C">
        <w:rPr>
          <w:sz w:val="28"/>
          <w:szCs w:val="28"/>
          <w:lang w:val="cy-GB"/>
        </w:rPr>
        <w:t xml:space="preserve">Welsh, </w:t>
      </w:r>
      <w:r w:rsidR="00443670">
        <w:rPr>
          <w:sz w:val="28"/>
          <w:szCs w:val="28"/>
          <w:lang w:val="cy-GB"/>
        </w:rPr>
        <w:t xml:space="preserve">and </w:t>
      </w:r>
      <w:r w:rsidR="00E52C9C">
        <w:rPr>
          <w:sz w:val="28"/>
          <w:szCs w:val="28"/>
          <w:lang w:val="cy-GB"/>
        </w:rPr>
        <w:t>Anglo/Irish writers with the added modernist</w:t>
      </w:r>
      <w:r w:rsidR="0071630F">
        <w:rPr>
          <w:sz w:val="28"/>
          <w:szCs w:val="28"/>
          <w:lang w:val="cy-GB"/>
        </w:rPr>
        <w:t xml:space="preserve"> </w:t>
      </w:r>
      <w:r w:rsidR="00617EA0">
        <w:rPr>
          <w:sz w:val="28"/>
          <w:szCs w:val="28"/>
          <w:lang w:val="cy-GB"/>
        </w:rPr>
        <w:t xml:space="preserve">tag </w:t>
      </w:r>
      <w:r w:rsidR="007E5BC4">
        <w:rPr>
          <w:sz w:val="28"/>
          <w:szCs w:val="28"/>
          <w:lang w:val="cy-GB"/>
        </w:rPr>
        <w:t xml:space="preserve">in the </w:t>
      </w:r>
      <w:r w:rsidR="00617EA0">
        <w:rPr>
          <w:sz w:val="28"/>
          <w:szCs w:val="28"/>
          <w:lang w:val="cy-GB"/>
        </w:rPr>
        <w:t xml:space="preserve"> interpretation of their </w:t>
      </w:r>
      <w:r w:rsidR="00475F6C">
        <w:rPr>
          <w:sz w:val="28"/>
          <w:szCs w:val="28"/>
          <w:lang w:val="cy-GB"/>
        </w:rPr>
        <w:t>literary work</w:t>
      </w:r>
    </w:p>
    <w:p w14:paraId="4E3FB4F6" w14:textId="41594D42" w:rsidR="004D3976" w:rsidRDefault="00BE27AE" w:rsidP="00B96B6A">
      <w:pPr>
        <w:spacing w:line="360" w:lineRule="auto"/>
        <w:jc w:val="both"/>
        <w:rPr>
          <w:sz w:val="28"/>
          <w:szCs w:val="28"/>
          <w:lang w:val="cy-GB"/>
        </w:rPr>
      </w:pPr>
      <w:r w:rsidRPr="00D66861">
        <w:rPr>
          <w:sz w:val="28"/>
          <w:szCs w:val="28"/>
          <w:lang w:val="cy-GB"/>
        </w:rPr>
        <w:t>Is it possible</w:t>
      </w:r>
      <w:r w:rsidR="004D3976">
        <w:rPr>
          <w:sz w:val="28"/>
          <w:szCs w:val="28"/>
          <w:lang w:val="cy-GB"/>
        </w:rPr>
        <w:t xml:space="preserve"> to illustrate that the mores</w:t>
      </w:r>
      <w:r w:rsidR="00D81B86">
        <w:rPr>
          <w:sz w:val="28"/>
          <w:szCs w:val="28"/>
          <w:lang w:val="cy-GB"/>
        </w:rPr>
        <w:t xml:space="preserve"> and values </w:t>
      </w:r>
      <w:r w:rsidR="004D3976">
        <w:rPr>
          <w:sz w:val="28"/>
          <w:szCs w:val="28"/>
          <w:lang w:val="cy-GB"/>
        </w:rPr>
        <w:t>of the twentieth century</w:t>
      </w:r>
      <w:r w:rsidR="00D81B86">
        <w:rPr>
          <w:sz w:val="28"/>
          <w:szCs w:val="28"/>
          <w:lang w:val="cy-GB"/>
        </w:rPr>
        <w:t xml:space="preserve"> affected </w:t>
      </w:r>
      <w:r w:rsidR="004D3976">
        <w:rPr>
          <w:sz w:val="28"/>
          <w:szCs w:val="28"/>
          <w:lang w:val="cy-GB"/>
        </w:rPr>
        <w:t>their early lives and maintained this influence right through adulthood and ultimately death</w:t>
      </w:r>
      <w:r w:rsidR="00830CE8">
        <w:rPr>
          <w:sz w:val="28"/>
          <w:szCs w:val="28"/>
          <w:lang w:val="cy-GB"/>
        </w:rPr>
        <w:t>?</w:t>
      </w:r>
      <w:r w:rsidR="004D3976">
        <w:rPr>
          <w:sz w:val="28"/>
          <w:szCs w:val="28"/>
          <w:lang w:val="cy-GB"/>
        </w:rPr>
        <w:t xml:space="preserve"> It is impossible to divorce the effects of poverty on the early upbringing of all the above except perhaps Dylan Thomas who did not go hungry.</w:t>
      </w:r>
      <w:r w:rsidR="00D81B86">
        <w:rPr>
          <w:sz w:val="28"/>
          <w:szCs w:val="28"/>
          <w:lang w:val="cy-GB"/>
        </w:rPr>
        <w:t xml:space="preserve"> </w:t>
      </w:r>
      <w:r w:rsidR="004D3976">
        <w:rPr>
          <w:sz w:val="28"/>
          <w:szCs w:val="28"/>
          <w:lang w:val="cy-GB"/>
        </w:rPr>
        <w:t xml:space="preserve">It is also my aim to illustrate the effect that religion in all its shapes and </w:t>
      </w:r>
      <w:r w:rsidR="006810F1">
        <w:rPr>
          <w:sz w:val="28"/>
          <w:szCs w:val="28"/>
          <w:lang w:val="cy-GB"/>
        </w:rPr>
        <w:t xml:space="preserve">guises </w:t>
      </w:r>
      <w:r w:rsidR="004D3976">
        <w:rPr>
          <w:sz w:val="28"/>
          <w:szCs w:val="28"/>
          <w:lang w:val="cy-GB"/>
        </w:rPr>
        <w:t>and denominations</w:t>
      </w:r>
      <w:r w:rsidR="00D81B86">
        <w:rPr>
          <w:sz w:val="28"/>
          <w:szCs w:val="28"/>
          <w:lang w:val="cy-GB"/>
        </w:rPr>
        <w:t xml:space="preserve"> had on young minds and never completely disappeared. This is despite what some critics came to regard and conclude that their private lives</w:t>
      </w:r>
      <w:r w:rsidR="003D3879">
        <w:rPr>
          <w:sz w:val="28"/>
          <w:szCs w:val="28"/>
          <w:lang w:val="cy-GB"/>
        </w:rPr>
        <w:t>, all except</w:t>
      </w:r>
      <w:r w:rsidR="0009714D">
        <w:rPr>
          <w:sz w:val="28"/>
          <w:szCs w:val="28"/>
          <w:lang w:val="cy-GB"/>
        </w:rPr>
        <w:t>,</w:t>
      </w:r>
      <w:r w:rsidR="000F5E26">
        <w:rPr>
          <w:sz w:val="28"/>
          <w:szCs w:val="28"/>
          <w:lang w:val="cy-GB"/>
        </w:rPr>
        <w:t xml:space="preserve"> perhaps</w:t>
      </w:r>
      <w:r w:rsidR="003D3879">
        <w:rPr>
          <w:sz w:val="28"/>
          <w:szCs w:val="28"/>
          <w:lang w:val="cy-GB"/>
        </w:rPr>
        <w:t xml:space="preserve"> Idris Davies,</w:t>
      </w:r>
      <w:r w:rsidR="00D81B86">
        <w:rPr>
          <w:sz w:val="28"/>
          <w:szCs w:val="28"/>
          <w:lang w:val="cy-GB"/>
        </w:rPr>
        <w:t xml:space="preserve"> were potentially hellish and far removed from any Biblical scriptures.</w:t>
      </w:r>
    </w:p>
    <w:p w14:paraId="7A2CDDE7" w14:textId="455C2BD1" w:rsidR="00D81B86" w:rsidRDefault="00D81B86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Idris Davies’ poetry needs to be considered in the context of Industrial Wales, two world wars in rapid succession, and non-conformist religion which abdicated responsibility and structured sermons cloaked in a multitude of platitudes</w:t>
      </w:r>
      <w:r w:rsidR="00453B9F">
        <w:rPr>
          <w:sz w:val="28"/>
          <w:szCs w:val="28"/>
          <w:lang w:val="cy-GB"/>
        </w:rPr>
        <w:t>.</w:t>
      </w:r>
      <w:r w:rsidR="00A1414E">
        <w:rPr>
          <w:sz w:val="28"/>
          <w:szCs w:val="28"/>
          <w:lang w:val="cy-GB"/>
        </w:rPr>
        <w:t xml:space="preserve"> </w:t>
      </w:r>
      <w:r w:rsidR="005174BF">
        <w:rPr>
          <w:sz w:val="28"/>
          <w:szCs w:val="28"/>
          <w:lang w:val="cy-GB"/>
        </w:rPr>
        <w:t xml:space="preserve">Several of his poems in </w:t>
      </w:r>
      <w:r w:rsidR="00D818D3">
        <w:rPr>
          <w:sz w:val="28"/>
          <w:szCs w:val="28"/>
          <w:lang w:val="cy-GB"/>
        </w:rPr>
        <w:t>‘The Collected Poems</w:t>
      </w:r>
      <w:r w:rsidR="00CF4868">
        <w:rPr>
          <w:sz w:val="28"/>
          <w:szCs w:val="28"/>
          <w:lang w:val="cy-GB"/>
        </w:rPr>
        <w:t xml:space="preserve"> of Idris Davies’ edited by a friend and </w:t>
      </w:r>
      <w:r w:rsidR="0062352F">
        <w:rPr>
          <w:sz w:val="28"/>
          <w:szCs w:val="28"/>
          <w:lang w:val="cy-GB"/>
        </w:rPr>
        <w:t>contemporary of his – Islwyn Jenkins</w:t>
      </w:r>
      <w:r w:rsidR="0084644F">
        <w:rPr>
          <w:sz w:val="28"/>
          <w:szCs w:val="28"/>
          <w:lang w:val="cy-GB"/>
        </w:rPr>
        <w:t xml:space="preserve">, </w:t>
      </w:r>
      <w:r w:rsidR="00D21104">
        <w:rPr>
          <w:sz w:val="28"/>
          <w:szCs w:val="28"/>
          <w:lang w:val="cy-GB"/>
        </w:rPr>
        <w:t>illustrate</w:t>
      </w:r>
      <w:r w:rsidR="00824B33">
        <w:rPr>
          <w:sz w:val="28"/>
          <w:szCs w:val="28"/>
          <w:lang w:val="cy-GB"/>
        </w:rPr>
        <w:t xml:space="preserve"> I</w:t>
      </w:r>
      <w:r w:rsidR="00B97914">
        <w:rPr>
          <w:sz w:val="28"/>
          <w:szCs w:val="28"/>
          <w:lang w:val="cy-GB"/>
        </w:rPr>
        <w:t>dris’</w:t>
      </w:r>
      <w:r w:rsidR="0084644F">
        <w:rPr>
          <w:sz w:val="28"/>
          <w:szCs w:val="28"/>
          <w:lang w:val="cy-GB"/>
        </w:rPr>
        <w:t xml:space="preserve">contempt for </w:t>
      </w:r>
      <w:r w:rsidR="00482F13">
        <w:rPr>
          <w:sz w:val="28"/>
          <w:szCs w:val="28"/>
          <w:lang w:val="cy-GB"/>
        </w:rPr>
        <w:t>religious hypocrisy</w:t>
      </w:r>
      <w:r w:rsidR="005C41AA">
        <w:rPr>
          <w:sz w:val="28"/>
          <w:szCs w:val="28"/>
          <w:lang w:val="cy-GB"/>
        </w:rPr>
        <w:t xml:space="preserve">. In his poems </w:t>
      </w:r>
      <w:r w:rsidR="001A08F7">
        <w:rPr>
          <w:sz w:val="28"/>
          <w:szCs w:val="28"/>
          <w:lang w:val="cy-GB"/>
        </w:rPr>
        <w:t>Capel Calvin(</w:t>
      </w:r>
      <w:r w:rsidR="00CA183B">
        <w:rPr>
          <w:sz w:val="28"/>
          <w:szCs w:val="28"/>
          <w:lang w:val="cy-GB"/>
        </w:rPr>
        <w:t xml:space="preserve">p9) </w:t>
      </w:r>
      <w:r w:rsidR="00D1419C">
        <w:rPr>
          <w:sz w:val="28"/>
          <w:szCs w:val="28"/>
          <w:lang w:val="cy-GB"/>
        </w:rPr>
        <w:t>DEACON AT BETHANY</w:t>
      </w:r>
      <w:r w:rsidR="001E0B3E">
        <w:rPr>
          <w:sz w:val="28"/>
          <w:szCs w:val="28"/>
          <w:lang w:val="cy-GB"/>
        </w:rPr>
        <w:t>(p10)</w:t>
      </w:r>
      <w:r w:rsidR="00D73AD4">
        <w:rPr>
          <w:sz w:val="28"/>
          <w:szCs w:val="28"/>
          <w:lang w:val="cy-GB"/>
        </w:rPr>
        <w:t xml:space="preserve"> THE LAY PREACHER PONDERS</w:t>
      </w:r>
      <w:r w:rsidR="00682AF5">
        <w:rPr>
          <w:sz w:val="28"/>
          <w:szCs w:val="28"/>
          <w:lang w:val="cy-GB"/>
        </w:rPr>
        <w:t xml:space="preserve"> (P11) </w:t>
      </w:r>
      <w:r w:rsidR="009F4AC3">
        <w:rPr>
          <w:sz w:val="28"/>
          <w:szCs w:val="28"/>
          <w:lang w:val="cy-GB"/>
        </w:rPr>
        <w:t>and the BALLAD OF A BOUNDER(p12</w:t>
      </w:r>
      <w:r w:rsidR="00824B33">
        <w:rPr>
          <w:sz w:val="28"/>
          <w:szCs w:val="28"/>
          <w:lang w:val="cy-GB"/>
        </w:rPr>
        <w:t>)</w:t>
      </w:r>
      <w:r w:rsidR="00B97914">
        <w:rPr>
          <w:sz w:val="28"/>
          <w:szCs w:val="28"/>
          <w:lang w:val="cy-GB"/>
        </w:rPr>
        <w:t xml:space="preserve"> it is evident which side of heaven </w:t>
      </w:r>
      <w:r w:rsidR="00777C57">
        <w:rPr>
          <w:sz w:val="28"/>
          <w:szCs w:val="28"/>
          <w:lang w:val="cy-GB"/>
        </w:rPr>
        <w:t>and or hell he sees</w:t>
      </w:r>
      <w:r w:rsidR="00552EE3">
        <w:rPr>
          <w:sz w:val="28"/>
          <w:szCs w:val="28"/>
          <w:lang w:val="cy-GB"/>
        </w:rPr>
        <w:t xml:space="preserve"> this entwining of everyday life with </w:t>
      </w:r>
      <w:r w:rsidR="004A4D6B">
        <w:rPr>
          <w:sz w:val="28"/>
          <w:szCs w:val="28"/>
          <w:lang w:val="cy-GB"/>
        </w:rPr>
        <w:t>his characters which he mocks mercilessly</w:t>
      </w:r>
      <w:r w:rsidR="00EB466C">
        <w:rPr>
          <w:sz w:val="28"/>
          <w:szCs w:val="28"/>
          <w:lang w:val="cy-GB"/>
        </w:rPr>
        <w:t xml:space="preserve"> and puts</w:t>
      </w:r>
      <w:r w:rsidR="00E82AD8">
        <w:rPr>
          <w:sz w:val="28"/>
          <w:szCs w:val="28"/>
          <w:lang w:val="cy-GB"/>
        </w:rPr>
        <w:t xml:space="preserve"> their</w:t>
      </w:r>
      <w:r w:rsidR="003B6E80">
        <w:rPr>
          <w:sz w:val="28"/>
          <w:szCs w:val="28"/>
          <w:lang w:val="cy-GB"/>
        </w:rPr>
        <w:t xml:space="preserve"> existence to shame.</w:t>
      </w:r>
    </w:p>
    <w:p w14:paraId="3443F9C7" w14:textId="62CDC07B" w:rsidR="00571822" w:rsidRDefault="00186A25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In contrast</w:t>
      </w:r>
      <w:r w:rsidR="00342C5B">
        <w:rPr>
          <w:sz w:val="28"/>
          <w:szCs w:val="28"/>
          <w:lang w:val="cy-GB"/>
        </w:rPr>
        <w:t>,</w:t>
      </w:r>
      <w:r>
        <w:rPr>
          <w:sz w:val="28"/>
          <w:szCs w:val="28"/>
          <w:lang w:val="cy-GB"/>
        </w:rPr>
        <w:t xml:space="preserve"> his depiction of the suffering and d</w:t>
      </w:r>
      <w:r w:rsidR="006F57CB">
        <w:rPr>
          <w:sz w:val="28"/>
          <w:szCs w:val="28"/>
          <w:lang w:val="cy-GB"/>
        </w:rPr>
        <w:t xml:space="preserve">rabness which surround his </w:t>
      </w:r>
      <w:r w:rsidR="00DE482E">
        <w:rPr>
          <w:sz w:val="28"/>
          <w:szCs w:val="28"/>
          <w:lang w:val="cy-GB"/>
        </w:rPr>
        <w:t>industrial folk heroes has what religious believers</w:t>
      </w:r>
      <w:r w:rsidR="00707C5B">
        <w:rPr>
          <w:sz w:val="28"/>
          <w:szCs w:val="28"/>
          <w:lang w:val="cy-GB"/>
        </w:rPr>
        <w:t xml:space="preserve"> would call the glory of God</w:t>
      </w:r>
      <w:r w:rsidR="0037000B">
        <w:rPr>
          <w:sz w:val="28"/>
          <w:szCs w:val="28"/>
          <w:lang w:val="cy-GB"/>
        </w:rPr>
        <w:t xml:space="preserve"> in the highest.</w:t>
      </w:r>
    </w:p>
    <w:p w14:paraId="7A0379A2" w14:textId="28A616E7" w:rsidR="00AF28A2" w:rsidRDefault="00AF28A2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>In the</w:t>
      </w:r>
      <w:r w:rsidR="00757D50">
        <w:rPr>
          <w:sz w:val="28"/>
          <w:szCs w:val="28"/>
          <w:lang w:val="cy-GB"/>
        </w:rPr>
        <w:t xml:space="preserve"> </w:t>
      </w:r>
      <w:r w:rsidR="009C7FDC" w:rsidRPr="009C7FDC">
        <w:rPr>
          <w:i/>
          <w:iCs/>
          <w:sz w:val="28"/>
          <w:szCs w:val="28"/>
          <w:lang w:val="cy-GB"/>
        </w:rPr>
        <w:t xml:space="preserve">preface </w:t>
      </w:r>
      <w:r w:rsidRPr="009C7FDC">
        <w:rPr>
          <w:i/>
          <w:iCs/>
          <w:sz w:val="28"/>
          <w:szCs w:val="28"/>
          <w:lang w:val="cy-GB"/>
        </w:rPr>
        <w:t>t</w:t>
      </w:r>
      <w:r>
        <w:rPr>
          <w:sz w:val="28"/>
          <w:szCs w:val="28"/>
          <w:lang w:val="cy-GB"/>
        </w:rPr>
        <w:t xml:space="preserve">o </w:t>
      </w:r>
      <w:r w:rsidR="005B2982">
        <w:rPr>
          <w:sz w:val="28"/>
          <w:szCs w:val="28"/>
          <w:lang w:val="cy-GB"/>
        </w:rPr>
        <w:t>‘The Collected Poems</w:t>
      </w:r>
      <w:r w:rsidR="00204F2C">
        <w:rPr>
          <w:sz w:val="28"/>
          <w:szCs w:val="28"/>
          <w:lang w:val="cy-GB"/>
        </w:rPr>
        <w:t xml:space="preserve"> of Idris</w:t>
      </w:r>
      <w:r w:rsidR="006759A1">
        <w:rPr>
          <w:sz w:val="28"/>
          <w:szCs w:val="28"/>
          <w:lang w:val="cy-GB"/>
        </w:rPr>
        <w:t xml:space="preserve"> Davies’ by Jim Perrin</w:t>
      </w:r>
      <w:r w:rsidR="004B5655">
        <w:rPr>
          <w:sz w:val="28"/>
          <w:szCs w:val="28"/>
          <w:lang w:val="cy-GB"/>
        </w:rPr>
        <w:t xml:space="preserve"> he evaluates in a different light the impact that Davies’ poems had</w:t>
      </w:r>
      <w:r w:rsidR="006A0E58">
        <w:rPr>
          <w:sz w:val="28"/>
          <w:szCs w:val="28"/>
          <w:lang w:val="cy-GB"/>
        </w:rPr>
        <w:t xml:space="preserve"> on the genre </w:t>
      </w:r>
      <w:r w:rsidR="00443670">
        <w:rPr>
          <w:sz w:val="28"/>
          <w:szCs w:val="28"/>
          <w:lang w:val="cy-GB"/>
        </w:rPr>
        <w:t xml:space="preserve">of </w:t>
      </w:r>
      <w:r w:rsidR="006A0E58">
        <w:rPr>
          <w:sz w:val="28"/>
          <w:szCs w:val="28"/>
          <w:lang w:val="cy-GB"/>
        </w:rPr>
        <w:t>Anglo/W</w:t>
      </w:r>
      <w:r w:rsidR="000C5A4B">
        <w:rPr>
          <w:sz w:val="28"/>
          <w:szCs w:val="28"/>
          <w:lang w:val="cy-GB"/>
        </w:rPr>
        <w:t>elsh writing</w:t>
      </w:r>
      <w:r w:rsidR="009B35E5">
        <w:rPr>
          <w:sz w:val="28"/>
          <w:szCs w:val="28"/>
          <w:lang w:val="cy-GB"/>
        </w:rPr>
        <w:t xml:space="preserve"> </w:t>
      </w:r>
      <w:r w:rsidR="00A1793B">
        <w:rPr>
          <w:sz w:val="28"/>
          <w:szCs w:val="28"/>
          <w:lang w:val="cy-GB"/>
        </w:rPr>
        <w:t xml:space="preserve">and </w:t>
      </w:r>
      <w:r w:rsidR="001451B0">
        <w:rPr>
          <w:sz w:val="28"/>
          <w:szCs w:val="28"/>
          <w:lang w:val="cy-GB"/>
        </w:rPr>
        <w:t>states that he has become the forgotten poet of Wales</w:t>
      </w:r>
      <w:r w:rsidR="00AF2163">
        <w:rPr>
          <w:sz w:val="28"/>
          <w:szCs w:val="28"/>
          <w:lang w:val="cy-GB"/>
        </w:rPr>
        <w:t xml:space="preserve">, overshadowed by Dylan Thomas, </w:t>
      </w:r>
      <w:r w:rsidR="005C6FAC">
        <w:rPr>
          <w:sz w:val="28"/>
          <w:szCs w:val="28"/>
          <w:lang w:val="cy-GB"/>
        </w:rPr>
        <w:t>and R.S Thomas among others.</w:t>
      </w:r>
    </w:p>
    <w:p w14:paraId="57CD068E" w14:textId="55E6F88E" w:rsidR="005C6FAC" w:rsidRDefault="005C6FAC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I would like to support </w:t>
      </w:r>
      <w:r w:rsidR="00623687">
        <w:rPr>
          <w:sz w:val="28"/>
          <w:szCs w:val="28"/>
          <w:lang w:val="cy-GB"/>
        </w:rPr>
        <w:t>his belief that in some instances this is true, but hopefully</w:t>
      </w:r>
      <w:r w:rsidR="00443670">
        <w:rPr>
          <w:sz w:val="28"/>
          <w:szCs w:val="28"/>
          <w:lang w:val="cy-GB"/>
        </w:rPr>
        <w:t>,</w:t>
      </w:r>
      <w:r w:rsidR="00623687">
        <w:rPr>
          <w:sz w:val="28"/>
          <w:szCs w:val="28"/>
          <w:lang w:val="cy-GB"/>
        </w:rPr>
        <w:t xml:space="preserve"> a new generation would grasp the mettle of his poetry </w:t>
      </w:r>
      <w:r w:rsidR="00367D84">
        <w:rPr>
          <w:sz w:val="28"/>
          <w:szCs w:val="28"/>
          <w:lang w:val="cy-GB"/>
        </w:rPr>
        <w:t>and rank it where it deserves – among the best</w:t>
      </w:r>
      <w:r w:rsidR="002760EB">
        <w:rPr>
          <w:sz w:val="28"/>
          <w:szCs w:val="28"/>
          <w:lang w:val="cy-GB"/>
        </w:rPr>
        <w:t xml:space="preserve">. T.S.Eliot </w:t>
      </w:r>
      <w:r w:rsidR="00540DCD">
        <w:rPr>
          <w:sz w:val="28"/>
          <w:szCs w:val="28"/>
          <w:lang w:val="cy-GB"/>
        </w:rPr>
        <w:t>remarks ( They are the best poetic document</w:t>
      </w:r>
      <w:r w:rsidR="00CE7297">
        <w:rPr>
          <w:sz w:val="28"/>
          <w:szCs w:val="28"/>
          <w:lang w:val="cy-GB"/>
        </w:rPr>
        <w:t xml:space="preserve"> I know about a particular</w:t>
      </w:r>
      <w:r w:rsidR="00F829F0">
        <w:rPr>
          <w:sz w:val="28"/>
          <w:szCs w:val="28"/>
          <w:lang w:val="cy-GB"/>
        </w:rPr>
        <w:t xml:space="preserve"> place, and I think that they really have a claim to permanence</w:t>
      </w:r>
      <w:r w:rsidR="00535C97">
        <w:rPr>
          <w:sz w:val="28"/>
          <w:szCs w:val="28"/>
          <w:lang w:val="cy-GB"/>
        </w:rPr>
        <w:t>)</w:t>
      </w:r>
    </w:p>
    <w:p w14:paraId="18DA335C" w14:textId="3F1526A2" w:rsidR="00892659" w:rsidRDefault="00FE3AD3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My</w:t>
      </w:r>
      <w:r w:rsidR="00B876D6">
        <w:rPr>
          <w:sz w:val="28"/>
          <w:szCs w:val="28"/>
          <w:lang w:val="cy-GB"/>
        </w:rPr>
        <w:t xml:space="preserve"> task, as I might define it, is to </w:t>
      </w:r>
      <w:r w:rsidR="003E5420">
        <w:rPr>
          <w:sz w:val="28"/>
          <w:szCs w:val="28"/>
          <w:lang w:val="cy-GB"/>
        </w:rPr>
        <w:t xml:space="preserve">take whatever quotes and analyses that exist among the prominent men of literature and </w:t>
      </w:r>
      <w:r w:rsidR="0004371A">
        <w:rPr>
          <w:sz w:val="28"/>
          <w:szCs w:val="28"/>
          <w:lang w:val="cy-GB"/>
        </w:rPr>
        <w:t>scholars and evaluate the work</w:t>
      </w:r>
      <w:r w:rsidR="00592FA2">
        <w:rPr>
          <w:sz w:val="28"/>
          <w:szCs w:val="28"/>
          <w:lang w:val="cy-GB"/>
        </w:rPr>
        <w:t xml:space="preserve"> </w:t>
      </w:r>
      <w:r w:rsidR="00131090">
        <w:rPr>
          <w:sz w:val="28"/>
          <w:szCs w:val="28"/>
          <w:lang w:val="cy-GB"/>
        </w:rPr>
        <w:t>that the</w:t>
      </w:r>
      <w:r w:rsidR="00592FA2">
        <w:rPr>
          <w:sz w:val="28"/>
          <w:szCs w:val="28"/>
          <w:lang w:val="cy-GB"/>
        </w:rPr>
        <w:t xml:space="preserve"> selected</w:t>
      </w:r>
      <w:r w:rsidR="009238DB">
        <w:rPr>
          <w:sz w:val="28"/>
          <w:szCs w:val="28"/>
          <w:lang w:val="cy-GB"/>
        </w:rPr>
        <w:t xml:space="preserve"> authors produced in </w:t>
      </w:r>
      <w:r w:rsidR="007D7FB1">
        <w:rPr>
          <w:sz w:val="28"/>
          <w:szCs w:val="28"/>
          <w:lang w:val="cy-GB"/>
        </w:rPr>
        <w:t>daylight and sunshine, not forgetting the dark moments that leap out of the pages.</w:t>
      </w:r>
      <w:r w:rsidR="00663BC1">
        <w:rPr>
          <w:sz w:val="28"/>
          <w:szCs w:val="28"/>
          <w:lang w:val="cy-GB"/>
        </w:rPr>
        <w:t xml:space="preserve"> To refer to them as </w:t>
      </w:r>
      <w:r w:rsidR="00375112">
        <w:rPr>
          <w:sz w:val="28"/>
          <w:szCs w:val="28"/>
          <w:lang w:val="cy-GB"/>
        </w:rPr>
        <w:t xml:space="preserve">the </w:t>
      </w:r>
      <w:r w:rsidR="00663BC1">
        <w:rPr>
          <w:sz w:val="28"/>
          <w:szCs w:val="28"/>
          <w:lang w:val="cy-GB"/>
        </w:rPr>
        <w:t>word smiths is an understatement</w:t>
      </w:r>
      <w:r w:rsidR="005E27AD">
        <w:rPr>
          <w:sz w:val="28"/>
          <w:szCs w:val="28"/>
          <w:lang w:val="cy-GB"/>
        </w:rPr>
        <w:t xml:space="preserve"> and it is these images, sometimes hard to fathom</w:t>
      </w:r>
      <w:r w:rsidR="008679F7">
        <w:rPr>
          <w:sz w:val="28"/>
          <w:szCs w:val="28"/>
          <w:lang w:val="cy-GB"/>
        </w:rPr>
        <w:t xml:space="preserve">, that </w:t>
      </w:r>
      <w:r w:rsidR="00A01A73">
        <w:rPr>
          <w:sz w:val="28"/>
          <w:szCs w:val="28"/>
          <w:lang w:val="cy-GB"/>
        </w:rPr>
        <w:t xml:space="preserve">without doubt touch on </w:t>
      </w:r>
      <w:r w:rsidR="00E13F40">
        <w:rPr>
          <w:sz w:val="28"/>
          <w:szCs w:val="28"/>
          <w:lang w:val="cy-GB"/>
        </w:rPr>
        <w:t>organi</w:t>
      </w:r>
      <w:r w:rsidR="008935D2">
        <w:rPr>
          <w:sz w:val="28"/>
          <w:szCs w:val="28"/>
          <w:lang w:val="cy-GB"/>
        </w:rPr>
        <w:t>z</w:t>
      </w:r>
      <w:r w:rsidR="00E13F40">
        <w:rPr>
          <w:sz w:val="28"/>
          <w:szCs w:val="28"/>
          <w:lang w:val="cy-GB"/>
        </w:rPr>
        <w:t xml:space="preserve">ed religion sometimes </w:t>
      </w:r>
      <w:r w:rsidR="000574D3">
        <w:rPr>
          <w:sz w:val="28"/>
          <w:szCs w:val="28"/>
          <w:lang w:val="cy-GB"/>
        </w:rPr>
        <w:t>obvious</w:t>
      </w:r>
      <w:r w:rsidR="006A22BE">
        <w:rPr>
          <w:sz w:val="28"/>
          <w:szCs w:val="28"/>
          <w:lang w:val="cy-GB"/>
        </w:rPr>
        <w:t>,</w:t>
      </w:r>
      <w:r w:rsidR="000574D3">
        <w:rPr>
          <w:sz w:val="28"/>
          <w:szCs w:val="28"/>
          <w:lang w:val="cy-GB"/>
        </w:rPr>
        <w:t xml:space="preserve"> other times masked and subliminal.</w:t>
      </w:r>
    </w:p>
    <w:p w14:paraId="2977F25D" w14:textId="544492C8" w:rsidR="004F298A" w:rsidRDefault="007D47B5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A  short early prose work by Dylan </w:t>
      </w:r>
      <w:r w:rsidR="00AE6FA8">
        <w:rPr>
          <w:sz w:val="28"/>
          <w:szCs w:val="28"/>
          <w:lang w:val="cy-GB"/>
        </w:rPr>
        <w:t>Thomas entitled the</w:t>
      </w:r>
      <w:r w:rsidR="003D5D8E">
        <w:rPr>
          <w:sz w:val="28"/>
          <w:szCs w:val="28"/>
          <w:lang w:val="cy-GB"/>
        </w:rPr>
        <w:t>(</w:t>
      </w:r>
      <w:r w:rsidR="00AE6FA8">
        <w:rPr>
          <w:sz w:val="28"/>
          <w:szCs w:val="28"/>
          <w:lang w:val="cy-GB"/>
        </w:rPr>
        <w:t xml:space="preserve"> Holy Six </w:t>
      </w:r>
      <w:r w:rsidR="00E7483B">
        <w:rPr>
          <w:sz w:val="28"/>
          <w:szCs w:val="28"/>
          <w:lang w:val="cy-GB"/>
        </w:rPr>
        <w:t xml:space="preserve"> Contemporary Poetry</w:t>
      </w:r>
      <w:r w:rsidR="001256E8">
        <w:rPr>
          <w:sz w:val="28"/>
          <w:szCs w:val="28"/>
          <w:lang w:val="cy-GB"/>
        </w:rPr>
        <w:t xml:space="preserve"> and Prose, </w:t>
      </w:r>
      <w:r w:rsidR="00680A9F">
        <w:rPr>
          <w:sz w:val="28"/>
          <w:szCs w:val="28"/>
          <w:lang w:val="cy-GB"/>
        </w:rPr>
        <w:t>(</w:t>
      </w:r>
      <w:r w:rsidR="001256E8">
        <w:rPr>
          <w:sz w:val="28"/>
          <w:szCs w:val="28"/>
          <w:lang w:val="cy-GB"/>
        </w:rPr>
        <w:t>no,</w:t>
      </w:r>
      <w:r w:rsidR="00160FD6">
        <w:rPr>
          <w:sz w:val="28"/>
          <w:szCs w:val="28"/>
          <w:lang w:val="cy-GB"/>
        </w:rPr>
        <w:t>9</w:t>
      </w:r>
      <w:r w:rsidR="00E540E4">
        <w:rPr>
          <w:sz w:val="28"/>
          <w:szCs w:val="28"/>
          <w:lang w:val="cy-GB"/>
        </w:rPr>
        <w:t>(Spring1937)pp</w:t>
      </w:r>
      <w:r w:rsidR="00E356B5">
        <w:rPr>
          <w:sz w:val="28"/>
          <w:szCs w:val="28"/>
          <w:lang w:val="cy-GB"/>
        </w:rPr>
        <w:t>18-26)</w:t>
      </w:r>
      <w:r w:rsidR="00562410">
        <w:rPr>
          <w:sz w:val="28"/>
          <w:szCs w:val="28"/>
          <w:lang w:val="cy-GB"/>
        </w:rPr>
        <w:t xml:space="preserve"> is</w:t>
      </w:r>
      <w:r w:rsidR="00E356B5">
        <w:rPr>
          <w:sz w:val="28"/>
          <w:szCs w:val="28"/>
          <w:lang w:val="cy-GB"/>
        </w:rPr>
        <w:t xml:space="preserve"> full of such </w:t>
      </w:r>
      <w:r w:rsidR="00ED4CFC">
        <w:rPr>
          <w:sz w:val="28"/>
          <w:szCs w:val="28"/>
          <w:lang w:val="cy-GB"/>
        </w:rPr>
        <w:t>actions and counteractions</w:t>
      </w:r>
      <w:r w:rsidR="00235C2C">
        <w:rPr>
          <w:sz w:val="28"/>
          <w:szCs w:val="28"/>
          <w:lang w:val="cy-GB"/>
        </w:rPr>
        <w:t xml:space="preserve">. </w:t>
      </w:r>
      <w:r w:rsidR="00402038">
        <w:rPr>
          <w:sz w:val="28"/>
          <w:szCs w:val="28"/>
          <w:lang w:val="cy-GB"/>
        </w:rPr>
        <w:t xml:space="preserve">Under milk wood </w:t>
      </w:r>
      <w:r w:rsidR="00FE4722">
        <w:rPr>
          <w:sz w:val="28"/>
          <w:szCs w:val="28"/>
          <w:lang w:val="cy-GB"/>
        </w:rPr>
        <w:t>–</w:t>
      </w:r>
      <w:r w:rsidR="00402038">
        <w:rPr>
          <w:sz w:val="28"/>
          <w:szCs w:val="28"/>
          <w:lang w:val="cy-GB"/>
        </w:rPr>
        <w:t xml:space="preserve"> a</w:t>
      </w:r>
      <w:r w:rsidR="00FE4722">
        <w:rPr>
          <w:sz w:val="28"/>
          <w:szCs w:val="28"/>
          <w:lang w:val="cy-GB"/>
        </w:rPr>
        <w:t xml:space="preserve"> play for voices</w:t>
      </w:r>
      <w:r w:rsidR="00562410">
        <w:rPr>
          <w:sz w:val="28"/>
          <w:szCs w:val="28"/>
          <w:lang w:val="cy-GB"/>
        </w:rPr>
        <w:t xml:space="preserve"> </w:t>
      </w:r>
      <w:r w:rsidR="00FE4722">
        <w:rPr>
          <w:sz w:val="28"/>
          <w:szCs w:val="28"/>
          <w:lang w:val="cy-GB"/>
        </w:rPr>
        <w:t xml:space="preserve">is full of Biblical </w:t>
      </w:r>
      <w:r w:rsidR="0071081E">
        <w:rPr>
          <w:sz w:val="28"/>
          <w:szCs w:val="28"/>
          <w:lang w:val="cy-GB"/>
        </w:rPr>
        <w:t>references</w:t>
      </w:r>
      <w:r w:rsidR="00B53ECE">
        <w:rPr>
          <w:sz w:val="28"/>
          <w:szCs w:val="28"/>
          <w:lang w:val="cy-GB"/>
        </w:rPr>
        <w:t xml:space="preserve"> as in the p</w:t>
      </w:r>
      <w:r w:rsidR="00D01F35">
        <w:rPr>
          <w:sz w:val="28"/>
          <w:szCs w:val="28"/>
          <w:lang w:val="cy-GB"/>
        </w:rPr>
        <w:t>oem of the Reverend Eli Jenkins</w:t>
      </w:r>
      <w:r w:rsidR="00B17F28">
        <w:rPr>
          <w:sz w:val="28"/>
          <w:szCs w:val="28"/>
          <w:lang w:val="cy-GB"/>
        </w:rPr>
        <w:t xml:space="preserve">, and </w:t>
      </w:r>
      <w:r w:rsidR="0024047B">
        <w:rPr>
          <w:sz w:val="28"/>
          <w:szCs w:val="28"/>
          <w:lang w:val="cy-GB"/>
        </w:rPr>
        <w:t>the first voice</w:t>
      </w:r>
      <w:r w:rsidR="001C175A">
        <w:rPr>
          <w:sz w:val="28"/>
          <w:szCs w:val="28"/>
          <w:lang w:val="cy-GB"/>
        </w:rPr>
        <w:t xml:space="preserve"> remarks</w:t>
      </w:r>
      <w:r w:rsidR="004D6B77">
        <w:rPr>
          <w:sz w:val="28"/>
          <w:szCs w:val="28"/>
          <w:lang w:val="cy-GB"/>
        </w:rPr>
        <w:t xml:space="preserve"> ‘ Jack Black</w:t>
      </w:r>
      <w:r w:rsidR="00571D12">
        <w:rPr>
          <w:sz w:val="28"/>
          <w:szCs w:val="28"/>
          <w:lang w:val="cy-GB"/>
        </w:rPr>
        <w:t xml:space="preserve"> prepares once more to meet his satan in the Wood...</w:t>
      </w:r>
      <w:r w:rsidR="00147BE2">
        <w:rPr>
          <w:sz w:val="28"/>
          <w:szCs w:val="28"/>
          <w:lang w:val="cy-GB"/>
        </w:rPr>
        <w:t>’</w:t>
      </w:r>
    </w:p>
    <w:p w14:paraId="65BFF239" w14:textId="497A75D9" w:rsidR="00005A2A" w:rsidRDefault="00046AD1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  M WYNN THOMAS</w:t>
      </w:r>
      <w:r w:rsidR="00EE1EB7">
        <w:rPr>
          <w:sz w:val="28"/>
          <w:szCs w:val="28"/>
          <w:lang w:val="cy-GB"/>
        </w:rPr>
        <w:t xml:space="preserve"> </w:t>
      </w:r>
      <w:r w:rsidR="002E39B3">
        <w:rPr>
          <w:sz w:val="28"/>
          <w:szCs w:val="28"/>
          <w:lang w:val="cy-GB"/>
        </w:rPr>
        <w:t xml:space="preserve">– In the Shadow of the Pulpit </w:t>
      </w:r>
      <w:r w:rsidR="0046439C">
        <w:rPr>
          <w:sz w:val="28"/>
          <w:szCs w:val="28"/>
          <w:lang w:val="cy-GB"/>
        </w:rPr>
        <w:t xml:space="preserve">(Marlais’: Dylan </w:t>
      </w:r>
      <w:r w:rsidR="00FB1864">
        <w:rPr>
          <w:sz w:val="28"/>
          <w:szCs w:val="28"/>
          <w:lang w:val="cy-GB"/>
        </w:rPr>
        <w:t>Thomas and the ‘Tin Bethels</w:t>
      </w:r>
      <w:r w:rsidR="00525F23">
        <w:rPr>
          <w:sz w:val="28"/>
          <w:szCs w:val="28"/>
          <w:lang w:val="cy-GB"/>
        </w:rPr>
        <w:t>’,</w:t>
      </w:r>
      <w:r w:rsidR="002879C1">
        <w:rPr>
          <w:sz w:val="28"/>
          <w:szCs w:val="28"/>
          <w:lang w:val="cy-GB"/>
        </w:rPr>
        <w:t>ch</w:t>
      </w:r>
      <w:r w:rsidR="002F747F">
        <w:rPr>
          <w:sz w:val="28"/>
          <w:szCs w:val="28"/>
          <w:lang w:val="cy-GB"/>
        </w:rPr>
        <w:t>7</w:t>
      </w:r>
      <w:r w:rsidR="00525F23">
        <w:rPr>
          <w:sz w:val="28"/>
          <w:szCs w:val="28"/>
          <w:lang w:val="cy-GB"/>
        </w:rPr>
        <w:t xml:space="preserve"> </w:t>
      </w:r>
      <w:r w:rsidR="0075323C">
        <w:rPr>
          <w:sz w:val="28"/>
          <w:szCs w:val="28"/>
          <w:lang w:val="cy-GB"/>
        </w:rPr>
        <w:t>describes</w:t>
      </w:r>
      <w:r w:rsidR="00A167E8">
        <w:rPr>
          <w:sz w:val="28"/>
          <w:szCs w:val="28"/>
          <w:lang w:val="cy-GB"/>
        </w:rPr>
        <w:t xml:space="preserve"> a</w:t>
      </w:r>
      <w:r w:rsidR="00525F23">
        <w:rPr>
          <w:sz w:val="28"/>
          <w:szCs w:val="28"/>
          <w:lang w:val="cy-GB"/>
        </w:rPr>
        <w:t xml:space="preserve"> rich, humourous enco</w:t>
      </w:r>
      <w:r w:rsidR="00CA1170">
        <w:rPr>
          <w:sz w:val="28"/>
          <w:szCs w:val="28"/>
          <w:lang w:val="cy-GB"/>
        </w:rPr>
        <w:t xml:space="preserve">unter </w:t>
      </w:r>
      <w:r w:rsidR="00E34BDC">
        <w:rPr>
          <w:sz w:val="28"/>
          <w:szCs w:val="28"/>
          <w:lang w:val="cy-GB"/>
        </w:rPr>
        <w:t>when</w:t>
      </w:r>
      <w:r w:rsidR="000831CA">
        <w:rPr>
          <w:sz w:val="28"/>
          <w:szCs w:val="28"/>
          <w:lang w:val="cy-GB"/>
        </w:rPr>
        <w:t xml:space="preserve"> </w:t>
      </w:r>
      <w:r w:rsidR="00CA1170">
        <w:rPr>
          <w:sz w:val="28"/>
          <w:szCs w:val="28"/>
          <w:lang w:val="cy-GB"/>
        </w:rPr>
        <w:t>Dylan and Caradog</w:t>
      </w:r>
      <w:r w:rsidR="00502D05">
        <w:rPr>
          <w:sz w:val="28"/>
          <w:szCs w:val="28"/>
          <w:lang w:val="cy-GB"/>
        </w:rPr>
        <w:t xml:space="preserve"> me</w:t>
      </w:r>
      <w:r w:rsidR="007F6182">
        <w:rPr>
          <w:sz w:val="28"/>
          <w:szCs w:val="28"/>
          <w:lang w:val="cy-GB"/>
        </w:rPr>
        <w:t>t</w:t>
      </w:r>
      <w:r w:rsidR="00502D05">
        <w:rPr>
          <w:sz w:val="28"/>
          <w:szCs w:val="28"/>
          <w:lang w:val="cy-GB"/>
        </w:rPr>
        <w:t xml:space="preserve"> in Aberystwyth and the profound effect it had on the young Dylan</w:t>
      </w:r>
      <w:r w:rsidR="00D33BDB">
        <w:rPr>
          <w:sz w:val="28"/>
          <w:szCs w:val="28"/>
          <w:lang w:val="cy-GB"/>
        </w:rPr>
        <w:t xml:space="preserve"> at the time and</w:t>
      </w:r>
      <w:r w:rsidR="00284842">
        <w:rPr>
          <w:sz w:val="28"/>
          <w:szCs w:val="28"/>
          <w:lang w:val="cy-GB"/>
        </w:rPr>
        <w:t xml:space="preserve"> his later work.</w:t>
      </w:r>
    </w:p>
    <w:p w14:paraId="1541EFB9" w14:textId="4828C87E" w:rsidR="00377E6D" w:rsidRDefault="00377E6D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 xml:space="preserve">Caradog Evans </w:t>
      </w:r>
      <w:r w:rsidR="00027A2A">
        <w:rPr>
          <w:sz w:val="28"/>
          <w:szCs w:val="28"/>
          <w:lang w:val="cy-GB"/>
        </w:rPr>
        <w:t>a conte</w:t>
      </w:r>
      <w:r w:rsidR="002944DF">
        <w:rPr>
          <w:sz w:val="28"/>
          <w:szCs w:val="28"/>
          <w:lang w:val="cy-GB"/>
        </w:rPr>
        <w:t>m</w:t>
      </w:r>
      <w:r w:rsidR="00027A2A">
        <w:rPr>
          <w:sz w:val="28"/>
          <w:szCs w:val="28"/>
          <w:lang w:val="cy-GB"/>
        </w:rPr>
        <w:t>porary of Dylan and appreciative of his work and vice versa</w:t>
      </w:r>
      <w:r w:rsidR="004D236E">
        <w:rPr>
          <w:sz w:val="28"/>
          <w:szCs w:val="28"/>
          <w:lang w:val="cy-GB"/>
        </w:rPr>
        <w:t xml:space="preserve"> was</w:t>
      </w:r>
      <w:r w:rsidR="00AD0BB5">
        <w:rPr>
          <w:sz w:val="28"/>
          <w:szCs w:val="28"/>
          <w:lang w:val="cy-GB"/>
        </w:rPr>
        <w:t xml:space="preserve"> o</w:t>
      </w:r>
      <w:r w:rsidR="00FE6134">
        <w:rPr>
          <w:sz w:val="28"/>
          <w:szCs w:val="28"/>
          <w:lang w:val="cy-GB"/>
        </w:rPr>
        <w:t>ften</w:t>
      </w:r>
      <w:r w:rsidR="004D236E">
        <w:rPr>
          <w:sz w:val="28"/>
          <w:szCs w:val="28"/>
          <w:lang w:val="cy-GB"/>
        </w:rPr>
        <w:t xml:space="preserve"> brutal in his fictional, </w:t>
      </w:r>
      <w:r w:rsidR="008303BB">
        <w:rPr>
          <w:sz w:val="28"/>
          <w:szCs w:val="28"/>
          <w:lang w:val="cy-GB"/>
        </w:rPr>
        <w:t>and</w:t>
      </w:r>
      <w:r w:rsidR="008C5A03">
        <w:rPr>
          <w:sz w:val="28"/>
          <w:szCs w:val="28"/>
          <w:lang w:val="cy-GB"/>
        </w:rPr>
        <w:t xml:space="preserve"> </w:t>
      </w:r>
      <w:r w:rsidR="008303BB">
        <w:rPr>
          <w:sz w:val="28"/>
          <w:szCs w:val="28"/>
          <w:lang w:val="cy-GB"/>
        </w:rPr>
        <w:t>graphic account of life in a small village</w:t>
      </w:r>
      <w:r w:rsidR="003D4DB2">
        <w:rPr>
          <w:sz w:val="28"/>
          <w:szCs w:val="28"/>
          <w:lang w:val="cy-GB"/>
        </w:rPr>
        <w:t>. D</w:t>
      </w:r>
      <w:r w:rsidR="00775A68">
        <w:rPr>
          <w:sz w:val="28"/>
          <w:szCs w:val="28"/>
          <w:lang w:val="cy-GB"/>
        </w:rPr>
        <w:t>ominated by the chapel and its elder</w:t>
      </w:r>
      <w:r w:rsidR="004A6D2E">
        <w:rPr>
          <w:sz w:val="28"/>
          <w:szCs w:val="28"/>
          <w:lang w:val="cy-GB"/>
        </w:rPr>
        <w:t>s</w:t>
      </w:r>
      <w:r w:rsidR="00775A68">
        <w:rPr>
          <w:sz w:val="28"/>
          <w:szCs w:val="28"/>
          <w:lang w:val="cy-GB"/>
        </w:rPr>
        <w:t xml:space="preserve"> in the </w:t>
      </w:r>
      <w:r w:rsidR="00212B23">
        <w:rPr>
          <w:sz w:val="28"/>
          <w:szCs w:val="28"/>
          <w:lang w:val="cy-GB"/>
        </w:rPr>
        <w:t>Seiat and the set fawr</w:t>
      </w:r>
      <w:r w:rsidR="00C57F44">
        <w:rPr>
          <w:sz w:val="28"/>
          <w:szCs w:val="28"/>
          <w:lang w:val="cy-GB"/>
        </w:rPr>
        <w:t xml:space="preserve">, </w:t>
      </w:r>
      <w:r w:rsidR="006263C4">
        <w:rPr>
          <w:sz w:val="28"/>
          <w:szCs w:val="28"/>
          <w:lang w:val="cy-GB"/>
        </w:rPr>
        <w:t>(</w:t>
      </w:r>
      <w:r w:rsidR="00C57F44">
        <w:rPr>
          <w:sz w:val="28"/>
          <w:szCs w:val="28"/>
          <w:lang w:val="cy-GB"/>
        </w:rPr>
        <w:t>prominent in the front of the chapel</w:t>
      </w:r>
      <w:r w:rsidR="006263C4">
        <w:rPr>
          <w:sz w:val="28"/>
          <w:szCs w:val="28"/>
          <w:lang w:val="cy-GB"/>
        </w:rPr>
        <w:t>)</w:t>
      </w:r>
      <w:r w:rsidR="00C57F44">
        <w:rPr>
          <w:sz w:val="28"/>
          <w:szCs w:val="28"/>
          <w:lang w:val="cy-GB"/>
        </w:rPr>
        <w:t xml:space="preserve"> and powerful in its</w:t>
      </w:r>
      <w:r w:rsidR="00BF33F1">
        <w:rPr>
          <w:sz w:val="28"/>
          <w:szCs w:val="28"/>
          <w:lang w:val="cy-GB"/>
        </w:rPr>
        <w:t xml:space="preserve"> implementation</w:t>
      </w:r>
      <w:r w:rsidR="00B76B0E">
        <w:rPr>
          <w:sz w:val="28"/>
          <w:szCs w:val="28"/>
          <w:lang w:val="cy-GB"/>
        </w:rPr>
        <w:t>.</w:t>
      </w:r>
    </w:p>
    <w:p w14:paraId="48580086" w14:textId="1BB6F65B" w:rsidR="0018079F" w:rsidRDefault="0051181D" w:rsidP="00B96B6A">
      <w:pPr>
        <w:spacing w:line="360" w:lineRule="auto"/>
        <w:jc w:val="both"/>
        <w:rPr>
          <w:sz w:val="28"/>
          <w:szCs w:val="28"/>
          <w:lang w:val="cy-GB"/>
        </w:rPr>
      </w:pPr>
      <w:bookmarkStart w:id="0" w:name="_Hlk118719978"/>
      <w:r>
        <w:rPr>
          <w:sz w:val="28"/>
          <w:szCs w:val="28"/>
          <w:lang w:val="cy-GB"/>
        </w:rPr>
        <w:t xml:space="preserve">The main reference </w:t>
      </w:r>
      <w:r w:rsidR="00EE27FD">
        <w:rPr>
          <w:sz w:val="28"/>
          <w:szCs w:val="28"/>
          <w:lang w:val="cy-GB"/>
        </w:rPr>
        <w:t>works will be</w:t>
      </w:r>
      <w:r w:rsidR="00FA2E3F">
        <w:rPr>
          <w:sz w:val="28"/>
          <w:szCs w:val="28"/>
          <w:lang w:val="cy-GB"/>
        </w:rPr>
        <w:t xml:space="preserve"> </w:t>
      </w:r>
      <w:r w:rsidR="0083477E">
        <w:rPr>
          <w:sz w:val="28"/>
          <w:szCs w:val="28"/>
          <w:lang w:val="cy-GB"/>
        </w:rPr>
        <w:t>–(</w:t>
      </w:r>
      <w:r w:rsidR="0052114D">
        <w:rPr>
          <w:sz w:val="28"/>
          <w:szCs w:val="28"/>
          <w:lang w:val="cy-GB"/>
        </w:rPr>
        <w:t>Capel Seion,</w:t>
      </w:r>
      <w:r w:rsidR="004A1659">
        <w:rPr>
          <w:sz w:val="28"/>
          <w:szCs w:val="28"/>
          <w:lang w:val="cy-GB"/>
        </w:rPr>
        <w:t xml:space="preserve"> </w:t>
      </w:r>
      <w:r w:rsidR="0083477E">
        <w:rPr>
          <w:sz w:val="28"/>
          <w:szCs w:val="28"/>
          <w:lang w:val="cy-GB"/>
        </w:rPr>
        <w:t>introduced by</w:t>
      </w:r>
      <w:r w:rsidR="00F155C4">
        <w:rPr>
          <w:sz w:val="28"/>
          <w:szCs w:val="28"/>
          <w:lang w:val="cy-GB"/>
        </w:rPr>
        <w:t xml:space="preserve"> John H</w:t>
      </w:r>
      <w:r w:rsidR="00EE54C9">
        <w:rPr>
          <w:sz w:val="28"/>
          <w:szCs w:val="28"/>
          <w:lang w:val="cy-GB"/>
        </w:rPr>
        <w:t>arris,</w:t>
      </w:r>
      <w:r w:rsidR="004A1659">
        <w:rPr>
          <w:sz w:val="28"/>
          <w:szCs w:val="28"/>
          <w:lang w:val="cy-GB"/>
        </w:rPr>
        <w:t xml:space="preserve"> </w:t>
      </w:r>
      <w:r w:rsidR="00EE54C9">
        <w:rPr>
          <w:sz w:val="28"/>
          <w:szCs w:val="28"/>
          <w:lang w:val="cy-GB"/>
        </w:rPr>
        <w:t>pub</w:t>
      </w:r>
      <w:r w:rsidR="00BB3381">
        <w:rPr>
          <w:sz w:val="28"/>
          <w:szCs w:val="28"/>
          <w:lang w:val="cy-GB"/>
        </w:rPr>
        <w:t xml:space="preserve">lished </w:t>
      </w:r>
      <w:r w:rsidR="000266CA">
        <w:rPr>
          <w:sz w:val="28"/>
          <w:szCs w:val="28"/>
          <w:lang w:val="cy-GB"/>
        </w:rPr>
        <w:t xml:space="preserve">in </w:t>
      </w:r>
      <w:r w:rsidR="00BB3381">
        <w:rPr>
          <w:sz w:val="28"/>
          <w:szCs w:val="28"/>
          <w:lang w:val="cy-GB"/>
        </w:rPr>
        <w:t>2002 Seren books)</w:t>
      </w:r>
      <w:r w:rsidR="0052114D">
        <w:rPr>
          <w:sz w:val="28"/>
          <w:szCs w:val="28"/>
          <w:lang w:val="cy-GB"/>
        </w:rPr>
        <w:t xml:space="preserve"> and</w:t>
      </w:r>
      <w:r w:rsidR="000965EA">
        <w:rPr>
          <w:sz w:val="28"/>
          <w:szCs w:val="28"/>
          <w:lang w:val="cy-GB"/>
        </w:rPr>
        <w:t xml:space="preserve"> </w:t>
      </w:r>
      <w:r w:rsidR="00D046F6">
        <w:rPr>
          <w:sz w:val="28"/>
          <w:szCs w:val="28"/>
          <w:lang w:val="cy-GB"/>
        </w:rPr>
        <w:t>(</w:t>
      </w:r>
      <w:r w:rsidR="0052114D">
        <w:rPr>
          <w:sz w:val="28"/>
          <w:szCs w:val="28"/>
          <w:lang w:val="cy-GB"/>
        </w:rPr>
        <w:t xml:space="preserve"> My P</w:t>
      </w:r>
      <w:r w:rsidR="0018079F">
        <w:rPr>
          <w:sz w:val="28"/>
          <w:szCs w:val="28"/>
          <w:lang w:val="cy-GB"/>
        </w:rPr>
        <w:t>eople</w:t>
      </w:r>
      <w:r w:rsidR="0023301A">
        <w:rPr>
          <w:sz w:val="28"/>
          <w:szCs w:val="28"/>
          <w:lang w:val="cy-GB"/>
        </w:rPr>
        <w:t xml:space="preserve"> seren books pub </w:t>
      </w:r>
      <w:r w:rsidR="00835244">
        <w:rPr>
          <w:sz w:val="28"/>
          <w:szCs w:val="28"/>
          <w:lang w:val="cy-GB"/>
        </w:rPr>
        <w:t>1987</w:t>
      </w:r>
      <w:r w:rsidR="00237191">
        <w:rPr>
          <w:sz w:val="28"/>
          <w:szCs w:val="28"/>
          <w:lang w:val="cy-GB"/>
        </w:rPr>
        <w:t>)</w:t>
      </w:r>
    </w:p>
    <w:bookmarkEnd w:id="0"/>
    <w:p w14:paraId="6ED94741" w14:textId="77777777" w:rsidR="004E6290" w:rsidRDefault="004E6290" w:rsidP="00B96B6A">
      <w:pPr>
        <w:spacing w:line="360" w:lineRule="auto"/>
        <w:jc w:val="both"/>
        <w:rPr>
          <w:sz w:val="28"/>
          <w:szCs w:val="28"/>
          <w:lang w:val="cy-GB"/>
        </w:rPr>
      </w:pPr>
    </w:p>
    <w:p w14:paraId="0DB0B93A" w14:textId="4FBEA3A9" w:rsidR="004B30C2" w:rsidRDefault="004B30C2" w:rsidP="00B96B6A">
      <w:pPr>
        <w:spacing w:line="360" w:lineRule="auto"/>
        <w:jc w:val="both"/>
        <w:rPr>
          <w:sz w:val="28"/>
          <w:szCs w:val="28"/>
          <w:lang w:val="cy-GB"/>
        </w:rPr>
      </w:pPr>
    </w:p>
    <w:p w14:paraId="5F997012" w14:textId="77F0C49D" w:rsidR="004B30C2" w:rsidRDefault="004B30C2" w:rsidP="00B96B6A">
      <w:pPr>
        <w:spacing w:line="360" w:lineRule="auto"/>
        <w:jc w:val="both"/>
        <w:rPr>
          <w:sz w:val="28"/>
          <w:szCs w:val="28"/>
          <w:lang w:val="cy-GB"/>
        </w:rPr>
      </w:pPr>
      <w:bookmarkStart w:id="1" w:name="_Hlk118717398"/>
      <w:r>
        <w:rPr>
          <w:sz w:val="28"/>
          <w:szCs w:val="28"/>
          <w:lang w:val="cy-GB"/>
        </w:rPr>
        <w:t>James Joyce as outlined</w:t>
      </w:r>
      <w:r w:rsidR="009F7161">
        <w:rPr>
          <w:sz w:val="28"/>
          <w:szCs w:val="28"/>
          <w:lang w:val="cy-GB"/>
        </w:rPr>
        <w:t xml:space="preserve"> here from Jstor </w:t>
      </w:r>
      <w:r w:rsidR="00D011F9">
        <w:rPr>
          <w:sz w:val="28"/>
          <w:szCs w:val="28"/>
          <w:lang w:val="cy-GB"/>
        </w:rPr>
        <w:t>– Daily Post</w:t>
      </w:r>
    </w:p>
    <w:p w14:paraId="0D2A080E" w14:textId="77777777" w:rsidR="008073B1" w:rsidRPr="008073B1" w:rsidRDefault="008073B1" w:rsidP="00B96B6A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af-ZA"/>
          <w14:ligatures w14:val="none"/>
        </w:rPr>
      </w:pPr>
      <w:r w:rsidRPr="008073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af-ZA"/>
          <w14:ligatures w14:val="none"/>
        </w:rPr>
        <w:t>By: </w:t>
      </w:r>
      <w:hyperlink r:id="rId5" w:history="1">
        <w:r w:rsidRPr="008073B1">
          <w:rPr>
            <w:rFonts w:ascii="Times New Roman" w:eastAsia="Times New Roman" w:hAnsi="Times New Roman" w:cs="Times New Roman"/>
            <w:b/>
            <w:bCs/>
            <w:color w:val="AB0101"/>
            <w:kern w:val="0"/>
            <w:sz w:val="24"/>
            <w:szCs w:val="24"/>
            <w:u w:val="single"/>
            <w:lang w:eastAsia="af-ZA"/>
            <w14:ligatures w14:val="none"/>
          </w:rPr>
          <w:t>Peter Feuerherd</w:t>
        </w:r>
      </w:hyperlink>
      <w:r w:rsidRPr="008073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af-ZA"/>
          <w14:ligatures w14:val="none"/>
        </w:rPr>
        <w:t> </w:t>
      </w:r>
    </w:p>
    <w:p w14:paraId="2083B5C3" w14:textId="77777777" w:rsidR="008073B1" w:rsidRPr="008073B1" w:rsidRDefault="008073B1" w:rsidP="00B96B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f-ZA"/>
          <w14:ligatures w14:val="none"/>
        </w:rPr>
      </w:pPr>
      <w:r w:rsidRPr="008073B1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EFEFE"/>
          <w:lang w:eastAsia="af-ZA"/>
          <w14:ligatures w14:val="none"/>
        </w:rPr>
        <w:t> </w:t>
      </w:r>
    </w:p>
    <w:p w14:paraId="77E0C7E9" w14:textId="77777777" w:rsidR="008073B1" w:rsidRPr="008073B1" w:rsidRDefault="008073B1" w:rsidP="00B96B6A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f-ZA"/>
          <w14:ligatures w14:val="none"/>
        </w:rPr>
      </w:pPr>
      <w:r w:rsidRPr="008073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f-ZA"/>
          <w14:ligatures w14:val="none"/>
        </w:rPr>
        <w:t>February 2, 2017</w:t>
      </w:r>
    </w:p>
    <w:bookmarkEnd w:id="1"/>
    <w:p w14:paraId="6AB3B0D2" w14:textId="517619F7" w:rsidR="00D011F9" w:rsidRDefault="00D011F9" w:rsidP="00B96B6A">
      <w:pPr>
        <w:spacing w:line="360" w:lineRule="auto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ab/>
      </w:r>
    </w:p>
    <w:p w14:paraId="3ACEFF9C" w14:textId="73C6BC6B" w:rsidR="00D011F9" w:rsidRDefault="00EE3373" w:rsidP="00B96B6A">
      <w:pPr>
        <w:spacing w:line="360" w:lineRule="auto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EFEFE"/>
        </w:rPr>
      </w:pPr>
      <w:r>
        <w:rPr>
          <w:sz w:val="28"/>
          <w:szCs w:val="28"/>
          <w:lang w:val="cy-GB"/>
        </w:rPr>
        <w:tab/>
      </w:r>
      <w:r w:rsidR="00906E6D">
        <w:rPr>
          <w:sz w:val="28"/>
          <w:szCs w:val="28"/>
          <w:lang w:val="cy-GB"/>
        </w:rPr>
        <w:t>...</w:t>
      </w:r>
      <w:r w:rsidRPr="00554ACD">
        <w:rPr>
          <w:rFonts w:ascii="Arial" w:hAnsi="Arial" w:cs="Arial"/>
          <w:i/>
          <w:iCs/>
          <w:color w:val="000000"/>
          <w:sz w:val="24"/>
          <w:szCs w:val="24"/>
          <w:shd w:val="clear" w:color="auto" w:fill="FEFEFE"/>
        </w:rPr>
        <w:t>Yet Joyce remains a novelist whose characters are imbued with a Catholic worldview. Some readers see him as a Catholic writer unable to shake off the religious perspective of the early twentieth-century Irish world. The contradictions have befuddled literary critics.</w:t>
      </w:r>
    </w:p>
    <w:p w14:paraId="64AE1AB7" w14:textId="47FC9328" w:rsidR="00554ACD" w:rsidRDefault="00554ACD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11BC3369" w14:textId="44D943F3" w:rsidR="00FE1327" w:rsidRDefault="00934BA9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EFEFE"/>
        </w:rPr>
        <w:t>This statement needs to be highlighted</w:t>
      </w:r>
      <w:r w:rsidR="00807381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and perhaps challenged</w:t>
      </w:r>
      <w:r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in </w:t>
      </w:r>
      <w:r w:rsidR="00C60BFD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the main works that </w:t>
      </w:r>
      <w:r w:rsidR="00021523">
        <w:rPr>
          <w:rFonts w:ascii="Arial" w:hAnsi="Arial" w:cs="Arial"/>
          <w:color w:val="000000"/>
          <w:sz w:val="24"/>
          <w:szCs w:val="24"/>
          <w:shd w:val="clear" w:color="auto" w:fill="FEFEFE"/>
        </w:rPr>
        <w:t>I</w:t>
      </w:r>
      <w:r w:rsidR="00C60BFD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would like to refer to, mainly </w:t>
      </w:r>
      <w:r w:rsidR="00C26FCB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– </w:t>
      </w:r>
      <w:bookmarkStart w:id="2" w:name="_Hlk118718352"/>
      <w:r w:rsidR="00C26FCB">
        <w:rPr>
          <w:rFonts w:ascii="Arial" w:hAnsi="Arial" w:cs="Arial"/>
          <w:color w:val="000000"/>
          <w:sz w:val="24"/>
          <w:szCs w:val="24"/>
          <w:shd w:val="clear" w:color="auto" w:fill="FEFEFE"/>
        </w:rPr>
        <w:t>The Dubliners</w:t>
      </w:r>
      <w:r w:rsidR="008A311E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</w:t>
      </w:r>
      <w:r w:rsidR="00A90E8A">
        <w:rPr>
          <w:rFonts w:ascii="Arial" w:hAnsi="Arial" w:cs="Arial"/>
          <w:color w:val="000000"/>
          <w:sz w:val="24"/>
          <w:szCs w:val="24"/>
          <w:shd w:val="clear" w:color="auto" w:fill="FEFEFE"/>
        </w:rPr>
        <w:t>-introduction</w:t>
      </w:r>
      <w:r w:rsidR="00521BA9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and notes by Terence </w:t>
      </w:r>
      <w:r w:rsidR="0032134F">
        <w:rPr>
          <w:rFonts w:ascii="Arial" w:hAnsi="Arial" w:cs="Arial"/>
          <w:color w:val="000000"/>
          <w:sz w:val="24"/>
          <w:szCs w:val="24"/>
          <w:shd w:val="clear" w:color="auto" w:fill="FEFEFE"/>
        </w:rPr>
        <w:t>Brown</w:t>
      </w:r>
      <w:r w:rsidR="00FE1327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p</w:t>
      </w:r>
      <w:r w:rsidR="001939E1">
        <w:rPr>
          <w:rFonts w:ascii="Arial" w:hAnsi="Arial" w:cs="Arial"/>
          <w:color w:val="000000"/>
          <w:sz w:val="24"/>
          <w:szCs w:val="24"/>
          <w:shd w:val="clear" w:color="auto" w:fill="FEFEFE"/>
        </w:rPr>
        <w:t>1x</w:t>
      </w:r>
      <w:r w:rsidR="008D7B40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</w:t>
      </w:r>
      <w:r w:rsidR="0004177B">
        <w:rPr>
          <w:rFonts w:ascii="Arial" w:hAnsi="Arial" w:cs="Arial"/>
          <w:color w:val="000000"/>
          <w:sz w:val="24"/>
          <w:szCs w:val="24"/>
          <w:shd w:val="clear" w:color="auto" w:fill="FEFEFE"/>
        </w:rPr>
        <w:t>‘’My mind rejects the whole present social order</w:t>
      </w:r>
      <w:r w:rsidR="004740A3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and Christianity</w:t>
      </w:r>
      <w:r w:rsidR="00FF350F">
        <w:rPr>
          <w:rFonts w:ascii="Arial" w:hAnsi="Arial" w:cs="Arial"/>
          <w:color w:val="000000"/>
          <w:sz w:val="24"/>
          <w:szCs w:val="24"/>
          <w:shd w:val="clear" w:color="auto" w:fill="FEFEFE"/>
        </w:rPr>
        <w:t>- home, the recogni</w:t>
      </w:r>
      <w:r w:rsidR="006D5432">
        <w:rPr>
          <w:rFonts w:ascii="Arial" w:hAnsi="Arial" w:cs="Arial"/>
          <w:color w:val="000000"/>
          <w:sz w:val="24"/>
          <w:szCs w:val="24"/>
          <w:shd w:val="clear" w:color="auto" w:fill="FEFEFE"/>
        </w:rPr>
        <w:t>z</w:t>
      </w:r>
      <w:r w:rsidR="00FF350F">
        <w:rPr>
          <w:rFonts w:ascii="Arial" w:hAnsi="Arial" w:cs="Arial"/>
          <w:color w:val="000000"/>
          <w:sz w:val="24"/>
          <w:szCs w:val="24"/>
          <w:shd w:val="clear" w:color="auto" w:fill="FEFEFE"/>
        </w:rPr>
        <w:t>ed virtues</w:t>
      </w:r>
      <w:r w:rsidR="00B160CE">
        <w:rPr>
          <w:rFonts w:ascii="Arial" w:hAnsi="Arial" w:cs="Arial"/>
          <w:color w:val="000000"/>
          <w:sz w:val="24"/>
          <w:szCs w:val="24"/>
          <w:shd w:val="clear" w:color="auto" w:fill="FEFEFE"/>
        </w:rPr>
        <w:t>,</w:t>
      </w:r>
      <w:r w:rsidR="006D5432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</w:t>
      </w:r>
      <w:r w:rsidR="00B160CE">
        <w:rPr>
          <w:rFonts w:ascii="Arial" w:hAnsi="Arial" w:cs="Arial"/>
          <w:color w:val="000000"/>
          <w:sz w:val="24"/>
          <w:szCs w:val="24"/>
          <w:shd w:val="clear" w:color="auto" w:fill="FEFEFE"/>
        </w:rPr>
        <w:t>classes of life and religious doctrines’’</w:t>
      </w:r>
      <w:r w:rsidR="009C522C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</w:t>
      </w:r>
      <w:r w:rsidR="009F3DBF">
        <w:rPr>
          <w:rFonts w:ascii="Arial" w:hAnsi="Arial" w:cs="Arial"/>
          <w:color w:val="000000"/>
          <w:sz w:val="24"/>
          <w:szCs w:val="24"/>
          <w:shd w:val="clear" w:color="auto" w:fill="FEFEFE"/>
        </w:rPr>
        <w:t>Penguin</w:t>
      </w:r>
      <w:r w:rsidR="005D018F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classics 2002</w:t>
      </w:r>
      <w:r w:rsidR="00625A54">
        <w:rPr>
          <w:rFonts w:ascii="Arial" w:hAnsi="Arial" w:cs="Arial"/>
          <w:color w:val="000000"/>
          <w:sz w:val="24"/>
          <w:szCs w:val="24"/>
          <w:shd w:val="clear" w:color="auto" w:fill="FEFEFE"/>
        </w:rPr>
        <w:t>.</w:t>
      </w:r>
      <w:bookmarkEnd w:id="2"/>
    </w:p>
    <w:p w14:paraId="3FA63568" w14:textId="24A7FE90" w:rsidR="00934BA9" w:rsidRDefault="00E960A9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EFEFE"/>
        </w:rPr>
        <w:t>(</w:t>
      </w:r>
      <w:r w:rsidR="007F6C06">
        <w:rPr>
          <w:rFonts w:ascii="Arial" w:hAnsi="Arial" w:cs="Arial"/>
          <w:color w:val="000000"/>
          <w:sz w:val="24"/>
          <w:szCs w:val="24"/>
          <w:shd w:val="clear" w:color="auto" w:fill="FEFEFE"/>
        </w:rPr>
        <w:t>P</w:t>
      </w:r>
      <w:r w:rsidR="00EF69CD">
        <w:rPr>
          <w:rFonts w:ascii="Arial" w:hAnsi="Arial" w:cs="Arial"/>
          <w:color w:val="000000"/>
          <w:sz w:val="24"/>
          <w:szCs w:val="24"/>
          <w:shd w:val="clear" w:color="auto" w:fill="FEFEFE"/>
        </w:rPr>
        <w:t>o</w:t>
      </w:r>
      <w:r w:rsidR="00021523">
        <w:rPr>
          <w:rFonts w:ascii="Arial" w:hAnsi="Arial" w:cs="Arial"/>
          <w:color w:val="000000"/>
          <w:sz w:val="24"/>
          <w:szCs w:val="24"/>
          <w:shd w:val="clear" w:color="auto" w:fill="FEFEFE"/>
        </w:rPr>
        <w:t>ems</w:t>
      </w:r>
      <w:r w:rsidR="00424658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and shorter writings</w:t>
      </w:r>
      <w:r w:rsidR="005A0D96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p</w:t>
      </w:r>
      <w:r w:rsidR="00FD6A45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ub </w:t>
      </w:r>
      <w:r w:rsidR="006D5432">
        <w:rPr>
          <w:rFonts w:ascii="Arial" w:hAnsi="Arial" w:cs="Arial"/>
          <w:color w:val="000000"/>
          <w:sz w:val="24"/>
          <w:szCs w:val="24"/>
          <w:shd w:val="clear" w:color="auto" w:fill="FEFEFE"/>
        </w:rPr>
        <w:t>F</w:t>
      </w:r>
      <w:r w:rsidR="00FD6A45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aber and </w:t>
      </w:r>
      <w:r w:rsidR="006D5432">
        <w:rPr>
          <w:rFonts w:ascii="Arial" w:hAnsi="Arial" w:cs="Arial"/>
          <w:color w:val="000000"/>
          <w:sz w:val="24"/>
          <w:szCs w:val="24"/>
          <w:shd w:val="clear" w:color="auto" w:fill="FEFEFE"/>
        </w:rPr>
        <w:t>F</w:t>
      </w:r>
      <w:r w:rsidR="00FD6A45">
        <w:rPr>
          <w:rFonts w:ascii="Arial" w:hAnsi="Arial" w:cs="Arial"/>
          <w:color w:val="000000"/>
          <w:sz w:val="24"/>
          <w:szCs w:val="24"/>
          <w:shd w:val="clear" w:color="auto" w:fill="FEFEFE"/>
        </w:rPr>
        <w:t>aber 1991</w:t>
      </w:r>
      <w:r w:rsidR="006C242C">
        <w:rPr>
          <w:rFonts w:ascii="Arial" w:hAnsi="Arial" w:cs="Arial"/>
          <w:color w:val="000000"/>
          <w:sz w:val="24"/>
          <w:szCs w:val="24"/>
          <w:shd w:val="clear" w:color="auto" w:fill="FEFEFE"/>
        </w:rPr>
        <w:t>)</w:t>
      </w:r>
    </w:p>
    <w:p w14:paraId="612BE185" w14:textId="31C063A1" w:rsidR="00795CD5" w:rsidRDefault="00795CD5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799D027A" w14:textId="1774FDA8" w:rsidR="005037E7" w:rsidRDefault="005037E7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7E33C8E7" w14:textId="23AF52EF" w:rsidR="005037E7" w:rsidRDefault="005037E7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180D6EF9" w14:textId="5666F942" w:rsidR="005037E7" w:rsidRDefault="005037E7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477538A9" w14:textId="770B8382" w:rsidR="005037E7" w:rsidRDefault="005037E7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</w:p>
    <w:p w14:paraId="0FC10372" w14:textId="5366DA59" w:rsidR="005037E7" w:rsidRDefault="00A955C7" w:rsidP="00B96B6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EFEF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EFEFE"/>
        </w:rPr>
        <w:t>Bibliography</w:t>
      </w:r>
      <w:r w:rsidR="00D30367">
        <w:rPr>
          <w:rFonts w:ascii="Arial" w:hAnsi="Arial" w:cs="Arial"/>
          <w:color w:val="000000"/>
          <w:sz w:val="24"/>
          <w:szCs w:val="24"/>
          <w:shd w:val="clear" w:color="auto" w:fill="FEFEFE"/>
        </w:rPr>
        <w:t xml:space="preserve"> as cited in the text</w:t>
      </w:r>
    </w:p>
    <w:sdt>
      <w:sdtPr>
        <w:id w:val="-12516004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</w:sdtEndPr>
      <w:sdtContent>
        <w:p w14:paraId="53BB8230" w14:textId="4A27E445" w:rsidR="008B537F" w:rsidRDefault="000541FA">
          <w:pPr>
            <w:pStyle w:val="Heading1"/>
            <w:rPr>
              <w:sz w:val="28"/>
              <w:szCs w:val="28"/>
              <w:lang w:val="cy-GB"/>
            </w:rPr>
          </w:pPr>
          <w:r>
            <w:rPr>
              <w:sz w:val="28"/>
              <w:szCs w:val="28"/>
              <w:lang w:val="cy-GB"/>
            </w:rPr>
            <w:t>The Collected Poems of Idris Davies’ edited by a friend and contemporary of his – Islwyn Jenkins, shows Idris’contempt for religious hypocrisy. In his poems Capel Calvin(p9) DEACON AT BETHANY(p10) THE LAY PREACHER PONDERS (P11) and the BALLAD OF A BOUNDER(p12</w:t>
          </w:r>
        </w:p>
        <w:p w14:paraId="776D147D" w14:textId="2EB7EF0E" w:rsidR="004B6FF2" w:rsidRDefault="004B6FF2" w:rsidP="004B6FF2">
          <w:pPr>
            <w:rPr>
              <w:lang w:val="cy-GB"/>
            </w:rPr>
          </w:pPr>
        </w:p>
        <w:p w14:paraId="196DABFB" w14:textId="77777777" w:rsidR="004B6FF2" w:rsidRDefault="004B6FF2" w:rsidP="004B6FF2">
          <w:pPr>
            <w:spacing w:line="360" w:lineRule="auto"/>
            <w:jc w:val="both"/>
            <w:rPr>
              <w:sz w:val="28"/>
              <w:szCs w:val="28"/>
              <w:lang w:val="cy-GB"/>
            </w:rPr>
          </w:pPr>
          <w:r>
            <w:rPr>
              <w:sz w:val="28"/>
              <w:szCs w:val="28"/>
              <w:lang w:val="cy-GB"/>
            </w:rPr>
            <w:t>James Joyce as outlined here from Jstor – Daily Post</w:t>
          </w:r>
        </w:p>
        <w:p w14:paraId="1F6B87DD" w14:textId="77777777" w:rsidR="004B6FF2" w:rsidRPr="008073B1" w:rsidRDefault="004B6FF2" w:rsidP="004B6FF2">
          <w:pPr>
            <w:shd w:val="clear" w:color="auto" w:fill="FEFEFE"/>
            <w:spacing w:after="0" w:line="36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24"/>
              <w:szCs w:val="24"/>
              <w:lang w:eastAsia="af-ZA"/>
              <w14:ligatures w14:val="none"/>
            </w:rPr>
          </w:pPr>
          <w:r w:rsidRPr="008073B1"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24"/>
              <w:szCs w:val="24"/>
              <w:lang w:eastAsia="af-ZA"/>
              <w14:ligatures w14:val="none"/>
            </w:rPr>
            <w:t>By: </w:t>
          </w:r>
          <w:hyperlink r:id="rId6" w:history="1">
            <w:r w:rsidRPr="008073B1">
              <w:rPr>
                <w:rFonts w:ascii="Times New Roman" w:eastAsia="Times New Roman" w:hAnsi="Times New Roman" w:cs="Times New Roman"/>
                <w:b/>
                <w:bCs/>
                <w:color w:val="AB0101"/>
                <w:kern w:val="0"/>
                <w:sz w:val="24"/>
                <w:szCs w:val="24"/>
                <w:u w:val="single"/>
                <w:lang w:eastAsia="af-ZA"/>
                <w14:ligatures w14:val="none"/>
              </w:rPr>
              <w:t>Peter Feuerherd</w:t>
            </w:r>
          </w:hyperlink>
          <w:r w:rsidRPr="008073B1"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24"/>
              <w:szCs w:val="24"/>
              <w:lang w:eastAsia="af-ZA"/>
              <w14:ligatures w14:val="none"/>
            </w:rPr>
            <w:t> </w:t>
          </w:r>
        </w:p>
        <w:p w14:paraId="7B47EE4A" w14:textId="77777777" w:rsidR="004B6FF2" w:rsidRPr="008073B1" w:rsidRDefault="004B6FF2" w:rsidP="004B6FF2">
          <w:pPr>
            <w:spacing w:after="0" w:line="360" w:lineRule="auto"/>
            <w:jc w:val="both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af-ZA"/>
              <w14:ligatures w14:val="none"/>
            </w:rPr>
          </w:pPr>
          <w:r w:rsidRPr="008073B1">
            <w:rPr>
              <w:rFonts w:ascii="Arial" w:eastAsia="Times New Roman" w:hAnsi="Arial" w:cs="Arial"/>
              <w:color w:val="000000"/>
              <w:kern w:val="0"/>
              <w:sz w:val="24"/>
              <w:szCs w:val="24"/>
              <w:shd w:val="clear" w:color="auto" w:fill="FEFEFE"/>
              <w:lang w:eastAsia="af-ZA"/>
              <w14:ligatures w14:val="none"/>
            </w:rPr>
            <w:t> </w:t>
          </w:r>
        </w:p>
        <w:p w14:paraId="118D9841" w14:textId="61C83D59" w:rsidR="004B6FF2" w:rsidRDefault="004B6FF2" w:rsidP="004B6FF2">
          <w:pPr>
            <w:shd w:val="clear" w:color="auto" w:fill="FEFEFE"/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kern w:val="0"/>
              <w:sz w:val="24"/>
              <w:szCs w:val="24"/>
              <w:lang w:eastAsia="af-ZA"/>
              <w14:ligatures w14:val="none"/>
            </w:rPr>
          </w:pPr>
          <w:r w:rsidRPr="008073B1">
            <w:rPr>
              <w:rFonts w:ascii="Times New Roman" w:eastAsia="Times New Roman" w:hAnsi="Times New Roman" w:cs="Times New Roman"/>
              <w:color w:val="000000"/>
              <w:kern w:val="0"/>
              <w:sz w:val="24"/>
              <w:szCs w:val="24"/>
              <w:lang w:eastAsia="af-ZA"/>
              <w14:ligatures w14:val="none"/>
            </w:rPr>
            <w:t>February 2, 2017</w:t>
          </w:r>
        </w:p>
        <w:p w14:paraId="59E67784" w14:textId="7983EA47" w:rsidR="001939E1" w:rsidRDefault="001939E1" w:rsidP="004B6FF2">
          <w:pPr>
            <w:shd w:val="clear" w:color="auto" w:fill="FEFEFE"/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kern w:val="0"/>
              <w:sz w:val="24"/>
              <w:szCs w:val="24"/>
              <w:lang w:eastAsia="af-ZA"/>
              <w14:ligatures w14:val="none"/>
            </w:rPr>
          </w:pPr>
        </w:p>
        <w:p w14:paraId="54BF9223" w14:textId="2E484CEB" w:rsidR="001939E1" w:rsidRDefault="001939E1" w:rsidP="004B6FF2">
          <w:pPr>
            <w:shd w:val="clear" w:color="auto" w:fill="FEFEFE"/>
            <w:spacing w:after="0" w:line="360" w:lineRule="auto"/>
            <w:jc w:val="both"/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</w:pPr>
          <w:r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  <w:t>The Dubliners -introduction and notes by Terence Brown p1x ‘’My mind rejects the whole present social order and Christianity- home, the recogni</w:t>
          </w:r>
          <w:r w:rsidR="006D5432"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  <w:t>z</w:t>
          </w:r>
          <w:r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  <w:t>ed virtues,</w:t>
          </w:r>
          <w:r w:rsidR="006D5432"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  <w:t xml:space="preserve"> </w:t>
          </w:r>
          <w:r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  <w:t>classes of life and religious doctrines’’ Penguin classics 2002.</w:t>
          </w:r>
        </w:p>
        <w:p w14:paraId="60454471" w14:textId="5C5F9A2F" w:rsidR="00677239" w:rsidRDefault="00677239" w:rsidP="004B6FF2">
          <w:pPr>
            <w:shd w:val="clear" w:color="auto" w:fill="FEFEFE"/>
            <w:spacing w:after="0" w:line="360" w:lineRule="auto"/>
            <w:jc w:val="both"/>
            <w:rPr>
              <w:rFonts w:ascii="Arial" w:hAnsi="Arial" w:cs="Arial"/>
              <w:color w:val="000000"/>
              <w:sz w:val="24"/>
              <w:szCs w:val="24"/>
              <w:shd w:val="clear" w:color="auto" w:fill="FEFEFE"/>
            </w:rPr>
          </w:pPr>
        </w:p>
        <w:p w14:paraId="440B60CB" w14:textId="24D55627" w:rsidR="00677239" w:rsidRDefault="00677239" w:rsidP="00677239">
          <w:pPr>
            <w:spacing w:line="360" w:lineRule="auto"/>
            <w:jc w:val="both"/>
            <w:rPr>
              <w:sz w:val="28"/>
              <w:szCs w:val="28"/>
              <w:lang w:val="cy-GB"/>
            </w:rPr>
          </w:pPr>
          <w:r>
            <w:rPr>
              <w:sz w:val="28"/>
              <w:szCs w:val="28"/>
              <w:lang w:val="cy-GB"/>
            </w:rPr>
            <w:t>The main reference works</w:t>
          </w:r>
          <w:r w:rsidR="00BE0C12">
            <w:rPr>
              <w:sz w:val="28"/>
              <w:szCs w:val="28"/>
              <w:lang w:val="cy-GB"/>
            </w:rPr>
            <w:t xml:space="preserve"> </w:t>
          </w:r>
          <w:r w:rsidR="008045FC">
            <w:rPr>
              <w:sz w:val="28"/>
              <w:szCs w:val="28"/>
              <w:lang w:val="cy-GB"/>
            </w:rPr>
            <w:t>by Caradog Evans</w:t>
          </w:r>
          <w:r>
            <w:rPr>
              <w:sz w:val="28"/>
              <w:szCs w:val="28"/>
              <w:lang w:val="cy-GB"/>
            </w:rPr>
            <w:t xml:space="preserve"> will be –(Capel Seion, introduced by John Harris, published in 2002 Seren books) and ( My People seren books pub 1987)</w:t>
          </w:r>
        </w:p>
        <w:p w14:paraId="5AAAF5EF" w14:textId="77777777" w:rsidR="00677239" w:rsidRPr="008073B1" w:rsidRDefault="00677239" w:rsidP="004B6FF2">
          <w:pPr>
            <w:shd w:val="clear" w:color="auto" w:fill="FEFEFE"/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kern w:val="0"/>
              <w:sz w:val="24"/>
              <w:szCs w:val="24"/>
              <w:lang w:eastAsia="af-ZA"/>
              <w14:ligatures w14:val="none"/>
            </w:rPr>
          </w:pPr>
        </w:p>
        <w:p w14:paraId="615AB870" w14:textId="77777777" w:rsidR="004B6FF2" w:rsidRPr="004B6FF2" w:rsidRDefault="004B6FF2" w:rsidP="004B6FF2">
          <w:pPr>
            <w:rPr>
              <w:lang w:val="cy-GB"/>
            </w:rPr>
          </w:pPr>
        </w:p>
        <w:p w14:paraId="7A005D3C" w14:textId="77777777" w:rsidR="005E4AB1" w:rsidRPr="005E4AB1" w:rsidRDefault="005E4AB1" w:rsidP="005E4AB1">
          <w:pPr>
            <w:rPr>
              <w:lang w:val="cy-GB"/>
            </w:rPr>
          </w:pPr>
        </w:p>
        <w:p w14:paraId="5B7E52D6" w14:textId="083DC2B1" w:rsidR="008B537F" w:rsidRDefault="008B537F"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b/>
              <w:bCs/>
              <w:noProof/>
              <w:lang w:val="en-US"/>
            </w:rPr>
            <w:t>There are no sources in the current document.</w:t>
          </w:r>
          <w:r>
            <w:rPr>
              <w:b/>
              <w:bCs/>
            </w:rPr>
            <w:fldChar w:fldCharType="end"/>
          </w:r>
        </w:p>
      </w:sdtContent>
    </w:sdt>
    <w:sdt>
      <w:sdtPr>
        <w:id w:val="14255097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93018BE" w14:textId="695886FD" w:rsidR="00A35D16" w:rsidRDefault="00A35D1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5321C51" w14:textId="0942F909" w:rsidR="00A35D16" w:rsidRDefault="00A35D16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  <w:lang w:val="en-US"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D35D61" w14:textId="77777777" w:rsidR="00D30367" w:rsidRPr="00934BA9" w:rsidRDefault="00D30367" w:rsidP="00B96B6A">
      <w:pPr>
        <w:spacing w:line="360" w:lineRule="auto"/>
        <w:jc w:val="both"/>
        <w:rPr>
          <w:sz w:val="24"/>
          <w:szCs w:val="24"/>
          <w:lang w:val="cy-GB"/>
        </w:rPr>
      </w:pPr>
    </w:p>
    <w:sectPr w:rsidR="00D30367" w:rsidRPr="00934BA9" w:rsidSect="0073676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zMLGwMDEwszQ2M7BU0lEKTi0uzszPAykwrQUA7XtsFywAAAA="/>
  </w:docVars>
  <w:rsids>
    <w:rsidRoot w:val="004D3976"/>
    <w:rsid w:val="00001AB2"/>
    <w:rsid w:val="00005A2A"/>
    <w:rsid w:val="00021523"/>
    <w:rsid w:val="000266CA"/>
    <w:rsid w:val="00027A2A"/>
    <w:rsid w:val="0004177B"/>
    <w:rsid w:val="0004371A"/>
    <w:rsid w:val="00046AD1"/>
    <w:rsid w:val="000541FA"/>
    <w:rsid w:val="000574D3"/>
    <w:rsid w:val="000831CA"/>
    <w:rsid w:val="000965EA"/>
    <w:rsid w:val="0009714D"/>
    <w:rsid w:val="000C5A4B"/>
    <w:rsid w:val="000F5E26"/>
    <w:rsid w:val="0012219A"/>
    <w:rsid w:val="001256E8"/>
    <w:rsid w:val="00131090"/>
    <w:rsid w:val="00137C09"/>
    <w:rsid w:val="001451B0"/>
    <w:rsid w:val="00147BE2"/>
    <w:rsid w:val="00160FD6"/>
    <w:rsid w:val="0017220D"/>
    <w:rsid w:val="0018079F"/>
    <w:rsid w:val="00186A25"/>
    <w:rsid w:val="001939E1"/>
    <w:rsid w:val="001A08F7"/>
    <w:rsid w:val="001B6294"/>
    <w:rsid w:val="001C175A"/>
    <w:rsid w:val="001E0B3E"/>
    <w:rsid w:val="00204F2C"/>
    <w:rsid w:val="00212B23"/>
    <w:rsid w:val="0023301A"/>
    <w:rsid w:val="00235C2C"/>
    <w:rsid w:val="00237191"/>
    <w:rsid w:val="0024047B"/>
    <w:rsid w:val="002760EB"/>
    <w:rsid w:val="00280EC0"/>
    <w:rsid w:val="00284842"/>
    <w:rsid w:val="002879C1"/>
    <w:rsid w:val="00293305"/>
    <w:rsid w:val="002944DF"/>
    <w:rsid w:val="002B16F3"/>
    <w:rsid w:val="002B7927"/>
    <w:rsid w:val="002C4BF8"/>
    <w:rsid w:val="002E39B3"/>
    <w:rsid w:val="002F747F"/>
    <w:rsid w:val="003030F8"/>
    <w:rsid w:val="0032134F"/>
    <w:rsid w:val="00342C5B"/>
    <w:rsid w:val="00367D84"/>
    <w:rsid w:val="0037000B"/>
    <w:rsid w:val="00370D60"/>
    <w:rsid w:val="00375112"/>
    <w:rsid w:val="00377E6D"/>
    <w:rsid w:val="00385F00"/>
    <w:rsid w:val="003B4802"/>
    <w:rsid w:val="003B6E80"/>
    <w:rsid w:val="003D3879"/>
    <w:rsid w:val="003D4DB2"/>
    <w:rsid w:val="003D5D8E"/>
    <w:rsid w:val="003E5420"/>
    <w:rsid w:val="00402038"/>
    <w:rsid w:val="00424658"/>
    <w:rsid w:val="00443670"/>
    <w:rsid w:val="00446BE1"/>
    <w:rsid w:val="00453B9F"/>
    <w:rsid w:val="0046439C"/>
    <w:rsid w:val="004740A3"/>
    <w:rsid w:val="00475F6C"/>
    <w:rsid w:val="00482F13"/>
    <w:rsid w:val="004A1659"/>
    <w:rsid w:val="004A4D6B"/>
    <w:rsid w:val="004A6D2E"/>
    <w:rsid w:val="004B30C2"/>
    <w:rsid w:val="004B5655"/>
    <w:rsid w:val="004B6FF2"/>
    <w:rsid w:val="004C4CA1"/>
    <w:rsid w:val="004D236E"/>
    <w:rsid w:val="004D3976"/>
    <w:rsid w:val="004D6B77"/>
    <w:rsid w:val="004E6290"/>
    <w:rsid w:val="004F1D42"/>
    <w:rsid w:val="004F298A"/>
    <w:rsid w:val="00502D05"/>
    <w:rsid w:val="005037E7"/>
    <w:rsid w:val="0051181D"/>
    <w:rsid w:val="005174BF"/>
    <w:rsid w:val="0052114D"/>
    <w:rsid w:val="00521BA9"/>
    <w:rsid w:val="00525F23"/>
    <w:rsid w:val="00535C97"/>
    <w:rsid w:val="00540DCD"/>
    <w:rsid w:val="00552EE3"/>
    <w:rsid w:val="00554ACD"/>
    <w:rsid w:val="00562410"/>
    <w:rsid w:val="00571822"/>
    <w:rsid w:val="00571D12"/>
    <w:rsid w:val="00592FA2"/>
    <w:rsid w:val="005A0D96"/>
    <w:rsid w:val="005A2F83"/>
    <w:rsid w:val="005B2982"/>
    <w:rsid w:val="005C41AA"/>
    <w:rsid w:val="005C6FAC"/>
    <w:rsid w:val="005D018F"/>
    <w:rsid w:val="005E27AD"/>
    <w:rsid w:val="005E4AB1"/>
    <w:rsid w:val="00601378"/>
    <w:rsid w:val="00617EA0"/>
    <w:rsid w:val="0062352F"/>
    <w:rsid w:val="00623687"/>
    <w:rsid w:val="00625A54"/>
    <w:rsid w:val="006263C4"/>
    <w:rsid w:val="00663BC1"/>
    <w:rsid w:val="006759A1"/>
    <w:rsid w:val="00677239"/>
    <w:rsid w:val="00680A9F"/>
    <w:rsid w:val="006810F1"/>
    <w:rsid w:val="00682AF5"/>
    <w:rsid w:val="006A0E58"/>
    <w:rsid w:val="006A22BE"/>
    <w:rsid w:val="006A5333"/>
    <w:rsid w:val="006C242C"/>
    <w:rsid w:val="006D5432"/>
    <w:rsid w:val="006F57CB"/>
    <w:rsid w:val="00707C5B"/>
    <w:rsid w:val="0071081E"/>
    <w:rsid w:val="0071630F"/>
    <w:rsid w:val="00736768"/>
    <w:rsid w:val="0075323C"/>
    <w:rsid w:val="00757D50"/>
    <w:rsid w:val="00774179"/>
    <w:rsid w:val="00775A68"/>
    <w:rsid w:val="00777C57"/>
    <w:rsid w:val="00795CD5"/>
    <w:rsid w:val="007D47B5"/>
    <w:rsid w:val="007D7FB1"/>
    <w:rsid w:val="007E5BC4"/>
    <w:rsid w:val="007F6182"/>
    <w:rsid w:val="007F6C06"/>
    <w:rsid w:val="008045FC"/>
    <w:rsid w:val="00807381"/>
    <w:rsid w:val="008073B1"/>
    <w:rsid w:val="00824B33"/>
    <w:rsid w:val="008303BB"/>
    <w:rsid w:val="00830CE8"/>
    <w:rsid w:val="0083477E"/>
    <w:rsid w:val="00835244"/>
    <w:rsid w:val="0084644F"/>
    <w:rsid w:val="008523CF"/>
    <w:rsid w:val="008679F7"/>
    <w:rsid w:val="00892659"/>
    <w:rsid w:val="008935D2"/>
    <w:rsid w:val="008A311E"/>
    <w:rsid w:val="008B537F"/>
    <w:rsid w:val="008C5A03"/>
    <w:rsid w:val="008D7B40"/>
    <w:rsid w:val="00906E6D"/>
    <w:rsid w:val="009238DB"/>
    <w:rsid w:val="00934BA9"/>
    <w:rsid w:val="00957A54"/>
    <w:rsid w:val="009774B0"/>
    <w:rsid w:val="009B35E5"/>
    <w:rsid w:val="009C522C"/>
    <w:rsid w:val="009C7FDC"/>
    <w:rsid w:val="009F3DBF"/>
    <w:rsid w:val="009F4AC3"/>
    <w:rsid w:val="009F7161"/>
    <w:rsid w:val="00A01A73"/>
    <w:rsid w:val="00A1414E"/>
    <w:rsid w:val="00A167E8"/>
    <w:rsid w:val="00A1793B"/>
    <w:rsid w:val="00A35D16"/>
    <w:rsid w:val="00A90E8A"/>
    <w:rsid w:val="00A955C7"/>
    <w:rsid w:val="00AB6216"/>
    <w:rsid w:val="00AC1DD4"/>
    <w:rsid w:val="00AD0BB5"/>
    <w:rsid w:val="00AE6FA8"/>
    <w:rsid w:val="00AF2163"/>
    <w:rsid w:val="00AF28A2"/>
    <w:rsid w:val="00B160CE"/>
    <w:rsid w:val="00B17F28"/>
    <w:rsid w:val="00B53ECE"/>
    <w:rsid w:val="00B76B0E"/>
    <w:rsid w:val="00B876D6"/>
    <w:rsid w:val="00B96B6A"/>
    <w:rsid w:val="00B97914"/>
    <w:rsid w:val="00BB0FA5"/>
    <w:rsid w:val="00BB3381"/>
    <w:rsid w:val="00BD0488"/>
    <w:rsid w:val="00BE0C12"/>
    <w:rsid w:val="00BE27AE"/>
    <w:rsid w:val="00BF33F1"/>
    <w:rsid w:val="00C26FCB"/>
    <w:rsid w:val="00C41CB0"/>
    <w:rsid w:val="00C57F44"/>
    <w:rsid w:val="00C60BFD"/>
    <w:rsid w:val="00C73078"/>
    <w:rsid w:val="00CA1170"/>
    <w:rsid w:val="00CA183B"/>
    <w:rsid w:val="00CE1CD4"/>
    <w:rsid w:val="00CE7297"/>
    <w:rsid w:val="00CF11A6"/>
    <w:rsid w:val="00CF4868"/>
    <w:rsid w:val="00D011F9"/>
    <w:rsid w:val="00D01F35"/>
    <w:rsid w:val="00D046F6"/>
    <w:rsid w:val="00D13B22"/>
    <w:rsid w:val="00D1419C"/>
    <w:rsid w:val="00D21104"/>
    <w:rsid w:val="00D27616"/>
    <w:rsid w:val="00D30367"/>
    <w:rsid w:val="00D33BDB"/>
    <w:rsid w:val="00D66861"/>
    <w:rsid w:val="00D73AD4"/>
    <w:rsid w:val="00D818D3"/>
    <w:rsid w:val="00D81B86"/>
    <w:rsid w:val="00D85F72"/>
    <w:rsid w:val="00DE482E"/>
    <w:rsid w:val="00DF347E"/>
    <w:rsid w:val="00DF3B48"/>
    <w:rsid w:val="00E13F40"/>
    <w:rsid w:val="00E34BDC"/>
    <w:rsid w:val="00E356B5"/>
    <w:rsid w:val="00E52C9C"/>
    <w:rsid w:val="00E540E4"/>
    <w:rsid w:val="00E5788D"/>
    <w:rsid w:val="00E7483B"/>
    <w:rsid w:val="00E82AD8"/>
    <w:rsid w:val="00E960A9"/>
    <w:rsid w:val="00EB466C"/>
    <w:rsid w:val="00ED4CFC"/>
    <w:rsid w:val="00EE1EB7"/>
    <w:rsid w:val="00EE27FD"/>
    <w:rsid w:val="00EE3373"/>
    <w:rsid w:val="00EE54C9"/>
    <w:rsid w:val="00EF40F5"/>
    <w:rsid w:val="00EF69CD"/>
    <w:rsid w:val="00F155C4"/>
    <w:rsid w:val="00F829F0"/>
    <w:rsid w:val="00F95CBA"/>
    <w:rsid w:val="00FA2E3F"/>
    <w:rsid w:val="00FB1864"/>
    <w:rsid w:val="00FD30AB"/>
    <w:rsid w:val="00FD6A45"/>
    <w:rsid w:val="00FE1327"/>
    <w:rsid w:val="00FE3AD3"/>
    <w:rsid w:val="00FE4722"/>
    <w:rsid w:val="00FE6134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A97CE"/>
  <w15:chartTrackingRefBased/>
  <w15:docId w15:val="{7682E4EC-5D36-47FF-983E-831AA2A44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f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239"/>
  </w:style>
  <w:style w:type="paragraph" w:styleId="Heading1">
    <w:name w:val="heading 1"/>
    <w:basedOn w:val="Normal"/>
    <w:next w:val="Normal"/>
    <w:link w:val="Heading1Char"/>
    <w:uiPriority w:val="9"/>
    <w:qFormat/>
    <w:rsid w:val="001B6294"/>
    <w:pPr>
      <w:keepNext/>
      <w:keepLines/>
      <w:spacing w:before="32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294"/>
    <w:pPr>
      <w:keepNext/>
      <w:keepLines/>
      <w:spacing w:before="160" w:after="40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294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29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2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2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2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2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294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2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294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29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294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29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29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294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6294"/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6294"/>
    <w:pPr>
      <w:pBdr>
        <w:top w:val="single" w:sz="6" w:space="8" w:color="A5A5A5" w:themeColor="accent3"/>
        <w:bottom w:val="single" w:sz="6" w:space="8" w:color="A5A5A5" w:themeColor="accent3"/>
      </w:pBdr>
      <w:spacing w:after="400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B6294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294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294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B6294"/>
    <w:rPr>
      <w:b/>
      <w:bCs/>
    </w:rPr>
  </w:style>
  <w:style w:type="character" w:styleId="Emphasis">
    <w:name w:val="Emphasis"/>
    <w:basedOn w:val="DefaultParagraphFont"/>
    <w:uiPriority w:val="20"/>
    <w:qFormat/>
    <w:rsid w:val="001B6294"/>
    <w:rPr>
      <w:i/>
      <w:iCs/>
      <w:color w:val="000000" w:themeColor="text1"/>
    </w:rPr>
  </w:style>
  <w:style w:type="paragraph" w:styleId="NoSpacing">
    <w:name w:val="No Spacing"/>
    <w:uiPriority w:val="1"/>
    <w:qFormat/>
    <w:rsid w:val="001B6294"/>
    <w:pPr>
      <w:spacing w:after="0"/>
    </w:pPr>
  </w:style>
  <w:style w:type="paragraph" w:styleId="ListParagraph">
    <w:name w:val="List Paragraph"/>
    <w:basedOn w:val="Normal"/>
    <w:uiPriority w:val="34"/>
    <w:qFormat/>
    <w:rsid w:val="001B629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B6294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B6294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294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294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B629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B629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B629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B6294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B6294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629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09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451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aily.jstor.org/daily-author/peter-feuerherd/" TargetMode="External"/><Relationship Id="rId5" Type="http://schemas.openxmlformats.org/officeDocument/2006/relationships/hyperlink" Target="https://daily.jstor.org/daily-author/peter-feuerher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DEB49-FE72-4476-B8B4-D5CBF8F9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 (1807945)</dc:creator>
  <cp:keywords/>
  <dc:description/>
  <cp:lastModifiedBy>David Williams (1807945)</cp:lastModifiedBy>
  <cp:revision>245</cp:revision>
  <dcterms:created xsi:type="dcterms:W3CDTF">2022-10-30T12:01:00Z</dcterms:created>
  <dcterms:modified xsi:type="dcterms:W3CDTF">2022-11-07T13:41:00Z</dcterms:modified>
</cp:coreProperties>
</file>