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EA064E4" w:rsidP="69296ECD" w:rsidRDefault="0EA064E4" w14:paraId="38D249EB" w14:textId="1C8D233D">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Title: A critical analysis of external factors </w:t>
      </w:r>
      <w:r w:rsidRPr="69296ECD" w:rsidR="3B6AF846">
        <w:rPr>
          <w:rFonts w:ascii="Arial" w:hAnsi="Arial" w:eastAsia="Arial" w:cs="Arial"/>
          <w:b w:val="1"/>
          <w:bCs w:val="1"/>
          <w:i w:val="0"/>
          <w:iCs w:val="0"/>
          <w:caps w:val="0"/>
          <w:smallCaps w:val="0"/>
          <w:noProof w:val="0"/>
          <w:color w:val="000000" w:themeColor="text1" w:themeTint="FF" w:themeShade="FF"/>
          <w:sz w:val="32"/>
          <w:szCs w:val="32"/>
          <w:u w:val="single"/>
          <w:lang w:val="en-US"/>
        </w:rPr>
        <w:t>impacting</w:t>
      </w:r>
      <w:r w:rsidRPr="69296ECD" w:rsidR="3B6AF846">
        <w:rPr>
          <w:rFonts w:ascii="Arial" w:hAnsi="Arial" w:eastAsia="Arial" w:cs="Arial"/>
          <w:b w:val="1"/>
          <w:bCs w:val="1"/>
          <w:i w:val="0"/>
          <w:iCs w:val="0"/>
          <w:caps w:val="0"/>
          <w:smallCaps w:val="0"/>
          <w:noProof w:val="0"/>
          <w:color w:val="000000" w:themeColor="text1" w:themeTint="FF" w:themeShade="FF"/>
          <w:sz w:val="32"/>
          <w:szCs w:val="32"/>
          <w:u w:val="single"/>
          <w:lang w:val="en-US"/>
        </w:rPr>
        <w:t xml:space="preserve"> High Street retailers in the UK</w:t>
      </w:r>
    </w:p>
    <w:p w:rsidR="0EA064E4" w:rsidP="69296ECD" w:rsidRDefault="0EA064E4" w14:paraId="3499310F" w14:textId="2E4B7C0C">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69153126" w14:textId="0F32001B">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1418C72E" w14:textId="03143A48">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53CA1968" w14:textId="7AFE8A49">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59922901" w14:textId="6CCEA1E2">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4F37475E" w14:textId="5FBDBC83">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EA064E4" w:rsidP="69296ECD" w:rsidRDefault="0EA064E4" w14:paraId="38A51358" w14:textId="0C6CB950">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Module name: Problem Solving and Innovation</w:t>
      </w:r>
    </w:p>
    <w:p w:rsidR="0EA064E4" w:rsidP="69296ECD" w:rsidRDefault="0EA064E4" w14:paraId="2AFF7A3F" w14:textId="28F28B3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Student name: Simon Florin Dumitru (2332493)</w:t>
      </w:r>
    </w:p>
    <w:p w:rsidR="0EA064E4" w:rsidP="69296ECD" w:rsidRDefault="0EA064E4" w14:paraId="1E2C67D6" w14:textId="60359473">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WORDS: 160</w:t>
      </w:r>
      <w:r w:rsidRPr="69296ECD" w:rsidR="2628F096">
        <w:rPr>
          <w:rFonts w:ascii="Arial" w:hAnsi="Arial" w:eastAsia="Arial" w:cs="Arial"/>
          <w:b w:val="0"/>
          <w:bCs w:val="0"/>
          <w:i w:val="0"/>
          <w:iCs w:val="0"/>
          <w:caps w:val="0"/>
          <w:smallCaps w:val="0"/>
          <w:noProof w:val="0"/>
          <w:color w:val="000000" w:themeColor="text1" w:themeTint="FF" w:themeShade="FF"/>
          <w:sz w:val="24"/>
          <w:szCs w:val="24"/>
          <w:lang w:val="en-US"/>
        </w:rPr>
        <w:t>4</w:t>
      </w:r>
    </w:p>
    <w:p w:rsidR="0EA064E4" w:rsidP="69296ECD" w:rsidRDefault="0EA064E4" w14:paraId="50C7C7F9" w14:textId="48BC4E9F">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4A193804" w14:textId="47B9855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1D20568C" w14:textId="72C90E48">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4BFC5978" w14:textId="22CD8AB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59441533" w14:textId="3A1D66BF">
      <w:pPr>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8"/>
          <w:szCs w:val="28"/>
          <w:u w:val="single"/>
          <w:lang w:val="en-US"/>
        </w:rPr>
        <w:t>INTRODUCTION</w:t>
      </w:r>
    </w:p>
    <w:p w:rsidR="0EA064E4" w:rsidP="69296ECD" w:rsidRDefault="0EA064E4" w14:paraId="158AAFD5" w14:textId="25CFB98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Many changes have happened in the UK's retail industry in the last few years, especially for High Street stores. As online shopping grows, consumer habits change, and the world economy stays unstable, many businesses continue to face problems. This report is mostly about looking at the outside factors that affect UK high street stores. It uses Lidl as an example to show how an international discount store handles these challenges. The report will look at how changes in the economy,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new technologies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social and cultural norms, and environmental issues affect stores on the High Street (Dawson and Freeman, 2020). To find and evaluate these outside factors, different methods and tools will be used, including the 5 Whys analysis and SWOT (Strengths, Weaknesses, Opportunities, and Threats) analysis. Finally, the report will give suggestions on how High Street stores like Lidl can adapt strategically to the changing retail environment based on the results (Wrigley and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Lambiri</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2015).</w:t>
      </w:r>
    </w:p>
    <w:p w:rsidR="0EA064E4" w:rsidP="69296ECD" w:rsidRDefault="0EA064E4" w14:paraId="5ECD9004" w14:textId="21ADABA5">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8"/>
          <w:szCs w:val="28"/>
          <w:u w:val="single"/>
          <w:lang w:val="en-US"/>
        </w:rPr>
        <w:t>FINDINGS</w:t>
      </w:r>
    </w:p>
    <w:p w:rsidR="0EA064E4" w:rsidP="69296ECD" w:rsidRDefault="0EA064E4" w14:paraId="78D1196C" w14:textId="657707C1">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8"/>
          <w:szCs w:val="28"/>
          <w:u w:val="single"/>
          <w:lang w:val="en-US"/>
        </w:rPr>
        <w:t>External Factors Impacting High Street Retailers</w:t>
      </w:r>
    </w:p>
    <w:p w:rsidR="0EA064E4" w:rsidP="69296ECD" w:rsidRDefault="0EA064E4" w14:paraId="33CC9042" w14:textId="044F3EFF">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ECONOMY</w:t>
      </w:r>
    </w:p>
    <w:p w:rsidR="0EA064E4" w:rsidP="69296ECD" w:rsidRDefault="0EA064E4" w14:paraId="7BFC327B" w14:textId="77DCA7D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The economy is one of the most important things for any business to think about. In the UK, High Street stores have been especially affected by changes in the economy. These past few years have been hard on the UK's economy because of inflation, rising living costs, and the fallout from the Brexit vote (Parker et al., 2017). When the country left the European Union, it caused problems with trade, supply chains, and tariffs. These problems have affected retailers, especially those who depend on imports (Bloom et al., 2019).</w:t>
      </w:r>
    </w:p>
    <w:p w:rsidR="0EA064E4" w:rsidP="69296ECD" w:rsidRDefault="0EA064E4" w14:paraId="5895582D" w14:textId="17AE034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A lot of the things that Lidl sells come from other countries, mostly the European Union. Because of this, the company has had to deal with rising operational costs caused by higher import tariffs, changes in currency, and problems with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logistics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Lidl's business model, which is based on saving money and getting the most for your money, lets it</w:t>
      </w:r>
    </w:p>
    <w:p w:rsidR="0EA064E4" w:rsidP="69296ECD" w:rsidRDefault="0EA064E4" w14:paraId="3A7570BF" w14:textId="3F88B55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handle some of these costs without having to raise prices by a lot (Sheridan, 2025). This is especially helpful when the economy is bad.</w:t>
      </w:r>
    </w:p>
    <w:p w:rsidR="0EA064E4" w:rsidP="69296ECD" w:rsidRDefault="0EA064E4" w14:paraId="2C839C09" w14:textId="717B3C4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The rising cost of living has also changed how people buy things. People may be more price conscious when the economy is bad, but Lidl's low-cost strategy has helped it adapt to these changes (Hudson, 2020).</w:t>
      </w:r>
    </w:p>
    <w:p w:rsidR="0EA064E4" w:rsidP="69296ECD" w:rsidRDefault="0EA064E4" w14:paraId="6E833E2C" w14:textId="5A9D39F5">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TECHNOLOGY</w:t>
      </w:r>
    </w:p>
    <w:p w:rsidR="0EA064E4" w:rsidP="69296ECD" w:rsidRDefault="0EA064E4" w14:paraId="7AA881EE" w14:textId="02ADEED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How people shop and interact with stores has changed a lot because of advances in technology. For High Street stores, this has meant adjusting to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new technology</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trends, such as omnichannel retailing, which means customers expect a smooth experience when they shop online and in-store. If you want to buy things online, Lidl has started to grow its online presence, but it is still not as good as Tesco and Sainsbury's. Because people want things to be easier, the company has focused on a limited online offering, mostly through delivery services. But Lidl needs to keep changing its digital strategy to meet customer needs for speed, ease of use, and </w:t>
      </w:r>
      <w:r w:rsidRPr="69296ECD" w:rsidR="72DF42DA">
        <w:rPr>
          <w:rFonts w:ascii="Arial" w:hAnsi="Arial" w:eastAsia="Arial" w:cs="Arial"/>
          <w:b w:val="0"/>
          <w:bCs w:val="0"/>
          <w:i w:val="0"/>
          <w:iCs w:val="0"/>
          <w:caps w:val="0"/>
          <w:smallCaps w:val="0"/>
          <w:noProof w:val="0"/>
          <w:color w:val="000000" w:themeColor="text1" w:themeTint="FF" w:themeShade="FF"/>
          <w:sz w:val="24"/>
          <w:szCs w:val="24"/>
          <w:lang w:val="en-US"/>
        </w:rPr>
        <w:t>customization</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if it wants to stay competitive (Nazir, 2021).</w:t>
      </w:r>
    </w:p>
    <w:p w:rsidR="0EA064E4" w:rsidP="69296ECD" w:rsidRDefault="0EA064E4" w14:paraId="3B975A85" w14:textId="54D30F4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The fast growth of online shopping is a big problem for other stores on the High Street, especially those that have been slow to adapt to digital change. They could lose customers who like the convenience of shopping from home if they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don't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figure out how to use e-commerce well in their businesses (Sheridan, 2025).</w:t>
      </w:r>
    </w:p>
    <w:p w:rsidR="0EA064E4" w:rsidP="69296ECD" w:rsidRDefault="0EA064E4" w14:paraId="46F07A23" w14:textId="07E26CB6">
      <w:pPr>
        <w:pStyle w:val="Normal"/>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EA064E4" w:rsidP="69296ECD" w:rsidRDefault="0EA064E4" w14:paraId="06DE6745" w14:textId="5DD685E2">
      <w:pPr>
        <w:pStyle w:val="Normal"/>
        <w:spacing w:before="240" w:beforeAutospacing="off" w:after="240" w:afterAutospacing="off"/>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SOCIAL</w:t>
      </w:r>
    </w:p>
    <w:p w:rsidR="0EA064E4" w:rsidP="69296ECD" w:rsidRDefault="0EA064E4" w14:paraId="4A3E0609" w14:textId="587FE6F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In the past few years, consumer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and expectations have changed a lot. A big trend that affects retailers is the rise of the ethical consumer, who cares more about things like fairness, sustainability, and the environment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Reyneke</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Sorokáčová</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and Pitt, 2011). People are more likely to buy from brands that share their values, especially ones that are committed to sourcing products in an ethical way, cutting down on waste, and fighting climate change. Lidl has responded well to these changes by putting more emphasis on environmentally friendly practices (Briggs, 2023). For example, it has promised to use less plastic packaging, give away more food, and buy goods from suppliers who are</w:t>
      </w:r>
      <w:r w:rsidRPr="69296ECD" w:rsidR="3892981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honest.</w:t>
      </w:r>
    </w:p>
    <w:p w:rsidR="0EA064E4" w:rsidP="69296ECD" w:rsidRDefault="0EA064E4" w14:paraId="595CF6A2" w14:textId="15DA0A5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But not all stores on the High Street have been able to adapt to this change as well as Lidl. Many people still find it hard to find the right balance between sustainability and low cost. To stay in business, these stores will have to put money into long-term products and methods to meet customer needs for moral and eco-friendly choices (Shastri, 2021).</w:t>
      </w:r>
    </w:p>
    <w:p w:rsidR="0EA064E4" w:rsidP="69296ECD" w:rsidRDefault="0EA064E4" w14:paraId="3BD17B9D" w14:textId="3AB7DC7F">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ENVIRONMENTAL</w:t>
      </w:r>
    </w:p>
    <w:p w:rsidR="0EA064E4" w:rsidP="69296ECD" w:rsidRDefault="0EA064E4" w14:paraId="322A9DD1" w14:textId="2670282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Sustainability in the environment is becoming more and more important to both consumers and regulators.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As people learn more about climate change and the need to cut down on carbon emissions, retailers are under more pressure to start doing things that are better for the environment. This means cutting down on waste, using eco-friendly materials, and encouraging stores to use technologies that use less energy (Sheridan, 2025).</w:t>
      </w:r>
    </w:p>
    <w:p w:rsidR="0EA064E4" w:rsidP="69296ECD" w:rsidRDefault="0EA064E4" w14:paraId="7D04EE37" w14:textId="60237AE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Lidl has taken steps to be better for the environment. For example, it has cut down on plastic packaging and made its stores use more renewable energy. These efforts are in line with what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more and more</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people want: sustainable products.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But as pressure from regulators and customers grows, stores that don't take action to protect the environment may find it hard to stay in business (Louis, 2024).</w:t>
      </w:r>
    </w:p>
    <w:p w:rsidR="0EA064E4" w:rsidP="69296ECD" w:rsidRDefault="0EA064E4" w14:paraId="510DA0A4" w14:textId="344E57D5">
      <w:pPr>
        <w:spacing w:before="240" w:beforeAutospacing="off" w:after="240" w:afterAutospacing="off" w:line="360" w:lineRule="auto"/>
        <w:jc w:val="both"/>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To keep appealing to shoppers who care about the environment and to follow future rules, high street stores will have to use more environmentally friendly methods. If you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don't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you could hurt your reputation and lose market share</w:t>
      </w:r>
      <w:r w:rsidRPr="69296ECD" w:rsidR="3B6AF8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0EA064E4" w:rsidP="69296ECD" w:rsidRDefault="0EA064E4" w14:paraId="747FD327" w14:textId="2C94134B">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POLITICAL</w:t>
      </w:r>
    </w:p>
    <w:p w:rsidR="0EA064E4" w:rsidP="69296ECD" w:rsidRDefault="0EA064E4" w14:paraId="37D9571A" w14:textId="1C391E5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The retail sector is affected by political unrest and changes in government policy in a big way. For example, Brexit has had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a big impact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on UK retailers, especially when it comes to supply chains, tariffs, and a lack of workers. Now that the rules have changed, retailers have had to adapt, which has made their work more difficult and cost more (Dawson and Freeman, 2020).</w:t>
      </w:r>
    </w:p>
    <w:p w:rsidR="0EA064E4" w:rsidP="69296ECD" w:rsidRDefault="0EA064E4" w14:paraId="66BC003A" w14:textId="1EA8793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Lidl has tried to lessen the effects of Brexit by making its supply chains stronger and </w:t>
      </w:r>
      <w:r w:rsidRPr="69296ECD" w:rsidR="66B39CB9">
        <w:rPr>
          <w:rFonts w:ascii="Arial" w:hAnsi="Arial" w:eastAsia="Arial" w:cs="Arial"/>
          <w:b w:val="0"/>
          <w:bCs w:val="0"/>
          <w:i w:val="0"/>
          <w:iCs w:val="0"/>
          <w:caps w:val="0"/>
          <w:smallCaps w:val="0"/>
          <w:noProof w:val="0"/>
          <w:color w:val="000000" w:themeColor="text1" w:themeTint="FF" w:themeShade="FF"/>
          <w:sz w:val="24"/>
          <w:szCs w:val="24"/>
          <w:lang w:val="en-US"/>
        </w:rPr>
        <w:t>focusing</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more on getting its goods from local sources (Allen, 2019). Other High Street stores, especially those that depend on imports, have had it worse, though. UK retailers, especially those with international supply chains, may still be at risk because of the ongoing uncertainty surrounding trade deals, tariffs, and rules.</w:t>
      </w:r>
    </w:p>
    <w:p w:rsidR="0EA064E4" w:rsidP="69296ECD" w:rsidRDefault="0EA064E4" w14:paraId="3EA67433" w14:textId="57AC7155">
      <w:pPr>
        <w:spacing w:before="240" w:beforeAutospacing="off" w:after="240" w:afterAutospacing="off" w:line="360"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8"/>
          <w:szCs w:val="28"/>
          <w:u w:val="single"/>
          <w:lang w:val="en-US"/>
        </w:rPr>
        <w:t>SWOT ANALYSIS</w:t>
      </w:r>
    </w:p>
    <w:p w:rsidR="0EA064E4" w:rsidP="69296ECD" w:rsidRDefault="0EA064E4" w14:paraId="0D40C97C" w14:textId="7334D75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The SWOT analysis framework helps to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Lidl’s internal strengths and weaknesses, as well as external opportunities and threats in the UK retail market.</w:t>
      </w:r>
    </w:p>
    <w:p w:rsidR="0EA064E4" w:rsidP="69296ECD" w:rsidRDefault="0EA064E4" w14:paraId="78D30278" w14:textId="1DCC963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Strengths: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Lidl's main strengths are its well-known brand as a leader in low prices, its efficient supply chain, and its dedication to being environmentally friendly. It does well in times of economic uncertainty because it can offer affordable products while still </w:t>
      </w:r>
      <w:r w:rsidRPr="69296ECD" w:rsidR="7AE06810">
        <w:rPr>
          <w:rFonts w:ascii="Arial" w:hAnsi="Arial" w:eastAsia="Arial" w:cs="Arial"/>
          <w:b w:val="0"/>
          <w:bCs w:val="0"/>
          <w:i w:val="0"/>
          <w:iCs w:val="0"/>
          <w:caps w:val="0"/>
          <w:smallCaps w:val="0"/>
          <w:noProof w:val="0"/>
          <w:color w:val="000000" w:themeColor="text1" w:themeTint="FF" w:themeShade="FF"/>
          <w:sz w:val="24"/>
          <w:szCs w:val="24"/>
          <w:lang w:val="en-US"/>
        </w:rPr>
        <w:t>focusing</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on quality (Sweeney and Swait, 2008).</w:t>
      </w:r>
    </w:p>
    <w:p w:rsidR="0EA064E4" w:rsidP="69296ECD" w:rsidRDefault="0EA064E4" w14:paraId="154BC2A2" w14:textId="13E9E20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Weaknesses: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Lidl's main weaknesses are its limited online presence and small selection of products. It does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a great job</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of selling basic items, but it might have trouble attracting people with more money or who want more high-end options (Bhasin, 2019).</w:t>
      </w:r>
    </w:p>
    <w:p w:rsidR="0EA064E4" w:rsidP="69296ECD" w:rsidRDefault="0EA064E4" w14:paraId="56A7A2AB" w14:textId="4D37C96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Opportunities: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Lidl has a lot of chances to grow its market share because e-commerce is still growing, and more people want to buy eco-friendly products. There is also room for growth in UK areas that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aren't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well served, both in terms of physical stores and online services.</w:t>
      </w:r>
    </w:p>
    <w:p w:rsidR="0EA064E4" w:rsidP="69296ECD" w:rsidRDefault="0EA064E4" w14:paraId="520F68E5" w14:textId="2D9CC8E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Threats: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There is a big threat from discount stores like Aldi and bigger supermarket chains working together to compete. Lidl's ability to make money is also constantly threatened by things like an unstable economy, rising prices, and political unpredictability (HowandWhat.net and Rahman, 2018).</w:t>
      </w:r>
    </w:p>
    <w:p w:rsidR="0EA064E4" w:rsidP="69296ECD" w:rsidRDefault="0EA064E4" w14:paraId="79EEE8DE" w14:textId="3BAC5F66">
      <w:pPr>
        <w:spacing w:before="240" w:beforeAutospacing="off" w:after="240" w:afterAutospacing="off"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pPr>
      <w:r w:rsidRPr="69296ECD" w:rsidR="3B6AF846">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t>THE 5 WHYS ANALYSIS</w:t>
      </w:r>
    </w:p>
    <w:p w:rsidR="0EA064E4" w:rsidP="69296ECD" w:rsidRDefault="0EA064E4" w14:paraId="4776978F" w14:textId="526FC84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If you want to find out why problems are happening in your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organisation</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the 5 Whys analysis can help. For example, if we investigate why fewer people are walking down High Street, we might find the following:</w:t>
      </w:r>
    </w:p>
    <w:p w:rsidR="0EA064E4" w:rsidP="69296ECD" w:rsidRDefault="0EA064E4" w14:paraId="725E5D92" w14:textId="708FD43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1. </w:t>
      </w: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Why is less foot traffic happening?</w:t>
      </w:r>
    </w:p>
    <w:p w:rsidR="0EA064E4" w:rsidP="69296ECD" w:rsidRDefault="0EA064E4" w14:paraId="222148B4" w14:textId="60B4EBC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Because more people are shopping online.</w:t>
      </w:r>
    </w:p>
    <w:p w:rsidR="0EA064E4" w:rsidP="69296ECD" w:rsidRDefault="0EA064E4" w14:paraId="3698E8C8" w14:textId="1B9DF65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2. </w:t>
      </w: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Why are people choosing to shop online?</w:t>
      </w:r>
    </w:p>
    <w:p w:rsidR="0EA064E4" w:rsidP="69296ECD" w:rsidRDefault="0EA064E4" w14:paraId="452F8F03" w14:textId="5CCE3908">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E-commerce platforms are popular because they are easy to use and offer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good prices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58B282D9" w14:textId="3EB711C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3. </w:t>
      </w: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Why is convenience important to consumers?</w:t>
      </w:r>
    </w:p>
    <w:p w:rsidR="0EA064E4" w:rsidP="69296ECD" w:rsidRDefault="0EA064E4" w14:paraId="4ECC6ADA" w14:textId="43E1360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People are busier these days, so they like being able to shop online at any time without having to go to a store.</w:t>
      </w:r>
    </w:p>
    <w:p w:rsidR="0EA064E4" w:rsidP="69296ECD" w:rsidRDefault="0EA064E4" w14:paraId="123A9A43" w14:textId="12FF064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4. </w:t>
      </w: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Why are people’s lives becoming busier?</w:t>
      </w:r>
    </w:p>
    <w:p w:rsidR="0EA064E4" w:rsidP="69296ECD" w:rsidRDefault="0EA064E4" w14:paraId="07EA5579" w14:textId="469CC94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Services that save time are more valuable now that work hours are changing, and digital technology is becoming more popular.</w:t>
      </w:r>
    </w:p>
    <w:p w:rsidR="0EA064E4" w:rsidP="69296ECD" w:rsidRDefault="0EA064E4" w14:paraId="155F94E4" w14:textId="4100878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5. </w:t>
      </w: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Why is digital technology affecting shopping habits?</w:t>
      </w:r>
    </w:p>
    <w:p w:rsidR="0EA064E4" w:rsidP="69296ECD" w:rsidRDefault="0EA064E4" w14:paraId="3102561A" w14:textId="51F0CDD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E-commerce has grown very quickly because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new technologies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have made it easier for people to shop from home.</w:t>
      </w:r>
    </w:p>
    <w:p w:rsidR="0EA064E4" w:rsidP="69296ECD" w:rsidRDefault="0EA064E4" w14:paraId="4695D5EE" w14:textId="11BFA86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This study shows that shopping stores on the high street need to change with the times by making their online presence stronger and making shopping easier for customers.</w:t>
      </w:r>
    </w:p>
    <w:p w:rsidR="0EA064E4" w:rsidP="69296ECD" w:rsidRDefault="0EA064E4" w14:paraId="258C63E0" w14:textId="215293FC">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8"/>
          <w:szCs w:val="28"/>
          <w:u w:val="single"/>
          <w:lang w:val="en-US"/>
        </w:rPr>
        <w:t>CONCLUSION</w:t>
      </w:r>
    </w:p>
    <w:p w:rsidR="0EA064E4" w:rsidP="69296ECD" w:rsidRDefault="0EA064E4" w14:paraId="129ACE72" w14:textId="59A72CC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Some of the outside factors that make the UK's retail sector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very difficult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are unstable economies,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new technologies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changing consumer tastes, and concerns about the environment. Lidl has been able to deal with many of these problems by using a cost-effective business model, caring about the environment, and slowly moving into online shopping. To stay competitive, though, the company needs to keep changing, especially since there is more competition and customers' needs are changing.</w:t>
      </w:r>
    </w:p>
    <w:p w:rsidR="0EA064E4" w:rsidP="69296ECD" w:rsidRDefault="0EA064E4" w14:paraId="5C9C1B08" w14:textId="5764DC66">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EA064E4" w:rsidP="69296ECD" w:rsidRDefault="0EA064E4" w14:paraId="59B59E9E" w14:textId="4F99BDEE">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RECOMMANDATIONS</w:t>
      </w:r>
    </w:p>
    <w:p w:rsidR="0EA064E4" w:rsidP="69296ECD" w:rsidRDefault="0EA064E4" w14:paraId="45B4B87B" w14:textId="61280BC0">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24"/>
          <w:szCs w:val="24"/>
          <w:u w:val="single"/>
          <w:lang w:val="en-US"/>
        </w:rPr>
        <w:t>Increase Focus on Premium and Sustainable Products:</w:t>
      </w:r>
    </w:p>
    <w:p w:rsidR="0EA064E4" w:rsidP="69296ECD" w:rsidRDefault="0EA064E4" w14:paraId="1D8C7979" w14:textId="6DDDAB8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Lidl is known for having low prices but adding more high-end or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specialised</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items to its selection could help it attract customers with more money. Lidl can also improve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it</w:t>
      </w:r>
      <w:r w:rsidRPr="69296ECD" w:rsidR="4CED6876">
        <w:rPr>
          <w:rFonts w:ascii="Arial" w:hAnsi="Arial" w:eastAsia="Arial" w:cs="Arial"/>
          <w:b w:val="0"/>
          <w:bCs w:val="0"/>
          <w:i w:val="0"/>
          <w:iCs w:val="0"/>
          <w:caps w:val="0"/>
          <w:smallCaps w:val="0"/>
          <w:noProof w:val="0"/>
          <w:color w:val="000000" w:themeColor="text1" w:themeTint="FF" w:themeShade="FF"/>
          <w:sz w:val="24"/>
          <w:szCs w:val="24"/>
          <w:lang w:val="en-US"/>
        </w:rPr>
        <w: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ethical sourcing and sustainability efforts because more people want products that are good for the environment. This could mean adding more vegan, organic, and locally sourced products to meet the needs of customers who want healthy and environmentally friendly choices. If Lidl and other High Street stores follow these suggestions, they will be better prepared to do well in the changing retail environment.</w:t>
      </w:r>
    </w:p>
    <w:p w:rsidR="0EA064E4" w:rsidP="69296ECD" w:rsidRDefault="0EA064E4" w14:paraId="6DCFBB8D" w14:textId="1A4E35F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173B7EF0" w14:textId="3CD0E46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58755315" w14:textId="1B4B917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6D73D637" w14:textId="19886C2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16CF9859" w14:textId="2A4285E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4F95F739" w14:textId="0216DE9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407ED002" w14:textId="61CE28E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6E37C4A0" w14:textId="2A74161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696E7BFE" w14:textId="499FEE5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EA064E4" w:rsidP="69296ECD" w:rsidRDefault="0EA064E4" w14:paraId="629BC739" w14:textId="12A65102">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69296ECD" w:rsidR="3B6AF846">
        <w:rPr>
          <w:rFonts w:ascii="Arial" w:hAnsi="Arial" w:eastAsia="Arial" w:cs="Arial"/>
          <w:b w:val="1"/>
          <w:bCs w:val="1"/>
          <w:i w:val="0"/>
          <w:iCs w:val="0"/>
          <w:caps w:val="0"/>
          <w:smallCaps w:val="0"/>
          <w:noProof w:val="0"/>
          <w:color w:val="000000" w:themeColor="text1" w:themeTint="FF" w:themeShade="FF"/>
          <w:sz w:val="32"/>
          <w:szCs w:val="32"/>
          <w:u w:val="single"/>
          <w:lang w:val="en-US"/>
        </w:rPr>
        <w:t>REFERENCE LIST</w:t>
      </w:r>
    </w:p>
    <w:p w:rsidR="0EA064E4" w:rsidP="69296ECD" w:rsidRDefault="0EA064E4" w14:paraId="28132AC1" w14:textId="66CEC7B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Allen, F. (2019).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lidl</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brexit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 Bing. [online] Bing. Available at: </w:t>
      </w:r>
      <w:hyperlink r:id="Refb688bc67224cb2">
        <w:r w:rsidRPr="69296ECD" w:rsidR="3B6AF846">
          <w:rPr>
            <w:rStyle w:val="Hyperlink"/>
            <w:rFonts w:ascii="Arial" w:hAnsi="Arial" w:eastAsia="Arial" w:cs="Arial"/>
            <w:b w:val="0"/>
            <w:bCs w:val="0"/>
            <w:i w:val="0"/>
            <w:iCs w:val="0"/>
            <w:caps w:val="0"/>
            <w:smallCaps w:val="0"/>
            <w:noProof w:val="0"/>
            <w:sz w:val="24"/>
            <w:szCs w:val="24"/>
            <w:lang w:val="en-US"/>
          </w:rPr>
          <w:t>https://www.bing.com/search?q=lidl%20and%20brexit&amp;qs=n&amp;form=QBRE&amp;sp=-1&amp;ghc=1&amp;lq=0&amp;pq=lidl%20and%20brexit&amp;sc=11-15&amp;sk=&amp;cvid=64230BEB6AD94437A281FD609EEBB101&amp;ghsh=0&amp;ghacc=0&amp;ghpl=</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28 Mar. 2025].</w:t>
      </w:r>
    </w:p>
    <w:p w:rsidR="0EA064E4" w:rsidP="69296ECD" w:rsidRDefault="0EA064E4" w14:paraId="4F1F032B" w14:textId="779D81C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Bhasin, H. (2019). SWOT analysis of Lidl - Lidl SWOT analysis explained. [online] Marketing91. Available at: </w:t>
      </w:r>
      <w:hyperlink r:id="R3ec04fcf01884b9d">
        <w:r w:rsidRPr="69296ECD" w:rsidR="3B6AF846">
          <w:rPr>
            <w:rStyle w:val="Hyperlink"/>
            <w:rFonts w:ascii="Arial" w:hAnsi="Arial" w:eastAsia="Arial" w:cs="Arial"/>
            <w:b w:val="0"/>
            <w:bCs w:val="0"/>
            <w:i w:val="0"/>
            <w:iCs w:val="0"/>
            <w:caps w:val="0"/>
            <w:smallCaps w:val="0"/>
            <w:noProof w:val="0"/>
            <w:sz w:val="24"/>
            <w:szCs w:val="24"/>
            <w:lang w:val="en-US"/>
          </w:rPr>
          <w:t>https://www.marketing91.com/swot-analysis-of-lidl/</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5F31777F" w14:textId="60F4CDA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Bloom, N., Bunn, P., Chen, S., Mizen, P.,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Smietanka</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P. and Thwaites, G. (2019). The Impact of Brexit on UK Firms. SSRN Electronic Journal.</w:t>
      </w:r>
    </w:p>
    <w:p w:rsidR="0EA064E4" w:rsidP="69296ECD" w:rsidRDefault="0EA064E4" w14:paraId="01CC90EA" w14:textId="3B729D3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Briggs, F. (2023). Lidl GB, the first discounter to sign the WWF’s Retailers’ Commitment for Nature, publishes its progress on sustainability. [online] Retail Times. Available at: </w:t>
      </w:r>
      <w:hyperlink r:id="R41a19180213b4304">
        <w:r w:rsidRPr="69296ECD" w:rsidR="3B6AF846">
          <w:rPr>
            <w:rStyle w:val="Hyperlink"/>
            <w:rFonts w:ascii="Arial" w:hAnsi="Arial" w:eastAsia="Arial" w:cs="Arial"/>
            <w:b w:val="0"/>
            <w:bCs w:val="0"/>
            <w:i w:val="0"/>
            <w:iCs w:val="0"/>
            <w:caps w:val="0"/>
            <w:smallCaps w:val="0"/>
            <w:noProof w:val="0"/>
            <w:sz w:val="24"/>
            <w:szCs w:val="24"/>
            <w:lang w:val="en-US"/>
          </w:rPr>
          <w:t>https://retailtimes.co.uk/lidl-gb-the-first-discounter-to-sign-the-wwfs-retailers-commitment-for-nature-publishes-its-progress-on-sustainability/</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1C755065" w14:textId="430631B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Dawson, J., &amp; Freeman, T. (2020). *E-commerce and the future of high street retail: A critical analysis*. Journal of Retailing and Consumer Services, 52, 101923.</w:t>
      </w:r>
    </w:p>
    <w:p w:rsidR="0EA064E4" w:rsidP="69296ECD" w:rsidRDefault="0EA064E4" w14:paraId="7FF189AA" w14:textId="425F8A6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HowandWhat.net and Rahman, M. (2018). SWOT analysis of Lidl |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howandwhat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howandwhat</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2cadae1c4fe467f">
        <w:r w:rsidRPr="69296ECD" w:rsidR="3B6AF846">
          <w:rPr>
            <w:rStyle w:val="Hyperlink"/>
            <w:rFonts w:ascii="Arial" w:hAnsi="Arial" w:eastAsia="Arial" w:cs="Arial"/>
            <w:b w:val="0"/>
            <w:bCs w:val="0"/>
            <w:i w:val="0"/>
            <w:iCs w:val="0"/>
            <w:caps w:val="0"/>
            <w:smallCaps w:val="0"/>
            <w:noProof w:val="0"/>
            <w:sz w:val="24"/>
            <w:szCs w:val="24"/>
            <w:lang w:val="en-US"/>
          </w:rPr>
          <w:t>https://www.howandwhat.net/swot-analysis-lidl-lidl-swot-analysis/</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3E62545F" w14:textId="61DC285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Hudson, R. (2020). Life post-Brexit in the Divided Realm. European Urban and Regional Studies, p.096977642096563.</w:t>
      </w:r>
    </w:p>
    <w:p w:rsidR="0EA064E4" w:rsidP="69296ECD" w:rsidRDefault="0EA064E4" w14:paraId="4A697ABB" w14:textId="42E0E92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Louis, Y. (2024). Lidl ups sustainability targets as it works towards net-zero goal - Grocery Gazette - Latest Grocery Industry News. [online] Grocery Gazette - Latest Grocery Industry News. Available at: </w:t>
      </w:r>
      <w:hyperlink r:id="Rd3f2e08044254a0d">
        <w:r w:rsidRPr="69296ECD" w:rsidR="3B6AF846">
          <w:rPr>
            <w:rStyle w:val="Hyperlink"/>
            <w:rFonts w:ascii="Arial" w:hAnsi="Arial" w:eastAsia="Arial" w:cs="Arial"/>
            <w:b w:val="0"/>
            <w:bCs w:val="0"/>
            <w:i w:val="0"/>
            <w:iCs w:val="0"/>
            <w:caps w:val="0"/>
            <w:smallCaps w:val="0"/>
            <w:noProof w:val="0"/>
            <w:sz w:val="24"/>
            <w:szCs w:val="24"/>
            <w:lang w:val="en-US"/>
          </w:rPr>
          <w:t>https://www.grocerygazette.co.uk/2024/10/02/lidl-sustainability-targets/</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6539C42F" w14:textId="2C58C44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Nazir, S. (2021). Is Lidl focusing too much on stores and not enough online? - Retail Gazette. [online] </w:t>
      </w:r>
      <w:hyperlink>
        <w:r w:rsidRPr="69296ECD" w:rsidR="3B6AF846">
          <w:rPr>
            <w:rStyle w:val="Hyperlink"/>
            <w:rFonts w:ascii="Arial" w:hAnsi="Arial" w:eastAsia="Arial" w:cs="Arial"/>
            <w:b w:val="0"/>
            <w:bCs w:val="0"/>
            <w:i w:val="0"/>
            <w:iCs w:val="0"/>
            <w:caps w:val="0"/>
            <w:smallCaps w:val="0"/>
            <w:noProof w:val="0"/>
            <w:sz w:val="24"/>
            <w:szCs w:val="24"/>
            <w:lang w:val="en-US"/>
          </w:rPr>
          <w:t>www.retailgazette.co.uk</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c2d0e0eb46f439d">
        <w:r w:rsidRPr="69296ECD" w:rsidR="3B6AF846">
          <w:rPr>
            <w:rStyle w:val="Hyperlink"/>
            <w:rFonts w:ascii="Arial" w:hAnsi="Arial" w:eastAsia="Arial" w:cs="Arial"/>
            <w:b w:val="0"/>
            <w:bCs w:val="0"/>
            <w:i w:val="0"/>
            <w:iCs w:val="0"/>
            <w:caps w:val="0"/>
            <w:smallCaps w:val="0"/>
            <w:noProof w:val="0"/>
            <w:sz w:val="24"/>
            <w:szCs w:val="24"/>
            <w:lang w:val="en-US"/>
          </w:rPr>
          <w:t>https://www.retailgazette.co.uk/blog/2021/02/is-lidl-focusing-too-much-on-stores-and-not-enough-online/</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68396A98" w14:textId="3E827AC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Parker, C.,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Ntounis</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N., Quin, S., &amp; Grime, I. (2017). *The future of the high street: Challenges and opportunities*. Journal of Place Management and Development, 10(1), 20-32.</w:t>
      </w:r>
    </w:p>
    <w:p w:rsidR="0EA064E4" w:rsidP="69296ECD" w:rsidRDefault="0EA064E4" w14:paraId="470BBF3A" w14:textId="28893FD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Reyneke</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M.,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Sorokáčová</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A. and Pitt, L. (2011). Managing brands in times of economic downturn: How do luxury brands fare? Journal of Brand Management, 19(6), pp.457–466.</w:t>
      </w:r>
    </w:p>
    <w:p w:rsidR="0EA064E4" w:rsidP="69296ECD" w:rsidRDefault="0EA064E4" w14:paraId="4A8E4F2D" w14:textId="2C0CAAF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Shastri, A. (2021). Detailed SWOT Analysis of Lidl - 2022 Case study| IIDE. [online] IIDE. Available at: </w:t>
      </w:r>
      <w:hyperlink r:id="R96e8f35792e443bc">
        <w:r w:rsidRPr="69296ECD" w:rsidR="3B6AF846">
          <w:rPr>
            <w:rStyle w:val="Hyperlink"/>
            <w:rFonts w:ascii="Arial" w:hAnsi="Arial" w:eastAsia="Arial" w:cs="Arial"/>
            <w:b w:val="0"/>
            <w:bCs w:val="0"/>
            <w:i w:val="0"/>
            <w:iCs w:val="0"/>
            <w:caps w:val="0"/>
            <w:smallCaps w:val="0"/>
            <w:noProof w:val="0"/>
            <w:sz w:val="24"/>
            <w:szCs w:val="24"/>
            <w:lang w:val="en-US"/>
          </w:rPr>
          <w:t>https://iide.co/case-studies/swot-analysis-of-lidl/</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7D64C226" w14:textId="735DFF9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Sheridan, N. (2025). Lidl SWOT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Analysis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Strengths, Weaknesses, Opportunities, and Threats – Latterly.org. [online] Latterly.org. Available at: </w:t>
      </w:r>
      <w:hyperlink r:id="Rba936b9e08204762">
        <w:r w:rsidRPr="69296ECD" w:rsidR="3B6AF846">
          <w:rPr>
            <w:rStyle w:val="Hyperlink"/>
            <w:rFonts w:ascii="Arial" w:hAnsi="Arial" w:eastAsia="Arial" w:cs="Arial"/>
            <w:b w:val="0"/>
            <w:bCs w:val="0"/>
            <w:i w:val="0"/>
            <w:iCs w:val="0"/>
            <w:caps w:val="0"/>
            <w:smallCaps w:val="0"/>
            <w:noProof w:val="0"/>
            <w:sz w:val="24"/>
            <w:szCs w:val="24"/>
            <w:lang w:val="en-US"/>
          </w:rPr>
          <w:t>https://www.latterly.org/lidl-swot-analysis/</w:t>
        </w:r>
      </w:hyperlink>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w:t>
      </w:r>
    </w:p>
    <w:p w:rsidR="0EA064E4" w:rsidP="69296ECD" w:rsidRDefault="0EA064E4" w14:paraId="30FE6D41" w14:textId="42F6C89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Sweeney, J. and Swait, J. (2008). The effects of brand credibility on customer loyalty. Journal of Retailing and Consumer Services, 15(3), pp.179–193.</w:t>
      </w:r>
      <w:r w:rsidRPr="69296ECD" w:rsidR="1C872EE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EA064E4" w:rsidP="69296ECD" w:rsidRDefault="0EA064E4" w14:paraId="56F4CA66" w14:textId="3EA2ECC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Wrigley, N., &amp;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Lambiri</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D. (2015). *Town </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centre</w:t>
      </w:r>
      <w:r w:rsidRPr="69296ECD" w:rsidR="3B6AF846">
        <w:rPr>
          <w:rFonts w:ascii="Arial" w:hAnsi="Arial" w:eastAsia="Arial" w:cs="Arial"/>
          <w:b w:val="0"/>
          <w:bCs w:val="0"/>
          <w:i w:val="0"/>
          <w:iCs w:val="0"/>
          <w:caps w:val="0"/>
          <w:smallCaps w:val="0"/>
          <w:noProof w:val="0"/>
          <w:color w:val="000000" w:themeColor="text1" w:themeTint="FF" w:themeShade="FF"/>
          <w:sz w:val="24"/>
          <w:szCs w:val="24"/>
          <w:lang w:val="en-US"/>
        </w:rPr>
        <w:t xml:space="preserve"> regeneration: A review of recent developments*. Progress in Planning, 102, 1-30.</w:t>
      </w:r>
    </w:p>
    <w:p w:rsidR="0EA064E4" w:rsidP="0EA064E4" w:rsidRDefault="0EA064E4" w14:paraId="549AB608" w14:textId="18C2985A">
      <w:pPr>
        <w:jc w:val="both"/>
        <w:rPr>
          <w:rFonts w:ascii="Arial" w:hAnsi="Arial" w:eastAsia="Arial" w:cs="Arial"/>
          <w:sz w:val="28"/>
          <w:szCs w:val="28"/>
        </w:rPr>
      </w:pPr>
    </w:p>
    <w:p w:rsidR="0EA064E4" w:rsidP="0EA064E4" w:rsidRDefault="0EA064E4" w14:paraId="4EB29C50" w14:textId="11A326E5">
      <w:pPr>
        <w:jc w:val="both"/>
        <w:rPr>
          <w:rFonts w:ascii="Arial" w:hAnsi="Arial" w:eastAsia="Arial" w:cs="Arial"/>
          <w:sz w:val="28"/>
          <w:szCs w:val="28"/>
        </w:rPr>
      </w:pPr>
    </w:p>
    <w:p w:rsidR="0EA064E4" w:rsidP="0EA064E4" w:rsidRDefault="0EA064E4" w14:paraId="27404CA9" w14:textId="3BD9C855">
      <w:pPr>
        <w:jc w:val="both"/>
        <w:rPr>
          <w:rFonts w:ascii="Arial" w:hAnsi="Arial" w:eastAsia="Arial" w:cs="Arial"/>
          <w:sz w:val="28"/>
          <w:szCs w:val="28"/>
        </w:rPr>
      </w:pPr>
    </w:p>
    <w:p w:rsidR="0EA064E4" w:rsidP="0EA064E4" w:rsidRDefault="0EA064E4" w14:paraId="48C877B6" w14:textId="24122446">
      <w:pPr>
        <w:jc w:val="both"/>
        <w:rPr>
          <w:rFonts w:ascii="Arial" w:hAnsi="Arial" w:eastAsia="Arial" w:cs="Arial"/>
          <w:sz w:val="28"/>
          <w:szCs w:val="28"/>
        </w:rPr>
      </w:pPr>
    </w:p>
    <w:p w:rsidR="0EA064E4" w:rsidP="0EA064E4" w:rsidRDefault="0EA064E4" w14:paraId="4C8B6137" w14:textId="4AE13933">
      <w:pPr>
        <w:jc w:val="both"/>
        <w:rPr>
          <w:rFonts w:ascii="Arial" w:hAnsi="Arial" w:eastAsia="Arial" w:cs="Arial"/>
          <w:sz w:val="28"/>
          <w:szCs w:val="28"/>
        </w:rPr>
      </w:pPr>
    </w:p>
    <w:p w:rsidR="0EA064E4" w:rsidP="0EA064E4" w:rsidRDefault="0EA064E4" w14:paraId="432F1A18" w14:textId="6F34DFF1">
      <w:pPr>
        <w:spacing w:before="240" w:beforeAutospacing="off" w:after="240" w:afterAutospacing="off"/>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OKXXXnn8FfYIs" int2:id="7Uw9FHBa">
      <int2:state int2:type="AugLoop_Text_Critique" int2:value="Rejected"/>
    </int2:textHash>
    <int2:textHash int2:hashCode="m/C6mGJeQTWOW1" int2:id="zxGXxXx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AD9BA7"/>
    <w:rsid w:val="00442798"/>
    <w:rsid w:val="026068EA"/>
    <w:rsid w:val="026789B9"/>
    <w:rsid w:val="03EB9D85"/>
    <w:rsid w:val="0BA0AA50"/>
    <w:rsid w:val="0C667659"/>
    <w:rsid w:val="0E8E410A"/>
    <w:rsid w:val="0EA064E4"/>
    <w:rsid w:val="0F1F1D2C"/>
    <w:rsid w:val="113476EB"/>
    <w:rsid w:val="138D8C59"/>
    <w:rsid w:val="1C872EE2"/>
    <w:rsid w:val="1DACD9D8"/>
    <w:rsid w:val="1F208218"/>
    <w:rsid w:val="20091539"/>
    <w:rsid w:val="2060C5B1"/>
    <w:rsid w:val="2079BE23"/>
    <w:rsid w:val="251593F2"/>
    <w:rsid w:val="25FB5CDB"/>
    <w:rsid w:val="2628F096"/>
    <w:rsid w:val="2727D730"/>
    <w:rsid w:val="27C93846"/>
    <w:rsid w:val="28A18F49"/>
    <w:rsid w:val="28A64DDE"/>
    <w:rsid w:val="2AF7892E"/>
    <w:rsid w:val="2D993E12"/>
    <w:rsid w:val="2EE48895"/>
    <w:rsid w:val="303AE0ED"/>
    <w:rsid w:val="30C6E4C8"/>
    <w:rsid w:val="322EFDFD"/>
    <w:rsid w:val="34292F4C"/>
    <w:rsid w:val="3523E012"/>
    <w:rsid w:val="361900F4"/>
    <w:rsid w:val="365CEEDF"/>
    <w:rsid w:val="37863329"/>
    <w:rsid w:val="3892981E"/>
    <w:rsid w:val="39B1B97A"/>
    <w:rsid w:val="3A1C016B"/>
    <w:rsid w:val="3ACA5836"/>
    <w:rsid w:val="3B6AF846"/>
    <w:rsid w:val="3E282C95"/>
    <w:rsid w:val="3E3EF632"/>
    <w:rsid w:val="3F2C5819"/>
    <w:rsid w:val="42550894"/>
    <w:rsid w:val="43BBE44D"/>
    <w:rsid w:val="455A3FBE"/>
    <w:rsid w:val="4825D5CC"/>
    <w:rsid w:val="488FD2DD"/>
    <w:rsid w:val="4CED6876"/>
    <w:rsid w:val="5B40BC5B"/>
    <w:rsid w:val="5D16E5B7"/>
    <w:rsid w:val="5E46EBD1"/>
    <w:rsid w:val="608026E3"/>
    <w:rsid w:val="62082DC5"/>
    <w:rsid w:val="65DDB7BA"/>
    <w:rsid w:val="66B39CB9"/>
    <w:rsid w:val="680C8126"/>
    <w:rsid w:val="6837D87C"/>
    <w:rsid w:val="69296ECD"/>
    <w:rsid w:val="694DC4E9"/>
    <w:rsid w:val="69585434"/>
    <w:rsid w:val="6A56BDAA"/>
    <w:rsid w:val="6BF97F0C"/>
    <w:rsid w:val="6E7BBA0B"/>
    <w:rsid w:val="72DF42DA"/>
    <w:rsid w:val="761F21A0"/>
    <w:rsid w:val="784E10C4"/>
    <w:rsid w:val="7A80E5E4"/>
    <w:rsid w:val="7AE06810"/>
    <w:rsid w:val="7CAD9BA7"/>
    <w:rsid w:val="7F8D7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9BA7"/>
  <w15:chartTrackingRefBased/>
  <w15:docId w15:val="{063166AB-5288-4D4B-9E16-C68EAD4B9C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296EC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ng.com/search?q=lidl%20and%20brexit&amp;qs=n&amp;form=QBRE&amp;sp=-1&amp;ghc=1&amp;lq=0&amp;pq=lidl%20and%20brexit&amp;sc=11-15&amp;sk=&amp;cvid=64230BEB6AD94437A281FD609EEBB101&amp;ghsh=0&amp;ghacc=0&amp;ghpl=" TargetMode="External" Id="Refb688bc67224cb2" /><Relationship Type="http://schemas.openxmlformats.org/officeDocument/2006/relationships/hyperlink" Target="https://www.marketing91.com/swot-analysis-of-lidl/" TargetMode="External" Id="R3ec04fcf01884b9d" /><Relationship Type="http://schemas.openxmlformats.org/officeDocument/2006/relationships/hyperlink" Target="https://retailtimes.co.uk/lidl-gb-the-first-discounter-to-sign-the-wwfs-retailers-commitment-for-nature-publishes-its-progress-on-sustainability/" TargetMode="External" Id="R41a19180213b4304" /><Relationship Type="http://schemas.openxmlformats.org/officeDocument/2006/relationships/hyperlink" Target="https://www.howandwhat.net/swot-analysis-lidl-lidl-swot-analysis/" TargetMode="External" Id="R82cadae1c4fe467f" /><Relationship Type="http://schemas.openxmlformats.org/officeDocument/2006/relationships/hyperlink" Target="https://www.grocerygazette.co.uk/2024/10/02/lidl-sustainability-targets/" TargetMode="External" Id="Rd3f2e08044254a0d" /><Relationship Type="http://schemas.openxmlformats.org/officeDocument/2006/relationships/hyperlink" Target="https://www.retailgazette.co.uk/blog/2021/02/is-lidl-focusing-too-much-on-stores-and-not-enough-online/" TargetMode="External" Id="R0c2d0e0eb46f439d" /><Relationship Type="http://schemas.openxmlformats.org/officeDocument/2006/relationships/hyperlink" Target="https://iide.co/case-studies/swot-analysis-of-lidl/" TargetMode="External" Id="R96e8f35792e443bc" /><Relationship Type="http://schemas.openxmlformats.org/officeDocument/2006/relationships/hyperlink" Target="https://www.latterly.org/lidl-swot-analysis/" TargetMode="External" Id="Rba936b9e08204762" /><Relationship Type="http://schemas.microsoft.com/office/2020/10/relationships/intelligence" Target="intelligence2.xml" Id="R93474f6abc0647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2025-03-28T17:11:19.3555171Z</dcterms:created>
  <dcterms:modified xsi:type="dcterms:W3CDTF">2025-03-28T20:05:03.9996123Z</dcterms:modified>
  <dc:creator>Simon Florin Dumitru (2332493)</dc:creator>
  <lastModifiedBy>Simon Florin Dumitru (2332493)</lastModifiedBy>
</coreProperties>
</file>