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CC9559" w14:textId="77010D5D" w:rsidR="00867F3A" w:rsidRDefault="00867F3A" w:rsidP="0049295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67F3A">
        <w:rPr>
          <w:rFonts w:ascii="Times New Roman" w:hAnsi="Times New Roman" w:cs="Times New Roman"/>
          <w:b/>
          <w:bCs/>
          <w:sz w:val="24"/>
          <w:szCs w:val="24"/>
        </w:rPr>
        <w:t xml:space="preserve">Assessment </w:t>
      </w:r>
      <w:r w:rsidR="00195264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867F3A">
        <w:rPr>
          <w:rFonts w:ascii="Times New Roman" w:hAnsi="Times New Roman" w:cs="Times New Roman"/>
          <w:b/>
          <w:bCs/>
          <w:sz w:val="24"/>
          <w:szCs w:val="24"/>
        </w:rPr>
        <w:t xml:space="preserve">wo: </w:t>
      </w:r>
      <w:r w:rsidR="00492951" w:rsidRPr="00867F3A">
        <w:rPr>
          <w:rFonts w:ascii="Times New Roman" w:hAnsi="Times New Roman" w:cs="Times New Roman"/>
          <w:b/>
          <w:bCs/>
          <w:sz w:val="24"/>
          <w:szCs w:val="24"/>
        </w:rPr>
        <w:t>Case Study</w:t>
      </w:r>
    </w:p>
    <w:p w14:paraId="40316797" w14:textId="77777777" w:rsidR="00867F3A" w:rsidRPr="00867F3A" w:rsidRDefault="00867F3A" w:rsidP="0049295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EB960C5" w14:textId="2C3EFD14" w:rsidR="00775887" w:rsidRDefault="00492951" w:rsidP="0077588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Valley Forge is the </w:t>
      </w:r>
      <w:r w:rsidR="005E57EB">
        <w:rPr>
          <w:rFonts w:ascii="Times New Roman" w:hAnsi="Times New Roman" w:cs="Times New Roman"/>
          <w:sz w:val="24"/>
          <w:szCs w:val="24"/>
        </w:rPr>
        <w:t xml:space="preserve">historic location </w:t>
      </w:r>
      <w:r>
        <w:rPr>
          <w:rFonts w:ascii="Times New Roman" w:hAnsi="Times New Roman" w:cs="Times New Roman"/>
          <w:sz w:val="24"/>
          <w:szCs w:val="24"/>
        </w:rPr>
        <w:t>of the American Continental Army</w:t>
      </w:r>
      <w:r w:rsidR="005E57EB">
        <w:rPr>
          <w:rFonts w:ascii="Times New Roman" w:hAnsi="Times New Roman" w:cs="Times New Roman"/>
          <w:sz w:val="24"/>
          <w:szCs w:val="24"/>
        </w:rPr>
        <w:t>’s winter encampment</w:t>
      </w:r>
      <w:r w:rsidR="002554BB">
        <w:rPr>
          <w:rFonts w:ascii="Times New Roman" w:hAnsi="Times New Roman" w:cs="Times New Roman"/>
          <w:sz w:val="24"/>
          <w:szCs w:val="24"/>
        </w:rPr>
        <w:t xml:space="preserve"> in 1777</w:t>
      </w:r>
      <w:r w:rsidR="00D4764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during the American War of Independence.</w:t>
      </w:r>
      <w:r w:rsidR="006F4857">
        <w:rPr>
          <w:rFonts w:ascii="Times New Roman" w:hAnsi="Times New Roman" w:cs="Times New Roman"/>
          <w:sz w:val="24"/>
          <w:szCs w:val="24"/>
        </w:rPr>
        <w:t xml:space="preserve"> </w:t>
      </w:r>
      <w:r w:rsidR="00CB46BB">
        <w:rPr>
          <w:rFonts w:ascii="Times New Roman" w:hAnsi="Times New Roman" w:cs="Times New Roman"/>
          <w:sz w:val="24"/>
          <w:szCs w:val="24"/>
        </w:rPr>
        <w:t>Situated in Pennsylvania, t</w:t>
      </w:r>
      <w:r w:rsidR="00A20248">
        <w:rPr>
          <w:rFonts w:ascii="Times New Roman" w:hAnsi="Times New Roman" w:cs="Times New Roman"/>
          <w:sz w:val="24"/>
          <w:szCs w:val="24"/>
        </w:rPr>
        <w:t>h</w:t>
      </w:r>
      <w:r w:rsidR="00A063A5">
        <w:rPr>
          <w:rFonts w:ascii="Times New Roman" w:hAnsi="Times New Roman" w:cs="Times New Roman"/>
          <w:sz w:val="24"/>
          <w:szCs w:val="24"/>
        </w:rPr>
        <w:t>is</w:t>
      </w:r>
      <w:r w:rsidR="00A20248">
        <w:rPr>
          <w:rFonts w:ascii="Times New Roman" w:hAnsi="Times New Roman" w:cs="Times New Roman"/>
          <w:sz w:val="24"/>
          <w:szCs w:val="24"/>
        </w:rPr>
        <w:t xml:space="preserve"> </w:t>
      </w:r>
      <w:r w:rsidR="00A063A5">
        <w:rPr>
          <w:rFonts w:ascii="Times New Roman" w:hAnsi="Times New Roman" w:cs="Times New Roman"/>
          <w:sz w:val="24"/>
          <w:szCs w:val="24"/>
        </w:rPr>
        <w:t xml:space="preserve">large open space </w:t>
      </w:r>
      <w:r w:rsidR="00A20248">
        <w:rPr>
          <w:rFonts w:ascii="Times New Roman" w:hAnsi="Times New Roman" w:cs="Times New Roman"/>
          <w:sz w:val="24"/>
          <w:szCs w:val="24"/>
        </w:rPr>
        <w:t xml:space="preserve">was </w:t>
      </w:r>
      <w:r w:rsidR="00E9050C">
        <w:rPr>
          <w:rFonts w:ascii="Times New Roman" w:hAnsi="Times New Roman" w:cs="Times New Roman"/>
          <w:sz w:val="24"/>
          <w:szCs w:val="24"/>
        </w:rPr>
        <w:t>reclaimed by the Commonwealth of Pennsylvania</w:t>
      </w:r>
      <w:r w:rsidR="00367E83">
        <w:rPr>
          <w:rFonts w:ascii="Times New Roman" w:hAnsi="Times New Roman" w:cs="Times New Roman"/>
          <w:sz w:val="24"/>
          <w:szCs w:val="24"/>
        </w:rPr>
        <w:t xml:space="preserve"> in </w:t>
      </w:r>
      <w:r w:rsidR="00A20248">
        <w:rPr>
          <w:rFonts w:ascii="Times New Roman" w:hAnsi="Times New Roman" w:cs="Times New Roman"/>
          <w:sz w:val="24"/>
          <w:szCs w:val="24"/>
        </w:rPr>
        <w:t xml:space="preserve">1893 </w:t>
      </w:r>
      <w:r w:rsidR="00E9050C">
        <w:rPr>
          <w:rFonts w:ascii="Times New Roman" w:hAnsi="Times New Roman" w:cs="Times New Roman"/>
          <w:sz w:val="24"/>
          <w:szCs w:val="24"/>
        </w:rPr>
        <w:t xml:space="preserve">to serve as its first </w:t>
      </w:r>
      <w:r w:rsidR="002F6FE2">
        <w:rPr>
          <w:rFonts w:ascii="Times New Roman" w:hAnsi="Times New Roman" w:cs="Times New Roman"/>
          <w:sz w:val="24"/>
          <w:szCs w:val="24"/>
        </w:rPr>
        <w:t>state</w:t>
      </w:r>
      <w:r w:rsidR="00A20248">
        <w:rPr>
          <w:rFonts w:ascii="Times New Roman" w:hAnsi="Times New Roman" w:cs="Times New Roman"/>
          <w:sz w:val="24"/>
          <w:szCs w:val="24"/>
        </w:rPr>
        <w:t xml:space="preserve"> park</w:t>
      </w:r>
      <w:r w:rsidR="007B18AB">
        <w:rPr>
          <w:rFonts w:ascii="Times New Roman" w:hAnsi="Times New Roman" w:cs="Times New Roman"/>
          <w:sz w:val="24"/>
          <w:szCs w:val="24"/>
        </w:rPr>
        <w:t>,</w:t>
      </w:r>
      <w:r w:rsidR="00A063A5">
        <w:rPr>
          <w:rFonts w:ascii="Times New Roman" w:hAnsi="Times New Roman" w:cs="Times New Roman"/>
          <w:sz w:val="24"/>
          <w:szCs w:val="24"/>
        </w:rPr>
        <w:t xml:space="preserve"> </w:t>
      </w:r>
      <w:r w:rsidR="00D362DF">
        <w:rPr>
          <w:rFonts w:ascii="Times New Roman" w:hAnsi="Times New Roman" w:cs="Times New Roman"/>
          <w:sz w:val="24"/>
          <w:szCs w:val="24"/>
        </w:rPr>
        <w:t xml:space="preserve">beginning the commemoration of </w:t>
      </w:r>
      <w:r w:rsidR="00E2783E">
        <w:rPr>
          <w:rFonts w:ascii="Times New Roman" w:hAnsi="Times New Roman" w:cs="Times New Roman"/>
          <w:sz w:val="24"/>
          <w:szCs w:val="24"/>
        </w:rPr>
        <w:t>the</w:t>
      </w:r>
      <w:r w:rsidR="007B18AB">
        <w:rPr>
          <w:rFonts w:ascii="Times New Roman" w:hAnsi="Times New Roman" w:cs="Times New Roman"/>
          <w:sz w:val="24"/>
          <w:szCs w:val="24"/>
        </w:rPr>
        <w:t xml:space="preserve"> site </w:t>
      </w:r>
      <w:r w:rsidR="00FE5EC1">
        <w:rPr>
          <w:rFonts w:ascii="Times New Roman" w:hAnsi="Times New Roman" w:cs="Times New Roman"/>
          <w:sz w:val="24"/>
          <w:szCs w:val="24"/>
        </w:rPr>
        <w:t>as an important identity marker in the American consciousness. Since the 20</w:t>
      </w:r>
      <w:r w:rsidR="00FE5EC1" w:rsidRPr="00FE5EC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E5EC1">
        <w:rPr>
          <w:rFonts w:ascii="Times New Roman" w:hAnsi="Times New Roman" w:cs="Times New Roman"/>
          <w:sz w:val="24"/>
          <w:szCs w:val="24"/>
        </w:rPr>
        <w:t xml:space="preserve"> century, Valley Forge</w:t>
      </w:r>
      <w:r w:rsidR="00335BD1">
        <w:rPr>
          <w:rFonts w:ascii="Times New Roman" w:hAnsi="Times New Roman" w:cs="Times New Roman"/>
          <w:sz w:val="24"/>
          <w:szCs w:val="24"/>
        </w:rPr>
        <w:t>’s importance</w:t>
      </w:r>
      <w:r w:rsidR="00D362DF">
        <w:rPr>
          <w:rFonts w:ascii="Times New Roman" w:hAnsi="Times New Roman" w:cs="Times New Roman"/>
          <w:sz w:val="24"/>
          <w:szCs w:val="24"/>
        </w:rPr>
        <w:t xml:space="preserve"> to national identity</w:t>
      </w:r>
      <w:r w:rsidR="00335BD1">
        <w:rPr>
          <w:rFonts w:ascii="Times New Roman" w:hAnsi="Times New Roman" w:cs="Times New Roman"/>
          <w:sz w:val="24"/>
          <w:szCs w:val="24"/>
        </w:rPr>
        <w:t xml:space="preserve"> has only grown</w:t>
      </w:r>
      <w:r w:rsidR="00D362DF">
        <w:rPr>
          <w:rFonts w:ascii="Times New Roman" w:hAnsi="Times New Roman" w:cs="Times New Roman"/>
          <w:sz w:val="24"/>
          <w:szCs w:val="24"/>
        </w:rPr>
        <w:t xml:space="preserve">, becoming </w:t>
      </w:r>
      <w:r w:rsidR="00335BD1">
        <w:rPr>
          <w:rFonts w:ascii="Times New Roman" w:hAnsi="Times New Roman" w:cs="Times New Roman"/>
          <w:sz w:val="24"/>
          <w:szCs w:val="24"/>
        </w:rPr>
        <w:t>a National Park</w:t>
      </w:r>
      <w:r w:rsidR="00D362DF">
        <w:rPr>
          <w:rFonts w:ascii="Times New Roman" w:hAnsi="Times New Roman" w:cs="Times New Roman"/>
          <w:sz w:val="24"/>
          <w:szCs w:val="24"/>
        </w:rPr>
        <w:t xml:space="preserve"> in</w:t>
      </w:r>
      <w:r w:rsidR="00B24B14">
        <w:rPr>
          <w:rFonts w:ascii="Times New Roman" w:hAnsi="Times New Roman" w:cs="Times New Roman"/>
          <w:sz w:val="24"/>
          <w:szCs w:val="24"/>
        </w:rPr>
        <w:t xml:space="preserve"> 1976</w:t>
      </w:r>
      <w:r w:rsidR="00335BD1">
        <w:rPr>
          <w:rFonts w:ascii="Times New Roman" w:hAnsi="Times New Roman" w:cs="Times New Roman"/>
          <w:sz w:val="24"/>
          <w:szCs w:val="24"/>
        </w:rPr>
        <w:t>,</w:t>
      </w:r>
      <w:r w:rsidR="00C94AD3">
        <w:rPr>
          <w:rFonts w:ascii="Times New Roman" w:hAnsi="Times New Roman" w:cs="Times New Roman"/>
          <w:sz w:val="24"/>
          <w:szCs w:val="24"/>
        </w:rPr>
        <w:t xml:space="preserve"> significantly, two hundred years after the </w:t>
      </w:r>
      <w:r w:rsidR="005F4FA5">
        <w:rPr>
          <w:rFonts w:ascii="Times New Roman" w:hAnsi="Times New Roman" w:cs="Times New Roman"/>
          <w:sz w:val="24"/>
          <w:szCs w:val="24"/>
        </w:rPr>
        <w:t>Declaration</w:t>
      </w:r>
      <w:r w:rsidR="00C94AD3">
        <w:rPr>
          <w:rFonts w:ascii="Times New Roman" w:hAnsi="Times New Roman" w:cs="Times New Roman"/>
          <w:sz w:val="24"/>
          <w:szCs w:val="24"/>
        </w:rPr>
        <w:t xml:space="preserve"> of </w:t>
      </w:r>
      <w:r w:rsidR="005F4FA5">
        <w:rPr>
          <w:rFonts w:ascii="Times New Roman" w:hAnsi="Times New Roman" w:cs="Times New Roman"/>
          <w:sz w:val="24"/>
          <w:szCs w:val="24"/>
        </w:rPr>
        <w:t>Independence</w:t>
      </w:r>
      <w:r w:rsidR="00C94AD3">
        <w:rPr>
          <w:rFonts w:ascii="Times New Roman" w:hAnsi="Times New Roman" w:cs="Times New Roman"/>
          <w:sz w:val="24"/>
          <w:szCs w:val="24"/>
        </w:rPr>
        <w:t xml:space="preserve">. This essay will focus on </w:t>
      </w:r>
      <w:r w:rsidR="006F6EBE">
        <w:rPr>
          <w:rFonts w:ascii="Times New Roman" w:hAnsi="Times New Roman" w:cs="Times New Roman"/>
          <w:sz w:val="24"/>
          <w:szCs w:val="24"/>
        </w:rPr>
        <w:t xml:space="preserve">Valley Forge’s self-perception and self-presentation as a national heritage site. </w:t>
      </w:r>
      <w:r w:rsidR="006C1C28">
        <w:rPr>
          <w:rFonts w:ascii="Times New Roman" w:hAnsi="Times New Roman" w:cs="Times New Roman"/>
          <w:sz w:val="24"/>
          <w:szCs w:val="24"/>
        </w:rPr>
        <w:t xml:space="preserve">It will spotlight curatorial themes </w:t>
      </w:r>
      <w:r w:rsidR="009F6D21">
        <w:rPr>
          <w:rFonts w:ascii="Times New Roman" w:hAnsi="Times New Roman" w:cs="Times New Roman"/>
          <w:sz w:val="24"/>
          <w:szCs w:val="24"/>
        </w:rPr>
        <w:t xml:space="preserve">and presentation techniques employed </w:t>
      </w:r>
      <w:r w:rsidR="001B15D5">
        <w:rPr>
          <w:rFonts w:ascii="Times New Roman" w:hAnsi="Times New Roman" w:cs="Times New Roman"/>
          <w:sz w:val="24"/>
          <w:szCs w:val="24"/>
        </w:rPr>
        <w:t xml:space="preserve">by the heritage site, focusing specifically on </w:t>
      </w:r>
      <w:r w:rsidR="006A2BEA">
        <w:rPr>
          <w:rFonts w:ascii="Times New Roman" w:hAnsi="Times New Roman" w:cs="Times New Roman"/>
          <w:sz w:val="24"/>
          <w:szCs w:val="24"/>
        </w:rPr>
        <w:t>how Valley Forge has been presented</w:t>
      </w:r>
      <w:r w:rsidR="006E03F8">
        <w:rPr>
          <w:rFonts w:ascii="Times New Roman" w:hAnsi="Times New Roman" w:cs="Times New Roman"/>
          <w:sz w:val="24"/>
          <w:szCs w:val="24"/>
        </w:rPr>
        <w:t xml:space="preserve"> </w:t>
      </w:r>
      <w:r w:rsidR="006A2BEA">
        <w:rPr>
          <w:rFonts w:ascii="Times New Roman" w:hAnsi="Times New Roman" w:cs="Times New Roman"/>
          <w:sz w:val="24"/>
          <w:szCs w:val="24"/>
        </w:rPr>
        <w:t xml:space="preserve">to </w:t>
      </w:r>
      <w:r w:rsidR="00565A1B">
        <w:rPr>
          <w:rFonts w:ascii="Times New Roman" w:hAnsi="Times New Roman" w:cs="Times New Roman"/>
          <w:sz w:val="24"/>
          <w:szCs w:val="24"/>
        </w:rPr>
        <w:t xml:space="preserve">reflect </w:t>
      </w:r>
      <w:r w:rsidR="00A26B38">
        <w:rPr>
          <w:rFonts w:ascii="Times New Roman" w:hAnsi="Times New Roman" w:cs="Times New Roman"/>
          <w:sz w:val="24"/>
          <w:szCs w:val="24"/>
        </w:rPr>
        <w:t>contemporary</w:t>
      </w:r>
      <w:r w:rsidR="00565A1B">
        <w:rPr>
          <w:rFonts w:ascii="Times New Roman" w:hAnsi="Times New Roman" w:cs="Times New Roman"/>
          <w:sz w:val="24"/>
          <w:szCs w:val="24"/>
        </w:rPr>
        <w:t xml:space="preserve"> socio</w:t>
      </w:r>
      <w:r w:rsidR="00A26B38">
        <w:rPr>
          <w:rFonts w:ascii="Times New Roman" w:hAnsi="Times New Roman" w:cs="Times New Roman"/>
          <w:sz w:val="24"/>
          <w:szCs w:val="24"/>
        </w:rPr>
        <w:t>cultural and political thought</w:t>
      </w:r>
      <w:r w:rsidR="006A2BEA">
        <w:rPr>
          <w:rFonts w:ascii="Times New Roman" w:hAnsi="Times New Roman" w:cs="Times New Roman"/>
          <w:sz w:val="24"/>
          <w:szCs w:val="24"/>
        </w:rPr>
        <w:t>.</w:t>
      </w:r>
      <w:r w:rsidR="00F929B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BDBC84" w14:textId="4253D48A" w:rsidR="00775887" w:rsidRDefault="0072697A" w:rsidP="00D573A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3507F4">
        <w:rPr>
          <w:rFonts w:ascii="Times New Roman" w:hAnsi="Times New Roman" w:cs="Times New Roman"/>
          <w:sz w:val="24"/>
          <w:szCs w:val="24"/>
        </w:rPr>
        <w:t>exhibition</w:t>
      </w:r>
      <w:r>
        <w:rPr>
          <w:rFonts w:ascii="Times New Roman" w:hAnsi="Times New Roman" w:cs="Times New Roman"/>
          <w:sz w:val="24"/>
          <w:szCs w:val="24"/>
        </w:rPr>
        <w:t xml:space="preserve"> of history and heritage is</w:t>
      </w:r>
      <w:r w:rsidR="00621EBA">
        <w:rPr>
          <w:rFonts w:ascii="Times New Roman" w:hAnsi="Times New Roman" w:cs="Times New Roman"/>
          <w:sz w:val="24"/>
          <w:szCs w:val="24"/>
        </w:rPr>
        <w:t xml:space="preserve"> </w:t>
      </w:r>
      <w:r w:rsidR="00F41FFC">
        <w:rPr>
          <w:rFonts w:ascii="Times New Roman" w:hAnsi="Times New Roman" w:cs="Times New Roman"/>
          <w:sz w:val="24"/>
          <w:szCs w:val="24"/>
        </w:rPr>
        <w:t xml:space="preserve">a cultivated relationship with the past, developing </w:t>
      </w:r>
      <w:r w:rsidR="00450E11">
        <w:rPr>
          <w:rFonts w:ascii="Times New Roman" w:hAnsi="Times New Roman" w:cs="Times New Roman"/>
          <w:sz w:val="24"/>
          <w:szCs w:val="24"/>
        </w:rPr>
        <w:t xml:space="preserve">throughout time. </w:t>
      </w:r>
      <w:r w:rsidR="00607437">
        <w:rPr>
          <w:rFonts w:ascii="Times New Roman" w:hAnsi="Times New Roman" w:cs="Times New Roman"/>
          <w:sz w:val="24"/>
          <w:szCs w:val="24"/>
        </w:rPr>
        <w:t>David Lowenthal</w:t>
      </w:r>
      <w:r w:rsidR="00CD71B4">
        <w:rPr>
          <w:rFonts w:ascii="Times New Roman" w:hAnsi="Times New Roman" w:cs="Times New Roman"/>
          <w:sz w:val="24"/>
          <w:szCs w:val="24"/>
        </w:rPr>
        <w:t xml:space="preserve"> seconds this by</w:t>
      </w:r>
      <w:r w:rsidR="00607437">
        <w:rPr>
          <w:rFonts w:ascii="Times New Roman" w:hAnsi="Times New Roman" w:cs="Times New Roman"/>
          <w:sz w:val="24"/>
          <w:szCs w:val="24"/>
        </w:rPr>
        <w:t xml:space="preserve"> writ</w:t>
      </w:r>
      <w:r w:rsidR="00CD71B4">
        <w:rPr>
          <w:rFonts w:ascii="Times New Roman" w:hAnsi="Times New Roman" w:cs="Times New Roman"/>
          <w:sz w:val="24"/>
          <w:szCs w:val="24"/>
        </w:rPr>
        <w:t>ing</w:t>
      </w:r>
      <w:r w:rsidR="00607437">
        <w:rPr>
          <w:rFonts w:ascii="Times New Roman" w:hAnsi="Times New Roman" w:cs="Times New Roman"/>
          <w:sz w:val="24"/>
          <w:szCs w:val="24"/>
        </w:rPr>
        <w:t>, ‘</w:t>
      </w:r>
      <w:r w:rsidR="00672F76">
        <w:rPr>
          <w:rFonts w:ascii="Times New Roman" w:hAnsi="Times New Roman" w:cs="Times New Roman"/>
          <w:sz w:val="24"/>
          <w:szCs w:val="24"/>
        </w:rPr>
        <w:t>t</w:t>
      </w:r>
      <w:r w:rsidR="00DE29C2" w:rsidRPr="00DE29C2">
        <w:rPr>
          <w:rFonts w:ascii="Times New Roman" w:hAnsi="Times New Roman" w:cs="Times New Roman"/>
          <w:sz w:val="24"/>
          <w:szCs w:val="24"/>
        </w:rPr>
        <w:t>he past as we know it is partly a product of the present, we continually reshape memory, rewrite history, refashion</w:t>
      </w:r>
      <w:r w:rsidR="00DE29C2">
        <w:rPr>
          <w:rFonts w:ascii="Times New Roman" w:hAnsi="Times New Roman" w:cs="Times New Roman"/>
          <w:sz w:val="24"/>
          <w:szCs w:val="24"/>
        </w:rPr>
        <w:t xml:space="preserve"> </w:t>
      </w:r>
      <w:r w:rsidR="00DE29C2" w:rsidRPr="00DE29C2">
        <w:rPr>
          <w:rFonts w:ascii="Times New Roman" w:hAnsi="Times New Roman" w:cs="Times New Roman"/>
          <w:sz w:val="24"/>
          <w:szCs w:val="24"/>
        </w:rPr>
        <w:t>relics</w:t>
      </w:r>
      <w:r w:rsidR="00F67F96">
        <w:rPr>
          <w:rFonts w:ascii="Times New Roman" w:hAnsi="Times New Roman" w:cs="Times New Roman"/>
          <w:sz w:val="24"/>
          <w:szCs w:val="24"/>
        </w:rPr>
        <w:t>.</w:t>
      </w:r>
      <w:r w:rsidR="00F67F96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F67F96">
        <w:rPr>
          <w:rFonts w:ascii="Times New Roman" w:hAnsi="Times New Roman" w:cs="Times New Roman"/>
          <w:sz w:val="24"/>
          <w:szCs w:val="24"/>
        </w:rPr>
        <w:t xml:space="preserve"> Th</w:t>
      </w:r>
      <w:r w:rsidR="00C92B45">
        <w:rPr>
          <w:rFonts w:ascii="Times New Roman" w:hAnsi="Times New Roman" w:cs="Times New Roman"/>
          <w:sz w:val="24"/>
          <w:szCs w:val="24"/>
        </w:rPr>
        <w:t xml:space="preserve">is </w:t>
      </w:r>
      <w:r w:rsidR="00A542F1">
        <w:rPr>
          <w:rFonts w:ascii="Times New Roman" w:hAnsi="Times New Roman" w:cs="Times New Roman"/>
          <w:sz w:val="24"/>
          <w:szCs w:val="24"/>
        </w:rPr>
        <w:t>quote rings</w:t>
      </w:r>
      <w:r w:rsidR="00450E11">
        <w:rPr>
          <w:rFonts w:ascii="Times New Roman" w:hAnsi="Times New Roman" w:cs="Times New Roman"/>
          <w:sz w:val="24"/>
          <w:szCs w:val="24"/>
        </w:rPr>
        <w:t xml:space="preserve"> true of</w:t>
      </w:r>
      <w:r w:rsidR="00305674">
        <w:rPr>
          <w:rFonts w:ascii="Times New Roman" w:hAnsi="Times New Roman" w:cs="Times New Roman"/>
          <w:sz w:val="24"/>
          <w:szCs w:val="24"/>
        </w:rPr>
        <w:t xml:space="preserve"> </w:t>
      </w:r>
      <w:r w:rsidR="00167803">
        <w:rPr>
          <w:rFonts w:ascii="Times New Roman" w:hAnsi="Times New Roman" w:cs="Times New Roman"/>
          <w:sz w:val="24"/>
          <w:szCs w:val="24"/>
        </w:rPr>
        <w:t xml:space="preserve">the visitor’s experience </w:t>
      </w:r>
      <w:r w:rsidR="00305674">
        <w:rPr>
          <w:rFonts w:ascii="Times New Roman" w:hAnsi="Times New Roman" w:cs="Times New Roman"/>
          <w:sz w:val="24"/>
          <w:szCs w:val="24"/>
        </w:rPr>
        <w:t>at</w:t>
      </w:r>
      <w:r w:rsidR="00167803">
        <w:rPr>
          <w:rFonts w:ascii="Times New Roman" w:hAnsi="Times New Roman" w:cs="Times New Roman"/>
          <w:sz w:val="24"/>
          <w:szCs w:val="24"/>
        </w:rPr>
        <w:t xml:space="preserve"> Valley Forge</w:t>
      </w:r>
      <w:r w:rsidR="00C92B45">
        <w:rPr>
          <w:rFonts w:ascii="Times New Roman" w:hAnsi="Times New Roman" w:cs="Times New Roman"/>
          <w:sz w:val="24"/>
          <w:szCs w:val="24"/>
        </w:rPr>
        <w:t>,</w:t>
      </w:r>
      <w:r w:rsidR="00167803">
        <w:rPr>
          <w:rFonts w:ascii="Times New Roman" w:hAnsi="Times New Roman" w:cs="Times New Roman"/>
          <w:sz w:val="24"/>
          <w:szCs w:val="24"/>
        </w:rPr>
        <w:t xml:space="preserve"> from its </w:t>
      </w:r>
      <w:r w:rsidR="00A542F1">
        <w:rPr>
          <w:rFonts w:ascii="Times New Roman" w:hAnsi="Times New Roman" w:cs="Times New Roman"/>
          <w:sz w:val="24"/>
          <w:szCs w:val="24"/>
        </w:rPr>
        <w:t xml:space="preserve">small </w:t>
      </w:r>
      <w:r w:rsidR="00167803">
        <w:rPr>
          <w:rFonts w:ascii="Times New Roman" w:hAnsi="Times New Roman" w:cs="Times New Roman"/>
          <w:sz w:val="24"/>
          <w:szCs w:val="24"/>
        </w:rPr>
        <w:t xml:space="preserve">museum to the </w:t>
      </w:r>
      <w:r w:rsidR="00F47616">
        <w:rPr>
          <w:rFonts w:ascii="Times New Roman" w:hAnsi="Times New Roman" w:cs="Times New Roman"/>
          <w:sz w:val="24"/>
          <w:szCs w:val="24"/>
        </w:rPr>
        <w:t>monuments erected around the park</w:t>
      </w:r>
      <w:r w:rsidR="000E1A94">
        <w:rPr>
          <w:rFonts w:ascii="Times New Roman" w:hAnsi="Times New Roman" w:cs="Times New Roman"/>
          <w:sz w:val="24"/>
          <w:szCs w:val="24"/>
        </w:rPr>
        <w:t>. As one of the oldest historic sites in the</w:t>
      </w:r>
      <w:r w:rsidR="00305674">
        <w:rPr>
          <w:rFonts w:ascii="Times New Roman" w:hAnsi="Times New Roman" w:cs="Times New Roman"/>
          <w:sz w:val="24"/>
          <w:szCs w:val="24"/>
        </w:rPr>
        <w:t xml:space="preserve"> modern </w:t>
      </w:r>
      <w:r w:rsidR="000E1A94">
        <w:rPr>
          <w:rFonts w:ascii="Times New Roman" w:hAnsi="Times New Roman" w:cs="Times New Roman"/>
          <w:sz w:val="24"/>
          <w:szCs w:val="24"/>
        </w:rPr>
        <w:t xml:space="preserve">United States, </w:t>
      </w:r>
      <w:r w:rsidR="003A03AC">
        <w:rPr>
          <w:rFonts w:ascii="Times New Roman" w:hAnsi="Times New Roman" w:cs="Times New Roman"/>
          <w:sz w:val="24"/>
          <w:szCs w:val="24"/>
        </w:rPr>
        <w:t xml:space="preserve">it has </w:t>
      </w:r>
      <w:r w:rsidR="005C142B">
        <w:rPr>
          <w:rFonts w:ascii="Times New Roman" w:hAnsi="Times New Roman" w:cs="Times New Roman"/>
          <w:sz w:val="24"/>
          <w:szCs w:val="24"/>
        </w:rPr>
        <w:t>experienced</w:t>
      </w:r>
      <w:r w:rsidR="003A03AC">
        <w:rPr>
          <w:rFonts w:ascii="Times New Roman" w:hAnsi="Times New Roman" w:cs="Times New Roman"/>
          <w:sz w:val="24"/>
          <w:szCs w:val="24"/>
        </w:rPr>
        <w:t xml:space="preserve"> </w:t>
      </w:r>
      <w:r w:rsidR="009A5D2B">
        <w:rPr>
          <w:rFonts w:ascii="Times New Roman" w:hAnsi="Times New Roman" w:cs="Times New Roman"/>
          <w:sz w:val="24"/>
          <w:szCs w:val="24"/>
        </w:rPr>
        <w:t>fundamental altercations</w:t>
      </w:r>
      <w:r w:rsidR="005C142B">
        <w:rPr>
          <w:rFonts w:ascii="Times New Roman" w:hAnsi="Times New Roman" w:cs="Times New Roman"/>
          <w:sz w:val="24"/>
          <w:szCs w:val="24"/>
        </w:rPr>
        <w:t xml:space="preserve"> </w:t>
      </w:r>
      <w:r w:rsidR="003A03AC">
        <w:rPr>
          <w:rFonts w:ascii="Times New Roman" w:hAnsi="Times New Roman" w:cs="Times New Roman"/>
          <w:sz w:val="24"/>
          <w:szCs w:val="24"/>
        </w:rPr>
        <w:t>to its</w:t>
      </w:r>
      <w:r w:rsidR="00AF75A0">
        <w:rPr>
          <w:rFonts w:ascii="Times New Roman" w:hAnsi="Times New Roman" w:cs="Times New Roman"/>
          <w:sz w:val="24"/>
          <w:szCs w:val="24"/>
        </w:rPr>
        <w:t xml:space="preserve"> </w:t>
      </w:r>
      <w:r w:rsidR="005C142B">
        <w:rPr>
          <w:rFonts w:ascii="Times New Roman" w:hAnsi="Times New Roman" w:cs="Times New Roman"/>
          <w:sz w:val="24"/>
          <w:szCs w:val="24"/>
        </w:rPr>
        <w:t xml:space="preserve">landscape, reflecting the changing </w:t>
      </w:r>
      <w:r w:rsidR="00AF75A0">
        <w:rPr>
          <w:rFonts w:ascii="Times New Roman" w:hAnsi="Times New Roman" w:cs="Times New Roman"/>
          <w:sz w:val="24"/>
          <w:szCs w:val="24"/>
        </w:rPr>
        <w:t xml:space="preserve">perception </w:t>
      </w:r>
      <w:r w:rsidR="005C142B">
        <w:rPr>
          <w:rFonts w:ascii="Times New Roman" w:hAnsi="Times New Roman" w:cs="Times New Roman"/>
          <w:sz w:val="24"/>
          <w:szCs w:val="24"/>
        </w:rPr>
        <w:t xml:space="preserve">and identity of </w:t>
      </w:r>
      <w:r w:rsidR="00AF75A0">
        <w:rPr>
          <w:rFonts w:ascii="Times New Roman" w:hAnsi="Times New Roman" w:cs="Times New Roman"/>
          <w:sz w:val="24"/>
          <w:szCs w:val="24"/>
        </w:rPr>
        <w:t xml:space="preserve">the American </w:t>
      </w:r>
      <w:r w:rsidR="00321FDE">
        <w:rPr>
          <w:rFonts w:ascii="Times New Roman" w:hAnsi="Times New Roman" w:cs="Times New Roman"/>
          <w:sz w:val="24"/>
          <w:szCs w:val="24"/>
        </w:rPr>
        <w:t>population</w:t>
      </w:r>
      <w:r w:rsidR="001B4731">
        <w:rPr>
          <w:rFonts w:ascii="Times New Roman" w:hAnsi="Times New Roman" w:cs="Times New Roman"/>
          <w:sz w:val="24"/>
          <w:szCs w:val="24"/>
        </w:rPr>
        <w:t xml:space="preserve">, as </w:t>
      </w:r>
      <w:r w:rsidR="00D573AF">
        <w:rPr>
          <w:rFonts w:ascii="Times New Roman" w:hAnsi="Times New Roman" w:cs="Times New Roman"/>
          <w:sz w:val="24"/>
          <w:szCs w:val="24"/>
        </w:rPr>
        <w:t>American historian Lorett Treese writes ‘s</w:t>
      </w:r>
      <w:r w:rsidR="00D573AF" w:rsidRPr="00D573AF">
        <w:rPr>
          <w:rFonts w:ascii="Times New Roman" w:hAnsi="Times New Roman" w:cs="Times New Roman"/>
          <w:sz w:val="24"/>
          <w:szCs w:val="24"/>
        </w:rPr>
        <w:t>tructures in the landscape at Valley Forge reveal more about the tastes and attitudes of succeeding generations than they</w:t>
      </w:r>
      <w:r w:rsidR="00D573AF">
        <w:rPr>
          <w:rFonts w:ascii="Times New Roman" w:hAnsi="Times New Roman" w:cs="Times New Roman"/>
          <w:sz w:val="24"/>
          <w:szCs w:val="24"/>
        </w:rPr>
        <w:t xml:space="preserve"> </w:t>
      </w:r>
      <w:r w:rsidR="00D573AF" w:rsidRPr="00D573AF">
        <w:rPr>
          <w:rFonts w:ascii="Times New Roman" w:hAnsi="Times New Roman" w:cs="Times New Roman"/>
          <w:sz w:val="24"/>
          <w:szCs w:val="24"/>
        </w:rPr>
        <w:t>do about Washington's army.</w:t>
      </w:r>
      <w:r w:rsidR="00D573AF">
        <w:rPr>
          <w:rFonts w:ascii="Times New Roman" w:hAnsi="Times New Roman" w:cs="Times New Roman"/>
          <w:sz w:val="24"/>
          <w:szCs w:val="24"/>
        </w:rPr>
        <w:t>’</w:t>
      </w:r>
      <w:r w:rsidR="00D573AF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D573AF">
        <w:rPr>
          <w:rFonts w:ascii="Times New Roman" w:hAnsi="Times New Roman" w:cs="Times New Roman"/>
          <w:sz w:val="24"/>
          <w:szCs w:val="24"/>
        </w:rPr>
        <w:t xml:space="preserve"> </w:t>
      </w:r>
      <w:r w:rsidR="009A5D2B">
        <w:rPr>
          <w:rFonts w:ascii="Times New Roman" w:hAnsi="Times New Roman" w:cs="Times New Roman"/>
          <w:sz w:val="24"/>
          <w:szCs w:val="24"/>
        </w:rPr>
        <w:t>Officially, t</w:t>
      </w:r>
      <w:r w:rsidR="00775887" w:rsidRPr="00775887">
        <w:rPr>
          <w:rFonts w:ascii="Times New Roman" w:hAnsi="Times New Roman" w:cs="Times New Roman"/>
          <w:sz w:val="24"/>
          <w:szCs w:val="24"/>
        </w:rPr>
        <w:t>he site today</w:t>
      </w:r>
      <w:r w:rsidR="00D42FA6">
        <w:rPr>
          <w:rFonts w:ascii="Times New Roman" w:hAnsi="Times New Roman" w:cs="Times New Roman"/>
          <w:sz w:val="24"/>
          <w:szCs w:val="24"/>
        </w:rPr>
        <w:t xml:space="preserve"> presents its goal as</w:t>
      </w:r>
      <w:r w:rsidR="00775887" w:rsidRPr="00775887">
        <w:rPr>
          <w:rFonts w:ascii="Times New Roman" w:hAnsi="Times New Roman" w:cs="Times New Roman"/>
          <w:sz w:val="24"/>
          <w:szCs w:val="24"/>
        </w:rPr>
        <w:t xml:space="preserve"> </w:t>
      </w:r>
      <w:r w:rsidR="00D42FA6">
        <w:rPr>
          <w:rFonts w:ascii="Times New Roman" w:hAnsi="Times New Roman" w:cs="Times New Roman"/>
          <w:sz w:val="24"/>
          <w:szCs w:val="24"/>
        </w:rPr>
        <w:t xml:space="preserve">aiming </w:t>
      </w:r>
      <w:r w:rsidR="00775887" w:rsidRPr="00775887">
        <w:rPr>
          <w:rFonts w:ascii="Times New Roman" w:hAnsi="Times New Roman" w:cs="Times New Roman"/>
          <w:sz w:val="24"/>
          <w:szCs w:val="24"/>
        </w:rPr>
        <w:t>to preserve th</w:t>
      </w:r>
      <w:r w:rsidR="00DB0926">
        <w:rPr>
          <w:rFonts w:ascii="Times New Roman" w:hAnsi="Times New Roman" w:cs="Times New Roman"/>
          <w:sz w:val="24"/>
          <w:szCs w:val="24"/>
        </w:rPr>
        <w:t>e</w:t>
      </w:r>
      <w:r w:rsidR="00775887" w:rsidRPr="00775887">
        <w:rPr>
          <w:rFonts w:ascii="Times New Roman" w:hAnsi="Times New Roman" w:cs="Times New Roman"/>
          <w:sz w:val="24"/>
          <w:szCs w:val="24"/>
        </w:rPr>
        <w:t xml:space="preserve"> memory</w:t>
      </w:r>
      <w:r w:rsidR="009A5D2B">
        <w:rPr>
          <w:rFonts w:ascii="Times New Roman" w:hAnsi="Times New Roman" w:cs="Times New Roman"/>
          <w:sz w:val="24"/>
          <w:szCs w:val="24"/>
        </w:rPr>
        <w:t xml:space="preserve"> </w:t>
      </w:r>
      <w:r w:rsidR="00DB0926">
        <w:rPr>
          <w:rFonts w:ascii="Times New Roman" w:hAnsi="Times New Roman" w:cs="Times New Roman"/>
          <w:sz w:val="24"/>
          <w:szCs w:val="24"/>
        </w:rPr>
        <w:t xml:space="preserve">and living conditions </w:t>
      </w:r>
      <w:r w:rsidR="009A5D2B">
        <w:rPr>
          <w:rFonts w:ascii="Times New Roman" w:hAnsi="Times New Roman" w:cs="Times New Roman"/>
          <w:sz w:val="24"/>
          <w:szCs w:val="24"/>
        </w:rPr>
        <w:t>of the soldiers who were camped there</w:t>
      </w:r>
      <w:r w:rsidR="00775887" w:rsidRPr="00775887">
        <w:rPr>
          <w:rFonts w:ascii="Times New Roman" w:hAnsi="Times New Roman" w:cs="Times New Roman"/>
          <w:sz w:val="24"/>
          <w:szCs w:val="24"/>
        </w:rPr>
        <w:t>,</w:t>
      </w:r>
      <w:r w:rsidR="00DB0926">
        <w:rPr>
          <w:rFonts w:ascii="Times New Roman" w:hAnsi="Times New Roman" w:cs="Times New Roman"/>
          <w:sz w:val="24"/>
          <w:szCs w:val="24"/>
        </w:rPr>
        <w:t xml:space="preserve"> as their website reads</w:t>
      </w:r>
      <w:r w:rsidR="00775887" w:rsidRPr="00775887">
        <w:rPr>
          <w:rFonts w:ascii="Times New Roman" w:hAnsi="Times New Roman" w:cs="Times New Roman"/>
          <w:sz w:val="24"/>
          <w:szCs w:val="24"/>
        </w:rPr>
        <w:t xml:space="preserve"> ‘</w:t>
      </w:r>
      <w:r w:rsidR="00B10B7D">
        <w:rPr>
          <w:rFonts w:ascii="Times New Roman" w:hAnsi="Times New Roman" w:cs="Times New Roman"/>
          <w:sz w:val="24"/>
          <w:szCs w:val="24"/>
        </w:rPr>
        <w:t>t</w:t>
      </w:r>
      <w:r w:rsidR="00B10B7D" w:rsidRPr="00B10B7D">
        <w:rPr>
          <w:rFonts w:ascii="Times New Roman" w:hAnsi="Times New Roman" w:cs="Times New Roman"/>
          <w:sz w:val="24"/>
          <w:szCs w:val="24"/>
        </w:rPr>
        <w:t xml:space="preserve">he park features 3,500 acres of </w:t>
      </w:r>
      <w:r w:rsidR="00B10B7D" w:rsidRPr="00B10B7D">
        <w:rPr>
          <w:rFonts w:ascii="Times New Roman" w:hAnsi="Times New Roman" w:cs="Times New Roman"/>
          <w:sz w:val="24"/>
          <w:szCs w:val="24"/>
        </w:rPr>
        <w:lastRenderedPageBreak/>
        <w:t xml:space="preserve">meadows, woodlands, and monuments </w:t>
      </w:r>
      <w:r w:rsidR="00775887" w:rsidRPr="00775887">
        <w:rPr>
          <w:rFonts w:ascii="Times New Roman" w:hAnsi="Times New Roman" w:cs="Times New Roman"/>
          <w:sz w:val="24"/>
          <w:szCs w:val="24"/>
        </w:rPr>
        <w:t>commemorating the sacrifices and perseverance of the Revolutionary War generation and honouring the power of people to pull together and overcome adversity during extraordinary times.’</w:t>
      </w:r>
      <w:r w:rsidR="00775887" w:rsidRPr="00775887">
        <w:rPr>
          <w:rFonts w:ascii="Times New Roman" w:hAnsi="Times New Roman" w:cs="Times New Roman"/>
          <w:sz w:val="24"/>
          <w:szCs w:val="24"/>
          <w:vertAlign w:val="superscript"/>
        </w:rPr>
        <w:footnoteReference w:id="4"/>
      </w:r>
      <w:r w:rsidR="005749CF">
        <w:rPr>
          <w:rFonts w:ascii="Times New Roman" w:hAnsi="Times New Roman" w:cs="Times New Roman"/>
          <w:sz w:val="24"/>
          <w:szCs w:val="24"/>
        </w:rPr>
        <w:t xml:space="preserve"> Yet, how does Valley Forge achieve this? </w:t>
      </w:r>
    </w:p>
    <w:p w14:paraId="45AE8061" w14:textId="023645FF" w:rsidR="0097025F" w:rsidRDefault="000F283A" w:rsidP="00687DD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97025F">
        <w:rPr>
          <w:rFonts w:ascii="Times New Roman" w:hAnsi="Times New Roman" w:cs="Times New Roman"/>
          <w:sz w:val="24"/>
          <w:szCs w:val="24"/>
        </w:rPr>
        <w:t>he site itself</w:t>
      </w:r>
      <w:r w:rsidR="00A15146">
        <w:rPr>
          <w:rFonts w:ascii="Times New Roman" w:hAnsi="Times New Roman" w:cs="Times New Roman"/>
          <w:sz w:val="24"/>
          <w:szCs w:val="24"/>
        </w:rPr>
        <w:t xml:space="preserve"> </w:t>
      </w:r>
      <w:r w:rsidR="007360CC">
        <w:rPr>
          <w:rFonts w:ascii="Times New Roman" w:hAnsi="Times New Roman" w:cs="Times New Roman"/>
          <w:sz w:val="24"/>
          <w:szCs w:val="24"/>
        </w:rPr>
        <w:t xml:space="preserve">is dominated by </w:t>
      </w:r>
      <w:r w:rsidR="00281B3A">
        <w:rPr>
          <w:rFonts w:ascii="Times New Roman" w:hAnsi="Times New Roman" w:cs="Times New Roman"/>
          <w:sz w:val="24"/>
          <w:szCs w:val="24"/>
        </w:rPr>
        <w:t>its central</w:t>
      </w:r>
      <w:r w:rsidR="00A15146">
        <w:rPr>
          <w:rFonts w:ascii="Times New Roman" w:hAnsi="Times New Roman" w:cs="Times New Roman"/>
          <w:sz w:val="24"/>
          <w:szCs w:val="24"/>
        </w:rPr>
        <w:t xml:space="preserve"> large open field</w:t>
      </w:r>
      <w:r w:rsidR="00D17B51">
        <w:rPr>
          <w:rFonts w:ascii="Times New Roman" w:hAnsi="Times New Roman" w:cs="Times New Roman"/>
          <w:sz w:val="24"/>
          <w:szCs w:val="24"/>
        </w:rPr>
        <w:t xml:space="preserve"> surrounded by woodland</w:t>
      </w:r>
      <w:r w:rsidR="00581E8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81E85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="00581E85">
        <w:rPr>
          <w:rFonts w:ascii="Times New Roman" w:hAnsi="Times New Roman" w:cs="Times New Roman"/>
          <w:sz w:val="24"/>
          <w:szCs w:val="24"/>
        </w:rPr>
        <w:t xml:space="preserve">it is famous for being a </w:t>
      </w:r>
      <w:r>
        <w:rPr>
          <w:rFonts w:ascii="Times New Roman" w:hAnsi="Times New Roman" w:cs="Times New Roman"/>
          <w:sz w:val="24"/>
          <w:szCs w:val="24"/>
        </w:rPr>
        <w:t>previous winter encampment</w:t>
      </w:r>
      <w:r w:rsidR="00594222">
        <w:rPr>
          <w:rFonts w:ascii="Times New Roman" w:hAnsi="Times New Roman" w:cs="Times New Roman"/>
          <w:sz w:val="24"/>
          <w:szCs w:val="24"/>
        </w:rPr>
        <w:t xml:space="preserve">, </w:t>
      </w:r>
      <w:r w:rsidR="004A293E">
        <w:rPr>
          <w:rFonts w:ascii="Times New Roman" w:hAnsi="Times New Roman" w:cs="Times New Roman"/>
          <w:sz w:val="24"/>
          <w:szCs w:val="24"/>
        </w:rPr>
        <w:t>the tangibility of the location</w:t>
      </w:r>
      <w:r w:rsidR="00594222">
        <w:rPr>
          <w:rFonts w:ascii="Times New Roman" w:hAnsi="Times New Roman" w:cs="Times New Roman"/>
          <w:sz w:val="24"/>
          <w:szCs w:val="24"/>
        </w:rPr>
        <w:t xml:space="preserve"> was transitory</w:t>
      </w:r>
      <w:r w:rsidR="008B12FB">
        <w:rPr>
          <w:rFonts w:ascii="Times New Roman" w:hAnsi="Times New Roman" w:cs="Times New Roman"/>
          <w:sz w:val="24"/>
          <w:szCs w:val="24"/>
        </w:rPr>
        <w:t>, as the army marched out of Valley Forge in the Spring of 1778</w:t>
      </w:r>
      <w:r w:rsidR="004A293E">
        <w:rPr>
          <w:rFonts w:ascii="Times New Roman" w:hAnsi="Times New Roman" w:cs="Times New Roman"/>
          <w:sz w:val="24"/>
          <w:szCs w:val="24"/>
        </w:rPr>
        <w:t xml:space="preserve"> to continue the fighting</w:t>
      </w:r>
      <w:r w:rsidR="00594222">
        <w:rPr>
          <w:rFonts w:ascii="Times New Roman" w:hAnsi="Times New Roman" w:cs="Times New Roman"/>
          <w:sz w:val="24"/>
          <w:szCs w:val="24"/>
        </w:rPr>
        <w:t xml:space="preserve">. </w:t>
      </w:r>
      <w:r w:rsidR="00533103">
        <w:rPr>
          <w:rFonts w:ascii="Times New Roman" w:hAnsi="Times New Roman" w:cs="Times New Roman"/>
          <w:sz w:val="24"/>
          <w:szCs w:val="24"/>
        </w:rPr>
        <w:t>This</w:t>
      </w:r>
      <w:r w:rsidR="00D17B51">
        <w:rPr>
          <w:rFonts w:ascii="Times New Roman" w:hAnsi="Times New Roman" w:cs="Times New Roman"/>
          <w:sz w:val="24"/>
          <w:szCs w:val="24"/>
        </w:rPr>
        <w:t xml:space="preserve"> </w:t>
      </w:r>
      <w:r w:rsidR="00B90ACA">
        <w:rPr>
          <w:rFonts w:ascii="Times New Roman" w:hAnsi="Times New Roman" w:cs="Times New Roman"/>
          <w:sz w:val="24"/>
          <w:szCs w:val="24"/>
        </w:rPr>
        <w:t>contrasts</w:t>
      </w:r>
      <w:r w:rsidR="00D17B51">
        <w:rPr>
          <w:rFonts w:ascii="Times New Roman" w:hAnsi="Times New Roman" w:cs="Times New Roman"/>
          <w:sz w:val="24"/>
          <w:szCs w:val="24"/>
        </w:rPr>
        <w:t xml:space="preserve"> </w:t>
      </w:r>
      <w:r w:rsidR="005F4FA5">
        <w:rPr>
          <w:rFonts w:ascii="Times New Roman" w:hAnsi="Times New Roman" w:cs="Times New Roman"/>
          <w:sz w:val="24"/>
          <w:szCs w:val="24"/>
        </w:rPr>
        <w:t>with</w:t>
      </w:r>
      <w:r w:rsidR="00D17B51">
        <w:rPr>
          <w:rFonts w:ascii="Times New Roman" w:hAnsi="Times New Roman" w:cs="Times New Roman"/>
          <w:sz w:val="24"/>
          <w:szCs w:val="24"/>
        </w:rPr>
        <w:t xml:space="preserve"> traditional examples of tangible</w:t>
      </w:r>
      <w:r w:rsidR="00A61E93">
        <w:rPr>
          <w:rFonts w:ascii="Times New Roman" w:hAnsi="Times New Roman" w:cs="Times New Roman"/>
          <w:sz w:val="24"/>
          <w:szCs w:val="24"/>
        </w:rPr>
        <w:t xml:space="preserve"> heritage</w:t>
      </w:r>
      <w:r w:rsidR="00D17B51">
        <w:rPr>
          <w:rFonts w:ascii="Times New Roman" w:hAnsi="Times New Roman" w:cs="Times New Roman"/>
          <w:sz w:val="24"/>
          <w:szCs w:val="24"/>
        </w:rPr>
        <w:t xml:space="preserve"> sites that can point to a physical central </w:t>
      </w:r>
      <w:r w:rsidR="006D0448">
        <w:rPr>
          <w:rFonts w:ascii="Times New Roman" w:hAnsi="Times New Roman" w:cs="Times New Roman"/>
          <w:sz w:val="24"/>
          <w:szCs w:val="24"/>
        </w:rPr>
        <w:t>location dominat</w:t>
      </w:r>
      <w:r w:rsidR="004A293E">
        <w:rPr>
          <w:rFonts w:ascii="Times New Roman" w:hAnsi="Times New Roman" w:cs="Times New Roman"/>
          <w:sz w:val="24"/>
          <w:szCs w:val="24"/>
        </w:rPr>
        <w:t>ing</w:t>
      </w:r>
      <w:r w:rsidR="006D0448">
        <w:rPr>
          <w:rFonts w:ascii="Times New Roman" w:hAnsi="Times New Roman" w:cs="Times New Roman"/>
          <w:sz w:val="24"/>
          <w:szCs w:val="24"/>
        </w:rPr>
        <w:t xml:space="preserve"> its </w:t>
      </w:r>
      <w:r w:rsidR="00A61E93">
        <w:rPr>
          <w:rFonts w:ascii="Times New Roman" w:hAnsi="Times New Roman" w:cs="Times New Roman"/>
          <w:sz w:val="24"/>
          <w:szCs w:val="24"/>
        </w:rPr>
        <w:t>landscape</w:t>
      </w:r>
      <w:r w:rsidR="00687DD4">
        <w:rPr>
          <w:rFonts w:ascii="Times New Roman" w:hAnsi="Times New Roman" w:cs="Times New Roman"/>
          <w:sz w:val="24"/>
          <w:szCs w:val="24"/>
        </w:rPr>
        <w:t xml:space="preserve">. </w:t>
      </w:r>
      <w:r w:rsidR="0092246A">
        <w:rPr>
          <w:rFonts w:ascii="Times New Roman" w:hAnsi="Times New Roman" w:cs="Times New Roman"/>
          <w:sz w:val="24"/>
          <w:szCs w:val="24"/>
        </w:rPr>
        <w:t>Because</w:t>
      </w:r>
      <w:r w:rsidR="00EB3137">
        <w:rPr>
          <w:rFonts w:ascii="Times New Roman" w:hAnsi="Times New Roman" w:cs="Times New Roman"/>
          <w:sz w:val="24"/>
          <w:szCs w:val="24"/>
        </w:rPr>
        <w:t xml:space="preserve"> </w:t>
      </w:r>
      <w:r w:rsidR="0092246A">
        <w:rPr>
          <w:rFonts w:ascii="Times New Roman" w:hAnsi="Times New Roman" w:cs="Times New Roman"/>
          <w:sz w:val="24"/>
          <w:szCs w:val="24"/>
        </w:rPr>
        <w:t>of</w:t>
      </w:r>
      <w:r w:rsidR="00EB3137">
        <w:rPr>
          <w:rFonts w:ascii="Times New Roman" w:hAnsi="Times New Roman" w:cs="Times New Roman"/>
          <w:sz w:val="24"/>
          <w:szCs w:val="24"/>
        </w:rPr>
        <w:t xml:space="preserve"> the site’s lack of buildings contemporary to its </w:t>
      </w:r>
      <w:r w:rsidR="005B2F18">
        <w:rPr>
          <w:rFonts w:ascii="Times New Roman" w:hAnsi="Times New Roman" w:cs="Times New Roman"/>
          <w:sz w:val="24"/>
          <w:szCs w:val="24"/>
        </w:rPr>
        <w:t>original function</w:t>
      </w:r>
      <w:r w:rsidR="00687DD4">
        <w:rPr>
          <w:rFonts w:ascii="Times New Roman" w:hAnsi="Times New Roman" w:cs="Times New Roman"/>
          <w:sz w:val="24"/>
          <w:szCs w:val="24"/>
        </w:rPr>
        <w:t xml:space="preserve">, </w:t>
      </w:r>
      <w:r w:rsidR="0056340F">
        <w:rPr>
          <w:rFonts w:ascii="Times New Roman" w:hAnsi="Times New Roman" w:cs="Times New Roman"/>
          <w:sz w:val="24"/>
          <w:szCs w:val="24"/>
        </w:rPr>
        <w:t xml:space="preserve">Valley Forge </w:t>
      </w:r>
      <w:r w:rsidR="00EB3137">
        <w:rPr>
          <w:rFonts w:ascii="Times New Roman" w:hAnsi="Times New Roman" w:cs="Times New Roman"/>
          <w:sz w:val="24"/>
          <w:szCs w:val="24"/>
        </w:rPr>
        <w:t xml:space="preserve">instead </w:t>
      </w:r>
      <w:r w:rsidR="00687DD4">
        <w:rPr>
          <w:rFonts w:ascii="Times New Roman" w:hAnsi="Times New Roman" w:cs="Times New Roman"/>
          <w:sz w:val="24"/>
          <w:szCs w:val="24"/>
        </w:rPr>
        <w:t xml:space="preserve">relies on </w:t>
      </w:r>
      <w:r w:rsidR="00DB3B12">
        <w:rPr>
          <w:rFonts w:ascii="Times New Roman" w:hAnsi="Times New Roman" w:cs="Times New Roman"/>
          <w:sz w:val="24"/>
          <w:szCs w:val="24"/>
        </w:rPr>
        <w:t xml:space="preserve">intangible </w:t>
      </w:r>
      <w:r w:rsidR="00FB3B83">
        <w:rPr>
          <w:rFonts w:ascii="Times New Roman" w:hAnsi="Times New Roman" w:cs="Times New Roman"/>
          <w:sz w:val="24"/>
          <w:szCs w:val="24"/>
        </w:rPr>
        <w:t>memory</w:t>
      </w:r>
      <w:r w:rsidR="00D977E3">
        <w:rPr>
          <w:rFonts w:ascii="Times New Roman" w:hAnsi="Times New Roman" w:cs="Times New Roman"/>
          <w:sz w:val="24"/>
          <w:szCs w:val="24"/>
        </w:rPr>
        <w:t xml:space="preserve"> and</w:t>
      </w:r>
      <w:r w:rsidR="00FB3B83">
        <w:rPr>
          <w:rFonts w:ascii="Times New Roman" w:hAnsi="Times New Roman" w:cs="Times New Roman"/>
          <w:sz w:val="24"/>
          <w:szCs w:val="24"/>
        </w:rPr>
        <w:t xml:space="preserve"> </w:t>
      </w:r>
      <w:r w:rsidR="002C5CDC">
        <w:rPr>
          <w:rFonts w:ascii="Times New Roman" w:hAnsi="Times New Roman" w:cs="Times New Roman"/>
          <w:sz w:val="24"/>
          <w:szCs w:val="24"/>
        </w:rPr>
        <w:t xml:space="preserve">perceptions </w:t>
      </w:r>
      <w:r w:rsidR="00DD2740">
        <w:rPr>
          <w:rFonts w:ascii="Times New Roman" w:hAnsi="Times New Roman" w:cs="Times New Roman"/>
          <w:sz w:val="24"/>
          <w:szCs w:val="24"/>
        </w:rPr>
        <w:t xml:space="preserve">to disseminate </w:t>
      </w:r>
      <w:r w:rsidR="00594222">
        <w:rPr>
          <w:rFonts w:ascii="Times New Roman" w:hAnsi="Times New Roman" w:cs="Times New Roman"/>
          <w:sz w:val="24"/>
          <w:szCs w:val="24"/>
        </w:rPr>
        <w:t xml:space="preserve">and exhibit </w:t>
      </w:r>
      <w:r w:rsidR="00EB3137">
        <w:rPr>
          <w:rFonts w:ascii="Times New Roman" w:hAnsi="Times New Roman" w:cs="Times New Roman"/>
          <w:sz w:val="24"/>
          <w:szCs w:val="24"/>
        </w:rPr>
        <w:t xml:space="preserve">its </w:t>
      </w:r>
      <w:r w:rsidR="00407117">
        <w:rPr>
          <w:rFonts w:ascii="Times New Roman" w:hAnsi="Times New Roman" w:cs="Times New Roman"/>
          <w:sz w:val="24"/>
          <w:szCs w:val="24"/>
        </w:rPr>
        <w:t>heritage</w:t>
      </w:r>
      <w:r w:rsidR="00830E51">
        <w:rPr>
          <w:rFonts w:ascii="Times New Roman" w:hAnsi="Times New Roman" w:cs="Times New Roman"/>
          <w:sz w:val="24"/>
          <w:szCs w:val="24"/>
        </w:rPr>
        <w:t>.</w:t>
      </w:r>
      <w:r w:rsidR="0050219D">
        <w:rPr>
          <w:rFonts w:ascii="Times New Roman" w:hAnsi="Times New Roman" w:cs="Times New Roman"/>
          <w:sz w:val="24"/>
          <w:szCs w:val="24"/>
        </w:rPr>
        <w:t xml:space="preserve"> </w:t>
      </w:r>
      <w:r w:rsidR="00FC00B7">
        <w:rPr>
          <w:rFonts w:ascii="Times New Roman" w:hAnsi="Times New Roman" w:cs="Times New Roman"/>
          <w:sz w:val="24"/>
          <w:szCs w:val="24"/>
        </w:rPr>
        <w:t>The tangible sites that</w:t>
      </w:r>
      <w:r w:rsidR="005A0A64">
        <w:rPr>
          <w:rFonts w:ascii="Times New Roman" w:hAnsi="Times New Roman" w:cs="Times New Roman"/>
          <w:sz w:val="24"/>
          <w:szCs w:val="24"/>
        </w:rPr>
        <w:t xml:space="preserve"> are present </w:t>
      </w:r>
      <w:r w:rsidR="00EF59E1">
        <w:rPr>
          <w:rFonts w:ascii="Times New Roman" w:hAnsi="Times New Roman" w:cs="Times New Roman"/>
          <w:sz w:val="24"/>
          <w:szCs w:val="24"/>
        </w:rPr>
        <w:t>across the park’s</w:t>
      </w:r>
      <w:r w:rsidR="005A0A64">
        <w:rPr>
          <w:rFonts w:ascii="Times New Roman" w:hAnsi="Times New Roman" w:cs="Times New Roman"/>
          <w:sz w:val="24"/>
          <w:szCs w:val="24"/>
        </w:rPr>
        <w:t xml:space="preserve"> landscape</w:t>
      </w:r>
      <w:r w:rsidR="00FC00B7">
        <w:rPr>
          <w:rFonts w:ascii="Times New Roman" w:hAnsi="Times New Roman" w:cs="Times New Roman"/>
          <w:sz w:val="24"/>
          <w:szCs w:val="24"/>
        </w:rPr>
        <w:t xml:space="preserve"> </w:t>
      </w:r>
      <w:r w:rsidR="00EF59E1">
        <w:rPr>
          <w:rFonts w:ascii="Times New Roman" w:hAnsi="Times New Roman" w:cs="Times New Roman"/>
          <w:sz w:val="24"/>
          <w:szCs w:val="24"/>
        </w:rPr>
        <w:t xml:space="preserve">are </w:t>
      </w:r>
      <w:r w:rsidR="00997990">
        <w:rPr>
          <w:rFonts w:ascii="Times New Roman" w:hAnsi="Times New Roman" w:cs="Times New Roman"/>
          <w:sz w:val="24"/>
          <w:szCs w:val="24"/>
        </w:rPr>
        <w:t xml:space="preserve">either </w:t>
      </w:r>
      <w:r w:rsidR="00EF59E1">
        <w:rPr>
          <w:rFonts w:ascii="Times New Roman" w:hAnsi="Times New Roman" w:cs="Times New Roman"/>
          <w:sz w:val="24"/>
          <w:szCs w:val="24"/>
        </w:rPr>
        <w:t>reconstructions</w:t>
      </w:r>
      <w:r w:rsidR="005A0A64">
        <w:rPr>
          <w:rFonts w:ascii="Times New Roman" w:hAnsi="Times New Roman" w:cs="Times New Roman"/>
          <w:sz w:val="24"/>
          <w:szCs w:val="24"/>
        </w:rPr>
        <w:t>, redevelop</w:t>
      </w:r>
      <w:r w:rsidR="00997990">
        <w:rPr>
          <w:rFonts w:ascii="Times New Roman" w:hAnsi="Times New Roman" w:cs="Times New Roman"/>
          <w:sz w:val="24"/>
          <w:szCs w:val="24"/>
        </w:rPr>
        <w:t>ments or were erected after the Revolutionary War as memorials.</w:t>
      </w:r>
      <w:r w:rsidR="005B2F18">
        <w:rPr>
          <w:rFonts w:ascii="Times New Roman" w:hAnsi="Times New Roman" w:cs="Times New Roman"/>
          <w:sz w:val="24"/>
          <w:szCs w:val="24"/>
        </w:rPr>
        <w:t xml:space="preserve"> Some of these include </w:t>
      </w:r>
      <w:r w:rsidR="00C929AC">
        <w:rPr>
          <w:rFonts w:ascii="Times New Roman" w:hAnsi="Times New Roman" w:cs="Times New Roman"/>
          <w:sz w:val="24"/>
          <w:szCs w:val="24"/>
        </w:rPr>
        <w:t xml:space="preserve">The National Memorial </w:t>
      </w:r>
      <w:r w:rsidR="002D2CF8">
        <w:rPr>
          <w:rFonts w:ascii="Times New Roman" w:hAnsi="Times New Roman" w:cs="Times New Roman"/>
          <w:sz w:val="24"/>
          <w:szCs w:val="24"/>
        </w:rPr>
        <w:t xml:space="preserve">Arch. </w:t>
      </w:r>
      <w:r w:rsidR="0004206E">
        <w:rPr>
          <w:rFonts w:ascii="Times New Roman" w:hAnsi="Times New Roman" w:cs="Times New Roman"/>
          <w:sz w:val="24"/>
          <w:szCs w:val="24"/>
        </w:rPr>
        <w:t>Washington Memorial Chapel</w:t>
      </w:r>
      <w:r w:rsidR="00627E52">
        <w:rPr>
          <w:rFonts w:ascii="Times New Roman" w:hAnsi="Times New Roman" w:cs="Times New Roman"/>
          <w:sz w:val="24"/>
          <w:szCs w:val="24"/>
        </w:rPr>
        <w:t>,</w:t>
      </w:r>
      <w:r w:rsidR="00BE6917">
        <w:rPr>
          <w:rFonts w:ascii="Times New Roman" w:hAnsi="Times New Roman" w:cs="Times New Roman"/>
          <w:sz w:val="24"/>
          <w:szCs w:val="24"/>
        </w:rPr>
        <w:t xml:space="preserve"> replicas of soldiers’ winter cabins</w:t>
      </w:r>
      <w:r w:rsidR="00A46935">
        <w:rPr>
          <w:rFonts w:ascii="Times New Roman" w:hAnsi="Times New Roman" w:cs="Times New Roman"/>
          <w:sz w:val="24"/>
          <w:szCs w:val="24"/>
        </w:rPr>
        <w:t xml:space="preserve">, as well as various statues </w:t>
      </w:r>
      <w:r w:rsidR="00001F10">
        <w:rPr>
          <w:rFonts w:ascii="Times New Roman" w:hAnsi="Times New Roman" w:cs="Times New Roman"/>
          <w:sz w:val="24"/>
          <w:szCs w:val="24"/>
        </w:rPr>
        <w:t>and other memorial markers.</w:t>
      </w:r>
      <w:r w:rsidR="009C5A69">
        <w:rPr>
          <w:rFonts w:ascii="Times New Roman" w:hAnsi="Times New Roman" w:cs="Times New Roman"/>
          <w:sz w:val="24"/>
          <w:szCs w:val="24"/>
        </w:rPr>
        <w:t xml:space="preserve"> Alongside the</w:t>
      </w:r>
      <w:r w:rsidR="00C636ED">
        <w:rPr>
          <w:rFonts w:ascii="Times New Roman" w:hAnsi="Times New Roman" w:cs="Times New Roman"/>
          <w:sz w:val="24"/>
          <w:szCs w:val="24"/>
        </w:rPr>
        <w:t>se</w:t>
      </w:r>
      <w:r w:rsidR="009C5A69">
        <w:rPr>
          <w:rFonts w:ascii="Times New Roman" w:hAnsi="Times New Roman" w:cs="Times New Roman"/>
          <w:sz w:val="24"/>
          <w:szCs w:val="24"/>
        </w:rPr>
        <w:t xml:space="preserve"> sites </w:t>
      </w:r>
      <w:r w:rsidR="00D74847">
        <w:rPr>
          <w:rFonts w:ascii="Times New Roman" w:hAnsi="Times New Roman" w:cs="Times New Roman"/>
          <w:sz w:val="24"/>
          <w:szCs w:val="24"/>
        </w:rPr>
        <w:t>stand</w:t>
      </w:r>
      <w:r w:rsidR="009C5A69">
        <w:rPr>
          <w:rFonts w:ascii="Times New Roman" w:hAnsi="Times New Roman" w:cs="Times New Roman"/>
          <w:sz w:val="24"/>
          <w:szCs w:val="24"/>
        </w:rPr>
        <w:t xml:space="preserve"> </w:t>
      </w:r>
      <w:r w:rsidR="002C2B43">
        <w:rPr>
          <w:rFonts w:ascii="Times New Roman" w:hAnsi="Times New Roman" w:cs="Times New Roman"/>
          <w:sz w:val="24"/>
          <w:szCs w:val="24"/>
        </w:rPr>
        <w:t>its visitor’s centre</w:t>
      </w:r>
      <w:r w:rsidR="00D74847">
        <w:rPr>
          <w:rFonts w:ascii="Times New Roman" w:hAnsi="Times New Roman" w:cs="Times New Roman"/>
          <w:sz w:val="24"/>
          <w:szCs w:val="24"/>
        </w:rPr>
        <w:t xml:space="preserve">, visitor’s theatre, as well as </w:t>
      </w:r>
      <w:r w:rsidR="004D1BB5">
        <w:rPr>
          <w:rFonts w:ascii="Times New Roman" w:hAnsi="Times New Roman" w:cs="Times New Roman"/>
          <w:sz w:val="24"/>
          <w:szCs w:val="24"/>
        </w:rPr>
        <w:t>car parks, toilet facilities</w:t>
      </w:r>
      <w:r w:rsidR="00A95582">
        <w:rPr>
          <w:rFonts w:ascii="Times New Roman" w:hAnsi="Times New Roman" w:cs="Times New Roman"/>
          <w:sz w:val="24"/>
          <w:szCs w:val="24"/>
        </w:rPr>
        <w:t xml:space="preserve">, and </w:t>
      </w:r>
      <w:r w:rsidR="004D1BB5">
        <w:rPr>
          <w:rFonts w:ascii="Times New Roman" w:hAnsi="Times New Roman" w:cs="Times New Roman"/>
          <w:sz w:val="24"/>
          <w:szCs w:val="24"/>
        </w:rPr>
        <w:t>a gift shop</w:t>
      </w:r>
      <w:r w:rsidR="00A95582">
        <w:rPr>
          <w:rFonts w:ascii="Times New Roman" w:hAnsi="Times New Roman" w:cs="Times New Roman"/>
          <w:sz w:val="24"/>
          <w:szCs w:val="24"/>
        </w:rPr>
        <w:t xml:space="preserve">; all </w:t>
      </w:r>
      <w:r w:rsidR="00FF122E">
        <w:rPr>
          <w:rFonts w:ascii="Times New Roman" w:hAnsi="Times New Roman" w:cs="Times New Roman"/>
          <w:sz w:val="24"/>
          <w:szCs w:val="24"/>
        </w:rPr>
        <w:t xml:space="preserve">the </w:t>
      </w:r>
      <w:r w:rsidR="00A95582">
        <w:rPr>
          <w:rFonts w:ascii="Times New Roman" w:hAnsi="Times New Roman" w:cs="Times New Roman"/>
          <w:sz w:val="24"/>
          <w:szCs w:val="24"/>
        </w:rPr>
        <w:t xml:space="preserve">necessities </w:t>
      </w:r>
      <w:r w:rsidR="00FF122E">
        <w:rPr>
          <w:rFonts w:ascii="Times New Roman" w:hAnsi="Times New Roman" w:cs="Times New Roman"/>
          <w:sz w:val="24"/>
          <w:szCs w:val="24"/>
        </w:rPr>
        <w:t xml:space="preserve">one would be expected to find at a contemporary heritage site. </w:t>
      </w:r>
    </w:p>
    <w:p w14:paraId="480CAC77" w14:textId="1743F875" w:rsidR="00E66CA6" w:rsidRDefault="00531B04" w:rsidP="007A6E0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mentioned, due </w:t>
      </w:r>
      <w:r w:rsidR="00CB6F3A">
        <w:rPr>
          <w:rFonts w:ascii="Times New Roman" w:hAnsi="Times New Roman" w:cs="Times New Roman"/>
          <w:sz w:val="24"/>
          <w:szCs w:val="24"/>
        </w:rPr>
        <w:t>to</w:t>
      </w:r>
      <w:r w:rsidR="00C636ED">
        <w:rPr>
          <w:rFonts w:ascii="Times New Roman" w:hAnsi="Times New Roman" w:cs="Times New Roman"/>
          <w:sz w:val="24"/>
          <w:szCs w:val="24"/>
        </w:rPr>
        <w:t xml:space="preserve"> the lack of tangible architecture, </w:t>
      </w:r>
      <w:r w:rsidR="005F0EE2">
        <w:rPr>
          <w:rFonts w:ascii="Times New Roman" w:hAnsi="Times New Roman" w:cs="Times New Roman"/>
          <w:sz w:val="24"/>
          <w:szCs w:val="24"/>
        </w:rPr>
        <w:t>V</w:t>
      </w:r>
      <w:r w:rsidR="00C636ED">
        <w:rPr>
          <w:rFonts w:ascii="Times New Roman" w:hAnsi="Times New Roman" w:cs="Times New Roman"/>
          <w:sz w:val="24"/>
          <w:szCs w:val="24"/>
        </w:rPr>
        <w:t xml:space="preserve">alley </w:t>
      </w:r>
      <w:r w:rsidR="00826662">
        <w:rPr>
          <w:rFonts w:ascii="Times New Roman" w:hAnsi="Times New Roman" w:cs="Times New Roman"/>
          <w:sz w:val="24"/>
          <w:szCs w:val="24"/>
        </w:rPr>
        <w:t>F</w:t>
      </w:r>
      <w:r w:rsidR="00C636ED">
        <w:rPr>
          <w:rFonts w:ascii="Times New Roman" w:hAnsi="Times New Roman" w:cs="Times New Roman"/>
          <w:sz w:val="24"/>
          <w:szCs w:val="24"/>
        </w:rPr>
        <w:t xml:space="preserve">orge relies </w:t>
      </w:r>
      <w:r w:rsidR="00826662">
        <w:rPr>
          <w:rFonts w:ascii="Times New Roman" w:hAnsi="Times New Roman" w:cs="Times New Roman"/>
          <w:sz w:val="24"/>
          <w:szCs w:val="24"/>
        </w:rPr>
        <w:t>on</w:t>
      </w:r>
      <w:r w:rsidR="00C636ED">
        <w:rPr>
          <w:rFonts w:ascii="Times New Roman" w:hAnsi="Times New Roman" w:cs="Times New Roman"/>
          <w:sz w:val="24"/>
          <w:szCs w:val="24"/>
        </w:rPr>
        <w:t xml:space="preserve"> storytelling </w:t>
      </w:r>
      <w:r w:rsidR="00C46872">
        <w:rPr>
          <w:rFonts w:ascii="Times New Roman" w:hAnsi="Times New Roman" w:cs="Times New Roman"/>
          <w:sz w:val="24"/>
          <w:szCs w:val="24"/>
        </w:rPr>
        <w:t xml:space="preserve">to </w:t>
      </w:r>
      <w:r w:rsidR="00826662">
        <w:rPr>
          <w:rFonts w:ascii="Times New Roman" w:hAnsi="Times New Roman" w:cs="Times New Roman"/>
          <w:sz w:val="24"/>
          <w:szCs w:val="24"/>
        </w:rPr>
        <w:t>impart</w:t>
      </w:r>
      <w:r w:rsidR="00C46872">
        <w:rPr>
          <w:rFonts w:ascii="Times New Roman" w:hAnsi="Times New Roman" w:cs="Times New Roman"/>
          <w:sz w:val="24"/>
          <w:szCs w:val="24"/>
        </w:rPr>
        <w:t xml:space="preserve"> its </w:t>
      </w:r>
      <w:r w:rsidR="000F7CD6">
        <w:rPr>
          <w:rFonts w:ascii="Times New Roman" w:hAnsi="Times New Roman" w:cs="Times New Roman"/>
          <w:sz w:val="24"/>
          <w:szCs w:val="24"/>
        </w:rPr>
        <w:t xml:space="preserve">memory </w:t>
      </w:r>
      <w:r w:rsidR="00BB5149">
        <w:rPr>
          <w:rFonts w:ascii="Times New Roman" w:hAnsi="Times New Roman" w:cs="Times New Roman"/>
          <w:sz w:val="24"/>
          <w:szCs w:val="24"/>
        </w:rPr>
        <w:t xml:space="preserve">to its visitors. </w:t>
      </w:r>
      <w:r w:rsidR="004B7CCD">
        <w:rPr>
          <w:rFonts w:ascii="Times New Roman" w:hAnsi="Times New Roman" w:cs="Times New Roman"/>
          <w:sz w:val="24"/>
          <w:szCs w:val="24"/>
        </w:rPr>
        <w:t>As a heritage site</w:t>
      </w:r>
      <w:r w:rsidR="000F1936">
        <w:rPr>
          <w:rFonts w:ascii="Times New Roman" w:hAnsi="Times New Roman" w:cs="Times New Roman"/>
          <w:sz w:val="24"/>
          <w:szCs w:val="24"/>
        </w:rPr>
        <w:t xml:space="preserve">, it has come to reflect </w:t>
      </w:r>
      <w:r w:rsidR="0024268F">
        <w:rPr>
          <w:rFonts w:ascii="Times New Roman" w:hAnsi="Times New Roman" w:cs="Times New Roman"/>
          <w:sz w:val="24"/>
          <w:szCs w:val="24"/>
        </w:rPr>
        <w:t xml:space="preserve">American national identity in a </w:t>
      </w:r>
      <w:r w:rsidR="00430277">
        <w:rPr>
          <w:rFonts w:ascii="Times New Roman" w:hAnsi="Times New Roman" w:cs="Times New Roman"/>
          <w:sz w:val="24"/>
          <w:szCs w:val="24"/>
        </w:rPr>
        <w:t xml:space="preserve">way that </w:t>
      </w:r>
      <w:r w:rsidR="000F1936">
        <w:rPr>
          <w:rFonts w:ascii="Times New Roman" w:hAnsi="Times New Roman" w:cs="Times New Roman"/>
          <w:sz w:val="24"/>
          <w:szCs w:val="24"/>
        </w:rPr>
        <w:t>Benedict Anderson term</w:t>
      </w:r>
      <w:r w:rsidR="0024268F">
        <w:rPr>
          <w:rFonts w:ascii="Times New Roman" w:hAnsi="Times New Roman" w:cs="Times New Roman"/>
          <w:sz w:val="24"/>
          <w:szCs w:val="24"/>
        </w:rPr>
        <w:t>s</w:t>
      </w:r>
      <w:r w:rsidR="000F1936">
        <w:rPr>
          <w:rFonts w:ascii="Times New Roman" w:hAnsi="Times New Roman" w:cs="Times New Roman"/>
          <w:sz w:val="24"/>
          <w:szCs w:val="24"/>
        </w:rPr>
        <w:t xml:space="preserve"> an imagined community</w:t>
      </w:r>
      <w:r w:rsidR="00430277">
        <w:rPr>
          <w:rFonts w:ascii="Times New Roman" w:hAnsi="Times New Roman" w:cs="Times New Roman"/>
          <w:sz w:val="24"/>
          <w:szCs w:val="24"/>
        </w:rPr>
        <w:t>.</w:t>
      </w:r>
      <w:r w:rsidR="000F1936">
        <w:rPr>
          <w:rFonts w:ascii="Times New Roman" w:hAnsi="Times New Roman" w:cs="Times New Roman"/>
          <w:sz w:val="24"/>
          <w:szCs w:val="24"/>
        </w:rPr>
        <w:t xml:space="preserve"> </w:t>
      </w:r>
      <w:r w:rsidR="00430277">
        <w:rPr>
          <w:rFonts w:ascii="Times New Roman" w:hAnsi="Times New Roman" w:cs="Times New Roman"/>
          <w:sz w:val="24"/>
          <w:szCs w:val="24"/>
        </w:rPr>
        <w:t xml:space="preserve">‘It is </w:t>
      </w:r>
      <w:r w:rsidR="00430277" w:rsidRPr="00430277">
        <w:rPr>
          <w:rFonts w:ascii="Times New Roman" w:hAnsi="Times New Roman" w:cs="Times New Roman"/>
          <w:i/>
          <w:iCs/>
          <w:sz w:val="24"/>
          <w:szCs w:val="24"/>
        </w:rPr>
        <w:t>imagined</w:t>
      </w:r>
      <w:r w:rsidR="00430277">
        <w:rPr>
          <w:rFonts w:ascii="Times New Roman" w:hAnsi="Times New Roman" w:cs="Times New Roman"/>
          <w:sz w:val="24"/>
          <w:szCs w:val="24"/>
        </w:rPr>
        <w:t xml:space="preserve"> because the members of even the smallest nation will never know most of their fellow-members, met them, or even hear of them, yet in the minds of each lives the image of their communion.’</w:t>
      </w:r>
      <w:r w:rsidR="00430277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67021F">
        <w:rPr>
          <w:rFonts w:ascii="Times New Roman" w:hAnsi="Times New Roman" w:cs="Times New Roman"/>
          <w:sz w:val="24"/>
          <w:szCs w:val="24"/>
        </w:rPr>
        <w:t xml:space="preserve"> </w:t>
      </w:r>
      <w:r w:rsidR="00897216">
        <w:rPr>
          <w:rFonts w:ascii="Times New Roman" w:hAnsi="Times New Roman" w:cs="Times New Roman"/>
          <w:sz w:val="24"/>
          <w:szCs w:val="24"/>
        </w:rPr>
        <w:t>Even i</w:t>
      </w:r>
      <w:r w:rsidR="00EE04A7">
        <w:rPr>
          <w:rFonts w:ascii="Times New Roman" w:hAnsi="Times New Roman" w:cs="Times New Roman"/>
          <w:sz w:val="24"/>
          <w:szCs w:val="24"/>
        </w:rPr>
        <w:t xml:space="preserve">n a country as large and as vast as the United States, </w:t>
      </w:r>
      <w:r w:rsidR="00897216">
        <w:rPr>
          <w:rFonts w:ascii="Times New Roman" w:hAnsi="Times New Roman" w:cs="Times New Roman"/>
          <w:sz w:val="24"/>
          <w:szCs w:val="24"/>
        </w:rPr>
        <w:t xml:space="preserve">this </w:t>
      </w:r>
      <w:r w:rsidR="00897216">
        <w:rPr>
          <w:rFonts w:ascii="Times New Roman" w:hAnsi="Times New Roman" w:cs="Times New Roman"/>
          <w:sz w:val="24"/>
          <w:szCs w:val="24"/>
        </w:rPr>
        <w:lastRenderedPageBreak/>
        <w:t>imagined community</w:t>
      </w:r>
      <w:r w:rsidR="0026350B">
        <w:rPr>
          <w:rFonts w:ascii="Times New Roman" w:hAnsi="Times New Roman" w:cs="Times New Roman"/>
          <w:sz w:val="24"/>
          <w:szCs w:val="24"/>
        </w:rPr>
        <w:t xml:space="preserve"> </w:t>
      </w:r>
      <w:r w:rsidR="00897216">
        <w:rPr>
          <w:rFonts w:ascii="Times New Roman" w:hAnsi="Times New Roman" w:cs="Times New Roman"/>
          <w:sz w:val="24"/>
          <w:szCs w:val="24"/>
        </w:rPr>
        <w:t xml:space="preserve">is strongly felt and held among the population, and is sharpened around monuments that reflect </w:t>
      </w:r>
      <w:r w:rsidR="007A6E09">
        <w:rPr>
          <w:rFonts w:ascii="Times New Roman" w:hAnsi="Times New Roman" w:cs="Times New Roman"/>
          <w:sz w:val="24"/>
          <w:szCs w:val="24"/>
        </w:rPr>
        <w:t xml:space="preserve">this sense of communion more intensely. </w:t>
      </w:r>
      <w:r w:rsidR="00E66CA6" w:rsidRPr="00E66CA6">
        <w:rPr>
          <w:rFonts w:ascii="Times New Roman" w:hAnsi="Times New Roman" w:cs="Times New Roman"/>
          <w:sz w:val="24"/>
          <w:szCs w:val="24"/>
        </w:rPr>
        <w:t xml:space="preserve">As one display writes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E66CA6" w:rsidRPr="00E66CA6">
        <w:rPr>
          <w:rFonts w:ascii="Times New Roman" w:hAnsi="Times New Roman" w:cs="Times New Roman"/>
          <w:sz w:val="24"/>
          <w:szCs w:val="24"/>
        </w:rPr>
        <w:t>the landscape you see today embodies the peace that the Continental Army earned for us and honours their sacrifice and triumph at Valley Forge.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EF728E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7A6E09">
        <w:rPr>
          <w:rFonts w:ascii="Times New Roman" w:hAnsi="Times New Roman" w:cs="Times New Roman"/>
          <w:sz w:val="24"/>
          <w:szCs w:val="24"/>
        </w:rPr>
        <w:t xml:space="preserve"> </w:t>
      </w:r>
      <w:r w:rsidR="002D7283">
        <w:rPr>
          <w:rFonts w:ascii="Times New Roman" w:hAnsi="Times New Roman" w:cs="Times New Roman"/>
          <w:sz w:val="24"/>
          <w:szCs w:val="24"/>
        </w:rPr>
        <w:t>F</w:t>
      </w:r>
      <w:r w:rsidR="007A6E09">
        <w:rPr>
          <w:rFonts w:ascii="Times New Roman" w:hAnsi="Times New Roman" w:cs="Times New Roman"/>
          <w:sz w:val="24"/>
          <w:szCs w:val="24"/>
        </w:rPr>
        <w:t>or many, the heritage at Valley Forge</w:t>
      </w:r>
      <w:r w:rsidR="002E37CA">
        <w:rPr>
          <w:rFonts w:ascii="Times New Roman" w:hAnsi="Times New Roman" w:cs="Times New Roman"/>
          <w:sz w:val="24"/>
          <w:szCs w:val="24"/>
        </w:rPr>
        <w:t xml:space="preserve"> represents the country itself</w:t>
      </w:r>
      <w:r w:rsidR="007C259B">
        <w:rPr>
          <w:rFonts w:ascii="Times New Roman" w:hAnsi="Times New Roman" w:cs="Times New Roman"/>
          <w:sz w:val="24"/>
          <w:szCs w:val="24"/>
        </w:rPr>
        <w:t xml:space="preserve"> and</w:t>
      </w:r>
      <w:r w:rsidR="002E37CA">
        <w:rPr>
          <w:rFonts w:ascii="Times New Roman" w:hAnsi="Times New Roman" w:cs="Times New Roman"/>
          <w:sz w:val="24"/>
          <w:szCs w:val="24"/>
        </w:rPr>
        <w:t xml:space="preserve"> therefore its dissemination and presentation of the past</w:t>
      </w:r>
      <w:r w:rsidR="000B14C6">
        <w:rPr>
          <w:rFonts w:ascii="Times New Roman" w:hAnsi="Times New Roman" w:cs="Times New Roman"/>
          <w:sz w:val="24"/>
          <w:szCs w:val="24"/>
        </w:rPr>
        <w:t xml:space="preserve"> </w:t>
      </w:r>
      <w:r w:rsidR="007C259B">
        <w:rPr>
          <w:rFonts w:ascii="Times New Roman" w:hAnsi="Times New Roman" w:cs="Times New Roman"/>
          <w:sz w:val="24"/>
          <w:szCs w:val="24"/>
        </w:rPr>
        <w:t>must</w:t>
      </w:r>
      <w:r w:rsidR="000B14C6">
        <w:rPr>
          <w:rFonts w:ascii="Times New Roman" w:hAnsi="Times New Roman" w:cs="Times New Roman"/>
          <w:sz w:val="24"/>
          <w:szCs w:val="24"/>
        </w:rPr>
        <w:t xml:space="preserve"> strive to reflect this.</w:t>
      </w:r>
      <w:r w:rsidR="002E37C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5574BF" w14:textId="47E4E65A" w:rsidR="00852E1A" w:rsidRDefault="000B14C6" w:rsidP="000B14C6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Turning now to how Valley Forge achieves this, </w:t>
      </w:r>
      <w:r w:rsidR="00826662">
        <w:rPr>
          <w:rFonts w:ascii="Times New Roman" w:hAnsi="Times New Roman" w:cs="Times New Roman"/>
          <w:sz w:val="24"/>
          <w:szCs w:val="24"/>
        </w:rPr>
        <w:t>for most</w:t>
      </w:r>
      <w:r>
        <w:rPr>
          <w:rFonts w:ascii="Times New Roman" w:hAnsi="Times New Roman" w:cs="Times New Roman"/>
          <w:sz w:val="24"/>
          <w:szCs w:val="24"/>
        </w:rPr>
        <w:t>, the visitor experience begins at</w:t>
      </w:r>
      <w:r w:rsidR="00826662">
        <w:rPr>
          <w:rFonts w:ascii="Times New Roman" w:hAnsi="Times New Roman" w:cs="Times New Roman"/>
          <w:sz w:val="24"/>
          <w:szCs w:val="24"/>
        </w:rPr>
        <w:t xml:space="preserve"> its visitor centre, where the museum is located. </w:t>
      </w:r>
      <w:r w:rsidR="00FA0446">
        <w:rPr>
          <w:rFonts w:ascii="Times New Roman" w:hAnsi="Times New Roman" w:cs="Times New Roman"/>
          <w:sz w:val="24"/>
          <w:szCs w:val="24"/>
        </w:rPr>
        <w:t>The experiences and memories of th</w:t>
      </w:r>
      <w:r w:rsidR="006C3415">
        <w:rPr>
          <w:rFonts w:ascii="Times New Roman" w:hAnsi="Times New Roman" w:cs="Times New Roman"/>
          <w:sz w:val="24"/>
          <w:szCs w:val="24"/>
        </w:rPr>
        <w:t>e</w:t>
      </w:r>
      <w:r w:rsidR="00FA0446">
        <w:rPr>
          <w:rFonts w:ascii="Times New Roman" w:hAnsi="Times New Roman" w:cs="Times New Roman"/>
          <w:sz w:val="24"/>
          <w:szCs w:val="24"/>
        </w:rPr>
        <w:t xml:space="preserve"> </w:t>
      </w:r>
      <w:r w:rsidR="006C3415">
        <w:rPr>
          <w:rFonts w:ascii="Times New Roman" w:hAnsi="Times New Roman" w:cs="Times New Roman"/>
          <w:sz w:val="24"/>
          <w:szCs w:val="24"/>
        </w:rPr>
        <w:t>w</w:t>
      </w:r>
      <w:r w:rsidR="00FA0446">
        <w:rPr>
          <w:rFonts w:ascii="Times New Roman" w:hAnsi="Times New Roman" w:cs="Times New Roman"/>
          <w:sz w:val="24"/>
          <w:szCs w:val="24"/>
        </w:rPr>
        <w:t xml:space="preserve">inter </w:t>
      </w:r>
      <w:r w:rsidR="006C3415">
        <w:rPr>
          <w:rFonts w:ascii="Times New Roman" w:hAnsi="Times New Roman" w:cs="Times New Roman"/>
          <w:sz w:val="24"/>
          <w:szCs w:val="24"/>
        </w:rPr>
        <w:t>e</w:t>
      </w:r>
      <w:r w:rsidR="00FA0446">
        <w:rPr>
          <w:rFonts w:ascii="Times New Roman" w:hAnsi="Times New Roman" w:cs="Times New Roman"/>
          <w:sz w:val="24"/>
          <w:szCs w:val="24"/>
        </w:rPr>
        <w:t>ncampment</w:t>
      </w:r>
      <w:r w:rsidR="002001D1">
        <w:rPr>
          <w:rFonts w:ascii="Times New Roman" w:hAnsi="Times New Roman" w:cs="Times New Roman"/>
          <w:sz w:val="24"/>
          <w:szCs w:val="24"/>
        </w:rPr>
        <w:t xml:space="preserve"> that the museum </w:t>
      </w:r>
      <w:r w:rsidR="006C3415">
        <w:rPr>
          <w:rFonts w:ascii="Times New Roman" w:hAnsi="Times New Roman" w:cs="Times New Roman"/>
          <w:sz w:val="24"/>
          <w:szCs w:val="24"/>
        </w:rPr>
        <w:t xml:space="preserve">and the site more broadly </w:t>
      </w:r>
      <w:r w:rsidR="002001D1">
        <w:rPr>
          <w:rFonts w:ascii="Times New Roman" w:hAnsi="Times New Roman" w:cs="Times New Roman"/>
          <w:sz w:val="24"/>
          <w:szCs w:val="24"/>
        </w:rPr>
        <w:t xml:space="preserve">intently </w:t>
      </w:r>
      <w:r w:rsidR="006C3415">
        <w:rPr>
          <w:rFonts w:ascii="Times New Roman" w:hAnsi="Times New Roman" w:cs="Times New Roman"/>
          <w:sz w:val="24"/>
          <w:szCs w:val="24"/>
        </w:rPr>
        <w:t xml:space="preserve">display </w:t>
      </w:r>
      <w:r w:rsidR="00B95C9F">
        <w:rPr>
          <w:rFonts w:ascii="Times New Roman" w:hAnsi="Times New Roman" w:cs="Times New Roman"/>
          <w:sz w:val="24"/>
          <w:szCs w:val="24"/>
        </w:rPr>
        <w:t xml:space="preserve">can be grouped into three exhibitions. </w:t>
      </w:r>
      <w:r w:rsidR="006C3415">
        <w:rPr>
          <w:rFonts w:ascii="Times New Roman" w:hAnsi="Times New Roman" w:cs="Times New Roman"/>
          <w:sz w:val="24"/>
          <w:szCs w:val="24"/>
        </w:rPr>
        <w:t>D</w:t>
      </w:r>
      <w:r w:rsidR="00951B2A">
        <w:rPr>
          <w:rFonts w:ascii="Times New Roman" w:hAnsi="Times New Roman" w:cs="Times New Roman"/>
          <w:sz w:val="24"/>
          <w:szCs w:val="24"/>
        </w:rPr>
        <w:t>emography</w:t>
      </w:r>
      <w:r w:rsidR="007F0A9C">
        <w:rPr>
          <w:rFonts w:ascii="Times New Roman" w:hAnsi="Times New Roman" w:cs="Times New Roman"/>
          <w:sz w:val="24"/>
          <w:szCs w:val="24"/>
        </w:rPr>
        <w:t>, ancestry,</w:t>
      </w:r>
      <w:r w:rsidR="00951B2A">
        <w:rPr>
          <w:rFonts w:ascii="Times New Roman" w:hAnsi="Times New Roman" w:cs="Times New Roman"/>
          <w:sz w:val="24"/>
          <w:szCs w:val="24"/>
        </w:rPr>
        <w:t xml:space="preserve"> and ethnicity</w:t>
      </w:r>
      <w:r w:rsidR="006B5AF1">
        <w:rPr>
          <w:rFonts w:ascii="Times New Roman" w:hAnsi="Times New Roman" w:cs="Times New Roman"/>
          <w:sz w:val="24"/>
          <w:szCs w:val="24"/>
        </w:rPr>
        <w:t xml:space="preserve"> being one</w:t>
      </w:r>
      <w:r w:rsidR="00951B2A">
        <w:rPr>
          <w:rFonts w:ascii="Times New Roman" w:hAnsi="Times New Roman" w:cs="Times New Roman"/>
          <w:sz w:val="24"/>
          <w:szCs w:val="24"/>
        </w:rPr>
        <w:t>,</w:t>
      </w:r>
      <w:r w:rsidR="00AA3FA1">
        <w:rPr>
          <w:rFonts w:ascii="Times New Roman" w:hAnsi="Times New Roman" w:cs="Times New Roman"/>
          <w:sz w:val="24"/>
          <w:szCs w:val="24"/>
        </w:rPr>
        <w:t xml:space="preserve"> the </w:t>
      </w:r>
      <w:r w:rsidR="00B600B3">
        <w:rPr>
          <w:rFonts w:ascii="Times New Roman" w:hAnsi="Times New Roman" w:cs="Times New Roman"/>
          <w:sz w:val="24"/>
          <w:szCs w:val="24"/>
        </w:rPr>
        <w:t xml:space="preserve">phenomenological experience of the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73732A">
        <w:rPr>
          <w:rFonts w:ascii="Times New Roman" w:hAnsi="Times New Roman" w:cs="Times New Roman"/>
          <w:sz w:val="24"/>
          <w:szCs w:val="24"/>
        </w:rPr>
        <w:t>ordinary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73732A">
        <w:rPr>
          <w:rFonts w:ascii="Times New Roman" w:hAnsi="Times New Roman" w:cs="Times New Roman"/>
          <w:sz w:val="24"/>
          <w:szCs w:val="24"/>
        </w:rPr>
        <w:t xml:space="preserve"> foot-soldiers</w:t>
      </w:r>
      <w:r w:rsidR="006642EF">
        <w:rPr>
          <w:rFonts w:ascii="Times New Roman" w:hAnsi="Times New Roman" w:cs="Times New Roman"/>
          <w:sz w:val="24"/>
          <w:szCs w:val="24"/>
        </w:rPr>
        <w:t xml:space="preserve"> as well as the generals</w:t>
      </w:r>
      <w:r w:rsidR="006B5AF1">
        <w:rPr>
          <w:rFonts w:ascii="Times New Roman" w:hAnsi="Times New Roman" w:cs="Times New Roman"/>
          <w:sz w:val="24"/>
          <w:szCs w:val="24"/>
        </w:rPr>
        <w:t xml:space="preserve"> the second</w:t>
      </w:r>
      <w:r w:rsidR="006642EF">
        <w:rPr>
          <w:rFonts w:ascii="Times New Roman" w:hAnsi="Times New Roman" w:cs="Times New Roman"/>
          <w:sz w:val="24"/>
          <w:szCs w:val="24"/>
        </w:rPr>
        <w:t>,</w:t>
      </w:r>
      <w:r w:rsidR="0073732A">
        <w:rPr>
          <w:rFonts w:ascii="Times New Roman" w:hAnsi="Times New Roman" w:cs="Times New Roman"/>
          <w:sz w:val="24"/>
          <w:szCs w:val="24"/>
        </w:rPr>
        <w:t xml:space="preserve"> </w:t>
      </w:r>
      <w:r w:rsidR="00897DF6">
        <w:rPr>
          <w:rFonts w:ascii="Times New Roman" w:hAnsi="Times New Roman" w:cs="Times New Roman"/>
          <w:sz w:val="24"/>
          <w:szCs w:val="24"/>
        </w:rPr>
        <w:t xml:space="preserve">and </w:t>
      </w:r>
      <w:r w:rsidR="006B5AF1">
        <w:rPr>
          <w:rFonts w:ascii="Times New Roman" w:hAnsi="Times New Roman" w:cs="Times New Roman"/>
          <w:sz w:val="24"/>
          <w:szCs w:val="24"/>
        </w:rPr>
        <w:t xml:space="preserve">finally, </w:t>
      </w:r>
      <w:r w:rsidR="00BF1D2E">
        <w:rPr>
          <w:rFonts w:ascii="Times New Roman" w:hAnsi="Times New Roman" w:cs="Times New Roman"/>
          <w:sz w:val="24"/>
          <w:szCs w:val="24"/>
        </w:rPr>
        <w:t xml:space="preserve">lasting </w:t>
      </w:r>
      <w:r w:rsidR="00897DF6">
        <w:rPr>
          <w:rFonts w:ascii="Times New Roman" w:hAnsi="Times New Roman" w:cs="Times New Roman"/>
          <w:sz w:val="24"/>
          <w:szCs w:val="24"/>
        </w:rPr>
        <w:t xml:space="preserve">legacy. </w:t>
      </w:r>
    </w:p>
    <w:p w14:paraId="315F4EA5" w14:textId="4DE81D14" w:rsidR="00852E1A" w:rsidRDefault="006C3415" w:rsidP="004E3C4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first, demography</w:t>
      </w:r>
      <w:r w:rsidR="007F0A9C">
        <w:rPr>
          <w:rFonts w:ascii="Times New Roman" w:hAnsi="Times New Roman" w:cs="Times New Roman"/>
          <w:sz w:val="24"/>
          <w:szCs w:val="24"/>
        </w:rPr>
        <w:t>, ancestry,</w:t>
      </w:r>
      <w:r>
        <w:rPr>
          <w:rFonts w:ascii="Times New Roman" w:hAnsi="Times New Roman" w:cs="Times New Roman"/>
          <w:sz w:val="24"/>
          <w:szCs w:val="24"/>
        </w:rPr>
        <w:t xml:space="preserve"> and ethnicity, </w:t>
      </w:r>
      <w:r w:rsidR="000B32E5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F1D2E">
        <w:rPr>
          <w:rFonts w:ascii="Times New Roman" w:hAnsi="Times New Roman" w:cs="Times New Roman"/>
          <w:sz w:val="24"/>
          <w:szCs w:val="24"/>
        </w:rPr>
        <w:t xml:space="preserve">evident throughout the </w:t>
      </w:r>
      <w:r w:rsidR="00253F36">
        <w:rPr>
          <w:rFonts w:ascii="Times New Roman" w:hAnsi="Times New Roman" w:cs="Times New Roman"/>
          <w:sz w:val="24"/>
          <w:szCs w:val="24"/>
        </w:rPr>
        <w:t>museum, a</w:t>
      </w:r>
      <w:r w:rsidR="007F0A9C">
        <w:rPr>
          <w:rFonts w:ascii="Times New Roman" w:hAnsi="Times New Roman" w:cs="Times New Roman"/>
          <w:sz w:val="24"/>
          <w:szCs w:val="24"/>
        </w:rPr>
        <w:t>s well as</w:t>
      </w:r>
      <w:r w:rsidR="006B5AF1">
        <w:rPr>
          <w:rFonts w:ascii="Times New Roman" w:hAnsi="Times New Roman" w:cs="Times New Roman"/>
          <w:sz w:val="24"/>
          <w:szCs w:val="24"/>
        </w:rPr>
        <w:t xml:space="preserve"> </w:t>
      </w:r>
      <w:r w:rsidR="009F656F">
        <w:rPr>
          <w:rFonts w:ascii="Times New Roman" w:hAnsi="Times New Roman" w:cs="Times New Roman"/>
          <w:sz w:val="24"/>
          <w:szCs w:val="24"/>
        </w:rPr>
        <w:t xml:space="preserve">the monuments erected around the heritage park. </w:t>
      </w:r>
      <w:r w:rsidR="00DF3FD8">
        <w:rPr>
          <w:rFonts w:ascii="Times New Roman" w:hAnsi="Times New Roman" w:cs="Times New Roman"/>
          <w:sz w:val="24"/>
          <w:szCs w:val="24"/>
        </w:rPr>
        <w:t xml:space="preserve">In an exhibit titled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DF3FD8">
        <w:rPr>
          <w:rFonts w:ascii="Times New Roman" w:hAnsi="Times New Roman" w:cs="Times New Roman"/>
          <w:sz w:val="24"/>
          <w:szCs w:val="24"/>
        </w:rPr>
        <w:t>A Diverse Community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8C35D2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DF3FD8">
        <w:rPr>
          <w:rFonts w:ascii="Times New Roman" w:hAnsi="Times New Roman" w:cs="Times New Roman"/>
          <w:sz w:val="24"/>
          <w:szCs w:val="24"/>
        </w:rPr>
        <w:t xml:space="preserve"> the accompanying text </w:t>
      </w:r>
      <w:r w:rsidR="009A7047">
        <w:rPr>
          <w:rFonts w:ascii="Times New Roman" w:hAnsi="Times New Roman" w:cs="Times New Roman"/>
          <w:sz w:val="24"/>
          <w:szCs w:val="24"/>
        </w:rPr>
        <w:t>informs the reader that the soldiers encamped at</w:t>
      </w:r>
      <w:r w:rsidR="002A5D3D">
        <w:rPr>
          <w:rFonts w:ascii="Times New Roman" w:hAnsi="Times New Roman" w:cs="Times New Roman"/>
          <w:sz w:val="24"/>
          <w:szCs w:val="24"/>
        </w:rPr>
        <w:t xml:space="preserve"> V</w:t>
      </w:r>
      <w:r w:rsidR="009A7047">
        <w:rPr>
          <w:rFonts w:ascii="Times New Roman" w:hAnsi="Times New Roman" w:cs="Times New Roman"/>
          <w:sz w:val="24"/>
          <w:szCs w:val="24"/>
        </w:rPr>
        <w:t xml:space="preserve">alley </w:t>
      </w:r>
      <w:r w:rsidR="002A5D3D">
        <w:rPr>
          <w:rFonts w:ascii="Times New Roman" w:hAnsi="Times New Roman" w:cs="Times New Roman"/>
          <w:sz w:val="24"/>
          <w:szCs w:val="24"/>
        </w:rPr>
        <w:t>F</w:t>
      </w:r>
      <w:r w:rsidR="009A7047">
        <w:rPr>
          <w:rFonts w:ascii="Times New Roman" w:hAnsi="Times New Roman" w:cs="Times New Roman"/>
          <w:sz w:val="24"/>
          <w:szCs w:val="24"/>
        </w:rPr>
        <w:t xml:space="preserve">orge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2A5D3D">
        <w:rPr>
          <w:rFonts w:ascii="Times New Roman" w:hAnsi="Times New Roman" w:cs="Times New Roman"/>
          <w:sz w:val="24"/>
          <w:szCs w:val="24"/>
        </w:rPr>
        <w:t>came from diverse backgrounds and locations, each contributing to the encampment’s unique culture.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066C8D">
        <w:rPr>
          <w:rFonts w:ascii="Times New Roman" w:hAnsi="Times New Roman" w:cs="Times New Roman"/>
          <w:sz w:val="24"/>
          <w:szCs w:val="24"/>
        </w:rPr>
        <w:t xml:space="preserve"> </w:t>
      </w:r>
      <w:r w:rsidR="0019718A">
        <w:rPr>
          <w:rFonts w:ascii="Times New Roman" w:hAnsi="Times New Roman" w:cs="Times New Roman"/>
          <w:sz w:val="24"/>
          <w:szCs w:val="24"/>
        </w:rPr>
        <w:t xml:space="preserve">It </w:t>
      </w:r>
      <w:r w:rsidR="005D296D">
        <w:rPr>
          <w:rFonts w:ascii="Times New Roman" w:hAnsi="Times New Roman" w:cs="Times New Roman"/>
          <w:sz w:val="24"/>
          <w:szCs w:val="24"/>
        </w:rPr>
        <w:t>continues by</w:t>
      </w:r>
      <w:r w:rsidR="0019718A">
        <w:rPr>
          <w:rFonts w:ascii="Times New Roman" w:hAnsi="Times New Roman" w:cs="Times New Roman"/>
          <w:sz w:val="24"/>
          <w:szCs w:val="24"/>
        </w:rPr>
        <w:t xml:space="preserve"> list</w:t>
      </w:r>
      <w:r w:rsidR="005D296D">
        <w:rPr>
          <w:rFonts w:ascii="Times New Roman" w:hAnsi="Times New Roman" w:cs="Times New Roman"/>
          <w:sz w:val="24"/>
          <w:szCs w:val="24"/>
        </w:rPr>
        <w:t xml:space="preserve">ing </w:t>
      </w:r>
      <w:r w:rsidR="0019718A">
        <w:rPr>
          <w:rFonts w:ascii="Times New Roman" w:hAnsi="Times New Roman" w:cs="Times New Roman"/>
          <w:sz w:val="24"/>
          <w:szCs w:val="24"/>
        </w:rPr>
        <w:t xml:space="preserve">numerous </w:t>
      </w:r>
      <w:r w:rsidR="008976AF">
        <w:rPr>
          <w:rFonts w:ascii="Times New Roman" w:hAnsi="Times New Roman" w:cs="Times New Roman"/>
          <w:sz w:val="24"/>
          <w:szCs w:val="24"/>
        </w:rPr>
        <w:t xml:space="preserve">ethnicities and </w:t>
      </w:r>
      <w:r w:rsidR="00292FE4">
        <w:rPr>
          <w:rFonts w:ascii="Times New Roman" w:hAnsi="Times New Roman" w:cs="Times New Roman"/>
          <w:sz w:val="24"/>
          <w:szCs w:val="24"/>
        </w:rPr>
        <w:t>nationalities who assisted in the war effort</w:t>
      </w:r>
      <w:r w:rsidR="0019718A">
        <w:rPr>
          <w:rFonts w:ascii="Times New Roman" w:hAnsi="Times New Roman" w:cs="Times New Roman"/>
          <w:sz w:val="24"/>
          <w:szCs w:val="24"/>
        </w:rPr>
        <w:t>,</w:t>
      </w:r>
      <w:r w:rsidR="00292FE4">
        <w:rPr>
          <w:rFonts w:ascii="Times New Roman" w:hAnsi="Times New Roman" w:cs="Times New Roman"/>
          <w:sz w:val="24"/>
          <w:szCs w:val="24"/>
        </w:rPr>
        <w:t xml:space="preserve"> </w:t>
      </w:r>
      <w:r w:rsidR="00763D77">
        <w:rPr>
          <w:rFonts w:ascii="Times New Roman" w:hAnsi="Times New Roman" w:cs="Times New Roman"/>
          <w:sz w:val="24"/>
          <w:szCs w:val="24"/>
        </w:rPr>
        <w:t>from the Oneida, Tuscarora</w:t>
      </w:r>
      <w:r w:rsidR="003A1127">
        <w:rPr>
          <w:rFonts w:ascii="Times New Roman" w:hAnsi="Times New Roman" w:cs="Times New Roman"/>
          <w:sz w:val="24"/>
          <w:szCs w:val="24"/>
        </w:rPr>
        <w:t>,</w:t>
      </w:r>
      <w:r w:rsidR="00763D77">
        <w:rPr>
          <w:rFonts w:ascii="Times New Roman" w:hAnsi="Times New Roman" w:cs="Times New Roman"/>
          <w:sz w:val="24"/>
          <w:szCs w:val="24"/>
        </w:rPr>
        <w:t xml:space="preserve"> and Stockbridge-Munsee Band of Mohicans</w:t>
      </w:r>
      <w:r w:rsidR="000E1191">
        <w:rPr>
          <w:rFonts w:ascii="Times New Roman" w:hAnsi="Times New Roman" w:cs="Times New Roman"/>
          <w:sz w:val="24"/>
          <w:szCs w:val="24"/>
        </w:rPr>
        <w:t xml:space="preserve"> to </w:t>
      </w:r>
      <w:r w:rsidR="004C479A">
        <w:rPr>
          <w:rFonts w:ascii="Times New Roman" w:hAnsi="Times New Roman" w:cs="Times New Roman"/>
          <w:sz w:val="24"/>
          <w:szCs w:val="24"/>
        </w:rPr>
        <w:t>Englishmen, Poles, P</w:t>
      </w:r>
      <w:r w:rsidR="00763D77">
        <w:rPr>
          <w:rFonts w:ascii="Times New Roman" w:hAnsi="Times New Roman" w:cs="Times New Roman"/>
          <w:sz w:val="24"/>
          <w:szCs w:val="24"/>
        </w:rPr>
        <w:t>russians, and so forth. Furthermore</w:t>
      </w:r>
      <w:r w:rsidR="00066C8D">
        <w:rPr>
          <w:rFonts w:ascii="Times New Roman" w:hAnsi="Times New Roman" w:cs="Times New Roman"/>
          <w:sz w:val="24"/>
          <w:szCs w:val="24"/>
        </w:rPr>
        <w:t xml:space="preserve">, it explicitly </w:t>
      </w:r>
      <w:r w:rsidR="00776A91">
        <w:rPr>
          <w:rFonts w:ascii="Times New Roman" w:hAnsi="Times New Roman" w:cs="Times New Roman"/>
          <w:sz w:val="24"/>
          <w:szCs w:val="24"/>
        </w:rPr>
        <w:t xml:space="preserve">states that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776A91">
        <w:rPr>
          <w:rFonts w:ascii="Times New Roman" w:hAnsi="Times New Roman" w:cs="Times New Roman"/>
          <w:sz w:val="24"/>
          <w:szCs w:val="24"/>
        </w:rPr>
        <w:t xml:space="preserve">the diversity of the encampment foreshadowed the variety </w:t>
      </w:r>
      <w:r w:rsidR="001153E8">
        <w:rPr>
          <w:rFonts w:ascii="Times New Roman" w:hAnsi="Times New Roman" w:cs="Times New Roman"/>
          <w:sz w:val="24"/>
          <w:szCs w:val="24"/>
        </w:rPr>
        <w:t xml:space="preserve">of ethnicities </w:t>
      </w:r>
      <w:r w:rsidR="00756F6C">
        <w:rPr>
          <w:rFonts w:ascii="Times New Roman" w:hAnsi="Times New Roman" w:cs="Times New Roman"/>
          <w:sz w:val="24"/>
          <w:szCs w:val="24"/>
        </w:rPr>
        <w:t>and cultures found in the United States today</w:t>
      </w:r>
      <w:r w:rsidR="00763D77">
        <w:rPr>
          <w:rFonts w:ascii="Times New Roman" w:hAnsi="Times New Roman" w:cs="Times New Roman"/>
          <w:sz w:val="24"/>
          <w:szCs w:val="24"/>
        </w:rPr>
        <w:t>,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763D77">
        <w:rPr>
          <w:rFonts w:ascii="Times New Roman" w:hAnsi="Times New Roman" w:cs="Times New Roman"/>
          <w:sz w:val="24"/>
          <w:szCs w:val="24"/>
        </w:rPr>
        <w:t xml:space="preserve"> highlighting how </w:t>
      </w:r>
      <w:r w:rsidR="00154CD9">
        <w:rPr>
          <w:rFonts w:ascii="Times New Roman" w:hAnsi="Times New Roman" w:cs="Times New Roman"/>
          <w:sz w:val="24"/>
          <w:szCs w:val="24"/>
        </w:rPr>
        <w:t>the past is not always diametric</w:t>
      </w:r>
      <w:r w:rsidR="0083474D">
        <w:rPr>
          <w:rFonts w:ascii="Times New Roman" w:hAnsi="Times New Roman" w:cs="Times New Roman"/>
          <w:sz w:val="24"/>
          <w:szCs w:val="24"/>
        </w:rPr>
        <w:t>al</w:t>
      </w:r>
      <w:r w:rsidR="00154CD9">
        <w:rPr>
          <w:rFonts w:ascii="Times New Roman" w:hAnsi="Times New Roman" w:cs="Times New Roman"/>
          <w:sz w:val="24"/>
          <w:szCs w:val="24"/>
        </w:rPr>
        <w:t xml:space="preserve"> to the present</w:t>
      </w:r>
      <w:r w:rsidR="0083474D">
        <w:rPr>
          <w:rFonts w:ascii="Times New Roman" w:hAnsi="Times New Roman" w:cs="Times New Roman"/>
          <w:sz w:val="24"/>
          <w:szCs w:val="24"/>
        </w:rPr>
        <w:t>,</w:t>
      </w:r>
      <w:r w:rsidR="00903BD8">
        <w:rPr>
          <w:rFonts w:ascii="Times New Roman" w:hAnsi="Times New Roman" w:cs="Times New Roman"/>
          <w:sz w:val="24"/>
          <w:szCs w:val="24"/>
        </w:rPr>
        <w:t xml:space="preserve"> </w:t>
      </w:r>
      <w:r w:rsidR="00E72E59">
        <w:rPr>
          <w:rFonts w:ascii="Times New Roman" w:hAnsi="Times New Roman" w:cs="Times New Roman"/>
          <w:sz w:val="24"/>
          <w:szCs w:val="24"/>
        </w:rPr>
        <w:t xml:space="preserve">and how Valley Forge can serve </w:t>
      </w:r>
      <w:r w:rsidR="00734FE9">
        <w:rPr>
          <w:rFonts w:ascii="Times New Roman" w:hAnsi="Times New Roman" w:cs="Times New Roman"/>
          <w:sz w:val="24"/>
          <w:szCs w:val="24"/>
        </w:rPr>
        <w:t xml:space="preserve">as a heritage site </w:t>
      </w:r>
      <w:r w:rsidR="00BA2E04">
        <w:rPr>
          <w:rFonts w:ascii="Times New Roman" w:hAnsi="Times New Roman" w:cs="Times New Roman"/>
          <w:sz w:val="24"/>
          <w:szCs w:val="24"/>
        </w:rPr>
        <w:t xml:space="preserve">for all </w:t>
      </w:r>
      <w:r w:rsidR="00E72E59">
        <w:rPr>
          <w:rFonts w:ascii="Times New Roman" w:hAnsi="Times New Roman" w:cs="Times New Roman"/>
          <w:sz w:val="24"/>
          <w:szCs w:val="24"/>
        </w:rPr>
        <w:t>American</w:t>
      </w:r>
      <w:r w:rsidR="00BA2E04">
        <w:rPr>
          <w:rFonts w:ascii="Times New Roman" w:hAnsi="Times New Roman" w:cs="Times New Roman"/>
          <w:sz w:val="24"/>
          <w:szCs w:val="24"/>
        </w:rPr>
        <w:t>s of all ethnicities and nationalities.</w:t>
      </w:r>
      <w:r w:rsidR="00EB075B">
        <w:rPr>
          <w:rFonts w:ascii="Times New Roman" w:hAnsi="Times New Roman" w:cs="Times New Roman"/>
          <w:sz w:val="24"/>
          <w:szCs w:val="24"/>
        </w:rPr>
        <w:t xml:space="preserve"> </w:t>
      </w:r>
      <w:r w:rsidR="00C95323">
        <w:rPr>
          <w:rFonts w:ascii="Times New Roman" w:hAnsi="Times New Roman" w:cs="Times New Roman"/>
          <w:sz w:val="24"/>
          <w:szCs w:val="24"/>
        </w:rPr>
        <w:t>Outside of the museum in the theatre,</w:t>
      </w:r>
      <w:r w:rsidR="00EB075B">
        <w:rPr>
          <w:rFonts w:ascii="Times New Roman" w:hAnsi="Times New Roman" w:cs="Times New Roman"/>
          <w:sz w:val="24"/>
          <w:szCs w:val="24"/>
        </w:rPr>
        <w:t xml:space="preserve"> the rhetoric of an American past all can identify with </w:t>
      </w:r>
      <w:r w:rsidR="00EB075B">
        <w:rPr>
          <w:rFonts w:ascii="Times New Roman" w:hAnsi="Times New Roman" w:cs="Times New Roman"/>
          <w:sz w:val="24"/>
          <w:szCs w:val="24"/>
        </w:rPr>
        <w:lastRenderedPageBreak/>
        <w:t>continues,</w:t>
      </w:r>
      <w:r w:rsidR="00C95323">
        <w:rPr>
          <w:rFonts w:ascii="Times New Roman" w:hAnsi="Times New Roman" w:cs="Times New Roman"/>
          <w:sz w:val="24"/>
          <w:szCs w:val="24"/>
        </w:rPr>
        <w:t xml:space="preserve"> </w:t>
      </w:r>
      <w:r w:rsidR="00EB075B">
        <w:rPr>
          <w:rFonts w:ascii="Times New Roman" w:hAnsi="Times New Roman" w:cs="Times New Roman"/>
          <w:sz w:val="24"/>
          <w:szCs w:val="24"/>
        </w:rPr>
        <w:t>as a</w:t>
      </w:r>
      <w:r w:rsidR="00E03DBD">
        <w:rPr>
          <w:rFonts w:ascii="Times New Roman" w:hAnsi="Times New Roman" w:cs="Times New Roman"/>
          <w:sz w:val="24"/>
          <w:szCs w:val="24"/>
        </w:rPr>
        <w:t xml:space="preserve"> </w:t>
      </w:r>
      <w:r w:rsidR="007613DF">
        <w:rPr>
          <w:rFonts w:ascii="Times New Roman" w:hAnsi="Times New Roman" w:cs="Times New Roman"/>
          <w:sz w:val="24"/>
          <w:szCs w:val="24"/>
        </w:rPr>
        <w:t>twenty-minute</w:t>
      </w:r>
      <w:r w:rsidR="00C95323">
        <w:rPr>
          <w:rFonts w:ascii="Times New Roman" w:hAnsi="Times New Roman" w:cs="Times New Roman"/>
          <w:sz w:val="24"/>
          <w:szCs w:val="24"/>
        </w:rPr>
        <w:t xml:space="preserve"> educational video</w:t>
      </w:r>
      <w:r w:rsidR="00E03DBD">
        <w:rPr>
          <w:rFonts w:ascii="Times New Roman" w:hAnsi="Times New Roman" w:cs="Times New Roman"/>
          <w:sz w:val="24"/>
          <w:szCs w:val="24"/>
        </w:rPr>
        <w:t xml:space="preserve"> is played</w:t>
      </w:r>
      <w:r w:rsidR="00595A23">
        <w:rPr>
          <w:rFonts w:ascii="Times New Roman" w:hAnsi="Times New Roman" w:cs="Times New Roman"/>
          <w:sz w:val="24"/>
          <w:szCs w:val="24"/>
        </w:rPr>
        <w:t xml:space="preserve"> for visitors, </w:t>
      </w:r>
      <w:r w:rsidR="00A9662B">
        <w:rPr>
          <w:rFonts w:ascii="Times New Roman" w:hAnsi="Times New Roman" w:cs="Times New Roman"/>
          <w:sz w:val="24"/>
          <w:szCs w:val="24"/>
        </w:rPr>
        <w:t>highlight</w:t>
      </w:r>
      <w:r w:rsidR="00E03DBD">
        <w:rPr>
          <w:rFonts w:ascii="Times New Roman" w:hAnsi="Times New Roman" w:cs="Times New Roman"/>
          <w:sz w:val="24"/>
          <w:szCs w:val="24"/>
        </w:rPr>
        <w:t>ing</w:t>
      </w:r>
      <w:r w:rsidR="00595A23">
        <w:rPr>
          <w:rFonts w:ascii="Times New Roman" w:hAnsi="Times New Roman" w:cs="Times New Roman"/>
          <w:sz w:val="24"/>
          <w:szCs w:val="24"/>
        </w:rPr>
        <w:t xml:space="preserve"> </w:t>
      </w:r>
      <w:r w:rsidR="00A9662B">
        <w:rPr>
          <w:rFonts w:ascii="Times New Roman" w:hAnsi="Times New Roman" w:cs="Times New Roman"/>
          <w:sz w:val="24"/>
          <w:szCs w:val="24"/>
        </w:rPr>
        <w:t xml:space="preserve">the role of black soldiers </w:t>
      </w:r>
      <w:r w:rsidR="0069652E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0B533C">
        <w:rPr>
          <w:rFonts w:ascii="Times New Roman" w:hAnsi="Times New Roman" w:cs="Times New Roman"/>
          <w:sz w:val="24"/>
          <w:szCs w:val="24"/>
        </w:rPr>
        <w:t>native</w:t>
      </w:r>
      <w:r w:rsidR="0069652E">
        <w:rPr>
          <w:rFonts w:ascii="Times New Roman" w:hAnsi="Times New Roman" w:cs="Times New Roman"/>
          <w:sz w:val="24"/>
          <w:szCs w:val="24"/>
        </w:rPr>
        <w:t xml:space="preserve"> tribes </w:t>
      </w:r>
      <w:r w:rsidR="003A1127">
        <w:rPr>
          <w:rFonts w:ascii="Times New Roman" w:hAnsi="Times New Roman" w:cs="Times New Roman"/>
          <w:sz w:val="24"/>
          <w:szCs w:val="24"/>
        </w:rPr>
        <w:t>in</w:t>
      </w:r>
      <w:r w:rsidR="007613DF">
        <w:rPr>
          <w:rFonts w:ascii="Times New Roman" w:hAnsi="Times New Roman" w:cs="Times New Roman"/>
          <w:sz w:val="24"/>
          <w:szCs w:val="24"/>
        </w:rPr>
        <w:t xml:space="preserve"> the war effort. </w:t>
      </w:r>
      <w:r w:rsidR="00E03DBD">
        <w:rPr>
          <w:rFonts w:ascii="Times New Roman" w:hAnsi="Times New Roman" w:cs="Times New Roman"/>
          <w:sz w:val="24"/>
          <w:szCs w:val="24"/>
        </w:rPr>
        <w:t>Continuing b</w:t>
      </w:r>
      <w:r w:rsidR="007613DF">
        <w:rPr>
          <w:rFonts w:ascii="Times New Roman" w:hAnsi="Times New Roman" w:cs="Times New Roman"/>
          <w:sz w:val="24"/>
          <w:szCs w:val="24"/>
        </w:rPr>
        <w:t>ack in the museum</w:t>
      </w:r>
      <w:r w:rsidR="00A71465">
        <w:rPr>
          <w:rFonts w:ascii="Times New Roman" w:hAnsi="Times New Roman" w:cs="Times New Roman"/>
          <w:sz w:val="24"/>
          <w:szCs w:val="24"/>
        </w:rPr>
        <w:t xml:space="preserve">, the curators </w:t>
      </w:r>
      <w:r w:rsidR="00A4206F">
        <w:rPr>
          <w:rFonts w:ascii="Times New Roman" w:hAnsi="Times New Roman" w:cs="Times New Roman"/>
          <w:sz w:val="24"/>
          <w:szCs w:val="24"/>
        </w:rPr>
        <w:t>demonstrate that</w:t>
      </w:r>
      <w:r w:rsidR="001C04D9">
        <w:rPr>
          <w:rFonts w:ascii="Times New Roman" w:hAnsi="Times New Roman" w:cs="Times New Roman"/>
          <w:sz w:val="24"/>
          <w:szCs w:val="24"/>
        </w:rPr>
        <w:t xml:space="preserve"> American History</w:t>
      </w:r>
      <w:r w:rsidR="00A4206F">
        <w:rPr>
          <w:rFonts w:ascii="Times New Roman" w:hAnsi="Times New Roman" w:cs="Times New Roman"/>
          <w:sz w:val="24"/>
          <w:szCs w:val="24"/>
        </w:rPr>
        <w:t xml:space="preserve"> </w:t>
      </w:r>
      <w:r w:rsidR="001C04D9">
        <w:rPr>
          <w:rFonts w:ascii="Times New Roman" w:hAnsi="Times New Roman" w:cs="Times New Roman"/>
          <w:sz w:val="24"/>
          <w:szCs w:val="24"/>
        </w:rPr>
        <w:t xml:space="preserve">is </w:t>
      </w:r>
      <w:r w:rsidR="0091540D">
        <w:rPr>
          <w:rFonts w:ascii="Times New Roman" w:hAnsi="Times New Roman" w:cs="Times New Roman"/>
          <w:sz w:val="24"/>
          <w:szCs w:val="24"/>
        </w:rPr>
        <w:t>indivisibly</w:t>
      </w:r>
      <w:r w:rsidR="001C04D9">
        <w:rPr>
          <w:rFonts w:ascii="Times New Roman" w:hAnsi="Times New Roman" w:cs="Times New Roman"/>
          <w:sz w:val="24"/>
          <w:szCs w:val="24"/>
        </w:rPr>
        <w:t xml:space="preserve"> </w:t>
      </w:r>
      <w:r w:rsidR="00A4206F">
        <w:rPr>
          <w:rFonts w:ascii="Times New Roman" w:hAnsi="Times New Roman" w:cs="Times New Roman"/>
          <w:sz w:val="24"/>
          <w:szCs w:val="24"/>
        </w:rPr>
        <w:t>intertwined</w:t>
      </w:r>
      <w:r w:rsidR="00852E1A">
        <w:rPr>
          <w:rFonts w:ascii="Times New Roman" w:hAnsi="Times New Roman" w:cs="Times New Roman"/>
          <w:sz w:val="24"/>
          <w:szCs w:val="24"/>
        </w:rPr>
        <w:t xml:space="preserve"> </w:t>
      </w:r>
      <w:r w:rsidR="0091540D">
        <w:rPr>
          <w:rFonts w:ascii="Times New Roman" w:hAnsi="Times New Roman" w:cs="Times New Roman"/>
          <w:sz w:val="24"/>
          <w:szCs w:val="24"/>
        </w:rPr>
        <w:t xml:space="preserve">with Black history, </w:t>
      </w:r>
      <w:r w:rsidR="00852E1A">
        <w:rPr>
          <w:rFonts w:ascii="Times New Roman" w:hAnsi="Times New Roman" w:cs="Times New Roman"/>
          <w:sz w:val="24"/>
          <w:szCs w:val="24"/>
        </w:rPr>
        <w:t>by featuring a</w:t>
      </w:r>
      <w:r w:rsidR="00007F83">
        <w:rPr>
          <w:rFonts w:ascii="Times New Roman" w:hAnsi="Times New Roman" w:cs="Times New Roman"/>
          <w:sz w:val="24"/>
          <w:szCs w:val="24"/>
        </w:rPr>
        <w:t xml:space="preserve">n exhibit </w:t>
      </w:r>
      <w:r w:rsidR="00852E1A">
        <w:rPr>
          <w:rFonts w:ascii="Times New Roman" w:hAnsi="Times New Roman" w:cs="Times New Roman"/>
          <w:sz w:val="24"/>
          <w:szCs w:val="24"/>
        </w:rPr>
        <w:t xml:space="preserve">titled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852E1A">
        <w:rPr>
          <w:rFonts w:ascii="Times New Roman" w:hAnsi="Times New Roman" w:cs="Times New Roman"/>
          <w:sz w:val="24"/>
          <w:szCs w:val="24"/>
        </w:rPr>
        <w:t>The Monument to Patriots of African Descent.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883098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E33BA0">
        <w:rPr>
          <w:rFonts w:ascii="Times New Roman" w:hAnsi="Times New Roman" w:cs="Times New Roman"/>
          <w:sz w:val="24"/>
          <w:szCs w:val="24"/>
        </w:rPr>
        <w:t xml:space="preserve"> </w:t>
      </w:r>
      <w:r w:rsidR="005F225E">
        <w:rPr>
          <w:rFonts w:ascii="Times New Roman" w:hAnsi="Times New Roman" w:cs="Times New Roman"/>
          <w:sz w:val="24"/>
          <w:szCs w:val="24"/>
        </w:rPr>
        <w:t xml:space="preserve">This exhibit displays a large image of </w:t>
      </w:r>
      <w:r w:rsidR="00BD0212">
        <w:rPr>
          <w:rFonts w:ascii="Times New Roman" w:hAnsi="Times New Roman" w:cs="Times New Roman"/>
          <w:sz w:val="24"/>
          <w:szCs w:val="24"/>
        </w:rPr>
        <w:t>three black men dressed in American Revolutionary attire holding muskets</w:t>
      </w:r>
      <w:r w:rsidR="00F16D24">
        <w:rPr>
          <w:rFonts w:ascii="Times New Roman" w:hAnsi="Times New Roman" w:cs="Times New Roman"/>
          <w:sz w:val="24"/>
          <w:szCs w:val="24"/>
        </w:rPr>
        <w:t>. All three are orientated to face three different directions</w:t>
      </w:r>
      <w:r w:rsidR="00AC361B">
        <w:rPr>
          <w:rFonts w:ascii="Times New Roman" w:hAnsi="Times New Roman" w:cs="Times New Roman"/>
          <w:sz w:val="24"/>
          <w:szCs w:val="24"/>
        </w:rPr>
        <w:t xml:space="preserve">. According to the author, this intentionally reflects,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E86B98">
        <w:rPr>
          <w:rFonts w:ascii="Times New Roman" w:hAnsi="Times New Roman" w:cs="Times New Roman"/>
          <w:sz w:val="24"/>
          <w:szCs w:val="24"/>
        </w:rPr>
        <w:t xml:space="preserve">Free men who fought and hoped for an honourable experience, Slaves who were granted freedom but later sought acceptance, </w:t>
      </w:r>
      <w:r w:rsidR="005A5C42">
        <w:rPr>
          <w:rFonts w:ascii="Times New Roman" w:hAnsi="Times New Roman" w:cs="Times New Roman"/>
          <w:sz w:val="24"/>
          <w:szCs w:val="24"/>
        </w:rPr>
        <w:t>Forsaken slaves whose promise of freedom was abandoned</w:t>
      </w:r>
      <w:r w:rsidR="00797C73">
        <w:rPr>
          <w:rFonts w:ascii="Times New Roman" w:hAnsi="Times New Roman" w:cs="Times New Roman"/>
          <w:sz w:val="24"/>
          <w:szCs w:val="24"/>
        </w:rPr>
        <w:t>.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797C73">
        <w:rPr>
          <w:rFonts w:ascii="Times New Roman" w:hAnsi="Times New Roman" w:cs="Times New Roman"/>
          <w:sz w:val="24"/>
          <w:szCs w:val="24"/>
        </w:rPr>
        <w:t xml:space="preserve"> </w:t>
      </w:r>
      <w:r w:rsidR="00A71465">
        <w:rPr>
          <w:rFonts w:ascii="Times New Roman" w:hAnsi="Times New Roman" w:cs="Times New Roman"/>
          <w:sz w:val="24"/>
          <w:szCs w:val="24"/>
        </w:rPr>
        <w:t xml:space="preserve">This highlights not only the </w:t>
      </w:r>
      <w:r w:rsidR="00E03DBD">
        <w:rPr>
          <w:rFonts w:ascii="Times New Roman" w:hAnsi="Times New Roman" w:cs="Times New Roman"/>
          <w:sz w:val="24"/>
          <w:szCs w:val="24"/>
        </w:rPr>
        <w:t xml:space="preserve">positive recollection of memory for </w:t>
      </w:r>
      <w:r w:rsidR="009B7AD0">
        <w:rPr>
          <w:rFonts w:ascii="Times New Roman" w:hAnsi="Times New Roman" w:cs="Times New Roman"/>
          <w:sz w:val="24"/>
          <w:szCs w:val="24"/>
        </w:rPr>
        <w:t xml:space="preserve">some </w:t>
      </w:r>
      <w:r w:rsidR="00E03DBD">
        <w:rPr>
          <w:rFonts w:ascii="Times New Roman" w:hAnsi="Times New Roman" w:cs="Times New Roman"/>
          <w:sz w:val="24"/>
          <w:szCs w:val="24"/>
        </w:rPr>
        <w:t>African Americans</w:t>
      </w:r>
      <w:r w:rsidR="009B7AD0">
        <w:rPr>
          <w:rFonts w:ascii="Times New Roman" w:hAnsi="Times New Roman" w:cs="Times New Roman"/>
          <w:sz w:val="24"/>
          <w:szCs w:val="24"/>
        </w:rPr>
        <w:t xml:space="preserve"> but also the experience of those who </w:t>
      </w:r>
      <w:r w:rsidR="00115716">
        <w:rPr>
          <w:rFonts w:ascii="Times New Roman" w:hAnsi="Times New Roman" w:cs="Times New Roman"/>
          <w:sz w:val="24"/>
          <w:szCs w:val="24"/>
        </w:rPr>
        <w:t xml:space="preserve">fought to preserve American ideals </w:t>
      </w:r>
      <w:r w:rsidR="000665E5">
        <w:rPr>
          <w:rFonts w:ascii="Times New Roman" w:hAnsi="Times New Roman" w:cs="Times New Roman"/>
          <w:sz w:val="24"/>
          <w:szCs w:val="24"/>
        </w:rPr>
        <w:t>whilst</w:t>
      </w:r>
      <w:r w:rsidR="00115716">
        <w:rPr>
          <w:rFonts w:ascii="Times New Roman" w:hAnsi="Times New Roman" w:cs="Times New Roman"/>
          <w:sz w:val="24"/>
          <w:szCs w:val="24"/>
        </w:rPr>
        <w:t xml:space="preserve"> bein</w:t>
      </w:r>
      <w:r w:rsidR="00A82271">
        <w:rPr>
          <w:rFonts w:ascii="Times New Roman" w:hAnsi="Times New Roman" w:cs="Times New Roman"/>
          <w:sz w:val="24"/>
          <w:szCs w:val="24"/>
        </w:rPr>
        <w:t xml:space="preserve">g </w:t>
      </w:r>
      <w:r w:rsidR="000665E5">
        <w:rPr>
          <w:rFonts w:ascii="Times New Roman" w:hAnsi="Times New Roman" w:cs="Times New Roman"/>
          <w:sz w:val="24"/>
          <w:szCs w:val="24"/>
        </w:rPr>
        <w:t>ex</w:t>
      </w:r>
      <w:r w:rsidR="00A82271">
        <w:rPr>
          <w:rFonts w:ascii="Times New Roman" w:hAnsi="Times New Roman" w:cs="Times New Roman"/>
          <w:sz w:val="24"/>
          <w:szCs w:val="24"/>
        </w:rPr>
        <w:t xml:space="preserve">cluded </w:t>
      </w:r>
      <w:r w:rsidR="000665E5">
        <w:rPr>
          <w:rFonts w:ascii="Times New Roman" w:hAnsi="Times New Roman" w:cs="Times New Roman"/>
          <w:sz w:val="24"/>
          <w:szCs w:val="24"/>
        </w:rPr>
        <w:t>from</w:t>
      </w:r>
      <w:r w:rsidR="00A82271">
        <w:rPr>
          <w:rFonts w:ascii="Times New Roman" w:hAnsi="Times New Roman" w:cs="Times New Roman"/>
          <w:sz w:val="24"/>
          <w:szCs w:val="24"/>
        </w:rPr>
        <w:t xml:space="preserve"> the promise of freedom America</w:t>
      </w:r>
      <w:r w:rsidR="007E224D">
        <w:rPr>
          <w:rFonts w:ascii="Times New Roman" w:hAnsi="Times New Roman" w:cs="Times New Roman"/>
          <w:sz w:val="24"/>
          <w:szCs w:val="24"/>
        </w:rPr>
        <w:t xml:space="preserve"> battled to achieve</w:t>
      </w:r>
      <w:r w:rsidR="000665E5">
        <w:rPr>
          <w:rFonts w:ascii="Times New Roman" w:hAnsi="Times New Roman" w:cs="Times New Roman"/>
          <w:sz w:val="24"/>
          <w:szCs w:val="24"/>
        </w:rPr>
        <w:t>.</w:t>
      </w:r>
      <w:r w:rsidR="008919CF">
        <w:rPr>
          <w:rFonts w:ascii="Times New Roman" w:hAnsi="Times New Roman" w:cs="Times New Roman"/>
          <w:sz w:val="24"/>
          <w:szCs w:val="24"/>
        </w:rPr>
        <w:t xml:space="preserve"> </w:t>
      </w:r>
      <w:r w:rsidR="004E3C44">
        <w:rPr>
          <w:rFonts w:ascii="Times New Roman" w:hAnsi="Times New Roman" w:cs="Times New Roman"/>
          <w:sz w:val="24"/>
          <w:szCs w:val="24"/>
        </w:rPr>
        <w:t>In addition to</w:t>
      </w:r>
      <w:r w:rsidR="00CD6109">
        <w:rPr>
          <w:rFonts w:ascii="Times New Roman" w:hAnsi="Times New Roman" w:cs="Times New Roman"/>
          <w:sz w:val="24"/>
          <w:szCs w:val="24"/>
        </w:rPr>
        <w:t xml:space="preserve"> </w:t>
      </w:r>
      <w:r w:rsidR="0066621F">
        <w:rPr>
          <w:rFonts w:ascii="Times New Roman" w:hAnsi="Times New Roman" w:cs="Times New Roman"/>
          <w:sz w:val="24"/>
          <w:szCs w:val="24"/>
        </w:rPr>
        <w:t xml:space="preserve">this </w:t>
      </w:r>
      <w:r w:rsidR="00653D01">
        <w:rPr>
          <w:rFonts w:ascii="Times New Roman" w:hAnsi="Times New Roman" w:cs="Times New Roman"/>
          <w:sz w:val="24"/>
          <w:szCs w:val="24"/>
        </w:rPr>
        <w:t>museum</w:t>
      </w:r>
      <w:r w:rsidR="001A6F5B">
        <w:rPr>
          <w:rFonts w:ascii="Times New Roman" w:hAnsi="Times New Roman" w:cs="Times New Roman"/>
          <w:sz w:val="24"/>
          <w:szCs w:val="24"/>
        </w:rPr>
        <w:t xml:space="preserve"> exhibit stands </w:t>
      </w:r>
      <w:r w:rsidR="004E3C44">
        <w:rPr>
          <w:rFonts w:ascii="Times New Roman" w:hAnsi="Times New Roman" w:cs="Times New Roman"/>
          <w:sz w:val="24"/>
          <w:szCs w:val="24"/>
        </w:rPr>
        <w:t xml:space="preserve">a </w:t>
      </w:r>
      <w:r w:rsidR="00653D01">
        <w:rPr>
          <w:rFonts w:ascii="Times New Roman" w:hAnsi="Times New Roman" w:cs="Times New Roman"/>
          <w:sz w:val="24"/>
          <w:szCs w:val="24"/>
        </w:rPr>
        <w:t>memorial stone</w:t>
      </w:r>
      <w:r w:rsidR="00704690">
        <w:rPr>
          <w:rFonts w:ascii="Times New Roman" w:hAnsi="Times New Roman" w:cs="Times New Roman"/>
          <w:sz w:val="24"/>
          <w:szCs w:val="24"/>
        </w:rPr>
        <w:t xml:space="preserve"> </w:t>
      </w:r>
      <w:r w:rsidR="00653D01">
        <w:rPr>
          <w:rFonts w:ascii="Times New Roman" w:hAnsi="Times New Roman" w:cs="Times New Roman"/>
          <w:sz w:val="24"/>
          <w:szCs w:val="24"/>
        </w:rPr>
        <w:t>erected outside</w:t>
      </w:r>
      <w:r w:rsidR="001A6F5B">
        <w:rPr>
          <w:rFonts w:ascii="Times New Roman" w:hAnsi="Times New Roman" w:cs="Times New Roman"/>
          <w:sz w:val="24"/>
          <w:szCs w:val="24"/>
        </w:rPr>
        <w:t xml:space="preserve"> with</w:t>
      </w:r>
      <w:r w:rsidR="00780115">
        <w:rPr>
          <w:rFonts w:ascii="Times New Roman" w:hAnsi="Times New Roman" w:cs="Times New Roman"/>
          <w:sz w:val="24"/>
          <w:szCs w:val="24"/>
        </w:rPr>
        <w:t xml:space="preserve"> the same image as described above carved into its face. Likewise, it is</w:t>
      </w:r>
      <w:r w:rsidR="00704690">
        <w:rPr>
          <w:rFonts w:ascii="Times New Roman" w:hAnsi="Times New Roman" w:cs="Times New Roman"/>
          <w:sz w:val="24"/>
          <w:szCs w:val="24"/>
        </w:rPr>
        <w:t xml:space="preserve"> </w:t>
      </w:r>
      <w:r w:rsidR="003E3C6C">
        <w:rPr>
          <w:rFonts w:ascii="Times New Roman" w:hAnsi="Times New Roman" w:cs="Times New Roman"/>
          <w:sz w:val="24"/>
          <w:szCs w:val="24"/>
        </w:rPr>
        <w:t xml:space="preserve">titled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5F1C41">
        <w:rPr>
          <w:rFonts w:ascii="Times New Roman" w:hAnsi="Times New Roman" w:cs="Times New Roman"/>
          <w:sz w:val="24"/>
          <w:szCs w:val="24"/>
        </w:rPr>
        <w:t xml:space="preserve">The Monument to </w:t>
      </w:r>
      <w:r w:rsidR="00395D96">
        <w:rPr>
          <w:rFonts w:ascii="Times New Roman" w:hAnsi="Times New Roman" w:cs="Times New Roman"/>
          <w:sz w:val="24"/>
          <w:szCs w:val="24"/>
        </w:rPr>
        <w:t>Patriots of African Descent.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395D9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2D1257" w14:textId="72DA1579" w:rsidR="00DC1E9D" w:rsidRDefault="008F61FE" w:rsidP="004E3C4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implicit </w:t>
      </w:r>
      <w:r w:rsidR="00445BC9">
        <w:rPr>
          <w:rFonts w:ascii="Times New Roman" w:hAnsi="Times New Roman" w:cs="Times New Roman"/>
          <w:sz w:val="24"/>
          <w:szCs w:val="24"/>
        </w:rPr>
        <w:t>aim</w:t>
      </w:r>
      <w:r>
        <w:rPr>
          <w:rFonts w:ascii="Times New Roman" w:hAnsi="Times New Roman" w:cs="Times New Roman"/>
          <w:sz w:val="24"/>
          <w:szCs w:val="24"/>
        </w:rPr>
        <w:t xml:space="preserve"> of these curatorial decisions is to reflect idea</w:t>
      </w:r>
      <w:r w:rsidR="00867C28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of </w:t>
      </w:r>
      <w:r w:rsidR="00C560B4">
        <w:rPr>
          <w:rFonts w:ascii="Times New Roman" w:hAnsi="Times New Roman" w:cs="Times New Roman"/>
          <w:sz w:val="24"/>
          <w:szCs w:val="24"/>
        </w:rPr>
        <w:t xml:space="preserve">how one can use the </w:t>
      </w:r>
      <w:r w:rsidR="00DE4F7C">
        <w:rPr>
          <w:rFonts w:ascii="Times New Roman" w:hAnsi="Times New Roman" w:cs="Times New Roman"/>
          <w:sz w:val="24"/>
          <w:szCs w:val="24"/>
        </w:rPr>
        <w:t>memory of Valley Forge</w:t>
      </w:r>
      <w:r w:rsidR="00C560B4">
        <w:rPr>
          <w:rFonts w:ascii="Times New Roman" w:hAnsi="Times New Roman" w:cs="Times New Roman"/>
          <w:sz w:val="24"/>
          <w:szCs w:val="24"/>
        </w:rPr>
        <w:t xml:space="preserve"> as a </w:t>
      </w:r>
      <w:r w:rsidR="00867C28">
        <w:rPr>
          <w:rFonts w:ascii="Times New Roman" w:hAnsi="Times New Roman" w:cs="Times New Roman"/>
          <w:sz w:val="24"/>
          <w:szCs w:val="24"/>
        </w:rPr>
        <w:t>pathway</w:t>
      </w:r>
      <w:r>
        <w:rPr>
          <w:rFonts w:ascii="Times New Roman" w:hAnsi="Times New Roman" w:cs="Times New Roman"/>
          <w:sz w:val="24"/>
          <w:szCs w:val="24"/>
        </w:rPr>
        <w:t xml:space="preserve"> to</w:t>
      </w:r>
      <w:r w:rsidR="00867C28">
        <w:rPr>
          <w:rFonts w:ascii="Times New Roman" w:hAnsi="Times New Roman" w:cs="Times New Roman"/>
          <w:sz w:val="24"/>
          <w:szCs w:val="24"/>
        </w:rPr>
        <w:t xml:space="preserve"> </w:t>
      </w:r>
      <w:r w:rsidR="008B6478">
        <w:rPr>
          <w:rFonts w:ascii="Times New Roman" w:hAnsi="Times New Roman" w:cs="Times New Roman"/>
          <w:sz w:val="24"/>
          <w:szCs w:val="24"/>
        </w:rPr>
        <w:t>contemporary</w:t>
      </w:r>
      <w:r w:rsidR="00867C28">
        <w:rPr>
          <w:rFonts w:ascii="Times New Roman" w:hAnsi="Times New Roman" w:cs="Times New Roman"/>
          <w:sz w:val="24"/>
          <w:szCs w:val="24"/>
        </w:rPr>
        <w:t xml:space="preserve"> American </w:t>
      </w:r>
      <w:r w:rsidR="00F2353E">
        <w:rPr>
          <w:rFonts w:ascii="Times New Roman" w:hAnsi="Times New Roman" w:cs="Times New Roman"/>
          <w:sz w:val="24"/>
          <w:szCs w:val="24"/>
        </w:rPr>
        <w:t>identity</w:t>
      </w:r>
      <w:r w:rsidR="003D28D7">
        <w:rPr>
          <w:rFonts w:ascii="Times New Roman" w:hAnsi="Times New Roman" w:cs="Times New Roman"/>
          <w:sz w:val="24"/>
          <w:szCs w:val="24"/>
        </w:rPr>
        <w:t xml:space="preserve">, </w:t>
      </w:r>
      <w:r w:rsidR="00E4568F">
        <w:rPr>
          <w:rFonts w:ascii="Times New Roman" w:hAnsi="Times New Roman" w:cs="Times New Roman"/>
          <w:sz w:val="24"/>
          <w:szCs w:val="24"/>
        </w:rPr>
        <w:t xml:space="preserve">recognising and relating to </w:t>
      </w:r>
      <w:r w:rsidR="00EA4C1F">
        <w:rPr>
          <w:rFonts w:ascii="Times New Roman" w:hAnsi="Times New Roman" w:cs="Times New Roman"/>
          <w:sz w:val="24"/>
          <w:szCs w:val="24"/>
        </w:rPr>
        <w:t>its</w:t>
      </w:r>
      <w:r w:rsidR="00420655">
        <w:rPr>
          <w:rFonts w:ascii="Times New Roman" w:hAnsi="Times New Roman" w:cs="Times New Roman"/>
          <w:sz w:val="24"/>
          <w:szCs w:val="24"/>
        </w:rPr>
        <w:t xml:space="preserve"> </w:t>
      </w:r>
      <w:r w:rsidR="00C91EBF">
        <w:rPr>
          <w:rFonts w:ascii="Times New Roman" w:hAnsi="Times New Roman" w:cs="Times New Roman"/>
          <w:sz w:val="24"/>
          <w:szCs w:val="24"/>
        </w:rPr>
        <w:t>history</w:t>
      </w:r>
      <w:r w:rsidR="00EA4C1F">
        <w:rPr>
          <w:rFonts w:ascii="Times New Roman" w:hAnsi="Times New Roman" w:cs="Times New Roman"/>
          <w:sz w:val="24"/>
          <w:szCs w:val="24"/>
        </w:rPr>
        <w:t xml:space="preserve"> </w:t>
      </w:r>
      <w:r w:rsidR="00561C33">
        <w:rPr>
          <w:rFonts w:ascii="Times New Roman" w:hAnsi="Times New Roman" w:cs="Times New Roman"/>
          <w:sz w:val="24"/>
          <w:szCs w:val="24"/>
        </w:rPr>
        <w:t>by</w:t>
      </w:r>
      <w:r w:rsidR="00EA4C1F">
        <w:rPr>
          <w:rFonts w:ascii="Times New Roman" w:hAnsi="Times New Roman" w:cs="Times New Roman"/>
          <w:sz w:val="24"/>
          <w:szCs w:val="24"/>
        </w:rPr>
        <w:t xml:space="preserve"> interpret</w:t>
      </w:r>
      <w:r w:rsidR="00561C33">
        <w:rPr>
          <w:rFonts w:ascii="Times New Roman" w:hAnsi="Times New Roman" w:cs="Times New Roman"/>
          <w:sz w:val="24"/>
          <w:szCs w:val="24"/>
        </w:rPr>
        <w:t xml:space="preserve">ing the camp </w:t>
      </w:r>
      <w:r w:rsidR="00EA4C1F">
        <w:rPr>
          <w:rFonts w:ascii="Times New Roman" w:hAnsi="Times New Roman" w:cs="Times New Roman"/>
          <w:sz w:val="24"/>
          <w:szCs w:val="24"/>
        </w:rPr>
        <w:t>as</w:t>
      </w:r>
      <w:r w:rsidR="00B7426C">
        <w:rPr>
          <w:rFonts w:ascii="Times New Roman" w:hAnsi="Times New Roman" w:cs="Times New Roman"/>
          <w:sz w:val="24"/>
          <w:szCs w:val="24"/>
        </w:rPr>
        <w:t xml:space="preserve"> </w:t>
      </w:r>
      <w:r w:rsidR="003C2A0F">
        <w:rPr>
          <w:rFonts w:ascii="Times New Roman" w:hAnsi="Times New Roman" w:cs="Times New Roman"/>
          <w:sz w:val="24"/>
          <w:szCs w:val="24"/>
        </w:rPr>
        <w:t xml:space="preserve">demographically relatable to modern American society. This is explicitly demonstrated in one exhibition that allows the visitor to </w:t>
      </w:r>
      <w:r w:rsidR="0032382B">
        <w:rPr>
          <w:rFonts w:ascii="Times New Roman" w:hAnsi="Times New Roman" w:cs="Times New Roman"/>
          <w:sz w:val="24"/>
          <w:szCs w:val="24"/>
        </w:rPr>
        <w:t>check various military records</w:t>
      </w:r>
      <w:r w:rsidR="00894F9A">
        <w:rPr>
          <w:rFonts w:ascii="Times New Roman" w:hAnsi="Times New Roman" w:cs="Times New Roman"/>
          <w:sz w:val="24"/>
          <w:szCs w:val="24"/>
        </w:rPr>
        <w:t xml:space="preserve"> </w:t>
      </w:r>
      <w:r w:rsidR="0032382B">
        <w:rPr>
          <w:rFonts w:ascii="Times New Roman" w:hAnsi="Times New Roman" w:cs="Times New Roman"/>
          <w:sz w:val="24"/>
          <w:szCs w:val="24"/>
        </w:rPr>
        <w:t xml:space="preserve">to see </w:t>
      </w:r>
      <w:r w:rsidR="00894F9A">
        <w:rPr>
          <w:rFonts w:ascii="Times New Roman" w:hAnsi="Times New Roman" w:cs="Times New Roman"/>
          <w:sz w:val="24"/>
          <w:szCs w:val="24"/>
        </w:rPr>
        <w:t xml:space="preserve">whether any of their ancestors were stationed at Valley Forge in the winter of 1777. </w:t>
      </w:r>
      <w:r w:rsidR="0032382B">
        <w:rPr>
          <w:rFonts w:ascii="Times New Roman" w:hAnsi="Times New Roman" w:cs="Times New Roman"/>
          <w:sz w:val="24"/>
          <w:szCs w:val="24"/>
        </w:rPr>
        <w:t>This offers a direct link to a relation</w:t>
      </w:r>
      <w:r w:rsidR="00387377">
        <w:rPr>
          <w:rFonts w:ascii="Times New Roman" w:hAnsi="Times New Roman" w:cs="Times New Roman"/>
          <w:sz w:val="24"/>
          <w:szCs w:val="24"/>
        </w:rPr>
        <w:t>al</w:t>
      </w:r>
      <w:r w:rsidR="0032382B">
        <w:rPr>
          <w:rFonts w:ascii="Times New Roman" w:hAnsi="Times New Roman" w:cs="Times New Roman"/>
          <w:sz w:val="24"/>
          <w:szCs w:val="24"/>
        </w:rPr>
        <w:t xml:space="preserve"> </w:t>
      </w:r>
      <w:r w:rsidR="0047054E">
        <w:rPr>
          <w:rFonts w:ascii="Times New Roman" w:hAnsi="Times New Roman" w:cs="Times New Roman"/>
          <w:sz w:val="24"/>
          <w:szCs w:val="24"/>
        </w:rPr>
        <w:t xml:space="preserve">memory </w:t>
      </w:r>
      <w:r w:rsidR="00737357">
        <w:rPr>
          <w:rFonts w:ascii="Times New Roman" w:hAnsi="Times New Roman" w:cs="Times New Roman"/>
          <w:sz w:val="24"/>
          <w:szCs w:val="24"/>
        </w:rPr>
        <w:t xml:space="preserve">of </w:t>
      </w:r>
      <w:r w:rsidR="0047054E">
        <w:rPr>
          <w:rFonts w:ascii="Times New Roman" w:hAnsi="Times New Roman" w:cs="Times New Roman"/>
          <w:sz w:val="24"/>
          <w:szCs w:val="24"/>
        </w:rPr>
        <w:t xml:space="preserve">Valley </w:t>
      </w:r>
      <w:r w:rsidR="00737357">
        <w:rPr>
          <w:rFonts w:ascii="Times New Roman" w:hAnsi="Times New Roman" w:cs="Times New Roman"/>
          <w:sz w:val="24"/>
          <w:szCs w:val="24"/>
        </w:rPr>
        <w:t>Forge</w:t>
      </w:r>
      <w:r w:rsidR="00387377">
        <w:rPr>
          <w:rFonts w:ascii="Times New Roman" w:hAnsi="Times New Roman" w:cs="Times New Roman"/>
          <w:sz w:val="24"/>
          <w:szCs w:val="24"/>
        </w:rPr>
        <w:t>, one that is</w:t>
      </w:r>
      <w:r w:rsidR="00737357">
        <w:rPr>
          <w:rFonts w:ascii="Times New Roman" w:hAnsi="Times New Roman" w:cs="Times New Roman"/>
          <w:sz w:val="24"/>
          <w:szCs w:val="24"/>
        </w:rPr>
        <w:t xml:space="preserve"> unique to each visitor</w:t>
      </w:r>
      <w:r w:rsidR="008B6478">
        <w:rPr>
          <w:rFonts w:ascii="Times New Roman" w:hAnsi="Times New Roman" w:cs="Times New Roman"/>
          <w:sz w:val="24"/>
          <w:szCs w:val="24"/>
        </w:rPr>
        <w:t xml:space="preserve"> and reflects the current drive to rekindle the past through ancestorial connection.</w:t>
      </w:r>
      <w:r w:rsidR="005A462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5BD871" w14:textId="78E0D2C0" w:rsidR="00F97055" w:rsidRDefault="00F97055" w:rsidP="004E3C4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 </w:t>
      </w:r>
      <w:r w:rsidR="009C55AD">
        <w:rPr>
          <w:rFonts w:ascii="Times New Roman" w:hAnsi="Times New Roman" w:cs="Times New Roman"/>
          <w:sz w:val="24"/>
          <w:szCs w:val="24"/>
        </w:rPr>
        <w:t xml:space="preserve">personal </w:t>
      </w:r>
      <w:r>
        <w:rPr>
          <w:rFonts w:ascii="Times New Roman" w:hAnsi="Times New Roman" w:cs="Times New Roman"/>
          <w:sz w:val="24"/>
          <w:szCs w:val="24"/>
        </w:rPr>
        <w:t xml:space="preserve">connection with the memory of </w:t>
      </w:r>
      <w:r w:rsidR="009C55AD">
        <w:rPr>
          <w:rFonts w:ascii="Times New Roman" w:hAnsi="Times New Roman" w:cs="Times New Roman"/>
          <w:sz w:val="24"/>
          <w:szCs w:val="24"/>
        </w:rPr>
        <w:t xml:space="preserve">the soldiers </w:t>
      </w:r>
      <w:r>
        <w:rPr>
          <w:rFonts w:ascii="Times New Roman" w:hAnsi="Times New Roman" w:cs="Times New Roman"/>
          <w:sz w:val="24"/>
          <w:szCs w:val="24"/>
        </w:rPr>
        <w:t>at Valley Forge</w:t>
      </w:r>
      <w:r w:rsidR="007C746B">
        <w:rPr>
          <w:rFonts w:ascii="Times New Roman" w:hAnsi="Times New Roman" w:cs="Times New Roman"/>
          <w:sz w:val="24"/>
          <w:szCs w:val="24"/>
        </w:rPr>
        <w:t xml:space="preserve"> segues to the second most prominent exhibited feature at Valley </w:t>
      </w:r>
      <w:r w:rsidR="009C55AD">
        <w:rPr>
          <w:rFonts w:ascii="Times New Roman" w:hAnsi="Times New Roman" w:cs="Times New Roman"/>
          <w:sz w:val="24"/>
          <w:szCs w:val="24"/>
        </w:rPr>
        <w:t>Forge,</w:t>
      </w:r>
      <w:r w:rsidR="007C746B">
        <w:rPr>
          <w:rFonts w:ascii="Times New Roman" w:hAnsi="Times New Roman" w:cs="Times New Roman"/>
          <w:sz w:val="24"/>
          <w:szCs w:val="24"/>
        </w:rPr>
        <w:t xml:space="preserve"> phenomenology. </w:t>
      </w:r>
      <w:r w:rsidR="00EC0074">
        <w:rPr>
          <w:rFonts w:ascii="Times New Roman" w:hAnsi="Times New Roman" w:cs="Times New Roman"/>
          <w:sz w:val="24"/>
          <w:szCs w:val="24"/>
        </w:rPr>
        <w:t xml:space="preserve">This idea of </w:t>
      </w:r>
      <w:r w:rsidR="00E36210">
        <w:rPr>
          <w:rFonts w:ascii="Times New Roman" w:hAnsi="Times New Roman" w:cs="Times New Roman"/>
          <w:sz w:val="24"/>
          <w:szCs w:val="24"/>
        </w:rPr>
        <w:t xml:space="preserve">relational </w:t>
      </w:r>
      <w:r w:rsidR="00EC0074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3C7C33">
        <w:rPr>
          <w:rFonts w:ascii="Times New Roman" w:hAnsi="Times New Roman" w:cs="Times New Roman"/>
          <w:sz w:val="24"/>
          <w:szCs w:val="24"/>
        </w:rPr>
        <w:t xml:space="preserve">is on display in the museum in an exhibit titled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3C7C33">
        <w:rPr>
          <w:rFonts w:ascii="Times New Roman" w:hAnsi="Times New Roman" w:cs="Times New Roman"/>
          <w:sz w:val="24"/>
          <w:szCs w:val="24"/>
        </w:rPr>
        <w:t>Occupation.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1B69BC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3C7C33">
        <w:rPr>
          <w:rFonts w:ascii="Times New Roman" w:hAnsi="Times New Roman" w:cs="Times New Roman"/>
          <w:sz w:val="24"/>
          <w:szCs w:val="24"/>
        </w:rPr>
        <w:t xml:space="preserve"> </w:t>
      </w:r>
      <w:r w:rsidR="00E36210">
        <w:rPr>
          <w:rFonts w:ascii="Times New Roman" w:hAnsi="Times New Roman" w:cs="Times New Roman"/>
          <w:sz w:val="24"/>
          <w:szCs w:val="24"/>
        </w:rPr>
        <w:t xml:space="preserve">It reads,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E36210">
        <w:rPr>
          <w:rFonts w:ascii="Times New Roman" w:hAnsi="Times New Roman" w:cs="Times New Roman"/>
          <w:sz w:val="24"/>
          <w:szCs w:val="24"/>
        </w:rPr>
        <w:t>imagine a group of soldiers foraging in your fields or cutting trees from your land to build their huts</w:t>
      </w:r>
      <w:r w:rsidR="00691BE8">
        <w:rPr>
          <w:rFonts w:ascii="Times New Roman" w:hAnsi="Times New Roman" w:cs="Times New Roman"/>
          <w:sz w:val="24"/>
          <w:szCs w:val="24"/>
        </w:rPr>
        <w:t>… families faced difficult choices: struggle to coexist with the Army that occupied their land and homes or leave Valley Forge</w:t>
      </w:r>
      <w:r w:rsidR="00046F73">
        <w:rPr>
          <w:rFonts w:ascii="Times New Roman" w:hAnsi="Times New Roman" w:cs="Times New Roman"/>
          <w:sz w:val="24"/>
          <w:szCs w:val="24"/>
        </w:rPr>
        <w:t>… would you have stayed or moved?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EE6618">
        <w:rPr>
          <w:rFonts w:ascii="Times New Roman" w:hAnsi="Times New Roman" w:cs="Times New Roman"/>
          <w:sz w:val="24"/>
          <w:szCs w:val="24"/>
        </w:rPr>
        <w:t xml:space="preserve"> </w:t>
      </w:r>
      <w:r w:rsidR="00264F93">
        <w:rPr>
          <w:rFonts w:ascii="Times New Roman" w:hAnsi="Times New Roman" w:cs="Times New Roman"/>
          <w:sz w:val="24"/>
          <w:szCs w:val="24"/>
        </w:rPr>
        <w:t>Intriguingly</w:t>
      </w:r>
      <w:r w:rsidR="00C958A7">
        <w:rPr>
          <w:rFonts w:ascii="Times New Roman" w:hAnsi="Times New Roman" w:cs="Times New Roman"/>
          <w:sz w:val="24"/>
          <w:szCs w:val="24"/>
        </w:rPr>
        <w:t xml:space="preserve">, this display focuses on the experience of those who occupied the land before the </w:t>
      </w:r>
      <w:r w:rsidR="00EE6618">
        <w:rPr>
          <w:rFonts w:ascii="Times New Roman" w:hAnsi="Times New Roman" w:cs="Times New Roman"/>
          <w:sz w:val="24"/>
          <w:szCs w:val="24"/>
        </w:rPr>
        <w:t>a</w:t>
      </w:r>
      <w:r w:rsidR="00C958A7">
        <w:rPr>
          <w:rFonts w:ascii="Times New Roman" w:hAnsi="Times New Roman" w:cs="Times New Roman"/>
          <w:sz w:val="24"/>
          <w:szCs w:val="24"/>
        </w:rPr>
        <w:t xml:space="preserve">rmy sought </w:t>
      </w:r>
      <w:r w:rsidR="00EE6618">
        <w:rPr>
          <w:rFonts w:ascii="Times New Roman" w:hAnsi="Times New Roman" w:cs="Times New Roman"/>
          <w:sz w:val="24"/>
          <w:szCs w:val="24"/>
        </w:rPr>
        <w:t xml:space="preserve">out </w:t>
      </w:r>
      <w:r w:rsidR="00C958A7">
        <w:rPr>
          <w:rFonts w:ascii="Times New Roman" w:hAnsi="Times New Roman" w:cs="Times New Roman"/>
          <w:sz w:val="24"/>
          <w:szCs w:val="24"/>
        </w:rPr>
        <w:t>a winter encampment.</w:t>
      </w:r>
      <w:r w:rsidR="00E545D3">
        <w:rPr>
          <w:rFonts w:ascii="Times New Roman" w:hAnsi="Times New Roman" w:cs="Times New Roman"/>
          <w:sz w:val="24"/>
          <w:szCs w:val="24"/>
        </w:rPr>
        <w:t xml:space="preserve"> </w:t>
      </w:r>
      <w:r w:rsidR="00C958A7">
        <w:rPr>
          <w:rFonts w:ascii="Times New Roman" w:hAnsi="Times New Roman" w:cs="Times New Roman"/>
          <w:sz w:val="24"/>
          <w:szCs w:val="24"/>
        </w:rPr>
        <w:t>A similar display inside one of the re</w:t>
      </w:r>
      <w:r w:rsidR="00AF63F3">
        <w:rPr>
          <w:rFonts w:ascii="Times New Roman" w:hAnsi="Times New Roman" w:cs="Times New Roman"/>
          <w:sz w:val="24"/>
          <w:szCs w:val="24"/>
        </w:rPr>
        <w:t xml:space="preserve">created huts </w:t>
      </w:r>
      <w:r w:rsidR="00E545D3">
        <w:rPr>
          <w:rFonts w:ascii="Times New Roman" w:hAnsi="Times New Roman" w:cs="Times New Roman"/>
          <w:sz w:val="24"/>
          <w:szCs w:val="24"/>
        </w:rPr>
        <w:t xml:space="preserve">outside of the museum </w:t>
      </w:r>
      <w:r w:rsidR="00EE6618">
        <w:rPr>
          <w:rFonts w:ascii="Times New Roman" w:hAnsi="Times New Roman" w:cs="Times New Roman"/>
          <w:sz w:val="24"/>
          <w:szCs w:val="24"/>
        </w:rPr>
        <w:t>delves into more detail</w:t>
      </w:r>
      <w:r w:rsidR="0043200F">
        <w:rPr>
          <w:rFonts w:ascii="Times New Roman" w:hAnsi="Times New Roman" w:cs="Times New Roman"/>
          <w:sz w:val="24"/>
          <w:szCs w:val="24"/>
        </w:rPr>
        <w:t>, writing</w:t>
      </w:r>
      <w:r w:rsidR="0020391F">
        <w:rPr>
          <w:rFonts w:ascii="Times New Roman" w:hAnsi="Times New Roman" w:cs="Times New Roman"/>
          <w:sz w:val="24"/>
          <w:szCs w:val="24"/>
        </w:rPr>
        <w:t xml:space="preserve">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20391F">
        <w:rPr>
          <w:rFonts w:ascii="Times New Roman" w:hAnsi="Times New Roman" w:cs="Times New Roman"/>
          <w:sz w:val="24"/>
          <w:szCs w:val="24"/>
        </w:rPr>
        <w:t>shocked civilians were forced to sell livestock and food they had stored for their own use. Many found themselves sharing their small homes with officers and staff.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3F0791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AC4DC9">
        <w:rPr>
          <w:rFonts w:ascii="Times New Roman" w:hAnsi="Times New Roman" w:cs="Times New Roman"/>
          <w:sz w:val="24"/>
          <w:szCs w:val="24"/>
        </w:rPr>
        <w:t xml:space="preserve"> The contemporary cultural significance </w:t>
      </w:r>
      <w:r w:rsidR="00E51BD1">
        <w:rPr>
          <w:rFonts w:ascii="Times New Roman" w:hAnsi="Times New Roman" w:cs="Times New Roman"/>
          <w:sz w:val="24"/>
          <w:szCs w:val="24"/>
        </w:rPr>
        <w:t>depicted in these</w:t>
      </w:r>
      <w:r w:rsidR="00AC4DC9">
        <w:rPr>
          <w:rFonts w:ascii="Times New Roman" w:hAnsi="Times New Roman" w:cs="Times New Roman"/>
          <w:sz w:val="24"/>
          <w:szCs w:val="24"/>
        </w:rPr>
        <w:t xml:space="preserve"> displays </w:t>
      </w:r>
      <w:r w:rsidR="006F0AFF">
        <w:rPr>
          <w:rFonts w:ascii="Times New Roman" w:hAnsi="Times New Roman" w:cs="Times New Roman"/>
          <w:sz w:val="24"/>
          <w:szCs w:val="24"/>
        </w:rPr>
        <w:t xml:space="preserve">subtly </w:t>
      </w:r>
      <w:r w:rsidR="00124859">
        <w:rPr>
          <w:rFonts w:ascii="Times New Roman" w:hAnsi="Times New Roman" w:cs="Times New Roman"/>
          <w:sz w:val="24"/>
          <w:szCs w:val="24"/>
        </w:rPr>
        <w:t>points</w:t>
      </w:r>
      <w:r w:rsidR="006F0AFF">
        <w:rPr>
          <w:rFonts w:ascii="Times New Roman" w:hAnsi="Times New Roman" w:cs="Times New Roman"/>
          <w:sz w:val="24"/>
          <w:szCs w:val="24"/>
        </w:rPr>
        <w:t xml:space="preserve"> towards </w:t>
      </w:r>
      <w:r w:rsidR="00EA6994">
        <w:rPr>
          <w:rFonts w:ascii="Times New Roman" w:hAnsi="Times New Roman" w:cs="Times New Roman"/>
          <w:sz w:val="24"/>
          <w:szCs w:val="24"/>
        </w:rPr>
        <w:t>prevailing literature regarding colonialism and settlement in the United States</w:t>
      </w:r>
      <w:r w:rsidR="00CC67EE">
        <w:rPr>
          <w:rFonts w:ascii="Times New Roman" w:hAnsi="Times New Roman" w:cs="Times New Roman"/>
          <w:sz w:val="24"/>
          <w:szCs w:val="24"/>
        </w:rPr>
        <w:t xml:space="preserve"> but also illustrates how the exhibits use </w:t>
      </w:r>
      <w:r w:rsidR="00A13E65">
        <w:rPr>
          <w:rFonts w:ascii="Times New Roman" w:hAnsi="Times New Roman" w:cs="Times New Roman"/>
          <w:sz w:val="24"/>
          <w:szCs w:val="24"/>
        </w:rPr>
        <w:t>lived experience</w:t>
      </w:r>
      <w:r w:rsidR="00E909AA">
        <w:rPr>
          <w:rFonts w:ascii="Times New Roman" w:hAnsi="Times New Roman" w:cs="Times New Roman"/>
          <w:sz w:val="24"/>
          <w:szCs w:val="24"/>
        </w:rPr>
        <w:t xml:space="preserve"> and phenomenological techniques</w:t>
      </w:r>
      <w:r w:rsidR="00A13E65">
        <w:rPr>
          <w:rFonts w:ascii="Times New Roman" w:hAnsi="Times New Roman" w:cs="Times New Roman"/>
          <w:sz w:val="24"/>
          <w:szCs w:val="24"/>
        </w:rPr>
        <w:t xml:space="preserve"> to disseminate knowledge. </w:t>
      </w:r>
    </w:p>
    <w:p w14:paraId="7E205F54" w14:textId="7731A867" w:rsidR="00D07F97" w:rsidRDefault="00E909AA" w:rsidP="00D07F97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phenomenological </w:t>
      </w:r>
      <w:r w:rsidR="00E04856">
        <w:rPr>
          <w:rFonts w:ascii="Times New Roman" w:hAnsi="Times New Roman" w:cs="Times New Roman"/>
          <w:sz w:val="24"/>
          <w:szCs w:val="24"/>
        </w:rPr>
        <w:t xml:space="preserve">approach to information is the </w:t>
      </w:r>
      <w:r w:rsidR="00107DFF">
        <w:rPr>
          <w:rFonts w:ascii="Times New Roman" w:hAnsi="Times New Roman" w:cs="Times New Roman"/>
          <w:sz w:val="24"/>
          <w:szCs w:val="24"/>
        </w:rPr>
        <w:t>presentation of</w:t>
      </w:r>
      <w:r w:rsidR="006802A7">
        <w:rPr>
          <w:rFonts w:ascii="Times New Roman" w:hAnsi="Times New Roman" w:cs="Times New Roman"/>
          <w:sz w:val="24"/>
          <w:szCs w:val="24"/>
        </w:rPr>
        <w:t xml:space="preserve"> disease during the winter of 1777.</w:t>
      </w:r>
      <w:r w:rsidR="00D20EDA">
        <w:rPr>
          <w:rFonts w:ascii="Times New Roman" w:hAnsi="Times New Roman" w:cs="Times New Roman"/>
          <w:sz w:val="24"/>
          <w:szCs w:val="24"/>
        </w:rPr>
        <w:t xml:space="preserve"> </w:t>
      </w:r>
      <w:r w:rsidR="00CD4CAC">
        <w:rPr>
          <w:rFonts w:ascii="Times New Roman" w:hAnsi="Times New Roman" w:cs="Times New Roman"/>
          <w:sz w:val="24"/>
          <w:szCs w:val="24"/>
        </w:rPr>
        <w:t>N</w:t>
      </w:r>
      <w:r w:rsidR="00DC30AF">
        <w:rPr>
          <w:rFonts w:ascii="Times New Roman" w:hAnsi="Times New Roman" w:cs="Times New Roman"/>
          <w:sz w:val="24"/>
          <w:szCs w:val="24"/>
        </w:rPr>
        <w:t xml:space="preserve">early </w:t>
      </w:r>
      <w:r w:rsidR="008239BA">
        <w:rPr>
          <w:rFonts w:ascii="Times New Roman" w:hAnsi="Times New Roman" w:cs="Times New Roman"/>
          <w:sz w:val="24"/>
          <w:szCs w:val="24"/>
        </w:rPr>
        <w:t>2,000 soldiers died of disease during this winter,</w:t>
      </w:r>
      <w:r w:rsidR="00B538ED">
        <w:rPr>
          <w:rFonts w:ascii="Times New Roman" w:hAnsi="Times New Roman" w:cs="Times New Roman"/>
          <w:sz w:val="24"/>
          <w:szCs w:val="24"/>
        </w:rPr>
        <w:t xml:space="preserve"> </w:t>
      </w:r>
      <w:r w:rsidR="00F235A1">
        <w:rPr>
          <w:rFonts w:ascii="Times New Roman" w:hAnsi="Times New Roman" w:cs="Times New Roman"/>
          <w:sz w:val="24"/>
          <w:szCs w:val="24"/>
        </w:rPr>
        <w:t>as the camp struggled to contain influenza, typhus, typhoid, and dysentery.</w:t>
      </w:r>
      <w:r w:rsidR="00B538ED" w:rsidRPr="00B538ED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B538ED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F235A1">
        <w:rPr>
          <w:rFonts w:ascii="Times New Roman" w:hAnsi="Times New Roman" w:cs="Times New Roman"/>
          <w:sz w:val="24"/>
          <w:szCs w:val="24"/>
        </w:rPr>
        <w:t xml:space="preserve"> </w:t>
      </w:r>
      <w:r w:rsidR="00693D0F">
        <w:rPr>
          <w:rFonts w:ascii="Times New Roman" w:hAnsi="Times New Roman" w:cs="Times New Roman"/>
          <w:sz w:val="24"/>
          <w:szCs w:val="24"/>
        </w:rPr>
        <w:t xml:space="preserve">One visual display simply illustrates a recreated scene of </w:t>
      </w:r>
      <w:r w:rsidR="00D878CB">
        <w:rPr>
          <w:rFonts w:ascii="Times New Roman" w:hAnsi="Times New Roman" w:cs="Times New Roman"/>
          <w:sz w:val="24"/>
          <w:szCs w:val="24"/>
        </w:rPr>
        <w:t>how</w:t>
      </w:r>
      <w:r w:rsidR="00693D0F">
        <w:rPr>
          <w:rFonts w:ascii="Times New Roman" w:hAnsi="Times New Roman" w:cs="Times New Roman"/>
          <w:sz w:val="24"/>
          <w:szCs w:val="24"/>
        </w:rPr>
        <w:t xml:space="preserve"> one wooden cabin would have</w:t>
      </w:r>
      <w:r w:rsidR="00D878CB">
        <w:rPr>
          <w:rFonts w:ascii="Times New Roman" w:hAnsi="Times New Roman" w:cs="Times New Roman"/>
          <w:sz w:val="24"/>
          <w:szCs w:val="24"/>
        </w:rPr>
        <w:t xml:space="preserve"> appeared</w:t>
      </w:r>
      <w:r w:rsidR="00693D0F">
        <w:rPr>
          <w:rFonts w:ascii="Times New Roman" w:hAnsi="Times New Roman" w:cs="Times New Roman"/>
          <w:sz w:val="24"/>
          <w:szCs w:val="24"/>
        </w:rPr>
        <w:t>, packed with sick men</w:t>
      </w:r>
      <w:r w:rsidR="00781BB5">
        <w:rPr>
          <w:rFonts w:ascii="Times New Roman" w:hAnsi="Times New Roman" w:cs="Times New Roman"/>
          <w:sz w:val="24"/>
          <w:szCs w:val="24"/>
        </w:rPr>
        <w:t xml:space="preserve"> being tended to by women.</w:t>
      </w:r>
      <w:r w:rsidR="006F47B5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781BB5">
        <w:rPr>
          <w:rFonts w:ascii="Times New Roman" w:hAnsi="Times New Roman" w:cs="Times New Roman"/>
          <w:sz w:val="24"/>
          <w:szCs w:val="24"/>
        </w:rPr>
        <w:t xml:space="preserve"> To one side of this image is another of a man undergoing an inoculation against </w:t>
      </w:r>
      <w:r w:rsidR="003E24F3">
        <w:rPr>
          <w:rFonts w:ascii="Times New Roman" w:hAnsi="Times New Roman" w:cs="Times New Roman"/>
          <w:sz w:val="24"/>
          <w:szCs w:val="24"/>
        </w:rPr>
        <w:t>smallpox. In addition to this visual display, an information board</w:t>
      </w:r>
      <w:r w:rsidR="00B62956">
        <w:rPr>
          <w:rFonts w:ascii="Times New Roman" w:hAnsi="Times New Roman" w:cs="Times New Roman"/>
          <w:sz w:val="24"/>
          <w:szCs w:val="24"/>
        </w:rPr>
        <w:t xml:space="preserve"> explains how inoculations for smallpox work, finishing with a sentence</w:t>
      </w:r>
      <w:r w:rsidR="003E24F3">
        <w:rPr>
          <w:rFonts w:ascii="Times New Roman" w:hAnsi="Times New Roman" w:cs="Times New Roman"/>
          <w:sz w:val="24"/>
          <w:szCs w:val="24"/>
        </w:rPr>
        <w:t xml:space="preserve"> read</w:t>
      </w:r>
      <w:r w:rsidR="00B62956">
        <w:rPr>
          <w:rFonts w:ascii="Times New Roman" w:hAnsi="Times New Roman" w:cs="Times New Roman"/>
          <w:sz w:val="24"/>
          <w:szCs w:val="24"/>
        </w:rPr>
        <w:t>ing</w:t>
      </w:r>
      <w:r w:rsidR="003E24F3">
        <w:rPr>
          <w:rFonts w:ascii="Times New Roman" w:hAnsi="Times New Roman" w:cs="Times New Roman"/>
          <w:sz w:val="24"/>
          <w:szCs w:val="24"/>
        </w:rPr>
        <w:t xml:space="preserve">,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C06965">
        <w:rPr>
          <w:rFonts w:ascii="Times New Roman" w:hAnsi="Times New Roman" w:cs="Times New Roman"/>
          <w:sz w:val="24"/>
          <w:szCs w:val="24"/>
        </w:rPr>
        <w:t xml:space="preserve">Valley Forge became one of the first locations for a state-mandated mass-immunisation </w:t>
      </w:r>
      <w:r w:rsidR="00C06965">
        <w:rPr>
          <w:rFonts w:ascii="Times New Roman" w:hAnsi="Times New Roman" w:cs="Times New Roman"/>
          <w:sz w:val="24"/>
          <w:szCs w:val="24"/>
        </w:rPr>
        <w:lastRenderedPageBreak/>
        <w:t>program in history.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6C5A67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6549FD">
        <w:rPr>
          <w:rFonts w:ascii="Times New Roman" w:hAnsi="Times New Roman" w:cs="Times New Roman"/>
          <w:sz w:val="24"/>
          <w:szCs w:val="24"/>
        </w:rPr>
        <w:t xml:space="preserve"> Noticeably, t</w:t>
      </w:r>
      <w:r w:rsidR="00D20EDA">
        <w:rPr>
          <w:rFonts w:ascii="Times New Roman" w:hAnsi="Times New Roman" w:cs="Times New Roman"/>
          <w:sz w:val="24"/>
          <w:szCs w:val="24"/>
        </w:rPr>
        <w:t>he</w:t>
      </w:r>
      <w:r w:rsidR="00455252">
        <w:rPr>
          <w:rFonts w:ascii="Times New Roman" w:hAnsi="Times New Roman" w:cs="Times New Roman"/>
          <w:sz w:val="24"/>
          <w:szCs w:val="24"/>
        </w:rPr>
        <w:t xml:space="preserve"> visitor centre </w:t>
      </w:r>
      <w:r w:rsidR="00840C2B">
        <w:rPr>
          <w:rFonts w:ascii="Times New Roman" w:hAnsi="Times New Roman" w:cs="Times New Roman"/>
          <w:sz w:val="24"/>
          <w:szCs w:val="24"/>
        </w:rPr>
        <w:t xml:space="preserve">was renovated in </w:t>
      </w:r>
      <w:r w:rsidR="002A4012">
        <w:rPr>
          <w:rFonts w:ascii="Times New Roman" w:hAnsi="Times New Roman" w:cs="Times New Roman"/>
          <w:sz w:val="24"/>
          <w:szCs w:val="24"/>
        </w:rPr>
        <w:t xml:space="preserve">February </w:t>
      </w:r>
      <w:r w:rsidR="00840C2B">
        <w:rPr>
          <w:rFonts w:ascii="Times New Roman" w:hAnsi="Times New Roman" w:cs="Times New Roman"/>
          <w:sz w:val="24"/>
          <w:szCs w:val="24"/>
        </w:rPr>
        <w:t>2022, and the museum exhibition is brand new</w:t>
      </w:r>
      <w:r w:rsidR="002A4012">
        <w:rPr>
          <w:rFonts w:ascii="Times New Roman" w:hAnsi="Times New Roman" w:cs="Times New Roman"/>
          <w:sz w:val="24"/>
          <w:szCs w:val="24"/>
        </w:rPr>
        <w:t xml:space="preserve"> to the site.</w:t>
      </w:r>
      <w:r w:rsidR="00C66395">
        <w:rPr>
          <w:rFonts w:ascii="Times New Roman" w:hAnsi="Times New Roman" w:cs="Times New Roman"/>
          <w:sz w:val="24"/>
          <w:szCs w:val="24"/>
        </w:rPr>
        <w:t xml:space="preserve"> T</w:t>
      </w:r>
      <w:r w:rsidR="009A48D4">
        <w:rPr>
          <w:rFonts w:ascii="Times New Roman" w:hAnsi="Times New Roman" w:cs="Times New Roman"/>
          <w:sz w:val="24"/>
          <w:szCs w:val="24"/>
        </w:rPr>
        <w:t xml:space="preserve">he focus on disease and inoculation </w:t>
      </w:r>
      <w:r w:rsidR="007300F4">
        <w:rPr>
          <w:rFonts w:ascii="Times New Roman" w:hAnsi="Times New Roman" w:cs="Times New Roman"/>
          <w:sz w:val="24"/>
          <w:szCs w:val="24"/>
        </w:rPr>
        <w:t xml:space="preserve">at Valley Forge </w:t>
      </w:r>
      <w:r w:rsidR="009A48D4">
        <w:rPr>
          <w:rFonts w:ascii="Times New Roman" w:hAnsi="Times New Roman" w:cs="Times New Roman"/>
          <w:sz w:val="24"/>
          <w:szCs w:val="24"/>
        </w:rPr>
        <w:t xml:space="preserve">reflects </w:t>
      </w:r>
      <w:r w:rsidR="003726F9">
        <w:rPr>
          <w:rFonts w:ascii="Times New Roman" w:hAnsi="Times New Roman" w:cs="Times New Roman"/>
          <w:sz w:val="24"/>
          <w:szCs w:val="24"/>
        </w:rPr>
        <w:t xml:space="preserve">contentious issues present </w:t>
      </w:r>
      <w:r w:rsidR="00C66395">
        <w:rPr>
          <w:rFonts w:ascii="Times New Roman" w:hAnsi="Times New Roman" w:cs="Times New Roman"/>
          <w:sz w:val="24"/>
          <w:szCs w:val="24"/>
        </w:rPr>
        <w:t>in</w:t>
      </w:r>
      <w:r w:rsidR="003726F9">
        <w:rPr>
          <w:rFonts w:ascii="Times New Roman" w:hAnsi="Times New Roman" w:cs="Times New Roman"/>
          <w:sz w:val="24"/>
          <w:szCs w:val="24"/>
        </w:rPr>
        <w:t xml:space="preserve"> </w:t>
      </w:r>
      <w:r w:rsidR="009A48D4">
        <w:rPr>
          <w:rFonts w:ascii="Times New Roman" w:hAnsi="Times New Roman" w:cs="Times New Roman"/>
          <w:sz w:val="24"/>
          <w:szCs w:val="24"/>
        </w:rPr>
        <w:t>contemporary America</w:t>
      </w:r>
      <w:r w:rsidR="007300F4">
        <w:rPr>
          <w:rFonts w:ascii="Times New Roman" w:hAnsi="Times New Roman" w:cs="Times New Roman"/>
          <w:sz w:val="24"/>
          <w:szCs w:val="24"/>
        </w:rPr>
        <w:t>, recovering from the global Covid 19 pandemic.</w:t>
      </w:r>
      <w:r w:rsidR="00602F45">
        <w:rPr>
          <w:rFonts w:ascii="Times New Roman" w:hAnsi="Times New Roman" w:cs="Times New Roman"/>
          <w:sz w:val="24"/>
          <w:szCs w:val="24"/>
        </w:rPr>
        <w:t xml:space="preserve"> </w:t>
      </w:r>
      <w:r w:rsidR="00AC6623">
        <w:rPr>
          <w:rFonts w:ascii="Times New Roman" w:hAnsi="Times New Roman" w:cs="Times New Roman"/>
          <w:sz w:val="24"/>
          <w:szCs w:val="24"/>
        </w:rPr>
        <w:t xml:space="preserve">As discussed above, </w:t>
      </w:r>
      <w:r w:rsidR="000255E9">
        <w:rPr>
          <w:rFonts w:ascii="Times New Roman" w:hAnsi="Times New Roman" w:cs="Times New Roman"/>
          <w:sz w:val="24"/>
          <w:szCs w:val="24"/>
        </w:rPr>
        <w:t>th</w:t>
      </w:r>
      <w:r w:rsidR="00E317E0">
        <w:rPr>
          <w:rFonts w:ascii="Times New Roman" w:hAnsi="Times New Roman" w:cs="Times New Roman"/>
          <w:sz w:val="24"/>
          <w:szCs w:val="24"/>
        </w:rPr>
        <w:t xml:space="preserve">e </w:t>
      </w:r>
      <w:r w:rsidR="009221F4">
        <w:rPr>
          <w:rFonts w:ascii="Times New Roman" w:hAnsi="Times New Roman" w:cs="Times New Roman"/>
          <w:sz w:val="24"/>
          <w:szCs w:val="24"/>
        </w:rPr>
        <w:t>Continental Army</w:t>
      </w:r>
      <w:r w:rsidR="00C66395">
        <w:rPr>
          <w:rFonts w:ascii="Times New Roman" w:hAnsi="Times New Roman" w:cs="Times New Roman"/>
          <w:sz w:val="24"/>
          <w:szCs w:val="24"/>
        </w:rPr>
        <w:t>’s memory</w:t>
      </w:r>
      <w:r w:rsidR="009221F4">
        <w:rPr>
          <w:rFonts w:ascii="Times New Roman" w:hAnsi="Times New Roman" w:cs="Times New Roman"/>
          <w:sz w:val="24"/>
          <w:szCs w:val="24"/>
        </w:rPr>
        <w:t xml:space="preserve"> possesses</w:t>
      </w:r>
      <w:r w:rsidR="00D07F97">
        <w:rPr>
          <w:rFonts w:ascii="Times New Roman" w:hAnsi="Times New Roman" w:cs="Times New Roman"/>
          <w:sz w:val="24"/>
          <w:szCs w:val="24"/>
        </w:rPr>
        <w:t xml:space="preserve"> a sacred power over </w:t>
      </w:r>
      <w:r w:rsidR="00AC6623">
        <w:rPr>
          <w:rFonts w:ascii="Times New Roman" w:hAnsi="Times New Roman" w:cs="Times New Roman"/>
          <w:sz w:val="24"/>
          <w:szCs w:val="24"/>
        </w:rPr>
        <w:t xml:space="preserve">the imagined community of </w:t>
      </w:r>
      <w:r w:rsidR="000255E9">
        <w:rPr>
          <w:rFonts w:ascii="Times New Roman" w:hAnsi="Times New Roman" w:cs="Times New Roman"/>
          <w:sz w:val="24"/>
          <w:szCs w:val="24"/>
        </w:rPr>
        <w:t xml:space="preserve">the </w:t>
      </w:r>
      <w:r w:rsidR="00AC6623">
        <w:rPr>
          <w:rFonts w:ascii="Times New Roman" w:hAnsi="Times New Roman" w:cs="Times New Roman"/>
          <w:sz w:val="24"/>
          <w:szCs w:val="24"/>
        </w:rPr>
        <w:t xml:space="preserve">American </w:t>
      </w:r>
      <w:r w:rsidR="004058AC">
        <w:rPr>
          <w:rFonts w:ascii="Times New Roman" w:hAnsi="Times New Roman" w:cs="Times New Roman"/>
          <w:sz w:val="24"/>
          <w:szCs w:val="24"/>
        </w:rPr>
        <w:t>consciousness and</w:t>
      </w:r>
      <w:r w:rsidR="00D07F97">
        <w:rPr>
          <w:rFonts w:ascii="Times New Roman" w:hAnsi="Times New Roman" w:cs="Times New Roman"/>
          <w:sz w:val="24"/>
          <w:szCs w:val="24"/>
        </w:rPr>
        <w:t xml:space="preserve"> is undoubtedly a source of great pride for many Americans. </w:t>
      </w:r>
      <w:r w:rsidR="00BE3395">
        <w:rPr>
          <w:rFonts w:ascii="Times New Roman" w:hAnsi="Times New Roman" w:cs="Times New Roman"/>
          <w:sz w:val="24"/>
          <w:szCs w:val="24"/>
        </w:rPr>
        <w:t>Therefore, the</w:t>
      </w:r>
      <w:r w:rsidR="00EF1181">
        <w:rPr>
          <w:rFonts w:ascii="Times New Roman" w:hAnsi="Times New Roman" w:cs="Times New Roman"/>
          <w:sz w:val="24"/>
          <w:szCs w:val="24"/>
        </w:rPr>
        <w:t xml:space="preserve"> perception of their </w:t>
      </w:r>
      <w:r w:rsidR="00BE3395">
        <w:rPr>
          <w:rFonts w:ascii="Times New Roman" w:hAnsi="Times New Roman" w:cs="Times New Roman"/>
          <w:sz w:val="24"/>
          <w:szCs w:val="24"/>
        </w:rPr>
        <w:t xml:space="preserve">actions </w:t>
      </w:r>
      <w:r w:rsidR="002E390E">
        <w:rPr>
          <w:rFonts w:ascii="Times New Roman" w:hAnsi="Times New Roman" w:cs="Times New Roman"/>
          <w:sz w:val="24"/>
          <w:szCs w:val="24"/>
        </w:rPr>
        <w:t>contains</w:t>
      </w:r>
      <w:r w:rsidR="00EF1181">
        <w:rPr>
          <w:rFonts w:ascii="Times New Roman" w:hAnsi="Times New Roman" w:cs="Times New Roman"/>
          <w:sz w:val="24"/>
          <w:szCs w:val="24"/>
        </w:rPr>
        <w:t xml:space="preserve"> great influence</w:t>
      </w:r>
      <w:r w:rsidR="00E17EB2">
        <w:rPr>
          <w:rFonts w:ascii="Times New Roman" w:hAnsi="Times New Roman" w:cs="Times New Roman"/>
          <w:sz w:val="24"/>
          <w:szCs w:val="24"/>
        </w:rPr>
        <w:t xml:space="preserve"> over contemporary thought. </w:t>
      </w:r>
      <w:r w:rsidR="00EF118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BB1BC6" w14:textId="497D9A01" w:rsidR="00EF1AF5" w:rsidRDefault="00B94BF2" w:rsidP="00B94B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14459">
        <w:rPr>
          <w:rFonts w:ascii="Times New Roman" w:hAnsi="Times New Roman" w:cs="Times New Roman"/>
          <w:sz w:val="24"/>
          <w:szCs w:val="24"/>
        </w:rPr>
        <w:t xml:space="preserve">As mentioned, outside of the museum and visitor centre stands recreation of the wooden huts </w:t>
      </w:r>
      <w:r w:rsidR="00C7719B">
        <w:rPr>
          <w:rFonts w:ascii="Times New Roman" w:hAnsi="Times New Roman" w:cs="Times New Roman"/>
          <w:sz w:val="24"/>
          <w:szCs w:val="24"/>
        </w:rPr>
        <w:t xml:space="preserve">used by the Continental Army over the winter. </w:t>
      </w:r>
      <w:r w:rsidR="00B35A3B">
        <w:rPr>
          <w:rFonts w:ascii="Times New Roman" w:hAnsi="Times New Roman" w:cs="Times New Roman"/>
          <w:sz w:val="24"/>
          <w:szCs w:val="24"/>
        </w:rPr>
        <w:t>Inside, visitors experience for themselves the phenomenological experience of ordinary soldiers</w:t>
      </w:r>
      <w:r w:rsidR="00F31E6D">
        <w:rPr>
          <w:rFonts w:ascii="Times New Roman" w:hAnsi="Times New Roman" w:cs="Times New Roman"/>
          <w:sz w:val="24"/>
          <w:szCs w:val="24"/>
        </w:rPr>
        <w:t>. The interior</w:t>
      </w:r>
      <w:r w:rsidR="007035EB">
        <w:rPr>
          <w:rFonts w:ascii="Times New Roman" w:hAnsi="Times New Roman" w:cs="Times New Roman"/>
          <w:sz w:val="24"/>
          <w:szCs w:val="24"/>
        </w:rPr>
        <w:t xml:space="preserve"> design </w:t>
      </w:r>
      <w:r w:rsidR="00F31E6D">
        <w:rPr>
          <w:rFonts w:ascii="Times New Roman" w:hAnsi="Times New Roman" w:cs="Times New Roman"/>
          <w:sz w:val="24"/>
          <w:szCs w:val="24"/>
        </w:rPr>
        <w:t xml:space="preserve">of most </w:t>
      </w:r>
      <w:r w:rsidR="004205DC">
        <w:rPr>
          <w:rFonts w:ascii="Times New Roman" w:hAnsi="Times New Roman" w:cs="Times New Roman"/>
          <w:sz w:val="24"/>
          <w:szCs w:val="24"/>
        </w:rPr>
        <w:t>is</w:t>
      </w:r>
      <w:r w:rsidR="007035EB">
        <w:rPr>
          <w:rFonts w:ascii="Times New Roman" w:hAnsi="Times New Roman" w:cs="Times New Roman"/>
          <w:sz w:val="24"/>
          <w:szCs w:val="24"/>
        </w:rPr>
        <w:t xml:space="preserve"> bare, with only hay and straw lining the floor</w:t>
      </w:r>
      <w:r w:rsidR="00DE600A">
        <w:rPr>
          <w:rFonts w:ascii="Times New Roman" w:hAnsi="Times New Roman" w:cs="Times New Roman"/>
          <w:sz w:val="24"/>
          <w:szCs w:val="24"/>
        </w:rPr>
        <w:t xml:space="preserve">. </w:t>
      </w:r>
      <w:r w:rsidR="00624B5F">
        <w:rPr>
          <w:rFonts w:ascii="Times New Roman" w:hAnsi="Times New Roman" w:cs="Times New Roman"/>
          <w:sz w:val="24"/>
          <w:szCs w:val="24"/>
        </w:rPr>
        <w:t xml:space="preserve">some </w:t>
      </w:r>
      <w:r w:rsidR="00DE600A">
        <w:rPr>
          <w:rFonts w:ascii="Times New Roman" w:hAnsi="Times New Roman" w:cs="Times New Roman"/>
          <w:sz w:val="24"/>
          <w:szCs w:val="24"/>
        </w:rPr>
        <w:t>contain six</w:t>
      </w:r>
      <w:r w:rsidR="00624B5F">
        <w:rPr>
          <w:rFonts w:ascii="Times New Roman" w:hAnsi="Times New Roman" w:cs="Times New Roman"/>
          <w:sz w:val="24"/>
          <w:szCs w:val="24"/>
        </w:rPr>
        <w:t xml:space="preserve"> </w:t>
      </w:r>
      <w:r w:rsidR="00715CC7">
        <w:rPr>
          <w:rFonts w:ascii="Times New Roman" w:hAnsi="Times New Roman" w:cs="Times New Roman"/>
          <w:sz w:val="24"/>
          <w:szCs w:val="24"/>
        </w:rPr>
        <w:t>bunk beds</w:t>
      </w:r>
      <w:r w:rsidR="00DE600A">
        <w:rPr>
          <w:rFonts w:ascii="Times New Roman" w:hAnsi="Times New Roman" w:cs="Times New Roman"/>
          <w:sz w:val="24"/>
          <w:szCs w:val="24"/>
        </w:rPr>
        <w:t xml:space="preserve">, though equally bare inside. </w:t>
      </w:r>
      <w:r w:rsidR="004205DC">
        <w:rPr>
          <w:rFonts w:ascii="Times New Roman" w:hAnsi="Times New Roman" w:cs="Times New Roman"/>
          <w:sz w:val="24"/>
          <w:szCs w:val="24"/>
        </w:rPr>
        <w:t>Contrasting this stands an officer’s hut</w:t>
      </w:r>
      <w:r w:rsidR="002F2AD5">
        <w:rPr>
          <w:rFonts w:ascii="Times New Roman" w:hAnsi="Times New Roman" w:cs="Times New Roman"/>
          <w:sz w:val="24"/>
          <w:szCs w:val="24"/>
        </w:rPr>
        <w:t>, decorated with furniture, a mirror</w:t>
      </w:r>
      <w:r w:rsidR="00BB1A16">
        <w:rPr>
          <w:rFonts w:ascii="Times New Roman" w:hAnsi="Times New Roman" w:cs="Times New Roman"/>
          <w:sz w:val="24"/>
          <w:szCs w:val="24"/>
        </w:rPr>
        <w:t>, a bed raised from the floor, and a table.</w:t>
      </w:r>
      <w:r w:rsidR="00693E38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BB1A16">
        <w:rPr>
          <w:rFonts w:ascii="Times New Roman" w:hAnsi="Times New Roman" w:cs="Times New Roman"/>
          <w:sz w:val="24"/>
          <w:szCs w:val="24"/>
        </w:rPr>
        <w:t xml:space="preserve"> </w:t>
      </w:r>
      <w:r w:rsidR="00632216">
        <w:rPr>
          <w:rFonts w:ascii="Times New Roman" w:hAnsi="Times New Roman" w:cs="Times New Roman"/>
          <w:sz w:val="24"/>
          <w:szCs w:val="24"/>
        </w:rPr>
        <w:t xml:space="preserve">In this hut an information board reads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C5392A">
        <w:rPr>
          <w:rFonts w:ascii="Times New Roman" w:hAnsi="Times New Roman" w:cs="Times New Roman"/>
          <w:sz w:val="24"/>
          <w:szCs w:val="24"/>
        </w:rPr>
        <w:t>imagine you are an American officer</w:t>
      </w:r>
      <w:r w:rsidR="00CC4AA1">
        <w:rPr>
          <w:rFonts w:ascii="Times New Roman" w:hAnsi="Times New Roman" w:cs="Times New Roman"/>
          <w:sz w:val="24"/>
          <w:szCs w:val="24"/>
        </w:rPr>
        <w:t xml:space="preserve">… you, like many enlisted men, fight for freedom and the defence of the new United States of America… </w:t>
      </w:r>
      <w:r w:rsidR="00C947BF">
        <w:rPr>
          <w:rFonts w:ascii="Times New Roman" w:hAnsi="Times New Roman" w:cs="Times New Roman"/>
          <w:sz w:val="24"/>
          <w:szCs w:val="24"/>
        </w:rPr>
        <w:t>But do you have the ability to lead men in battle? Are you formally trained in the art of war or were you selected because of your family’s status?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693E38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054AB5">
        <w:rPr>
          <w:rFonts w:ascii="Times New Roman" w:hAnsi="Times New Roman" w:cs="Times New Roman"/>
          <w:sz w:val="24"/>
          <w:szCs w:val="24"/>
        </w:rPr>
        <w:t xml:space="preserve"> </w:t>
      </w:r>
      <w:r w:rsidR="002D291E">
        <w:rPr>
          <w:rFonts w:ascii="Times New Roman" w:hAnsi="Times New Roman" w:cs="Times New Roman"/>
          <w:sz w:val="24"/>
          <w:szCs w:val="24"/>
        </w:rPr>
        <w:t xml:space="preserve">This information placard excellently describes the tension between </w:t>
      </w:r>
      <w:r w:rsidR="00085ECB">
        <w:rPr>
          <w:rFonts w:ascii="Times New Roman" w:hAnsi="Times New Roman" w:cs="Times New Roman"/>
          <w:sz w:val="24"/>
          <w:szCs w:val="24"/>
        </w:rPr>
        <w:t xml:space="preserve">classes, still present in America today. Displaying both huts </w:t>
      </w:r>
      <w:r w:rsidR="00C45B0D">
        <w:rPr>
          <w:rFonts w:ascii="Times New Roman" w:hAnsi="Times New Roman" w:cs="Times New Roman"/>
          <w:sz w:val="24"/>
          <w:szCs w:val="24"/>
        </w:rPr>
        <w:t xml:space="preserve">next to one another </w:t>
      </w:r>
      <w:r w:rsidR="00085ECB">
        <w:rPr>
          <w:rFonts w:ascii="Times New Roman" w:hAnsi="Times New Roman" w:cs="Times New Roman"/>
          <w:sz w:val="24"/>
          <w:szCs w:val="24"/>
        </w:rPr>
        <w:t xml:space="preserve">allows </w:t>
      </w:r>
      <w:r w:rsidR="00BA6500">
        <w:rPr>
          <w:rFonts w:ascii="Times New Roman" w:hAnsi="Times New Roman" w:cs="Times New Roman"/>
          <w:sz w:val="24"/>
          <w:szCs w:val="24"/>
        </w:rPr>
        <w:t>visitor</w:t>
      </w:r>
      <w:r w:rsidR="00C45B0D">
        <w:rPr>
          <w:rFonts w:ascii="Times New Roman" w:hAnsi="Times New Roman" w:cs="Times New Roman"/>
          <w:sz w:val="24"/>
          <w:szCs w:val="24"/>
        </w:rPr>
        <w:t xml:space="preserve">s </w:t>
      </w:r>
      <w:r w:rsidR="00BA6500">
        <w:rPr>
          <w:rFonts w:ascii="Times New Roman" w:hAnsi="Times New Roman" w:cs="Times New Roman"/>
          <w:sz w:val="24"/>
          <w:szCs w:val="24"/>
        </w:rPr>
        <w:t xml:space="preserve">to witness the contrasting living conditions between officers and </w:t>
      </w:r>
      <w:r w:rsidR="00715CC7">
        <w:rPr>
          <w:rFonts w:ascii="Times New Roman" w:hAnsi="Times New Roman" w:cs="Times New Roman"/>
          <w:sz w:val="24"/>
          <w:szCs w:val="24"/>
        </w:rPr>
        <w:t>foot soldiers</w:t>
      </w:r>
      <w:r w:rsidR="00305CF4">
        <w:rPr>
          <w:rFonts w:ascii="Times New Roman" w:hAnsi="Times New Roman" w:cs="Times New Roman"/>
          <w:sz w:val="24"/>
          <w:szCs w:val="24"/>
        </w:rPr>
        <w:t>.</w:t>
      </w:r>
      <w:r w:rsidR="00BA6500">
        <w:rPr>
          <w:rFonts w:ascii="Times New Roman" w:hAnsi="Times New Roman" w:cs="Times New Roman"/>
          <w:sz w:val="24"/>
          <w:szCs w:val="24"/>
        </w:rPr>
        <w:t xml:space="preserve"> </w:t>
      </w:r>
      <w:r w:rsidR="00305CF4">
        <w:rPr>
          <w:rFonts w:ascii="Times New Roman" w:hAnsi="Times New Roman" w:cs="Times New Roman"/>
          <w:sz w:val="24"/>
          <w:szCs w:val="24"/>
        </w:rPr>
        <w:t xml:space="preserve">It </w:t>
      </w:r>
      <w:r w:rsidR="00C45B0D">
        <w:rPr>
          <w:rFonts w:ascii="Times New Roman" w:hAnsi="Times New Roman" w:cs="Times New Roman"/>
          <w:sz w:val="24"/>
          <w:szCs w:val="24"/>
        </w:rPr>
        <w:t>memorialis</w:t>
      </w:r>
      <w:r w:rsidR="00305CF4">
        <w:rPr>
          <w:rFonts w:ascii="Times New Roman" w:hAnsi="Times New Roman" w:cs="Times New Roman"/>
          <w:sz w:val="24"/>
          <w:szCs w:val="24"/>
        </w:rPr>
        <w:t>es</w:t>
      </w:r>
      <w:r w:rsidR="00C45B0D">
        <w:rPr>
          <w:rFonts w:ascii="Times New Roman" w:hAnsi="Times New Roman" w:cs="Times New Roman"/>
          <w:sz w:val="24"/>
          <w:szCs w:val="24"/>
        </w:rPr>
        <w:t xml:space="preserve"> both </w:t>
      </w:r>
      <w:r w:rsidR="00835EC6">
        <w:rPr>
          <w:rFonts w:ascii="Times New Roman" w:hAnsi="Times New Roman" w:cs="Times New Roman"/>
          <w:sz w:val="24"/>
          <w:szCs w:val="24"/>
        </w:rPr>
        <w:t>perspectives</w:t>
      </w:r>
      <w:r w:rsidR="00C45B0D">
        <w:rPr>
          <w:rFonts w:ascii="Times New Roman" w:hAnsi="Times New Roman" w:cs="Times New Roman"/>
          <w:sz w:val="24"/>
          <w:szCs w:val="24"/>
        </w:rPr>
        <w:t xml:space="preserve"> while maintaining </w:t>
      </w:r>
      <w:r w:rsidR="0070512E">
        <w:rPr>
          <w:rFonts w:ascii="Times New Roman" w:hAnsi="Times New Roman" w:cs="Times New Roman"/>
          <w:sz w:val="24"/>
          <w:szCs w:val="24"/>
        </w:rPr>
        <w:t>a</w:t>
      </w:r>
      <w:r w:rsidR="00835EC6">
        <w:rPr>
          <w:rFonts w:ascii="Times New Roman" w:hAnsi="Times New Roman" w:cs="Times New Roman"/>
          <w:sz w:val="24"/>
          <w:szCs w:val="24"/>
        </w:rPr>
        <w:t>n</w:t>
      </w:r>
      <w:r w:rsidR="0070512E">
        <w:rPr>
          <w:rFonts w:ascii="Times New Roman" w:hAnsi="Times New Roman" w:cs="Times New Roman"/>
          <w:sz w:val="24"/>
          <w:szCs w:val="24"/>
        </w:rPr>
        <w:t xml:space="preserve"> </w:t>
      </w:r>
      <w:r w:rsidR="00835EC6">
        <w:rPr>
          <w:rFonts w:ascii="Times New Roman" w:hAnsi="Times New Roman" w:cs="Times New Roman"/>
          <w:sz w:val="24"/>
          <w:szCs w:val="24"/>
        </w:rPr>
        <w:t>anxiety</w:t>
      </w:r>
      <w:r w:rsidR="00305CF4">
        <w:rPr>
          <w:rFonts w:ascii="Times New Roman" w:hAnsi="Times New Roman" w:cs="Times New Roman"/>
          <w:sz w:val="24"/>
          <w:szCs w:val="24"/>
        </w:rPr>
        <w:t xml:space="preserve"> between the two, </w:t>
      </w:r>
      <w:r w:rsidR="00907413">
        <w:rPr>
          <w:rFonts w:ascii="Times New Roman" w:hAnsi="Times New Roman" w:cs="Times New Roman"/>
          <w:sz w:val="24"/>
          <w:szCs w:val="24"/>
        </w:rPr>
        <w:t xml:space="preserve">allowing visitors to identify personally with either. </w:t>
      </w:r>
    </w:p>
    <w:p w14:paraId="77FD6CD0" w14:textId="291DEF7C" w:rsidR="00DB6A01" w:rsidRDefault="00EF1AF5" w:rsidP="00B94B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  <w:t xml:space="preserve">The recreated huts at Valley </w:t>
      </w:r>
      <w:r w:rsidR="00B1542E">
        <w:rPr>
          <w:rFonts w:ascii="Times New Roman" w:hAnsi="Times New Roman" w:cs="Times New Roman"/>
          <w:sz w:val="24"/>
          <w:szCs w:val="24"/>
        </w:rPr>
        <w:t xml:space="preserve">Forge </w:t>
      </w:r>
      <w:r w:rsidR="00180C27">
        <w:rPr>
          <w:rFonts w:ascii="Times New Roman" w:hAnsi="Times New Roman" w:cs="Times New Roman"/>
          <w:sz w:val="24"/>
          <w:szCs w:val="24"/>
        </w:rPr>
        <w:t xml:space="preserve">‘by July 1948 </w:t>
      </w:r>
      <w:r w:rsidR="0086485C">
        <w:rPr>
          <w:rFonts w:ascii="Times New Roman" w:hAnsi="Times New Roman" w:cs="Times New Roman"/>
          <w:sz w:val="24"/>
          <w:szCs w:val="24"/>
        </w:rPr>
        <w:t xml:space="preserve">… </w:t>
      </w:r>
      <w:r w:rsidR="00180C27">
        <w:rPr>
          <w:rFonts w:ascii="Times New Roman" w:hAnsi="Times New Roman" w:cs="Times New Roman"/>
          <w:sz w:val="24"/>
          <w:szCs w:val="24"/>
        </w:rPr>
        <w:t>were completed. The park had its monuments to the common man.’</w:t>
      </w:r>
      <w:r w:rsidR="00180C27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6134DD">
        <w:rPr>
          <w:rFonts w:ascii="Times New Roman" w:hAnsi="Times New Roman" w:cs="Times New Roman"/>
          <w:sz w:val="24"/>
          <w:szCs w:val="24"/>
        </w:rPr>
        <w:t xml:space="preserve"> </w:t>
      </w:r>
      <w:r w:rsidR="00B96FB5">
        <w:rPr>
          <w:rFonts w:ascii="Times New Roman" w:hAnsi="Times New Roman" w:cs="Times New Roman"/>
          <w:sz w:val="24"/>
          <w:szCs w:val="24"/>
        </w:rPr>
        <w:t xml:space="preserve">The huts were built during a time of </w:t>
      </w:r>
      <w:r w:rsidR="00F73D7F">
        <w:rPr>
          <w:rFonts w:ascii="Times New Roman" w:hAnsi="Times New Roman" w:cs="Times New Roman"/>
          <w:sz w:val="24"/>
          <w:szCs w:val="24"/>
        </w:rPr>
        <w:t xml:space="preserve">‘gradual shift </w:t>
      </w:r>
      <w:r w:rsidR="00115C94">
        <w:rPr>
          <w:rFonts w:ascii="Times New Roman" w:hAnsi="Times New Roman" w:cs="Times New Roman"/>
          <w:sz w:val="24"/>
          <w:szCs w:val="24"/>
        </w:rPr>
        <w:t>from the tendency to memorialise the past toward attempts to physically recreate it</w:t>
      </w:r>
      <w:r w:rsidR="00DB6A01">
        <w:rPr>
          <w:rFonts w:ascii="Times New Roman" w:hAnsi="Times New Roman" w:cs="Times New Roman"/>
          <w:sz w:val="24"/>
          <w:szCs w:val="24"/>
        </w:rPr>
        <w:t>,</w:t>
      </w:r>
      <w:r w:rsidR="00115C94">
        <w:rPr>
          <w:rFonts w:ascii="Times New Roman" w:hAnsi="Times New Roman" w:cs="Times New Roman"/>
          <w:sz w:val="24"/>
          <w:szCs w:val="24"/>
        </w:rPr>
        <w:t>’</w:t>
      </w:r>
      <w:r w:rsidR="00115C94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115C94">
        <w:rPr>
          <w:rFonts w:ascii="Times New Roman" w:hAnsi="Times New Roman" w:cs="Times New Roman"/>
          <w:sz w:val="24"/>
          <w:szCs w:val="24"/>
        </w:rPr>
        <w:t xml:space="preserve"> </w:t>
      </w:r>
      <w:r w:rsidR="00DB6A01">
        <w:rPr>
          <w:rFonts w:ascii="Times New Roman" w:hAnsi="Times New Roman" w:cs="Times New Roman"/>
          <w:sz w:val="24"/>
          <w:szCs w:val="24"/>
        </w:rPr>
        <w:t xml:space="preserve">demonstrating how the lasting legacy of the </w:t>
      </w:r>
      <w:r w:rsidR="0080271F">
        <w:rPr>
          <w:rFonts w:ascii="Times New Roman" w:hAnsi="Times New Roman" w:cs="Times New Roman"/>
          <w:sz w:val="24"/>
          <w:szCs w:val="24"/>
        </w:rPr>
        <w:t>heritage site</w:t>
      </w:r>
      <w:r w:rsidR="00DB6A01">
        <w:rPr>
          <w:rFonts w:ascii="Times New Roman" w:hAnsi="Times New Roman" w:cs="Times New Roman"/>
          <w:sz w:val="24"/>
          <w:szCs w:val="24"/>
        </w:rPr>
        <w:t xml:space="preserve"> has</w:t>
      </w:r>
      <w:r w:rsidR="00046BE8">
        <w:rPr>
          <w:rFonts w:ascii="Times New Roman" w:hAnsi="Times New Roman" w:cs="Times New Roman"/>
          <w:sz w:val="24"/>
          <w:szCs w:val="24"/>
        </w:rPr>
        <w:t xml:space="preserve"> always been a continuous recreation of </w:t>
      </w:r>
      <w:r w:rsidR="0080271F">
        <w:rPr>
          <w:rFonts w:ascii="Times New Roman" w:hAnsi="Times New Roman" w:cs="Times New Roman"/>
          <w:sz w:val="24"/>
          <w:szCs w:val="24"/>
        </w:rPr>
        <w:t>its</w:t>
      </w:r>
      <w:r w:rsidR="00046BE8">
        <w:rPr>
          <w:rFonts w:ascii="Times New Roman" w:hAnsi="Times New Roman" w:cs="Times New Roman"/>
          <w:sz w:val="24"/>
          <w:szCs w:val="24"/>
        </w:rPr>
        <w:t xml:space="preserve"> memory</w:t>
      </w:r>
      <w:r w:rsidR="0080271F">
        <w:rPr>
          <w:rFonts w:ascii="Times New Roman" w:hAnsi="Times New Roman" w:cs="Times New Roman"/>
          <w:sz w:val="24"/>
          <w:szCs w:val="24"/>
        </w:rPr>
        <w:t xml:space="preserve">, </w:t>
      </w:r>
      <w:r w:rsidR="006E3DA8">
        <w:rPr>
          <w:rFonts w:ascii="Times New Roman" w:hAnsi="Times New Roman" w:cs="Times New Roman"/>
          <w:sz w:val="24"/>
          <w:szCs w:val="24"/>
        </w:rPr>
        <w:t>tend</w:t>
      </w:r>
      <w:r w:rsidR="0080271F">
        <w:rPr>
          <w:rFonts w:ascii="Times New Roman" w:hAnsi="Times New Roman" w:cs="Times New Roman"/>
          <w:sz w:val="24"/>
          <w:szCs w:val="24"/>
        </w:rPr>
        <w:t xml:space="preserve">ing </w:t>
      </w:r>
      <w:r w:rsidR="006E3DA8">
        <w:rPr>
          <w:rFonts w:ascii="Times New Roman" w:hAnsi="Times New Roman" w:cs="Times New Roman"/>
          <w:sz w:val="24"/>
          <w:szCs w:val="24"/>
        </w:rPr>
        <w:t xml:space="preserve">to reflect </w:t>
      </w:r>
      <w:r w:rsidR="004366A5">
        <w:rPr>
          <w:rFonts w:ascii="Times New Roman" w:hAnsi="Times New Roman" w:cs="Times New Roman"/>
          <w:sz w:val="24"/>
          <w:szCs w:val="24"/>
        </w:rPr>
        <w:t xml:space="preserve">contemporary </w:t>
      </w:r>
      <w:r w:rsidR="006E3DA8">
        <w:rPr>
          <w:rFonts w:ascii="Times New Roman" w:hAnsi="Times New Roman" w:cs="Times New Roman"/>
          <w:sz w:val="24"/>
          <w:szCs w:val="24"/>
        </w:rPr>
        <w:t>societal changes and beliefs</w:t>
      </w:r>
      <w:r w:rsidR="00046BE8">
        <w:rPr>
          <w:rFonts w:ascii="Times New Roman" w:hAnsi="Times New Roman" w:cs="Times New Roman"/>
          <w:sz w:val="24"/>
          <w:szCs w:val="24"/>
        </w:rPr>
        <w:t xml:space="preserve">. </w:t>
      </w:r>
      <w:r w:rsidR="00895DEA">
        <w:rPr>
          <w:rFonts w:ascii="Times New Roman" w:hAnsi="Times New Roman" w:cs="Times New Roman"/>
          <w:sz w:val="24"/>
          <w:szCs w:val="24"/>
        </w:rPr>
        <w:t xml:space="preserve">Prior to the construction of the huts </w:t>
      </w:r>
      <w:r w:rsidR="004366A5">
        <w:rPr>
          <w:rFonts w:ascii="Times New Roman" w:hAnsi="Times New Roman" w:cs="Times New Roman"/>
          <w:sz w:val="24"/>
          <w:szCs w:val="24"/>
        </w:rPr>
        <w:t>came</w:t>
      </w:r>
      <w:r w:rsidR="00895DEA">
        <w:rPr>
          <w:rFonts w:ascii="Times New Roman" w:hAnsi="Times New Roman" w:cs="Times New Roman"/>
          <w:sz w:val="24"/>
          <w:szCs w:val="24"/>
        </w:rPr>
        <w:t xml:space="preserve"> </w:t>
      </w:r>
      <w:r w:rsidR="00C77DA7">
        <w:rPr>
          <w:rFonts w:ascii="Times New Roman" w:hAnsi="Times New Roman" w:cs="Times New Roman"/>
          <w:sz w:val="24"/>
          <w:szCs w:val="24"/>
        </w:rPr>
        <w:t>the consecration of monuments</w:t>
      </w:r>
      <w:r w:rsidR="004D0E44">
        <w:rPr>
          <w:rFonts w:ascii="Times New Roman" w:hAnsi="Times New Roman" w:cs="Times New Roman"/>
          <w:sz w:val="24"/>
          <w:szCs w:val="24"/>
        </w:rPr>
        <w:t>. This is most obviously displayed by the National Memorial Arch,</w:t>
      </w:r>
      <w:r w:rsidR="00487366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4D0E44">
        <w:rPr>
          <w:rFonts w:ascii="Times New Roman" w:hAnsi="Times New Roman" w:cs="Times New Roman"/>
          <w:sz w:val="24"/>
          <w:szCs w:val="24"/>
        </w:rPr>
        <w:t xml:space="preserve"> built </w:t>
      </w:r>
      <w:r w:rsidR="006513B8">
        <w:rPr>
          <w:rFonts w:ascii="Times New Roman" w:hAnsi="Times New Roman" w:cs="Times New Roman"/>
          <w:sz w:val="24"/>
          <w:szCs w:val="24"/>
        </w:rPr>
        <w:t>in a style similar to other war memorials and completed in</w:t>
      </w:r>
      <w:r w:rsidR="004D0E44">
        <w:rPr>
          <w:rFonts w:ascii="Times New Roman" w:hAnsi="Times New Roman" w:cs="Times New Roman"/>
          <w:sz w:val="24"/>
          <w:szCs w:val="24"/>
        </w:rPr>
        <w:t xml:space="preserve"> 1917 during the </w:t>
      </w:r>
      <w:r w:rsidR="007E3779">
        <w:rPr>
          <w:rFonts w:ascii="Times New Roman" w:hAnsi="Times New Roman" w:cs="Times New Roman"/>
          <w:sz w:val="24"/>
          <w:szCs w:val="24"/>
        </w:rPr>
        <w:t>First World War</w:t>
      </w:r>
      <w:r w:rsidR="009F7358">
        <w:rPr>
          <w:rFonts w:ascii="Times New Roman" w:hAnsi="Times New Roman" w:cs="Times New Roman"/>
          <w:sz w:val="24"/>
          <w:szCs w:val="24"/>
        </w:rPr>
        <w:t>,</w:t>
      </w:r>
      <w:r w:rsidR="007E3779">
        <w:rPr>
          <w:rFonts w:ascii="Times New Roman" w:hAnsi="Times New Roman" w:cs="Times New Roman"/>
          <w:sz w:val="24"/>
          <w:szCs w:val="24"/>
        </w:rPr>
        <w:t xml:space="preserve"> when American soldiers had just </w:t>
      </w:r>
      <w:r w:rsidR="000A367C">
        <w:rPr>
          <w:rFonts w:ascii="Times New Roman" w:hAnsi="Times New Roman" w:cs="Times New Roman"/>
          <w:sz w:val="24"/>
          <w:szCs w:val="24"/>
        </w:rPr>
        <w:t>begun</w:t>
      </w:r>
      <w:r w:rsidR="007E3779">
        <w:rPr>
          <w:rFonts w:ascii="Times New Roman" w:hAnsi="Times New Roman" w:cs="Times New Roman"/>
          <w:sz w:val="24"/>
          <w:szCs w:val="24"/>
        </w:rPr>
        <w:t xml:space="preserve"> </w:t>
      </w:r>
      <w:r w:rsidR="00791E6E">
        <w:rPr>
          <w:rFonts w:ascii="Times New Roman" w:hAnsi="Times New Roman" w:cs="Times New Roman"/>
          <w:sz w:val="24"/>
          <w:szCs w:val="24"/>
        </w:rPr>
        <w:t>being transported to France.</w:t>
      </w:r>
      <w:r w:rsidR="00B8355C">
        <w:rPr>
          <w:rFonts w:ascii="Times New Roman" w:hAnsi="Times New Roman" w:cs="Times New Roman"/>
          <w:sz w:val="24"/>
          <w:szCs w:val="24"/>
        </w:rPr>
        <w:t xml:space="preserve"> Going back to the founding of Valley Forge as a heritage site</w:t>
      </w:r>
      <w:r w:rsidR="00C10464">
        <w:rPr>
          <w:rFonts w:ascii="Times New Roman" w:hAnsi="Times New Roman" w:cs="Times New Roman"/>
          <w:sz w:val="24"/>
          <w:szCs w:val="24"/>
        </w:rPr>
        <w:t xml:space="preserve">, its commemoration </w:t>
      </w:r>
      <w:r w:rsidR="00D57128">
        <w:rPr>
          <w:rFonts w:ascii="Times New Roman" w:hAnsi="Times New Roman" w:cs="Times New Roman"/>
          <w:sz w:val="24"/>
          <w:szCs w:val="24"/>
        </w:rPr>
        <w:t>originated</w:t>
      </w:r>
      <w:r w:rsidR="00C10464">
        <w:rPr>
          <w:rFonts w:ascii="Times New Roman" w:hAnsi="Times New Roman" w:cs="Times New Roman"/>
          <w:sz w:val="24"/>
          <w:szCs w:val="24"/>
        </w:rPr>
        <w:t xml:space="preserve"> from a newly felt sense of nationhood </w:t>
      </w:r>
      <w:r w:rsidR="006513B8">
        <w:rPr>
          <w:rFonts w:ascii="Times New Roman" w:hAnsi="Times New Roman" w:cs="Times New Roman"/>
          <w:sz w:val="24"/>
          <w:szCs w:val="24"/>
        </w:rPr>
        <w:t>developing</w:t>
      </w:r>
      <w:r w:rsidR="00C10464">
        <w:rPr>
          <w:rFonts w:ascii="Times New Roman" w:hAnsi="Times New Roman" w:cs="Times New Roman"/>
          <w:sz w:val="24"/>
          <w:szCs w:val="24"/>
        </w:rPr>
        <w:t xml:space="preserve"> in the wake of the American Civil War, ending in 1865.</w:t>
      </w:r>
      <w:r w:rsidR="00165034">
        <w:rPr>
          <w:rFonts w:ascii="Times New Roman" w:hAnsi="Times New Roman" w:cs="Times New Roman"/>
          <w:sz w:val="24"/>
          <w:szCs w:val="24"/>
        </w:rPr>
        <w:t xml:space="preserve"> This is explicitly stated in an information placard that reads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165034">
        <w:rPr>
          <w:rFonts w:ascii="Times New Roman" w:hAnsi="Times New Roman" w:cs="Times New Roman"/>
          <w:sz w:val="24"/>
          <w:szCs w:val="24"/>
        </w:rPr>
        <w:t>following the fracture created by the American Civil War, Americans again felt drawn to the unifying principles that the American Revolution Represented.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937178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165034">
        <w:rPr>
          <w:rFonts w:ascii="Times New Roman" w:hAnsi="Times New Roman" w:cs="Times New Roman"/>
          <w:sz w:val="24"/>
          <w:szCs w:val="24"/>
        </w:rPr>
        <w:t xml:space="preserve"> Adding to this perspective Treese writes, ‘</w:t>
      </w:r>
      <w:r w:rsidR="006E5FE7">
        <w:rPr>
          <w:rFonts w:ascii="Times New Roman" w:hAnsi="Times New Roman" w:cs="Times New Roman"/>
          <w:sz w:val="24"/>
          <w:szCs w:val="24"/>
        </w:rPr>
        <w:t xml:space="preserve">as more and more foreigners arrived on American soil, Americans looked </w:t>
      </w:r>
      <w:r w:rsidR="00683FB4">
        <w:rPr>
          <w:rFonts w:ascii="Times New Roman" w:hAnsi="Times New Roman" w:cs="Times New Roman"/>
          <w:sz w:val="24"/>
          <w:szCs w:val="24"/>
        </w:rPr>
        <w:t>nostalgically</w:t>
      </w:r>
      <w:r w:rsidR="006E5FE7">
        <w:rPr>
          <w:rFonts w:ascii="Times New Roman" w:hAnsi="Times New Roman" w:cs="Times New Roman"/>
          <w:sz w:val="24"/>
          <w:szCs w:val="24"/>
        </w:rPr>
        <w:t xml:space="preserve"> back to the Colonial and Revolutionary periods</w:t>
      </w:r>
      <w:r w:rsidR="00683FB4">
        <w:rPr>
          <w:rFonts w:ascii="Times New Roman" w:hAnsi="Times New Roman" w:cs="Times New Roman"/>
          <w:sz w:val="24"/>
          <w:szCs w:val="24"/>
        </w:rPr>
        <w:t>, longing for the traditions and values that were thought to have prevailed</w:t>
      </w:r>
      <w:r w:rsidR="00554960">
        <w:rPr>
          <w:rFonts w:ascii="Times New Roman" w:hAnsi="Times New Roman" w:cs="Times New Roman"/>
          <w:sz w:val="24"/>
          <w:szCs w:val="24"/>
        </w:rPr>
        <w:t>.’</w:t>
      </w:r>
      <w:r w:rsidR="00554960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6E507E">
        <w:rPr>
          <w:rFonts w:ascii="Times New Roman" w:hAnsi="Times New Roman" w:cs="Times New Roman"/>
          <w:sz w:val="24"/>
          <w:szCs w:val="24"/>
        </w:rPr>
        <w:t xml:space="preserve"> </w:t>
      </w:r>
      <w:r w:rsidR="00B605A2">
        <w:rPr>
          <w:rFonts w:ascii="Times New Roman" w:hAnsi="Times New Roman" w:cs="Times New Roman"/>
          <w:sz w:val="24"/>
          <w:szCs w:val="24"/>
        </w:rPr>
        <w:t xml:space="preserve">The park has always occupied </w:t>
      </w:r>
      <w:r w:rsidR="00455F54">
        <w:rPr>
          <w:rFonts w:ascii="Times New Roman" w:hAnsi="Times New Roman" w:cs="Times New Roman"/>
          <w:sz w:val="24"/>
          <w:szCs w:val="24"/>
        </w:rPr>
        <w:t>an established precedent the park</w:t>
      </w:r>
      <w:r w:rsidR="00B605A2">
        <w:rPr>
          <w:rFonts w:ascii="Times New Roman" w:hAnsi="Times New Roman" w:cs="Times New Roman"/>
          <w:sz w:val="24"/>
          <w:szCs w:val="24"/>
        </w:rPr>
        <w:t>,</w:t>
      </w:r>
      <w:r w:rsidR="00FA6AAD">
        <w:rPr>
          <w:rFonts w:ascii="Times New Roman" w:hAnsi="Times New Roman" w:cs="Times New Roman"/>
          <w:sz w:val="24"/>
          <w:szCs w:val="24"/>
        </w:rPr>
        <w:t xml:space="preserve"> being </w:t>
      </w:r>
      <w:r w:rsidR="00BE287B">
        <w:rPr>
          <w:rFonts w:ascii="Times New Roman" w:hAnsi="Times New Roman" w:cs="Times New Roman"/>
          <w:sz w:val="24"/>
          <w:szCs w:val="24"/>
        </w:rPr>
        <w:t>permeable to contemporary discussion</w:t>
      </w:r>
      <w:r w:rsidR="00D55096">
        <w:rPr>
          <w:rFonts w:ascii="Times New Roman" w:hAnsi="Times New Roman" w:cs="Times New Roman"/>
          <w:sz w:val="24"/>
          <w:szCs w:val="24"/>
        </w:rPr>
        <w:t xml:space="preserve"> and change</w:t>
      </w:r>
      <w:r w:rsidR="00B605A2">
        <w:rPr>
          <w:rFonts w:ascii="Times New Roman" w:hAnsi="Times New Roman" w:cs="Times New Roman"/>
          <w:sz w:val="24"/>
          <w:szCs w:val="24"/>
        </w:rPr>
        <w:t>.</w:t>
      </w:r>
      <w:r w:rsidR="0061148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FC4D28" w14:textId="0AA1BF9A" w:rsidR="00A47D3E" w:rsidRDefault="008F22FA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Concluding then, having discussed the visitor experience at Valley Forge, from its </w:t>
      </w:r>
      <w:r w:rsidR="00B605A2">
        <w:rPr>
          <w:rFonts w:ascii="Times New Roman" w:hAnsi="Times New Roman" w:cs="Times New Roman"/>
          <w:sz w:val="24"/>
          <w:szCs w:val="24"/>
        </w:rPr>
        <w:t>museum exhibition</w:t>
      </w:r>
      <w:r>
        <w:rPr>
          <w:rFonts w:ascii="Times New Roman" w:hAnsi="Times New Roman" w:cs="Times New Roman"/>
          <w:sz w:val="24"/>
          <w:szCs w:val="24"/>
        </w:rPr>
        <w:t xml:space="preserve"> to its </w:t>
      </w:r>
      <w:r w:rsidR="009E22E4">
        <w:rPr>
          <w:rFonts w:ascii="Times New Roman" w:hAnsi="Times New Roman" w:cs="Times New Roman"/>
          <w:sz w:val="24"/>
          <w:szCs w:val="24"/>
        </w:rPr>
        <w:t>outside vista of monuments</w:t>
      </w:r>
      <w:r w:rsidR="00B605A2">
        <w:rPr>
          <w:rFonts w:ascii="Times New Roman" w:hAnsi="Times New Roman" w:cs="Times New Roman"/>
          <w:sz w:val="24"/>
          <w:szCs w:val="24"/>
        </w:rPr>
        <w:t xml:space="preserve"> </w:t>
      </w:r>
      <w:r w:rsidR="009E22E4">
        <w:rPr>
          <w:rFonts w:ascii="Times New Roman" w:hAnsi="Times New Roman" w:cs="Times New Roman"/>
          <w:sz w:val="24"/>
          <w:szCs w:val="24"/>
        </w:rPr>
        <w:t xml:space="preserve">and recreated buildings, it is evident that </w:t>
      </w:r>
      <w:r w:rsidR="006C72F4">
        <w:rPr>
          <w:rFonts w:ascii="Times New Roman" w:hAnsi="Times New Roman" w:cs="Times New Roman"/>
          <w:sz w:val="24"/>
          <w:szCs w:val="24"/>
        </w:rPr>
        <w:t xml:space="preserve">Valley Forge </w:t>
      </w:r>
      <w:r w:rsidR="005A2418">
        <w:rPr>
          <w:rFonts w:ascii="Times New Roman" w:hAnsi="Times New Roman" w:cs="Times New Roman"/>
          <w:sz w:val="24"/>
          <w:szCs w:val="24"/>
        </w:rPr>
        <w:t>combines</w:t>
      </w:r>
      <w:r w:rsidR="006C72F4">
        <w:rPr>
          <w:rFonts w:ascii="Times New Roman" w:hAnsi="Times New Roman" w:cs="Times New Roman"/>
          <w:sz w:val="24"/>
          <w:szCs w:val="24"/>
        </w:rPr>
        <w:t xml:space="preserve"> memory</w:t>
      </w:r>
      <w:r w:rsidR="007E07D3">
        <w:rPr>
          <w:rFonts w:ascii="Times New Roman" w:hAnsi="Times New Roman" w:cs="Times New Roman"/>
          <w:sz w:val="24"/>
          <w:szCs w:val="24"/>
        </w:rPr>
        <w:t>, history,</w:t>
      </w:r>
      <w:r w:rsidR="00A656AB">
        <w:rPr>
          <w:rFonts w:ascii="Times New Roman" w:hAnsi="Times New Roman" w:cs="Times New Roman"/>
          <w:sz w:val="24"/>
          <w:szCs w:val="24"/>
        </w:rPr>
        <w:t xml:space="preserve"> and </w:t>
      </w:r>
      <w:r w:rsidR="00954339">
        <w:rPr>
          <w:rFonts w:ascii="Times New Roman" w:hAnsi="Times New Roman" w:cs="Times New Roman"/>
          <w:sz w:val="24"/>
          <w:szCs w:val="24"/>
        </w:rPr>
        <w:t xml:space="preserve">understanding of the American Revolution </w:t>
      </w:r>
      <w:r w:rsidR="005A2418">
        <w:rPr>
          <w:rFonts w:ascii="Times New Roman" w:hAnsi="Times New Roman" w:cs="Times New Roman"/>
          <w:sz w:val="24"/>
          <w:szCs w:val="24"/>
        </w:rPr>
        <w:t xml:space="preserve">with contemporary political affairs </w:t>
      </w:r>
      <w:r w:rsidR="007E07D3">
        <w:rPr>
          <w:rFonts w:ascii="Times New Roman" w:hAnsi="Times New Roman" w:cs="Times New Roman"/>
          <w:sz w:val="24"/>
          <w:szCs w:val="24"/>
        </w:rPr>
        <w:t>in a similar manner to which it has always strived to do.</w:t>
      </w:r>
      <w:r w:rsidR="00D12C78">
        <w:rPr>
          <w:rFonts w:ascii="Times New Roman" w:hAnsi="Times New Roman" w:cs="Times New Roman"/>
          <w:sz w:val="24"/>
          <w:szCs w:val="24"/>
        </w:rPr>
        <w:t xml:space="preserve"> As Patricia Mooney-Melvin has written</w:t>
      </w:r>
      <w:r w:rsidR="007C16A1">
        <w:rPr>
          <w:rFonts w:ascii="Times New Roman" w:hAnsi="Times New Roman" w:cs="Times New Roman"/>
          <w:sz w:val="24"/>
          <w:szCs w:val="24"/>
        </w:rPr>
        <w:t xml:space="preserve"> ‘every site, no matter how faithfully preserved, </w:t>
      </w:r>
      <w:r w:rsidR="007C16A1">
        <w:rPr>
          <w:rFonts w:ascii="Times New Roman" w:hAnsi="Times New Roman" w:cs="Times New Roman"/>
          <w:sz w:val="24"/>
          <w:szCs w:val="24"/>
        </w:rPr>
        <w:lastRenderedPageBreak/>
        <w:t xml:space="preserve">represents a collection of pasts. In addition to the accumulation of its own history, a site is a combination of where it currently is and what it is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="007C16A1">
        <w:rPr>
          <w:rFonts w:ascii="Times New Roman" w:hAnsi="Times New Roman" w:cs="Times New Roman"/>
          <w:sz w:val="24"/>
          <w:szCs w:val="24"/>
        </w:rPr>
        <w:t>supposed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="007C16A1">
        <w:rPr>
          <w:rFonts w:ascii="Times New Roman" w:hAnsi="Times New Roman" w:cs="Times New Roman"/>
          <w:sz w:val="24"/>
          <w:szCs w:val="24"/>
        </w:rPr>
        <w:t xml:space="preserve"> to represent.’</w:t>
      </w:r>
      <w:r w:rsidR="007C16A1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457D92">
        <w:rPr>
          <w:rFonts w:ascii="Times New Roman" w:hAnsi="Times New Roman" w:cs="Times New Roman"/>
          <w:sz w:val="24"/>
          <w:szCs w:val="24"/>
        </w:rPr>
        <w:t xml:space="preserve"> </w:t>
      </w:r>
      <w:r w:rsidR="004D29E6">
        <w:rPr>
          <w:rFonts w:ascii="Times New Roman" w:hAnsi="Times New Roman" w:cs="Times New Roman"/>
          <w:sz w:val="24"/>
          <w:szCs w:val="24"/>
        </w:rPr>
        <w:t xml:space="preserve">As discussed </w:t>
      </w:r>
      <w:r w:rsidR="003D6E1D">
        <w:rPr>
          <w:rFonts w:ascii="Times New Roman" w:hAnsi="Times New Roman" w:cs="Times New Roman"/>
          <w:sz w:val="24"/>
          <w:szCs w:val="24"/>
        </w:rPr>
        <w:t xml:space="preserve">Valley Forge’s heritage echoes this, by </w:t>
      </w:r>
      <w:r w:rsidR="004D29E6">
        <w:rPr>
          <w:rFonts w:ascii="Times New Roman" w:hAnsi="Times New Roman" w:cs="Times New Roman"/>
          <w:sz w:val="24"/>
          <w:szCs w:val="24"/>
        </w:rPr>
        <w:t xml:space="preserve">presenting the site </w:t>
      </w:r>
      <w:r w:rsidR="00037981">
        <w:rPr>
          <w:rFonts w:ascii="Times New Roman" w:hAnsi="Times New Roman" w:cs="Times New Roman"/>
          <w:sz w:val="24"/>
          <w:szCs w:val="24"/>
        </w:rPr>
        <w:t>through the lens of</w:t>
      </w:r>
      <w:r w:rsidR="007A3C74">
        <w:rPr>
          <w:rFonts w:ascii="Times New Roman" w:hAnsi="Times New Roman" w:cs="Times New Roman"/>
          <w:sz w:val="24"/>
          <w:szCs w:val="24"/>
        </w:rPr>
        <w:t xml:space="preserve"> a </w:t>
      </w:r>
      <w:r w:rsidR="004D29E6">
        <w:rPr>
          <w:rFonts w:ascii="Times New Roman" w:hAnsi="Times New Roman" w:cs="Times New Roman"/>
          <w:sz w:val="24"/>
          <w:szCs w:val="24"/>
        </w:rPr>
        <w:t>diverse society</w:t>
      </w:r>
      <w:r w:rsidR="007A3C74">
        <w:rPr>
          <w:rFonts w:ascii="Times New Roman" w:hAnsi="Times New Roman" w:cs="Times New Roman"/>
          <w:sz w:val="24"/>
          <w:szCs w:val="24"/>
        </w:rPr>
        <w:t>, black history</w:t>
      </w:r>
      <w:r w:rsidR="004F187F">
        <w:rPr>
          <w:rFonts w:ascii="Times New Roman" w:hAnsi="Times New Roman" w:cs="Times New Roman"/>
          <w:sz w:val="24"/>
          <w:szCs w:val="24"/>
        </w:rPr>
        <w:t>,</w:t>
      </w:r>
      <w:r w:rsidR="00604B4C">
        <w:rPr>
          <w:rFonts w:ascii="Times New Roman" w:hAnsi="Times New Roman" w:cs="Times New Roman"/>
          <w:sz w:val="24"/>
          <w:szCs w:val="24"/>
        </w:rPr>
        <w:t xml:space="preserve"> </w:t>
      </w:r>
      <w:r w:rsidR="00A670A6">
        <w:rPr>
          <w:rFonts w:ascii="Times New Roman" w:hAnsi="Times New Roman" w:cs="Times New Roman"/>
          <w:sz w:val="24"/>
          <w:szCs w:val="24"/>
        </w:rPr>
        <w:t xml:space="preserve">and </w:t>
      </w:r>
      <w:r w:rsidR="00604B4C">
        <w:rPr>
          <w:rFonts w:ascii="Times New Roman" w:hAnsi="Times New Roman" w:cs="Times New Roman"/>
          <w:sz w:val="24"/>
          <w:szCs w:val="24"/>
        </w:rPr>
        <w:t>personal ancestry</w:t>
      </w:r>
      <w:r w:rsidR="00A670A6">
        <w:rPr>
          <w:rFonts w:ascii="Times New Roman" w:hAnsi="Times New Roman" w:cs="Times New Roman"/>
          <w:sz w:val="24"/>
          <w:szCs w:val="24"/>
        </w:rPr>
        <w:t xml:space="preserve">. It expresses </w:t>
      </w:r>
      <w:r w:rsidR="00037981">
        <w:rPr>
          <w:rFonts w:ascii="Times New Roman" w:hAnsi="Times New Roman" w:cs="Times New Roman"/>
          <w:sz w:val="24"/>
          <w:szCs w:val="24"/>
        </w:rPr>
        <w:t>Valley Forge’s intangible memory</w:t>
      </w:r>
      <w:r w:rsidR="00A670A6">
        <w:rPr>
          <w:rFonts w:ascii="Times New Roman" w:hAnsi="Times New Roman" w:cs="Times New Roman"/>
          <w:sz w:val="24"/>
          <w:szCs w:val="24"/>
        </w:rPr>
        <w:t xml:space="preserve"> through phenomenological experiences</w:t>
      </w:r>
      <w:r w:rsidR="00C9688E">
        <w:rPr>
          <w:rFonts w:ascii="Times New Roman" w:hAnsi="Times New Roman" w:cs="Times New Roman"/>
          <w:sz w:val="24"/>
          <w:szCs w:val="24"/>
        </w:rPr>
        <w:t>, reflecting on disease and inoculation,</w:t>
      </w:r>
      <w:r w:rsidR="007C33D4">
        <w:rPr>
          <w:rFonts w:ascii="Times New Roman" w:hAnsi="Times New Roman" w:cs="Times New Roman"/>
          <w:sz w:val="24"/>
          <w:szCs w:val="24"/>
        </w:rPr>
        <w:t xml:space="preserve"> colonial settlement discourse,</w:t>
      </w:r>
      <w:r w:rsidR="00C9688E">
        <w:rPr>
          <w:rFonts w:ascii="Times New Roman" w:hAnsi="Times New Roman" w:cs="Times New Roman"/>
          <w:sz w:val="24"/>
          <w:szCs w:val="24"/>
        </w:rPr>
        <w:t xml:space="preserve"> </w:t>
      </w:r>
      <w:r w:rsidR="007C33D4">
        <w:rPr>
          <w:rFonts w:ascii="Times New Roman" w:hAnsi="Times New Roman" w:cs="Times New Roman"/>
          <w:sz w:val="24"/>
          <w:szCs w:val="24"/>
        </w:rPr>
        <w:t xml:space="preserve">and </w:t>
      </w:r>
      <w:r w:rsidR="00C9688E">
        <w:rPr>
          <w:rFonts w:ascii="Times New Roman" w:hAnsi="Times New Roman" w:cs="Times New Roman"/>
          <w:sz w:val="24"/>
          <w:szCs w:val="24"/>
        </w:rPr>
        <w:t xml:space="preserve">class </w:t>
      </w:r>
      <w:r w:rsidR="007C33D4">
        <w:rPr>
          <w:rFonts w:ascii="Times New Roman" w:hAnsi="Times New Roman" w:cs="Times New Roman"/>
          <w:sz w:val="24"/>
          <w:szCs w:val="24"/>
        </w:rPr>
        <w:t>and wealth-</w:t>
      </w:r>
      <w:r w:rsidR="00C9688E">
        <w:rPr>
          <w:rFonts w:ascii="Times New Roman" w:hAnsi="Times New Roman" w:cs="Times New Roman"/>
          <w:sz w:val="24"/>
          <w:szCs w:val="24"/>
        </w:rPr>
        <w:t>based inequality</w:t>
      </w:r>
      <w:r w:rsidR="00806D08">
        <w:rPr>
          <w:rFonts w:ascii="Times New Roman" w:hAnsi="Times New Roman" w:cs="Times New Roman"/>
          <w:sz w:val="24"/>
          <w:szCs w:val="24"/>
        </w:rPr>
        <w:t xml:space="preserve">. Furthermore, heritage at Valley Forge has always reflected contemporary societal discourse and tensions, </w:t>
      </w:r>
      <w:r w:rsidR="00D87317">
        <w:rPr>
          <w:rFonts w:ascii="Times New Roman" w:hAnsi="Times New Roman" w:cs="Times New Roman"/>
          <w:sz w:val="24"/>
          <w:szCs w:val="24"/>
        </w:rPr>
        <w:t>including war memory</w:t>
      </w:r>
      <w:r w:rsidR="00F54EBC">
        <w:rPr>
          <w:rFonts w:ascii="Times New Roman" w:hAnsi="Times New Roman" w:cs="Times New Roman"/>
          <w:sz w:val="24"/>
          <w:szCs w:val="24"/>
        </w:rPr>
        <w:t xml:space="preserve"> and </w:t>
      </w:r>
      <w:r w:rsidR="00D87317">
        <w:rPr>
          <w:rFonts w:ascii="Times New Roman" w:hAnsi="Times New Roman" w:cs="Times New Roman"/>
          <w:sz w:val="24"/>
          <w:szCs w:val="24"/>
        </w:rPr>
        <w:t>nation</w:t>
      </w:r>
      <w:r w:rsidR="00F54EBC">
        <w:rPr>
          <w:rFonts w:ascii="Times New Roman" w:hAnsi="Times New Roman" w:cs="Times New Roman"/>
          <w:sz w:val="24"/>
          <w:szCs w:val="24"/>
        </w:rPr>
        <w:t>-</w:t>
      </w:r>
      <w:r w:rsidR="00D87317">
        <w:rPr>
          <w:rFonts w:ascii="Times New Roman" w:hAnsi="Times New Roman" w:cs="Times New Roman"/>
          <w:sz w:val="24"/>
          <w:szCs w:val="24"/>
        </w:rPr>
        <w:t>building</w:t>
      </w:r>
      <w:r w:rsidR="00BB6474">
        <w:rPr>
          <w:rFonts w:ascii="Times New Roman" w:hAnsi="Times New Roman" w:cs="Times New Roman"/>
          <w:sz w:val="24"/>
          <w:szCs w:val="24"/>
        </w:rPr>
        <w:t>. Masterfully</w:t>
      </w:r>
      <w:r w:rsidR="00CD5A09">
        <w:rPr>
          <w:rFonts w:ascii="Times New Roman" w:hAnsi="Times New Roman" w:cs="Times New Roman"/>
          <w:sz w:val="24"/>
          <w:szCs w:val="24"/>
        </w:rPr>
        <w:t>,</w:t>
      </w:r>
      <w:r w:rsidR="00BB6474">
        <w:rPr>
          <w:rFonts w:ascii="Times New Roman" w:hAnsi="Times New Roman" w:cs="Times New Roman"/>
          <w:sz w:val="24"/>
          <w:szCs w:val="24"/>
        </w:rPr>
        <w:t xml:space="preserve"> </w:t>
      </w:r>
      <w:r w:rsidR="00180253">
        <w:rPr>
          <w:rFonts w:ascii="Times New Roman" w:hAnsi="Times New Roman" w:cs="Times New Roman"/>
          <w:sz w:val="24"/>
          <w:szCs w:val="24"/>
        </w:rPr>
        <w:t>Valley Forge</w:t>
      </w:r>
      <w:r w:rsidR="00BB6474">
        <w:rPr>
          <w:rFonts w:ascii="Times New Roman" w:hAnsi="Times New Roman" w:cs="Times New Roman"/>
          <w:sz w:val="24"/>
          <w:szCs w:val="24"/>
        </w:rPr>
        <w:t xml:space="preserve"> hold</w:t>
      </w:r>
      <w:r w:rsidR="00536F03">
        <w:rPr>
          <w:rFonts w:ascii="Times New Roman" w:hAnsi="Times New Roman" w:cs="Times New Roman"/>
          <w:sz w:val="24"/>
          <w:szCs w:val="24"/>
        </w:rPr>
        <w:t>s</w:t>
      </w:r>
      <w:r w:rsidR="00BB6474">
        <w:rPr>
          <w:rFonts w:ascii="Times New Roman" w:hAnsi="Times New Roman" w:cs="Times New Roman"/>
          <w:sz w:val="24"/>
          <w:szCs w:val="24"/>
        </w:rPr>
        <w:t xml:space="preserve"> all of these</w:t>
      </w:r>
      <w:r w:rsidR="00536F03">
        <w:rPr>
          <w:rFonts w:ascii="Times New Roman" w:hAnsi="Times New Roman" w:cs="Times New Roman"/>
          <w:sz w:val="24"/>
          <w:szCs w:val="24"/>
        </w:rPr>
        <w:t xml:space="preserve"> previously discussed</w:t>
      </w:r>
      <w:r w:rsidR="00BB6474">
        <w:rPr>
          <w:rFonts w:ascii="Times New Roman" w:hAnsi="Times New Roman" w:cs="Times New Roman"/>
          <w:sz w:val="24"/>
          <w:szCs w:val="24"/>
        </w:rPr>
        <w:t xml:space="preserve"> factors in perfect </w:t>
      </w:r>
      <w:r w:rsidR="00B605A2">
        <w:rPr>
          <w:rFonts w:ascii="Times New Roman" w:hAnsi="Times New Roman" w:cs="Times New Roman"/>
          <w:sz w:val="24"/>
          <w:szCs w:val="24"/>
        </w:rPr>
        <w:t>tension</w:t>
      </w:r>
      <w:r w:rsidR="008F41AD">
        <w:rPr>
          <w:rFonts w:ascii="Times New Roman" w:hAnsi="Times New Roman" w:cs="Times New Roman"/>
          <w:sz w:val="24"/>
          <w:szCs w:val="24"/>
        </w:rPr>
        <w:t xml:space="preserve">, </w:t>
      </w:r>
      <w:r w:rsidR="00536F03">
        <w:rPr>
          <w:rFonts w:ascii="Times New Roman" w:hAnsi="Times New Roman" w:cs="Times New Roman"/>
          <w:sz w:val="24"/>
          <w:szCs w:val="24"/>
        </w:rPr>
        <w:t>continu</w:t>
      </w:r>
      <w:r w:rsidR="008F41AD">
        <w:rPr>
          <w:rFonts w:ascii="Times New Roman" w:hAnsi="Times New Roman" w:cs="Times New Roman"/>
          <w:sz w:val="24"/>
          <w:szCs w:val="24"/>
        </w:rPr>
        <w:t>ing</w:t>
      </w:r>
      <w:r w:rsidR="00536F03">
        <w:rPr>
          <w:rFonts w:ascii="Times New Roman" w:hAnsi="Times New Roman" w:cs="Times New Roman"/>
          <w:sz w:val="24"/>
          <w:szCs w:val="24"/>
        </w:rPr>
        <w:t xml:space="preserve"> to express </w:t>
      </w:r>
      <w:r w:rsidR="003D6E1D">
        <w:rPr>
          <w:rFonts w:ascii="Times New Roman" w:hAnsi="Times New Roman" w:cs="Times New Roman"/>
          <w:sz w:val="24"/>
          <w:szCs w:val="24"/>
        </w:rPr>
        <w:t>a deeply rooted sense of American patriotism and American identity.</w:t>
      </w:r>
      <w:r w:rsidR="00457D92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326C62B" w14:textId="77777777" w:rsidR="00EA6E9E" w:rsidRDefault="00EA6E9E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20A73BA" w14:textId="7A470F71" w:rsidR="00EA6E9E" w:rsidRDefault="00EA6E9E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95264">
        <w:rPr>
          <w:rFonts w:ascii="Times New Roman" w:hAnsi="Times New Roman" w:cs="Times New Roman"/>
          <w:b/>
          <w:bCs/>
          <w:sz w:val="24"/>
          <w:szCs w:val="24"/>
        </w:rPr>
        <w:t>Bibliography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55B293DC" w14:textId="44E66633" w:rsidR="006F6CA1" w:rsidRDefault="006F6CA1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F6CA1">
        <w:rPr>
          <w:rFonts w:ascii="Times New Roman" w:hAnsi="Times New Roman" w:cs="Times New Roman"/>
          <w:sz w:val="24"/>
          <w:szCs w:val="24"/>
        </w:rPr>
        <w:t>Anderson, Benedict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6F6CA1">
        <w:rPr>
          <w:rFonts w:ascii="Times New Roman" w:hAnsi="Times New Roman" w:cs="Times New Roman"/>
          <w:i/>
          <w:iCs/>
          <w:sz w:val="24"/>
          <w:szCs w:val="24"/>
        </w:rPr>
        <w:t>Imagined Communities Reflections on the Origin and Spread of Nationalism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6F6CA1">
        <w:rPr>
          <w:rFonts w:ascii="Times New Roman" w:hAnsi="Times New Roman" w:cs="Times New Roman"/>
          <w:sz w:val="24"/>
          <w:szCs w:val="24"/>
        </w:rPr>
        <w:t>London: Verso, 2006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0DA5CF06" w14:textId="19D3F1BB" w:rsidR="006F6CA1" w:rsidRDefault="00244AB4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6F6CA1" w:rsidRPr="006F6CA1">
        <w:rPr>
          <w:rFonts w:ascii="Times New Roman" w:hAnsi="Times New Roman" w:cs="Times New Roman"/>
          <w:sz w:val="24"/>
          <w:szCs w:val="24"/>
        </w:rPr>
        <w:t>Health and Medicine</w:t>
      </w:r>
      <w:r w:rsidR="006F6CA1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6F6CA1" w:rsidRPr="006F6CA1">
        <w:rPr>
          <w:rFonts w:ascii="Times New Roman" w:hAnsi="Times New Roman" w:cs="Times New Roman"/>
          <w:sz w:val="24"/>
          <w:szCs w:val="24"/>
        </w:rPr>
        <w:t xml:space="preserve"> National Park Service</w:t>
      </w:r>
      <w:r w:rsidR="006F6CA1">
        <w:rPr>
          <w:rFonts w:ascii="Times New Roman" w:hAnsi="Times New Roman" w:cs="Times New Roman"/>
          <w:sz w:val="24"/>
          <w:szCs w:val="24"/>
        </w:rPr>
        <w:t>.</w:t>
      </w:r>
      <w:r w:rsidR="006F6CA1" w:rsidRPr="006F6CA1">
        <w:rPr>
          <w:rFonts w:ascii="Times New Roman" w:hAnsi="Times New Roman" w:cs="Times New Roman"/>
          <w:sz w:val="24"/>
          <w:szCs w:val="24"/>
        </w:rPr>
        <w:t xml:space="preserve"> </w:t>
      </w:r>
      <w:r w:rsidR="006F6CA1">
        <w:rPr>
          <w:rFonts w:ascii="Times New Roman" w:hAnsi="Times New Roman" w:cs="Times New Roman"/>
          <w:sz w:val="24"/>
          <w:szCs w:val="24"/>
        </w:rPr>
        <w:t>A</w:t>
      </w:r>
      <w:r w:rsidR="006F6CA1" w:rsidRPr="006F6CA1">
        <w:rPr>
          <w:rFonts w:ascii="Times New Roman" w:hAnsi="Times New Roman" w:cs="Times New Roman"/>
          <w:sz w:val="24"/>
          <w:szCs w:val="24"/>
        </w:rPr>
        <w:t>ccessed March 25, 2024</w:t>
      </w:r>
      <w:r w:rsidR="006F6CA1">
        <w:rPr>
          <w:rFonts w:ascii="Times New Roman" w:hAnsi="Times New Roman" w:cs="Times New Roman"/>
          <w:sz w:val="24"/>
          <w:szCs w:val="24"/>
        </w:rPr>
        <w:t xml:space="preserve">. </w:t>
      </w:r>
      <w:r w:rsidR="006F6CA1" w:rsidRPr="006F6CA1">
        <w:rPr>
          <w:rFonts w:ascii="Times New Roman" w:hAnsi="Times New Roman" w:cs="Times New Roman"/>
          <w:sz w:val="24"/>
          <w:szCs w:val="24"/>
        </w:rPr>
        <w:t>https://www.nps.gov/museum/exhibits/valley_forge/health%20_medicine.html#:~:text=Two%2Dthirds%20of%20the%20men,%2C%20typhus%2C%20typhoid%20and%20dysentery.</w:t>
      </w:r>
    </w:p>
    <w:p w14:paraId="1C62CBA1" w14:textId="3C6F460D" w:rsidR="00EA6E9E" w:rsidRDefault="006F6CA1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F6CA1">
        <w:rPr>
          <w:rFonts w:ascii="Times New Roman" w:hAnsi="Times New Roman" w:cs="Times New Roman"/>
          <w:sz w:val="24"/>
          <w:szCs w:val="24"/>
        </w:rPr>
        <w:t>Lowenthal,</w:t>
      </w:r>
      <w:r>
        <w:rPr>
          <w:rFonts w:ascii="Times New Roman" w:hAnsi="Times New Roman" w:cs="Times New Roman"/>
          <w:sz w:val="24"/>
          <w:szCs w:val="24"/>
        </w:rPr>
        <w:t xml:space="preserve"> David.</w:t>
      </w:r>
      <w:r w:rsidRPr="006F6CA1">
        <w:rPr>
          <w:rFonts w:ascii="Times New Roman" w:hAnsi="Times New Roman" w:cs="Times New Roman"/>
          <w:sz w:val="24"/>
          <w:szCs w:val="24"/>
        </w:rPr>
        <w:t xml:space="preserve"> </w:t>
      </w:r>
      <w:r w:rsidRPr="006F6CA1">
        <w:rPr>
          <w:rFonts w:ascii="Times New Roman" w:hAnsi="Times New Roman" w:cs="Times New Roman"/>
          <w:i/>
          <w:iCs/>
          <w:sz w:val="24"/>
          <w:szCs w:val="24"/>
        </w:rPr>
        <w:t>The Past Is a Foreign Country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F6CA1">
        <w:rPr>
          <w:rFonts w:ascii="Times New Roman" w:hAnsi="Times New Roman" w:cs="Times New Roman"/>
          <w:sz w:val="24"/>
          <w:szCs w:val="24"/>
        </w:rPr>
        <w:t xml:space="preserve"> Cambridge: Cambridge University Press, 1985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9FA9685" w14:textId="1F6D4118" w:rsidR="00EA6E9E" w:rsidRDefault="00EA6E9E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A6E9E">
        <w:rPr>
          <w:rFonts w:ascii="Times New Roman" w:hAnsi="Times New Roman" w:cs="Times New Roman"/>
          <w:sz w:val="24"/>
          <w:szCs w:val="24"/>
        </w:rPr>
        <w:t>Mooney-Melvin,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A6E9E">
        <w:rPr>
          <w:rFonts w:ascii="Times New Roman" w:hAnsi="Times New Roman" w:cs="Times New Roman"/>
          <w:sz w:val="24"/>
          <w:szCs w:val="24"/>
        </w:rPr>
        <w:t>Patricia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EA6E9E">
        <w:rPr>
          <w:rFonts w:ascii="Times New Roman" w:hAnsi="Times New Roman" w:cs="Times New Roman"/>
          <w:sz w:val="24"/>
          <w:szCs w:val="24"/>
        </w:rPr>
        <w:t xml:space="preserve"> </w:t>
      </w:r>
      <w:r w:rsidR="00DC45F9">
        <w:rPr>
          <w:rFonts w:ascii="Times New Roman" w:hAnsi="Times New Roman" w:cs="Times New Roman"/>
          <w:sz w:val="24"/>
          <w:szCs w:val="24"/>
        </w:rPr>
        <w:t>‘</w:t>
      </w:r>
      <w:r w:rsidRPr="00EA6E9E">
        <w:rPr>
          <w:rFonts w:ascii="Times New Roman" w:hAnsi="Times New Roman" w:cs="Times New Roman"/>
          <w:sz w:val="24"/>
          <w:szCs w:val="24"/>
        </w:rPr>
        <w:t>Harnessing the Romance of the Past: Preservation, Tourism, and History</w:t>
      </w:r>
      <w:r>
        <w:rPr>
          <w:rFonts w:ascii="Times New Roman" w:hAnsi="Times New Roman" w:cs="Times New Roman"/>
          <w:sz w:val="24"/>
          <w:szCs w:val="24"/>
        </w:rPr>
        <w:t>.</w:t>
      </w:r>
      <w:r w:rsidR="00DC45F9">
        <w:rPr>
          <w:rFonts w:ascii="Times New Roman" w:hAnsi="Times New Roman" w:cs="Times New Roman"/>
          <w:sz w:val="24"/>
          <w:szCs w:val="24"/>
        </w:rPr>
        <w:t>’</w:t>
      </w:r>
      <w:r w:rsidRPr="00EA6E9E">
        <w:rPr>
          <w:rFonts w:ascii="Times New Roman" w:hAnsi="Times New Roman" w:cs="Times New Roman"/>
          <w:sz w:val="24"/>
          <w:szCs w:val="24"/>
        </w:rPr>
        <w:t xml:space="preserve"> </w:t>
      </w:r>
      <w:r w:rsidRPr="00EA6E9E">
        <w:rPr>
          <w:rFonts w:ascii="Times New Roman" w:hAnsi="Times New Roman" w:cs="Times New Roman"/>
          <w:i/>
          <w:iCs/>
          <w:sz w:val="24"/>
          <w:szCs w:val="24"/>
        </w:rPr>
        <w:t>The Public Historian</w:t>
      </w:r>
      <w:r w:rsidRPr="00EA6E9E">
        <w:rPr>
          <w:rFonts w:ascii="Times New Roman" w:hAnsi="Times New Roman" w:cs="Times New Roman"/>
          <w:sz w:val="24"/>
          <w:szCs w:val="24"/>
        </w:rPr>
        <w:t xml:space="preserve"> 13 (Spring 1991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622486CE" w14:textId="4E2418BB" w:rsidR="006F6CA1" w:rsidRDefault="00A5144E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5144E">
        <w:rPr>
          <w:rFonts w:ascii="Times New Roman" w:hAnsi="Times New Roman" w:cs="Times New Roman"/>
          <w:sz w:val="24"/>
          <w:szCs w:val="24"/>
        </w:rPr>
        <w:lastRenderedPageBreak/>
        <w:t>Treese, Lorett. Valley Forge Making and Remaking a National Symbol. Pennsylvania: The Pennsylvania State University Press, 1995.</w:t>
      </w:r>
    </w:p>
    <w:p w14:paraId="5C99A249" w14:textId="5A0D221E" w:rsidR="00B11E04" w:rsidRDefault="00F37D8C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6F6CA1" w:rsidRPr="006F6CA1">
        <w:rPr>
          <w:rFonts w:ascii="Times New Roman" w:hAnsi="Times New Roman" w:cs="Times New Roman"/>
          <w:sz w:val="24"/>
          <w:szCs w:val="24"/>
        </w:rPr>
        <w:t>Valley Forge</w:t>
      </w:r>
      <w:r w:rsidR="006F6CA1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6F6CA1" w:rsidRPr="006F6CA1">
        <w:rPr>
          <w:rFonts w:ascii="Times New Roman" w:hAnsi="Times New Roman" w:cs="Times New Roman"/>
          <w:sz w:val="24"/>
          <w:szCs w:val="24"/>
        </w:rPr>
        <w:t xml:space="preserve"> National Park Service</w:t>
      </w:r>
      <w:r w:rsidR="006F6CA1">
        <w:rPr>
          <w:rFonts w:ascii="Times New Roman" w:hAnsi="Times New Roman" w:cs="Times New Roman"/>
          <w:sz w:val="24"/>
          <w:szCs w:val="24"/>
        </w:rPr>
        <w:t>.</w:t>
      </w:r>
      <w:r w:rsidR="006F6CA1" w:rsidRPr="006F6CA1">
        <w:rPr>
          <w:rFonts w:ascii="Times New Roman" w:hAnsi="Times New Roman" w:cs="Times New Roman"/>
          <w:sz w:val="24"/>
          <w:szCs w:val="24"/>
        </w:rPr>
        <w:t xml:space="preserve"> </w:t>
      </w:r>
      <w:r w:rsidR="006F6CA1">
        <w:rPr>
          <w:rFonts w:ascii="Times New Roman" w:hAnsi="Times New Roman" w:cs="Times New Roman"/>
          <w:sz w:val="24"/>
          <w:szCs w:val="24"/>
        </w:rPr>
        <w:t>A</w:t>
      </w:r>
      <w:r w:rsidR="006F6CA1" w:rsidRPr="006F6CA1">
        <w:rPr>
          <w:rFonts w:ascii="Times New Roman" w:hAnsi="Times New Roman" w:cs="Times New Roman"/>
          <w:sz w:val="24"/>
          <w:szCs w:val="24"/>
        </w:rPr>
        <w:t>ccessed March 25, 2024</w:t>
      </w:r>
      <w:r w:rsidR="006F6CA1">
        <w:rPr>
          <w:rFonts w:ascii="Times New Roman" w:hAnsi="Times New Roman" w:cs="Times New Roman"/>
          <w:sz w:val="24"/>
          <w:szCs w:val="24"/>
        </w:rPr>
        <w:t xml:space="preserve">. </w:t>
      </w:r>
      <w:r w:rsidR="00B11E04" w:rsidRPr="00B11E04">
        <w:rPr>
          <w:rFonts w:ascii="Times New Roman" w:hAnsi="Times New Roman" w:cs="Times New Roman"/>
          <w:sz w:val="24"/>
          <w:szCs w:val="24"/>
        </w:rPr>
        <w:t>https://www.nps.gov/vafo.html</w:t>
      </w:r>
      <w:r w:rsidR="006F6CA1" w:rsidRPr="006F6CA1">
        <w:rPr>
          <w:rFonts w:ascii="Times New Roman" w:hAnsi="Times New Roman" w:cs="Times New Roman"/>
          <w:sz w:val="24"/>
          <w:szCs w:val="24"/>
        </w:rPr>
        <w:t>.</w:t>
      </w:r>
    </w:p>
    <w:p w14:paraId="44FDDC4D" w14:textId="147437AE" w:rsidR="006F6CA1" w:rsidRDefault="00A30DF2" w:rsidP="00412FB7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36224" behindDoc="0" locked="0" layoutInCell="1" allowOverlap="1" wp14:anchorId="1DAAEA8C" wp14:editId="21892B6F">
            <wp:simplePos x="0" y="0"/>
            <wp:positionH relativeFrom="column">
              <wp:posOffset>0</wp:posOffset>
            </wp:positionH>
            <wp:positionV relativeFrom="paragraph">
              <wp:posOffset>17253</wp:posOffset>
            </wp:positionV>
            <wp:extent cx="4779010" cy="1781175"/>
            <wp:effectExtent l="0" t="0" r="0" b="0"/>
            <wp:wrapSquare wrapText="bothSides"/>
            <wp:docPr id="11278634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450" b="24892"/>
                    <a:stretch/>
                  </pic:blipFill>
                  <pic:spPr bwMode="auto">
                    <a:xfrm>
                      <a:off x="0" y="0"/>
                      <a:ext cx="4779010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1E04">
        <w:rPr>
          <w:rFonts w:ascii="Times New Roman" w:hAnsi="Times New Roman" w:cs="Times New Roman"/>
          <w:sz w:val="24"/>
          <w:szCs w:val="24"/>
        </w:rPr>
        <w:t>Figure</w:t>
      </w:r>
      <w:r>
        <w:rPr>
          <w:rFonts w:ascii="Times New Roman" w:hAnsi="Times New Roman" w:cs="Times New Roman"/>
          <w:sz w:val="24"/>
          <w:szCs w:val="24"/>
        </w:rPr>
        <w:t xml:space="preserve"> 1, photo taken by </w:t>
      </w:r>
      <w:r w:rsidR="000A367C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author</w:t>
      </w:r>
      <w:r w:rsidR="00412FB7">
        <w:rPr>
          <w:rFonts w:ascii="Times New Roman" w:hAnsi="Times New Roman" w:cs="Times New Roman"/>
          <w:sz w:val="24"/>
          <w:szCs w:val="24"/>
        </w:rPr>
        <w:t>.</w:t>
      </w:r>
    </w:p>
    <w:p w14:paraId="15ACBA50" w14:textId="76F511FA" w:rsidR="00883098" w:rsidRDefault="00883098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EFDEEB1" w14:textId="77777777" w:rsidR="002934F0" w:rsidRDefault="002934F0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BD94CC0" w14:textId="65157EFF" w:rsidR="002934F0" w:rsidRDefault="00E577B0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45440" behindDoc="0" locked="0" layoutInCell="1" allowOverlap="1" wp14:anchorId="611A59B7" wp14:editId="04B5EE75">
            <wp:simplePos x="0" y="0"/>
            <wp:positionH relativeFrom="margin">
              <wp:align>left</wp:align>
            </wp:positionH>
            <wp:positionV relativeFrom="paragraph">
              <wp:posOffset>370235</wp:posOffset>
            </wp:positionV>
            <wp:extent cx="4763770" cy="2535555"/>
            <wp:effectExtent l="0" t="0" r="0" b="0"/>
            <wp:wrapSquare wrapText="bothSides"/>
            <wp:docPr id="162652117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80" t="27527" r="16499" b="19605"/>
                    <a:stretch/>
                  </pic:blipFill>
                  <pic:spPr bwMode="auto">
                    <a:xfrm>
                      <a:off x="0" y="0"/>
                      <a:ext cx="4763770" cy="2535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2B7E282" w14:textId="3840EBF0" w:rsidR="002934F0" w:rsidRDefault="00883098" w:rsidP="00E577B0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2</w:t>
      </w:r>
      <w:r w:rsidR="00412FB7">
        <w:rPr>
          <w:rFonts w:ascii="Times New Roman" w:hAnsi="Times New Roman" w:cs="Times New Roman"/>
          <w:sz w:val="24"/>
          <w:szCs w:val="24"/>
        </w:rPr>
        <w:t xml:space="preserve">, photo taken by </w:t>
      </w:r>
      <w:r w:rsidR="00244AB4">
        <w:rPr>
          <w:rFonts w:ascii="Times New Roman" w:hAnsi="Times New Roman" w:cs="Times New Roman"/>
          <w:sz w:val="24"/>
          <w:szCs w:val="24"/>
        </w:rPr>
        <w:t xml:space="preserve">the </w:t>
      </w:r>
      <w:r w:rsidR="00412FB7">
        <w:rPr>
          <w:rFonts w:ascii="Times New Roman" w:hAnsi="Times New Roman" w:cs="Times New Roman"/>
          <w:sz w:val="24"/>
          <w:szCs w:val="24"/>
        </w:rPr>
        <w:t>author.</w:t>
      </w:r>
    </w:p>
    <w:p w14:paraId="43C02081" w14:textId="39964886" w:rsidR="00D603CF" w:rsidRDefault="00D603CF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915598A" w14:textId="32878AE9" w:rsidR="00D603CF" w:rsidRDefault="00D603CF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A7D9E2A" w14:textId="711BE7C9" w:rsidR="00D603CF" w:rsidRDefault="00D603CF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6905254" w14:textId="07CC290D" w:rsidR="00D603CF" w:rsidRDefault="00D603CF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AB86BCE" w14:textId="3E4F93F7" w:rsidR="00E577B0" w:rsidRDefault="00E577B0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1584" behindDoc="0" locked="0" layoutInCell="1" allowOverlap="1" wp14:anchorId="4E354AC9" wp14:editId="4BA32A1F">
            <wp:simplePos x="0" y="0"/>
            <wp:positionH relativeFrom="margin">
              <wp:align>left</wp:align>
            </wp:positionH>
            <wp:positionV relativeFrom="paragraph">
              <wp:posOffset>125390</wp:posOffset>
            </wp:positionV>
            <wp:extent cx="3400372" cy="2551814"/>
            <wp:effectExtent l="0" t="0" r="0" b="1270"/>
            <wp:wrapSquare wrapText="bothSides"/>
            <wp:docPr id="508984214" name="Picture 3" descr="A display of a museum with pictures and a sig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984214" name="Picture 3" descr="A display of a museum with pictures and a sign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0372" cy="25518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BAB9A2" w14:textId="4B5E9235" w:rsidR="00D603CF" w:rsidRDefault="00D603CF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3</w:t>
      </w:r>
      <w:r w:rsidR="00412FB7">
        <w:rPr>
          <w:rFonts w:ascii="Times New Roman" w:hAnsi="Times New Roman" w:cs="Times New Roman"/>
          <w:sz w:val="24"/>
          <w:szCs w:val="24"/>
        </w:rPr>
        <w:t xml:space="preserve">, photo taken by </w:t>
      </w:r>
      <w:r w:rsidR="00244AB4">
        <w:rPr>
          <w:rFonts w:ascii="Times New Roman" w:hAnsi="Times New Roman" w:cs="Times New Roman"/>
          <w:sz w:val="24"/>
          <w:szCs w:val="24"/>
        </w:rPr>
        <w:t xml:space="preserve">the </w:t>
      </w:r>
      <w:r w:rsidR="00412FB7">
        <w:rPr>
          <w:rFonts w:ascii="Times New Roman" w:hAnsi="Times New Roman" w:cs="Times New Roman"/>
          <w:sz w:val="24"/>
          <w:szCs w:val="24"/>
        </w:rPr>
        <w:t>author.</w:t>
      </w:r>
    </w:p>
    <w:p w14:paraId="5026D359" w14:textId="77777777" w:rsidR="0089731F" w:rsidRDefault="0089731F" w:rsidP="00412FB7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5EDF234A" w14:textId="77777777" w:rsidR="0089731F" w:rsidRDefault="0089731F" w:rsidP="00412FB7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5916A3C6" w14:textId="77777777" w:rsidR="0089731F" w:rsidRDefault="0089731F" w:rsidP="00412FB7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0F2CE69B" w14:textId="77777777" w:rsidR="0089731F" w:rsidRDefault="0089731F" w:rsidP="00412FB7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7532AE2C" w14:textId="77777777" w:rsidR="0089731F" w:rsidRDefault="0089731F" w:rsidP="00412FB7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1B1F97E5" w14:textId="77777777" w:rsidR="0089731F" w:rsidRDefault="0089731F" w:rsidP="00412FB7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3DC9B262" w14:textId="2A8E2770" w:rsidR="002B7713" w:rsidRDefault="00E577B0" w:rsidP="00412FB7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53632" behindDoc="0" locked="0" layoutInCell="1" allowOverlap="1" wp14:anchorId="4DCA7E3B" wp14:editId="30E49244">
            <wp:simplePos x="0" y="0"/>
            <wp:positionH relativeFrom="margin">
              <wp:align>left</wp:align>
            </wp:positionH>
            <wp:positionV relativeFrom="paragraph">
              <wp:posOffset>384</wp:posOffset>
            </wp:positionV>
            <wp:extent cx="3869690" cy="2464435"/>
            <wp:effectExtent l="0" t="0" r="0" b="0"/>
            <wp:wrapSquare wrapText="bothSides"/>
            <wp:docPr id="122991855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74" t="11020" r="11857" b="22306"/>
                    <a:stretch/>
                  </pic:blipFill>
                  <pic:spPr bwMode="auto">
                    <a:xfrm>
                      <a:off x="0" y="0"/>
                      <a:ext cx="3873695" cy="24666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F0791">
        <w:rPr>
          <w:rFonts w:ascii="Times New Roman" w:hAnsi="Times New Roman" w:cs="Times New Roman"/>
          <w:sz w:val="24"/>
          <w:szCs w:val="24"/>
        </w:rPr>
        <w:t>Figure 4</w:t>
      </w:r>
      <w:r w:rsidR="00412FB7">
        <w:rPr>
          <w:rFonts w:ascii="Times New Roman" w:hAnsi="Times New Roman" w:cs="Times New Roman"/>
          <w:sz w:val="24"/>
          <w:szCs w:val="24"/>
        </w:rPr>
        <w:t xml:space="preserve">, photo taken by </w:t>
      </w:r>
      <w:r w:rsidR="000A367C">
        <w:rPr>
          <w:rFonts w:ascii="Times New Roman" w:hAnsi="Times New Roman" w:cs="Times New Roman"/>
          <w:sz w:val="24"/>
          <w:szCs w:val="24"/>
        </w:rPr>
        <w:t xml:space="preserve">the </w:t>
      </w:r>
      <w:r w:rsidR="00412FB7">
        <w:rPr>
          <w:rFonts w:ascii="Times New Roman" w:hAnsi="Times New Roman" w:cs="Times New Roman"/>
          <w:sz w:val="24"/>
          <w:szCs w:val="24"/>
        </w:rPr>
        <w:t>author.</w:t>
      </w:r>
    </w:p>
    <w:p w14:paraId="1E9520F0" w14:textId="04E3D452" w:rsidR="002B7713" w:rsidRDefault="002B7713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183E4E5" w14:textId="759153C5" w:rsidR="002B7713" w:rsidRDefault="002B7713" w:rsidP="00B605A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E5C6BFC" w14:textId="24F9CEE5" w:rsidR="002B7713" w:rsidRDefault="002B7713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16C32EFC" w14:textId="04C23C40" w:rsidR="002B7713" w:rsidRDefault="002B7713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448C4E9B" w14:textId="4693E75C" w:rsidR="00412FB7" w:rsidRDefault="00B50223" w:rsidP="00412FB7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776" behindDoc="0" locked="0" layoutInCell="1" allowOverlap="1" wp14:anchorId="67161275" wp14:editId="331F84D2">
            <wp:simplePos x="0" y="0"/>
            <wp:positionH relativeFrom="margin">
              <wp:align>left</wp:align>
            </wp:positionH>
            <wp:positionV relativeFrom="paragraph">
              <wp:posOffset>362777</wp:posOffset>
            </wp:positionV>
            <wp:extent cx="3993515" cy="1865630"/>
            <wp:effectExtent l="0" t="0" r="6985" b="1270"/>
            <wp:wrapSquare wrapText="bothSides"/>
            <wp:docPr id="79023686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85" t="28203" r="14088" b="27687"/>
                    <a:stretch/>
                  </pic:blipFill>
                  <pic:spPr bwMode="auto">
                    <a:xfrm>
                      <a:off x="0" y="0"/>
                      <a:ext cx="3993515" cy="1865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79D515" w14:textId="70A2F48D" w:rsidR="002B7713" w:rsidRDefault="002B7713" w:rsidP="00412FB7">
      <w:pPr>
        <w:spacing w:line="276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Figure 5</w:t>
      </w:r>
      <w:r w:rsidR="00412FB7">
        <w:rPr>
          <w:rFonts w:ascii="Times New Roman" w:hAnsi="Times New Roman" w:cs="Times New Roman"/>
          <w:noProof/>
          <w:sz w:val="24"/>
          <w:szCs w:val="24"/>
        </w:rPr>
        <w:t xml:space="preserve">, </w:t>
      </w:r>
      <w:r w:rsidR="00412FB7">
        <w:rPr>
          <w:rFonts w:ascii="Times New Roman" w:hAnsi="Times New Roman" w:cs="Times New Roman"/>
          <w:sz w:val="24"/>
          <w:szCs w:val="24"/>
        </w:rPr>
        <w:t xml:space="preserve">photo taken by </w:t>
      </w:r>
      <w:r w:rsidR="00244AB4">
        <w:rPr>
          <w:rFonts w:ascii="Times New Roman" w:hAnsi="Times New Roman" w:cs="Times New Roman"/>
          <w:sz w:val="24"/>
          <w:szCs w:val="24"/>
        </w:rPr>
        <w:t xml:space="preserve">the </w:t>
      </w:r>
      <w:r w:rsidR="00412FB7">
        <w:rPr>
          <w:rFonts w:ascii="Times New Roman" w:hAnsi="Times New Roman" w:cs="Times New Roman"/>
          <w:sz w:val="24"/>
          <w:szCs w:val="24"/>
        </w:rPr>
        <w:t>author.</w:t>
      </w:r>
    </w:p>
    <w:p w14:paraId="40D77A13" w14:textId="557F6EF8" w:rsidR="00E05D6F" w:rsidRDefault="00E05D6F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702A71DF" w14:textId="155FDBD5" w:rsidR="00E05D6F" w:rsidRDefault="00E05D6F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14FB2313" w14:textId="6EABDE04" w:rsidR="00E05D6F" w:rsidRDefault="00E05D6F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70B18476" w14:textId="388B4DC2" w:rsidR="00B50223" w:rsidRDefault="00B50223" w:rsidP="00412FB7">
      <w:pPr>
        <w:spacing w:line="276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7968" behindDoc="0" locked="0" layoutInCell="1" allowOverlap="1" wp14:anchorId="22B4F06C" wp14:editId="30D2E6B0">
            <wp:simplePos x="0" y="0"/>
            <wp:positionH relativeFrom="margin">
              <wp:align>left</wp:align>
            </wp:positionH>
            <wp:positionV relativeFrom="paragraph">
              <wp:posOffset>92090</wp:posOffset>
            </wp:positionV>
            <wp:extent cx="3849370" cy="1767840"/>
            <wp:effectExtent l="0" t="0" r="0" b="3810"/>
            <wp:wrapSquare wrapText="bothSides"/>
            <wp:docPr id="137674233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647" b="27130"/>
                    <a:stretch/>
                  </pic:blipFill>
                  <pic:spPr bwMode="auto">
                    <a:xfrm>
                      <a:off x="0" y="0"/>
                      <a:ext cx="3849370" cy="1767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325CDA4" w14:textId="4AC9BE03" w:rsidR="00E05D6F" w:rsidRDefault="00E05D6F" w:rsidP="00412FB7">
      <w:pPr>
        <w:spacing w:line="276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Figure 6</w:t>
      </w:r>
      <w:r w:rsidR="00412FB7">
        <w:rPr>
          <w:rFonts w:ascii="Times New Roman" w:hAnsi="Times New Roman" w:cs="Times New Roman"/>
          <w:noProof/>
          <w:sz w:val="24"/>
          <w:szCs w:val="24"/>
        </w:rPr>
        <w:t xml:space="preserve">, </w:t>
      </w:r>
      <w:r w:rsidR="00412FB7">
        <w:rPr>
          <w:rFonts w:ascii="Times New Roman" w:hAnsi="Times New Roman" w:cs="Times New Roman"/>
          <w:sz w:val="24"/>
          <w:szCs w:val="24"/>
        </w:rPr>
        <w:t xml:space="preserve">photo taken by </w:t>
      </w:r>
      <w:r w:rsidR="000A367C">
        <w:rPr>
          <w:rFonts w:ascii="Times New Roman" w:hAnsi="Times New Roman" w:cs="Times New Roman"/>
          <w:sz w:val="24"/>
          <w:szCs w:val="24"/>
        </w:rPr>
        <w:t xml:space="preserve">the </w:t>
      </w:r>
      <w:r w:rsidR="00412FB7">
        <w:rPr>
          <w:rFonts w:ascii="Times New Roman" w:hAnsi="Times New Roman" w:cs="Times New Roman"/>
          <w:sz w:val="24"/>
          <w:szCs w:val="24"/>
        </w:rPr>
        <w:t>author.</w:t>
      </w:r>
    </w:p>
    <w:p w14:paraId="6893A9CB" w14:textId="4C91D573" w:rsidR="006C5A67" w:rsidRDefault="006C5A67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21E43395" w14:textId="38506139" w:rsidR="006C5A67" w:rsidRDefault="006C5A67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4E9AAC62" w14:textId="4735EBA3" w:rsidR="006C5A67" w:rsidRDefault="006C5A67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67B0B78B" w14:textId="68CCF984" w:rsidR="00B50223" w:rsidRDefault="00B50223" w:rsidP="00412FB7">
      <w:pPr>
        <w:spacing w:line="276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72064" behindDoc="0" locked="0" layoutInCell="1" allowOverlap="1" wp14:anchorId="10F23063" wp14:editId="1A8D3D9C">
            <wp:simplePos x="0" y="0"/>
            <wp:positionH relativeFrom="margin">
              <wp:align>left</wp:align>
            </wp:positionH>
            <wp:positionV relativeFrom="paragraph">
              <wp:posOffset>-177254</wp:posOffset>
            </wp:positionV>
            <wp:extent cx="3115310" cy="2246630"/>
            <wp:effectExtent l="0" t="0" r="8890" b="1270"/>
            <wp:wrapSquare wrapText="bothSides"/>
            <wp:docPr id="183713029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23" t="16311" r="16212" b="24396"/>
                    <a:stretch/>
                  </pic:blipFill>
                  <pic:spPr bwMode="auto">
                    <a:xfrm>
                      <a:off x="0" y="0"/>
                      <a:ext cx="3115310" cy="2246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296E7D" w14:textId="41EA8ACE" w:rsidR="006C5A67" w:rsidRDefault="006C5A67" w:rsidP="00412FB7">
      <w:pPr>
        <w:spacing w:line="276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Figure 7</w:t>
      </w:r>
      <w:r w:rsidR="00412FB7">
        <w:rPr>
          <w:rFonts w:ascii="Times New Roman" w:hAnsi="Times New Roman" w:cs="Times New Roman"/>
          <w:noProof/>
          <w:sz w:val="24"/>
          <w:szCs w:val="24"/>
        </w:rPr>
        <w:t xml:space="preserve">, </w:t>
      </w:r>
      <w:r w:rsidR="00412FB7">
        <w:rPr>
          <w:rFonts w:ascii="Times New Roman" w:hAnsi="Times New Roman" w:cs="Times New Roman"/>
          <w:sz w:val="24"/>
          <w:szCs w:val="24"/>
        </w:rPr>
        <w:t xml:space="preserve">photo taken by </w:t>
      </w:r>
      <w:r w:rsidR="000A367C">
        <w:rPr>
          <w:rFonts w:ascii="Times New Roman" w:hAnsi="Times New Roman" w:cs="Times New Roman"/>
          <w:sz w:val="24"/>
          <w:szCs w:val="24"/>
        </w:rPr>
        <w:t xml:space="preserve">the </w:t>
      </w:r>
      <w:r w:rsidR="00412FB7">
        <w:rPr>
          <w:rFonts w:ascii="Times New Roman" w:hAnsi="Times New Roman" w:cs="Times New Roman"/>
          <w:sz w:val="24"/>
          <w:szCs w:val="24"/>
        </w:rPr>
        <w:t>author.</w:t>
      </w:r>
    </w:p>
    <w:p w14:paraId="0065C6C3" w14:textId="0E62E139" w:rsidR="00460F74" w:rsidRDefault="00460F74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5E69B2FF" w14:textId="51FCC2E0" w:rsidR="00460F74" w:rsidRDefault="00460F74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09DCDBB3" w14:textId="60D60AF7" w:rsidR="00460F74" w:rsidRDefault="00460F74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0A11A989" w14:textId="1EF5D0B8" w:rsidR="00460F74" w:rsidRDefault="00B50223" w:rsidP="00244AB4">
      <w:pPr>
        <w:spacing w:line="276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65408" behindDoc="0" locked="0" layoutInCell="1" allowOverlap="1" wp14:anchorId="6DF4DDE6" wp14:editId="66126DEB">
            <wp:simplePos x="0" y="0"/>
            <wp:positionH relativeFrom="margin">
              <wp:align>left</wp:align>
            </wp:positionH>
            <wp:positionV relativeFrom="paragraph">
              <wp:posOffset>12922</wp:posOffset>
            </wp:positionV>
            <wp:extent cx="3562350" cy="2673350"/>
            <wp:effectExtent l="0" t="0" r="0" b="0"/>
            <wp:wrapSquare wrapText="bothSides"/>
            <wp:docPr id="124073393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2350" cy="2673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0F74">
        <w:rPr>
          <w:rFonts w:ascii="Times New Roman" w:hAnsi="Times New Roman" w:cs="Times New Roman"/>
          <w:noProof/>
          <w:sz w:val="24"/>
          <w:szCs w:val="24"/>
        </w:rPr>
        <w:t>Figure 8</w:t>
      </w:r>
      <w:r w:rsidR="00412FB7">
        <w:rPr>
          <w:rFonts w:ascii="Times New Roman" w:hAnsi="Times New Roman" w:cs="Times New Roman"/>
          <w:noProof/>
          <w:sz w:val="24"/>
          <w:szCs w:val="24"/>
        </w:rPr>
        <w:t xml:space="preserve">, </w:t>
      </w:r>
      <w:r w:rsidR="00412FB7">
        <w:rPr>
          <w:rFonts w:ascii="Times New Roman" w:hAnsi="Times New Roman" w:cs="Times New Roman"/>
          <w:sz w:val="24"/>
          <w:szCs w:val="24"/>
        </w:rPr>
        <w:t xml:space="preserve">photo taken by </w:t>
      </w:r>
      <w:r w:rsidR="000A367C">
        <w:rPr>
          <w:rFonts w:ascii="Times New Roman" w:hAnsi="Times New Roman" w:cs="Times New Roman"/>
          <w:sz w:val="24"/>
          <w:szCs w:val="24"/>
        </w:rPr>
        <w:t xml:space="preserve">the </w:t>
      </w:r>
      <w:r w:rsidR="00412FB7">
        <w:rPr>
          <w:rFonts w:ascii="Times New Roman" w:hAnsi="Times New Roman" w:cs="Times New Roman"/>
          <w:sz w:val="24"/>
          <w:szCs w:val="24"/>
        </w:rPr>
        <w:t>author.</w:t>
      </w:r>
    </w:p>
    <w:p w14:paraId="4E1D841A" w14:textId="77777777" w:rsidR="00487366" w:rsidRDefault="00487366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08FF5F7F" w14:textId="77777777" w:rsidR="00487366" w:rsidRDefault="00487366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25AD433C" w14:textId="77777777" w:rsidR="00487366" w:rsidRDefault="00487366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2B0C2592" w14:textId="7CE80016" w:rsidR="00487366" w:rsidRDefault="00487366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0AFD23E0" w14:textId="52DF05D5" w:rsidR="00B50223" w:rsidRDefault="00B50223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76160" behindDoc="0" locked="0" layoutInCell="1" allowOverlap="1" wp14:anchorId="4580B2C4" wp14:editId="68E105C2">
            <wp:simplePos x="0" y="0"/>
            <wp:positionH relativeFrom="margin">
              <wp:align>left</wp:align>
            </wp:positionH>
            <wp:positionV relativeFrom="paragraph">
              <wp:posOffset>433321</wp:posOffset>
            </wp:positionV>
            <wp:extent cx="2860040" cy="2959735"/>
            <wp:effectExtent l="0" t="0" r="0" b="0"/>
            <wp:wrapSquare wrapText="bothSides"/>
            <wp:docPr id="101485519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10" t="12934" r="10900" b="32168"/>
                    <a:stretch/>
                  </pic:blipFill>
                  <pic:spPr bwMode="auto">
                    <a:xfrm>
                      <a:off x="0" y="0"/>
                      <a:ext cx="2860040" cy="2959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C94E2B" w14:textId="7AEF8C1C" w:rsidR="00487366" w:rsidRDefault="00487366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Figure 9</w:t>
      </w:r>
      <w:r w:rsidR="00412FB7">
        <w:rPr>
          <w:rFonts w:ascii="Times New Roman" w:hAnsi="Times New Roman" w:cs="Times New Roman"/>
          <w:noProof/>
          <w:sz w:val="24"/>
          <w:szCs w:val="24"/>
        </w:rPr>
        <w:t xml:space="preserve">, </w:t>
      </w:r>
      <w:r w:rsidR="00412FB7">
        <w:rPr>
          <w:rFonts w:ascii="Times New Roman" w:hAnsi="Times New Roman" w:cs="Times New Roman"/>
          <w:sz w:val="24"/>
          <w:szCs w:val="24"/>
        </w:rPr>
        <w:t xml:space="preserve">photo taken by </w:t>
      </w:r>
      <w:r w:rsidR="000A367C">
        <w:rPr>
          <w:rFonts w:ascii="Times New Roman" w:hAnsi="Times New Roman" w:cs="Times New Roman"/>
          <w:sz w:val="24"/>
          <w:szCs w:val="24"/>
        </w:rPr>
        <w:t xml:space="preserve">the </w:t>
      </w:r>
      <w:r w:rsidR="00412FB7">
        <w:rPr>
          <w:rFonts w:ascii="Times New Roman" w:hAnsi="Times New Roman" w:cs="Times New Roman"/>
          <w:sz w:val="24"/>
          <w:szCs w:val="24"/>
        </w:rPr>
        <w:t>author.</w:t>
      </w:r>
    </w:p>
    <w:p w14:paraId="527E6131" w14:textId="498877E6" w:rsidR="00B42B1C" w:rsidRDefault="00B42B1C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03077B0F" w14:textId="09F272B1" w:rsidR="00B42B1C" w:rsidRDefault="00B42B1C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55DF3440" w14:textId="30F55D8E" w:rsidR="00B42B1C" w:rsidRDefault="00B42B1C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49FCF561" w14:textId="7DF78A32" w:rsidR="00B42B1C" w:rsidRDefault="00B42B1C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67A38FF7" w14:textId="2CCDAE91" w:rsidR="00B50223" w:rsidRDefault="00B50223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0F13A0D4" w14:textId="4316054B" w:rsidR="00B50223" w:rsidRDefault="00B50223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79232" behindDoc="0" locked="0" layoutInCell="1" allowOverlap="1" wp14:anchorId="382CE529" wp14:editId="1EE70408">
            <wp:simplePos x="0" y="0"/>
            <wp:positionH relativeFrom="margin">
              <wp:align>left</wp:align>
            </wp:positionH>
            <wp:positionV relativeFrom="paragraph">
              <wp:posOffset>380065</wp:posOffset>
            </wp:positionV>
            <wp:extent cx="2839964" cy="2860158"/>
            <wp:effectExtent l="0" t="0" r="0" b="0"/>
            <wp:wrapSquare wrapText="bothSides"/>
            <wp:docPr id="4952259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6" t="20715" b="6590"/>
                    <a:stretch/>
                  </pic:blipFill>
                  <pic:spPr bwMode="auto">
                    <a:xfrm>
                      <a:off x="0" y="0"/>
                      <a:ext cx="2839964" cy="28601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3C3FE4" w14:textId="78828ADC" w:rsidR="00B42B1C" w:rsidRDefault="00B42B1C" w:rsidP="00B605A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Figure 10</w:t>
      </w:r>
      <w:r w:rsidR="00412FB7">
        <w:rPr>
          <w:rFonts w:ascii="Times New Roman" w:hAnsi="Times New Roman" w:cs="Times New Roman"/>
          <w:noProof/>
          <w:sz w:val="24"/>
          <w:szCs w:val="24"/>
        </w:rPr>
        <w:t xml:space="preserve">, </w:t>
      </w:r>
      <w:r w:rsidR="00412FB7">
        <w:rPr>
          <w:rFonts w:ascii="Times New Roman" w:hAnsi="Times New Roman" w:cs="Times New Roman"/>
          <w:sz w:val="24"/>
          <w:szCs w:val="24"/>
        </w:rPr>
        <w:t xml:space="preserve">photo taken by </w:t>
      </w:r>
      <w:r w:rsidR="000A367C">
        <w:rPr>
          <w:rFonts w:ascii="Times New Roman" w:hAnsi="Times New Roman" w:cs="Times New Roman"/>
          <w:sz w:val="24"/>
          <w:szCs w:val="24"/>
        </w:rPr>
        <w:t xml:space="preserve">the </w:t>
      </w:r>
      <w:r w:rsidR="00412FB7">
        <w:rPr>
          <w:rFonts w:ascii="Times New Roman" w:hAnsi="Times New Roman" w:cs="Times New Roman"/>
          <w:sz w:val="24"/>
          <w:szCs w:val="24"/>
        </w:rPr>
        <w:t>author.</w:t>
      </w:r>
    </w:p>
    <w:sectPr w:rsidR="00B42B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4F67C4" w14:textId="77777777" w:rsidR="00E40E47" w:rsidRDefault="00E40E47" w:rsidP="001D7F59">
      <w:pPr>
        <w:spacing w:after="0" w:line="240" w:lineRule="auto"/>
      </w:pPr>
      <w:r>
        <w:separator/>
      </w:r>
    </w:p>
  </w:endnote>
  <w:endnote w:type="continuationSeparator" w:id="0">
    <w:p w14:paraId="45C245B8" w14:textId="77777777" w:rsidR="00E40E47" w:rsidRDefault="00E40E47" w:rsidP="001D7F59">
      <w:pPr>
        <w:spacing w:after="0" w:line="240" w:lineRule="auto"/>
      </w:pPr>
      <w:r>
        <w:continuationSeparator/>
      </w:r>
    </w:p>
  </w:endnote>
  <w:endnote w:type="continuationNotice" w:id="1">
    <w:p w14:paraId="269C7125" w14:textId="77777777" w:rsidR="00E40E47" w:rsidRDefault="00E40E4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6721B5" w14:textId="77777777" w:rsidR="00E40E47" w:rsidRDefault="00E40E47" w:rsidP="001D7F59">
      <w:pPr>
        <w:spacing w:after="0" w:line="240" w:lineRule="auto"/>
      </w:pPr>
      <w:r>
        <w:separator/>
      </w:r>
    </w:p>
  </w:footnote>
  <w:footnote w:type="continuationSeparator" w:id="0">
    <w:p w14:paraId="7F7BB9CA" w14:textId="77777777" w:rsidR="00E40E47" w:rsidRDefault="00E40E47" w:rsidP="001D7F59">
      <w:pPr>
        <w:spacing w:after="0" w:line="240" w:lineRule="auto"/>
      </w:pPr>
      <w:r>
        <w:continuationSeparator/>
      </w:r>
    </w:p>
  </w:footnote>
  <w:footnote w:type="continuationNotice" w:id="1">
    <w:p w14:paraId="5BCA2A23" w14:textId="77777777" w:rsidR="00E40E47" w:rsidRDefault="00E40E47">
      <w:pPr>
        <w:spacing w:after="0" w:line="240" w:lineRule="auto"/>
      </w:pPr>
    </w:p>
  </w:footnote>
  <w:footnote w:id="2">
    <w:p w14:paraId="32EBABBE" w14:textId="3FF24F28" w:rsidR="00F67F96" w:rsidRPr="00937178" w:rsidRDefault="00F67F96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</w:t>
      </w:r>
      <w:r w:rsidR="00B170DE" w:rsidRPr="00937178">
        <w:rPr>
          <w:rFonts w:ascii="Times New Roman" w:hAnsi="Times New Roman" w:cs="Times New Roman"/>
        </w:rPr>
        <w:t xml:space="preserve">David Lowenthal, </w:t>
      </w:r>
      <w:r w:rsidR="00B170DE" w:rsidRPr="00937178">
        <w:rPr>
          <w:rFonts w:ascii="Times New Roman" w:hAnsi="Times New Roman" w:cs="Times New Roman"/>
          <w:i/>
          <w:iCs/>
        </w:rPr>
        <w:t>The Past Is a Foreign Country</w:t>
      </w:r>
      <w:r w:rsidR="00B170DE" w:rsidRPr="00937178">
        <w:rPr>
          <w:rFonts w:ascii="Times New Roman" w:hAnsi="Times New Roman" w:cs="Times New Roman"/>
        </w:rPr>
        <w:t xml:space="preserve"> (Cambridge: Cambridge University Press, 1985), p. 26.</w:t>
      </w:r>
    </w:p>
  </w:footnote>
  <w:footnote w:id="3">
    <w:p w14:paraId="1D71C243" w14:textId="2F3125A2" w:rsidR="00D573AF" w:rsidRPr="00937178" w:rsidRDefault="00D573AF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</w:t>
      </w:r>
      <w:bookmarkStart w:id="0" w:name="_Hlk162258626"/>
      <w:r w:rsidR="00893C8E" w:rsidRPr="00937178">
        <w:rPr>
          <w:rFonts w:ascii="Times New Roman" w:hAnsi="Times New Roman" w:cs="Times New Roman"/>
        </w:rPr>
        <w:t xml:space="preserve">Lorett Treese, </w:t>
      </w:r>
      <w:r w:rsidR="00893C8E" w:rsidRPr="00937178">
        <w:rPr>
          <w:rFonts w:ascii="Times New Roman" w:hAnsi="Times New Roman" w:cs="Times New Roman"/>
          <w:i/>
          <w:iCs/>
        </w:rPr>
        <w:t>Valley Forge Making and Remaking a National Symbol</w:t>
      </w:r>
      <w:r w:rsidR="00893C8E" w:rsidRPr="00937178">
        <w:rPr>
          <w:rFonts w:ascii="Times New Roman" w:hAnsi="Times New Roman" w:cs="Times New Roman"/>
        </w:rPr>
        <w:t xml:space="preserve"> (Pennsylvania: The Pennsylvania State University Press, 1995</w:t>
      </w:r>
      <w:r w:rsidR="00DE6894" w:rsidRPr="00937178">
        <w:rPr>
          <w:rFonts w:ascii="Times New Roman" w:hAnsi="Times New Roman" w:cs="Times New Roman"/>
        </w:rPr>
        <w:t>), p. xvii.</w:t>
      </w:r>
      <w:bookmarkEnd w:id="0"/>
    </w:p>
  </w:footnote>
  <w:footnote w:id="4">
    <w:p w14:paraId="5B20F3E7" w14:textId="57DFE95D" w:rsidR="00775887" w:rsidRPr="00937178" w:rsidRDefault="00775887" w:rsidP="00775887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</w:t>
      </w:r>
      <w:r w:rsidR="005F6FBC" w:rsidRPr="00937178">
        <w:rPr>
          <w:rFonts w:ascii="Times New Roman" w:hAnsi="Times New Roman" w:cs="Times New Roman"/>
        </w:rPr>
        <w:t xml:space="preserve">“Valley Forge,” </w:t>
      </w:r>
      <w:r w:rsidR="00860F66" w:rsidRPr="00937178">
        <w:rPr>
          <w:rFonts w:ascii="Times New Roman" w:hAnsi="Times New Roman" w:cs="Times New Roman"/>
        </w:rPr>
        <w:t xml:space="preserve">National Park Service, </w:t>
      </w:r>
      <w:r w:rsidR="00E652C5" w:rsidRPr="00937178">
        <w:rPr>
          <w:rFonts w:ascii="Times New Roman" w:hAnsi="Times New Roman" w:cs="Times New Roman"/>
        </w:rPr>
        <w:t xml:space="preserve">accessed March 25, 2024, </w:t>
      </w:r>
      <w:r w:rsidRPr="00937178">
        <w:rPr>
          <w:rFonts w:ascii="Times New Roman" w:hAnsi="Times New Roman" w:cs="Times New Roman"/>
        </w:rPr>
        <w:t>https://www.nps.gov/vafo</w:t>
      </w:r>
      <w:r w:rsidR="00860F66" w:rsidRPr="00937178">
        <w:rPr>
          <w:rFonts w:ascii="Times New Roman" w:hAnsi="Times New Roman" w:cs="Times New Roman"/>
        </w:rPr>
        <w:t>.</w:t>
      </w:r>
      <w:r w:rsidRPr="00937178">
        <w:rPr>
          <w:rFonts w:ascii="Times New Roman" w:hAnsi="Times New Roman" w:cs="Times New Roman"/>
        </w:rPr>
        <w:t>htm</w:t>
      </w:r>
      <w:r w:rsidR="009949F9" w:rsidRPr="00937178">
        <w:rPr>
          <w:rFonts w:ascii="Times New Roman" w:hAnsi="Times New Roman" w:cs="Times New Roman"/>
        </w:rPr>
        <w:t>l</w:t>
      </w:r>
      <w:r w:rsidR="00860F66" w:rsidRPr="00937178">
        <w:rPr>
          <w:rFonts w:ascii="Times New Roman" w:hAnsi="Times New Roman" w:cs="Times New Roman"/>
        </w:rPr>
        <w:t>.</w:t>
      </w:r>
    </w:p>
  </w:footnote>
  <w:footnote w:id="5">
    <w:p w14:paraId="7011FFF0" w14:textId="18A12934" w:rsidR="00430277" w:rsidRPr="00937178" w:rsidRDefault="00430277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</w:t>
      </w:r>
      <w:r w:rsidR="00A579C4" w:rsidRPr="00937178">
        <w:rPr>
          <w:rFonts w:ascii="Times New Roman" w:hAnsi="Times New Roman" w:cs="Times New Roman"/>
        </w:rPr>
        <w:t xml:space="preserve">Benedict Anderson, </w:t>
      </w:r>
      <w:r w:rsidR="00A96E07" w:rsidRPr="00937178">
        <w:rPr>
          <w:rFonts w:ascii="Times New Roman" w:hAnsi="Times New Roman" w:cs="Times New Roman"/>
          <w:i/>
          <w:iCs/>
        </w:rPr>
        <w:t xml:space="preserve">Imagined Communities Reflections on the Origin and Spread of Nationalism </w:t>
      </w:r>
      <w:r w:rsidR="00A96E07" w:rsidRPr="00937178">
        <w:rPr>
          <w:rFonts w:ascii="Times New Roman" w:hAnsi="Times New Roman" w:cs="Times New Roman"/>
        </w:rPr>
        <w:t>(</w:t>
      </w:r>
      <w:r w:rsidR="009A5C50" w:rsidRPr="00937178">
        <w:rPr>
          <w:rFonts w:ascii="Times New Roman" w:hAnsi="Times New Roman" w:cs="Times New Roman"/>
        </w:rPr>
        <w:t xml:space="preserve">London: Verso, 2006), p. </w:t>
      </w:r>
      <w:r w:rsidRPr="00937178">
        <w:rPr>
          <w:rFonts w:ascii="Times New Roman" w:hAnsi="Times New Roman" w:cs="Times New Roman"/>
        </w:rPr>
        <w:t>6</w:t>
      </w:r>
      <w:r w:rsidR="009A5C50" w:rsidRPr="00937178">
        <w:rPr>
          <w:rFonts w:ascii="Times New Roman" w:hAnsi="Times New Roman" w:cs="Times New Roman"/>
        </w:rPr>
        <w:t>.</w:t>
      </w:r>
    </w:p>
  </w:footnote>
  <w:footnote w:id="6">
    <w:p w14:paraId="1503492D" w14:textId="13DF8CC4" w:rsidR="00EF728E" w:rsidRPr="00937178" w:rsidRDefault="00EF728E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1</w:t>
      </w:r>
      <w:r w:rsidR="005F1C41" w:rsidRPr="00937178">
        <w:rPr>
          <w:rFonts w:ascii="Times New Roman" w:hAnsi="Times New Roman" w:cs="Times New Roman"/>
        </w:rPr>
        <w:t>.</w:t>
      </w:r>
    </w:p>
  </w:footnote>
  <w:footnote w:id="7">
    <w:p w14:paraId="035D7108" w14:textId="227C413D" w:rsidR="008C35D2" w:rsidRPr="00937178" w:rsidRDefault="008C35D2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2</w:t>
      </w:r>
      <w:r w:rsidR="005F1C41" w:rsidRPr="00937178">
        <w:rPr>
          <w:rFonts w:ascii="Times New Roman" w:hAnsi="Times New Roman" w:cs="Times New Roman"/>
        </w:rPr>
        <w:t>.</w:t>
      </w:r>
    </w:p>
  </w:footnote>
  <w:footnote w:id="8">
    <w:p w14:paraId="799996FE" w14:textId="586B3A8A" w:rsidR="00883098" w:rsidRPr="00937178" w:rsidRDefault="00883098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3.</w:t>
      </w:r>
    </w:p>
  </w:footnote>
  <w:footnote w:id="9">
    <w:p w14:paraId="360F958F" w14:textId="5833EFA8" w:rsidR="001B69BC" w:rsidRPr="00937178" w:rsidRDefault="001B69BC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4.</w:t>
      </w:r>
    </w:p>
  </w:footnote>
  <w:footnote w:id="10">
    <w:p w14:paraId="2EB802BB" w14:textId="73659595" w:rsidR="003F0791" w:rsidRPr="00937178" w:rsidRDefault="003F0791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5.</w:t>
      </w:r>
    </w:p>
  </w:footnote>
  <w:footnote w:id="11">
    <w:p w14:paraId="1EF99862" w14:textId="666FDE1A" w:rsidR="00B538ED" w:rsidRPr="00937178" w:rsidRDefault="00B538ED" w:rsidP="00B538ED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</w:t>
      </w:r>
      <w:r w:rsidR="00645379" w:rsidRPr="00937178">
        <w:rPr>
          <w:rFonts w:ascii="Times New Roman" w:hAnsi="Times New Roman" w:cs="Times New Roman"/>
        </w:rPr>
        <w:t>“</w:t>
      </w:r>
      <w:r w:rsidRPr="00937178">
        <w:rPr>
          <w:rFonts w:ascii="Times New Roman" w:hAnsi="Times New Roman" w:cs="Times New Roman"/>
        </w:rPr>
        <w:t>Health and Medicine</w:t>
      </w:r>
      <w:r w:rsidR="00645379" w:rsidRPr="00937178">
        <w:rPr>
          <w:rFonts w:ascii="Times New Roman" w:hAnsi="Times New Roman" w:cs="Times New Roman"/>
        </w:rPr>
        <w:t>,” National Park Service, accessed March 2</w:t>
      </w:r>
      <w:r w:rsidR="00165D39" w:rsidRPr="00937178">
        <w:rPr>
          <w:rFonts w:ascii="Times New Roman" w:hAnsi="Times New Roman" w:cs="Times New Roman"/>
        </w:rPr>
        <w:t>5</w:t>
      </w:r>
      <w:r w:rsidR="00645379" w:rsidRPr="00937178">
        <w:rPr>
          <w:rFonts w:ascii="Times New Roman" w:hAnsi="Times New Roman" w:cs="Times New Roman"/>
        </w:rPr>
        <w:t xml:space="preserve">, 2024, </w:t>
      </w:r>
      <w:r w:rsidRPr="00937178">
        <w:rPr>
          <w:rFonts w:ascii="Times New Roman" w:hAnsi="Times New Roman" w:cs="Times New Roman"/>
        </w:rPr>
        <w:t>https://www.nps.gov/museum/exhibits/valley_forge/health%20_medicine.html#:~:text=Two%2Dthirds%20of%20the%20men,%2C%20typhus%2C%20typhoid%20and%20dysentery.</w:t>
      </w:r>
    </w:p>
  </w:footnote>
  <w:footnote w:id="12">
    <w:p w14:paraId="62E222FA" w14:textId="2C0A394B" w:rsidR="006F47B5" w:rsidRPr="00937178" w:rsidRDefault="006F47B5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6.</w:t>
      </w:r>
    </w:p>
  </w:footnote>
  <w:footnote w:id="13">
    <w:p w14:paraId="1E909430" w14:textId="009C46D0" w:rsidR="006C5A67" w:rsidRPr="00937178" w:rsidRDefault="006C5A67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7.</w:t>
      </w:r>
    </w:p>
  </w:footnote>
  <w:footnote w:id="14">
    <w:p w14:paraId="13C08643" w14:textId="4D9CE69F" w:rsidR="00693E38" w:rsidRPr="00937178" w:rsidRDefault="00693E38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8.</w:t>
      </w:r>
    </w:p>
  </w:footnote>
  <w:footnote w:id="15">
    <w:p w14:paraId="4B22FD99" w14:textId="1E83C9A0" w:rsidR="00693E38" w:rsidRPr="00937178" w:rsidRDefault="00693E38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9.</w:t>
      </w:r>
    </w:p>
  </w:footnote>
  <w:footnote w:id="16">
    <w:p w14:paraId="5BDC61D5" w14:textId="5DAE371F" w:rsidR="00180C27" w:rsidRPr="00937178" w:rsidRDefault="00180C27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Treese</w:t>
      </w:r>
      <w:r w:rsidR="00165D39" w:rsidRPr="00937178">
        <w:rPr>
          <w:rFonts w:ascii="Times New Roman" w:hAnsi="Times New Roman" w:cs="Times New Roman"/>
        </w:rPr>
        <w:t xml:space="preserve">, </w:t>
      </w:r>
      <w:r w:rsidR="00165D39" w:rsidRPr="00937178">
        <w:rPr>
          <w:rFonts w:ascii="Times New Roman" w:hAnsi="Times New Roman" w:cs="Times New Roman"/>
          <w:i/>
          <w:iCs/>
        </w:rPr>
        <w:t xml:space="preserve">Valley Forge, </w:t>
      </w:r>
      <w:r w:rsidR="00165D39" w:rsidRPr="00937178">
        <w:rPr>
          <w:rFonts w:ascii="Times New Roman" w:hAnsi="Times New Roman" w:cs="Times New Roman"/>
        </w:rPr>
        <w:t xml:space="preserve">p. </w:t>
      </w:r>
      <w:r w:rsidRPr="00937178">
        <w:rPr>
          <w:rFonts w:ascii="Times New Roman" w:hAnsi="Times New Roman" w:cs="Times New Roman"/>
        </w:rPr>
        <w:t>441</w:t>
      </w:r>
      <w:r w:rsidR="00165D39" w:rsidRPr="00937178">
        <w:rPr>
          <w:rFonts w:ascii="Times New Roman" w:hAnsi="Times New Roman" w:cs="Times New Roman"/>
        </w:rPr>
        <w:t>.</w:t>
      </w:r>
    </w:p>
  </w:footnote>
  <w:footnote w:id="17">
    <w:p w14:paraId="1E71FDC0" w14:textId="4A49EDCF" w:rsidR="00115C94" w:rsidRPr="00937178" w:rsidRDefault="00115C94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Treese</w:t>
      </w:r>
      <w:r w:rsidR="00165D39" w:rsidRPr="00937178">
        <w:rPr>
          <w:rFonts w:ascii="Times New Roman" w:hAnsi="Times New Roman" w:cs="Times New Roman"/>
        </w:rPr>
        <w:t xml:space="preserve">, </w:t>
      </w:r>
      <w:r w:rsidR="00165D39" w:rsidRPr="00937178">
        <w:rPr>
          <w:rFonts w:ascii="Times New Roman" w:hAnsi="Times New Roman" w:cs="Times New Roman"/>
          <w:i/>
          <w:iCs/>
        </w:rPr>
        <w:t xml:space="preserve">Valley Forge, </w:t>
      </w:r>
      <w:r w:rsidR="00171AEA" w:rsidRPr="00937178">
        <w:rPr>
          <w:rFonts w:ascii="Times New Roman" w:hAnsi="Times New Roman" w:cs="Times New Roman"/>
        </w:rPr>
        <w:t>p.</w:t>
      </w:r>
      <w:r w:rsidRPr="00937178">
        <w:rPr>
          <w:rFonts w:ascii="Times New Roman" w:hAnsi="Times New Roman" w:cs="Times New Roman"/>
        </w:rPr>
        <w:t xml:space="preserve"> xv</w:t>
      </w:r>
      <w:r w:rsidR="00171AEA" w:rsidRPr="00937178">
        <w:rPr>
          <w:rFonts w:ascii="Times New Roman" w:hAnsi="Times New Roman" w:cs="Times New Roman"/>
        </w:rPr>
        <w:t>.</w:t>
      </w:r>
    </w:p>
  </w:footnote>
  <w:footnote w:id="18">
    <w:p w14:paraId="7ED09E57" w14:textId="7FBE3237" w:rsidR="00487366" w:rsidRPr="00937178" w:rsidRDefault="00487366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10.</w:t>
      </w:r>
    </w:p>
  </w:footnote>
  <w:footnote w:id="19">
    <w:p w14:paraId="0E6D5508" w14:textId="055FC07D" w:rsidR="00937178" w:rsidRPr="00937178" w:rsidRDefault="00937178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Figure 1.</w:t>
      </w:r>
    </w:p>
  </w:footnote>
  <w:footnote w:id="20">
    <w:p w14:paraId="3D493005" w14:textId="716663A7" w:rsidR="00554960" w:rsidRPr="00937178" w:rsidRDefault="00554960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Treese</w:t>
      </w:r>
      <w:r w:rsidR="00171AEA" w:rsidRPr="00937178">
        <w:rPr>
          <w:rFonts w:ascii="Times New Roman" w:hAnsi="Times New Roman" w:cs="Times New Roman"/>
        </w:rPr>
        <w:t xml:space="preserve">, </w:t>
      </w:r>
      <w:r w:rsidR="00171AEA" w:rsidRPr="00937178">
        <w:rPr>
          <w:rFonts w:ascii="Times New Roman" w:hAnsi="Times New Roman" w:cs="Times New Roman"/>
          <w:i/>
          <w:iCs/>
        </w:rPr>
        <w:t>Valley Forge</w:t>
      </w:r>
      <w:r w:rsidR="00171AEA" w:rsidRPr="00937178">
        <w:rPr>
          <w:rFonts w:ascii="Times New Roman" w:hAnsi="Times New Roman" w:cs="Times New Roman"/>
        </w:rPr>
        <w:t>, p.</w:t>
      </w:r>
      <w:r w:rsidRPr="00937178">
        <w:rPr>
          <w:rFonts w:ascii="Times New Roman" w:hAnsi="Times New Roman" w:cs="Times New Roman"/>
        </w:rPr>
        <w:t xml:space="preserve"> xv</w:t>
      </w:r>
      <w:r w:rsidR="00171AEA" w:rsidRPr="00937178">
        <w:rPr>
          <w:rFonts w:ascii="Times New Roman" w:hAnsi="Times New Roman" w:cs="Times New Roman"/>
        </w:rPr>
        <w:t>.</w:t>
      </w:r>
    </w:p>
  </w:footnote>
  <w:footnote w:id="21">
    <w:p w14:paraId="49AB1B65" w14:textId="64503E69" w:rsidR="007C16A1" w:rsidRPr="00937178" w:rsidRDefault="007C16A1">
      <w:pPr>
        <w:pStyle w:val="FootnoteText"/>
        <w:rPr>
          <w:rFonts w:ascii="Times New Roman" w:hAnsi="Times New Roman" w:cs="Times New Roman"/>
        </w:rPr>
      </w:pPr>
      <w:r w:rsidRPr="00937178">
        <w:rPr>
          <w:rStyle w:val="FootnoteReference"/>
          <w:rFonts w:ascii="Times New Roman" w:hAnsi="Times New Roman" w:cs="Times New Roman"/>
        </w:rPr>
        <w:footnoteRef/>
      </w:r>
      <w:r w:rsidRPr="00937178">
        <w:rPr>
          <w:rFonts w:ascii="Times New Roman" w:hAnsi="Times New Roman" w:cs="Times New Roman"/>
        </w:rPr>
        <w:t xml:space="preserve"> </w:t>
      </w:r>
      <w:bookmarkStart w:id="1" w:name="_Hlk162258473"/>
      <w:r w:rsidR="002E1330" w:rsidRPr="00937178">
        <w:rPr>
          <w:rFonts w:ascii="Times New Roman" w:hAnsi="Times New Roman" w:cs="Times New Roman"/>
        </w:rPr>
        <w:t xml:space="preserve">Patricia Mooney-Melvin, "Harnessing the Romance of the Past: Preservation, Tourism, and History," </w:t>
      </w:r>
      <w:r w:rsidR="002E1330" w:rsidRPr="00937178">
        <w:rPr>
          <w:rFonts w:ascii="Times New Roman" w:hAnsi="Times New Roman" w:cs="Times New Roman"/>
          <w:i/>
          <w:iCs/>
        </w:rPr>
        <w:t>The Public Historian</w:t>
      </w:r>
      <w:r w:rsidR="002E1330" w:rsidRPr="00937178">
        <w:rPr>
          <w:rFonts w:ascii="Times New Roman" w:hAnsi="Times New Roman" w:cs="Times New Roman"/>
        </w:rPr>
        <w:t xml:space="preserve"> 13 (Spring 1991</w:t>
      </w:r>
      <w:r w:rsidR="00EA6E9E" w:rsidRPr="00937178">
        <w:rPr>
          <w:rFonts w:ascii="Times New Roman" w:hAnsi="Times New Roman" w:cs="Times New Roman"/>
        </w:rPr>
        <w:t>)</w:t>
      </w:r>
      <w:r w:rsidR="002E1330" w:rsidRPr="00937178">
        <w:rPr>
          <w:rFonts w:ascii="Times New Roman" w:hAnsi="Times New Roman" w:cs="Times New Roman"/>
        </w:rPr>
        <w:t xml:space="preserve">, </w:t>
      </w:r>
      <w:r w:rsidR="00EA6E9E" w:rsidRPr="00937178">
        <w:rPr>
          <w:rFonts w:ascii="Times New Roman" w:hAnsi="Times New Roman" w:cs="Times New Roman"/>
        </w:rPr>
        <w:t xml:space="preserve">p. </w:t>
      </w:r>
      <w:r w:rsidR="002E1330" w:rsidRPr="00937178">
        <w:rPr>
          <w:rFonts w:ascii="Times New Roman" w:hAnsi="Times New Roman" w:cs="Times New Roman"/>
        </w:rPr>
        <w:t>46</w:t>
      </w:r>
      <w:r w:rsidR="00EA6E9E" w:rsidRPr="00937178">
        <w:rPr>
          <w:rFonts w:ascii="Times New Roman" w:hAnsi="Times New Roman" w:cs="Times New Roman"/>
        </w:rPr>
        <w:t>.</w:t>
      </w:r>
      <w:bookmarkEnd w:id="1"/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951"/>
    <w:rsid w:val="00001F10"/>
    <w:rsid w:val="00007F83"/>
    <w:rsid w:val="00016EC3"/>
    <w:rsid w:val="0002305B"/>
    <w:rsid w:val="000255E9"/>
    <w:rsid w:val="00027CDC"/>
    <w:rsid w:val="00037981"/>
    <w:rsid w:val="0004206E"/>
    <w:rsid w:val="00046BE8"/>
    <w:rsid w:val="00046F73"/>
    <w:rsid w:val="0005353B"/>
    <w:rsid w:val="00054AB5"/>
    <w:rsid w:val="000604D6"/>
    <w:rsid w:val="000665E5"/>
    <w:rsid w:val="00066C8D"/>
    <w:rsid w:val="00085ECB"/>
    <w:rsid w:val="000A367C"/>
    <w:rsid w:val="000A51B5"/>
    <w:rsid w:val="000B14C6"/>
    <w:rsid w:val="000B2DE8"/>
    <w:rsid w:val="000B32E5"/>
    <w:rsid w:val="000B533C"/>
    <w:rsid w:val="000E1191"/>
    <w:rsid w:val="000E1A94"/>
    <w:rsid w:val="000E45E9"/>
    <w:rsid w:val="000E51D5"/>
    <w:rsid w:val="000F1936"/>
    <w:rsid w:val="000F283A"/>
    <w:rsid w:val="000F7CD6"/>
    <w:rsid w:val="00107DFF"/>
    <w:rsid w:val="001153E8"/>
    <w:rsid w:val="00115716"/>
    <w:rsid w:val="00115C94"/>
    <w:rsid w:val="00124859"/>
    <w:rsid w:val="00126606"/>
    <w:rsid w:val="00142467"/>
    <w:rsid w:val="00145C9D"/>
    <w:rsid w:val="00154CD9"/>
    <w:rsid w:val="001557C7"/>
    <w:rsid w:val="00165034"/>
    <w:rsid w:val="00165D39"/>
    <w:rsid w:val="00167803"/>
    <w:rsid w:val="00171AEA"/>
    <w:rsid w:val="00180253"/>
    <w:rsid w:val="00180C27"/>
    <w:rsid w:val="0018268E"/>
    <w:rsid w:val="00195264"/>
    <w:rsid w:val="0019718A"/>
    <w:rsid w:val="001A4586"/>
    <w:rsid w:val="001A6F5B"/>
    <w:rsid w:val="001B15D5"/>
    <w:rsid w:val="001B4731"/>
    <w:rsid w:val="001B69BC"/>
    <w:rsid w:val="001C04D9"/>
    <w:rsid w:val="001C1106"/>
    <w:rsid w:val="001C6963"/>
    <w:rsid w:val="001C77D0"/>
    <w:rsid w:val="001D6DB2"/>
    <w:rsid w:val="001D7F59"/>
    <w:rsid w:val="002001D1"/>
    <w:rsid w:val="0020391F"/>
    <w:rsid w:val="0020597A"/>
    <w:rsid w:val="002148A9"/>
    <w:rsid w:val="0024268F"/>
    <w:rsid w:val="0024428A"/>
    <w:rsid w:val="00244AB4"/>
    <w:rsid w:val="00252187"/>
    <w:rsid w:val="00253F36"/>
    <w:rsid w:val="002554BB"/>
    <w:rsid w:val="0026350B"/>
    <w:rsid w:val="00264F93"/>
    <w:rsid w:val="00270DBE"/>
    <w:rsid w:val="00281B3A"/>
    <w:rsid w:val="002905D2"/>
    <w:rsid w:val="00292FE4"/>
    <w:rsid w:val="002934F0"/>
    <w:rsid w:val="00296F13"/>
    <w:rsid w:val="002A4012"/>
    <w:rsid w:val="002A4648"/>
    <w:rsid w:val="002A5A7D"/>
    <w:rsid w:val="002A5D3D"/>
    <w:rsid w:val="002B0FD5"/>
    <w:rsid w:val="002B7713"/>
    <w:rsid w:val="002C2B43"/>
    <w:rsid w:val="002C5CDC"/>
    <w:rsid w:val="002D291E"/>
    <w:rsid w:val="002D2CF8"/>
    <w:rsid w:val="002D342A"/>
    <w:rsid w:val="002D3529"/>
    <w:rsid w:val="002D7283"/>
    <w:rsid w:val="002E1330"/>
    <w:rsid w:val="002E37CA"/>
    <w:rsid w:val="002E390E"/>
    <w:rsid w:val="002F25F9"/>
    <w:rsid w:val="002F2AD5"/>
    <w:rsid w:val="002F6FE2"/>
    <w:rsid w:val="00305674"/>
    <w:rsid w:val="00305CF4"/>
    <w:rsid w:val="00314685"/>
    <w:rsid w:val="00321FDE"/>
    <w:rsid w:val="0032382B"/>
    <w:rsid w:val="00324205"/>
    <w:rsid w:val="00324746"/>
    <w:rsid w:val="00335BD1"/>
    <w:rsid w:val="003507F4"/>
    <w:rsid w:val="00351D20"/>
    <w:rsid w:val="003545CC"/>
    <w:rsid w:val="00367E83"/>
    <w:rsid w:val="003726F9"/>
    <w:rsid w:val="003736CC"/>
    <w:rsid w:val="00387377"/>
    <w:rsid w:val="00395D96"/>
    <w:rsid w:val="003A03AC"/>
    <w:rsid w:val="003A1127"/>
    <w:rsid w:val="003A57B5"/>
    <w:rsid w:val="003C2A0F"/>
    <w:rsid w:val="003C2DA7"/>
    <w:rsid w:val="003C7C33"/>
    <w:rsid w:val="003D08A7"/>
    <w:rsid w:val="003D28D7"/>
    <w:rsid w:val="003D698F"/>
    <w:rsid w:val="003D6E1D"/>
    <w:rsid w:val="003D7FEF"/>
    <w:rsid w:val="003E24F3"/>
    <w:rsid w:val="003E3C6C"/>
    <w:rsid w:val="003E7F70"/>
    <w:rsid w:val="003F0791"/>
    <w:rsid w:val="00400D05"/>
    <w:rsid w:val="004058AC"/>
    <w:rsid w:val="00405A56"/>
    <w:rsid w:val="00407117"/>
    <w:rsid w:val="0040738C"/>
    <w:rsid w:val="00412FB7"/>
    <w:rsid w:val="004205DC"/>
    <w:rsid w:val="00420655"/>
    <w:rsid w:val="00421CF1"/>
    <w:rsid w:val="00430277"/>
    <w:rsid w:val="0043200F"/>
    <w:rsid w:val="004366A5"/>
    <w:rsid w:val="00445BC9"/>
    <w:rsid w:val="00446629"/>
    <w:rsid w:val="00450E11"/>
    <w:rsid w:val="0045495B"/>
    <w:rsid w:val="00455252"/>
    <w:rsid w:val="00455F54"/>
    <w:rsid w:val="00457D92"/>
    <w:rsid w:val="00460F74"/>
    <w:rsid w:val="0047054E"/>
    <w:rsid w:val="00475E47"/>
    <w:rsid w:val="00487366"/>
    <w:rsid w:val="00492951"/>
    <w:rsid w:val="004949C8"/>
    <w:rsid w:val="004965B3"/>
    <w:rsid w:val="004A293E"/>
    <w:rsid w:val="004B7CCD"/>
    <w:rsid w:val="004C479A"/>
    <w:rsid w:val="004D0E44"/>
    <w:rsid w:val="004D1BB5"/>
    <w:rsid w:val="004D29E6"/>
    <w:rsid w:val="004D4D36"/>
    <w:rsid w:val="004E3C44"/>
    <w:rsid w:val="004F187F"/>
    <w:rsid w:val="0050219D"/>
    <w:rsid w:val="00514459"/>
    <w:rsid w:val="00525437"/>
    <w:rsid w:val="00531B04"/>
    <w:rsid w:val="00533103"/>
    <w:rsid w:val="00536F03"/>
    <w:rsid w:val="00546F5C"/>
    <w:rsid w:val="00554960"/>
    <w:rsid w:val="00561C33"/>
    <w:rsid w:val="0056340F"/>
    <w:rsid w:val="00565A1B"/>
    <w:rsid w:val="005749CF"/>
    <w:rsid w:val="00581E85"/>
    <w:rsid w:val="00594222"/>
    <w:rsid w:val="00595463"/>
    <w:rsid w:val="00595A23"/>
    <w:rsid w:val="005978E9"/>
    <w:rsid w:val="005A0A64"/>
    <w:rsid w:val="005A2369"/>
    <w:rsid w:val="005A2418"/>
    <w:rsid w:val="005A462A"/>
    <w:rsid w:val="005A5C42"/>
    <w:rsid w:val="005B2F18"/>
    <w:rsid w:val="005C142B"/>
    <w:rsid w:val="005C1DDE"/>
    <w:rsid w:val="005C7C8E"/>
    <w:rsid w:val="005D296D"/>
    <w:rsid w:val="005D3392"/>
    <w:rsid w:val="005E57EB"/>
    <w:rsid w:val="005F0EE2"/>
    <w:rsid w:val="005F1C41"/>
    <w:rsid w:val="005F225E"/>
    <w:rsid w:val="005F4FA5"/>
    <w:rsid w:val="005F6FBC"/>
    <w:rsid w:val="00602F45"/>
    <w:rsid w:val="00604319"/>
    <w:rsid w:val="00604B4C"/>
    <w:rsid w:val="00607437"/>
    <w:rsid w:val="00611487"/>
    <w:rsid w:val="006134DD"/>
    <w:rsid w:val="00615A9C"/>
    <w:rsid w:val="00621EBA"/>
    <w:rsid w:val="00624B5F"/>
    <w:rsid w:val="00627E52"/>
    <w:rsid w:val="00632216"/>
    <w:rsid w:val="00645379"/>
    <w:rsid w:val="006513B8"/>
    <w:rsid w:val="00653D01"/>
    <w:rsid w:val="006549FD"/>
    <w:rsid w:val="00655510"/>
    <w:rsid w:val="006642EF"/>
    <w:rsid w:val="0066621F"/>
    <w:rsid w:val="0067021F"/>
    <w:rsid w:val="00672F76"/>
    <w:rsid w:val="006731BE"/>
    <w:rsid w:val="00675215"/>
    <w:rsid w:val="006802A7"/>
    <w:rsid w:val="00683FB4"/>
    <w:rsid w:val="00686F83"/>
    <w:rsid w:val="00687DD4"/>
    <w:rsid w:val="00691BE8"/>
    <w:rsid w:val="00693D0F"/>
    <w:rsid w:val="00693E38"/>
    <w:rsid w:val="0069652E"/>
    <w:rsid w:val="006A2BEA"/>
    <w:rsid w:val="006B02F8"/>
    <w:rsid w:val="006B0421"/>
    <w:rsid w:val="006B1624"/>
    <w:rsid w:val="006B4B93"/>
    <w:rsid w:val="006B5AF1"/>
    <w:rsid w:val="006C1C28"/>
    <w:rsid w:val="006C3415"/>
    <w:rsid w:val="006C5A67"/>
    <w:rsid w:val="006C72F4"/>
    <w:rsid w:val="006D0448"/>
    <w:rsid w:val="006D0857"/>
    <w:rsid w:val="006D7B00"/>
    <w:rsid w:val="006E03F8"/>
    <w:rsid w:val="006E19D7"/>
    <w:rsid w:val="006E3DA8"/>
    <w:rsid w:val="006E507E"/>
    <w:rsid w:val="006E5FE7"/>
    <w:rsid w:val="006F0AFF"/>
    <w:rsid w:val="006F47B5"/>
    <w:rsid w:val="006F4857"/>
    <w:rsid w:val="006F6CA1"/>
    <w:rsid w:val="006F6EBE"/>
    <w:rsid w:val="007035EB"/>
    <w:rsid w:val="00704690"/>
    <w:rsid w:val="0070512E"/>
    <w:rsid w:val="00715CC7"/>
    <w:rsid w:val="00716659"/>
    <w:rsid w:val="007266BE"/>
    <w:rsid w:val="0072697A"/>
    <w:rsid w:val="007300F4"/>
    <w:rsid w:val="00734FE9"/>
    <w:rsid w:val="007360CC"/>
    <w:rsid w:val="0073732A"/>
    <w:rsid w:val="00737357"/>
    <w:rsid w:val="00756F6C"/>
    <w:rsid w:val="007613DF"/>
    <w:rsid w:val="0076331A"/>
    <w:rsid w:val="00763D77"/>
    <w:rsid w:val="00767E38"/>
    <w:rsid w:val="007721DC"/>
    <w:rsid w:val="00775887"/>
    <w:rsid w:val="00776A91"/>
    <w:rsid w:val="00776CD2"/>
    <w:rsid w:val="00780115"/>
    <w:rsid w:val="00781BB5"/>
    <w:rsid w:val="0079176E"/>
    <w:rsid w:val="00791E6E"/>
    <w:rsid w:val="00797C73"/>
    <w:rsid w:val="007A3C74"/>
    <w:rsid w:val="007A6E09"/>
    <w:rsid w:val="007B18AB"/>
    <w:rsid w:val="007C16A1"/>
    <w:rsid w:val="007C259B"/>
    <w:rsid w:val="007C33D4"/>
    <w:rsid w:val="007C746B"/>
    <w:rsid w:val="007D069D"/>
    <w:rsid w:val="007D4A3E"/>
    <w:rsid w:val="007D515D"/>
    <w:rsid w:val="007E07D3"/>
    <w:rsid w:val="007E224D"/>
    <w:rsid w:val="007E3779"/>
    <w:rsid w:val="007E3789"/>
    <w:rsid w:val="007F0A9C"/>
    <w:rsid w:val="007F30E6"/>
    <w:rsid w:val="007F3713"/>
    <w:rsid w:val="007F4DFF"/>
    <w:rsid w:val="008005AE"/>
    <w:rsid w:val="0080271F"/>
    <w:rsid w:val="00802D3E"/>
    <w:rsid w:val="00806D08"/>
    <w:rsid w:val="008239BA"/>
    <w:rsid w:val="00826662"/>
    <w:rsid w:val="00830E51"/>
    <w:rsid w:val="00830ECF"/>
    <w:rsid w:val="00831CBF"/>
    <w:rsid w:val="0083474D"/>
    <w:rsid w:val="00835EC6"/>
    <w:rsid w:val="00840C2B"/>
    <w:rsid w:val="00852E1A"/>
    <w:rsid w:val="00855618"/>
    <w:rsid w:val="00855E88"/>
    <w:rsid w:val="00860F66"/>
    <w:rsid w:val="0086485C"/>
    <w:rsid w:val="00867C28"/>
    <w:rsid w:val="00867F3A"/>
    <w:rsid w:val="00883098"/>
    <w:rsid w:val="008864D1"/>
    <w:rsid w:val="00886AE8"/>
    <w:rsid w:val="008919CF"/>
    <w:rsid w:val="00893C8E"/>
    <w:rsid w:val="00893D81"/>
    <w:rsid w:val="00894F9A"/>
    <w:rsid w:val="00895DEA"/>
    <w:rsid w:val="00897216"/>
    <w:rsid w:val="0089731F"/>
    <w:rsid w:val="008976AF"/>
    <w:rsid w:val="00897DF6"/>
    <w:rsid w:val="008B12FB"/>
    <w:rsid w:val="008B3ABB"/>
    <w:rsid w:val="008B6478"/>
    <w:rsid w:val="008C0925"/>
    <w:rsid w:val="008C35D2"/>
    <w:rsid w:val="008C4F93"/>
    <w:rsid w:val="008F1AA7"/>
    <w:rsid w:val="008F22FA"/>
    <w:rsid w:val="008F413A"/>
    <w:rsid w:val="008F41AD"/>
    <w:rsid w:val="008F4B6D"/>
    <w:rsid w:val="008F61FE"/>
    <w:rsid w:val="00900548"/>
    <w:rsid w:val="00903BD8"/>
    <w:rsid w:val="00907413"/>
    <w:rsid w:val="0091540D"/>
    <w:rsid w:val="009159E6"/>
    <w:rsid w:val="009221F4"/>
    <w:rsid w:val="0092246A"/>
    <w:rsid w:val="00937178"/>
    <w:rsid w:val="00940015"/>
    <w:rsid w:val="009469CE"/>
    <w:rsid w:val="00951B2A"/>
    <w:rsid w:val="00954339"/>
    <w:rsid w:val="0096553A"/>
    <w:rsid w:val="00965DE5"/>
    <w:rsid w:val="00966E88"/>
    <w:rsid w:val="0097025F"/>
    <w:rsid w:val="00971C87"/>
    <w:rsid w:val="0098267F"/>
    <w:rsid w:val="009843F4"/>
    <w:rsid w:val="009949F9"/>
    <w:rsid w:val="00997990"/>
    <w:rsid w:val="009A48D4"/>
    <w:rsid w:val="009A5C50"/>
    <w:rsid w:val="009A5D2B"/>
    <w:rsid w:val="009A7047"/>
    <w:rsid w:val="009B594E"/>
    <w:rsid w:val="009B7AD0"/>
    <w:rsid w:val="009B7B93"/>
    <w:rsid w:val="009C55AD"/>
    <w:rsid w:val="009C5A69"/>
    <w:rsid w:val="009D4499"/>
    <w:rsid w:val="009E1C1D"/>
    <w:rsid w:val="009E22E4"/>
    <w:rsid w:val="009E4FC8"/>
    <w:rsid w:val="009F656F"/>
    <w:rsid w:val="009F6D21"/>
    <w:rsid w:val="009F7358"/>
    <w:rsid w:val="00A063A5"/>
    <w:rsid w:val="00A10CEA"/>
    <w:rsid w:val="00A13E65"/>
    <w:rsid w:val="00A15146"/>
    <w:rsid w:val="00A162A2"/>
    <w:rsid w:val="00A20248"/>
    <w:rsid w:val="00A26B38"/>
    <w:rsid w:val="00A30DF2"/>
    <w:rsid w:val="00A4206F"/>
    <w:rsid w:val="00A46935"/>
    <w:rsid w:val="00A47D3E"/>
    <w:rsid w:val="00A5144E"/>
    <w:rsid w:val="00A52658"/>
    <w:rsid w:val="00A542F1"/>
    <w:rsid w:val="00A579C4"/>
    <w:rsid w:val="00A61E93"/>
    <w:rsid w:val="00A656AB"/>
    <w:rsid w:val="00A670A6"/>
    <w:rsid w:val="00A71465"/>
    <w:rsid w:val="00A82271"/>
    <w:rsid w:val="00A95582"/>
    <w:rsid w:val="00A9662B"/>
    <w:rsid w:val="00A96E07"/>
    <w:rsid w:val="00AA3FA1"/>
    <w:rsid w:val="00AB5B46"/>
    <w:rsid w:val="00AC361B"/>
    <w:rsid w:val="00AC4DC9"/>
    <w:rsid w:val="00AC6623"/>
    <w:rsid w:val="00AE47E1"/>
    <w:rsid w:val="00AF3022"/>
    <w:rsid w:val="00AF63F3"/>
    <w:rsid w:val="00AF75A0"/>
    <w:rsid w:val="00B00624"/>
    <w:rsid w:val="00B10B7D"/>
    <w:rsid w:val="00B11E04"/>
    <w:rsid w:val="00B1542E"/>
    <w:rsid w:val="00B170DE"/>
    <w:rsid w:val="00B208AC"/>
    <w:rsid w:val="00B2362A"/>
    <w:rsid w:val="00B24B14"/>
    <w:rsid w:val="00B35A3B"/>
    <w:rsid w:val="00B404EF"/>
    <w:rsid w:val="00B42B1C"/>
    <w:rsid w:val="00B50223"/>
    <w:rsid w:val="00B538ED"/>
    <w:rsid w:val="00B559EC"/>
    <w:rsid w:val="00B600B3"/>
    <w:rsid w:val="00B605A2"/>
    <w:rsid w:val="00B62956"/>
    <w:rsid w:val="00B651C5"/>
    <w:rsid w:val="00B7426C"/>
    <w:rsid w:val="00B8355C"/>
    <w:rsid w:val="00B90360"/>
    <w:rsid w:val="00B90ACA"/>
    <w:rsid w:val="00B91290"/>
    <w:rsid w:val="00B94BF2"/>
    <w:rsid w:val="00B95C9F"/>
    <w:rsid w:val="00B96FB5"/>
    <w:rsid w:val="00BA2E04"/>
    <w:rsid w:val="00BA6500"/>
    <w:rsid w:val="00BA6842"/>
    <w:rsid w:val="00BB1A16"/>
    <w:rsid w:val="00BB5149"/>
    <w:rsid w:val="00BB6474"/>
    <w:rsid w:val="00BD0212"/>
    <w:rsid w:val="00BD553D"/>
    <w:rsid w:val="00BD596B"/>
    <w:rsid w:val="00BE287B"/>
    <w:rsid w:val="00BE3395"/>
    <w:rsid w:val="00BE6917"/>
    <w:rsid w:val="00BF1D2E"/>
    <w:rsid w:val="00C02E9B"/>
    <w:rsid w:val="00C06965"/>
    <w:rsid w:val="00C10464"/>
    <w:rsid w:val="00C35651"/>
    <w:rsid w:val="00C45B0D"/>
    <w:rsid w:val="00C46872"/>
    <w:rsid w:val="00C47564"/>
    <w:rsid w:val="00C5392A"/>
    <w:rsid w:val="00C560B4"/>
    <w:rsid w:val="00C636ED"/>
    <w:rsid w:val="00C66395"/>
    <w:rsid w:val="00C7719B"/>
    <w:rsid w:val="00C77DA7"/>
    <w:rsid w:val="00C91EBF"/>
    <w:rsid w:val="00C929AC"/>
    <w:rsid w:val="00C92B45"/>
    <w:rsid w:val="00C947BF"/>
    <w:rsid w:val="00C94AD3"/>
    <w:rsid w:val="00C95323"/>
    <w:rsid w:val="00C958A7"/>
    <w:rsid w:val="00C9688E"/>
    <w:rsid w:val="00CA2242"/>
    <w:rsid w:val="00CB46BB"/>
    <w:rsid w:val="00CB6F3A"/>
    <w:rsid w:val="00CC4AA1"/>
    <w:rsid w:val="00CC67EE"/>
    <w:rsid w:val="00CD4CAC"/>
    <w:rsid w:val="00CD5A09"/>
    <w:rsid w:val="00CD6109"/>
    <w:rsid w:val="00CD71B4"/>
    <w:rsid w:val="00CE6222"/>
    <w:rsid w:val="00CF463D"/>
    <w:rsid w:val="00CF7168"/>
    <w:rsid w:val="00D07F97"/>
    <w:rsid w:val="00D12C78"/>
    <w:rsid w:val="00D148E2"/>
    <w:rsid w:val="00D17B51"/>
    <w:rsid w:val="00D20EDA"/>
    <w:rsid w:val="00D22D59"/>
    <w:rsid w:val="00D23F7A"/>
    <w:rsid w:val="00D26207"/>
    <w:rsid w:val="00D362DF"/>
    <w:rsid w:val="00D42FA6"/>
    <w:rsid w:val="00D4764C"/>
    <w:rsid w:val="00D54169"/>
    <w:rsid w:val="00D54BCF"/>
    <w:rsid w:val="00D55096"/>
    <w:rsid w:val="00D57128"/>
    <w:rsid w:val="00D573AF"/>
    <w:rsid w:val="00D603CF"/>
    <w:rsid w:val="00D730E6"/>
    <w:rsid w:val="00D74847"/>
    <w:rsid w:val="00D805DD"/>
    <w:rsid w:val="00D87317"/>
    <w:rsid w:val="00D878CB"/>
    <w:rsid w:val="00D87E49"/>
    <w:rsid w:val="00D906AE"/>
    <w:rsid w:val="00D9366D"/>
    <w:rsid w:val="00D977E3"/>
    <w:rsid w:val="00DB0926"/>
    <w:rsid w:val="00DB3B12"/>
    <w:rsid w:val="00DB6A01"/>
    <w:rsid w:val="00DC1E9D"/>
    <w:rsid w:val="00DC30AF"/>
    <w:rsid w:val="00DC41F4"/>
    <w:rsid w:val="00DC45F9"/>
    <w:rsid w:val="00DD2740"/>
    <w:rsid w:val="00DE29C2"/>
    <w:rsid w:val="00DE4477"/>
    <w:rsid w:val="00DE4F7C"/>
    <w:rsid w:val="00DE600A"/>
    <w:rsid w:val="00DE65DD"/>
    <w:rsid w:val="00DE6894"/>
    <w:rsid w:val="00DF3FD8"/>
    <w:rsid w:val="00DF61A9"/>
    <w:rsid w:val="00E0393D"/>
    <w:rsid w:val="00E03DBD"/>
    <w:rsid w:val="00E04856"/>
    <w:rsid w:val="00E05D6F"/>
    <w:rsid w:val="00E17EB2"/>
    <w:rsid w:val="00E2783E"/>
    <w:rsid w:val="00E317E0"/>
    <w:rsid w:val="00E33BA0"/>
    <w:rsid w:val="00E36210"/>
    <w:rsid w:val="00E37034"/>
    <w:rsid w:val="00E40E47"/>
    <w:rsid w:val="00E4147F"/>
    <w:rsid w:val="00E42782"/>
    <w:rsid w:val="00E4568F"/>
    <w:rsid w:val="00E45FFF"/>
    <w:rsid w:val="00E51BD1"/>
    <w:rsid w:val="00E545D3"/>
    <w:rsid w:val="00E577B0"/>
    <w:rsid w:val="00E652C5"/>
    <w:rsid w:val="00E66CA6"/>
    <w:rsid w:val="00E72052"/>
    <w:rsid w:val="00E721E0"/>
    <w:rsid w:val="00E72E59"/>
    <w:rsid w:val="00E75F3B"/>
    <w:rsid w:val="00E86B98"/>
    <w:rsid w:val="00E9050C"/>
    <w:rsid w:val="00E909AA"/>
    <w:rsid w:val="00EA4C1F"/>
    <w:rsid w:val="00EA6994"/>
    <w:rsid w:val="00EA6E9E"/>
    <w:rsid w:val="00EB075B"/>
    <w:rsid w:val="00EB1CE8"/>
    <w:rsid w:val="00EB3137"/>
    <w:rsid w:val="00EB7D89"/>
    <w:rsid w:val="00EC0074"/>
    <w:rsid w:val="00ED6A32"/>
    <w:rsid w:val="00EE04A7"/>
    <w:rsid w:val="00EE6618"/>
    <w:rsid w:val="00EF1181"/>
    <w:rsid w:val="00EF1AF5"/>
    <w:rsid w:val="00EF2005"/>
    <w:rsid w:val="00EF5686"/>
    <w:rsid w:val="00EF59E1"/>
    <w:rsid w:val="00EF728E"/>
    <w:rsid w:val="00F12228"/>
    <w:rsid w:val="00F16D24"/>
    <w:rsid w:val="00F2218B"/>
    <w:rsid w:val="00F2353E"/>
    <w:rsid w:val="00F235A1"/>
    <w:rsid w:val="00F31E6D"/>
    <w:rsid w:val="00F37D8C"/>
    <w:rsid w:val="00F41FFC"/>
    <w:rsid w:val="00F47616"/>
    <w:rsid w:val="00F52AE1"/>
    <w:rsid w:val="00F54EBC"/>
    <w:rsid w:val="00F664F4"/>
    <w:rsid w:val="00F66E31"/>
    <w:rsid w:val="00F67F96"/>
    <w:rsid w:val="00F73D7F"/>
    <w:rsid w:val="00F80618"/>
    <w:rsid w:val="00F929BD"/>
    <w:rsid w:val="00F97055"/>
    <w:rsid w:val="00F977B3"/>
    <w:rsid w:val="00FA0446"/>
    <w:rsid w:val="00FA6AAD"/>
    <w:rsid w:val="00FB3B83"/>
    <w:rsid w:val="00FB662B"/>
    <w:rsid w:val="00FC00B7"/>
    <w:rsid w:val="00FE5EC1"/>
    <w:rsid w:val="00FF122E"/>
    <w:rsid w:val="00FF2065"/>
    <w:rsid w:val="00FF576A"/>
    <w:rsid w:val="00FF7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1F3E3B"/>
  <w15:chartTrackingRefBased/>
  <w15:docId w15:val="{18F17BDC-DD12-4976-9BFA-8CDC8EF999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29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29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29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29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29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29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29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29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29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29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29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29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29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29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29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29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29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29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29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29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29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29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29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29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29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29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29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29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2951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7F5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7F5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D7F59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6B0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B0421"/>
  </w:style>
  <w:style w:type="paragraph" w:styleId="Footer">
    <w:name w:val="footer"/>
    <w:basedOn w:val="Normal"/>
    <w:link w:val="FooterChar"/>
    <w:uiPriority w:val="99"/>
    <w:semiHidden/>
    <w:unhideWhenUsed/>
    <w:rsid w:val="006B0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B0421"/>
  </w:style>
  <w:style w:type="character" w:styleId="Hyperlink">
    <w:name w:val="Hyperlink"/>
    <w:basedOn w:val="DefaultParagraphFont"/>
    <w:uiPriority w:val="99"/>
    <w:unhideWhenUsed/>
    <w:rsid w:val="006F6CA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6C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C16B95-BCD6-4CEB-977F-5C4AE8E103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11</Pages>
  <Words>2357</Words>
  <Characters>13135</Characters>
  <Application>Microsoft Office Word</Application>
  <DocSecurity>0</DocSecurity>
  <Lines>226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Salsbury</dc:creator>
  <cp:keywords/>
  <dc:description/>
  <cp:lastModifiedBy>Thomas Salsbury</cp:lastModifiedBy>
  <cp:revision>8</cp:revision>
  <dcterms:created xsi:type="dcterms:W3CDTF">2024-03-25T12:28:00Z</dcterms:created>
  <dcterms:modified xsi:type="dcterms:W3CDTF">2024-03-25T12:36:00Z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02621603ad10ad3d2aed4b378eb871f3e20a4dc72accded6cd6134cd57ad42a8</vt:lpwstr>
  </property>
</Properties>
</file>