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3CFD" w:rsidRDefault="00C43CFD" w:rsidP="0083566B">
      <w:pPr>
        <w:spacing w:line="360" w:lineRule="auto"/>
        <w:rPr>
          <w:rFonts w:ascii="Arial" w:hAnsi="Arial" w:cs="Arial"/>
          <w:b/>
          <w:sz w:val="36"/>
          <w:szCs w:val="36"/>
          <w:u w:val="single"/>
        </w:rPr>
      </w:pPr>
    </w:p>
    <w:p w:rsidR="00C43CFD" w:rsidRDefault="00C43CFD" w:rsidP="00C43CFD">
      <w:pPr>
        <w:jc w:val="center"/>
        <w:rPr>
          <w:rFonts w:ascii="Arial" w:hAnsi="Arial" w:cs="Arial"/>
          <w:b/>
          <w:bCs/>
          <w:sz w:val="40"/>
          <w:szCs w:val="40"/>
          <w:lang w:val="cy-GB"/>
        </w:rPr>
      </w:pPr>
    </w:p>
    <w:p w:rsidR="009C386E" w:rsidRDefault="009C386E" w:rsidP="00C43CFD">
      <w:pPr>
        <w:jc w:val="center"/>
        <w:rPr>
          <w:rFonts w:ascii="Arial" w:hAnsi="Arial" w:cs="Arial"/>
          <w:b/>
          <w:bCs/>
          <w:sz w:val="40"/>
          <w:szCs w:val="40"/>
          <w:lang w:val="cy-GB"/>
        </w:rPr>
      </w:pPr>
    </w:p>
    <w:p w:rsidR="009C386E" w:rsidRDefault="009C386E" w:rsidP="006E6120">
      <w:pPr>
        <w:rPr>
          <w:rFonts w:ascii="Arial" w:hAnsi="Arial" w:cs="Arial"/>
          <w:b/>
          <w:bCs/>
          <w:sz w:val="40"/>
          <w:szCs w:val="40"/>
          <w:lang w:val="cy-GB"/>
        </w:rPr>
      </w:pPr>
    </w:p>
    <w:p w:rsidR="009C386E" w:rsidRDefault="009C386E" w:rsidP="00C43CFD">
      <w:pPr>
        <w:jc w:val="center"/>
        <w:rPr>
          <w:rFonts w:ascii="Arial" w:hAnsi="Arial" w:cs="Arial"/>
          <w:b/>
          <w:bCs/>
          <w:sz w:val="40"/>
          <w:szCs w:val="40"/>
          <w:lang w:val="cy-GB"/>
        </w:rPr>
      </w:pPr>
    </w:p>
    <w:p w:rsidR="00C43CFD" w:rsidRDefault="00C43CFD" w:rsidP="00C43CFD">
      <w:pPr>
        <w:jc w:val="center"/>
        <w:rPr>
          <w:rFonts w:ascii="Arial" w:hAnsi="Arial" w:cs="Arial"/>
          <w:b/>
          <w:bCs/>
          <w:sz w:val="40"/>
          <w:szCs w:val="40"/>
          <w:lang w:val="cy-GB"/>
        </w:rPr>
      </w:pPr>
    </w:p>
    <w:p w:rsidR="00C43CFD" w:rsidRDefault="00C43CFD" w:rsidP="00C43CFD">
      <w:pPr>
        <w:jc w:val="center"/>
        <w:rPr>
          <w:rFonts w:ascii="Arial" w:hAnsi="Arial" w:cs="Arial"/>
          <w:b/>
          <w:bCs/>
          <w:sz w:val="40"/>
          <w:szCs w:val="40"/>
          <w:lang w:val="cy-GB"/>
        </w:rPr>
      </w:pPr>
    </w:p>
    <w:p w:rsidR="00C43CFD" w:rsidRDefault="00C43CFD" w:rsidP="00C43CFD">
      <w:pPr>
        <w:jc w:val="center"/>
        <w:rPr>
          <w:rFonts w:ascii="Arial" w:hAnsi="Arial" w:cs="Arial"/>
          <w:b/>
          <w:bCs/>
          <w:sz w:val="40"/>
          <w:szCs w:val="40"/>
          <w:lang w:val="cy-GB"/>
        </w:rPr>
      </w:pPr>
      <w:r w:rsidRPr="00C43CFD">
        <w:rPr>
          <w:rFonts w:ascii="Arial" w:hAnsi="Arial" w:cs="Arial"/>
          <w:b/>
          <w:bCs/>
          <w:sz w:val="40"/>
          <w:szCs w:val="40"/>
          <w:lang w:val="cy-GB"/>
        </w:rPr>
        <w:t>Cycle 1 Core Studies: The Learner: who am I teaching?</w:t>
      </w:r>
    </w:p>
    <w:p w:rsidR="00C43CFD" w:rsidRPr="00753196" w:rsidRDefault="00C43CFD" w:rsidP="00C43CFD">
      <w:pPr>
        <w:jc w:val="center"/>
        <w:rPr>
          <w:rFonts w:ascii="Arial" w:hAnsi="Arial" w:cs="Arial"/>
          <w:b/>
          <w:bCs/>
          <w:sz w:val="40"/>
          <w:szCs w:val="40"/>
          <w:lang w:val="cy-GB"/>
        </w:rPr>
      </w:pPr>
    </w:p>
    <w:p w:rsidR="00C43CFD" w:rsidRDefault="00C43CFD" w:rsidP="00C43CFD">
      <w:pPr>
        <w:jc w:val="center"/>
        <w:rPr>
          <w:rFonts w:ascii="Arial" w:hAnsi="Arial" w:cs="Arial"/>
          <w:sz w:val="40"/>
          <w:szCs w:val="40"/>
          <w:lang w:val="cy-GB"/>
        </w:rPr>
      </w:pPr>
      <w:r w:rsidRPr="00753196">
        <w:rPr>
          <w:rFonts w:ascii="Arial" w:hAnsi="Arial" w:cs="Arial"/>
          <w:sz w:val="40"/>
          <w:szCs w:val="40"/>
          <w:lang w:val="cy-GB"/>
        </w:rPr>
        <w:t xml:space="preserve">Charlotte Turner </w:t>
      </w:r>
    </w:p>
    <w:p w:rsidR="00C43CFD" w:rsidRDefault="00C43CFD" w:rsidP="00C43CFD">
      <w:pPr>
        <w:jc w:val="center"/>
        <w:rPr>
          <w:rFonts w:ascii="Arial" w:hAnsi="Arial" w:cs="Arial"/>
          <w:sz w:val="40"/>
          <w:szCs w:val="40"/>
          <w:lang w:val="cy-GB"/>
        </w:rPr>
      </w:pPr>
    </w:p>
    <w:p w:rsidR="00C43CFD" w:rsidRPr="00C43CFD" w:rsidRDefault="00C43CFD" w:rsidP="00C43CFD">
      <w:pPr>
        <w:jc w:val="center"/>
        <w:rPr>
          <w:rFonts w:ascii="Arial" w:hAnsi="Arial" w:cs="Arial"/>
          <w:sz w:val="40"/>
          <w:szCs w:val="40"/>
          <w:lang w:val="cy-GB"/>
        </w:rPr>
      </w:pPr>
      <w:r w:rsidRPr="00C43CFD">
        <w:rPr>
          <w:rFonts w:ascii="Arial" w:hAnsi="Arial" w:cs="Arial"/>
          <w:sz w:val="40"/>
          <w:szCs w:val="40"/>
          <w:lang w:val="cy-GB"/>
        </w:rPr>
        <w:t>ECAD4007.</w:t>
      </w:r>
    </w:p>
    <w:p w:rsidR="00C43CFD" w:rsidRDefault="00C43CFD" w:rsidP="00C43CFD">
      <w:pPr>
        <w:jc w:val="center"/>
        <w:rPr>
          <w:rFonts w:ascii="Arial" w:hAnsi="Arial" w:cs="Arial"/>
          <w:sz w:val="40"/>
          <w:szCs w:val="40"/>
          <w:lang w:val="cy-GB"/>
        </w:rPr>
      </w:pPr>
    </w:p>
    <w:p w:rsidR="00C43CFD" w:rsidRDefault="00C43CFD" w:rsidP="00C43CFD">
      <w:pPr>
        <w:jc w:val="center"/>
        <w:rPr>
          <w:rFonts w:ascii="Arial" w:hAnsi="Arial" w:cs="Arial"/>
          <w:sz w:val="40"/>
          <w:szCs w:val="40"/>
          <w:lang w:val="cy-GB"/>
        </w:rPr>
      </w:pPr>
      <w:r>
        <w:rPr>
          <w:rFonts w:ascii="Arial" w:hAnsi="Arial" w:cs="Arial"/>
          <w:sz w:val="40"/>
          <w:szCs w:val="40"/>
          <w:lang w:val="cy-GB"/>
        </w:rPr>
        <w:t>Submission Deadline: 13/12/19.</w:t>
      </w:r>
    </w:p>
    <w:p w:rsidR="00C43CFD" w:rsidRDefault="00C43CFD" w:rsidP="0083566B">
      <w:pPr>
        <w:spacing w:line="360" w:lineRule="auto"/>
        <w:rPr>
          <w:rFonts w:ascii="Arial" w:hAnsi="Arial" w:cs="Arial"/>
          <w:b/>
          <w:sz w:val="36"/>
          <w:szCs w:val="36"/>
          <w:u w:val="single"/>
        </w:rPr>
      </w:pPr>
    </w:p>
    <w:p w:rsidR="00C43CFD" w:rsidRDefault="00C43CFD" w:rsidP="0083566B">
      <w:pPr>
        <w:spacing w:line="360" w:lineRule="auto"/>
        <w:rPr>
          <w:rFonts w:ascii="Arial" w:hAnsi="Arial" w:cs="Arial"/>
          <w:b/>
          <w:sz w:val="36"/>
          <w:szCs w:val="36"/>
          <w:u w:val="single"/>
        </w:rPr>
      </w:pPr>
    </w:p>
    <w:p w:rsidR="00C43CFD" w:rsidRDefault="00C43CFD" w:rsidP="0083566B">
      <w:pPr>
        <w:spacing w:line="360" w:lineRule="auto"/>
        <w:rPr>
          <w:rFonts w:ascii="Arial" w:hAnsi="Arial" w:cs="Arial"/>
          <w:b/>
          <w:sz w:val="36"/>
          <w:szCs w:val="36"/>
          <w:u w:val="single"/>
        </w:rPr>
      </w:pPr>
    </w:p>
    <w:p w:rsidR="00C43CFD" w:rsidRDefault="00C43CFD" w:rsidP="0083566B">
      <w:pPr>
        <w:spacing w:line="360" w:lineRule="auto"/>
        <w:rPr>
          <w:rFonts w:ascii="Arial" w:hAnsi="Arial" w:cs="Arial"/>
          <w:b/>
          <w:sz w:val="36"/>
          <w:szCs w:val="36"/>
          <w:u w:val="single"/>
        </w:rPr>
      </w:pPr>
    </w:p>
    <w:p w:rsidR="00C43CFD" w:rsidRDefault="00C43CFD" w:rsidP="0083566B">
      <w:pPr>
        <w:spacing w:line="360" w:lineRule="auto"/>
        <w:rPr>
          <w:rFonts w:ascii="Arial" w:hAnsi="Arial" w:cs="Arial"/>
          <w:b/>
          <w:sz w:val="36"/>
          <w:szCs w:val="36"/>
          <w:u w:val="single"/>
        </w:rPr>
      </w:pPr>
    </w:p>
    <w:p w:rsidR="00C43CFD" w:rsidRDefault="00C43CFD" w:rsidP="0083566B">
      <w:pPr>
        <w:spacing w:line="360" w:lineRule="auto"/>
        <w:rPr>
          <w:rFonts w:ascii="Arial" w:hAnsi="Arial" w:cs="Arial"/>
          <w:b/>
          <w:sz w:val="36"/>
          <w:szCs w:val="36"/>
          <w:u w:val="single"/>
        </w:rPr>
      </w:pPr>
    </w:p>
    <w:p w:rsidR="00C43CFD" w:rsidRDefault="00C43CFD" w:rsidP="0083566B">
      <w:pPr>
        <w:spacing w:line="360" w:lineRule="auto"/>
        <w:rPr>
          <w:rFonts w:ascii="Arial" w:hAnsi="Arial" w:cs="Arial"/>
          <w:b/>
          <w:sz w:val="36"/>
          <w:szCs w:val="36"/>
          <w:u w:val="single"/>
        </w:rPr>
      </w:pPr>
    </w:p>
    <w:p w:rsidR="00C43CFD" w:rsidRDefault="00C43CFD" w:rsidP="0083566B">
      <w:pPr>
        <w:spacing w:line="360" w:lineRule="auto"/>
        <w:rPr>
          <w:rFonts w:ascii="Arial" w:hAnsi="Arial" w:cs="Arial"/>
          <w:b/>
          <w:sz w:val="36"/>
          <w:szCs w:val="36"/>
          <w:u w:val="single"/>
        </w:rPr>
      </w:pPr>
    </w:p>
    <w:p w:rsidR="00C43CFD" w:rsidRDefault="00C43CFD" w:rsidP="0083566B">
      <w:pPr>
        <w:spacing w:line="360" w:lineRule="auto"/>
        <w:rPr>
          <w:rFonts w:ascii="Arial" w:hAnsi="Arial" w:cs="Arial"/>
          <w:b/>
          <w:sz w:val="36"/>
          <w:szCs w:val="36"/>
          <w:u w:val="single"/>
        </w:rPr>
      </w:pPr>
    </w:p>
    <w:p w:rsidR="00C43CFD" w:rsidRDefault="00C43CFD" w:rsidP="0083566B">
      <w:pPr>
        <w:spacing w:line="360" w:lineRule="auto"/>
        <w:rPr>
          <w:rFonts w:ascii="Arial" w:hAnsi="Arial" w:cs="Arial"/>
          <w:b/>
          <w:sz w:val="36"/>
          <w:szCs w:val="36"/>
          <w:u w:val="single"/>
        </w:rPr>
      </w:pPr>
    </w:p>
    <w:p w:rsidR="00530B53" w:rsidRPr="000C2B4F" w:rsidRDefault="00044EE1" w:rsidP="006D3E7A">
      <w:pPr>
        <w:spacing w:line="360" w:lineRule="auto"/>
        <w:rPr>
          <w:rFonts w:ascii="Arial" w:hAnsi="Arial" w:cs="Arial"/>
          <w:b/>
          <w:sz w:val="36"/>
          <w:szCs w:val="36"/>
          <w:u w:val="single"/>
        </w:rPr>
      </w:pPr>
      <w:r w:rsidRPr="000C2B4F">
        <w:rPr>
          <w:rFonts w:ascii="Arial" w:hAnsi="Arial" w:cs="Arial"/>
          <w:b/>
          <w:sz w:val="36"/>
          <w:szCs w:val="36"/>
          <w:u w:val="single"/>
        </w:rPr>
        <w:lastRenderedPageBreak/>
        <w:t>Using Ella’s profile, identify how specific aspects of the child’s holistic development could be met within an educational setting. Underpin this with references to relevant theories, research and examples of excellent practice.</w:t>
      </w:r>
    </w:p>
    <w:p w:rsidR="00096F2D" w:rsidRDefault="00096F2D" w:rsidP="00F35CA1">
      <w:pPr>
        <w:spacing w:line="360" w:lineRule="auto"/>
        <w:rPr>
          <w:rFonts w:ascii="Arial" w:hAnsi="Arial" w:cs="Arial"/>
          <w:bCs/>
          <w:sz w:val="22"/>
          <w:szCs w:val="22"/>
        </w:rPr>
      </w:pPr>
    </w:p>
    <w:p w:rsidR="00A16559" w:rsidRDefault="00652572" w:rsidP="00F35CA1">
      <w:pPr>
        <w:spacing w:line="360" w:lineRule="auto"/>
        <w:rPr>
          <w:rFonts w:ascii="Arial" w:hAnsi="Arial" w:cs="Arial"/>
          <w:sz w:val="22"/>
          <w:szCs w:val="22"/>
        </w:rPr>
      </w:pPr>
      <w:r>
        <w:rPr>
          <w:rFonts w:ascii="Arial" w:hAnsi="Arial" w:cs="Arial"/>
          <w:bCs/>
          <w:sz w:val="22"/>
          <w:szCs w:val="22"/>
        </w:rPr>
        <w:t>T</w:t>
      </w:r>
      <w:r w:rsidR="00DC17DC">
        <w:rPr>
          <w:rFonts w:ascii="Arial" w:hAnsi="Arial" w:cs="Arial"/>
          <w:bCs/>
          <w:sz w:val="22"/>
          <w:szCs w:val="22"/>
        </w:rPr>
        <w:t xml:space="preserve">his assignment </w:t>
      </w:r>
      <w:r w:rsidR="000412C4">
        <w:rPr>
          <w:rFonts w:ascii="Arial" w:hAnsi="Arial" w:cs="Arial"/>
          <w:bCs/>
          <w:sz w:val="22"/>
          <w:szCs w:val="22"/>
        </w:rPr>
        <w:t>will identify</w:t>
      </w:r>
      <w:r w:rsidR="001F2459">
        <w:rPr>
          <w:rFonts w:ascii="Arial" w:hAnsi="Arial" w:cs="Arial"/>
          <w:bCs/>
          <w:sz w:val="22"/>
          <w:szCs w:val="22"/>
        </w:rPr>
        <w:t xml:space="preserve"> certain aspects of a child’s </w:t>
      </w:r>
      <w:r w:rsidR="00AA1B53">
        <w:rPr>
          <w:rFonts w:ascii="Arial" w:hAnsi="Arial" w:cs="Arial"/>
          <w:bCs/>
          <w:sz w:val="22"/>
          <w:szCs w:val="22"/>
        </w:rPr>
        <w:t xml:space="preserve">holistic </w:t>
      </w:r>
      <w:r w:rsidR="001F2459">
        <w:rPr>
          <w:rFonts w:ascii="Arial" w:hAnsi="Arial" w:cs="Arial"/>
          <w:bCs/>
          <w:sz w:val="22"/>
          <w:szCs w:val="22"/>
        </w:rPr>
        <w:t>development</w:t>
      </w:r>
      <w:r w:rsidR="00AA1B53">
        <w:rPr>
          <w:rFonts w:ascii="Arial" w:hAnsi="Arial" w:cs="Arial"/>
          <w:bCs/>
          <w:sz w:val="22"/>
          <w:szCs w:val="22"/>
        </w:rPr>
        <w:t>, including: emotional, social, physical and cognitive</w:t>
      </w:r>
      <w:r w:rsidR="00C84E8E">
        <w:rPr>
          <w:rFonts w:ascii="Arial" w:hAnsi="Arial" w:cs="Arial"/>
          <w:bCs/>
          <w:sz w:val="22"/>
          <w:szCs w:val="22"/>
        </w:rPr>
        <w:t>.</w:t>
      </w:r>
      <w:r w:rsidR="00F16414">
        <w:rPr>
          <w:rFonts w:ascii="Arial" w:hAnsi="Arial" w:cs="Arial"/>
          <w:bCs/>
          <w:sz w:val="22"/>
          <w:szCs w:val="22"/>
        </w:rPr>
        <w:t xml:space="preserve"> </w:t>
      </w:r>
      <w:r w:rsidR="00EB49E2">
        <w:rPr>
          <w:rFonts w:ascii="Arial" w:hAnsi="Arial" w:cs="Arial"/>
          <w:bCs/>
          <w:sz w:val="22"/>
          <w:szCs w:val="22"/>
        </w:rPr>
        <w:t xml:space="preserve">In particular, </w:t>
      </w:r>
      <w:r w:rsidR="006619FF">
        <w:rPr>
          <w:rFonts w:ascii="Arial" w:hAnsi="Arial" w:cs="Arial"/>
          <w:bCs/>
          <w:sz w:val="22"/>
          <w:szCs w:val="22"/>
        </w:rPr>
        <w:t xml:space="preserve">three of these </w:t>
      </w:r>
      <w:r w:rsidR="00275DBB">
        <w:rPr>
          <w:rFonts w:ascii="Arial" w:hAnsi="Arial" w:cs="Arial"/>
          <w:bCs/>
          <w:sz w:val="22"/>
          <w:szCs w:val="22"/>
        </w:rPr>
        <w:t xml:space="preserve">developmental </w:t>
      </w:r>
      <w:r w:rsidR="001F2459">
        <w:rPr>
          <w:rFonts w:ascii="Arial" w:hAnsi="Arial" w:cs="Arial"/>
          <w:bCs/>
          <w:sz w:val="22"/>
          <w:szCs w:val="22"/>
        </w:rPr>
        <w:t>factors</w:t>
      </w:r>
      <w:r w:rsidR="00275DBB">
        <w:rPr>
          <w:rFonts w:ascii="Arial" w:hAnsi="Arial" w:cs="Arial"/>
          <w:bCs/>
          <w:sz w:val="22"/>
          <w:szCs w:val="22"/>
        </w:rPr>
        <w:t>, emotional, social and cognitive</w:t>
      </w:r>
      <w:r w:rsidR="001F2459">
        <w:rPr>
          <w:rFonts w:ascii="Arial" w:hAnsi="Arial" w:cs="Arial"/>
          <w:bCs/>
          <w:sz w:val="22"/>
          <w:szCs w:val="22"/>
        </w:rPr>
        <w:t xml:space="preserve"> </w:t>
      </w:r>
      <w:r w:rsidR="00A81012">
        <w:rPr>
          <w:rFonts w:ascii="Arial" w:hAnsi="Arial" w:cs="Arial"/>
          <w:bCs/>
          <w:sz w:val="22"/>
          <w:szCs w:val="22"/>
        </w:rPr>
        <w:t>will be discussed</w:t>
      </w:r>
      <w:r w:rsidR="00A12D3A">
        <w:rPr>
          <w:rFonts w:ascii="Arial" w:hAnsi="Arial" w:cs="Arial"/>
          <w:bCs/>
          <w:sz w:val="22"/>
          <w:szCs w:val="22"/>
        </w:rPr>
        <w:t xml:space="preserve">, in relation to meeting the needs of profiled pupil named Ella. </w:t>
      </w:r>
      <w:r w:rsidR="0019508E">
        <w:rPr>
          <w:rFonts w:ascii="Arial" w:hAnsi="Arial" w:cs="Arial"/>
          <w:sz w:val="22"/>
          <w:szCs w:val="22"/>
        </w:rPr>
        <w:t>Furthermore,</w:t>
      </w:r>
      <w:r w:rsidR="00726F01">
        <w:rPr>
          <w:rFonts w:ascii="Arial" w:hAnsi="Arial" w:cs="Arial"/>
          <w:sz w:val="22"/>
          <w:szCs w:val="22"/>
        </w:rPr>
        <w:t xml:space="preserve"> </w:t>
      </w:r>
      <w:r w:rsidR="005B4F7D">
        <w:rPr>
          <w:rFonts w:ascii="Arial" w:hAnsi="Arial" w:cs="Arial"/>
          <w:sz w:val="22"/>
          <w:szCs w:val="22"/>
        </w:rPr>
        <w:t xml:space="preserve">a </w:t>
      </w:r>
      <w:r w:rsidR="001F2459" w:rsidRPr="006D3E7A">
        <w:rPr>
          <w:rFonts w:ascii="Arial" w:hAnsi="Arial" w:cs="Arial"/>
          <w:sz w:val="22"/>
          <w:szCs w:val="22"/>
        </w:rPr>
        <w:t>critical</w:t>
      </w:r>
      <w:r w:rsidR="00FB01B7">
        <w:rPr>
          <w:rFonts w:ascii="Arial" w:hAnsi="Arial" w:cs="Arial"/>
          <w:sz w:val="22"/>
          <w:szCs w:val="22"/>
        </w:rPr>
        <w:t xml:space="preserve"> e</w:t>
      </w:r>
      <w:r w:rsidR="005B4F7D">
        <w:rPr>
          <w:rFonts w:ascii="Arial" w:hAnsi="Arial" w:cs="Arial"/>
          <w:sz w:val="22"/>
          <w:szCs w:val="22"/>
        </w:rPr>
        <w:t>valuation of</w:t>
      </w:r>
      <w:r w:rsidR="001F2459" w:rsidRPr="006D3E7A">
        <w:rPr>
          <w:rFonts w:ascii="Arial" w:hAnsi="Arial" w:cs="Arial"/>
          <w:sz w:val="22"/>
          <w:szCs w:val="22"/>
        </w:rPr>
        <w:t xml:space="preserve"> </w:t>
      </w:r>
      <w:r w:rsidR="006D3E7A">
        <w:rPr>
          <w:rFonts w:ascii="Arial" w:hAnsi="Arial" w:cs="Arial"/>
          <w:sz w:val="22"/>
          <w:szCs w:val="22"/>
        </w:rPr>
        <w:t>theories and</w:t>
      </w:r>
      <w:r w:rsidR="001F2459" w:rsidRPr="006D3E7A">
        <w:rPr>
          <w:rFonts w:ascii="Arial" w:hAnsi="Arial" w:cs="Arial"/>
          <w:sz w:val="22"/>
          <w:szCs w:val="22"/>
        </w:rPr>
        <w:t xml:space="preserve"> regulatory frameworks </w:t>
      </w:r>
      <w:r w:rsidR="006D3E7A">
        <w:rPr>
          <w:rFonts w:ascii="Arial" w:hAnsi="Arial" w:cs="Arial"/>
          <w:sz w:val="22"/>
          <w:szCs w:val="22"/>
        </w:rPr>
        <w:t xml:space="preserve">(Foundation Phase Curriculum), </w:t>
      </w:r>
      <w:r w:rsidR="001F2459" w:rsidRPr="006D3E7A">
        <w:rPr>
          <w:rFonts w:ascii="Arial" w:hAnsi="Arial" w:cs="Arial"/>
          <w:sz w:val="22"/>
          <w:szCs w:val="22"/>
        </w:rPr>
        <w:t xml:space="preserve">will be undertaken </w:t>
      </w:r>
      <w:r w:rsidR="005B4F7D">
        <w:rPr>
          <w:rFonts w:ascii="Arial" w:hAnsi="Arial" w:cs="Arial"/>
          <w:sz w:val="22"/>
          <w:szCs w:val="22"/>
        </w:rPr>
        <w:t>a</w:t>
      </w:r>
      <w:r w:rsidR="0019508E">
        <w:rPr>
          <w:rFonts w:ascii="Arial" w:hAnsi="Arial" w:cs="Arial"/>
          <w:sz w:val="22"/>
          <w:szCs w:val="22"/>
        </w:rPr>
        <w:t>long with e</w:t>
      </w:r>
      <w:r w:rsidR="005B4F7D">
        <w:rPr>
          <w:rFonts w:ascii="Arial" w:hAnsi="Arial" w:cs="Arial"/>
          <w:sz w:val="22"/>
          <w:szCs w:val="22"/>
        </w:rPr>
        <w:t>xamples of excellent practice</w:t>
      </w:r>
      <w:r w:rsidR="00E96DBB">
        <w:rPr>
          <w:rFonts w:ascii="Arial" w:hAnsi="Arial" w:cs="Arial"/>
          <w:sz w:val="22"/>
          <w:szCs w:val="22"/>
        </w:rPr>
        <w:t xml:space="preserve"> observed from a recent bridging experience. </w:t>
      </w:r>
      <w:r w:rsidR="0019508E">
        <w:rPr>
          <w:rFonts w:ascii="Arial" w:hAnsi="Arial" w:cs="Arial"/>
          <w:sz w:val="22"/>
          <w:szCs w:val="22"/>
        </w:rPr>
        <w:t xml:space="preserve"> </w:t>
      </w:r>
      <w:r w:rsidR="005B4F7D">
        <w:rPr>
          <w:rFonts w:ascii="Arial" w:hAnsi="Arial" w:cs="Arial"/>
          <w:sz w:val="22"/>
          <w:szCs w:val="22"/>
        </w:rPr>
        <w:t>It is the</w:t>
      </w:r>
      <w:r w:rsidR="00503439">
        <w:rPr>
          <w:rFonts w:ascii="Arial" w:hAnsi="Arial" w:cs="Arial"/>
          <w:sz w:val="22"/>
          <w:szCs w:val="22"/>
        </w:rPr>
        <w:t xml:space="preserve"> responsibility</w:t>
      </w:r>
      <w:r w:rsidR="005B4F7D">
        <w:rPr>
          <w:rFonts w:ascii="Arial" w:hAnsi="Arial" w:cs="Arial"/>
          <w:sz w:val="22"/>
          <w:szCs w:val="22"/>
        </w:rPr>
        <w:t xml:space="preserve"> of the educator</w:t>
      </w:r>
      <w:r w:rsidR="00EC5F1C">
        <w:rPr>
          <w:rFonts w:ascii="Arial" w:hAnsi="Arial" w:cs="Arial"/>
          <w:sz w:val="22"/>
          <w:szCs w:val="22"/>
        </w:rPr>
        <w:t xml:space="preserve">, </w:t>
      </w:r>
      <w:r w:rsidR="005B4F7D">
        <w:rPr>
          <w:rFonts w:ascii="Arial" w:hAnsi="Arial" w:cs="Arial"/>
          <w:sz w:val="22"/>
          <w:szCs w:val="22"/>
        </w:rPr>
        <w:t>to comprehend</w:t>
      </w:r>
      <w:r w:rsidR="00503439">
        <w:rPr>
          <w:rFonts w:ascii="Arial" w:hAnsi="Arial" w:cs="Arial"/>
          <w:sz w:val="22"/>
          <w:szCs w:val="22"/>
        </w:rPr>
        <w:t xml:space="preserve"> child development</w:t>
      </w:r>
      <w:r w:rsidR="00EC5F1C">
        <w:rPr>
          <w:rFonts w:ascii="Arial" w:hAnsi="Arial" w:cs="Arial"/>
          <w:sz w:val="22"/>
          <w:szCs w:val="22"/>
        </w:rPr>
        <w:t xml:space="preserve"> and know that</w:t>
      </w:r>
      <w:r w:rsidR="00503439">
        <w:rPr>
          <w:rFonts w:ascii="Arial" w:hAnsi="Arial" w:cs="Arial"/>
          <w:sz w:val="22"/>
          <w:szCs w:val="22"/>
        </w:rPr>
        <w:t xml:space="preserve"> </w:t>
      </w:r>
      <w:r w:rsidR="005B4F7D">
        <w:rPr>
          <w:rFonts w:ascii="Arial" w:hAnsi="Arial" w:cs="Arial"/>
          <w:sz w:val="22"/>
          <w:szCs w:val="22"/>
        </w:rPr>
        <w:t>all children are diverse</w:t>
      </w:r>
      <w:r w:rsidR="007B6C92">
        <w:rPr>
          <w:rFonts w:ascii="Arial" w:hAnsi="Arial" w:cs="Arial"/>
          <w:sz w:val="22"/>
          <w:szCs w:val="22"/>
        </w:rPr>
        <w:t xml:space="preserve">, </w:t>
      </w:r>
      <w:r w:rsidR="005B4F7D">
        <w:rPr>
          <w:rFonts w:ascii="Arial" w:hAnsi="Arial" w:cs="Arial"/>
          <w:sz w:val="22"/>
          <w:szCs w:val="22"/>
        </w:rPr>
        <w:t>and will reach</w:t>
      </w:r>
      <w:r w:rsidR="00EC5F1C">
        <w:rPr>
          <w:rFonts w:ascii="Arial" w:hAnsi="Arial" w:cs="Arial"/>
          <w:sz w:val="22"/>
          <w:szCs w:val="22"/>
        </w:rPr>
        <w:t xml:space="preserve"> developmental milestones at different </w:t>
      </w:r>
      <w:r w:rsidR="007B6C92">
        <w:rPr>
          <w:rFonts w:ascii="Arial" w:hAnsi="Arial" w:cs="Arial"/>
          <w:sz w:val="22"/>
          <w:szCs w:val="22"/>
        </w:rPr>
        <w:t>stages of their lives</w:t>
      </w:r>
      <w:r w:rsidR="00EC5F1C">
        <w:rPr>
          <w:rFonts w:ascii="Arial" w:hAnsi="Arial" w:cs="Arial"/>
          <w:sz w:val="22"/>
          <w:szCs w:val="22"/>
        </w:rPr>
        <w:t>.</w:t>
      </w:r>
      <w:r w:rsidR="00465DB6">
        <w:rPr>
          <w:rFonts w:ascii="Arial" w:hAnsi="Arial" w:cs="Arial"/>
          <w:sz w:val="22"/>
          <w:szCs w:val="22"/>
        </w:rPr>
        <w:t xml:space="preserve"> All </w:t>
      </w:r>
      <w:r w:rsidR="005B4F7D">
        <w:rPr>
          <w:rFonts w:ascii="Arial" w:hAnsi="Arial" w:cs="Arial"/>
          <w:sz w:val="22"/>
          <w:szCs w:val="22"/>
        </w:rPr>
        <w:t>educators</w:t>
      </w:r>
      <w:r w:rsidR="00EC5F1C">
        <w:rPr>
          <w:rFonts w:ascii="Arial" w:hAnsi="Arial" w:cs="Arial"/>
          <w:sz w:val="22"/>
          <w:szCs w:val="22"/>
        </w:rPr>
        <w:t xml:space="preserve"> ha</w:t>
      </w:r>
      <w:r w:rsidR="00465DB6">
        <w:rPr>
          <w:rFonts w:ascii="Arial" w:hAnsi="Arial" w:cs="Arial"/>
          <w:sz w:val="22"/>
          <w:szCs w:val="22"/>
        </w:rPr>
        <w:t>ve</w:t>
      </w:r>
      <w:r w:rsidR="00EC5F1C">
        <w:rPr>
          <w:rFonts w:ascii="Arial" w:hAnsi="Arial" w:cs="Arial"/>
          <w:sz w:val="22"/>
          <w:szCs w:val="22"/>
        </w:rPr>
        <w:t xml:space="preserve"> a duty</w:t>
      </w:r>
      <w:r w:rsidR="00465DB6">
        <w:rPr>
          <w:rFonts w:ascii="Arial" w:hAnsi="Arial" w:cs="Arial"/>
          <w:sz w:val="22"/>
          <w:szCs w:val="22"/>
        </w:rPr>
        <w:t xml:space="preserve"> </w:t>
      </w:r>
      <w:r w:rsidR="00EC5F1C">
        <w:rPr>
          <w:rFonts w:ascii="Arial" w:hAnsi="Arial" w:cs="Arial"/>
          <w:sz w:val="22"/>
          <w:szCs w:val="22"/>
        </w:rPr>
        <w:t xml:space="preserve">to </w:t>
      </w:r>
      <w:r w:rsidR="00465DB6">
        <w:rPr>
          <w:rFonts w:ascii="Arial" w:hAnsi="Arial" w:cs="Arial"/>
          <w:sz w:val="22"/>
          <w:szCs w:val="22"/>
        </w:rPr>
        <w:t xml:space="preserve">protect </w:t>
      </w:r>
      <w:r w:rsidR="00EC5F1C">
        <w:rPr>
          <w:rFonts w:ascii="Arial" w:hAnsi="Arial" w:cs="Arial"/>
          <w:sz w:val="22"/>
          <w:szCs w:val="22"/>
        </w:rPr>
        <w:t xml:space="preserve">all children </w:t>
      </w:r>
      <w:r w:rsidR="00465DB6">
        <w:rPr>
          <w:rFonts w:ascii="Arial" w:hAnsi="Arial" w:cs="Arial"/>
          <w:sz w:val="22"/>
          <w:szCs w:val="22"/>
        </w:rPr>
        <w:t xml:space="preserve">in their care and </w:t>
      </w:r>
      <w:r w:rsidR="00AA1B53">
        <w:rPr>
          <w:rFonts w:ascii="Arial" w:hAnsi="Arial" w:cs="Arial"/>
          <w:sz w:val="22"/>
          <w:szCs w:val="22"/>
        </w:rPr>
        <w:t xml:space="preserve">must </w:t>
      </w:r>
      <w:r w:rsidR="00EC5F1C">
        <w:rPr>
          <w:rFonts w:ascii="Arial" w:hAnsi="Arial" w:cs="Arial"/>
          <w:sz w:val="22"/>
          <w:szCs w:val="22"/>
        </w:rPr>
        <w:t>provide a variety of strategies to support them with their development.</w:t>
      </w:r>
      <w:r w:rsidR="005B4F7D">
        <w:rPr>
          <w:rFonts w:ascii="Arial" w:hAnsi="Arial" w:cs="Arial"/>
          <w:sz w:val="22"/>
          <w:szCs w:val="22"/>
        </w:rPr>
        <w:t xml:space="preserve"> </w:t>
      </w:r>
      <w:r w:rsidR="00A9777A">
        <w:rPr>
          <w:rFonts w:ascii="Arial" w:hAnsi="Arial" w:cs="Arial"/>
          <w:sz w:val="22"/>
          <w:szCs w:val="22"/>
        </w:rPr>
        <w:t>From</w:t>
      </w:r>
      <w:r w:rsidR="00C84E8E">
        <w:rPr>
          <w:rFonts w:ascii="Arial" w:hAnsi="Arial" w:cs="Arial"/>
          <w:sz w:val="22"/>
          <w:szCs w:val="22"/>
        </w:rPr>
        <w:t xml:space="preserve"> a recent bridging experience</w:t>
      </w:r>
      <w:r w:rsidR="00205762">
        <w:rPr>
          <w:rFonts w:ascii="Arial" w:hAnsi="Arial" w:cs="Arial"/>
          <w:sz w:val="22"/>
          <w:szCs w:val="22"/>
        </w:rPr>
        <w:t>,</w:t>
      </w:r>
      <w:r w:rsidR="00A9777A">
        <w:rPr>
          <w:rFonts w:ascii="Arial" w:hAnsi="Arial" w:cs="Arial"/>
          <w:sz w:val="22"/>
          <w:szCs w:val="22"/>
        </w:rPr>
        <w:t xml:space="preserve"> it was evident </w:t>
      </w:r>
      <w:r w:rsidR="00205762">
        <w:rPr>
          <w:rFonts w:ascii="Arial" w:hAnsi="Arial" w:cs="Arial"/>
          <w:sz w:val="22"/>
          <w:szCs w:val="22"/>
        </w:rPr>
        <w:t xml:space="preserve">within the school, that the </w:t>
      </w:r>
      <w:r w:rsidR="00C84E8E">
        <w:rPr>
          <w:rFonts w:ascii="Arial" w:hAnsi="Arial" w:cs="Arial"/>
          <w:sz w:val="22"/>
          <w:szCs w:val="22"/>
        </w:rPr>
        <w:t xml:space="preserve">teachers </w:t>
      </w:r>
      <w:r w:rsidR="0028191F">
        <w:rPr>
          <w:rFonts w:ascii="Arial" w:hAnsi="Arial" w:cs="Arial"/>
          <w:sz w:val="22"/>
          <w:szCs w:val="22"/>
        </w:rPr>
        <w:t xml:space="preserve">supported child development by </w:t>
      </w:r>
      <w:r w:rsidR="00C84E8E">
        <w:rPr>
          <w:rFonts w:ascii="Arial" w:hAnsi="Arial" w:cs="Arial"/>
          <w:sz w:val="22"/>
          <w:szCs w:val="22"/>
        </w:rPr>
        <w:t>us</w:t>
      </w:r>
      <w:r w:rsidR="0028191F">
        <w:rPr>
          <w:rFonts w:ascii="Arial" w:hAnsi="Arial" w:cs="Arial"/>
          <w:sz w:val="22"/>
          <w:szCs w:val="22"/>
        </w:rPr>
        <w:t xml:space="preserve">ing </w:t>
      </w:r>
      <w:r w:rsidR="002F1256">
        <w:rPr>
          <w:rFonts w:ascii="Arial" w:hAnsi="Arial" w:cs="Arial"/>
          <w:sz w:val="22"/>
          <w:szCs w:val="22"/>
        </w:rPr>
        <w:t xml:space="preserve">a </w:t>
      </w:r>
      <w:r w:rsidR="0028191F">
        <w:rPr>
          <w:rFonts w:ascii="Arial" w:hAnsi="Arial" w:cs="Arial"/>
          <w:sz w:val="22"/>
          <w:szCs w:val="22"/>
        </w:rPr>
        <w:t>s</w:t>
      </w:r>
      <w:r w:rsidR="00C84E8E">
        <w:rPr>
          <w:rFonts w:ascii="Arial" w:hAnsi="Arial" w:cs="Arial"/>
          <w:sz w:val="22"/>
          <w:szCs w:val="22"/>
        </w:rPr>
        <w:t xml:space="preserve">trategy </w:t>
      </w:r>
      <w:r w:rsidR="002F1256">
        <w:rPr>
          <w:rFonts w:ascii="Arial" w:hAnsi="Arial" w:cs="Arial"/>
          <w:sz w:val="22"/>
          <w:szCs w:val="22"/>
        </w:rPr>
        <w:t xml:space="preserve">called EPIC, which basically involves </w:t>
      </w:r>
      <w:r w:rsidR="0071659B">
        <w:rPr>
          <w:rFonts w:ascii="Arial" w:hAnsi="Arial" w:cs="Arial"/>
          <w:sz w:val="22"/>
          <w:szCs w:val="22"/>
        </w:rPr>
        <w:t>pupils and teachers</w:t>
      </w:r>
      <w:r w:rsidR="00485068">
        <w:rPr>
          <w:rFonts w:ascii="Arial" w:hAnsi="Arial" w:cs="Arial"/>
          <w:sz w:val="22"/>
          <w:szCs w:val="22"/>
        </w:rPr>
        <w:t xml:space="preserve"> actively involved </w:t>
      </w:r>
      <w:r w:rsidR="002F1256">
        <w:rPr>
          <w:rFonts w:ascii="Arial" w:hAnsi="Arial" w:cs="Arial"/>
          <w:sz w:val="22"/>
          <w:szCs w:val="22"/>
        </w:rPr>
        <w:t xml:space="preserve">in the </w:t>
      </w:r>
      <w:r w:rsidR="0028191F">
        <w:rPr>
          <w:rFonts w:ascii="Arial" w:hAnsi="Arial" w:cs="Arial"/>
          <w:sz w:val="22"/>
          <w:szCs w:val="22"/>
        </w:rPr>
        <w:t xml:space="preserve">planning </w:t>
      </w:r>
      <w:r w:rsidR="002F1256">
        <w:rPr>
          <w:rFonts w:ascii="Arial" w:hAnsi="Arial" w:cs="Arial"/>
          <w:sz w:val="22"/>
          <w:szCs w:val="22"/>
        </w:rPr>
        <w:t>of c</w:t>
      </w:r>
      <w:r w:rsidR="0028191F">
        <w:rPr>
          <w:rFonts w:ascii="Arial" w:hAnsi="Arial" w:cs="Arial"/>
          <w:sz w:val="22"/>
          <w:szCs w:val="22"/>
        </w:rPr>
        <w:t>lass</w:t>
      </w:r>
      <w:r w:rsidR="002F1256">
        <w:rPr>
          <w:rFonts w:ascii="Arial" w:hAnsi="Arial" w:cs="Arial"/>
          <w:sz w:val="22"/>
          <w:szCs w:val="22"/>
        </w:rPr>
        <w:t xml:space="preserve"> activities</w:t>
      </w:r>
      <w:r w:rsidR="0028191F">
        <w:rPr>
          <w:rFonts w:ascii="Arial" w:hAnsi="Arial" w:cs="Arial"/>
          <w:sz w:val="22"/>
          <w:szCs w:val="22"/>
        </w:rPr>
        <w:t xml:space="preserve">. </w:t>
      </w:r>
      <w:r w:rsidR="006473DA">
        <w:rPr>
          <w:rFonts w:ascii="Arial" w:hAnsi="Arial" w:cs="Arial"/>
          <w:sz w:val="22"/>
          <w:szCs w:val="22"/>
        </w:rPr>
        <w:t xml:space="preserve">(Please see Appendix 1). </w:t>
      </w:r>
      <w:r w:rsidR="0028191F">
        <w:rPr>
          <w:rFonts w:ascii="Arial" w:hAnsi="Arial" w:cs="Arial"/>
          <w:sz w:val="22"/>
          <w:szCs w:val="22"/>
        </w:rPr>
        <w:t>This strategy</w:t>
      </w:r>
      <w:r w:rsidR="002B2942">
        <w:rPr>
          <w:rFonts w:ascii="Arial" w:hAnsi="Arial" w:cs="Arial"/>
          <w:sz w:val="22"/>
          <w:szCs w:val="22"/>
        </w:rPr>
        <w:t xml:space="preserve"> supports child development, as it</w:t>
      </w:r>
      <w:r w:rsidR="00A9777A">
        <w:rPr>
          <w:rFonts w:ascii="Arial" w:hAnsi="Arial" w:cs="Arial"/>
          <w:sz w:val="22"/>
          <w:szCs w:val="22"/>
        </w:rPr>
        <w:t xml:space="preserve"> allows children to have a poignant role</w:t>
      </w:r>
      <w:r w:rsidR="002B2942">
        <w:rPr>
          <w:rFonts w:ascii="Arial" w:hAnsi="Arial" w:cs="Arial"/>
          <w:sz w:val="22"/>
          <w:szCs w:val="22"/>
        </w:rPr>
        <w:t xml:space="preserve"> and</w:t>
      </w:r>
      <w:r w:rsidR="00A9777A">
        <w:rPr>
          <w:rFonts w:ascii="Arial" w:hAnsi="Arial" w:cs="Arial"/>
          <w:sz w:val="22"/>
          <w:szCs w:val="22"/>
        </w:rPr>
        <w:t xml:space="preserve"> be</w:t>
      </w:r>
      <w:r w:rsidR="002B2942">
        <w:rPr>
          <w:rFonts w:ascii="Arial" w:hAnsi="Arial" w:cs="Arial"/>
          <w:sz w:val="22"/>
          <w:szCs w:val="22"/>
        </w:rPr>
        <w:t xml:space="preserve"> </w:t>
      </w:r>
      <w:r w:rsidR="00A9777A">
        <w:rPr>
          <w:rFonts w:ascii="Arial" w:hAnsi="Arial" w:cs="Arial"/>
          <w:sz w:val="22"/>
          <w:szCs w:val="22"/>
        </w:rPr>
        <w:t>responsible</w:t>
      </w:r>
      <w:r w:rsidR="002B2942">
        <w:rPr>
          <w:rFonts w:ascii="Arial" w:hAnsi="Arial" w:cs="Arial"/>
          <w:sz w:val="22"/>
          <w:szCs w:val="22"/>
        </w:rPr>
        <w:t xml:space="preserve"> for </w:t>
      </w:r>
      <w:r w:rsidR="0028191F">
        <w:rPr>
          <w:rFonts w:ascii="Arial" w:hAnsi="Arial" w:cs="Arial"/>
          <w:sz w:val="22"/>
          <w:szCs w:val="22"/>
        </w:rPr>
        <w:t>their own learning</w:t>
      </w:r>
      <w:r w:rsidR="00716721">
        <w:rPr>
          <w:rFonts w:ascii="Arial" w:hAnsi="Arial" w:cs="Arial"/>
          <w:sz w:val="22"/>
          <w:szCs w:val="22"/>
        </w:rPr>
        <w:t>, allowing them to communicate their feelings and opinions</w:t>
      </w:r>
      <w:r w:rsidR="00294177">
        <w:rPr>
          <w:rFonts w:ascii="Arial" w:hAnsi="Arial" w:cs="Arial"/>
          <w:sz w:val="22"/>
          <w:szCs w:val="22"/>
        </w:rPr>
        <w:t xml:space="preserve"> on what they want to learn. </w:t>
      </w:r>
      <w:r w:rsidR="00671DD1">
        <w:rPr>
          <w:rFonts w:ascii="Arial" w:hAnsi="Arial" w:cs="Arial"/>
          <w:sz w:val="22"/>
          <w:szCs w:val="22"/>
        </w:rPr>
        <w:t>Children adhere to Donaldson’s Curriculum, in that</w:t>
      </w:r>
      <w:r w:rsidR="00A9777A">
        <w:rPr>
          <w:rFonts w:ascii="Arial" w:hAnsi="Arial" w:cs="Arial"/>
          <w:sz w:val="22"/>
          <w:szCs w:val="22"/>
        </w:rPr>
        <w:t xml:space="preserve"> that they are made to</w:t>
      </w:r>
      <w:r w:rsidR="002B2942">
        <w:rPr>
          <w:rFonts w:ascii="Arial" w:hAnsi="Arial" w:cs="Arial"/>
          <w:sz w:val="22"/>
          <w:szCs w:val="22"/>
        </w:rPr>
        <w:t xml:space="preserve"> feel valued within the school</w:t>
      </w:r>
      <w:r w:rsidR="00A515FB">
        <w:rPr>
          <w:rFonts w:ascii="Arial" w:hAnsi="Arial" w:cs="Arial"/>
          <w:sz w:val="22"/>
          <w:szCs w:val="22"/>
        </w:rPr>
        <w:t>, whilst enabling them to become ‘</w:t>
      </w:r>
      <w:r w:rsidR="00A515FB" w:rsidRPr="00A515FB">
        <w:rPr>
          <w:rFonts w:ascii="Arial" w:hAnsi="Arial" w:cs="Arial"/>
          <w:sz w:val="22"/>
          <w:szCs w:val="22"/>
        </w:rPr>
        <w:t>ambitious, capable learners</w:t>
      </w:r>
      <w:r w:rsidR="00C63EEB">
        <w:rPr>
          <w:rFonts w:ascii="Arial" w:hAnsi="Arial" w:cs="Arial"/>
          <w:sz w:val="22"/>
          <w:szCs w:val="22"/>
        </w:rPr>
        <w:t>.’</w:t>
      </w:r>
      <w:r w:rsidR="00A515FB">
        <w:rPr>
          <w:rFonts w:ascii="Arial" w:hAnsi="Arial" w:cs="Arial"/>
          <w:sz w:val="22"/>
          <w:szCs w:val="22"/>
        </w:rPr>
        <w:t xml:space="preserve"> </w:t>
      </w:r>
      <w:r w:rsidR="00A515FB" w:rsidRPr="00A515FB">
        <w:rPr>
          <w:rFonts w:ascii="Arial" w:hAnsi="Arial" w:cs="Arial"/>
          <w:sz w:val="22"/>
          <w:szCs w:val="22"/>
        </w:rPr>
        <w:t>(Successful Futures, 2015)</w:t>
      </w:r>
      <w:r w:rsidR="00A515FB">
        <w:rPr>
          <w:rFonts w:ascii="Arial" w:hAnsi="Arial" w:cs="Arial"/>
          <w:sz w:val="22"/>
          <w:szCs w:val="22"/>
        </w:rPr>
        <w:t xml:space="preserve">. </w:t>
      </w:r>
    </w:p>
    <w:p w:rsidR="00FF4F60" w:rsidRDefault="00FF4F60" w:rsidP="00F35CA1">
      <w:pPr>
        <w:spacing w:line="360" w:lineRule="auto"/>
        <w:rPr>
          <w:rFonts w:ascii="Arial" w:hAnsi="Arial" w:cs="Arial"/>
          <w:sz w:val="22"/>
          <w:szCs w:val="22"/>
        </w:rPr>
      </w:pPr>
    </w:p>
    <w:p w:rsidR="00A47E0F" w:rsidRDefault="00196726" w:rsidP="00F35CA1">
      <w:pPr>
        <w:spacing w:line="360" w:lineRule="auto"/>
        <w:rPr>
          <w:rFonts w:ascii="Arial" w:hAnsi="Arial" w:cs="Arial"/>
          <w:bCs/>
          <w:sz w:val="22"/>
          <w:szCs w:val="22"/>
        </w:rPr>
      </w:pPr>
      <w:r>
        <w:rPr>
          <w:rFonts w:ascii="Arial" w:hAnsi="Arial" w:cs="Arial"/>
          <w:sz w:val="22"/>
          <w:szCs w:val="22"/>
        </w:rPr>
        <w:t>W</w:t>
      </w:r>
      <w:r w:rsidR="004C2C29">
        <w:rPr>
          <w:rFonts w:ascii="Arial" w:hAnsi="Arial" w:cs="Arial"/>
          <w:bCs/>
          <w:sz w:val="22"/>
          <w:szCs w:val="22"/>
        </w:rPr>
        <w:t xml:space="preserve">hen considering the </w:t>
      </w:r>
      <w:r w:rsidR="00D56520">
        <w:rPr>
          <w:rFonts w:ascii="Arial" w:hAnsi="Arial" w:cs="Arial"/>
          <w:bCs/>
          <w:sz w:val="22"/>
          <w:szCs w:val="22"/>
        </w:rPr>
        <w:t>profile of Ella, a f</w:t>
      </w:r>
      <w:r w:rsidR="00CD5E0C">
        <w:rPr>
          <w:rFonts w:ascii="Arial" w:hAnsi="Arial" w:cs="Arial"/>
          <w:bCs/>
          <w:sz w:val="22"/>
          <w:szCs w:val="22"/>
        </w:rPr>
        <w:t>our year old child who is in a R</w:t>
      </w:r>
      <w:r w:rsidR="00D56520">
        <w:rPr>
          <w:rFonts w:ascii="Arial" w:hAnsi="Arial" w:cs="Arial"/>
          <w:bCs/>
          <w:sz w:val="22"/>
          <w:szCs w:val="22"/>
        </w:rPr>
        <w:t xml:space="preserve">eception class, there are many aspects of child development that </w:t>
      </w:r>
      <w:r w:rsidR="00A16559">
        <w:rPr>
          <w:rFonts w:ascii="Arial" w:hAnsi="Arial" w:cs="Arial"/>
          <w:bCs/>
          <w:sz w:val="22"/>
          <w:szCs w:val="22"/>
        </w:rPr>
        <w:t xml:space="preserve">can be addressed. </w:t>
      </w:r>
      <w:r w:rsidR="00497EF8">
        <w:rPr>
          <w:rFonts w:ascii="Arial" w:hAnsi="Arial" w:cs="Arial"/>
          <w:bCs/>
          <w:sz w:val="22"/>
          <w:szCs w:val="22"/>
        </w:rPr>
        <w:t xml:space="preserve">The first aspect to be discussed is Ella’s emotional development. </w:t>
      </w:r>
      <w:r w:rsidR="00C10B2F">
        <w:rPr>
          <w:rFonts w:ascii="Arial" w:hAnsi="Arial" w:cs="Arial"/>
          <w:bCs/>
          <w:sz w:val="22"/>
          <w:szCs w:val="22"/>
        </w:rPr>
        <w:t>‘</w:t>
      </w:r>
      <w:r w:rsidR="00C10B2F" w:rsidRPr="00C10B2F">
        <w:rPr>
          <w:rFonts w:ascii="Arial" w:hAnsi="Arial" w:cs="Arial"/>
          <w:bCs/>
          <w:sz w:val="22"/>
          <w:szCs w:val="22"/>
        </w:rPr>
        <w:t>Emotional development refers to the ability to recognize, express, and manage feelings at different stages of life and to have empathy for the feelings of others.</w:t>
      </w:r>
      <w:r w:rsidR="00C10B2F">
        <w:rPr>
          <w:rFonts w:ascii="Arial" w:hAnsi="Arial" w:cs="Arial"/>
          <w:bCs/>
          <w:sz w:val="22"/>
          <w:szCs w:val="22"/>
        </w:rPr>
        <w:t>’</w:t>
      </w:r>
      <w:r w:rsidR="00C10B2F" w:rsidRPr="00C10B2F">
        <w:t xml:space="preserve"> </w:t>
      </w:r>
      <w:r w:rsidR="00C10B2F" w:rsidRPr="00C10B2F">
        <w:rPr>
          <w:rFonts w:ascii="Arial" w:hAnsi="Arial" w:cs="Arial"/>
          <w:bCs/>
          <w:sz w:val="22"/>
          <w:szCs w:val="22"/>
        </w:rPr>
        <w:t>(Picture Perfect Playgrounds, 2019)</w:t>
      </w:r>
      <w:r w:rsidR="00C10B2F">
        <w:rPr>
          <w:rFonts w:ascii="Arial" w:hAnsi="Arial" w:cs="Arial"/>
          <w:bCs/>
          <w:sz w:val="22"/>
          <w:szCs w:val="22"/>
        </w:rPr>
        <w:t>.</w:t>
      </w:r>
      <w:r w:rsidR="00571E00">
        <w:rPr>
          <w:rFonts w:ascii="Arial" w:hAnsi="Arial" w:cs="Arial"/>
          <w:bCs/>
          <w:sz w:val="22"/>
          <w:szCs w:val="22"/>
        </w:rPr>
        <w:t xml:space="preserve"> </w:t>
      </w:r>
    </w:p>
    <w:p w:rsidR="00571E00" w:rsidRDefault="00CD5E0C" w:rsidP="00F35CA1">
      <w:pPr>
        <w:spacing w:line="360" w:lineRule="auto"/>
        <w:rPr>
          <w:rFonts w:ascii="Arial" w:hAnsi="Arial" w:cs="Arial"/>
          <w:bCs/>
          <w:sz w:val="22"/>
          <w:szCs w:val="22"/>
        </w:rPr>
      </w:pPr>
      <w:r>
        <w:rPr>
          <w:rFonts w:ascii="Arial" w:hAnsi="Arial" w:cs="Arial"/>
          <w:bCs/>
          <w:sz w:val="22"/>
          <w:szCs w:val="22"/>
        </w:rPr>
        <w:t>The</w:t>
      </w:r>
      <w:r w:rsidR="00571E00">
        <w:rPr>
          <w:rFonts w:ascii="Arial" w:hAnsi="Arial" w:cs="Arial"/>
          <w:bCs/>
          <w:sz w:val="22"/>
          <w:szCs w:val="22"/>
        </w:rPr>
        <w:t xml:space="preserve"> Foundation Phase Curriculum</w:t>
      </w:r>
      <w:r w:rsidR="00A04D53">
        <w:rPr>
          <w:rFonts w:ascii="Arial" w:hAnsi="Arial" w:cs="Arial"/>
          <w:bCs/>
          <w:sz w:val="22"/>
          <w:szCs w:val="22"/>
        </w:rPr>
        <w:t xml:space="preserve"> states that all pupils</w:t>
      </w:r>
      <w:r w:rsidR="00571E00">
        <w:rPr>
          <w:rFonts w:ascii="Arial" w:hAnsi="Arial" w:cs="Arial"/>
          <w:bCs/>
          <w:sz w:val="22"/>
          <w:szCs w:val="22"/>
        </w:rPr>
        <w:t xml:space="preserve"> must be: ‘</w:t>
      </w:r>
      <w:r w:rsidR="00571E00" w:rsidRPr="00835DBF">
        <w:rPr>
          <w:rFonts w:ascii="Arial" w:hAnsi="Arial" w:cs="Arial"/>
          <w:color w:val="21211E"/>
          <w:sz w:val="22"/>
          <w:szCs w:val="22"/>
        </w:rPr>
        <w:t>encouraged to develop their self-esteem, their personal beliefs and moral values</w:t>
      </w:r>
      <w:r w:rsidR="00571E00">
        <w:rPr>
          <w:rFonts w:ascii="Arial" w:hAnsi="Arial" w:cs="Arial"/>
          <w:color w:val="21211E"/>
          <w:sz w:val="22"/>
          <w:szCs w:val="22"/>
        </w:rPr>
        <w:t xml:space="preserve">’. </w:t>
      </w:r>
      <w:r w:rsidR="00571E00" w:rsidRPr="00835DBF">
        <w:rPr>
          <w:rFonts w:ascii="Arial" w:hAnsi="Arial" w:cs="Arial"/>
          <w:bCs/>
          <w:sz w:val="22"/>
          <w:szCs w:val="22"/>
        </w:rPr>
        <w:t>(Hwb.</w:t>
      </w:r>
      <w:r w:rsidR="00571E00">
        <w:rPr>
          <w:rFonts w:ascii="Arial" w:hAnsi="Arial" w:cs="Arial"/>
          <w:bCs/>
          <w:sz w:val="22"/>
          <w:szCs w:val="22"/>
        </w:rPr>
        <w:t>G</w:t>
      </w:r>
      <w:r w:rsidR="00571E00" w:rsidRPr="00835DBF">
        <w:rPr>
          <w:rFonts w:ascii="Arial" w:hAnsi="Arial" w:cs="Arial"/>
          <w:bCs/>
          <w:sz w:val="22"/>
          <w:szCs w:val="22"/>
        </w:rPr>
        <w:t>ov.</w:t>
      </w:r>
      <w:r w:rsidR="00571E00">
        <w:rPr>
          <w:rFonts w:ascii="Arial" w:hAnsi="Arial" w:cs="Arial"/>
          <w:bCs/>
          <w:sz w:val="22"/>
          <w:szCs w:val="22"/>
        </w:rPr>
        <w:t>W</w:t>
      </w:r>
      <w:r w:rsidR="00571E00" w:rsidRPr="00835DBF">
        <w:rPr>
          <w:rFonts w:ascii="Arial" w:hAnsi="Arial" w:cs="Arial"/>
          <w:bCs/>
          <w:sz w:val="22"/>
          <w:szCs w:val="22"/>
        </w:rPr>
        <w:t>ales, 2015</w:t>
      </w:r>
      <w:r w:rsidR="00571E00">
        <w:rPr>
          <w:rFonts w:ascii="Arial" w:hAnsi="Arial" w:cs="Arial"/>
          <w:bCs/>
          <w:sz w:val="22"/>
          <w:szCs w:val="22"/>
        </w:rPr>
        <w:t xml:space="preserve">). </w:t>
      </w:r>
    </w:p>
    <w:p w:rsidR="00571E00" w:rsidRDefault="00571E00" w:rsidP="00F35CA1">
      <w:pPr>
        <w:spacing w:line="360" w:lineRule="auto"/>
        <w:rPr>
          <w:rFonts w:ascii="Arial" w:hAnsi="Arial" w:cs="Arial"/>
          <w:bCs/>
          <w:sz w:val="22"/>
          <w:szCs w:val="22"/>
        </w:rPr>
      </w:pPr>
    </w:p>
    <w:p w:rsidR="0044184C" w:rsidRDefault="00571E00" w:rsidP="00F35CA1">
      <w:pPr>
        <w:spacing w:line="360" w:lineRule="auto"/>
        <w:rPr>
          <w:rFonts w:ascii="Arial" w:hAnsi="Arial" w:cs="Arial"/>
          <w:bCs/>
          <w:sz w:val="22"/>
          <w:szCs w:val="22"/>
        </w:rPr>
      </w:pPr>
      <w:r>
        <w:rPr>
          <w:rFonts w:ascii="Arial" w:hAnsi="Arial" w:cs="Arial"/>
          <w:color w:val="21211E"/>
          <w:sz w:val="22"/>
          <w:szCs w:val="22"/>
        </w:rPr>
        <w:lastRenderedPageBreak/>
        <w:t xml:space="preserve">It is evident that Ella does require emotional support, to allow her to express her feelings more openly. </w:t>
      </w:r>
      <w:r w:rsidR="006960B1">
        <w:rPr>
          <w:rFonts w:ascii="Arial" w:hAnsi="Arial" w:cs="Arial"/>
          <w:color w:val="21211E"/>
          <w:sz w:val="22"/>
          <w:szCs w:val="22"/>
        </w:rPr>
        <w:t>B</w:t>
      </w:r>
      <w:r w:rsidR="007D1F88">
        <w:rPr>
          <w:rFonts w:ascii="Arial" w:hAnsi="Arial" w:cs="Arial"/>
          <w:color w:val="21211E"/>
          <w:sz w:val="22"/>
          <w:szCs w:val="22"/>
        </w:rPr>
        <w:t xml:space="preserve">y the age of </w:t>
      </w:r>
      <w:r w:rsidR="00F733D8">
        <w:rPr>
          <w:rFonts w:ascii="Arial" w:hAnsi="Arial" w:cs="Arial"/>
          <w:color w:val="21211E"/>
          <w:sz w:val="22"/>
          <w:szCs w:val="22"/>
        </w:rPr>
        <w:t xml:space="preserve">four years old, </w:t>
      </w:r>
      <w:r w:rsidR="007E24F9">
        <w:rPr>
          <w:rFonts w:ascii="Arial" w:hAnsi="Arial" w:cs="Arial"/>
          <w:color w:val="21211E"/>
          <w:sz w:val="22"/>
          <w:szCs w:val="22"/>
        </w:rPr>
        <w:t>a</w:t>
      </w:r>
      <w:r w:rsidR="00F733D8">
        <w:rPr>
          <w:rFonts w:ascii="Arial" w:hAnsi="Arial" w:cs="Arial"/>
          <w:color w:val="21211E"/>
          <w:sz w:val="22"/>
          <w:szCs w:val="22"/>
        </w:rPr>
        <w:t xml:space="preserve"> child</w:t>
      </w:r>
      <w:r w:rsidR="002E6D6C">
        <w:rPr>
          <w:rFonts w:ascii="Arial" w:hAnsi="Arial" w:cs="Arial"/>
          <w:color w:val="21211E"/>
          <w:sz w:val="22"/>
          <w:szCs w:val="22"/>
        </w:rPr>
        <w:t>: ‘</w:t>
      </w:r>
      <w:r w:rsidR="002E6D6C" w:rsidRPr="002E6D6C">
        <w:rPr>
          <w:rFonts w:ascii="Arial" w:hAnsi="Arial" w:cs="Arial"/>
          <w:color w:val="21211E"/>
          <w:sz w:val="22"/>
          <w:szCs w:val="22"/>
        </w:rPr>
        <w:t xml:space="preserve">Can take turns and </w:t>
      </w:r>
      <w:r w:rsidR="00A9777A">
        <w:rPr>
          <w:rFonts w:ascii="Arial" w:hAnsi="Arial" w:cs="Arial"/>
          <w:color w:val="21211E"/>
          <w:sz w:val="22"/>
          <w:szCs w:val="22"/>
        </w:rPr>
        <w:t>demonstrate</w:t>
      </w:r>
      <w:r w:rsidR="002E6D6C" w:rsidRPr="002E6D6C">
        <w:rPr>
          <w:rFonts w:ascii="Arial" w:hAnsi="Arial" w:cs="Arial"/>
          <w:color w:val="21211E"/>
          <w:sz w:val="22"/>
          <w:szCs w:val="22"/>
        </w:rPr>
        <w:t xml:space="preserve"> appropriate self-contro</w:t>
      </w:r>
      <w:r w:rsidR="002E6D6C">
        <w:rPr>
          <w:rFonts w:ascii="Arial" w:hAnsi="Arial" w:cs="Arial"/>
          <w:color w:val="21211E"/>
          <w:sz w:val="22"/>
          <w:szCs w:val="22"/>
        </w:rPr>
        <w:t>l</w:t>
      </w:r>
      <w:r w:rsidR="002E6D6C" w:rsidRPr="002E6D6C">
        <w:rPr>
          <w:rFonts w:ascii="Arial" w:hAnsi="Arial" w:cs="Arial"/>
          <w:color w:val="21211E"/>
          <w:sz w:val="22"/>
          <w:szCs w:val="22"/>
        </w:rPr>
        <w:t>.</w:t>
      </w:r>
      <w:r w:rsidR="002E6D6C">
        <w:rPr>
          <w:rFonts w:ascii="Arial" w:hAnsi="Arial" w:cs="Arial"/>
          <w:color w:val="21211E"/>
          <w:sz w:val="22"/>
          <w:szCs w:val="22"/>
        </w:rPr>
        <w:t>’</w:t>
      </w:r>
      <w:r w:rsidR="002E6D6C" w:rsidRPr="002E6D6C">
        <w:rPr>
          <w:rFonts w:ascii="Arial" w:hAnsi="Arial" w:cs="Arial"/>
          <w:color w:val="21211E"/>
          <w:sz w:val="22"/>
          <w:szCs w:val="22"/>
        </w:rPr>
        <w:t xml:space="preserve"> </w:t>
      </w:r>
      <w:r w:rsidR="00995EB2">
        <w:rPr>
          <w:rFonts w:ascii="Arial" w:hAnsi="Arial" w:cs="Arial"/>
          <w:bCs/>
          <w:sz w:val="22"/>
          <w:szCs w:val="22"/>
        </w:rPr>
        <w:t>(D</w:t>
      </w:r>
      <w:r w:rsidR="00995EB2" w:rsidRPr="00F837A5">
        <w:rPr>
          <w:rFonts w:ascii="Arial" w:hAnsi="Arial" w:cs="Arial"/>
          <w:sz w:val="22"/>
          <w:szCs w:val="22"/>
        </w:rPr>
        <w:t>era.ioe.ac.uk, 2009</w:t>
      </w:r>
      <w:r w:rsidR="00995EB2">
        <w:rPr>
          <w:rFonts w:ascii="Arial" w:hAnsi="Arial" w:cs="Arial"/>
          <w:sz w:val="22"/>
          <w:szCs w:val="22"/>
        </w:rPr>
        <w:t>).</w:t>
      </w:r>
      <w:r w:rsidR="007002BB">
        <w:rPr>
          <w:rFonts w:ascii="Arial" w:hAnsi="Arial" w:cs="Arial"/>
          <w:sz w:val="22"/>
          <w:szCs w:val="22"/>
        </w:rPr>
        <w:t xml:space="preserve"> However,</w:t>
      </w:r>
      <w:r w:rsidR="00B25973">
        <w:rPr>
          <w:rFonts w:ascii="Arial" w:hAnsi="Arial" w:cs="Arial"/>
          <w:sz w:val="22"/>
          <w:szCs w:val="22"/>
        </w:rPr>
        <w:t xml:space="preserve"> Ella’s profile implies that </w:t>
      </w:r>
      <w:r w:rsidR="006B47DF">
        <w:rPr>
          <w:rFonts w:ascii="Arial" w:hAnsi="Arial" w:cs="Arial"/>
          <w:sz w:val="22"/>
          <w:szCs w:val="22"/>
        </w:rPr>
        <w:t>her emotional develop</w:t>
      </w:r>
      <w:r w:rsidR="00DE1187">
        <w:rPr>
          <w:rFonts w:ascii="Arial" w:hAnsi="Arial" w:cs="Arial"/>
          <w:sz w:val="22"/>
          <w:szCs w:val="22"/>
        </w:rPr>
        <w:t>ment</w:t>
      </w:r>
      <w:r w:rsidR="006B47DF">
        <w:rPr>
          <w:rFonts w:ascii="Arial" w:hAnsi="Arial" w:cs="Arial"/>
          <w:sz w:val="22"/>
          <w:szCs w:val="22"/>
        </w:rPr>
        <w:t xml:space="preserve"> is </w:t>
      </w:r>
      <w:r w:rsidR="00A671B1">
        <w:rPr>
          <w:rFonts w:ascii="Arial" w:hAnsi="Arial" w:cs="Arial"/>
          <w:sz w:val="22"/>
          <w:szCs w:val="22"/>
        </w:rPr>
        <w:t xml:space="preserve">between the ages of 30-36 </w:t>
      </w:r>
      <w:r w:rsidR="00EC2261">
        <w:rPr>
          <w:rFonts w:ascii="Arial" w:hAnsi="Arial" w:cs="Arial"/>
          <w:sz w:val="22"/>
          <w:szCs w:val="22"/>
        </w:rPr>
        <w:t>months,</w:t>
      </w:r>
      <w:r w:rsidR="00A671B1">
        <w:rPr>
          <w:rFonts w:ascii="Arial" w:hAnsi="Arial" w:cs="Arial"/>
          <w:sz w:val="22"/>
          <w:szCs w:val="22"/>
        </w:rPr>
        <w:t xml:space="preserve"> a</w:t>
      </w:r>
      <w:r w:rsidR="007E4EA1">
        <w:rPr>
          <w:rFonts w:ascii="Arial" w:hAnsi="Arial" w:cs="Arial"/>
          <w:sz w:val="22"/>
          <w:szCs w:val="22"/>
        </w:rPr>
        <w:t xml:space="preserve">nd </w:t>
      </w:r>
      <w:r w:rsidR="00A671B1">
        <w:rPr>
          <w:rFonts w:ascii="Arial" w:hAnsi="Arial" w:cs="Arial"/>
          <w:sz w:val="22"/>
          <w:szCs w:val="22"/>
        </w:rPr>
        <w:t>being</w:t>
      </w:r>
      <w:r w:rsidR="007E4EA1">
        <w:rPr>
          <w:rFonts w:ascii="Arial" w:hAnsi="Arial" w:cs="Arial"/>
          <w:sz w:val="22"/>
          <w:szCs w:val="22"/>
        </w:rPr>
        <w:t xml:space="preserve">: </w:t>
      </w:r>
      <w:r w:rsidR="00A671B1">
        <w:rPr>
          <w:rFonts w:ascii="Arial" w:hAnsi="Arial" w:cs="Arial"/>
          <w:sz w:val="22"/>
          <w:szCs w:val="22"/>
        </w:rPr>
        <w:t>‘</w:t>
      </w:r>
      <w:r w:rsidR="006B47DF" w:rsidRPr="006B47DF">
        <w:rPr>
          <w:rFonts w:ascii="Arial" w:hAnsi="Arial" w:cs="Arial"/>
          <w:sz w:val="22"/>
          <w:szCs w:val="22"/>
        </w:rPr>
        <w:t>beginning to interact with peers</w:t>
      </w:r>
      <w:r w:rsidR="00A671B1">
        <w:rPr>
          <w:rFonts w:ascii="Arial" w:hAnsi="Arial" w:cs="Arial"/>
          <w:sz w:val="22"/>
          <w:szCs w:val="22"/>
        </w:rPr>
        <w:t>’</w:t>
      </w:r>
      <w:r w:rsidR="00A671B1" w:rsidRPr="00A671B1">
        <w:rPr>
          <w:rFonts w:ascii="Arial" w:hAnsi="Arial" w:cs="Arial"/>
          <w:bCs/>
          <w:sz w:val="22"/>
          <w:szCs w:val="22"/>
        </w:rPr>
        <w:t xml:space="preserve"> </w:t>
      </w:r>
      <w:r w:rsidR="00A671B1">
        <w:rPr>
          <w:rFonts w:ascii="Arial" w:hAnsi="Arial" w:cs="Arial"/>
          <w:bCs/>
          <w:sz w:val="22"/>
          <w:szCs w:val="22"/>
        </w:rPr>
        <w:t>(D</w:t>
      </w:r>
      <w:r w:rsidR="00A671B1" w:rsidRPr="00F837A5">
        <w:rPr>
          <w:rFonts w:ascii="Arial" w:hAnsi="Arial" w:cs="Arial"/>
          <w:sz w:val="22"/>
          <w:szCs w:val="22"/>
        </w:rPr>
        <w:t>era.ioe.ac.uk, 2009</w:t>
      </w:r>
      <w:r w:rsidR="00DE1187">
        <w:rPr>
          <w:rFonts w:ascii="Arial" w:hAnsi="Arial" w:cs="Arial"/>
          <w:sz w:val="22"/>
          <w:szCs w:val="22"/>
        </w:rPr>
        <w:t>)</w:t>
      </w:r>
      <w:r w:rsidR="002A3451">
        <w:rPr>
          <w:rFonts w:ascii="Arial" w:hAnsi="Arial" w:cs="Arial"/>
          <w:sz w:val="22"/>
          <w:szCs w:val="22"/>
        </w:rPr>
        <w:t xml:space="preserve">. </w:t>
      </w:r>
      <w:r w:rsidR="00D807D7">
        <w:rPr>
          <w:rFonts w:ascii="Arial" w:hAnsi="Arial" w:cs="Arial"/>
          <w:sz w:val="22"/>
          <w:szCs w:val="22"/>
        </w:rPr>
        <w:t xml:space="preserve"> It is noted that Ella</w:t>
      </w:r>
      <w:r w:rsidR="009F4DD7">
        <w:rPr>
          <w:rFonts w:ascii="Arial" w:hAnsi="Arial" w:cs="Arial"/>
          <w:sz w:val="22"/>
          <w:szCs w:val="22"/>
        </w:rPr>
        <w:t xml:space="preserve"> </w:t>
      </w:r>
      <w:r w:rsidR="00D807D7">
        <w:rPr>
          <w:rFonts w:ascii="Arial" w:hAnsi="Arial" w:cs="Arial"/>
          <w:sz w:val="22"/>
          <w:szCs w:val="22"/>
        </w:rPr>
        <w:t>‘</w:t>
      </w:r>
      <w:r w:rsidR="009F4DD7">
        <w:rPr>
          <w:rFonts w:ascii="Arial" w:hAnsi="Arial" w:cs="Arial"/>
          <w:sz w:val="22"/>
          <w:szCs w:val="22"/>
        </w:rPr>
        <w:t>is reluctant to share resources during play activities with others.’</w:t>
      </w:r>
      <w:r w:rsidR="00B14325">
        <w:rPr>
          <w:rFonts w:ascii="Arial" w:hAnsi="Arial" w:cs="Arial"/>
          <w:sz w:val="22"/>
          <w:szCs w:val="22"/>
        </w:rPr>
        <w:t xml:space="preserve"> </w:t>
      </w:r>
      <w:r w:rsidR="00EB3085">
        <w:rPr>
          <w:rFonts w:ascii="Arial" w:hAnsi="Arial" w:cs="Arial"/>
          <w:sz w:val="22"/>
          <w:szCs w:val="22"/>
        </w:rPr>
        <w:t>Her emotional needs can be</w:t>
      </w:r>
      <w:r w:rsidR="00B14325">
        <w:rPr>
          <w:rFonts w:ascii="Arial" w:hAnsi="Arial" w:cs="Arial"/>
          <w:color w:val="21211E"/>
          <w:sz w:val="22"/>
          <w:szCs w:val="22"/>
        </w:rPr>
        <w:t xml:space="preserve"> met in school,</w:t>
      </w:r>
      <w:r w:rsidR="004534D9">
        <w:rPr>
          <w:rFonts w:ascii="Arial" w:hAnsi="Arial" w:cs="Arial"/>
          <w:color w:val="21211E"/>
          <w:sz w:val="22"/>
          <w:szCs w:val="22"/>
        </w:rPr>
        <w:t xml:space="preserve"> </w:t>
      </w:r>
      <w:r w:rsidR="00EB3085">
        <w:rPr>
          <w:rFonts w:ascii="Arial" w:hAnsi="Arial" w:cs="Arial"/>
          <w:color w:val="21211E"/>
          <w:sz w:val="22"/>
          <w:szCs w:val="22"/>
        </w:rPr>
        <w:t>but firstly, the</w:t>
      </w:r>
      <w:r w:rsidR="004534D9">
        <w:rPr>
          <w:rFonts w:ascii="Arial" w:hAnsi="Arial" w:cs="Arial"/>
          <w:color w:val="21211E"/>
          <w:sz w:val="22"/>
          <w:szCs w:val="22"/>
        </w:rPr>
        <w:t xml:space="preserve"> class teacher </w:t>
      </w:r>
      <w:r w:rsidR="00EB3085">
        <w:rPr>
          <w:rFonts w:ascii="Arial" w:hAnsi="Arial" w:cs="Arial"/>
          <w:color w:val="21211E"/>
          <w:sz w:val="22"/>
          <w:szCs w:val="22"/>
        </w:rPr>
        <w:t xml:space="preserve">must </w:t>
      </w:r>
      <w:r w:rsidR="008864AF">
        <w:rPr>
          <w:rFonts w:ascii="Arial" w:hAnsi="Arial" w:cs="Arial"/>
          <w:bCs/>
          <w:sz w:val="22"/>
          <w:szCs w:val="22"/>
        </w:rPr>
        <w:t>discus</w:t>
      </w:r>
      <w:r w:rsidR="00EB3085">
        <w:rPr>
          <w:rFonts w:ascii="Arial" w:hAnsi="Arial" w:cs="Arial"/>
          <w:bCs/>
          <w:sz w:val="22"/>
          <w:szCs w:val="22"/>
        </w:rPr>
        <w:t>s any concerns</w:t>
      </w:r>
      <w:r w:rsidR="008864AF">
        <w:rPr>
          <w:rFonts w:ascii="Arial" w:hAnsi="Arial" w:cs="Arial"/>
          <w:bCs/>
          <w:sz w:val="22"/>
          <w:szCs w:val="22"/>
        </w:rPr>
        <w:t xml:space="preserve"> with </w:t>
      </w:r>
      <w:r w:rsidR="00A04D53">
        <w:rPr>
          <w:rFonts w:ascii="Arial" w:hAnsi="Arial" w:cs="Arial"/>
          <w:bCs/>
          <w:sz w:val="22"/>
          <w:szCs w:val="22"/>
        </w:rPr>
        <w:t>Ella’s mother</w:t>
      </w:r>
      <w:r w:rsidR="00E239CF">
        <w:rPr>
          <w:rFonts w:ascii="Arial" w:hAnsi="Arial" w:cs="Arial"/>
          <w:bCs/>
          <w:sz w:val="22"/>
          <w:szCs w:val="22"/>
        </w:rPr>
        <w:t xml:space="preserve">, as there may issues at home. </w:t>
      </w:r>
      <w:r w:rsidR="00C2594E">
        <w:rPr>
          <w:rFonts w:ascii="Arial" w:hAnsi="Arial" w:cs="Arial"/>
          <w:bCs/>
          <w:sz w:val="22"/>
          <w:szCs w:val="22"/>
        </w:rPr>
        <w:t xml:space="preserve">If </w:t>
      </w:r>
      <w:r w:rsidR="00E239CF">
        <w:rPr>
          <w:rFonts w:ascii="Arial" w:hAnsi="Arial" w:cs="Arial"/>
          <w:bCs/>
          <w:sz w:val="22"/>
          <w:szCs w:val="22"/>
        </w:rPr>
        <w:t>this is correct</w:t>
      </w:r>
      <w:r w:rsidR="00C2594E">
        <w:rPr>
          <w:rFonts w:ascii="Arial" w:hAnsi="Arial" w:cs="Arial"/>
          <w:bCs/>
          <w:sz w:val="22"/>
          <w:szCs w:val="22"/>
        </w:rPr>
        <w:t>,</w:t>
      </w:r>
      <w:r w:rsidR="001746B5">
        <w:rPr>
          <w:rFonts w:ascii="Arial" w:hAnsi="Arial" w:cs="Arial"/>
          <w:bCs/>
          <w:sz w:val="22"/>
          <w:szCs w:val="22"/>
        </w:rPr>
        <w:t xml:space="preserve"> </w:t>
      </w:r>
      <w:r w:rsidR="00E239CF">
        <w:rPr>
          <w:rFonts w:ascii="Arial" w:hAnsi="Arial" w:cs="Arial"/>
          <w:bCs/>
          <w:sz w:val="22"/>
          <w:szCs w:val="22"/>
        </w:rPr>
        <w:t>concerns w</w:t>
      </w:r>
      <w:r w:rsidR="001746B5">
        <w:rPr>
          <w:rFonts w:ascii="Arial" w:hAnsi="Arial" w:cs="Arial"/>
          <w:bCs/>
          <w:sz w:val="22"/>
          <w:szCs w:val="22"/>
        </w:rPr>
        <w:t>ill need to be acted upon instantly and</w:t>
      </w:r>
      <w:r w:rsidR="00C2594E">
        <w:rPr>
          <w:rFonts w:ascii="Arial" w:hAnsi="Arial" w:cs="Arial"/>
          <w:bCs/>
          <w:sz w:val="22"/>
          <w:szCs w:val="22"/>
        </w:rPr>
        <w:t xml:space="preserve"> the school’s Wellbeing Coordinator </w:t>
      </w:r>
      <w:r w:rsidR="001746B5">
        <w:rPr>
          <w:rFonts w:ascii="Arial" w:hAnsi="Arial" w:cs="Arial"/>
          <w:bCs/>
          <w:sz w:val="22"/>
          <w:szCs w:val="22"/>
        </w:rPr>
        <w:t xml:space="preserve">will be able to </w:t>
      </w:r>
      <w:r w:rsidR="00C2594E">
        <w:rPr>
          <w:rFonts w:ascii="Arial" w:hAnsi="Arial" w:cs="Arial"/>
          <w:bCs/>
          <w:sz w:val="22"/>
          <w:szCs w:val="22"/>
        </w:rPr>
        <w:t xml:space="preserve">provide </w:t>
      </w:r>
      <w:r w:rsidR="006025F7">
        <w:rPr>
          <w:rFonts w:ascii="Arial" w:hAnsi="Arial" w:cs="Arial"/>
          <w:bCs/>
          <w:sz w:val="22"/>
          <w:szCs w:val="22"/>
        </w:rPr>
        <w:t>support to her and her family</w:t>
      </w:r>
      <w:r w:rsidR="007F720B">
        <w:rPr>
          <w:rFonts w:ascii="Arial" w:hAnsi="Arial" w:cs="Arial"/>
          <w:bCs/>
          <w:sz w:val="22"/>
          <w:szCs w:val="22"/>
        </w:rPr>
        <w:t xml:space="preserve">. </w:t>
      </w:r>
      <w:r w:rsidR="00297E3C">
        <w:rPr>
          <w:rFonts w:ascii="Arial" w:hAnsi="Arial" w:cs="Arial"/>
          <w:bCs/>
          <w:sz w:val="22"/>
          <w:szCs w:val="22"/>
        </w:rPr>
        <w:t xml:space="preserve">The next step to </w:t>
      </w:r>
      <w:r w:rsidR="00A37DAA">
        <w:rPr>
          <w:rFonts w:ascii="Arial" w:hAnsi="Arial" w:cs="Arial"/>
          <w:bCs/>
          <w:sz w:val="22"/>
          <w:szCs w:val="22"/>
        </w:rPr>
        <w:t>consider,</w:t>
      </w:r>
      <w:r w:rsidR="00297E3C">
        <w:rPr>
          <w:rFonts w:ascii="Arial" w:hAnsi="Arial" w:cs="Arial"/>
          <w:bCs/>
          <w:sz w:val="22"/>
          <w:szCs w:val="22"/>
        </w:rPr>
        <w:t xml:space="preserve"> is</w:t>
      </w:r>
      <w:r w:rsidR="006025F7">
        <w:rPr>
          <w:rFonts w:ascii="Arial" w:hAnsi="Arial" w:cs="Arial"/>
          <w:bCs/>
          <w:sz w:val="22"/>
          <w:szCs w:val="22"/>
        </w:rPr>
        <w:t xml:space="preserve"> to</w:t>
      </w:r>
      <w:r w:rsidR="00297E3C">
        <w:rPr>
          <w:rFonts w:ascii="Arial" w:hAnsi="Arial" w:cs="Arial"/>
          <w:bCs/>
          <w:sz w:val="22"/>
          <w:szCs w:val="22"/>
        </w:rPr>
        <w:t xml:space="preserve"> </w:t>
      </w:r>
      <w:r w:rsidR="006025F7">
        <w:rPr>
          <w:rFonts w:ascii="Arial" w:hAnsi="Arial" w:cs="Arial"/>
          <w:bCs/>
          <w:sz w:val="22"/>
          <w:szCs w:val="22"/>
        </w:rPr>
        <w:t>ensure</w:t>
      </w:r>
      <w:r w:rsidR="00A04D53">
        <w:rPr>
          <w:rFonts w:ascii="Arial" w:hAnsi="Arial" w:cs="Arial"/>
          <w:bCs/>
          <w:sz w:val="22"/>
          <w:szCs w:val="22"/>
        </w:rPr>
        <w:t xml:space="preserve"> that</w:t>
      </w:r>
      <w:r w:rsidR="00A37DAA">
        <w:rPr>
          <w:rFonts w:ascii="Arial" w:hAnsi="Arial" w:cs="Arial"/>
          <w:bCs/>
          <w:sz w:val="22"/>
          <w:szCs w:val="22"/>
        </w:rPr>
        <w:t xml:space="preserve"> the </w:t>
      </w:r>
      <w:r w:rsidR="005C3467">
        <w:rPr>
          <w:rFonts w:ascii="Arial" w:hAnsi="Arial" w:cs="Arial"/>
          <w:bCs/>
          <w:sz w:val="22"/>
          <w:szCs w:val="22"/>
        </w:rPr>
        <w:t xml:space="preserve">Additional Learning Needs Co-ordinator (ALNCO), </w:t>
      </w:r>
      <w:r w:rsidR="006025F7">
        <w:rPr>
          <w:rFonts w:ascii="Arial" w:hAnsi="Arial" w:cs="Arial"/>
          <w:bCs/>
          <w:sz w:val="22"/>
          <w:szCs w:val="22"/>
        </w:rPr>
        <w:t>assesses Ella,</w:t>
      </w:r>
      <w:r w:rsidR="00A04D53">
        <w:rPr>
          <w:rFonts w:ascii="Arial" w:hAnsi="Arial" w:cs="Arial"/>
          <w:bCs/>
          <w:sz w:val="22"/>
          <w:szCs w:val="22"/>
        </w:rPr>
        <w:t xml:space="preserve"> so</w:t>
      </w:r>
      <w:r w:rsidR="006025F7">
        <w:rPr>
          <w:rFonts w:ascii="Arial" w:hAnsi="Arial" w:cs="Arial"/>
          <w:bCs/>
          <w:sz w:val="22"/>
          <w:szCs w:val="22"/>
        </w:rPr>
        <w:t xml:space="preserve"> that the right support is given</w:t>
      </w:r>
      <w:r w:rsidR="00A37DAA">
        <w:rPr>
          <w:rFonts w:ascii="Arial" w:hAnsi="Arial" w:cs="Arial"/>
          <w:bCs/>
          <w:sz w:val="22"/>
          <w:szCs w:val="22"/>
        </w:rPr>
        <w:t xml:space="preserve">, in order for </w:t>
      </w:r>
      <w:r w:rsidR="005C3467">
        <w:rPr>
          <w:rFonts w:ascii="Arial" w:hAnsi="Arial" w:cs="Arial"/>
          <w:bCs/>
          <w:sz w:val="22"/>
          <w:szCs w:val="22"/>
        </w:rPr>
        <w:t xml:space="preserve">her </w:t>
      </w:r>
      <w:r w:rsidR="00A37DAA">
        <w:rPr>
          <w:rFonts w:ascii="Arial" w:hAnsi="Arial" w:cs="Arial"/>
          <w:bCs/>
          <w:sz w:val="22"/>
          <w:szCs w:val="22"/>
        </w:rPr>
        <w:t xml:space="preserve">to </w:t>
      </w:r>
      <w:r w:rsidR="005C3467">
        <w:rPr>
          <w:rFonts w:ascii="Arial" w:hAnsi="Arial" w:cs="Arial"/>
          <w:bCs/>
          <w:sz w:val="22"/>
          <w:szCs w:val="22"/>
        </w:rPr>
        <w:t>develop effectively. All information from the ALNCO will be confidential.  The ALNCO, teacher and other multi-agencies will o</w:t>
      </w:r>
      <w:r w:rsidR="006025F7">
        <w:rPr>
          <w:rFonts w:ascii="Arial" w:hAnsi="Arial" w:cs="Arial"/>
          <w:bCs/>
          <w:sz w:val="22"/>
          <w:szCs w:val="22"/>
        </w:rPr>
        <w:t>bserve Ella regularly and adhere to</w:t>
      </w:r>
      <w:r w:rsidR="005C3467">
        <w:rPr>
          <w:rFonts w:ascii="Arial" w:hAnsi="Arial" w:cs="Arial"/>
          <w:bCs/>
          <w:sz w:val="22"/>
          <w:szCs w:val="22"/>
        </w:rPr>
        <w:t xml:space="preserve"> the </w:t>
      </w:r>
      <w:r w:rsidR="00E02080">
        <w:rPr>
          <w:rFonts w:ascii="Arial" w:hAnsi="Arial" w:cs="Arial"/>
          <w:bCs/>
          <w:sz w:val="22"/>
          <w:szCs w:val="22"/>
        </w:rPr>
        <w:t xml:space="preserve">Therapeutic </w:t>
      </w:r>
      <w:r w:rsidR="005C3467">
        <w:rPr>
          <w:rFonts w:ascii="Arial" w:hAnsi="Arial" w:cs="Arial"/>
          <w:bCs/>
          <w:sz w:val="22"/>
          <w:szCs w:val="22"/>
        </w:rPr>
        <w:t>approach</w:t>
      </w:r>
      <w:r w:rsidR="00E02080">
        <w:rPr>
          <w:rFonts w:ascii="Arial" w:hAnsi="Arial" w:cs="Arial"/>
          <w:bCs/>
          <w:sz w:val="22"/>
          <w:szCs w:val="22"/>
        </w:rPr>
        <w:t xml:space="preserve"> called Thrive, which identifies emotional needs of a child. </w:t>
      </w:r>
      <w:r w:rsidR="00DE56E9">
        <w:rPr>
          <w:rFonts w:ascii="Arial" w:hAnsi="Arial" w:cs="Arial"/>
          <w:bCs/>
          <w:sz w:val="22"/>
          <w:szCs w:val="22"/>
        </w:rPr>
        <w:t>This approach a</w:t>
      </w:r>
      <w:r w:rsidR="00EA55F4">
        <w:rPr>
          <w:rFonts w:ascii="Arial" w:hAnsi="Arial" w:cs="Arial"/>
          <w:bCs/>
          <w:sz w:val="22"/>
          <w:szCs w:val="22"/>
        </w:rPr>
        <w:t>dheres to the principle that</w:t>
      </w:r>
      <w:r w:rsidR="005C3467">
        <w:rPr>
          <w:rFonts w:ascii="Arial" w:hAnsi="Arial" w:cs="Arial"/>
          <w:bCs/>
          <w:sz w:val="22"/>
          <w:szCs w:val="22"/>
        </w:rPr>
        <w:t>: ‘Every child needs to feel valued, involved and appreciate</w:t>
      </w:r>
      <w:r w:rsidR="00170F89">
        <w:rPr>
          <w:rFonts w:ascii="Arial" w:hAnsi="Arial" w:cs="Arial"/>
          <w:bCs/>
          <w:sz w:val="22"/>
          <w:szCs w:val="22"/>
        </w:rPr>
        <w:t>d</w:t>
      </w:r>
      <w:r w:rsidR="005C3467">
        <w:rPr>
          <w:rFonts w:ascii="Arial" w:hAnsi="Arial" w:cs="Arial"/>
          <w:bCs/>
          <w:sz w:val="22"/>
          <w:szCs w:val="22"/>
        </w:rPr>
        <w:t xml:space="preserve">’. </w:t>
      </w:r>
      <w:r w:rsidR="005C3467" w:rsidRPr="005C3467">
        <w:rPr>
          <w:rFonts w:ascii="Arial" w:hAnsi="Arial" w:cs="Arial"/>
          <w:bCs/>
          <w:sz w:val="22"/>
          <w:szCs w:val="22"/>
        </w:rPr>
        <w:t>(Parks, 2019)</w:t>
      </w:r>
      <w:r w:rsidR="0044184C">
        <w:rPr>
          <w:rFonts w:ascii="Arial" w:hAnsi="Arial" w:cs="Arial"/>
          <w:bCs/>
          <w:sz w:val="22"/>
          <w:szCs w:val="22"/>
        </w:rPr>
        <w:t xml:space="preserve">. </w:t>
      </w:r>
    </w:p>
    <w:p w:rsidR="0044184C" w:rsidRDefault="0044184C" w:rsidP="00F35CA1">
      <w:pPr>
        <w:spacing w:line="360" w:lineRule="auto"/>
        <w:rPr>
          <w:rFonts w:ascii="Arial" w:hAnsi="Arial" w:cs="Arial"/>
          <w:bCs/>
          <w:sz w:val="22"/>
          <w:szCs w:val="22"/>
        </w:rPr>
      </w:pPr>
    </w:p>
    <w:p w:rsidR="00305CBA" w:rsidRDefault="007019DB" w:rsidP="00004CB2">
      <w:pPr>
        <w:spacing w:line="360" w:lineRule="auto"/>
        <w:rPr>
          <w:rFonts w:ascii="Arial" w:hAnsi="Arial" w:cs="Arial"/>
          <w:bCs/>
          <w:sz w:val="22"/>
          <w:szCs w:val="22"/>
        </w:rPr>
      </w:pPr>
      <w:r>
        <w:rPr>
          <w:rFonts w:ascii="Arial" w:hAnsi="Arial" w:cs="Arial"/>
          <w:bCs/>
          <w:sz w:val="22"/>
          <w:szCs w:val="22"/>
        </w:rPr>
        <w:t xml:space="preserve">It is evident that, </w:t>
      </w:r>
      <w:r w:rsidR="00F83370">
        <w:rPr>
          <w:rFonts w:ascii="Arial" w:hAnsi="Arial" w:cs="Arial"/>
          <w:bCs/>
          <w:sz w:val="22"/>
          <w:szCs w:val="22"/>
        </w:rPr>
        <w:t>Ella</w:t>
      </w:r>
      <w:r w:rsidR="00D93795">
        <w:rPr>
          <w:rFonts w:ascii="Arial" w:hAnsi="Arial" w:cs="Arial"/>
          <w:bCs/>
          <w:sz w:val="22"/>
          <w:szCs w:val="22"/>
        </w:rPr>
        <w:t xml:space="preserve"> does</w:t>
      </w:r>
      <w:r w:rsidR="003F2E84">
        <w:rPr>
          <w:rFonts w:ascii="Arial" w:hAnsi="Arial" w:cs="Arial"/>
          <w:bCs/>
          <w:sz w:val="22"/>
          <w:szCs w:val="22"/>
        </w:rPr>
        <w:t xml:space="preserve"> ha</w:t>
      </w:r>
      <w:r w:rsidR="00D93795">
        <w:rPr>
          <w:rFonts w:ascii="Arial" w:hAnsi="Arial" w:cs="Arial"/>
          <w:bCs/>
          <w:sz w:val="22"/>
          <w:szCs w:val="22"/>
        </w:rPr>
        <w:t>ve</w:t>
      </w:r>
      <w:r w:rsidR="003F2E84">
        <w:rPr>
          <w:rFonts w:ascii="Arial" w:hAnsi="Arial" w:cs="Arial"/>
          <w:bCs/>
          <w:sz w:val="22"/>
          <w:szCs w:val="22"/>
        </w:rPr>
        <w:t xml:space="preserve"> attachment issues towards her mother, as the profile states: ‘Ella is not always happy to separate from her mum each morning’. </w:t>
      </w:r>
      <w:r w:rsidR="00276A40">
        <w:rPr>
          <w:rFonts w:ascii="Arial" w:hAnsi="Arial" w:cs="Arial"/>
          <w:bCs/>
          <w:sz w:val="22"/>
          <w:szCs w:val="22"/>
        </w:rPr>
        <w:t xml:space="preserve">John Bowlby’s Attachment Theory, depicts </w:t>
      </w:r>
      <w:r w:rsidR="00D93795">
        <w:rPr>
          <w:rFonts w:ascii="Arial" w:hAnsi="Arial" w:cs="Arial"/>
          <w:bCs/>
          <w:sz w:val="22"/>
          <w:szCs w:val="22"/>
        </w:rPr>
        <w:t xml:space="preserve">the </w:t>
      </w:r>
      <w:r w:rsidR="00276A40">
        <w:rPr>
          <w:rFonts w:ascii="Arial" w:hAnsi="Arial" w:cs="Arial"/>
          <w:bCs/>
          <w:sz w:val="22"/>
          <w:szCs w:val="22"/>
        </w:rPr>
        <w:t xml:space="preserve">idea that when a child is born, they instantly form a bond with his/her parents, especially </w:t>
      </w:r>
      <w:r w:rsidR="00276A40" w:rsidRPr="00794E85">
        <w:rPr>
          <w:rFonts w:ascii="Arial" w:hAnsi="Arial" w:cs="Arial"/>
          <w:bCs/>
          <w:sz w:val="22"/>
          <w:szCs w:val="22"/>
        </w:rPr>
        <w:t xml:space="preserve">the mother. The theory </w:t>
      </w:r>
      <w:r w:rsidR="007B613E" w:rsidRPr="00794E85">
        <w:rPr>
          <w:rFonts w:ascii="Arial" w:hAnsi="Arial" w:cs="Arial"/>
          <w:bCs/>
          <w:sz w:val="22"/>
          <w:szCs w:val="22"/>
        </w:rPr>
        <w:t>elaborates</w:t>
      </w:r>
      <w:r w:rsidR="00913C93" w:rsidRPr="00794E85">
        <w:rPr>
          <w:rFonts w:ascii="Arial" w:hAnsi="Arial" w:cs="Arial"/>
          <w:bCs/>
          <w:sz w:val="22"/>
          <w:szCs w:val="22"/>
        </w:rPr>
        <w:t xml:space="preserve"> </w:t>
      </w:r>
      <w:r w:rsidR="007B613E" w:rsidRPr="00794E85">
        <w:rPr>
          <w:rFonts w:ascii="Arial" w:hAnsi="Arial" w:cs="Arial"/>
          <w:bCs/>
          <w:sz w:val="22"/>
          <w:szCs w:val="22"/>
        </w:rPr>
        <w:t>that</w:t>
      </w:r>
      <w:r w:rsidR="00276A40" w:rsidRPr="00794E85">
        <w:rPr>
          <w:rFonts w:ascii="Arial" w:hAnsi="Arial" w:cs="Arial"/>
          <w:bCs/>
          <w:sz w:val="22"/>
          <w:szCs w:val="22"/>
        </w:rPr>
        <w:t xml:space="preserve">: </w:t>
      </w:r>
      <w:r w:rsidR="000E2B79" w:rsidRPr="00794E85">
        <w:rPr>
          <w:rFonts w:ascii="Arial" w:hAnsi="Arial" w:cs="Arial"/>
          <w:bCs/>
          <w:sz w:val="22"/>
          <w:szCs w:val="22"/>
        </w:rPr>
        <w:t>‘</w:t>
      </w:r>
      <w:r w:rsidR="007B613E" w:rsidRPr="00794E85">
        <w:rPr>
          <w:rFonts w:ascii="Arial" w:hAnsi="Arial" w:cs="Arial"/>
          <w:bCs/>
          <w:sz w:val="22"/>
          <w:szCs w:val="22"/>
        </w:rPr>
        <w:t>a</w:t>
      </w:r>
      <w:r w:rsidR="000E2B79" w:rsidRPr="00794E85">
        <w:rPr>
          <w:rFonts w:ascii="Arial" w:hAnsi="Arial" w:cs="Arial"/>
          <w:bCs/>
          <w:sz w:val="22"/>
          <w:szCs w:val="22"/>
        </w:rPr>
        <w:t xml:space="preserve"> c</w:t>
      </w:r>
      <w:r w:rsidR="00512958" w:rsidRPr="00794E85">
        <w:rPr>
          <w:rFonts w:ascii="Arial" w:hAnsi="Arial" w:cs="Arial"/>
          <w:bCs/>
          <w:sz w:val="22"/>
          <w:szCs w:val="22"/>
        </w:rPr>
        <w:t xml:space="preserve">hild’s emotional bond to their familial caregiver </w:t>
      </w:r>
      <w:r w:rsidR="007B613E" w:rsidRPr="00794E85">
        <w:rPr>
          <w:rFonts w:ascii="Arial" w:hAnsi="Arial" w:cs="Arial"/>
          <w:bCs/>
          <w:sz w:val="22"/>
          <w:szCs w:val="22"/>
        </w:rPr>
        <w:t xml:space="preserve">was a biological response that ensured survival’. </w:t>
      </w:r>
      <w:r w:rsidR="00B2008C" w:rsidRPr="00794E85">
        <w:rPr>
          <w:rFonts w:ascii="Arial" w:hAnsi="Arial" w:cs="Arial"/>
          <w:bCs/>
          <w:sz w:val="22"/>
          <w:szCs w:val="22"/>
        </w:rPr>
        <w:t>(</w:t>
      </w:r>
      <w:r w:rsidR="00012ABB" w:rsidRPr="00794E85">
        <w:rPr>
          <w:rFonts w:ascii="Arial" w:hAnsi="Arial" w:cs="Arial"/>
          <w:bCs/>
          <w:sz w:val="22"/>
          <w:szCs w:val="22"/>
        </w:rPr>
        <w:t>P</w:t>
      </w:r>
      <w:r w:rsidR="00B2008C" w:rsidRPr="00794E85">
        <w:rPr>
          <w:rFonts w:ascii="Arial" w:hAnsi="Arial" w:cs="Arial"/>
          <w:bCs/>
          <w:sz w:val="22"/>
          <w:szCs w:val="22"/>
        </w:rPr>
        <w:t>ound</w:t>
      </w:r>
      <w:r w:rsidR="00012ABB" w:rsidRPr="00794E85">
        <w:rPr>
          <w:rFonts w:ascii="Arial" w:hAnsi="Arial" w:cs="Arial"/>
          <w:bCs/>
          <w:sz w:val="22"/>
          <w:szCs w:val="22"/>
        </w:rPr>
        <w:t xml:space="preserve">, 2005). </w:t>
      </w:r>
      <w:r w:rsidR="00870893">
        <w:rPr>
          <w:rFonts w:ascii="Arial" w:hAnsi="Arial" w:cs="Arial"/>
          <w:bCs/>
          <w:sz w:val="22"/>
          <w:szCs w:val="22"/>
        </w:rPr>
        <w:t>In simplistic terms, this</w:t>
      </w:r>
      <w:r w:rsidR="00870893" w:rsidRPr="00870893">
        <w:rPr>
          <w:rFonts w:ascii="Arial" w:hAnsi="Arial" w:cs="Arial"/>
          <w:bCs/>
          <w:sz w:val="22"/>
          <w:szCs w:val="22"/>
        </w:rPr>
        <w:t xml:space="preserve"> theory is </w:t>
      </w:r>
      <w:r w:rsidR="00870893">
        <w:rPr>
          <w:rFonts w:ascii="Arial" w:hAnsi="Arial" w:cs="Arial"/>
          <w:bCs/>
          <w:sz w:val="22"/>
          <w:szCs w:val="22"/>
        </w:rPr>
        <w:t xml:space="preserve">conveying </w:t>
      </w:r>
      <w:r w:rsidR="00870893" w:rsidRPr="00870893">
        <w:rPr>
          <w:rFonts w:ascii="Arial" w:hAnsi="Arial" w:cs="Arial"/>
          <w:bCs/>
          <w:sz w:val="22"/>
          <w:szCs w:val="22"/>
        </w:rPr>
        <w:t>that children</w:t>
      </w:r>
      <w:r w:rsidR="00870893">
        <w:rPr>
          <w:rFonts w:ascii="Arial" w:hAnsi="Arial" w:cs="Arial"/>
          <w:bCs/>
          <w:sz w:val="22"/>
          <w:szCs w:val="22"/>
        </w:rPr>
        <w:t>, like Ella</w:t>
      </w:r>
      <w:r w:rsidR="00FD4A87">
        <w:rPr>
          <w:rFonts w:ascii="Arial" w:hAnsi="Arial" w:cs="Arial"/>
          <w:bCs/>
          <w:sz w:val="22"/>
          <w:szCs w:val="22"/>
        </w:rPr>
        <w:t>, r</w:t>
      </w:r>
      <w:r w:rsidR="00870893" w:rsidRPr="00870893">
        <w:rPr>
          <w:rFonts w:ascii="Arial" w:hAnsi="Arial" w:cs="Arial"/>
          <w:bCs/>
          <w:sz w:val="22"/>
          <w:szCs w:val="22"/>
        </w:rPr>
        <w:t xml:space="preserve">equire a warm relationship with an individual person, </w:t>
      </w:r>
      <w:r w:rsidR="00870893">
        <w:rPr>
          <w:rFonts w:ascii="Arial" w:hAnsi="Arial" w:cs="Arial"/>
          <w:bCs/>
          <w:sz w:val="22"/>
          <w:szCs w:val="22"/>
        </w:rPr>
        <w:t>usually their</w:t>
      </w:r>
      <w:r w:rsidR="00870893" w:rsidRPr="00870893">
        <w:rPr>
          <w:rFonts w:ascii="Arial" w:hAnsi="Arial" w:cs="Arial"/>
          <w:bCs/>
          <w:sz w:val="22"/>
          <w:szCs w:val="22"/>
        </w:rPr>
        <w:t xml:space="preserve"> mother</w:t>
      </w:r>
      <w:r w:rsidR="00887732">
        <w:rPr>
          <w:rFonts w:ascii="Arial" w:hAnsi="Arial" w:cs="Arial"/>
          <w:bCs/>
          <w:sz w:val="22"/>
          <w:szCs w:val="22"/>
        </w:rPr>
        <w:t xml:space="preserve">, </w:t>
      </w:r>
      <w:r w:rsidR="00870893" w:rsidRPr="00870893">
        <w:rPr>
          <w:rFonts w:ascii="Arial" w:hAnsi="Arial" w:cs="Arial"/>
          <w:bCs/>
          <w:sz w:val="22"/>
          <w:szCs w:val="22"/>
        </w:rPr>
        <w:t>to be to be emotionally secure.</w:t>
      </w:r>
      <w:r w:rsidR="000124CF">
        <w:rPr>
          <w:rFonts w:ascii="Arial" w:hAnsi="Arial" w:cs="Arial"/>
          <w:bCs/>
          <w:sz w:val="22"/>
          <w:szCs w:val="22"/>
        </w:rPr>
        <w:t xml:space="preserve"> However, some may criticise </w:t>
      </w:r>
      <w:r w:rsidR="0040174B">
        <w:rPr>
          <w:rFonts w:ascii="Arial" w:hAnsi="Arial" w:cs="Arial"/>
          <w:bCs/>
          <w:sz w:val="22"/>
          <w:szCs w:val="22"/>
        </w:rPr>
        <w:t>Bowlby’s theory and state that in some instances: ‘</w:t>
      </w:r>
      <w:r w:rsidR="0040174B" w:rsidRPr="0040174B">
        <w:rPr>
          <w:rFonts w:ascii="Arial" w:hAnsi="Arial" w:cs="Arial"/>
          <w:bCs/>
          <w:sz w:val="22"/>
          <w:szCs w:val="22"/>
        </w:rPr>
        <w:t>Children have attachments to other people other than their mothers, but they do not show this attachment the same way</w:t>
      </w:r>
      <w:r w:rsidR="0040174B">
        <w:rPr>
          <w:rFonts w:ascii="Arial" w:hAnsi="Arial" w:cs="Arial"/>
          <w:bCs/>
          <w:sz w:val="22"/>
          <w:szCs w:val="22"/>
        </w:rPr>
        <w:t xml:space="preserve">’.  (Lee, 2003). </w:t>
      </w:r>
    </w:p>
    <w:p w:rsidR="00305CBA" w:rsidRDefault="00305CBA" w:rsidP="00004CB2">
      <w:pPr>
        <w:spacing w:line="360" w:lineRule="auto"/>
        <w:rPr>
          <w:rFonts w:ascii="Arial" w:hAnsi="Arial" w:cs="Arial"/>
          <w:bCs/>
          <w:sz w:val="22"/>
          <w:szCs w:val="22"/>
        </w:rPr>
      </w:pPr>
    </w:p>
    <w:p w:rsidR="00004CB2" w:rsidRDefault="003123DB" w:rsidP="00004CB2">
      <w:pPr>
        <w:spacing w:line="360" w:lineRule="auto"/>
        <w:rPr>
          <w:rFonts w:ascii="Arial" w:hAnsi="Arial" w:cs="Arial"/>
          <w:bCs/>
          <w:sz w:val="22"/>
          <w:szCs w:val="22"/>
        </w:rPr>
      </w:pPr>
      <w:r>
        <w:rPr>
          <w:rFonts w:ascii="Arial" w:hAnsi="Arial" w:cs="Arial"/>
          <w:bCs/>
          <w:sz w:val="22"/>
          <w:szCs w:val="22"/>
        </w:rPr>
        <w:t xml:space="preserve">In accordance with Lee, </w:t>
      </w:r>
      <w:r w:rsidR="00004CB2">
        <w:rPr>
          <w:rFonts w:ascii="Arial" w:hAnsi="Arial" w:cs="Arial"/>
          <w:bCs/>
          <w:sz w:val="22"/>
          <w:szCs w:val="22"/>
        </w:rPr>
        <w:t xml:space="preserve">it is vital to understand that, not all children formulate an attachment with parents or carers and therefore it can be argued that </w:t>
      </w:r>
      <w:r w:rsidR="00EC2261">
        <w:rPr>
          <w:rFonts w:ascii="Arial" w:hAnsi="Arial" w:cs="Arial"/>
          <w:bCs/>
          <w:sz w:val="22"/>
          <w:szCs w:val="22"/>
        </w:rPr>
        <w:t xml:space="preserve">Bowlby’s </w:t>
      </w:r>
      <w:r w:rsidR="00004CB2">
        <w:rPr>
          <w:rFonts w:ascii="Arial" w:hAnsi="Arial" w:cs="Arial"/>
          <w:bCs/>
          <w:sz w:val="22"/>
          <w:szCs w:val="22"/>
        </w:rPr>
        <w:t xml:space="preserve">1950’s theory is incorrect and outdated. These days the mother may not be seen as the principle attachment, but other people including: the father, grandparents, homosexual, lesbian or bisexual parents. However, in Ella’s case, she does demonstrate an attachment to her mother, but that does not mean </w:t>
      </w:r>
      <w:r w:rsidR="008B21CE">
        <w:rPr>
          <w:rFonts w:ascii="Arial" w:hAnsi="Arial" w:cs="Arial"/>
          <w:bCs/>
          <w:sz w:val="22"/>
          <w:szCs w:val="22"/>
        </w:rPr>
        <w:t xml:space="preserve">that </w:t>
      </w:r>
      <w:r w:rsidR="00004CB2">
        <w:rPr>
          <w:rFonts w:ascii="Arial" w:hAnsi="Arial" w:cs="Arial"/>
          <w:bCs/>
          <w:sz w:val="22"/>
          <w:szCs w:val="22"/>
        </w:rPr>
        <w:t>she</w:t>
      </w:r>
      <w:r w:rsidR="008B21CE">
        <w:rPr>
          <w:rFonts w:ascii="Arial" w:hAnsi="Arial" w:cs="Arial"/>
          <w:bCs/>
          <w:sz w:val="22"/>
          <w:szCs w:val="22"/>
        </w:rPr>
        <w:t xml:space="preserve"> has not witnessed emotional abuse. </w:t>
      </w:r>
      <w:r w:rsidR="00004CB2">
        <w:rPr>
          <w:rFonts w:ascii="Arial" w:hAnsi="Arial" w:cs="Arial"/>
          <w:bCs/>
          <w:sz w:val="22"/>
          <w:szCs w:val="22"/>
        </w:rPr>
        <w:t xml:space="preserve"> </w:t>
      </w:r>
    </w:p>
    <w:p w:rsidR="00463565" w:rsidRDefault="00463565" w:rsidP="00463565">
      <w:pPr>
        <w:spacing w:line="360" w:lineRule="auto"/>
        <w:rPr>
          <w:rFonts w:ascii="Arial" w:hAnsi="Arial" w:cs="Arial"/>
          <w:bCs/>
          <w:sz w:val="22"/>
          <w:szCs w:val="22"/>
        </w:rPr>
      </w:pPr>
    </w:p>
    <w:p w:rsidR="00F511C8" w:rsidRDefault="00463565" w:rsidP="0087110F">
      <w:pPr>
        <w:spacing w:line="360" w:lineRule="auto"/>
        <w:rPr>
          <w:rFonts w:ascii="Arial" w:hAnsi="Arial" w:cs="Arial"/>
          <w:bCs/>
          <w:sz w:val="22"/>
          <w:szCs w:val="22"/>
        </w:rPr>
      </w:pPr>
      <w:r>
        <w:rPr>
          <w:rFonts w:ascii="Arial" w:hAnsi="Arial" w:cs="Arial"/>
          <w:bCs/>
          <w:sz w:val="22"/>
          <w:szCs w:val="22"/>
        </w:rPr>
        <w:t>On a</w:t>
      </w:r>
      <w:r w:rsidR="007E0D4A">
        <w:rPr>
          <w:rFonts w:ascii="Arial" w:hAnsi="Arial" w:cs="Arial"/>
          <w:bCs/>
          <w:sz w:val="22"/>
          <w:szCs w:val="22"/>
        </w:rPr>
        <w:t xml:space="preserve"> recent </w:t>
      </w:r>
      <w:r>
        <w:rPr>
          <w:rFonts w:ascii="Arial" w:hAnsi="Arial" w:cs="Arial"/>
          <w:bCs/>
          <w:sz w:val="22"/>
          <w:szCs w:val="22"/>
        </w:rPr>
        <w:t xml:space="preserve">bridging experience, </w:t>
      </w:r>
      <w:r w:rsidR="00376568">
        <w:rPr>
          <w:rFonts w:ascii="Arial" w:hAnsi="Arial" w:cs="Arial"/>
          <w:bCs/>
          <w:sz w:val="22"/>
          <w:szCs w:val="22"/>
        </w:rPr>
        <w:t>it was observed that the school developed a c</w:t>
      </w:r>
      <w:r w:rsidR="008C403F">
        <w:rPr>
          <w:rFonts w:ascii="Arial" w:hAnsi="Arial" w:cs="Arial"/>
          <w:bCs/>
          <w:sz w:val="22"/>
          <w:szCs w:val="22"/>
        </w:rPr>
        <w:t>heck</w:t>
      </w:r>
      <w:r w:rsidR="007D2141">
        <w:rPr>
          <w:rFonts w:ascii="Arial" w:hAnsi="Arial" w:cs="Arial"/>
          <w:bCs/>
          <w:sz w:val="22"/>
          <w:szCs w:val="22"/>
        </w:rPr>
        <w:t>-</w:t>
      </w:r>
      <w:r w:rsidR="008C403F">
        <w:rPr>
          <w:rFonts w:ascii="Arial" w:hAnsi="Arial" w:cs="Arial"/>
          <w:bCs/>
          <w:sz w:val="22"/>
          <w:szCs w:val="22"/>
        </w:rPr>
        <w:t>in and check</w:t>
      </w:r>
      <w:r w:rsidR="007D2141">
        <w:rPr>
          <w:rFonts w:ascii="Arial" w:hAnsi="Arial" w:cs="Arial"/>
          <w:bCs/>
          <w:sz w:val="22"/>
          <w:szCs w:val="22"/>
        </w:rPr>
        <w:t>-</w:t>
      </w:r>
      <w:r w:rsidR="008C403F">
        <w:rPr>
          <w:rFonts w:ascii="Arial" w:hAnsi="Arial" w:cs="Arial"/>
          <w:bCs/>
          <w:sz w:val="22"/>
          <w:szCs w:val="22"/>
        </w:rPr>
        <w:t>out procedure</w:t>
      </w:r>
      <w:r w:rsidR="00376568">
        <w:rPr>
          <w:rFonts w:ascii="Arial" w:hAnsi="Arial" w:cs="Arial"/>
          <w:bCs/>
          <w:sz w:val="22"/>
          <w:szCs w:val="22"/>
        </w:rPr>
        <w:t>, in the form of</w:t>
      </w:r>
      <w:r w:rsidR="00A51A64">
        <w:rPr>
          <w:rFonts w:ascii="Arial" w:hAnsi="Arial" w:cs="Arial"/>
          <w:bCs/>
          <w:sz w:val="22"/>
          <w:szCs w:val="22"/>
        </w:rPr>
        <w:t xml:space="preserve"> circle time,</w:t>
      </w:r>
      <w:r w:rsidR="00CD76A7">
        <w:rPr>
          <w:rFonts w:ascii="Arial" w:hAnsi="Arial" w:cs="Arial"/>
          <w:bCs/>
          <w:sz w:val="22"/>
          <w:szCs w:val="22"/>
        </w:rPr>
        <w:t xml:space="preserve"> </w:t>
      </w:r>
      <w:r w:rsidR="00376568">
        <w:rPr>
          <w:rFonts w:ascii="Arial" w:hAnsi="Arial" w:cs="Arial"/>
          <w:bCs/>
          <w:sz w:val="22"/>
          <w:szCs w:val="22"/>
        </w:rPr>
        <w:t xml:space="preserve">to </w:t>
      </w:r>
      <w:r w:rsidR="00CD76A7">
        <w:rPr>
          <w:rFonts w:ascii="Arial" w:hAnsi="Arial" w:cs="Arial"/>
          <w:bCs/>
          <w:sz w:val="22"/>
          <w:szCs w:val="22"/>
        </w:rPr>
        <w:t>allow</w:t>
      </w:r>
      <w:r w:rsidR="00784C2A">
        <w:rPr>
          <w:rFonts w:ascii="Arial" w:hAnsi="Arial" w:cs="Arial"/>
          <w:bCs/>
          <w:sz w:val="22"/>
          <w:szCs w:val="22"/>
        </w:rPr>
        <w:t xml:space="preserve"> </w:t>
      </w:r>
      <w:r w:rsidR="00CD76A7">
        <w:rPr>
          <w:rFonts w:ascii="Arial" w:hAnsi="Arial" w:cs="Arial"/>
          <w:bCs/>
          <w:sz w:val="22"/>
          <w:szCs w:val="22"/>
        </w:rPr>
        <w:t xml:space="preserve">children to communicate </w:t>
      </w:r>
      <w:r w:rsidR="00784C2A">
        <w:rPr>
          <w:rFonts w:ascii="Arial" w:hAnsi="Arial" w:cs="Arial"/>
          <w:bCs/>
          <w:sz w:val="22"/>
          <w:szCs w:val="22"/>
        </w:rPr>
        <w:t>their</w:t>
      </w:r>
      <w:r w:rsidR="00CD76A7">
        <w:rPr>
          <w:rFonts w:ascii="Arial" w:hAnsi="Arial" w:cs="Arial"/>
          <w:bCs/>
          <w:sz w:val="22"/>
          <w:szCs w:val="22"/>
        </w:rPr>
        <w:t xml:space="preserve"> feeling</w:t>
      </w:r>
      <w:r w:rsidR="00784C2A">
        <w:rPr>
          <w:rFonts w:ascii="Arial" w:hAnsi="Arial" w:cs="Arial"/>
          <w:bCs/>
          <w:sz w:val="22"/>
          <w:szCs w:val="22"/>
        </w:rPr>
        <w:t>s</w:t>
      </w:r>
      <w:r w:rsidR="00CD76A7">
        <w:rPr>
          <w:rFonts w:ascii="Arial" w:hAnsi="Arial" w:cs="Arial"/>
          <w:bCs/>
          <w:sz w:val="22"/>
          <w:szCs w:val="22"/>
        </w:rPr>
        <w:t xml:space="preserve"> throughout the </w:t>
      </w:r>
      <w:r w:rsidR="00784C2A">
        <w:rPr>
          <w:rFonts w:ascii="Arial" w:hAnsi="Arial" w:cs="Arial"/>
          <w:bCs/>
          <w:sz w:val="22"/>
          <w:szCs w:val="22"/>
        </w:rPr>
        <w:t xml:space="preserve">school </w:t>
      </w:r>
      <w:r w:rsidR="00CD76A7">
        <w:rPr>
          <w:rFonts w:ascii="Arial" w:hAnsi="Arial" w:cs="Arial"/>
          <w:bCs/>
          <w:sz w:val="22"/>
          <w:szCs w:val="22"/>
        </w:rPr>
        <w:t xml:space="preserve">day. </w:t>
      </w:r>
      <w:r w:rsidR="005F3EF7">
        <w:rPr>
          <w:rFonts w:ascii="Arial" w:hAnsi="Arial" w:cs="Arial"/>
          <w:bCs/>
          <w:sz w:val="22"/>
          <w:szCs w:val="22"/>
        </w:rPr>
        <w:t>‘</w:t>
      </w:r>
      <w:r w:rsidR="005F3EF7" w:rsidRPr="00EE30F5">
        <w:rPr>
          <w:rFonts w:ascii="Arial" w:hAnsi="Arial" w:cs="Arial"/>
          <w:bCs/>
          <w:sz w:val="22"/>
          <w:szCs w:val="22"/>
        </w:rPr>
        <w:t xml:space="preserve">Circle </w:t>
      </w:r>
      <w:r w:rsidR="00F511C8">
        <w:rPr>
          <w:rFonts w:ascii="Arial" w:hAnsi="Arial" w:cs="Arial"/>
          <w:bCs/>
          <w:sz w:val="22"/>
          <w:szCs w:val="22"/>
        </w:rPr>
        <w:t>t</w:t>
      </w:r>
      <w:r w:rsidR="005F3EF7" w:rsidRPr="00EE30F5">
        <w:rPr>
          <w:rFonts w:ascii="Arial" w:hAnsi="Arial" w:cs="Arial"/>
          <w:bCs/>
          <w:sz w:val="22"/>
          <w:szCs w:val="22"/>
        </w:rPr>
        <w:t xml:space="preserve">ime affords the opportunity for the teacher and </w:t>
      </w:r>
      <w:r w:rsidR="005F3EF7" w:rsidRPr="00EE30F5">
        <w:rPr>
          <w:rFonts w:ascii="Arial" w:hAnsi="Arial" w:cs="Arial"/>
          <w:bCs/>
          <w:sz w:val="22"/>
          <w:szCs w:val="22"/>
        </w:rPr>
        <w:lastRenderedPageBreak/>
        <w:t>class to communicate with each other about issues which promote self-esteem and positive behaviour</w:t>
      </w:r>
      <w:r w:rsidR="005F3EF7">
        <w:rPr>
          <w:rFonts w:ascii="Arial" w:hAnsi="Arial" w:cs="Arial"/>
          <w:bCs/>
          <w:sz w:val="22"/>
          <w:szCs w:val="22"/>
        </w:rPr>
        <w:t xml:space="preserve">.’ </w:t>
      </w:r>
      <w:r w:rsidR="005F3EF7" w:rsidRPr="005F3EF7">
        <w:rPr>
          <w:rFonts w:ascii="Arial" w:hAnsi="Arial" w:cs="Arial"/>
          <w:bCs/>
          <w:sz w:val="22"/>
          <w:szCs w:val="22"/>
        </w:rPr>
        <w:t>(Anon, 2019)</w:t>
      </w:r>
      <w:r w:rsidR="005F3EF7">
        <w:rPr>
          <w:rFonts w:ascii="Arial" w:hAnsi="Arial" w:cs="Arial"/>
          <w:bCs/>
          <w:sz w:val="22"/>
          <w:szCs w:val="22"/>
        </w:rPr>
        <w:t xml:space="preserve">. </w:t>
      </w:r>
      <w:r w:rsidR="001F32E1">
        <w:rPr>
          <w:rFonts w:ascii="Arial" w:hAnsi="Arial" w:cs="Arial"/>
          <w:bCs/>
          <w:sz w:val="22"/>
          <w:szCs w:val="22"/>
        </w:rPr>
        <w:t>To agree with Anon, 2019, t</w:t>
      </w:r>
      <w:r>
        <w:rPr>
          <w:rFonts w:ascii="Arial" w:hAnsi="Arial" w:cs="Arial"/>
          <w:bCs/>
          <w:sz w:val="22"/>
          <w:szCs w:val="22"/>
        </w:rPr>
        <w:t xml:space="preserve">his </w:t>
      </w:r>
      <w:r w:rsidR="008C403F">
        <w:rPr>
          <w:rFonts w:ascii="Arial" w:hAnsi="Arial" w:cs="Arial"/>
          <w:bCs/>
          <w:sz w:val="22"/>
          <w:szCs w:val="22"/>
        </w:rPr>
        <w:t xml:space="preserve">strategy </w:t>
      </w:r>
      <w:r w:rsidR="001F32E1">
        <w:rPr>
          <w:rFonts w:ascii="Arial" w:hAnsi="Arial" w:cs="Arial"/>
          <w:bCs/>
          <w:sz w:val="22"/>
          <w:szCs w:val="22"/>
        </w:rPr>
        <w:t xml:space="preserve">is </w:t>
      </w:r>
      <w:r w:rsidR="008C403F">
        <w:rPr>
          <w:rFonts w:ascii="Arial" w:hAnsi="Arial" w:cs="Arial"/>
          <w:bCs/>
          <w:sz w:val="22"/>
          <w:szCs w:val="22"/>
        </w:rPr>
        <w:t xml:space="preserve">successful </w:t>
      </w:r>
      <w:r w:rsidR="00A0658C">
        <w:rPr>
          <w:rFonts w:ascii="Arial" w:hAnsi="Arial" w:cs="Arial"/>
          <w:bCs/>
          <w:sz w:val="22"/>
          <w:szCs w:val="22"/>
        </w:rPr>
        <w:t>and</w:t>
      </w:r>
      <w:r w:rsidR="001F32E1">
        <w:rPr>
          <w:rFonts w:ascii="Arial" w:hAnsi="Arial" w:cs="Arial"/>
          <w:bCs/>
          <w:sz w:val="22"/>
          <w:szCs w:val="22"/>
        </w:rPr>
        <w:t xml:space="preserve"> will</w:t>
      </w:r>
      <w:r w:rsidR="00A0658C">
        <w:rPr>
          <w:rFonts w:ascii="Arial" w:hAnsi="Arial" w:cs="Arial"/>
          <w:bCs/>
          <w:sz w:val="22"/>
          <w:szCs w:val="22"/>
        </w:rPr>
        <w:t xml:space="preserve"> enable children like </w:t>
      </w:r>
      <w:r w:rsidR="00784C2A">
        <w:rPr>
          <w:rFonts w:ascii="Arial" w:hAnsi="Arial" w:cs="Arial"/>
          <w:bCs/>
          <w:sz w:val="22"/>
          <w:szCs w:val="22"/>
        </w:rPr>
        <w:t>Ella</w:t>
      </w:r>
      <w:r w:rsidR="00A0658C">
        <w:rPr>
          <w:rFonts w:ascii="Arial" w:hAnsi="Arial" w:cs="Arial"/>
          <w:bCs/>
          <w:sz w:val="22"/>
          <w:szCs w:val="22"/>
        </w:rPr>
        <w:t>, to build positive relationships with peers and teachers, whilst expressing her emotions</w:t>
      </w:r>
      <w:r w:rsidR="00C16B8F">
        <w:rPr>
          <w:rFonts w:ascii="Arial" w:hAnsi="Arial" w:cs="Arial"/>
          <w:bCs/>
          <w:sz w:val="22"/>
          <w:szCs w:val="22"/>
        </w:rPr>
        <w:t xml:space="preserve"> freely, in a non-discriminatory environment. </w:t>
      </w:r>
      <w:r w:rsidR="00410E61">
        <w:rPr>
          <w:rFonts w:ascii="Arial" w:hAnsi="Arial" w:cs="Arial"/>
          <w:bCs/>
          <w:sz w:val="22"/>
          <w:szCs w:val="22"/>
        </w:rPr>
        <w:t xml:space="preserve">To encourage empathy, The Rainbow Fish by Marcus Pfister, was read to the children by the class teacher, to promote empathy and evaluate morality. </w:t>
      </w:r>
    </w:p>
    <w:p w:rsidR="00410E61" w:rsidRDefault="00410E61" w:rsidP="0087110F">
      <w:pPr>
        <w:spacing w:line="360" w:lineRule="auto"/>
        <w:rPr>
          <w:rFonts w:ascii="Arial" w:hAnsi="Arial" w:cs="Arial"/>
          <w:bCs/>
          <w:sz w:val="22"/>
          <w:szCs w:val="22"/>
        </w:rPr>
      </w:pPr>
    </w:p>
    <w:p w:rsidR="00FD7500" w:rsidRDefault="002901AD" w:rsidP="000272A4">
      <w:pPr>
        <w:spacing w:line="360" w:lineRule="auto"/>
        <w:rPr>
          <w:rFonts w:ascii="Arial" w:hAnsi="Arial" w:cs="Arial"/>
          <w:bCs/>
          <w:sz w:val="22"/>
          <w:szCs w:val="22"/>
        </w:rPr>
      </w:pPr>
      <w:r>
        <w:rPr>
          <w:rFonts w:ascii="Arial" w:hAnsi="Arial" w:cs="Arial"/>
          <w:bCs/>
          <w:sz w:val="22"/>
          <w:szCs w:val="22"/>
        </w:rPr>
        <w:t xml:space="preserve">Another strategy to support </w:t>
      </w:r>
      <w:r w:rsidR="0087110F">
        <w:rPr>
          <w:rFonts w:ascii="Arial" w:hAnsi="Arial" w:cs="Arial"/>
          <w:bCs/>
          <w:sz w:val="22"/>
          <w:szCs w:val="22"/>
        </w:rPr>
        <w:t>Ella’s emotional development</w:t>
      </w:r>
      <w:r>
        <w:rPr>
          <w:rFonts w:ascii="Arial" w:hAnsi="Arial" w:cs="Arial"/>
          <w:bCs/>
          <w:sz w:val="22"/>
          <w:szCs w:val="22"/>
        </w:rPr>
        <w:t xml:space="preserve">, is by </w:t>
      </w:r>
      <w:r w:rsidR="008C6C81">
        <w:rPr>
          <w:rFonts w:ascii="Arial" w:hAnsi="Arial" w:cs="Arial"/>
          <w:bCs/>
          <w:sz w:val="22"/>
          <w:szCs w:val="22"/>
        </w:rPr>
        <w:t>keeping</w:t>
      </w:r>
      <w:r>
        <w:rPr>
          <w:rFonts w:ascii="Arial" w:hAnsi="Arial" w:cs="Arial"/>
          <w:bCs/>
          <w:sz w:val="22"/>
          <w:szCs w:val="22"/>
        </w:rPr>
        <w:t xml:space="preserve"> her</w:t>
      </w:r>
      <w:r w:rsidR="008C6C81">
        <w:rPr>
          <w:rFonts w:ascii="Arial" w:hAnsi="Arial" w:cs="Arial"/>
          <w:bCs/>
          <w:sz w:val="22"/>
          <w:szCs w:val="22"/>
        </w:rPr>
        <w:t xml:space="preserve"> industrious with numerous</w:t>
      </w:r>
      <w:r w:rsidR="001F5278">
        <w:rPr>
          <w:rFonts w:ascii="Arial" w:hAnsi="Arial" w:cs="Arial"/>
          <w:bCs/>
          <w:sz w:val="22"/>
          <w:szCs w:val="22"/>
        </w:rPr>
        <w:t xml:space="preserve"> tasks</w:t>
      </w:r>
      <w:r w:rsidR="00E167F7">
        <w:rPr>
          <w:rFonts w:ascii="Arial" w:hAnsi="Arial" w:cs="Arial"/>
          <w:bCs/>
          <w:sz w:val="22"/>
          <w:szCs w:val="22"/>
        </w:rPr>
        <w:t xml:space="preserve">, </w:t>
      </w:r>
      <w:r w:rsidR="0087110F">
        <w:rPr>
          <w:rFonts w:ascii="Arial" w:hAnsi="Arial" w:cs="Arial"/>
          <w:bCs/>
          <w:sz w:val="22"/>
          <w:szCs w:val="22"/>
        </w:rPr>
        <w:t>includ</w:t>
      </w:r>
      <w:r w:rsidR="00E167F7">
        <w:rPr>
          <w:rFonts w:ascii="Arial" w:hAnsi="Arial" w:cs="Arial"/>
          <w:bCs/>
          <w:sz w:val="22"/>
          <w:szCs w:val="22"/>
        </w:rPr>
        <w:t>ing</w:t>
      </w:r>
      <w:r w:rsidR="0087110F">
        <w:rPr>
          <w:rFonts w:ascii="Arial" w:hAnsi="Arial" w:cs="Arial"/>
          <w:bCs/>
          <w:sz w:val="22"/>
          <w:szCs w:val="22"/>
        </w:rPr>
        <w:t>: ensuring all coats are hung up on pegs, tidying up the toys,</w:t>
      </w:r>
      <w:r w:rsidR="00E167F7">
        <w:rPr>
          <w:rFonts w:ascii="Arial" w:hAnsi="Arial" w:cs="Arial"/>
          <w:bCs/>
          <w:sz w:val="22"/>
          <w:szCs w:val="22"/>
        </w:rPr>
        <w:t xml:space="preserve"> organising</w:t>
      </w:r>
      <w:r w:rsidR="0087110F">
        <w:rPr>
          <w:rFonts w:ascii="Arial" w:hAnsi="Arial" w:cs="Arial"/>
          <w:bCs/>
          <w:sz w:val="22"/>
          <w:szCs w:val="22"/>
        </w:rPr>
        <w:t xml:space="preserve"> the books on the shelf</w:t>
      </w:r>
      <w:r w:rsidR="003C0AEC">
        <w:rPr>
          <w:rFonts w:ascii="Arial" w:hAnsi="Arial" w:cs="Arial"/>
          <w:bCs/>
          <w:sz w:val="22"/>
          <w:szCs w:val="22"/>
        </w:rPr>
        <w:t xml:space="preserve"> and being a </w:t>
      </w:r>
      <w:proofErr w:type="spellStart"/>
      <w:r w:rsidR="003C0AEC">
        <w:rPr>
          <w:rFonts w:ascii="Arial" w:hAnsi="Arial" w:cs="Arial"/>
          <w:bCs/>
          <w:sz w:val="22"/>
          <w:szCs w:val="22"/>
        </w:rPr>
        <w:t>Helpu</w:t>
      </w:r>
      <w:proofErr w:type="spellEnd"/>
      <w:r w:rsidR="003C0AEC">
        <w:rPr>
          <w:rFonts w:ascii="Arial" w:hAnsi="Arial" w:cs="Arial"/>
          <w:bCs/>
          <w:sz w:val="22"/>
          <w:szCs w:val="22"/>
        </w:rPr>
        <w:t xml:space="preserve"> Heddiw</w:t>
      </w:r>
      <w:r w:rsidR="0087110F">
        <w:rPr>
          <w:rFonts w:ascii="Arial" w:hAnsi="Arial" w:cs="Arial"/>
          <w:bCs/>
          <w:sz w:val="22"/>
          <w:szCs w:val="22"/>
        </w:rPr>
        <w:t>. Th</w:t>
      </w:r>
      <w:r w:rsidR="008F452B">
        <w:rPr>
          <w:rFonts w:ascii="Arial" w:hAnsi="Arial" w:cs="Arial"/>
          <w:bCs/>
          <w:sz w:val="22"/>
          <w:szCs w:val="22"/>
        </w:rPr>
        <w:t xml:space="preserve">ese tasks will provide a distraction when leaving her mother and will help </w:t>
      </w:r>
      <w:r w:rsidR="0087110F">
        <w:rPr>
          <w:rFonts w:ascii="Arial" w:hAnsi="Arial" w:cs="Arial"/>
          <w:bCs/>
          <w:sz w:val="22"/>
          <w:szCs w:val="22"/>
        </w:rPr>
        <w:t xml:space="preserve">build her confidence, self-esteem and </w:t>
      </w:r>
      <w:r w:rsidR="008F452B">
        <w:rPr>
          <w:rFonts w:ascii="Arial" w:hAnsi="Arial" w:cs="Arial"/>
          <w:bCs/>
          <w:sz w:val="22"/>
          <w:szCs w:val="22"/>
        </w:rPr>
        <w:t xml:space="preserve">make her </w:t>
      </w:r>
      <w:r w:rsidR="0087110F">
        <w:rPr>
          <w:rFonts w:ascii="Arial" w:hAnsi="Arial" w:cs="Arial"/>
          <w:bCs/>
          <w:sz w:val="22"/>
          <w:szCs w:val="22"/>
        </w:rPr>
        <w:t xml:space="preserve">feel </w:t>
      </w:r>
      <w:r w:rsidR="008F452B">
        <w:rPr>
          <w:rFonts w:ascii="Arial" w:hAnsi="Arial" w:cs="Arial"/>
          <w:bCs/>
          <w:sz w:val="22"/>
          <w:szCs w:val="22"/>
        </w:rPr>
        <w:t xml:space="preserve">part of the school community. </w:t>
      </w:r>
    </w:p>
    <w:p w:rsidR="008F452B" w:rsidRDefault="008F452B" w:rsidP="000272A4">
      <w:pPr>
        <w:spacing w:line="360" w:lineRule="auto"/>
        <w:rPr>
          <w:rFonts w:ascii="Arial" w:hAnsi="Arial" w:cs="Arial"/>
          <w:bCs/>
          <w:sz w:val="22"/>
          <w:szCs w:val="22"/>
        </w:rPr>
      </w:pPr>
    </w:p>
    <w:p w:rsidR="002C7A46" w:rsidRDefault="00A82D34" w:rsidP="000272A4">
      <w:pPr>
        <w:spacing w:line="360" w:lineRule="auto"/>
        <w:rPr>
          <w:rFonts w:ascii="Arial" w:hAnsi="Arial" w:cs="Arial"/>
          <w:sz w:val="22"/>
          <w:szCs w:val="22"/>
        </w:rPr>
      </w:pPr>
      <w:r w:rsidRPr="00183DCF">
        <w:rPr>
          <w:rFonts w:ascii="Arial" w:hAnsi="Arial" w:cs="Arial"/>
          <w:bCs/>
          <w:sz w:val="22"/>
          <w:szCs w:val="22"/>
        </w:rPr>
        <w:t xml:space="preserve">To ensure that Ella and her peers emotional development is protected in school, the children must be aware of their Rights. This means having all forty five Rights displayed on the walls of the school. </w:t>
      </w:r>
      <w:r w:rsidR="000272A4" w:rsidRPr="00183DCF">
        <w:rPr>
          <w:rFonts w:ascii="Arial" w:hAnsi="Arial" w:cs="Arial"/>
          <w:bCs/>
          <w:sz w:val="22"/>
          <w:szCs w:val="22"/>
        </w:rPr>
        <w:t xml:space="preserve">This enables Ella to understand that her emotional wellbeing is vital and she knows that she has: ‘The Right </w:t>
      </w:r>
      <w:r w:rsidR="000272A4" w:rsidRPr="00183DCF">
        <w:rPr>
          <w:rFonts w:ascii="Arial" w:hAnsi="Arial" w:cs="Arial"/>
          <w:sz w:val="22"/>
          <w:szCs w:val="22"/>
        </w:rPr>
        <w:t>to life. Governments must do all they can to ensure that children survive and develop to their full potential’- Article Six. (Downloads.unicef.org.uk, n.d.)</w:t>
      </w:r>
      <w:r w:rsidR="00A76FD1" w:rsidRPr="00183DCF">
        <w:rPr>
          <w:rFonts w:ascii="Arial" w:hAnsi="Arial" w:cs="Arial"/>
          <w:sz w:val="22"/>
          <w:szCs w:val="22"/>
        </w:rPr>
        <w:t>.</w:t>
      </w:r>
    </w:p>
    <w:p w:rsidR="002A0372" w:rsidRDefault="002A0372" w:rsidP="000272A4">
      <w:pPr>
        <w:spacing w:line="360" w:lineRule="auto"/>
        <w:rPr>
          <w:rFonts w:ascii="Arial" w:hAnsi="Arial" w:cs="Arial"/>
          <w:sz w:val="22"/>
          <w:szCs w:val="22"/>
        </w:rPr>
      </w:pPr>
    </w:p>
    <w:p w:rsidR="00D67E6A" w:rsidRDefault="002A0372" w:rsidP="00B558D3">
      <w:pPr>
        <w:spacing w:line="360" w:lineRule="auto"/>
        <w:rPr>
          <w:rFonts w:ascii="Arial" w:hAnsi="Arial" w:cs="Arial"/>
          <w:sz w:val="22"/>
          <w:szCs w:val="22"/>
        </w:rPr>
      </w:pPr>
      <w:r>
        <w:rPr>
          <w:rFonts w:ascii="Arial" w:hAnsi="Arial" w:cs="Arial"/>
          <w:sz w:val="22"/>
          <w:szCs w:val="22"/>
        </w:rPr>
        <w:t>The next a</w:t>
      </w:r>
      <w:r w:rsidR="00C82878">
        <w:rPr>
          <w:rFonts w:ascii="Arial" w:hAnsi="Arial" w:cs="Arial"/>
          <w:sz w:val="22"/>
          <w:szCs w:val="22"/>
        </w:rPr>
        <w:t xml:space="preserve">rea of development to be discussed is </w:t>
      </w:r>
      <w:r>
        <w:rPr>
          <w:rFonts w:ascii="Arial" w:hAnsi="Arial" w:cs="Arial"/>
          <w:sz w:val="22"/>
          <w:szCs w:val="22"/>
        </w:rPr>
        <w:t>social development.</w:t>
      </w:r>
      <w:r w:rsidR="00705FCB">
        <w:rPr>
          <w:rFonts w:ascii="Arial" w:hAnsi="Arial" w:cs="Arial"/>
          <w:sz w:val="22"/>
          <w:szCs w:val="22"/>
        </w:rPr>
        <w:t xml:space="preserve"> </w:t>
      </w:r>
      <w:r w:rsidR="006E1DB0">
        <w:rPr>
          <w:rFonts w:ascii="Arial" w:hAnsi="Arial" w:cs="Arial"/>
          <w:sz w:val="22"/>
          <w:szCs w:val="22"/>
        </w:rPr>
        <w:t xml:space="preserve">Squire, 2007 portrays that: ‘Social development involves children learning how to develop relationships and interactions with other people’. </w:t>
      </w:r>
      <w:r w:rsidR="00D708DD">
        <w:rPr>
          <w:rFonts w:ascii="Arial" w:hAnsi="Arial" w:cs="Arial"/>
          <w:sz w:val="22"/>
          <w:szCs w:val="22"/>
        </w:rPr>
        <w:t xml:space="preserve">In other words, social development alludes to how children </w:t>
      </w:r>
      <w:r w:rsidR="009D2111">
        <w:rPr>
          <w:rFonts w:ascii="Arial" w:hAnsi="Arial" w:cs="Arial"/>
          <w:sz w:val="22"/>
          <w:szCs w:val="22"/>
        </w:rPr>
        <w:t>formulate friendships and connect with other people</w:t>
      </w:r>
      <w:r w:rsidR="00CB1EA1">
        <w:rPr>
          <w:rFonts w:ascii="Arial" w:hAnsi="Arial" w:cs="Arial"/>
          <w:sz w:val="22"/>
          <w:szCs w:val="22"/>
        </w:rPr>
        <w:t>, i</w:t>
      </w:r>
      <w:r w:rsidR="009D2111">
        <w:rPr>
          <w:rFonts w:ascii="Arial" w:hAnsi="Arial" w:cs="Arial"/>
          <w:sz w:val="22"/>
          <w:szCs w:val="22"/>
        </w:rPr>
        <w:t>n the environment they are in. For example, children creating positive relationships with teachers in school, to enable them to express and mature within their learning.</w:t>
      </w:r>
      <w:r w:rsidR="00D67E6A">
        <w:rPr>
          <w:rFonts w:ascii="Arial" w:hAnsi="Arial" w:cs="Arial"/>
          <w:sz w:val="22"/>
          <w:szCs w:val="22"/>
        </w:rPr>
        <w:t xml:space="preserve"> On a </w:t>
      </w:r>
      <w:r w:rsidR="00F94678">
        <w:rPr>
          <w:rFonts w:ascii="Arial" w:hAnsi="Arial" w:cs="Arial"/>
          <w:sz w:val="22"/>
          <w:szCs w:val="22"/>
        </w:rPr>
        <w:t xml:space="preserve">recent </w:t>
      </w:r>
      <w:r w:rsidR="00D67E6A">
        <w:rPr>
          <w:rFonts w:ascii="Arial" w:hAnsi="Arial" w:cs="Arial"/>
          <w:sz w:val="22"/>
          <w:szCs w:val="22"/>
        </w:rPr>
        <w:t>bridging experience, t</w:t>
      </w:r>
      <w:r w:rsidR="00F94678">
        <w:rPr>
          <w:rFonts w:ascii="Arial" w:hAnsi="Arial" w:cs="Arial"/>
          <w:sz w:val="22"/>
          <w:szCs w:val="22"/>
        </w:rPr>
        <w:t xml:space="preserve">o meet the social needs of all </w:t>
      </w:r>
      <w:r w:rsidR="00CD29A5">
        <w:rPr>
          <w:rFonts w:ascii="Arial" w:hAnsi="Arial" w:cs="Arial"/>
          <w:sz w:val="22"/>
          <w:szCs w:val="22"/>
        </w:rPr>
        <w:t>children</w:t>
      </w:r>
      <w:r w:rsidR="00F94678">
        <w:rPr>
          <w:rFonts w:ascii="Arial" w:hAnsi="Arial" w:cs="Arial"/>
          <w:sz w:val="22"/>
          <w:szCs w:val="22"/>
        </w:rPr>
        <w:t xml:space="preserve">, the teachers </w:t>
      </w:r>
      <w:r w:rsidR="00D67E6A">
        <w:rPr>
          <w:rFonts w:ascii="Arial" w:hAnsi="Arial" w:cs="Arial"/>
          <w:sz w:val="22"/>
          <w:szCs w:val="22"/>
        </w:rPr>
        <w:t>adher</w:t>
      </w:r>
      <w:r w:rsidR="00F94678">
        <w:rPr>
          <w:rFonts w:ascii="Arial" w:hAnsi="Arial" w:cs="Arial"/>
          <w:sz w:val="22"/>
          <w:szCs w:val="22"/>
        </w:rPr>
        <w:t xml:space="preserve">ed </w:t>
      </w:r>
      <w:r w:rsidR="00D67E6A">
        <w:rPr>
          <w:rFonts w:ascii="Arial" w:hAnsi="Arial" w:cs="Arial"/>
          <w:sz w:val="22"/>
          <w:szCs w:val="22"/>
        </w:rPr>
        <w:t xml:space="preserve">to policies such as: </w:t>
      </w:r>
      <w:r w:rsidR="00D67E6A" w:rsidRPr="00D67E6A">
        <w:rPr>
          <w:rFonts w:ascii="Arial" w:hAnsi="Arial" w:cs="Arial"/>
          <w:sz w:val="22"/>
          <w:szCs w:val="22"/>
        </w:rPr>
        <w:t>The UN Convention of the Rights of the Child (1991), Disability and Discrimination Act (2005)</w:t>
      </w:r>
      <w:r w:rsidR="00D67E6A">
        <w:rPr>
          <w:rFonts w:ascii="Arial" w:hAnsi="Arial" w:cs="Arial"/>
          <w:color w:val="2C2D30"/>
          <w:sz w:val="22"/>
          <w:shd w:val="clear" w:color="auto" w:fill="FFFFFF"/>
        </w:rPr>
        <w:t xml:space="preserve">, </w:t>
      </w:r>
      <w:r w:rsidR="00D67E6A" w:rsidRPr="00D67E6A">
        <w:rPr>
          <w:rFonts w:ascii="Arial" w:hAnsi="Arial" w:cs="Arial"/>
          <w:sz w:val="22"/>
          <w:szCs w:val="22"/>
        </w:rPr>
        <w:t xml:space="preserve">Equality Act (2010), Sex Discrimination Act (1975), </w:t>
      </w:r>
      <w:r w:rsidR="004670A0">
        <w:rPr>
          <w:rFonts w:ascii="Arial" w:hAnsi="Arial" w:cs="Arial"/>
          <w:sz w:val="22"/>
          <w:szCs w:val="22"/>
        </w:rPr>
        <w:t>Restorative Practice policy, Pupil’s Voice</w:t>
      </w:r>
      <w:r w:rsidR="001138EE">
        <w:rPr>
          <w:rFonts w:ascii="Arial" w:hAnsi="Arial" w:cs="Arial"/>
          <w:sz w:val="22"/>
          <w:szCs w:val="22"/>
        </w:rPr>
        <w:t xml:space="preserve">, </w:t>
      </w:r>
      <w:r w:rsidR="00D67E6A" w:rsidRPr="00D67E6A">
        <w:rPr>
          <w:rFonts w:ascii="Arial" w:hAnsi="Arial" w:cs="Arial"/>
          <w:sz w:val="22"/>
          <w:szCs w:val="22"/>
        </w:rPr>
        <w:t>Race Relations Act (1965</w:t>
      </w:r>
      <w:r w:rsidR="001138EE">
        <w:rPr>
          <w:rFonts w:ascii="Arial" w:hAnsi="Arial" w:cs="Arial"/>
          <w:sz w:val="22"/>
          <w:szCs w:val="22"/>
        </w:rPr>
        <w:t>) and t</w:t>
      </w:r>
      <w:r w:rsidR="00D67E6A" w:rsidRPr="00D67E6A">
        <w:rPr>
          <w:rFonts w:ascii="Arial" w:hAnsi="Arial" w:cs="Arial"/>
          <w:sz w:val="22"/>
          <w:szCs w:val="22"/>
        </w:rPr>
        <w:t>he UN Convention of the Rights of the Child (1991)</w:t>
      </w:r>
      <w:r w:rsidR="001138EE">
        <w:rPr>
          <w:rFonts w:ascii="Arial" w:hAnsi="Arial" w:cs="Arial"/>
          <w:sz w:val="22"/>
          <w:szCs w:val="22"/>
        </w:rPr>
        <w:t>. In addition to this, teachers adhere to the Foundation Phase Curriculum (2015) and integral to this is the</w:t>
      </w:r>
      <w:r w:rsidR="00BF1282">
        <w:rPr>
          <w:rFonts w:ascii="Arial" w:hAnsi="Arial" w:cs="Arial"/>
          <w:sz w:val="22"/>
          <w:szCs w:val="22"/>
        </w:rPr>
        <w:t xml:space="preserve"> significance of childhood </w:t>
      </w:r>
      <w:r w:rsidR="001138EE">
        <w:rPr>
          <w:rFonts w:ascii="Arial" w:hAnsi="Arial" w:cs="Arial"/>
          <w:sz w:val="22"/>
          <w:szCs w:val="22"/>
        </w:rPr>
        <w:t>play</w:t>
      </w:r>
      <w:r w:rsidR="00BF1282">
        <w:rPr>
          <w:rFonts w:ascii="Arial" w:hAnsi="Arial" w:cs="Arial"/>
          <w:sz w:val="22"/>
          <w:szCs w:val="22"/>
        </w:rPr>
        <w:t xml:space="preserve">. </w:t>
      </w:r>
      <w:r w:rsidR="001138EE">
        <w:rPr>
          <w:rFonts w:ascii="Arial" w:hAnsi="Arial" w:cs="Arial"/>
          <w:sz w:val="22"/>
          <w:szCs w:val="22"/>
        </w:rPr>
        <w:t xml:space="preserve"> </w:t>
      </w:r>
    </w:p>
    <w:p w:rsidR="001138EE" w:rsidRDefault="001138EE" w:rsidP="00B558D3">
      <w:pPr>
        <w:spacing w:line="360" w:lineRule="auto"/>
        <w:rPr>
          <w:rFonts w:ascii="Arial" w:hAnsi="Arial" w:cs="Arial"/>
          <w:sz w:val="22"/>
          <w:szCs w:val="22"/>
        </w:rPr>
      </w:pPr>
    </w:p>
    <w:p w:rsidR="007765C7" w:rsidRDefault="00B558D3" w:rsidP="00B558D3">
      <w:pPr>
        <w:spacing w:line="360" w:lineRule="auto"/>
        <w:rPr>
          <w:rFonts w:ascii="Arial" w:hAnsi="Arial" w:cs="Arial"/>
          <w:sz w:val="22"/>
          <w:szCs w:val="22"/>
        </w:rPr>
      </w:pPr>
      <w:r>
        <w:rPr>
          <w:rFonts w:ascii="Arial" w:hAnsi="Arial" w:cs="Arial"/>
          <w:sz w:val="22"/>
          <w:szCs w:val="22"/>
        </w:rPr>
        <w:t>Mildred Part</w:t>
      </w:r>
      <w:r w:rsidR="00EB4E7D">
        <w:rPr>
          <w:rFonts w:ascii="Arial" w:hAnsi="Arial" w:cs="Arial"/>
          <w:sz w:val="22"/>
          <w:szCs w:val="22"/>
        </w:rPr>
        <w:t>o</w:t>
      </w:r>
      <w:r>
        <w:rPr>
          <w:rFonts w:ascii="Arial" w:hAnsi="Arial" w:cs="Arial"/>
          <w:sz w:val="22"/>
          <w:szCs w:val="22"/>
        </w:rPr>
        <w:t xml:space="preserve">n prevailed that </w:t>
      </w:r>
      <w:r w:rsidR="00EA5FFF">
        <w:rPr>
          <w:rFonts w:ascii="Arial" w:hAnsi="Arial" w:cs="Arial"/>
          <w:sz w:val="22"/>
          <w:szCs w:val="22"/>
        </w:rPr>
        <w:t xml:space="preserve">play was associated with how children socially interact and that it allowed them to develop many skills like: sharing, cooperation and creating friendships. </w:t>
      </w:r>
      <w:r w:rsidR="00EB4E7D">
        <w:rPr>
          <w:rFonts w:ascii="Arial" w:hAnsi="Arial" w:cs="Arial"/>
          <w:sz w:val="22"/>
          <w:szCs w:val="22"/>
        </w:rPr>
        <w:t>Parton, in a study of children aged two to five years old, identified six different kinds of play</w:t>
      </w:r>
      <w:r w:rsidR="00FE52C2">
        <w:rPr>
          <w:rFonts w:ascii="Arial" w:hAnsi="Arial" w:cs="Arial"/>
          <w:sz w:val="22"/>
          <w:szCs w:val="22"/>
        </w:rPr>
        <w:t xml:space="preserve"> (Please see Appendix </w:t>
      </w:r>
      <w:r w:rsidR="007765C7">
        <w:rPr>
          <w:rFonts w:ascii="Arial" w:hAnsi="Arial" w:cs="Arial"/>
          <w:sz w:val="22"/>
          <w:szCs w:val="22"/>
        </w:rPr>
        <w:t xml:space="preserve">4). Parton’s theory enables teachers to discover the different stages </w:t>
      </w:r>
      <w:r w:rsidR="007765C7">
        <w:rPr>
          <w:rFonts w:ascii="Arial" w:hAnsi="Arial" w:cs="Arial"/>
          <w:sz w:val="22"/>
          <w:szCs w:val="22"/>
        </w:rPr>
        <w:lastRenderedPageBreak/>
        <w:t xml:space="preserve">of play, as well as understanding whether children in the class are illustrating any signs of </w:t>
      </w:r>
      <w:r w:rsidR="00615DF5">
        <w:rPr>
          <w:rFonts w:ascii="Arial" w:hAnsi="Arial" w:cs="Arial"/>
          <w:sz w:val="22"/>
          <w:szCs w:val="22"/>
        </w:rPr>
        <w:t xml:space="preserve">delay in </w:t>
      </w:r>
      <w:r w:rsidR="007765C7">
        <w:rPr>
          <w:rFonts w:ascii="Arial" w:hAnsi="Arial" w:cs="Arial"/>
          <w:sz w:val="22"/>
          <w:szCs w:val="22"/>
        </w:rPr>
        <w:t xml:space="preserve">social development or learning difficulties. </w:t>
      </w:r>
      <w:r>
        <w:rPr>
          <w:rFonts w:ascii="Arial" w:hAnsi="Arial" w:cs="Arial"/>
          <w:sz w:val="22"/>
          <w:szCs w:val="22"/>
        </w:rPr>
        <w:t>Ella’s profile implies</w:t>
      </w:r>
      <w:r w:rsidR="003E5096">
        <w:rPr>
          <w:rFonts w:ascii="Arial" w:hAnsi="Arial" w:cs="Arial"/>
          <w:sz w:val="22"/>
          <w:szCs w:val="22"/>
        </w:rPr>
        <w:t xml:space="preserve"> that</w:t>
      </w:r>
      <w:r>
        <w:rPr>
          <w:rFonts w:ascii="Arial" w:hAnsi="Arial" w:cs="Arial"/>
          <w:sz w:val="22"/>
          <w:szCs w:val="22"/>
        </w:rPr>
        <w:t xml:space="preserve">: ‘she plays on her own a lot, and does not appear aware of her peers’. </w:t>
      </w:r>
      <w:r w:rsidR="007765C7">
        <w:rPr>
          <w:rFonts w:ascii="Arial" w:hAnsi="Arial" w:cs="Arial"/>
          <w:sz w:val="22"/>
          <w:szCs w:val="22"/>
        </w:rPr>
        <w:t xml:space="preserve"> In Parton’s study, Ella is showing signs of ‘Solitary play: when children start to play on their own. Children do not seem to notice other children.’ </w:t>
      </w:r>
      <w:r w:rsidR="007765C7" w:rsidRPr="007765C7">
        <w:rPr>
          <w:rFonts w:ascii="Arial" w:hAnsi="Arial" w:cs="Arial"/>
          <w:sz w:val="22"/>
          <w:szCs w:val="22"/>
        </w:rPr>
        <w:t>(Picture Perfect Playgrounds, 2019)</w:t>
      </w:r>
      <w:r w:rsidR="007765C7">
        <w:rPr>
          <w:rFonts w:ascii="Arial" w:hAnsi="Arial" w:cs="Arial"/>
          <w:sz w:val="22"/>
          <w:szCs w:val="22"/>
        </w:rPr>
        <w:t xml:space="preserve">. However, </w:t>
      </w:r>
      <w:r w:rsidRPr="007765C7">
        <w:rPr>
          <w:rFonts w:ascii="Arial" w:hAnsi="Arial" w:cs="Arial"/>
          <w:sz w:val="22"/>
          <w:szCs w:val="22"/>
        </w:rPr>
        <w:t>by the age of four years old</w:t>
      </w:r>
      <w:r w:rsidR="008D6EB8">
        <w:rPr>
          <w:rFonts w:ascii="Arial" w:hAnsi="Arial" w:cs="Arial"/>
          <w:sz w:val="22"/>
          <w:szCs w:val="22"/>
        </w:rPr>
        <w:t>: ‘children begin to be interested in other children…they are content to play by themselves alongside another child</w:t>
      </w:r>
      <w:r w:rsidR="004407DB">
        <w:rPr>
          <w:rFonts w:ascii="Arial" w:hAnsi="Arial" w:cs="Arial"/>
          <w:sz w:val="22"/>
          <w:szCs w:val="22"/>
        </w:rPr>
        <w:t xml:space="preserve"> and this is c</w:t>
      </w:r>
      <w:r w:rsidR="008D6EB8">
        <w:rPr>
          <w:rFonts w:ascii="Arial" w:hAnsi="Arial" w:cs="Arial"/>
          <w:sz w:val="22"/>
          <w:szCs w:val="22"/>
        </w:rPr>
        <w:t xml:space="preserve">alled parallel play.’ (Moonie, 2005). </w:t>
      </w:r>
    </w:p>
    <w:p w:rsidR="008D6EB8" w:rsidRDefault="008D6EB8" w:rsidP="00B558D3">
      <w:pPr>
        <w:spacing w:line="360" w:lineRule="auto"/>
        <w:rPr>
          <w:rFonts w:ascii="Arial" w:hAnsi="Arial" w:cs="Arial"/>
          <w:sz w:val="22"/>
          <w:szCs w:val="22"/>
        </w:rPr>
      </w:pPr>
    </w:p>
    <w:p w:rsidR="000F21B2" w:rsidRDefault="002A0372" w:rsidP="000F21B2">
      <w:pPr>
        <w:spacing w:line="360" w:lineRule="auto"/>
        <w:rPr>
          <w:rFonts w:ascii="Arial" w:hAnsi="Arial" w:cs="Arial"/>
          <w:sz w:val="22"/>
          <w:szCs w:val="22"/>
        </w:rPr>
      </w:pPr>
      <w:r>
        <w:rPr>
          <w:rFonts w:ascii="Arial" w:hAnsi="Arial" w:cs="Arial"/>
          <w:sz w:val="22"/>
          <w:szCs w:val="22"/>
        </w:rPr>
        <w:t>Ella’s social development can be supported within school</w:t>
      </w:r>
      <w:r w:rsidR="00FE731F">
        <w:rPr>
          <w:rFonts w:ascii="Arial" w:hAnsi="Arial" w:cs="Arial"/>
          <w:sz w:val="22"/>
          <w:szCs w:val="22"/>
        </w:rPr>
        <w:t xml:space="preserve"> </w:t>
      </w:r>
      <w:r w:rsidR="00983B0D">
        <w:rPr>
          <w:rFonts w:ascii="Arial" w:hAnsi="Arial" w:cs="Arial"/>
          <w:sz w:val="22"/>
          <w:szCs w:val="22"/>
        </w:rPr>
        <w:t>by developing</w:t>
      </w:r>
      <w:r w:rsidR="00B73BF0">
        <w:rPr>
          <w:rFonts w:ascii="Arial" w:hAnsi="Arial" w:cs="Arial"/>
          <w:sz w:val="22"/>
          <w:szCs w:val="22"/>
        </w:rPr>
        <w:t xml:space="preserve"> activities that follow the work of </w:t>
      </w:r>
      <w:r w:rsidR="00371A9C">
        <w:rPr>
          <w:rFonts w:ascii="Arial" w:hAnsi="Arial" w:cs="Arial"/>
          <w:sz w:val="22"/>
          <w:szCs w:val="22"/>
        </w:rPr>
        <w:t xml:space="preserve">theorist </w:t>
      </w:r>
      <w:r w:rsidR="00B73BF0">
        <w:rPr>
          <w:rFonts w:ascii="Arial" w:hAnsi="Arial" w:cs="Arial"/>
          <w:sz w:val="22"/>
          <w:szCs w:val="22"/>
        </w:rPr>
        <w:t>Vygotsk</w:t>
      </w:r>
      <w:r w:rsidR="00371A9C">
        <w:rPr>
          <w:rFonts w:ascii="Arial" w:hAnsi="Arial" w:cs="Arial"/>
          <w:sz w:val="22"/>
          <w:szCs w:val="22"/>
        </w:rPr>
        <w:t xml:space="preserve">y. </w:t>
      </w:r>
      <w:r w:rsidR="00A147BD">
        <w:rPr>
          <w:rFonts w:ascii="Arial" w:hAnsi="Arial" w:cs="Arial"/>
          <w:sz w:val="22"/>
          <w:szCs w:val="22"/>
        </w:rPr>
        <w:t>Vygotsky believed that play was paramount for children’s social development</w:t>
      </w:r>
      <w:r w:rsidR="00CD4A99">
        <w:rPr>
          <w:rFonts w:ascii="Arial" w:hAnsi="Arial" w:cs="Arial"/>
          <w:sz w:val="22"/>
          <w:szCs w:val="22"/>
        </w:rPr>
        <w:t xml:space="preserve">. </w:t>
      </w:r>
      <w:r w:rsidR="00371A9C">
        <w:rPr>
          <w:rFonts w:ascii="Arial" w:hAnsi="Arial" w:cs="Arial"/>
          <w:sz w:val="22"/>
          <w:szCs w:val="22"/>
        </w:rPr>
        <w:t xml:space="preserve">Through </w:t>
      </w:r>
      <w:r w:rsidR="00B73BF0">
        <w:rPr>
          <w:rFonts w:ascii="Arial" w:hAnsi="Arial" w:cs="Arial"/>
          <w:sz w:val="22"/>
          <w:szCs w:val="22"/>
        </w:rPr>
        <w:t>collaboration</w:t>
      </w:r>
      <w:r w:rsidR="00371A9C">
        <w:rPr>
          <w:rFonts w:ascii="Arial" w:hAnsi="Arial" w:cs="Arial"/>
          <w:sz w:val="22"/>
          <w:szCs w:val="22"/>
        </w:rPr>
        <w:t xml:space="preserve">, Ella and her peers will </w:t>
      </w:r>
      <w:r w:rsidR="00B73BF0">
        <w:rPr>
          <w:rFonts w:ascii="Arial" w:hAnsi="Arial" w:cs="Arial"/>
          <w:sz w:val="22"/>
          <w:szCs w:val="22"/>
        </w:rPr>
        <w:t xml:space="preserve">learn </w:t>
      </w:r>
      <w:r w:rsidR="00371A9C">
        <w:rPr>
          <w:rFonts w:ascii="Arial" w:hAnsi="Arial" w:cs="Arial"/>
          <w:sz w:val="22"/>
          <w:szCs w:val="22"/>
        </w:rPr>
        <w:t xml:space="preserve">to </w:t>
      </w:r>
      <w:r w:rsidR="00B73BF0">
        <w:rPr>
          <w:rFonts w:ascii="Arial" w:hAnsi="Arial" w:cs="Arial"/>
          <w:sz w:val="22"/>
          <w:szCs w:val="22"/>
        </w:rPr>
        <w:t>pla</w:t>
      </w:r>
      <w:r w:rsidR="00371A9C">
        <w:rPr>
          <w:rFonts w:ascii="Arial" w:hAnsi="Arial" w:cs="Arial"/>
          <w:sz w:val="22"/>
          <w:szCs w:val="22"/>
        </w:rPr>
        <w:t>y</w:t>
      </w:r>
      <w:r w:rsidR="00B73BF0">
        <w:rPr>
          <w:rFonts w:ascii="Arial" w:hAnsi="Arial" w:cs="Arial"/>
          <w:sz w:val="22"/>
          <w:szCs w:val="22"/>
        </w:rPr>
        <w:t xml:space="preserve"> together</w:t>
      </w:r>
      <w:r w:rsidR="00CD4A99">
        <w:rPr>
          <w:rFonts w:ascii="Arial" w:hAnsi="Arial" w:cs="Arial"/>
          <w:sz w:val="22"/>
          <w:szCs w:val="22"/>
        </w:rPr>
        <w:t xml:space="preserve"> and through a process called ‘scaffolding’, Ella will be supported by a more knowledgeable peer or teacher to further her social development. </w:t>
      </w:r>
      <w:r w:rsidR="00EF57A3">
        <w:rPr>
          <w:rFonts w:ascii="Arial" w:hAnsi="Arial" w:cs="Arial"/>
          <w:sz w:val="22"/>
          <w:szCs w:val="22"/>
        </w:rPr>
        <w:t xml:space="preserve">On a recent bridging experience, </w:t>
      </w:r>
      <w:r w:rsidR="007243C4">
        <w:rPr>
          <w:rFonts w:ascii="Arial" w:hAnsi="Arial" w:cs="Arial"/>
          <w:sz w:val="22"/>
          <w:szCs w:val="22"/>
        </w:rPr>
        <w:t xml:space="preserve">the teacher provided a </w:t>
      </w:r>
      <w:r w:rsidR="000F21B2">
        <w:rPr>
          <w:rFonts w:ascii="Arial" w:hAnsi="Arial" w:cs="Arial"/>
          <w:sz w:val="22"/>
          <w:szCs w:val="22"/>
        </w:rPr>
        <w:t>stimulating outdoor environment</w:t>
      </w:r>
      <w:r w:rsidR="007243C4">
        <w:rPr>
          <w:rFonts w:ascii="Arial" w:hAnsi="Arial" w:cs="Arial"/>
          <w:sz w:val="22"/>
          <w:szCs w:val="22"/>
        </w:rPr>
        <w:t xml:space="preserve">, and paired children together to construct a train out of wooden blocks. </w:t>
      </w:r>
      <w:r w:rsidR="00151112">
        <w:rPr>
          <w:rFonts w:ascii="Arial" w:hAnsi="Arial" w:cs="Arial"/>
          <w:sz w:val="22"/>
          <w:szCs w:val="22"/>
        </w:rPr>
        <w:t xml:space="preserve">Children were engaged in task and </w:t>
      </w:r>
      <w:r w:rsidR="00583411">
        <w:rPr>
          <w:rFonts w:ascii="Arial" w:hAnsi="Arial" w:cs="Arial"/>
          <w:sz w:val="22"/>
          <w:szCs w:val="22"/>
        </w:rPr>
        <w:t xml:space="preserve">were developing </w:t>
      </w:r>
      <w:r w:rsidR="00C147EE">
        <w:rPr>
          <w:rFonts w:ascii="Arial" w:hAnsi="Arial" w:cs="Arial"/>
          <w:sz w:val="22"/>
          <w:szCs w:val="22"/>
        </w:rPr>
        <w:t xml:space="preserve">language and </w:t>
      </w:r>
      <w:r w:rsidR="00151112">
        <w:rPr>
          <w:rFonts w:ascii="Arial" w:hAnsi="Arial" w:cs="Arial"/>
          <w:sz w:val="22"/>
          <w:szCs w:val="22"/>
        </w:rPr>
        <w:t>social skills.</w:t>
      </w:r>
      <w:r w:rsidR="000F21B2">
        <w:rPr>
          <w:rFonts w:ascii="Arial" w:hAnsi="Arial" w:cs="Arial"/>
          <w:sz w:val="22"/>
          <w:szCs w:val="22"/>
        </w:rPr>
        <w:t xml:space="preserve"> </w:t>
      </w:r>
      <w:r w:rsidR="00A649BF">
        <w:rPr>
          <w:rFonts w:ascii="Arial" w:hAnsi="Arial" w:cs="Arial"/>
          <w:sz w:val="22"/>
          <w:szCs w:val="22"/>
        </w:rPr>
        <w:t>As Vygotsk</w:t>
      </w:r>
      <w:r w:rsidR="003D7DDA">
        <w:rPr>
          <w:rFonts w:ascii="Arial" w:hAnsi="Arial" w:cs="Arial"/>
          <w:sz w:val="22"/>
          <w:szCs w:val="22"/>
        </w:rPr>
        <w:t>y</w:t>
      </w:r>
      <w:r w:rsidR="001067F8">
        <w:rPr>
          <w:rFonts w:ascii="Arial" w:hAnsi="Arial" w:cs="Arial"/>
          <w:sz w:val="22"/>
          <w:szCs w:val="22"/>
        </w:rPr>
        <w:t xml:space="preserve"> </w:t>
      </w:r>
      <w:r w:rsidR="00A649BF">
        <w:rPr>
          <w:rFonts w:ascii="Arial" w:hAnsi="Arial" w:cs="Arial"/>
          <w:sz w:val="22"/>
          <w:szCs w:val="22"/>
        </w:rPr>
        <w:t>once elaborated</w:t>
      </w:r>
      <w:r w:rsidR="003D7DDA">
        <w:rPr>
          <w:rFonts w:ascii="Arial" w:hAnsi="Arial" w:cs="Arial"/>
          <w:sz w:val="22"/>
          <w:szCs w:val="22"/>
        </w:rPr>
        <w:t xml:space="preserve"> in Barnes,</w:t>
      </w:r>
      <w:r w:rsidR="00AF76C0">
        <w:rPr>
          <w:rFonts w:ascii="Arial" w:hAnsi="Arial" w:cs="Arial"/>
          <w:sz w:val="22"/>
          <w:szCs w:val="22"/>
        </w:rPr>
        <w:t xml:space="preserve"> </w:t>
      </w:r>
      <w:r w:rsidR="003D7DDA">
        <w:rPr>
          <w:rFonts w:ascii="Arial" w:hAnsi="Arial" w:cs="Arial"/>
          <w:sz w:val="22"/>
          <w:szCs w:val="22"/>
        </w:rPr>
        <w:t xml:space="preserve">2011 </w:t>
      </w:r>
      <w:r w:rsidR="006868B4">
        <w:rPr>
          <w:rFonts w:ascii="Arial" w:hAnsi="Arial" w:cs="Arial"/>
          <w:sz w:val="22"/>
          <w:szCs w:val="22"/>
        </w:rPr>
        <w:t>book that</w:t>
      </w:r>
      <w:r w:rsidR="00A649BF">
        <w:rPr>
          <w:rFonts w:ascii="Arial" w:hAnsi="Arial" w:cs="Arial"/>
          <w:sz w:val="22"/>
          <w:szCs w:val="22"/>
        </w:rPr>
        <w:t>: ‘social context was fundamental to language, conception formation and learning</w:t>
      </w:r>
      <w:r w:rsidR="003D7DDA">
        <w:rPr>
          <w:rFonts w:ascii="Arial" w:hAnsi="Arial" w:cs="Arial"/>
          <w:sz w:val="22"/>
          <w:szCs w:val="22"/>
        </w:rPr>
        <w:t xml:space="preserve">’. </w:t>
      </w:r>
      <w:r w:rsidR="00E80725">
        <w:rPr>
          <w:rFonts w:ascii="Arial" w:hAnsi="Arial" w:cs="Arial"/>
          <w:sz w:val="22"/>
          <w:szCs w:val="22"/>
        </w:rPr>
        <w:t>Some may agree with Vygotsky, and believe that children’s language can ultimately be developed through socialising with peers and other adults.</w:t>
      </w:r>
    </w:p>
    <w:p w:rsidR="00601A61" w:rsidRDefault="00601A61" w:rsidP="000F21B2">
      <w:pPr>
        <w:spacing w:line="360" w:lineRule="auto"/>
        <w:rPr>
          <w:rFonts w:ascii="Arial" w:hAnsi="Arial" w:cs="Arial"/>
          <w:sz w:val="22"/>
          <w:szCs w:val="22"/>
        </w:rPr>
      </w:pPr>
    </w:p>
    <w:p w:rsidR="00D41911" w:rsidRDefault="00601A61" w:rsidP="003668D7">
      <w:pPr>
        <w:spacing w:line="360" w:lineRule="auto"/>
        <w:rPr>
          <w:rFonts w:ascii="Arial" w:hAnsi="Arial" w:cs="Arial"/>
          <w:sz w:val="22"/>
          <w:szCs w:val="22"/>
        </w:rPr>
      </w:pPr>
      <w:r>
        <w:rPr>
          <w:rFonts w:ascii="Arial" w:hAnsi="Arial" w:cs="Arial"/>
          <w:sz w:val="22"/>
          <w:szCs w:val="22"/>
        </w:rPr>
        <w:t>Another theorist who discusses</w:t>
      </w:r>
      <w:r w:rsidR="00003E47">
        <w:rPr>
          <w:rFonts w:ascii="Arial" w:hAnsi="Arial" w:cs="Arial"/>
          <w:sz w:val="22"/>
          <w:szCs w:val="22"/>
        </w:rPr>
        <w:t xml:space="preserve"> the importance of children’s </w:t>
      </w:r>
      <w:r>
        <w:rPr>
          <w:rFonts w:ascii="Arial" w:hAnsi="Arial" w:cs="Arial"/>
          <w:sz w:val="22"/>
          <w:szCs w:val="22"/>
        </w:rPr>
        <w:t>social development is Albert Bandura</w:t>
      </w:r>
      <w:r w:rsidR="001B30C9">
        <w:rPr>
          <w:rFonts w:ascii="Arial" w:hAnsi="Arial" w:cs="Arial"/>
          <w:sz w:val="22"/>
          <w:szCs w:val="22"/>
        </w:rPr>
        <w:t xml:space="preserve"> </w:t>
      </w:r>
      <w:r w:rsidR="00187ACB">
        <w:rPr>
          <w:rFonts w:ascii="Arial" w:hAnsi="Arial" w:cs="Arial"/>
          <w:sz w:val="22"/>
          <w:szCs w:val="22"/>
        </w:rPr>
        <w:t>with</w:t>
      </w:r>
      <w:r w:rsidR="001B30C9">
        <w:rPr>
          <w:rFonts w:ascii="Arial" w:hAnsi="Arial" w:cs="Arial"/>
          <w:sz w:val="22"/>
          <w:szCs w:val="22"/>
        </w:rPr>
        <w:t xml:space="preserve"> his Bobo Doll experiment</w:t>
      </w:r>
      <w:r w:rsidR="008C3320">
        <w:rPr>
          <w:rFonts w:ascii="Arial" w:hAnsi="Arial" w:cs="Arial"/>
          <w:sz w:val="22"/>
          <w:szCs w:val="22"/>
        </w:rPr>
        <w:t xml:space="preserve">. </w:t>
      </w:r>
      <w:r w:rsidR="00003E47">
        <w:rPr>
          <w:rFonts w:ascii="Arial" w:hAnsi="Arial" w:cs="Arial"/>
          <w:sz w:val="22"/>
          <w:szCs w:val="22"/>
        </w:rPr>
        <w:t xml:space="preserve">Bandura’s </w:t>
      </w:r>
      <w:r w:rsidR="008C3320">
        <w:rPr>
          <w:rFonts w:ascii="Arial" w:hAnsi="Arial" w:cs="Arial"/>
          <w:sz w:val="22"/>
          <w:szCs w:val="22"/>
        </w:rPr>
        <w:t xml:space="preserve">Social Learning Theory, </w:t>
      </w:r>
      <w:r w:rsidR="00003E47">
        <w:rPr>
          <w:rFonts w:ascii="Arial" w:hAnsi="Arial" w:cs="Arial"/>
          <w:sz w:val="22"/>
          <w:szCs w:val="22"/>
        </w:rPr>
        <w:t xml:space="preserve">implicates that children learn social behaviours </w:t>
      </w:r>
      <w:r w:rsidR="006E32EB">
        <w:rPr>
          <w:rFonts w:ascii="Arial" w:hAnsi="Arial" w:cs="Arial"/>
          <w:sz w:val="22"/>
          <w:szCs w:val="22"/>
        </w:rPr>
        <w:t>b</w:t>
      </w:r>
      <w:r w:rsidR="00003E47">
        <w:rPr>
          <w:rFonts w:ascii="Arial" w:hAnsi="Arial" w:cs="Arial"/>
          <w:sz w:val="22"/>
          <w:szCs w:val="22"/>
        </w:rPr>
        <w:t xml:space="preserve">y mirroring adults’ overall conduct. </w:t>
      </w:r>
      <w:r w:rsidR="00F50461">
        <w:rPr>
          <w:rFonts w:ascii="Arial" w:hAnsi="Arial" w:cs="Arial"/>
          <w:sz w:val="22"/>
          <w:szCs w:val="22"/>
        </w:rPr>
        <w:t xml:space="preserve">Bee, 1992 verbalises that: ‘Bandura argues that…learning may occur merely as a result of watching someone else perform action. Learning of this type, called observational learning or modelling’. </w:t>
      </w:r>
      <w:r w:rsidR="003668D7">
        <w:rPr>
          <w:rFonts w:ascii="Arial" w:hAnsi="Arial" w:cs="Arial"/>
          <w:sz w:val="22"/>
          <w:szCs w:val="22"/>
        </w:rPr>
        <w:t xml:space="preserve">On a </w:t>
      </w:r>
      <w:r w:rsidR="00F43553">
        <w:rPr>
          <w:rFonts w:ascii="Arial" w:hAnsi="Arial" w:cs="Arial"/>
          <w:sz w:val="22"/>
          <w:szCs w:val="22"/>
        </w:rPr>
        <w:t xml:space="preserve">recent </w:t>
      </w:r>
      <w:r w:rsidR="003668D7">
        <w:rPr>
          <w:rFonts w:ascii="Arial" w:hAnsi="Arial" w:cs="Arial"/>
          <w:sz w:val="22"/>
          <w:szCs w:val="22"/>
        </w:rPr>
        <w:t>bridging experience, it was witnessed that all staff adhered to Bandura’s theor</w:t>
      </w:r>
      <w:r w:rsidR="00F43553">
        <w:rPr>
          <w:rFonts w:ascii="Arial" w:hAnsi="Arial" w:cs="Arial"/>
          <w:sz w:val="22"/>
          <w:szCs w:val="22"/>
        </w:rPr>
        <w:t xml:space="preserve">y, by being </w:t>
      </w:r>
      <w:r w:rsidR="003668D7">
        <w:rPr>
          <w:rFonts w:ascii="Arial" w:hAnsi="Arial" w:cs="Arial"/>
          <w:sz w:val="22"/>
          <w:szCs w:val="22"/>
        </w:rPr>
        <w:t xml:space="preserve">positive role models around the children. </w:t>
      </w:r>
      <w:r w:rsidR="00A3788F">
        <w:rPr>
          <w:rFonts w:ascii="Arial" w:hAnsi="Arial" w:cs="Arial"/>
          <w:sz w:val="22"/>
          <w:szCs w:val="22"/>
        </w:rPr>
        <w:t>Teachers</w:t>
      </w:r>
      <w:r w:rsidR="003668D7">
        <w:rPr>
          <w:rFonts w:ascii="Arial" w:hAnsi="Arial" w:cs="Arial"/>
          <w:sz w:val="22"/>
          <w:szCs w:val="22"/>
        </w:rPr>
        <w:t xml:space="preserve"> sp</w:t>
      </w:r>
      <w:r w:rsidR="00A3788F">
        <w:rPr>
          <w:rFonts w:ascii="Arial" w:hAnsi="Arial" w:cs="Arial"/>
          <w:sz w:val="22"/>
          <w:szCs w:val="22"/>
        </w:rPr>
        <w:t>oke appropriately and</w:t>
      </w:r>
      <w:r w:rsidR="003668D7">
        <w:rPr>
          <w:rFonts w:ascii="Arial" w:hAnsi="Arial" w:cs="Arial"/>
          <w:sz w:val="22"/>
          <w:szCs w:val="22"/>
        </w:rPr>
        <w:t xml:space="preserve"> politely to children and other staff</w:t>
      </w:r>
      <w:r w:rsidR="002A2B37">
        <w:rPr>
          <w:rFonts w:ascii="Arial" w:hAnsi="Arial" w:cs="Arial"/>
          <w:sz w:val="22"/>
          <w:szCs w:val="22"/>
        </w:rPr>
        <w:t xml:space="preserve"> and used </w:t>
      </w:r>
      <w:r w:rsidR="003668D7">
        <w:rPr>
          <w:rFonts w:ascii="Arial" w:hAnsi="Arial" w:cs="Arial"/>
          <w:sz w:val="22"/>
          <w:szCs w:val="22"/>
        </w:rPr>
        <w:t xml:space="preserve">social cues </w:t>
      </w:r>
      <w:r w:rsidR="002A2B37">
        <w:rPr>
          <w:rFonts w:ascii="Arial" w:hAnsi="Arial" w:cs="Arial"/>
          <w:sz w:val="22"/>
          <w:szCs w:val="22"/>
        </w:rPr>
        <w:t xml:space="preserve">such as: </w:t>
      </w:r>
      <w:r w:rsidR="003668D7">
        <w:rPr>
          <w:rFonts w:ascii="Arial" w:hAnsi="Arial" w:cs="Arial"/>
          <w:sz w:val="22"/>
          <w:szCs w:val="22"/>
        </w:rPr>
        <w:t xml:space="preserve">‘please’ and ‘thank you’. </w:t>
      </w:r>
      <w:r w:rsidR="003E67DA">
        <w:rPr>
          <w:rFonts w:ascii="Arial" w:hAnsi="Arial" w:cs="Arial"/>
          <w:sz w:val="22"/>
          <w:szCs w:val="22"/>
        </w:rPr>
        <w:t>The school also addresse</w:t>
      </w:r>
      <w:r w:rsidR="00294971">
        <w:rPr>
          <w:rFonts w:ascii="Arial" w:hAnsi="Arial" w:cs="Arial"/>
          <w:sz w:val="22"/>
          <w:szCs w:val="22"/>
        </w:rPr>
        <w:t>d</w:t>
      </w:r>
      <w:r w:rsidR="003E67DA">
        <w:rPr>
          <w:rFonts w:ascii="Arial" w:hAnsi="Arial" w:cs="Arial"/>
          <w:sz w:val="22"/>
          <w:szCs w:val="22"/>
        </w:rPr>
        <w:t xml:space="preserve"> the importance of inclusive education </w:t>
      </w:r>
      <w:r w:rsidR="00FE1C89">
        <w:rPr>
          <w:rFonts w:ascii="Arial" w:hAnsi="Arial" w:cs="Arial"/>
          <w:sz w:val="22"/>
          <w:szCs w:val="22"/>
        </w:rPr>
        <w:t>and promot</w:t>
      </w:r>
      <w:r w:rsidR="00294971">
        <w:rPr>
          <w:rFonts w:ascii="Arial" w:hAnsi="Arial" w:cs="Arial"/>
          <w:sz w:val="22"/>
          <w:szCs w:val="22"/>
        </w:rPr>
        <w:t xml:space="preserve">ed </w:t>
      </w:r>
      <w:r w:rsidR="00FE1C89">
        <w:rPr>
          <w:rFonts w:ascii="Arial" w:hAnsi="Arial" w:cs="Arial"/>
          <w:sz w:val="22"/>
          <w:szCs w:val="22"/>
        </w:rPr>
        <w:t xml:space="preserve">all cultures and religions. This </w:t>
      </w:r>
      <w:r w:rsidR="00294971">
        <w:rPr>
          <w:rFonts w:ascii="Arial" w:hAnsi="Arial" w:cs="Arial"/>
          <w:sz w:val="22"/>
          <w:szCs w:val="22"/>
        </w:rPr>
        <w:t>was</w:t>
      </w:r>
      <w:r w:rsidR="00FE1C89">
        <w:rPr>
          <w:rFonts w:ascii="Arial" w:hAnsi="Arial" w:cs="Arial"/>
          <w:sz w:val="22"/>
          <w:szCs w:val="22"/>
        </w:rPr>
        <w:t xml:space="preserve"> </w:t>
      </w:r>
      <w:r w:rsidR="00B800AA">
        <w:rPr>
          <w:rFonts w:ascii="Arial" w:hAnsi="Arial" w:cs="Arial"/>
          <w:sz w:val="22"/>
          <w:szCs w:val="22"/>
        </w:rPr>
        <w:t xml:space="preserve">shown </w:t>
      </w:r>
      <w:r w:rsidR="00FE1C89">
        <w:rPr>
          <w:rFonts w:ascii="Arial" w:hAnsi="Arial" w:cs="Arial"/>
          <w:sz w:val="22"/>
          <w:szCs w:val="22"/>
        </w:rPr>
        <w:t xml:space="preserve">by </w:t>
      </w:r>
      <w:r w:rsidR="00EE0512">
        <w:rPr>
          <w:rFonts w:ascii="Arial" w:hAnsi="Arial" w:cs="Arial"/>
          <w:sz w:val="22"/>
          <w:szCs w:val="22"/>
        </w:rPr>
        <w:t>class displays of religious festivals, which included</w:t>
      </w:r>
      <w:r w:rsidR="00FE1C89">
        <w:rPr>
          <w:rFonts w:ascii="Arial" w:hAnsi="Arial" w:cs="Arial"/>
          <w:sz w:val="22"/>
          <w:szCs w:val="22"/>
        </w:rPr>
        <w:t xml:space="preserve">: </w:t>
      </w:r>
      <w:r w:rsidR="00FE1C89" w:rsidRPr="00FE1C89">
        <w:rPr>
          <w:rFonts w:ascii="Arial" w:hAnsi="Arial" w:cs="Arial"/>
          <w:sz w:val="22"/>
          <w:szCs w:val="22"/>
        </w:rPr>
        <w:t xml:space="preserve">Diwali, Eid, Hanukkah, Christmas and Chinese New Year </w:t>
      </w:r>
      <w:r w:rsidR="00FE1C89">
        <w:rPr>
          <w:rFonts w:ascii="Arial" w:hAnsi="Arial" w:cs="Arial"/>
          <w:sz w:val="22"/>
          <w:szCs w:val="22"/>
        </w:rPr>
        <w:t xml:space="preserve">and children </w:t>
      </w:r>
      <w:r w:rsidR="00FE1C89" w:rsidRPr="00FE1C89">
        <w:rPr>
          <w:rFonts w:ascii="Arial" w:hAnsi="Arial" w:cs="Arial"/>
          <w:sz w:val="22"/>
          <w:szCs w:val="22"/>
        </w:rPr>
        <w:t>learn</w:t>
      </w:r>
      <w:r w:rsidR="00B800AA">
        <w:rPr>
          <w:rFonts w:ascii="Arial" w:hAnsi="Arial" w:cs="Arial"/>
          <w:sz w:val="22"/>
          <w:szCs w:val="22"/>
        </w:rPr>
        <w:t xml:space="preserve">t </w:t>
      </w:r>
      <w:r w:rsidR="00FE1C89" w:rsidRPr="00FE1C89">
        <w:rPr>
          <w:rFonts w:ascii="Arial" w:hAnsi="Arial" w:cs="Arial"/>
          <w:sz w:val="22"/>
          <w:szCs w:val="22"/>
        </w:rPr>
        <w:t xml:space="preserve">to </w:t>
      </w:r>
      <w:r w:rsidR="00FE1C89">
        <w:rPr>
          <w:rFonts w:ascii="Arial" w:hAnsi="Arial" w:cs="Arial"/>
          <w:sz w:val="22"/>
          <w:szCs w:val="22"/>
        </w:rPr>
        <w:t xml:space="preserve">develop respect for these different religions and cultures. </w:t>
      </w:r>
      <w:r w:rsidR="007808BC">
        <w:rPr>
          <w:rFonts w:ascii="Arial" w:hAnsi="Arial" w:cs="Arial"/>
          <w:sz w:val="22"/>
          <w:szCs w:val="22"/>
        </w:rPr>
        <w:t xml:space="preserve">Referring to Ella, it is paramount </w:t>
      </w:r>
      <w:r w:rsidR="00D201E7">
        <w:rPr>
          <w:rFonts w:ascii="Arial" w:hAnsi="Arial" w:cs="Arial"/>
          <w:sz w:val="22"/>
          <w:szCs w:val="22"/>
        </w:rPr>
        <w:t xml:space="preserve">that within the </w:t>
      </w:r>
      <w:r w:rsidR="00E90112">
        <w:rPr>
          <w:rFonts w:ascii="Arial" w:hAnsi="Arial" w:cs="Arial"/>
          <w:sz w:val="22"/>
          <w:szCs w:val="22"/>
        </w:rPr>
        <w:t>school setting she feels welcome and part of the class</w:t>
      </w:r>
      <w:r w:rsidR="005C2DF3">
        <w:rPr>
          <w:rFonts w:ascii="Arial" w:hAnsi="Arial" w:cs="Arial"/>
          <w:sz w:val="22"/>
          <w:szCs w:val="22"/>
        </w:rPr>
        <w:t xml:space="preserve"> and learns about the culture of her peers. </w:t>
      </w:r>
    </w:p>
    <w:p w:rsidR="00D41911" w:rsidRPr="00941CF5" w:rsidRDefault="00D41911" w:rsidP="003668D7">
      <w:pPr>
        <w:spacing w:line="360" w:lineRule="auto"/>
        <w:rPr>
          <w:rFonts w:ascii="Arial" w:hAnsi="Arial" w:cs="Arial"/>
          <w:sz w:val="22"/>
          <w:szCs w:val="22"/>
        </w:rPr>
      </w:pPr>
    </w:p>
    <w:p w:rsidR="00B05257" w:rsidRDefault="00A97440" w:rsidP="00941CF5">
      <w:pPr>
        <w:spacing w:line="360" w:lineRule="auto"/>
        <w:rPr>
          <w:rFonts w:ascii="Arial" w:hAnsi="Arial" w:cs="Arial"/>
          <w:sz w:val="22"/>
          <w:szCs w:val="22"/>
        </w:rPr>
      </w:pPr>
      <w:r>
        <w:rPr>
          <w:rFonts w:ascii="Arial" w:hAnsi="Arial" w:cs="Arial"/>
          <w:sz w:val="22"/>
          <w:szCs w:val="22"/>
        </w:rPr>
        <w:t xml:space="preserve">Yet when considering Bandura’s </w:t>
      </w:r>
      <w:r w:rsidR="00941CF5" w:rsidRPr="00941CF5">
        <w:rPr>
          <w:rFonts w:ascii="Arial" w:hAnsi="Arial" w:cs="Arial"/>
          <w:sz w:val="22"/>
          <w:szCs w:val="22"/>
        </w:rPr>
        <w:t xml:space="preserve">Bobo Doll </w:t>
      </w:r>
      <w:r w:rsidR="001B30C9" w:rsidRPr="00941CF5">
        <w:rPr>
          <w:rFonts w:ascii="Arial" w:hAnsi="Arial" w:cs="Arial"/>
          <w:sz w:val="22"/>
          <w:szCs w:val="22"/>
        </w:rPr>
        <w:t>theory</w:t>
      </w:r>
      <w:r>
        <w:rPr>
          <w:rFonts w:ascii="Arial" w:hAnsi="Arial" w:cs="Arial"/>
          <w:sz w:val="22"/>
          <w:szCs w:val="22"/>
        </w:rPr>
        <w:t xml:space="preserve">, </w:t>
      </w:r>
      <w:r w:rsidR="00AB3C4B">
        <w:rPr>
          <w:rFonts w:ascii="Arial" w:hAnsi="Arial" w:cs="Arial"/>
          <w:sz w:val="22"/>
          <w:szCs w:val="22"/>
        </w:rPr>
        <w:t xml:space="preserve">not every child will </w:t>
      </w:r>
      <w:r w:rsidR="007D7780">
        <w:rPr>
          <w:rFonts w:ascii="Arial" w:hAnsi="Arial" w:cs="Arial"/>
          <w:sz w:val="22"/>
          <w:szCs w:val="22"/>
        </w:rPr>
        <w:t>imitate</w:t>
      </w:r>
      <w:r w:rsidR="00B05257">
        <w:rPr>
          <w:rFonts w:ascii="Arial" w:hAnsi="Arial" w:cs="Arial"/>
          <w:sz w:val="22"/>
          <w:szCs w:val="22"/>
        </w:rPr>
        <w:t xml:space="preserve"> positive behaviour and Learning-theories.org,2014 suggested that:</w:t>
      </w:r>
      <w:r w:rsidR="00941CF5" w:rsidRPr="00941CF5">
        <w:rPr>
          <w:rFonts w:ascii="Arial" w:hAnsi="Arial" w:cs="Arial"/>
          <w:sz w:val="22"/>
          <w:szCs w:val="22"/>
        </w:rPr>
        <w:t xml:space="preserve"> ‘</w:t>
      </w:r>
      <w:r w:rsidR="00A25D1F" w:rsidRPr="00941CF5">
        <w:rPr>
          <w:rStyle w:val="Strong"/>
          <w:rFonts w:ascii="Arial" w:hAnsi="Arial" w:cs="Arial"/>
          <w:b w:val="0"/>
          <w:bCs w:val="0"/>
          <w:sz w:val="22"/>
          <w:szCs w:val="22"/>
        </w:rPr>
        <w:t>The Bobo doll experiment</w:t>
      </w:r>
      <w:r w:rsidR="00A25D1F" w:rsidRPr="00941CF5">
        <w:rPr>
          <w:rStyle w:val="apple-converted-space"/>
          <w:rFonts w:ascii="Arial" w:hAnsi="Arial" w:cs="Arial"/>
          <w:sz w:val="22"/>
          <w:szCs w:val="22"/>
        </w:rPr>
        <w:t> </w:t>
      </w:r>
      <w:r w:rsidR="00941CF5">
        <w:rPr>
          <w:rFonts w:ascii="Arial" w:hAnsi="Arial" w:cs="Arial"/>
          <w:sz w:val="22"/>
          <w:szCs w:val="22"/>
        </w:rPr>
        <w:t xml:space="preserve">is </w:t>
      </w:r>
      <w:r w:rsidR="00941CF5">
        <w:rPr>
          <w:rFonts w:ascii="Arial" w:hAnsi="Arial" w:cs="Arial"/>
          <w:sz w:val="22"/>
          <w:szCs w:val="22"/>
        </w:rPr>
        <w:lastRenderedPageBreak/>
        <w:t>t</w:t>
      </w:r>
      <w:r w:rsidR="00A25D1F" w:rsidRPr="00941CF5">
        <w:rPr>
          <w:rFonts w:ascii="Arial" w:hAnsi="Arial" w:cs="Arial"/>
          <w:sz w:val="22"/>
          <w:szCs w:val="22"/>
        </w:rPr>
        <w:t>oo</w:t>
      </w:r>
      <w:r w:rsidR="00A25D1F" w:rsidRPr="00941CF5">
        <w:rPr>
          <w:rStyle w:val="apple-converted-space"/>
          <w:rFonts w:ascii="Arial" w:hAnsi="Arial" w:cs="Arial"/>
          <w:sz w:val="22"/>
          <w:szCs w:val="22"/>
        </w:rPr>
        <w:t> </w:t>
      </w:r>
      <w:r w:rsidR="00A25D1F" w:rsidRPr="00941CF5">
        <w:rPr>
          <w:rStyle w:val="Strong"/>
          <w:rFonts w:ascii="Arial" w:hAnsi="Arial" w:cs="Arial"/>
          <w:b w:val="0"/>
          <w:bCs w:val="0"/>
          <w:sz w:val="22"/>
          <w:szCs w:val="22"/>
        </w:rPr>
        <w:t>artificial</w:t>
      </w:r>
      <w:r w:rsidR="00941CF5" w:rsidRPr="00941CF5">
        <w:rPr>
          <w:rFonts w:ascii="Arial" w:hAnsi="Arial" w:cs="Arial"/>
          <w:b/>
          <w:bCs/>
          <w:sz w:val="22"/>
          <w:szCs w:val="22"/>
          <w:vertAlign w:val="superscript"/>
        </w:rPr>
        <w:t xml:space="preserve"> </w:t>
      </w:r>
      <w:r w:rsidR="00A25D1F" w:rsidRPr="00941CF5">
        <w:rPr>
          <w:rFonts w:ascii="Arial" w:hAnsi="Arial" w:cs="Arial"/>
          <w:sz w:val="22"/>
          <w:szCs w:val="22"/>
        </w:rPr>
        <w:t xml:space="preserve">and that if an adult was acting violently to a child, other children would not repeat the </w:t>
      </w:r>
      <w:r w:rsidR="00941CF5" w:rsidRPr="00941CF5">
        <w:rPr>
          <w:rFonts w:ascii="Arial" w:hAnsi="Arial" w:cs="Arial"/>
          <w:sz w:val="22"/>
          <w:szCs w:val="22"/>
        </w:rPr>
        <w:t>behaviour</w:t>
      </w:r>
      <w:r w:rsidR="00B05257">
        <w:rPr>
          <w:rFonts w:ascii="Arial" w:hAnsi="Arial" w:cs="Arial"/>
          <w:sz w:val="22"/>
          <w:szCs w:val="22"/>
        </w:rPr>
        <w:t xml:space="preserve">’. </w:t>
      </w:r>
    </w:p>
    <w:p w:rsidR="00A25D1F" w:rsidRPr="00D41911" w:rsidRDefault="00941CF5" w:rsidP="003668D7">
      <w:pPr>
        <w:spacing w:line="360" w:lineRule="auto"/>
        <w:rPr>
          <w:rFonts w:ascii="Arial" w:hAnsi="Arial" w:cs="Arial"/>
          <w:sz w:val="22"/>
          <w:szCs w:val="22"/>
        </w:rPr>
      </w:pPr>
      <w:r>
        <w:rPr>
          <w:rFonts w:ascii="Arial" w:hAnsi="Arial" w:cs="Arial"/>
          <w:sz w:val="22"/>
          <w:szCs w:val="22"/>
        </w:rPr>
        <w:t xml:space="preserve"> </w:t>
      </w:r>
    </w:p>
    <w:p w:rsidR="00311006" w:rsidRDefault="001F34A6" w:rsidP="001F34A6">
      <w:pPr>
        <w:spacing w:line="360" w:lineRule="auto"/>
        <w:rPr>
          <w:rFonts w:ascii="Arial" w:hAnsi="Arial" w:cs="Arial"/>
          <w:sz w:val="22"/>
          <w:szCs w:val="22"/>
          <w:lang w:val="en-US" w:eastAsia="en-US" w:bidi="en-US"/>
        </w:rPr>
      </w:pPr>
      <w:r>
        <w:rPr>
          <w:rFonts w:ascii="Arial" w:hAnsi="Arial" w:cs="Arial"/>
          <w:bCs/>
          <w:sz w:val="22"/>
          <w:szCs w:val="22"/>
        </w:rPr>
        <w:t xml:space="preserve">The </w:t>
      </w:r>
      <w:r w:rsidR="002A0372">
        <w:rPr>
          <w:rFonts w:ascii="Arial" w:hAnsi="Arial" w:cs="Arial"/>
          <w:bCs/>
          <w:sz w:val="22"/>
          <w:szCs w:val="22"/>
        </w:rPr>
        <w:t xml:space="preserve">final </w:t>
      </w:r>
      <w:r>
        <w:rPr>
          <w:rFonts w:ascii="Arial" w:hAnsi="Arial" w:cs="Arial"/>
          <w:bCs/>
          <w:sz w:val="22"/>
          <w:szCs w:val="22"/>
        </w:rPr>
        <w:t xml:space="preserve">area of development to be discussed is cognitive development. </w:t>
      </w:r>
      <w:r w:rsidR="00036ABF">
        <w:rPr>
          <w:rFonts w:ascii="Arial" w:hAnsi="Arial" w:cs="Arial"/>
          <w:bCs/>
          <w:sz w:val="22"/>
          <w:szCs w:val="22"/>
        </w:rPr>
        <w:t>‘Cognitive development describes the way in which individuals learn about and perceive themselves and their environment’. (</w:t>
      </w:r>
      <w:r w:rsidR="00036ABF" w:rsidRPr="00036ABF">
        <w:rPr>
          <w:rFonts w:ascii="Arial" w:hAnsi="Arial" w:cs="Arial"/>
          <w:sz w:val="22"/>
          <w:szCs w:val="22"/>
          <w:lang w:val="en-US" w:eastAsia="en-US" w:bidi="en-US"/>
        </w:rPr>
        <w:t>Arrington, 2014</w:t>
      </w:r>
      <w:r w:rsidR="00036ABF">
        <w:rPr>
          <w:rFonts w:ascii="Arial" w:hAnsi="Arial" w:cs="Arial"/>
          <w:sz w:val="22"/>
          <w:szCs w:val="22"/>
          <w:lang w:val="en-US" w:eastAsia="en-US" w:bidi="en-US"/>
        </w:rPr>
        <w:t xml:space="preserve">). </w:t>
      </w:r>
      <w:r w:rsidR="004C0791">
        <w:rPr>
          <w:rFonts w:ascii="Arial" w:hAnsi="Arial" w:cs="Arial"/>
          <w:sz w:val="22"/>
          <w:szCs w:val="22"/>
          <w:lang w:val="en-US" w:eastAsia="en-US" w:bidi="en-US"/>
        </w:rPr>
        <w:t xml:space="preserve">In other words, cognitive development </w:t>
      </w:r>
      <w:r w:rsidR="003554D3">
        <w:rPr>
          <w:rFonts w:ascii="Arial" w:hAnsi="Arial" w:cs="Arial"/>
          <w:sz w:val="22"/>
          <w:szCs w:val="22"/>
          <w:lang w:val="en-US" w:eastAsia="en-US" w:bidi="en-US"/>
        </w:rPr>
        <w:t xml:space="preserve">addresses </w:t>
      </w:r>
      <w:r w:rsidR="00F938C3">
        <w:rPr>
          <w:rFonts w:ascii="Arial" w:hAnsi="Arial" w:cs="Arial"/>
          <w:sz w:val="22"/>
          <w:szCs w:val="22"/>
          <w:lang w:val="en-US" w:eastAsia="en-US" w:bidi="en-US"/>
        </w:rPr>
        <w:t>how children think</w:t>
      </w:r>
      <w:r w:rsidR="009E0183">
        <w:rPr>
          <w:rFonts w:ascii="Arial" w:hAnsi="Arial" w:cs="Arial"/>
          <w:sz w:val="22"/>
          <w:szCs w:val="22"/>
          <w:lang w:val="en-US" w:eastAsia="en-US" w:bidi="en-US"/>
        </w:rPr>
        <w:t xml:space="preserve">, remember, problem-solve </w:t>
      </w:r>
      <w:r w:rsidR="009F24BB">
        <w:rPr>
          <w:rFonts w:ascii="Arial" w:hAnsi="Arial" w:cs="Arial"/>
          <w:sz w:val="22"/>
          <w:szCs w:val="22"/>
          <w:lang w:val="en-US" w:eastAsia="en-US" w:bidi="en-US"/>
        </w:rPr>
        <w:t xml:space="preserve">and </w:t>
      </w:r>
      <w:r w:rsidR="00F20259">
        <w:rPr>
          <w:rFonts w:ascii="Arial" w:hAnsi="Arial" w:cs="Arial"/>
          <w:sz w:val="22"/>
          <w:szCs w:val="22"/>
          <w:lang w:val="en-US" w:eastAsia="en-US" w:bidi="en-US"/>
        </w:rPr>
        <w:t xml:space="preserve">create decisions. </w:t>
      </w:r>
      <w:r w:rsidR="00311006">
        <w:rPr>
          <w:rFonts w:ascii="Arial" w:hAnsi="Arial" w:cs="Arial"/>
          <w:sz w:val="22"/>
          <w:szCs w:val="22"/>
          <w:lang w:val="en-US" w:eastAsia="en-US" w:bidi="en-US"/>
        </w:rPr>
        <w:t xml:space="preserve">Jean Piaget </w:t>
      </w:r>
      <w:r w:rsidR="00326E43">
        <w:rPr>
          <w:rFonts w:ascii="Arial" w:hAnsi="Arial" w:cs="Arial"/>
          <w:sz w:val="22"/>
          <w:szCs w:val="22"/>
          <w:lang w:val="en-US" w:eastAsia="en-US" w:bidi="en-US"/>
        </w:rPr>
        <w:t>constructed his work on children’s cognitive development and formulated four stages of development; ‘Sensorimotor: babies’ and toddlers’ knowledge…physical action and their senses, sigh</w:t>
      </w:r>
      <w:r w:rsidR="006A5D36">
        <w:rPr>
          <w:rFonts w:ascii="Arial" w:hAnsi="Arial" w:cs="Arial"/>
          <w:sz w:val="22"/>
          <w:szCs w:val="22"/>
          <w:lang w:val="en-US" w:eastAsia="en-US" w:bidi="en-US"/>
        </w:rPr>
        <w:t>t</w:t>
      </w:r>
      <w:r w:rsidR="00326E43">
        <w:rPr>
          <w:rFonts w:ascii="Arial" w:hAnsi="Arial" w:cs="Arial"/>
          <w:sz w:val="22"/>
          <w:szCs w:val="22"/>
          <w:lang w:val="en-US" w:eastAsia="en-US" w:bidi="en-US"/>
        </w:rPr>
        <w:t xml:space="preserve">, sound, taste, touch and smell. </w:t>
      </w:r>
      <w:r w:rsidR="00BF6D2B">
        <w:rPr>
          <w:rFonts w:ascii="Arial" w:hAnsi="Arial" w:cs="Arial"/>
          <w:sz w:val="22"/>
          <w:szCs w:val="22"/>
          <w:lang w:val="en-US" w:eastAsia="en-US" w:bidi="en-US"/>
        </w:rPr>
        <w:t>Preoperational</w:t>
      </w:r>
      <w:r w:rsidR="00326E43">
        <w:rPr>
          <w:rFonts w:ascii="Arial" w:hAnsi="Arial" w:cs="Arial"/>
          <w:sz w:val="22"/>
          <w:szCs w:val="22"/>
          <w:lang w:val="en-US" w:eastAsia="en-US" w:bidi="en-US"/>
        </w:rPr>
        <w:t xml:space="preserve">: Children aged two to six or seven years old, learn to manipulate the environment and to represent objects, words, which support play with ideas. </w:t>
      </w:r>
      <w:r w:rsidR="007032B2">
        <w:rPr>
          <w:rFonts w:ascii="Arial" w:hAnsi="Arial" w:cs="Arial"/>
          <w:sz w:val="22"/>
          <w:szCs w:val="22"/>
          <w:lang w:val="en-US" w:eastAsia="en-US" w:bidi="en-US"/>
        </w:rPr>
        <w:t xml:space="preserve">Concrete Operational Stage: Seven to eleven years old, logical thought develops. Formal Operations Stage: </w:t>
      </w:r>
      <w:r w:rsidR="008B30D9">
        <w:rPr>
          <w:rFonts w:ascii="Arial" w:hAnsi="Arial" w:cs="Arial"/>
          <w:sz w:val="22"/>
          <w:szCs w:val="22"/>
          <w:lang w:val="en-US" w:eastAsia="en-US" w:bidi="en-US"/>
        </w:rPr>
        <w:t xml:space="preserve">Twelve and continues into adulthood….includes orderly thinking </w:t>
      </w:r>
      <w:r w:rsidR="002E449F">
        <w:rPr>
          <w:rFonts w:ascii="Arial" w:hAnsi="Arial" w:cs="Arial"/>
          <w:sz w:val="22"/>
          <w:szCs w:val="22"/>
          <w:lang w:val="en-US" w:eastAsia="en-US" w:bidi="en-US"/>
        </w:rPr>
        <w:t>and mystery of logical thought.’ (</w:t>
      </w:r>
      <w:r w:rsidR="007A68E1">
        <w:rPr>
          <w:rFonts w:ascii="Arial" w:hAnsi="Arial" w:cs="Arial"/>
          <w:sz w:val="22"/>
          <w:szCs w:val="22"/>
          <w:lang w:val="en-US" w:eastAsia="en-US" w:bidi="en-US"/>
        </w:rPr>
        <w:t xml:space="preserve">Pound, 2005). </w:t>
      </w:r>
    </w:p>
    <w:p w:rsidR="00311006" w:rsidRDefault="00311006" w:rsidP="001F34A6">
      <w:pPr>
        <w:spacing w:line="360" w:lineRule="auto"/>
        <w:rPr>
          <w:rFonts w:ascii="Arial" w:hAnsi="Arial" w:cs="Arial"/>
          <w:sz w:val="22"/>
          <w:szCs w:val="22"/>
          <w:lang w:val="en-US" w:eastAsia="en-US" w:bidi="en-US"/>
        </w:rPr>
      </w:pPr>
    </w:p>
    <w:p w:rsidR="00387A94" w:rsidRDefault="00E751F6" w:rsidP="00455A6A">
      <w:pPr>
        <w:spacing w:line="360" w:lineRule="auto"/>
        <w:rPr>
          <w:rFonts w:ascii="Arial" w:hAnsi="Arial" w:cs="Arial"/>
          <w:sz w:val="22"/>
          <w:szCs w:val="22"/>
        </w:rPr>
      </w:pPr>
      <w:r>
        <w:rPr>
          <w:rFonts w:ascii="Arial" w:hAnsi="Arial" w:cs="Arial"/>
          <w:sz w:val="22"/>
          <w:szCs w:val="22"/>
          <w:lang w:val="en-US" w:eastAsia="en-US" w:bidi="en-US"/>
        </w:rPr>
        <w:t xml:space="preserve">With </w:t>
      </w:r>
      <w:r w:rsidR="002F7195">
        <w:rPr>
          <w:rFonts w:ascii="Arial" w:hAnsi="Arial" w:cs="Arial"/>
          <w:sz w:val="22"/>
          <w:szCs w:val="22"/>
          <w:lang w:val="en-US" w:eastAsia="en-US" w:bidi="en-US"/>
        </w:rPr>
        <w:t xml:space="preserve">Piaget’s theory in mind, </w:t>
      </w:r>
      <w:r w:rsidR="007C5B97">
        <w:rPr>
          <w:rFonts w:ascii="Arial" w:hAnsi="Arial" w:cs="Arial"/>
          <w:sz w:val="22"/>
          <w:szCs w:val="22"/>
          <w:lang w:val="en-US" w:eastAsia="en-US" w:bidi="en-US"/>
        </w:rPr>
        <w:t>Ella</w:t>
      </w:r>
      <w:r w:rsidR="00814ACA">
        <w:rPr>
          <w:rFonts w:ascii="Arial" w:hAnsi="Arial" w:cs="Arial"/>
          <w:sz w:val="22"/>
          <w:szCs w:val="22"/>
          <w:lang w:val="en-US" w:eastAsia="en-US" w:bidi="en-US"/>
        </w:rPr>
        <w:t xml:space="preserve"> </w:t>
      </w:r>
      <w:r w:rsidR="007C5B97">
        <w:rPr>
          <w:rFonts w:ascii="Arial" w:hAnsi="Arial" w:cs="Arial"/>
          <w:sz w:val="22"/>
          <w:szCs w:val="22"/>
          <w:lang w:val="en-US" w:eastAsia="en-US" w:bidi="en-US"/>
        </w:rPr>
        <w:t>should be at the Preo</w:t>
      </w:r>
      <w:r w:rsidR="003D7CBE">
        <w:rPr>
          <w:rFonts w:ascii="Arial" w:hAnsi="Arial" w:cs="Arial"/>
          <w:sz w:val="22"/>
          <w:szCs w:val="22"/>
          <w:lang w:val="en-US" w:eastAsia="en-US" w:bidi="en-US"/>
        </w:rPr>
        <w:t xml:space="preserve">perational </w:t>
      </w:r>
      <w:r w:rsidR="00284678">
        <w:rPr>
          <w:rFonts w:ascii="Arial" w:hAnsi="Arial" w:cs="Arial"/>
          <w:sz w:val="22"/>
          <w:szCs w:val="22"/>
          <w:lang w:val="en-US" w:eastAsia="en-US" w:bidi="en-US"/>
        </w:rPr>
        <w:t>stage of development</w:t>
      </w:r>
      <w:r w:rsidR="004E4E3B">
        <w:rPr>
          <w:rFonts w:ascii="Arial" w:hAnsi="Arial" w:cs="Arial"/>
          <w:sz w:val="22"/>
          <w:szCs w:val="22"/>
          <w:lang w:val="en-US" w:eastAsia="en-US" w:bidi="en-US"/>
        </w:rPr>
        <w:t xml:space="preserve">, however, it </w:t>
      </w:r>
      <w:r>
        <w:rPr>
          <w:rFonts w:ascii="Arial" w:hAnsi="Arial" w:cs="Arial"/>
          <w:sz w:val="22"/>
          <w:szCs w:val="22"/>
          <w:lang w:val="en-US" w:eastAsia="en-US" w:bidi="en-US"/>
        </w:rPr>
        <w:t xml:space="preserve">is evident that she </w:t>
      </w:r>
      <w:r w:rsidR="00814ACA">
        <w:rPr>
          <w:rFonts w:ascii="Arial" w:hAnsi="Arial" w:cs="Arial"/>
          <w:sz w:val="22"/>
          <w:szCs w:val="22"/>
          <w:lang w:val="en-US" w:eastAsia="en-US" w:bidi="en-US"/>
        </w:rPr>
        <w:t xml:space="preserve">is below this stage and requires support. </w:t>
      </w:r>
      <w:r w:rsidR="001F34A6">
        <w:rPr>
          <w:rFonts w:ascii="Arial" w:hAnsi="Arial" w:cs="Arial"/>
          <w:bCs/>
          <w:sz w:val="22"/>
          <w:szCs w:val="22"/>
        </w:rPr>
        <w:t>The Foundation Phase guidance for pupils’ indicates that, by the age of four years old, pupils have ‘increased memory skills’ (D</w:t>
      </w:r>
      <w:r w:rsidR="001F34A6" w:rsidRPr="00F837A5">
        <w:rPr>
          <w:rFonts w:ascii="Arial" w:hAnsi="Arial" w:cs="Arial"/>
          <w:sz w:val="22"/>
          <w:szCs w:val="22"/>
        </w:rPr>
        <w:t>era.ioe.ac.uk, 2009</w:t>
      </w:r>
      <w:r w:rsidR="001F34A6">
        <w:rPr>
          <w:rFonts w:ascii="Arial" w:hAnsi="Arial" w:cs="Arial"/>
          <w:sz w:val="22"/>
          <w:szCs w:val="22"/>
        </w:rPr>
        <w:t>). Whereas</w:t>
      </w:r>
      <w:r w:rsidR="00DC2831">
        <w:rPr>
          <w:rFonts w:ascii="Arial" w:hAnsi="Arial" w:cs="Arial"/>
          <w:sz w:val="22"/>
          <w:szCs w:val="22"/>
        </w:rPr>
        <w:t xml:space="preserve"> Ell</w:t>
      </w:r>
      <w:r w:rsidR="001F34A6">
        <w:rPr>
          <w:rFonts w:ascii="Arial" w:hAnsi="Arial" w:cs="Arial"/>
          <w:sz w:val="22"/>
          <w:szCs w:val="22"/>
        </w:rPr>
        <w:t>a</w:t>
      </w:r>
      <w:r w:rsidR="00DC2831">
        <w:rPr>
          <w:rFonts w:ascii="Arial" w:hAnsi="Arial" w:cs="Arial"/>
          <w:sz w:val="22"/>
          <w:szCs w:val="22"/>
        </w:rPr>
        <w:t>’s profile implies that she is</w:t>
      </w:r>
      <w:r w:rsidR="001F34A6">
        <w:rPr>
          <w:rFonts w:ascii="Arial" w:hAnsi="Arial" w:cs="Arial"/>
          <w:sz w:val="22"/>
          <w:szCs w:val="22"/>
        </w:rPr>
        <w:t xml:space="preserve"> </w:t>
      </w:r>
      <w:r w:rsidR="00DC2831">
        <w:rPr>
          <w:rFonts w:ascii="Arial" w:hAnsi="Arial" w:cs="Arial"/>
          <w:sz w:val="22"/>
          <w:szCs w:val="22"/>
        </w:rPr>
        <w:t>‘</w:t>
      </w:r>
      <w:r w:rsidR="001F34A6">
        <w:rPr>
          <w:rFonts w:ascii="Arial" w:hAnsi="Arial" w:cs="Arial"/>
          <w:sz w:val="22"/>
          <w:szCs w:val="22"/>
        </w:rPr>
        <w:t>is able to recall parts of a story’</w:t>
      </w:r>
      <w:r w:rsidR="003870FE">
        <w:rPr>
          <w:rFonts w:ascii="Arial" w:hAnsi="Arial" w:cs="Arial"/>
          <w:sz w:val="22"/>
          <w:szCs w:val="22"/>
        </w:rPr>
        <w:t>, she could improve her</w:t>
      </w:r>
      <w:r w:rsidR="00042C94">
        <w:rPr>
          <w:rFonts w:ascii="Arial" w:hAnsi="Arial" w:cs="Arial"/>
          <w:sz w:val="22"/>
          <w:szCs w:val="22"/>
        </w:rPr>
        <w:t xml:space="preserve"> cognitive </w:t>
      </w:r>
      <w:r w:rsidR="003870FE">
        <w:rPr>
          <w:rFonts w:ascii="Arial" w:hAnsi="Arial" w:cs="Arial"/>
          <w:sz w:val="22"/>
          <w:szCs w:val="22"/>
        </w:rPr>
        <w:t xml:space="preserve">skills by becoming </w:t>
      </w:r>
      <w:r w:rsidR="00B556EC">
        <w:rPr>
          <w:rFonts w:ascii="Arial" w:hAnsi="Arial" w:cs="Arial"/>
          <w:sz w:val="22"/>
          <w:szCs w:val="22"/>
        </w:rPr>
        <w:t xml:space="preserve">more </w:t>
      </w:r>
      <w:r w:rsidR="003870FE">
        <w:rPr>
          <w:rFonts w:ascii="Arial" w:hAnsi="Arial" w:cs="Arial"/>
          <w:sz w:val="22"/>
          <w:szCs w:val="22"/>
        </w:rPr>
        <w:t xml:space="preserve">independent </w:t>
      </w:r>
      <w:r w:rsidR="00B556EC">
        <w:rPr>
          <w:rFonts w:ascii="Arial" w:hAnsi="Arial" w:cs="Arial"/>
          <w:sz w:val="22"/>
          <w:szCs w:val="22"/>
        </w:rPr>
        <w:t>and developing her growth mindset skills</w:t>
      </w:r>
      <w:r w:rsidR="00B22D39">
        <w:rPr>
          <w:rFonts w:ascii="Arial" w:hAnsi="Arial" w:cs="Arial"/>
          <w:sz w:val="22"/>
          <w:szCs w:val="22"/>
        </w:rPr>
        <w:t xml:space="preserve"> (</w:t>
      </w:r>
      <w:r w:rsidR="00637F91">
        <w:rPr>
          <w:rFonts w:ascii="Arial" w:hAnsi="Arial" w:cs="Arial"/>
          <w:sz w:val="22"/>
          <w:szCs w:val="22"/>
        </w:rPr>
        <w:t>Please s</w:t>
      </w:r>
      <w:r w:rsidR="00B22D39">
        <w:rPr>
          <w:rFonts w:ascii="Arial" w:hAnsi="Arial" w:cs="Arial"/>
          <w:sz w:val="22"/>
          <w:szCs w:val="22"/>
        </w:rPr>
        <w:t>ee Appendix 2)</w:t>
      </w:r>
      <w:r w:rsidR="00B556EC">
        <w:rPr>
          <w:rFonts w:ascii="Arial" w:hAnsi="Arial" w:cs="Arial"/>
          <w:sz w:val="22"/>
          <w:szCs w:val="22"/>
        </w:rPr>
        <w:t>. The school can support Ella by,</w:t>
      </w:r>
      <w:r w:rsidR="002920D5">
        <w:rPr>
          <w:rFonts w:ascii="Arial" w:hAnsi="Arial" w:cs="Arial"/>
          <w:sz w:val="22"/>
          <w:szCs w:val="22"/>
        </w:rPr>
        <w:t xml:space="preserve"> providing her with one-to-one support</w:t>
      </w:r>
      <w:r w:rsidR="00F400C1">
        <w:rPr>
          <w:rFonts w:ascii="Arial" w:hAnsi="Arial" w:cs="Arial"/>
          <w:sz w:val="22"/>
          <w:szCs w:val="22"/>
        </w:rPr>
        <w:t xml:space="preserve"> with literacy and numeracy activities. To help Ella achieve her Foundation Phase Outcomes, </w:t>
      </w:r>
      <w:r w:rsidR="005F39F6">
        <w:rPr>
          <w:rFonts w:ascii="Arial" w:hAnsi="Arial" w:cs="Arial"/>
          <w:sz w:val="22"/>
          <w:szCs w:val="22"/>
        </w:rPr>
        <w:t>Ella should be rewarded with praise and achievement</w:t>
      </w:r>
      <w:r w:rsidR="00B634DC">
        <w:rPr>
          <w:rFonts w:ascii="Arial" w:hAnsi="Arial" w:cs="Arial"/>
          <w:sz w:val="22"/>
          <w:szCs w:val="22"/>
        </w:rPr>
        <w:t xml:space="preserve"> stickers</w:t>
      </w:r>
      <w:r w:rsidR="00B73915">
        <w:rPr>
          <w:rFonts w:ascii="Arial" w:hAnsi="Arial" w:cs="Arial"/>
          <w:sz w:val="22"/>
          <w:szCs w:val="22"/>
        </w:rPr>
        <w:t>.</w:t>
      </w:r>
      <w:r w:rsidR="000847AA">
        <w:rPr>
          <w:rFonts w:ascii="Arial" w:hAnsi="Arial" w:cs="Arial"/>
          <w:sz w:val="22"/>
          <w:szCs w:val="22"/>
        </w:rPr>
        <w:t xml:space="preserve"> This in turn will help build confidence and self-esteem. </w:t>
      </w:r>
      <w:r w:rsidR="00B73915">
        <w:rPr>
          <w:rFonts w:ascii="Arial" w:hAnsi="Arial" w:cs="Arial"/>
          <w:sz w:val="22"/>
          <w:szCs w:val="22"/>
        </w:rPr>
        <w:t xml:space="preserve"> </w:t>
      </w:r>
      <w:r w:rsidR="003D6A94">
        <w:rPr>
          <w:rFonts w:ascii="Arial" w:hAnsi="Arial" w:cs="Arial"/>
          <w:sz w:val="22"/>
          <w:szCs w:val="22"/>
        </w:rPr>
        <w:t xml:space="preserve">To </w:t>
      </w:r>
      <w:r w:rsidR="00263A64">
        <w:rPr>
          <w:rFonts w:ascii="Arial" w:hAnsi="Arial" w:cs="Arial"/>
          <w:sz w:val="22"/>
          <w:szCs w:val="22"/>
        </w:rPr>
        <w:t>support</w:t>
      </w:r>
      <w:r w:rsidR="003D6A94">
        <w:rPr>
          <w:rFonts w:ascii="Arial" w:hAnsi="Arial" w:cs="Arial"/>
          <w:sz w:val="22"/>
          <w:szCs w:val="22"/>
        </w:rPr>
        <w:t xml:space="preserve"> Ella</w:t>
      </w:r>
      <w:r w:rsidR="00263A64">
        <w:rPr>
          <w:rFonts w:ascii="Arial" w:hAnsi="Arial" w:cs="Arial"/>
          <w:sz w:val="22"/>
          <w:szCs w:val="22"/>
        </w:rPr>
        <w:t xml:space="preserve"> with her </w:t>
      </w:r>
      <w:r w:rsidR="003D6A94">
        <w:rPr>
          <w:rFonts w:ascii="Arial" w:hAnsi="Arial" w:cs="Arial"/>
          <w:sz w:val="22"/>
          <w:szCs w:val="22"/>
        </w:rPr>
        <w:t xml:space="preserve">cognitive development, teachers could adhere to </w:t>
      </w:r>
      <w:r w:rsidR="00BB79C5">
        <w:rPr>
          <w:rFonts w:ascii="Arial" w:hAnsi="Arial" w:cs="Arial"/>
          <w:sz w:val="22"/>
          <w:szCs w:val="22"/>
        </w:rPr>
        <w:t>Lev Vygotsky’s Scaffolding approach</w:t>
      </w:r>
      <w:r w:rsidR="003D6A94">
        <w:rPr>
          <w:rFonts w:ascii="Arial" w:hAnsi="Arial" w:cs="Arial"/>
          <w:sz w:val="22"/>
          <w:szCs w:val="22"/>
        </w:rPr>
        <w:t xml:space="preserve">. </w:t>
      </w:r>
      <w:r w:rsidR="00263A64">
        <w:rPr>
          <w:rFonts w:ascii="Arial" w:hAnsi="Arial" w:cs="Arial"/>
          <w:sz w:val="22"/>
          <w:szCs w:val="22"/>
        </w:rPr>
        <w:t xml:space="preserve">‘Scaffolding is the process </w:t>
      </w:r>
      <w:r w:rsidR="00D028DD">
        <w:rPr>
          <w:rFonts w:ascii="Arial" w:hAnsi="Arial" w:cs="Arial"/>
          <w:sz w:val="22"/>
          <w:szCs w:val="22"/>
        </w:rPr>
        <w:t xml:space="preserve">of giving support to learner at the appropriate time and at the appropriate level…to meet the needs of the individual. Scaffolding can be presented in many ways; including discussion- a good socially constructive approach’. </w:t>
      </w:r>
      <w:r w:rsidR="00BF6A1D" w:rsidRPr="00BF6A1D">
        <w:rPr>
          <w:rFonts w:ascii="Arial" w:hAnsi="Arial" w:cs="Arial"/>
          <w:sz w:val="22"/>
          <w:szCs w:val="22"/>
        </w:rPr>
        <w:t>(Pritchard, 2009)</w:t>
      </w:r>
      <w:r w:rsidR="00387A94">
        <w:rPr>
          <w:rFonts w:ascii="Arial" w:hAnsi="Arial" w:cs="Arial"/>
          <w:sz w:val="22"/>
          <w:szCs w:val="22"/>
        </w:rPr>
        <w:t>.</w:t>
      </w:r>
      <w:r w:rsidR="006A79BF">
        <w:rPr>
          <w:rFonts w:ascii="Arial" w:hAnsi="Arial" w:cs="Arial"/>
          <w:sz w:val="22"/>
          <w:szCs w:val="22"/>
        </w:rPr>
        <w:t xml:space="preserve"> </w:t>
      </w:r>
      <w:r w:rsidR="00387A94">
        <w:rPr>
          <w:rFonts w:ascii="Arial" w:hAnsi="Arial" w:cs="Arial"/>
          <w:sz w:val="22"/>
          <w:szCs w:val="22"/>
        </w:rPr>
        <w:t xml:space="preserve">Scaffolding is a strategy that can be utilized in order to allow Ella to </w:t>
      </w:r>
      <w:r w:rsidR="001A4442">
        <w:rPr>
          <w:rFonts w:ascii="Arial" w:hAnsi="Arial" w:cs="Arial"/>
          <w:sz w:val="22"/>
          <w:szCs w:val="22"/>
        </w:rPr>
        <w:t>develop cognitively</w:t>
      </w:r>
      <w:r w:rsidR="007833D4">
        <w:rPr>
          <w:rFonts w:ascii="Arial" w:hAnsi="Arial" w:cs="Arial"/>
          <w:sz w:val="22"/>
          <w:szCs w:val="22"/>
        </w:rPr>
        <w:t xml:space="preserve">, with the support of a more knowledgeable person, an adult or even Ella’s peers. </w:t>
      </w:r>
    </w:p>
    <w:p w:rsidR="003D23A1" w:rsidRDefault="003D23A1" w:rsidP="00455A6A">
      <w:pPr>
        <w:spacing w:line="360" w:lineRule="auto"/>
        <w:rPr>
          <w:rFonts w:ascii="Arial" w:hAnsi="Arial" w:cs="Arial"/>
          <w:sz w:val="22"/>
          <w:szCs w:val="22"/>
        </w:rPr>
      </w:pPr>
    </w:p>
    <w:p w:rsidR="003B053A" w:rsidRPr="002A0372" w:rsidRDefault="003D23A1" w:rsidP="00EC187D">
      <w:pPr>
        <w:spacing w:line="360" w:lineRule="auto"/>
        <w:rPr>
          <w:rFonts w:ascii="Arial" w:hAnsi="Arial" w:cs="Arial"/>
          <w:sz w:val="22"/>
          <w:szCs w:val="22"/>
        </w:rPr>
      </w:pPr>
      <w:r>
        <w:rPr>
          <w:rFonts w:ascii="Arial" w:hAnsi="Arial" w:cs="Arial"/>
          <w:sz w:val="22"/>
          <w:szCs w:val="22"/>
        </w:rPr>
        <w:t xml:space="preserve">Another way in which the school can assist Ella’s cognitive support is by </w:t>
      </w:r>
      <w:r w:rsidR="007F3E28">
        <w:rPr>
          <w:rFonts w:ascii="Arial" w:hAnsi="Arial" w:cs="Arial"/>
          <w:sz w:val="22"/>
          <w:szCs w:val="22"/>
        </w:rPr>
        <w:t>adhering to the ‘Learning Zones’</w:t>
      </w:r>
      <w:r w:rsidR="008318DD">
        <w:rPr>
          <w:rFonts w:ascii="Arial" w:hAnsi="Arial" w:cs="Arial"/>
          <w:sz w:val="22"/>
          <w:szCs w:val="22"/>
        </w:rPr>
        <w:t xml:space="preserve"> strateg</w:t>
      </w:r>
      <w:r w:rsidR="00824955">
        <w:rPr>
          <w:rFonts w:ascii="Arial" w:hAnsi="Arial" w:cs="Arial"/>
          <w:sz w:val="22"/>
          <w:szCs w:val="22"/>
        </w:rPr>
        <w:t>y</w:t>
      </w:r>
      <w:r w:rsidR="00952A8E">
        <w:rPr>
          <w:rFonts w:ascii="Arial" w:hAnsi="Arial" w:cs="Arial"/>
          <w:sz w:val="22"/>
          <w:szCs w:val="22"/>
        </w:rPr>
        <w:t xml:space="preserve"> (Please see Appendix 2).</w:t>
      </w:r>
      <w:r w:rsidR="000A254C">
        <w:rPr>
          <w:rFonts w:ascii="Arial" w:hAnsi="Arial" w:cs="Arial"/>
          <w:sz w:val="22"/>
          <w:szCs w:val="22"/>
        </w:rPr>
        <w:t xml:space="preserve"> This procedure was witnessed within </w:t>
      </w:r>
      <w:r w:rsidR="002F6914">
        <w:rPr>
          <w:rFonts w:ascii="Arial" w:hAnsi="Arial" w:cs="Arial"/>
          <w:sz w:val="22"/>
          <w:szCs w:val="22"/>
        </w:rPr>
        <w:t xml:space="preserve">the </w:t>
      </w:r>
      <w:r w:rsidR="000A254C">
        <w:rPr>
          <w:rFonts w:ascii="Arial" w:hAnsi="Arial" w:cs="Arial"/>
          <w:bCs/>
          <w:sz w:val="22"/>
          <w:szCs w:val="22"/>
        </w:rPr>
        <w:t xml:space="preserve">bridging </w:t>
      </w:r>
      <w:r w:rsidR="002F6914">
        <w:rPr>
          <w:rFonts w:ascii="Arial" w:hAnsi="Arial" w:cs="Arial"/>
          <w:bCs/>
          <w:sz w:val="22"/>
          <w:szCs w:val="22"/>
        </w:rPr>
        <w:t>school v</w:t>
      </w:r>
      <w:r w:rsidR="000A254C">
        <w:rPr>
          <w:rFonts w:ascii="Arial" w:hAnsi="Arial" w:cs="Arial"/>
          <w:bCs/>
          <w:sz w:val="22"/>
          <w:szCs w:val="22"/>
        </w:rPr>
        <w:t xml:space="preserve">isited. </w:t>
      </w:r>
      <w:r w:rsidR="00F52F6E">
        <w:rPr>
          <w:rFonts w:ascii="Arial" w:hAnsi="Arial" w:cs="Arial"/>
          <w:bCs/>
          <w:sz w:val="22"/>
          <w:szCs w:val="22"/>
        </w:rPr>
        <w:t xml:space="preserve">The </w:t>
      </w:r>
      <w:r w:rsidR="00F52F6E">
        <w:rPr>
          <w:rFonts w:ascii="Arial" w:hAnsi="Arial" w:cs="Arial"/>
          <w:sz w:val="22"/>
          <w:szCs w:val="22"/>
        </w:rPr>
        <w:t>‘Learning Zones’ is implemented within the growth mindset policy, in which children</w:t>
      </w:r>
      <w:r w:rsidR="000F747D">
        <w:rPr>
          <w:rFonts w:ascii="Arial" w:hAnsi="Arial" w:cs="Arial"/>
          <w:sz w:val="22"/>
          <w:szCs w:val="22"/>
        </w:rPr>
        <w:t xml:space="preserve">, like Ella can </w:t>
      </w:r>
      <w:r w:rsidR="00F52F6E">
        <w:rPr>
          <w:rFonts w:ascii="Arial" w:hAnsi="Arial" w:cs="Arial"/>
          <w:sz w:val="22"/>
          <w:szCs w:val="22"/>
        </w:rPr>
        <w:t xml:space="preserve">self-assess their own work, to illustrate what ‘zone’ they </w:t>
      </w:r>
      <w:r w:rsidR="00FD13FB">
        <w:rPr>
          <w:rFonts w:ascii="Arial" w:hAnsi="Arial" w:cs="Arial"/>
          <w:sz w:val="22"/>
          <w:szCs w:val="22"/>
        </w:rPr>
        <w:t xml:space="preserve">have </w:t>
      </w:r>
      <w:r w:rsidR="00F52F6E">
        <w:rPr>
          <w:rFonts w:ascii="Arial" w:hAnsi="Arial" w:cs="Arial"/>
          <w:sz w:val="22"/>
          <w:szCs w:val="22"/>
        </w:rPr>
        <w:t xml:space="preserve">achieved. </w:t>
      </w:r>
      <w:r w:rsidR="00275B00">
        <w:rPr>
          <w:rFonts w:ascii="Arial" w:hAnsi="Arial" w:cs="Arial"/>
          <w:sz w:val="22"/>
          <w:szCs w:val="22"/>
        </w:rPr>
        <w:t xml:space="preserve">The ‘zones’ consist of red: ‘danger zone’, orange: ‘stretched zone’ and </w:t>
      </w:r>
      <w:r w:rsidR="00275B00">
        <w:rPr>
          <w:rFonts w:ascii="Arial" w:hAnsi="Arial" w:cs="Arial"/>
          <w:sz w:val="22"/>
          <w:szCs w:val="22"/>
        </w:rPr>
        <w:lastRenderedPageBreak/>
        <w:t xml:space="preserve">green ‘comfort zone’. </w:t>
      </w:r>
      <w:r w:rsidR="000F6AC8">
        <w:rPr>
          <w:rFonts w:ascii="Arial" w:hAnsi="Arial" w:cs="Arial"/>
          <w:sz w:val="22"/>
          <w:szCs w:val="22"/>
        </w:rPr>
        <w:t>This will enable Ella to thrive within her work and comprehend what she has been learnin</w:t>
      </w:r>
      <w:r w:rsidR="00FD13FB">
        <w:rPr>
          <w:rFonts w:ascii="Arial" w:hAnsi="Arial" w:cs="Arial"/>
          <w:sz w:val="22"/>
          <w:szCs w:val="22"/>
        </w:rPr>
        <w:t>g, encouraging independence and self-learning</w:t>
      </w:r>
      <w:r w:rsidR="000F6AC8">
        <w:rPr>
          <w:rFonts w:ascii="Arial" w:hAnsi="Arial" w:cs="Arial"/>
          <w:sz w:val="22"/>
          <w:szCs w:val="22"/>
        </w:rPr>
        <w:t xml:space="preserve">. </w:t>
      </w:r>
      <w:r w:rsidR="00137D93">
        <w:rPr>
          <w:rFonts w:ascii="Arial" w:hAnsi="Arial" w:cs="Arial"/>
          <w:sz w:val="22"/>
          <w:szCs w:val="22"/>
        </w:rPr>
        <w:t xml:space="preserve">The teacher will </w:t>
      </w:r>
      <w:r w:rsidR="00FF7FF1">
        <w:rPr>
          <w:rFonts w:ascii="Arial" w:hAnsi="Arial" w:cs="Arial"/>
          <w:sz w:val="22"/>
          <w:szCs w:val="22"/>
        </w:rPr>
        <w:t xml:space="preserve">need to support Ella </w:t>
      </w:r>
      <w:r w:rsidR="00EF1EDA">
        <w:rPr>
          <w:rFonts w:ascii="Arial" w:hAnsi="Arial" w:cs="Arial"/>
          <w:sz w:val="22"/>
          <w:szCs w:val="22"/>
        </w:rPr>
        <w:t>with more challenging tasks.</w:t>
      </w:r>
    </w:p>
    <w:p w:rsidR="00EC187D" w:rsidRDefault="00EC187D" w:rsidP="000272A4">
      <w:pPr>
        <w:spacing w:line="360" w:lineRule="auto"/>
        <w:rPr>
          <w:rFonts w:ascii="Arial" w:hAnsi="Arial" w:cs="Arial"/>
          <w:sz w:val="22"/>
          <w:szCs w:val="22"/>
        </w:rPr>
      </w:pPr>
    </w:p>
    <w:p w:rsidR="006473DA" w:rsidRDefault="00115817" w:rsidP="00F35CA1">
      <w:pPr>
        <w:spacing w:line="360" w:lineRule="auto"/>
        <w:rPr>
          <w:rFonts w:ascii="Arial" w:hAnsi="Arial" w:cs="Arial"/>
          <w:bCs/>
          <w:sz w:val="22"/>
          <w:szCs w:val="22"/>
        </w:rPr>
      </w:pPr>
      <w:r>
        <w:rPr>
          <w:rFonts w:ascii="Arial" w:hAnsi="Arial" w:cs="Arial"/>
          <w:bCs/>
          <w:sz w:val="22"/>
          <w:szCs w:val="22"/>
        </w:rPr>
        <w:t xml:space="preserve">To conclude, whilst considering the profile of Ella and identifying the different developmental areas, </w:t>
      </w:r>
      <w:r w:rsidR="006656E4">
        <w:rPr>
          <w:rFonts w:ascii="Arial" w:hAnsi="Arial" w:cs="Arial"/>
          <w:bCs/>
          <w:sz w:val="22"/>
          <w:szCs w:val="22"/>
        </w:rPr>
        <w:t xml:space="preserve">it is vital to </w:t>
      </w:r>
      <w:r>
        <w:rPr>
          <w:rFonts w:ascii="Arial" w:hAnsi="Arial" w:cs="Arial"/>
          <w:bCs/>
          <w:sz w:val="22"/>
          <w:szCs w:val="22"/>
        </w:rPr>
        <w:t xml:space="preserve">firstly </w:t>
      </w:r>
      <w:r w:rsidR="006656E4">
        <w:rPr>
          <w:rFonts w:ascii="Arial" w:hAnsi="Arial" w:cs="Arial"/>
          <w:bCs/>
          <w:sz w:val="22"/>
          <w:szCs w:val="22"/>
        </w:rPr>
        <w:t>understand that not all children are the same</w:t>
      </w:r>
      <w:r>
        <w:rPr>
          <w:rFonts w:ascii="Arial" w:hAnsi="Arial" w:cs="Arial"/>
          <w:bCs/>
          <w:sz w:val="22"/>
          <w:szCs w:val="22"/>
        </w:rPr>
        <w:t xml:space="preserve">, </w:t>
      </w:r>
      <w:r w:rsidR="006656E4">
        <w:rPr>
          <w:rFonts w:ascii="Arial" w:hAnsi="Arial" w:cs="Arial"/>
          <w:bCs/>
          <w:sz w:val="22"/>
          <w:szCs w:val="22"/>
        </w:rPr>
        <w:t xml:space="preserve">and will develop at different stages of their lives. </w:t>
      </w:r>
      <w:r w:rsidR="004D31F1">
        <w:rPr>
          <w:rFonts w:ascii="Arial" w:hAnsi="Arial" w:cs="Arial"/>
          <w:bCs/>
          <w:sz w:val="22"/>
          <w:szCs w:val="22"/>
        </w:rPr>
        <w:t>M</w:t>
      </w:r>
      <w:r w:rsidR="00090CEF">
        <w:rPr>
          <w:rFonts w:ascii="Arial" w:hAnsi="Arial" w:cs="Arial"/>
          <w:bCs/>
          <w:sz w:val="22"/>
          <w:szCs w:val="22"/>
        </w:rPr>
        <w:t xml:space="preserve">ilestones for each </w:t>
      </w:r>
      <w:r w:rsidR="00413561">
        <w:rPr>
          <w:rFonts w:ascii="Arial" w:hAnsi="Arial" w:cs="Arial"/>
          <w:bCs/>
          <w:sz w:val="22"/>
          <w:szCs w:val="22"/>
        </w:rPr>
        <w:t xml:space="preserve">developmental stage </w:t>
      </w:r>
      <w:r w:rsidR="00090CEF">
        <w:rPr>
          <w:rFonts w:ascii="Arial" w:hAnsi="Arial" w:cs="Arial"/>
          <w:bCs/>
          <w:sz w:val="22"/>
          <w:szCs w:val="22"/>
        </w:rPr>
        <w:t>are put in place as simple guidelines</w:t>
      </w:r>
      <w:r w:rsidR="004D31F1">
        <w:rPr>
          <w:rFonts w:ascii="Arial" w:hAnsi="Arial" w:cs="Arial"/>
          <w:bCs/>
          <w:sz w:val="22"/>
          <w:szCs w:val="22"/>
        </w:rPr>
        <w:t xml:space="preserve"> and d</w:t>
      </w:r>
      <w:r w:rsidR="00090CEF">
        <w:rPr>
          <w:rFonts w:ascii="Arial" w:hAnsi="Arial" w:cs="Arial"/>
          <w:bCs/>
          <w:sz w:val="22"/>
          <w:szCs w:val="22"/>
        </w:rPr>
        <w:t xml:space="preserve">o not </w:t>
      </w:r>
      <w:r w:rsidR="00413561">
        <w:rPr>
          <w:rFonts w:ascii="Arial" w:hAnsi="Arial" w:cs="Arial"/>
          <w:bCs/>
          <w:sz w:val="22"/>
          <w:szCs w:val="22"/>
        </w:rPr>
        <w:t xml:space="preserve">represent </w:t>
      </w:r>
      <w:r w:rsidR="00090CEF">
        <w:rPr>
          <w:rFonts w:ascii="Arial" w:hAnsi="Arial" w:cs="Arial"/>
          <w:bCs/>
          <w:sz w:val="22"/>
          <w:szCs w:val="22"/>
        </w:rPr>
        <w:t>ever</w:t>
      </w:r>
      <w:r w:rsidR="00413561">
        <w:rPr>
          <w:rFonts w:ascii="Arial" w:hAnsi="Arial" w:cs="Arial"/>
          <w:bCs/>
          <w:sz w:val="22"/>
          <w:szCs w:val="22"/>
        </w:rPr>
        <w:t>y child</w:t>
      </w:r>
      <w:r w:rsidR="00A80543">
        <w:rPr>
          <w:rFonts w:ascii="Arial" w:hAnsi="Arial" w:cs="Arial"/>
          <w:bCs/>
          <w:sz w:val="22"/>
          <w:szCs w:val="22"/>
        </w:rPr>
        <w:t xml:space="preserve">, as every child is different. </w:t>
      </w:r>
      <w:r w:rsidR="00446848">
        <w:rPr>
          <w:rFonts w:ascii="Arial" w:hAnsi="Arial" w:cs="Arial"/>
          <w:bCs/>
          <w:sz w:val="22"/>
          <w:szCs w:val="22"/>
        </w:rPr>
        <w:t xml:space="preserve">However, with a </w:t>
      </w:r>
      <w:r w:rsidR="00F624AD">
        <w:rPr>
          <w:rFonts w:ascii="Arial" w:hAnsi="Arial" w:cs="Arial"/>
          <w:bCs/>
          <w:sz w:val="22"/>
          <w:szCs w:val="22"/>
        </w:rPr>
        <w:t>child like</w:t>
      </w:r>
      <w:r w:rsidR="00446848">
        <w:rPr>
          <w:rFonts w:ascii="Arial" w:hAnsi="Arial" w:cs="Arial"/>
          <w:bCs/>
          <w:sz w:val="22"/>
          <w:szCs w:val="22"/>
        </w:rPr>
        <w:t xml:space="preserve"> Ella, it is evident </w:t>
      </w:r>
      <w:r w:rsidR="004E7A27">
        <w:rPr>
          <w:rFonts w:ascii="Arial" w:hAnsi="Arial" w:cs="Arial"/>
          <w:bCs/>
          <w:sz w:val="22"/>
          <w:szCs w:val="22"/>
        </w:rPr>
        <w:t xml:space="preserve">that she </w:t>
      </w:r>
      <w:r w:rsidR="00446848">
        <w:rPr>
          <w:rFonts w:ascii="Arial" w:hAnsi="Arial" w:cs="Arial"/>
          <w:bCs/>
          <w:sz w:val="22"/>
          <w:szCs w:val="22"/>
        </w:rPr>
        <w:t>does require further support</w:t>
      </w:r>
      <w:r w:rsidR="004E7A27">
        <w:rPr>
          <w:rFonts w:ascii="Arial" w:hAnsi="Arial" w:cs="Arial"/>
          <w:bCs/>
          <w:sz w:val="22"/>
          <w:szCs w:val="22"/>
        </w:rPr>
        <w:t xml:space="preserve"> and the</w:t>
      </w:r>
      <w:r w:rsidR="00446848">
        <w:rPr>
          <w:rFonts w:ascii="Arial" w:hAnsi="Arial" w:cs="Arial"/>
          <w:bCs/>
          <w:sz w:val="22"/>
          <w:szCs w:val="22"/>
        </w:rPr>
        <w:t xml:space="preserve"> school a</w:t>
      </w:r>
      <w:r w:rsidR="004E7A27">
        <w:rPr>
          <w:rFonts w:ascii="Arial" w:hAnsi="Arial" w:cs="Arial"/>
          <w:bCs/>
          <w:sz w:val="22"/>
          <w:szCs w:val="22"/>
        </w:rPr>
        <w:t>n</w:t>
      </w:r>
      <w:r w:rsidR="00446848">
        <w:rPr>
          <w:rFonts w:ascii="Arial" w:hAnsi="Arial" w:cs="Arial"/>
          <w:bCs/>
          <w:sz w:val="22"/>
          <w:szCs w:val="22"/>
        </w:rPr>
        <w:t xml:space="preserve">d teacher </w:t>
      </w:r>
      <w:r w:rsidR="00486E61">
        <w:rPr>
          <w:rFonts w:ascii="Arial" w:hAnsi="Arial" w:cs="Arial"/>
          <w:bCs/>
          <w:sz w:val="22"/>
          <w:szCs w:val="22"/>
        </w:rPr>
        <w:t xml:space="preserve">have a duty, as part of inclusive education to </w:t>
      </w:r>
      <w:r w:rsidR="00446848" w:rsidRPr="006B19DB">
        <w:rPr>
          <w:rFonts w:ascii="Arial" w:hAnsi="Arial" w:cs="Arial"/>
          <w:bCs/>
          <w:sz w:val="22"/>
          <w:szCs w:val="22"/>
        </w:rPr>
        <w:t xml:space="preserve">support </w:t>
      </w:r>
      <w:r w:rsidR="002D5E60" w:rsidRPr="006B19DB">
        <w:rPr>
          <w:rFonts w:ascii="Arial" w:hAnsi="Arial" w:cs="Arial"/>
          <w:bCs/>
          <w:sz w:val="22"/>
          <w:szCs w:val="22"/>
        </w:rPr>
        <w:t>her</w:t>
      </w:r>
      <w:r w:rsidR="00AF0780">
        <w:rPr>
          <w:rFonts w:ascii="Arial" w:hAnsi="Arial" w:cs="Arial"/>
          <w:bCs/>
          <w:sz w:val="22"/>
          <w:szCs w:val="22"/>
        </w:rPr>
        <w:t xml:space="preserve"> with her</w:t>
      </w:r>
      <w:r w:rsidR="002D5E60" w:rsidRPr="006B19DB">
        <w:rPr>
          <w:rFonts w:ascii="Arial" w:hAnsi="Arial" w:cs="Arial"/>
          <w:bCs/>
          <w:sz w:val="22"/>
          <w:szCs w:val="22"/>
        </w:rPr>
        <w:t xml:space="preserve"> </w:t>
      </w:r>
      <w:r w:rsidR="00446848" w:rsidRPr="006B19DB">
        <w:rPr>
          <w:rFonts w:ascii="Arial" w:hAnsi="Arial" w:cs="Arial"/>
          <w:bCs/>
          <w:sz w:val="22"/>
          <w:szCs w:val="22"/>
        </w:rPr>
        <w:t>holistic development.</w:t>
      </w:r>
      <w:r w:rsidR="002D5E60" w:rsidRPr="006B19DB">
        <w:rPr>
          <w:rFonts w:ascii="Arial" w:hAnsi="Arial" w:cs="Arial"/>
          <w:bCs/>
          <w:sz w:val="22"/>
          <w:szCs w:val="22"/>
        </w:rPr>
        <w:t xml:space="preserve"> It is essential to always remember that: </w:t>
      </w:r>
      <w:r w:rsidR="00B50CB3" w:rsidRPr="006B19DB">
        <w:rPr>
          <w:rFonts w:ascii="Arial" w:hAnsi="Arial" w:cs="Arial"/>
          <w:bCs/>
          <w:sz w:val="22"/>
          <w:szCs w:val="22"/>
        </w:rPr>
        <w:t xml:space="preserve">‘children </w:t>
      </w:r>
      <w:r w:rsidR="00B50CB3" w:rsidRPr="00B50CB3">
        <w:rPr>
          <w:rFonts w:ascii="Arial" w:hAnsi="Arial" w:cs="Arial"/>
          <w:color w:val="181818"/>
          <w:kern w:val="36"/>
          <w:sz w:val="22"/>
          <w:szCs w:val="22"/>
        </w:rPr>
        <w:t>are not things to be mo</w:t>
      </w:r>
      <w:r w:rsidR="00B50CB3" w:rsidRPr="006B19DB">
        <w:rPr>
          <w:rFonts w:ascii="Arial" w:hAnsi="Arial" w:cs="Arial"/>
          <w:color w:val="181818"/>
          <w:kern w:val="36"/>
          <w:sz w:val="22"/>
          <w:szCs w:val="22"/>
        </w:rPr>
        <w:t>u</w:t>
      </w:r>
      <w:r w:rsidR="00B50CB3" w:rsidRPr="00B50CB3">
        <w:rPr>
          <w:rFonts w:ascii="Arial" w:hAnsi="Arial" w:cs="Arial"/>
          <w:color w:val="181818"/>
          <w:kern w:val="36"/>
          <w:sz w:val="22"/>
          <w:szCs w:val="22"/>
        </w:rPr>
        <w:t>lded, but are people to be unfolded</w:t>
      </w:r>
      <w:r w:rsidR="00B50CB3" w:rsidRPr="006B19DB">
        <w:rPr>
          <w:rFonts w:ascii="Arial" w:hAnsi="Arial" w:cs="Arial"/>
          <w:color w:val="181818"/>
          <w:kern w:val="36"/>
          <w:sz w:val="22"/>
          <w:szCs w:val="22"/>
        </w:rPr>
        <w:t>’</w:t>
      </w:r>
      <w:r w:rsidR="000849FC" w:rsidRPr="006B19DB">
        <w:rPr>
          <w:rFonts w:ascii="Arial" w:hAnsi="Arial" w:cs="Arial"/>
          <w:color w:val="181818"/>
          <w:kern w:val="36"/>
          <w:sz w:val="22"/>
          <w:szCs w:val="22"/>
        </w:rPr>
        <w:t xml:space="preserve"> (Jess Lair, </w:t>
      </w:r>
      <w:proofErr w:type="spellStart"/>
      <w:r w:rsidR="000849FC" w:rsidRPr="006B19DB">
        <w:rPr>
          <w:rFonts w:ascii="Arial" w:hAnsi="Arial" w:cs="Arial"/>
          <w:color w:val="181818"/>
          <w:kern w:val="36"/>
          <w:sz w:val="22"/>
          <w:szCs w:val="22"/>
        </w:rPr>
        <w:t>n.d</w:t>
      </w:r>
      <w:proofErr w:type="spellEnd"/>
      <w:r w:rsidR="000849FC" w:rsidRPr="006B19DB">
        <w:rPr>
          <w:rFonts w:ascii="Arial" w:hAnsi="Arial" w:cs="Arial"/>
          <w:color w:val="181818"/>
          <w:kern w:val="36"/>
          <w:sz w:val="22"/>
          <w:szCs w:val="22"/>
        </w:rPr>
        <w:t>).</w:t>
      </w:r>
      <w:r w:rsidR="000849FC">
        <w:rPr>
          <w:rFonts w:ascii="Arial" w:hAnsi="Arial" w:cs="Arial"/>
          <w:color w:val="181818"/>
          <w:kern w:val="36"/>
          <w:sz w:val="21"/>
          <w:szCs w:val="21"/>
        </w:rPr>
        <w:t xml:space="preserve"> </w:t>
      </w:r>
    </w:p>
    <w:p w:rsidR="00EE30F5" w:rsidRDefault="00EE30F5" w:rsidP="00F35CA1">
      <w:pPr>
        <w:spacing w:line="360" w:lineRule="auto"/>
        <w:rPr>
          <w:rFonts w:ascii="Arial" w:hAnsi="Arial" w:cs="Arial"/>
          <w:bCs/>
          <w:sz w:val="22"/>
          <w:szCs w:val="22"/>
        </w:rPr>
      </w:pPr>
    </w:p>
    <w:p w:rsidR="00B9446B" w:rsidRDefault="00B9446B" w:rsidP="00F35CA1">
      <w:pPr>
        <w:spacing w:line="360" w:lineRule="auto"/>
        <w:rPr>
          <w:rFonts w:ascii="Arial" w:hAnsi="Arial" w:cs="Arial"/>
          <w:bCs/>
          <w:sz w:val="22"/>
          <w:szCs w:val="22"/>
        </w:rPr>
      </w:pPr>
    </w:p>
    <w:p w:rsidR="00B9446B" w:rsidRDefault="00B9446B" w:rsidP="00F35CA1">
      <w:pPr>
        <w:spacing w:line="360" w:lineRule="auto"/>
        <w:rPr>
          <w:rFonts w:ascii="Arial" w:hAnsi="Arial" w:cs="Arial"/>
          <w:bCs/>
          <w:sz w:val="22"/>
          <w:szCs w:val="22"/>
        </w:rPr>
      </w:pPr>
    </w:p>
    <w:p w:rsidR="00B9446B" w:rsidRDefault="00B9446B" w:rsidP="00F35CA1">
      <w:pPr>
        <w:spacing w:line="360" w:lineRule="auto"/>
        <w:rPr>
          <w:rFonts w:ascii="Arial" w:hAnsi="Arial" w:cs="Arial"/>
          <w:bCs/>
          <w:sz w:val="22"/>
          <w:szCs w:val="22"/>
        </w:rPr>
      </w:pPr>
    </w:p>
    <w:p w:rsidR="00B9446B" w:rsidRDefault="00B9446B" w:rsidP="00F35CA1">
      <w:pPr>
        <w:spacing w:line="360" w:lineRule="auto"/>
        <w:rPr>
          <w:rFonts w:ascii="Arial" w:hAnsi="Arial" w:cs="Arial"/>
          <w:bCs/>
          <w:sz w:val="22"/>
          <w:szCs w:val="22"/>
        </w:rPr>
      </w:pPr>
    </w:p>
    <w:p w:rsidR="00B9446B" w:rsidRDefault="00B9446B" w:rsidP="00F35CA1">
      <w:pPr>
        <w:spacing w:line="360" w:lineRule="auto"/>
        <w:rPr>
          <w:rFonts w:ascii="Arial" w:hAnsi="Arial" w:cs="Arial"/>
          <w:bCs/>
          <w:sz w:val="22"/>
          <w:szCs w:val="22"/>
        </w:rPr>
      </w:pPr>
    </w:p>
    <w:p w:rsidR="00B9446B" w:rsidRDefault="00B9446B" w:rsidP="00F35CA1">
      <w:pPr>
        <w:spacing w:line="360" w:lineRule="auto"/>
        <w:rPr>
          <w:rFonts w:ascii="Arial" w:hAnsi="Arial" w:cs="Arial"/>
          <w:bCs/>
          <w:sz w:val="22"/>
          <w:szCs w:val="22"/>
        </w:rPr>
      </w:pPr>
    </w:p>
    <w:p w:rsidR="00B9446B" w:rsidRDefault="00B9446B" w:rsidP="00F35CA1">
      <w:pPr>
        <w:spacing w:line="360" w:lineRule="auto"/>
        <w:rPr>
          <w:rFonts w:ascii="Arial" w:hAnsi="Arial" w:cs="Arial"/>
          <w:bCs/>
          <w:sz w:val="22"/>
          <w:szCs w:val="22"/>
        </w:rPr>
      </w:pPr>
    </w:p>
    <w:p w:rsidR="00B9446B" w:rsidRDefault="00B9446B" w:rsidP="00F35CA1">
      <w:pPr>
        <w:spacing w:line="360" w:lineRule="auto"/>
        <w:rPr>
          <w:rFonts w:ascii="Arial" w:hAnsi="Arial" w:cs="Arial"/>
          <w:bCs/>
          <w:sz w:val="22"/>
          <w:szCs w:val="22"/>
        </w:rPr>
      </w:pPr>
    </w:p>
    <w:p w:rsidR="00B9446B" w:rsidRDefault="00B9446B" w:rsidP="00F35CA1">
      <w:pPr>
        <w:spacing w:line="360" w:lineRule="auto"/>
        <w:rPr>
          <w:rFonts w:ascii="Arial" w:hAnsi="Arial" w:cs="Arial"/>
          <w:bCs/>
          <w:sz w:val="22"/>
          <w:szCs w:val="22"/>
        </w:rPr>
      </w:pPr>
    </w:p>
    <w:p w:rsidR="00B9446B" w:rsidRDefault="00B9446B" w:rsidP="00F35CA1">
      <w:pPr>
        <w:spacing w:line="360" w:lineRule="auto"/>
        <w:rPr>
          <w:rFonts w:ascii="Arial" w:hAnsi="Arial" w:cs="Arial"/>
          <w:bCs/>
          <w:sz w:val="22"/>
          <w:szCs w:val="22"/>
        </w:rPr>
      </w:pPr>
    </w:p>
    <w:p w:rsidR="00B9446B" w:rsidRDefault="00B9446B" w:rsidP="00F35CA1">
      <w:pPr>
        <w:spacing w:line="360" w:lineRule="auto"/>
        <w:rPr>
          <w:rFonts w:ascii="Arial" w:hAnsi="Arial" w:cs="Arial"/>
          <w:bCs/>
          <w:sz w:val="22"/>
          <w:szCs w:val="22"/>
        </w:rPr>
      </w:pPr>
    </w:p>
    <w:p w:rsidR="00B9446B" w:rsidRDefault="00B9446B" w:rsidP="00F35CA1">
      <w:pPr>
        <w:spacing w:line="360" w:lineRule="auto"/>
        <w:rPr>
          <w:rFonts w:ascii="Arial" w:hAnsi="Arial" w:cs="Arial"/>
          <w:bCs/>
          <w:sz w:val="22"/>
          <w:szCs w:val="22"/>
        </w:rPr>
      </w:pPr>
    </w:p>
    <w:p w:rsidR="00B9446B" w:rsidRDefault="00B9446B" w:rsidP="00F35CA1">
      <w:pPr>
        <w:spacing w:line="360" w:lineRule="auto"/>
        <w:rPr>
          <w:rFonts w:ascii="Arial" w:hAnsi="Arial" w:cs="Arial"/>
          <w:bCs/>
          <w:sz w:val="22"/>
          <w:szCs w:val="22"/>
        </w:rPr>
      </w:pPr>
    </w:p>
    <w:p w:rsidR="00B9446B" w:rsidRDefault="00B9446B" w:rsidP="00F35CA1">
      <w:pPr>
        <w:spacing w:line="360" w:lineRule="auto"/>
        <w:rPr>
          <w:rFonts w:ascii="Arial" w:hAnsi="Arial" w:cs="Arial"/>
          <w:bCs/>
          <w:sz w:val="22"/>
          <w:szCs w:val="22"/>
        </w:rPr>
      </w:pPr>
    </w:p>
    <w:p w:rsidR="00B9446B" w:rsidRDefault="00B9446B" w:rsidP="00F35CA1">
      <w:pPr>
        <w:spacing w:line="360" w:lineRule="auto"/>
        <w:rPr>
          <w:rFonts w:ascii="Arial" w:hAnsi="Arial" w:cs="Arial"/>
          <w:bCs/>
          <w:sz w:val="22"/>
          <w:szCs w:val="22"/>
        </w:rPr>
      </w:pPr>
    </w:p>
    <w:p w:rsidR="00B9446B" w:rsidRDefault="00B9446B" w:rsidP="00F35CA1">
      <w:pPr>
        <w:spacing w:line="360" w:lineRule="auto"/>
        <w:rPr>
          <w:rFonts w:ascii="Arial" w:hAnsi="Arial" w:cs="Arial"/>
          <w:bCs/>
          <w:sz w:val="22"/>
          <w:szCs w:val="22"/>
        </w:rPr>
      </w:pPr>
    </w:p>
    <w:p w:rsidR="00B9446B" w:rsidRDefault="00B9446B" w:rsidP="00F35CA1">
      <w:pPr>
        <w:spacing w:line="360" w:lineRule="auto"/>
        <w:rPr>
          <w:rFonts w:ascii="Arial" w:hAnsi="Arial" w:cs="Arial"/>
          <w:bCs/>
          <w:sz w:val="22"/>
          <w:szCs w:val="22"/>
        </w:rPr>
      </w:pPr>
    </w:p>
    <w:p w:rsidR="00B9446B" w:rsidRDefault="00B9446B" w:rsidP="00F35CA1">
      <w:pPr>
        <w:spacing w:line="360" w:lineRule="auto"/>
        <w:rPr>
          <w:rFonts w:ascii="Arial" w:hAnsi="Arial" w:cs="Arial"/>
          <w:bCs/>
          <w:sz w:val="22"/>
          <w:szCs w:val="22"/>
        </w:rPr>
      </w:pPr>
    </w:p>
    <w:p w:rsidR="00B9446B" w:rsidRDefault="00B9446B" w:rsidP="00F35CA1">
      <w:pPr>
        <w:spacing w:line="360" w:lineRule="auto"/>
        <w:rPr>
          <w:rFonts w:ascii="Arial" w:hAnsi="Arial" w:cs="Arial"/>
          <w:bCs/>
          <w:sz w:val="22"/>
          <w:szCs w:val="22"/>
        </w:rPr>
      </w:pPr>
    </w:p>
    <w:p w:rsidR="00B9446B" w:rsidRDefault="00B9446B" w:rsidP="00F35CA1">
      <w:pPr>
        <w:spacing w:line="360" w:lineRule="auto"/>
        <w:rPr>
          <w:rFonts w:ascii="Arial" w:hAnsi="Arial" w:cs="Arial"/>
          <w:bCs/>
          <w:sz w:val="22"/>
          <w:szCs w:val="22"/>
        </w:rPr>
      </w:pPr>
    </w:p>
    <w:p w:rsidR="00B9446B" w:rsidRDefault="00B9446B" w:rsidP="00F35CA1">
      <w:pPr>
        <w:spacing w:line="360" w:lineRule="auto"/>
        <w:rPr>
          <w:rFonts w:ascii="Arial" w:hAnsi="Arial" w:cs="Arial"/>
          <w:bCs/>
          <w:sz w:val="22"/>
          <w:szCs w:val="22"/>
        </w:rPr>
      </w:pPr>
    </w:p>
    <w:sdt>
      <w:sdtPr>
        <w:rPr>
          <w:rFonts w:ascii="Times New Roman" w:eastAsia="Times New Roman" w:hAnsi="Times New Roman" w:cs="Times New Roman"/>
          <w:b w:val="0"/>
          <w:bCs w:val="0"/>
          <w:color w:val="auto"/>
          <w:sz w:val="24"/>
          <w:szCs w:val="24"/>
          <w:lang w:val="en-GB" w:eastAsia="en-GB" w:bidi="ar-SA"/>
        </w:rPr>
        <w:id w:val="-1923086072"/>
        <w:docPartObj>
          <w:docPartGallery w:val="Bibliographies"/>
          <w:docPartUnique/>
        </w:docPartObj>
      </w:sdtPr>
      <w:sdtEndPr/>
      <w:sdtContent>
        <w:p w:rsidR="00EB5CCD" w:rsidRPr="00F95CE0" w:rsidRDefault="00EB5CCD">
          <w:pPr>
            <w:pStyle w:val="Heading1"/>
            <w:rPr>
              <w:rFonts w:ascii="Times New Roman" w:eastAsia="Times New Roman" w:hAnsi="Times New Roman" w:cs="Times New Roman"/>
              <w:b w:val="0"/>
              <w:bCs w:val="0"/>
              <w:color w:val="auto"/>
              <w:sz w:val="24"/>
              <w:szCs w:val="24"/>
              <w:lang w:val="en-GB" w:eastAsia="en-GB" w:bidi="ar-SA"/>
            </w:rPr>
          </w:pPr>
          <w:r w:rsidRPr="00406B93">
            <w:rPr>
              <w:rFonts w:ascii="Arial" w:hAnsi="Arial" w:cs="Arial"/>
            </w:rPr>
            <w:t xml:space="preserve">References </w:t>
          </w:r>
        </w:p>
        <w:p w:rsidR="005F3EF7" w:rsidRPr="005F3EF7" w:rsidRDefault="005F3EF7" w:rsidP="005F3EF7">
          <w:pPr>
            <w:rPr>
              <w:lang w:val="en-US" w:eastAsia="en-US" w:bidi="en-US"/>
            </w:rPr>
          </w:pPr>
        </w:p>
        <w:p w:rsidR="00651454" w:rsidRDefault="00651454" w:rsidP="001C2CF3">
          <w:pPr>
            <w:rPr>
              <w:rFonts w:ascii="Arial" w:hAnsi="Arial" w:cs="Arial"/>
              <w:sz w:val="22"/>
              <w:szCs w:val="22"/>
              <w:lang w:val="en-US" w:eastAsia="en-US" w:bidi="en-US"/>
            </w:rPr>
          </w:pPr>
        </w:p>
        <w:p w:rsidR="00651454" w:rsidRPr="00F95CE0" w:rsidRDefault="00651454" w:rsidP="001C2CF3">
          <w:pPr>
            <w:rPr>
              <w:rFonts w:ascii="Arial" w:hAnsi="Arial" w:cs="Arial"/>
              <w:sz w:val="22"/>
              <w:szCs w:val="22"/>
              <w:lang w:val="en-US" w:eastAsia="en-US" w:bidi="en-US"/>
            </w:rPr>
          </w:pPr>
          <w:r w:rsidRPr="00F95CE0">
            <w:rPr>
              <w:rFonts w:ascii="Arial" w:hAnsi="Arial" w:cs="Arial"/>
              <w:sz w:val="22"/>
              <w:szCs w:val="22"/>
              <w:lang w:val="en-US" w:eastAsia="en-US" w:bidi="en-US"/>
            </w:rPr>
            <w:t>Anon, (2019). [online] Available at: https://www.unrwa.org/sites/default/files/introducing_circle_time.pdf [Accessed 22 Nov. 2019].</w:t>
          </w:r>
        </w:p>
        <w:p w:rsidR="00651454" w:rsidRPr="00F95CE0" w:rsidRDefault="00651454" w:rsidP="001C2CF3">
          <w:pPr>
            <w:rPr>
              <w:rFonts w:ascii="Arial" w:hAnsi="Arial" w:cs="Arial"/>
              <w:sz w:val="22"/>
              <w:szCs w:val="22"/>
              <w:lang w:val="en-US" w:eastAsia="en-US" w:bidi="en-US"/>
            </w:rPr>
          </w:pPr>
        </w:p>
        <w:p w:rsidR="00651454" w:rsidRPr="00F95CE0" w:rsidRDefault="00651454" w:rsidP="001C2CF3">
          <w:pPr>
            <w:rPr>
              <w:rFonts w:ascii="Arial" w:hAnsi="Arial" w:cs="Arial"/>
              <w:sz w:val="22"/>
              <w:szCs w:val="22"/>
              <w:lang w:val="en-US" w:eastAsia="en-US" w:bidi="en-US"/>
            </w:rPr>
          </w:pPr>
          <w:r w:rsidRPr="00F95CE0">
            <w:rPr>
              <w:rFonts w:ascii="Arial" w:hAnsi="Arial" w:cs="Arial"/>
              <w:sz w:val="22"/>
              <w:szCs w:val="22"/>
              <w:lang w:val="en-US" w:eastAsia="en-US" w:bidi="en-US"/>
            </w:rPr>
            <w:t>Arrington, E., 2014. Cognitive Development., p.47.</w:t>
          </w:r>
        </w:p>
        <w:p w:rsidR="00651454" w:rsidRPr="00F95CE0" w:rsidRDefault="00651454" w:rsidP="001C2CF3">
          <w:pPr>
            <w:rPr>
              <w:rFonts w:ascii="Arial" w:hAnsi="Arial" w:cs="Arial"/>
              <w:sz w:val="22"/>
              <w:szCs w:val="22"/>
              <w:lang w:val="en-US" w:eastAsia="en-US" w:bidi="en-US"/>
            </w:rPr>
          </w:pPr>
        </w:p>
        <w:p w:rsidR="00651454" w:rsidRDefault="00651454" w:rsidP="001C2CF3">
          <w:pPr>
            <w:rPr>
              <w:rFonts w:ascii="Arial" w:hAnsi="Arial" w:cs="Arial"/>
              <w:color w:val="000000"/>
              <w:sz w:val="22"/>
              <w:szCs w:val="22"/>
              <w:shd w:val="clear" w:color="auto" w:fill="FFFFFF"/>
            </w:rPr>
          </w:pPr>
          <w:r w:rsidRPr="00F95CE0">
            <w:rPr>
              <w:rFonts w:ascii="Arial" w:hAnsi="Arial" w:cs="Arial"/>
              <w:color w:val="000000"/>
              <w:sz w:val="22"/>
              <w:szCs w:val="22"/>
              <w:shd w:val="clear" w:color="auto" w:fill="FFFFFF"/>
            </w:rPr>
            <w:t>Barnes, J. (2011).</w:t>
          </w:r>
          <w:r w:rsidRPr="00F95CE0">
            <w:rPr>
              <w:rStyle w:val="apple-converted-space"/>
              <w:rFonts w:ascii="Arial" w:hAnsi="Arial" w:cs="Arial"/>
              <w:color w:val="000000"/>
              <w:sz w:val="22"/>
              <w:szCs w:val="22"/>
              <w:shd w:val="clear" w:color="auto" w:fill="FFFFFF"/>
            </w:rPr>
            <w:t> </w:t>
          </w:r>
          <w:r w:rsidRPr="00F95CE0">
            <w:rPr>
              <w:rFonts w:ascii="Arial" w:hAnsi="Arial" w:cs="Arial"/>
              <w:i/>
              <w:iCs/>
              <w:color w:val="000000"/>
              <w:sz w:val="22"/>
              <w:szCs w:val="22"/>
            </w:rPr>
            <w:t>Cross-Curricular Learning 3-14</w:t>
          </w:r>
          <w:r w:rsidRPr="00F95CE0">
            <w:rPr>
              <w:rFonts w:ascii="Arial" w:hAnsi="Arial" w:cs="Arial"/>
              <w:color w:val="000000"/>
              <w:sz w:val="22"/>
              <w:szCs w:val="22"/>
              <w:shd w:val="clear" w:color="auto" w:fill="FFFFFF"/>
            </w:rPr>
            <w:t>. 2nd ed. London: Sage, p.47.</w:t>
          </w:r>
        </w:p>
        <w:p w:rsidR="007B2A89" w:rsidRDefault="007B2A89" w:rsidP="001C2CF3">
          <w:pPr>
            <w:rPr>
              <w:rFonts w:ascii="Arial" w:hAnsi="Arial" w:cs="Arial"/>
              <w:color w:val="000000"/>
              <w:sz w:val="22"/>
              <w:szCs w:val="22"/>
              <w:shd w:val="clear" w:color="auto" w:fill="FFFFFF"/>
            </w:rPr>
          </w:pPr>
        </w:p>
        <w:p w:rsidR="007B2A89" w:rsidRPr="007B2A89" w:rsidRDefault="007B2A89" w:rsidP="001C2CF3">
          <w:pPr>
            <w:rPr>
              <w:rFonts w:ascii="Arial" w:hAnsi="Arial" w:cs="Arial"/>
              <w:i/>
            </w:rPr>
          </w:pPr>
          <w:proofErr w:type="spellStart"/>
          <w:r w:rsidRPr="007B2A89">
            <w:rPr>
              <w:rFonts w:ascii="Arial" w:hAnsi="Arial" w:cs="Arial"/>
              <w:i/>
              <w:sz w:val="22"/>
              <w:szCs w:val="22"/>
            </w:rPr>
            <w:t>Bee.H</w:t>
          </w:r>
          <w:proofErr w:type="spellEnd"/>
          <w:r w:rsidRPr="007B2A89">
            <w:rPr>
              <w:rFonts w:ascii="Arial" w:hAnsi="Arial" w:cs="Arial"/>
              <w:i/>
              <w:sz w:val="22"/>
              <w:szCs w:val="22"/>
            </w:rPr>
            <w:t>. (1992) The Developing Child, the 6</w:t>
          </w:r>
          <w:r w:rsidRPr="007B2A89">
            <w:rPr>
              <w:rFonts w:ascii="Arial" w:hAnsi="Arial" w:cs="Arial"/>
              <w:i/>
              <w:sz w:val="22"/>
              <w:szCs w:val="22"/>
              <w:vertAlign w:val="superscript"/>
            </w:rPr>
            <w:t>th</w:t>
          </w:r>
          <w:r w:rsidRPr="007B2A89">
            <w:rPr>
              <w:rFonts w:ascii="Arial" w:hAnsi="Arial" w:cs="Arial"/>
              <w:i/>
              <w:sz w:val="22"/>
              <w:szCs w:val="22"/>
            </w:rPr>
            <w:t xml:space="preserve"> edition. New York: Harper Collins</w:t>
          </w:r>
          <w:r>
            <w:rPr>
              <w:rFonts w:ascii="Arial" w:hAnsi="Arial" w:cs="Arial"/>
              <w:i/>
              <w:sz w:val="22"/>
              <w:szCs w:val="22"/>
            </w:rPr>
            <w:t>.,p.22</w:t>
          </w:r>
        </w:p>
        <w:p w:rsidR="00651454" w:rsidRPr="00F95CE0" w:rsidRDefault="00651454" w:rsidP="001C2CF3">
          <w:pPr>
            <w:rPr>
              <w:sz w:val="22"/>
              <w:szCs w:val="22"/>
            </w:rPr>
          </w:pPr>
        </w:p>
        <w:p w:rsidR="00651454" w:rsidRPr="00F95CE0" w:rsidRDefault="00651454" w:rsidP="00F837A5">
          <w:pPr>
            <w:rPr>
              <w:rFonts w:ascii="Arial" w:hAnsi="Arial" w:cs="Arial"/>
              <w:color w:val="000000"/>
              <w:sz w:val="22"/>
              <w:szCs w:val="22"/>
              <w:shd w:val="clear" w:color="auto" w:fill="FFFFFF"/>
            </w:rPr>
          </w:pPr>
          <w:r w:rsidRPr="00F95CE0">
            <w:rPr>
              <w:rFonts w:ascii="Arial" w:hAnsi="Arial" w:cs="Arial"/>
              <w:color w:val="000000"/>
              <w:sz w:val="22"/>
              <w:szCs w:val="22"/>
              <w:shd w:val="clear" w:color="auto" w:fill="FFFFFF"/>
            </w:rPr>
            <w:t>Dera.ioe.ac.uk. (2009).</w:t>
          </w:r>
          <w:r w:rsidRPr="00F95CE0">
            <w:rPr>
              <w:rStyle w:val="apple-converted-space"/>
              <w:rFonts w:ascii="Arial" w:hAnsi="Arial" w:cs="Arial"/>
              <w:color w:val="000000"/>
              <w:sz w:val="22"/>
              <w:szCs w:val="22"/>
              <w:shd w:val="clear" w:color="auto" w:fill="FFFFFF"/>
            </w:rPr>
            <w:t> </w:t>
          </w:r>
          <w:r w:rsidRPr="00F95CE0">
            <w:rPr>
              <w:rFonts w:ascii="Arial" w:hAnsi="Arial" w:cs="Arial"/>
              <w:i/>
              <w:iCs/>
              <w:color w:val="000000"/>
              <w:sz w:val="22"/>
              <w:szCs w:val="22"/>
            </w:rPr>
            <w:t>Foundation Phase Child Development Profile Guidance.</w:t>
          </w:r>
          <w:r w:rsidRPr="00F95CE0">
            <w:rPr>
              <w:rFonts w:ascii="Arial" w:hAnsi="Arial" w:cs="Arial"/>
              <w:color w:val="000000"/>
              <w:sz w:val="22"/>
              <w:szCs w:val="22"/>
              <w:shd w:val="clear" w:color="auto" w:fill="FFFFFF"/>
            </w:rPr>
            <w:t>. [online] Available at: https://dera.ioe.ac.uk/11289/13/090624foundationphaseguidanceen_Redacted.pdf [Accessed 11 Nov. 2019].</w:t>
          </w:r>
        </w:p>
        <w:p w:rsidR="00651454" w:rsidRPr="00F95CE0" w:rsidRDefault="00651454" w:rsidP="00F837A5">
          <w:pPr>
            <w:rPr>
              <w:rFonts w:ascii="Arial" w:hAnsi="Arial" w:cs="Arial"/>
              <w:color w:val="000000"/>
              <w:sz w:val="22"/>
              <w:szCs w:val="22"/>
              <w:shd w:val="clear" w:color="auto" w:fill="FFFFFF"/>
            </w:rPr>
          </w:pPr>
        </w:p>
        <w:p w:rsidR="00651454" w:rsidRPr="00F95CE0" w:rsidRDefault="00651454" w:rsidP="000272A4">
          <w:pPr>
            <w:rPr>
              <w:rFonts w:ascii="Arial" w:hAnsi="Arial" w:cs="Arial"/>
              <w:color w:val="000000"/>
              <w:sz w:val="22"/>
              <w:szCs w:val="22"/>
              <w:shd w:val="clear" w:color="auto" w:fill="FFFFFF"/>
            </w:rPr>
          </w:pPr>
          <w:r w:rsidRPr="00F95CE0">
            <w:rPr>
              <w:rFonts w:ascii="Arial" w:hAnsi="Arial" w:cs="Arial"/>
              <w:color w:val="000000"/>
              <w:sz w:val="22"/>
              <w:szCs w:val="22"/>
              <w:shd w:val="clear" w:color="auto" w:fill="FFFFFF"/>
            </w:rPr>
            <w:t>Downloads.unicef.org.uk. (n.d.).</w:t>
          </w:r>
          <w:r w:rsidRPr="00F95CE0">
            <w:rPr>
              <w:rStyle w:val="apple-converted-space"/>
              <w:rFonts w:ascii="Arial" w:hAnsi="Arial" w:cs="Arial"/>
              <w:color w:val="000000"/>
              <w:sz w:val="22"/>
              <w:szCs w:val="22"/>
              <w:shd w:val="clear" w:color="auto" w:fill="FFFFFF"/>
            </w:rPr>
            <w:t> </w:t>
          </w:r>
          <w:r w:rsidRPr="00F95CE0">
            <w:rPr>
              <w:rFonts w:ascii="Arial" w:hAnsi="Arial" w:cs="Arial"/>
              <w:i/>
              <w:iCs/>
              <w:color w:val="000000"/>
              <w:sz w:val="22"/>
              <w:szCs w:val="22"/>
            </w:rPr>
            <w:t>A Summary of the UN Convention on the Rights of the Child</w:t>
          </w:r>
          <w:r w:rsidRPr="00F95CE0">
            <w:rPr>
              <w:rFonts w:ascii="Arial" w:hAnsi="Arial" w:cs="Arial"/>
              <w:color w:val="000000"/>
              <w:sz w:val="22"/>
              <w:szCs w:val="22"/>
              <w:shd w:val="clear" w:color="auto" w:fill="FFFFFF"/>
            </w:rPr>
            <w:t>. [online] Available at: https://downloads.unicef.org.uk/wp-content/uploads/2019/10/UNCRC_summary-1_1.pdf?_ga=2.235748993.1670604915.1573503470-146530141.1573503470 [Accessed 11 Nov. 2019].</w:t>
          </w:r>
        </w:p>
        <w:p w:rsidR="00651454" w:rsidRPr="00F95CE0" w:rsidRDefault="00651454" w:rsidP="000272A4">
          <w:pPr>
            <w:rPr>
              <w:rFonts w:ascii="Arial" w:hAnsi="Arial" w:cs="Arial"/>
              <w:color w:val="000000"/>
              <w:sz w:val="22"/>
              <w:szCs w:val="22"/>
              <w:shd w:val="clear" w:color="auto" w:fill="FFFFFF"/>
            </w:rPr>
          </w:pPr>
        </w:p>
        <w:p w:rsidR="00651454" w:rsidRPr="00F95CE0" w:rsidRDefault="00651454" w:rsidP="00781294">
          <w:pPr>
            <w:rPr>
              <w:rFonts w:ascii="Arial" w:hAnsi="Arial" w:cs="Arial"/>
              <w:color w:val="000000"/>
              <w:sz w:val="22"/>
              <w:szCs w:val="22"/>
              <w:shd w:val="clear" w:color="auto" w:fill="FFFFFF"/>
            </w:rPr>
          </w:pPr>
          <w:proofErr w:type="spellStart"/>
          <w:r w:rsidRPr="00F95CE0">
            <w:rPr>
              <w:rFonts w:ascii="Arial" w:hAnsi="Arial" w:cs="Arial"/>
              <w:color w:val="000000"/>
              <w:sz w:val="22"/>
              <w:szCs w:val="22"/>
              <w:shd w:val="clear" w:color="auto" w:fill="FFFFFF"/>
            </w:rPr>
            <w:t>Hwb.gov.wales</w:t>
          </w:r>
          <w:proofErr w:type="spellEnd"/>
          <w:r w:rsidRPr="00F95CE0">
            <w:rPr>
              <w:rFonts w:ascii="Arial" w:hAnsi="Arial" w:cs="Arial"/>
              <w:color w:val="000000"/>
              <w:sz w:val="22"/>
              <w:szCs w:val="22"/>
              <w:shd w:val="clear" w:color="auto" w:fill="FFFFFF"/>
            </w:rPr>
            <w:t>. (2015).</w:t>
          </w:r>
          <w:r w:rsidRPr="00F95CE0">
            <w:rPr>
              <w:rStyle w:val="apple-converted-space"/>
              <w:rFonts w:ascii="Arial" w:hAnsi="Arial" w:cs="Arial"/>
              <w:color w:val="000000"/>
              <w:sz w:val="22"/>
              <w:szCs w:val="22"/>
              <w:shd w:val="clear" w:color="auto" w:fill="FFFFFF"/>
            </w:rPr>
            <w:t> </w:t>
          </w:r>
          <w:r w:rsidRPr="00F95CE0">
            <w:rPr>
              <w:rFonts w:ascii="Arial" w:hAnsi="Arial" w:cs="Arial"/>
              <w:i/>
              <w:iCs/>
              <w:color w:val="000000"/>
              <w:sz w:val="22"/>
              <w:szCs w:val="22"/>
            </w:rPr>
            <w:t>Curriculum for Wales</w:t>
          </w:r>
          <w:r w:rsidRPr="00F95CE0">
            <w:rPr>
              <w:rFonts w:ascii="Arial" w:hAnsi="Arial" w:cs="Arial"/>
              <w:color w:val="000000"/>
              <w:sz w:val="22"/>
              <w:szCs w:val="22"/>
              <w:shd w:val="clear" w:color="auto" w:fill="FFFFFF"/>
            </w:rPr>
            <w:t>. [online] Available at: https://hwb.gov.wales/storage/d5d8e39c-b534-40cb-a3f5-7e2e126d8077/foundation-phase-framework.pdf [Accessed 11 Nov. 2019].</w:t>
          </w:r>
        </w:p>
        <w:p w:rsidR="00651454" w:rsidRPr="00F95CE0" w:rsidRDefault="00651454" w:rsidP="00781294">
          <w:pPr>
            <w:rPr>
              <w:rFonts w:ascii="Arial" w:hAnsi="Arial" w:cs="Arial"/>
              <w:color w:val="000000"/>
              <w:sz w:val="22"/>
              <w:szCs w:val="22"/>
              <w:shd w:val="clear" w:color="auto" w:fill="FFFFFF"/>
            </w:rPr>
          </w:pPr>
        </w:p>
        <w:p w:rsidR="00651454" w:rsidRPr="00F95CE0" w:rsidRDefault="00651454" w:rsidP="001940B0">
          <w:pPr>
            <w:rPr>
              <w:rFonts w:ascii="Arial" w:hAnsi="Arial" w:cs="Arial"/>
              <w:color w:val="000000"/>
              <w:sz w:val="22"/>
              <w:szCs w:val="22"/>
              <w:shd w:val="clear" w:color="auto" w:fill="FFFFFF"/>
            </w:rPr>
          </w:pPr>
          <w:r w:rsidRPr="00F95CE0">
            <w:rPr>
              <w:rFonts w:ascii="Arial" w:hAnsi="Arial" w:cs="Arial"/>
              <w:color w:val="000000"/>
              <w:sz w:val="22"/>
              <w:szCs w:val="22"/>
              <w:shd w:val="clear" w:color="auto" w:fill="FFFFFF"/>
            </w:rPr>
            <w:t>Lair, J. (n.d.).</w:t>
          </w:r>
          <w:r w:rsidRPr="00F95CE0">
            <w:rPr>
              <w:rStyle w:val="apple-converted-space"/>
              <w:rFonts w:ascii="Arial" w:hAnsi="Arial" w:cs="Arial"/>
              <w:color w:val="000000"/>
              <w:sz w:val="22"/>
              <w:szCs w:val="22"/>
              <w:shd w:val="clear" w:color="auto" w:fill="FFFFFF"/>
            </w:rPr>
            <w:t> </w:t>
          </w:r>
          <w:r w:rsidRPr="00F95CE0">
            <w:rPr>
              <w:rFonts w:ascii="Arial" w:hAnsi="Arial" w:cs="Arial"/>
              <w:i/>
              <w:iCs/>
              <w:color w:val="000000"/>
              <w:sz w:val="22"/>
              <w:szCs w:val="22"/>
            </w:rPr>
            <w:t>Jess Lair - Children are not things to be moulded... - The Ranch</w:t>
          </w:r>
          <w:r w:rsidRPr="00F95CE0">
            <w:rPr>
              <w:rFonts w:ascii="Arial" w:hAnsi="Arial" w:cs="Arial"/>
              <w:color w:val="000000"/>
              <w:sz w:val="22"/>
              <w:szCs w:val="22"/>
              <w:shd w:val="clear" w:color="auto" w:fill="FFFFFF"/>
            </w:rPr>
            <w:t>. [online] The Ranch. Available at: http://theranch.org/2008/02/23/jess-lair-children-are-not-things-to-be-molded/ [Accessed 28 Nov. 2019].</w:t>
          </w:r>
        </w:p>
        <w:p w:rsidR="00651454" w:rsidRDefault="00651454" w:rsidP="001940B0">
          <w:pPr>
            <w:rPr>
              <w:sz w:val="22"/>
              <w:szCs w:val="22"/>
            </w:rPr>
          </w:pPr>
        </w:p>
        <w:p w:rsidR="00941CF5" w:rsidRPr="00941CF5" w:rsidRDefault="00941CF5" w:rsidP="00941CF5">
          <w:pPr>
            <w:rPr>
              <w:sz w:val="32"/>
              <w:szCs w:val="32"/>
            </w:rPr>
          </w:pPr>
          <w:r w:rsidRPr="00941CF5">
            <w:rPr>
              <w:rFonts w:ascii="Arial" w:hAnsi="Arial" w:cs="Arial"/>
              <w:color w:val="000000"/>
              <w:sz w:val="22"/>
              <w:szCs w:val="22"/>
              <w:shd w:val="clear" w:color="auto" w:fill="FFFFFF"/>
            </w:rPr>
            <w:t>Learning-theories.org. (2014).</w:t>
          </w:r>
          <w:r w:rsidRPr="00941CF5">
            <w:rPr>
              <w:rStyle w:val="apple-converted-space"/>
              <w:rFonts w:ascii="Arial" w:hAnsi="Arial" w:cs="Arial"/>
              <w:color w:val="000000"/>
              <w:sz w:val="22"/>
              <w:szCs w:val="22"/>
              <w:shd w:val="clear" w:color="auto" w:fill="FFFFFF"/>
            </w:rPr>
            <w:t> </w:t>
          </w:r>
          <w:proofErr w:type="spellStart"/>
          <w:r w:rsidRPr="00941CF5">
            <w:rPr>
              <w:rFonts w:ascii="Arial" w:hAnsi="Arial" w:cs="Arial"/>
              <w:i/>
              <w:iCs/>
              <w:color w:val="000000"/>
              <w:sz w:val="22"/>
              <w:szCs w:val="22"/>
            </w:rPr>
            <w:t>learning_theories:social_cognitive_learning_theory</w:t>
          </w:r>
          <w:proofErr w:type="spellEnd"/>
          <w:r w:rsidRPr="00941CF5">
            <w:rPr>
              <w:rFonts w:ascii="Arial" w:hAnsi="Arial" w:cs="Arial"/>
              <w:i/>
              <w:iCs/>
              <w:color w:val="000000"/>
              <w:sz w:val="22"/>
              <w:szCs w:val="22"/>
            </w:rPr>
            <w:t xml:space="preserve"> [Learning Theories]</w:t>
          </w:r>
          <w:r w:rsidRPr="00941CF5">
            <w:rPr>
              <w:rFonts w:ascii="Arial" w:hAnsi="Arial" w:cs="Arial"/>
              <w:color w:val="000000"/>
              <w:sz w:val="22"/>
              <w:szCs w:val="22"/>
              <w:shd w:val="clear" w:color="auto" w:fill="FFFFFF"/>
            </w:rPr>
            <w:t>. [online] Available at: https://www.learning-theories.org/doku.php?id=learning_theories:social_cognitive_learning_theory [Accessed 28 Nov. 2019].</w:t>
          </w:r>
        </w:p>
        <w:p w:rsidR="00941CF5" w:rsidRPr="00F95CE0" w:rsidRDefault="00941CF5" w:rsidP="001940B0">
          <w:pPr>
            <w:rPr>
              <w:sz w:val="22"/>
              <w:szCs w:val="22"/>
            </w:rPr>
          </w:pPr>
        </w:p>
        <w:p w:rsidR="00651454" w:rsidRPr="00F95CE0" w:rsidRDefault="00651454" w:rsidP="00C10B2F">
          <w:pPr>
            <w:rPr>
              <w:rFonts w:ascii="Arial" w:hAnsi="Arial" w:cs="Arial"/>
              <w:bCs/>
              <w:sz w:val="22"/>
              <w:szCs w:val="22"/>
            </w:rPr>
          </w:pPr>
          <w:r w:rsidRPr="00F95CE0">
            <w:rPr>
              <w:rFonts w:ascii="Arial" w:hAnsi="Arial" w:cs="Arial"/>
              <w:bCs/>
              <w:sz w:val="22"/>
              <w:szCs w:val="22"/>
            </w:rPr>
            <w:t xml:space="preserve">Lee, E.J., 2003. The attachment system throughout the life course: Review and criticisms of attachment theory. Rochester, NY: Rochester Institute of Technology. http://www. </w:t>
          </w:r>
          <w:proofErr w:type="spellStart"/>
          <w:r w:rsidRPr="00F95CE0">
            <w:rPr>
              <w:rFonts w:ascii="Arial" w:hAnsi="Arial" w:cs="Arial"/>
              <w:bCs/>
              <w:sz w:val="22"/>
              <w:szCs w:val="22"/>
            </w:rPr>
            <w:t>personalityresearch</w:t>
          </w:r>
          <w:proofErr w:type="spellEnd"/>
          <w:r w:rsidRPr="00F95CE0">
            <w:rPr>
              <w:rFonts w:ascii="Arial" w:hAnsi="Arial" w:cs="Arial"/>
              <w:bCs/>
              <w:sz w:val="22"/>
              <w:szCs w:val="22"/>
            </w:rPr>
            <w:t>. org/papers/lee. html (Accessed: 22</w:t>
          </w:r>
          <w:r w:rsidRPr="00F95CE0">
            <w:rPr>
              <w:rFonts w:ascii="Arial" w:hAnsi="Arial" w:cs="Arial"/>
              <w:bCs/>
              <w:sz w:val="22"/>
              <w:szCs w:val="22"/>
              <w:vertAlign w:val="superscript"/>
            </w:rPr>
            <w:t>nd</w:t>
          </w:r>
          <w:r w:rsidRPr="00F95CE0">
            <w:rPr>
              <w:rFonts w:ascii="Arial" w:hAnsi="Arial" w:cs="Arial"/>
              <w:bCs/>
              <w:sz w:val="22"/>
              <w:szCs w:val="22"/>
            </w:rPr>
            <w:t xml:space="preserve"> November 2019). </w:t>
          </w:r>
        </w:p>
        <w:p w:rsidR="00651454" w:rsidRPr="00F95CE0" w:rsidRDefault="00651454" w:rsidP="00C10B2F">
          <w:pPr>
            <w:rPr>
              <w:rFonts w:ascii="Arial" w:hAnsi="Arial" w:cs="Arial"/>
              <w:bCs/>
              <w:sz w:val="22"/>
              <w:szCs w:val="22"/>
            </w:rPr>
          </w:pPr>
        </w:p>
        <w:p w:rsidR="00651454" w:rsidRPr="00F95CE0" w:rsidRDefault="00651454" w:rsidP="00651454">
          <w:pPr>
            <w:rPr>
              <w:rFonts w:ascii="Arial" w:hAnsi="Arial" w:cs="Arial"/>
              <w:color w:val="000000"/>
              <w:sz w:val="22"/>
              <w:szCs w:val="22"/>
              <w:shd w:val="clear" w:color="auto" w:fill="FFFFFF"/>
            </w:rPr>
          </w:pPr>
          <w:r w:rsidRPr="00F95CE0">
            <w:rPr>
              <w:rFonts w:ascii="Arial" w:hAnsi="Arial" w:cs="Arial"/>
              <w:color w:val="000000"/>
              <w:sz w:val="22"/>
              <w:szCs w:val="22"/>
              <w:shd w:val="clear" w:color="auto" w:fill="FFFFFF"/>
            </w:rPr>
            <w:t>Moonie, N. (2005).</w:t>
          </w:r>
          <w:r w:rsidRPr="00F95CE0">
            <w:rPr>
              <w:rStyle w:val="apple-converted-space"/>
              <w:rFonts w:ascii="Arial" w:hAnsi="Arial" w:cs="Arial"/>
              <w:color w:val="000000"/>
              <w:sz w:val="22"/>
              <w:szCs w:val="22"/>
              <w:shd w:val="clear" w:color="auto" w:fill="FFFFFF"/>
            </w:rPr>
            <w:t> </w:t>
          </w:r>
          <w:r w:rsidRPr="00F95CE0">
            <w:rPr>
              <w:rFonts w:ascii="Arial" w:hAnsi="Arial" w:cs="Arial"/>
              <w:i/>
              <w:iCs/>
              <w:color w:val="000000"/>
              <w:sz w:val="22"/>
              <w:szCs w:val="22"/>
            </w:rPr>
            <w:t>GCE As Level for Edexcel Health and Social Care</w:t>
          </w:r>
          <w:r w:rsidRPr="00F95CE0">
            <w:rPr>
              <w:rFonts w:ascii="Arial" w:hAnsi="Arial" w:cs="Arial"/>
              <w:color w:val="000000"/>
              <w:sz w:val="22"/>
              <w:szCs w:val="22"/>
              <w:shd w:val="clear" w:color="auto" w:fill="FFFFFF"/>
            </w:rPr>
            <w:t>. 1st ed. Oxon: Heinemann, p.17.</w:t>
          </w:r>
        </w:p>
        <w:p w:rsidR="00651454" w:rsidRPr="00F95CE0" w:rsidRDefault="00651454" w:rsidP="00651454">
          <w:pPr>
            <w:rPr>
              <w:sz w:val="22"/>
              <w:szCs w:val="22"/>
            </w:rPr>
          </w:pPr>
        </w:p>
        <w:p w:rsidR="00651454" w:rsidRPr="00F95CE0" w:rsidRDefault="00651454" w:rsidP="00745986">
          <w:pPr>
            <w:rPr>
              <w:rFonts w:ascii="Arial" w:hAnsi="Arial" w:cs="Arial"/>
              <w:color w:val="000000"/>
              <w:sz w:val="22"/>
              <w:szCs w:val="22"/>
              <w:shd w:val="clear" w:color="auto" w:fill="FFFFFF"/>
            </w:rPr>
          </w:pPr>
          <w:r w:rsidRPr="00F95CE0">
            <w:rPr>
              <w:rFonts w:ascii="Arial" w:hAnsi="Arial" w:cs="Arial"/>
              <w:color w:val="000000"/>
              <w:sz w:val="22"/>
              <w:szCs w:val="22"/>
              <w:shd w:val="clear" w:color="auto" w:fill="FFFFFF"/>
            </w:rPr>
            <w:t>Parks, L. (2019).</w:t>
          </w:r>
          <w:r w:rsidRPr="00F95CE0">
            <w:rPr>
              <w:rStyle w:val="apple-converted-space"/>
              <w:rFonts w:ascii="Arial" w:hAnsi="Arial" w:cs="Arial"/>
              <w:color w:val="000000"/>
              <w:sz w:val="22"/>
              <w:szCs w:val="22"/>
              <w:shd w:val="clear" w:color="auto" w:fill="FFFFFF"/>
            </w:rPr>
            <w:t> </w:t>
          </w:r>
          <w:r w:rsidRPr="00F95CE0">
            <w:rPr>
              <w:rFonts w:ascii="Arial" w:hAnsi="Arial" w:cs="Arial"/>
              <w:i/>
              <w:iCs/>
              <w:color w:val="000000"/>
              <w:sz w:val="22"/>
              <w:szCs w:val="22"/>
            </w:rPr>
            <w:t>Home - The Thrive Approach</w:t>
          </w:r>
          <w:r w:rsidRPr="00F95CE0">
            <w:rPr>
              <w:rFonts w:ascii="Arial" w:hAnsi="Arial" w:cs="Arial"/>
              <w:color w:val="000000"/>
              <w:sz w:val="22"/>
              <w:szCs w:val="22"/>
              <w:shd w:val="clear" w:color="auto" w:fill="FFFFFF"/>
            </w:rPr>
            <w:t>. [online] The Thrive Approach. Available at: https://www.thriveapproach.com [Accessed 11 Nov. 2019].</w:t>
          </w:r>
        </w:p>
        <w:p w:rsidR="00651454" w:rsidRPr="00F95CE0" w:rsidRDefault="00651454" w:rsidP="00745986">
          <w:pPr>
            <w:rPr>
              <w:rFonts w:ascii="Arial" w:hAnsi="Arial" w:cs="Arial"/>
              <w:color w:val="000000"/>
              <w:sz w:val="22"/>
              <w:szCs w:val="22"/>
              <w:shd w:val="clear" w:color="auto" w:fill="FFFFFF"/>
            </w:rPr>
          </w:pPr>
        </w:p>
        <w:p w:rsidR="00651454" w:rsidRPr="00F95CE0" w:rsidRDefault="00651454" w:rsidP="00C10B2F">
          <w:pPr>
            <w:rPr>
              <w:rFonts w:ascii="Arial" w:hAnsi="Arial" w:cs="Arial"/>
              <w:color w:val="000000"/>
              <w:sz w:val="22"/>
              <w:szCs w:val="22"/>
              <w:shd w:val="clear" w:color="auto" w:fill="FFFFFF"/>
            </w:rPr>
          </w:pPr>
          <w:r w:rsidRPr="00F95CE0">
            <w:rPr>
              <w:rFonts w:ascii="Arial" w:hAnsi="Arial" w:cs="Arial"/>
              <w:color w:val="000000"/>
              <w:sz w:val="22"/>
              <w:szCs w:val="22"/>
              <w:shd w:val="clear" w:color="auto" w:fill="FFFFFF"/>
            </w:rPr>
            <w:t>Picture Perfect Playgrounds, I. (2019).</w:t>
          </w:r>
          <w:r w:rsidRPr="00F95CE0">
            <w:rPr>
              <w:rStyle w:val="apple-converted-space"/>
              <w:rFonts w:ascii="Arial" w:hAnsi="Arial" w:cs="Arial"/>
              <w:color w:val="000000"/>
              <w:sz w:val="22"/>
              <w:szCs w:val="22"/>
              <w:shd w:val="clear" w:color="auto" w:fill="FFFFFF"/>
            </w:rPr>
            <w:t> </w:t>
          </w:r>
          <w:r w:rsidRPr="00F95CE0">
            <w:rPr>
              <w:rFonts w:ascii="Arial" w:hAnsi="Arial" w:cs="Arial"/>
              <w:i/>
              <w:iCs/>
              <w:color w:val="000000"/>
              <w:sz w:val="22"/>
              <w:szCs w:val="22"/>
            </w:rPr>
            <w:t>Emotional Development</w:t>
          </w:r>
          <w:r w:rsidRPr="00F95CE0">
            <w:rPr>
              <w:rFonts w:ascii="Arial" w:hAnsi="Arial" w:cs="Arial"/>
              <w:color w:val="000000"/>
              <w:sz w:val="22"/>
              <w:szCs w:val="22"/>
              <w:shd w:val="clear" w:color="auto" w:fill="FFFFFF"/>
            </w:rPr>
            <w:t>. [online] Pgpedia.com. Available at: https://www.pgpedia.com/e/emotional-development [Accessed 21st Nov. 2019].</w:t>
          </w:r>
        </w:p>
        <w:p w:rsidR="00651454" w:rsidRPr="00F95CE0" w:rsidRDefault="00651454" w:rsidP="00C10B2F">
          <w:pPr>
            <w:rPr>
              <w:rFonts w:ascii="Arial" w:hAnsi="Arial" w:cs="Arial"/>
              <w:color w:val="000000"/>
              <w:sz w:val="22"/>
              <w:szCs w:val="22"/>
              <w:shd w:val="clear" w:color="auto" w:fill="FFFFFF"/>
            </w:rPr>
          </w:pPr>
        </w:p>
        <w:p w:rsidR="00651454" w:rsidRPr="00F95CE0" w:rsidRDefault="00651454" w:rsidP="00781294">
          <w:pPr>
            <w:rPr>
              <w:rFonts w:ascii="Arial" w:hAnsi="Arial" w:cs="Arial"/>
              <w:color w:val="000000"/>
              <w:sz w:val="22"/>
              <w:szCs w:val="22"/>
              <w:shd w:val="clear" w:color="auto" w:fill="FFFFFF"/>
            </w:rPr>
          </w:pPr>
          <w:r w:rsidRPr="00F95CE0">
            <w:rPr>
              <w:rFonts w:ascii="Arial" w:hAnsi="Arial" w:cs="Arial"/>
              <w:color w:val="000000"/>
              <w:sz w:val="22"/>
              <w:szCs w:val="22"/>
              <w:shd w:val="clear" w:color="auto" w:fill="FFFFFF"/>
            </w:rPr>
            <w:t xml:space="preserve">Pound, L., 2005. </w:t>
          </w:r>
          <w:r w:rsidRPr="00F95CE0">
            <w:rPr>
              <w:rFonts w:ascii="Arial" w:hAnsi="Arial" w:cs="Arial"/>
              <w:i/>
              <w:iCs/>
              <w:color w:val="000000"/>
              <w:sz w:val="22"/>
              <w:szCs w:val="22"/>
              <w:shd w:val="clear" w:color="auto" w:fill="FFFFFF"/>
            </w:rPr>
            <w:t>How Children Learn,</w:t>
          </w:r>
          <w:r w:rsidRPr="00F95CE0">
            <w:rPr>
              <w:rFonts w:ascii="Arial" w:hAnsi="Arial" w:cs="Arial"/>
              <w:color w:val="000000"/>
              <w:sz w:val="22"/>
              <w:szCs w:val="22"/>
              <w:shd w:val="clear" w:color="auto" w:fill="FFFFFF"/>
            </w:rPr>
            <w:t xml:space="preserve"> London: Practical Pre-School Books,p.</w:t>
          </w:r>
          <w:r w:rsidR="00A25D1F">
            <w:rPr>
              <w:rFonts w:ascii="Arial" w:hAnsi="Arial" w:cs="Arial"/>
              <w:color w:val="000000"/>
              <w:sz w:val="22"/>
              <w:szCs w:val="22"/>
              <w:shd w:val="clear" w:color="auto" w:fill="FFFFFF"/>
            </w:rPr>
            <w:t>41,</w:t>
          </w:r>
          <w:r w:rsidRPr="00F95CE0">
            <w:rPr>
              <w:rFonts w:ascii="Arial" w:hAnsi="Arial" w:cs="Arial"/>
              <w:color w:val="000000"/>
              <w:sz w:val="22"/>
              <w:szCs w:val="22"/>
              <w:shd w:val="clear" w:color="auto" w:fill="FFFFFF"/>
            </w:rPr>
            <w:t xml:space="preserve">44, 37. </w:t>
          </w:r>
        </w:p>
        <w:p w:rsidR="00651454" w:rsidRPr="00F95CE0" w:rsidRDefault="00651454" w:rsidP="00781294">
          <w:pPr>
            <w:rPr>
              <w:rFonts w:ascii="Arial" w:hAnsi="Arial" w:cs="Arial"/>
              <w:color w:val="000000"/>
              <w:sz w:val="22"/>
              <w:szCs w:val="22"/>
              <w:shd w:val="clear" w:color="auto" w:fill="FFFFFF"/>
            </w:rPr>
          </w:pPr>
        </w:p>
        <w:p w:rsidR="00651454" w:rsidRPr="00F95CE0" w:rsidRDefault="00651454" w:rsidP="00C10B2F">
          <w:pPr>
            <w:rPr>
              <w:rFonts w:ascii="Arial" w:hAnsi="Arial" w:cs="Arial"/>
              <w:color w:val="000000"/>
              <w:sz w:val="22"/>
              <w:szCs w:val="22"/>
              <w:shd w:val="clear" w:color="auto" w:fill="FFFFFF"/>
            </w:rPr>
          </w:pPr>
          <w:r w:rsidRPr="00F95CE0">
            <w:rPr>
              <w:rFonts w:ascii="Arial" w:hAnsi="Arial" w:cs="Arial"/>
              <w:color w:val="000000"/>
              <w:sz w:val="22"/>
              <w:szCs w:val="22"/>
              <w:shd w:val="clear" w:color="auto" w:fill="FFFFFF"/>
            </w:rPr>
            <w:t>Pritchard, A. (2009). Ways of Learning. 2nd ed. Oxon: Routledge, p.25.</w:t>
          </w:r>
        </w:p>
        <w:p w:rsidR="00651454" w:rsidRPr="00F95CE0" w:rsidRDefault="00651454" w:rsidP="00C10B2F">
          <w:pPr>
            <w:rPr>
              <w:rFonts w:ascii="Arial" w:hAnsi="Arial" w:cs="Arial"/>
              <w:color w:val="000000"/>
              <w:sz w:val="22"/>
              <w:szCs w:val="22"/>
              <w:shd w:val="clear" w:color="auto" w:fill="FFFFFF"/>
            </w:rPr>
          </w:pPr>
        </w:p>
        <w:p w:rsidR="00651454" w:rsidRPr="00F95CE0" w:rsidRDefault="00651454" w:rsidP="00745986">
          <w:pPr>
            <w:rPr>
              <w:rStyle w:val="selectable"/>
              <w:rFonts w:ascii="Arial" w:hAnsi="Arial" w:cs="Arial"/>
              <w:iCs/>
              <w:sz w:val="22"/>
              <w:szCs w:val="22"/>
            </w:rPr>
          </w:pPr>
          <w:r w:rsidRPr="00F95CE0">
            <w:rPr>
              <w:rStyle w:val="selectable"/>
              <w:rFonts w:ascii="Arial" w:hAnsi="Arial" w:cs="Arial"/>
              <w:iCs/>
              <w:sz w:val="22"/>
              <w:szCs w:val="22"/>
            </w:rPr>
            <w:lastRenderedPageBreak/>
            <w:t xml:space="preserve">Squire, G. (2007). </w:t>
          </w:r>
          <w:r w:rsidRPr="00F95CE0">
            <w:rPr>
              <w:rStyle w:val="selectable"/>
              <w:rFonts w:ascii="Arial" w:hAnsi="Arial" w:cs="Arial"/>
              <w:i/>
              <w:sz w:val="22"/>
              <w:szCs w:val="22"/>
            </w:rPr>
            <w:t>Children's Care, Learning and Development</w:t>
          </w:r>
          <w:r w:rsidRPr="00F95CE0">
            <w:rPr>
              <w:rStyle w:val="selectable"/>
              <w:rFonts w:ascii="Arial" w:hAnsi="Arial" w:cs="Arial"/>
              <w:iCs/>
              <w:sz w:val="22"/>
              <w:szCs w:val="22"/>
            </w:rPr>
            <w:t>. Essex: Pearson Education., p.88</w:t>
          </w:r>
          <w:r w:rsidR="00995D10">
            <w:rPr>
              <w:rStyle w:val="selectable"/>
              <w:rFonts w:ascii="Arial" w:hAnsi="Arial" w:cs="Arial"/>
              <w:iCs/>
              <w:sz w:val="22"/>
              <w:szCs w:val="22"/>
            </w:rPr>
            <w:t xml:space="preserve">. </w:t>
          </w:r>
        </w:p>
        <w:p w:rsidR="00651454" w:rsidRPr="00F95CE0" w:rsidRDefault="00651454" w:rsidP="00745986">
          <w:pPr>
            <w:rPr>
              <w:rFonts w:ascii="Arial" w:hAnsi="Arial" w:cs="Arial"/>
              <w:iCs/>
              <w:color w:val="000000"/>
              <w:sz w:val="22"/>
              <w:szCs w:val="22"/>
              <w:shd w:val="clear" w:color="auto" w:fill="FFFFFF"/>
            </w:rPr>
          </w:pPr>
        </w:p>
        <w:p w:rsidR="00651454" w:rsidRPr="00F95CE0" w:rsidRDefault="00651454" w:rsidP="00C10B2F">
          <w:pPr>
            <w:rPr>
              <w:sz w:val="22"/>
              <w:szCs w:val="22"/>
            </w:rPr>
          </w:pPr>
          <w:r w:rsidRPr="00F95CE0">
            <w:rPr>
              <w:rFonts w:ascii="Arial" w:hAnsi="Arial" w:cs="Arial"/>
              <w:color w:val="000000"/>
              <w:sz w:val="22"/>
              <w:szCs w:val="22"/>
              <w:shd w:val="clear" w:color="auto" w:fill="FFFFFF"/>
            </w:rPr>
            <w:t>Successful Futures. (2015). Looking at the Curriculum and Assessment Arrangements in Wales. [online] Available at: https://gov.wales/sites/default/files/publications/2018-03/succesful-futures-a-summary-of-professor-graham-donaldsons-report.pdf [Accessed 21 Nov. 2019].</w:t>
          </w:r>
        </w:p>
        <w:p w:rsidR="00651454" w:rsidRDefault="00651454" w:rsidP="00C10B2F">
          <w:pPr>
            <w:rPr>
              <w:rFonts w:ascii="Arial" w:hAnsi="Arial" w:cs="Arial"/>
              <w:bCs/>
              <w:sz w:val="22"/>
              <w:szCs w:val="22"/>
            </w:rPr>
          </w:pPr>
        </w:p>
        <w:p w:rsidR="00EB5CCD" w:rsidRDefault="00AA0CBE"/>
      </w:sdtContent>
    </w:sdt>
    <w:p w:rsidR="00356A59" w:rsidRDefault="00356A59" w:rsidP="00406CF3">
      <w:pPr>
        <w:spacing w:line="360" w:lineRule="auto"/>
        <w:rPr>
          <w:rFonts w:ascii="Arial" w:hAnsi="Arial" w:cs="Arial"/>
          <w:bCs/>
          <w:sz w:val="22"/>
          <w:szCs w:val="22"/>
        </w:rPr>
      </w:pPr>
    </w:p>
    <w:p w:rsidR="006473DA" w:rsidRDefault="006473DA" w:rsidP="00406CF3">
      <w:pPr>
        <w:spacing w:line="360" w:lineRule="auto"/>
        <w:rPr>
          <w:rFonts w:ascii="Arial" w:hAnsi="Arial" w:cs="Arial"/>
          <w:bCs/>
          <w:sz w:val="22"/>
          <w:szCs w:val="22"/>
        </w:rPr>
      </w:pPr>
    </w:p>
    <w:p w:rsidR="006473DA" w:rsidRDefault="006473DA" w:rsidP="00406CF3">
      <w:pPr>
        <w:spacing w:line="360" w:lineRule="auto"/>
        <w:rPr>
          <w:rFonts w:ascii="Arial" w:hAnsi="Arial" w:cs="Arial"/>
          <w:bCs/>
          <w:sz w:val="22"/>
          <w:szCs w:val="22"/>
        </w:rPr>
      </w:pPr>
    </w:p>
    <w:p w:rsidR="006473DA" w:rsidRDefault="006473DA" w:rsidP="00406CF3">
      <w:pPr>
        <w:spacing w:line="360" w:lineRule="auto"/>
        <w:rPr>
          <w:rFonts w:ascii="Arial" w:hAnsi="Arial" w:cs="Arial"/>
          <w:bCs/>
          <w:sz w:val="22"/>
          <w:szCs w:val="22"/>
        </w:rPr>
      </w:pPr>
    </w:p>
    <w:p w:rsidR="006473DA" w:rsidRDefault="006473DA" w:rsidP="00406CF3">
      <w:pPr>
        <w:spacing w:line="360" w:lineRule="auto"/>
        <w:rPr>
          <w:rFonts w:ascii="Arial" w:hAnsi="Arial" w:cs="Arial"/>
          <w:bCs/>
          <w:sz w:val="22"/>
          <w:szCs w:val="22"/>
        </w:rPr>
      </w:pPr>
    </w:p>
    <w:p w:rsidR="006473DA" w:rsidRDefault="006473DA" w:rsidP="00406CF3">
      <w:pPr>
        <w:spacing w:line="360" w:lineRule="auto"/>
        <w:rPr>
          <w:rFonts w:ascii="Arial" w:hAnsi="Arial" w:cs="Arial"/>
          <w:bCs/>
          <w:sz w:val="22"/>
          <w:szCs w:val="22"/>
        </w:rPr>
      </w:pPr>
    </w:p>
    <w:p w:rsidR="006473DA" w:rsidRDefault="006473DA" w:rsidP="00406CF3">
      <w:pPr>
        <w:spacing w:line="360" w:lineRule="auto"/>
        <w:rPr>
          <w:rFonts w:ascii="Arial" w:hAnsi="Arial" w:cs="Arial"/>
          <w:bCs/>
          <w:sz w:val="22"/>
          <w:szCs w:val="22"/>
        </w:rPr>
      </w:pPr>
    </w:p>
    <w:p w:rsidR="00C96E57" w:rsidRDefault="00C96E57" w:rsidP="006473DA">
      <w:pPr>
        <w:spacing w:line="360" w:lineRule="auto"/>
        <w:jc w:val="center"/>
        <w:rPr>
          <w:rFonts w:ascii="Arial" w:hAnsi="Arial" w:cs="Arial"/>
          <w:b/>
          <w:sz w:val="40"/>
          <w:szCs w:val="40"/>
          <w:u w:val="single"/>
        </w:rPr>
      </w:pPr>
    </w:p>
    <w:p w:rsidR="00C96E57" w:rsidRDefault="00C96E57" w:rsidP="006473DA">
      <w:pPr>
        <w:spacing w:line="360" w:lineRule="auto"/>
        <w:jc w:val="center"/>
        <w:rPr>
          <w:rFonts w:ascii="Arial" w:hAnsi="Arial" w:cs="Arial"/>
          <w:b/>
          <w:sz w:val="40"/>
          <w:szCs w:val="40"/>
          <w:u w:val="single"/>
        </w:rPr>
      </w:pPr>
    </w:p>
    <w:p w:rsidR="009D6A6F" w:rsidRDefault="009D6A6F" w:rsidP="009D6A6F">
      <w:pPr>
        <w:spacing w:line="360" w:lineRule="auto"/>
        <w:rPr>
          <w:rFonts w:ascii="Arial" w:hAnsi="Arial" w:cs="Arial"/>
          <w:b/>
          <w:sz w:val="40"/>
          <w:szCs w:val="40"/>
          <w:u w:val="single"/>
        </w:rPr>
      </w:pPr>
    </w:p>
    <w:p w:rsidR="009D6A6F" w:rsidRDefault="009D6A6F" w:rsidP="009D6A6F">
      <w:pPr>
        <w:spacing w:line="360" w:lineRule="auto"/>
        <w:rPr>
          <w:rFonts w:ascii="Arial" w:hAnsi="Arial" w:cs="Arial"/>
          <w:b/>
          <w:sz w:val="40"/>
          <w:szCs w:val="40"/>
          <w:u w:val="single"/>
        </w:rPr>
      </w:pPr>
    </w:p>
    <w:p w:rsidR="000D4AE5" w:rsidRDefault="000D4AE5" w:rsidP="009D6A6F">
      <w:pPr>
        <w:spacing w:line="360" w:lineRule="auto"/>
        <w:rPr>
          <w:rFonts w:ascii="Arial" w:hAnsi="Arial" w:cs="Arial"/>
          <w:b/>
          <w:sz w:val="40"/>
          <w:szCs w:val="40"/>
          <w:u w:val="single"/>
        </w:rPr>
      </w:pPr>
    </w:p>
    <w:p w:rsidR="000D4AE5" w:rsidRDefault="000D4AE5" w:rsidP="009D6A6F">
      <w:pPr>
        <w:spacing w:line="360" w:lineRule="auto"/>
        <w:rPr>
          <w:rFonts w:ascii="Arial" w:hAnsi="Arial" w:cs="Arial"/>
          <w:b/>
          <w:sz w:val="40"/>
          <w:szCs w:val="40"/>
          <w:u w:val="single"/>
        </w:rPr>
      </w:pPr>
    </w:p>
    <w:p w:rsidR="000D4AE5" w:rsidRDefault="000D4AE5" w:rsidP="009D6A6F">
      <w:pPr>
        <w:spacing w:line="360" w:lineRule="auto"/>
        <w:rPr>
          <w:rFonts w:ascii="Arial" w:hAnsi="Arial" w:cs="Arial"/>
          <w:b/>
          <w:sz w:val="40"/>
          <w:szCs w:val="40"/>
          <w:u w:val="single"/>
        </w:rPr>
      </w:pPr>
    </w:p>
    <w:p w:rsidR="000D4AE5" w:rsidRDefault="000D4AE5" w:rsidP="009D6A6F">
      <w:pPr>
        <w:spacing w:line="360" w:lineRule="auto"/>
        <w:rPr>
          <w:rFonts w:ascii="Arial" w:hAnsi="Arial" w:cs="Arial"/>
          <w:b/>
          <w:sz w:val="40"/>
          <w:szCs w:val="40"/>
          <w:u w:val="single"/>
        </w:rPr>
      </w:pPr>
    </w:p>
    <w:p w:rsidR="000D4AE5" w:rsidRDefault="000D4AE5" w:rsidP="009D6A6F">
      <w:pPr>
        <w:spacing w:line="360" w:lineRule="auto"/>
        <w:rPr>
          <w:rFonts w:ascii="Arial" w:hAnsi="Arial" w:cs="Arial"/>
          <w:b/>
          <w:sz w:val="40"/>
          <w:szCs w:val="40"/>
          <w:u w:val="single"/>
        </w:rPr>
      </w:pPr>
    </w:p>
    <w:p w:rsidR="000D4AE5" w:rsidRDefault="000D4AE5" w:rsidP="009D6A6F">
      <w:pPr>
        <w:spacing w:line="360" w:lineRule="auto"/>
        <w:rPr>
          <w:rFonts w:ascii="Arial" w:hAnsi="Arial" w:cs="Arial"/>
          <w:b/>
          <w:sz w:val="40"/>
          <w:szCs w:val="40"/>
          <w:u w:val="single"/>
        </w:rPr>
      </w:pPr>
    </w:p>
    <w:p w:rsidR="000D4AE5" w:rsidRDefault="000D4AE5" w:rsidP="009D6A6F">
      <w:pPr>
        <w:spacing w:line="360" w:lineRule="auto"/>
        <w:rPr>
          <w:rFonts w:ascii="Arial" w:hAnsi="Arial" w:cs="Arial"/>
          <w:b/>
          <w:sz w:val="40"/>
          <w:szCs w:val="40"/>
          <w:u w:val="single"/>
        </w:rPr>
      </w:pPr>
    </w:p>
    <w:p w:rsidR="000D4AE5" w:rsidRDefault="000D4AE5" w:rsidP="009D6A6F">
      <w:pPr>
        <w:spacing w:line="360" w:lineRule="auto"/>
        <w:rPr>
          <w:rFonts w:ascii="Arial" w:hAnsi="Arial" w:cs="Arial"/>
          <w:b/>
          <w:sz w:val="40"/>
          <w:szCs w:val="40"/>
          <w:u w:val="single"/>
        </w:rPr>
      </w:pPr>
    </w:p>
    <w:p w:rsidR="000D4AE5" w:rsidRDefault="000D4AE5" w:rsidP="000D4AE5">
      <w:pPr>
        <w:spacing w:line="360" w:lineRule="auto"/>
        <w:rPr>
          <w:rFonts w:ascii="Arial" w:hAnsi="Arial" w:cs="Arial"/>
          <w:b/>
          <w:sz w:val="40"/>
          <w:szCs w:val="40"/>
          <w:u w:val="single"/>
        </w:rPr>
      </w:pPr>
    </w:p>
    <w:p w:rsidR="000D4AE5" w:rsidRDefault="000D4AE5" w:rsidP="000D4AE5">
      <w:pPr>
        <w:spacing w:line="360" w:lineRule="auto"/>
        <w:rPr>
          <w:rFonts w:ascii="Arial" w:hAnsi="Arial" w:cs="Arial"/>
          <w:b/>
          <w:sz w:val="40"/>
          <w:szCs w:val="40"/>
          <w:u w:val="single"/>
        </w:rPr>
      </w:pPr>
    </w:p>
    <w:p w:rsidR="000D4AE5" w:rsidRDefault="000D4AE5" w:rsidP="000D4AE5">
      <w:pPr>
        <w:spacing w:line="360" w:lineRule="auto"/>
        <w:rPr>
          <w:rFonts w:ascii="Arial" w:hAnsi="Arial" w:cs="Arial"/>
          <w:b/>
          <w:sz w:val="40"/>
          <w:szCs w:val="40"/>
          <w:u w:val="single"/>
        </w:rPr>
      </w:pPr>
    </w:p>
    <w:p w:rsidR="000D4AE5" w:rsidRDefault="000D4AE5" w:rsidP="000D4AE5">
      <w:pPr>
        <w:spacing w:line="360" w:lineRule="auto"/>
        <w:rPr>
          <w:rFonts w:ascii="Arial" w:hAnsi="Arial" w:cs="Arial"/>
          <w:b/>
          <w:sz w:val="40"/>
          <w:szCs w:val="40"/>
          <w:u w:val="single"/>
        </w:rPr>
      </w:pPr>
    </w:p>
    <w:p w:rsidR="00E70F7A" w:rsidRDefault="00E70F7A" w:rsidP="0075786A">
      <w:pPr>
        <w:spacing w:line="360" w:lineRule="auto"/>
        <w:jc w:val="center"/>
        <w:rPr>
          <w:rFonts w:ascii="Arial" w:hAnsi="Arial" w:cs="Arial"/>
          <w:bCs/>
          <w:sz w:val="96"/>
          <w:szCs w:val="96"/>
        </w:rPr>
      </w:pPr>
    </w:p>
    <w:p w:rsidR="00E70F7A" w:rsidRDefault="00E70F7A" w:rsidP="0075786A">
      <w:pPr>
        <w:spacing w:line="360" w:lineRule="auto"/>
        <w:jc w:val="center"/>
        <w:rPr>
          <w:rFonts w:ascii="Arial" w:hAnsi="Arial" w:cs="Arial"/>
          <w:bCs/>
          <w:sz w:val="96"/>
          <w:szCs w:val="96"/>
        </w:rPr>
      </w:pPr>
    </w:p>
    <w:p w:rsidR="006473DA" w:rsidRPr="005B4F7D" w:rsidRDefault="006473DA" w:rsidP="0075786A">
      <w:pPr>
        <w:spacing w:line="360" w:lineRule="auto"/>
        <w:jc w:val="center"/>
        <w:rPr>
          <w:rFonts w:ascii="Arial" w:hAnsi="Arial" w:cs="Arial"/>
          <w:bCs/>
          <w:sz w:val="96"/>
          <w:szCs w:val="96"/>
          <w:lang w:val="fr-FR"/>
        </w:rPr>
      </w:pPr>
      <w:r w:rsidRPr="005B4F7D">
        <w:rPr>
          <w:rFonts w:ascii="Arial" w:hAnsi="Arial" w:cs="Arial"/>
          <w:bCs/>
          <w:sz w:val="96"/>
          <w:szCs w:val="96"/>
          <w:lang w:val="fr-FR"/>
        </w:rPr>
        <w:t>Appendices</w:t>
      </w:r>
    </w:p>
    <w:p w:rsidR="00406CF3" w:rsidRPr="005B4F7D" w:rsidRDefault="00406CF3" w:rsidP="00406CF3">
      <w:pPr>
        <w:spacing w:line="360" w:lineRule="auto"/>
        <w:rPr>
          <w:rFonts w:ascii="Arial" w:hAnsi="Arial" w:cs="Arial"/>
          <w:bCs/>
          <w:sz w:val="22"/>
          <w:szCs w:val="22"/>
          <w:lang w:val="fr-FR"/>
        </w:rPr>
      </w:pPr>
    </w:p>
    <w:p w:rsidR="004C2C29" w:rsidRPr="005B4F7D" w:rsidRDefault="004C2C29" w:rsidP="00F35CA1">
      <w:pPr>
        <w:spacing w:line="360" w:lineRule="auto"/>
        <w:rPr>
          <w:rFonts w:ascii="Arial" w:hAnsi="Arial" w:cs="Arial"/>
          <w:bCs/>
          <w:sz w:val="22"/>
          <w:szCs w:val="22"/>
          <w:lang w:val="fr-FR"/>
        </w:rPr>
      </w:pPr>
    </w:p>
    <w:p w:rsidR="00F35CA1" w:rsidRPr="005B4F7D" w:rsidRDefault="00F35CA1" w:rsidP="00F35CA1">
      <w:pPr>
        <w:spacing w:line="360" w:lineRule="auto"/>
        <w:rPr>
          <w:bCs/>
          <w:lang w:val="fr-FR"/>
        </w:rPr>
      </w:pPr>
    </w:p>
    <w:p w:rsidR="009D6A6F" w:rsidRPr="005B4F7D" w:rsidRDefault="009D6A6F" w:rsidP="00F35CA1">
      <w:pPr>
        <w:spacing w:line="360" w:lineRule="auto"/>
        <w:rPr>
          <w:bCs/>
          <w:lang w:val="fr-FR"/>
        </w:rPr>
      </w:pPr>
    </w:p>
    <w:p w:rsidR="009D6A6F" w:rsidRPr="005B4F7D" w:rsidRDefault="009D6A6F" w:rsidP="00F35CA1">
      <w:pPr>
        <w:spacing w:line="360" w:lineRule="auto"/>
        <w:rPr>
          <w:bCs/>
          <w:lang w:val="fr-FR"/>
        </w:rPr>
      </w:pPr>
    </w:p>
    <w:p w:rsidR="009D6A6F" w:rsidRPr="005B4F7D" w:rsidRDefault="009D6A6F" w:rsidP="00F35CA1">
      <w:pPr>
        <w:spacing w:line="360" w:lineRule="auto"/>
        <w:rPr>
          <w:bCs/>
          <w:lang w:val="fr-FR"/>
        </w:rPr>
      </w:pPr>
    </w:p>
    <w:p w:rsidR="009D6A6F" w:rsidRPr="005B4F7D" w:rsidRDefault="009D6A6F" w:rsidP="00F35CA1">
      <w:pPr>
        <w:spacing w:line="360" w:lineRule="auto"/>
        <w:rPr>
          <w:bCs/>
          <w:lang w:val="fr-FR"/>
        </w:rPr>
      </w:pPr>
    </w:p>
    <w:p w:rsidR="009D6A6F" w:rsidRPr="005B4F7D" w:rsidRDefault="009D6A6F" w:rsidP="00F35CA1">
      <w:pPr>
        <w:spacing w:line="360" w:lineRule="auto"/>
        <w:rPr>
          <w:bCs/>
          <w:lang w:val="fr-FR"/>
        </w:rPr>
      </w:pPr>
    </w:p>
    <w:p w:rsidR="009D6A6F" w:rsidRPr="005B4F7D" w:rsidRDefault="009D6A6F" w:rsidP="00F35CA1">
      <w:pPr>
        <w:spacing w:line="360" w:lineRule="auto"/>
        <w:rPr>
          <w:bCs/>
          <w:lang w:val="fr-FR"/>
        </w:rPr>
      </w:pPr>
    </w:p>
    <w:p w:rsidR="009D6A6F" w:rsidRPr="005B4F7D" w:rsidRDefault="009D6A6F" w:rsidP="00F35CA1">
      <w:pPr>
        <w:spacing w:line="360" w:lineRule="auto"/>
        <w:rPr>
          <w:bCs/>
          <w:lang w:val="fr-FR"/>
        </w:rPr>
      </w:pPr>
    </w:p>
    <w:p w:rsidR="009D6A6F" w:rsidRPr="005B4F7D" w:rsidRDefault="009D6A6F" w:rsidP="00F35CA1">
      <w:pPr>
        <w:spacing w:line="360" w:lineRule="auto"/>
        <w:rPr>
          <w:bCs/>
          <w:lang w:val="fr-FR"/>
        </w:rPr>
      </w:pPr>
    </w:p>
    <w:p w:rsidR="009D6A6F" w:rsidRPr="005B4F7D" w:rsidRDefault="009D6A6F" w:rsidP="00F35CA1">
      <w:pPr>
        <w:spacing w:line="360" w:lineRule="auto"/>
        <w:rPr>
          <w:bCs/>
          <w:lang w:val="fr-FR"/>
        </w:rPr>
      </w:pPr>
    </w:p>
    <w:p w:rsidR="00E70F7A" w:rsidRPr="005B4F7D" w:rsidRDefault="00E70F7A" w:rsidP="00F35CA1">
      <w:pPr>
        <w:spacing w:line="360" w:lineRule="auto"/>
        <w:rPr>
          <w:bCs/>
          <w:lang w:val="fr-FR"/>
        </w:rPr>
      </w:pPr>
    </w:p>
    <w:p w:rsidR="009D6A6F" w:rsidRPr="005B4F7D" w:rsidRDefault="009D6A6F" w:rsidP="00F35CA1">
      <w:pPr>
        <w:spacing w:line="360" w:lineRule="auto"/>
        <w:rPr>
          <w:bCs/>
          <w:lang w:val="fr-FR"/>
        </w:rPr>
      </w:pPr>
    </w:p>
    <w:p w:rsidR="009D6A6F" w:rsidRPr="005B4F7D" w:rsidRDefault="009D6A6F" w:rsidP="00F35CA1">
      <w:pPr>
        <w:spacing w:line="360" w:lineRule="auto"/>
        <w:rPr>
          <w:bCs/>
          <w:lang w:val="fr-FR"/>
        </w:rPr>
      </w:pPr>
    </w:p>
    <w:p w:rsidR="009D6A6F" w:rsidRPr="005B4F7D" w:rsidRDefault="009D6A6F" w:rsidP="00F35CA1">
      <w:pPr>
        <w:spacing w:line="360" w:lineRule="auto"/>
        <w:rPr>
          <w:bCs/>
          <w:lang w:val="fr-FR"/>
        </w:rPr>
      </w:pPr>
    </w:p>
    <w:p w:rsidR="000869F7" w:rsidRPr="005B4F7D" w:rsidRDefault="00C96E57" w:rsidP="00F35CA1">
      <w:pPr>
        <w:spacing w:line="360" w:lineRule="auto"/>
        <w:rPr>
          <w:rFonts w:ascii="Arial" w:hAnsi="Arial" w:cs="Arial"/>
          <w:b/>
          <w:sz w:val="36"/>
          <w:szCs w:val="36"/>
          <w:u w:val="single"/>
          <w:lang w:val="fr-FR"/>
        </w:rPr>
      </w:pPr>
      <w:r w:rsidRPr="005B4F7D">
        <w:rPr>
          <w:rFonts w:ascii="Arial" w:hAnsi="Arial" w:cs="Arial"/>
          <w:b/>
          <w:sz w:val="36"/>
          <w:szCs w:val="36"/>
          <w:u w:val="single"/>
          <w:lang w:val="fr-FR"/>
        </w:rPr>
        <w:lastRenderedPageBreak/>
        <w:t>Appendix</w:t>
      </w:r>
      <w:bookmarkStart w:id="0" w:name="_GoBack"/>
      <w:bookmarkEnd w:id="0"/>
      <w:r w:rsidRPr="005B4F7D">
        <w:rPr>
          <w:rFonts w:ascii="Arial" w:hAnsi="Arial" w:cs="Arial"/>
          <w:b/>
          <w:sz w:val="36"/>
          <w:szCs w:val="36"/>
          <w:u w:val="single"/>
          <w:lang w:val="fr-FR"/>
        </w:rPr>
        <w:t xml:space="preserve"> 1</w:t>
      </w:r>
    </w:p>
    <w:p w:rsidR="000869F7" w:rsidRPr="005B4F7D" w:rsidRDefault="00B612B8" w:rsidP="00F35CA1">
      <w:pPr>
        <w:spacing w:line="360" w:lineRule="auto"/>
        <w:rPr>
          <w:rFonts w:ascii="Arial" w:hAnsi="Arial" w:cs="Arial"/>
          <w:b/>
          <w:sz w:val="36"/>
          <w:szCs w:val="36"/>
          <w:u w:val="single"/>
          <w:lang w:val="fr-FR"/>
        </w:rPr>
      </w:pPr>
      <w:r>
        <w:rPr>
          <w:rFonts w:ascii="Arial" w:hAnsi="Arial" w:cs="Arial"/>
          <w:b/>
          <w:noProof/>
          <w:sz w:val="36"/>
          <w:szCs w:val="36"/>
          <w:u w:val="single"/>
        </w:rPr>
        <mc:AlternateContent>
          <mc:Choice Requires="wps">
            <w:drawing>
              <wp:anchor distT="0" distB="0" distL="114300" distR="114300" simplePos="0" relativeHeight="251669504" behindDoc="0" locked="0" layoutInCell="1" allowOverlap="1" wp14:anchorId="6E75428D" wp14:editId="23870805">
                <wp:simplePos x="0" y="0"/>
                <wp:positionH relativeFrom="column">
                  <wp:posOffset>-42545</wp:posOffset>
                </wp:positionH>
                <wp:positionV relativeFrom="paragraph">
                  <wp:posOffset>78951</wp:posOffset>
                </wp:positionV>
                <wp:extent cx="5359400" cy="508000"/>
                <wp:effectExtent l="0" t="0" r="0" b="0"/>
                <wp:wrapNone/>
                <wp:docPr id="8" name="Text Box 8"/>
                <wp:cNvGraphicFramePr/>
                <a:graphic xmlns:a="http://schemas.openxmlformats.org/drawingml/2006/main">
                  <a:graphicData uri="http://schemas.microsoft.com/office/word/2010/wordprocessingShape">
                    <wps:wsp>
                      <wps:cNvSpPr txBox="1"/>
                      <wps:spPr>
                        <a:xfrm>
                          <a:off x="0" y="0"/>
                          <a:ext cx="5359400" cy="508000"/>
                        </a:xfrm>
                        <a:prstGeom prst="rect">
                          <a:avLst/>
                        </a:prstGeom>
                        <a:noFill/>
                        <a:ln w="6350">
                          <a:noFill/>
                        </a:ln>
                      </wps:spPr>
                      <wps:txbx>
                        <w:txbxContent>
                          <w:p w:rsidR="00B612B8" w:rsidRPr="007E2853" w:rsidRDefault="00B612B8" w:rsidP="00B612B8">
                            <w:pPr>
                              <w:rPr>
                                <w:rFonts w:ascii="Arial" w:hAnsi="Arial" w:cs="Arial"/>
                                <w14:textOutline w14:w="9525" w14:cap="rnd" w14:cmpd="sng" w14:algn="ctr">
                                  <w14:noFill/>
                                  <w14:prstDash w14:val="solid"/>
                                  <w14:bevel/>
                                </w14:textOutline>
                              </w:rPr>
                            </w:pPr>
                            <w:r w:rsidRPr="007E2853">
                              <w:rPr>
                                <w:rFonts w:ascii="Arial" w:hAnsi="Arial" w:cs="Arial"/>
                                <w14:textOutline w14:w="9525" w14:cap="rnd" w14:cmpd="sng" w14:algn="ctr">
                                  <w14:noFill/>
                                  <w14:prstDash w14:val="solid"/>
                                  <w14:bevel/>
                                </w14:textOutline>
                              </w:rPr>
                              <w:t>Image</w:t>
                            </w:r>
                            <w:r>
                              <w:rPr>
                                <w:rFonts w:ascii="Arial" w:hAnsi="Arial" w:cs="Arial"/>
                                <w14:textOutline w14:w="9525" w14:cap="rnd" w14:cmpd="sng" w14:algn="ctr">
                                  <w14:noFill/>
                                  <w14:prstDash w14:val="solid"/>
                                  <w14:bevel/>
                                </w14:textOutline>
                              </w:rPr>
                              <w:t>s</w:t>
                            </w:r>
                            <w:r w:rsidRPr="007E2853">
                              <w:rPr>
                                <w:rFonts w:ascii="Arial" w:hAnsi="Arial" w:cs="Arial"/>
                                <w14:textOutline w14:w="9525" w14:cap="rnd" w14:cmpd="sng" w14:algn="ctr">
                                  <w14:noFill/>
                                  <w14:prstDash w14:val="solid"/>
                                  <w14:bevel/>
                                </w14:textOutline>
                              </w:rPr>
                              <w:t xml:space="preserve"> taken by Charlotte Turner, in a local </w:t>
                            </w:r>
                            <w:r>
                              <w:rPr>
                                <w:rFonts w:ascii="Arial" w:hAnsi="Arial" w:cs="Arial"/>
                                <w14:textOutline w14:w="9525" w14:cap="rnd" w14:cmpd="sng" w14:algn="ctr">
                                  <w14:noFill/>
                                  <w14:prstDash w14:val="solid"/>
                                  <w14:bevel/>
                                </w14:textOutline>
                              </w:rPr>
                              <w:t>Swansea P</w:t>
                            </w:r>
                            <w:r w:rsidRPr="007E2853">
                              <w:rPr>
                                <w:rFonts w:ascii="Arial" w:hAnsi="Arial" w:cs="Arial"/>
                                <w14:textOutline w14:w="9525" w14:cap="rnd" w14:cmpd="sng" w14:algn="ctr">
                                  <w14:noFill/>
                                  <w14:prstDash w14:val="solid"/>
                                  <w14:bevel/>
                                </w14:textOutline>
                              </w:rPr>
                              <w:t xml:space="preserve">rimary </w:t>
                            </w:r>
                            <w:r>
                              <w:rPr>
                                <w:rFonts w:ascii="Arial" w:hAnsi="Arial" w:cs="Arial"/>
                                <w14:textOutline w14:w="9525" w14:cap="rnd" w14:cmpd="sng" w14:algn="ctr">
                                  <w14:noFill/>
                                  <w14:prstDash w14:val="solid"/>
                                  <w14:bevel/>
                                </w14:textOutline>
                              </w:rPr>
                              <w:t>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75428D" id="_x0000_t202" coordsize="21600,21600" o:spt="202" path="m,l,21600r21600,l21600,xe">
                <v:stroke joinstyle="miter"/>
                <v:path gradientshapeok="t" o:connecttype="rect"/>
              </v:shapetype>
              <v:shape id="Text Box 8" o:spid="_x0000_s1026" type="#_x0000_t202" style="position:absolute;margin-left:-3.35pt;margin-top:6.2pt;width:422pt;height:4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" filled="f" stroked="f" strokeweight=".5pt">
                <v:textbox>
                  <w:txbxContent>
                    <w:p w:rsidR="00B612B8" w:rsidRPr="007E2853" w:rsidRDefault="00B612B8" w:rsidP="00B612B8">
                      <w:pPr>
                        <w:rPr>
                          <w:rFonts w:ascii="Arial" w:hAnsi="Arial" w:cs="Arial"/>
                          <w14:textOutline w14:w="9525" w14:cap="rnd" w14:cmpd="sng" w14:algn="ctr">
                            <w14:noFill/>
                            <w14:prstDash w14:val="solid"/>
                            <w14:bevel/>
                          </w14:textOutline>
                        </w:rPr>
                      </w:pPr>
                      <w:r w:rsidRPr="007E2853">
                        <w:rPr>
                          <w:rFonts w:ascii="Arial" w:hAnsi="Arial" w:cs="Arial"/>
                          <w14:textOutline w14:w="9525" w14:cap="rnd" w14:cmpd="sng" w14:algn="ctr">
                            <w14:noFill/>
                            <w14:prstDash w14:val="solid"/>
                            <w14:bevel/>
                          </w14:textOutline>
                        </w:rPr>
                        <w:t>Image</w:t>
                      </w:r>
                      <w:r>
                        <w:rPr>
                          <w:rFonts w:ascii="Arial" w:hAnsi="Arial" w:cs="Arial"/>
                          <w14:textOutline w14:w="9525" w14:cap="rnd" w14:cmpd="sng" w14:algn="ctr">
                            <w14:noFill/>
                            <w14:prstDash w14:val="solid"/>
                            <w14:bevel/>
                          </w14:textOutline>
                        </w:rPr>
                        <w:t>s</w:t>
                      </w:r>
                      <w:r w:rsidRPr="007E2853">
                        <w:rPr>
                          <w:rFonts w:ascii="Arial" w:hAnsi="Arial" w:cs="Arial"/>
                          <w14:textOutline w14:w="9525" w14:cap="rnd" w14:cmpd="sng" w14:algn="ctr">
                            <w14:noFill/>
                            <w14:prstDash w14:val="solid"/>
                            <w14:bevel/>
                          </w14:textOutline>
                        </w:rPr>
                        <w:t xml:space="preserve"> taken by Charlotte Turner, in a local </w:t>
                      </w:r>
                      <w:r>
                        <w:rPr>
                          <w:rFonts w:ascii="Arial" w:hAnsi="Arial" w:cs="Arial"/>
                          <w14:textOutline w14:w="9525" w14:cap="rnd" w14:cmpd="sng" w14:algn="ctr">
                            <w14:noFill/>
                            <w14:prstDash w14:val="solid"/>
                            <w14:bevel/>
                          </w14:textOutline>
                        </w:rPr>
                        <w:t>Swansea P</w:t>
                      </w:r>
                      <w:r w:rsidRPr="007E2853">
                        <w:rPr>
                          <w:rFonts w:ascii="Arial" w:hAnsi="Arial" w:cs="Arial"/>
                          <w14:textOutline w14:w="9525" w14:cap="rnd" w14:cmpd="sng" w14:algn="ctr">
                            <w14:noFill/>
                            <w14:prstDash w14:val="solid"/>
                            <w14:bevel/>
                          </w14:textOutline>
                        </w:rPr>
                        <w:t xml:space="preserve">rimary </w:t>
                      </w:r>
                      <w:r>
                        <w:rPr>
                          <w:rFonts w:ascii="Arial" w:hAnsi="Arial" w:cs="Arial"/>
                          <w14:textOutline w14:w="9525" w14:cap="rnd" w14:cmpd="sng" w14:algn="ctr">
                            <w14:noFill/>
                            <w14:prstDash w14:val="solid"/>
                            <w14:bevel/>
                          </w14:textOutline>
                        </w:rPr>
                        <w:t>School.</w:t>
                      </w:r>
                    </w:p>
                  </w:txbxContent>
                </v:textbox>
              </v:shape>
            </w:pict>
          </mc:Fallback>
        </mc:AlternateContent>
      </w:r>
    </w:p>
    <w:p w:rsidR="000869F7" w:rsidRPr="005B4F7D" w:rsidRDefault="00490DD4">
      <w:pPr>
        <w:rPr>
          <w:rFonts w:ascii="Arial" w:hAnsi="Arial" w:cs="Arial"/>
          <w:b/>
          <w:sz w:val="36"/>
          <w:szCs w:val="36"/>
          <w:u w:val="single"/>
          <w:lang w:val="fr-FR"/>
        </w:rPr>
      </w:pPr>
      <w:r>
        <w:rPr>
          <w:rFonts w:ascii="Arial" w:hAnsi="Arial" w:cs="Arial"/>
          <w:b/>
          <w:noProof/>
          <w:sz w:val="36"/>
          <w:szCs w:val="36"/>
          <w:u w:val="single"/>
        </w:rPr>
        <w:drawing>
          <wp:anchor distT="0" distB="0" distL="114300" distR="114300" simplePos="0" relativeHeight="251659264" behindDoc="0" locked="0" layoutInCell="1" allowOverlap="1">
            <wp:simplePos x="0" y="0"/>
            <wp:positionH relativeFrom="margin">
              <wp:posOffset>786130</wp:posOffset>
            </wp:positionH>
            <wp:positionV relativeFrom="margin">
              <wp:posOffset>5064760</wp:posOffset>
            </wp:positionV>
            <wp:extent cx="4067810" cy="3956050"/>
            <wp:effectExtent l="5080" t="0" r="127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055.JPG"/>
                    <pic:cNvPicPr/>
                  </pic:nvPicPr>
                  <pic:blipFill rotWithShape="1">
                    <a:blip r:embed="rId8" cstate="print">
                      <a:extLst>
                        <a:ext uri="{28A0092B-C50C-407E-A947-70E740481C1C}">
                          <a14:useLocalDpi xmlns:a14="http://schemas.microsoft.com/office/drawing/2010/main" val="0"/>
                        </a:ext>
                      </a:extLst>
                    </a:blip>
                    <a:srcRect l="11948" r="8086"/>
                    <a:stretch/>
                  </pic:blipFill>
                  <pic:spPr bwMode="auto">
                    <a:xfrm rot="5400000">
                      <a:off x="0" y="0"/>
                      <a:ext cx="4067810" cy="3956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612B8">
        <w:rPr>
          <w:rFonts w:ascii="Arial" w:hAnsi="Arial" w:cs="Arial"/>
          <w:b/>
          <w:noProof/>
          <w:sz w:val="36"/>
          <w:szCs w:val="36"/>
          <w:u w:val="single"/>
        </w:rPr>
        <w:drawing>
          <wp:anchor distT="0" distB="0" distL="114300" distR="114300" simplePos="0" relativeHeight="251658240" behindDoc="0" locked="0" layoutInCell="1" allowOverlap="1">
            <wp:simplePos x="0" y="0"/>
            <wp:positionH relativeFrom="margin">
              <wp:posOffset>920750</wp:posOffset>
            </wp:positionH>
            <wp:positionV relativeFrom="margin">
              <wp:posOffset>873125</wp:posOffset>
            </wp:positionV>
            <wp:extent cx="3757930" cy="4025265"/>
            <wp:effectExtent l="6032"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053.JPG"/>
                    <pic:cNvPicPr/>
                  </pic:nvPicPr>
                  <pic:blipFill rotWithShape="1">
                    <a:blip r:embed="rId9" cstate="print">
                      <a:extLst>
                        <a:ext uri="{28A0092B-C50C-407E-A947-70E740481C1C}">
                          <a14:useLocalDpi xmlns:a14="http://schemas.microsoft.com/office/drawing/2010/main" val="0"/>
                        </a:ext>
                      </a:extLst>
                    </a:blip>
                    <a:srcRect l="11096" r="18883"/>
                    <a:stretch/>
                  </pic:blipFill>
                  <pic:spPr bwMode="auto">
                    <a:xfrm rot="5400000">
                      <a:off x="0" y="0"/>
                      <a:ext cx="3757930" cy="4025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869F7" w:rsidRPr="005B4F7D">
        <w:rPr>
          <w:rFonts w:ascii="Arial" w:hAnsi="Arial" w:cs="Arial"/>
          <w:b/>
          <w:sz w:val="36"/>
          <w:szCs w:val="36"/>
          <w:u w:val="single"/>
          <w:lang w:val="fr-FR"/>
        </w:rPr>
        <w:br w:type="page"/>
      </w:r>
    </w:p>
    <w:p w:rsidR="00614F94" w:rsidRPr="005B4F7D" w:rsidRDefault="00824955" w:rsidP="00614F94">
      <w:pPr>
        <w:spacing w:line="360" w:lineRule="auto"/>
        <w:rPr>
          <w:rFonts w:ascii="Arial" w:hAnsi="Arial" w:cs="Arial"/>
          <w:b/>
          <w:sz w:val="36"/>
          <w:szCs w:val="36"/>
          <w:u w:val="single"/>
          <w:lang w:val="fr-FR"/>
        </w:rPr>
      </w:pPr>
      <w:r>
        <w:rPr>
          <w:rFonts w:ascii="Arial" w:hAnsi="Arial" w:cs="Arial"/>
          <w:b/>
          <w:noProof/>
          <w:sz w:val="36"/>
          <w:szCs w:val="36"/>
          <w:u w:val="single"/>
        </w:rPr>
        <w:lastRenderedPageBreak/>
        <mc:AlternateContent>
          <mc:Choice Requires="wps">
            <w:drawing>
              <wp:anchor distT="0" distB="0" distL="114300" distR="114300" simplePos="0" relativeHeight="251671552" behindDoc="0" locked="0" layoutInCell="1" allowOverlap="1" wp14:anchorId="1FBE1ED7" wp14:editId="5BB1EA88">
                <wp:simplePos x="0" y="0"/>
                <wp:positionH relativeFrom="column">
                  <wp:posOffset>-118533</wp:posOffset>
                </wp:positionH>
                <wp:positionV relativeFrom="paragraph">
                  <wp:posOffset>415501</wp:posOffset>
                </wp:positionV>
                <wp:extent cx="5469466" cy="508000"/>
                <wp:effectExtent l="0" t="0" r="0" b="0"/>
                <wp:wrapNone/>
                <wp:docPr id="3" name="Text Box 3"/>
                <wp:cNvGraphicFramePr/>
                <a:graphic xmlns:a="http://schemas.openxmlformats.org/drawingml/2006/main">
                  <a:graphicData uri="http://schemas.microsoft.com/office/word/2010/wordprocessingShape">
                    <wps:wsp>
                      <wps:cNvSpPr txBox="1"/>
                      <wps:spPr>
                        <a:xfrm>
                          <a:off x="0" y="0"/>
                          <a:ext cx="5469466" cy="508000"/>
                        </a:xfrm>
                        <a:prstGeom prst="rect">
                          <a:avLst/>
                        </a:prstGeom>
                        <a:noFill/>
                        <a:ln w="6350">
                          <a:noFill/>
                        </a:ln>
                      </wps:spPr>
                      <wps:txbx>
                        <w:txbxContent>
                          <w:p w:rsidR="00824955" w:rsidRPr="007E2853" w:rsidRDefault="00824955" w:rsidP="00824955">
                            <w:pPr>
                              <w:rPr>
                                <w:rFonts w:ascii="Arial" w:hAnsi="Arial" w:cs="Arial"/>
                                <w14:textOutline w14:w="9525" w14:cap="rnd" w14:cmpd="sng" w14:algn="ctr">
                                  <w14:noFill/>
                                  <w14:prstDash w14:val="solid"/>
                                  <w14:bevel/>
                                </w14:textOutline>
                              </w:rPr>
                            </w:pPr>
                            <w:r w:rsidRPr="007E2853">
                              <w:rPr>
                                <w:rFonts w:ascii="Arial" w:hAnsi="Arial" w:cs="Arial"/>
                                <w14:textOutline w14:w="9525" w14:cap="rnd" w14:cmpd="sng" w14:algn="ctr">
                                  <w14:noFill/>
                                  <w14:prstDash w14:val="solid"/>
                                  <w14:bevel/>
                                </w14:textOutline>
                              </w:rPr>
                              <w:t xml:space="preserve">Image taken by Charlotte Turner, in a local </w:t>
                            </w:r>
                            <w:r>
                              <w:rPr>
                                <w:rFonts w:ascii="Arial" w:hAnsi="Arial" w:cs="Arial"/>
                                <w14:textOutline w14:w="9525" w14:cap="rnd" w14:cmpd="sng" w14:algn="ctr">
                                  <w14:noFill/>
                                  <w14:prstDash w14:val="solid"/>
                                  <w14:bevel/>
                                </w14:textOutline>
                              </w:rPr>
                              <w:t>Swansea P</w:t>
                            </w:r>
                            <w:r w:rsidRPr="007E2853">
                              <w:rPr>
                                <w:rFonts w:ascii="Arial" w:hAnsi="Arial" w:cs="Arial"/>
                                <w14:textOutline w14:w="9525" w14:cap="rnd" w14:cmpd="sng" w14:algn="ctr">
                                  <w14:noFill/>
                                  <w14:prstDash w14:val="solid"/>
                                  <w14:bevel/>
                                </w14:textOutline>
                              </w:rPr>
                              <w:t xml:space="preserve">rimary </w:t>
                            </w:r>
                            <w:r>
                              <w:rPr>
                                <w:rFonts w:ascii="Arial" w:hAnsi="Arial" w:cs="Arial"/>
                                <w14:textOutline w14:w="9525" w14:cap="rnd" w14:cmpd="sng" w14:algn="ctr">
                                  <w14:noFill/>
                                  <w14:prstDash w14:val="solid"/>
                                  <w14:bevel/>
                                </w14:textOutline>
                              </w:rPr>
                              <w:t>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BE1ED7" id="Text Box 3" o:spid="_x0000_s1027" type="#_x0000_t202" style="position:absolute;margin-left:-9.35pt;margin-top:32.7pt;width:430.65pt;height:4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" filled="f" stroked="f" strokeweight=".5pt">
                <v:textbox>
                  <w:txbxContent>
                    <w:p w:rsidR="00824955" w:rsidRPr="007E2853" w:rsidRDefault="00824955" w:rsidP="00824955">
                      <w:pPr>
                        <w:rPr>
                          <w:rFonts w:ascii="Arial" w:hAnsi="Arial" w:cs="Arial"/>
                          <w14:textOutline w14:w="9525" w14:cap="rnd" w14:cmpd="sng" w14:algn="ctr">
                            <w14:noFill/>
                            <w14:prstDash w14:val="solid"/>
                            <w14:bevel/>
                          </w14:textOutline>
                        </w:rPr>
                      </w:pPr>
                      <w:r w:rsidRPr="007E2853">
                        <w:rPr>
                          <w:rFonts w:ascii="Arial" w:hAnsi="Arial" w:cs="Arial"/>
                          <w14:textOutline w14:w="9525" w14:cap="rnd" w14:cmpd="sng" w14:algn="ctr">
                            <w14:noFill/>
                            <w14:prstDash w14:val="solid"/>
                            <w14:bevel/>
                          </w14:textOutline>
                        </w:rPr>
                        <w:t xml:space="preserve">Image taken by Charlotte Turner, in a local </w:t>
                      </w:r>
                      <w:r>
                        <w:rPr>
                          <w:rFonts w:ascii="Arial" w:hAnsi="Arial" w:cs="Arial"/>
                          <w14:textOutline w14:w="9525" w14:cap="rnd" w14:cmpd="sng" w14:algn="ctr">
                            <w14:noFill/>
                            <w14:prstDash w14:val="solid"/>
                            <w14:bevel/>
                          </w14:textOutline>
                        </w:rPr>
                        <w:t>Swansea P</w:t>
                      </w:r>
                      <w:r w:rsidRPr="007E2853">
                        <w:rPr>
                          <w:rFonts w:ascii="Arial" w:hAnsi="Arial" w:cs="Arial"/>
                          <w14:textOutline w14:w="9525" w14:cap="rnd" w14:cmpd="sng" w14:algn="ctr">
                            <w14:noFill/>
                            <w14:prstDash w14:val="solid"/>
                            <w14:bevel/>
                          </w14:textOutline>
                        </w:rPr>
                        <w:t xml:space="preserve">rimary </w:t>
                      </w:r>
                      <w:r>
                        <w:rPr>
                          <w:rFonts w:ascii="Arial" w:hAnsi="Arial" w:cs="Arial"/>
                          <w14:textOutline w14:w="9525" w14:cap="rnd" w14:cmpd="sng" w14:algn="ctr">
                            <w14:noFill/>
                            <w14:prstDash w14:val="solid"/>
                            <w14:bevel/>
                          </w14:textOutline>
                        </w:rPr>
                        <w:t>School.</w:t>
                      </w:r>
                    </w:p>
                  </w:txbxContent>
                </v:textbox>
              </v:shape>
            </w:pict>
          </mc:Fallback>
        </mc:AlternateContent>
      </w:r>
      <w:r w:rsidR="00614F94" w:rsidRPr="005B4F7D">
        <w:rPr>
          <w:rFonts w:ascii="Arial" w:hAnsi="Arial" w:cs="Arial"/>
          <w:b/>
          <w:sz w:val="36"/>
          <w:szCs w:val="36"/>
          <w:u w:val="single"/>
          <w:lang w:val="fr-FR"/>
        </w:rPr>
        <w:t>Appendix 2</w:t>
      </w:r>
    </w:p>
    <w:p w:rsidR="00824955" w:rsidRPr="005B4F7D" w:rsidRDefault="00824955" w:rsidP="00F35CA1">
      <w:pPr>
        <w:spacing w:line="360" w:lineRule="auto"/>
        <w:rPr>
          <w:rFonts w:ascii="Arial" w:hAnsi="Arial" w:cs="Arial"/>
          <w:b/>
          <w:sz w:val="36"/>
          <w:szCs w:val="36"/>
          <w:u w:val="single"/>
          <w:lang w:val="fr-FR"/>
        </w:rPr>
      </w:pPr>
    </w:p>
    <w:p w:rsidR="00824955" w:rsidRPr="005B4F7D" w:rsidRDefault="00824955" w:rsidP="00F35CA1">
      <w:pPr>
        <w:spacing w:line="360" w:lineRule="auto"/>
        <w:rPr>
          <w:rFonts w:ascii="Arial" w:hAnsi="Arial" w:cs="Arial"/>
          <w:b/>
          <w:sz w:val="36"/>
          <w:szCs w:val="36"/>
          <w:u w:val="single"/>
          <w:lang w:val="fr-FR"/>
        </w:rPr>
      </w:pPr>
      <w:r>
        <w:rPr>
          <w:rFonts w:ascii="Arial" w:hAnsi="Arial" w:cs="Arial"/>
          <w:b/>
          <w:noProof/>
          <w:sz w:val="36"/>
          <w:szCs w:val="36"/>
          <w:u w:val="single"/>
        </w:rPr>
        <w:drawing>
          <wp:anchor distT="0" distB="0" distL="114300" distR="114300" simplePos="0" relativeHeight="251667456" behindDoc="0" locked="0" layoutInCell="1" allowOverlap="1" wp14:anchorId="1CB1B133" wp14:editId="67E7B8DB">
            <wp:simplePos x="0" y="0"/>
            <wp:positionH relativeFrom="margin">
              <wp:posOffset>694055</wp:posOffset>
            </wp:positionH>
            <wp:positionV relativeFrom="margin">
              <wp:posOffset>1076960</wp:posOffset>
            </wp:positionV>
            <wp:extent cx="4197985" cy="4026535"/>
            <wp:effectExtent l="0" t="3175" r="2540" b="2540"/>
            <wp:wrapSquare wrapText="bothSides"/>
            <wp:docPr id="7" name="Picture 7" descr="A picture containing yel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0049.JPG"/>
                    <pic:cNvPicPr/>
                  </pic:nvPicPr>
                  <pic:blipFill rotWithShape="1">
                    <a:blip r:embed="rId10" cstate="print">
                      <a:extLst>
                        <a:ext uri="{28A0092B-C50C-407E-A947-70E740481C1C}">
                          <a14:useLocalDpi xmlns:a14="http://schemas.microsoft.com/office/drawing/2010/main" val="0"/>
                        </a:ext>
                      </a:extLst>
                    </a:blip>
                    <a:srcRect l="5955" r="15843"/>
                    <a:stretch/>
                  </pic:blipFill>
                  <pic:spPr bwMode="auto">
                    <a:xfrm rot="5400000">
                      <a:off x="0" y="0"/>
                      <a:ext cx="4197985" cy="4026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24955" w:rsidRPr="005B4F7D" w:rsidRDefault="00824955" w:rsidP="00F35CA1">
      <w:pPr>
        <w:spacing w:line="360" w:lineRule="auto"/>
        <w:rPr>
          <w:rFonts w:ascii="Arial" w:hAnsi="Arial" w:cs="Arial"/>
          <w:b/>
          <w:sz w:val="36"/>
          <w:szCs w:val="36"/>
          <w:u w:val="single"/>
          <w:lang w:val="fr-FR"/>
        </w:rPr>
      </w:pPr>
    </w:p>
    <w:p w:rsidR="00824955" w:rsidRPr="005B4F7D" w:rsidRDefault="00824955" w:rsidP="00F35CA1">
      <w:pPr>
        <w:spacing w:line="360" w:lineRule="auto"/>
        <w:rPr>
          <w:rFonts w:ascii="Arial" w:hAnsi="Arial" w:cs="Arial"/>
          <w:b/>
          <w:sz w:val="36"/>
          <w:szCs w:val="36"/>
          <w:u w:val="single"/>
          <w:lang w:val="fr-FR"/>
        </w:rPr>
      </w:pPr>
    </w:p>
    <w:p w:rsidR="00824955" w:rsidRPr="005B4F7D" w:rsidRDefault="00824955" w:rsidP="00F35CA1">
      <w:pPr>
        <w:spacing w:line="360" w:lineRule="auto"/>
        <w:rPr>
          <w:rFonts w:ascii="Arial" w:hAnsi="Arial" w:cs="Arial"/>
          <w:b/>
          <w:sz w:val="36"/>
          <w:szCs w:val="36"/>
          <w:u w:val="single"/>
          <w:lang w:val="fr-FR"/>
        </w:rPr>
      </w:pPr>
    </w:p>
    <w:p w:rsidR="00824955" w:rsidRPr="005B4F7D" w:rsidRDefault="00824955" w:rsidP="00F35CA1">
      <w:pPr>
        <w:spacing w:line="360" w:lineRule="auto"/>
        <w:rPr>
          <w:rFonts w:ascii="Arial" w:hAnsi="Arial" w:cs="Arial"/>
          <w:b/>
          <w:sz w:val="36"/>
          <w:szCs w:val="36"/>
          <w:u w:val="single"/>
          <w:lang w:val="fr-FR"/>
        </w:rPr>
      </w:pPr>
    </w:p>
    <w:p w:rsidR="00824955" w:rsidRPr="005B4F7D" w:rsidRDefault="00824955" w:rsidP="00F35CA1">
      <w:pPr>
        <w:spacing w:line="360" w:lineRule="auto"/>
        <w:rPr>
          <w:rFonts w:ascii="Arial" w:hAnsi="Arial" w:cs="Arial"/>
          <w:b/>
          <w:sz w:val="36"/>
          <w:szCs w:val="36"/>
          <w:u w:val="single"/>
          <w:lang w:val="fr-FR"/>
        </w:rPr>
      </w:pPr>
    </w:p>
    <w:p w:rsidR="00824955" w:rsidRPr="005B4F7D" w:rsidRDefault="00824955" w:rsidP="00F35CA1">
      <w:pPr>
        <w:spacing w:line="360" w:lineRule="auto"/>
        <w:rPr>
          <w:rFonts w:ascii="Arial" w:hAnsi="Arial" w:cs="Arial"/>
          <w:b/>
          <w:sz w:val="36"/>
          <w:szCs w:val="36"/>
          <w:u w:val="single"/>
          <w:lang w:val="fr-FR"/>
        </w:rPr>
      </w:pPr>
    </w:p>
    <w:p w:rsidR="00824955" w:rsidRPr="005B4F7D" w:rsidRDefault="00824955" w:rsidP="00F35CA1">
      <w:pPr>
        <w:spacing w:line="360" w:lineRule="auto"/>
        <w:rPr>
          <w:rFonts w:ascii="Arial" w:hAnsi="Arial" w:cs="Arial"/>
          <w:b/>
          <w:sz w:val="36"/>
          <w:szCs w:val="36"/>
          <w:u w:val="single"/>
          <w:lang w:val="fr-FR"/>
        </w:rPr>
      </w:pPr>
    </w:p>
    <w:p w:rsidR="00824955" w:rsidRPr="005B4F7D" w:rsidRDefault="00824955" w:rsidP="00F35CA1">
      <w:pPr>
        <w:spacing w:line="360" w:lineRule="auto"/>
        <w:rPr>
          <w:rFonts w:ascii="Arial" w:hAnsi="Arial" w:cs="Arial"/>
          <w:b/>
          <w:sz w:val="36"/>
          <w:szCs w:val="36"/>
          <w:u w:val="single"/>
          <w:lang w:val="fr-FR"/>
        </w:rPr>
      </w:pPr>
    </w:p>
    <w:p w:rsidR="00824955" w:rsidRPr="005B4F7D" w:rsidRDefault="00824955" w:rsidP="00F35CA1">
      <w:pPr>
        <w:spacing w:line="360" w:lineRule="auto"/>
        <w:rPr>
          <w:rFonts w:ascii="Arial" w:hAnsi="Arial" w:cs="Arial"/>
          <w:b/>
          <w:sz w:val="36"/>
          <w:szCs w:val="36"/>
          <w:u w:val="single"/>
          <w:lang w:val="fr-FR"/>
        </w:rPr>
      </w:pPr>
    </w:p>
    <w:p w:rsidR="00824955" w:rsidRPr="005B4F7D" w:rsidRDefault="00824955" w:rsidP="00F35CA1">
      <w:pPr>
        <w:spacing w:line="360" w:lineRule="auto"/>
        <w:rPr>
          <w:rFonts w:ascii="Arial" w:hAnsi="Arial" w:cs="Arial"/>
          <w:b/>
          <w:sz w:val="36"/>
          <w:szCs w:val="36"/>
          <w:u w:val="single"/>
          <w:lang w:val="fr-FR"/>
        </w:rPr>
      </w:pPr>
    </w:p>
    <w:p w:rsidR="00824955" w:rsidRPr="005B4F7D" w:rsidRDefault="00824955" w:rsidP="00F35CA1">
      <w:pPr>
        <w:spacing w:line="360" w:lineRule="auto"/>
        <w:rPr>
          <w:rFonts w:ascii="Arial" w:hAnsi="Arial" w:cs="Arial"/>
          <w:b/>
          <w:sz w:val="36"/>
          <w:szCs w:val="36"/>
          <w:u w:val="single"/>
          <w:lang w:val="fr-FR"/>
        </w:rPr>
      </w:pPr>
    </w:p>
    <w:p w:rsidR="00824955" w:rsidRPr="005B4F7D" w:rsidRDefault="00824955" w:rsidP="00F35CA1">
      <w:pPr>
        <w:spacing w:line="360" w:lineRule="auto"/>
        <w:rPr>
          <w:rFonts w:ascii="Arial" w:hAnsi="Arial" w:cs="Arial"/>
          <w:b/>
          <w:sz w:val="36"/>
          <w:szCs w:val="36"/>
          <w:u w:val="single"/>
          <w:lang w:val="fr-FR"/>
        </w:rPr>
      </w:pPr>
    </w:p>
    <w:p w:rsidR="00824955" w:rsidRPr="005B4F7D" w:rsidRDefault="00824955" w:rsidP="00F35CA1">
      <w:pPr>
        <w:spacing w:line="360" w:lineRule="auto"/>
        <w:rPr>
          <w:rFonts w:ascii="Arial" w:hAnsi="Arial" w:cs="Arial"/>
          <w:b/>
          <w:sz w:val="36"/>
          <w:szCs w:val="36"/>
          <w:u w:val="single"/>
          <w:lang w:val="fr-FR"/>
        </w:rPr>
      </w:pPr>
    </w:p>
    <w:p w:rsidR="00824955" w:rsidRPr="005B4F7D" w:rsidRDefault="00824955" w:rsidP="00F35CA1">
      <w:pPr>
        <w:spacing w:line="360" w:lineRule="auto"/>
        <w:rPr>
          <w:rFonts w:ascii="Arial" w:hAnsi="Arial" w:cs="Arial"/>
          <w:b/>
          <w:sz w:val="36"/>
          <w:szCs w:val="36"/>
          <w:u w:val="single"/>
          <w:lang w:val="fr-FR"/>
        </w:rPr>
      </w:pPr>
    </w:p>
    <w:p w:rsidR="00824955" w:rsidRPr="005B4F7D" w:rsidRDefault="00824955" w:rsidP="00F35CA1">
      <w:pPr>
        <w:spacing w:line="360" w:lineRule="auto"/>
        <w:rPr>
          <w:rFonts w:ascii="Arial" w:hAnsi="Arial" w:cs="Arial"/>
          <w:b/>
          <w:sz w:val="36"/>
          <w:szCs w:val="36"/>
          <w:u w:val="single"/>
          <w:lang w:val="fr-FR"/>
        </w:rPr>
      </w:pPr>
    </w:p>
    <w:p w:rsidR="00824955" w:rsidRPr="005B4F7D" w:rsidRDefault="00824955" w:rsidP="00F35CA1">
      <w:pPr>
        <w:spacing w:line="360" w:lineRule="auto"/>
        <w:rPr>
          <w:rFonts w:ascii="Arial" w:hAnsi="Arial" w:cs="Arial"/>
          <w:b/>
          <w:sz w:val="36"/>
          <w:szCs w:val="36"/>
          <w:u w:val="single"/>
          <w:lang w:val="fr-FR"/>
        </w:rPr>
      </w:pPr>
    </w:p>
    <w:p w:rsidR="00824955" w:rsidRPr="005B4F7D" w:rsidRDefault="00824955" w:rsidP="00F35CA1">
      <w:pPr>
        <w:spacing w:line="360" w:lineRule="auto"/>
        <w:rPr>
          <w:rFonts w:ascii="Arial" w:hAnsi="Arial" w:cs="Arial"/>
          <w:b/>
          <w:sz w:val="36"/>
          <w:szCs w:val="36"/>
          <w:u w:val="single"/>
          <w:lang w:val="fr-FR"/>
        </w:rPr>
      </w:pPr>
    </w:p>
    <w:p w:rsidR="00824955" w:rsidRPr="005B4F7D" w:rsidRDefault="00824955" w:rsidP="00F35CA1">
      <w:pPr>
        <w:spacing w:line="360" w:lineRule="auto"/>
        <w:rPr>
          <w:rFonts w:ascii="Arial" w:hAnsi="Arial" w:cs="Arial"/>
          <w:b/>
          <w:sz w:val="36"/>
          <w:szCs w:val="36"/>
          <w:u w:val="single"/>
          <w:lang w:val="fr-FR"/>
        </w:rPr>
      </w:pPr>
    </w:p>
    <w:p w:rsidR="00824955" w:rsidRPr="005B4F7D" w:rsidRDefault="00824955" w:rsidP="00F35CA1">
      <w:pPr>
        <w:spacing w:line="360" w:lineRule="auto"/>
        <w:rPr>
          <w:rFonts w:ascii="Arial" w:hAnsi="Arial" w:cs="Arial"/>
          <w:b/>
          <w:sz w:val="36"/>
          <w:szCs w:val="36"/>
          <w:u w:val="single"/>
          <w:lang w:val="fr-FR"/>
        </w:rPr>
      </w:pPr>
    </w:p>
    <w:p w:rsidR="00824955" w:rsidRPr="005B4F7D" w:rsidRDefault="00824955" w:rsidP="00824955">
      <w:pPr>
        <w:spacing w:line="360" w:lineRule="auto"/>
        <w:rPr>
          <w:rFonts w:ascii="Arial" w:hAnsi="Arial" w:cs="Arial"/>
          <w:b/>
          <w:sz w:val="36"/>
          <w:szCs w:val="36"/>
          <w:u w:val="single"/>
          <w:lang w:val="fr-FR"/>
        </w:rPr>
      </w:pPr>
      <w:r w:rsidRPr="005B4F7D">
        <w:rPr>
          <w:rFonts w:ascii="Arial" w:hAnsi="Arial" w:cs="Arial"/>
          <w:b/>
          <w:sz w:val="36"/>
          <w:szCs w:val="36"/>
          <w:u w:val="single"/>
          <w:lang w:val="fr-FR"/>
        </w:rPr>
        <w:lastRenderedPageBreak/>
        <w:t>Appendix 3</w:t>
      </w:r>
    </w:p>
    <w:p w:rsidR="00824955" w:rsidRPr="005B4F7D" w:rsidRDefault="00FB4635" w:rsidP="00F35CA1">
      <w:pPr>
        <w:spacing w:line="360" w:lineRule="auto"/>
        <w:rPr>
          <w:rFonts w:ascii="Arial" w:hAnsi="Arial" w:cs="Arial"/>
          <w:b/>
          <w:sz w:val="36"/>
          <w:szCs w:val="36"/>
          <w:u w:val="single"/>
          <w:lang w:val="fr-FR"/>
        </w:rPr>
      </w:pPr>
      <w:r>
        <w:rPr>
          <w:rFonts w:ascii="Arial" w:hAnsi="Arial" w:cs="Arial"/>
          <w:b/>
          <w:noProof/>
          <w:sz w:val="36"/>
          <w:szCs w:val="36"/>
          <w:u w:val="single"/>
        </w:rPr>
        <mc:AlternateContent>
          <mc:Choice Requires="wps">
            <w:drawing>
              <wp:anchor distT="0" distB="0" distL="114300" distR="114300" simplePos="0" relativeHeight="251664384" behindDoc="0" locked="0" layoutInCell="1" allowOverlap="1" wp14:anchorId="67FC753F" wp14:editId="5B2AE281">
                <wp:simplePos x="0" y="0"/>
                <wp:positionH relativeFrom="column">
                  <wp:posOffset>-92710</wp:posOffset>
                </wp:positionH>
                <wp:positionV relativeFrom="paragraph">
                  <wp:posOffset>135255</wp:posOffset>
                </wp:positionV>
                <wp:extent cx="5469466" cy="508000"/>
                <wp:effectExtent l="0" t="0" r="0" b="0"/>
                <wp:wrapNone/>
                <wp:docPr id="5" name="Text Box 5"/>
                <wp:cNvGraphicFramePr/>
                <a:graphic xmlns:a="http://schemas.openxmlformats.org/drawingml/2006/main">
                  <a:graphicData uri="http://schemas.microsoft.com/office/word/2010/wordprocessingShape">
                    <wps:wsp>
                      <wps:cNvSpPr txBox="1"/>
                      <wps:spPr>
                        <a:xfrm>
                          <a:off x="0" y="0"/>
                          <a:ext cx="5469466" cy="508000"/>
                        </a:xfrm>
                        <a:prstGeom prst="rect">
                          <a:avLst/>
                        </a:prstGeom>
                        <a:noFill/>
                        <a:ln w="6350">
                          <a:noFill/>
                        </a:ln>
                      </wps:spPr>
                      <wps:txbx>
                        <w:txbxContent>
                          <w:p w:rsidR="00614F94" w:rsidRPr="007E2853" w:rsidRDefault="00614F94" w:rsidP="00614F94">
                            <w:pPr>
                              <w:rPr>
                                <w:rFonts w:ascii="Arial" w:hAnsi="Arial" w:cs="Arial"/>
                                <w14:textOutline w14:w="9525" w14:cap="rnd" w14:cmpd="sng" w14:algn="ctr">
                                  <w14:noFill/>
                                  <w14:prstDash w14:val="solid"/>
                                  <w14:bevel/>
                                </w14:textOutline>
                              </w:rPr>
                            </w:pPr>
                            <w:r w:rsidRPr="007E2853">
                              <w:rPr>
                                <w:rFonts w:ascii="Arial" w:hAnsi="Arial" w:cs="Arial"/>
                                <w14:textOutline w14:w="9525" w14:cap="rnd" w14:cmpd="sng" w14:algn="ctr">
                                  <w14:noFill/>
                                  <w14:prstDash w14:val="solid"/>
                                  <w14:bevel/>
                                </w14:textOutline>
                              </w:rPr>
                              <w:t xml:space="preserve">Image taken by Charlotte Turner, in a local </w:t>
                            </w:r>
                            <w:r w:rsidR="00B612B8">
                              <w:rPr>
                                <w:rFonts w:ascii="Arial" w:hAnsi="Arial" w:cs="Arial"/>
                                <w14:textOutline w14:w="9525" w14:cap="rnd" w14:cmpd="sng" w14:algn="ctr">
                                  <w14:noFill/>
                                  <w14:prstDash w14:val="solid"/>
                                  <w14:bevel/>
                                </w14:textOutline>
                              </w:rPr>
                              <w:t>Swansea P</w:t>
                            </w:r>
                            <w:r w:rsidRPr="007E2853">
                              <w:rPr>
                                <w:rFonts w:ascii="Arial" w:hAnsi="Arial" w:cs="Arial"/>
                                <w14:textOutline w14:w="9525" w14:cap="rnd" w14:cmpd="sng" w14:algn="ctr">
                                  <w14:noFill/>
                                  <w14:prstDash w14:val="solid"/>
                                  <w14:bevel/>
                                </w14:textOutline>
                              </w:rPr>
                              <w:t xml:space="preserve">rimary </w:t>
                            </w:r>
                            <w:r w:rsidR="00B612B8">
                              <w:rPr>
                                <w:rFonts w:ascii="Arial" w:hAnsi="Arial" w:cs="Arial"/>
                                <w14:textOutline w14:w="9525" w14:cap="rnd" w14:cmpd="sng" w14:algn="ctr">
                                  <w14:noFill/>
                                  <w14:prstDash w14:val="solid"/>
                                  <w14:bevel/>
                                </w14:textOutline>
                              </w:rPr>
                              <w:t>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FC753F" id="Text Box 5" o:spid="_x0000_s1028" type="#_x0000_t202" style="position:absolute;margin-left:-7.3pt;margin-top:10.65pt;width:430.65pt;height:4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" filled="f" stroked="f" strokeweight=".5pt">
                <v:textbox>
                  <w:txbxContent>
                    <w:p w:rsidR="00614F94" w:rsidRPr="007E2853" w:rsidRDefault="00614F94" w:rsidP="00614F94">
                      <w:pPr>
                        <w:rPr>
                          <w:rFonts w:ascii="Arial" w:hAnsi="Arial" w:cs="Arial"/>
                          <w14:textOutline w14:w="9525" w14:cap="rnd" w14:cmpd="sng" w14:algn="ctr">
                            <w14:noFill/>
                            <w14:prstDash w14:val="solid"/>
                            <w14:bevel/>
                          </w14:textOutline>
                        </w:rPr>
                      </w:pPr>
                      <w:r w:rsidRPr="007E2853">
                        <w:rPr>
                          <w:rFonts w:ascii="Arial" w:hAnsi="Arial" w:cs="Arial"/>
                          <w14:textOutline w14:w="9525" w14:cap="rnd" w14:cmpd="sng" w14:algn="ctr">
                            <w14:noFill/>
                            <w14:prstDash w14:val="solid"/>
                            <w14:bevel/>
                          </w14:textOutline>
                        </w:rPr>
                        <w:t xml:space="preserve">Image taken by Charlotte Turner, in a local </w:t>
                      </w:r>
                      <w:r w:rsidR="00B612B8">
                        <w:rPr>
                          <w:rFonts w:ascii="Arial" w:hAnsi="Arial" w:cs="Arial"/>
                          <w14:textOutline w14:w="9525" w14:cap="rnd" w14:cmpd="sng" w14:algn="ctr">
                            <w14:noFill/>
                            <w14:prstDash w14:val="solid"/>
                            <w14:bevel/>
                          </w14:textOutline>
                        </w:rPr>
                        <w:t>Swansea P</w:t>
                      </w:r>
                      <w:r w:rsidRPr="007E2853">
                        <w:rPr>
                          <w:rFonts w:ascii="Arial" w:hAnsi="Arial" w:cs="Arial"/>
                          <w14:textOutline w14:w="9525" w14:cap="rnd" w14:cmpd="sng" w14:algn="ctr">
                            <w14:noFill/>
                            <w14:prstDash w14:val="solid"/>
                            <w14:bevel/>
                          </w14:textOutline>
                        </w:rPr>
                        <w:t xml:space="preserve">rimary </w:t>
                      </w:r>
                      <w:r w:rsidR="00B612B8">
                        <w:rPr>
                          <w:rFonts w:ascii="Arial" w:hAnsi="Arial" w:cs="Arial"/>
                          <w14:textOutline w14:w="9525" w14:cap="rnd" w14:cmpd="sng" w14:algn="ctr">
                            <w14:noFill/>
                            <w14:prstDash w14:val="solid"/>
                            <w14:bevel/>
                          </w14:textOutline>
                        </w:rPr>
                        <w:t>School.</w:t>
                      </w:r>
                    </w:p>
                  </w:txbxContent>
                </v:textbox>
              </v:shape>
            </w:pict>
          </mc:Fallback>
        </mc:AlternateContent>
      </w:r>
    </w:p>
    <w:p w:rsidR="00FE52C2" w:rsidRPr="005B4F7D" w:rsidRDefault="00FE52C2" w:rsidP="00F35CA1">
      <w:pPr>
        <w:spacing w:line="360" w:lineRule="auto"/>
        <w:rPr>
          <w:rFonts w:ascii="Arial" w:hAnsi="Arial" w:cs="Arial"/>
          <w:b/>
          <w:sz w:val="36"/>
          <w:szCs w:val="36"/>
          <w:u w:val="single"/>
          <w:lang w:val="fr-FR"/>
        </w:rPr>
      </w:pPr>
    </w:p>
    <w:p w:rsidR="00FE52C2" w:rsidRPr="005B4F7D" w:rsidRDefault="00FE52C2" w:rsidP="00F35CA1">
      <w:pPr>
        <w:spacing w:line="360" w:lineRule="auto"/>
        <w:rPr>
          <w:rFonts w:ascii="Arial" w:hAnsi="Arial" w:cs="Arial"/>
          <w:b/>
          <w:sz w:val="36"/>
          <w:szCs w:val="36"/>
          <w:u w:val="single"/>
          <w:lang w:val="fr-FR"/>
        </w:rPr>
      </w:pPr>
    </w:p>
    <w:p w:rsidR="00FE52C2" w:rsidRPr="005B4F7D" w:rsidRDefault="00FE52C2" w:rsidP="00F35CA1">
      <w:pPr>
        <w:spacing w:line="360" w:lineRule="auto"/>
        <w:rPr>
          <w:rFonts w:ascii="Arial" w:hAnsi="Arial" w:cs="Arial"/>
          <w:b/>
          <w:sz w:val="36"/>
          <w:szCs w:val="36"/>
          <w:u w:val="single"/>
          <w:lang w:val="fr-FR"/>
        </w:rPr>
      </w:pPr>
      <w:r>
        <w:rPr>
          <w:rFonts w:ascii="Arial" w:hAnsi="Arial" w:cs="Arial"/>
          <w:b/>
          <w:noProof/>
          <w:sz w:val="36"/>
          <w:szCs w:val="36"/>
          <w:u w:val="single"/>
        </w:rPr>
        <w:drawing>
          <wp:anchor distT="0" distB="0" distL="114300" distR="114300" simplePos="0" relativeHeight="251672576" behindDoc="0" locked="0" layoutInCell="1" allowOverlap="1">
            <wp:simplePos x="0" y="0"/>
            <wp:positionH relativeFrom="margin">
              <wp:posOffset>502920</wp:posOffset>
            </wp:positionH>
            <wp:positionV relativeFrom="margin">
              <wp:posOffset>1682115</wp:posOffset>
            </wp:positionV>
            <wp:extent cx="4491355" cy="3368040"/>
            <wp:effectExtent l="2858" t="0" r="0" b="0"/>
            <wp:wrapSquare wrapText="bothSides"/>
            <wp:docPr id="6" name="Picture 6"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0046.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4491355" cy="3368040"/>
                    </a:xfrm>
                    <a:prstGeom prst="rect">
                      <a:avLst/>
                    </a:prstGeom>
                  </pic:spPr>
                </pic:pic>
              </a:graphicData>
            </a:graphic>
            <wp14:sizeRelH relativeFrom="margin">
              <wp14:pctWidth>0</wp14:pctWidth>
            </wp14:sizeRelH>
            <wp14:sizeRelV relativeFrom="margin">
              <wp14:pctHeight>0</wp14:pctHeight>
            </wp14:sizeRelV>
          </wp:anchor>
        </w:drawing>
      </w:r>
    </w:p>
    <w:p w:rsidR="00FE52C2" w:rsidRPr="005B4F7D" w:rsidRDefault="00FE52C2" w:rsidP="00F35CA1">
      <w:pPr>
        <w:spacing w:line="360" w:lineRule="auto"/>
        <w:rPr>
          <w:rFonts w:ascii="Arial" w:hAnsi="Arial" w:cs="Arial"/>
          <w:b/>
          <w:sz w:val="36"/>
          <w:szCs w:val="36"/>
          <w:u w:val="single"/>
          <w:lang w:val="fr-FR"/>
        </w:rPr>
      </w:pPr>
    </w:p>
    <w:p w:rsidR="00FE52C2" w:rsidRPr="005B4F7D" w:rsidRDefault="00FE52C2" w:rsidP="00F35CA1">
      <w:pPr>
        <w:spacing w:line="360" w:lineRule="auto"/>
        <w:rPr>
          <w:rFonts w:ascii="Arial" w:hAnsi="Arial" w:cs="Arial"/>
          <w:b/>
          <w:sz w:val="36"/>
          <w:szCs w:val="36"/>
          <w:u w:val="single"/>
          <w:lang w:val="fr-FR"/>
        </w:rPr>
      </w:pPr>
    </w:p>
    <w:p w:rsidR="00FE52C2" w:rsidRPr="005B4F7D" w:rsidRDefault="00FE52C2" w:rsidP="00F35CA1">
      <w:pPr>
        <w:spacing w:line="360" w:lineRule="auto"/>
        <w:rPr>
          <w:rFonts w:ascii="Arial" w:hAnsi="Arial" w:cs="Arial"/>
          <w:b/>
          <w:sz w:val="36"/>
          <w:szCs w:val="36"/>
          <w:u w:val="single"/>
          <w:lang w:val="fr-FR"/>
        </w:rPr>
      </w:pPr>
    </w:p>
    <w:p w:rsidR="00FE52C2" w:rsidRPr="005B4F7D" w:rsidRDefault="00FE52C2" w:rsidP="00F35CA1">
      <w:pPr>
        <w:spacing w:line="360" w:lineRule="auto"/>
        <w:rPr>
          <w:rFonts w:ascii="Arial" w:hAnsi="Arial" w:cs="Arial"/>
          <w:b/>
          <w:sz w:val="36"/>
          <w:szCs w:val="36"/>
          <w:u w:val="single"/>
          <w:lang w:val="fr-FR"/>
        </w:rPr>
      </w:pPr>
    </w:p>
    <w:p w:rsidR="00FE52C2" w:rsidRPr="005B4F7D" w:rsidRDefault="00FE52C2" w:rsidP="00F35CA1">
      <w:pPr>
        <w:spacing w:line="360" w:lineRule="auto"/>
        <w:rPr>
          <w:rFonts w:ascii="Arial" w:hAnsi="Arial" w:cs="Arial"/>
          <w:b/>
          <w:sz w:val="36"/>
          <w:szCs w:val="36"/>
          <w:u w:val="single"/>
          <w:lang w:val="fr-FR"/>
        </w:rPr>
      </w:pPr>
    </w:p>
    <w:p w:rsidR="00FE52C2" w:rsidRPr="005B4F7D" w:rsidRDefault="00FE52C2" w:rsidP="00F35CA1">
      <w:pPr>
        <w:spacing w:line="360" w:lineRule="auto"/>
        <w:rPr>
          <w:rFonts w:ascii="Arial" w:hAnsi="Arial" w:cs="Arial"/>
          <w:b/>
          <w:sz w:val="36"/>
          <w:szCs w:val="36"/>
          <w:u w:val="single"/>
          <w:lang w:val="fr-FR"/>
        </w:rPr>
      </w:pPr>
    </w:p>
    <w:p w:rsidR="00FE52C2" w:rsidRPr="005B4F7D" w:rsidRDefault="00FE52C2" w:rsidP="00F35CA1">
      <w:pPr>
        <w:spacing w:line="360" w:lineRule="auto"/>
        <w:rPr>
          <w:rFonts w:ascii="Arial" w:hAnsi="Arial" w:cs="Arial"/>
          <w:b/>
          <w:sz w:val="36"/>
          <w:szCs w:val="36"/>
          <w:u w:val="single"/>
          <w:lang w:val="fr-FR"/>
        </w:rPr>
      </w:pPr>
    </w:p>
    <w:p w:rsidR="00FE52C2" w:rsidRPr="005B4F7D" w:rsidRDefault="00FE52C2" w:rsidP="00F35CA1">
      <w:pPr>
        <w:spacing w:line="360" w:lineRule="auto"/>
        <w:rPr>
          <w:rFonts w:ascii="Arial" w:hAnsi="Arial" w:cs="Arial"/>
          <w:b/>
          <w:sz w:val="36"/>
          <w:szCs w:val="36"/>
          <w:u w:val="single"/>
          <w:lang w:val="fr-FR"/>
        </w:rPr>
      </w:pPr>
    </w:p>
    <w:p w:rsidR="00FE52C2" w:rsidRPr="005B4F7D" w:rsidRDefault="00FE52C2" w:rsidP="00F35CA1">
      <w:pPr>
        <w:spacing w:line="360" w:lineRule="auto"/>
        <w:rPr>
          <w:rFonts w:ascii="Arial" w:hAnsi="Arial" w:cs="Arial"/>
          <w:b/>
          <w:sz w:val="36"/>
          <w:szCs w:val="36"/>
          <w:u w:val="single"/>
          <w:lang w:val="fr-FR"/>
        </w:rPr>
      </w:pPr>
    </w:p>
    <w:p w:rsidR="00FE52C2" w:rsidRPr="005B4F7D" w:rsidRDefault="00FE52C2" w:rsidP="00F35CA1">
      <w:pPr>
        <w:spacing w:line="360" w:lineRule="auto"/>
        <w:rPr>
          <w:rFonts w:ascii="Arial" w:hAnsi="Arial" w:cs="Arial"/>
          <w:b/>
          <w:sz w:val="36"/>
          <w:szCs w:val="36"/>
          <w:u w:val="single"/>
          <w:lang w:val="fr-FR"/>
        </w:rPr>
      </w:pPr>
    </w:p>
    <w:p w:rsidR="00FE52C2" w:rsidRPr="005B4F7D" w:rsidRDefault="00FE52C2" w:rsidP="00F35CA1">
      <w:pPr>
        <w:spacing w:line="360" w:lineRule="auto"/>
        <w:rPr>
          <w:rFonts w:ascii="Arial" w:hAnsi="Arial" w:cs="Arial"/>
          <w:b/>
          <w:sz w:val="36"/>
          <w:szCs w:val="36"/>
          <w:u w:val="single"/>
          <w:lang w:val="fr-FR"/>
        </w:rPr>
      </w:pPr>
    </w:p>
    <w:p w:rsidR="00FE52C2" w:rsidRPr="005B4F7D" w:rsidRDefault="00FE52C2" w:rsidP="00F35CA1">
      <w:pPr>
        <w:spacing w:line="360" w:lineRule="auto"/>
        <w:rPr>
          <w:rFonts w:ascii="Arial" w:hAnsi="Arial" w:cs="Arial"/>
          <w:b/>
          <w:sz w:val="36"/>
          <w:szCs w:val="36"/>
          <w:u w:val="single"/>
          <w:lang w:val="fr-FR"/>
        </w:rPr>
      </w:pPr>
    </w:p>
    <w:p w:rsidR="00FE52C2" w:rsidRPr="005B4F7D" w:rsidRDefault="00FE52C2" w:rsidP="00F35CA1">
      <w:pPr>
        <w:spacing w:line="360" w:lineRule="auto"/>
        <w:rPr>
          <w:rFonts w:ascii="Arial" w:hAnsi="Arial" w:cs="Arial"/>
          <w:b/>
          <w:sz w:val="36"/>
          <w:szCs w:val="36"/>
          <w:u w:val="single"/>
          <w:lang w:val="fr-FR"/>
        </w:rPr>
      </w:pPr>
    </w:p>
    <w:p w:rsidR="00FE52C2" w:rsidRPr="005B4F7D" w:rsidRDefault="00FE52C2" w:rsidP="00F35CA1">
      <w:pPr>
        <w:spacing w:line="360" w:lineRule="auto"/>
        <w:rPr>
          <w:rFonts w:ascii="Arial" w:hAnsi="Arial" w:cs="Arial"/>
          <w:b/>
          <w:sz w:val="36"/>
          <w:szCs w:val="36"/>
          <w:u w:val="single"/>
          <w:lang w:val="fr-FR"/>
        </w:rPr>
      </w:pPr>
    </w:p>
    <w:p w:rsidR="00FE52C2" w:rsidRPr="005B4F7D" w:rsidRDefault="00FE52C2" w:rsidP="00F35CA1">
      <w:pPr>
        <w:spacing w:line="360" w:lineRule="auto"/>
        <w:rPr>
          <w:rFonts w:ascii="Arial" w:hAnsi="Arial" w:cs="Arial"/>
          <w:b/>
          <w:sz w:val="36"/>
          <w:szCs w:val="36"/>
          <w:u w:val="single"/>
          <w:lang w:val="fr-FR"/>
        </w:rPr>
      </w:pPr>
    </w:p>
    <w:p w:rsidR="00FE52C2" w:rsidRPr="005B4F7D" w:rsidRDefault="00FE52C2" w:rsidP="00F35CA1">
      <w:pPr>
        <w:spacing w:line="360" w:lineRule="auto"/>
        <w:rPr>
          <w:rFonts w:ascii="Arial" w:hAnsi="Arial" w:cs="Arial"/>
          <w:b/>
          <w:sz w:val="36"/>
          <w:szCs w:val="36"/>
          <w:u w:val="single"/>
          <w:lang w:val="fr-FR"/>
        </w:rPr>
      </w:pPr>
    </w:p>
    <w:p w:rsidR="00FE52C2" w:rsidRPr="005B4F7D" w:rsidRDefault="00FE52C2" w:rsidP="00F35CA1">
      <w:pPr>
        <w:spacing w:line="360" w:lineRule="auto"/>
        <w:rPr>
          <w:rFonts w:ascii="Arial" w:hAnsi="Arial" w:cs="Arial"/>
          <w:b/>
          <w:sz w:val="36"/>
          <w:szCs w:val="36"/>
          <w:u w:val="single"/>
          <w:lang w:val="fr-FR"/>
        </w:rPr>
      </w:pPr>
    </w:p>
    <w:p w:rsidR="00FE52C2" w:rsidRPr="005B4F7D" w:rsidRDefault="00FE52C2" w:rsidP="00FE52C2">
      <w:pPr>
        <w:rPr>
          <w:lang w:val="fr-FR"/>
        </w:rPr>
      </w:pPr>
      <w:r w:rsidRPr="005B4F7D">
        <w:rPr>
          <w:rFonts w:ascii="Arial" w:hAnsi="Arial" w:cs="Arial"/>
          <w:b/>
          <w:sz w:val="36"/>
          <w:szCs w:val="36"/>
          <w:u w:val="single"/>
          <w:lang w:val="fr-FR"/>
        </w:rPr>
        <w:lastRenderedPageBreak/>
        <w:t>Appendix 4</w:t>
      </w:r>
    </w:p>
    <w:p w:rsidR="00195CF6" w:rsidRPr="005B4F7D" w:rsidRDefault="00195CF6" w:rsidP="00195CF6">
      <w:pPr>
        <w:rPr>
          <w:rFonts w:ascii="Arial" w:hAnsi="Arial" w:cs="Arial"/>
          <w:b/>
          <w:sz w:val="44"/>
          <w:szCs w:val="44"/>
          <w:u w:val="single"/>
          <w:lang w:val="fr-FR"/>
        </w:rPr>
      </w:pPr>
    </w:p>
    <w:p w:rsidR="00195CF6" w:rsidRPr="00195CF6" w:rsidRDefault="00195CF6" w:rsidP="00195CF6">
      <w:pPr>
        <w:rPr>
          <w:sz w:val="32"/>
          <w:szCs w:val="32"/>
        </w:rPr>
      </w:pPr>
      <w:r w:rsidRPr="00195CF6">
        <w:rPr>
          <w:rFonts w:ascii="Arial" w:hAnsi="Arial" w:cs="Arial"/>
          <w:color w:val="000000"/>
          <w:sz w:val="22"/>
          <w:szCs w:val="22"/>
          <w:shd w:val="clear" w:color="auto" w:fill="FFFFFF"/>
        </w:rPr>
        <w:t>Encourage Play (2017).</w:t>
      </w:r>
      <w:r w:rsidRPr="00195CF6">
        <w:rPr>
          <w:rStyle w:val="apple-converted-space"/>
          <w:rFonts w:ascii="Arial" w:hAnsi="Arial" w:cs="Arial"/>
          <w:color w:val="000000"/>
          <w:sz w:val="22"/>
          <w:szCs w:val="22"/>
          <w:shd w:val="clear" w:color="auto" w:fill="FFFFFF"/>
        </w:rPr>
        <w:t> </w:t>
      </w:r>
      <w:r w:rsidRPr="00195CF6">
        <w:rPr>
          <w:rFonts w:ascii="Arial" w:hAnsi="Arial" w:cs="Arial"/>
          <w:i/>
          <w:iCs/>
          <w:color w:val="000000"/>
          <w:sz w:val="22"/>
          <w:szCs w:val="22"/>
        </w:rPr>
        <w:t>Social Stages of Play</w:t>
      </w:r>
      <w:r w:rsidRPr="00195CF6">
        <w:rPr>
          <w:rFonts w:ascii="Arial" w:hAnsi="Arial" w:cs="Arial"/>
          <w:color w:val="000000"/>
          <w:sz w:val="22"/>
          <w:szCs w:val="22"/>
          <w:shd w:val="clear" w:color="auto" w:fill="FFFFFF"/>
        </w:rPr>
        <w:t>. [image] Available at: https://www.encourageplay.com/blog/social-stages-of-play [Accessed 28 Nov. 2019].</w:t>
      </w:r>
    </w:p>
    <w:p w:rsidR="00C96E57" w:rsidRPr="00C96E57" w:rsidRDefault="00FE52C2" w:rsidP="00F35CA1">
      <w:pPr>
        <w:spacing w:line="360" w:lineRule="auto"/>
        <w:rPr>
          <w:rFonts w:ascii="Arial" w:hAnsi="Arial" w:cs="Arial"/>
          <w:b/>
          <w:sz w:val="36"/>
          <w:szCs w:val="36"/>
          <w:u w:val="single"/>
        </w:rPr>
      </w:pPr>
      <w:r w:rsidRPr="00FE52C2">
        <w:rPr>
          <w:noProof/>
        </w:rPr>
        <w:drawing>
          <wp:anchor distT="0" distB="0" distL="114300" distR="114300" simplePos="0" relativeHeight="251673600" behindDoc="0" locked="0" layoutInCell="1" allowOverlap="1" wp14:anchorId="2FE02A75">
            <wp:simplePos x="0" y="0"/>
            <wp:positionH relativeFrom="column">
              <wp:posOffset>1075690</wp:posOffset>
            </wp:positionH>
            <wp:positionV relativeFrom="paragraph">
              <wp:posOffset>565704</wp:posOffset>
            </wp:positionV>
            <wp:extent cx="3541395" cy="5321935"/>
            <wp:effectExtent l="0" t="0" r="1905" b="0"/>
            <wp:wrapSquare wrapText="bothSides"/>
            <wp:docPr id="4" name="Picture 4" descr="Image result for stages of play mildred par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ages of play mildred parte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41395" cy="53219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C96E57" w:rsidRPr="00C96E57" w:rsidSect="00D932DE">
      <w:head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0CBE" w:rsidRDefault="00AA0CBE" w:rsidP="000650AF">
      <w:r>
        <w:separator/>
      </w:r>
    </w:p>
  </w:endnote>
  <w:endnote w:type="continuationSeparator" w:id="0">
    <w:p w:rsidR="00AA0CBE" w:rsidRDefault="00AA0CBE" w:rsidP="000650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0CBE" w:rsidRDefault="00AA0CBE" w:rsidP="000650AF">
      <w:r>
        <w:separator/>
      </w:r>
    </w:p>
  </w:footnote>
  <w:footnote w:type="continuationSeparator" w:id="0">
    <w:p w:rsidR="00AA0CBE" w:rsidRDefault="00AA0CBE" w:rsidP="000650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50AF" w:rsidRPr="000650AF" w:rsidRDefault="000650AF">
    <w:pPr>
      <w:pStyle w:val="Header"/>
      <w:rPr>
        <w:rFonts w:ascii="Arial" w:hAnsi="Arial" w:cs="Arial"/>
        <w:sz w:val="22"/>
        <w:szCs w:val="22"/>
      </w:rPr>
    </w:pPr>
    <w:r>
      <w:rPr>
        <w:rFonts w:ascii="Arial" w:hAnsi="Arial" w:cs="Arial"/>
        <w:sz w:val="22"/>
        <w:szCs w:val="22"/>
      </w:rPr>
      <w:t>Student Number: 1900005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9473B1"/>
    <w:multiLevelType w:val="hybridMultilevel"/>
    <w:tmpl w:val="625A9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ctiveWritingStyle w:appName="MSWord" w:lang="fr-FR" w:vendorID="64" w:dllVersion="6" w:nlCheck="1" w:checkStyle="0"/>
  <w:activeWritingStyle w:appName="MSWord" w:lang="en-GB" w:vendorID="64" w:dllVersion="6" w:nlCheck="1" w:checkStyle="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50AF"/>
    <w:rsid w:val="00003E47"/>
    <w:rsid w:val="00004CB2"/>
    <w:rsid w:val="000124CF"/>
    <w:rsid w:val="00012ABB"/>
    <w:rsid w:val="00013556"/>
    <w:rsid w:val="000272A4"/>
    <w:rsid w:val="000343AF"/>
    <w:rsid w:val="00036ABF"/>
    <w:rsid w:val="000412C4"/>
    <w:rsid w:val="00042C94"/>
    <w:rsid w:val="00044EE1"/>
    <w:rsid w:val="00054EC0"/>
    <w:rsid w:val="000650AF"/>
    <w:rsid w:val="000847AA"/>
    <w:rsid w:val="000849FC"/>
    <w:rsid w:val="00084E78"/>
    <w:rsid w:val="000869F7"/>
    <w:rsid w:val="00090CEF"/>
    <w:rsid w:val="0009218A"/>
    <w:rsid w:val="00096F2D"/>
    <w:rsid w:val="000A254C"/>
    <w:rsid w:val="000C2B4F"/>
    <w:rsid w:val="000C5E91"/>
    <w:rsid w:val="000D0CDD"/>
    <w:rsid w:val="000D2585"/>
    <w:rsid w:val="000D4AE5"/>
    <w:rsid w:val="000E0D5C"/>
    <w:rsid w:val="000E2B79"/>
    <w:rsid w:val="000F21B2"/>
    <w:rsid w:val="000F6AC8"/>
    <w:rsid w:val="000F6F44"/>
    <w:rsid w:val="000F747D"/>
    <w:rsid w:val="001067F8"/>
    <w:rsid w:val="001138EE"/>
    <w:rsid w:val="00115817"/>
    <w:rsid w:val="00137D93"/>
    <w:rsid w:val="00142861"/>
    <w:rsid w:val="001436E2"/>
    <w:rsid w:val="00151112"/>
    <w:rsid w:val="0015144C"/>
    <w:rsid w:val="00170F89"/>
    <w:rsid w:val="001746B5"/>
    <w:rsid w:val="00183DCF"/>
    <w:rsid w:val="00187ACB"/>
    <w:rsid w:val="001940B0"/>
    <w:rsid w:val="0019508E"/>
    <w:rsid w:val="001959DC"/>
    <w:rsid w:val="00195CF6"/>
    <w:rsid w:val="00196726"/>
    <w:rsid w:val="001A4442"/>
    <w:rsid w:val="001B1BF4"/>
    <w:rsid w:val="001B30C9"/>
    <w:rsid w:val="001B5D6E"/>
    <w:rsid w:val="001C2CF3"/>
    <w:rsid w:val="001D2106"/>
    <w:rsid w:val="001E4060"/>
    <w:rsid w:val="001F2459"/>
    <w:rsid w:val="001F267B"/>
    <w:rsid w:val="001F32E1"/>
    <w:rsid w:val="001F34A6"/>
    <w:rsid w:val="001F5278"/>
    <w:rsid w:val="002015D5"/>
    <w:rsid w:val="00205762"/>
    <w:rsid w:val="002106CB"/>
    <w:rsid w:val="00221607"/>
    <w:rsid w:val="00225B36"/>
    <w:rsid w:val="0023420B"/>
    <w:rsid w:val="00252A69"/>
    <w:rsid w:val="00254041"/>
    <w:rsid w:val="002542D1"/>
    <w:rsid w:val="00263A64"/>
    <w:rsid w:val="00275B00"/>
    <w:rsid w:val="00275DBB"/>
    <w:rsid w:val="00276A40"/>
    <w:rsid w:val="002804E8"/>
    <w:rsid w:val="0028191F"/>
    <w:rsid w:val="00284678"/>
    <w:rsid w:val="002901AD"/>
    <w:rsid w:val="002920D5"/>
    <w:rsid w:val="00294177"/>
    <w:rsid w:val="00294650"/>
    <w:rsid w:val="00294971"/>
    <w:rsid w:val="002976C6"/>
    <w:rsid w:val="00297E3C"/>
    <w:rsid w:val="002A0372"/>
    <w:rsid w:val="002A2B37"/>
    <w:rsid w:val="002A3451"/>
    <w:rsid w:val="002A46F7"/>
    <w:rsid w:val="002B2942"/>
    <w:rsid w:val="002C2A06"/>
    <w:rsid w:val="002C7966"/>
    <w:rsid w:val="002C7A46"/>
    <w:rsid w:val="002D5E60"/>
    <w:rsid w:val="002E449F"/>
    <w:rsid w:val="002E4F61"/>
    <w:rsid w:val="002E6D6C"/>
    <w:rsid w:val="002F1256"/>
    <w:rsid w:val="002F591C"/>
    <w:rsid w:val="002F6914"/>
    <w:rsid w:val="002F7195"/>
    <w:rsid w:val="00303CAA"/>
    <w:rsid w:val="00305CBA"/>
    <w:rsid w:val="00311006"/>
    <w:rsid w:val="003123DB"/>
    <w:rsid w:val="00326284"/>
    <w:rsid w:val="00326E43"/>
    <w:rsid w:val="003554D3"/>
    <w:rsid w:val="00356A59"/>
    <w:rsid w:val="00365856"/>
    <w:rsid w:val="003668D7"/>
    <w:rsid w:val="00371A9C"/>
    <w:rsid w:val="00376568"/>
    <w:rsid w:val="00380A0D"/>
    <w:rsid w:val="003870FE"/>
    <w:rsid w:val="00387A94"/>
    <w:rsid w:val="003B053A"/>
    <w:rsid w:val="003C0AEC"/>
    <w:rsid w:val="003D23A1"/>
    <w:rsid w:val="003D6A94"/>
    <w:rsid w:val="003D7CBE"/>
    <w:rsid w:val="003D7DDA"/>
    <w:rsid w:val="003E2AF5"/>
    <w:rsid w:val="003E5096"/>
    <w:rsid w:val="003E67DA"/>
    <w:rsid w:val="003F2E84"/>
    <w:rsid w:val="0040174B"/>
    <w:rsid w:val="00406B93"/>
    <w:rsid w:val="00406CF3"/>
    <w:rsid w:val="00410927"/>
    <w:rsid w:val="00410E61"/>
    <w:rsid w:val="00413561"/>
    <w:rsid w:val="004407DB"/>
    <w:rsid w:val="00441800"/>
    <w:rsid w:val="0044184C"/>
    <w:rsid w:val="00446848"/>
    <w:rsid w:val="004534D9"/>
    <w:rsid w:val="00455A6A"/>
    <w:rsid w:val="00463565"/>
    <w:rsid w:val="004643D8"/>
    <w:rsid w:val="00464B6F"/>
    <w:rsid w:val="00465DB6"/>
    <w:rsid w:val="004670A0"/>
    <w:rsid w:val="00485068"/>
    <w:rsid w:val="004862AC"/>
    <w:rsid w:val="00486E61"/>
    <w:rsid w:val="004908FD"/>
    <w:rsid w:val="00490DD4"/>
    <w:rsid w:val="00492664"/>
    <w:rsid w:val="00497EF8"/>
    <w:rsid w:val="004C0791"/>
    <w:rsid w:val="004C2C29"/>
    <w:rsid w:val="004D14B2"/>
    <w:rsid w:val="004D31F1"/>
    <w:rsid w:val="004E4E3B"/>
    <w:rsid w:val="004E7A27"/>
    <w:rsid w:val="00503439"/>
    <w:rsid w:val="00512958"/>
    <w:rsid w:val="0052585F"/>
    <w:rsid w:val="00530B53"/>
    <w:rsid w:val="005336A8"/>
    <w:rsid w:val="005363D3"/>
    <w:rsid w:val="00552FA5"/>
    <w:rsid w:val="00571E00"/>
    <w:rsid w:val="0057354D"/>
    <w:rsid w:val="00583411"/>
    <w:rsid w:val="005963DD"/>
    <w:rsid w:val="005A6AF5"/>
    <w:rsid w:val="005B4F7D"/>
    <w:rsid w:val="005C0574"/>
    <w:rsid w:val="005C2DF3"/>
    <w:rsid w:val="005C3467"/>
    <w:rsid w:val="005C37FA"/>
    <w:rsid w:val="005D1E10"/>
    <w:rsid w:val="005E5D34"/>
    <w:rsid w:val="005F2093"/>
    <w:rsid w:val="005F39F6"/>
    <w:rsid w:val="005F3EF7"/>
    <w:rsid w:val="006004C9"/>
    <w:rsid w:val="00601A61"/>
    <w:rsid w:val="006025F7"/>
    <w:rsid w:val="00603EAF"/>
    <w:rsid w:val="00607394"/>
    <w:rsid w:val="00614F94"/>
    <w:rsid w:val="006150E7"/>
    <w:rsid w:val="00615DF5"/>
    <w:rsid w:val="00626E38"/>
    <w:rsid w:val="00637F91"/>
    <w:rsid w:val="00645251"/>
    <w:rsid w:val="006473DA"/>
    <w:rsid w:val="00651454"/>
    <w:rsid w:val="00652572"/>
    <w:rsid w:val="006619FF"/>
    <w:rsid w:val="00663C35"/>
    <w:rsid w:val="006656E4"/>
    <w:rsid w:val="00671DD1"/>
    <w:rsid w:val="006838FF"/>
    <w:rsid w:val="00683D27"/>
    <w:rsid w:val="006868B4"/>
    <w:rsid w:val="006941A7"/>
    <w:rsid w:val="006941C1"/>
    <w:rsid w:val="00694DD7"/>
    <w:rsid w:val="006960B1"/>
    <w:rsid w:val="006A5D36"/>
    <w:rsid w:val="006A79BF"/>
    <w:rsid w:val="006B00D7"/>
    <w:rsid w:val="006B1500"/>
    <w:rsid w:val="006B19DB"/>
    <w:rsid w:val="006B47DF"/>
    <w:rsid w:val="006C5615"/>
    <w:rsid w:val="006D3E7A"/>
    <w:rsid w:val="006E1DB0"/>
    <w:rsid w:val="006E32EB"/>
    <w:rsid w:val="006E6120"/>
    <w:rsid w:val="007002BB"/>
    <w:rsid w:val="007019DB"/>
    <w:rsid w:val="0070264A"/>
    <w:rsid w:val="007032B2"/>
    <w:rsid w:val="00705FCB"/>
    <w:rsid w:val="0071659B"/>
    <w:rsid w:val="00716721"/>
    <w:rsid w:val="007243C4"/>
    <w:rsid w:val="00726F01"/>
    <w:rsid w:val="00745986"/>
    <w:rsid w:val="0075786A"/>
    <w:rsid w:val="00760BCA"/>
    <w:rsid w:val="0076208C"/>
    <w:rsid w:val="007753A7"/>
    <w:rsid w:val="007765C7"/>
    <w:rsid w:val="007808BC"/>
    <w:rsid w:val="00781294"/>
    <w:rsid w:val="007833D4"/>
    <w:rsid w:val="00784C2A"/>
    <w:rsid w:val="00794E85"/>
    <w:rsid w:val="007A68E1"/>
    <w:rsid w:val="007B134B"/>
    <w:rsid w:val="007B2A89"/>
    <w:rsid w:val="007B613E"/>
    <w:rsid w:val="007B6C92"/>
    <w:rsid w:val="007C5B97"/>
    <w:rsid w:val="007C7F94"/>
    <w:rsid w:val="007D1F88"/>
    <w:rsid w:val="007D2141"/>
    <w:rsid w:val="007D7780"/>
    <w:rsid w:val="007E0D4A"/>
    <w:rsid w:val="007E1061"/>
    <w:rsid w:val="007E24F9"/>
    <w:rsid w:val="007E2853"/>
    <w:rsid w:val="007E2ED2"/>
    <w:rsid w:val="007E4EA1"/>
    <w:rsid w:val="007F3E28"/>
    <w:rsid w:val="007F720B"/>
    <w:rsid w:val="00805705"/>
    <w:rsid w:val="00814ACA"/>
    <w:rsid w:val="00817F7B"/>
    <w:rsid w:val="00824955"/>
    <w:rsid w:val="008318DD"/>
    <w:rsid w:val="0083566B"/>
    <w:rsid w:val="008357B6"/>
    <w:rsid w:val="00835DBF"/>
    <w:rsid w:val="00843133"/>
    <w:rsid w:val="00865D32"/>
    <w:rsid w:val="00870893"/>
    <w:rsid w:val="0087110F"/>
    <w:rsid w:val="00875019"/>
    <w:rsid w:val="00877E98"/>
    <w:rsid w:val="008864AF"/>
    <w:rsid w:val="00887732"/>
    <w:rsid w:val="00896DBC"/>
    <w:rsid w:val="008B21CE"/>
    <w:rsid w:val="008B30D9"/>
    <w:rsid w:val="008C3320"/>
    <w:rsid w:val="008C403F"/>
    <w:rsid w:val="008C45BD"/>
    <w:rsid w:val="008C6C81"/>
    <w:rsid w:val="008D66C5"/>
    <w:rsid w:val="008D6EB8"/>
    <w:rsid w:val="008F452B"/>
    <w:rsid w:val="00913C93"/>
    <w:rsid w:val="009244BA"/>
    <w:rsid w:val="00941CF5"/>
    <w:rsid w:val="00947B72"/>
    <w:rsid w:val="00952A8E"/>
    <w:rsid w:val="0097175C"/>
    <w:rsid w:val="009737D2"/>
    <w:rsid w:val="00983487"/>
    <w:rsid w:val="00983B0D"/>
    <w:rsid w:val="00995D10"/>
    <w:rsid w:val="00995EB2"/>
    <w:rsid w:val="00997D95"/>
    <w:rsid w:val="009B32B7"/>
    <w:rsid w:val="009C386E"/>
    <w:rsid w:val="009D2111"/>
    <w:rsid w:val="009D6A6F"/>
    <w:rsid w:val="009E0183"/>
    <w:rsid w:val="009E5A4F"/>
    <w:rsid w:val="009F24BB"/>
    <w:rsid w:val="009F4DD7"/>
    <w:rsid w:val="009F7D1B"/>
    <w:rsid w:val="00A04D53"/>
    <w:rsid w:val="00A0658C"/>
    <w:rsid w:val="00A12852"/>
    <w:rsid w:val="00A12D3A"/>
    <w:rsid w:val="00A147BD"/>
    <w:rsid w:val="00A16559"/>
    <w:rsid w:val="00A2258E"/>
    <w:rsid w:val="00A227FE"/>
    <w:rsid w:val="00A25D1F"/>
    <w:rsid w:val="00A3105C"/>
    <w:rsid w:val="00A341AE"/>
    <w:rsid w:val="00A36E91"/>
    <w:rsid w:val="00A3788F"/>
    <w:rsid w:val="00A37DAA"/>
    <w:rsid w:val="00A42026"/>
    <w:rsid w:val="00A47E0F"/>
    <w:rsid w:val="00A515FB"/>
    <w:rsid w:val="00A51A64"/>
    <w:rsid w:val="00A57BCE"/>
    <w:rsid w:val="00A57CC1"/>
    <w:rsid w:val="00A649BF"/>
    <w:rsid w:val="00A671B1"/>
    <w:rsid w:val="00A76FD1"/>
    <w:rsid w:val="00A80543"/>
    <w:rsid w:val="00A81012"/>
    <w:rsid w:val="00A82D34"/>
    <w:rsid w:val="00A97440"/>
    <w:rsid w:val="00A9777A"/>
    <w:rsid w:val="00AA0CBE"/>
    <w:rsid w:val="00AA1B53"/>
    <w:rsid w:val="00AB3C4B"/>
    <w:rsid w:val="00AB3C63"/>
    <w:rsid w:val="00AD11A7"/>
    <w:rsid w:val="00AE0EA6"/>
    <w:rsid w:val="00AF0780"/>
    <w:rsid w:val="00AF76C0"/>
    <w:rsid w:val="00B045CA"/>
    <w:rsid w:val="00B05257"/>
    <w:rsid w:val="00B14325"/>
    <w:rsid w:val="00B179FE"/>
    <w:rsid w:val="00B2008C"/>
    <w:rsid w:val="00B22D39"/>
    <w:rsid w:val="00B25973"/>
    <w:rsid w:val="00B30977"/>
    <w:rsid w:val="00B32909"/>
    <w:rsid w:val="00B40AFC"/>
    <w:rsid w:val="00B50CB3"/>
    <w:rsid w:val="00B556EC"/>
    <w:rsid w:val="00B558D3"/>
    <w:rsid w:val="00B612B8"/>
    <w:rsid w:val="00B634DC"/>
    <w:rsid w:val="00B700A4"/>
    <w:rsid w:val="00B73915"/>
    <w:rsid w:val="00B73BF0"/>
    <w:rsid w:val="00B800AA"/>
    <w:rsid w:val="00B841F7"/>
    <w:rsid w:val="00B847AD"/>
    <w:rsid w:val="00B86DC8"/>
    <w:rsid w:val="00B9446B"/>
    <w:rsid w:val="00B94BE1"/>
    <w:rsid w:val="00BB79C5"/>
    <w:rsid w:val="00BD376B"/>
    <w:rsid w:val="00BD763F"/>
    <w:rsid w:val="00BE295E"/>
    <w:rsid w:val="00BF1282"/>
    <w:rsid w:val="00BF6A1D"/>
    <w:rsid w:val="00BF6D2B"/>
    <w:rsid w:val="00C07CD0"/>
    <w:rsid w:val="00C10B2F"/>
    <w:rsid w:val="00C147EE"/>
    <w:rsid w:val="00C16B8F"/>
    <w:rsid w:val="00C2594E"/>
    <w:rsid w:val="00C25EFD"/>
    <w:rsid w:val="00C43CFD"/>
    <w:rsid w:val="00C61119"/>
    <w:rsid w:val="00C63EEB"/>
    <w:rsid w:val="00C74EA9"/>
    <w:rsid w:val="00C82878"/>
    <w:rsid w:val="00C84E8E"/>
    <w:rsid w:val="00C96E57"/>
    <w:rsid w:val="00CB1EA1"/>
    <w:rsid w:val="00CD29A5"/>
    <w:rsid w:val="00CD4A99"/>
    <w:rsid w:val="00CD5E0C"/>
    <w:rsid w:val="00CD76A7"/>
    <w:rsid w:val="00CE66F6"/>
    <w:rsid w:val="00CF3A2C"/>
    <w:rsid w:val="00CF591A"/>
    <w:rsid w:val="00D013A1"/>
    <w:rsid w:val="00D028DD"/>
    <w:rsid w:val="00D201E7"/>
    <w:rsid w:val="00D25EF4"/>
    <w:rsid w:val="00D26307"/>
    <w:rsid w:val="00D41911"/>
    <w:rsid w:val="00D44F7B"/>
    <w:rsid w:val="00D56520"/>
    <w:rsid w:val="00D67E6A"/>
    <w:rsid w:val="00D708DD"/>
    <w:rsid w:val="00D77D80"/>
    <w:rsid w:val="00D807D7"/>
    <w:rsid w:val="00D932DE"/>
    <w:rsid w:val="00D935A7"/>
    <w:rsid w:val="00D93795"/>
    <w:rsid w:val="00DA2F81"/>
    <w:rsid w:val="00DB41E1"/>
    <w:rsid w:val="00DC17DC"/>
    <w:rsid w:val="00DC2831"/>
    <w:rsid w:val="00DE1187"/>
    <w:rsid w:val="00DE56E9"/>
    <w:rsid w:val="00DF2958"/>
    <w:rsid w:val="00E02080"/>
    <w:rsid w:val="00E11CFC"/>
    <w:rsid w:val="00E16623"/>
    <w:rsid w:val="00E167F7"/>
    <w:rsid w:val="00E21F28"/>
    <w:rsid w:val="00E239CF"/>
    <w:rsid w:val="00E43B22"/>
    <w:rsid w:val="00E629ED"/>
    <w:rsid w:val="00E70F7A"/>
    <w:rsid w:val="00E751F6"/>
    <w:rsid w:val="00E80725"/>
    <w:rsid w:val="00E847F8"/>
    <w:rsid w:val="00E90112"/>
    <w:rsid w:val="00E9261F"/>
    <w:rsid w:val="00E95C8A"/>
    <w:rsid w:val="00E96DBB"/>
    <w:rsid w:val="00EA3562"/>
    <w:rsid w:val="00EA55F4"/>
    <w:rsid w:val="00EA5FFF"/>
    <w:rsid w:val="00EB3085"/>
    <w:rsid w:val="00EB49E2"/>
    <w:rsid w:val="00EB4E7D"/>
    <w:rsid w:val="00EB5CCD"/>
    <w:rsid w:val="00EC187D"/>
    <w:rsid w:val="00EC2261"/>
    <w:rsid w:val="00EC5F1C"/>
    <w:rsid w:val="00EE0512"/>
    <w:rsid w:val="00EE30F5"/>
    <w:rsid w:val="00EE7EA3"/>
    <w:rsid w:val="00EF1EDA"/>
    <w:rsid w:val="00EF57A3"/>
    <w:rsid w:val="00F04441"/>
    <w:rsid w:val="00F16414"/>
    <w:rsid w:val="00F20259"/>
    <w:rsid w:val="00F35CA1"/>
    <w:rsid w:val="00F400C1"/>
    <w:rsid w:val="00F4061A"/>
    <w:rsid w:val="00F43553"/>
    <w:rsid w:val="00F50461"/>
    <w:rsid w:val="00F511C8"/>
    <w:rsid w:val="00F52F6E"/>
    <w:rsid w:val="00F624AD"/>
    <w:rsid w:val="00F63A66"/>
    <w:rsid w:val="00F71F1A"/>
    <w:rsid w:val="00F733D8"/>
    <w:rsid w:val="00F83370"/>
    <w:rsid w:val="00F837A5"/>
    <w:rsid w:val="00F9367A"/>
    <w:rsid w:val="00F938C3"/>
    <w:rsid w:val="00F94678"/>
    <w:rsid w:val="00F95CE0"/>
    <w:rsid w:val="00FB01B7"/>
    <w:rsid w:val="00FB4635"/>
    <w:rsid w:val="00FD076B"/>
    <w:rsid w:val="00FD13FB"/>
    <w:rsid w:val="00FD4A87"/>
    <w:rsid w:val="00FD508B"/>
    <w:rsid w:val="00FD53F1"/>
    <w:rsid w:val="00FD7500"/>
    <w:rsid w:val="00FE009D"/>
    <w:rsid w:val="00FE1C89"/>
    <w:rsid w:val="00FE369B"/>
    <w:rsid w:val="00FE52C2"/>
    <w:rsid w:val="00FE731F"/>
    <w:rsid w:val="00FE7D3F"/>
    <w:rsid w:val="00FF29BF"/>
    <w:rsid w:val="00FF4F60"/>
    <w:rsid w:val="00FF7F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7ED8E"/>
  <w15:chartTrackingRefBased/>
  <w15:docId w15:val="{60DDE5B4-F6F1-2B47-BB54-3B7643931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CF6"/>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EB5CCD"/>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50AF"/>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0650AF"/>
  </w:style>
  <w:style w:type="paragraph" w:styleId="Footer">
    <w:name w:val="footer"/>
    <w:basedOn w:val="Normal"/>
    <w:link w:val="FooterChar"/>
    <w:uiPriority w:val="99"/>
    <w:unhideWhenUsed/>
    <w:rsid w:val="000650AF"/>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0650AF"/>
  </w:style>
  <w:style w:type="paragraph" w:styleId="ListParagraph">
    <w:name w:val="List Paragraph"/>
    <w:basedOn w:val="Normal"/>
    <w:uiPriority w:val="34"/>
    <w:qFormat/>
    <w:rsid w:val="00356A59"/>
    <w:pPr>
      <w:ind w:left="720"/>
      <w:contextualSpacing/>
    </w:pPr>
    <w:rPr>
      <w:rFonts w:asciiTheme="minorHAnsi" w:eastAsiaTheme="minorHAnsi" w:hAnsiTheme="minorHAnsi" w:cstheme="minorBidi"/>
      <w:lang w:eastAsia="en-US"/>
    </w:rPr>
  </w:style>
  <w:style w:type="paragraph" w:styleId="NormalWeb">
    <w:name w:val="Normal (Web)"/>
    <w:basedOn w:val="Normal"/>
    <w:uiPriority w:val="99"/>
    <w:semiHidden/>
    <w:unhideWhenUsed/>
    <w:rsid w:val="00356A59"/>
    <w:pPr>
      <w:spacing w:before="100" w:beforeAutospacing="1" w:after="100" w:afterAutospacing="1"/>
    </w:pPr>
  </w:style>
  <w:style w:type="character" w:customStyle="1" w:styleId="mntl-inline-citation">
    <w:name w:val="mntl-inline-citation"/>
    <w:basedOn w:val="DefaultParagraphFont"/>
    <w:rsid w:val="00356A59"/>
  </w:style>
  <w:style w:type="character" w:customStyle="1" w:styleId="Heading1Char">
    <w:name w:val="Heading 1 Char"/>
    <w:basedOn w:val="DefaultParagraphFont"/>
    <w:link w:val="Heading1"/>
    <w:uiPriority w:val="9"/>
    <w:rsid w:val="00EB5CCD"/>
    <w:rPr>
      <w:rFonts w:asciiTheme="majorHAnsi" w:eastAsiaTheme="majorEastAsia" w:hAnsiTheme="majorHAnsi" w:cstheme="majorBidi"/>
      <w:b/>
      <w:bCs/>
      <w:color w:val="2F5496" w:themeColor="accent1" w:themeShade="BF"/>
      <w:sz w:val="28"/>
      <w:szCs w:val="28"/>
      <w:lang w:val="en-US" w:bidi="en-US"/>
    </w:rPr>
  </w:style>
  <w:style w:type="character" w:customStyle="1" w:styleId="apple-converted-space">
    <w:name w:val="apple-converted-space"/>
    <w:basedOn w:val="DefaultParagraphFont"/>
    <w:rsid w:val="00C74EA9"/>
  </w:style>
  <w:style w:type="character" w:customStyle="1" w:styleId="mcesubheading">
    <w:name w:val="mce_sub_heading"/>
    <w:basedOn w:val="DefaultParagraphFont"/>
    <w:rsid w:val="000F747D"/>
  </w:style>
  <w:style w:type="character" w:customStyle="1" w:styleId="selectable">
    <w:name w:val="selectable"/>
    <w:basedOn w:val="DefaultParagraphFont"/>
    <w:rsid w:val="00705FCB"/>
  </w:style>
  <w:style w:type="character" w:styleId="Hyperlink">
    <w:name w:val="Hyperlink"/>
    <w:basedOn w:val="DefaultParagraphFont"/>
    <w:uiPriority w:val="99"/>
    <w:unhideWhenUsed/>
    <w:rsid w:val="00601A61"/>
    <w:rPr>
      <w:color w:val="0563C1" w:themeColor="hyperlink"/>
      <w:u w:val="single"/>
    </w:rPr>
  </w:style>
  <w:style w:type="character" w:styleId="Strong">
    <w:name w:val="Strong"/>
    <w:basedOn w:val="DefaultParagraphFont"/>
    <w:uiPriority w:val="22"/>
    <w:qFormat/>
    <w:rsid w:val="00A25D1F"/>
    <w:rPr>
      <w:b/>
      <w:bCs/>
    </w:rPr>
  </w:style>
  <w:style w:type="character" w:styleId="Emphasis">
    <w:name w:val="Emphasis"/>
    <w:basedOn w:val="DefaultParagraphFont"/>
    <w:uiPriority w:val="20"/>
    <w:qFormat/>
    <w:rsid w:val="00A25D1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676627">
      <w:bodyDiv w:val="1"/>
      <w:marLeft w:val="0"/>
      <w:marRight w:val="0"/>
      <w:marTop w:val="0"/>
      <w:marBottom w:val="0"/>
      <w:divBdr>
        <w:top w:val="none" w:sz="0" w:space="0" w:color="auto"/>
        <w:left w:val="none" w:sz="0" w:space="0" w:color="auto"/>
        <w:bottom w:val="none" w:sz="0" w:space="0" w:color="auto"/>
        <w:right w:val="none" w:sz="0" w:space="0" w:color="auto"/>
      </w:divBdr>
      <w:divsChild>
        <w:div w:id="1923828338">
          <w:marLeft w:val="0"/>
          <w:marRight w:val="0"/>
          <w:marTop w:val="0"/>
          <w:marBottom w:val="0"/>
          <w:divBdr>
            <w:top w:val="none" w:sz="0" w:space="0" w:color="auto"/>
            <w:left w:val="none" w:sz="0" w:space="0" w:color="auto"/>
            <w:bottom w:val="none" w:sz="0" w:space="0" w:color="auto"/>
            <w:right w:val="none" w:sz="0" w:space="0" w:color="auto"/>
          </w:divBdr>
          <w:divsChild>
            <w:div w:id="724256469">
              <w:marLeft w:val="0"/>
              <w:marRight w:val="0"/>
              <w:marTop w:val="0"/>
              <w:marBottom w:val="0"/>
              <w:divBdr>
                <w:top w:val="none" w:sz="0" w:space="0" w:color="auto"/>
                <w:left w:val="none" w:sz="0" w:space="0" w:color="auto"/>
                <w:bottom w:val="none" w:sz="0" w:space="0" w:color="auto"/>
                <w:right w:val="none" w:sz="0" w:space="0" w:color="auto"/>
              </w:divBdr>
              <w:divsChild>
                <w:div w:id="1903368685">
                  <w:marLeft w:val="0"/>
                  <w:marRight w:val="0"/>
                  <w:marTop w:val="0"/>
                  <w:marBottom w:val="0"/>
                  <w:divBdr>
                    <w:top w:val="none" w:sz="0" w:space="0" w:color="auto"/>
                    <w:left w:val="none" w:sz="0" w:space="0" w:color="auto"/>
                    <w:bottom w:val="none" w:sz="0" w:space="0" w:color="auto"/>
                    <w:right w:val="none" w:sz="0" w:space="0" w:color="auto"/>
                  </w:divBdr>
                  <w:divsChild>
                    <w:div w:id="100882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11462">
      <w:bodyDiv w:val="1"/>
      <w:marLeft w:val="0"/>
      <w:marRight w:val="0"/>
      <w:marTop w:val="0"/>
      <w:marBottom w:val="0"/>
      <w:divBdr>
        <w:top w:val="none" w:sz="0" w:space="0" w:color="auto"/>
        <w:left w:val="none" w:sz="0" w:space="0" w:color="auto"/>
        <w:bottom w:val="none" w:sz="0" w:space="0" w:color="auto"/>
        <w:right w:val="none" w:sz="0" w:space="0" w:color="auto"/>
      </w:divBdr>
      <w:divsChild>
        <w:div w:id="992102532">
          <w:marLeft w:val="0"/>
          <w:marRight w:val="0"/>
          <w:marTop w:val="0"/>
          <w:marBottom w:val="0"/>
          <w:divBdr>
            <w:top w:val="none" w:sz="0" w:space="0" w:color="auto"/>
            <w:left w:val="none" w:sz="0" w:space="0" w:color="auto"/>
            <w:bottom w:val="none" w:sz="0" w:space="0" w:color="auto"/>
            <w:right w:val="none" w:sz="0" w:space="0" w:color="auto"/>
          </w:divBdr>
          <w:divsChild>
            <w:div w:id="343825986">
              <w:marLeft w:val="0"/>
              <w:marRight w:val="0"/>
              <w:marTop w:val="0"/>
              <w:marBottom w:val="0"/>
              <w:divBdr>
                <w:top w:val="none" w:sz="0" w:space="0" w:color="auto"/>
                <w:left w:val="none" w:sz="0" w:space="0" w:color="auto"/>
                <w:bottom w:val="none" w:sz="0" w:space="0" w:color="auto"/>
                <w:right w:val="none" w:sz="0" w:space="0" w:color="auto"/>
              </w:divBdr>
              <w:divsChild>
                <w:div w:id="921373033">
                  <w:marLeft w:val="0"/>
                  <w:marRight w:val="0"/>
                  <w:marTop w:val="0"/>
                  <w:marBottom w:val="0"/>
                  <w:divBdr>
                    <w:top w:val="none" w:sz="0" w:space="0" w:color="auto"/>
                    <w:left w:val="none" w:sz="0" w:space="0" w:color="auto"/>
                    <w:bottom w:val="none" w:sz="0" w:space="0" w:color="auto"/>
                    <w:right w:val="none" w:sz="0" w:space="0" w:color="auto"/>
                  </w:divBdr>
                  <w:divsChild>
                    <w:div w:id="123628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26427">
      <w:bodyDiv w:val="1"/>
      <w:marLeft w:val="0"/>
      <w:marRight w:val="0"/>
      <w:marTop w:val="0"/>
      <w:marBottom w:val="0"/>
      <w:divBdr>
        <w:top w:val="none" w:sz="0" w:space="0" w:color="auto"/>
        <w:left w:val="none" w:sz="0" w:space="0" w:color="auto"/>
        <w:bottom w:val="none" w:sz="0" w:space="0" w:color="auto"/>
        <w:right w:val="none" w:sz="0" w:space="0" w:color="auto"/>
      </w:divBdr>
      <w:divsChild>
        <w:div w:id="1875923220">
          <w:marLeft w:val="0"/>
          <w:marRight w:val="0"/>
          <w:marTop w:val="0"/>
          <w:marBottom w:val="0"/>
          <w:divBdr>
            <w:top w:val="none" w:sz="0" w:space="0" w:color="auto"/>
            <w:left w:val="none" w:sz="0" w:space="0" w:color="auto"/>
            <w:bottom w:val="none" w:sz="0" w:space="0" w:color="auto"/>
            <w:right w:val="none" w:sz="0" w:space="0" w:color="auto"/>
          </w:divBdr>
          <w:divsChild>
            <w:div w:id="304509649">
              <w:marLeft w:val="0"/>
              <w:marRight w:val="0"/>
              <w:marTop w:val="0"/>
              <w:marBottom w:val="0"/>
              <w:divBdr>
                <w:top w:val="none" w:sz="0" w:space="0" w:color="auto"/>
                <w:left w:val="none" w:sz="0" w:space="0" w:color="auto"/>
                <w:bottom w:val="none" w:sz="0" w:space="0" w:color="auto"/>
                <w:right w:val="none" w:sz="0" w:space="0" w:color="auto"/>
              </w:divBdr>
              <w:divsChild>
                <w:div w:id="1848128539">
                  <w:marLeft w:val="0"/>
                  <w:marRight w:val="0"/>
                  <w:marTop w:val="0"/>
                  <w:marBottom w:val="0"/>
                  <w:divBdr>
                    <w:top w:val="none" w:sz="0" w:space="0" w:color="auto"/>
                    <w:left w:val="none" w:sz="0" w:space="0" w:color="auto"/>
                    <w:bottom w:val="none" w:sz="0" w:space="0" w:color="auto"/>
                    <w:right w:val="none" w:sz="0" w:space="0" w:color="auto"/>
                  </w:divBdr>
                  <w:divsChild>
                    <w:div w:id="199383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27770">
      <w:bodyDiv w:val="1"/>
      <w:marLeft w:val="0"/>
      <w:marRight w:val="0"/>
      <w:marTop w:val="0"/>
      <w:marBottom w:val="0"/>
      <w:divBdr>
        <w:top w:val="none" w:sz="0" w:space="0" w:color="auto"/>
        <w:left w:val="none" w:sz="0" w:space="0" w:color="auto"/>
        <w:bottom w:val="none" w:sz="0" w:space="0" w:color="auto"/>
        <w:right w:val="none" w:sz="0" w:space="0" w:color="auto"/>
      </w:divBdr>
    </w:div>
    <w:div w:id="155613023">
      <w:bodyDiv w:val="1"/>
      <w:marLeft w:val="0"/>
      <w:marRight w:val="0"/>
      <w:marTop w:val="0"/>
      <w:marBottom w:val="0"/>
      <w:divBdr>
        <w:top w:val="none" w:sz="0" w:space="0" w:color="auto"/>
        <w:left w:val="none" w:sz="0" w:space="0" w:color="auto"/>
        <w:bottom w:val="none" w:sz="0" w:space="0" w:color="auto"/>
        <w:right w:val="none" w:sz="0" w:space="0" w:color="auto"/>
      </w:divBdr>
    </w:div>
    <w:div w:id="239020787">
      <w:bodyDiv w:val="1"/>
      <w:marLeft w:val="0"/>
      <w:marRight w:val="0"/>
      <w:marTop w:val="0"/>
      <w:marBottom w:val="0"/>
      <w:divBdr>
        <w:top w:val="none" w:sz="0" w:space="0" w:color="auto"/>
        <w:left w:val="none" w:sz="0" w:space="0" w:color="auto"/>
        <w:bottom w:val="none" w:sz="0" w:space="0" w:color="auto"/>
        <w:right w:val="none" w:sz="0" w:space="0" w:color="auto"/>
      </w:divBdr>
    </w:div>
    <w:div w:id="267978907">
      <w:bodyDiv w:val="1"/>
      <w:marLeft w:val="0"/>
      <w:marRight w:val="0"/>
      <w:marTop w:val="0"/>
      <w:marBottom w:val="0"/>
      <w:divBdr>
        <w:top w:val="none" w:sz="0" w:space="0" w:color="auto"/>
        <w:left w:val="none" w:sz="0" w:space="0" w:color="auto"/>
        <w:bottom w:val="none" w:sz="0" w:space="0" w:color="auto"/>
        <w:right w:val="none" w:sz="0" w:space="0" w:color="auto"/>
      </w:divBdr>
    </w:div>
    <w:div w:id="317930329">
      <w:bodyDiv w:val="1"/>
      <w:marLeft w:val="0"/>
      <w:marRight w:val="0"/>
      <w:marTop w:val="0"/>
      <w:marBottom w:val="0"/>
      <w:divBdr>
        <w:top w:val="none" w:sz="0" w:space="0" w:color="auto"/>
        <w:left w:val="none" w:sz="0" w:space="0" w:color="auto"/>
        <w:bottom w:val="none" w:sz="0" w:space="0" w:color="auto"/>
        <w:right w:val="none" w:sz="0" w:space="0" w:color="auto"/>
      </w:divBdr>
      <w:divsChild>
        <w:div w:id="34938779">
          <w:marLeft w:val="0"/>
          <w:marRight w:val="0"/>
          <w:marTop w:val="0"/>
          <w:marBottom w:val="0"/>
          <w:divBdr>
            <w:top w:val="none" w:sz="0" w:space="0" w:color="auto"/>
            <w:left w:val="none" w:sz="0" w:space="0" w:color="auto"/>
            <w:bottom w:val="none" w:sz="0" w:space="0" w:color="auto"/>
            <w:right w:val="none" w:sz="0" w:space="0" w:color="auto"/>
          </w:divBdr>
          <w:divsChild>
            <w:div w:id="512838905">
              <w:marLeft w:val="0"/>
              <w:marRight w:val="0"/>
              <w:marTop w:val="0"/>
              <w:marBottom w:val="0"/>
              <w:divBdr>
                <w:top w:val="none" w:sz="0" w:space="0" w:color="auto"/>
                <w:left w:val="none" w:sz="0" w:space="0" w:color="auto"/>
                <w:bottom w:val="none" w:sz="0" w:space="0" w:color="auto"/>
                <w:right w:val="none" w:sz="0" w:space="0" w:color="auto"/>
              </w:divBdr>
              <w:divsChild>
                <w:div w:id="83770940">
                  <w:marLeft w:val="0"/>
                  <w:marRight w:val="0"/>
                  <w:marTop w:val="0"/>
                  <w:marBottom w:val="0"/>
                  <w:divBdr>
                    <w:top w:val="none" w:sz="0" w:space="0" w:color="auto"/>
                    <w:left w:val="none" w:sz="0" w:space="0" w:color="auto"/>
                    <w:bottom w:val="none" w:sz="0" w:space="0" w:color="auto"/>
                    <w:right w:val="none" w:sz="0" w:space="0" w:color="auto"/>
                  </w:divBdr>
                  <w:divsChild>
                    <w:div w:id="8874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065400">
      <w:bodyDiv w:val="1"/>
      <w:marLeft w:val="0"/>
      <w:marRight w:val="0"/>
      <w:marTop w:val="0"/>
      <w:marBottom w:val="0"/>
      <w:divBdr>
        <w:top w:val="none" w:sz="0" w:space="0" w:color="auto"/>
        <w:left w:val="none" w:sz="0" w:space="0" w:color="auto"/>
        <w:bottom w:val="none" w:sz="0" w:space="0" w:color="auto"/>
        <w:right w:val="none" w:sz="0" w:space="0" w:color="auto"/>
      </w:divBdr>
    </w:div>
    <w:div w:id="379016296">
      <w:bodyDiv w:val="1"/>
      <w:marLeft w:val="0"/>
      <w:marRight w:val="0"/>
      <w:marTop w:val="0"/>
      <w:marBottom w:val="0"/>
      <w:divBdr>
        <w:top w:val="none" w:sz="0" w:space="0" w:color="auto"/>
        <w:left w:val="none" w:sz="0" w:space="0" w:color="auto"/>
        <w:bottom w:val="none" w:sz="0" w:space="0" w:color="auto"/>
        <w:right w:val="none" w:sz="0" w:space="0" w:color="auto"/>
      </w:divBdr>
    </w:div>
    <w:div w:id="381448470">
      <w:bodyDiv w:val="1"/>
      <w:marLeft w:val="0"/>
      <w:marRight w:val="0"/>
      <w:marTop w:val="0"/>
      <w:marBottom w:val="0"/>
      <w:divBdr>
        <w:top w:val="none" w:sz="0" w:space="0" w:color="auto"/>
        <w:left w:val="none" w:sz="0" w:space="0" w:color="auto"/>
        <w:bottom w:val="none" w:sz="0" w:space="0" w:color="auto"/>
        <w:right w:val="none" w:sz="0" w:space="0" w:color="auto"/>
      </w:divBdr>
      <w:divsChild>
        <w:div w:id="2073428032">
          <w:marLeft w:val="0"/>
          <w:marRight w:val="0"/>
          <w:marTop w:val="0"/>
          <w:marBottom w:val="0"/>
          <w:divBdr>
            <w:top w:val="none" w:sz="0" w:space="0" w:color="auto"/>
            <w:left w:val="none" w:sz="0" w:space="0" w:color="auto"/>
            <w:bottom w:val="none" w:sz="0" w:space="0" w:color="auto"/>
            <w:right w:val="none" w:sz="0" w:space="0" w:color="auto"/>
          </w:divBdr>
          <w:divsChild>
            <w:div w:id="2101749823">
              <w:marLeft w:val="0"/>
              <w:marRight w:val="0"/>
              <w:marTop w:val="0"/>
              <w:marBottom w:val="0"/>
              <w:divBdr>
                <w:top w:val="none" w:sz="0" w:space="0" w:color="auto"/>
                <w:left w:val="none" w:sz="0" w:space="0" w:color="auto"/>
                <w:bottom w:val="none" w:sz="0" w:space="0" w:color="auto"/>
                <w:right w:val="none" w:sz="0" w:space="0" w:color="auto"/>
              </w:divBdr>
              <w:divsChild>
                <w:div w:id="1849559557">
                  <w:marLeft w:val="0"/>
                  <w:marRight w:val="0"/>
                  <w:marTop w:val="0"/>
                  <w:marBottom w:val="0"/>
                  <w:divBdr>
                    <w:top w:val="none" w:sz="0" w:space="0" w:color="auto"/>
                    <w:left w:val="none" w:sz="0" w:space="0" w:color="auto"/>
                    <w:bottom w:val="none" w:sz="0" w:space="0" w:color="auto"/>
                    <w:right w:val="none" w:sz="0" w:space="0" w:color="auto"/>
                  </w:divBdr>
                  <w:divsChild>
                    <w:div w:id="132258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6689797">
      <w:bodyDiv w:val="1"/>
      <w:marLeft w:val="0"/>
      <w:marRight w:val="0"/>
      <w:marTop w:val="0"/>
      <w:marBottom w:val="0"/>
      <w:divBdr>
        <w:top w:val="none" w:sz="0" w:space="0" w:color="auto"/>
        <w:left w:val="none" w:sz="0" w:space="0" w:color="auto"/>
        <w:bottom w:val="none" w:sz="0" w:space="0" w:color="auto"/>
        <w:right w:val="none" w:sz="0" w:space="0" w:color="auto"/>
      </w:divBdr>
    </w:div>
    <w:div w:id="410128298">
      <w:bodyDiv w:val="1"/>
      <w:marLeft w:val="0"/>
      <w:marRight w:val="0"/>
      <w:marTop w:val="0"/>
      <w:marBottom w:val="0"/>
      <w:divBdr>
        <w:top w:val="none" w:sz="0" w:space="0" w:color="auto"/>
        <w:left w:val="none" w:sz="0" w:space="0" w:color="auto"/>
        <w:bottom w:val="none" w:sz="0" w:space="0" w:color="auto"/>
        <w:right w:val="none" w:sz="0" w:space="0" w:color="auto"/>
      </w:divBdr>
    </w:div>
    <w:div w:id="420610498">
      <w:bodyDiv w:val="1"/>
      <w:marLeft w:val="0"/>
      <w:marRight w:val="0"/>
      <w:marTop w:val="0"/>
      <w:marBottom w:val="0"/>
      <w:divBdr>
        <w:top w:val="none" w:sz="0" w:space="0" w:color="auto"/>
        <w:left w:val="none" w:sz="0" w:space="0" w:color="auto"/>
        <w:bottom w:val="none" w:sz="0" w:space="0" w:color="auto"/>
        <w:right w:val="none" w:sz="0" w:space="0" w:color="auto"/>
      </w:divBdr>
    </w:div>
    <w:div w:id="450322396">
      <w:bodyDiv w:val="1"/>
      <w:marLeft w:val="0"/>
      <w:marRight w:val="0"/>
      <w:marTop w:val="0"/>
      <w:marBottom w:val="0"/>
      <w:divBdr>
        <w:top w:val="none" w:sz="0" w:space="0" w:color="auto"/>
        <w:left w:val="none" w:sz="0" w:space="0" w:color="auto"/>
        <w:bottom w:val="none" w:sz="0" w:space="0" w:color="auto"/>
        <w:right w:val="none" w:sz="0" w:space="0" w:color="auto"/>
      </w:divBdr>
    </w:div>
    <w:div w:id="514273417">
      <w:bodyDiv w:val="1"/>
      <w:marLeft w:val="0"/>
      <w:marRight w:val="0"/>
      <w:marTop w:val="0"/>
      <w:marBottom w:val="0"/>
      <w:divBdr>
        <w:top w:val="none" w:sz="0" w:space="0" w:color="auto"/>
        <w:left w:val="none" w:sz="0" w:space="0" w:color="auto"/>
        <w:bottom w:val="none" w:sz="0" w:space="0" w:color="auto"/>
        <w:right w:val="none" w:sz="0" w:space="0" w:color="auto"/>
      </w:divBdr>
      <w:divsChild>
        <w:div w:id="2037198829">
          <w:marLeft w:val="0"/>
          <w:marRight w:val="0"/>
          <w:marTop w:val="0"/>
          <w:marBottom w:val="0"/>
          <w:divBdr>
            <w:top w:val="none" w:sz="0" w:space="0" w:color="auto"/>
            <w:left w:val="none" w:sz="0" w:space="0" w:color="auto"/>
            <w:bottom w:val="none" w:sz="0" w:space="0" w:color="auto"/>
            <w:right w:val="none" w:sz="0" w:space="0" w:color="auto"/>
          </w:divBdr>
          <w:divsChild>
            <w:div w:id="108551995">
              <w:marLeft w:val="0"/>
              <w:marRight w:val="0"/>
              <w:marTop w:val="0"/>
              <w:marBottom w:val="0"/>
              <w:divBdr>
                <w:top w:val="none" w:sz="0" w:space="0" w:color="auto"/>
                <w:left w:val="none" w:sz="0" w:space="0" w:color="auto"/>
                <w:bottom w:val="none" w:sz="0" w:space="0" w:color="auto"/>
                <w:right w:val="none" w:sz="0" w:space="0" w:color="auto"/>
              </w:divBdr>
              <w:divsChild>
                <w:div w:id="802500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721021">
      <w:bodyDiv w:val="1"/>
      <w:marLeft w:val="0"/>
      <w:marRight w:val="0"/>
      <w:marTop w:val="0"/>
      <w:marBottom w:val="0"/>
      <w:divBdr>
        <w:top w:val="none" w:sz="0" w:space="0" w:color="auto"/>
        <w:left w:val="none" w:sz="0" w:space="0" w:color="auto"/>
        <w:bottom w:val="none" w:sz="0" w:space="0" w:color="auto"/>
        <w:right w:val="none" w:sz="0" w:space="0" w:color="auto"/>
      </w:divBdr>
    </w:div>
    <w:div w:id="691689000">
      <w:bodyDiv w:val="1"/>
      <w:marLeft w:val="0"/>
      <w:marRight w:val="0"/>
      <w:marTop w:val="0"/>
      <w:marBottom w:val="0"/>
      <w:divBdr>
        <w:top w:val="none" w:sz="0" w:space="0" w:color="auto"/>
        <w:left w:val="none" w:sz="0" w:space="0" w:color="auto"/>
        <w:bottom w:val="none" w:sz="0" w:space="0" w:color="auto"/>
        <w:right w:val="none" w:sz="0" w:space="0" w:color="auto"/>
      </w:divBdr>
    </w:div>
    <w:div w:id="739449274">
      <w:bodyDiv w:val="1"/>
      <w:marLeft w:val="0"/>
      <w:marRight w:val="0"/>
      <w:marTop w:val="0"/>
      <w:marBottom w:val="0"/>
      <w:divBdr>
        <w:top w:val="none" w:sz="0" w:space="0" w:color="auto"/>
        <w:left w:val="none" w:sz="0" w:space="0" w:color="auto"/>
        <w:bottom w:val="none" w:sz="0" w:space="0" w:color="auto"/>
        <w:right w:val="none" w:sz="0" w:space="0" w:color="auto"/>
      </w:divBdr>
    </w:div>
    <w:div w:id="745803731">
      <w:bodyDiv w:val="1"/>
      <w:marLeft w:val="0"/>
      <w:marRight w:val="0"/>
      <w:marTop w:val="0"/>
      <w:marBottom w:val="0"/>
      <w:divBdr>
        <w:top w:val="none" w:sz="0" w:space="0" w:color="auto"/>
        <w:left w:val="none" w:sz="0" w:space="0" w:color="auto"/>
        <w:bottom w:val="none" w:sz="0" w:space="0" w:color="auto"/>
        <w:right w:val="none" w:sz="0" w:space="0" w:color="auto"/>
      </w:divBdr>
    </w:div>
    <w:div w:id="758916346">
      <w:bodyDiv w:val="1"/>
      <w:marLeft w:val="0"/>
      <w:marRight w:val="0"/>
      <w:marTop w:val="0"/>
      <w:marBottom w:val="0"/>
      <w:divBdr>
        <w:top w:val="none" w:sz="0" w:space="0" w:color="auto"/>
        <w:left w:val="none" w:sz="0" w:space="0" w:color="auto"/>
        <w:bottom w:val="none" w:sz="0" w:space="0" w:color="auto"/>
        <w:right w:val="none" w:sz="0" w:space="0" w:color="auto"/>
      </w:divBdr>
    </w:div>
    <w:div w:id="761607592">
      <w:bodyDiv w:val="1"/>
      <w:marLeft w:val="0"/>
      <w:marRight w:val="0"/>
      <w:marTop w:val="0"/>
      <w:marBottom w:val="0"/>
      <w:divBdr>
        <w:top w:val="none" w:sz="0" w:space="0" w:color="auto"/>
        <w:left w:val="none" w:sz="0" w:space="0" w:color="auto"/>
        <w:bottom w:val="none" w:sz="0" w:space="0" w:color="auto"/>
        <w:right w:val="none" w:sz="0" w:space="0" w:color="auto"/>
      </w:divBdr>
    </w:div>
    <w:div w:id="798382662">
      <w:bodyDiv w:val="1"/>
      <w:marLeft w:val="0"/>
      <w:marRight w:val="0"/>
      <w:marTop w:val="0"/>
      <w:marBottom w:val="0"/>
      <w:divBdr>
        <w:top w:val="none" w:sz="0" w:space="0" w:color="auto"/>
        <w:left w:val="none" w:sz="0" w:space="0" w:color="auto"/>
        <w:bottom w:val="none" w:sz="0" w:space="0" w:color="auto"/>
        <w:right w:val="none" w:sz="0" w:space="0" w:color="auto"/>
      </w:divBdr>
    </w:div>
    <w:div w:id="854728317">
      <w:bodyDiv w:val="1"/>
      <w:marLeft w:val="0"/>
      <w:marRight w:val="0"/>
      <w:marTop w:val="0"/>
      <w:marBottom w:val="0"/>
      <w:divBdr>
        <w:top w:val="none" w:sz="0" w:space="0" w:color="auto"/>
        <w:left w:val="none" w:sz="0" w:space="0" w:color="auto"/>
        <w:bottom w:val="none" w:sz="0" w:space="0" w:color="auto"/>
        <w:right w:val="none" w:sz="0" w:space="0" w:color="auto"/>
      </w:divBdr>
    </w:div>
    <w:div w:id="910038078">
      <w:bodyDiv w:val="1"/>
      <w:marLeft w:val="0"/>
      <w:marRight w:val="0"/>
      <w:marTop w:val="0"/>
      <w:marBottom w:val="0"/>
      <w:divBdr>
        <w:top w:val="none" w:sz="0" w:space="0" w:color="auto"/>
        <w:left w:val="none" w:sz="0" w:space="0" w:color="auto"/>
        <w:bottom w:val="none" w:sz="0" w:space="0" w:color="auto"/>
        <w:right w:val="none" w:sz="0" w:space="0" w:color="auto"/>
      </w:divBdr>
    </w:div>
    <w:div w:id="918028884">
      <w:bodyDiv w:val="1"/>
      <w:marLeft w:val="0"/>
      <w:marRight w:val="0"/>
      <w:marTop w:val="0"/>
      <w:marBottom w:val="0"/>
      <w:divBdr>
        <w:top w:val="none" w:sz="0" w:space="0" w:color="auto"/>
        <w:left w:val="none" w:sz="0" w:space="0" w:color="auto"/>
        <w:bottom w:val="none" w:sz="0" w:space="0" w:color="auto"/>
        <w:right w:val="none" w:sz="0" w:space="0" w:color="auto"/>
      </w:divBdr>
    </w:div>
    <w:div w:id="996224290">
      <w:bodyDiv w:val="1"/>
      <w:marLeft w:val="0"/>
      <w:marRight w:val="0"/>
      <w:marTop w:val="0"/>
      <w:marBottom w:val="0"/>
      <w:divBdr>
        <w:top w:val="none" w:sz="0" w:space="0" w:color="auto"/>
        <w:left w:val="none" w:sz="0" w:space="0" w:color="auto"/>
        <w:bottom w:val="none" w:sz="0" w:space="0" w:color="auto"/>
        <w:right w:val="none" w:sz="0" w:space="0" w:color="auto"/>
      </w:divBdr>
    </w:div>
    <w:div w:id="1008024267">
      <w:bodyDiv w:val="1"/>
      <w:marLeft w:val="0"/>
      <w:marRight w:val="0"/>
      <w:marTop w:val="0"/>
      <w:marBottom w:val="0"/>
      <w:divBdr>
        <w:top w:val="none" w:sz="0" w:space="0" w:color="auto"/>
        <w:left w:val="none" w:sz="0" w:space="0" w:color="auto"/>
        <w:bottom w:val="none" w:sz="0" w:space="0" w:color="auto"/>
        <w:right w:val="none" w:sz="0" w:space="0" w:color="auto"/>
      </w:divBdr>
      <w:divsChild>
        <w:div w:id="77096508">
          <w:marLeft w:val="0"/>
          <w:marRight w:val="0"/>
          <w:marTop w:val="0"/>
          <w:marBottom w:val="0"/>
          <w:divBdr>
            <w:top w:val="none" w:sz="0" w:space="0" w:color="auto"/>
            <w:left w:val="none" w:sz="0" w:space="0" w:color="auto"/>
            <w:bottom w:val="none" w:sz="0" w:space="0" w:color="auto"/>
            <w:right w:val="none" w:sz="0" w:space="0" w:color="auto"/>
          </w:divBdr>
          <w:divsChild>
            <w:div w:id="10298270">
              <w:marLeft w:val="0"/>
              <w:marRight w:val="0"/>
              <w:marTop w:val="0"/>
              <w:marBottom w:val="0"/>
              <w:divBdr>
                <w:top w:val="none" w:sz="0" w:space="0" w:color="auto"/>
                <w:left w:val="none" w:sz="0" w:space="0" w:color="auto"/>
                <w:bottom w:val="none" w:sz="0" w:space="0" w:color="auto"/>
                <w:right w:val="none" w:sz="0" w:space="0" w:color="auto"/>
              </w:divBdr>
              <w:divsChild>
                <w:div w:id="187468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626173">
      <w:bodyDiv w:val="1"/>
      <w:marLeft w:val="0"/>
      <w:marRight w:val="0"/>
      <w:marTop w:val="0"/>
      <w:marBottom w:val="0"/>
      <w:divBdr>
        <w:top w:val="none" w:sz="0" w:space="0" w:color="auto"/>
        <w:left w:val="none" w:sz="0" w:space="0" w:color="auto"/>
        <w:bottom w:val="none" w:sz="0" w:space="0" w:color="auto"/>
        <w:right w:val="none" w:sz="0" w:space="0" w:color="auto"/>
      </w:divBdr>
    </w:div>
    <w:div w:id="1163858091">
      <w:bodyDiv w:val="1"/>
      <w:marLeft w:val="0"/>
      <w:marRight w:val="0"/>
      <w:marTop w:val="0"/>
      <w:marBottom w:val="0"/>
      <w:divBdr>
        <w:top w:val="none" w:sz="0" w:space="0" w:color="auto"/>
        <w:left w:val="none" w:sz="0" w:space="0" w:color="auto"/>
        <w:bottom w:val="none" w:sz="0" w:space="0" w:color="auto"/>
        <w:right w:val="none" w:sz="0" w:space="0" w:color="auto"/>
      </w:divBdr>
      <w:divsChild>
        <w:div w:id="774591849">
          <w:marLeft w:val="0"/>
          <w:marRight w:val="0"/>
          <w:marTop w:val="0"/>
          <w:marBottom w:val="0"/>
          <w:divBdr>
            <w:top w:val="none" w:sz="0" w:space="0" w:color="auto"/>
            <w:left w:val="none" w:sz="0" w:space="0" w:color="auto"/>
            <w:bottom w:val="none" w:sz="0" w:space="0" w:color="auto"/>
            <w:right w:val="none" w:sz="0" w:space="0" w:color="auto"/>
          </w:divBdr>
          <w:divsChild>
            <w:div w:id="1154955452">
              <w:marLeft w:val="0"/>
              <w:marRight w:val="0"/>
              <w:marTop w:val="0"/>
              <w:marBottom w:val="0"/>
              <w:divBdr>
                <w:top w:val="none" w:sz="0" w:space="0" w:color="auto"/>
                <w:left w:val="none" w:sz="0" w:space="0" w:color="auto"/>
                <w:bottom w:val="none" w:sz="0" w:space="0" w:color="auto"/>
                <w:right w:val="none" w:sz="0" w:space="0" w:color="auto"/>
              </w:divBdr>
              <w:divsChild>
                <w:div w:id="11424685">
                  <w:marLeft w:val="0"/>
                  <w:marRight w:val="0"/>
                  <w:marTop w:val="0"/>
                  <w:marBottom w:val="0"/>
                  <w:divBdr>
                    <w:top w:val="none" w:sz="0" w:space="0" w:color="auto"/>
                    <w:left w:val="none" w:sz="0" w:space="0" w:color="auto"/>
                    <w:bottom w:val="none" w:sz="0" w:space="0" w:color="auto"/>
                    <w:right w:val="none" w:sz="0" w:space="0" w:color="auto"/>
                  </w:divBdr>
                  <w:divsChild>
                    <w:div w:id="46898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016341">
      <w:bodyDiv w:val="1"/>
      <w:marLeft w:val="0"/>
      <w:marRight w:val="0"/>
      <w:marTop w:val="0"/>
      <w:marBottom w:val="0"/>
      <w:divBdr>
        <w:top w:val="none" w:sz="0" w:space="0" w:color="auto"/>
        <w:left w:val="none" w:sz="0" w:space="0" w:color="auto"/>
        <w:bottom w:val="none" w:sz="0" w:space="0" w:color="auto"/>
        <w:right w:val="none" w:sz="0" w:space="0" w:color="auto"/>
      </w:divBdr>
    </w:div>
    <w:div w:id="1249074050">
      <w:bodyDiv w:val="1"/>
      <w:marLeft w:val="0"/>
      <w:marRight w:val="0"/>
      <w:marTop w:val="0"/>
      <w:marBottom w:val="0"/>
      <w:divBdr>
        <w:top w:val="none" w:sz="0" w:space="0" w:color="auto"/>
        <w:left w:val="none" w:sz="0" w:space="0" w:color="auto"/>
        <w:bottom w:val="none" w:sz="0" w:space="0" w:color="auto"/>
        <w:right w:val="none" w:sz="0" w:space="0" w:color="auto"/>
      </w:divBdr>
    </w:div>
    <w:div w:id="1258176593">
      <w:bodyDiv w:val="1"/>
      <w:marLeft w:val="0"/>
      <w:marRight w:val="0"/>
      <w:marTop w:val="0"/>
      <w:marBottom w:val="0"/>
      <w:divBdr>
        <w:top w:val="none" w:sz="0" w:space="0" w:color="auto"/>
        <w:left w:val="none" w:sz="0" w:space="0" w:color="auto"/>
        <w:bottom w:val="none" w:sz="0" w:space="0" w:color="auto"/>
        <w:right w:val="none" w:sz="0" w:space="0" w:color="auto"/>
      </w:divBdr>
    </w:div>
    <w:div w:id="1307127831">
      <w:bodyDiv w:val="1"/>
      <w:marLeft w:val="0"/>
      <w:marRight w:val="0"/>
      <w:marTop w:val="0"/>
      <w:marBottom w:val="0"/>
      <w:divBdr>
        <w:top w:val="none" w:sz="0" w:space="0" w:color="auto"/>
        <w:left w:val="none" w:sz="0" w:space="0" w:color="auto"/>
        <w:bottom w:val="none" w:sz="0" w:space="0" w:color="auto"/>
        <w:right w:val="none" w:sz="0" w:space="0" w:color="auto"/>
      </w:divBdr>
    </w:div>
    <w:div w:id="1443299971">
      <w:bodyDiv w:val="1"/>
      <w:marLeft w:val="0"/>
      <w:marRight w:val="0"/>
      <w:marTop w:val="0"/>
      <w:marBottom w:val="0"/>
      <w:divBdr>
        <w:top w:val="none" w:sz="0" w:space="0" w:color="auto"/>
        <w:left w:val="none" w:sz="0" w:space="0" w:color="auto"/>
        <w:bottom w:val="none" w:sz="0" w:space="0" w:color="auto"/>
        <w:right w:val="none" w:sz="0" w:space="0" w:color="auto"/>
      </w:divBdr>
    </w:div>
    <w:div w:id="1465660776">
      <w:bodyDiv w:val="1"/>
      <w:marLeft w:val="0"/>
      <w:marRight w:val="0"/>
      <w:marTop w:val="0"/>
      <w:marBottom w:val="0"/>
      <w:divBdr>
        <w:top w:val="none" w:sz="0" w:space="0" w:color="auto"/>
        <w:left w:val="none" w:sz="0" w:space="0" w:color="auto"/>
        <w:bottom w:val="none" w:sz="0" w:space="0" w:color="auto"/>
        <w:right w:val="none" w:sz="0" w:space="0" w:color="auto"/>
      </w:divBdr>
    </w:div>
    <w:div w:id="1484082591">
      <w:bodyDiv w:val="1"/>
      <w:marLeft w:val="0"/>
      <w:marRight w:val="0"/>
      <w:marTop w:val="0"/>
      <w:marBottom w:val="0"/>
      <w:divBdr>
        <w:top w:val="none" w:sz="0" w:space="0" w:color="auto"/>
        <w:left w:val="none" w:sz="0" w:space="0" w:color="auto"/>
        <w:bottom w:val="none" w:sz="0" w:space="0" w:color="auto"/>
        <w:right w:val="none" w:sz="0" w:space="0" w:color="auto"/>
      </w:divBdr>
      <w:divsChild>
        <w:div w:id="211773873">
          <w:marLeft w:val="0"/>
          <w:marRight w:val="0"/>
          <w:marTop w:val="0"/>
          <w:marBottom w:val="0"/>
          <w:divBdr>
            <w:top w:val="none" w:sz="0" w:space="0" w:color="auto"/>
            <w:left w:val="none" w:sz="0" w:space="0" w:color="auto"/>
            <w:bottom w:val="none" w:sz="0" w:space="0" w:color="auto"/>
            <w:right w:val="none" w:sz="0" w:space="0" w:color="auto"/>
          </w:divBdr>
          <w:divsChild>
            <w:div w:id="472909144">
              <w:marLeft w:val="0"/>
              <w:marRight w:val="0"/>
              <w:marTop w:val="0"/>
              <w:marBottom w:val="0"/>
              <w:divBdr>
                <w:top w:val="none" w:sz="0" w:space="0" w:color="auto"/>
                <w:left w:val="none" w:sz="0" w:space="0" w:color="auto"/>
                <w:bottom w:val="none" w:sz="0" w:space="0" w:color="auto"/>
                <w:right w:val="none" w:sz="0" w:space="0" w:color="auto"/>
              </w:divBdr>
              <w:divsChild>
                <w:div w:id="173158474">
                  <w:marLeft w:val="0"/>
                  <w:marRight w:val="0"/>
                  <w:marTop w:val="0"/>
                  <w:marBottom w:val="0"/>
                  <w:divBdr>
                    <w:top w:val="none" w:sz="0" w:space="0" w:color="auto"/>
                    <w:left w:val="none" w:sz="0" w:space="0" w:color="auto"/>
                    <w:bottom w:val="none" w:sz="0" w:space="0" w:color="auto"/>
                    <w:right w:val="none" w:sz="0" w:space="0" w:color="auto"/>
                  </w:divBdr>
                  <w:divsChild>
                    <w:div w:id="24788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60851">
      <w:bodyDiv w:val="1"/>
      <w:marLeft w:val="0"/>
      <w:marRight w:val="0"/>
      <w:marTop w:val="0"/>
      <w:marBottom w:val="0"/>
      <w:divBdr>
        <w:top w:val="none" w:sz="0" w:space="0" w:color="auto"/>
        <w:left w:val="none" w:sz="0" w:space="0" w:color="auto"/>
        <w:bottom w:val="none" w:sz="0" w:space="0" w:color="auto"/>
        <w:right w:val="none" w:sz="0" w:space="0" w:color="auto"/>
      </w:divBdr>
    </w:div>
    <w:div w:id="1571112540">
      <w:bodyDiv w:val="1"/>
      <w:marLeft w:val="0"/>
      <w:marRight w:val="0"/>
      <w:marTop w:val="0"/>
      <w:marBottom w:val="0"/>
      <w:divBdr>
        <w:top w:val="none" w:sz="0" w:space="0" w:color="auto"/>
        <w:left w:val="none" w:sz="0" w:space="0" w:color="auto"/>
        <w:bottom w:val="none" w:sz="0" w:space="0" w:color="auto"/>
        <w:right w:val="none" w:sz="0" w:space="0" w:color="auto"/>
      </w:divBdr>
    </w:div>
    <w:div w:id="1678313488">
      <w:bodyDiv w:val="1"/>
      <w:marLeft w:val="0"/>
      <w:marRight w:val="0"/>
      <w:marTop w:val="0"/>
      <w:marBottom w:val="0"/>
      <w:divBdr>
        <w:top w:val="none" w:sz="0" w:space="0" w:color="auto"/>
        <w:left w:val="none" w:sz="0" w:space="0" w:color="auto"/>
        <w:bottom w:val="none" w:sz="0" w:space="0" w:color="auto"/>
        <w:right w:val="none" w:sz="0" w:space="0" w:color="auto"/>
      </w:divBdr>
    </w:div>
    <w:div w:id="1683359887">
      <w:bodyDiv w:val="1"/>
      <w:marLeft w:val="0"/>
      <w:marRight w:val="0"/>
      <w:marTop w:val="0"/>
      <w:marBottom w:val="0"/>
      <w:divBdr>
        <w:top w:val="none" w:sz="0" w:space="0" w:color="auto"/>
        <w:left w:val="none" w:sz="0" w:space="0" w:color="auto"/>
        <w:bottom w:val="none" w:sz="0" w:space="0" w:color="auto"/>
        <w:right w:val="none" w:sz="0" w:space="0" w:color="auto"/>
      </w:divBdr>
    </w:div>
    <w:div w:id="1801145198">
      <w:bodyDiv w:val="1"/>
      <w:marLeft w:val="0"/>
      <w:marRight w:val="0"/>
      <w:marTop w:val="0"/>
      <w:marBottom w:val="0"/>
      <w:divBdr>
        <w:top w:val="none" w:sz="0" w:space="0" w:color="auto"/>
        <w:left w:val="none" w:sz="0" w:space="0" w:color="auto"/>
        <w:bottom w:val="none" w:sz="0" w:space="0" w:color="auto"/>
        <w:right w:val="none" w:sz="0" w:space="0" w:color="auto"/>
      </w:divBdr>
    </w:div>
    <w:div w:id="1829439267">
      <w:bodyDiv w:val="1"/>
      <w:marLeft w:val="0"/>
      <w:marRight w:val="0"/>
      <w:marTop w:val="0"/>
      <w:marBottom w:val="0"/>
      <w:divBdr>
        <w:top w:val="none" w:sz="0" w:space="0" w:color="auto"/>
        <w:left w:val="none" w:sz="0" w:space="0" w:color="auto"/>
        <w:bottom w:val="none" w:sz="0" w:space="0" w:color="auto"/>
        <w:right w:val="none" w:sz="0" w:space="0" w:color="auto"/>
      </w:divBdr>
      <w:divsChild>
        <w:div w:id="1322351224">
          <w:marLeft w:val="0"/>
          <w:marRight w:val="0"/>
          <w:marTop w:val="0"/>
          <w:marBottom w:val="0"/>
          <w:divBdr>
            <w:top w:val="none" w:sz="0" w:space="0" w:color="auto"/>
            <w:left w:val="none" w:sz="0" w:space="0" w:color="auto"/>
            <w:bottom w:val="none" w:sz="0" w:space="0" w:color="auto"/>
            <w:right w:val="none" w:sz="0" w:space="0" w:color="auto"/>
          </w:divBdr>
          <w:divsChild>
            <w:div w:id="953563976">
              <w:marLeft w:val="0"/>
              <w:marRight w:val="0"/>
              <w:marTop w:val="0"/>
              <w:marBottom w:val="0"/>
              <w:divBdr>
                <w:top w:val="none" w:sz="0" w:space="0" w:color="auto"/>
                <w:left w:val="none" w:sz="0" w:space="0" w:color="auto"/>
                <w:bottom w:val="none" w:sz="0" w:space="0" w:color="auto"/>
                <w:right w:val="none" w:sz="0" w:space="0" w:color="auto"/>
              </w:divBdr>
              <w:divsChild>
                <w:div w:id="1512912477">
                  <w:marLeft w:val="0"/>
                  <w:marRight w:val="0"/>
                  <w:marTop w:val="0"/>
                  <w:marBottom w:val="0"/>
                  <w:divBdr>
                    <w:top w:val="none" w:sz="0" w:space="0" w:color="auto"/>
                    <w:left w:val="none" w:sz="0" w:space="0" w:color="auto"/>
                    <w:bottom w:val="none" w:sz="0" w:space="0" w:color="auto"/>
                    <w:right w:val="none" w:sz="0" w:space="0" w:color="auto"/>
                  </w:divBdr>
                  <w:divsChild>
                    <w:div w:id="1245139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061107">
      <w:bodyDiv w:val="1"/>
      <w:marLeft w:val="0"/>
      <w:marRight w:val="0"/>
      <w:marTop w:val="0"/>
      <w:marBottom w:val="0"/>
      <w:divBdr>
        <w:top w:val="none" w:sz="0" w:space="0" w:color="auto"/>
        <w:left w:val="none" w:sz="0" w:space="0" w:color="auto"/>
        <w:bottom w:val="none" w:sz="0" w:space="0" w:color="auto"/>
        <w:right w:val="none" w:sz="0" w:space="0" w:color="auto"/>
      </w:divBdr>
    </w:div>
    <w:div w:id="1941180630">
      <w:bodyDiv w:val="1"/>
      <w:marLeft w:val="0"/>
      <w:marRight w:val="0"/>
      <w:marTop w:val="0"/>
      <w:marBottom w:val="0"/>
      <w:divBdr>
        <w:top w:val="none" w:sz="0" w:space="0" w:color="auto"/>
        <w:left w:val="none" w:sz="0" w:space="0" w:color="auto"/>
        <w:bottom w:val="none" w:sz="0" w:space="0" w:color="auto"/>
        <w:right w:val="none" w:sz="0" w:space="0" w:color="auto"/>
      </w:divBdr>
    </w:div>
    <w:div w:id="1956979908">
      <w:bodyDiv w:val="1"/>
      <w:marLeft w:val="0"/>
      <w:marRight w:val="0"/>
      <w:marTop w:val="0"/>
      <w:marBottom w:val="0"/>
      <w:divBdr>
        <w:top w:val="none" w:sz="0" w:space="0" w:color="auto"/>
        <w:left w:val="none" w:sz="0" w:space="0" w:color="auto"/>
        <w:bottom w:val="none" w:sz="0" w:space="0" w:color="auto"/>
        <w:right w:val="none" w:sz="0" w:space="0" w:color="auto"/>
      </w:divBdr>
    </w:div>
    <w:div w:id="1999721896">
      <w:bodyDiv w:val="1"/>
      <w:marLeft w:val="0"/>
      <w:marRight w:val="0"/>
      <w:marTop w:val="0"/>
      <w:marBottom w:val="0"/>
      <w:divBdr>
        <w:top w:val="none" w:sz="0" w:space="0" w:color="auto"/>
        <w:left w:val="none" w:sz="0" w:space="0" w:color="auto"/>
        <w:bottom w:val="none" w:sz="0" w:space="0" w:color="auto"/>
        <w:right w:val="none" w:sz="0" w:space="0" w:color="auto"/>
      </w:divBdr>
    </w:div>
    <w:div w:id="2029286744">
      <w:bodyDiv w:val="1"/>
      <w:marLeft w:val="0"/>
      <w:marRight w:val="0"/>
      <w:marTop w:val="0"/>
      <w:marBottom w:val="0"/>
      <w:divBdr>
        <w:top w:val="none" w:sz="0" w:space="0" w:color="auto"/>
        <w:left w:val="none" w:sz="0" w:space="0" w:color="auto"/>
        <w:bottom w:val="none" w:sz="0" w:space="0" w:color="auto"/>
        <w:right w:val="none" w:sz="0" w:space="0" w:color="auto"/>
      </w:divBdr>
    </w:div>
    <w:div w:id="2063556016">
      <w:bodyDiv w:val="1"/>
      <w:marLeft w:val="0"/>
      <w:marRight w:val="0"/>
      <w:marTop w:val="0"/>
      <w:marBottom w:val="0"/>
      <w:divBdr>
        <w:top w:val="none" w:sz="0" w:space="0" w:color="auto"/>
        <w:left w:val="none" w:sz="0" w:space="0" w:color="auto"/>
        <w:bottom w:val="none" w:sz="0" w:space="0" w:color="auto"/>
        <w:right w:val="none" w:sz="0" w:space="0" w:color="auto"/>
      </w:divBdr>
    </w:div>
    <w:div w:id="2100828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3FF79F5-8F80-5747-87F1-CE9A27946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2685</Words>
  <Characters>15311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Turner (1900005)</dc:creator>
  <cp:keywords/>
  <dc:description/>
  <cp:lastModifiedBy>Charlotte Turner (1900005)</cp:lastModifiedBy>
  <cp:revision>2</cp:revision>
  <dcterms:created xsi:type="dcterms:W3CDTF">2019-12-03T22:44:00Z</dcterms:created>
  <dcterms:modified xsi:type="dcterms:W3CDTF">2019-12-03T22:44:00Z</dcterms:modified>
</cp:coreProperties>
</file>