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2E66C" w14:textId="77777777" w:rsidR="00884915" w:rsidRDefault="00884915" w:rsidP="00D73D4A">
      <w:pPr>
        <w:pStyle w:val="NormalWeb"/>
        <w:contextualSpacing/>
        <w:jc w:val="both"/>
        <w:rPr>
          <w:rFonts w:ascii="Times New Roman Bold" w:hAnsi="Times New Roman Bold"/>
          <w:b/>
        </w:rPr>
      </w:pPr>
      <w:r>
        <w:rPr>
          <w:rFonts w:ascii="Times New Roman Bold" w:hAnsi="Times New Roman Bold"/>
          <w:b/>
        </w:rPr>
        <w:t xml:space="preserve">                                            </w:t>
      </w:r>
    </w:p>
    <w:p w14:paraId="6D296FD8" w14:textId="77777777" w:rsidR="00884915" w:rsidRDefault="00884915" w:rsidP="00884915">
      <w:pPr>
        <w:pStyle w:val="NormalWeb"/>
        <w:contextualSpacing/>
        <w:rPr>
          <w:rFonts w:ascii="Times New Roman Bold" w:hAnsi="Times New Roman Bold"/>
          <w:b/>
        </w:rPr>
      </w:pPr>
    </w:p>
    <w:p w14:paraId="53BAA91C" w14:textId="77777777" w:rsidR="00884915" w:rsidRDefault="00884915" w:rsidP="00884915">
      <w:pPr>
        <w:pStyle w:val="NormalWeb"/>
        <w:contextualSpacing/>
        <w:rPr>
          <w:rFonts w:ascii="Times New Roman Bold" w:hAnsi="Times New Roman Bold"/>
          <w:b/>
        </w:rPr>
      </w:pPr>
    </w:p>
    <w:p w14:paraId="1D9C17C5" w14:textId="77777777" w:rsidR="00884915" w:rsidRDefault="00884915" w:rsidP="00884915">
      <w:pPr>
        <w:pStyle w:val="NormalWeb"/>
        <w:contextualSpacing/>
        <w:rPr>
          <w:rFonts w:ascii="Times New Roman Bold" w:hAnsi="Times New Roman Bold"/>
          <w:b/>
        </w:rPr>
      </w:pPr>
    </w:p>
    <w:p w14:paraId="65ABC16A" w14:textId="77777777" w:rsidR="00884915" w:rsidRDefault="00884915" w:rsidP="00884915">
      <w:pPr>
        <w:pStyle w:val="NormalWeb"/>
        <w:contextualSpacing/>
        <w:rPr>
          <w:rFonts w:ascii="Times New Roman Bold" w:hAnsi="Times New Roman Bold"/>
          <w:b/>
        </w:rPr>
      </w:pPr>
    </w:p>
    <w:p w14:paraId="59D550FA" w14:textId="77777777" w:rsidR="00884915" w:rsidRDefault="00884915" w:rsidP="00884915">
      <w:pPr>
        <w:pStyle w:val="NormalWeb"/>
        <w:contextualSpacing/>
        <w:rPr>
          <w:rFonts w:ascii="Times New Roman Bold" w:hAnsi="Times New Roman Bold"/>
          <w:b/>
        </w:rPr>
      </w:pPr>
    </w:p>
    <w:p w14:paraId="28D62533" w14:textId="77777777" w:rsidR="00884915" w:rsidRDefault="00884915" w:rsidP="00884915">
      <w:pPr>
        <w:pStyle w:val="NormalWeb"/>
        <w:contextualSpacing/>
        <w:rPr>
          <w:rFonts w:ascii="Times New Roman Bold" w:hAnsi="Times New Roman Bold"/>
          <w:b/>
        </w:rPr>
      </w:pPr>
    </w:p>
    <w:p w14:paraId="3B81D6B3" w14:textId="77777777" w:rsidR="00884915" w:rsidRDefault="00884915" w:rsidP="00884915">
      <w:pPr>
        <w:pStyle w:val="NormalWeb"/>
        <w:contextualSpacing/>
        <w:rPr>
          <w:rFonts w:ascii="Times New Roman Bold" w:hAnsi="Times New Roman Bold"/>
          <w:b/>
        </w:rPr>
      </w:pPr>
    </w:p>
    <w:p w14:paraId="18794A8F" w14:textId="77777777" w:rsidR="00884915" w:rsidRDefault="00884915" w:rsidP="00884915">
      <w:pPr>
        <w:pStyle w:val="NormalWeb"/>
        <w:contextualSpacing/>
        <w:rPr>
          <w:rFonts w:ascii="Times New Roman Bold" w:hAnsi="Times New Roman Bold"/>
          <w:b/>
        </w:rPr>
      </w:pPr>
    </w:p>
    <w:p w14:paraId="010F7539" w14:textId="77777777" w:rsidR="00884915" w:rsidRDefault="00884915" w:rsidP="00884915">
      <w:pPr>
        <w:pStyle w:val="NormalWeb"/>
        <w:contextualSpacing/>
        <w:rPr>
          <w:rFonts w:ascii="Times New Roman Bold" w:hAnsi="Times New Roman Bold"/>
          <w:b/>
        </w:rPr>
      </w:pPr>
    </w:p>
    <w:p w14:paraId="6FABB085" w14:textId="77777777" w:rsidR="00F109DA" w:rsidRDefault="00884915" w:rsidP="00F109DA">
      <w:pPr>
        <w:pStyle w:val="NormalWeb"/>
        <w:spacing w:line="360" w:lineRule="auto"/>
        <w:contextualSpacing/>
        <w:jc w:val="both"/>
        <w:rPr>
          <w:rFonts w:ascii="Times New Roman Bold" w:hAnsi="Times New Roman Bold"/>
          <w:b/>
        </w:rPr>
      </w:pPr>
      <w:r>
        <w:rPr>
          <w:rFonts w:ascii="Times New Roman Bold" w:hAnsi="Times New Roman Bold"/>
          <w:b/>
        </w:rPr>
        <w:t xml:space="preserve">                                          </w:t>
      </w:r>
      <w:r w:rsidR="00134348">
        <w:rPr>
          <w:rFonts w:ascii="Times New Roman Bold" w:hAnsi="Times New Roman Bold"/>
          <w:b/>
        </w:rPr>
        <w:t xml:space="preserve"> </w:t>
      </w:r>
    </w:p>
    <w:p w14:paraId="183105C1" w14:textId="77777777" w:rsidR="00F109DA" w:rsidRDefault="00F109DA" w:rsidP="00F109DA">
      <w:pPr>
        <w:pStyle w:val="NormalWeb"/>
        <w:spacing w:line="360" w:lineRule="auto"/>
        <w:contextualSpacing/>
        <w:jc w:val="both"/>
        <w:rPr>
          <w:rFonts w:ascii="Times New Roman Bold" w:hAnsi="Times New Roman Bold"/>
          <w:b/>
        </w:rPr>
      </w:pPr>
    </w:p>
    <w:p w14:paraId="4AA11997" w14:textId="77777777" w:rsidR="00F109DA" w:rsidRDefault="00F109DA" w:rsidP="00F109DA">
      <w:pPr>
        <w:pStyle w:val="NormalWeb"/>
        <w:spacing w:line="360" w:lineRule="auto"/>
        <w:contextualSpacing/>
        <w:jc w:val="both"/>
        <w:rPr>
          <w:rFonts w:ascii="Times New Roman Bold" w:hAnsi="Times New Roman Bold"/>
          <w:b/>
        </w:rPr>
      </w:pPr>
    </w:p>
    <w:p w14:paraId="3A87A8A3" w14:textId="25F28497" w:rsidR="00884915" w:rsidRPr="00F11C02" w:rsidRDefault="00F109DA" w:rsidP="00F109DA">
      <w:pPr>
        <w:pStyle w:val="NormalWeb"/>
        <w:spacing w:line="360" w:lineRule="auto"/>
        <w:contextualSpacing/>
        <w:jc w:val="both"/>
        <w:rPr>
          <w:rFonts w:ascii="Arial" w:hAnsi="Arial" w:cs="Arial"/>
          <w:b/>
          <w:color w:val="0E101A"/>
          <w:szCs w:val="22"/>
        </w:rPr>
      </w:pPr>
      <w:r>
        <w:rPr>
          <w:rFonts w:ascii="Times New Roman Bold" w:hAnsi="Times New Roman Bold"/>
          <w:b/>
        </w:rPr>
        <w:t xml:space="preserve">                                                </w:t>
      </w:r>
      <w:r w:rsidR="00884915" w:rsidRPr="00F11C02">
        <w:rPr>
          <w:rFonts w:ascii="Arial" w:hAnsi="Arial"/>
          <w:b/>
        </w:rPr>
        <w:t>Reflective Report</w:t>
      </w:r>
    </w:p>
    <w:p w14:paraId="015D3A74" w14:textId="77777777" w:rsidR="00884915" w:rsidRDefault="00884915" w:rsidP="00F109DA">
      <w:pPr>
        <w:pStyle w:val="NormalWeb"/>
        <w:spacing w:line="360" w:lineRule="auto"/>
        <w:contextualSpacing/>
        <w:jc w:val="both"/>
        <w:rPr>
          <w:rFonts w:ascii="Arial" w:hAnsi="Arial" w:cs="Arial"/>
          <w:b/>
          <w:color w:val="0E101A"/>
          <w:szCs w:val="22"/>
        </w:rPr>
      </w:pPr>
    </w:p>
    <w:p w14:paraId="70982152" w14:textId="77777777" w:rsidR="00884915" w:rsidRDefault="00884915" w:rsidP="00F109DA">
      <w:pPr>
        <w:pStyle w:val="NormalWeb"/>
        <w:spacing w:line="360" w:lineRule="auto"/>
        <w:contextualSpacing/>
        <w:jc w:val="both"/>
        <w:rPr>
          <w:rFonts w:ascii="Arial" w:hAnsi="Arial" w:cs="Arial"/>
          <w:b/>
          <w:color w:val="0E101A"/>
          <w:szCs w:val="22"/>
        </w:rPr>
      </w:pPr>
    </w:p>
    <w:p w14:paraId="174334F0" w14:textId="77777777" w:rsidR="00884915" w:rsidRDefault="00884915" w:rsidP="00F109DA">
      <w:pPr>
        <w:pStyle w:val="NormalWeb"/>
        <w:spacing w:line="360" w:lineRule="auto"/>
        <w:contextualSpacing/>
        <w:jc w:val="both"/>
        <w:rPr>
          <w:rFonts w:ascii="Arial" w:hAnsi="Arial" w:cs="Arial"/>
          <w:b/>
          <w:color w:val="0E101A"/>
          <w:szCs w:val="22"/>
        </w:rPr>
      </w:pPr>
    </w:p>
    <w:p w14:paraId="08529AA8" w14:textId="77777777" w:rsidR="00884915" w:rsidRDefault="00884915" w:rsidP="00F109DA">
      <w:pPr>
        <w:pStyle w:val="NormalWeb"/>
        <w:spacing w:line="360" w:lineRule="auto"/>
        <w:contextualSpacing/>
        <w:jc w:val="both"/>
        <w:rPr>
          <w:rFonts w:ascii="Arial" w:hAnsi="Arial" w:cs="Arial"/>
          <w:b/>
          <w:color w:val="0E101A"/>
          <w:szCs w:val="22"/>
        </w:rPr>
      </w:pPr>
    </w:p>
    <w:p w14:paraId="6403CCBC" w14:textId="77777777" w:rsidR="00884915" w:rsidRDefault="00884915" w:rsidP="00F109DA">
      <w:pPr>
        <w:pStyle w:val="NormalWeb"/>
        <w:spacing w:line="360" w:lineRule="auto"/>
        <w:contextualSpacing/>
        <w:jc w:val="both"/>
        <w:rPr>
          <w:rFonts w:ascii="Arial" w:hAnsi="Arial" w:cs="Arial"/>
          <w:b/>
          <w:color w:val="0E101A"/>
          <w:szCs w:val="22"/>
        </w:rPr>
      </w:pPr>
    </w:p>
    <w:p w14:paraId="1ABF7955" w14:textId="432839C5" w:rsidR="00884915" w:rsidRPr="00134348" w:rsidRDefault="00F109DA" w:rsidP="00F109DA">
      <w:pPr>
        <w:spacing w:line="360" w:lineRule="auto"/>
        <w:jc w:val="both"/>
        <w:rPr>
          <w:sz w:val="24"/>
        </w:rPr>
      </w:pPr>
      <w:r>
        <w:rPr>
          <w:sz w:val="24"/>
        </w:rPr>
        <w:t xml:space="preserve">                                      </w:t>
      </w:r>
      <w:r w:rsidR="00884915" w:rsidRPr="00134348">
        <w:rPr>
          <w:sz w:val="24"/>
        </w:rPr>
        <w:t>Student Name: Vladimir Rebrik</w:t>
      </w:r>
    </w:p>
    <w:p w14:paraId="3E9E6F2C" w14:textId="7075E848" w:rsidR="00884915" w:rsidRPr="00134348" w:rsidRDefault="00884915" w:rsidP="00F109DA">
      <w:pPr>
        <w:spacing w:line="360" w:lineRule="auto"/>
        <w:jc w:val="both"/>
        <w:rPr>
          <w:sz w:val="24"/>
        </w:rPr>
      </w:pPr>
      <w:r w:rsidRPr="00134348">
        <w:rPr>
          <w:sz w:val="24"/>
        </w:rPr>
        <w:t xml:space="preserve">                                      Student Number: (1914780)</w:t>
      </w:r>
    </w:p>
    <w:p w14:paraId="5F1BB4CA" w14:textId="1C3D2563" w:rsidR="00884915" w:rsidRPr="00134348" w:rsidRDefault="00884915" w:rsidP="00F109DA">
      <w:pPr>
        <w:spacing w:line="360" w:lineRule="auto"/>
        <w:jc w:val="both"/>
        <w:rPr>
          <w:sz w:val="24"/>
        </w:rPr>
      </w:pPr>
      <w:r w:rsidRPr="00134348">
        <w:rPr>
          <w:sz w:val="24"/>
        </w:rPr>
        <w:t xml:space="preserve">                                      Assignment Title: Reflective Report</w:t>
      </w:r>
    </w:p>
    <w:p w14:paraId="44F38000" w14:textId="235E21F9" w:rsidR="00884915" w:rsidRPr="00134348" w:rsidRDefault="00884915" w:rsidP="00F109DA">
      <w:pPr>
        <w:spacing w:line="360" w:lineRule="auto"/>
        <w:jc w:val="both"/>
        <w:rPr>
          <w:sz w:val="24"/>
        </w:rPr>
      </w:pPr>
      <w:r w:rsidRPr="00134348">
        <w:rPr>
          <w:sz w:val="24"/>
        </w:rPr>
        <w:t xml:space="preserve">                                      Module Code: LCMB700</w:t>
      </w:r>
      <w:r w:rsidR="00E82445" w:rsidRPr="00134348">
        <w:rPr>
          <w:sz w:val="24"/>
        </w:rPr>
        <w:t>4</w:t>
      </w:r>
    </w:p>
    <w:p w14:paraId="4C8258F0" w14:textId="45314EF5" w:rsidR="00884915" w:rsidRPr="00134348" w:rsidRDefault="00884915" w:rsidP="00F109DA">
      <w:pPr>
        <w:spacing w:line="360" w:lineRule="auto"/>
        <w:jc w:val="both"/>
        <w:rPr>
          <w:sz w:val="24"/>
        </w:rPr>
      </w:pPr>
      <w:r w:rsidRPr="00134348">
        <w:rPr>
          <w:sz w:val="24"/>
        </w:rPr>
        <w:t xml:space="preserve">                                      Lecturer: </w:t>
      </w:r>
      <w:r w:rsidR="00134348" w:rsidRPr="00134348">
        <w:rPr>
          <w:rFonts w:cs="Helvetica Neue"/>
          <w:color w:val="191919"/>
          <w:sz w:val="24"/>
          <w:szCs w:val="34"/>
        </w:rPr>
        <w:t>Gladius David Kulothungan</w:t>
      </w:r>
    </w:p>
    <w:p w14:paraId="615DD388" w14:textId="77777777" w:rsidR="00CA5279" w:rsidRDefault="00CA5279" w:rsidP="00F109DA">
      <w:pPr>
        <w:spacing w:line="360" w:lineRule="auto"/>
        <w:jc w:val="both"/>
      </w:pPr>
    </w:p>
    <w:p w14:paraId="1068B759" w14:textId="77777777" w:rsidR="00134348" w:rsidRDefault="00134348" w:rsidP="00F109DA">
      <w:pPr>
        <w:spacing w:line="360" w:lineRule="auto"/>
        <w:jc w:val="both"/>
      </w:pPr>
    </w:p>
    <w:p w14:paraId="0BF3633F" w14:textId="77777777" w:rsidR="00134348" w:rsidRDefault="00134348" w:rsidP="00F109DA">
      <w:pPr>
        <w:spacing w:line="360" w:lineRule="auto"/>
        <w:jc w:val="both"/>
      </w:pPr>
    </w:p>
    <w:p w14:paraId="28AB079C" w14:textId="77777777" w:rsidR="00134348" w:rsidRDefault="00134348" w:rsidP="00F109DA">
      <w:pPr>
        <w:spacing w:line="360" w:lineRule="auto"/>
        <w:jc w:val="both"/>
      </w:pPr>
    </w:p>
    <w:p w14:paraId="3ED8581F" w14:textId="77777777" w:rsidR="00134348" w:rsidRDefault="00134348" w:rsidP="00F109DA">
      <w:pPr>
        <w:spacing w:line="360" w:lineRule="auto"/>
        <w:jc w:val="both"/>
      </w:pPr>
    </w:p>
    <w:p w14:paraId="4279CDD9" w14:textId="77777777" w:rsidR="00134348" w:rsidRDefault="00134348" w:rsidP="00F109DA">
      <w:pPr>
        <w:spacing w:line="360" w:lineRule="auto"/>
        <w:jc w:val="both"/>
      </w:pPr>
    </w:p>
    <w:p w14:paraId="4A1D35CD" w14:textId="77777777" w:rsidR="00134348" w:rsidRDefault="00134348" w:rsidP="00F109DA">
      <w:pPr>
        <w:spacing w:line="360" w:lineRule="auto"/>
        <w:jc w:val="both"/>
      </w:pPr>
    </w:p>
    <w:p w14:paraId="3B60EFFD" w14:textId="77777777" w:rsidR="00134348" w:rsidRDefault="00134348" w:rsidP="00F109DA">
      <w:pPr>
        <w:spacing w:line="360" w:lineRule="auto"/>
        <w:jc w:val="both"/>
      </w:pPr>
    </w:p>
    <w:p w14:paraId="04ED4301" w14:textId="77777777" w:rsidR="00134348" w:rsidRDefault="00134348" w:rsidP="00F109DA">
      <w:pPr>
        <w:spacing w:line="360" w:lineRule="auto"/>
        <w:jc w:val="both"/>
      </w:pPr>
    </w:p>
    <w:p w14:paraId="5E58480F" w14:textId="77777777" w:rsidR="00134348" w:rsidRDefault="00134348" w:rsidP="00F109DA">
      <w:pPr>
        <w:spacing w:line="360" w:lineRule="auto"/>
        <w:jc w:val="both"/>
      </w:pPr>
    </w:p>
    <w:p w14:paraId="27521395" w14:textId="77777777" w:rsidR="00134348" w:rsidRDefault="00134348" w:rsidP="00F109DA">
      <w:pPr>
        <w:spacing w:line="360" w:lineRule="auto"/>
        <w:jc w:val="both"/>
      </w:pPr>
    </w:p>
    <w:p w14:paraId="4EB5BE1A" w14:textId="77777777" w:rsidR="00134348" w:rsidRDefault="00134348" w:rsidP="00F109DA">
      <w:pPr>
        <w:spacing w:line="360" w:lineRule="auto"/>
        <w:jc w:val="both"/>
      </w:pPr>
    </w:p>
    <w:p w14:paraId="272662B6" w14:textId="77777777" w:rsidR="00134348" w:rsidRDefault="00134348" w:rsidP="00F109DA">
      <w:pPr>
        <w:spacing w:line="360" w:lineRule="auto"/>
        <w:jc w:val="both"/>
      </w:pPr>
    </w:p>
    <w:p w14:paraId="1E2985B2" w14:textId="77777777" w:rsidR="00134348" w:rsidRDefault="00134348" w:rsidP="00F109DA">
      <w:pPr>
        <w:spacing w:line="360" w:lineRule="auto"/>
        <w:jc w:val="both"/>
      </w:pPr>
    </w:p>
    <w:p w14:paraId="6524D8D0" w14:textId="77777777" w:rsidR="00134348" w:rsidRDefault="00134348" w:rsidP="00F109DA">
      <w:pPr>
        <w:spacing w:line="360" w:lineRule="auto"/>
        <w:jc w:val="both"/>
      </w:pPr>
    </w:p>
    <w:p w14:paraId="4A1AD49F" w14:textId="77777777" w:rsidR="00134348" w:rsidRDefault="00134348" w:rsidP="00F109DA">
      <w:pPr>
        <w:spacing w:line="360" w:lineRule="auto"/>
        <w:jc w:val="both"/>
      </w:pPr>
    </w:p>
    <w:p w14:paraId="139F2846" w14:textId="77777777" w:rsidR="00134348" w:rsidRDefault="00134348" w:rsidP="00F109DA">
      <w:pPr>
        <w:spacing w:line="360" w:lineRule="auto"/>
        <w:jc w:val="both"/>
      </w:pPr>
    </w:p>
    <w:p w14:paraId="267F2AD6" w14:textId="77777777" w:rsidR="00134348" w:rsidRDefault="00134348" w:rsidP="00F109DA">
      <w:pPr>
        <w:spacing w:line="360" w:lineRule="auto"/>
        <w:jc w:val="both"/>
      </w:pPr>
    </w:p>
    <w:p w14:paraId="11BE5D87" w14:textId="77777777" w:rsidR="00134348" w:rsidRDefault="00134348" w:rsidP="00F109DA">
      <w:pPr>
        <w:spacing w:line="360" w:lineRule="auto"/>
        <w:jc w:val="both"/>
      </w:pPr>
    </w:p>
    <w:p w14:paraId="360F750A" w14:textId="77777777" w:rsidR="00134348" w:rsidRDefault="00134348" w:rsidP="00F109DA">
      <w:pPr>
        <w:spacing w:line="360" w:lineRule="auto"/>
        <w:jc w:val="both"/>
      </w:pPr>
    </w:p>
    <w:p w14:paraId="37542287" w14:textId="77777777" w:rsidR="00134348" w:rsidRDefault="00134348" w:rsidP="00F109DA">
      <w:pPr>
        <w:spacing w:line="360" w:lineRule="auto"/>
        <w:jc w:val="both"/>
      </w:pPr>
    </w:p>
    <w:p w14:paraId="47EF8CD4" w14:textId="77777777" w:rsidR="00134348" w:rsidRDefault="00134348" w:rsidP="00F109DA">
      <w:pPr>
        <w:spacing w:line="360" w:lineRule="auto"/>
        <w:jc w:val="both"/>
      </w:pPr>
    </w:p>
    <w:p w14:paraId="65C058C7" w14:textId="77777777" w:rsidR="00134348" w:rsidRDefault="00134348" w:rsidP="00F109DA">
      <w:pPr>
        <w:spacing w:line="360" w:lineRule="auto"/>
        <w:jc w:val="both"/>
      </w:pPr>
    </w:p>
    <w:p w14:paraId="5E22A67C" w14:textId="77777777" w:rsidR="00134348" w:rsidRDefault="00134348" w:rsidP="00F109DA">
      <w:pPr>
        <w:spacing w:line="360" w:lineRule="auto"/>
        <w:jc w:val="both"/>
      </w:pPr>
    </w:p>
    <w:p w14:paraId="14579171" w14:textId="1381CC25" w:rsidR="00815564" w:rsidRPr="00CF5671" w:rsidRDefault="00CF5671" w:rsidP="00CF5671">
      <w:pPr>
        <w:spacing w:line="360" w:lineRule="auto"/>
        <w:jc w:val="both"/>
        <w:rPr>
          <w:b/>
          <w:color w:val="0E101A"/>
        </w:rPr>
      </w:pPr>
      <w:r>
        <w:t xml:space="preserve">   </w:t>
      </w:r>
      <w:r w:rsidR="00815564" w:rsidRPr="00AE5547">
        <w:rPr>
          <w:b/>
          <w:color w:val="0E101A"/>
          <w:sz w:val="24"/>
        </w:rPr>
        <w:t>Table of Contents</w:t>
      </w:r>
    </w:p>
    <w:p w14:paraId="7E735A2A" w14:textId="77777777" w:rsidR="00815564" w:rsidRPr="006F14B0" w:rsidRDefault="00815564" w:rsidP="00F109DA">
      <w:pPr>
        <w:spacing w:line="360" w:lineRule="auto"/>
        <w:jc w:val="both"/>
      </w:pPr>
    </w:p>
    <w:p w14:paraId="2A56ED5A" w14:textId="77777777" w:rsidR="00815564" w:rsidRPr="00075C2E" w:rsidRDefault="00815564" w:rsidP="00F109DA">
      <w:pPr>
        <w:spacing w:line="360" w:lineRule="auto"/>
        <w:jc w:val="both"/>
      </w:pPr>
      <w:r w:rsidRPr="0019463D">
        <w:rPr>
          <w:color w:val="0E101A"/>
        </w:rPr>
        <w:t>  </w:t>
      </w:r>
      <w:r>
        <w:rPr>
          <w:color w:val="0E101A"/>
        </w:rPr>
        <w:t xml:space="preserve"> </w:t>
      </w:r>
      <w:r w:rsidRPr="00075C2E">
        <w:rPr>
          <w:color w:val="0E101A"/>
        </w:rPr>
        <w:t>Table of Contents..................................................................................................2</w:t>
      </w:r>
    </w:p>
    <w:p w14:paraId="63DC6558" w14:textId="77777777" w:rsidR="00815564" w:rsidRPr="00075C2E" w:rsidRDefault="00815564" w:rsidP="00F109DA">
      <w:pPr>
        <w:spacing w:line="360" w:lineRule="auto"/>
        <w:jc w:val="both"/>
      </w:pPr>
      <w:r w:rsidRPr="00075C2E">
        <w:rPr>
          <w:color w:val="0E101A"/>
        </w:rPr>
        <w:t xml:space="preserve">   1. </w:t>
      </w:r>
      <w:r w:rsidRPr="00075C2E">
        <w:t>Introduction</w:t>
      </w:r>
      <w:r w:rsidRPr="00075C2E">
        <w:rPr>
          <w:color w:val="0E101A"/>
        </w:rPr>
        <w:t xml:space="preserve">........................................................................................................3 </w:t>
      </w:r>
      <w:r w:rsidRPr="00075C2E">
        <w:t xml:space="preserve">  </w:t>
      </w:r>
    </w:p>
    <w:p w14:paraId="1928BE08" w14:textId="74BDD2C0" w:rsidR="00815564" w:rsidRPr="00075C2E" w:rsidRDefault="00815564" w:rsidP="00F109DA">
      <w:pPr>
        <w:spacing w:line="360" w:lineRule="auto"/>
        <w:jc w:val="both"/>
      </w:pPr>
      <w:r w:rsidRPr="00075C2E">
        <w:t xml:space="preserve">   2</w:t>
      </w:r>
      <w:r>
        <w:t>.</w:t>
      </w:r>
      <w:r w:rsidRPr="00075C2E">
        <w:rPr>
          <w:color w:val="0E101A"/>
        </w:rPr>
        <w:t xml:space="preserve"> Teamwork Process</w:t>
      </w:r>
      <w:r w:rsidRPr="00075C2E">
        <w:t>...</w:t>
      </w:r>
      <w:r>
        <w:t>...........................................................................</w:t>
      </w:r>
      <w:r w:rsidR="00C349A3">
        <w:t>..............</w:t>
      </w:r>
      <w:r w:rsidRPr="00075C2E">
        <w:rPr>
          <w:color w:val="0E101A"/>
        </w:rPr>
        <w:t>3</w:t>
      </w:r>
    </w:p>
    <w:p w14:paraId="4B0F034F" w14:textId="77777777" w:rsidR="00815564" w:rsidRPr="00075C2E" w:rsidRDefault="00815564" w:rsidP="00F109DA">
      <w:pPr>
        <w:spacing w:line="360" w:lineRule="auto"/>
        <w:jc w:val="both"/>
      </w:pPr>
      <w:r w:rsidRPr="00075C2E">
        <w:rPr>
          <w:color w:val="0E101A"/>
        </w:rPr>
        <w:t>   3. The author of the report contributed part</w:t>
      </w:r>
      <w:r w:rsidRPr="00075C2E">
        <w:t>...............................................</w:t>
      </w:r>
      <w:r>
        <w:t>..........</w:t>
      </w:r>
      <w:r w:rsidRPr="00075C2E">
        <w:rPr>
          <w:color w:val="0E101A"/>
        </w:rPr>
        <w:t>..</w:t>
      </w:r>
      <w:r>
        <w:rPr>
          <w:color w:val="0E101A"/>
        </w:rPr>
        <w:t>3</w:t>
      </w:r>
    </w:p>
    <w:p w14:paraId="19FED5B4" w14:textId="395F6934" w:rsidR="00815564" w:rsidRPr="00075C2E" w:rsidRDefault="00815564" w:rsidP="00F109DA">
      <w:pPr>
        <w:pStyle w:val="NormalWeb"/>
        <w:spacing w:before="0" w:beforeAutospacing="0" w:after="0" w:afterAutospacing="0" w:line="360" w:lineRule="auto"/>
        <w:contextualSpacing/>
        <w:jc w:val="both"/>
        <w:rPr>
          <w:rFonts w:ascii="Arial" w:hAnsi="Arial" w:cs="Arial"/>
          <w:color w:val="0E101A"/>
          <w:sz w:val="22"/>
          <w:szCs w:val="22"/>
        </w:rPr>
      </w:pPr>
      <w:r w:rsidRPr="00075C2E">
        <w:rPr>
          <w:rFonts w:ascii="Arial" w:hAnsi="Arial"/>
          <w:color w:val="0E101A"/>
          <w:sz w:val="22"/>
        </w:rPr>
        <w:t>   4.</w:t>
      </w:r>
      <w:r w:rsidRPr="00075C2E">
        <w:rPr>
          <w:rFonts w:ascii="Arial" w:hAnsi="Arial"/>
          <w:sz w:val="22"/>
        </w:rPr>
        <w:t xml:space="preserve"> </w:t>
      </w:r>
      <w:r w:rsidRPr="00075C2E">
        <w:rPr>
          <w:rFonts w:ascii="Arial" w:hAnsi="Arial" w:cs="Arial"/>
          <w:color w:val="0E101A"/>
          <w:sz w:val="22"/>
          <w:szCs w:val="22"/>
        </w:rPr>
        <w:t>Personal learnings</w:t>
      </w:r>
      <w:r w:rsidRPr="00075C2E">
        <w:rPr>
          <w:rFonts w:ascii="Arial" w:hAnsi="Arial"/>
          <w:sz w:val="22"/>
        </w:rPr>
        <w:t>....</w:t>
      </w:r>
      <w:r w:rsidRPr="00075C2E">
        <w:rPr>
          <w:rFonts w:ascii="Arial" w:hAnsi="Arial"/>
          <w:color w:val="0E101A"/>
          <w:sz w:val="22"/>
        </w:rPr>
        <w:t>............................................................</w:t>
      </w:r>
      <w:r>
        <w:rPr>
          <w:rFonts w:ascii="Arial" w:hAnsi="Arial"/>
          <w:color w:val="0E101A"/>
          <w:sz w:val="22"/>
        </w:rPr>
        <w:t>.............................</w:t>
      </w:r>
      <w:r w:rsidR="00F406C7">
        <w:rPr>
          <w:rFonts w:ascii="Arial" w:hAnsi="Arial"/>
          <w:color w:val="0E101A"/>
          <w:sz w:val="22"/>
        </w:rPr>
        <w:t>5</w:t>
      </w:r>
    </w:p>
    <w:p w14:paraId="6059125C" w14:textId="559CDA89" w:rsidR="00815564" w:rsidRPr="00075C2E" w:rsidRDefault="00815564" w:rsidP="00F109DA">
      <w:pPr>
        <w:pStyle w:val="NormalWeb"/>
        <w:spacing w:before="0" w:beforeAutospacing="0" w:after="0" w:afterAutospacing="0" w:line="360" w:lineRule="auto"/>
        <w:jc w:val="both"/>
        <w:rPr>
          <w:rFonts w:ascii="Arial" w:hAnsi="Arial"/>
          <w:color w:val="0E101A"/>
          <w:sz w:val="22"/>
        </w:rPr>
      </w:pPr>
      <w:r w:rsidRPr="00075C2E">
        <w:rPr>
          <w:rFonts w:ascii="Arial" w:hAnsi="Arial"/>
          <w:sz w:val="22"/>
        </w:rPr>
        <w:t xml:space="preserve">   </w:t>
      </w:r>
      <w:r>
        <w:rPr>
          <w:rFonts w:ascii="Arial" w:hAnsi="Arial"/>
          <w:sz w:val="22"/>
        </w:rPr>
        <w:t>5</w:t>
      </w:r>
      <w:r w:rsidRPr="00075C2E">
        <w:rPr>
          <w:rFonts w:ascii="Arial" w:hAnsi="Arial"/>
          <w:sz w:val="22"/>
        </w:rPr>
        <w:t xml:space="preserve">. </w:t>
      </w:r>
      <w:r w:rsidRPr="00075C2E">
        <w:rPr>
          <w:rFonts w:ascii="Arial" w:hAnsi="Arial"/>
          <w:color w:val="0E101A"/>
          <w:sz w:val="22"/>
        </w:rPr>
        <w:t>Conclusion........................................................................................................</w:t>
      </w:r>
      <w:r>
        <w:rPr>
          <w:rFonts w:ascii="Arial" w:hAnsi="Arial"/>
          <w:color w:val="0E101A"/>
          <w:sz w:val="22"/>
        </w:rPr>
        <w:t>.</w:t>
      </w:r>
      <w:r w:rsidR="00F406C7">
        <w:rPr>
          <w:rFonts w:ascii="Arial" w:hAnsi="Arial"/>
          <w:color w:val="0E101A"/>
          <w:sz w:val="22"/>
        </w:rPr>
        <w:t>5</w:t>
      </w:r>
    </w:p>
    <w:p w14:paraId="5422478F" w14:textId="38EB6387" w:rsidR="00815564" w:rsidRPr="00075C2E" w:rsidRDefault="00815564" w:rsidP="00F109DA">
      <w:pPr>
        <w:spacing w:line="360" w:lineRule="auto"/>
        <w:jc w:val="both"/>
      </w:pPr>
      <w:r w:rsidRPr="00075C2E">
        <w:rPr>
          <w:color w:val="0E101A"/>
        </w:rPr>
        <w:t>   7. References......................................................................................................</w:t>
      </w:r>
      <w:r>
        <w:rPr>
          <w:color w:val="0E101A"/>
        </w:rPr>
        <w:t>..</w:t>
      </w:r>
      <w:r w:rsidRPr="00075C2E">
        <w:rPr>
          <w:color w:val="0E101A"/>
        </w:rPr>
        <w:t>.</w:t>
      </w:r>
      <w:r w:rsidR="00C349A3">
        <w:rPr>
          <w:color w:val="0E101A"/>
        </w:rPr>
        <w:t>6</w:t>
      </w:r>
    </w:p>
    <w:p w14:paraId="4220279E" w14:textId="77777777" w:rsidR="00815564" w:rsidRPr="0019463D" w:rsidRDefault="00815564" w:rsidP="00F109DA">
      <w:pPr>
        <w:spacing w:after="240" w:line="360" w:lineRule="auto"/>
        <w:jc w:val="both"/>
      </w:pPr>
      <w:r w:rsidRPr="0019463D">
        <w:t xml:space="preserve">   </w:t>
      </w:r>
    </w:p>
    <w:p w14:paraId="079904BE" w14:textId="77777777" w:rsidR="00815564" w:rsidRDefault="00815564" w:rsidP="00F109DA">
      <w:pPr>
        <w:spacing w:line="360" w:lineRule="auto"/>
        <w:jc w:val="both"/>
      </w:pPr>
    </w:p>
    <w:p w14:paraId="058F8F51" w14:textId="77777777" w:rsidR="00815564" w:rsidRDefault="00815564" w:rsidP="00F109DA">
      <w:pPr>
        <w:spacing w:line="360" w:lineRule="auto"/>
        <w:jc w:val="both"/>
      </w:pPr>
    </w:p>
    <w:p w14:paraId="2D0742D1" w14:textId="77777777" w:rsidR="00815564" w:rsidRDefault="00815564" w:rsidP="00F109DA">
      <w:pPr>
        <w:spacing w:line="360" w:lineRule="auto"/>
        <w:jc w:val="both"/>
      </w:pPr>
    </w:p>
    <w:p w14:paraId="7BE52ECE" w14:textId="77777777" w:rsidR="00815564" w:rsidRDefault="00815564" w:rsidP="00F109DA">
      <w:pPr>
        <w:spacing w:line="360" w:lineRule="auto"/>
        <w:jc w:val="both"/>
      </w:pPr>
    </w:p>
    <w:p w14:paraId="4772C43A" w14:textId="77777777" w:rsidR="00815564" w:rsidRDefault="00815564" w:rsidP="00F109DA">
      <w:pPr>
        <w:spacing w:line="360" w:lineRule="auto"/>
        <w:jc w:val="both"/>
      </w:pPr>
    </w:p>
    <w:p w14:paraId="344622B5" w14:textId="77777777" w:rsidR="00815564" w:rsidRDefault="00815564" w:rsidP="00F109DA">
      <w:pPr>
        <w:spacing w:line="360" w:lineRule="auto"/>
        <w:jc w:val="both"/>
      </w:pPr>
    </w:p>
    <w:p w14:paraId="13D30D8C" w14:textId="77777777" w:rsidR="00815564" w:rsidRDefault="00815564" w:rsidP="00F109DA">
      <w:pPr>
        <w:spacing w:line="360" w:lineRule="auto"/>
        <w:jc w:val="both"/>
      </w:pPr>
    </w:p>
    <w:p w14:paraId="09F11D00" w14:textId="77777777" w:rsidR="00815564" w:rsidRDefault="00815564" w:rsidP="00F109DA">
      <w:pPr>
        <w:spacing w:line="360" w:lineRule="auto"/>
        <w:jc w:val="both"/>
      </w:pPr>
    </w:p>
    <w:p w14:paraId="43E1B32F" w14:textId="77777777" w:rsidR="00815564" w:rsidRDefault="00815564" w:rsidP="00F109DA">
      <w:pPr>
        <w:spacing w:line="360" w:lineRule="auto"/>
        <w:jc w:val="both"/>
      </w:pPr>
    </w:p>
    <w:p w14:paraId="5F4DDC4D" w14:textId="77777777" w:rsidR="00815564" w:rsidRDefault="00815564" w:rsidP="00F109DA">
      <w:pPr>
        <w:spacing w:line="360" w:lineRule="auto"/>
        <w:jc w:val="both"/>
      </w:pPr>
    </w:p>
    <w:p w14:paraId="09A5DDEE" w14:textId="77777777" w:rsidR="00815564" w:rsidRDefault="00815564" w:rsidP="00F109DA">
      <w:pPr>
        <w:spacing w:line="360" w:lineRule="auto"/>
        <w:jc w:val="both"/>
      </w:pPr>
    </w:p>
    <w:p w14:paraId="151C298B" w14:textId="77777777" w:rsidR="00815564" w:rsidRDefault="00815564" w:rsidP="00F109DA">
      <w:pPr>
        <w:spacing w:line="360" w:lineRule="auto"/>
        <w:jc w:val="both"/>
      </w:pPr>
    </w:p>
    <w:p w14:paraId="645B432C" w14:textId="77777777" w:rsidR="00815564" w:rsidRDefault="00815564" w:rsidP="00F109DA">
      <w:pPr>
        <w:spacing w:line="360" w:lineRule="auto"/>
        <w:jc w:val="both"/>
      </w:pPr>
    </w:p>
    <w:p w14:paraId="7E298C6C" w14:textId="77777777" w:rsidR="00815564" w:rsidRDefault="00815564" w:rsidP="00F109DA">
      <w:pPr>
        <w:spacing w:line="360" w:lineRule="auto"/>
        <w:jc w:val="both"/>
      </w:pPr>
    </w:p>
    <w:p w14:paraId="7947D273" w14:textId="77777777" w:rsidR="00815564" w:rsidRDefault="00815564" w:rsidP="00F109DA">
      <w:pPr>
        <w:spacing w:line="360" w:lineRule="auto"/>
        <w:jc w:val="both"/>
      </w:pPr>
    </w:p>
    <w:p w14:paraId="5BBD49A0" w14:textId="77777777" w:rsidR="00815564" w:rsidRDefault="00815564" w:rsidP="00F109DA">
      <w:pPr>
        <w:spacing w:line="360" w:lineRule="auto"/>
        <w:jc w:val="both"/>
      </w:pPr>
    </w:p>
    <w:p w14:paraId="3058C003" w14:textId="77777777" w:rsidR="00815564" w:rsidRDefault="00815564" w:rsidP="00F109DA">
      <w:pPr>
        <w:spacing w:line="360" w:lineRule="auto"/>
        <w:jc w:val="both"/>
      </w:pPr>
    </w:p>
    <w:p w14:paraId="3839F4D7" w14:textId="77777777" w:rsidR="006C6C53" w:rsidRPr="00C23A7D" w:rsidRDefault="006C6C53" w:rsidP="00F109DA">
      <w:pPr>
        <w:spacing w:line="360" w:lineRule="auto"/>
        <w:jc w:val="both"/>
        <w:rPr>
          <w:b/>
          <w:sz w:val="24"/>
        </w:rPr>
      </w:pPr>
      <w:r w:rsidRPr="00C23A7D">
        <w:rPr>
          <w:b/>
          <w:sz w:val="24"/>
        </w:rPr>
        <w:t>Introduction</w:t>
      </w:r>
    </w:p>
    <w:p w14:paraId="2272A922" w14:textId="6EC435A7" w:rsidR="006C6C53" w:rsidRDefault="006C6C53" w:rsidP="00F109DA">
      <w:pPr>
        <w:spacing w:line="360" w:lineRule="auto"/>
        <w:jc w:val="both"/>
      </w:pPr>
      <w:r>
        <w:t xml:space="preserve">As part of my MBA course, the Entrepreneurship Module, my class Group 6 worked together to deliver a group presentation on a chosen topic: "Critical factors that lead </w:t>
      </w:r>
      <w:r w:rsidR="00C23A7D">
        <w:t>start-ups</w:t>
      </w:r>
      <w:r>
        <w:t xml:space="preserve"> to succeed beyond three </w:t>
      </w:r>
      <w:r w:rsidR="00A66A75">
        <w:t>years”. This</w:t>
      </w:r>
      <w:r>
        <w:t xml:space="preserve"> reflective report aims to give a more expanded overview of our presentation topic, discuss our challenges during our teamwork, and identify areas where the author could have improved. I also aim to reflect on this presentation experience and use it to improve my future preparation and delivery skills.</w:t>
      </w:r>
    </w:p>
    <w:p w14:paraId="23CF4CB4" w14:textId="77777777" w:rsidR="006C6C53" w:rsidRPr="0090581C" w:rsidRDefault="006C6C53" w:rsidP="00F109DA">
      <w:pPr>
        <w:spacing w:line="360" w:lineRule="auto"/>
        <w:jc w:val="both"/>
        <w:rPr>
          <w:b/>
          <w:sz w:val="24"/>
        </w:rPr>
      </w:pPr>
      <w:r w:rsidRPr="0090581C">
        <w:rPr>
          <w:b/>
          <w:sz w:val="24"/>
        </w:rPr>
        <w:t>Teamwork Process</w:t>
      </w:r>
    </w:p>
    <w:p w14:paraId="6B58F583" w14:textId="62BE5694" w:rsidR="00815564" w:rsidRDefault="006C6C53" w:rsidP="00F109DA">
      <w:pPr>
        <w:spacing w:line="360" w:lineRule="auto"/>
        <w:jc w:val="both"/>
      </w:pPr>
      <w:r>
        <w:t>In the 6th group, there were three international students, two from India and one from Ukraine. Although there were some miscommunications regarding teamwork, it was a great experience that taught us how to collaborate effectively in situations involving people from different cultures and age groups, people with diverse backgrounds and visions. The author believes successful teamwork does not depend on differences in gender or nationality but instead relies on a sense of responsibility, efficient communication, strong team leader performance, motivation, and a clear understanding of team goals.</w:t>
      </w:r>
    </w:p>
    <w:p w14:paraId="25C04D72" w14:textId="5232384D" w:rsidR="00750098" w:rsidRPr="00750098" w:rsidRDefault="00750098" w:rsidP="00F109DA">
      <w:pPr>
        <w:pStyle w:val="NormalWeb"/>
        <w:spacing w:before="0" w:beforeAutospacing="0" w:after="0" w:afterAutospacing="0" w:line="360" w:lineRule="auto"/>
        <w:jc w:val="both"/>
        <w:rPr>
          <w:rFonts w:ascii="Arial" w:hAnsi="Arial"/>
          <w:color w:val="0E101A"/>
        </w:rPr>
      </w:pPr>
      <w:r w:rsidRPr="00750098">
        <w:rPr>
          <w:rStyle w:val="Strong"/>
          <w:rFonts w:ascii="Arial" w:hAnsi="Arial"/>
          <w:color w:val="0E101A"/>
        </w:rPr>
        <w:t xml:space="preserve">The author of the report contributed </w:t>
      </w:r>
      <w:r w:rsidR="00C72FE6" w:rsidRPr="00750098">
        <w:rPr>
          <w:rStyle w:val="Strong"/>
          <w:rFonts w:ascii="Arial" w:hAnsi="Arial"/>
          <w:color w:val="0E101A"/>
        </w:rPr>
        <w:t>part.</w:t>
      </w:r>
    </w:p>
    <w:p w14:paraId="5D67DF8F" w14:textId="77777777" w:rsidR="00750098" w:rsidRPr="00750098" w:rsidRDefault="00750098" w:rsidP="00F109DA">
      <w:pPr>
        <w:pStyle w:val="NormalWeb"/>
        <w:spacing w:before="0" w:beforeAutospacing="0" w:after="0" w:afterAutospacing="0" w:line="360" w:lineRule="auto"/>
        <w:jc w:val="both"/>
        <w:rPr>
          <w:rFonts w:ascii="Arial" w:hAnsi="Arial"/>
          <w:color w:val="0E101A"/>
          <w:sz w:val="22"/>
        </w:rPr>
      </w:pPr>
      <w:r w:rsidRPr="00750098">
        <w:rPr>
          <w:rStyle w:val="Strong"/>
          <w:rFonts w:ascii="Calibri" w:hAnsi="Calibri" w:cs="Calibri"/>
          <w:b w:val="0"/>
          <w:color w:val="0E101A"/>
          <w:sz w:val="22"/>
        </w:rPr>
        <w:t>﻿</w:t>
      </w:r>
      <w:r w:rsidRPr="00750098">
        <w:rPr>
          <w:rFonts w:ascii="Arial" w:hAnsi="Arial"/>
          <w:color w:val="0E101A"/>
          <w:sz w:val="22"/>
        </w:rPr>
        <w:t>The report's author contributed to Presentation 8 first slides, and here he gives some more information and explanations of them.</w:t>
      </w:r>
    </w:p>
    <w:p w14:paraId="2DB07052" w14:textId="77777777" w:rsidR="002074A5" w:rsidRPr="003B211C" w:rsidRDefault="002074A5" w:rsidP="00F109DA">
      <w:pPr>
        <w:spacing w:line="360" w:lineRule="auto"/>
        <w:jc w:val="both"/>
        <w:rPr>
          <w:b/>
        </w:rPr>
      </w:pPr>
      <w:r w:rsidRPr="003B211C">
        <w:rPr>
          <w:b/>
        </w:rPr>
        <w:t>Introduction</w:t>
      </w:r>
    </w:p>
    <w:p w14:paraId="64D1CDEE" w14:textId="0BE054BD" w:rsidR="002074A5" w:rsidRDefault="002074A5" w:rsidP="00F109DA">
      <w:pPr>
        <w:spacing w:line="360" w:lineRule="auto"/>
        <w:jc w:val="both"/>
      </w:pPr>
      <w:r>
        <w:t>In the current highly competitive market, millions of start-ups are vying for the attention of customers, investments, and partners; standing out from the crowd and differentiating the enterprise from others is essential for success. This report's author identified some compelling reasons start-ups must differentiate themselves to thrive in the current market.</w:t>
      </w:r>
    </w:p>
    <w:p w14:paraId="5FD622FD" w14:textId="2C149D1F" w:rsidR="002074A5" w:rsidRDefault="002074A5" w:rsidP="00F109DA">
      <w:pPr>
        <w:spacing w:line="360" w:lineRule="auto"/>
        <w:jc w:val="both"/>
      </w:pPr>
      <w:r>
        <w:t>• In today's business landscape, a heightened level of competition exists only in the past few years. New UK business registrations hit a record high in Q1 2023, despite rising costs, according to a study by Koozai analysing Companies House records. As a result, the market is saturated, and companies face stiff competition when competing for customers, investors, and partnerships (Sowery, 2023).</w:t>
      </w:r>
    </w:p>
    <w:p w14:paraId="35092398" w14:textId="77777777" w:rsidR="002074A5" w:rsidRDefault="002074A5" w:rsidP="00F109DA">
      <w:pPr>
        <w:spacing w:line="360" w:lineRule="auto"/>
        <w:jc w:val="both"/>
      </w:pPr>
      <w:r>
        <w:t>• In the current business landscape, customers have an abundance of options than ever before. The proliferation of new businesses has led to unprecedented competition, making it imperative for them to differentiate themselves with unique and valuable offerings to establish and maintain a loyal customer base.</w:t>
      </w:r>
    </w:p>
    <w:p w14:paraId="3AA75656" w14:textId="24AE60D1" w:rsidR="002074A5" w:rsidRDefault="002074A5" w:rsidP="00F109DA">
      <w:pPr>
        <w:spacing w:line="360" w:lineRule="auto"/>
        <w:jc w:val="both"/>
      </w:pPr>
      <w:r>
        <w:lastRenderedPageBreak/>
        <w:t xml:space="preserve">• The landscape of technology </w:t>
      </w:r>
      <w:proofErr w:type="spellStart"/>
      <w:r>
        <w:t>s</w:t>
      </w:r>
      <w:proofErr w:type="spellEnd"/>
      <w:r>
        <w:t xml:space="preserve"> changing rapidly, with the tendency of change continually accelerating. As such, </w:t>
      </w:r>
      <w:r w:rsidR="00C23A7D">
        <w:t>start-ups</w:t>
      </w:r>
      <w:r>
        <w:t xml:space="preserve"> must remain flexible and adaptable to stay current with industry trends.</w:t>
      </w:r>
    </w:p>
    <w:p w14:paraId="15083A14" w14:textId="4E767F0B" w:rsidR="009767EE" w:rsidRDefault="002074A5" w:rsidP="00F109DA">
      <w:pPr>
        <w:spacing w:line="360" w:lineRule="auto"/>
        <w:jc w:val="both"/>
      </w:pPr>
      <w:r>
        <w:t xml:space="preserve">• Nowadays, Investors are more demanding and have raised their expectations to new heights than ever before. They want to see </w:t>
      </w:r>
      <w:r w:rsidR="00C23A7D">
        <w:t>start-ups</w:t>
      </w:r>
      <w:r>
        <w:t xml:space="preserve"> with a well-defined vision, a strong, competent team, and a proven track record.</w:t>
      </w:r>
    </w:p>
    <w:p w14:paraId="0461604A" w14:textId="64EA7EB2" w:rsidR="00372FBA" w:rsidRPr="00372FBA" w:rsidRDefault="00372FBA" w:rsidP="00F109DA">
      <w:pPr>
        <w:spacing w:line="360" w:lineRule="auto"/>
        <w:jc w:val="both"/>
        <w:rPr>
          <w:b/>
        </w:rPr>
      </w:pPr>
      <w:r w:rsidRPr="00372FBA">
        <w:rPr>
          <w:b/>
        </w:rPr>
        <w:t>Slide 3</w:t>
      </w:r>
    </w:p>
    <w:p w14:paraId="3D7A48C7" w14:textId="77777777" w:rsidR="003B211C" w:rsidRDefault="003B211C" w:rsidP="00F109DA">
      <w:pPr>
        <w:spacing w:line="360" w:lineRule="auto"/>
        <w:jc w:val="both"/>
      </w:pPr>
      <w:r>
        <w:t>A "start-up" is an enterprise in its initial stages of operation, founded by one or more entrepreneurs to create a unique product or service with growth potential. These companies are typically defined by their lean processes, quick expansion, and substantial risk. Common characteristics commonly associated with start-ups.</w:t>
      </w:r>
    </w:p>
    <w:p w14:paraId="1746C0CE" w14:textId="77777777" w:rsidR="003B211C" w:rsidRDefault="003B211C" w:rsidP="00F109DA">
      <w:pPr>
        <w:spacing w:line="360" w:lineRule="auto"/>
        <w:jc w:val="both"/>
      </w:pPr>
      <w:r>
        <w:t>• Innovation: A start-up is typically founded based on a new idea or innovation, a new product, service, or business model.</w:t>
      </w:r>
    </w:p>
    <w:p w14:paraId="105F4F65" w14:textId="77777777" w:rsidR="003B211C" w:rsidRDefault="003B211C" w:rsidP="00F109DA">
      <w:pPr>
        <w:spacing w:line="360" w:lineRule="auto"/>
        <w:jc w:val="both"/>
      </w:pPr>
      <w:r>
        <w:t>• Growth: Start-ups typically focus on rapid expansion to quickly expand their customer base and market share.</w:t>
      </w:r>
    </w:p>
    <w:p w14:paraId="33757DC7" w14:textId="77777777" w:rsidR="003B211C" w:rsidRDefault="003B211C" w:rsidP="00F109DA">
      <w:pPr>
        <w:spacing w:line="360" w:lineRule="auto"/>
        <w:jc w:val="both"/>
      </w:pPr>
      <w:r>
        <w:t>• Risk: Start-ups usually affiliated with risk often operate in new and untested markets and may not have a clear path to profitability.</w:t>
      </w:r>
    </w:p>
    <w:p w14:paraId="0DFAF8B9" w14:textId="5FD08401" w:rsidR="008D5D9F" w:rsidRDefault="008D5D9F" w:rsidP="00F109DA">
      <w:pPr>
        <w:spacing w:line="360" w:lineRule="auto"/>
        <w:jc w:val="both"/>
      </w:pPr>
      <w:r>
        <w:t xml:space="preserve">• </w:t>
      </w:r>
      <w:r w:rsidRPr="008D5D9F">
        <w:t xml:space="preserve">Scalable business model. Start-ups </w:t>
      </w:r>
      <w:r w:rsidR="002861FD">
        <w:t xml:space="preserve">try </w:t>
      </w:r>
      <w:r w:rsidRPr="008D5D9F">
        <w:t>to build a business model that can be easily expanded quickly and efficiently. This requires generating significant revenue with a relatively small number of employees.</w:t>
      </w:r>
    </w:p>
    <w:p w14:paraId="3D671BF3" w14:textId="77777777" w:rsidR="003B211C" w:rsidRDefault="003B211C" w:rsidP="00F109DA">
      <w:pPr>
        <w:spacing w:line="360" w:lineRule="auto"/>
        <w:jc w:val="both"/>
      </w:pPr>
      <w:r>
        <w:t xml:space="preserve">There are three types of start-up firms: </w:t>
      </w:r>
    </w:p>
    <w:p w14:paraId="37A81F41" w14:textId="77777777" w:rsidR="003B211C" w:rsidRDefault="003B211C" w:rsidP="00F109DA">
      <w:pPr>
        <w:spacing w:line="360" w:lineRule="auto"/>
        <w:jc w:val="both"/>
      </w:pPr>
      <w:r>
        <w:t xml:space="preserve">• Entrepreneurial firms bring new products and services to market. </w:t>
      </w:r>
    </w:p>
    <w:p w14:paraId="47C3E29F" w14:textId="77777777" w:rsidR="003B211C" w:rsidRDefault="003B211C" w:rsidP="00F109DA">
      <w:pPr>
        <w:spacing w:line="360" w:lineRule="auto"/>
        <w:jc w:val="both"/>
      </w:pPr>
      <w:r>
        <w:t xml:space="preserve">• Salary-substitute firms seek to earn a similar income to working for another enterprise. </w:t>
      </w:r>
    </w:p>
    <w:p w14:paraId="40D9B7B7" w14:textId="77777777" w:rsidR="003B211C" w:rsidRDefault="003B211C" w:rsidP="00F109DA">
      <w:pPr>
        <w:spacing w:line="360" w:lineRule="auto"/>
        <w:jc w:val="both"/>
      </w:pPr>
      <w:r>
        <w:t>• Lifestyle firms allow entrepreneurs to pursue a desired lifestyle while earning sufficient income (Barringer, 2019).</w:t>
      </w:r>
    </w:p>
    <w:p w14:paraId="7E97F689" w14:textId="77777777" w:rsidR="00585332" w:rsidRPr="00585332" w:rsidRDefault="00585332" w:rsidP="00F109DA">
      <w:pPr>
        <w:spacing w:line="360" w:lineRule="auto"/>
        <w:jc w:val="both"/>
        <w:rPr>
          <w:b/>
        </w:rPr>
      </w:pPr>
      <w:r w:rsidRPr="00585332">
        <w:rPr>
          <w:b/>
        </w:rPr>
        <w:t>Slide 8</w:t>
      </w:r>
    </w:p>
    <w:p w14:paraId="26D9D6D7" w14:textId="77777777" w:rsidR="00585332" w:rsidRDefault="00585332" w:rsidP="00F109DA">
      <w:pPr>
        <w:spacing w:line="360" w:lineRule="auto"/>
        <w:jc w:val="both"/>
      </w:pPr>
      <w:r>
        <w:t>Partnering with an established business can be an excellent strategy for start-ups to grow and achieve their objectives. However, it is essential to research, be clear about goals, and be prepared to compromise to make the partnership work. Here are several advantages of partnering with a well-established business:</w:t>
      </w:r>
    </w:p>
    <w:p w14:paraId="0E13AD55" w14:textId="77777777" w:rsidR="00585332" w:rsidRDefault="00585332" w:rsidP="00F109DA">
      <w:pPr>
        <w:spacing w:line="360" w:lineRule="auto"/>
        <w:jc w:val="both"/>
      </w:pPr>
      <w:r>
        <w:t xml:space="preserve">• Access to resources. Established companies have an advantage over start-ups due to their access to various resources, including financial, marketing, logistics, </w:t>
      </w:r>
      <w:proofErr w:type="gramStart"/>
      <w:r>
        <w:t>supply</w:t>
      </w:r>
      <w:proofErr w:type="gramEnd"/>
      <w:r>
        <w:t xml:space="preserve"> and distribution channels. This can significantly help in the growth and efficiency of a start-up's business.</w:t>
      </w:r>
    </w:p>
    <w:p w14:paraId="23ED4456" w14:textId="77777777" w:rsidR="00585332" w:rsidRDefault="00585332" w:rsidP="00F109DA">
      <w:pPr>
        <w:spacing w:line="360" w:lineRule="auto"/>
        <w:jc w:val="both"/>
      </w:pPr>
      <w:r>
        <w:t>• Increased credibility. Partnering with an established company can boost a start-up's credibility with potential customers and investors, leading to increased customer acquisition and more capital raised.</w:t>
      </w:r>
    </w:p>
    <w:p w14:paraId="60636265" w14:textId="77777777" w:rsidR="00585332" w:rsidRDefault="00585332" w:rsidP="00F109DA">
      <w:pPr>
        <w:spacing w:line="360" w:lineRule="auto"/>
        <w:jc w:val="both"/>
      </w:pPr>
      <w:r>
        <w:lastRenderedPageBreak/>
        <w:t>• Learning and collaboration. Partnering with a well-established business can benefit start-ups with the opportunity to learn from the experience of more seasoned entrepreneurs, which can help start-ups to avoid making mistakes and to increase their chances of success.</w:t>
      </w:r>
    </w:p>
    <w:p w14:paraId="5FC29DA6" w14:textId="77777777" w:rsidR="00585332" w:rsidRDefault="00585332" w:rsidP="00F109DA">
      <w:pPr>
        <w:spacing w:line="360" w:lineRule="auto"/>
        <w:jc w:val="both"/>
      </w:pPr>
      <w:r>
        <w:t>• Market expansion. Partnering with an established business can help start-ups enter and expand into new markets. This can be an excellent way for start-ups to grow their business and reach a wider audience which is great for their overall success.</w:t>
      </w:r>
    </w:p>
    <w:p w14:paraId="167AF163" w14:textId="4826C4CB" w:rsidR="003B211C" w:rsidRDefault="00585332" w:rsidP="00F109DA">
      <w:pPr>
        <w:spacing w:line="360" w:lineRule="auto"/>
        <w:jc w:val="both"/>
      </w:pPr>
      <w:r>
        <w:t>Certainly, partnering with established businesses also comes with some potential risks; one concern is losing control over the start-up's product or service or being forced to make unwanted changes. However, if all the needed research is conducted and a partnership is conscientiously planned and executed, the potential advantages of collaborating with an established business can outweigh the possible risks.</w:t>
      </w:r>
    </w:p>
    <w:p w14:paraId="16C8216D" w14:textId="77777777" w:rsidR="00C925AF" w:rsidRPr="00C925AF" w:rsidRDefault="00C925AF" w:rsidP="00F109DA">
      <w:pPr>
        <w:spacing w:line="360" w:lineRule="auto"/>
        <w:jc w:val="both"/>
        <w:rPr>
          <w:b/>
          <w:sz w:val="24"/>
        </w:rPr>
      </w:pPr>
      <w:r w:rsidRPr="00C925AF">
        <w:rPr>
          <w:b/>
          <w:sz w:val="24"/>
        </w:rPr>
        <w:t>Personal learnings</w:t>
      </w:r>
    </w:p>
    <w:p w14:paraId="16B72253" w14:textId="77777777" w:rsidR="00C925AF" w:rsidRDefault="00C925AF" w:rsidP="00F109DA">
      <w:pPr>
        <w:spacing w:line="360" w:lineRule="auto"/>
        <w:jc w:val="both"/>
      </w:pPr>
      <w:r>
        <w:t xml:space="preserve">• Working on a group presentation proved helpful as the author used that gained knowledge while preparing for another task for Entrepreneur Module, where he examined Bill Gates as a successful entrepreneur and business leader and </w:t>
      </w:r>
    </w:p>
    <w:p w14:paraId="0AAC87D2" w14:textId="77777777" w:rsidR="00C925AF" w:rsidRDefault="00C925AF" w:rsidP="00F109DA">
      <w:pPr>
        <w:spacing w:line="360" w:lineRule="auto"/>
        <w:jc w:val="both"/>
      </w:pPr>
      <w:r>
        <w:t>identified the factors that contributed to his success. In some way, work on one report improved and enriched another piece.</w:t>
      </w:r>
    </w:p>
    <w:p w14:paraId="17119ED9" w14:textId="53CF7BA9" w:rsidR="00C925AF" w:rsidRDefault="00C925AF" w:rsidP="00F109DA">
      <w:pPr>
        <w:spacing w:line="360" w:lineRule="auto"/>
        <w:jc w:val="both"/>
      </w:pPr>
      <w:r>
        <w:t>• Improving and developing English language skills while working on the presentation is an excellent undertaking for the author, who is not a native speaker. The author also realised that apart from grammar, having a good command of vocabulary and the skill to captivate the audience is equally essential for effective public speaking needed in showing presentations.</w:t>
      </w:r>
    </w:p>
    <w:p w14:paraId="6FCE1CD9" w14:textId="367974A8" w:rsidR="003B1269" w:rsidRDefault="003B1269" w:rsidP="00F109DA">
      <w:pPr>
        <w:spacing w:line="360" w:lineRule="auto"/>
        <w:jc w:val="both"/>
      </w:pPr>
      <w:r>
        <w:t xml:space="preserve">• </w:t>
      </w:r>
      <w:r w:rsidRPr="003B1269">
        <w:t xml:space="preserve">One day before our group presentation, our leader mistakenly sent the file in PDF format instead of PPT, which had a negative impact on our presenting showing. This experience taught me again the importance of double-checking all details in a process. Despite the setback, I was impressed by the maturity and positivity of our group members as we refrained from blaming or </w:t>
      </w:r>
      <w:r>
        <w:t>criticising</w:t>
      </w:r>
      <w:r w:rsidRPr="003B1269">
        <w:t xml:space="preserve"> our leader for the mistake.</w:t>
      </w:r>
    </w:p>
    <w:p w14:paraId="413A44B3" w14:textId="77777777" w:rsidR="00F109DA" w:rsidRPr="00F109DA" w:rsidRDefault="00F109DA" w:rsidP="00F109DA">
      <w:pPr>
        <w:spacing w:line="360" w:lineRule="auto"/>
        <w:jc w:val="both"/>
        <w:rPr>
          <w:b/>
          <w:sz w:val="24"/>
        </w:rPr>
      </w:pPr>
      <w:r w:rsidRPr="00F109DA">
        <w:rPr>
          <w:b/>
          <w:sz w:val="24"/>
        </w:rPr>
        <w:t>Conclusion</w:t>
      </w:r>
    </w:p>
    <w:p w14:paraId="3C3CA6B3" w14:textId="736A6C1A" w:rsidR="00F109DA" w:rsidRDefault="00F109DA" w:rsidP="00F109DA">
      <w:pPr>
        <w:spacing w:line="360" w:lineRule="auto"/>
        <w:jc w:val="both"/>
      </w:pPr>
      <w:r>
        <w:t>During the collaborative endeavour on the group presentation, the author of this report was reminded one more time of the importance of constantly improving one's skills. The process of creating and delivering the Presentation provided an excellent opportunity for the author to enhance his research, communication, public speaking, body language and other presentation skills. These proficiencies are essential for professional success and personal advancement and improvement.</w:t>
      </w:r>
    </w:p>
    <w:p w14:paraId="0BAF49DD" w14:textId="77777777" w:rsidR="003A5BEB" w:rsidRDefault="003A5BEB" w:rsidP="00F109DA">
      <w:pPr>
        <w:spacing w:line="360" w:lineRule="auto"/>
        <w:jc w:val="both"/>
      </w:pPr>
    </w:p>
    <w:p w14:paraId="541B0B5B" w14:textId="77777777" w:rsidR="003A5BEB" w:rsidRDefault="003A5BEB" w:rsidP="00F109DA">
      <w:pPr>
        <w:spacing w:line="360" w:lineRule="auto"/>
        <w:jc w:val="both"/>
      </w:pPr>
    </w:p>
    <w:p w14:paraId="199660F3" w14:textId="77777777" w:rsidR="003A5BEB" w:rsidRDefault="003A5BEB" w:rsidP="00F109DA">
      <w:pPr>
        <w:spacing w:line="360" w:lineRule="auto"/>
        <w:jc w:val="both"/>
      </w:pPr>
    </w:p>
    <w:p w14:paraId="0600BB98" w14:textId="77777777" w:rsidR="003A5BEB" w:rsidRDefault="003A5BEB" w:rsidP="00F109DA">
      <w:pPr>
        <w:spacing w:line="360" w:lineRule="auto"/>
        <w:jc w:val="both"/>
      </w:pPr>
    </w:p>
    <w:p w14:paraId="01699C19" w14:textId="77777777" w:rsidR="003A5BEB" w:rsidRDefault="003A5BEB" w:rsidP="00F109DA">
      <w:pPr>
        <w:spacing w:line="360" w:lineRule="auto"/>
        <w:jc w:val="both"/>
      </w:pPr>
    </w:p>
    <w:p w14:paraId="55684149" w14:textId="3C52443C" w:rsidR="003A5BEB" w:rsidRPr="002861FD" w:rsidRDefault="001640E5" w:rsidP="00F109DA">
      <w:pPr>
        <w:spacing w:line="360" w:lineRule="auto"/>
        <w:jc w:val="both"/>
        <w:rPr>
          <w:b/>
          <w:sz w:val="24"/>
        </w:rPr>
      </w:pPr>
      <w:r w:rsidRPr="002861FD">
        <w:rPr>
          <w:b/>
          <w:sz w:val="24"/>
        </w:rPr>
        <w:t>Reference:</w:t>
      </w:r>
    </w:p>
    <w:p w14:paraId="4779F44E" w14:textId="63A15421" w:rsidR="00C17615" w:rsidRDefault="00C17615" w:rsidP="00F109DA">
      <w:pPr>
        <w:spacing w:line="360" w:lineRule="auto"/>
        <w:jc w:val="both"/>
      </w:pPr>
      <w:r>
        <w:t>• Barringer. (2019). </w:t>
      </w:r>
      <w:r>
        <w:rPr>
          <w:rStyle w:val="Emphasis"/>
          <w:color w:val="0E101A"/>
        </w:rPr>
        <w:t>Entrepreneurship: successfully launching new ventures </w:t>
      </w:r>
      <w:r>
        <w:t>(Ireland, Ed.; Sixth edition, global edition., p. 1 online resource (617 pages) :). Pearson.</w:t>
      </w:r>
    </w:p>
    <w:p w14:paraId="028DB7A0" w14:textId="2030DC14" w:rsidR="001640E5" w:rsidRDefault="001640E5" w:rsidP="00F109DA">
      <w:pPr>
        <w:spacing w:line="360" w:lineRule="auto"/>
        <w:jc w:val="both"/>
      </w:pPr>
      <w:r>
        <w:t>• Sowery, K. (2023). </w:t>
      </w:r>
      <w:r>
        <w:rPr>
          <w:rStyle w:val="Emphasis"/>
          <w:color w:val="0E101A"/>
        </w:rPr>
        <w:t>Record number of new companies set up so far in 2023 | Start-ups Magazine</w:t>
      </w:r>
      <w:r>
        <w:t>. [online] Start-ups Magazine. Available at: https://startupsmagazine.co.uk/article-record-number-new-companies-set-so-far-2023#:~:text=It%20shows%20that%20202%2C130%20new,12%20weeks%20of%20last%20year. [Accessed 16 Aug. 2023].</w:t>
      </w:r>
    </w:p>
    <w:sectPr w:rsidR="001640E5">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260F0" w14:textId="77777777" w:rsidR="000F46D2" w:rsidRDefault="000F46D2" w:rsidP="00E8629A">
      <w:r>
        <w:separator/>
      </w:r>
    </w:p>
  </w:endnote>
  <w:endnote w:type="continuationSeparator" w:id="0">
    <w:p w14:paraId="4EB758DB" w14:textId="77777777" w:rsidR="000F46D2" w:rsidRDefault="000F46D2" w:rsidP="00E8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pitch w:val="variable"/>
    <w:sig w:usb0="E0002AF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4562809"/>
      <w:docPartObj>
        <w:docPartGallery w:val="Page Numbers (Bottom of Page)"/>
        <w:docPartUnique/>
      </w:docPartObj>
    </w:sdtPr>
    <w:sdtContent>
      <w:p w14:paraId="03020818" w14:textId="3046AE26" w:rsidR="00E8629A" w:rsidRDefault="00E8629A" w:rsidP="00BD13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B99124" w14:textId="77777777" w:rsidR="00E8629A" w:rsidRDefault="00E8629A" w:rsidP="00E862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0557774"/>
      <w:docPartObj>
        <w:docPartGallery w:val="Page Numbers (Bottom of Page)"/>
        <w:docPartUnique/>
      </w:docPartObj>
    </w:sdtPr>
    <w:sdtContent>
      <w:p w14:paraId="7E434589" w14:textId="0EF2DA7D" w:rsidR="00E8629A" w:rsidRDefault="00E8629A" w:rsidP="00BD13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1211D8" w14:textId="77777777" w:rsidR="00E8629A" w:rsidRDefault="00E8629A" w:rsidP="00E862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2645" w14:textId="77777777" w:rsidR="000F46D2" w:rsidRDefault="000F46D2" w:rsidP="00E8629A">
      <w:r>
        <w:separator/>
      </w:r>
    </w:p>
  </w:footnote>
  <w:footnote w:type="continuationSeparator" w:id="0">
    <w:p w14:paraId="223266B5" w14:textId="77777777" w:rsidR="000F46D2" w:rsidRDefault="000F46D2" w:rsidP="00E862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349"/>
    <w:rsid w:val="00075F6A"/>
    <w:rsid w:val="00096FF7"/>
    <w:rsid w:val="000F46D2"/>
    <w:rsid w:val="00134348"/>
    <w:rsid w:val="001640E5"/>
    <w:rsid w:val="002074A5"/>
    <w:rsid w:val="002861FD"/>
    <w:rsid w:val="00371A0D"/>
    <w:rsid w:val="00372FBA"/>
    <w:rsid w:val="003A5BEB"/>
    <w:rsid w:val="003B1269"/>
    <w:rsid w:val="003B211C"/>
    <w:rsid w:val="00533FB7"/>
    <w:rsid w:val="00585332"/>
    <w:rsid w:val="006C6C53"/>
    <w:rsid w:val="00750098"/>
    <w:rsid w:val="00791C6F"/>
    <w:rsid w:val="007B5641"/>
    <w:rsid w:val="00815564"/>
    <w:rsid w:val="008407DA"/>
    <w:rsid w:val="00884915"/>
    <w:rsid w:val="008D5D9F"/>
    <w:rsid w:val="0090581C"/>
    <w:rsid w:val="009767EE"/>
    <w:rsid w:val="00A66A75"/>
    <w:rsid w:val="00A67D8A"/>
    <w:rsid w:val="00AD0DC2"/>
    <w:rsid w:val="00B01645"/>
    <w:rsid w:val="00B44AE5"/>
    <w:rsid w:val="00BA1349"/>
    <w:rsid w:val="00C17615"/>
    <w:rsid w:val="00C23A7D"/>
    <w:rsid w:val="00C349A3"/>
    <w:rsid w:val="00C72FE6"/>
    <w:rsid w:val="00C925AF"/>
    <w:rsid w:val="00CA5279"/>
    <w:rsid w:val="00CF5671"/>
    <w:rsid w:val="00D73D4A"/>
    <w:rsid w:val="00E82445"/>
    <w:rsid w:val="00E8629A"/>
    <w:rsid w:val="00F109DA"/>
    <w:rsid w:val="00F11C02"/>
    <w:rsid w:val="00F406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9621C4E"/>
  <w15:chartTrackingRefBased/>
  <w15:docId w15:val="{5CA989B1-284B-CB41-BF2B-5EC3E6F4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E101A"/>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15"/>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8629A"/>
    <w:pPr>
      <w:tabs>
        <w:tab w:val="center" w:pos="4513"/>
        <w:tab w:val="right" w:pos="9026"/>
      </w:tabs>
    </w:pPr>
    <w:rPr>
      <w:color w:val="0E101A"/>
    </w:rPr>
  </w:style>
  <w:style w:type="character" w:customStyle="1" w:styleId="FooterChar">
    <w:name w:val="Footer Char"/>
    <w:basedOn w:val="DefaultParagraphFont"/>
    <w:link w:val="Footer"/>
    <w:uiPriority w:val="99"/>
    <w:rsid w:val="00E8629A"/>
  </w:style>
  <w:style w:type="character" w:styleId="PageNumber">
    <w:name w:val="page number"/>
    <w:basedOn w:val="DefaultParagraphFont"/>
    <w:uiPriority w:val="99"/>
    <w:semiHidden/>
    <w:unhideWhenUsed/>
    <w:rsid w:val="00E8629A"/>
  </w:style>
  <w:style w:type="paragraph" w:styleId="NormalWeb">
    <w:name w:val="Normal (Web)"/>
    <w:basedOn w:val="Normal"/>
    <w:uiPriority w:val="99"/>
    <w:unhideWhenUsed/>
    <w:rsid w:val="0088491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0098"/>
    <w:rPr>
      <w:b/>
      <w:bCs/>
    </w:rPr>
  </w:style>
  <w:style w:type="character" w:styleId="Emphasis">
    <w:name w:val="Emphasis"/>
    <w:basedOn w:val="DefaultParagraphFont"/>
    <w:uiPriority w:val="20"/>
    <w:qFormat/>
    <w:rsid w:val="001640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97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2023-08-18T14:28:00Z</dcterms:created>
  <dcterms:modified xsi:type="dcterms:W3CDTF">2023-08-18T14:28:00Z</dcterms:modified>
</cp:coreProperties>
</file>