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02F246" w14:textId="77777777" w:rsidR="00686F9A" w:rsidRDefault="00686F9A" w:rsidP="006D31C3">
      <w:pPr>
        <w:spacing w:line="360" w:lineRule="auto"/>
        <w:jc w:val="right"/>
        <w:rPr>
          <w:rFonts w:ascii="Arial" w:hAnsi="Arial" w:cs="Arial"/>
          <w:sz w:val="28"/>
          <w:szCs w:val="28"/>
        </w:rPr>
      </w:pPr>
    </w:p>
    <w:p w14:paraId="78A954A3" w14:textId="443CC94A" w:rsidR="00AC4064" w:rsidRDefault="00686F9A" w:rsidP="006D31C3">
      <w:pPr>
        <w:spacing w:line="360" w:lineRule="auto"/>
        <w:jc w:val="right"/>
        <w:rPr>
          <w:rFonts w:ascii="Arial" w:hAnsi="Arial" w:cs="Arial"/>
          <w:sz w:val="28"/>
          <w:szCs w:val="28"/>
        </w:rPr>
      </w:pPr>
      <w:r>
        <w:rPr>
          <w:rFonts w:ascii="Arial" w:hAnsi="Arial" w:cs="Arial"/>
          <w:sz w:val="28"/>
          <w:szCs w:val="28"/>
        </w:rPr>
        <w:t>Darren Michael Hembrow</w:t>
      </w:r>
    </w:p>
    <w:p w14:paraId="1EDF417A" w14:textId="1370E0EC" w:rsidR="00686F9A" w:rsidRDefault="00686F9A" w:rsidP="006D31C3">
      <w:pPr>
        <w:spacing w:line="360" w:lineRule="auto"/>
        <w:jc w:val="right"/>
        <w:rPr>
          <w:rFonts w:ascii="Arial" w:hAnsi="Arial" w:cs="Arial"/>
          <w:sz w:val="28"/>
          <w:szCs w:val="28"/>
        </w:rPr>
      </w:pPr>
      <w:r>
        <w:rPr>
          <w:rFonts w:ascii="Arial" w:hAnsi="Arial" w:cs="Arial"/>
          <w:sz w:val="28"/>
          <w:szCs w:val="28"/>
        </w:rPr>
        <w:t>Student ID: 1908926</w:t>
      </w:r>
    </w:p>
    <w:p w14:paraId="5A35D214" w14:textId="77777777" w:rsidR="00686F9A" w:rsidRDefault="00686F9A" w:rsidP="006D31C3">
      <w:pPr>
        <w:spacing w:line="360" w:lineRule="auto"/>
        <w:jc w:val="right"/>
        <w:rPr>
          <w:rFonts w:ascii="Arial" w:hAnsi="Arial" w:cs="Arial"/>
          <w:sz w:val="28"/>
          <w:szCs w:val="28"/>
        </w:rPr>
      </w:pPr>
    </w:p>
    <w:p w14:paraId="07D61A2D" w14:textId="7B52180B" w:rsidR="00686F9A" w:rsidRDefault="00686F9A" w:rsidP="006D31C3">
      <w:pPr>
        <w:spacing w:line="360" w:lineRule="auto"/>
        <w:jc w:val="right"/>
        <w:rPr>
          <w:rFonts w:ascii="Arial" w:hAnsi="Arial" w:cs="Arial"/>
          <w:sz w:val="28"/>
          <w:szCs w:val="28"/>
        </w:rPr>
      </w:pPr>
      <w:r>
        <w:rPr>
          <w:rFonts w:ascii="Arial" w:hAnsi="Arial" w:cs="Arial"/>
          <w:sz w:val="28"/>
          <w:szCs w:val="28"/>
        </w:rPr>
        <w:t>Title: Organisational Context for Coaching and Mentoring</w:t>
      </w:r>
    </w:p>
    <w:p w14:paraId="740972C1" w14:textId="30FBBADF" w:rsidR="00686F9A" w:rsidRDefault="00686F9A" w:rsidP="006D31C3">
      <w:pPr>
        <w:spacing w:line="360" w:lineRule="auto"/>
        <w:jc w:val="right"/>
        <w:rPr>
          <w:rFonts w:ascii="Arial" w:hAnsi="Arial" w:cs="Arial"/>
          <w:sz w:val="28"/>
          <w:szCs w:val="28"/>
        </w:rPr>
      </w:pPr>
      <w:r>
        <w:rPr>
          <w:rFonts w:ascii="Arial" w:hAnsi="Arial" w:cs="Arial"/>
          <w:sz w:val="28"/>
          <w:szCs w:val="28"/>
        </w:rPr>
        <w:t>BMPF7062</w:t>
      </w:r>
    </w:p>
    <w:p w14:paraId="2BF10929" w14:textId="77777777" w:rsidR="00686F9A" w:rsidRDefault="00686F9A" w:rsidP="006D31C3">
      <w:pPr>
        <w:spacing w:line="360" w:lineRule="auto"/>
        <w:jc w:val="right"/>
        <w:rPr>
          <w:rFonts w:ascii="Arial" w:hAnsi="Arial" w:cs="Arial"/>
          <w:sz w:val="28"/>
          <w:szCs w:val="28"/>
        </w:rPr>
      </w:pPr>
    </w:p>
    <w:p w14:paraId="695886A1" w14:textId="77777777" w:rsidR="00686F9A" w:rsidRDefault="00686F9A" w:rsidP="006D31C3">
      <w:pPr>
        <w:spacing w:line="360" w:lineRule="auto"/>
        <w:jc w:val="right"/>
        <w:rPr>
          <w:rFonts w:ascii="Arial" w:hAnsi="Arial" w:cs="Arial"/>
          <w:sz w:val="28"/>
          <w:szCs w:val="28"/>
        </w:rPr>
      </w:pPr>
    </w:p>
    <w:p w14:paraId="0172206A" w14:textId="77777777" w:rsidR="00686F9A" w:rsidRDefault="00686F9A" w:rsidP="006D31C3">
      <w:pPr>
        <w:spacing w:line="360" w:lineRule="auto"/>
        <w:jc w:val="right"/>
        <w:rPr>
          <w:rFonts w:ascii="Arial" w:hAnsi="Arial" w:cs="Arial"/>
          <w:sz w:val="28"/>
          <w:szCs w:val="28"/>
        </w:rPr>
      </w:pPr>
    </w:p>
    <w:p w14:paraId="76415DFA" w14:textId="77777777" w:rsidR="00686F9A" w:rsidRDefault="00686F9A" w:rsidP="006D31C3">
      <w:pPr>
        <w:spacing w:line="360" w:lineRule="auto"/>
        <w:jc w:val="right"/>
        <w:rPr>
          <w:rFonts w:ascii="Arial" w:hAnsi="Arial" w:cs="Arial"/>
          <w:sz w:val="28"/>
          <w:szCs w:val="28"/>
        </w:rPr>
      </w:pPr>
    </w:p>
    <w:p w14:paraId="481906E0" w14:textId="76F1414A" w:rsidR="00686F9A" w:rsidRDefault="00686F9A" w:rsidP="006D31C3">
      <w:pPr>
        <w:spacing w:line="360" w:lineRule="auto"/>
        <w:rPr>
          <w:rFonts w:ascii="Arial" w:hAnsi="Arial" w:cs="Arial"/>
          <w:sz w:val="28"/>
          <w:szCs w:val="28"/>
        </w:rPr>
      </w:pPr>
      <w:r>
        <w:rPr>
          <w:rFonts w:ascii="Arial" w:hAnsi="Arial" w:cs="Arial"/>
          <w:sz w:val="28"/>
          <w:szCs w:val="28"/>
        </w:rPr>
        <w:t xml:space="preserve">Word Count: </w:t>
      </w:r>
      <w:r w:rsidR="00531510">
        <w:rPr>
          <w:rFonts w:ascii="Arial" w:hAnsi="Arial" w:cs="Arial"/>
          <w:sz w:val="28"/>
          <w:szCs w:val="28"/>
        </w:rPr>
        <w:t>80</w:t>
      </w:r>
      <w:r w:rsidR="00672AAD">
        <w:rPr>
          <w:rFonts w:ascii="Arial" w:hAnsi="Arial" w:cs="Arial"/>
          <w:sz w:val="28"/>
          <w:szCs w:val="28"/>
        </w:rPr>
        <w:t>19 (including appendix and references)</w:t>
      </w:r>
      <w:r w:rsidR="00EB2E8B">
        <w:rPr>
          <w:rFonts w:ascii="Arial" w:hAnsi="Arial" w:cs="Arial"/>
          <w:sz w:val="28"/>
          <w:szCs w:val="28"/>
        </w:rPr>
        <w:t xml:space="preserve"> </w:t>
      </w:r>
    </w:p>
    <w:p w14:paraId="3204E3E9" w14:textId="77777777" w:rsidR="006D31C3" w:rsidRDefault="006D31C3" w:rsidP="006D31C3">
      <w:pPr>
        <w:spacing w:line="360" w:lineRule="auto"/>
        <w:rPr>
          <w:rFonts w:ascii="Arial" w:hAnsi="Arial" w:cs="Arial"/>
          <w:sz w:val="28"/>
          <w:szCs w:val="28"/>
        </w:rPr>
      </w:pPr>
    </w:p>
    <w:p w14:paraId="4D589FC0" w14:textId="77777777" w:rsidR="006D31C3" w:rsidRDefault="006D31C3" w:rsidP="006D31C3">
      <w:pPr>
        <w:spacing w:line="360" w:lineRule="auto"/>
        <w:rPr>
          <w:rFonts w:ascii="Arial" w:hAnsi="Arial" w:cs="Arial"/>
          <w:sz w:val="28"/>
          <w:szCs w:val="28"/>
        </w:rPr>
      </w:pPr>
    </w:p>
    <w:p w14:paraId="6F417E96" w14:textId="77777777" w:rsidR="006D31C3" w:rsidRDefault="006D31C3" w:rsidP="006D31C3">
      <w:pPr>
        <w:spacing w:line="360" w:lineRule="auto"/>
        <w:rPr>
          <w:rFonts w:ascii="Arial" w:hAnsi="Arial" w:cs="Arial"/>
          <w:sz w:val="28"/>
          <w:szCs w:val="28"/>
        </w:rPr>
      </w:pPr>
    </w:p>
    <w:p w14:paraId="6D546F8D" w14:textId="77777777" w:rsidR="006D31C3" w:rsidRDefault="006D31C3" w:rsidP="006D31C3">
      <w:pPr>
        <w:spacing w:line="360" w:lineRule="auto"/>
        <w:rPr>
          <w:rFonts w:ascii="Arial" w:hAnsi="Arial" w:cs="Arial"/>
          <w:sz w:val="28"/>
          <w:szCs w:val="28"/>
        </w:rPr>
      </w:pPr>
    </w:p>
    <w:p w14:paraId="0598EC12" w14:textId="77777777" w:rsidR="006D31C3" w:rsidRDefault="006D31C3" w:rsidP="006D31C3">
      <w:pPr>
        <w:spacing w:line="360" w:lineRule="auto"/>
        <w:rPr>
          <w:rFonts w:ascii="Arial" w:hAnsi="Arial" w:cs="Arial"/>
          <w:sz w:val="28"/>
          <w:szCs w:val="28"/>
        </w:rPr>
      </w:pPr>
    </w:p>
    <w:p w14:paraId="1772EC80" w14:textId="77777777" w:rsidR="006D31C3" w:rsidRDefault="006D31C3" w:rsidP="006D31C3">
      <w:pPr>
        <w:spacing w:line="360" w:lineRule="auto"/>
        <w:rPr>
          <w:rFonts w:ascii="Arial" w:hAnsi="Arial" w:cs="Arial"/>
          <w:sz w:val="28"/>
          <w:szCs w:val="28"/>
        </w:rPr>
      </w:pPr>
    </w:p>
    <w:p w14:paraId="07482A20" w14:textId="77777777" w:rsidR="006D31C3" w:rsidRDefault="006D31C3" w:rsidP="006D31C3">
      <w:pPr>
        <w:spacing w:line="360" w:lineRule="auto"/>
        <w:rPr>
          <w:rFonts w:ascii="Arial" w:hAnsi="Arial" w:cs="Arial"/>
          <w:sz w:val="28"/>
          <w:szCs w:val="28"/>
        </w:rPr>
      </w:pPr>
    </w:p>
    <w:p w14:paraId="5D2A7D0A" w14:textId="77777777" w:rsidR="006D31C3" w:rsidRDefault="006D31C3" w:rsidP="006D31C3">
      <w:pPr>
        <w:spacing w:line="360" w:lineRule="auto"/>
        <w:rPr>
          <w:rFonts w:ascii="Arial" w:hAnsi="Arial" w:cs="Arial"/>
          <w:sz w:val="28"/>
          <w:szCs w:val="28"/>
        </w:rPr>
      </w:pPr>
    </w:p>
    <w:p w14:paraId="5A8092FD" w14:textId="77777777" w:rsidR="006D31C3" w:rsidRDefault="006D31C3" w:rsidP="006D31C3">
      <w:pPr>
        <w:spacing w:line="360" w:lineRule="auto"/>
        <w:rPr>
          <w:rFonts w:ascii="Arial" w:hAnsi="Arial" w:cs="Arial"/>
          <w:sz w:val="28"/>
          <w:szCs w:val="28"/>
        </w:rPr>
      </w:pPr>
    </w:p>
    <w:p w14:paraId="6D7A19BB" w14:textId="77777777" w:rsidR="006D31C3" w:rsidRDefault="006D31C3" w:rsidP="006D31C3">
      <w:pPr>
        <w:spacing w:line="360" w:lineRule="auto"/>
        <w:rPr>
          <w:rFonts w:ascii="Arial" w:hAnsi="Arial" w:cs="Arial"/>
          <w:sz w:val="28"/>
          <w:szCs w:val="28"/>
        </w:rPr>
      </w:pPr>
    </w:p>
    <w:p w14:paraId="4E97B1D3" w14:textId="77777777" w:rsidR="006D31C3" w:rsidRDefault="006D31C3" w:rsidP="006D31C3">
      <w:pPr>
        <w:spacing w:line="360" w:lineRule="auto"/>
        <w:rPr>
          <w:rFonts w:ascii="Arial" w:hAnsi="Arial" w:cs="Arial"/>
          <w:sz w:val="28"/>
          <w:szCs w:val="28"/>
        </w:rPr>
      </w:pPr>
    </w:p>
    <w:p w14:paraId="4AE84329" w14:textId="46E37EBD" w:rsidR="00686F9A" w:rsidRDefault="006D31C3" w:rsidP="006D31C3">
      <w:pPr>
        <w:spacing w:line="360" w:lineRule="auto"/>
        <w:rPr>
          <w:rFonts w:ascii="Arial" w:hAnsi="Arial" w:cs="Arial"/>
          <w:sz w:val="28"/>
          <w:szCs w:val="28"/>
        </w:rPr>
      </w:pPr>
      <w:bookmarkStart w:id="0" w:name="_Hlk166236965"/>
      <w:r>
        <w:rPr>
          <w:rFonts w:ascii="Arial" w:hAnsi="Arial" w:cs="Arial"/>
          <w:sz w:val="28"/>
          <w:szCs w:val="28"/>
        </w:rPr>
        <w:lastRenderedPageBreak/>
        <w:t>Co</w:t>
      </w:r>
      <w:r w:rsidR="00686F9A">
        <w:rPr>
          <w:rFonts w:ascii="Arial" w:hAnsi="Arial" w:cs="Arial"/>
          <w:sz w:val="28"/>
          <w:szCs w:val="28"/>
        </w:rPr>
        <w:t>ntents:</w:t>
      </w:r>
    </w:p>
    <w:p w14:paraId="66C9BCD2" w14:textId="0085546A" w:rsidR="00686F9A" w:rsidRDefault="00686F9A" w:rsidP="006D31C3">
      <w:pPr>
        <w:spacing w:line="360" w:lineRule="auto"/>
        <w:rPr>
          <w:rFonts w:ascii="Arial" w:hAnsi="Arial" w:cs="Arial"/>
          <w:sz w:val="28"/>
          <w:szCs w:val="28"/>
        </w:rPr>
      </w:pPr>
      <w:r>
        <w:rPr>
          <w:rFonts w:ascii="Arial" w:hAnsi="Arial" w:cs="Arial"/>
          <w:sz w:val="28"/>
          <w:szCs w:val="28"/>
        </w:rPr>
        <w:t>Page 1: Cover</w:t>
      </w:r>
    </w:p>
    <w:p w14:paraId="35F2AF65" w14:textId="0E653576" w:rsidR="00686F9A" w:rsidRDefault="00686F9A" w:rsidP="006D31C3">
      <w:pPr>
        <w:spacing w:line="360" w:lineRule="auto"/>
        <w:rPr>
          <w:rFonts w:ascii="Arial" w:hAnsi="Arial" w:cs="Arial"/>
          <w:sz w:val="28"/>
          <w:szCs w:val="28"/>
        </w:rPr>
      </w:pPr>
      <w:r>
        <w:rPr>
          <w:rFonts w:ascii="Arial" w:hAnsi="Arial" w:cs="Arial"/>
          <w:sz w:val="28"/>
          <w:szCs w:val="28"/>
        </w:rPr>
        <w:t xml:space="preserve">Page </w:t>
      </w:r>
      <w:r w:rsidR="00531510">
        <w:rPr>
          <w:rFonts w:ascii="Arial" w:hAnsi="Arial" w:cs="Arial"/>
          <w:sz w:val="28"/>
          <w:szCs w:val="28"/>
        </w:rPr>
        <w:t>3</w:t>
      </w:r>
      <w:r>
        <w:rPr>
          <w:rFonts w:ascii="Arial" w:hAnsi="Arial" w:cs="Arial"/>
          <w:sz w:val="28"/>
          <w:szCs w:val="28"/>
        </w:rPr>
        <w:t>: Introduction</w:t>
      </w:r>
    </w:p>
    <w:p w14:paraId="0B686BAB" w14:textId="53267D65" w:rsidR="00686F9A" w:rsidRDefault="00FE148C" w:rsidP="006D31C3">
      <w:pPr>
        <w:spacing w:line="360" w:lineRule="auto"/>
        <w:rPr>
          <w:rFonts w:ascii="Arial" w:hAnsi="Arial" w:cs="Arial"/>
          <w:sz w:val="28"/>
          <w:szCs w:val="28"/>
        </w:rPr>
      </w:pPr>
      <w:r>
        <w:rPr>
          <w:rFonts w:ascii="Arial" w:hAnsi="Arial" w:cs="Arial"/>
          <w:sz w:val="28"/>
          <w:szCs w:val="28"/>
        </w:rPr>
        <w:t>Page</w:t>
      </w:r>
      <w:r w:rsidR="00115171">
        <w:rPr>
          <w:rFonts w:ascii="Arial" w:hAnsi="Arial" w:cs="Arial"/>
          <w:sz w:val="28"/>
          <w:szCs w:val="28"/>
        </w:rPr>
        <w:t xml:space="preserve"> </w:t>
      </w:r>
      <w:r w:rsidR="00531510">
        <w:rPr>
          <w:rFonts w:ascii="Arial" w:hAnsi="Arial" w:cs="Arial"/>
          <w:sz w:val="28"/>
          <w:szCs w:val="28"/>
        </w:rPr>
        <w:t>4</w:t>
      </w:r>
      <w:r w:rsidR="00115171">
        <w:rPr>
          <w:rFonts w:ascii="Arial" w:hAnsi="Arial" w:cs="Arial"/>
          <w:sz w:val="28"/>
          <w:szCs w:val="28"/>
        </w:rPr>
        <w:t xml:space="preserve">: </w:t>
      </w:r>
      <w:r w:rsidRPr="00F83B5E">
        <w:rPr>
          <w:rFonts w:ascii="Arial" w:hAnsi="Arial" w:cs="Arial"/>
          <w:sz w:val="28"/>
          <w:szCs w:val="28"/>
        </w:rPr>
        <w:t xml:space="preserve"> Three</w:t>
      </w:r>
      <w:r>
        <w:rPr>
          <w:rFonts w:ascii="Arial" w:hAnsi="Arial" w:cs="Arial"/>
          <w:sz w:val="28"/>
          <w:szCs w:val="28"/>
        </w:rPr>
        <w:t xml:space="preserve"> </w:t>
      </w:r>
      <w:r w:rsidR="00F83B5E" w:rsidRPr="00F83B5E">
        <w:rPr>
          <w:rFonts w:ascii="Arial" w:hAnsi="Arial" w:cs="Arial"/>
          <w:sz w:val="28"/>
          <w:szCs w:val="28"/>
        </w:rPr>
        <w:t>Coaching Models – A Critical Analysis</w:t>
      </w:r>
      <w:r w:rsidR="00531510">
        <w:rPr>
          <w:rFonts w:ascii="Arial" w:hAnsi="Arial" w:cs="Arial"/>
          <w:sz w:val="28"/>
          <w:szCs w:val="28"/>
        </w:rPr>
        <w:t xml:space="preserve"> &amp; Assumptions</w:t>
      </w:r>
    </w:p>
    <w:p w14:paraId="4659BD7F" w14:textId="12CF4C29" w:rsidR="00686F9A" w:rsidRPr="0098202C" w:rsidRDefault="00FE148C" w:rsidP="006D31C3">
      <w:pPr>
        <w:spacing w:line="360" w:lineRule="auto"/>
        <w:rPr>
          <w:rFonts w:ascii="Arial" w:hAnsi="Arial" w:cs="Arial"/>
          <w:sz w:val="28"/>
          <w:szCs w:val="28"/>
        </w:rPr>
      </w:pPr>
      <w:r w:rsidRPr="0098202C">
        <w:rPr>
          <w:rFonts w:ascii="Arial" w:hAnsi="Arial" w:cs="Arial"/>
          <w:sz w:val="28"/>
          <w:szCs w:val="28"/>
        </w:rPr>
        <w:t>Page</w:t>
      </w:r>
      <w:r w:rsidR="00435F0F" w:rsidRPr="0098202C">
        <w:rPr>
          <w:rFonts w:ascii="Arial" w:hAnsi="Arial" w:cs="Arial"/>
          <w:sz w:val="28"/>
          <w:szCs w:val="28"/>
        </w:rPr>
        <w:t xml:space="preserve"> </w:t>
      </w:r>
      <w:r w:rsidR="0020399A">
        <w:rPr>
          <w:rFonts w:ascii="Arial" w:hAnsi="Arial" w:cs="Arial"/>
          <w:sz w:val="28"/>
          <w:szCs w:val="28"/>
        </w:rPr>
        <w:t>20</w:t>
      </w:r>
      <w:r w:rsidRPr="0098202C">
        <w:rPr>
          <w:rFonts w:ascii="Arial" w:hAnsi="Arial" w:cs="Arial"/>
          <w:sz w:val="28"/>
          <w:szCs w:val="28"/>
        </w:rPr>
        <w:t xml:space="preserve">: </w:t>
      </w:r>
      <w:r w:rsidR="00DF6F9E" w:rsidRPr="0098202C">
        <w:rPr>
          <w:rFonts w:ascii="Arial" w:hAnsi="Arial" w:cs="Arial"/>
          <w:sz w:val="28"/>
          <w:szCs w:val="28"/>
        </w:rPr>
        <w:t>Implementation</w:t>
      </w:r>
      <w:r w:rsidR="00686F9A" w:rsidRPr="0098202C">
        <w:rPr>
          <w:rFonts w:ascii="Arial" w:hAnsi="Arial" w:cs="Arial"/>
          <w:sz w:val="28"/>
          <w:szCs w:val="28"/>
        </w:rPr>
        <w:t xml:space="preserve"> Plan</w:t>
      </w:r>
    </w:p>
    <w:p w14:paraId="4F61498F" w14:textId="52CC27EC" w:rsidR="00DB1F89" w:rsidRPr="0098202C" w:rsidRDefault="00FE148C" w:rsidP="006D31C3">
      <w:pPr>
        <w:spacing w:after="120" w:line="360" w:lineRule="auto"/>
        <w:rPr>
          <w:rFonts w:ascii="Arial" w:hAnsi="Arial" w:cs="Arial"/>
          <w:sz w:val="28"/>
          <w:szCs w:val="28"/>
        </w:rPr>
      </w:pPr>
      <w:r w:rsidRPr="0098202C">
        <w:rPr>
          <w:rFonts w:ascii="Arial" w:hAnsi="Arial" w:cs="Arial"/>
          <w:sz w:val="28"/>
          <w:szCs w:val="28"/>
        </w:rPr>
        <w:t>Page</w:t>
      </w:r>
      <w:r w:rsidR="00A033A7" w:rsidRPr="0098202C">
        <w:rPr>
          <w:rFonts w:ascii="Arial" w:hAnsi="Arial" w:cs="Arial"/>
          <w:sz w:val="28"/>
          <w:szCs w:val="28"/>
        </w:rPr>
        <w:t xml:space="preserve"> </w:t>
      </w:r>
      <w:r w:rsidR="0020399A">
        <w:rPr>
          <w:rFonts w:ascii="Arial" w:hAnsi="Arial" w:cs="Arial"/>
          <w:sz w:val="28"/>
          <w:szCs w:val="28"/>
        </w:rPr>
        <w:t>31</w:t>
      </w:r>
      <w:r w:rsidRPr="0098202C">
        <w:rPr>
          <w:rFonts w:ascii="Arial" w:hAnsi="Arial" w:cs="Arial"/>
          <w:sz w:val="28"/>
          <w:szCs w:val="28"/>
        </w:rPr>
        <w:t xml:space="preserve">: </w:t>
      </w:r>
      <w:r w:rsidR="00DB1F89" w:rsidRPr="0098202C">
        <w:rPr>
          <w:rFonts w:ascii="Arial" w:hAnsi="Arial" w:cs="Arial"/>
          <w:sz w:val="28"/>
          <w:szCs w:val="28"/>
        </w:rPr>
        <w:t>Ethical Considerations in Organisational Coaching Engagements</w:t>
      </w:r>
    </w:p>
    <w:p w14:paraId="59040A47" w14:textId="5BA9ACEA" w:rsidR="00A033A7" w:rsidRPr="00176765" w:rsidRDefault="00A033A7" w:rsidP="006D31C3">
      <w:pPr>
        <w:spacing w:after="120" w:line="360" w:lineRule="auto"/>
        <w:rPr>
          <w:rFonts w:ascii="Arial" w:hAnsi="Arial" w:cs="Arial"/>
          <w:sz w:val="28"/>
          <w:szCs w:val="28"/>
          <w:lang w:val="fr-FR"/>
        </w:rPr>
      </w:pPr>
      <w:r w:rsidRPr="00176765">
        <w:rPr>
          <w:rFonts w:ascii="Arial" w:hAnsi="Arial" w:cs="Arial"/>
          <w:sz w:val="28"/>
          <w:szCs w:val="28"/>
          <w:lang w:val="fr-FR"/>
        </w:rPr>
        <w:t>Page</w:t>
      </w:r>
      <w:r w:rsidR="001714C0" w:rsidRPr="00176765">
        <w:rPr>
          <w:rFonts w:ascii="Arial" w:hAnsi="Arial" w:cs="Arial"/>
          <w:sz w:val="28"/>
          <w:szCs w:val="28"/>
          <w:lang w:val="fr-FR"/>
        </w:rPr>
        <w:t xml:space="preserve"> </w:t>
      </w:r>
      <w:r w:rsidR="00531510" w:rsidRPr="00176765">
        <w:rPr>
          <w:rFonts w:ascii="Arial" w:hAnsi="Arial" w:cs="Arial"/>
          <w:sz w:val="28"/>
          <w:szCs w:val="28"/>
          <w:lang w:val="fr-FR"/>
        </w:rPr>
        <w:t>3</w:t>
      </w:r>
      <w:r w:rsidR="0020399A">
        <w:rPr>
          <w:rFonts w:ascii="Arial" w:hAnsi="Arial" w:cs="Arial"/>
          <w:sz w:val="28"/>
          <w:szCs w:val="28"/>
          <w:lang w:val="fr-FR"/>
        </w:rPr>
        <w:t>7</w:t>
      </w:r>
      <w:r w:rsidRPr="00176765">
        <w:rPr>
          <w:rFonts w:ascii="Arial" w:hAnsi="Arial" w:cs="Arial"/>
          <w:sz w:val="28"/>
          <w:szCs w:val="28"/>
          <w:lang w:val="fr-FR"/>
        </w:rPr>
        <w:t xml:space="preserve"> : Conclusion</w:t>
      </w:r>
    </w:p>
    <w:p w14:paraId="73481E2D" w14:textId="6B738F75" w:rsidR="001714C0" w:rsidRPr="00176765" w:rsidRDefault="00361C37" w:rsidP="006D31C3">
      <w:pPr>
        <w:spacing w:after="120" w:line="360" w:lineRule="auto"/>
        <w:rPr>
          <w:rFonts w:ascii="Arial" w:hAnsi="Arial" w:cs="Arial"/>
          <w:sz w:val="28"/>
          <w:szCs w:val="28"/>
          <w:lang w:val="fr-FR"/>
        </w:rPr>
      </w:pPr>
      <w:r w:rsidRPr="00176765">
        <w:rPr>
          <w:rFonts w:ascii="Arial" w:hAnsi="Arial" w:cs="Arial"/>
          <w:sz w:val="28"/>
          <w:szCs w:val="28"/>
          <w:lang w:val="fr-FR"/>
        </w:rPr>
        <w:t xml:space="preserve">Page </w:t>
      </w:r>
      <w:r w:rsidR="00531510" w:rsidRPr="00176765">
        <w:rPr>
          <w:rFonts w:ascii="Arial" w:hAnsi="Arial" w:cs="Arial"/>
          <w:sz w:val="28"/>
          <w:szCs w:val="28"/>
          <w:lang w:val="fr-FR"/>
        </w:rPr>
        <w:t>3</w:t>
      </w:r>
      <w:r w:rsidR="0020399A">
        <w:rPr>
          <w:rFonts w:ascii="Arial" w:hAnsi="Arial" w:cs="Arial"/>
          <w:sz w:val="28"/>
          <w:szCs w:val="28"/>
          <w:lang w:val="fr-FR"/>
        </w:rPr>
        <w:t>9</w:t>
      </w:r>
      <w:r w:rsidRPr="00176765">
        <w:rPr>
          <w:rFonts w:ascii="Arial" w:hAnsi="Arial" w:cs="Arial"/>
          <w:sz w:val="28"/>
          <w:szCs w:val="28"/>
          <w:lang w:val="fr-FR"/>
        </w:rPr>
        <w:t xml:space="preserve">:  </w:t>
      </w:r>
      <w:r w:rsidR="001714C0" w:rsidRPr="00176765">
        <w:rPr>
          <w:rFonts w:ascii="Arial" w:hAnsi="Arial" w:cs="Arial"/>
          <w:sz w:val="28"/>
          <w:szCs w:val="28"/>
          <w:lang w:val="fr-FR"/>
        </w:rPr>
        <w:t>Reference</w:t>
      </w:r>
    </w:p>
    <w:p w14:paraId="68037831" w14:textId="6C00ABD1" w:rsidR="00361C37" w:rsidRPr="00176765" w:rsidRDefault="00361C37" w:rsidP="006D31C3">
      <w:pPr>
        <w:spacing w:after="120" w:line="360" w:lineRule="auto"/>
        <w:rPr>
          <w:rFonts w:ascii="Arial" w:hAnsi="Arial" w:cs="Arial"/>
          <w:sz w:val="28"/>
          <w:szCs w:val="28"/>
          <w:lang w:val="fr-FR"/>
        </w:rPr>
      </w:pPr>
      <w:bookmarkStart w:id="1" w:name="_Hlk165637433"/>
      <w:r w:rsidRPr="00176765">
        <w:rPr>
          <w:rFonts w:ascii="Arial" w:hAnsi="Arial" w:cs="Arial"/>
          <w:sz w:val="28"/>
          <w:szCs w:val="28"/>
          <w:lang w:val="fr-FR"/>
        </w:rPr>
        <w:t xml:space="preserve">Page </w:t>
      </w:r>
      <w:r w:rsidR="0020399A">
        <w:rPr>
          <w:rFonts w:ascii="Arial" w:hAnsi="Arial" w:cs="Arial"/>
          <w:sz w:val="28"/>
          <w:szCs w:val="28"/>
          <w:lang w:val="fr-FR"/>
        </w:rPr>
        <w:t>42</w:t>
      </w:r>
      <w:r w:rsidRPr="00176765">
        <w:rPr>
          <w:rFonts w:ascii="Arial" w:hAnsi="Arial" w:cs="Arial"/>
          <w:sz w:val="28"/>
          <w:szCs w:val="28"/>
          <w:lang w:val="fr-FR"/>
        </w:rPr>
        <w:t xml:space="preserve">: </w:t>
      </w:r>
      <w:r w:rsidR="006D604C" w:rsidRPr="00176765">
        <w:rPr>
          <w:rFonts w:ascii="Arial" w:hAnsi="Arial" w:cs="Arial"/>
          <w:sz w:val="28"/>
          <w:szCs w:val="28"/>
          <w:lang w:val="fr-FR"/>
        </w:rPr>
        <w:t xml:space="preserve">Appendices </w:t>
      </w:r>
    </w:p>
    <w:p w14:paraId="4C19F7C5" w14:textId="31B74BB0" w:rsidR="00176765" w:rsidRPr="00176765" w:rsidRDefault="00176765" w:rsidP="00176765">
      <w:pPr>
        <w:pStyle w:val="ListParagraph"/>
        <w:numPr>
          <w:ilvl w:val="0"/>
          <w:numId w:val="35"/>
        </w:numPr>
        <w:spacing w:after="120" w:line="360" w:lineRule="auto"/>
        <w:rPr>
          <w:rFonts w:ascii="Arial" w:hAnsi="Arial" w:cs="Arial"/>
          <w:sz w:val="28"/>
          <w:szCs w:val="28"/>
          <w:lang w:val="fr-FR"/>
        </w:rPr>
      </w:pPr>
      <w:r w:rsidRPr="00176765">
        <w:rPr>
          <w:rFonts w:ascii="Arial" w:hAnsi="Arial" w:cs="Arial"/>
          <w:sz w:val="28"/>
          <w:szCs w:val="28"/>
          <w:lang w:val="fr-FR"/>
        </w:rPr>
        <w:t xml:space="preserve">Page </w:t>
      </w:r>
      <w:r w:rsidR="0020399A">
        <w:rPr>
          <w:rFonts w:ascii="Arial" w:hAnsi="Arial" w:cs="Arial"/>
          <w:sz w:val="28"/>
          <w:szCs w:val="28"/>
          <w:lang w:val="fr-FR"/>
        </w:rPr>
        <w:t>43</w:t>
      </w:r>
      <w:r>
        <w:rPr>
          <w:rFonts w:ascii="Arial" w:hAnsi="Arial" w:cs="Arial"/>
          <w:sz w:val="28"/>
          <w:szCs w:val="28"/>
          <w:lang w:val="fr-FR"/>
        </w:rPr>
        <w:t xml:space="preserve"> : </w:t>
      </w:r>
      <w:proofErr w:type="spellStart"/>
      <w:r>
        <w:rPr>
          <w:rFonts w:ascii="Arial" w:hAnsi="Arial" w:cs="Arial"/>
          <w:sz w:val="28"/>
          <w:szCs w:val="28"/>
          <w:lang w:val="fr-FR"/>
        </w:rPr>
        <w:t>Contract</w:t>
      </w:r>
      <w:proofErr w:type="spellEnd"/>
    </w:p>
    <w:p w14:paraId="73D6DFEB" w14:textId="66220B61" w:rsidR="00176765" w:rsidRPr="00176765" w:rsidRDefault="00176765" w:rsidP="00176765">
      <w:pPr>
        <w:pStyle w:val="ListParagraph"/>
        <w:numPr>
          <w:ilvl w:val="0"/>
          <w:numId w:val="35"/>
        </w:numPr>
        <w:spacing w:after="120" w:line="360" w:lineRule="auto"/>
        <w:rPr>
          <w:rFonts w:ascii="Arial" w:hAnsi="Arial" w:cs="Arial"/>
          <w:sz w:val="28"/>
          <w:szCs w:val="28"/>
          <w:lang w:val="fr-FR"/>
        </w:rPr>
      </w:pPr>
      <w:r w:rsidRPr="00176765">
        <w:rPr>
          <w:rFonts w:ascii="Arial" w:hAnsi="Arial" w:cs="Arial"/>
          <w:sz w:val="28"/>
          <w:szCs w:val="28"/>
          <w:lang w:val="fr-FR"/>
        </w:rPr>
        <w:t>Page 4</w:t>
      </w:r>
      <w:r w:rsidR="0020399A">
        <w:rPr>
          <w:rFonts w:ascii="Arial" w:hAnsi="Arial" w:cs="Arial"/>
          <w:sz w:val="28"/>
          <w:szCs w:val="28"/>
          <w:lang w:val="fr-FR"/>
        </w:rPr>
        <w:t>5</w:t>
      </w:r>
      <w:r>
        <w:rPr>
          <w:rFonts w:ascii="Arial" w:hAnsi="Arial" w:cs="Arial"/>
          <w:sz w:val="28"/>
          <w:szCs w:val="28"/>
          <w:lang w:val="fr-FR"/>
        </w:rPr>
        <w:t xml:space="preserve"> : Poster </w:t>
      </w:r>
      <w:proofErr w:type="spellStart"/>
      <w:r>
        <w:rPr>
          <w:rFonts w:ascii="Arial" w:hAnsi="Arial" w:cs="Arial"/>
          <w:sz w:val="28"/>
          <w:szCs w:val="28"/>
          <w:lang w:val="fr-FR"/>
        </w:rPr>
        <w:t>Idea</w:t>
      </w:r>
      <w:proofErr w:type="spellEnd"/>
    </w:p>
    <w:p w14:paraId="08A86EC8" w14:textId="74E89C1C" w:rsidR="00176765" w:rsidRPr="00176765" w:rsidRDefault="00176765" w:rsidP="00176765">
      <w:pPr>
        <w:pStyle w:val="ListParagraph"/>
        <w:numPr>
          <w:ilvl w:val="0"/>
          <w:numId w:val="35"/>
        </w:numPr>
        <w:spacing w:after="120" w:line="360" w:lineRule="auto"/>
        <w:rPr>
          <w:rFonts w:ascii="Arial" w:hAnsi="Arial" w:cs="Arial"/>
          <w:sz w:val="28"/>
          <w:szCs w:val="28"/>
        </w:rPr>
      </w:pPr>
      <w:r w:rsidRPr="00176765">
        <w:rPr>
          <w:rFonts w:ascii="Arial" w:hAnsi="Arial" w:cs="Arial"/>
          <w:sz w:val="28"/>
          <w:szCs w:val="28"/>
        </w:rPr>
        <w:t>Page 4</w:t>
      </w:r>
      <w:r w:rsidR="0020399A">
        <w:rPr>
          <w:rFonts w:ascii="Arial" w:hAnsi="Arial" w:cs="Arial"/>
          <w:sz w:val="28"/>
          <w:szCs w:val="28"/>
        </w:rPr>
        <w:t>6</w:t>
      </w:r>
      <w:r w:rsidRPr="00176765">
        <w:rPr>
          <w:rFonts w:ascii="Arial" w:hAnsi="Arial" w:cs="Arial"/>
          <w:sz w:val="28"/>
          <w:szCs w:val="28"/>
        </w:rPr>
        <w:t> : Basic Lesson Plan Draft</w:t>
      </w:r>
    </w:p>
    <w:p w14:paraId="6BC2D0A8" w14:textId="624FC9B7" w:rsidR="00686F9A" w:rsidRPr="00176765" w:rsidRDefault="00686F9A" w:rsidP="006D31C3">
      <w:pPr>
        <w:spacing w:line="360" w:lineRule="auto"/>
        <w:rPr>
          <w:rFonts w:ascii="Arial" w:hAnsi="Arial" w:cs="Arial"/>
          <w:sz w:val="28"/>
          <w:szCs w:val="28"/>
        </w:rPr>
      </w:pPr>
    </w:p>
    <w:p w14:paraId="35512C1F" w14:textId="77777777" w:rsidR="00686F9A" w:rsidRPr="00176765" w:rsidRDefault="00686F9A" w:rsidP="006D31C3">
      <w:pPr>
        <w:spacing w:line="360" w:lineRule="auto"/>
        <w:rPr>
          <w:rFonts w:ascii="Arial" w:hAnsi="Arial" w:cs="Arial"/>
          <w:sz w:val="28"/>
          <w:szCs w:val="28"/>
        </w:rPr>
      </w:pPr>
    </w:p>
    <w:p w14:paraId="12345B09" w14:textId="77777777" w:rsidR="00FE148C" w:rsidRPr="00176765" w:rsidRDefault="00FE148C" w:rsidP="006D31C3">
      <w:pPr>
        <w:spacing w:line="360" w:lineRule="auto"/>
        <w:rPr>
          <w:rFonts w:ascii="Arial" w:hAnsi="Arial" w:cs="Arial"/>
          <w:sz w:val="28"/>
          <w:szCs w:val="28"/>
        </w:rPr>
      </w:pPr>
    </w:p>
    <w:p w14:paraId="23F9AE99" w14:textId="77777777" w:rsidR="00686F9A" w:rsidRPr="00176765" w:rsidRDefault="00686F9A" w:rsidP="006D31C3">
      <w:pPr>
        <w:spacing w:line="360" w:lineRule="auto"/>
        <w:rPr>
          <w:rFonts w:ascii="Arial" w:hAnsi="Arial" w:cs="Arial"/>
          <w:sz w:val="28"/>
          <w:szCs w:val="28"/>
        </w:rPr>
      </w:pPr>
    </w:p>
    <w:p w14:paraId="2AE9E3A5" w14:textId="76D6AC68" w:rsidR="00D12404" w:rsidRPr="00176765" w:rsidRDefault="00D12404" w:rsidP="006D31C3">
      <w:pPr>
        <w:spacing w:line="360" w:lineRule="auto"/>
        <w:rPr>
          <w:rFonts w:ascii="Arial" w:hAnsi="Arial" w:cs="Arial"/>
          <w:sz w:val="28"/>
          <w:szCs w:val="28"/>
        </w:rPr>
      </w:pPr>
      <w:bookmarkStart w:id="2" w:name="_Hlk166067416"/>
      <w:r w:rsidRPr="00176765">
        <w:rPr>
          <w:rFonts w:ascii="Arial" w:hAnsi="Arial" w:cs="Arial"/>
          <w:sz w:val="28"/>
          <w:szCs w:val="28"/>
        </w:rPr>
        <w:br w:type="page"/>
      </w:r>
      <w:bookmarkStart w:id="3" w:name="_Hlk165639640"/>
    </w:p>
    <w:p w14:paraId="0D593FCF" w14:textId="687D7FC1" w:rsidR="00686F9A" w:rsidRDefault="00686F9A" w:rsidP="006D31C3">
      <w:pPr>
        <w:spacing w:line="360" w:lineRule="auto"/>
        <w:rPr>
          <w:rFonts w:ascii="Arial" w:hAnsi="Arial" w:cs="Arial"/>
          <w:sz w:val="28"/>
          <w:szCs w:val="28"/>
          <w:u w:val="single"/>
        </w:rPr>
      </w:pPr>
      <w:bookmarkStart w:id="4" w:name="_Hlk164680845"/>
      <w:bookmarkStart w:id="5" w:name="_Hlk165978937"/>
      <w:bookmarkStart w:id="6" w:name="_Hlk166066215"/>
      <w:r w:rsidRPr="00686F9A">
        <w:rPr>
          <w:rFonts w:ascii="Arial" w:hAnsi="Arial" w:cs="Arial"/>
          <w:sz w:val="28"/>
          <w:szCs w:val="28"/>
          <w:u w:val="single"/>
        </w:rPr>
        <w:lastRenderedPageBreak/>
        <w:t>Introduction</w:t>
      </w:r>
    </w:p>
    <w:p w14:paraId="496A79FE" w14:textId="705A2103" w:rsidR="001A7D1C" w:rsidRDefault="00310F6C" w:rsidP="006D31C3">
      <w:pPr>
        <w:spacing w:after="120" w:line="360" w:lineRule="auto"/>
        <w:jc w:val="both"/>
        <w:rPr>
          <w:rFonts w:ascii="Arial" w:hAnsi="Arial" w:cs="Arial"/>
          <w:sz w:val="28"/>
          <w:szCs w:val="28"/>
        </w:rPr>
      </w:pPr>
      <w:r w:rsidRPr="00310F6C">
        <w:rPr>
          <w:rFonts w:ascii="Arial" w:hAnsi="Arial" w:cs="Arial"/>
          <w:sz w:val="28"/>
          <w:szCs w:val="28"/>
        </w:rPr>
        <w:t xml:space="preserve">Business coaching </w:t>
      </w:r>
      <w:r>
        <w:rPr>
          <w:rFonts w:ascii="Arial" w:hAnsi="Arial" w:cs="Arial"/>
          <w:sz w:val="28"/>
          <w:szCs w:val="28"/>
        </w:rPr>
        <w:t xml:space="preserve">can </w:t>
      </w:r>
      <w:r w:rsidRPr="00310F6C">
        <w:rPr>
          <w:rFonts w:ascii="Arial" w:hAnsi="Arial" w:cs="Arial"/>
          <w:sz w:val="28"/>
          <w:szCs w:val="28"/>
        </w:rPr>
        <w:t>offer</w:t>
      </w:r>
      <w:r>
        <w:rPr>
          <w:rFonts w:ascii="Arial" w:hAnsi="Arial" w:cs="Arial"/>
          <w:sz w:val="28"/>
          <w:szCs w:val="28"/>
        </w:rPr>
        <w:t xml:space="preserve"> a</w:t>
      </w:r>
      <w:r w:rsidRPr="00310F6C">
        <w:rPr>
          <w:rFonts w:ascii="Arial" w:hAnsi="Arial" w:cs="Arial"/>
          <w:sz w:val="28"/>
          <w:szCs w:val="28"/>
        </w:rPr>
        <w:t xml:space="preserve"> broader insight into organi</w:t>
      </w:r>
      <w:r>
        <w:rPr>
          <w:rFonts w:ascii="Arial" w:hAnsi="Arial" w:cs="Arial"/>
          <w:sz w:val="28"/>
          <w:szCs w:val="28"/>
        </w:rPr>
        <w:t>s</w:t>
      </w:r>
      <w:r w:rsidRPr="00310F6C">
        <w:rPr>
          <w:rFonts w:ascii="Arial" w:hAnsi="Arial" w:cs="Arial"/>
          <w:sz w:val="28"/>
          <w:szCs w:val="28"/>
        </w:rPr>
        <w:t xml:space="preserve">ational strategic planning, and operational </w:t>
      </w:r>
      <w:r>
        <w:rPr>
          <w:rFonts w:ascii="Arial" w:hAnsi="Arial" w:cs="Arial"/>
          <w:sz w:val="28"/>
          <w:szCs w:val="28"/>
        </w:rPr>
        <w:t>dynamics. By</w:t>
      </w:r>
      <w:r w:rsidRPr="00310F6C">
        <w:rPr>
          <w:rFonts w:ascii="Arial" w:hAnsi="Arial" w:cs="Arial"/>
          <w:sz w:val="28"/>
          <w:szCs w:val="28"/>
        </w:rPr>
        <w:t xml:space="preserve"> catering to a wider range of professionals beyond just executives</w:t>
      </w:r>
      <w:r>
        <w:rPr>
          <w:rFonts w:ascii="Arial" w:hAnsi="Arial" w:cs="Arial"/>
          <w:sz w:val="28"/>
          <w:szCs w:val="28"/>
        </w:rPr>
        <w:t>, at all levels of the business</w:t>
      </w:r>
      <w:r w:rsidRPr="00310F6C">
        <w:rPr>
          <w:rFonts w:ascii="Arial" w:hAnsi="Arial" w:cs="Arial"/>
          <w:sz w:val="28"/>
          <w:szCs w:val="28"/>
        </w:rPr>
        <w:t xml:space="preserve">. Its focus </w:t>
      </w:r>
      <w:r>
        <w:rPr>
          <w:rFonts w:ascii="Arial" w:hAnsi="Arial" w:cs="Arial"/>
          <w:sz w:val="28"/>
          <w:szCs w:val="28"/>
        </w:rPr>
        <w:t xml:space="preserve">on </w:t>
      </w:r>
      <w:r w:rsidRPr="00310F6C">
        <w:rPr>
          <w:rFonts w:ascii="Arial" w:hAnsi="Arial" w:cs="Arial"/>
          <w:sz w:val="28"/>
          <w:szCs w:val="28"/>
        </w:rPr>
        <w:t>team dynamics</w:t>
      </w:r>
      <w:r>
        <w:rPr>
          <w:rFonts w:ascii="Arial" w:hAnsi="Arial" w:cs="Arial"/>
          <w:sz w:val="28"/>
          <w:szCs w:val="28"/>
        </w:rPr>
        <w:t xml:space="preserve"> and cohesion as well as its culture</w:t>
      </w:r>
      <w:r w:rsidRPr="00310F6C">
        <w:rPr>
          <w:rFonts w:ascii="Arial" w:hAnsi="Arial" w:cs="Arial"/>
          <w:sz w:val="28"/>
          <w:szCs w:val="28"/>
        </w:rPr>
        <w:t xml:space="preserve">, and </w:t>
      </w:r>
      <w:r>
        <w:rPr>
          <w:rFonts w:ascii="Arial" w:hAnsi="Arial" w:cs="Arial"/>
          <w:sz w:val="28"/>
          <w:szCs w:val="28"/>
        </w:rPr>
        <w:t xml:space="preserve">will work towards </w:t>
      </w:r>
      <w:r w:rsidRPr="00310F6C">
        <w:rPr>
          <w:rFonts w:ascii="Arial" w:hAnsi="Arial" w:cs="Arial"/>
          <w:sz w:val="28"/>
          <w:szCs w:val="28"/>
        </w:rPr>
        <w:t>improvement</w:t>
      </w:r>
      <w:r>
        <w:rPr>
          <w:rFonts w:ascii="Arial" w:hAnsi="Arial" w:cs="Arial"/>
          <w:sz w:val="28"/>
          <w:szCs w:val="28"/>
        </w:rPr>
        <w:t xml:space="preserve"> of mentality, skills and </w:t>
      </w:r>
      <w:r w:rsidR="00985EF9">
        <w:rPr>
          <w:rFonts w:ascii="Arial" w:hAnsi="Arial" w:cs="Arial"/>
          <w:sz w:val="28"/>
          <w:szCs w:val="28"/>
        </w:rPr>
        <w:t>cohesion. Whereby,</w:t>
      </w:r>
      <w:r w:rsidRPr="00310F6C">
        <w:rPr>
          <w:rFonts w:ascii="Arial" w:hAnsi="Arial" w:cs="Arial"/>
          <w:sz w:val="28"/>
          <w:szCs w:val="28"/>
        </w:rPr>
        <w:t xml:space="preserve"> executive </w:t>
      </w:r>
      <w:r w:rsidR="00985EF9">
        <w:rPr>
          <w:rFonts w:ascii="Arial" w:hAnsi="Arial" w:cs="Arial"/>
          <w:sz w:val="28"/>
          <w:szCs w:val="28"/>
        </w:rPr>
        <w:t xml:space="preserve">style </w:t>
      </w:r>
      <w:r w:rsidRPr="00310F6C">
        <w:rPr>
          <w:rFonts w:ascii="Arial" w:hAnsi="Arial" w:cs="Arial"/>
          <w:sz w:val="28"/>
          <w:szCs w:val="28"/>
        </w:rPr>
        <w:t>coaching</w:t>
      </w:r>
      <w:r w:rsidR="00985EF9">
        <w:rPr>
          <w:rFonts w:ascii="Arial" w:hAnsi="Arial" w:cs="Arial"/>
          <w:sz w:val="28"/>
          <w:szCs w:val="28"/>
        </w:rPr>
        <w:t xml:space="preserve"> </w:t>
      </w:r>
      <w:r w:rsidRPr="00310F6C">
        <w:rPr>
          <w:rFonts w:ascii="Arial" w:hAnsi="Arial" w:cs="Arial"/>
          <w:sz w:val="28"/>
          <w:szCs w:val="28"/>
        </w:rPr>
        <w:t>targets individual executives</w:t>
      </w:r>
      <w:r w:rsidR="00985EF9">
        <w:rPr>
          <w:rFonts w:ascii="Arial" w:hAnsi="Arial" w:cs="Arial"/>
          <w:sz w:val="28"/>
          <w:szCs w:val="28"/>
        </w:rPr>
        <w:t>;</w:t>
      </w:r>
      <w:r>
        <w:rPr>
          <w:rFonts w:ascii="Arial" w:hAnsi="Arial" w:cs="Arial"/>
          <w:sz w:val="28"/>
          <w:szCs w:val="28"/>
        </w:rPr>
        <w:t xml:space="preserve"> </w:t>
      </w:r>
      <w:r w:rsidR="00EE4446">
        <w:rPr>
          <w:rFonts w:ascii="Arial" w:hAnsi="Arial" w:cs="Arial"/>
          <w:sz w:val="28"/>
          <w:szCs w:val="28"/>
        </w:rPr>
        <w:t>‘</w:t>
      </w:r>
      <w:r>
        <w:rPr>
          <w:rFonts w:ascii="Arial" w:hAnsi="Arial" w:cs="Arial"/>
          <w:sz w:val="28"/>
          <w:szCs w:val="28"/>
        </w:rPr>
        <w:t>b</w:t>
      </w:r>
      <w:r w:rsidR="001A7D1C">
        <w:rPr>
          <w:rFonts w:ascii="Arial" w:hAnsi="Arial" w:cs="Arial"/>
          <w:sz w:val="28"/>
          <w:szCs w:val="28"/>
        </w:rPr>
        <w:t>usiness coaching</w:t>
      </w:r>
      <w:r w:rsidR="00CB324F">
        <w:rPr>
          <w:rFonts w:ascii="Arial" w:hAnsi="Arial" w:cs="Arial"/>
          <w:sz w:val="28"/>
          <w:szCs w:val="28"/>
        </w:rPr>
        <w:t xml:space="preserve"> goes beyond executive coaching in that it also assists the business owner or key person</w:t>
      </w:r>
      <w:r w:rsidR="00EE4446">
        <w:rPr>
          <w:rFonts w:ascii="Arial" w:hAnsi="Arial" w:cs="Arial"/>
          <w:sz w:val="28"/>
          <w:szCs w:val="28"/>
        </w:rPr>
        <w:t xml:space="preserve"> within a company to develop the business as well as themselves’ </w:t>
      </w:r>
      <w:r w:rsidR="000D6898">
        <w:rPr>
          <w:rFonts w:ascii="Arial" w:hAnsi="Arial" w:cs="Arial"/>
          <w:sz w:val="28"/>
          <w:szCs w:val="28"/>
        </w:rPr>
        <w:t xml:space="preserve">(Cox, </w:t>
      </w:r>
      <w:r w:rsidR="000D6898">
        <w:rPr>
          <w:rFonts w:ascii="Arial" w:hAnsi="Arial" w:cs="Arial"/>
          <w:i/>
          <w:iCs/>
          <w:sz w:val="28"/>
          <w:szCs w:val="28"/>
        </w:rPr>
        <w:t xml:space="preserve">et al, </w:t>
      </w:r>
      <w:r w:rsidR="000D6898">
        <w:rPr>
          <w:rFonts w:ascii="Arial" w:hAnsi="Arial" w:cs="Arial"/>
          <w:sz w:val="28"/>
          <w:szCs w:val="28"/>
        </w:rPr>
        <w:t>2014, pg. 44).</w:t>
      </w:r>
    </w:p>
    <w:p w14:paraId="1F56662A" w14:textId="50DF92A8" w:rsidR="006C6997" w:rsidRDefault="00AC3187" w:rsidP="006D31C3">
      <w:pPr>
        <w:spacing w:after="120" w:line="360" w:lineRule="auto"/>
        <w:jc w:val="both"/>
        <w:rPr>
          <w:rFonts w:ascii="Arial" w:hAnsi="Arial" w:cs="Arial"/>
          <w:sz w:val="28"/>
          <w:szCs w:val="28"/>
        </w:rPr>
      </w:pPr>
      <w:r>
        <w:rPr>
          <w:rFonts w:ascii="Arial" w:hAnsi="Arial" w:cs="Arial"/>
          <w:sz w:val="28"/>
          <w:szCs w:val="28"/>
        </w:rPr>
        <w:t xml:space="preserve">In further </w:t>
      </w:r>
      <w:r w:rsidR="0085500E">
        <w:rPr>
          <w:rFonts w:ascii="Arial" w:hAnsi="Arial" w:cs="Arial"/>
          <w:sz w:val="28"/>
          <w:szCs w:val="28"/>
        </w:rPr>
        <w:t>research</w:t>
      </w:r>
      <w:r w:rsidR="0098202C">
        <w:rPr>
          <w:rFonts w:ascii="Arial" w:hAnsi="Arial" w:cs="Arial"/>
          <w:sz w:val="28"/>
          <w:szCs w:val="28"/>
        </w:rPr>
        <w:t xml:space="preserve">, </w:t>
      </w:r>
      <w:proofErr w:type="spellStart"/>
      <w:r w:rsidR="0085500E">
        <w:rPr>
          <w:rFonts w:ascii="Arial" w:hAnsi="Arial" w:cs="Arial"/>
          <w:sz w:val="28"/>
          <w:szCs w:val="28"/>
        </w:rPr>
        <w:t>Parsloe</w:t>
      </w:r>
      <w:proofErr w:type="spellEnd"/>
      <w:r w:rsidR="0085500E">
        <w:rPr>
          <w:rFonts w:ascii="Arial" w:hAnsi="Arial" w:cs="Arial"/>
          <w:sz w:val="28"/>
          <w:szCs w:val="28"/>
        </w:rPr>
        <w:t xml:space="preserve"> &amp; Leedham (2009, pg. 123) will state that </w:t>
      </w:r>
      <w:r w:rsidR="008A2352">
        <w:rPr>
          <w:rFonts w:ascii="Arial" w:hAnsi="Arial" w:cs="Arial"/>
          <w:sz w:val="28"/>
          <w:szCs w:val="28"/>
        </w:rPr>
        <w:t>‘</w:t>
      </w:r>
      <w:r w:rsidR="0085500E">
        <w:rPr>
          <w:rFonts w:ascii="Arial" w:hAnsi="Arial" w:cs="Arial"/>
          <w:sz w:val="28"/>
          <w:szCs w:val="28"/>
        </w:rPr>
        <w:t>i</w:t>
      </w:r>
      <w:r w:rsidR="008A2352">
        <w:rPr>
          <w:rFonts w:ascii="Arial" w:hAnsi="Arial" w:cs="Arial"/>
          <w:sz w:val="28"/>
          <w:szCs w:val="28"/>
        </w:rPr>
        <w:t>n recent years</w:t>
      </w:r>
      <w:r w:rsidR="008C7628">
        <w:rPr>
          <w:rFonts w:ascii="Arial" w:hAnsi="Arial" w:cs="Arial"/>
          <w:sz w:val="28"/>
          <w:szCs w:val="28"/>
        </w:rPr>
        <w:t xml:space="preserve"> there has been an increase in coaching complete teams rather than individuals in isolation’</w:t>
      </w:r>
      <w:r w:rsidR="0085500E">
        <w:rPr>
          <w:rFonts w:ascii="Arial" w:hAnsi="Arial" w:cs="Arial"/>
          <w:sz w:val="28"/>
          <w:szCs w:val="28"/>
        </w:rPr>
        <w:t>. I</w:t>
      </w:r>
      <w:r w:rsidR="00F83B5E" w:rsidRPr="00F83B5E">
        <w:rPr>
          <w:rFonts w:ascii="Arial" w:hAnsi="Arial" w:cs="Arial"/>
          <w:sz w:val="28"/>
          <w:szCs w:val="28"/>
        </w:rPr>
        <w:t>n today's</w:t>
      </w:r>
      <w:r w:rsidR="00A7265B">
        <w:rPr>
          <w:rFonts w:ascii="Arial" w:hAnsi="Arial" w:cs="Arial"/>
          <w:sz w:val="28"/>
          <w:szCs w:val="28"/>
        </w:rPr>
        <w:t xml:space="preserve"> challenging</w:t>
      </w:r>
      <w:r w:rsidR="00F83B5E" w:rsidRPr="00F83B5E">
        <w:rPr>
          <w:rFonts w:ascii="Arial" w:hAnsi="Arial" w:cs="Arial"/>
          <w:sz w:val="28"/>
          <w:szCs w:val="28"/>
        </w:rPr>
        <w:t xml:space="preserve"> dynamic</w:t>
      </w:r>
      <w:r w:rsidR="00037B85">
        <w:rPr>
          <w:rFonts w:ascii="Arial" w:hAnsi="Arial" w:cs="Arial"/>
          <w:sz w:val="28"/>
          <w:szCs w:val="28"/>
        </w:rPr>
        <w:t xml:space="preserve"> </w:t>
      </w:r>
      <w:r w:rsidR="00F83B5E" w:rsidRPr="00F83B5E">
        <w:rPr>
          <w:rFonts w:ascii="Arial" w:hAnsi="Arial" w:cs="Arial"/>
          <w:sz w:val="28"/>
          <w:szCs w:val="28"/>
        </w:rPr>
        <w:t>competitive business</w:t>
      </w:r>
      <w:r w:rsidR="00B06244">
        <w:rPr>
          <w:rFonts w:ascii="Arial" w:hAnsi="Arial" w:cs="Arial"/>
          <w:sz w:val="28"/>
          <w:szCs w:val="28"/>
        </w:rPr>
        <w:t xml:space="preserve"> and leisure based</w:t>
      </w:r>
      <w:r w:rsidR="00F83B5E" w:rsidRPr="00F83B5E">
        <w:rPr>
          <w:rFonts w:ascii="Arial" w:hAnsi="Arial" w:cs="Arial"/>
          <w:sz w:val="28"/>
          <w:szCs w:val="28"/>
        </w:rPr>
        <w:t xml:space="preserve"> </w:t>
      </w:r>
      <w:r w:rsidR="00936A1A">
        <w:rPr>
          <w:rFonts w:ascii="Arial" w:hAnsi="Arial" w:cs="Arial"/>
          <w:sz w:val="28"/>
          <w:szCs w:val="28"/>
        </w:rPr>
        <w:t>enterprises</w:t>
      </w:r>
      <w:r w:rsidR="00F83B5E" w:rsidRPr="00F83B5E">
        <w:rPr>
          <w:rFonts w:ascii="Arial" w:hAnsi="Arial" w:cs="Arial"/>
          <w:sz w:val="28"/>
          <w:szCs w:val="28"/>
        </w:rPr>
        <w:t xml:space="preserve">, </w:t>
      </w:r>
      <w:r w:rsidR="00BD693A">
        <w:rPr>
          <w:rFonts w:ascii="Arial" w:hAnsi="Arial" w:cs="Arial"/>
          <w:sz w:val="28"/>
          <w:szCs w:val="28"/>
        </w:rPr>
        <w:t>‘managers can usually incorporate coaching strategies and skills into their rep</w:t>
      </w:r>
      <w:r w:rsidR="00F22DE3">
        <w:rPr>
          <w:rFonts w:ascii="Arial" w:hAnsi="Arial" w:cs="Arial"/>
          <w:sz w:val="28"/>
          <w:szCs w:val="28"/>
        </w:rPr>
        <w:t xml:space="preserve">ertoire’ (Cox, </w:t>
      </w:r>
      <w:r w:rsidR="00F22DE3">
        <w:rPr>
          <w:rFonts w:ascii="Arial" w:hAnsi="Arial" w:cs="Arial"/>
          <w:i/>
          <w:iCs/>
          <w:sz w:val="28"/>
          <w:szCs w:val="28"/>
        </w:rPr>
        <w:t xml:space="preserve">et al, </w:t>
      </w:r>
      <w:r w:rsidR="00F22DE3">
        <w:rPr>
          <w:rFonts w:ascii="Arial" w:hAnsi="Arial" w:cs="Arial"/>
          <w:sz w:val="28"/>
          <w:szCs w:val="28"/>
        </w:rPr>
        <w:t>2014, pg. 45)</w:t>
      </w:r>
      <w:r w:rsidR="0085500E">
        <w:rPr>
          <w:rFonts w:ascii="Arial" w:hAnsi="Arial" w:cs="Arial"/>
          <w:sz w:val="28"/>
          <w:szCs w:val="28"/>
        </w:rPr>
        <w:t xml:space="preserve">, furthermore; </w:t>
      </w:r>
      <w:r w:rsidR="007A501F">
        <w:rPr>
          <w:rFonts w:ascii="Arial" w:hAnsi="Arial" w:cs="Arial"/>
          <w:sz w:val="28"/>
          <w:szCs w:val="28"/>
        </w:rPr>
        <w:t xml:space="preserve"> ‘e</w:t>
      </w:r>
      <w:r w:rsidR="005C680F" w:rsidRPr="005C680F">
        <w:rPr>
          <w:rFonts w:ascii="Arial" w:hAnsi="Arial" w:cs="Arial"/>
          <w:sz w:val="28"/>
          <w:szCs w:val="28"/>
        </w:rPr>
        <w:t xml:space="preserve">ffective leadership is important for organisational survival and growth, especially in today’s dynamic global business environment’ (Van Wyk </w:t>
      </w:r>
      <w:r w:rsidR="005C680F" w:rsidRPr="005C680F">
        <w:rPr>
          <w:rFonts w:ascii="Arial" w:hAnsi="Arial" w:cs="Arial"/>
          <w:i/>
          <w:iCs/>
          <w:sz w:val="28"/>
          <w:szCs w:val="28"/>
        </w:rPr>
        <w:t xml:space="preserve">et al. </w:t>
      </w:r>
      <w:r w:rsidR="005C680F" w:rsidRPr="005C680F">
        <w:rPr>
          <w:rFonts w:ascii="Arial" w:hAnsi="Arial" w:cs="Arial"/>
          <w:sz w:val="28"/>
          <w:szCs w:val="28"/>
        </w:rPr>
        <w:t>2019)</w:t>
      </w:r>
      <w:r w:rsidR="00936B88">
        <w:rPr>
          <w:rFonts w:ascii="Arial" w:hAnsi="Arial" w:cs="Arial"/>
          <w:sz w:val="28"/>
          <w:szCs w:val="28"/>
        </w:rPr>
        <w:t>.</w:t>
      </w:r>
      <w:r w:rsidR="007D07B2">
        <w:rPr>
          <w:rFonts w:ascii="Arial" w:hAnsi="Arial" w:cs="Arial"/>
          <w:sz w:val="28"/>
          <w:szCs w:val="28"/>
        </w:rPr>
        <w:t xml:space="preserve"> </w:t>
      </w:r>
    </w:p>
    <w:p w14:paraId="72910C75" w14:textId="518BC699" w:rsidR="00B06244" w:rsidRDefault="00F83B5E" w:rsidP="006D31C3">
      <w:pPr>
        <w:spacing w:before="240" w:after="120" w:line="360" w:lineRule="auto"/>
        <w:jc w:val="both"/>
        <w:rPr>
          <w:rFonts w:ascii="Arial" w:hAnsi="Arial" w:cs="Arial"/>
          <w:sz w:val="28"/>
          <w:szCs w:val="28"/>
        </w:rPr>
      </w:pPr>
      <w:r w:rsidRPr="00F83B5E">
        <w:rPr>
          <w:rFonts w:ascii="Arial" w:hAnsi="Arial" w:cs="Arial"/>
          <w:sz w:val="28"/>
          <w:szCs w:val="28"/>
        </w:rPr>
        <w:t xml:space="preserve">Among the </w:t>
      </w:r>
      <w:r w:rsidR="00B06244">
        <w:rPr>
          <w:rFonts w:ascii="Arial" w:hAnsi="Arial" w:cs="Arial"/>
          <w:sz w:val="28"/>
          <w:szCs w:val="28"/>
        </w:rPr>
        <w:t>many strategic</w:t>
      </w:r>
      <w:r w:rsidRPr="00F83B5E">
        <w:rPr>
          <w:rFonts w:ascii="Arial" w:hAnsi="Arial" w:cs="Arial"/>
          <w:sz w:val="28"/>
          <w:szCs w:val="28"/>
        </w:rPr>
        <w:t xml:space="preserve"> approaches available, coaching </w:t>
      </w:r>
      <w:r w:rsidRPr="00B954D3">
        <w:rPr>
          <w:rFonts w:ascii="Arial" w:hAnsi="Arial" w:cs="Arial"/>
          <w:sz w:val="28"/>
          <w:szCs w:val="28"/>
        </w:rPr>
        <w:t>has emerged as a powerful tool for fostering individual and organisational growth</w:t>
      </w:r>
      <w:r w:rsidR="00B06244" w:rsidRPr="00B954D3">
        <w:rPr>
          <w:rFonts w:ascii="Arial" w:hAnsi="Arial" w:cs="Arial"/>
          <w:sz w:val="28"/>
          <w:szCs w:val="28"/>
        </w:rPr>
        <w:t>.</w:t>
      </w:r>
      <w:r w:rsidRPr="00B954D3">
        <w:rPr>
          <w:rFonts w:ascii="Arial" w:hAnsi="Arial" w:cs="Arial"/>
          <w:sz w:val="28"/>
          <w:szCs w:val="28"/>
        </w:rPr>
        <w:t xml:space="preserve"> </w:t>
      </w:r>
      <w:r w:rsidR="0085500E">
        <w:rPr>
          <w:rFonts w:ascii="Arial" w:hAnsi="Arial" w:cs="Arial"/>
          <w:sz w:val="28"/>
          <w:szCs w:val="28"/>
        </w:rPr>
        <w:t>T</w:t>
      </w:r>
      <w:r w:rsidRPr="00B954D3">
        <w:rPr>
          <w:rFonts w:ascii="Arial" w:hAnsi="Arial" w:cs="Arial"/>
          <w:sz w:val="28"/>
          <w:szCs w:val="28"/>
        </w:rPr>
        <w:t xml:space="preserve">he utilisation of coaching </w:t>
      </w:r>
      <w:r w:rsidRPr="006C6997">
        <w:rPr>
          <w:rFonts w:ascii="Arial" w:hAnsi="Arial" w:cs="Arial"/>
          <w:sz w:val="28"/>
          <w:szCs w:val="28"/>
        </w:rPr>
        <w:t>methodologies not only facilitates</w:t>
      </w:r>
      <w:r w:rsidR="00FA183F">
        <w:rPr>
          <w:rFonts w:ascii="Arial" w:hAnsi="Arial" w:cs="Arial"/>
          <w:sz w:val="28"/>
          <w:szCs w:val="28"/>
        </w:rPr>
        <w:t xml:space="preserve"> a set of</w:t>
      </w:r>
      <w:r w:rsidRPr="006C6997">
        <w:rPr>
          <w:rFonts w:ascii="Arial" w:hAnsi="Arial" w:cs="Arial"/>
          <w:sz w:val="28"/>
          <w:szCs w:val="28"/>
        </w:rPr>
        <w:t xml:space="preserve"> skill</w:t>
      </w:r>
      <w:r w:rsidR="00FA183F">
        <w:rPr>
          <w:rFonts w:ascii="Arial" w:hAnsi="Arial" w:cs="Arial"/>
          <w:sz w:val="28"/>
          <w:szCs w:val="28"/>
        </w:rPr>
        <w:t>s</w:t>
      </w:r>
      <w:r w:rsidRPr="006C6997">
        <w:rPr>
          <w:rFonts w:ascii="Arial" w:hAnsi="Arial" w:cs="Arial"/>
          <w:sz w:val="28"/>
          <w:szCs w:val="28"/>
        </w:rPr>
        <w:t xml:space="preserve"> development but also cultivates a culture of continuous learning and improvement within the workforce</w:t>
      </w:r>
      <w:r w:rsidR="0007089B">
        <w:rPr>
          <w:rFonts w:ascii="Arial" w:hAnsi="Arial" w:cs="Arial"/>
          <w:sz w:val="28"/>
          <w:szCs w:val="28"/>
        </w:rPr>
        <w:t>.</w:t>
      </w:r>
      <w:r w:rsidR="008E4DA0">
        <w:rPr>
          <w:rFonts w:ascii="Arial" w:hAnsi="Arial" w:cs="Arial"/>
          <w:sz w:val="28"/>
          <w:szCs w:val="28"/>
        </w:rPr>
        <w:t xml:space="preserve"> Jones </w:t>
      </w:r>
      <w:r w:rsidR="008E4DA0">
        <w:rPr>
          <w:rFonts w:ascii="Arial" w:hAnsi="Arial" w:cs="Arial"/>
          <w:i/>
          <w:iCs/>
          <w:sz w:val="28"/>
          <w:szCs w:val="28"/>
        </w:rPr>
        <w:t xml:space="preserve">et al. </w:t>
      </w:r>
      <w:r w:rsidR="008E4DA0">
        <w:rPr>
          <w:rFonts w:ascii="Arial" w:hAnsi="Arial" w:cs="Arial"/>
          <w:sz w:val="28"/>
          <w:szCs w:val="28"/>
        </w:rPr>
        <w:t>(2016) argue that</w:t>
      </w:r>
      <w:r w:rsidR="006C6997" w:rsidRPr="006C6997">
        <w:rPr>
          <w:rFonts w:ascii="Arial" w:hAnsi="Arial" w:cs="Arial"/>
          <w:sz w:val="28"/>
          <w:szCs w:val="28"/>
        </w:rPr>
        <w:t xml:space="preserve"> ‘</w:t>
      </w:r>
      <w:r w:rsidR="002819EB">
        <w:rPr>
          <w:rFonts w:ascii="Arial" w:hAnsi="Arial" w:cs="Arial"/>
          <w:sz w:val="28"/>
          <w:szCs w:val="28"/>
        </w:rPr>
        <w:t>e</w:t>
      </w:r>
      <w:r w:rsidR="006C6997" w:rsidRPr="006C6997">
        <w:rPr>
          <w:rFonts w:ascii="Arial" w:hAnsi="Arial" w:cs="Arial"/>
          <w:sz w:val="28"/>
          <w:szCs w:val="28"/>
        </w:rPr>
        <w:t>xternal coaches are often engaged as consultants to the organi</w:t>
      </w:r>
      <w:r w:rsidR="006C6997">
        <w:rPr>
          <w:rFonts w:ascii="Arial" w:hAnsi="Arial" w:cs="Arial"/>
          <w:sz w:val="28"/>
          <w:szCs w:val="28"/>
        </w:rPr>
        <w:t>s</w:t>
      </w:r>
      <w:r w:rsidR="006C6997" w:rsidRPr="006C6997">
        <w:rPr>
          <w:rFonts w:ascii="Arial" w:hAnsi="Arial" w:cs="Arial"/>
          <w:sz w:val="28"/>
          <w:szCs w:val="28"/>
        </w:rPr>
        <w:t>ation to work with specific employees’</w:t>
      </w:r>
      <w:r w:rsidR="008E4DA0">
        <w:rPr>
          <w:rFonts w:ascii="Arial" w:hAnsi="Arial" w:cs="Arial"/>
          <w:sz w:val="28"/>
          <w:szCs w:val="28"/>
        </w:rPr>
        <w:t>.</w:t>
      </w:r>
    </w:p>
    <w:p w14:paraId="5CE93598" w14:textId="77777777" w:rsidR="00EC6D99" w:rsidRDefault="00EC6D99" w:rsidP="00EC6D99">
      <w:pPr>
        <w:spacing w:after="120" w:line="360" w:lineRule="auto"/>
        <w:jc w:val="both"/>
        <w:rPr>
          <w:rFonts w:ascii="Arial" w:hAnsi="Arial" w:cs="Arial"/>
          <w:sz w:val="28"/>
          <w:szCs w:val="28"/>
        </w:rPr>
      </w:pPr>
      <w:r w:rsidRPr="00F83B5E">
        <w:rPr>
          <w:rFonts w:ascii="Arial" w:hAnsi="Arial" w:cs="Arial"/>
          <w:sz w:val="28"/>
          <w:szCs w:val="28"/>
        </w:rPr>
        <w:t xml:space="preserve">This essay </w:t>
      </w:r>
      <w:r>
        <w:rPr>
          <w:rFonts w:ascii="Arial" w:hAnsi="Arial" w:cs="Arial"/>
          <w:sz w:val="28"/>
          <w:szCs w:val="28"/>
        </w:rPr>
        <w:t>will aim to</w:t>
      </w:r>
      <w:r w:rsidRPr="00F83B5E">
        <w:rPr>
          <w:rFonts w:ascii="Arial" w:hAnsi="Arial" w:cs="Arial"/>
          <w:sz w:val="28"/>
          <w:szCs w:val="28"/>
        </w:rPr>
        <w:t xml:space="preserve"> explore coaching within the context of organi</w:t>
      </w:r>
      <w:r>
        <w:rPr>
          <w:rFonts w:ascii="Arial" w:hAnsi="Arial" w:cs="Arial"/>
          <w:sz w:val="28"/>
          <w:szCs w:val="28"/>
        </w:rPr>
        <w:t>s</w:t>
      </w:r>
      <w:r w:rsidRPr="00F83B5E">
        <w:rPr>
          <w:rFonts w:ascii="Arial" w:hAnsi="Arial" w:cs="Arial"/>
          <w:sz w:val="28"/>
          <w:szCs w:val="28"/>
        </w:rPr>
        <w:t>ational</w:t>
      </w:r>
      <w:r>
        <w:rPr>
          <w:rFonts w:ascii="Arial" w:hAnsi="Arial" w:cs="Arial"/>
          <w:sz w:val="28"/>
          <w:szCs w:val="28"/>
        </w:rPr>
        <w:t xml:space="preserve">, and ethical </w:t>
      </w:r>
      <w:r w:rsidRPr="00F83B5E">
        <w:rPr>
          <w:rFonts w:ascii="Arial" w:hAnsi="Arial" w:cs="Arial"/>
          <w:sz w:val="28"/>
          <w:szCs w:val="28"/>
        </w:rPr>
        <w:t>development</w:t>
      </w:r>
      <w:r>
        <w:rPr>
          <w:rFonts w:ascii="Arial" w:hAnsi="Arial" w:cs="Arial"/>
          <w:sz w:val="28"/>
          <w:szCs w:val="28"/>
        </w:rPr>
        <w:t>s</w:t>
      </w:r>
      <w:r w:rsidRPr="00F83B5E">
        <w:rPr>
          <w:rFonts w:ascii="Arial" w:hAnsi="Arial" w:cs="Arial"/>
          <w:sz w:val="28"/>
          <w:szCs w:val="28"/>
        </w:rPr>
        <w:t xml:space="preserve">. Through examination of three </w:t>
      </w:r>
      <w:r w:rsidRPr="00F83B5E">
        <w:rPr>
          <w:rFonts w:ascii="Arial" w:hAnsi="Arial" w:cs="Arial"/>
          <w:sz w:val="28"/>
          <w:szCs w:val="28"/>
        </w:rPr>
        <w:lastRenderedPageBreak/>
        <w:t>prominent coaching models, namely the GROW Model</w:t>
      </w:r>
      <w:r>
        <w:rPr>
          <w:rFonts w:ascii="Arial" w:hAnsi="Arial" w:cs="Arial"/>
          <w:sz w:val="28"/>
          <w:szCs w:val="28"/>
        </w:rPr>
        <w:t xml:space="preserve"> (Whitmore, 1992),</w:t>
      </w:r>
      <w:r w:rsidRPr="00F83B5E">
        <w:rPr>
          <w:rFonts w:ascii="Arial" w:hAnsi="Arial" w:cs="Arial"/>
          <w:sz w:val="28"/>
          <w:szCs w:val="28"/>
        </w:rPr>
        <w:t xml:space="preserve"> the Co-Active Coaching Model</w:t>
      </w:r>
      <w:r>
        <w:rPr>
          <w:rFonts w:ascii="Arial" w:hAnsi="Arial" w:cs="Arial"/>
          <w:sz w:val="28"/>
          <w:szCs w:val="28"/>
        </w:rPr>
        <w:t xml:space="preserve"> (Whitworth &amp; Kimsey-House, 1998)</w:t>
      </w:r>
      <w:r w:rsidRPr="00F83B5E">
        <w:rPr>
          <w:rFonts w:ascii="Arial" w:hAnsi="Arial" w:cs="Arial"/>
          <w:sz w:val="28"/>
          <w:szCs w:val="28"/>
        </w:rPr>
        <w:t xml:space="preserve"> and the S</w:t>
      </w:r>
      <w:r>
        <w:rPr>
          <w:rFonts w:ascii="Arial" w:hAnsi="Arial" w:cs="Arial"/>
          <w:sz w:val="28"/>
          <w:szCs w:val="28"/>
        </w:rPr>
        <w:t xml:space="preserve">TEPPA </w:t>
      </w:r>
      <w:r w:rsidRPr="00F83B5E">
        <w:rPr>
          <w:rFonts w:ascii="Arial" w:hAnsi="Arial" w:cs="Arial"/>
          <w:sz w:val="28"/>
          <w:szCs w:val="28"/>
        </w:rPr>
        <w:t>Coaching Model</w:t>
      </w:r>
      <w:r>
        <w:rPr>
          <w:rFonts w:ascii="Arial" w:hAnsi="Arial" w:cs="Arial"/>
          <w:sz w:val="28"/>
          <w:szCs w:val="28"/>
        </w:rPr>
        <w:t xml:space="preserve"> (McLeod, 2003)</w:t>
      </w:r>
      <w:r w:rsidRPr="00F83B5E">
        <w:rPr>
          <w:rFonts w:ascii="Arial" w:hAnsi="Arial" w:cs="Arial"/>
          <w:sz w:val="28"/>
          <w:szCs w:val="28"/>
        </w:rPr>
        <w:t xml:space="preserve"> </w:t>
      </w:r>
      <w:r>
        <w:rPr>
          <w:rFonts w:ascii="Arial" w:hAnsi="Arial" w:cs="Arial"/>
          <w:sz w:val="28"/>
          <w:szCs w:val="28"/>
        </w:rPr>
        <w:t xml:space="preserve">the </w:t>
      </w:r>
      <w:r w:rsidRPr="00F83B5E">
        <w:rPr>
          <w:rFonts w:ascii="Arial" w:hAnsi="Arial" w:cs="Arial"/>
          <w:sz w:val="28"/>
          <w:szCs w:val="28"/>
        </w:rPr>
        <w:t xml:space="preserve">study aims to </w:t>
      </w:r>
      <w:r>
        <w:rPr>
          <w:rFonts w:ascii="Arial" w:hAnsi="Arial" w:cs="Arial"/>
          <w:sz w:val="28"/>
          <w:szCs w:val="28"/>
        </w:rPr>
        <w:t>analyse</w:t>
      </w:r>
      <w:r w:rsidRPr="00F83B5E">
        <w:rPr>
          <w:rFonts w:ascii="Arial" w:hAnsi="Arial" w:cs="Arial"/>
          <w:sz w:val="28"/>
          <w:szCs w:val="28"/>
        </w:rPr>
        <w:t xml:space="preserve"> their theoretical foundations, practical applications, and comparative effectiveness. </w:t>
      </w:r>
    </w:p>
    <w:bookmarkEnd w:id="4"/>
    <w:p w14:paraId="09869720" w14:textId="1437D649" w:rsidR="00D41BAA" w:rsidRDefault="00D41BAA" w:rsidP="006D31C3">
      <w:pPr>
        <w:spacing w:after="120" w:line="360" w:lineRule="auto"/>
        <w:jc w:val="both"/>
        <w:rPr>
          <w:ins w:id="7" w:author="Gary Metcalfe (IMH)" w:date="2024-05-17T14:04:00Z"/>
          <w:rFonts w:ascii="Arial" w:hAnsi="Arial" w:cs="Arial"/>
          <w:sz w:val="28"/>
          <w:szCs w:val="28"/>
        </w:rPr>
      </w:pPr>
      <w:r>
        <w:rPr>
          <w:rFonts w:ascii="Arial" w:hAnsi="Arial" w:cs="Arial"/>
          <w:sz w:val="28"/>
          <w:szCs w:val="28"/>
        </w:rPr>
        <w:t>&gt;&gt;</w:t>
      </w:r>
    </w:p>
    <w:p w14:paraId="5CFA7BCF" w14:textId="6A0B8BCD" w:rsidR="00882E12" w:rsidRDefault="00882E12">
      <w:pPr>
        <w:rPr>
          <w:ins w:id="8" w:author="Gary Metcalfe (IMH)" w:date="2024-05-17T14:04:00Z"/>
          <w:rFonts w:ascii="Arial" w:hAnsi="Arial" w:cs="Arial"/>
          <w:sz w:val="28"/>
          <w:szCs w:val="28"/>
        </w:rPr>
      </w:pPr>
      <w:ins w:id="9" w:author="Gary Metcalfe (IMH)" w:date="2024-05-17T14:04:00Z">
        <w:r>
          <w:rPr>
            <w:rFonts w:ascii="Arial" w:hAnsi="Arial" w:cs="Arial"/>
            <w:sz w:val="28"/>
            <w:szCs w:val="28"/>
          </w:rPr>
          <w:br w:type="page"/>
        </w:r>
      </w:ins>
    </w:p>
    <w:p w14:paraId="6ABC60F8" w14:textId="0A23D719" w:rsidR="00F83B5E" w:rsidRDefault="00F83B5E" w:rsidP="006D31C3">
      <w:pPr>
        <w:spacing w:after="120" w:line="360" w:lineRule="auto"/>
        <w:jc w:val="both"/>
        <w:rPr>
          <w:rFonts w:ascii="Arial" w:hAnsi="Arial" w:cs="Arial"/>
          <w:sz w:val="28"/>
          <w:szCs w:val="28"/>
          <w:u w:val="single"/>
        </w:rPr>
      </w:pPr>
      <w:bookmarkStart w:id="10" w:name="_Hlk165975480"/>
      <w:bookmarkStart w:id="11" w:name="_Hlk165635463"/>
      <w:bookmarkStart w:id="12" w:name="_Hlk164680954"/>
      <w:r>
        <w:rPr>
          <w:rFonts w:ascii="Arial" w:hAnsi="Arial" w:cs="Arial"/>
          <w:sz w:val="28"/>
          <w:szCs w:val="28"/>
          <w:u w:val="single"/>
        </w:rPr>
        <w:lastRenderedPageBreak/>
        <w:t xml:space="preserve">Three Coaching Models </w:t>
      </w:r>
      <w:r w:rsidR="0033686D">
        <w:rPr>
          <w:rFonts w:ascii="Arial" w:hAnsi="Arial" w:cs="Arial"/>
          <w:sz w:val="28"/>
          <w:szCs w:val="28"/>
          <w:u w:val="single"/>
        </w:rPr>
        <w:t>&amp;</w:t>
      </w:r>
      <w:r>
        <w:rPr>
          <w:rFonts w:ascii="Arial" w:hAnsi="Arial" w:cs="Arial"/>
          <w:sz w:val="28"/>
          <w:szCs w:val="28"/>
          <w:u w:val="single"/>
        </w:rPr>
        <w:t xml:space="preserve"> Critical Analysis</w:t>
      </w:r>
      <w:r w:rsidR="00271500">
        <w:rPr>
          <w:rFonts w:ascii="Arial" w:hAnsi="Arial" w:cs="Arial"/>
          <w:sz w:val="28"/>
          <w:szCs w:val="28"/>
          <w:u w:val="single"/>
        </w:rPr>
        <w:t>:</w:t>
      </w:r>
    </w:p>
    <w:p w14:paraId="1C79F323" w14:textId="63DF0D74" w:rsidR="00112758" w:rsidRDefault="00E2765E" w:rsidP="006D31C3">
      <w:pPr>
        <w:spacing w:after="120" w:line="360" w:lineRule="auto"/>
        <w:jc w:val="both"/>
        <w:rPr>
          <w:rFonts w:ascii="Arial" w:hAnsi="Arial" w:cs="Arial"/>
          <w:sz w:val="28"/>
          <w:szCs w:val="28"/>
        </w:rPr>
      </w:pPr>
      <w:bookmarkStart w:id="13" w:name="_Hlk164074958"/>
      <w:r>
        <w:rPr>
          <w:rFonts w:ascii="Arial" w:hAnsi="Arial" w:cs="Arial"/>
          <w:sz w:val="28"/>
          <w:szCs w:val="28"/>
        </w:rPr>
        <w:t>B</w:t>
      </w:r>
      <w:r w:rsidRPr="00F83B5E">
        <w:rPr>
          <w:rFonts w:ascii="Arial" w:hAnsi="Arial" w:cs="Arial"/>
          <w:sz w:val="28"/>
          <w:szCs w:val="28"/>
        </w:rPr>
        <w:t xml:space="preserve">y </w:t>
      </w:r>
      <w:r>
        <w:rPr>
          <w:rFonts w:ascii="Arial" w:hAnsi="Arial" w:cs="Arial"/>
          <w:sz w:val="28"/>
          <w:szCs w:val="28"/>
        </w:rPr>
        <w:t>exploring the</w:t>
      </w:r>
      <w:r w:rsidRPr="00F83B5E">
        <w:rPr>
          <w:rFonts w:ascii="Arial" w:hAnsi="Arial" w:cs="Arial"/>
          <w:sz w:val="28"/>
          <w:szCs w:val="28"/>
        </w:rPr>
        <w:t xml:space="preserve"> effective</w:t>
      </w:r>
      <w:r>
        <w:rPr>
          <w:rFonts w:ascii="Arial" w:hAnsi="Arial" w:cs="Arial"/>
          <w:sz w:val="28"/>
          <w:szCs w:val="28"/>
        </w:rPr>
        <w:t xml:space="preserve"> use of</w:t>
      </w:r>
      <w:r w:rsidRPr="00F83B5E">
        <w:rPr>
          <w:rFonts w:ascii="Arial" w:hAnsi="Arial" w:cs="Arial"/>
          <w:sz w:val="28"/>
          <w:szCs w:val="28"/>
        </w:rPr>
        <w:t xml:space="preserve"> communication, active listening, and empathetic</w:t>
      </w:r>
      <w:r>
        <w:rPr>
          <w:rFonts w:ascii="Arial" w:hAnsi="Arial" w:cs="Arial"/>
          <w:sz w:val="28"/>
          <w:szCs w:val="28"/>
        </w:rPr>
        <w:t>/sympathetic</w:t>
      </w:r>
      <w:r w:rsidRPr="00F83B5E">
        <w:rPr>
          <w:rFonts w:ascii="Arial" w:hAnsi="Arial" w:cs="Arial"/>
          <w:sz w:val="28"/>
          <w:szCs w:val="28"/>
        </w:rPr>
        <w:t xml:space="preserve"> understanding, coaches</w:t>
      </w:r>
      <w:r>
        <w:rPr>
          <w:rFonts w:ascii="Arial" w:hAnsi="Arial" w:cs="Arial"/>
          <w:sz w:val="28"/>
          <w:szCs w:val="28"/>
        </w:rPr>
        <w:t xml:space="preserve"> can use their skills and experience to</w:t>
      </w:r>
      <w:r w:rsidRPr="00F83B5E">
        <w:rPr>
          <w:rFonts w:ascii="Arial" w:hAnsi="Arial" w:cs="Arial"/>
          <w:sz w:val="28"/>
          <w:szCs w:val="28"/>
        </w:rPr>
        <w:t xml:space="preserve"> empower individuals</w:t>
      </w:r>
      <w:r>
        <w:rPr>
          <w:rFonts w:ascii="Arial" w:hAnsi="Arial" w:cs="Arial"/>
          <w:sz w:val="28"/>
          <w:szCs w:val="28"/>
        </w:rPr>
        <w:t xml:space="preserve"> and leaders</w:t>
      </w:r>
      <w:r w:rsidRPr="00F83B5E">
        <w:rPr>
          <w:rFonts w:ascii="Arial" w:hAnsi="Arial" w:cs="Arial"/>
          <w:sz w:val="28"/>
          <w:szCs w:val="28"/>
        </w:rPr>
        <w:t xml:space="preserve"> to</w:t>
      </w:r>
      <w:r>
        <w:rPr>
          <w:rFonts w:ascii="Arial" w:hAnsi="Arial" w:cs="Arial"/>
          <w:sz w:val="28"/>
          <w:szCs w:val="28"/>
        </w:rPr>
        <w:t xml:space="preserve"> be able to</w:t>
      </w:r>
      <w:r w:rsidRPr="00F83B5E">
        <w:rPr>
          <w:rFonts w:ascii="Arial" w:hAnsi="Arial" w:cs="Arial"/>
          <w:sz w:val="28"/>
          <w:szCs w:val="28"/>
        </w:rPr>
        <w:t xml:space="preserve"> unleash their latent</w:t>
      </w:r>
      <w:r>
        <w:rPr>
          <w:rFonts w:ascii="Arial" w:hAnsi="Arial" w:cs="Arial"/>
          <w:sz w:val="28"/>
          <w:szCs w:val="28"/>
        </w:rPr>
        <w:t xml:space="preserve"> and often hidden</w:t>
      </w:r>
      <w:r w:rsidRPr="00F83B5E">
        <w:rPr>
          <w:rFonts w:ascii="Arial" w:hAnsi="Arial" w:cs="Arial"/>
          <w:sz w:val="28"/>
          <w:szCs w:val="28"/>
        </w:rPr>
        <w:t xml:space="preserve"> potential </w:t>
      </w:r>
      <w:r>
        <w:rPr>
          <w:rFonts w:ascii="Arial" w:hAnsi="Arial" w:cs="Arial"/>
          <w:sz w:val="28"/>
          <w:szCs w:val="28"/>
        </w:rPr>
        <w:t>to</w:t>
      </w:r>
      <w:r w:rsidRPr="00F83B5E">
        <w:rPr>
          <w:rFonts w:ascii="Arial" w:hAnsi="Arial" w:cs="Arial"/>
          <w:sz w:val="28"/>
          <w:szCs w:val="28"/>
        </w:rPr>
        <w:t xml:space="preserve"> achieve peak </w:t>
      </w:r>
      <w:r>
        <w:rPr>
          <w:rFonts w:ascii="Arial" w:hAnsi="Arial" w:cs="Arial"/>
          <w:sz w:val="28"/>
          <w:szCs w:val="28"/>
        </w:rPr>
        <w:t xml:space="preserve">performance ‘there seems little to be said about the application of this approach to various genres and contexts of coaching’ (Cox, </w:t>
      </w:r>
      <w:r>
        <w:rPr>
          <w:rFonts w:ascii="Arial" w:hAnsi="Arial" w:cs="Arial"/>
          <w:i/>
          <w:iCs/>
          <w:sz w:val="28"/>
          <w:szCs w:val="28"/>
        </w:rPr>
        <w:t xml:space="preserve">et al, </w:t>
      </w:r>
      <w:r>
        <w:rPr>
          <w:rFonts w:ascii="Arial" w:hAnsi="Arial" w:cs="Arial"/>
          <w:sz w:val="28"/>
          <w:szCs w:val="28"/>
        </w:rPr>
        <w:t>2014, pg. 153)</w:t>
      </w:r>
      <w:r w:rsidRPr="00F83B5E">
        <w:rPr>
          <w:rFonts w:ascii="Arial" w:hAnsi="Arial" w:cs="Arial"/>
          <w:sz w:val="28"/>
          <w:szCs w:val="28"/>
        </w:rPr>
        <w:t>.</w:t>
      </w:r>
      <w:r>
        <w:rPr>
          <w:rFonts w:ascii="Arial" w:hAnsi="Arial" w:cs="Arial"/>
          <w:sz w:val="28"/>
          <w:szCs w:val="28"/>
        </w:rPr>
        <w:t xml:space="preserve"> </w:t>
      </w:r>
      <w:r w:rsidR="00B07EAE">
        <w:rPr>
          <w:rFonts w:ascii="Arial" w:hAnsi="Arial" w:cs="Arial"/>
          <w:sz w:val="28"/>
          <w:szCs w:val="28"/>
        </w:rPr>
        <w:t xml:space="preserve">What follows is a critical </w:t>
      </w:r>
      <w:r w:rsidR="00B866D8">
        <w:rPr>
          <w:rFonts w:ascii="Arial" w:hAnsi="Arial" w:cs="Arial"/>
          <w:sz w:val="28"/>
          <w:szCs w:val="28"/>
        </w:rPr>
        <w:t>analysis of three models:</w:t>
      </w:r>
    </w:p>
    <w:p w14:paraId="08A3B2F3" w14:textId="0A0281D3" w:rsidR="00E202C7" w:rsidRDefault="00E202C7" w:rsidP="00E202C7">
      <w:pPr>
        <w:spacing w:after="120" w:line="360" w:lineRule="auto"/>
        <w:jc w:val="both"/>
        <w:rPr>
          <w:rFonts w:ascii="Arial" w:hAnsi="Arial" w:cs="Arial"/>
          <w:sz w:val="28"/>
          <w:szCs w:val="28"/>
        </w:rPr>
      </w:pPr>
      <w:r>
        <w:rPr>
          <w:rFonts w:ascii="Arial" w:hAnsi="Arial" w:cs="Arial"/>
          <w:sz w:val="28"/>
          <w:szCs w:val="28"/>
        </w:rPr>
        <w:t xml:space="preserve">Though coaching may borrow some disciplines from such therapies, it is also important to realise that the coaching models in themselves have strengths and weaknesses, as highlighted in the following critical analyses: as such, and depending on the needs of the </w:t>
      </w:r>
      <w:proofErr w:type="spellStart"/>
      <w:r>
        <w:rPr>
          <w:rFonts w:ascii="Arial" w:hAnsi="Arial" w:cs="Arial"/>
          <w:sz w:val="28"/>
          <w:szCs w:val="28"/>
        </w:rPr>
        <w:t>coachee</w:t>
      </w:r>
      <w:proofErr w:type="spellEnd"/>
      <w:r>
        <w:rPr>
          <w:rFonts w:ascii="Arial" w:hAnsi="Arial" w:cs="Arial"/>
          <w:sz w:val="28"/>
          <w:szCs w:val="28"/>
        </w:rPr>
        <w:t xml:space="preserve">, it may be necessary to hybrid the strengths from several models. </w:t>
      </w:r>
    </w:p>
    <w:p w14:paraId="334C13E3" w14:textId="77777777" w:rsidR="00E202C7" w:rsidRDefault="00E202C7" w:rsidP="006D31C3">
      <w:pPr>
        <w:spacing w:after="120" w:line="360" w:lineRule="auto"/>
        <w:jc w:val="both"/>
        <w:rPr>
          <w:rFonts w:ascii="Arial" w:hAnsi="Arial" w:cs="Arial"/>
          <w:sz w:val="28"/>
          <w:szCs w:val="28"/>
        </w:rPr>
      </w:pPr>
    </w:p>
    <w:p w14:paraId="1907682A" w14:textId="77777777" w:rsidR="006E7168" w:rsidRDefault="006E7168" w:rsidP="006D31C3">
      <w:pPr>
        <w:spacing w:after="120" w:line="360" w:lineRule="auto"/>
        <w:jc w:val="both"/>
        <w:rPr>
          <w:rFonts w:ascii="Arial" w:hAnsi="Arial" w:cs="Arial"/>
          <w:sz w:val="28"/>
          <w:szCs w:val="28"/>
          <w:lang w:eastAsia="en-GB"/>
        </w:rPr>
      </w:pPr>
      <w:r w:rsidRPr="00F83B5E">
        <w:rPr>
          <w:rFonts w:ascii="Arial" w:hAnsi="Arial" w:cs="Arial"/>
          <w:sz w:val="28"/>
          <w:szCs w:val="28"/>
          <w:lang w:eastAsia="en-GB"/>
        </w:rPr>
        <w:t>GROW Model:</w:t>
      </w:r>
    </w:p>
    <w:p w14:paraId="65448906" w14:textId="3EF69970" w:rsidR="00DA4685" w:rsidRDefault="00DA4685" w:rsidP="006D31C3">
      <w:pPr>
        <w:spacing w:after="120" w:line="360" w:lineRule="auto"/>
        <w:jc w:val="both"/>
        <w:rPr>
          <w:rFonts w:ascii="Arial" w:hAnsi="Arial" w:cs="Arial"/>
          <w:sz w:val="28"/>
          <w:szCs w:val="28"/>
          <w:lang w:eastAsia="en-GB"/>
        </w:rPr>
      </w:pPr>
      <w:r>
        <w:rPr>
          <w:rFonts w:ascii="Arial" w:hAnsi="Arial" w:cs="Arial"/>
          <w:sz w:val="28"/>
          <w:szCs w:val="28"/>
          <w:lang w:eastAsia="en-GB"/>
        </w:rPr>
        <w:t>Figure 1:</w:t>
      </w:r>
    </w:p>
    <w:tbl>
      <w:tblPr>
        <w:tblStyle w:val="TableGrid"/>
        <w:tblW w:w="0" w:type="auto"/>
        <w:tblLook w:val="04A0" w:firstRow="1" w:lastRow="0" w:firstColumn="1" w:lastColumn="0" w:noHBand="0" w:noVBand="1"/>
      </w:tblPr>
      <w:tblGrid>
        <w:gridCol w:w="6882"/>
      </w:tblGrid>
      <w:tr w:rsidR="00DA4685" w14:paraId="0798E8C5" w14:textId="77777777" w:rsidTr="0000346D">
        <w:trPr>
          <w:trHeight w:val="4059"/>
        </w:trPr>
        <w:tc>
          <w:tcPr>
            <w:tcW w:w="6882" w:type="dxa"/>
          </w:tcPr>
          <w:p w14:paraId="3FA3BD10" w14:textId="74ECE3FD" w:rsidR="00DA4685" w:rsidRDefault="00DA4685" w:rsidP="00DA4685">
            <w:pPr>
              <w:spacing w:after="120" w:line="360" w:lineRule="auto"/>
              <w:jc w:val="center"/>
              <w:rPr>
                <w:rFonts w:ascii="Arial" w:hAnsi="Arial" w:cs="Arial"/>
                <w:sz w:val="28"/>
                <w:szCs w:val="28"/>
                <w:lang w:eastAsia="en-GB"/>
              </w:rPr>
            </w:pPr>
            <w:r>
              <w:rPr>
                <w:rFonts w:ascii="Arial" w:hAnsi="Arial" w:cs="Arial"/>
                <w:noProof/>
                <w:sz w:val="28"/>
                <w:szCs w:val="28"/>
                <w:lang w:eastAsia="en-GB"/>
              </w:rPr>
              <w:drawing>
                <wp:inline distT="0" distB="0" distL="0" distR="0" wp14:anchorId="73FB82EA" wp14:editId="582988BF">
                  <wp:extent cx="3158642" cy="2124984"/>
                  <wp:effectExtent l="0" t="0" r="3810" b="8890"/>
                  <wp:docPr id="20474684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96869" cy="2150701"/>
                          </a:xfrm>
                          <a:prstGeom prst="rect">
                            <a:avLst/>
                          </a:prstGeom>
                          <a:noFill/>
                        </pic:spPr>
                      </pic:pic>
                    </a:graphicData>
                  </a:graphic>
                </wp:inline>
              </w:drawing>
            </w:r>
          </w:p>
        </w:tc>
      </w:tr>
    </w:tbl>
    <w:p w14:paraId="091F4D00" w14:textId="4C7B4796" w:rsidR="00DA4685" w:rsidRPr="00DA4685" w:rsidRDefault="00DA4685" w:rsidP="006D31C3">
      <w:pPr>
        <w:spacing w:after="120" w:line="360" w:lineRule="auto"/>
        <w:jc w:val="both"/>
        <w:rPr>
          <w:rFonts w:ascii="Arial" w:hAnsi="Arial" w:cs="Arial"/>
          <w:i/>
          <w:iCs/>
          <w:sz w:val="28"/>
          <w:szCs w:val="28"/>
          <w:lang w:eastAsia="en-GB"/>
        </w:rPr>
      </w:pPr>
      <w:r w:rsidRPr="00DA4685">
        <w:rPr>
          <w:rFonts w:ascii="Arial" w:hAnsi="Arial" w:cs="Arial"/>
          <w:i/>
          <w:iCs/>
          <w:sz w:val="28"/>
          <w:szCs w:val="28"/>
          <w:lang w:eastAsia="en-GB"/>
        </w:rPr>
        <w:t xml:space="preserve">Figure 1: Grow Model; </w:t>
      </w:r>
      <w:hyperlink r:id="rId9" w:history="1">
        <w:r w:rsidRPr="00DA4685">
          <w:rPr>
            <w:rStyle w:val="Hyperlink"/>
            <w:rFonts w:ascii="Arial" w:hAnsi="Arial" w:cs="Arial"/>
            <w:i/>
            <w:iCs/>
            <w:sz w:val="28"/>
            <w:szCs w:val="28"/>
            <w:lang w:eastAsia="en-GB"/>
          </w:rPr>
          <w:t>www.coachingcultureatwork.com</w:t>
        </w:r>
      </w:hyperlink>
      <w:r w:rsidRPr="00DA4685">
        <w:rPr>
          <w:rFonts w:ascii="Arial" w:hAnsi="Arial" w:cs="Arial"/>
          <w:i/>
          <w:iCs/>
          <w:sz w:val="28"/>
          <w:szCs w:val="28"/>
          <w:lang w:eastAsia="en-GB"/>
        </w:rPr>
        <w:t xml:space="preserve"> May 2</w:t>
      </w:r>
      <w:r>
        <w:rPr>
          <w:rFonts w:ascii="Arial" w:hAnsi="Arial" w:cs="Arial"/>
          <w:i/>
          <w:iCs/>
          <w:sz w:val="28"/>
          <w:szCs w:val="28"/>
          <w:lang w:eastAsia="en-GB"/>
        </w:rPr>
        <w:t>024</w:t>
      </w:r>
    </w:p>
    <w:p w14:paraId="22DE7F67" w14:textId="1F24054D" w:rsidR="004E5672" w:rsidRDefault="00F83B5E" w:rsidP="006D31C3">
      <w:pPr>
        <w:spacing w:after="120" w:line="360" w:lineRule="auto"/>
        <w:jc w:val="both"/>
        <w:rPr>
          <w:rFonts w:ascii="Arial" w:hAnsi="Arial" w:cs="Arial"/>
          <w:sz w:val="28"/>
          <w:szCs w:val="28"/>
          <w:lang w:eastAsia="en-GB"/>
        </w:rPr>
      </w:pPr>
      <w:r w:rsidRPr="00271500">
        <w:rPr>
          <w:rFonts w:ascii="Arial" w:hAnsi="Arial" w:cs="Arial"/>
          <w:sz w:val="28"/>
          <w:szCs w:val="28"/>
          <w:u w:val="single"/>
          <w:lang w:eastAsia="en-GB"/>
        </w:rPr>
        <w:t>Structured Approach</w:t>
      </w:r>
      <w:r w:rsidRPr="00F83B5E">
        <w:rPr>
          <w:rFonts w:ascii="Arial" w:hAnsi="Arial" w:cs="Arial"/>
          <w:sz w:val="28"/>
          <w:szCs w:val="28"/>
          <w:lang w:eastAsia="en-GB"/>
        </w:rPr>
        <w:t xml:space="preserve">: By </w:t>
      </w:r>
      <w:r w:rsidR="00271500">
        <w:rPr>
          <w:rFonts w:ascii="Arial" w:hAnsi="Arial" w:cs="Arial"/>
          <w:sz w:val="28"/>
          <w:szCs w:val="28"/>
          <w:lang w:eastAsia="en-GB"/>
        </w:rPr>
        <w:t>exploring the</w:t>
      </w:r>
      <w:r w:rsidRPr="00F83B5E">
        <w:rPr>
          <w:rFonts w:ascii="Arial" w:hAnsi="Arial" w:cs="Arial"/>
          <w:sz w:val="28"/>
          <w:szCs w:val="28"/>
          <w:lang w:eastAsia="en-GB"/>
        </w:rPr>
        <w:t xml:space="preserve"> clear</w:t>
      </w:r>
      <w:r w:rsidR="00936A1A">
        <w:rPr>
          <w:rFonts w:ascii="Arial" w:hAnsi="Arial" w:cs="Arial"/>
          <w:sz w:val="28"/>
          <w:szCs w:val="28"/>
          <w:lang w:eastAsia="en-GB"/>
        </w:rPr>
        <w:t xml:space="preserve"> structured</w:t>
      </w:r>
      <w:r w:rsidRPr="00F83B5E">
        <w:rPr>
          <w:rFonts w:ascii="Arial" w:hAnsi="Arial" w:cs="Arial"/>
          <w:sz w:val="28"/>
          <w:szCs w:val="28"/>
          <w:lang w:eastAsia="en-GB"/>
        </w:rPr>
        <w:t xml:space="preserve"> stages of Goal setting, Reality, Options </w:t>
      </w:r>
      <w:r w:rsidR="00271500">
        <w:rPr>
          <w:rFonts w:ascii="Arial" w:hAnsi="Arial" w:cs="Arial"/>
          <w:sz w:val="28"/>
          <w:szCs w:val="28"/>
          <w:lang w:eastAsia="en-GB"/>
        </w:rPr>
        <w:t>phase</w:t>
      </w:r>
      <w:r w:rsidRPr="00F83B5E">
        <w:rPr>
          <w:rFonts w:ascii="Arial" w:hAnsi="Arial" w:cs="Arial"/>
          <w:sz w:val="28"/>
          <w:szCs w:val="28"/>
          <w:lang w:eastAsia="en-GB"/>
        </w:rPr>
        <w:t xml:space="preserve">, and </w:t>
      </w:r>
      <w:r w:rsidR="00271500">
        <w:rPr>
          <w:rFonts w:ascii="Arial" w:hAnsi="Arial" w:cs="Arial"/>
          <w:sz w:val="28"/>
          <w:szCs w:val="28"/>
          <w:lang w:eastAsia="en-GB"/>
        </w:rPr>
        <w:t xml:space="preserve">the </w:t>
      </w:r>
      <w:r w:rsidRPr="00F83B5E">
        <w:rPr>
          <w:rFonts w:ascii="Arial" w:hAnsi="Arial" w:cs="Arial"/>
          <w:sz w:val="28"/>
          <w:szCs w:val="28"/>
          <w:lang w:eastAsia="en-GB"/>
        </w:rPr>
        <w:t>Will/What's Next plann</w:t>
      </w:r>
      <w:r w:rsidR="00271500">
        <w:rPr>
          <w:rFonts w:ascii="Arial" w:hAnsi="Arial" w:cs="Arial"/>
          <w:sz w:val="28"/>
          <w:szCs w:val="28"/>
          <w:lang w:eastAsia="en-GB"/>
        </w:rPr>
        <w:t>ing</w:t>
      </w:r>
      <w:r w:rsidRPr="00F83B5E">
        <w:rPr>
          <w:rFonts w:ascii="Arial" w:hAnsi="Arial" w:cs="Arial"/>
          <w:sz w:val="28"/>
          <w:szCs w:val="28"/>
          <w:lang w:eastAsia="en-GB"/>
        </w:rPr>
        <w:t>, th</w:t>
      </w:r>
      <w:r w:rsidR="00936A1A">
        <w:rPr>
          <w:rFonts w:ascii="Arial" w:hAnsi="Arial" w:cs="Arial"/>
          <w:sz w:val="28"/>
          <w:szCs w:val="28"/>
          <w:lang w:eastAsia="en-GB"/>
        </w:rPr>
        <w:t>is</w:t>
      </w:r>
      <w:r w:rsidRPr="00F83B5E">
        <w:rPr>
          <w:rFonts w:ascii="Arial" w:hAnsi="Arial" w:cs="Arial"/>
          <w:sz w:val="28"/>
          <w:szCs w:val="28"/>
          <w:lang w:eastAsia="en-GB"/>
        </w:rPr>
        <w:t xml:space="preserve"> </w:t>
      </w:r>
      <w:r w:rsidRPr="00F83B5E">
        <w:rPr>
          <w:rFonts w:ascii="Arial" w:hAnsi="Arial" w:cs="Arial"/>
          <w:sz w:val="28"/>
          <w:szCs w:val="28"/>
          <w:lang w:eastAsia="en-GB"/>
        </w:rPr>
        <w:lastRenderedPageBreak/>
        <w:t xml:space="preserve">model provides a systematic framework for both coaches and </w:t>
      </w:r>
      <w:proofErr w:type="spellStart"/>
      <w:r w:rsidRPr="00F83B5E">
        <w:rPr>
          <w:rFonts w:ascii="Arial" w:hAnsi="Arial" w:cs="Arial"/>
          <w:sz w:val="28"/>
          <w:szCs w:val="28"/>
          <w:lang w:eastAsia="en-GB"/>
        </w:rPr>
        <w:t>coachees</w:t>
      </w:r>
      <w:proofErr w:type="spellEnd"/>
      <w:r w:rsidRPr="00F83B5E">
        <w:rPr>
          <w:rFonts w:ascii="Arial" w:hAnsi="Arial" w:cs="Arial"/>
          <w:sz w:val="28"/>
          <w:szCs w:val="28"/>
          <w:lang w:eastAsia="en-GB"/>
        </w:rPr>
        <w:t xml:space="preserve"> to follow. This approach </w:t>
      </w:r>
      <w:r w:rsidR="00271500">
        <w:rPr>
          <w:rFonts w:ascii="Arial" w:hAnsi="Arial" w:cs="Arial"/>
          <w:sz w:val="28"/>
          <w:szCs w:val="28"/>
          <w:lang w:eastAsia="en-GB"/>
        </w:rPr>
        <w:t xml:space="preserve">can lead to an </w:t>
      </w:r>
      <w:r w:rsidRPr="00F83B5E">
        <w:rPr>
          <w:rFonts w:ascii="Arial" w:hAnsi="Arial" w:cs="Arial"/>
          <w:sz w:val="28"/>
          <w:szCs w:val="28"/>
          <w:lang w:eastAsia="en-GB"/>
        </w:rPr>
        <w:t>enhance</w:t>
      </w:r>
      <w:r w:rsidR="00271500">
        <w:rPr>
          <w:rFonts w:ascii="Arial" w:hAnsi="Arial" w:cs="Arial"/>
          <w:sz w:val="28"/>
          <w:szCs w:val="28"/>
          <w:lang w:eastAsia="en-GB"/>
        </w:rPr>
        <w:t>ment of</w:t>
      </w:r>
      <w:r w:rsidRPr="00F83B5E">
        <w:rPr>
          <w:rFonts w:ascii="Arial" w:hAnsi="Arial" w:cs="Arial"/>
          <w:sz w:val="28"/>
          <w:szCs w:val="28"/>
          <w:lang w:eastAsia="en-GB"/>
        </w:rPr>
        <w:t xml:space="preserve"> clarity,</w:t>
      </w:r>
      <w:r w:rsidR="00936A1A">
        <w:rPr>
          <w:rFonts w:ascii="Arial" w:hAnsi="Arial" w:cs="Arial"/>
          <w:sz w:val="28"/>
          <w:szCs w:val="28"/>
          <w:lang w:eastAsia="en-GB"/>
        </w:rPr>
        <w:t xml:space="preserve"> </w:t>
      </w:r>
      <w:r w:rsidRPr="00F83B5E">
        <w:rPr>
          <w:rFonts w:ascii="Arial" w:hAnsi="Arial" w:cs="Arial"/>
          <w:sz w:val="28"/>
          <w:szCs w:val="28"/>
          <w:lang w:eastAsia="en-GB"/>
        </w:rPr>
        <w:t>and</w:t>
      </w:r>
      <w:r w:rsidR="00271500">
        <w:rPr>
          <w:rFonts w:ascii="Arial" w:hAnsi="Arial" w:cs="Arial"/>
          <w:sz w:val="28"/>
          <w:szCs w:val="28"/>
          <w:lang w:eastAsia="en-GB"/>
        </w:rPr>
        <w:t xml:space="preserve"> ultimately, the</w:t>
      </w:r>
      <w:r w:rsidRPr="00F83B5E">
        <w:rPr>
          <w:rFonts w:ascii="Arial" w:hAnsi="Arial" w:cs="Arial"/>
          <w:sz w:val="28"/>
          <w:szCs w:val="28"/>
          <w:lang w:eastAsia="en-GB"/>
        </w:rPr>
        <w:t xml:space="preserve"> accountability throughout the coaching process</w:t>
      </w:r>
      <w:r w:rsidR="00271500">
        <w:rPr>
          <w:rFonts w:ascii="Arial" w:hAnsi="Arial" w:cs="Arial"/>
          <w:sz w:val="28"/>
          <w:szCs w:val="28"/>
          <w:lang w:eastAsia="en-GB"/>
        </w:rPr>
        <w:t>. This will</w:t>
      </w:r>
      <w:r w:rsidRPr="00F83B5E">
        <w:rPr>
          <w:rFonts w:ascii="Arial" w:hAnsi="Arial" w:cs="Arial"/>
          <w:sz w:val="28"/>
          <w:szCs w:val="28"/>
          <w:lang w:eastAsia="en-GB"/>
        </w:rPr>
        <w:t xml:space="preserve"> ensur</w:t>
      </w:r>
      <w:r w:rsidR="00271500">
        <w:rPr>
          <w:rFonts w:ascii="Arial" w:hAnsi="Arial" w:cs="Arial"/>
          <w:sz w:val="28"/>
          <w:szCs w:val="28"/>
          <w:lang w:eastAsia="en-GB"/>
        </w:rPr>
        <w:t>e</w:t>
      </w:r>
      <w:r w:rsidRPr="00F83B5E">
        <w:rPr>
          <w:rFonts w:ascii="Arial" w:hAnsi="Arial" w:cs="Arial"/>
          <w:sz w:val="28"/>
          <w:szCs w:val="28"/>
          <w:lang w:eastAsia="en-GB"/>
        </w:rPr>
        <w:t xml:space="preserve"> that </w:t>
      </w:r>
      <w:r w:rsidR="00271500">
        <w:rPr>
          <w:rFonts w:ascii="Arial" w:hAnsi="Arial" w:cs="Arial"/>
          <w:sz w:val="28"/>
          <w:szCs w:val="28"/>
          <w:lang w:eastAsia="en-GB"/>
        </w:rPr>
        <w:t xml:space="preserve">the </w:t>
      </w:r>
      <w:r w:rsidRPr="00F83B5E">
        <w:rPr>
          <w:rFonts w:ascii="Arial" w:hAnsi="Arial" w:cs="Arial"/>
          <w:sz w:val="28"/>
          <w:szCs w:val="28"/>
          <w:lang w:eastAsia="en-GB"/>
        </w:rPr>
        <w:t>goals are defined and progress is measurable</w:t>
      </w:r>
      <w:r w:rsidR="00271500">
        <w:rPr>
          <w:rFonts w:ascii="Arial" w:hAnsi="Arial" w:cs="Arial"/>
          <w:sz w:val="28"/>
          <w:szCs w:val="28"/>
          <w:lang w:eastAsia="en-GB"/>
        </w:rPr>
        <w:t>, usually</w:t>
      </w:r>
      <w:r w:rsidR="009530BA">
        <w:rPr>
          <w:rFonts w:ascii="Arial" w:hAnsi="Arial" w:cs="Arial"/>
          <w:sz w:val="28"/>
          <w:szCs w:val="28"/>
          <w:lang w:eastAsia="en-GB"/>
        </w:rPr>
        <w:t>, coaches will use the SMART process, being Specific, Measurable, Achievable, Realistic and Time Bound.</w:t>
      </w:r>
    </w:p>
    <w:p w14:paraId="77ECECA4" w14:textId="0CE88B1D" w:rsidR="00F83B5E" w:rsidRPr="009530BA" w:rsidRDefault="00DF11FE" w:rsidP="006D31C3">
      <w:pPr>
        <w:spacing w:after="120" w:line="360" w:lineRule="auto"/>
        <w:jc w:val="both"/>
        <w:rPr>
          <w:rFonts w:ascii="Arial" w:hAnsi="Arial" w:cs="Arial"/>
          <w:sz w:val="28"/>
          <w:szCs w:val="28"/>
          <w:lang w:eastAsia="en-GB"/>
        </w:rPr>
      </w:pPr>
      <w:r>
        <w:rPr>
          <w:rFonts w:ascii="Arial" w:hAnsi="Arial" w:cs="Arial"/>
          <w:sz w:val="28"/>
          <w:szCs w:val="28"/>
          <w:lang w:eastAsia="en-GB"/>
        </w:rPr>
        <w:t>C</w:t>
      </w:r>
      <w:r w:rsidR="009530BA">
        <w:rPr>
          <w:rFonts w:ascii="Arial" w:hAnsi="Arial" w:cs="Arial"/>
          <w:sz w:val="28"/>
          <w:szCs w:val="28"/>
          <w:lang w:eastAsia="en-GB"/>
        </w:rPr>
        <w:t>hange will take time</w:t>
      </w:r>
      <w:r w:rsidR="000D475C">
        <w:rPr>
          <w:rFonts w:ascii="Arial" w:hAnsi="Arial" w:cs="Arial"/>
          <w:sz w:val="28"/>
          <w:szCs w:val="28"/>
          <w:lang w:eastAsia="en-GB"/>
        </w:rPr>
        <w:t>. I</w:t>
      </w:r>
      <w:r w:rsidR="009530BA">
        <w:rPr>
          <w:rFonts w:ascii="Arial" w:hAnsi="Arial" w:cs="Arial"/>
          <w:sz w:val="28"/>
          <w:szCs w:val="28"/>
          <w:lang w:eastAsia="en-GB"/>
        </w:rPr>
        <w:t>t</w:t>
      </w:r>
      <w:r w:rsidR="000D475C">
        <w:rPr>
          <w:rFonts w:ascii="Arial" w:hAnsi="Arial" w:cs="Arial"/>
          <w:sz w:val="28"/>
          <w:szCs w:val="28"/>
          <w:lang w:eastAsia="en-GB"/>
        </w:rPr>
        <w:t xml:space="preserve"> would</w:t>
      </w:r>
      <w:r w:rsidR="009530BA">
        <w:rPr>
          <w:rFonts w:ascii="Arial" w:hAnsi="Arial" w:cs="Arial"/>
          <w:sz w:val="28"/>
          <w:szCs w:val="28"/>
          <w:lang w:eastAsia="en-GB"/>
        </w:rPr>
        <w:t xml:space="preserve"> be of little use for an individual to make a wide ranging change</w:t>
      </w:r>
      <w:r w:rsidR="00F230EB">
        <w:rPr>
          <w:rFonts w:ascii="Arial" w:hAnsi="Arial" w:cs="Arial"/>
          <w:sz w:val="28"/>
          <w:szCs w:val="28"/>
          <w:lang w:eastAsia="en-GB"/>
        </w:rPr>
        <w:t>,</w:t>
      </w:r>
      <w:r w:rsidR="009530BA">
        <w:rPr>
          <w:rFonts w:ascii="Arial" w:hAnsi="Arial" w:cs="Arial"/>
          <w:sz w:val="28"/>
          <w:szCs w:val="28"/>
          <w:lang w:eastAsia="en-GB"/>
        </w:rPr>
        <w:t xml:space="preserve"> only giving themselves a day or two to achieve this or that the goals do not align with the </w:t>
      </w:r>
      <w:proofErr w:type="spellStart"/>
      <w:r w:rsidR="009530BA">
        <w:rPr>
          <w:rFonts w:ascii="Arial" w:hAnsi="Arial" w:cs="Arial"/>
          <w:sz w:val="28"/>
          <w:szCs w:val="28"/>
          <w:lang w:eastAsia="en-GB"/>
        </w:rPr>
        <w:t>coachee’s</w:t>
      </w:r>
      <w:proofErr w:type="spellEnd"/>
      <w:r w:rsidR="009530BA">
        <w:rPr>
          <w:rFonts w:ascii="Arial" w:hAnsi="Arial" w:cs="Arial"/>
          <w:sz w:val="28"/>
          <w:szCs w:val="28"/>
          <w:lang w:eastAsia="en-GB"/>
        </w:rPr>
        <w:t xml:space="preserve"> own values and/or that of the organisation ‘for example, goals should be self-concordant’ (Cox, </w:t>
      </w:r>
      <w:r w:rsidR="009530BA">
        <w:rPr>
          <w:rFonts w:ascii="Arial" w:hAnsi="Arial" w:cs="Arial"/>
          <w:i/>
          <w:iCs/>
          <w:sz w:val="28"/>
          <w:szCs w:val="28"/>
          <w:lang w:eastAsia="en-GB"/>
        </w:rPr>
        <w:t xml:space="preserve">et al. </w:t>
      </w:r>
      <w:r w:rsidR="009530BA">
        <w:rPr>
          <w:rFonts w:ascii="Arial" w:hAnsi="Arial" w:cs="Arial"/>
          <w:sz w:val="28"/>
          <w:szCs w:val="28"/>
          <w:lang w:eastAsia="en-GB"/>
        </w:rPr>
        <w:t>2014, pg. 304)</w:t>
      </w:r>
      <w:r w:rsidR="006C7811">
        <w:rPr>
          <w:rFonts w:ascii="Arial" w:hAnsi="Arial" w:cs="Arial"/>
          <w:sz w:val="28"/>
          <w:szCs w:val="28"/>
          <w:lang w:eastAsia="en-GB"/>
        </w:rPr>
        <w:t xml:space="preserve">; </w:t>
      </w:r>
      <w:r w:rsidR="000D475C">
        <w:rPr>
          <w:rFonts w:ascii="Arial" w:hAnsi="Arial" w:cs="Arial"/>
          <w:sz w:val="28"/>
          <w:szCs w:val="28"/>
          <w:lang w:eastAsia="en-GB"/>
        </w:rPr>
        <w:t xml:space="preserve">and Whitmore (2009, pg. 63) will also argue: </w:t>
      </w:r>
      <w:r w:rsidR="006C7811">
        <w:rPr>
          <w:rFonts w:ascii="Arial" w:hAnsi="Arial" w:cs="Arial"/>
          <w:sz w:val="28"/>
          <w:szCs w:val="28"/>
          <w:lang w:eastAsia="en-GB"/>
        </w:rPr>
        <w:t xml:space="preserve">‘it is important to </w:t>
      </w:r>
      <w:r w:rsidR="00975D76">
        <w:rPr>
          <w:rFonts w:ascii="Arial" w:hAnsi="Arial" w:cs="Arial"/>
          <w:sz w:val="28"/>
          <w:szCs w:val="28"/>
          <w:lang w:eastAsia="en-GB"/>
        </w:rPr>
        <w:t>state Goals in the positive’</w:t>
      </w:r>
    </w:p>
    <w:p w14:paraId="220D63CE" w14:textId="40401BBB" w:rsidR="004E5672" w:rsidRDefault="00F83B5E" w:rsidP="006D31C3">
      <w:pPr>
        <w:spacing w:after="120" w:line="360" w:lineRule="auto"/>
        <w:jc w:val="both"/>
        <w:rPr>
          <w:rFonts w:ascii="Arial" w:hAnsi="Arial" w:cs="Arial"/>
          <w:sz w:val="28"/>
          <w:szCs w:val="28"/>
          <w:lang w:eastAsia="en-GB"/>
        </w:rPr>
      </w:pPr>
      <w:r w:rsidRPr="009530BA">
        <w:rPr>
          <w:rFonts w:ascii="Arial" w:hAnsi="Arial" w:cs="Arial"/>
          <w:sz w:val="28"/>
          <w:szCs w:val="28"/>
          <w:u w:val="single"/>
          <w:lang w:eastAsia="en-GB"/>
        </w:rPr>
        <w:t>Goal Alignment</w:t>
      </w:r>
      <w:r w:rsidRPr="00F83B5E">
        <w:rPr>
          <w:rFonts w:ascii="Arial" w:hAnsi="Arial" w:cs="Arial"/>
          <w:sz w:val="28"/>
          <w:szCs w:val="28"/>
          <w:lang w:eastAsia="en-GB"/>
        </w:rPr>
        <w:t xml:space="preserve">: </w:t>
      </w:r>
      <w:r w:rsidR="00F230EB">
        <w:rPr>
          <w:rFonts w:ascii="Arial" w:hAnsi="Arial" w:cs="Arial"/>
          <w:sz w:val="28"/>
          <w:szCs w:val="28"/>
          <w:lang w:eastAsia="en-GB"/>
        </w:rPr>
        <w:t>T</w:t>
      </w:r>
      <w:r w:rsidR="004E5672">
        <w:rPr>
          <w:rFonts w:ascii="Arial" w:hAnsi="Arial" w:cs="Arial"/>
          <w:sz w:val="28"/>
          <w:szCs w:val="28"/>
          <w:lang w:eastAsia="en-GB"/>
        </w:rPr>
        <w:t>he</w:t>
      </w:r>
      <w:r w:rsidR="00F230EB">
        <w:rPr>
          <w:rFonts w:ascii="Arial" w:hAnsi="Arial" w:cs="Arial"/>
          <w:sz w:val="28"/>
          <w:szCs w:val="28"/>
          <w:lang w:eastAsia="en-GB"/>
        </w:rPr>
        <w:t>re is</w:t>
      </w:r>
      <w:r w:rsidR="004E5672">
        <w:rPr>
          <w:rFonts w:ascii="Arial" w:hAnsi="Arial" w:cs="Arial"/>
          <w:sz w:val="28"/>
          <w:szCs w:val="28"/>
          <w:lang w:eastAsia="en-GB"/>
        </w:rPr>
        <w:t xml:space="preserve"> importance of goal alignment to the values and ethical consideration of the individual initially, but also, where needed, the organisation;  Whitmore (2009, pg. 63) will state: </w:t>
      </w:r>
      <w:r w:rsidR="00EA0574">
        <w:rPr>
          <w:rFonts w:ascii="Arial" w:hAnsi="Arial" w:cs="Arial"/>
          <w:sz w:val="28"/>
          <w:szCs w:val="28"/>
          <w:lang w:eastAsia="en-GB"/>
        </w:rPr>
        <w:t>‘Go</w:t>
      </w:r>
      <w:r w:rsidR="00F479DD">
        <w:rPr>
          <w:rFonts w:ascii="Arial" w:hAnsi="Arial" w:cs="Arial"/>
          <w:sz w:val="28"/>
          <w:szCs w:val="28"/>
          <w:lang w:eastAsia="en-GB"/>
        </w:rPr>
        <w:t>als must be agreed by all parties’</w:t>
      </w:r>
      <w:r w:rsidR="004E5672">
        <w:rPr>
          <w:rFonts w:ascii="Arial" w:hAnsi="Arial" w:cs="Arial"/>
          <w:sz w:val="28"/>
          <w:szCs w:val="28"/>
          <w:lang w:eastAsia="en-GB"/>
        </w:rPr>
        <w:t>.</w:t>
      </w:r>
      <w:r w:rsidR="009530BA">
        <w:rPr>
          <w:rFonts w:ascii="Arial" w:hAnsi="Arial" w:cs="Arial"/>
          <w:sz w:val="28"/>
          <w:szCs w:val="28"/>
          <w:lang w:eastAsia="en-GB"/>
        </w:rPr>
        <w:t xml:space="preserve"> </w:t>
      </w:r>
    </w:p>
    <w:p w14:paraId="573F400B" w14:textId="25EF1696" w:rsidR="00F83B5E" w:rsidRPr="00F83B5E" w:rsidRDefault="002819EB" w:rsidP="006D31C3">
      <w:pPr>
        <w:spacing w:after="120" w:line="360" w:lineRule="auto"/>
        <w:jc w:val="both"/>
        <w:rPr>
          <w:rFonts w:ascii="Arial" w:hAnsi="Arial" w:cs="Arial"/>
          <w:sz w:val="28"/>
          <w:szCs w:val="28"/>
          <w:lang w:eastAsia="en-GB"/>
        </w:rPr>
      </w:pPr>
      <w:r>
        <w:rPr>
          <w:rFonts w:ascii="Arial" w:hAnsi="Arial" w:cs="Arial"/>
          <w:sz w:val="28"/>
          <w:szCs w:val="28"/>
          <w:lang w:eastAsia="en-GB"/>
        </w:rPr>
        <w:t>W</w:t>
      </w:r>
      <w:r w:rsidR="009530BA">
        <w:rPr>
          <w:rFonts w:ascii="Arial" w:hAnsi="Arial" w:cs="Arial"/>
          <w:sz w:val="28"/>
          <w:szCs w:val="28"/>
          <w:lang w:eastAsia="en-GB"/>
        </w:rPr>
        <w:t>e</w:t>
      </w:r>
      <w:r>
        <w:rPr>
          <w:rFonts w:ascii="Arial" w:hAnsi="Arial" w:cs="Arial"/>
          <w:sz w:val="28"/>
          <w:szCs w:val="28"/>
          <w:lang w:eastAsia="en-GB"/>
        </w:rPr>
        <w:t xml:space="preserve"> also</w:t>
      </w:r>
      <w:r w:rsidR="00F230EB">
        <w:rPr>
          <w:rFonts w:ascii="Arial" w:hAnsi="Arial" w:cs="Arial"/>
          <w:sz w:val="28"/>
          <w:szCs w:val="28"/>
          <w:lang w:eastAsia="en-GB"/>
        </w:rPr>
        <w:t xml:space="preserve"> </w:t>
      </w:r>
      <w:r w:rsidR="009530BA">
        <w:rPr>
          <w:rFonts w:ascii="Arial" w:hAnsi="Arial" w:cs="Arial"/>
          <w:sz w:val="28"/>
          <w:szCs w:val="28"/>
          <w:lang w:eastAsia="en-GB"/>
        </w:rPr>
        <w:t>need to look into the person-centred approach as an underpinning mechanism of the GROW model</w:t>
      </w:r>
      <w:r w:rsidR="00AC4064">
        <w:rPr>
          <w:rFonts w:ascii="Arial" w:hAnsi="Arial" w:cs="Arial"/>
          <w:sz w:val="28"/>
          <w:szCs w:val="28"/>
          <w:lang w:eastAsia="en-GB"/>
        </w:rPr>
        <w:t xml:space="preserve"> ‘one can also put forward a view that organisational effectiveness can be achieved through different models and indeed concepts of job design’ (Adam-Smith &amp; Peacock, 2009, pg. 137)</w:t>
      </w:r>
      <w:r w:rsidR="00C85310">
        <w:rPr>
          <w:rFonts w:ascii="Arial" w:hAnsi="Arial" w:cs="Arial"/>
          <w:sz w:val="28"/>
          <w:szCs w:val="28"/>
          <w:lang w:eastAsia="en-GB"/>
        </w:rPr>
        <w:t xml:space="preserve">. </w:t>
      </w:r>
    </w:p>
    <w:p w14:paraId="3088D890" w14:textId="1E845E4A" w:rsidR="00F83B5E" w:rsidRPr="00F83B5E" w:rsidRDefault="00F83B5E" w:rsidP="006D31C3">
      <w:pPr>
        <w:spacing w:after="120" w:line="360" w:lineRule="auto"/>
        <w:jc w:val="both"/>
        <w:rPr>
          <w:rFonts w:ascii="Arial" w:hAnsi="Arial" w:cs="Arial"/>
          <w:sz w:val="28"/>
          <w:szCs w:val="28"/>
          <w:lang w:eastAsia="en-GB"/>
        </w:rPr>
      </w:pPr>
      <w:r w:rsidRPr="00AC4064">
        <w:rPr>
          <w:rFonts w:ascii="Arial" w:hAnsi="Arial" w:cs="Arial"/>
          <w:sz w:val="28"/>
          <w:szCs w:val="28"/>
          <w:u w:val="single"/>
          <w:lang w:eastAsia="en-GB"/>
        </w:rPr>
        <w:t>Action-Oriented</w:t>
      </w:r>
      <w:r w:rsidRPr="00F83B5E">
        <w:rPr>
          <w:rFonts w:ascii="Arial" w:hAnsi="Arial" w:cs="Arial"/>
          <w:sz w:val="28"/>
          <w:szCs w:val="28"/>
          <w:lang w:eastAsia="en-GB"/>
        </w:rPr>
        <w:t xml:space="preserve">: The GROW Model </w:t>
      </w:r>
      <w:r w:rsidR="00AC4064">
        <w:rPr>
          <w:rFonts w:ascii="Arial" w:hAnsi="Arial" w:cs="Arial"/>
          <w:sz w:val="28"/>
          <w:szCs w:val="28"/>
          <w:lang w:eastAsia="en-GB"/>
        </w:rPr>
        <w:t xml:space="preserve">has its outcome in actions, as set by the </w:t>
      </w:r>
      <w:proofErr w:type="spellStart"/>
      <w:r w:rsidR="00AC4064">
        <w:rPr>
          <w:rFonts w:ascii="Arial" w:hAnsi="Arial" w:cs="Arial"/>
          <w:sz w:val="28"/>
          <w:szCs w:val="28"/>
          <w:lang w:eastAsia="en-GB"/>
        </w:rPr>
        <w:t>coachee</w:t>
      </w:r>
      <w:proofErr w:type="spellEnd"/>
      <w:r w:rsidR="00936A1A">
        <w:rPr>
          <w:rFonts w:ascii="Arial" w:hAnsi="Arial" w:cs="Arial"/>
          <w:sz w:val="28"/>
          <w:szCs w:val="28"/>
          <w:lang w:eastAsia="en-GB"/>
        </w:rPr>
        <w:t>, b</w:t>
      </w:r>
      <w:r w:rsidR="00AC4064">
        <w:rPr>
          <w:rFonts w:ascii="Arial" w:hAnsi="Arial" w:cs="Arial"/>
          <w:sz w:val="28"/>
          <w:szCs w:val="28"/>
          <w:lang w:eastAsia="en-GB"/>
        </w:rPr>
        <w:t xml:space="preserve">y </w:t>
      </w:r>
      <w:r w:rsidRPr="00F83B5E">
        <w:rPr>
          <w:rFonts w:ascii="Arial" w:hAnsi="Arial" w:cs="Arial"/>
          <w:sz w:val="28"/>
          <w:szCs w:val="28"/>
          <w:lang w:eastAsia="en-GB"/>
        </w:rPr>
        <w:t>emphasi</w:t>
      </w:r>
      <w:r w:rsidR="000E3A01">
        <w:rPr>
          <w:rFonts w:ascii="Arial" w:hAnsi="Arial" w:cs="Arial"/>
          <w:sz w:val="28"/>
          <w:szCs w:val="28"/>
          <w:lang w:eastAsia="en-GB"/>
        </w:rPr>
        <w:t>s</w:t>
      </w:r>
      <w:r w:rsidRPr="00F83B5E">
        <w:rPr>
          <w:rFonts w:ascii="Arial" w:hAnsi="Arial" w:cs="Arial"/>
          <w:sz w:val="28"/>
          <w:szCs w:val="28"/>
          <w:lang w:eastAsia="en-GB"/>
        </w:rPr>
        <w:t>ing the tra</w:t>
      </w:r>
      <w:r w:rsidR="00AC4064">
        <w:rPr>
          <w:rFonts w:ascii="Arial" w:hAnsi="Arial" w:cs="Arial"/>
          <w:sz w:val="28"/>
          <w:szCs w:val="28"/>
          <w:lang w:eastAsia="en-GB"/>
        </w:rPr>
        <w:t>nsition from</w:t>
      </w:r>
      <w:r w:rsidRPr="00F83B5E">
        <w:rPr>
          <w:rFonts w:ascii="Arial" w:hAnsi="Arial" w:cs="Arial"/>
          <w:sz w:val="28"/>
          <w:szCs w:val="28"/>
          <w:lang w:eastAsia="en-GB"/>
        </w:rPr>
        <w:t xml:space="preserve"> insights and ideas into outcomes. By co-creating actionable plans with </w:t>
      </w:r>
      <w:proofErr w:type="spellStart"/>
      <w:r w:rsidRPr="00F83B5E">
        <w:rPr>
          <w:rFonts w:ascii="Arial" w:hAnsi="Arial" w:cs="Arial"/>
          <w:sz w:val="28"/>
          <w:szCs w:val="28"/>
          <w:lang w:eastAsia="en-GB"/>
        </w:rPr>
        <w:t>coachees</w:t>
      </w:r>
      <w:proofErr w:type="spellEnd"/>
      <w:r w:rsidRPr="00F83B5E">
        <w:rPr>
          <w:rFonts w:ascii="Arial" w:hAnsi="Arial" w:cs="Arial"/>
          <w:sz w:val="28"/>
          <w:szCs w:val="28"/>
          <w:lang w:eastAsia="en-GB"/>
        </w:rPr>
        <w:t xml:space="preserve"> during the Will/What's Next stage, coaches facilitate accountability and momentum towards goal attainment. </w:t>
      </w:r>
    </w:p>
    <w:p w14:paraId="0CE8DBBD" w14:textId="77777777" w:rsidR="00F83B5E" w:rsidRPr="00F83B5E" w:rsidRDefault="00F83B5E" w:rsidP="006D31C3">
      <w:pPr>
        <w:spacing w:after="120" w:line="360" w:lineRule="auto"/>
        <w:jc w:val="both"/>
        <w:rPr>
          <w:rFonts w:ascii="Arial" w:hAnsi="Arial" w:cs="Arial"/>
          <w:sz w:val="28"/>
          <w:szCs w:val="28"/>
          <w:lang w:eastAsia="en-GB"/>
        </w:rPr>
      </w:pPr>
      <w:r w:rsidRPr="00F83B5E">
        <w:rPr>
          <w:rFonts w:ascii="Arial" w:hAnsi="Arial" w:cs="Arial"/>
          <w:sz w:val="28"/>
          <w:szCs w:val="28"/>
          <w:lang w:eastAsia="en-GB"/>
        </w:rPr>
        <w:t>Weaknesses:</w:t>
      </w:r>
    </w:p>
    <w:p w14:paraId="13AE7743" w14:textId="60B1C3E2" w:rsidR="004E5672" w:rsidRPr="00F83B5E" w:rsidRDefault="00F83B5E" w:rsidP="004E5672">
      <w:pPr>
        <w:spacing w:after="120" w:line="360" w:lineRule="auto"/>
        <w:jc w:val="both"/>
        <w:rPr>
          <w:rFonts w:ascii="Arial" w:hAnsi="Arial" w:cs="Arial"/>
          <w:sz w:val="28"/>
          <w:szCs w:val="28"/>
          <w:lang w:eastAsia="en-GB"/>
        </w:rPr>
      </w:pPr>
      <w:r w:rsidRPr="00BA032F">
        <w:rPr>
          <w:rFonts w:ascii="Arial" w:hAnsi="Arial" w:cs="Arial"/>
          <w:sz w:val="28"/>
          <w:szCs w:val="28"/>
          <w:u w:val="single"/>
          <w:lang w:eastAsia="en-GB"/>
        </w:rPr>
        <w:lastRenderedPageBreak/>
        <w:t>Rigidity</w:t>
      </w:r>
      <w:r w:rsidRPr="00F83B5E">
        <w:rPr>
          <w:rFonts w:ascii="Arial" w:hAnsi="Arial" w:cs="Arial"/>
          <w:sz w:val="28"/>
          <w:szCs w:val="28"/>
          <w:lang w:eastAsia="en-GB"/>
        </w:rPr>
        <w:t xml:space="preserve">: </w:t>
      </w:r>
      <w:r w:rsidR="004E5672" w:rsidRPr="00F83B5E">
        <w:rPr>
          <w:rFonts w:ascii="Arial" w:hAnsi="Arial" w:cs="Arial"/>
          <w:sz w:val="28"/>
          <w:szCs w:val="28"/>
          <w:lang w:eastAsia="en-GB"/>
        </w:rPr>
        <w:t xml:space="preserve">Coaches may find themselves constrained by the rigidity of the model, limiting their ability to adapt to the unique needs and preferences of </w:t>
      </w:r>
      <w:proofErr w:type="spellStart"/>
      <w:r w:rsidR="004E5672" w:rsidRPr="00F83B5E">
        <w:rPr>
          <w:rFonts w:ascii="Arial" w:hAnsi="Arial" w:cs="Arial"/>
          <w:sz w:val="28"/>
          <w:szCs w:val="28"/>
          <w:lang w:eastAsia="en-GB"/>
        </w:rPr>
        <w:t>coachees</w:t>
      </w:r>
      <w:proofErr w:type="spellEnd"/>
      <w:r w:rsidR="004E5672" w:rsidRPr="00F83B5E">
        <w:rPr>
          <w:rFonts w:ascii="Arial" w:hAnsi="Arial" w:cs="Arial"/>
          <w:sz w:val="28"/>
          <w:szCs w:val="28"/>
          <w:lang w:eastAsia="en-GB"/>
        </w:rPr>
        <w:t xml:space="preserve">. This can </w:t>
      </w:r>
      <w:r w:rsidR="004E5672">
        <w:rPr>
          <w:rFonts w:ascii="Arial" w:hAnsi="Arial" w:cs="Arial"/>
          <w:sz w:val="28"/>
          <w:szCs w:val="28"/>
          <w:lang w:eastAsia="en-GB"/>
        </w:rPr>
        <w:t xml:space="preserve">have a negative impact on coaching sessions unless the coach can navigate towards the </w:t>
      </w:r>
      <w:r w:rsidR="004E5672" w:rsidRPr="00F83B5E">
        <w:rPr>
          <w:rFonts w:ascii="Arial" w:hAnsi="Arial" w:cs="Arial"/>
          <w:sz w:val="28"/>
          <w:szCs w:val="28"/>
          <w:lang w:eastAsia="en-GB"/>
        </w:rPr>
        <w:t>creativity</w:t>
      </w:r>
      <w:r w:rsidR="004E5672">
        <w:rPr>
          <w:rFonts w:ascii="Arial" w:hAnsi="Arial" w:cs="Arial"/>
          <w:sz w:val="28"/>
          <w:szCs w:val="28"/>
          <w:lang w:eastAsia="en-GB"/>
        </w:rPr>
        <w:t xml:space="preserve"> </w:t>
      </w:r>
      <w:r w:rsidR="004E5672" w:rsidRPr="00F83B5E">
        <w:rPr>
          <w:rFonts w:ascii="Arial" w:hAnsi="Arial" w:cs="Arial"/>
          <w:sz w:val="28"/>
          <w:szCs w:val="28"/>
          <w:lang w:eastAsia="en-GB"/>
        </w:rPr>
        <w:t>and spontaneity in the coaching process</w:t>
      </w:r>
      <w:r w:rsidR="004E5672">
        <w:rPr>
          <w:rFonts w:ascii="Arial" w:hAnsi="Arial" w:cs="Arial"/>
          <w:sz w:val="28"/>
          <w:szCs w:val="28"/>
          <w:lang w:eastAsia="en-GB"/>
        </w:rPr>
        <w:t xml:space="preserve">. </w:t>
      </w:r>
    </w:p>
    <w:p w14:paraId="1ADEA663" w14:textId="1787822F" w:rsidR="00091252" w:rsidRDefault="00F83B5E" w:rsidP="006D31C3">
      <w:pPr>
        <w:spacing w:after="120" w:line="360" w:lineRule="auto"/>
        <w:jc w:val="both"/>
        <w:rPr>
          <w:rFonts w:ascii="Arial" w:hAnsi="Arial" w:cs="Arial"/>
          <w:sz w:val="28"/>
          <w:szCs w:val="28"/>
          <w:lang w:eastAsia="en-GB"/>
        </w:rPr>
      </w:pPr>
      <w:r w:rsidRPr="00F83B5E">
        <w:rPr>
          <w:rFonts w:ascii="Arial" w:hAnsi="Arial" w:cs="Arial"/>
          <w:sz w:val="28"/>
          <w:szCs w:val="28"/>
          <w:lang w:eastAsia="en-GB"/>
        </w:rPr>
        <w:t>The linear progression through the four stages may not always accommodate the complex and nonlinear nature of individual development journeys</w:t>
      </w:r>
      <w:r w:rsidR="00936A1A">
        <w:rPr>
          <w:rFonts w:ascii="Arial" w:hAnsi="Arial" w:cs="Arial"/>
          <w:sz w:val="28"/>
          <w:szCs w:val="28"/>
          <w:lang w:eastAsia="en-GB"/>
        </w:rPr>
        <w:t>; Downey (2014, pg. 81) will argue</w:t>
      </w:r>
      <w:r w:rsidR="00E8180A">
        <w:rPr>
          <w:rFonts w:ascii="Arial" w:hAnsi="Arial" w:cs="Arial"/>
          <w:sz w:val="28"/>
          <w:szCs w:val="28"/>
          <w:lang w:eastAsia="en-GB"/>
        </w:rPr>
        <w:t xml:space="preserve"> </w:t>
      </w:r>
      <w:r w:rsidR="005451D7">
        <w:rPr>
          <w:rFonts w:ascii="Arial" w:hAnsi="Arial" w:cs="Arial"/>
          <w:sz w:val="28"/>
          <w:szCs w:val="28"/>
          <w:lang w:eastAsia="en-GB"/>
        </w:rPr>
        <w:t>‘do not get stuck in</w:t>
      </w:r>
      <w:r w:rsidR="004F129C">
        <w:rPr>
          <w:rFonts w:ascii="Arial" w:hAnsi="Arial" w:cs="Arial"/>
          <w:sz w:val="28"/>
          <w:szCs w:val="28"/>
          <w:lang w:eastAsia="en-GB"/>
        </w:rPr>
        <w:t xml:space="preserve"> its linear nature – few players think in a strictly linear fashion</w:t>
      </w:r>
      <w:r w:rsidR="00654655">
        <w:rPr>
          <w:rFonts w:ascii="Arial" w:hAnsi="Arial" w:cs="Arial"/>
          <w:sz w:val="28"/>
          <w:szCs w:val="28"/>
          <w:lang w:eastAsia="en-GB"/>
        </w:rPr>
        <w:t>, and it is your job to follow their interest’</w:t>
      </w:r>
      <w:r w:rsidR="00936A1A">
        <w:rPr>
          <w:rFonts w:ascii="Arial" w:hAnsi="Arial" w:cs="Arial"/>
          <w:sz w:val="28"/>
          <w:szCs w:val="28"/>
          <w:lang w:eastAsia="en-GB"/>
        </w:rPr>
        <w:t>.</w:t>
      </w:r>
      <w:r w:rsidRPr="00F83B5E">
        <w:rPr>
          <w:rFonts w:ascii="Arial" w:hAnsi="Arial" w:cs="Arial"/>
          <w:sz w:val="28"/>
          <w:szCs w:val="28"/>
          <w:lang w:eastAsia="en-GB"/>
        </w:rPr>
        <w:t xml:space="preserve"> </w:t>
      </w:r>
    </w:p>
    <w:p w14:paraId="04798DB2" w14:textId="2BC859C7" w:rsidR="00F83B5E" w:rsidRPr="00F83B5E" w:rsidRDefault="00F83B5E" w:rsidP="006D31C3">
      <w:pPr>
        <w:spacing w:after="120" w:line="360" w:lineRule="auto"/>
        <w:jc w:val="both"/>
        <w:rPr>
          <w:rFonts w:ascii="Arial" w:hAnsi="Arial" w:cs="Arial"/>
          <w:sz w:val="28"/>
          <w:szCs w:val="28"/>
          <w:lang w:eastAsia="en-GB"/>
        </w:rPr>
      </w:pPr>
      <w:r w:rsidRPr="00BA032F">
        <w:rPr>
          <w:rFonts w:ascii="Arial" w:hAnsi="Arial" w:cs="Arial"/>
          <w:sz w:val="28"/>
          <w:szCs w:val="28"/>
          <w:u w:val="single"/>
          <w:lang w:eastAsia="en-GB"/>
        </w:rPr>
        <w:t>Overemphasis on Goal Setting</w:t>
      </w:r>
      <w:r w:rsidRPr="00F83B5E">
        <w:rPr>
          <w:rFonts w:ascii="Arial" w:hAnsi="Arial" w:cs="Arial"/>
          <w:sz w:val="28"/>
          <w:szCs w:val="28"/>
          <w:lang w:eastAsia="en-GB"/>
        </w:rPr>
        <w:t>:</w:t>
      </w:r>
      <w:r w:rsidR="004E5672">
        <w:rPr>
          <w:rFonts w:ascii="Arial" w:hAnsi="Arial" w:cs="Arial"/>
          <w:sz w:val="28"/>
          <w:szCs w:val="28"/>
          <w:lang w:eastAsia="en-GB"/>
        </w:rPr>
        <w:t xml:space="preserve"> </w:t>
      </w:r>
      <w:r w:rsidR="002819EB">
        <w:rPr>
          <w:rFonts w:ascii="Arial" w:hAnsi="Arial" w:cs="Arial"/>
          <w:sz w:val="28"/>
          <w:szCs w:val="28"/>
          <w:lang w:eastAsia="en-GB"/>
        </w:rPr>
        <w:t>T</w:t>
      </w:r>
      <w:r w:rsidR="00E163C7">
        <w:rPr>
          <w:rFonts w:ascii="Arial" w:hAnsi="Arial" w:cs="Arial"/>
          <w:sz w:val="28"/>
          <w:szCs w:val="28"/>
          <w:lang w:eastAsia="en-GB"/>
        </w:rPr>
        <w:t>he</w:t>
      </w:r>
      <w:r w:rsidRPr="00F83B5E">
        <w:rPr>
          <w:rFonts w:ascii="Arial" w:hAnsi="Arial" w:cs="Arial"/>
          <w:sz w:val="28"/>
          <w:szCs w:val="28"/>
          <w:lang w:eastAsia="en-GB"/>
        </w:rPr>
        <w:t xml:space="preserve"> overemphasis on goal setting at the expense of other important coaching dimensions</w:t>
      </w:r>
      <w:r w:rsidR="00DF1693">
        <w:rPr>
          <w:rFonts w:ascii="Arial" w:hAnsi="Arial" w:cs="Arial"/>
          <w:sz w:val="28"/>
          <w:szCs w:val="28"/>
          <w:lang w:eastAsia="en-GB"/>
        </w:rPr>
        <w:t xml:space="preserve"> ‘</w:t>
      </w:r>
      <w:proofErr w:type="spellStart"/>
      <w:r w:rsidR="0037154F">
        <w:rPr>
          <w:rFonts w:ascii="Arial" w:hAnsi="Arial" w:cs="Arial"/>
          <w:sz w:val="28"/>
          <w:szCs w:val="28"/>
          <w:lang w:eastAsia="en-GB"/>
        </w:rPr>
        <w:t>coache</w:t>
      </w:r>
      <w:r w:rsidR="00EA1B3F">
        <w:rPr>
          <w:rFonts w:ascii="Arial" w:hAnsi="Arial" w:cs="Arial"/>
          <w:sz w:val="28"/>
          <w:szCs w:val="28"/>
          <w:lang w:eastAsia="en-GB"/>
        </w:rPr>
        <w:t>e</w:t>
      </w:r>
      <w:r w:rsidR="0037154F">
        <w:rPr>
          <w:rFonts w:ascii="Arial" w:hAnsi="Arial" w:cs="Arial"/>
          <w:sz w:val="28"/>
          <w:szCs w:val="28"/>
          <w:lang w:eastAsia="en-GB"/>
        </w:rPr>
        <w:t>s</w:t>
      </w:r>
      <w:proofErr w:type="spellEnd"/>
      <w:r w:rsidR="0037154F">
        <w:rPr>
          <w:rFonts w:ascii="Arial" w:hAnsi="Arial" w:cs="Arial"/>
          <w:sz w:val="28"/>
          <w:szCs w:val="28"/>
          <w:lang w:eastAsia="en-GB"/>
        </w:rPr>
        <w:t xml:space="preserve"> sometimes report that they feel pressurised into coming up with a goal</w:t>
      </w:r>
      <w:r w:rsidR="00EA1B3F">
        <w:rPr>
          <w:rFonts w:ascii="Arial" w:hAnsi="Arial" w:cs="Arial"/>
          <w:sz w:val="28"/>
          <w:szCs w:val="28"/>
          <w:lang w:eastAsia="en-GB"/>
        </w:rPr>
        <w:t>, to meet the coach’s expectations and needs’ (Megginson &amp; Clutterbuck, 2009, pg. 131)</w:t>
      </w:r>
      <w:r w:rsidR="0056404E">
        <w:rPr>
          <w:rFonts w:ascii="Arial" w:hAnsi="Arial" w:cs="Arial"/>
          <w:sz w:val="28"/>
          <w:szCs w:val="28"/>
          <w:lang w:eastAsia="en-GB"/>
        </w:rPr>
        <w:t>, which will show that on both sides, there will be some pressure to end the session with some form of action</w:t>
      </w:r>
      <w:r w:rsidRPr="00F83B5E">
        <w:rPr>
          <w:rFonts w:ascii="Arial" w:hAnsi="Arial" w:cs="Arial"/>
          <w:sz w:val="28"/>
          <w:szCs w:val="28"/>
          <w:lang w:eastAsia="en-GB"/>
        </w:rPr>
        <w:t xml:space="preserve">. </w:t>
      </w:r>
      <w:r w:rsidR="00857BB2">
        <w:rPr>
          <w:rFonts w:ascii="Arial" w:hAnsi="Arial" w:cs="Arial"/>
          <w:sz w:val="28"/>
          <w:szCs w:val="28"/>
          <w:lang w:eastAsia="en-GB"/>
        </w:rPr>
        <w:t>Therefore, c</w:t>
      </w:r>
      <w:r w:rsidRPr="00F83B5E">
        <w:rPr>
          <w:rFonts w:ascii="Arial" w:hAnsi="Arial" w:cs="Arial"/>
          <w:sz w:val="28"/>
          <w:szCs w:val="28"/>
          <w:lang w:eastAsia="en-GB"/>
        </w:rPr>
        <w:t xml:space="preserve">oaches must be mindful of </w:t>
      </w:r>
      <w:r w:rsidR="00857BB2">
        <w:rPr>
          <w:rFonts w:ascii="Arial" w:hAnsi="Arial" w:cs="Arial"/>
          <w:sz w:val="28"/>
          <w:szCs w:val="28"/>
          <w:lang w:eastAsia="en-GB"/>
        </w:rPr>
        <w:t>creating</w:t>
      </w:r>
      <w:r w:rsidRPr="00F83B5E">
        <w:rPr>
          <w:rFonts w:ascii="Arial" w:hAnsi="Arial" w:cs="Arial"/>
          <w:sz w:val="28"/>
          <w:szCs w:val="28"/>
          <w:lang w:eastAsia="en-GB"/>
        </w:rPr>
        <w:t xml:space="preserve"> a balance between goal orientation and a broader exploration of the </w:t>
      </w:r>
      <w:proofErr w:type="spellStart"/>
      <w:r w:rsidRPr="00F83B5E">
        <w:rPr>
          <w:rFonts w:ascii="Arial" w:hAnsi="Arial" w:cs="Arial"/>
          <w:sz w:val="28"/>
          <w:szCs w:val="28"/>
          <w:lang w:eastAsia="en-GB"/>
        </w:rPr>
        <w:t>coachee's</w:t>
      </w:r>
      <w:proofErr w:type="spellEnd"/>
      <w:r w:rsidRPr="00F83B5E">
        <w:rPr>
          <w:rFonts w:ascii="Arial" w:hAnsi="Arial" w:cs="Arial"/>
          <w:sz w:val="28"/>
          <w:szCs w:val="28"/>
          <w:lang w:eastAsia="en-GB"/>
        </w:rPr>
        <w:t xml:space="preserve"> motivations and values</w:t>
      </w:r>
      <w:r w:rsidR="00C85310">
        <w:rPr>
          <w:rFonts w:ascii="Arial" w:hAnsi="Arial" w:cs="Arial"/>
          <w:sz w:val="28"/>
          <w:szCs w:val="28"/>
          <w:lang w:eastAsia="en-GB"/>
        </w:rPr>
        <w:t>;</w:t>
      </w:r>
      <w:r w:rsidR="00304F9F">
        <w:rPr>
          <w:rFonts w:ascii="Arial" w:hAnsi="Arial" w:cs="Arial"/>
          <w:sz w:val="28"/>
          <w:szCs w:val="28"/>
          <w:lang w:eastAsia="en-GB"/>
        </w:rPr>
        <w:t xml:space="preserve"> ‘</w:t>
      </w:r>
      <w:r w:rsidR="00C85310">
        <w:rPr>
          <w:rFonts w:ascii="Arial" w:hAnsi="Arial" w:cs="Arial"/>
          <w:sz w:val="28"/>
          <w:szCs w:val="28"/>
          <w:lang w:eastAsia="en-GB"/>
        </w:rPr>
        <w:t>t</w:t>
      </w:r>
      <w:r w:rsidR="00304F9F" w:rsidRPr="00304F9F">
        <w:rPr>
          <w:rFonts w:ascii="Arial" w:hAnsi="Arial" w:cs="Arial"/>
          <w:sz w:val="28"/>
          <w:szCs w:val="28"/>
          <w:lang w:eastAsia="en-GB"/>
        </w:rPr>
        <w:t>his skill cannot be learnt before you start and indeed takes many years to develop</w:t>
      </w:r>
      <w:r w:rsidR="001F3124">
        <w:rPr>
          <w:rFonts w:ascii="Arial" w:hAnsi="Arial" w:cs="Arial"/>
          <w:sz w:val="28"/>
          <w:szCs w:val="28"/>
          <w:lang w:eastAsia="en-GB"/>
        </w:rPr>
        <w:t>’ (Hawkins and Smith, 2013, pg. 113)</w:t>
      </w:r>
      <w:r w:rsidRPr="00F83B5E">
        <w:rPr>
          <w:rFonts w:ascii="Arial" w:hAnsi="Arial" w:cs="Arial"/>
          <w:sz w:val="28"/>
          <w:szCs w:val="28"/>
          <w:lang w:eastAsia="en-GB"/>
        </w:rPr>
        <w:t>.</w:t>
      </w:r>
    </w:p>
    <w:p w14:paraId="309C1B00" w14:textId="5D75ED05" w:rsidR="001F3124" w:rsidRDefault="00F83B5E" w:rsidP="006D31C3">
      <w:pPr>
        <w:spacing w:after="120" w:line="360" w:lineRule="auto"/>
        <w:jc w:val="both"/>
        <w:rPr>
          <w:rFonts w:ascii="Arial" w:hAnsi="Arial" w:cs="Arial"/>
          <w:sz w:val="28"/>
          <w:szCs w:val="28"/>
          <w:lang w:eastAsia="en-GB"/>
        </w:rPr>
      </w:pPr>
      <w:r w:rsidRPr="00857BB2">
        <w:rPr>
          <w:rFonts w:ascii="Arial" w:hAnsi="Arial" w:cs="Arial"/>
          <w:sz w:val="28"/>
          <w:szCs w:val="28"/>
          <w:u w:val="single"/>
          <w:lang w:eastAsia="en-GB"/>
        </w:rPr>
        <w:t>Limited Emphasis on Relationship Building</w:t>
      </w:r>
      <w:r w:rsidRPr="00F83B5E">
        <w:rPr>
          <w:rFonts w:ascii="Arial" w:hAnsi="Arial" w:cs="Arial"/>
          <w:sz w:val="28"/>
          <w:szCs w:val="28"/>
          <w:lang w:eastAsia="en-GB"/>
        </w:rPr>
        <w:t>: The</w:t>
      </w:r>
      <w:r w:rsidR="002819EB">
        <w:rPr>
          <w:rFonts w:ascii="Arial" w:hAnsi="Arial" w:cs="Arial"/>
          <w:sz w:val="28"/>
          <w:szCs w:val="28"/>
          <w:lang w:eastAsia="en-GB"/>
        </w:rPr>
        <w:t xml:space="preserve"> m</w:t>
      </w:r>
      <w:r w:rsidRPr="00F83B5E">
        <w:rPr>
          <w:rFonts w:ascii="Arial" w:hAnsi="Arial" w:cs="Arial"/>
          <w:sz w:val="28"/>
          <w:szCs w:val="28"/>
          <w:lang w:eastAsia="en-GB"/>
        </w:rPr>
        <w:t xml:space="preserve">odel's primary focus </w:t>
      </w:r>
      <w:r w:rsidR="00C74E2B">
        <w:rPr>
          <w:rFonts w:ascii="Arial" w:hAnsi="Arial" w:cs="Arial"/>
          <w:sz w:val="28"/>
          <w:szCs w:val="28"/>
          <w:lang w:eastAsia="en-GB"/>
        </w:rPr>
        <w:t xml:space="preserve">is </w:t>
      </w:r>
      <w:r w:rsidRPr="00F83B5E">
        <w:rPr>
          <w:rFonts w:ascii="Arial" w:hAnsi="Arial" w:cs="Arial"/>
          <w:sz w:val="28"/>
          <w:szCs w:val="28"/>
          <w:lang w:eastAsia="en-GB"/>
        </w:rPr>
        <w:t>on goal attainment</w:t>
      </w:r>
      <w:r w:rsidR="00C74E2B">
        <w:rPr>
          <w:rFonts w:ascii="Arial" w:hAnsi="Arial" w:cs="Arial"/>
          <w:sz w:val="28"/>
          <w:szCs w:val="28"/>
          <w:lang w:eastAsia="en-GB"/>
        </w:rPr>
        <w:t>, which</w:t>
      </w:r>
      <w:r w:rsidRPr="00F83B5E">
        <w:rPr>
          <w:rFonts w:ascii="Arial" w:hAnsi="Arial" w:cs="Arial"/>
          <w:sz w:val="28"/>
          <w:szCs w:val="28"/>
          <w:lang w:eastAsia="en-GB"/>
        </w:rPr>
        <w:t xml:space="preserve"> may sometimes overshadow the importance of building rapport </w:t>
      </w:r>
      <w:r w:rsidR="00C74E2B">
        <w:rPr>
          <w:rFonts w:ascii="Arial" w:hAnsi="Arial" w:cs="Arial"/>
          <w:sz w:val="28"/>
          <w:szCs w:val="28"/>
          <w:lang w:eastAsia="en-GB"/>
        </w:rPr>
        <w:t xml:space="preserve">and </w:t>
      </w:r>
      <w:r w:rsidRPr="00F83B5E">
        <w:rPr>
          <w:rFonts w:ascii="Arial" w:hAnsi="Arial" w:cs="Arial"/>
          <w:sz w:val="28"/>
          <w:szCs w:val="28"/>
          <w:lang w:eastAsia="en-GB"/>
        </w:rPr>
        <w:t xml:space="preserve">development between coach and </w:t>
      </w:r>
      <w:proofErr w:type="spellStart"/>
      <w:r w:rsidRPr="00F83B5E">
        <w:rPr>
          <w:rFonts w:ascii="Arial" w:hAnsi="Arial" w:cs="Arial"/>
          <w:sz w:val="28"/>
          <w:szCs w:val="28"/>
          <w:lang w:eastAsia="en-GB"/>
        </w:rPr>
        <w:t>coachee</w:t>
      </w:r>
      <w:proofErr w:type="spellEnd"/>
      <w:r w:rsidRPr="00F83B5E">
        <w:rPr>
          <w:rFonts w:ascii="Arial" w:hAnsi="Arial" w:cs="Arial"/>
          <w:sz w:val="28"/>
          <w:szCs w:val="28"/>
          <w:lang w:eastAsia="en-GB"/>
        </w:rPr>
        <w:t xml:space="preserve"> </w:t>
      </w:r>
      <w:r w:rsidR="00467C46">
        <w:rPr>
          <w:rFonts w:ascii="Arial" w:hAnsi="Arial" w:cs="Arial"/>
          <w:sz w:val="28"/>
          <w:szCs w:val="28"/>
          <w:lang w:eastAsia="en-GB"/>
        </w:rPr>
        <w:t>‘As a mentor or coach, you enter</w:t>
      </w:r>
      <w:r w:rsidR="00067991">
        <w:rPr>
          <w:rFonts w:ascii="Arial" w:hAnsi="Arial" w:cs="Arial"/>
          <w:sz w:val="28"/>
          <w:szCs w:val="28"/>
          <w:lang w:eastAsia="en-GB"/>
        </w:rPr>
        <w:t xml:space="preserve"> into a dialogue with your client’ (Brockbank &amp; McGill, </w:t>
      </w:r>
      <w:r w:rsidR="00350762">
        <w:rPr>
          <w:rFonts w:ascii="Arial" w:hAnsi="Arial" w:cs="Arial"/>
          <w:sz w:val="28"/>
          <w:szCs w:val="28"/>
          <w:lang w:eastAsia="en-GB"/>
        </w:rPr>
        <w:t>2012, pg. 46)</w:t>
      </w:r>
      <w:r w:rsidR="004E5672">
        <w:rPr>
          <w:rFonts w:ascii="Arial" w:hAnsi="Arial" w:cs="Arial"/>
          <w:sz w:val="28"/>
          <w:szCs w:val="28"/>
          <w:lang w:eastAsia="en-GB"/>
        </w:rPr>
        <w:t>.</w:t>
      </w:r>
      <w:r w:rsidR="00C85310">
        <w:rPr>
          <w:rFonts w:ascii="Arial" w:hAnsi="Arial" w:cs="Arial"/>
          <w:sz w:val="28"/>
          <w:szCs w:val="28"/>
          <w:lang w:eastAsia="en-GB"/>
        </w:rPr>
        <w:t xml:space="preserve"> </w:t>
      </w:r>
    </w:p>
    <w:p w14:paraId="03EF9601" w14:textId="77777777" w:rsidR="00E84846" w:rsidRDefault="00E84846" w:rsidP="00E84846">
      <w:pPr>
        <w:spacing w:after="120" w:line="360" w:lineRule="auto"/>
        <w:jc w:val="both"/>
        <w:rPr>
          <w:rFonts w:ascii="Arial" w:hAnsi="Arial" w:cs="Arial"/>
          <w:sz w:val="28"/>
          <w:szCs w:val="28"/>
          <w:lang w:eastAsia="en-GB"/>
        </w:rPr>
      </w:pPr>
      <w:r w:rsidRPr="000E3A01">
        <w:rPr>
          <w:rFonts w:ascii="Arial" w:hAnsi="Arial" w:cs="Arial"/>
          <w:sz w:val="28"/>
          <w:szCs w:val="28"/>
          <w:lang w:eastAsia="en-GB"/>
        </w:rPr>
        <w:t xml:space="preserve">The GROW Model </w:t>
      </w:r>
      <w:r>
        <w:rPr>
          <w:rFonts w:ascii="Arial" w:hAnsi="Arial" w:cs="Arial"/>
          <w:sz w:val="28"/>
          <w:szCs w:val="28"/>
          <w:lang w:eastAsia="en-GB"/>
        </w:rPr>
        <w:t>within coaching produces</w:t>
      </w:r>
      <w:r w:rsidRPr="000E3A01">
        <w:rPr>
          <w:rFonts w:ascii="Arial" w:hAnsi="Arial" w:cs="Arial"/>
          <w:sz w:val="28"/>
          <w:szCs w:val="28"/>
          <w:lang w:eastAsia="en-GB"/>
        </w:rPr>
        <w:t xml:space="preserve"> progression through four stages of coaching: Goal setting, Reality exploration, Options generation, and Will/What's Next planning.</w:t>
      </w:r>
      <w:r>
        <w:rPr>
          <w:rFonts w:ascii="Arial" w:hAnsi="Arial" w:cs="Arial"/>
          <w:sz w:val="28"/>
          <w:szCs w:val="28"/>
          <w:lang w:eastAsia="en-GB"/>
        </w:rPr>
        <w:t xml:space="preserve"> Therefore, the sessions should assume </w:t>
      </w:r>
      <w:r>
        <w:rPr>
          <w:rFonts w:ascii="Arial" w:hAnsi="Arial" w:cs="Arial"/>
          <w:sz w:val="28"/>
          <w:szCs w:val="28"/>
          <w:lang w:eastAsia="en-GB"/>
        </w:rPr>
        <w:lastRenderedPageBreak/>
        <w:t xml:space="preserve">that this is the best for the organisation and client base, which can be discussed in detail at any management meetings prior to contracts being development and signed ‘in this role you really need to know who your client is’ (Brockbank &amp; McGill, 2012, pg. 151).  This model can be straightforward and can be positive in relation to it being time bound. However, the model may not be as complex or as deep within its own process. </w:t>
      </w:r>
    </w:p>
    <w:p w14:paraId="195A4FD3" w14:textId="77777777" w:rsidR="00E84846" w:rsidRDefault="00E84846" w:rsidP="00E84846">
      <w:pPr>
        <w:spacing w:after="120" w:line="360" w:lineRule="auto"/>
        <w:jc w:val="both"/>
        <w:rPr>
          <w:rFonts w:ascii="Arial" w:hAnsi="Arial" w:cs="Arial"/>
          <w:sz w:val="28"/>
          <w:szCs w:val="28"/>
          <w:lang w:eastAsia="en-GB"/>
        </w:rPr>
      </w:pPr>
      <w:r>
        <w:rPr>
          <w:rFonts w:ascii="Arial" w:hAnsi="Arial" w:cs="Arial"/>
          <w:sz w:val="28"/>
          <w:szCs w:val="28"/>
          <w:lang w:eastAsia="en-GB"/>
        </w:rPr>
        <w:t xml:space="preserve">‘Although John Whitmore never promoted the GROW model as a rigid structure for coaching conversations, it is often used as such’ (Megginson &amp; Clutterbuck, 2009, pg. 131), a difficulty with this model is that many coaches use it, and may overlook the struggle of the </w:t>
      </w:r>
      <w:proofErr w:type="spellStart"/>
      <w:r>
        <w:rPr>
          <w:rFonts w:ascii="Arial" w:hAnsi="Arial" w:cs="Arial"/>
          <w:sz w:val="28"/>
          <w:szCs w:val="28"/>
          <w:lang w:eastAsia="en-GB"/>
        </w:rPr>
        <w:t>coachee</w:t>
      </w:r>
      <w:proofErr w:type="spellEnd"/>
      <w:r>
        <w:rPr>
          <w:rFonts w:ascii="Arial" w:hAnsi="Arial" w:cs="Arial"/>
          <w:sz w:val="28"/>
          <w:szCs w:val="28"/>
          <w:lang w:eastAsia="en-GB"/>
        </w:rPr>
        <w:t xml:space="preserve"> between sessions in reaching their goals and only focus on the achievement. To give a rounded session, simply asking the </w:t>
      </w:r>
      <w:proofErr w:type="spellStart"/>
      <w:r>
        <w:rPr>
          <w:rFonts w:ascii="Arial" w:hAnsi="Arial" w:cs="Arial"/>
          <w:sz w:val="28"/>
          <w:szCs w:val="28"/>
          <w:lang w:eastAsia="en-GB"/>
        </w:rPr>
        <w:t>coachee</w:t>
      </w:r>
      <w:proofErr w:type="spellEnd"/>
      <w:r>
        <w:rPr>
          <w:rFonts w:ascii="Arial" w:hAnsi="Arial" w:cs="Arial"/>
          <w:sz w:val="28"/>
          <w:szCs w:val="28"/>
          <w:lang w:eastAsia="en-GB"/>
        </w:rPr>
        <w:t xml:space="preserve"> “did you have any difficulty doing…?” and thus support and positively endorse the struggle as an experience towards being a stronger person.</w:t>
      </w:r>
    </w:p>
    <w:p w14:paraId="0D05363F" w14:textId="77777777" w:rsidR="00B07055" w:rsidRDefault="00B07055" w:rsidP="006D31C3">
      <w:pPr>
        <w:spacing w:after="120" w:line="360" w:lineRule="auto"/>
        <w:jc w:val="both"/>
        <w:rPr>
          <w:rFonts w:ascii="Arial" w:hAnsi="Arial" w:cs="Arial"/>
          <w:sz w:val="28"/>
          <w:szCs w:val="28"/>
          <w:u w:val="single"/>
          <w:lang w:eastAsia="en-GB"/>
        </w:rPr>
      </w:pPr>
    </w:p>
    <w:p w14:paraId="163FA94C" w14:textId="77777777" w:rsidR="00B07055" w:rsidRDefault="00B07055" w:rsidP="006D31C3">
      <w:pPr>
        <w:spacing w:after="120" w:line="360" w:lineRule="auto"/>
        <w:jc w:val="both"/>
        <w:rPr>
          <w:rFonts w:ascii="Arial" w:hAnsi="Arial" w:cs="Arial"/>
          <w:sz w:val="28"/>
          <w:szCs w:val="28"/>
          <w:u w:val="single"/>
          <w:lang w:eastAsia="en-GB"/>
        </w:rPr>
      </w:pPr>
    </w:p>
    <w:p w14:paraId="17C129B9" w14:textId="77777777" w:rsidR="00B07055" w:rsidRDefault="00B07055" w:rsidP="006D31C3">
      <w:pPr>
        <w:spacing w:after="120" w:line="360" w:lineRule="auto"/>
        <w:jc w:val="both"/>
        <w:rPr>
          <w:rFonts w:ascii="Arial" w:hAnsi="Arial" w:cs="Arial"/>
          <w:sz w:val="28"/>
          <w:szCs w:val="28"/>
          <w:u w:val="single"/>
          <w:lang w:eastAsia="en-GB"/>
        </w:rPr>
      </w:pPr>
    </w:p>
    <w:p w14:paraId="546A3A1D" w14:textId="77777777" w:rsidR="00B07055" w:rsidRDefault="00B07055" w:rsidP="006D31C3">
      <w:pPr>
        <w:spacing w:after="120" w:line="360" w:lineRule="auto"/>
        <w:jc w:val="both"/>
        <w:rPr>
          <w:rFonts w:ascii="Arial" w:hAnsi="Arial" w:cs="Arial"/>
          <w:sz w:val="28"/>
          <w:szCs w:val="28"/>
          <w:u w:val="single"/>
          <w:lang w:eastAsia="en-GB"/>
        </w:rPr>
      </w:pPr>
    </w:p>
    <w:p w14:paraId="77C38B42" w14:textId="77777777" w:rsidR="00B07055" w:rsidRDefault="00B07055" w:rsidP="006D31C3">
      <w:pPr>
        <w:spacing w:after="120" w:line="360" w:lineRule="auto"/>
        <w:jc w:val="both"/>
        <w:rPr>
          <w:rFonts w:ascii="Arial" w:hAnsi="Arial" w:cs="Arial"/>
          <w:sz w:val="28"/>
          <w:szCs w:val="28"/>
          <w:u w:val="single"/>
          <w:lang w:eastAsia="en-GB"/>
        </w:rPr>
      </w:pPr>
    </w:p>
    <w:p w14:paraId="74CAFD37" w14:textId="77777777" w:rsidR="00B07055" w:rsidRDefault="00B07055" w:rsidP="006D31C3">
      <w:pPr>
        <w:spacing w:after="120" w:line="360" w:lineRule="auto"/>
        <w:jc w:val="both"/>
        <w:rPr>
          <w:rFonts w:ascii="Arial" w:hAnsi="Arial" w:cs="Arial"/>
          <w:sz w:val="28"/>
          <w:szCs w:val="28"/>
          <w:u w:val="single"/>
          <w:lang w:eastAsia="en-GB"/>
        </w:rPr>
      </w:pPr>
    </w:p>
    <w:p w14:paraId="69A244FE" w14:textId="77777777" w:rsidR="00B07055" w:rsidRDefault="00B07055" w:rsidP="006D31C3">
      <w:pPr>
        <w:spacing w:after="120" w:line="360" w:lineRule="auto"/>
        <w:jc w:val="both"/>
        <w:rPr>
          <w:rFonts w:ascii="Arial" w:hAnsi="Arial" w:cs="Arial"/>
          <w:sz w:val="28"/>
          <w:szCs w:val="28"/>
          <w:u w:val="single"/>
          <w:lang w:eastAsia="en-GB"/>
        </w:rPr>
      </w:pPr>
    </w:p>
    <w:p w14:paraId="06E70DAE" w14:textId="77777777" w:rsidR="00B07055" w:rsidRDefault="00B07055" w:rsidP="006D31C3">
      <w:pPr>
        <w:spacing w:after="120" w:line="360" w:lineRule="auto"/>
        <w:jc w:val="both"/>
        <w:rPr>
          <w:rFonts w:ascii="Arial" w:hAnsi="Arial" w:cs="Arial"/>
          <w:sz w:val="28"/>
          <w:szCs w:val="28"/>
          <w:u w:val="single"/>
          <w:lang w:eastAsia="en-GB"/>
        </w:rPr>
      </w:pPr>
    </w:p>
    <w:p w14:paraId="5F9F8B82" w14:textId="77777777" w:rsidR="00B07055" w:rsidRDefault="00B07055" w:rsidP="006D31C3">
      <w:pPr>
        <w:spacing w:after="120" w:line="360" w:lineRule="auto"/>
        <w:jc w:val="both"/>
        <w:rPr>
          <w:rFonts w:ascii="Arial" w:hAnsi="Arial" w:cs="Arial"/>
          <w:sz w:val="28"/>
          <w:szCs w:val="28"/>
          <w:u w:val="single"/>
          <w:lang w:eastAsia="en-GB"/>
        </w:rPr>
      </w:pPr>
    </w:p>
    <w:p w14:paraId="6875F38F" w14:textId="77777777" w:rsidR="00B07055" w:rsidRDefault="00B07055" w:rsidP="006D31C3">
      <w:pPr>
        <w:spacing w:after="120" w:line="360" w:lineRule="auto"/>
        <w:jc w:val="both"/>
        <w:rPr>
          <w:rFonts w:ascii="Arial" w:hAnsi="Arial" w:cs="Arial"/>
          <w:sz w:val="28"/>
          <w:szCs w:val="28"/>
          <w:u w:val="single"/>
          <w:lang w:eastAsia="en-GB"/>
        </w:rPr>
      </w:pPr>
    </w:p>
    <w:p w14:paraId="7428A1AC" w14:textId="77777777" w:rsidR="00B07055" w:rsidRDefault="00B07055" w:rsidP="006D31C3">
      <w:pPr>
        <w:spacing w:after="120" w:line="360" w:lineRule="auto"/>
        <w:jc w:val="both"/>
        <w:rPr>
          <w:rFonts w:ascii="Arial" w:hAnsi="Arial" w:cs="Arial"/>
          <w:sz w:val="28"/>
          <w:szCs w:val="28"/>
          <w:u w:val="single"/>
          <w:lang w:eastAsia="en-GB"/>
        </w:rPr>
      </w:pPr>
    </w:p>
    <w:p w14:paraId="5FF9571D" w14:textId="69048B73" w:rsidR="00F83B5E" w:rsidRDefault="00F83B5E" w:rsidP="006D31C3">
      <w:pPr>
        <w:spacing w:after="120" w:line="360" w:lineRule="auto"/>
        <w:jc w:val="both"/>
        <w:rPr>
          <w:rFonts w:ascii="Arial" w:hAnsi="Arial" w:cs="Arial"/>
          <w:sz w:val="28"/>
          <w:szCs w:val="28"/>
          <w:lang w:eastAsia="en-GB"/>
        </w:rPr>
      </w:pPr>
      <w:r w:rsidRPr="00133D8C">
        <w:rPr>
          <w:rFonts w:ascii="Arial" w:hAnsi="Arial" w:cs="Arial"/>
          <w:sz w:val="28"/>
          <w:szCs w:val="28"/>
          <w:u w:val="single"/>
          <w:lang w:eastAsia="en-GB"/>
        </w:rPr>
        <w:lastRenderedPageBreak/>
        <w:t>Co-Active Coaching Model</w:t>
      </w:r>
      <w:r w:rsidRPr="00F83B5E">
        <w:rPr>
          <w:rFonts w:ascii="Arial" w:hAnsi="Arial" w:cs="Arial"/>
          <w:sz w:val="28"/>
          <w:szCs w:val="28"/>
          <w:lang w:eastAsia="en-GB"/>
        </w:rPr>
        <w:t>:</w:t>
      </w:r>
    </w:p>
    <w:p w14:paraId="653CEB31" w14:textId="0B9B0421" w:rsidR="00DA4685" w:rsidRDefault="00DA4685" w:rsidP="006D31C3">
      <w:pPr>
        <w:spacing w:after="120" w:line="360" w:lineRule="auto"/>
        <w:jc w:val="both"/>
        <w:rPr>
          <w:rFonts w:ascii="Arial" w:hAnsi="Arial" w:cs="Arial"/>
          <w:sz w:val="28"/>
          <w:szCs w:val="28"/>
          <w:lang w:eastAsia="en-GB"/>
        </w:rPr>
      </w:pPr>
      <w:r>
        <w:rPr>
          <w:rFonts w:ascii="Arial" w:hAnsi="Arial" w:cs="Arial"/>
          <w:sz w:val="28"/>
          <w:szCs w:val="28"/>
          <w:lang w:eastAsia="en-GB"/>
        </w:rPr>
        <w:t>Figure 2:</w:t>
      </w:r>
    </w:p>
    <w:tbl>
      <w:tblPr>
        <w:tblStyle w:val="TableGrid"/>
        <w:tblW w:w="0" w:type="auto"/>
        <w:tblLook w:val="04A0" w:firstRow="1" w:lastRow="0" w:firstColumn="1" w:lastColumn="0" w:noHBand="0" w:noVBand="1"/>
      </w:tblPr>
      <w:tblGrid>
        <w:gridCol w:w="6796"/>
      </w:tblGrid>
      <w:tr w:rsidR="007F2772" w14:paraId="5CEDC437" w14:textId="77777777" w:rsidTr="00DA4685">
        <w:trPr>
          <w:trHeight w:val="3935"/>
        </w:trPr>
        <w:tc>
          <w:tcPr>
            <w:tcW w:w="6796" w:type="dxa"/>
          </w:tcPr>
          <w:p w14:paraId="2A6D365F" w14:textId="77777777" w:rsidR="007F2772" w:rsidRDefault="007F2772" w:rsidP="006D31C3">
            <w:pPr>
              <w:spacing w:after="120" w:line="360" w:lineRule="auto"/>
              <w:jc w:val="both"/>
              <w:rPr>
                <w:rFonts w:ascii="Arial" w:hAnsi="Arial" w:cs="Arial"/>
                <w:sz w:val="28"/>
                <w:szCs w:val="28"/>
                <w:lang w:eastAsia="en-GB"/>
              </w:rPr>
            </w:pPr>
            <w:r>
              <w:rPr>
                <w:rFonts w:ascii="Arial" w:hAnsi="Arial" w:cs="Arial"/>
                <w:sz w:val="28"/>
                <w:szCs w:val="28"/>
                <w:lang w:eastAsia="en-GB"/>
              </w:rPr>
              <w:t xml:space="preserve"> </w:t>
            </w:r>
          </w:p>
          <w:p w14:paraId="307FD8A6" w14:textId="133FE11E" w:rsidR="007F2772" w:rsidRDefault="007F2772" w:rsidP="00DA4685">
            <w:pPr>
              <w:spacing w:after="120" w:line="360" w:lineRule="auto"/>
              <w:jc w:val="center"/>
              <w:rPr>
                <w:rFonts w:ascii="Arial" w:hAnsi="Arial" w:cs="Arial"/>
                <w:sz w:val="28"/>
                <w:szCs w:val="28"/>
                <w:lang w:eastAsia="en-GB"/>
              </w:rPr>
            </w:pPr>
            <w:r>
              <w:rPr>
                <w:rFonts w:ascii="Arial" w:hAnsi="Arial" w:cs="Arial"/>
                <w:noProof/>
                <w:sz w:val="28"/>
                <w:szCs w:val="28"/>
                <w:lang w:eastAsia="en-GB"/>
              </w:rPr>
              <w:drawing>
                <wp:inline distT="0" distB="0" distL="0" distR="0" wp14:anchorId="2EFF5557" wp14:editId="02CB9BED">
                  <wp:extent cx="2999703" cy="2129790"/>
                  <wp:effectExtent l="0" t="0" r="0" b="3810"/>
                  <wp:docPr id="17769092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0193" cy="2165638"/>
                          </a:xfrm>
                          <a:prstGeom prst="rect">
                            <a:avLst/>
                          </a:prstGeom>
                          <a:noFill/>
                        </pic:spPr>
                      </pic:pic>
                    </a:graphicData>
                  </a:graphic>
                </wp:inline>
              </w:drawing>
            </w:r>
          </w:p>
          <w:p w14:paraId="04982C72" w14:textId="397A46E8" w:rsidR="007F2772" w:rsidRDefault="007F2772" w:rsidP="006D31C3">
            <w:pPr>
              <w:spacing w:after="120" w:line="360" w:lineRule="auto"/>
              <w:jc w:val="both"/>
              <w:rPr>
                <w:rFonts w:ascii="Arial" w:hAnsi="Arial" w:cs="Arial"/>
                <w:sz w:val="28"/>
                <w:szCs w:val="28"/>
                <w:lang w:eastAsia="en-GB"/>
              </w:rPr>
            </w:pPr>
          </w:p>
        </w:tc>
      </w:tr>
    </w:tbl>
    <w:p w14:paraId="41501539" w14:textId="1A6E0EF3" w:rsidR="007F2772" w:rsidRPr="00DA4685" w:rsidRDefault="00DA4685" w:rsidP="006D31C3">
      <w:pPr>
        <w:spacing w:after="120" w:line="360" w:lineRule="auto"/>
        <w:jc w:val="both"/>
        <w:rPr>
          <w:rFonts w:ascii="Arial" w:hAnsi="Arial" w:cs="Arial"/>
          <w:i/>
          <w:iCs/>
          <w:sz w:val="24"/>
          <w:szCs w:val="24"/>
          <w:lang w:eastAsia="en-GB"/>
        </w:rPr>
      </w:pPr>
      <w:r>
        <w:rPr>
          <w:rFonts w:ascii="Arial" w:hAnsi="Arial" w:cs="Arial"/>
          <w:i/>
          <w:iCs/>
          <w:sz w:val="24"/>
          <w:szCs w:val="24"/>
          <w:lang w:eastAsia="en-GB"/>
        </w:rPr>
        <w:t xml:space="preserve">Figure 2: co-active coaching model; </w:t>
      </w:r>
      <w:hyperlink r:id="rId11" w:history="1">
        <w:r w:rsidRPr="005E6AFD">
          <w:rPr>
            <w:rStyle w:val="Hyperlink"/>
            <w:rFonts w:ascii="Arial" w:hAnsi="Arial" w:cs="Arial"/>
            <w:i/>
            <w:iCs/>
            <w:sz w:val="24"/>
            <w:szCs w:val="24"/>
            <w:lang w:eastAsia="en-GB"/>
          </w:rPr>
          <w:t>www.coachfoundation.com</w:t>
        </w:r>
      </w:hyperlink>
      <w:r>
        <w:rPr>
          <w:rFonts w:ascii="Arial" w:hAnsi="Arial" w:cs="Arial"/>
          <w:i/>
          <w:iCs/>
          <w:sz w:val="24"/>
          <w:szCs w:val="24"/>
          <w:lang w:eastAsia="en-GB"/>
        </w:rPr>
        <w:t xml:space="preserve"> May 2024</w:t>
      </w:r>
    </w:p>
    <w:p w14:paraId="63D51C85" w14:textId="390D4E04" w:rsidR="00E163C7" w:rsidRDefault="00F83B5E" w:rsidP="006D31C3">
      <w:pPr>
        <w:spacing w:after="120" w:line="360" w:lineRule="auto"/>
        <w:jc w:val="both"/>
        <w:rPr>
          <w:rFonts w:ascii="Arial" w:hAnsi="Arial" w:cs="Arial"/>
          <w:sz w:val="28"/>
          <w:szCs w:val="28"/>
          <w:lang w:eastAsia="en-GB"/>
        </w:rPr>
      </w:pPr>
      <w:r w:rsidRPr="00133D8C">
        <w:rPr>
          <w:rFonts w:ascii="Arial" w:hAnsi="Arial" w:cs="Arial"/>
          <w:sz w:val="28"/>
          <w:szCs w:val="28"/>
          <w:u w:val="single"/>
          <w:lang w:eastAsia="en-GB"/>
        </w:rPr>
        <w:t>Holistic Approach</w:t>
      </w:r>
      <w:r w:rsidRPr="00F83B5E">
        <w:rPr>
          <w:rFonts w:ascii="Arial" w:hAnsi="Arial" w:cs="Arial"/>
          <w:sz w:val="28"/>
          <w:szCs w:val="28"/>
          <w:lang w:eastAsia="en-GB"/>
        </w:rPr>
        <w:t xml:space="preserve">: </w:t>
      </w:r>
      <w:r w:rsidR="002819EB">
        <w:rPr>
          <w:rFonts w:ascii="Arial" w:hAnsi="Arial" w:cs="Arial"/>
          <w:sz w:val="28"/>
          <w:szCs w:val="28"/>
          <w:lang w:eastAsia="en-GB"/>
        </w:rPr>
        <w:t>A</w:t>
      </w:r>
      <w:r w:rsidR="002D12FF">
        <w:rPr>
          <w:rFonts w:ascii="Arial" w:hAnsi="Arial" w:cs="Arial"/>
          <w:sz w:val="28"/>
          <w:szCs w:val="28"/>
          <w:lang w:eastAsia="en-GB"/>
        </w:rPr>
        <w:t xml:space="preserve"> </w:t>
      </w:r>
      <w:r w:rsidRPr="00F83B5E">
        <w:rPr>
          <w:rFonts w:ascii="Arial" w:hAnsi="Arial" w:cs="Arial"/>
          <w:sz w:val="28"/>
          <w:szCs w:val="28"/>
          <w:lang w:eastAsia="en-GB"/>
        </w:rPr>
        <w:t>strength of the Co-Active Coaching Model is its holistic approach to coaching, which e</w:t>
      </w:r>
      <w:r w:rsidR="002D12FF">
        <w:rPr>
          <w:rFonts w:ascii="Arial" w:hAnsi="Arial" w:cs="Arial"/>
          <w:sz w:val="28"/>
          <w:szCs w:val="28"/>
          <w:lang w:eastAsia="en-GB"/>
        </w:rPr>
        <w:t>xplores and develops</w:t>
      </w:r>
      <w:r w:rsidRPr="00F83B5E">
        <w:rPr>
          <w:rFonts w:ascii="Arial" w:hAnsi="Arial" w:cs="Arial"/>
          <w:sz w:val="28"/>
          <w:szCs w:val="28"/>
          <w:lang w:eastAsia="en-GB"/>
        </w:rPr>
        <w:t xml:space="preserve"> the personal and professional </w:t>
      </w:r>
      <w:r w:rsidR="00AC0124">
        <w:rPr>
          <w:rFonts w:ascii="Arial" w:hAnsi="Arial" w:cs="Arial"/>
          <w:sz w:val="28"/>
          <w:szCs w:val="28"/>
          <w:lang w:eastAsia="en-GB"/>
        </w:rPr>
        <w:t>aspects</w:t>
      </w:r>
      <w:r w:rsidRPr="00F83B5E">
        <w:rPr>
          <w:rFonts w:ascii="Arial" w:hAnsi="Arial" w:cs="Arial"/>
          <w:sz w:val="28"/>
          <w:szCs w:val="28"/>
          <w:lang w:eastAsia="en-GB"/>
        </w:rPr>
        <w:t xml:space="preserve"> of the </w:t>
      </w:r>
      <w:proofErr w:type="spellStart"/>
      <w:r w:rsidRPr="00F83B5E">
        <w:rPr>
          <w:rFonts w:ascii="Arial" w:hAnsi="Arial" w:cs="Arial"/>
          <w:sz w:val="28"/>
          <w:szCs w:val="28"/>
          <w:lang w:eastAsia="en-GB"/>
        </w:rPr>
        <w:t>coachee's</w:t>
      </w:r>
      <w:proofErr w:type="spellEnd"/>
      <w:r w:rsidRPr="00F83B5E">
        <w:rPr>
          <w:rFonts w:ascii="Arial" w:hAnsi="Arial" w:cs="Arial"/>
          <w:sz w:val="28"/>
          <w:szCs w:val="28"/>
          <w:lang w:eastAsia="en-GB"/>
        </w:rPr>
        <w:t xml:space="preserve"> </w:t>
      </w:r>
      <w:r w:rsidR="00AC0124">
        <w:rPr>
          <w:rFonts w:ascii="Arial" w:hAnsi="Arial" w:cs="Arial"/>
          <w:sz w:val="28"/>
          <w:szCs w:val="28"/>
          <w:lang w:eastAsia="en-GB"/>
        </w:rPr>
        <w:t>world</w:t>
      </w:r>
      <w:r w:rsidRPr="00F83B5E">
        <w:rPr>
          <w:rFonts w:ascii="Arial" w:hAnsi="Arial" w:cs="Arial"/>
          <w:sz w:val="28"/>
          <w:szCs w:val="28"/>
          <w:lang w:eastAsia="en-GB"/>
        </w:rPr>
        <w:t xml:space="preserve">. By </w:t>
      </w:r>
      <w:r w:rsidR="004045B1">
        <w:rPr>
          <w:rFonts w:ascii="Arial" w:hAnsi="Arial" w:cs="Arial"/>
          <w:sz w:val="28"/>
          <w:szCs w:val="28"/>
          <w:lang w:eastAsia="en-GB"/>
        </w:rPr>
        <w:t xml:space="preserve">this exploration and </w:t>
      </w:r>
      <w:r w:rsidR="00DE1A83">
        <w:rPr>
          <w:rFonts w:ascii="Arial" w:hAnsi="Arial" w:cs="Arial"/>
          <w:sz w:val="28"/>
          <w:szCs w:val="28"/>
          <w:lang w:eastAsia="en-GB"/>
        </w:rPr>
        <w:t xml:space="preserve">questioning of the </w:t>
      </w:r>
      <w:proofErr w:type="spellStart"/>
      <w:r w:rsidR="00DE1A83">
        <w:rPr>
          <w:rFonts w:ascii="Arial" w:hAnsi="Arial" w:cs="Arial"/>
          <w:sz w:val="28"/>
          <w:szCs w:val="28"/>
          <w:lang w:eastAsia="en-GB"/>
        </w:rPr>
        <w:t>coachee</w:t>
      </w:r>
      <w:proofErr w:type="spellEnd"/>
      <w:r w:rsidR="00DE1A83">
        <w:rPr>
          <w:rFonts w:ascii="Arial" w:hAnsi="Arial" w:cs="Arial"/>
          <w:sz w:val="28"/>
          <w:szCs w:val="28"/>
          <w:lang w:eastAsia="en-GB"/>
        </w:rPr>
        <w:t xml:space="preserve">, </w:t>
      </w:r>
      <w:r w:rsidRPr="00F83B5E">
        <w:rPr>
          <w:rFonts w:ascii="Arial" w:hAnsi="Arial" w:cs="Arial"/>
          <w:sz w:val="28"/>
          <w:szCs w:val="28"/>
          <w:lang w:eastAsia="en-GB"/>
        </w:rPr>
        <w:t>the interconnectedness of various life domains</w:t>
      </w:r>
      <w:r w:rsidR="00DE1A83">
        <w:rPr>
          <w:rFonts w:ascii="Arial" w:hAnsi="Arial" w:cs="Arial"/>
          <w:sz w:val="28"/>
          <w:szCs w:val="28"/>
          <w:lang w:eastAsia="en-GB"/>
        </w:rPr>
        <w:t xml:space="preserve"> will become apparent, even if some further clarity is required during the sessions. </w:t>
      </w:r>
      <w:r w:rsidR="002716E5">
        <w:rPr>
          <w:rFonts w:ascii="Arial" w:hAnsi="Arial" w:cs="Arial"/>
          <w:sz w:val="28"/>
          <w:szCs w:val="28"/>
          <w:lang w:eastAsia="en-GB"/>
        </w:rPr>
        <w:t xml:space="preserve">‘One of the great things about coaching relationship is that it helps the </w:t>
      </w:r>
      <w:proofErr w:type="spellStart"/>
      <w:r w:rsidR="002716E5">
        <w:rPr>
          <w:rFonts w:ascii="Arial" w:hAnsi="Arial" w:cs="Arial"/>
          <w:sz w:val="28"/>
          <w:szCs w:val="28"/>
          <w:lang w:eastAsia="en-GB"/>
        </w:rPr>
        <w:t>coachee</w:t>
      </w:r>
      <w:proofErr w:type="spellEnd"/>
      <w:r w:rsidR="002716E5">
        <w:rPr>
          <w:rFonts w:ascii="Arial" w:hAnsi="Arial" w:cs="Arial"/>
          <w:sz w:val="28"/>
          <w:szCs w:val="28"/>
          <w:lang w:eastAsia="en-GB"/>
        </w:rPr>
        <w:t xml:space="preserve"> to experience a </w:t>
      </w:r>
      <w:r w:rsidR="00C3069D">
        <w:rPr>
          <w:rFonts w:ascii="Arial" w:hAnsi="Arial" w:cs="Arial"/>
          <w:sz w:val="28"/>
          <w:szCs w:val="28"/>
          <w:lang w:eastAsia="en-GB"/>
        </w:rPr>
        <w:t>different view of themselves and their situation’ (Starr</w:t>
      </w:r>
      <w:r w:rsidR="00F90CA8">
        <w:rPr>
          <w:rFonts w:ascii="Arial" w:hAnsi="Arial" w:cs="Arial"/>
          <w:sz w:val="28"/>
          <w:szCs w:val="28"/>
          <w:lang w:eastAsia="en-GB"/>
        </w:rPr>
        <w:t>, 2011, pg. 105)</w:t>
      </w:r>
      <w:r w:rsidR="00C91EF7">
        <w:rPr>
          <w:rFonts w:ascii="Arial" w:hAnsi="Arial" w:cs="Arial"/>
          <w:sz w:val="28"/>
          <w:szCs w:val="28"/>
          <w:lang w:eastAsia="en-GB"/>
        </w:rPr>
        <w:t xml:space="preserve">. </w:t>
      </w:r>
    </w:p>
    <w:p w14:paraId="1E0DAD24" w14:textId="4E76C7B8" w:rsidR="00BA3D5F" w:rsidRDefault="00F83B5E" w:rsidP="006D31C3">
      <w:pPr>
        <w:spacing w:after="120" w:line="360" w:lineRule="auto"/>
        <w:jc w:val="both"/>
        <w:rPr>
          <w:rFonts w:ascii="Arial" w:hAnsi="Arial" w:cs="Arial"/>
          <w:sz w:val="28"/>
          <w:szCs w:val="28"/>
          <w:lang w:eastAsia="en-GB"/>
        </w:rPr>
      </w:pPr>
      <w:r w:rsidRPr="004045B1">
        <w:rPr>
          <w:rFonts w:ascii="Arial" w:hAnsi="Arial" w:cs="Arial"/>
          <w:sz w:val="28"/>
          <w:szCs w:val="28"/>
          <w:u w:val="single"/>
          <w:lang w:eastAsia="en-GB"/>
        </w:rPr>
        <w:t>Emphasis on Empowerment</w:t>
      </w:r>
      <w:r w:rsidRPr="00F83B5E">
        <w:rPr>
          <w:rFonts w:ascii="Arial" w:hAnsi="Arial" w:cs="Arial"/>
          <w:sz w:val="28"/>
          <w:szCs w:val="28"/>
          <w:lang w:eastAsia="en-GB"/>
        </w:rPr>
        <w:t xml:space="preserve">: </w:t>
      </w:r>
      <w:r w:rsidR="00197C8F">
        <w:rPr>
          <w:rFonts w:ascii="Arial" w:hAnsi="Arial" w:cs="Arial"/>
          <w:sz w:val="28"/>
          <w:szCs w:val="28"/>
          <w:lang w:eastAsia="en-GB"/>
        </w:rPr>
        <w:t>T</w:t>
      </w:r>
      <w:r w:rsidRPr="00F83B5E">
        <w:rPr>
          <w:rFonts w:ascii="Arial" w:hAnsi="Arial" w:cs="Arial"/>
          <w:sz w:val="28"/>
          <w:szCs w:val="28"/>
          <w:lang w:eastAsia="en-GB"/>
        </w:rPr>
        <w:t>he Co-Active Coaching Model places a</w:t>
      </w:r>
      <w:r w:rsidR="00B01871">
        <w:rPr>
          <w:rFonts w:ascii="Arial" w:hAnsi="Arial" w:cs="Arial"/>
          <w:sz w:val="28"/>
          <w:szCs w:val="28"/>
          <w:lang w:eastAsia="en-GB"/>
        </w:rPr>
        <w:t xml:space="preserve">n </w:t>
      </w:r>
      <w:r w:rsidRPr="00F83B5E">
        <w:rPr>
          <w:rFonts w:ascii="Arial" w:hAnsi="Arial" w:cs="Arial"/>
          <w:sz w:val="28"/>
          <w:szCs w:val="28"/>
          <w:lang w:eastAsia="en-GB"/>
        </w:rPr>
        <w:t>emphasis on</w:t>
      </w:r>
      <w:r w:rsidR="000A3D4D">
        <w:rPr>
          <w:rFonts w:ascii="Arial" w:hAnsi="Arial" w:cs="Arial"/>
          <w:sz w:val="28"/>
          <w:szCs w:val="28"/>
          <w:lang w:eastAsia="en-GB"/>
        </w:rPr>
        <w:t xml:space="preserve"> the</w:t>
      </w:r>
      <w:r w:rsidRPr="00F83B5E">
        <w:rPr>
          <w:rFonts w:ascii="Arial" w:hAnsi="Arial" w:cs="Arial"/>
          <w:sz w:val="28"/>
          <w:szCs w:val="28"/>
          <w:lang w:eastAsia="en-GB"/>
        </w:rPr>
        <w:t xml:space="preserve"> empowerment</w:t>
      </w:r>
      <w:r w:rsidR="000A3D4D">
        <w:rPr>
          <w:rFonts w:ascii="Arial" w:hAnsi="Arial" w:cs="Arial"/>
          <w:sz w:val="28"/>
          <w:szCs w:val="28"/>
          <w:lang w:eastAsia="en-GB"/>
        </w:rPr>
        <w:t xml:space="preserve"> of the </w:t>
      </w:r>
      <w:proofErr w:type="spellStart"/>
      <w:r w:rsidR="000A3D4D">
        <w:rPr>
          <w:rFonts w:ascii="Arial" w:hAnsi="Arial" w:cs="Arial"/>
          <w:sz w:val="28"/>
          <w:szCs w:val="28"/>
          <w:lang w:eastAsia="en-GB"/>
        </w:rPr>
        <w:t>coachee</w:t>
      </w:r>
      <w:proofErr w:type="spellEnd"/>
      <w:r w:rsidR="000A3D4D">
        <w:rPr>
          <w:rFonts w:ascii="Arial" w:hAnsi="Arial" w:cs="Arial"/>
          <w:sz w:val="28"/>
          <w:szCs w:val="28"/>
          <w:lang w:eastAsia="en-GB"/>
        </w:rPr>
        <w:t xml:space="preserve">, and will see the </w:t>
      </w:r>
      <w:proofErr w:type="spellStart"/>
      <w:r w:rsidR="000A3D4D">
        <w:rPr>
          <w:rFonts w:ascii="Arial" w:hAnsi="Arial" w:cs="Arial"/>
          <w:sz w:val="28"/>
          <w:szCs w:val="28"/>
          <w:lang w:eastAsia="en-GB"/>
        </w:rPr>
        <w:t>coachee</w:t>
      </w:r>
      <w:proofErr w:type="spellEnd"/>
      <w:r w:rsidR="000A3D4D">
        <w:rPr>
          <w:rFonts w:ascii="Arial" w:hAnsi="Arial" w:cs="Arial"/>
          <w:sz w:val="28"/>
          <w:szCs w:val="28"/>
          <w:lang w:eastAsia="en-GB"/>
        </w:rPr>
        <w:t xml:space="preserve"> as the expert on their own life, career and </w:t>
      </w:r>
      <w:r w:rsidR="00F442EB">
        <w:rPr>
          <w:rFonts w:ascii="Arial" w:hAnsi="Arial" w:cs="Arial"/>
          <w:sz w:val="28"/>
          <w:szCs w:val="28"/>
          <w:lang w:eastAsia="en-GB"/>
        </w:rPr>
        <w:t>world view</w:t>
      </w:r>
      <w:r w:rsidR="004E5672">
        <w:rPr>
          <w:rFonts w:ascii="Arial" w:hAnsi="Arial" w:cs="Arial"/>
          <w:sz w:val="28"/>
          <w:szCs w:val="28"/>
          <w:lang w:eastAsia="en-GB"/>
        </w:rPr>
        <w:t>.</w:t>
      </w:r>
      <w:r w:rsidR="0017135A">
        <w:rPr>
          <w:rFonts w:ascii="Arial" w:hAnsi="Arial" w:cs="Arial"/>
          <w:sz w:val="28"/>
          <w:szCs w:val="28"/>
          <w:lang w:eastAsia="en-GB"/>
        </w:rPr>
        <w:t xml:space="preserve"> </w:t>
      </w:r>
      <w:r w:rsidRPr="00F83B5E">
        <w:rPr>
          <w:rFonts w:ascii="Arial" w:hAnsi="Arial" w:cs="Arial"/>
          <w:sz w:val="28"/>
          <w:szCs w:val="28"/>
          <w:lang w:eastAsia="en-GB"/>
        </w:rPr>
        <w:t xml:space="preserve">Coaches </w:t>
      </w:r>
      <w:r w:rsidR="003336BF">
        <w:rPr>
          <w:rFonts w:ascii="Arial" w:hAnsi="Arial" w:cs="Arial"/>
          <w:sz w:val="28"/>
          <w:szCs w:val="28"/>
          <w:lang w:eastAsia="en-GB"/>
        </w:rPr>
        <w:t xml:space="preserve">will </w:t>
      </w:r>
      <w:r w:rsidRPr="00F83B5E">
        <w:rPr>
          <w:rFonts w:ascii="Arial" w:hAnsi="Arial" w:cs="Arial"/>
          <w:sz w:val="28"/>
          <w:szCs w:val="28"/>
          <w:lang w:eastAsia="en-GB"/>
        </w:rPr>
        <w:t>adopt a facilitative role</w:t>
      </w:r>
      <w:r w:rsidR="003D4D80">
        <w:rPr>
          <w:rFonts w:ascii="Arial" w:hAnsi="Arial" w:cs="Arial"/>
          <w:sz w:val="28"/>
          <w:szCs w:val="28"/>
          <w:lang w:eastAsia="en-GB"/>
        </w:rPr>
        <w:t xml:space="preserve"> by</w:t>
      </w:r>
      <w:r w:rsidRPr="00F83B5E">
        <w:rPr>
          <w:rFonts w:ascii="Arial" w:hAnsi="Arial" w:cs="Arial"/>
          <w:sz w:val="28"/>
          <w:szCs w:val="28"/>
          <w:lang w:eastAsia="en-GB"/>
        </w:rPr>
        <w:t xml:space="preserve"> guiding </w:t>
      </w:r>
      <w:proofErr w:type="spellStart"/>
      <w:r w:rsidRPr="00F83B5E">
        <w:rPr>
          <w:rFonts w:ascii="Arial" w:hAnsi="Arial" w:cs="Arial"/>
          <w:sz w:val="28"/>
          <w:szCs w:val="28"/>
          <w:lang w:eastAsia="en-GB"/>
        </w:rPr>
        <w:t>coachees</w:t>
      </w:r>
      <w:proofErr w:type="spellEnd"/>
      <w:r w:rsidRPr="00F83B5E">
        <w:rPr>
          <w:rFonts w:ascii="Arial" w:hAnsi="Arial" w:cs="Arial"/>
          <w:sz w:val="28"/>
          <w:szCs w:val="28"/>
          <w:lang w:eastAsia="en-GB"/>
        </w:rPr>
        <w:t xml:space="preserve"> through a process of self-discovery</w:t>
      </w:r>
      <w:r w:rsidR="001109B2">
        <w:rPr>
          <w:rFonts w:ascii="Arial" w:hAnsi="Arial" w:cs="Arial"/>
          <w:sz w:val="28"/>
          <w:szCs w:val="28"/>
          <w:lang w:eastAsia="en-GB"/>
        </w:rPr>
        <w:t xml:space="preserve">, potentially in a deeper way </w:t>
      </w:r>
      <w:r w:rsidR="00F17E67">
        <w:rPr>
          <w:rFonts w:ascii="Arial" w:hAnsi="Arial" w:cs="Arial"/>
          <w:sz w:val="28"/>
          <w:szCs w:val="28"/>
          <w:lang w:eastAsia="en-GB"/>
        </w:rPr>
        <w:t>than using the GROW model</w:t>
      </w:r>
      <w:r w:rsidR="002819EB">
        <w:rPr>
          <w:rFonts w:ascii="Arial" w:hAnsi="Arial" w:cs="Arial"/>
          <w:sz w:val="28"/>
          <w:szCs w:val="28"/>
          <w:lang w:eastAsia="en-GB"/>
        </w:rPr>
        <w:t>,</w:t>
      </w:r>
      <w:r w:rsidR="00C705A0">
        <w:rPr>
          <w:rFonts w:ascii="Arial" w:hAnsi="Arial" w:cs="Arial"/>
          <w:sz w:val="28"/>
          <w:szCs w:val="28"/>
          <w:lang w:eastAsia="en-GB"/>
        </w:rPr>
        <w:t xml:space="preserve"> ‘you trust</w:t>
      </w:r>
      <w:r w:rsidR="00B81C2B">
        <w:rPr>
          <w:rFonts w:ascii="Arial" w:hAnsi="Arial" w:cs="Arial"/>
          <w:sz w:val="28"/>
          <w:szCs w:val="28"/>
          <w:lang w:eastAsia="en-GB"/>
        </w:rPr>
        <w:t xml:space="preserve"> that the </w:t>
      </w:r>
      <w:proofErr w:type="spellStart"/>
      <w:r w:rsidR="00B81C2B">
        <w:rPr>
          <w:rFonts w:ascii="Arial" w:hAnsi="Arial" w:cs="Arial"/>
          <w:sz w:val="28"/>
          <w:szCs w:val="28"/>
          <w:lang w:eastAsia="en-GB"/>
        </w:rPr>
        <w:t>coachee</w:t>
      </w:r>
      <w:proofErr w:type="spellEnd"/>
      <w:r w:rsidR="00B81C2B">
        <w:rPr>
          <w:rFonts w:ascii="Arial" w:hAnsi="Arial" w:cs="Arial"/>
          <w:sz w:val="28"/>
          <w:szCs w:val="28"/>
          <w:lang w:eastAsia="en-GB"/>
        </w:rPr>
        <w:t xml:space="preserve"> has fully explored the consequences of what they want and </w:t>
      </w:r>
      <w:r w:rsidR="00B81C2B">
        <w:rPr>
          <w:rFonts w:ascii="Arial" w:hAnsi="Arial" w:cs="Arial"/>
          <w:sz w:val="28"/>
          <w:szCs w:val="28"/>
          <w:lang w:eastAsia="en-GB"/>
        </w:rPr>
        <w:lastRenderedPageBreak/>
        <w:t>is satisfied with the original outcome’ (</w:t>
      </w:r>
      <w:r w:rsidR="00000039">
        <w:rPr>
          <w:rFonts w:ascii="Arial" w:hAnsi="Arial" w:cs="Arial"/>
          <w:sz w:val="28"/>
          <w:szCs w:val="28"/>
          <w:lang w:eastAsia="en-GB"/>
        </w:rPr>
        <w:t>Cooper &amp; Castellino, 2012, pg</w:t>
      </w:r>
      <w:r w:rsidRPr="00F83B5E">
        <w:rPr>
          <w:rFonts w:ascii="Arial" w:hAnsi="Arial" w:cs="Arial"/>
          <w:sz w:val="28"/>
          <w:szCs w:val="28"/>
          <w:lang w:eastAsia="en-GB"/>
        </w:rPr>
        <w:t>.</w:t>
      </w:r>
      <w:r w:rsidR="00000039">
        <w:rPr>
          <w:rFonts w:ascii="Arial" w:hAnsi="Arial" w:cs="Arial"/>
          <w:sz w:val="28"/>
          <w:szCs w:val="28"/>
          <w:lang w:eastAsia="en-GB"/>
        </w:rPr>
        <w:t xml:space="preserve"> 135</w:t>
      </w:r>
      <w:r w:rsidR="00404634">
        <w:rPr>
          <w:rFonts w:ascii="Arial" w:hAnsi="Arial" w:cs="Arial"/>
          <w:sz w:val="28"/>
          <w:szCs w:val="28"/>
          <w:lang w:eastAsia="en-GB"/>
        </w:rPr>
        <w:t>).</w:t>
      </w:r>
      <w:r w:rsidRPr="00F83B5E">
        <w:rPr>
          <w:rFonts w:ascii="Arial" w:hAnsi="Arial" w:cs="Arial"/>
          <w:sz w:val="28"/>
          <w:szCs w:val="28"/>
          <w:lang w:eastAsia="en-GB"/>
        </w:rPr>
        <w:t xml:space="preserve"> </w:t>
      </w:r>
    </w:p>
    <w:p w14:paraId="10D2A522" w14:textId="303530C5" w:rsidR="00F83B5E" w:rsidRDefault="00F83B5E" w:rsidP="006D31C3">
      <w:pPr>
        <w:spacing w:after="120" w:line="360" w:lineRule="auto"/>
        <w:jc w:val="both"/>
        <w:rPr>
          <w:rFonts w:ascii="Arial" w:hAnsi="Arial" w:cs="Arial"/>
          <w:sz w:val="28"/>
          <w:szCs w:val="28"/>
          <w:lang w:eastAsia="en-GB"/>
        </w:rPr>
      </w:pPr>
      <w:r w:rsidRPr="00CD45B6">
        <w:rPr>
          <w:rFonts w:ascii="Arial" w:hAnsi="Arial" w:cs="Arial"/>
          <w:sz w:val="28"/>
          <w:szCs w:val="28"/>
          <w:u w:val="single"/>
          <w:lang w:eastAsia="en-GB"/>
        </w:rPr>
        <w:t>Dynamic Interaction</w:t>
      </w:r>
      <w:r w:rsidRPr="00F83B5E">
        <w:rPr>
          <w:rFonts w:ascii="Arial" w:hAnsi="Arial" w:cs="Arial"/>
          <w:sz w:val="28"/>
          <w:szCs w:val="28"/>
          <w:lang w:eastAsia="en-GB"/>
        </w:rPr>
        <w:t xml:space="preserve">: </w:t>
      </w:r>
      <w:r w:rsidR="00E113BE">
        <w:rPr>
          <w:rFonts w:ascii="Arial" w:hAnsi="Arial" w:cs="Arial"/>
          <w:sz w:val="28"/>
          <w:szCs w:val="28"/>
          <w:lang w:eastAsia="en-GB"/>
        </w:rPr>
        <w:t>C</w:t>
      </w:r>
      <w:r w:rsidR="00E113BE" w:rsidRPr="00F83B5E">
        <w:rPr>
          <w:rFonts w:ascii="Arial" w:hAnsi="Arial" w:cs="Arial"/>
          <w:sz w:val="28"/>
          <w:szCs w:val="28"/>
          <w:lang w:eastAsia="en-GB"/>
        </w:rPr>
        <w:t>oaches</w:t>
      </w:r>
      <w:r w:rsidR="00E113BE">
        <w:rPr>
          <w:rFonts w:ascii="Arial" w:hAnsi="Arial" w:cs="Arial"/>
          <w:sz w:val="28"/>
          <w:szCs w:val="28"/>
          <w:lang w:eastAsia="en-GB"/>
        </w:rPr>
        <w:t xml:space="preserve"> can develop a </w:t>
      </w:r>
      <w:r w:rsidR="00E113BE" w:rsidRPr="00F83B5E">
        <w:rPr>
          <w:rFonts w:ascii="Arial" w:hAnsi="Arial" w:cs="Arial"/>
          <w:sz w:val="28"/>
          <w:szCs w:val="28"/>
          <w:lang w:eastAsia="en-GB"/>
        </w:rPr>
        <w:t xml:space="preserve">co-creative stance, </w:t>
      </w:r>
      <w:r w:rsidR="00E113BE">
        <w:rPr>
          <w:rFonts w:ascii="Arial" w:hAnsi="Arial" w:cs="Arial"/>
          <w:sz w:val="28"/>
          <w:szCs w:val="28"/>
          <w:lang w:eastAsia="en-GB"/>
        </w:rPr>
        <w:t xml:space="preserve">therefore, by </w:t>
      </w:r>
      <w:r w:rsidR="00E113BE" w:rsidRPr="00F83B5E">
        <w:rPr>
          <w:rFonts w:ascii="Arial" w:hAnsi="Arial" w:cs="Arial"/>
          <w:sz w:val="28"/>
          <w:szCs w:val="28"/>
          <w:lang w:eastAsia="en-GB"/>
        </w:rPr>
        <w:t xml:space="preserve">engaging with </w:t>
      </w:r>
      <w:proofErr w:type="spellStart"/>
      <w:r w:rsidR="00E113BE" w:rsidRPr="00F83B5E">
        <w:rPr>
          <w:rFonts w:ascii="Arial" w:hAnsi="Arial" w:cs="Arial"/>
          <w:sz w:val="28"/>
          <w:szCs w:val="28"/>
          <w:lang w:eastAsia="en-GB"/>
        </w:rPr>
        <w:t>coachees</w:t>
      </w:r>
      <w:proofErr w:type="spellEnd"/>
      <w:r w:rsidR="00E113BE" w:rsidRPr="00F83B5E">
        <w:rPr>
          <w:rFonts w:ascii="Arial" w:hAnsi="Arial" w:cs="Arial"/>
          <w:sz w:val="28"/>
          <w:szCs w:val="28"/>
          <w:lang w:eastAsia="en-GB"/>
        </w:rPr>
        <w:t xml:space="preserve"> in a dialogue that </w:t>
      </w:r>
      <w:r w:rsidR="00E113BE">
        <w:rPr>
          <w:rFonts w:ascii="Arial" w:hAnsi="Arial" w:cs="Arial"/>
          <w:sz w:val="28"/>
          <w:szCs w:val="28"/>
          <w:lang w:eastAsia="en-GB"/>
        </w:rPr>
        <w:t>respects</w:t>
      </w:r>
      <w:r w:rsidR="00E113BE" w:rsidRPr="00F83B5E">
        <w:rPr>
          <w:rFonts w:ascii="Arial" w:hAnsi="Arial" w:cs="Arial"/>
          <w:sz w:val="28"/>
          <w:szCs w:val="28"/>
          <w:lang w:eastAsia="en-GB"/>
        </w:rPr>
        <w:t xml:space="preserve"> their</w:t>
      </w:r>
      <w:r w:rsidR="00E113BE">
        <w:rPr>
          <w:rFonts w:ascii="Arial" w:hAnsi="Arial" w:cs="Arial"/>
          <w:sz w:val="28"/>
          <w:szCs w:val="28"/>
          <w:lang w:eastAsia="en-GB"/>
        </w:rPr>
        <w:t xml:space="preserve"> </w:t>
      </w:r>
      <w:r w:rsidR="00E113BE" w:rsidRPr="00F83B5E">
        <w:rPr>
          <w:rFonts w:ascii="Arial" w:hAnsi="Arial" w:cs="Arial"/>
          <w:sz w:val="28"/>
          <w:szCs w:val="28"/>
          <w:lang w:eastAsia="en-GB"/>
        </w:rPr>
        <w:t>perspectives,</w:t>
      </w:r>
      <w:r w:rsidR="00E113BE">
        <w:rPr>
          <w:rFonts w:ascii="Arial" w:hAnsi="Arial" w:cs="Arial"/>
          <w:sz w:val="28"/>
          <w:szCs w:val="28"/>
          <w:lang w:eastAsia="en-GB"/>
        </w:rPr>
        <w:t xml:space="preserve"> life </w:t>
      </w:r>
      <w:r w:rsidR="00E113BE" w:rsidRPr="00F83B5E">
        <w:rPr>
          <w:rFonts w:ascii="Arial" w:hAnsi="Arial" w:cs="Arial"/>
          <w:sz w:val="28"/>
          <w:szCs w:val="28"/>
          <w:lang w:eastAsia="en-GB"/>
        </w:rPr>
        <w:t>experience</w:t>
      </w:r>
      <w:r w:rsidR="00E113BE">
        <w:rPr>
          <w:rFonts w:ascii="Arial" w:hAnsi="Arial" w:cs="Arial"/>
          <w:sz w:val="28"/>
          <w:szCs w:val="28"/>
          <w:lang w:eastAsia="en-GB"/>
        </w:rPr>
        <w:t xml:space="preserve"> as well as hopes and ambitions</w:t>
      </w:r>
      <w:r w:rsidR="00E113BE" w:rsidRPr="00F83B5E">
        <w:rPr>
          <w:rFonts w:ascii="Arial" w:hAnsi="Arial" w:cs="Arial"/>
          <w:sz w:val="28"/>
          <w:szCs w:val="28"/>
          <w:lang w:eastAsia="en-GB"/>
        </w:rPr>
        <w:t xml:space="preserve">. </w:t>
      </w:r>
      <w:r w:rsidRPr="00F83B5E">
        <w:rPr>
          <w:rFonts w:ascii="Arial" w:hAnsi="Arial" w:cs="Arial"/>
          <w:sz w:val="28"/>
          <w:szCs w:val="28"/>
          <w:lang w:eastAsia="en-GB"/>
        </w:rPr>
        <w:t>T</w:t>
      </w:r>
      <w:r w:rsidR="00F7073E">
        <w:rPr>
          <w:rFonts w:ascii="Arial" w:hAnsi="Arial" w:cs="Arial"/>
          <w:sz w:val="28"/>
          <w:szCs w:val="28"/>
          <w:lang w:eastAsia="en-GB"/>
        </w:rPr>
        <w:t>his</w:t>
      </w:r>
      <w:r w:rsidRPr="00F83B5E">
        <w:rPr>
          <w:rFonts w:ascii="Arial" w:hAnsi="Arial" w:cs="Arial"/>
          <w:sz w:val="28"/>
          <w:szCs w:val="28"/>
          <w:lang w:eastAsia="en-GB"/>
        </w:rPr>
        <w:t xml:space="preserve"> </w:t>
      </w:r>
      <w:r w:rsidR="00EC2977">
        <w:rPr>
          <w:rFonts w:ascii="Arial" w:hAnsi="Arial" w:cs="Arial"/>
          <w:sz w:val="28"/>
          <w:szCs w:val="28"/>
          <w:lang w:eastAsia="en-GB"/>
        </w:rPr>
        <w:t>m</w:t>
      </w:r>
      <w:r w:rsidRPr="00F83B5E">
        <w:rPr>
          <w:rFonts w:ascii="Arial" w:hAnsi="Arial" w:cs="Arial"/>
          <w:sz w:val="28"/>
          <w:szCs w:val="28"/>
          <w:lang w:eastAsia="en-GB"/>
        </w:rPr>
        <w:t>odel</w:t>
      </w:r>
      <w:r w:rsidR="00EC2977">
        <w:rPr>
          <w:rFonts w:ascii="Arial" w:hAnsi="Arial" w:cs="Arial"/>
          <w:sz w:val="28"/>
          <w:szCs w:val="28"/>
          <w:lang w:eastAsia="en-GB"/>
        </w:rPr>
        <w:t xml:space="preserve"> also</w:t>
      </w:r>
      <w:r w:rsidR="00C05D66">
        <w:rPr>
          <w:rFonts w:ascii="Arial" w:hAnsi="Arial" w:cs="Arial"/>
          <w:sz w:val="28"/>
          <w:szCs w:val="28"/>
          <w:lang w:eastAsia="en-GB"/>
        </w:rPr>
        <w:t xml:space="preserve"> has an</w:t>
      </w:r>
      <w:r w:rsidRPr="00F83B5E">
        <w:rPr>
          <w:rFonts w:ascii="Arial" w:hAnsi="Arial" w:cs="Arial"/>
          <w:sz w:val="28"/>
          <w:szCs w:val="28"/>
          <w:lang w:eastAsia="en-GB"/>
        </w:rPr>
        <w:t xml:space="preserve"> emphasi</w:t>
      </w:r>
      <w:r w:rsidR="00C05D66">
        <w:rPr>
          <w:rFonts w:ascii="Arial" w:hAnsi="Arial" w:cs="Arial"/>
          <w:sz w:val="28"/>
          <w:szCs w:val="28"/>
          <w:lang w:eastAsia="en-GB"/>
        </w:rPr>
        <w:t>s on</w:t>
      </w:r>
      <w:r w:rsidRPr="00F83B5E">
        <w:rPr>
          <w:rFonts w:ascii="Arial" w:hAnsi="Arial" w:cs="Arial"/>
          <w:sz w:val="28"/>
          <w:szCs w:val="28"/>
          <w:lang w:eastAsia="en-GB"/>
        </w:rPr>
        <w:t xml:space="preserve"> dynamic interaction</w:t>
      </w:r>
      <w:r w:rsidR="00FC3944">
        <w:rPr>
          <w:rFonts w:ascii="Arial" w:hAnsi="Arial" w:cs="Arial"/>
          <w:sz w:val="28"/>
          <w:szCs w:val="28"/>
          <w:lang w:eastAsia="en-GB"/>
        </w:rPr>
        <w:t xml:space="preserve">s between both parties. </w:t>
      </w:r>
      <w:r w:rsidR="002568A5">
        <w:rPr>
          <w:rFonts w:ascii="Arial" w:hAnsi="Arial" w:cs="Arial"/>
          <w:sz w:val="28"/>
          <w:szCs w:val="28"/>
          <w:lang w:eastAsia="en-GB"/>
        </w:rPr>
        <w:t>‘</w:t>
      </w:r>
      <w:r w:rsidR="002568A5" w:rsidRPr="002568A5">
        <w:rPr>
          <w:rFonts w:ascii="Arial" w:hAnsi="Arial" w:cs="Arial"/>
          <w:sz w:val="28"/>
          <w:szCs w:val="28"/>
          <w:lang w:eastAsia="en-GB"/>
        </w:rPr>
        <w:t>A number of the skills that underpin coaching and mentoring are similar, and others clearly different</w:t>
      </w:r>
      <w:r w:rsidR="00086738">
        <w:rPr>
          <w:rFonts w:ascii="Arial" w:hAnsi="Arial" w:cs="Arial"/>
          <w:sz w:val="28"/>
          <w:szCs w:val="28"/>
          <w:lang w:eastAsia="en-GB"/>
        </w:rPr>
        <w:t xml:space="preserve">’ </w:t>
      </w:r>
      <w:r w:rsidR="00F5567F">
        <w:rPr>
          <w:rFonts w:ascii="Arial" w:hAnsi="Arial" w:cs="Arial"/>
          <w:sz w:val="28"/>
          <w:szCs w:val="28"/>
          <w:lang w:eastAsia="en-GB"/>
        </w:rPr>
        <w:t>(Hawkins &amp; Smith, 2013, pg. 43)</w:t>
      </w:r>
      <w:r w:rsidR="00197C8F">
        <w:rPr>
          <w:rFonts w:ascii="Arial" w:hAnsi="Arial" w:cs="Arial"/>
          <w:sz w:val="28"/>
          <w:szCs w:val="28"/>
          <w:lang w:eastAsia="en-GB"/>
        </w:rPr>
        <w:t xml:space="preserve">. </w:t>
      </w:r>
    </w:p>
    <w:p w14:paraId="7C15B781" w14:textId="77777777" w:rsidR="00F83B5E" w:rsidRPr="00197C8F" w:rsidRDefault="00F83B5E" w:rsidP="006D31C3">
      <w:pPr>
        <w:spacing w:after="120" w:line="360" w:lineRule="auto"/>
        <w:jc w:val="both"/>
        <w:rPr>
          <w:rFonts w:ascii="Arial" w:hAnsi="Arial" w:cs="Arial"/>
          <w:sz w:val="28"/>
          <w:szCs w:val="28"/>
          <w:u w:val="single"/>
          <w:lang w:eastAsia="en-GB"/>
        </w:rPr>
      </w:pPr>
      <w:r w:rsidRPr="00197C8F">
        <w:rPr>
          <w:rFonts w:ascii="Arial" w:hAnsi="Arial" w:cs="Arial"/>
          <w:sz w:val="28"/>
          <w:szCs w:val="28"/>
          <w:u w:val="single"/>
          <w:lang w:eastAsia="en-GB"/>
        </w:rPr>
        <w:t>Weaknesses:</w:t>
      </w:r>
    </w:p>
    <w:p w14:paraId="54E9421C" w14:textId="0C750BBE" w:rsidR="00B309FF" w:rsidRDefault="00F83B5E" w:rsidP="006D31C3">
      <w:pPr>
        <w:spacing w:after="120" w:line="360" w:lineRule="auto"/>
        <w:jc w:val="both"/>
        <w:rPr>
          <w:rFonts w:ascii="Arial" w:hAnsi="Arial" w:cs="Arial"/>
          <w:sz w:val="28"/>
          <w:szCs w:val="28"/>
          <w:lang w:eastAsia="en-GB"/>
        </w:rPr>
      </w:pPr>
      <w:r w:rsidRPr="00CD45B6">
        <w:rPr>
          <w:rFonts w:ascii="Arial" w:hAnsi="Arial" w:cs="Arial"/>
          <w:sz w:val="28"/>
          <w:szCs w:val="28"/>
          <w:u w:val="single"/>
          <w:lang w:eastAsia="en-GB"/>
        </w:rPr>
        <w:t>Time-Intensive</w:t>
      </w:r>
      <w:r w:rsidRPr="00F83B5E">
        <w:rPr>
          <w:rFonts w:ascii="Arial" w:hAnsi="Arial" w:cs="Arial"/>
          <w:sz w:val="28"/>
          <w:szCs w:val="28"/>
          <w:lang w:eastAsia="en-GB"/>
        </w:rPr>
        <w:t xml:space="preserve">: </w:t>
      </w:r>
      <w:r w:rsidR="00163F34">
        <w:rPr>
          <w:rFonts w:ascii="Arial" w:hAnsi="Arial" w:cs="Arial"/>
          <w:sz w:val="28"/>
          <w:szCs w:val="28"/>
          <w:lang w:eastAsia="en-GB"/>
        </w:rPr>
        <w:t xml:space="preserve">A proposed </w:t>
      </w:r>
      <w:r w:rsidRPr="00F83B5E">
        <w:rPr>
          <w:rFonts w:ascii="Arial" w:hAnsi="Arial" w:cs="Arial"/>
          <w:sz w:val="28"/>
          <w:szCs w:val="28"/>
          <w:lang w:eastAsia="en-GB"/>
        </w:rPr>
        <w:t>weakness of the Co-Active Coaching Model is time-intensive</w:t>
      </w:r>
      <w:r w:rsidR="00E62574">
        <w:rPr>
          <w:rFonts w:ascii="Arial" w:hAnsi="Arial" w:cs="Arial"/>
          <w:sz w:val="28"/>
          <w:szCs w:val="28"/>
          <w:lang w:eastAsia="en-GB"/>
        </w:rPr>
        <w:t xml:space="preserve"> in its</w:t>
      </w:r>
      <w:r w:rsidRPr="00F83B5E">
        <w:rPr>
          <w:rFonts w:ascii="Arial" w:hAnsi="Arial" w:cs="Arial"/>
          <w:sz w:val="28"/>
          <w:szCs w:val="28"/>
          <w:lang w:eastAsia="en-GB"/>
        </w:rPr>
        <w:t xml:space="preserve"> nature</w:t>
      </w:r>
      <w:r w:rsidR="00E62574">
        <w:rPr>
          <w:rFonts w:ascii="Arial" w:hAnsi="Arial" w:cs="Arial"/>
          <w:sz w:val="28"/>
          <w:szCs w:val="28"/>
          <w:lang w:eastAsia="en-GB"/>
        </w:rPr>
        <w:t xml:space="preserve">, and may not be suitable for time sensitive </w:t>
      </w:r>
      <w:r w:rsidR="00F8500B">
        <w:rPr>
          <w:rFonts w:ascii="Arial" w:hAnsi="Arial" w:cs="Arial"/>
          <w:sz w:val="28"/>
          <w:szCs w:val="28"/>
          <w:lang w:eastAsia="en-GB"/>
        </w:rPr>
        <w:t>coachin</w:t>
      </w:r>
      <w:r w:rsidR="00910474">
        <w:rPr>
          <w:rFonts w:ascii="Arial" w:hAnsi="Arial" w:cs="Arial"/>
          <w:sz w:val="28"/>
          <w:szCs w:val="28"/>
          <w:lang w:eastAsia="en-GB"/>
        </w:rPr>
        <w:t>g, though ideal for longer term</w:t>
      </w:r>
      <w:r w:rsidR="00C20BDB">
        <w:rPr>
          <w:rFonts w:ascii="Arial" w:hAnsi="Arial" w:cs="Arial"/>
          <w:sz w:val="28"/>
          <w:szCs w:val="28"/>
          <w:lang w:eastAsia="en-GB"/>
        </w:rPr>
        <w:t xml:space="preserve"> progress. Connor and Pokora</w:t>
      </w:r>
      <w:r w:rsidR="00E512F0">
        <w:rPr>
          <w:rFonts w:ascii="Arial" w:hAnsi="Arial" w:cs="Arial"/>
          <w:sz w:val="28"/>
          <w:szCs w:val="28"/>
          <w:lang w:eastAsia="en-GB"/>
        </w:rPr>
        <w:t xml:space="preserve"> (2012, pg. 21) has stated that the </w:t>
      </w:r>
      <w:r w:rsidR="00B45B30">
        <w:rPr>
          <w:rFonts w:ascii="Arial" w:hAnsi="Arial" w:cs="Arial"/>
          <w:sz w:val="28"/>
          <w:szCs w:val="28"/>
          <w:lang w:eastAsia="en-GB"/>
        </w:rPr>
        <w:t>model has four areas, having cited Whitworth</w:t>
      </w:r>
      <w:r w:rsidR="00B309FF">
        <w:rPr>
          <w:rFonts w:ascii="Arial" w:hAnsi="Arial" w:cs="Arial"/>
          <w:sz w:val="28"/>
          <w:szCs w:val="28"/>
          <w:lang w:eastAsia="en-GB"/>
        </w:rPr>
        <w:t xml:space="preserve"> </w:t>
      </w:r>
      <w:r w:rsidR="00B309FF">
        <w:rPr>
          <w:rFonts w:ascii="Arial" w:hAnsi="Arial" w:cs="Arial"/>
          <w:i/>
          <w:iCs/>
          <w:sz w:val="28"/>
          <w:szCs w:val="28"/>
          <w:lang w:eastAsia="en-GB"/>
        </w:rPr>
        <w:t xml:space="preserve">et al, </w:t>
      </w:r>
      <w:r w:rsidR="00C22E08" w:rsidRPr="00C22E08">
        <w:rPr>
          <w:rFonts w:ascii="Arial" w:hAnsi="Arial" w:cs="Arial"/>
          <w:sz w:val="28"/>
          <w:szCs w:val="28"/>
          <w:lang w:eastAsia="en-GB"/>
        </w:rPr>
        <w:t>(</w:t>
      </w:r>
      <w:r w:rsidR="00B309FF" w:rsidRPr="00C22E08">
        <w:rPr>
          <w:rFonts w:ascii="Arial" w:hAnsi="Arial" w:cs="Arial"/>
          <w:sz w:val="28"/>
          <w:szCs w:val="28"/>
          <w:lang w:eastAsia="en-GB"/>
        </w:rPr>
        <w:t>1998</w:t>
      </w:r>
      <w:r w:rsidR="00B309FF">
        <w:rPr>
          <w:rFonts w:ascii="Arial" w:hAnsi="Arial" w:cs="Arial"/>
          <w:sz w:val="28"/>
          <w:szCs w:val="28"/>
          <w:lang w:eastAsia="en-GB"/>
        </w:rPr>
        <w:t>:3</w:t>
      </w:r>
      <w:r w:rsidR="00C22E08">
        <w:rPr>
          <w:rFonts w:ascii="Arial" w:hAnsi="Arial" w:cs="Arial"/>
          <w:sz w:val="28"/>
          <w:szCs w:val="28"/>
          <w:lang w:eastAsia="en-GB"/>
        </w:rPr>
        <w:t>):</w:t>
      </w:r>
    </w:p>
    <w:p w14:paraId="16FC71BB" w14:textId="7FD61544" w:rsidR="00B309FF" w:rsidRPr="005D69FA" w:rsidRDefault="005D69FA" w:rsidP="006D31C3">
      <w:pPr>
        <w:pStyle w:val="ListParagraph"/>
        <w:numPr>
          <w:ilvl w:val="0"/>
          <w:numId w:val="16"/>
        </w:numPr>
        <w:spacing w:after="120" w:line="360" w:lineRule="auto"/>
        <w:jc w:val="both"/>
        <w:rPr>
          <w:rFonts w:ascii="Arial" w:hAnsi="Arial" w:cs="Arial"/>
          <w:sz w:val="28"/>
          <w:szCs w:val="28"/>
          <w:lang w:eastAsia="en-GB"/>
        </w:rPr>
      </w:pPr>
      <w:r w:rsidRPr="005D69FA">
        <w:rPr>
          <w:rFonts w:ascii="Arial" w:hAnsi="Arial" w:cs="Arial"/>
          <w:sz w:val="28"/>
          <w:szCs w:val="28"/>
          <w:lang w:eastAsia="en-GB"/>
        </w:rPr>
        <w:t>The client is naturally creative, resourceful and whole</w:t>
      </w:r>
    </w:p>
    <w:p w14:paraId="1DC73F5A" w14:textId="43BC95C9" w:rsidR="005D69FA" w:rsidRDefault="005D69FA" w:rsidP="006D31C3">
      <w:pPr>
        <w:pStyle w:val="ListParagraph"/>
        <w:numPr>
          <w:ilvl w:val="0"/>
          <w:numId w:val="16"/>
        </w:numPr>
        <w:spacing w:after="120" w:line="360" w:lineRule="auto"/>
        <w:jc w:val="both"/>
        <w:rPr>
          <w:rFonts w:ascii="Arial" w:hAnsi="Arial" w:cs="Arial"/>
          <w:sz w:val="28"/>
          <w:szCs w:val="28"/>
          <w:lang w:eastAsia="en-GB"/>
        </w:rPr>
      </w:pPr>
      <w:r>
        <w:rPr>
          <w:rFonts w:ascii="Arial" w:hAnsi="Arial" w:cs="Arial"/>
          <w:sz w:val="28"/>
          <w:szCs w:val="28"/>
          <w:lang w:eastAsia="en-GB"/>
        </w:rPr>
        <w:t>Co-Active coaching addresses the clients whole life</w:t>
      </w:r>
    </w:p>
    <w:p w14:paraId="6D58ADDA" w14:textId="28008867" w:rsidR="005D69FA" w:rsidRDefault="00AB40CE" w:rsidP="006D31C3">
      <w:pPr>
        <w:pStyle w:val="ListParagraph"/>
        <w:numPr>
          <w:ilvl w:val="0"/>
          <w:numId w:val="16"/>
        </w:numPr>
        <w:spacing w:after="120" w:line="360" w:lineRule="auto"/>
        <w:jc w:val="both"/>
        <w:rPr>
          <w:rFonts w:ascii="Arial" w:hAnsi="Arial" w:cs="Arial"/>
          <w:sz w:val="28"/>
          <w:szCs w:val="28"/>
          <w:lang w:eastAsia="en-GB"/>
        </w:rPr>
      </w:pPr>
      <w:r>
        <w:rPr>
          <w:rFonts w:ascii="Arial" w:hAnsi="Arial" w:cs="Arial"/>
          <w:sz w:val="28"/>
          <w:szCs w:val="28"/>
          <w:lang w:eastAsia="en-GB"/>
        </w:rPr>
        <w:t>The agenda comes from the client</w:t>
      </w:r>
    </w:p>
    <w:p w14:paraId="692903A0" w14:textId="4650B542" w:rsidR="00AB40CE" w:rsidRDefault="00AB40CE" w:rsidP="006D31C3">
      <w:pPr>
        <w:pStyle w:val="ListParagraph"/>
        <w:numPr>
          <w:ilvl w:val="0"/>
          <w:numId w:val="16"/>
        </w:numPr>
        <w:spacing w:after="120" w:line="360" w:lineRule="auto"/>
        <w:jc w:val="both"/>
        <w:rPr>
          <w:rFonts w:ascii="Arial" w:hAnsi="Arial" w:cs="Arial"/>
          <w:sz w:val="28"/>
          <w:szCs w:val="28"/>
          <w:lang w:eastAsia="en-GB"/>
        </w:rPr>
      </w:pPr>
      <w:r>
        <w:rPr>
          <w:rFonts w:ascii="Arial" w:hAnsi="Arial" w:cs="Arial"/>
          <w:sz w:val="28"/>
          <w:szCs w:val="28"/>
          <w:lang w:eastAsia="en-GB"/>
        </w:rPr>
        <w:t>The relationship is a ‘designed alliance’</w:t>
      </w:r>
    </w:p>
    <w:p w14:paraId="682DCBDE" w14:textId="3D266357" w:rsidR="00F83B5E" w:rsidRPr="00F83B5E" w:rsidRDefault="009F00E3" w:rsidP="006D31C3">
      <w:pPr>
        <w:spacing w:after="120" w:line="360" w:lineRule="auto"/>
        <w:jc w:val="both"/>
        <w:rPr>
          <w:rFonts w:ascii="Arial" w:hAnsi="Arial" w:cs="Arial"/>
          <w:sz w:val="28"/>
          <w:szCs w:val="28"/>
          <w:lang w:eastAsia="en-GB"/>
        </w:rPr>
      </w:pPr>
      <w:r>
        <w:rPr>
          <w:rFonts w:ascii="Arial" w:hAnsi="Arial" w:cs="Arial"/>
          <w:sz w:val="28"/>
          <w:szCs w:val="28"/>
          <w:lang w:eastAsia="en-GB"/>
        </w:rPr>
        <w:t>There is a potential of this model not having the</w:t>
      </w:r>
      <w:r w:rsidR="00475387">
        <w:rPr>
          <w:rFonts w:ascii="Arial" w:hAnsi="Arial" w:cs="Arial"/>
          <w:sz w:val="28"/>
          <w:szCs w:val="28"/>
          <w:lang w:eastAsia="en-GB"/>
        </w:rPr>
        <w:t xml:space="preserve"> </w:t>
      </w:r>
      <w:r w:rsidR="00F83B5E" w:rsidRPr="00F83B5E">
        <w:rPr>
          <w:rFonts w:ascii="Arial" w:hAnsi="Arial" w:cs="Arial"/>
          <w:sz w:val="28"/>
          <w:szCs w:val="28"/>
          <w:lang w:eastAsia="en-GB"/>
        </w:rPr>
        <w:t>feasibility and scalability</w:t>
      </w:r>
      <w:r w:rsidR="009E5600">
        <w:rPr>
          <w:rFonts w:ascii="Arial" w:hAnsi="Arial" w:cs="Arial"/>
          <w:sz w:val="28"/>
          <w:szCs w:val="28"/>
          <w:lang w:eastAsia="en-GB"/>
        </w:rPr>
        <w:t xml:space="preserve"> that is required by organisations</w:t>
      </w:r>
      <w:r w:rsidR="00197C8F">
        <w:rPr>
          <w:rFonts w:ascii="Arial" w:hAnsi="Arial" w:cs="Arial"/>
          <w:sz w:val="28"/>
          <w:szCs w:val="28"/>
          <w:lang w:eastAsia="en-GB"/>
        </w:rPr>
        <w:t>. T</w:t>
      </w:r>
      <w:r w:rsidR="009E5600">
        <w:rPr>
          <w:rFonts w:ascii="Arial" w:hAnsi="Arial" w:cs="Arial"/>
          <w:sz w:val="28"/>
          <w:szCs w:val="28"/>
          <w:lang w:eastAsia="en-GB"/>
        </w:rPr>
        <w:t xml:space="preserve">herefore, having explored the model in detail, the consensus </w:t>
      </w:r>
      <w:r w:rsidR="009F00A9">
        <w:rPr>
          <w:rFonts w:ascii="Arial" w:hAnsi="Arial" w:cs="Arial"/>
          <w:sz w:val="28"/>
          <w:szCs w:val="28"/>
          <w:lang w:eastAsia="en-GB"/>
        </w:rPr>
        <w:t xml:space="preserve">is that it is more beneficial away from the fast paced dynamics of business, though, </w:t>
      </w:r>
      <w:r w:rsidR="00302A15">
        <w:rPr>
          <w:rFonts w:ascii="Arial" w:hAnsi="Arial" w:cs="Arial"/>
          <w:sz w:val="28"/>
          <w:szCs w:val="28"/>
          <w:lang w:eastAsia="en-GB"/>
        </w:rPr>
        <w:t xml:space="preserve">as previously stated, elements could be taken into account </w:t>
      </w:r>
      <w:r w:rsidR="00D35F37">
        <w:rPr>
          <w:rFonts w:ascii="Arial" w:hAnsi="Arial" w:cs="Arial"/>
          <w:sz w:val="28"/>
          <w:szCs w:val="28"/>
          <w:lang w:eastAsia="en-GB"/>
        </w:rPr>
        <w:t xml:space="preserve">to create a hybrid method of coaching. </w:t>
      </w:r>
    </w:p>
    <w:p w14:paraId="3FF2F52A" w14:textId="0FD12278" w:rsidR="00F83B5E" w:rsidRPr="00F83B5E" w:rsidRDefault="00F83B5E" w:rsidP="006D31C3">
      <w:pPr>
        <w:spacing w:after="120" w:line="360" w:lineRule="auto"/>
        <w:jc w:val="both"/>
        <w:rPr>
          <w:rFonts w:ascii="Arial" w:hAnsi="Arial" w:cs="Arial"/>
          <w:sz w:val="28"/>
          <w:szCs w:val="28"/>
          <w:lang w:eastAsia="en-GB"/>
        </w:rPr>
      </w:pPr>
      <w:r w:rsidRPr="00D35F37">
        <w:rPr>
          <w:rFonts w:ascii="Arial" w:hAnsi="Arial" w:cs="Arial"/>
          <w:sz w:val="28"/>
          <w:szCs w:val="28"/>
          <w:u w:val="single"/>
          <w:lang w:eastAsia="en-GB"/>
        </w:rPr>
        <w:t>Subjectivity</w:t>
      </w:r>
      <w:r w:rsidRPr="00F83B5E">
        <w:rPr>
          <w:rFonts w:ascii="Arial" w:hAnsi="Arial" w:cs="Arial"/>
          <w:sz w:val="28"/>
          <w:szCs w:val="28"/>
          <w:lang w:eastAsia="en-GB"/>
        </w:rPr>
        <w:t>:</w:t>
      </w:r>
      <w:r w:rsidR="00A03834">
        <w:rPr>
          <w:rFonts w:ascii="Arial" w:hAnsi="Arial" w:cs="Arial"/>
          <w:sz w:val="28"/>
          <w:szCs w:val="28"/>
          <w:lang w:eastAsia="en-GB"/>
        </w:rPr>
        <w:t xml:space="preserve"> </w:t>
      </w:r>
      <w:r w:rsidR="00E104F7">
        <w:rPr>
          <w:rFonts w:ascii="Arial" w:hAnsi="Arial" w:cs="Arial"/>
          <w:sz w:val="28"/>
          <w:szCs w:val="28"/>
          <w:lang w:eastAsia="en-GB"/>
        </w:rPr>
        <w:t xml:space="preserve">The coach will need to understand the world view of the </w:t>
      </w:r>
      <w:proofErr w:type="spellStart"/>
      <w:r w:rsidR="00E104F7">
        <w:rPr>
          <w:rFonts w:ascii="Arial" w:hAnsi="Arial" w:cs="Arial"/>
          <w:sz w:val="28"/>
          <w:szCs w:val="28"/>
          <w:lang w:eastAsia="en-GB"/>
        </w:rPr>
        <w:t>coachee</w:t>
      </w:r>
      <w:proofErr w:type="spellEnd"/>
      <w:r w:rsidR="00E104F7">
        <w:rPr>
          <w:rFonts w:ascii="Arial" w:hAnsi="Arial" w:cs="Arial"/>
          <w:sz w:val="28"/>
          <w:szCs w:val="28"/>
          <w:lang w:eastAsia="en-GB"/>
        </w:rPr>
        <w:t xml:space="preserve"> and help in their progress. It would be prudent that the </w:t>
      </w:r>
      <w:proofErr w:type="spellStart"/>
      <w:r w:rsidR="00E104F7">
        <w:rPr>
          <w:rFonts w:ascii="Arial" w:hAnsi="Arial" w:cs="Arial"/>
          <w:sz w:val="28"/>
          <w:szCs w:val="28"/>
          <w:lang w:eastAsia="en-GB"/>
        </w:rPr>
        <w:t>coachee</w:t>
      </w:r>
      <w:proofErr w:type="spellEnd"/>
      <w:r w:rsidR="00E104F7">
        <w:rPr>
          <w:rFonts w:ascii="Arial" w:hAnsi="Arial" w:cs="Arial"/>
          <w:sz w:val="28"/>
          <w:szCs w:val="28"/>
          <w:lang w:eastAsia="en-GB"/>
        </w:rPr>
        <w:t xml:space="preserve"> develops an objective mindset to be able to prevent any ambiguity in the session, which could lead to wasted time, incorrect assumptions </w:t>
      </w:r>
      <w:r w:rsidR="009E3707">
        <w:rPr>
          <w:rFonts w:ascii="Arial" w:hAnsi="Arial" w:cs="Arial"/>
          <w:sz w:val="28"/>
          <w:szCs w:val="28"/>
          <w:lang w:eastAsia="en-GB"/>
        </w:rPr>
        <w:t xml:space="preserve">and </w:t>
      </w:r>
      <w:r w:rsidR="00E104F7">
        <w:rPr>
          <w:rFonts w:ascii="Arial" w:hAnsi="Arial" w:cs="Arial"/>
          <w:sz w:val="28"/>
          <w:szCs w:val="28"/>
          <w:lang w:eastAsia="en-GB"/>
        </w:rPr>
        <w:t xml:space="preserve">a </w:t>
      </w:r>
      <w:r w:rsidR="00E104F7">
        <w:rPr>
          <w:rFonts w:ascii="Arial" w:hAnsi="Arial" w:cs="Arial"/>
          <w:sz w:val="28"/>
          <w:szCs w:val="28"/>
          <w:lang w:eastAsia="en-GB"/>
        </w:rPr>
        <w:lastRenderedPageBreak/>
        <w:t xml:space="preserve">breakdown in the process. </w:t>
      </w:r>
      <w:r w:rsidR="00A03834">
        <w:rPr>
          <w:rFonts w:ascii="Arial" w:hAnsi="Arial" w:cs="Arial"/>
          <w:sz w:val="28"/>
          <w:szCs w:val="28"/>
          <w:lang w:eastAsia="en-GB"/>
        </w:rPr>
        <w:t xml:space="preserve">‘Whether you are a coach or mentor, effective </w:t>
      </w:r>
      <w:r w:rsidR="00457CC5">
        <w:rPr>
          <w:rFonts w:ascii="Arial" w:hAnsi="Arial" w:cs="Arial"/>
          <w:sz w:val="28"/>
          <w:szCs w:val="28"/>
          <w:lang w:eastAsia="en-GB"/>
        </w:rPr>
        <w:t>observing and listening is key to both roles’ (</w:t>
      </w:r>
      <w:proofErr w:type="spellStart"/>
      <w:r w:rsidR="00DB753A">
        <w:rPr>
          <w:rFonts w:ascii="Arial" w:hAnsi="Arial" w:cs="Arial"/>
          <w:sz w:val="28"/>
          <w:szCs w:val="28"/>
          <w:lang w:eastAsia="en-GB"/>
        </w:rPr>
        <w:t>Parsloe</w:t>
      </w:r>
      <w:proofErr w:type="spellEnd"/>
      <w:r w:rsidR="00DB753A">
        <w:rPr>
          <w:rFonts w:ascii="Arial" w:hAnsi="Arial" w:cs="Arial"/>
          <w:sz w:val="28"/>
          <w:szCs w:val="28"/>
          <w:lang w:eastAsia="en-GB"/>
        </w:rPr>
        <w:t xml:space="preserve"> &amp; Leedham, 2009, pg. 147)</w:t>
      </w:r>
      <w:r w:rsidR="00EE3EF1">
        <w:rPr>
          <w:rFonts w:ascii="Arial" w:hAnsi="Arial" w:cs="Arial"/>
          <w:sz w:val="28"/>
          <w:szCs w:val="28"/>
          <w:lang w:eastAsia="en-GB"/>
        </w:rPr>
        <w:t xml:space="preserve">, </w:t>
      </w:r>
    </w:p>
    <w:p w14:paraId="66B42D37" w14:textId="7B91006D" w:rsidR="00F83B5E" w:rsidRDefault="00F83B5E" w:rsidP="006D31C3">
      <w:pPr>
        <w:spacing w:after="120" w:line="360" w:lineRule="auto"/>
        <w:jc w:val="both"/>
        <w:rPr>
          <w:rFonts w:ascii="Arial" w:hAnsi="Arial" w:cs="Arial"/>
          <w:sz w:val="28"/>
          <w:szCs w:val="28"/>
          <w:lang w:eastAsia="en-GB"/>
        </w:rPr>
      </w:pPr>
      <w:r w:rsidRPr="001D7E28">
        <w:rPr>
          <w:rFonts w:ascii="Arial" w:hAnsi="Arial" w:cs="Arial"/>
          <w:sz w:val="28"/>
          <w:szCs w:val="28"/>
          <w:u w:val="single"/>
          <w:lang w:eastAsia="en-GB"/>
        </w:rPr>
        <w:t>Dependency</w:t>
      </w:r>
      <w:r w:rsidR="001D7E28">
        <w:rPr>
          <w:rFonts w:ascii="Arial" w:hAnsi="Arial" w:cs="Arial"/>
          <w:sz w:val="28"/>
          <w:szCs w:val="28"/>
          <w:u w:val="single"/>
          <w:lang w:eastAsia="en-GB"/>
        </w:rPr>
        <w:t>:</w:t>
      </w:r>
      <w:r w:rsidRPr="00F83B5E">
        <w:rPr>
          <w:rFonts w:ascii="Arial" w:hAnsi="Arial" w:cs="Arial"/>
          <w:sz w:val="28"/>
          <w:szCs w:val="28"/>
          <w:lang w:eastAsia="en-GB"/>
        </w:rPr>
        <w:t xml:space="preserve"> </w:t>
      </w:r>
      <w:r w:rsidR="001D7E28">
        <w:rPr>
          <w:rFonts w:ascii="Arial" w:hAnsi="Arial" w:cs="Arial"/>
          <w:sz w:val="28"/>
          <w:szCs w:val="28"/>
          <w:lang w:eastAsia="en-GB"/>
        </w:rPr>
        <w:t>T</w:t>
      </w:r>
      <w:r w:rsidRPr="00F83B5E">
        <w:rPr>
          <w:rFonts w:ascii="Arial" w:hAnsi="Arial" w:cs="Arial"/>
          <w:sz w:val="28"/>
          <w:szCs w:val="28"/>
          <w:lang w:eastAsia="en-GB"/>
        </w:rPr>
        <w:t>he empowerment-oriented approach of the Co-Active Coaching Model</w:t>
      </w:r>
      <w:r w:rsidR="006C7AE0">
        <w:rPr>
          <w:rFonts w:ascii="Arial" w:hAnsi="Arial" w:cs="Arial"/>
          <w:sz w:val="28"/>
          <w:szCs w:val="28"/>
          <w:lang w:eastAsia="en-GB"/>
        </w:rPr>
        <w:t>, especially when in team coaching can develop a negative in dependency</w:t>
      </w:r>
      <w:r w:rsidR="00287C73">
        <w:rPr>
          <w:rFonts w:ascii="Arial" w:hAnsi="Arial" w:cs="Arial"/>
          <w:sz w:val="28"/>
          <w:szCs w:val="28"/>
          <w:lang w:eastAsia="en-GB"/>
        </w:rPr>
        <w:t>; ‘dependency means that there is a lack</w:t>
      </w:r>
      <w:r w:rsidR="00A76CFF">
        <w:rPr>
          <w:rFonts w:ascii="Arial" w:hAnsi="Arial" w:cs="Arial"/>
          <w:sz w:val="28"/>
          <w:szCs w:val="28"/>
          <w:lang w:eastAsia="en-GB"/>
        </w:rPr>
        <w:t xml:space="preserve"> of shared initiative and </w:t>
      </w:r>
      <w:r w:rsidR="00B31E6F">
        <w:rPr>
          <w:rFonts w:ascii="Arial" w:hAnsi="Arial" w:cs="Arial"/>
          <w:sz w:val="28"/>
          <w:szCs w:val="28"/>
          <w:lang w:eastAsia="en-GB"/>
        </w:rPr>
        <w:t>responsibility</w:t>
      </w:r>
      <w:r w:rsidR="00A76CFF">
        <w:rPr>
          <w:rFonts w:ascii="Arial" w:hAnsi="Arial" w:cs="Arial"/>
          <w:sz w:val="28"/>
          <w:szCs w:val="28"/>
          <w:lang w:eastAsia="en-GB"/>
        </w:rPr>
        <w:t xml:space="preserve"> within </w:t>
      </w:r>
      <w:r w:rsidR="00B31E6F">
        <w:rPr>
          <w:rFonts w:ascii="Arial" w:hAnsi="Arial" w:cs="Arial"/>
          <w:sz w:val="28"/>
          <w:szCs w:val="28"/>
          <w:lang w:eastAsia="en-GB"/>
        </w:rPr>
        <w:t xml:space="preserve">the team’ (Cox, </w:t>
      </w:r>
      <w:r w:rsidR="00B31E6F">
        <w:rPr>
          <w:rFonts w:ascii="Arial" w:hAnsi="Arial" w:cs="Arial"/>
          <w:i/>
          <w:iCs/>
          <w:sz w:val="28"/>
          <w:szCs w:val="28"/>
          <w:lang w:eastAsia="en-GB"/>
        </w:rPr>
        <w:t>et al,</w:t>
      </w:r>
      <w:r w:rsidR="00B31E6F">
        <w:rPr>
          <w:rFonts w:ascii="Arial" w:hAnsi="Arial" w:cs="Arial"/>
          <w:sz w:val="28"/>
          <w:szCs w:val="28"/>
          <w:lang w:eastAsia="en-GB"/>
        </w:rPr>
        <w:t xml:space="preserve"> 2014, pg. 30)</w:t>
      </w:r>
      <w:r w:rsidR="008970B1">
        <w:rPr>
          <w:rFonts w:ascii="Arial" w:hAnsi="Arial" w:cs="Arial"/>
          <w:sz w:val="28"/>
          <w:szCs w:val="28"/>
          <w:lang w:eastAsia="en-GB"/>
        </w:rPr>
        <w:t>. This in turn can lessen the impact of the coaching and thus</w:t>
      </w:r>
      <w:r w:rsidR="004E49F8">
        <w:rPr>
          <w:rFonts w:ascii="Arial" w:hAnsi="Arial" w:cs="Arial"/>
          <w:sz w:val="28"/>
          <w:szCs w:val="28"/>
          <w:lang w:eastAsia="en-GB"/>
        </w:rPr>
        <w:t>, reduce the empowerment that could have been developed.</w:t>
      </w:r>
      <w:r w:rsidRPr="00F83B5E">
        <w:rPr>
          <w:rFonts w:ascii="Arial" w:hAnsi="Arial" w:cs="Arial"/>
          <w:sz w:val="28"/>
          <w:szCs w:val="28"/>
          <w:lang w:eastAsia="en-GB"/>
        </w:rPr>
        <w:t xml:space="preserve"> </w:t>
      </w:r>
    </w:p>
    <w:p w14:paraId="07C64459" w14:textId="00040DFE" w:rsidR="0033686D" w:rsidRDefault="00E84846" w:rsidP="0033686D">
      <w:pPr>
        <w:spacing w:after="120" w:line="360" w:lineRule="auto"/>
        <w:jc w:val="both"/>
        <w:rPr>
          <w:rFonts w:ascii="Arial" w:hAnsi="Arial" w:cs="Arial"/>
          <w:sz w:val="28"/>
          <w:szCs w:val="28"/>
          <w:lang w:eastAsia="en-GB"/>
        </w:rPr>
      </w:pPr>
      <w:r>
        <w:rPr>
          <w:rFonts w:ascii="Arial" w:hAnsi="Arial" w:cs="Arial"/>
          <w:sz w:val="28"/>
          <w:szCs w:val="28"/>
          <w:lang w:eastAsia="en-GB"/>
        </w:rPr>
        <w:t>Furthermore, t</w:t>
      </w:r>
      <w:r w:rsidR="0033686D">
        <w:rPr>
          <w:rFonts w:ascii="Arial" w:hAnsi="Arial" w:cs="Arial"/>
          <w:sz w:val="28"/>
          <w:szCs w:val="28"/>
          <w:lang w:eastAsia="en-GB"/>
        </w:rPr>
        <w:t xml:space="preserve">his model has an assumption that </w:t>
      </w:r>
      <w:proofErr w:type="spellStart"/>
      <w:r w:rsidR="0033686D">
        <w:rPr>
          <w:rFonts w:ascii="Arial" w:hAnsi="Arial" w:cs="Arial"/>
          <w:sz w:val="28"/>
          <w:szCs w:val="28"/>
          <w:lang w:eastAsia="en-GB"/>
        </w:rPr>
        <w:t>coachees</w:t>
      </w:r>
      <w:proofErr w:type="spellEnd"/>
      <w:r w:rsidR="0033686D">
        <w:rPr>
          <w:rFonts w:ascii="Arial" w:hAnsi="Arial" w:cs="Arial"/>
          <w:sz w:val="28"/>
          <w:szCs w:val="28"/>
          <w:lang w:eastAsia="en-GB"/>
        </w:rPr>
        <w:t xml:space="preserve"> have the ability for discovery, growth and to transform their mindset to achieve their goals. ‘So when a coach begins working with someone, it makes sense to develop a true understanding of what the individual really wants to work on’ (Starr, 2011, pg. 202</w:t>
      </w:r>
      <w:r>
        <w:rPr>
          <w:rFonts w:ascii="Arial" w:hAnsi="Arial" w:cs="Arial"/>
          <w:sz w:val="28"/>
          <w:szCs w:val="28"/>
          <w:lang w:eastAsia="en-GB"/>
        </w:rPr>
        <w:t>)</w:t>
      </w:r>
      <w:r w:rsidR="0033686D" w:rsidRPr="000E3A01">
        <w:rPr>
          <w:rFonts w:ascii="Arial" w:hAnsi="Arial" w:cs="Arial"/>
          <w:sz w:val="28"/>
          <w:szCs w:val="28"/>
          <w:lang w:eastAsia="en-GB"/>
        </w:rPr>
        <w:t>.</w:t>
      </w:r>
      <w:r w:rsidR="0033686D">
        <w:rPr>
          <w:rFonts w:ascii="Arial" w:hAnsi="Arial" w:cs="Arial"/>
          <w:sz w:val="28"/>
          <w:szCs w:val="28"/>
          <w:lang w:eastAsia="en-GB"/>
        </w:rPr>
        <w:t xml:space="preserve"> </w:t>
      </w:r>
    </w:p>
    <w:p w14:paraId="5C38C23A" w14:textId="4A32576E" w:rsidR="0033686D" w:rsidRDefault="00E84846" w:rsidP="0033686D">
      <w:pPr>
        <w:spacing w:after="120" w:line="360" w:lineRule="auto"/>
        <w:jc w:val="both"/>
        <w:rPr>
          <w:rFonts w:ascii="Arial" w:hAnsi="Arial" w:cs="Arial"/>
          <w:sz w:val="28"/>
          <w:szCs w:val="28"/>
          <w:lang w:eastAsia="en-GB"/>
        </w:rPr>
      </w:pPr>
      <w:r>
        <w:rPr>
          <w:rFonts w:ascii="Arial" w:hAnsi="Arial" w:cs="Arial"/>
          <w:sz w:val="28"/>
          <w:szCs w:val="28"/>
          <w:lang w:eastAsia="en-GB"/>
        </w:rPr>
        <w:t>T</w:t>
      </w:r>
      <w:r w:rsidR="0033686D">
        <w:rPr>
          <w:rFonts w:ascii="Arial" w:hAnsi="Arial" w:cs="Arial"/>
          <w:sz w:val="28"/>
          <w:szCs w:val="28"/>
          <w:lang w:eastAsia="en-GB"/>
        </w:rPr>
        <w:t xml:space="preserve">hough there may be an absence of emotional support or exploration within both the model and client disclosure, it would be advantageous to address the </w:t>
      </w:r>
      <w:proofErr w:type="spellStart"/>
      <w:r w:rsidR="0033686D">
        <w:rPr>
          <w:rFonts w:ascii="Arial" w:hAnsi="Arial" w:cs="Arial"/>
          <w:sz w:val="28"/>
          <w:szCs w:val="28"/>
          <w:lang w:eastAsia="en-GB"/>
        </w:rPr>
        <w:t>coachee’s</w:t>
      </w:r>
      <w:proofErr w:type="spellEnd"/>
      <w:r w:rsidR="0033686D">
        <w:rPr>
          <w:rFonts w:ascii="Arial" w:hAnsi="Arial" w:cs="Arial"/>
          <w:sz w:val="28"/>
          <w:szCs w:val="28"/>
          <w:lang w:eastAsia="en-GB"/>
        </w:rPr>
        <w:t xml:space="preserve"> personal and professional life if required, to reduce any conflict between these two dimensions; ‘when coaches radiate warmth, patience and empathy, clients are better able to let go of the past, accept themselves and feel self-compassion’ (Cox, </w:t>
      </w:r>
      <w:r w:rsidR="0033686D">
        <w:rPr>
          <w:rFonts w:ascii="Arial" w:hAnsi="Arial" w:cs="Arial"/>
          <w:i/>
          <w:iCs/>
          <w:sz w:val="28"/>
          <w:szCs w:val="28"/>
          <w:lang w:eastAsia="en-GB"/>
        </w:rPr>
        <w:t xml:space="preserve">et al. </w:t>
      </w:r>
      <w:r w:rsidR="0033686D">
        <w:rPr>
          <w:rFonts w:ascii="Arial" w:hAnsi="Arial" w:cs="Arial"/>
          <w:sz w:val="28"/>
          <w:szCs w:val="28"/>
          <w:lang w:eastAsia="en-GB"/>
        </w:rPr>
        <w:t>2014, pg. 319)</w:t>
      </w:r>
      <w:r>
        <w:rPr>
          <w:rFonts w:ascii="Arial" w:hAnsi="Arial" w:cs="Arial"/>
          <w:sz w:val="28"/>
          <w:szCs w:val="28"/>
          <w:lang w:eastAsia="en-GB"/>
        </w:rPr>
        <w:t>, whereby Megginson and Clutterbuck (2009, pg. 185) has argued that ‘most coached and mentors have encountered ‘emotion-avoidant’ clients – people, who try not to express emotion themselves’.</w:t>
      </w:r>
    </w:p>
    <w:p w14:paraId="31C769DA" w14:textId="77777777" w:rsidR="00630B58" w:rsidRDefault="00630B58" w:rsidP="006D31C3">
      <w:pPr>
        <w:spacing w:after="120" w:line="360" w:lineRule="auto"/>
        <w:jc w:val="both"/>
        <w:rPr>
          <w:rFonts w:ascii="Arial" w:hAnsi="Arial" w:cs="Arial"/>
          <w:sz w:val="28"/>
          <w:szCs w:val="28"/>
          <w:lang w:eastAsia="en-GB"/>
        </w:rPr>
      </w:pPr>
    </w:p>
    <w:p w14:paraId="5D5B5BC2" w14:textId="7F9BAFB0" w:rsidR="00630B58" w:rsidRDefault="00630B58" w:rsidP="006D31C3">
      <w:pPr>
        <w:spacing w:after="120" w:line="360" w:lineRule="auto"/>
        <w:jc w:val="both"/>
        <w:rPr>
          <w:rFonts w:ascii="Arial" w:hAnsi="Arial" w:cs="Arial"/>
          <w:sz w:val="28"/>
          <w:szCs w:val="28"/>
          <w:u w:val="single"/>
          <w:lang w:eastAsia="en-GB"/>
        </w:rPr>
      </w:pPr>
      <w:r w:rsidRPr="00630B58">
        <w:rPr>
          <w:rFonts w:ascii="Arial" w:hAnsi="Arial" w:cs="Arial"/>
          <w:sz w:val="28"/>
          <w:szCs w:val="28"/>
          <w:u w:val="single"/>
          <w:lang w:eastAsia="en-GB"/>
        </w:rPr>
        <w:t>STEPPPA</w:t>
      </w:r>
      <w:r w:rsidR="00DD701F">
        <w:rPr>
          <w:rFonts w:ascii="Arial" w:hAnsi="Arial" w:cs="Arial"/>
          <w:sz w:val="28"/>
          <w:szCs w:val="28"/>
          <w:u w:val="single"/>
          <w:lang w:eastAsia="en-GB"/>
        </w:rPr>
        <w:t xml:space="preserve"> </w:t>
      </w:r>
    </w:p>
    <w:p w14:paraId="7FF62184" w14:textId="22BE52FD" w:rsidR="00DD701F" w:rsidRDefault="00DD701F" w:rsidP="006D31C3">
      <w:pPr>
        <w:spacing w:after="120" w:line="360" w:lineRule="auto"/>
        <w:jc w:val="both"/>
        <w:rPr>
          <w:rFonts w:ascii="Arial" w:hAnsi="Arial" w:cs="Arial"/>
          <w:sz w:val="28"/>
          <w:szCs w:val="28"/>
          <w:lang w:eastAsia="en-GB"/>
        </w:rPr>
      </w:pPr>
      <w:r>
        <w:rPr>
          <w:rFonts w:ascii="Arial" w:hAnsi="Arial" w:cs="Arial"/>
          <w:sz w:val="28"/>
          <w:szCs w:val="28"/>
          <w:lang w:eastAsia="en-GB"/>
        </w:rPr>
        <w:t xml:space="preserve">This model was created </w:t>
      </w:r>
      <w:r w:rsidR="00246FF1">
        <w:rPr>
          <w:rFonts w:ascii="Arial" w:hAnsi="Arial" w:cs="Arial"/>
          <w:sz w:val="28"/>
          <w:szCs w:val="28"/>
          <w:lang w:eastAsia="en-GB"/>
        </w:rPr>
        <w:t xml:space="preserve">by </w:t>
      </w:r>
      <w:proofErr w:type="spellStart"/>
      <w:r w:rsidR="00246FF1">
        <w:rPr>
          <w:rFonts w:ascii="Arial" w:hAnsi="Arial" w:cs="Arial"/>
          <w:sz w:val="28"/>
          <w:szCs w:val="28"/>
          <w:lang w:eastAsia="en-GB"/>
        </w:rPr>
        <w:t>Dr.</w:t>
      </w:r>
      <w:proofErr w:type="spellEnd"/>
      <w:r w:rsidR="00246FF1">
        <w:rPr>
          <w:rFonts w:ascii="Arial" w:hAnsi="Arial" w:cs="Arial"/>
          <w:sz w:val="28"/>
          <w:szCs w:val="28"/>
          <w:lang w:eastAsia="en-GB"/>
        </w:rPr>
        <w:t xml:space="preserve"> Angus </w:t>
      </w:r>
      <w:proofErr w:type="spellStart"/>
      <w:r w:rsidR="00246FF1">
        <w:rPr>
          <w:rFonts w:ascii="Arial" w:hAnsi="Arial" w:cs="Arial"/>
          <w:sz w:val="28"/>
          <w:szCs w:val="28"/>
          <w:lang w:eastAsia="en-GB"/>
        </w:rPr>
        <w:t>Mcleod</w:t>
      </w:r>
      <w:proofErr w:type="spellEnd"/>
      <w:r w:rsidR="00246FF1">
        <w:rPr>
          <w:rFonts w:ascii="Arial" w:hAnsi="Arial" w:cs="Arial"/>
          <w:sz w:val="28"/>
          <w:szCs w:val="28"/>
          <w:lang w:eastAsia="en-GB"/>
        </w:rPr>
        <w:t xml:space="preserve"> in 2003 and has several aspects of coaching elements for the coach and </w:t>
      </w:r>
      <w:proofErr w:type="spellStart"/>
      <w:r w:rsidR="00246FF1">
        <w:rPr>
          <w:rFonts w:ascii="Arial" w:hAnsi="Arial" w:cs="Arial"/>
          <w:sz w:val="28"/>
          <w:szCs w:val="28"/>
          <w:lang w:eastAsia="en-GB"/>
        </w:rPr>
        <w:t>coachee</w:t>
      </w:r>
      <w:proofErr w:type="spellEnd"/>
      <w:r w:rsidR="00246FF1">
        <w:rPr>
          <w:rFonts w:ascii="Arial" w:hAnsi="Arial" w:cs="Arial"/>
          <w:sz w:val="28"/>
          <w:szCs w:val="28"/>
          <w:lang w:eastAsia="en-GB"/>
        </w:rPr>
        <w:t xml:space="preserve"> to explore and </w:t>
      </w:r>
      <w:r w:rsidR="00246FF1">
        <w:rPr>
          <w:rFonts w:ascii="Arial" w:hAnsi="Arial" w:cs="Arial"/>
          <w:sz w:val="28"/>
          <w:szCs w:val="28"/>
          <w:lang w:eastAsia="en-GB"/>
        </w:rPr>
        <w:lastRenderedPageBreak/>
        <w:t>develop. Whilst other models have been</w:t>
      </w:r>
      <w:r w:rsidR="0022441F">
        <w:rPr>
          <w:rFonts w:ascii="Arial" w:hAnsi="Arial" w:cs="Arial"/>
          <w:sz w:val="28"/>
          <w:szCs w:val="28"/>
          <w:lang w:eastAsia="en-GB"/>
        </w:rPr>
        <w:t xml:space="preserve"> used by many coaches, this is the only one that has an emphasis on emotions as an explicit </w:t>
      </w:r>
      <w:r w:rsidR="005659F6">
        <w:rPr>
          <w:rFonts w:ascii="Arial" w:hAnsi="Arial" w:cs="Arial"/>
          <w:sz w:val="28"/>
          <w:szCs w:val="28"/>
          <w:lang w:eastAsia="en-GB"/>
        </w:rPr>
        <w:t>unit, as opposed to it being hidden within</w:t>
      </w:r>
      <w:r w:rsidR="000C1969">
        <w:rPr>
          <w:rFonts w:ascii="Arial" w:hAnsi="Arial" w:cs="Arial"/>
          <w:sz w:val="28"/>
          <w:szCs w:val="28"/>
          <w:lang w:eastAsia="en-GB"/>
        </w:rPr>
        <w:t xml:space="preserve"> a model.</w:t>
      </w:r>
      <w:r w:rsidR="00A10C09">
        <w:rPr>
          <w:rFonts w:ascii="Arial" w:hAnsi="Arial" w:cs="Arial"/>
          <w:sz w:val="28"/>
          <w:szCs w:val="28"/>
          <w:lang w:eastAsia="en-GB"/>
        </w:rPr>
        <w:t>/</w:t>
      </w:r>
    </w:p>
    <w:p w14:paraId="3396472A" w14:textId="2A04E285" w:rsidR="00000CE8" w:rsidRDefault="00000CE8" w:rsidP="006D31C3">
      <w:pPr>
        <w:spacing w:after="120" w:line="360" w:lineRule="auto"/>
        <w:jc w:val="both"/>
        <w:rPr>
          <w:rFonts w:ascii="Arial" w:hAnsi="Arial" w:cs="Arial"/>
          <w:sz w:val="28"/>
          <w:szCs w:val="28"/>
          <w:lang w:eastAsia="en-GB"/>
        </w:rPr>
      </w:pPr>
      <w:r>
        <w:rPr>
          <w:rFonts w:ascii="Arial" w:hAnsi="Arial" w:cs="Arial"/>
          <w:sz w:val="28"/>
          <w:szCs w:val="28"/>
          <w:lang w:eastAsia="en-GB"/>
        </w:rPr>
        <w:t xml:space="preserve">Figure </w:t>
      </w:r>
      <w:r w:rsidR="00CF0E6B">
        <w:rPr>
          <w:rFonts w:ascii="Arial" w:hAnsi="Arial" w:cs="Arial"/>
          <w:sz w:val="28"/>
          <w:szCs w:val="28"/>
          <w:lang w:eastAsia="en-GB"/>
        </w:rPr>
        <w:t>3</w:t>
      </w:r>
      <w:r w:rsidR="009E3707">
        <w:rPr>
          <w:rFonts w:ascii="Arial" w:hAnsi="Arial" w:cs="Arial"/>
          <w:sz w:val="28"/>
          <w:szCs w:val="28"/>
          <w:lang w:eastAsia="en-GB"/>
        </w:rPr>
        <w:t>:</w:t>
      </w:r>
    </w:p>
    <w:tbl>
      <w:tblPr>
        <w:tblStyle w:val="TableGrid"/>
        <w:tblW w:w="0" w:type="auto"/>
        <w:tblLook w:val="04A0" w:firstRow="1" w:lastRow="0" w:firstColumn="1" w:lastColumn="0" w:noHBand="0" w:noVBand="1"/>
      </w:tblPr>
      <w:tblGrid>
        <w:gridCol w:w="6984"/>
      </w:tblGrid>
      <w:tr w:rsidR="00000CE8" w14:paraId="6F17EEB3" w14:textId="77777777" w:rsidTr="009E3707">
        <w:trPr>
          <w:trHeight w:val="4325"/>
        </w:trPr>
        <w:tc>
          <w:tcPr>
            <w:tcW w:w="6889" w:type="dxa"/>
          </w:tcPr>
          <w:p w14:paraId="72984FA8" w14:textId="5FD6F08D" w:rsidR="00000CE8" w:rsidRDefault="00000CE8" w:rsidP="006D31C3">
            <w:pPr>
              <w:spacing w:after="120" w:line="360" w:lineRule="auto"/>
              <w:jc w:val="both"/>
              <w:rPr>
                <w:rFonts w:ascii="Arial" w:hAnsi="Arial" w:cs="Arial"/>
                <w:sz w:val="28"/>
                <w:szCs w:val="28"/>
                <w:lang w:eastAsia="en-GB"/>
              </w:rPr>
            </w:pPr>
            <w:r>
              <w:rPr>
                <w:rFonts w:ascii="Arial" w:hAnsi="Arial" w:cs="Arial"/>
                <w:sz w:val="28"/>
                <w:szCs w:val="28"/>
                <w:lang w:eastAsia="en-GB"/>
              </w:rPr>
              <w:t xml:space="preserve">  </w:t>
            </w:r>
          </w:p>
          <w:p w14:paraId="04B50749" w14:textId="42CD4772" w:rsidR="00000CE8" w:rsidRDefault="00000CE8" w:rsidP="006D31C3">
            <w:pPr>
              <w:spacing w:after="120" w:line="360" w:lineRule="auto"/>
              <w:jc w:val="both"/>
              <w:rPr>
                <w:rFonts w:ascii="Arial" w:hAnsi="Arial" w:cs="Arial"/>
                <w:sz w:val="28"/>
                <w:szCs w:val="28"/>
                <w:lang w:eastAsia="en-GB"/>
              </w:rPr>
            </w:pPr>
            <w:r>
              <w:rPr>
                <w:rFonts w:ascii="Arial" w:hAnsi="Arial" w:cs="Arial"/>
                <w:noProof/>
                <w:sz w:val="28"/>
                <w:szCs w:val="28"/>
                <w:lang w:eastAsia="en-GB"/>
              </w:rPr>
              <w:drawing>
                <wp:inline distT="0" distB="0" distL="0" distR="0" wp14:anchorId="0503ECED" wp14:editId="6E7250CA">
                  <wp:extent cx="4297680" cy="2432685"/>
                  <wp:effectExtent l="0" t="0" r="0" b="0"/>
                  <wp:docPr id="1986341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97680" cy="2432685"/>
                          </a:xfrm>
                          <a:prstGeom prst="rect">
                            <a:avLst/>
                          </a:prstGeom>
                          <a:noFill/>
                        </pic:spPr>
                      </pic:pic>
                    </a:graphicData>
                  </a:graphic>
                </wp:inline>
              </w:drawing>
            </w:r>
          </w:p>
          <w:p w14:paraId="5C7E29D6" w14:textId="1757C24F" w:rsidR="00000CE8" w:rsidRDefault="00000CE8" w:rsidP="006D31C3">
            <w:pPr>
              <w:spacing w:after="120" w:line="360" w:lineRule="auto"/>
              <w:jc w:val="both"/>
              <w:rPr>
                <w:rFonts w:ascii="Arial" w:hAnsi="Arial" w:cs="Arial"/>
                <w:sz w:val="28"/>
                <w:szCs w:val="28"/>
                <w:lang w:eastAsia="en-GB"/>
              </w:rPr>
            </w:pPr>
          </w:p>
        </w:tc>
      </w:tr>
    </w:tbl>
    <w:p w14:paraId="311BC887" w14:textId="06A654E2" w:rsidR="00080A01" w:rsidRPr="0079634F" w:rsidRDefault="00122982" w:rsidP="006D31C3">
      <w:pPr>
        <w:spacing w:after="120" w:line="360" w:lineRule="auto"/>
        <w:jc w:val="both"/>
        <w:rPr>
          <w:rFonts w:ascii="Arial" w:hAnsi="Arial" w:cs="Arial"/>
          <w:i/>
          <w:iCs/>
          <w:sz w:val="24"/>
          <w:szCs w:val="24"/>
          <w:lang w:eastAsia="en-GB"/>
        </w:rPr>
      </w:pPr>
      <w:r w:rsidRPr="0079634F">
        <w:rPr>
          <w:rFonts w:ascii="Arial" w:hAnsi="Arial" w:cs="Arial"/>
          <w:i/>
          <w:iCs/>
          <w:sz w:val="24"/>
          <w:szCs w:val="24"/>
          <w:lang w:eastAsia="en-GB"/>
        </w:rPr>
        <w:t xml:space="preserve">Figure </w:t>
      </w:r>
      <w:r w:rsidR="00CF0E6B">
        <w:rPr>
          <w:rFonts w:ascii="Arial" w:hAnsi="Arial" w:cs="Arial"/>
          <w:i/>
          <w:iCs/>
          <w:sz w:val="24"/>
          <w:szCs w:val="24"/>
          <w:lang w:eastAsia="en-GB"/>
        </w:rPr>
        <w:t>3</w:t>
      </w:r>
      <w:r w:rsidRPr="0079634F">
        <w:rPr>
          <w:rFonts w:ascii="Arial" w:hAnsi="Arial" w:cs="Arial"/>
          <w:i/>
          <w:iCs/>
          <w:sz w:val="24"/>
          <w:szCs w:val="24"/>
          <w:lang w:eastAsia="en-GB"/>
        </w:rPr>
        <w:t>: STEPPPA model;</w:t>
      </w:r>
      <w:r w:rsidR="00726591" w:rsidRPr="0079634F">
        <w:rPr>
          <w:rFonts w:ascii="Arial" w:hAnsi="Arial" w:cs="Arial"/>
          <w:i/>
          <w:iCs/>
          <w:sz w:val="24"/>
          <w:szCs w:val="24"/>
          <w:lang w:eastAsia="en-GB"/>
        </w:rPr>
        <w:t xml:space="preserve"> </w:t>
      </w:r>
      <w:hyperlink r:id="rId13" w:history="1">
        <w:r w:rsidR="0013114F" w:rsidRPr="0079634F">
          <w:rPr>
            <w:rStyle w:val="Hyperlink"/>
            <w:rFonts w:ascii="Arial" w:hAnsi="Arial" w:cs="Arial"/>
            <w:i/>
            <w:iCs/>
            <w:color w:val="auto"/>
            <w:sz w:val="24"/>
            <w:szCs w:val="24"/>
            <w:u w:val="none"/>
            <w:lang w:eastAsia="en-GB"/>
          </w:rPr>
          <w:t>www.makingbusinessmatter.co.uk</w:t>
        </w:r>
      </w:hyperlink>
      <w:r w:rsidR="0013114F" w:rsidRPr="0079634F">
        <w:rPr>
          <w:rFonts w:ascii="Arial" w:hAnsi="Arial" w:cs="Arial"/>
          <w:i/>
          <w:iCs/>
          <w:sz w:val="24"/>
          <w:szCs w:val="24"/>
          <w:lang w:eastAsia="en-GB"/>
        </w:rPr>
        <w:t xml:space="preserve"> </w:t>
      </w:r>
      <w:r w:rsidR="00EF1EF8" w:rsidRPr="0079634F">
        <w:rPr>
          <w:rFonts w:ascii="Arial" w:hAnsi="Arial" w:cs="Arial"/>
          <w:i/>
          <w:iCs/>
          <w:sz w:val="24"/>
          <w:szCs w:val="24"/>
          <w:lang w:eastAsia="en-GB"/>
        </w:rPr>
        <w:t>February 2024</w:t>
      </w:r>
    </w:p>
    <w:p w14:paraId="6FC8557B" w14:textId="77777777" w:rsidR="002772CE" w:rsidRPr="002772CE" w:rsidRDefault="002772CE" w:rsidP="006D31C3">
      <w:pPr>
        <w:spacing w:line="360" w:lineRule="auto"/>
        <w:rPr>
          <w:rFonts w:ascii="Arial" w:hAnsi="Arial" w:cs="Arial"/>
          <w:sz w:val="28"/>
          <w:szCs w:val="28"/>
          <w:lang w:eastAsia="en-GB"/>
        </w:rPr>
      </w:pPr>
      <w:r w:rsidRPr="00C91EF7">
        <w:rPr>
          <w:rFonts w:ascii="Arial" w:hAnsi="Arial" w:cs="Arial"/>
          <w:sz w:val="28"/>
          <w:szCs w:val="28"/>
          <w:u w:val="single"/>
          <w:lang w:eastAsia="en-GB"/>
        </w:rPr>
        <w:t>Strengths</w:t>
      </w:r>
      <w:r w:rsidRPr="002772CE">
        <w:rPr>
          <w:rFonts w:ascii="Arial" w:hAnsi="Arial" w:cs="Arial"/>
          <w:sz w:val="28"/>
          <w:szCs w:val="28"/>
          <w:lang w:eastAsia="en-GB"/>
        </w:rPr>
        <w:t>:</w:t>
      </w:r>
    </w:p>
    <w:p w14:paraId="3580CEA5" w14:textId="6B850B6E" w:rsidR="002772CE" w:rsidRPr="002772CE" w:rsidRDefault="002772CE" w:rsidP="006D31C3">
      <w:pPr>
        <w:spacing w:line="360" w:lineRule="auto"/>
        <w:rPr>
          <w:rFonts w:ascii="Arial" w:hAnsi="Arial" w:cs="Arial"/>
          <w:sz w:val="28"/>
          <w:szCs w:val="28"/>
          <w:lang w:eastAsia="en-GB"/>
        </w:rPr>
      </w:pPr>
      <w:r w:rsidRPr="002772CE">
        <w:rPr>
          <w:rFonts w:ascii="Arial" w:hAnsi="Arial" w:cs="Arial"/>
          <w:sz w:val="28"/>
          <w:szCs w:val="28"/>
          <w:u w:val="single"/>
          <w:lang w:eastAsia="en-GB"/>
        </w:rPr>
        <w:t>Structured Approach</w:t>
      </w:r>
      <w:r w:rsidRPr="002772CE">
        <w:rPr>
          <w:rFonts w:ascii="Arial" w:hAnsi="Arial" w:cs="Arial"/>
          <w:sz w:val="28"/>
          <w:szCs w:val="28"/>
          <w:lang w:eastAsia="en-GB"/>
        </w:rPr>
        <w:t>:</w:t>
      </w:r>
      <w:r w:rsidR="00914F4B">
        <w:rPr>
          <w:rFonts w:ascii="Arial" w:hAnsi="Arial" w:cs="Arial"/>
          <w:sz w:val="28"/>
          <w:szCs w:val="28"/>
          <w:lang w:eastAsia="en-GB"/>
        </w:rPr>
        <w:t xml:space="preserve">  </w:t>
      </w:r>
      <w:r w:rsidRPr="002772CE">
        <w:rPr>
          <w:rFonts w:ascii="Arial" w:hAnsi="Arial" w:cs="Arial"/>
          <w:sz w:val="28"/>
          <w:szCs w:val="28"/>
          <w:lang w:eastAsia="en-GB"/>
        </w:rPr>
        <w:t>One strength of the STEPPPA coaching model lies in its structured approach</w:t>
      </w:r>
      <w:r w:rsidR="000C1969">
        <w:rPr>
          <w:rFonts w:ascii="Arial" w:hAnsi="Arial" w:cs="Arial"/>
          <w:sz w:val="28"/>
          <w:szCs w:val="28"/>
          <w:lang w:eastAsia="en-GB"/>
        </w:rPr>
        <w:t xml:space="preserve">, which takes on board various elements from pacing and actions to targets and emotional </w:t>
      </w:r>
      <w:r w:rsidR="004E6B1C">
        <w:rPr>
          <w:rFonts w:ascii="Arial" w:hAnsi="Arial" w:cs="Arial"/>
          <w:sz w:val="28"/>
          <w:szCs w:val="28"/>
          <w:lang w:eastAsia="en-GB"/>
        </w:rPr>
        <w:t>maturity:</w:t>
      </w:r>
      <w:r w:rsidR="006F74D1">
        <w:rPr>
          <w:rFonts w:ascii="Arial" w:hAnsi="Arial" w:cs="Arial"/>
          <w:sz w:val="28"/>
          <w:szCs w:val="28"/>
          <w:lang w:eastAsia="en-GB"/>
        </w:rPr>
        <w:t xml:space="preserve"> ‘</w:t>
      </w:r>
      <w:r w:rsidR="004E6B1C">
        <w:rPr>
          <w:rFonts w:ascii="Arial" w:hAnsi="Arial" w:cs="Arial"/>
          <w:sz w:val="28"/>
          <w:szCs w:val="28"/>
          <w:lang w:eastAsia="en-GB"/>
        </w:rPr>
        <w:t>emotional maturity</w:t>
      </w:r>
      <w:r w:rsidR="002C2C97">
        <w:rPr>
          <w:rFonts w:ascii="Arial" w:hAnsi="Arial" w:cs="Arial"/>
          <w:sz w:val="28"/>
          <w:szCs w:val="28"/>
          <w:lang w:eastAsia="en-GB"/>
        </w:rPr>
        <w:t xml:space="preserve"> related to our capacity to deal with our emotions’ (Starr, </w:t>
      </w:r>
      <w:r w:rsidR="003D7029">
        <w:rPr>
          <w:rFonts w:ascii="Arial" w:hAnsi="Arial" w:cs="Arial"/>
          <w:sz w:val="28"/>
          <w:szCs w:val="28"/>
          <w:lang w:eastAsia="en-GB"/>
        </w:rPr>
        <w:t>2011, pg. 228)</w:t>
      </w:r>
      <w:r w:rsidR="009E3707">
        <w:rPr>
          <w:rFonts w:ascii="Arial" w:hAnsi="Arial" w:cs="Arial"/>
          <w:sz w:val="28"/>
          <w:szCs w:val="28"/>
          <w:lang w:eastAsia="en-GB"/>
        </w:rPr>
        <w:t>, furthermore, McLeod (2006, pg. 192) has argued: ‘i</w:t>
      </w:r>
      <w:r w:rsidR="00426F93">
        <w:rPr>
          <w:rFonts w:ascii="Arial" w:hAnsi="Arial" w:cs="Arial"/>
          <w:sz w:val="28"/>
          <w:szCs w:val="28"/>
          <w:lang w:eastAsia="en-GB"/>
        </w:rPr>
        <w:t>t enables a systematic</w:t>
      </w:r>
      <w:r w:rsidR="00010D39">
        <w:rPr>
          <w:rFonts w:ascii="Arial" w:hAnsi="Arial" w:cs="Arial"/>
          <w:sz w:val="28"/>
          <w:szCs w:val="28"/>
          <w:lang w:eastAsia="en-GB"/>
        </w:rPr>
        <w:t xml:space="preserve"> for coaching with a process that makes absolutely sure</w:t>
      </w:r>
      <w:r w:rsidR="00D52BFB">
        <w:rPr>
          <w:rFonts w:ascii="Arial" w:hAnsi="Arial" w:cs="Arial"/>
          <w:sz w:val="28"/>
          <w:szCs w:val="28"/>
          <w:lang w:eastAsia="en-GB"/>
        </w:rPr>
        <w:t xml:space="preserve"> that motivated plans lead to successful targets’ (McLeod, </w:t>
      </w:r>
      <w:r w:rsidR="00F01691">
        <w:rPr>
          <w:rFonts w:ascii="Arial" w:hAnsi="Arial" w:cs="Arial"/>
          <w:sz w:val="28"/>
          <w:szCs w:val="28"/>
          <w:lang w:eastAsia="en-GB"/>
        </w:rPr>
        <w:t xml:space="preserve">2006, pg. 192). </w:t>
      </w:r>
      <w:r w:rsidR="006D7E31">
        <w:rPr>
          <w:rFonts w:ascii="Arial" w:hAnsi="Arial" w:cs="Arial"/>
          <w:sz w:val="28"/>
          <w:szCs w:val="28"/>
          <w:lang w:eastAsia="en-GB"/>
        </w:rPr>
        <w:t xml:space="preserve"> </w:t>
      </w:r>
    </w:p>
    <w:p w14:paraId="56094447" w14:textId="4189BC17" w:rsidR="002772CE" w:rsidRPr="002772CE" w:rsidRDefault="002772CE" w:rsidP="006D31C3">
      <w:pPr>
        <w:spacing w:line="360" w:lineRule="auto"/>
        <w:rPr>
          <w:rFonts w:ascii="Arial" w:hAnsi="Arial" w:cs="Arial"/>
          <w:sz w:val="28"/>
          <w:szCs w:val="28"/>
          <w:lang w:eastAsia="en-GB"/>
        </w:rPr>
      </w:pPr>
      <w:r w:rsidRPr="002772CE">
        <w:rPr>
          <w:rFonts w:ascii="Arial" w:hAnsi="Arial" w:cs="Arial"/>
          <w:sz w:val="28"/>
          <w:szCs w:val="28"/>
          <w:u w:val="single"/>
          <w:lang w:eastAsia="en-GB"/>
        </w:rPr>
        <w:t>Holistic Perspective</w:t>
      </w:r>
      <w:r w:rsidRPr="002772CE">
        <w:rPr>
          <w:rFonts w:ascii="Arial" w:hAnsi="Arial" w:cs="Arial"/>
          <w:sz w:val="28"/>
          <w:szCs w:val="28"/>
          <w:lang w:eastAsia="en-GB"/>
        </w:rPr>
        <w:t>:</w:t>
      </w:r>
      <w:r w:rsidR="00914F4B">
        <w:rPr>
          <w:rFonts w:ascii="Arial" w:hAnsi="Arial" w:cs="Arial"/>
          <w:sz w:val="28"/>
          <w:szCs w:val="28"/>
          <w:lang w:eastAsia="en-GB"/>
        </w:rPr>
        <w:t xml:space="preserve"> </w:t>
      </w:r>
      <w:r w:rsidR="00DF6246">
        <w:rPr>
          <w:rFonts w:ascii="Arial" w:hAnsi="Arial" w:cs="Arial"/>
          <w:sz w:val="28"/>
          <w:szCs w:val="28"/>
          <w:lang w:eastAsia="en-GB"/>
        </w:rPr>
        <w:t>Having an holis</w:t>
      </w:r>
      <w:r w:rsidR="005A3DD9">
        <w:rPr>
          <w:rFonts w:ascii="Arial" w:hAnsi="Arial" w:cs="Arial"/>
          <w:sz w:val="28"/>
          <w:szCs w:val="28"/>
          <w:lang w:eastAsia="en-GB"/>
        </w:rPr>
        <w:t xml:space="preserve">tic approach will benefit in the building of the </w:t>
      </w:r>
      <w:proofErr w:type="spellStart"/>
      <w:r w:rsidR="005A3DD9">
        <w:rPr>
          <w:rFonts w:ascii="Arial" w:hAnsi="Arial" w:cs="Arial"/>
          <w:sz w:val="28"/>
          <w:szCs w:val="28"/>
          <w:lang w:eastAsia="en-GB"/>
        </w:rPr>
        <w:t>coachee’s</w:t>
      </w:r>
      <w:proofErr w:type="spellEnd"/>
      <w:r w:rsidR="005A3DD9">
        <w:rPr>
          <w:rFonts w:ascii="Arial" w:hAnsi="Arial" w:cs="Arial"/>
          <w:sz w:val="28"/>
          <w:szCs w:val="28"/>
          <w:lang w:eastAsia="en-GB"/>
        </w:rPr>
        <w:t xml:space="preserve"> psyche</w:t>
      </w:r>
      <w:r w:rsidR="00740A79">
        <w:rPr>
          <w:rFonts w:ascii="Arial" w:hAnsi="Arial" w:cs="Arial"/>
          <w:sz w:val="28"/>
          <w:szCs w:val="28"/>
          <w:lang w:eastAsia="en-GB"/>
        </w:rPr>
        <w:t>; ‘the goal of humanistic psychology was the fulfilment of human</w:t>
      </w:r>
      <w:r w:rsidR="00D47FD5">
        <w:rPr>
          <w:rFonts w:ascii="Arial" w:hAnsi="Arial" w:cs="Arial"/>
          <w:sz w:val="28"/>
          <w:szCs w:val="28"/>
          <w:lang w:eastAsia="en-GB"/>
        </w:rPr>
        <w:t xml:space="preserve"> potential through self-awareness</w:t>
      </w:r>
      <w:r w:rsidR="0004797F">
        <w:rPr>
          <w:rFonts w:ascii="Arial" w:hAnsi="Arial" w:cs="Arial"/>
          <w:sz w:val="28"/>
          <w:szCs w:val="28"/>
          <w:lang w:eastAsia="en-GB"/>
        </w:rPr>
        <w:t xml:space="preserve"> and it </w:t>
      </w:r>
      <w:r w:rsidR="0004797F">
        <w:rPr>
          <w:rFonts w:ascii="Arial" w:hAnsi="Arial" w:cs="Arial"/>
          <w:sz w:val="28"/>
          <w:szCs w:val="28"/>
          <w:lang w:eastAsia="en-GB"/>
        </w:rPr>
        <w:lastRenderedPageBreak/>
        <w:t xml:space="preserve">valued the emotions’ (Whitmore, </w:t>
      </w:r>
      <w:r w:rsidR="00DD617F">
        <w:rPr>
          <w:rFonts w:ascii="Arial" w:hAnsi="Arial" w:cs="Arial"/>
          <w:sz w:val="28"/>
          <w:szCs w:val="28"/>
          <w:lang w:eastAsia="en-GB"/>
        </w:rPr>
        <w:t>2009, pg. 201). I</w:t>
      </w:r>
      <w:r w:rsidR="005A3DD9">
        <w:rPr>
          <w:rFonts w:ascii="Arial" w:hAnsi="Arial" w:cs="Arial"/>
          <w:sz w:val="28"/>
          <w:szCs w:val="28"/>
          <w:lang w:eastAsia="en-GB"/>
        </w:rPr>
        <w:t>n order that their aims and mot</w:t>
      </w:r>
      <w:r w:rsidR="006F74D1">
        <w:rPr>
          <w:rFonts w:ascii="Arial" w:hAnsi="Arial" w:cs="Arial"/>
          <w:sz w:val="28"/>
          <w:szCs w:val="28"/>
          <w:lang w:eastAsia="en-GB"/>
        </w:rPr>
        <w:t>ivations are well rounded and there is strength within</w:t>
      </w:r>
      <w:r w:rsidR="00281941">
        <w:rPr>
          <w:rFonts w:ascii="Arial" w:hAnsi="Arial" w:cs="Arial"/>
          <w:sz w:val="28"/>
          <w:szCs w:val="28"/>
          <w:lang w:eastAsia="en-GB"/>
        </w:rPr>
        <w:t xml:space="preserve">, the coach will explore areas of the </w:t>
      </w:r>
      <w:proofErr w:type="spellStart"/>
      <w:r w:rsidR="00281941">
        <w:rPr>
          <w:rFonts w:ascii="Arial" w:hAnsi="Arial" w:cs="Arial"/>
          <w:sz w:val="28"/>
          <w:szCs w:val="28"/>
          <w:lang w:eastAsia="en-GB"/>
        </w:rPr>
        <w:t>coachee’s</w:t>
      </w:r>
      <w:proofErr w:type="spellEnd"/>
      <w:r w:rsidR="00281941">
        <w:rPr>
          <w:rFonts w:ascii="Arial" w:hAnsi="Arial" w:cs="Arial"/>
          <w:sz w:val="28"/>
          <w:szCs w:val="28"/>
          <w:lang w:eastAsia="en-GB"/>
        </w:rPr>
        <w:t xml:space="preserve"> life, making connections and creating </w:t>
      </w:r>
      <w:r w:rsidR="0073198F">
        <w:rPr>
          <w:rFonts w:ascii="Arial" w:hAnsi="Arial" w:cs="Arial"/>
          <w:sz w:val="28"/>
          <w:szCs w:val="28"/>
          <w:lang w:eastAsia="en-GB"/>
        </w:rPr>
        <w:t>separations where needed, which could be a block toward achieving targets</w:t>
      </w:r>
      <w:r w:rsidR="00BD029A">
        <w:rPr>
          <w:rFonts w:ascii="Arial" w:hAnsi="Arial" w:cs="Arial"/>
          <w:sz w:val="28"/>
          <w:szCs w:val="28"/>
          <w:lang w:eastAsia="en-GB"/>
        </w:rPr>
        <w:t>.</w:t>
      </w:r>
      <w:r w:rsidR="0073198F">
        <w:rPr>
          <w:rFonts w:ascii="Arial" w:hAnsi="Arial" w:cs="Arial"/>
          <w:sz w:val="28"/>
          <w:szCs w:val="28"/>
          <w:lang w:eastAsia="en-GB"/>
        </w:rPr>
        <w:t xml:space="preserve"> both personal and </w:t>
      </w:r>
      <w:r w:rsidR="00216076">
        <w:rPr>
          <w:rFonts w:ascii="Arial" w:hAnsi="Arial" w:cs="Arial"/>
          <w:sz w:val="28"/>
          <w:szCs w:val="28"/>
          <w:lang w:eastAsia="en-GB"/>
        </w:rPr>
        <w:t xml:space="preserve">career focused, as one element can have an </w:t>
      </w:r>
      <w:r w:rsidR="00A92134">
        <w:rPr>
          <w:rFonts w:ascii="Arial" w:hAnsi="Arial" w:cs="Arial"/>
          <w:sz w:val="28"/>
          <w:szCs w:val="28"/>
          <w:lang w:eastAsia="en-GB"/>
        </w:rPr>
        <w:t>effect</w:t>
      </w:r>
      <w:r w:rsidR="00216076">
        <w:rPr>
          <w:rFonts w:ascii="Arial" w:hAnsi="Arial" w:cs="Arial"/>
          <w:sz w:val="28"/>
          <w:szCs w:val="28"/>
          <w:lang w:eastAsia="en-GB"/>
        </w:rPr>
        <w:t xml:space="preserve"> on another. </w:t>
      </w:r>
      <w:r w:rsidR="006F74D1">
        <w:rPr>
          <w:rFonts w:ascii="Arial" w:hAnsi="Arial" w:cs="Arial"/>
          <w:sz w:val="28"/>
          <w:szCs w:val="28"/>
          <w:lang w:eastAsia="en-GB"/>
        </w:rPr>
        <w:t xml:space="preserve"> </w:t>
      </w:r>
    </w:p>
    <w:p w14:paraId="2C92655B" w14:textId="77777777" w:rsidR="009E3707" w:rsidRDefault="002772CE" w:rsidP="006D31C3">
      <w:pPr>
        <w:spacing w:line="360" w:lineRule="auto"/>
        <w:rPr>
          <w:rFonts w:ascii="Arial" w:hAnsi="Arial" w:cs="Arial"/>
          <w:sz w:val="28"/>
          <w:szCs w:val="28"/>
          <w:lang w:eastAsia="en-GB"/>
        </w:rPr>
      </w:pPr>
      <w:r w:rsidRPr="002772CE">
        <w:rPr>
          <w:rFonts w:ascii="Arial" w:hAnsi="Arial" w:cs="Arial"/>
          <w:sz w:val="28"/>
          <w:szCs w:val="28"/>
          <w:u w:val="single"/>
          <w:lang w:eastAsia="en-GB"/>
        </w:rPr>
        <w:t>Evidence-Based Practices</w:t>
      </w:r>
      <w:r w:rsidRPr="002772CE">
        <w:rPr>
          <w:rFonts w:ascii="Arial" w:hAnsi="Arial" w:cs="Arial"/>
          <w:sz w:val="28"/>
          <w:szCs w:val="28"/>
          <w:lang w:eastAsia="en-GB"/>
        </w:rPr>
        <w:t>:</w:t>
      </w:r>
      <w:r w:rsidR="00914F4B">
        <w:rPr>
          <w:rFonts w:ascii="Arial" w:hAnsi="Arial" w:cs="Arial"/>
          <w:sz w:val="28"/>
          <w:szCs w:val="28"/>
          <w:lang w:eastAsia="en-GB"/>
        </w:rPr>
        <w:t xml:space="preserve"> </w:t>
      </w:r>
      <w:r w:rsidRPr="002772CE">
        <w:rPr>
          <w:rFonts w:ascii="Arial" w:hAnsi="Arial" w:cs="Arial"/>
          <w:sz w:val="28"/>
          <w:szCs w:val="28"/>
          <w:lang w:eastAsia="en-GB"/>
        </w:rPr>
        <w:t>STEPPPA incorporates evidence-based practices and theories from</w:t>
      </w:r>
      <w:r w:rsidR="005F4D17">
        <w:rPr>
          <w:rFonts w:ascii="Arial" w:hAnsi="Arial" w:cs="Arial"/>
          <w:sz w:val="28"/>
          <w:szCs w:val="28"/>
          <w:lang w:eastAsia="en-GB"/>
        </w:rPr>
        <w:t xml:space="preserve"> a</w:t>
      </w:r>
      <w:r w:rsidRPr="002772CE">
        <w:rPr>
          <w:rFonts w:ascii="Arial" w:hAnsi="Arial" w:cs="Arial"/>
          <w:sz w:val="28"/>
          <w:szCs w:val="28"/>
          <w:lang w:eastAsia="en-GB"/>
        </w:rPr>
        <w:t xml:space="preserve"> psycholog</w:t>
      </w:r>
      <w:r w:rsidR="005F4D17">
        <w:rPr>
          <w:rFonts w:ascii="Arial" w:hAnsi="Arial" w:cs="Arial"/>
          <w:sz w:val="28"/>
          <w:szCs w:val="28"/>
          <w:lang w:eastAsia="en-GB"/>
        </w:rPr>
        <w:t>ical</w:t>
      </w:r>
      <w:r w:rsidR="009B2AAF">
        <w:rPr>
          <w:rFonts w:ascii="Arial" w:hAnsi="Arial" w:cs="Arial"/>
          <w:sz w:val="28"/>
          <w:szCs w:val="28"/>
          <w:lang w:eastAsia="en-GB"/>
        </w:rPr>
        <w:t xml:space="preserve"> background</w:t>
      </w:r>
      <w:r w:rsidRPr="002772CE">
        <w:rPr>
          <w:rFonts w:ascii="Arial" w:hAnsi="Arial" w:cs="Arial"/>
          <w:sz w:val="28"/>
          <w:szCs w:val="28"/>
          <w:lang w:eastAsia="en-GB"/>
        </w:rPr>
        <w:t xml:space="preserve">, </w:t>
      </w:r>
      <w:r w:rsidR="005F4D17">
        <w:rPr>
          <w:rFonts w:ascii="Arial" w:hAnsi="Arial" w:cs="Arial"/>
          <w:sz w:val="28"/>
          <w:szCs w:val="28"/>
          <w:lang w:eastAsia="en-GB"/>
        </w:rPr>
        <w:t xml:space="preserve">using </w:t>
      </w:r>
      <w:r w:rsidRPr="002772CE">
        <w:rPr>
          <w:rFonts w:ascii="Arial" w:hAnsi="Arial" w:cs="Arial"/>
          <w:sz w:val="28"/>
          <w:szCs w:val="28"/>
          <w:lang w:eastAsia="en-GB"/>
        </w:rPr>
        <w:t xml:space="preserve">neuroscience, </w:t>
      </w:r>
      <w:r w:rsidR="00D60D3C">
        <w:rPr>
          <w:rFonts w:ascii="Arial" w:hAnsi="Arial" w:cs="Arial"/>
          <w:sz w:val="28"/>
          <w:szCs w:val="28"/>
          <w:lang w:eastAsia="en-GB"/>
        </w:rPr>
        <w:t xml:space="preserve">as well as normal </w:t>
      </w:r>
      <w:r w:rsidRPr="002772CE">
        <w:rPr>
          <w:rFonts w:ascii="Arial" w:hAnsi="Arial" w:cs="Arial"/>
          <w:sz w:val="28"/>
          <w:szCs w:val="28"/>
          <w:lang w:eastAsia="en-GB"/>
        </w:rPr>
        <w:t xml:space="preserve">coaching </w:t>
      </w:r>
      <w:r w:rsidR="00D60D3C">
        <w:rPr>
          <w:rFonts w:ascii="Arial" w:hAnsi="Arial" w:cs="Arial"/>
          <w:sz w:val="28"/>
          <w:szCs w:val="28"/>
          <w:lang w:eastAsia="en-GB"/>
        </w:rPr>
        <w:t xml:space="preserve">techniques. </w:t>
      </w:r>
      <w:r w:rsidR="00247B54">
        <w:rPr>
          <w:rFonts w:ascii="Arial" w:hAnsi="Arial" w:cs="Arial"/>
          <w:sz w:val="28"/>
          <w:szCs w:val="28"/>
          <w:lang w:eastAsia="en-GB"/>
        </w:rPr>
        <w:t>‘</w:t>
      </w:r>
      <w:r w:rsidR="00DD4092">
        <w:rPr>
          <w:rFonts w:ascii="Arial" w:hAnsi="Arial" w:cs="Arial"/>
          <w:sz w:val="28"/>
          <w:szCs w:val="28"/>
          <w:lang w:eastAsia="en-GB"/>
        </w:rPr>
        <w:t xml:space="preserve">You may believe that the </w:t>
      </w:r>
      <w:proofErr w:type="spellStart"/>
      <w:r w:rsidR="00DD4092">
        <w:rPr>
          <w:rFonts w:ascii="Arial" w:hAnsi="Arial" w:cs="Arial"/>
          <w:sz w:val="28"/>
          <w:szCs w:val="28"/>
          <w:lang w:eastAsia="en-GB"/>
        </w:rPr>
        <w:t>coachee</w:t>
      </w:r>
      <w:proofErr w:type="spellEnd"/>
      <w:r w:rsidR="00DD4092">
        <w:rPr>
          <w:rFonts w:ascii="Arial" w:hAnsi="Arial" w:cs="Arial"/>
          <w:sz w:val="28"/>
          <w:szCs w:val="28"/>
          <w:lang w:eastAsia="en-GB"/>
        </w:rPr>
        <w:t xml:space="preserve"> has already expressed</w:t>
      </w:r>
      <w:r w:rsidR="009656A2">
        <w:rPr>
          <w:rFonts w:ascii="Arial" w:hAnsi="Arial" w:cs="Arial"/>
          <w:sz w:val="28"/>
          <w:szCs w:val="28"/>
          <w:lang w:eastAsia="en-GB"/>
        </w:rPr>
        <w:t xml:space="preserve"> an outcome or goal for the coaching when you arranged the session’ (</w:t>
      </w:r>
      <w:r w:rsidR="009B2E83">
        <w:rPr>
          <w:rFonts w:ascii="Arial" w:hAnsi="Arial" w:cs="Arial"/>
          <w:sz w:val="28"/>
          <w:szCs w:val="28"/>
          <w:lang w:eastAsia="en-GB"/>
        </w:rPr>
        <w:t xml:space="preserve">Cooper &amp; Castellino, </w:t>
      </w:r>
      <w:r w:rsidR="00B82720">
        <w:rPr>
          <w:rFonts w:ascii="Arial" w:hAnsi="Arial" w:cs="Arial"/>
          <w:sz w:val="28"/>
          <w:szCs w:val="28"/>
          <w:lang w:eastAsia="en-GB"/>
        </w:rPr>
        <w:t xml:space="preserve">2012, pg. 41), </w:t>
      </w:r>
      <w:r w:rsidR="00695703">
        <w:rPr>
          <w:rFonts w:ascii="Arial" w:hAnsi="Arial" w:cs="Arial"/>
          <w:sz w:val="28"/>
          <w:szCs w:val="28"/>
          <w:lang w:eastAsia="en-GB"/>
        </w:rPr>
        <w:t xml:space="preserve">this can only enhance the coaching process </w:t>
      </w:r>
      <w:r w:rsidR="00653D3B">
        <w:rPr>
          <w:rFonts w:ascii="Arial" w:hAnsi="Arial" w:cs="Arial"/>
          <w:sz w:val="28"/>
          <w:szCs w:val="28"/>
          <w:lang w:eastAsia="en-GB"/>
        </w:rPr>
        <w:t>so that the</w:t>
      </w:r>
      <w:r w:rsidR="00695703">
        <w:rPr>
          <w:rFonts w:ascii="Arial" w:hAnsi="Arial" w:cs="Arial"/>
          <w:sz w:val="28"/>
          <w:szCs w:val="28"/>
          <w:lang w:eastAsia="en-GB"/>
        </w:rPr>
        <w:t xml:space="preserve"> client can reach their goals </w:t>
      </w:r>
      <w:r w:rsidR="00DB1CB8">
        <w:rPr>
          <w:rFonts w:ascii="Arial" w:hAnsi="Arial" w:cs="Arial"/>
          <w:sz w:val="28"/>
          <w:szCs w:val="28"/>
          <w:lang w:eastAsia="en-GB"/>
        </w:rPr>
        <w:t>by work</w:t>
      </w:r>
      <w:r w:rsidR="00653D3B">
        <w:rPr>
          <w:rFonts w:ascii="Arial" w:hAnsi="Arial" w:cs="Arial"/>
          <w:sz w:val="28"/>
          <w:szCs w:val="28"/>
          <w:lang w:eastAsia="en-GB"/>
        </w:rPr>
        <w:t>ing</w:t>
      </w:r>
      <w:r w:rsidR="00DB1CB8">
        <w:rPr>
          <w:rFonts w:ascii="Arial" w:hAnsi="Arial" w:cs="Arial"/>
          <w:sz w:val="28"/>
          <w:szCs w:val="28"/>
          <w:lang w:eastAsia="en-GB"/>
        </w:rPr>
        <w:t xml:space="preserve"> on their experiences</w:t>
      </w:r>
      <w:r w:rsidR="00653D3B">
        <w:rPr>
          <w:rFonts w:ascii="Arial" w:hAnsi="Arial" w:cs="Arial"/>
          <w:sz w:val="28"/>
          <w:szCs w:val="28"/>
          <w:lang w:eastAsia="en-GB"/>
        </w:rPr>
        <w:t xml:space="preserve">, </w:t>
      </w:r>
      <w:r w:rsidR="00DB1CB8">
        <w:rPr>
          <w:rFonts w:ascii="Arial" w:hAnsi="Arial" w:cs="Arial"/>
          <w:sz w:val="28"/>
          <w:szCs w:val="28"/>
          <w:lang w:eastAsia="en-GB"/>
        </w:rPr>
        <w:t xml:space="preserve">their strengths, </w:t>
      </w:r>
      <w:r w:rsidR="00653D3B">
        <w:rPr>
          <w:rFonts w:ascii="Arial" w:hAnsi="Arial" w:cs="Arial"/>
          <w:sz w:val="28"/>
          <w:szCs w:val="28"/>
          <w:lang w:eastAsia="en-GB"/>
        </w:rPr>
        <w:t xml:space="preserve">and </w:t>
      </w:r>
      <w:r w:rsidR="00DB1CB8">
        <w:rPr>
          <w:rFonts w:ascii="Arial" w:hAnsi="Arial" w:cs="Arial"/>
          <w:sz w:val="28"/>
          <w:szCs w:val="28"/>
          <w:lang w:eastAsia="en-GB"/>
        </w:rPr>
        <w:t>learning to change any perceived weaknesses as a potential for</w:t>
      </w:r>
      <w:r w:rsidR="00DF11FE">
        <w:rPr>
          <w:rFonts w:ascii="Arial" w:hAnsi="Arial" w:cs="Arial"/>
          <w:sz w:val="28"/>
          <w:szCs w:val="28"/>
          <w:lang w:eastAsia="en-GB"/>
        </w:rPr>
        <w:t xml:space="preserve"> </w:t>
      </w:r>
      <w:r w:rsidR="00DB1CB8">
        <w:rPr>
          <w:rFonts w:ascii="Arial" w:hAnsi="Arial" w:cs="Arial"/>
          <w:sz w:val="28"/>
          <w:szCs w:val="28"/>
          <w:lang w:eastAsia="en-GB"/>
        </w:rPr>
        <w:t>growth</w:t>
      </w:r>
      <w:r w:rsidR="00061984">
        <w:rPr>
          <w:rFonts w:ascii="Arial" w:hAnsi="Arial" w:cs="Arial"/>
          <w:sz w:val="28"/>
          <w:szCs w:val="28"/>
          <w:lang w:eastAsia="en-GB"/>
        </w:rPr>
        <w:t>.</w:t>
      </w:r>
    </w:p>
    <w:p w14:paraId="7735D933" w14:textId="4944323A" w:rsidR="002772CE" w:rsidRPr="00A92134" w:rsidRDefault="00E76A23" w:rsidP="006D31C3">
      <w:pPr>
        <w:spacing w:line="360" w:lineRule="auto"/>
        <w:rPr>
          <w:rFonts w:ascii="Arial" w:hAnsi="Arial" w:cs="Arial"/>
          <w:sz w:val="28"/>
          <w:szCs w:val="28"/>
          <w:u w:val="single"/>
          <w:lang w:eastAsia="en-GB"/>
        </w:rPr>
      </w:pPr>
      <w:r>
        <w:rPr>
          <w:rFonts w:ascii="Arial" w:hAnsi="Arial" w:cs="Arial"/>
          <w:sz w:val="28"/>
          <w:szCs w:val="28"/>
          <w:lang w:eastAsia="en-GB"/>
        </w:rPr>
        <w:t xml:space="preserve"> </w:t>
      </w:r>
      <w:r w:rsidR="002772CE" w:rsidRPr="00A92134">
        <w:rPr>
          <w:rFonts w:ascii="Arial" w:hAnsi="Arial" w:cs="Arial"/>
          <w:sz w:val="28"/>
          <w:szCs w:val="28"/>
          <w:u w:val="single"/>
          <w:lang w:eastAsia="en-GB"/>
        </w:rPr>
        <w:t>Weaknesses:</w:t>
      </w:r>
    </w:p>
    <w:p w14:paraId="417A43C1" w14:textId="31B49914" w:rsidR="002772CE" w:rsidRPr="002772CE" w:rsidRDefault="002772CE" w:rsidP="006D31C3">
      <w:pPr>
        <w:spacing w:line="360" w:lineRule="auto"/>
        <w:rPr>
          <w:rFonts w:ascii="Arial" w:hAnsi="Arial" w:cs="Arial"/>
          <w:sz w:val="28"/>
          <w:szCs w:val="28"/>
          <w:lang w:eastAsia="en-GB"/>
        </w:rPr>
      </w:pPr>
      <w:r w:rsidRPr="002772CE">
        <w:rPr>
          <w:rFonts w:ascii="Arial" w:hAnsi="Arial" w:cs="Arial"/>
          <w:sz w:val="28"/>
          <w:szCs w:val="28"/>
          <w:u w:val="single"/>
          <w:lang w:eastAsia="en-GB"/>
        </w:rPr>
        <w:t>Complexity and Rigidity</w:t>
      </w:r>
      <w:r w:rsidRPr="002772CE">
        <w:rPr>
          <w:rFonts w:ascii="Arial" w:hAnsi="Arial" w:cs="Arial"/>
          <w:sz w:val="28"/>
          <w:szCs w:val="28"/>
          <w:lang w:eastAsia="en-GB"/>
        </w:rPr>
        <w:t>:</w:t>
      </w:r>
      <w:r w:rsidR="00914F4B">
        <w:rPr>
          <w:rFonts w:ascii="Arial" w:hAnsi="Arial" w:cs="Arial"/>
          <w:sz w:val="28"/>
          <w:szCs w:val="28"/>
          <w:lang w:eastAsia="en-GB"/>
        </w:rPr>
        <w:t xml:space="preserve"> </w:t>
      </w:r>
      <w:r w:rsidR="00E06E15">
        <w:rPr>
          <w:rFonts w:ascii="Arial" w:hAnsi="Arial" w:cs="Arial"/>
          <w:sz w:val="28"/>
          <w:szCs w:val="28"/>
          <w:lang w:eastAsia="en-GB"/>
        </w:rPr>
        <w:t xml:space="preserve">Akin to many models, </w:t>
      </w:r>
      <w:r w:rsidR="00DF11FE">
        <w:rPr>
          <w:rFonts w:ascii="Arial" w:hAnsi="Arial" w:cs="Arial"/>
          <w:sz w:val="28"/>
          <w:szCs w:val="28"/>
          <w:lang w:eastAsia="en-GB"/>
        </w:rPr>
        <w:t>the</w:t>
      </w:r>
      <w:r w:rsidR="00E06E15">
        <w:rPr>
          <w:rFonts w:ascii="Arial" w:hAnsi="Arial" w:cs="Arial"/>
          <w:sz w:val="28"/>
          <w:szCs w:val="28"/>
          <w:lang w:eastAsia="en-GB"/>
        </w:rPr>
        <w:t xml:space="preserve"> coach may be too structured</w:t>
      </w:r>
      <w:r w:rsidR="00DF11FE">
        <w:rPr>
          <w:rFonts w:ascii="Arial" w:hAnsi="Arial" w:cs="Arial"/>
          <w:sz w:val="28"/>
          <w:szCs w:val="28"/>
          <w:lang w:eastAsia="en-GB"/>
        </w:rPr>
        <w:t xml:space="preserve">, </w:t>
      </w:r>
      <w:r w:rsidR="00E06E15">
        <w:rPr>
          <w:rFonts w:ascii="Arial" w:hAnsi="Arial" w:cs="Arial"/>
          <w:sz w:val="28"/>
          <w:szCs w:val="28"/>
          <w:lang w:eastAsia="en-GB"/>
        </w:rPr>
        <w:t>only work</w:t>
      </w:r>
      <w:r w:rsidR="00DF11FE">
        <w:rPr>
          <w:rFonts w:ascii="Arial" w:hAnsi="Arial" w:cs="Arial"/>
          <w:sz w:val="28"/>
          <w:szCs w:val="28"/>
          <w:lang w:eastAsia="en-GB"/>
        </w:rPr>
        <w:t>ing</w:t>
      </w:r>
      <w:r w:rsidR="00E06E15">
        <w:rPr>
          <w:rFonts w:ascii="Arial" w:hAnsi="Arial" w:cs="Arial"/>
          <w:sz w:val="28"/>
          <w:szCs w:val="28"/>
          <w:lang w:eastAsia="en-GB"/>
        </w:rPr>
        <w:t xml:space="preserve"> through this model are per the </w:t>
      </w:r>
      <w:r w:rsidR="005150B2">
        <w:rPr>
          <w:rFonts w:ascii="Arial" w:hAnsi="Arial" w:cs="Arial"/>
          <w:sz w:val="28"/>
          <w:szCs w:val="28"/>
          <w:lang w:eastAsia="en-GB"/>
        </w:rPr>
        <w:t>acronym, making it very rigid</w:t>
      </w:r>
      <w:r w:rsidR="00DF11FE">
        <w:rPr>
          <w:rFonts w:ascii="Arial" w:hAnsi="Arial" w:cs="Arial"/>
          <w:sz w:val="28"/>
          <w:szCs w:val="28"/>
          <w:lang w:eastAsia="en-GB"/>
        </w:rPr>
        <w:t>. T</w:t>
      </w:r>
      <w:r w:rsidR="005150B2">
        <w:rPr>
          <w:rFonts w:ascii="Arial" w:hAnsi="Arial" w:cs="Arial"/>
          <w:sz w:val="28"/>
          <w:szCs w:val="28"/>
          <w:lang w:eastAsia="en-GB"/>
        </w:rPr>
        <w:t>hrough the conversation within the coaching session, flexibility may naturally form.</w:t>
      </w:r>
      <w:r w:rsidRPr="002772CE">
        <w:rPr>
          <w:rFonts w:ascii="Arial" w:hAnsi="Arial" w:cs="Arial"/>
          <w:sz w:val="28"/>
          <w:szCs w:val="28"/>
          <w:lang w:eastAsia="en-GB"/>
        </w:rPr>
        <w:t xml:space="preserve"> Some clients may find the steps and pro</w:t>
      </w:r>
      <w:r w:rsidR="009A5F4C">
        <w:rPr>
          <w:rFonts w:ascii="Arial" w:hAnsi="Arial" w:cs="Arial"/>
          <w:sz w:val="28"/>
          <w:szCs w:val="28"/>
          <w:lang w:eastAsia="en-GB"/>
        </w:rPr>
        <w:t xml:space="preserve">cess </w:t>
      </w:r>
      <w:r w:rsidRPr="002772CE">
        <w:rPr>
          <w:rFonts w:ascii="Arial" w:hAnsi="Arial" w:cs="Arial"/>
          <w:sz w:val="28"/>
          <w:szCs w:val="28"/>
          <w:lang w:eastAsia="en-GB"/>
        </w:rPr>
        <w:t>overwhelming</w:t>
      </w:r>
      <w:r w:rsidR="009E3707">
        <w:rPr>
          <w:rFonts w:ascii="Arial" w:hAnsi="Arial" w:cs="Arial"/>
          <w:sz w:val="28"/>
          <w:szCs w:val="28"/>
          <w:lang w:eastAsia="en-GB"/>
        </w:rPr>
        <w:t>; h</w:t>
      </w:r>
      <w:r w:rsidR="00DF11FE">
        <w:rPr>
          <w:rFonts w:ascii="Arial" w:hAnsi="Arial" w:cs="Arial"/>
          <w:sz w:val="28"/>
          <w:szCs w:val="28"/>
          <w:lang w:eastAsia="en-GB"/>
        </w:rPr>
        <w:t>owever,</w:t>
      </w:r>
      <w:r w:rsidR="00855456">
        <w:rPr>
          <w:rFonts w:ascii="Arial" w:hAnsi="Arial" w:cs="Arial"/>
          <w:sz w:val="28"/>
          <w:szCs w:val="28"/>
          <w:lang w:eastAsia="en-GB"/>
        </w:rPr>
        <w:t xml:space="preserve"> </w:t>
      </w:r>
      <w:r w:rsidR="00A92134">
        <w:rPr>
          <w:rFonts w:ascii="Arial" w:hAnsi="Arial" w:cs="Arial"/>
          <w:sz w:val="28"/>
          <w:szCs w:val="28"/>
          <w:lang w:eastAsia="en-GB"/>
        </w:rPr>
        <w:t xml:space="preserve">Connor &amp; Pokora, (2012, pg. 12) has  also argued that </w:t>
      </w:r>
      <w:r w:rsidR="00F37FBB">
        <w:rPr>
          <w:rFonts w:ascii="Arial" w:hAnsi="Arial" w:cs="Arial"/>
          <w:sz w:val="28"/>
          <w:szCs w:val="28"/>
          <w:lang w:eastAsia="en-GB"/>
        </w:rPr>
        <w:t>‘resistance can be viewed as a sign that the</w:t>
      </w:r>
      <w:r w:rsidR="00466B9C">
        <w:rPr>
          <w:rFonts w:ascii="Arial" w:hAnsi="Arial" w:cs="Arial"/>
          <w:sz w:val="28"/>
          <w:szCs w:val="28"/>
          <w:lang w:eastAsia="en-GB"/>
        </w:rPr>
        <w:t xml:space="preserve"> coaching or mentoring dialogue is on track and that it is touching on important issues’</w:t>
      </w:r>
      <w:r w:rsidR="00A92134">
        <w:rPr>
          <w:rFonts w:ascii="Arial" w:hAnsi="Arial" w:cs="Arial"/>
          <w:sz w:val="28"/>
          <w:szCs w:val="28"/>
          <w:lang w:eastAsia="en-GB"/>
        </w:rPr>
        <w:t xml:space="preserve">. </w:t>
      </w:r>
    </w:p>
    <w:p w14:paraId="57509FF5" w14:textId="303CEB07" w:rsidR="002772CE" w:rsidRPr="002772CE" w:rsidRDefault="002772CE" w:rsidP="006D31C3">
      <w:pPr>
        <w:spacing w:line="360" w:lineRule="auto"/>
        <w:rPr>
          <w:rFonts w:ascii="Arial" w:hAnsi="Arial" w:cs="Arial"/>
          <w:sz w:val="28"/>
          <w:szCs w:val="28"/>
          <w:lang w:eastAsia="en-GB"/>
        </w:rPr>
      </w:pPr>
      <w:r w:rsidRPr="002772CE">
        <w:rPr>
          <w:rFonts w:ascii="Arial" w:hAnsi="Arial" w:cs="Arial"/>
          <w:sz w:val="28"/>
          <w:szCs w:val="28"/>
          <w:u w:val="single"/>
          <w:lang w:eastAsia="en-GB"/>
        </w:rPr>
        <w:t>Time-Intensive Implementation</w:t>
      </w:r>
      <w:r w:rsidRPr="002772CE">
        <w:rPr>
          <w:rFonts w:ascii="Arial" w:hAnsi="Arial" w:cs="Arial"/>
          <w:sz w:val="28"/>
          <w:szCs w:val="28"/>
          <w:lang w:eastAsia="en-GB"/>
        </w:rPr>
        <w:t>:</w:t>
      </w:r>
      <w:r w:rsidR="00914F4B">
        <w:rPr>
          <w:rFonts w:ascii="Arial" w:hAnsi="Arial" w:cs="Arial"/>
          <w:sz w:val="28"/>
          <w:szCs w:val="28"/>
          <w:lang w:eastAsia="en-GB"/>
        </w:rPr>
        <w:t xml:space="preserve"> </w:t>
      </w:r>
      <w:r w:rsidR="00FB0D9A">
        <w:rPr>
          <w:rFonts w:ascii="Arial" w:hAnsi="Arial" w:cs="Arial"/>
          <w:sz w:val="28"/>
          <w:szCs w:val="28"/>
          <w:lang w:eastAsia="en-GB"/>
        </w:rPr>
        <w:t xml:space="preserve"> </w:t>
      </w:r>
      <w:r w:rsidR="00DF11FE">
        <w:rPr>
          <w:rFonts w:ascii="Arial" w:hAnsi="Arial" w:cs="Arial"/>
          <w:sz w:val="28"/>
          <w:szCs w:val="28"/>
          <w:lang w:eastAsia="en-GB"/>
        </w:rPr>
        <w:t>The STEPPPA model may not be time sensitive, and may be used on a longer coaching process</w:t>
      </w:r>
      <w:r w:rsidR="009E3707">
        <w:rPr>
          <w:rFonts w:ascii="Arial" w:hAnsi="Arial" w:cs="Arial"/>
          <w:sz w:val="28"/>
          <w:szCs w:val="28"/>
          <w:lang w:eastAsia="en-GB"/>
        </w:rPr>
        <w:t>, obviously de</w:t>
      </w:r>
      <w:r w:rsidR="00DF11FE">
        <w:rPr>
          <w:rFonts w:ascii="Arial" w:hAnsi="Arial" w:cs="Arial"/>
          <w:sz w:val="28"/>
          <w:szCs w:val="28"/>
          <w:lang w:eastAsia="en-GB"/>
        </w:rPr>
        <w:t>pendent on the needs of both client and organisation</w:t>
      </w:r>
      <w:r w:rsidR="00061984">
        <w:rPr>
          <w:rFonts w:ascii="Arial" w:hAnsi="Arial" w:cs="Arial"/>
          <w:sz w:val="28"/>
          <w:szCs w:val="28"/>
          <w:lang w:eastAsia="en-GB"/>
        </w:rPr>
        <w:t>;</w:t>
      </w:r>
      <w:r w:rsidR="00DF11FE">
        <w:rPr>
          <w:rFonts w:ascii="Arial" w:hAnsi="Arial" w:cs="Arial"/>
          <w:sz w:val="28"/>
          <w:szCs w:val="28"/>
          <w:lang w:eastAsia="en-GB"/>
        </w:rPr>
        <w:t xml:space="preserve"> </w:t>
      </w:r>
      <w:r w:rsidR="00DC509F">
        <w:rPr>
          <w:rFonts w:ascii="Arial" w:hAnsi="Arial" w:cs="Arial"/>
          <w:sz w:val="28"/>
          <w:szCs w:val="28"/>
          <w:lang w:eastAsia="en-GB"/>
        </w:rPr>
        <w:t xml:space="preserve">‘It is important </w:t>
      </w:r>
      <w:r w:rsidR="00DC509F">
        <w:rPr>
          <w:rFonts w:ascii="Arial" w:hAnsi="Arial" w:cs="Arial"/>
          <w:sz w:val="28"/>
          <w:szCs w:val="28"/>
          <w:lang w:eastAsia="en-GB"/>
        </w:rPr>
        <w:lastRenderedPageBreak/>
        <w:t>to agree where and how often meetings will take place and the number of sessions’ (</w:t>
      </w:r>
      <w:r w:rsidR="00DF1363">
        <w:rPr>
          <w:rFonts w:ascii="Arial" w:hAnsi="Arial" w:cs="Arial"/>
          <w:sz w:val="28"/>
          <w:szCs w:val="28"/>
          <w:lang w:eastAsia="en-GB"/>
        </w:rPr>
        <w:t>Connor &amp; Pokora, 2012, pg. 225)</w:t>
      </w:r>
      <w:r w:rsidR="007E0085">
        <w:rPr>
          <w:rFonts w:ascii="Arial" w:hAnsi="Arial" w:cs="Arial"/>
          <w:sz w:val="28"/>
          <w:szCs w:val="28"/>
          <w:lang w:eastAsia="en-GB"/>
        </w:rPr>
        <w:t>. This can only be clarified by the nature of coach</w:t>
      </w:r>
      <w:r w:rsidR="005953D5">
        <w:rPr>
          <w:rFonts w:ascii="Arial" w:hAnsi="Arial" w:cs="Arial"/>
          <w:sz w:val="28"/>
          <w:szCs w:val="28"/>
          <w:lang w:eastAsia="en-GB"/>
        </w:rPr>
        <w:t xml:space="preserve">ing requested, for example, if a </w:t>
      </w:r>
      <w:r w:rsidR="00166F12">
        <w:rPr>
          <w:rFonts w:ascii="Arial" w:hAnsi="Arial" w:cs="Arial"/>
          <w:sz w:val="28"/>
          <w:szCs w:val="28"/>
          <w:lang w:eastAsia="en-GB"/>
        </w:rPr>
        <w:t xml:space="preserve">business owner asks for coaching </w:t>
      </w:r>
      <w:r w:rsidR="00DF11FE">
        <w:rPr>
          <w:rFonts w:ascii="Arial" w:hAnsi="Arial" w:cs="Arial"/>
          <w:sz w:val="28"/>
          <w:szCs w:val="28"/>
          <w:lang w:eastAsia="en-GB"/>
        </w:rPr>
        <w:t>of</w:t>
      </w:r>
      <w:r w:rsidR="00166F12">
        <w:rPr>
          <w:rFonts w:ascii="Arial" w:hAnsi="Arial" w:cs="Arial"/>
          <w:sz w:val="28"/>
          <w:szCs w:val="28"/>
          <w:lang w:eastAsia="en-GB"/>
        </w:rPr>
        <w:t xml:space="preserve"> staff over a 6 month period, this could be the ideal model</w:t>
      </w:r>
      <w:r w:rsidR="003B13E8">
        <w:rPr>
          <w:rFonts w:ascii="Arial" w:hAnsi="Arial" w:cs="Arial"/>
          <w:sz w:val="28"/>
          <w:szCs w:val="28"/>
          <w:lang w:eastAsia="en-GB"/>
        </w:rPr>
        <w:t xml:space="preserve">. It would be prudent for the coach to study the model and the </w:t>
      </w:r>
      <w:r w:rsidR="00873B00">
        <w:rPr>
          <w:rFonts w:ascii="Arial" w:hAnsi="Arial" w:cs="Arial"/>
          <w:sz w:val="28"/>
          <w:szCs w:val="28"/>
          <w:lang w:eastAsia="en-GB"/>
        </w:rPr>
        <w:t>foundational theories that support it</w:t>
      </w:r>
      <w:r w:rsidR="008E4DA0">
        <w:rPr>
          <w:rFonts w:ascii="Arial" w:hAnsi="Arial" w:cs="Arial"/>
          <w:sz w:val="28"/>
          <w:szCs w:val="28"/>
          <w:lang w:eastAsia="en-GB"/>
        </w:rPr>
        <w:t xml:space="preserve">. </w:t>
      </w:r>
    </w:p>
    <w:p w14:paraId="4679A5A3" w14:textId="2C113832" w:rsidR="008E4DA0" w:rsidRDefault="002772CE" w:rsidP="006D31C3">
      <w:pPr>
        <w:spacing w:line="360" w:lineRule="auto"/>
        <w:rPr>
          <w:rFonts w:ascii="Arial" w:hAnsi="Arial" w:cs="Arial"/>
          <w:sz w:val="28"/>
          <w:szCs w:val="28"/>
          <w:lang w:eastAsia="en-GB"/>
        </w:rPr>
      </w:pPr>
      <w:r w:rsidRPr="002772CE">
        <w:rPr>
          <w:rFonts w:ascii="Arial" w:hAnsi="Arial" w:cs="Arial"/>
          <w:sz w:val="28"/>
          <w:szCs w:val="28"/>
          <w:u w:val="single"/>
          <w:lang w:eastAsia="en-GB"/>
        </w:rPr>
        <w:t>Limited Cultural Sensitivity</w:t>
      </w:r>
      <w:r w:rsidRPr="002772CE">
        <w:rPr>
          <w:rFonts w:ascii="Arial" w:hAnsi="Arial" w:cs="Arial"/>
          <w:sz w:val="28"/>
          <w:szCs w:val="28"/>
          <w:lang w:eastAsia="en-GB"/>
        </w:rPr>
        <w:t>:</w:t>
      </w:r>
      <w:r w:rsidR="008E4DA0">
        <w:rPr>
          <w:rFonts w:ascii="Arial" w:hAnsi="Arial" w:cs="Arial"/>
          <w:sz w:val="28"/>
          <w:szCs w:val="28"/>
          <w:lang w:eastAsia="en-GB"/>
        </w:rPr>
        <w:t xml:space="preserve"> There are a number of issues that can cause a breakdown in the coaching process within culture; </w:t>
      </w:r>
      <w:r w:rsidR="003D3AE7">
        <w:rPr>
          <w:rFonts w:ascii="Arial" w:hAnsi="Arial" w:cs="Arial"/>
          <w:sz w:val="28"/>
          <w:szCs w:val="28"/>
          <w:lang w:eastAsia="en-GB"/>
        </w:rPr>
        <w:t>‘</w:t>
      </w:r>
      <w:r w:rsidR="008E4DA0">
        <w:rPr>
          <w:rFonts w:ascii="Arial" w:hAnsi="Arial" w:cs="Arial"/>
          <w:sz w:val="28"/>
          <w:szCs w:val="28"/>
          <w:lang w:eastAsia="en-GB"/>
        </w:rPr>
        <w:t>h</w:t>
      </w:r>
      <w:r w:rsidR="000F7FCA">
        <w:rPr>
          <w:rFonts w:ascii="Arial" w:hAnsi="Arial" w:cs="Arial"/>
          <w:sz w:val="28"/>
          <w:szCs w:val="28"/>
          <w:lang w:eastAsia="en-GB"/>
        </w:rPr>
        <w:t>uman being have an extraordinary</w:t>
      </w:r>
      <w:r w:rsidR="00B31F1F">
        <w:rPr>
          <w:rFonts w:ascii="Arial" w:hAnsi="Arial" w:cs="Arial"/>
          <w:sz w:val="28"/>
          <w:szCs w:val="28"/>
          <w:lang w:eastAsia="en-GB"/>
        </w:rPr>
        <w:t xml:space="preserve"> capacity to get their own way and create interference for themselves</w:t>
      </w:r>
      <w:r w:rsidR="00346C09">
        <w:rPr>
          <w:rFonts w:ascii="Arial" w:hAnsi="Arial" w:cs="Arial"/>
          <w:sz w:val="28"/>
          <w:szCs w:val="28"/>
          <w:lang w:eastAsia="en-GB"/>
        </w:rPr>
        <w:t xml:space="preserve">’ (Downey, </w:t>
      </w:r>
      <w:r w:rsidR="001629A9">
        <w:rPr>
          <w:rFonts w:ascii="Arial" w:hAnsi="Arial" w:cs="Arial"/>
          <w:sz w:val="28"/>
          <w:szCs w:val="28"/>
          <w:lang w:eastAsia="en-GB"/>
        </w:rPr>
        <w:t>2003, pg.53)</w:t>
      </w:r>
      <w:r w:rsidR="00B20CC9">
        <w:rPr>
          <w:rFonts w:ascii="Arial" w:hAnsi="Arial" w:cs="Arial"/>
          <w:sz w:val="28"/>
          <w:szCs w:val="28"/>
          <w:lang w:eastAsia="en-GB"/>
        </w:rPr>
        <w:t xml:space="preserve">. </w:t>
      </w:r>
      <w:r w:rsidR="008E4DA0">
        <w:rPr>
          <w:rFonts w:ascii="Arial" w:hAnsi="Arial" w:cs="Arial"/>
          <w:sz w:val="28"/>
          <w:szCs w:val="28"/>
          <w:lang w:eastAsia="en-GB"/>
        </w:rPr>
        <w:t>T</w:t>
      </w:r>
      <w:r w:rsidR="00B20CC9">
        <w:rPr>
          <w:rFonts w:ascii="Arial" w:hAnsi="Arial" w:cs="Arial"/>
          <w:sz w:val="28"/>
          <w:szCs w:val="28"/>
          <w:lang w:eastAsia="en-GB"/>
        </w:rPr>
        <w:t>he</w:t>
      </w:r>
      <w:r w:rsidR="00853FD2">
        <w:rPr>
          <w:rFonts w:ascii="Arial" w:hAnsi="Arial" w:cs="Arial"/>
          <w:sz w:val="28"/>
          <w:szCs w:val="28"/>
          <w:lang w:eastAsia="en-GB"/>
        </w:rPr>
        <w:t xml:space="preserve"> culture within an organisation may </w:t>
      </w:r>
      <w:r w:rsidR="002147D4">
        <w:rPr>
          <w:rFonts w:ascii="Arial" w:hAnsi="Arial" w:cs="Arial"/>
          <w:sz w:val="28"/>
          <w:szCs w:val="28"/>
          <w:lang w:eastAsia="en-GB"/>
        </w:rPr>
        <w:t>cause barriers, which could be for a number of reasons on their through processes, for example: time wasting; don’t need it</w:t>
      </w:r>
      <w:r w:rsidR="00C30737">
        <w:rPr>
          <w:rFonts w:ascii="Arial" w:hAnsi="Arial" w:cs="Arial"/>
          <w:sz w:val="28"/>
          <w:szCs w:val="28"/>
          <w:lang w:eastAsia="en-GB"/>
        </w:rPr>
        <w:t xml:space="preserve"> and so on</w:t>
      </w:r>
      <w:r w:rsidR="00CD5A73">
        <w:rPr>
          <w:rFonts w:ascii="Arial" w:hAnsi="Arial" w:cs="Arial"/>
          <w:sz w:val="28"/>
          <w:szCs w:val="28"/>
          <w:lang w:eastAsia="en-GB"/>
        </w:rPr>
        <w:t xml:space="preserve">, to counter this, </w:t>
      </w:r>
      <w:r w:rsidR="008E4DA0">
        <w:rPr>
          <w:rFonts w:ascii="Arial" w:hAnsi="Arial" w:cs="Arial"/>
          <w:sz w:val="28"/>
          <w:szCs w:val="28"/>
          <w:lang w:eastAsia="en-GB"/>
        </w:rPr>
        <w:t xml:space="preserve">Megginson and Clutterbuck (2009, pg. 137) stated </w:t>
      </w:r>
      <w:r w:rsidR="00E126A0">
        <w:rPr>
          <w:rFonts w:ascii="Arial" w:hAnsi="Arial" w:cs="Arial"/>
          <w:sz w:val="28"/>
          <w:szCs w:val="28"/>
          <w:lang w:eastAsia="en-GB"/>
        </w:rPr>
        <w:t>‘most processes for helping people achieve</w:t>
      </w:r>
      <w:r w:rsidR="002E011B">
        <w:rPr>
          <w:rFonts w:ascii="Arial" w:hAnsi="Arial" w:cs="Arial"/>
          <w:sz w:val="28"/>
          <w:szCs w:val="28"/>
          <w:lang w:eastAsia="en-GB"/>
        </w:rPr>
        <w:t xml:space="preserve"> goals involve encouraging them to look forward’ </w:t>
      </w:r>
    </w:p>
    <w:p w14:paraId="0C9D32E0" w14:textId="581C085C" w:rsidR="002772CE" w:rsidRDefault="00C30737" w:rsidP="006D31C3">
      <w:pPr>
        <w:spacing w:line="360" w:lineRule="auto"/>
        <w:rPr>
          <w:rFonts w:ascii="Arial" w:hAnsi="Arial" w:cs="Arial"/>
          <w:sz w:val="28"/>
          <w:szCs w:val="28"/>
          <w:lang w:eastAsia="en-GB"/>
        </w:rPr>
      </w:pPr>
      <w:r>
        <w:rPr>
          <w:rFonts w:ascii="Arial" w:hAnsi="Arial" w:cs="Arial"/>
          <w:sz w:val="28"/>
          <w:szCs w:val="28"/>
          <w:lang w:eastAsia="en-GB"/>
        </w:rPr>
        <w:t>Other cultural issues could be racial, as in some cultures, ladies will not readily speak to males</w:t>
      </w:r>
      <w:r w:rsidR="00DE10C8">
        <w:rPr>
          <w:rFonts w:ascii="Arial" w:hAnsi="Arial" w:cs="Arial"/>
          <w:sz w:val="28"/>
          <w:szCs w:val="28"/>
          <w:lang w:eastAsia="en-GB"/>
        </w:rPr>
        <w:t>, and if the workforce is of such ladies, then there would be a need for female coaches to assist in the process</w:t>
      </w:r>
      <w:r w:rsidR="004E3FC0">
        <w:rPr>
          <w:rFonts w:ascii="Arial" w:hAnsi="Arial" w:cs="Arial"/>
          <w:sz w:val="28"/>
          <w:szCs w:val="28"/>
          <w:lang w:eastAsia="en-GB"/>
        </w:rPr>
        <w:t>.</w:t>
      </w:r>
      <w:r w:rsidR="00683808">
        <w:rPr>
          <w:rFonts w:ascii="Arial" w:hAnsi="Arial" w:cs="Arial"/>
          <w:sz w:val="28"/>
          <w:szCs w:val="28"/>
          <w:lang w:eastAsia="en-GB"/>
        </w:rPr>
        <w:t xml:space="preserve"> </w:t>
      </w:r>
      <w:r w:rsidR="004E3FC0">
        <w:rPr>
          <w:rFonts w:ascii="Arial" w:hAnsi="Arial" w:cs="Arial"/>
          <w:sz w:val="28"/>
          <w:szCs w:val="28"/>
          <w:lang w:eastAsia="en-GB"/>
        </w:rPr>
        <w:t xml:space="preserve">This can help reduce resistance, reduce insensitivity and </w:t>
      </w:r>
      <w:r w:rsidR="00736E99">
        <w:rPr>
          <w:rFonts w:ascii="Arial" w:hAnsi="Arial" w:cs="Arial"/>
          <w:sz w:val="28"/>
          <w:szCs w:val="28"/>
          <w:lang w:eastAsia="en-GB"/>
        </w:rPr>
        <w:t>promote inclusion of the workforce</w:t>
      </w:r>
      <w:r w:rsidR="00C43CC0">
        <w:rPr>
          <w:rFonts w:ascii="Arial" w:hAnsi="Arial" w:cs="Arial"/>
          <w:sz w:val="28"/>
          <w:szCs w:val="28"/>
          <w:lang w:eastAsia="en-GB"/>
        </w:rPr>
        <w:t xml:space="preserve"> therefore</w:t>
      </w:r>
      <w:r w:rsidR="002B63D1">
        <w:rPr>
          <w:rFonts w:ascii="Arial" w:hAnsi="Arial" w:cs="Arial"/>
          <w:sz w:val="28"/>
          <w:szCs w:val="28"/>
          <w:lang w:eastAsia="en-GB"/>
        </w:rPr>
        <w:t xml:space="preserve"> </w:t>
      </w:r>
      <w:r w:rsidR="00D642CB">
        <w:rPr>
          <w:rFonts w:ascii="Arial" w:hAnsi="Arial" w:cs="Arial"/>
          <w:sz w:val="28"/>
          <w:szCs w:val="28"/>
          <w:lang w:eastAsia="en-GB"/>
        </w:rPr>
        <w:t>‘engagement mentoring targets those people considered to be disaffected with society or who are socially excluded’ (</w:t>
      </w:r>
      <w:proofErr w:type="spellStart"/>
      <w:r w:rsidR="00D642CB">
        <w:rPr>
          <w:rFonts w:ascii="Arial" w:hAnsi="Arial" w:cs="Arial"/>
          <w:sz w:val="28"/>
          <w:szCs w:val="28"/>
          <w:lang w:eastAsia="en-GB"/>
        </w:rPr>
        <w:t>Parsloe</w:t>
      </w:r>
      <w:proofErr w:type="spellEnd"/>
      <w:r w:rsidR="00D642CB">
        <w:rPr>
          <w:rFonts w:ascii="Arial" w:hAnsi="Arial" w:cs="Arial"/>
          <w:sz w:val="28"/>
          <w:szCs w:val="28"/>
          <w:lang w:eastAsia="en-GB"/>
        </w:rPr>
        <w:t xml:space="preserve"> </w:t>
      </w:r>
      <w:r w:rsidR="00C43CC0">
        <w:rPr>
          <w:rFonts w:ascii="Arial" w:hAnsi="Arial" w:cs="Arial"/>
          <w:sz w:val="28"/>
          <w:szCs w:val="28"/>
          <w:lang w:eastAsia="en-GB"/>
        </w:rPr>
        <w:t>&amp; Leedham, 2009, pg. 48).</w:t>
      </w:r>
      <w:r w:rsidR="00736E99">
        <w:rPr>
          <w:rFonts w:ascii="Arial" w:hAnsi="Arial" w:cs="Arial"/>
          <w:sz w:val="28"/>
          <w:szCs w:val="28"/>
          <w:lang w:eastAsia="en-GB"/>
        </w:rPr>
        <w:t xml:space="preserve"> </w:t>
      </w:r>
    </w:p>
    <w:p w14:paraId="011800DC" w14:textId="77777777" w:rsidR="00A10C09" w:rsidRDefault="00A10C09" w:rsidP="00A10C09">
      <w:pPr>
        <w:spacing w:after="120" w:line="360" w:lineRule="auto"/>
        <w:jc w:val="both"/>
        <w:rPr>
          <w:rFonts w:ascii="Arial" w:hAnsi="Arial" w:cs="Arial"/>
          <w:sz w:val="28"/>
          <w:szCs w:val="28"/>
          <w:lang w:eastAsia="en-GB"/>
        </w:rPr>
      </w:pPr>
      <w:r>
        <w:rPr>
          <w:rFonts w:ascii="Arial" w:hAnsi="Arial" w:cs="Arial"/>
          <w:sz w:val="28"/>
          <w:szCs w:val="28"/>
          <w:lang w:eastAsia="en-GB"/>
        </w:rPr>
        <w:t xml:space="preserve">In a business case, depending on the organisation, this model may have the potential to assist </w:t>
      </w:r>
      <w:proofErr w:type="spellStart"/>
      <w:r>
        <w:rPr>
          <w:rFonts w:ascii="Arial" w:hAnsi="Arial" w:cs="Arial"/>
          <w:sz w:val="28"/>
          <w:szCs w:val="28"/>
          <w:lang w:eastAsia="en-GB"/>
        </w:rPr>
        <w:t>coachees</w:t>
      </w:r>
      <w:proofErr w:type="spellEnd"/>
      <w:r>
        <w:rPr>
          <w:rFonts w:ascii="Arial" w:hAnsi="Arial" w:cs="Arial"/>
          <w:sz w:val="28"/>
          <w:szCs w:val="28"/>
          <w:lang w:eastAsia="en-GB"/>
        </w:rPr>
        <w:t xml:space="preserve"> in seeking promotion, different outlook and drive forward to a different mindset; a different way of working whilst being emotionally supported in the process.</w:t>
      </w:r>
    </w:p>
    <w:bookmarkEnd w:id="1"/>
    <w:bookmarkEnd w:id="3"/>
    <w:bookmarkEnd w:id="5"/>
    <w:bookmarkEnd w:id="10"/>
    <w:bookmarkEnd w:id="11"/>
    <w:p w14:paraId="43F597C9" w14:textId="6C8F8333" w:rsidR="00E84846" w:rsidRDefault="00E84846" w:rsidP="00E84846">
      <w:pPr>
        <w:spacing w:after="120" w:line="360" w:lineRule="auto"/>
        <w:jc w:val="both"/>
        <w:rPr>
          <w:rFonts w:ascii="Arial" w:hAnsi="Arial" w:cs="Arial"/>
          <w:sz w:val="28"/>
          <w:szCs w:val="28"/>
          <w:lang w:eastAsia="en-GB"/>
        </w:rPr>
      </w:pPr>
      <w:r>
        <w:rPr>
          <w:rFonts w:ascii="Arial" w:hAnsi="Arial" w:cs="Arial"/>
          <w:sz w:val="28"/>
          <w:szCs w:val="28"/>
          <w:lang w:eastAsia="en-GB"/>
        </w:rPr>
        <w:lastRenderedPageBreak/>
        <w:t>Adam-Smith and Peacock (1994, pg. 61) stated ‘a different focus is to look at what managers do’, though STEPPPA</w:t>
      </w:r>
      <w:r w:rsidRPr="000E3A01">
        <w:rPr>
          <w:rFonts w:ascii="Arial" w:hAnsi="Arial" w:cs="Arial"/>
          <w:sz w:val="28"/>
          <w:szCs w:val="28"/>
          <w:lang w:eastAsia="en-GB"/>
        </w:rPr>
        <w:t xml:space="preserve"> </w:t>
      </w:r>
      <w:r>
        <w:rPr>
          <w:rFonts w:ascii="Arial" w:hAnsi="Arial" w:cs="Arial"/>
          <w:sz w:val="28"/>
          <w:szCs w:val="28"/>
          <w:lang w:eastAsia="en-GB"/>
        </w:rPr>
        <w:t>can be of a support</w:t>
      </w:r>
      <w:r w:rsidRPr="000E3A01">
        <w:rPr>
          <w:rFonts w:ascii="Arial" w:hAnsi="Arial" w:cs="Arial"/>
          <w:sz w:val="28"/>
          <w:szCs w:val="28"/>
          <w:lang w:eastAsia="en-GB"/>
        </w:rPr>
        <w:t xml:space="preserve"> </w:t>
      </w:r>
      <w:r>
        <w:rPr>
          <w:rFonts w:ascii="Arial" w:hAnsi="Arial" w:cs="Arial"/>
          <w:sz w:val="28"/>
          <w:szCs w:val="28"/>
          <w:lang w:eastAsia="en-GB"/>
        </w:rPr>
        <w:t xml:space="preserve">towards </w:t>
      </w:r>
      <w:r w:rsidRPr="000E3A01">
        <w:rPr>
          <w:rFonts w:ascii="Arial" w:hAnsi="Arial" w:cs="Arial"/>
          <w:sz w:val="28"/>
          <w:szCs w:val="28"/>
          <w:lang w:eastAsia="en-GB"/>
        </w:rPr>
        <w:t>leadership styles</w:t>
      </w:r>
      <w:r>
        <w:rPr>
          <w:rFonts w:ascii="Arial" w:hAnsi="Arial" w:cs="Arial"/>
          <w:sz w:val="28"/>
          <w:szCs w:val="28"/>
          <w:lang w:eastAsia="en-GB"/>
        </w:rPr>
        <w:t xml:space="preserve"> as a management tool, and can have the </w:t>
      </w:r>
      <w:r w:rsidRPr="000E3A01">
        <w:rPr>
          <w:rFonts w:ascii="Arial" w:hAnsi="Arial" w:cs="Arial"/>
          <w:sz w:val="28"/>
          <w:szCs w:val="28"/>
          <w:lang w:eastAsia="en-GB"/>
        </w:rPr>
        <w:t>flexib</w:t>
      </w:r>
      <w:r>
        <w:rPr>
          <w:rFonts w:ascii="Arial" w:hAnsi="Arial" w:cs="Arial"/>
          <w:sz w:val="28"/>
          <w:szCs w:val="28"/>
          <w:lang w:eastAsia="en-GB"/>
        </w:rPr>
        <w:t>ility to be</w:t>
      </w:r>
      <w:r w:rsidRPr="000E3A01">
        <w:rPr>
          <w:rFonts w:ascii="Arial" w:hAnsi="Arial" w:cs="Arial"/>
          <w:sz w:val="28"/>
          <w:szCs w:val="28"/>
          <w:lang w:eastAsia="en-GB"/>
        </w:rPr>
        <w:t xml:space="preserve"> adapted to match the developmental readiness of the </w:t>
      </w:r>
      <w:proofErr w:type="spellStart"/>
      <w:r w:rsidRPr="000E3A01">
        <w:rPr>
          <w:rFonts w:ascii="Arial" w:hAnsi="Arial" w:cs="Arial"/>
          <w:sz w:val="28"/>
          <w:szCs w:val="28"/>
          <w:lang w:eastAsia="en-GB"/>
        </w:rPr>
        <w:t>coachee</w:t>
      </w:r>
      <w:proofErr w:type="spellEnd"/>
      <w:r>
        <w:rPr>
          <w:rFonts w:ascii="Arial" w:hAnsi="Arial" w:cs="Arial"/>
          <w:sz w:val="28"/>
          <w:szCs w:val="28"/>
          <w:lang w:eastAsia="en-GB"/>
        </w:rPr>
        <w:t xml:space="preserve">, in this case, a subordinate </w:t>
      </w:r>
      <w:r w:rsidRPr="00017F85">
        <w:rPr>
          <w:rFonts w:ascii="Arial" w:hAnsi="Arial" w:cs="Arial"/>
          <w:color w:val="000000" w:themeColor="text1"/>
          <w:sz w:val="28"/>
          <w:szCs w:val="28"/>
          <w:lang w:eastAsia="en-GB"/>
        </w:rPr>
        <w:t>‘</w:t>
      </w:r>
      <w:r w:rsidRPr="00017F85">
        <w:rPr>
          <w:rFonts w:ascii="Arial" w:hAnsi="Arial" w:cs="Arial"/>
          <w:color w:val="000000" w:themeColor="text1"/>
          <w:sz w:val="28"/>
          <w:szCs w:val="28"/>
          <w:shd w:val="clear" w:color="auto" w:fill="FFFFFF"/>
        </w:rPr>
        <w:t>It increased executives’ awareness of how emotions drove their behaviour and how to manage their emotions</w:t>
      </w:r>
      <w:r>
        <w:rPr>
          <w:rFonts w:ascii="Arial" w:hAnsi="Arial" w:cs="Arial"/>
          <w:color w:val="000000" w:themeColor="text1"/>
          <w:sz w:val="28"/>
          <w:szCs w:val="28"/>
          <w:shd w:val="clear" w:color="auto" w:fill="FFFFFF"/>
        </w:rPr>
        <w:t>’ (Hughes, 2019)</w:t>
      </w:r>
      <w:r w:rsidRPr="000E3A01">
        <w:rPr>
          <w:rFonts w:ascii="Arial" w:hAnsi="Arial" w:cs="Arial"/>
          <w:sz w:val="28"/>
          <w:szCs w:val="28"/>
          <w:lang w:eastAsia="en-GB"/>
        </w:rPr>
        <w:t>. While this assumption recogni</w:t>
      </w:r>
      <w:r>
        <w:rPr>
          <w:rFonts w:ascii="Arial" w:hAnsi="Arial" w:cs="Arial"/>
          <w:sz w:val="28"/>
          <w:szCs w:val="28"/>
          <w:lang w:eastAsia="en-GB"/>
        </w:rPr>
        <w:t>s</w:t>
      </w:r>
      <w:r w:rsidRPr="000E3A01">
        <w:rPr>
          <w:rFonts w:ascii="Arial" w:hAnsi="Arial" w:cs="Arial"/>
          <w:sz w:val="28"/>
          <w:szCs w:val="28"/>
          <w:lang w:eastAsia="en-GB"/>
        </w:rPr>
        <w:t>es the importance of context and individual differences</w:t>
      </w:r>
      <w:r>
        <w:rPr>
          <w:rFonts w:ascii="Arial" w:hAnsi="Arial" w:cs="Arial"/>
          <w:sz w:val="28"/>
          <w:szCs w:val="28"/>
          <w:lang w:eastAsia="en-GB"/>
        </w:rPr>
        <w:t xml:space="preserve"> between staff members</w:t>
      </w:r>
      <w:r w:rsidRPr="000E3A01">
        <w:rPr>
          <w:rFonts w:ascii="Arial" w:hAnsi="Arial" w:cs="Arial"/>
          <w:sz w:val="28"/>
          <w:szCs w:val="28"/>
          <w:lang w:eastAsia="en-GB"/>
        </w:rPr>
        <w:t>,</w:t>
      </w:r>
      <w:r>
        <w:rPr>
          <w:rFonts w:ascii="Arial" w:hAnsi="Arial" w:cs="Arial"/>
          <w:sz w:val="28"/>
          <w:szCs w:val="28"/>
          <w:lang w:eastAsia="en-GB"/>
        </w:rPr>
        <w:t xml:space="preserve"> it may cause overwhelm to the coach or </w:t>
      </w:r>
      <w:proofErr w:type="spellStart"/>
      <w:r>
        <w:rPr>
          <w:rFonts w:ascii="Arial" w:hAnsi="Arial" w:cs="Arial"/>
          <w:sz w:val="28"/>
          <w:szCs w:val="28"/>
          <w:lang w:eastAsia="en-GB"/>
        </w:rPr>
        <w:t>coachee</w:t>
      </w:r>
      <w:proofErr w:type="spellEnd"/>
      <w:r>
        <w:rPr>
          <w:rFonts w:ascii="Arial" w:hAnsi="Arial" w:cs="Arial"/>
          <w:sz w:val="28"/>
          <w:szCs w:val="28"/>
          <w:lang w:eastAsia="en-GB"/>
        </w:rPr>
        <w:t xml:space="preserve"> dependant on what has been stated or required. </w:t>
      </w:r>
    </w:p>
    <w:p w14:paraId="3FCCCF4A" w14:textId="77777777" w:rsidR="00E84846" w:rsidRDefault="00E84846" w:rsidP="00E84846">
      <w:pPr>
        <w:spacing w:after="120" w:line="360" w:lineRule="auto"/>
        <w:jc w:val="both"/>
        <w:rPr>
          <w:rFonts w:ascii="Arial" w:hAnsi="Arial" w:cs="Arial"/>
          <w:sz w:val="28"/>
          <w:szCs w:val="28"/>
          <w:lang w:eastAsia="en-GB"/>
        </w:rPr>
      </w:pPr>
      <w:r>
        <w:rPr>
          <w:rFonts w:ascii="Arial" w:hAnsi="Arial" w:cs="Arial"/>
          <w:sz w:val="28"/>
          <w:szCs w:val="28"/>
          <w:lang w:eastAsia="en-GB"/>
        </w:rPr>
        <w:t xml:space="preserve">However, it may be used in one to one coaching, STEPPPA which can be far more appropriate to go through all the steps in a more timely fashion, as opposed to a quick hit that may be needed as a management tool, again, dependant on what is required by both management and organisational necessity. The  Model can be as in depth or as superficial as required by stakeholders, especially on the emotional step, due to the </w:t>
      </w:r>
      <w:proofErr w:type="spellStart"/>
      <w:r>
        <w:rPr>
          <w:rFonts w:ascii="Arial" w:hAnsi="Arial" w:cs="Arial"/>
          <w:sz w:val="28"/>
          <w:szCs w:val="28"/>
          <w:lang w:eastAsia="en-GB"/>
        </w:rPr>
        <w:t>coachee</w:t>
      </w:r>
      <w:proofErr w:type="spellEnd"/>
      <w:r>
        <w:rPr>
          <w:rFonts w:ascii="Arial" w:hAnsi="Arial" w:cs="Arial"/>
          <w:sz w:val="28"/>
          <w:szCs w:val="28"/>
          <w:lang w:eastAsia="en-GB"/>
        </w:rPr>
        <w:t xml:space="preserve"> not being ready to explore this option at the time of the session.</w:t>
      </w:r>
    </w:p>
    <w:p w14:paraId="6B135F9D" w14:textId="77777777" w:rsidR="001F58B2" w:rsidRDefault="001F58B2" w:rsidP="006D31C3">
      <w:pPr>
        <w:spacing w:after="120" w:line="360" w:lineRule="auto"/>
        <w:jc w:val="both"/>
        <w:rPr>
          <w:ins w:id="14" w:author="Gary Metcalfe (IMH)" w:date="2024-05-17T14:10:00Z"/>
          <w:rFonts w:ascii="Arial" w:hAnsi="Arial" w:cs="Arial"/>
          <w:sz w:val="28"/>
          <w:szCs w:val="28"/>
          <w:u w:val="single"/>
          <w:lang w:eastAsia="en-GB"/>
        </w:rPr>
      </w:pPr>
      <w:bookmarkStart w:id="15" w:name="_Hlk164681088"/>
      <w:bookmarkEnd w:id="12"/>
      <w:bookmarkEnd w:id="13"/>
      <w:ins w:id="16" w:author="Gary Metcalfe (IMH)" w:date="2024-05-17T14:10:00Z">
        <w:r>
          <w:rPr>
            <w:rFonts w:ascii="Arial" w:hAnsi="Arial" w:cs="Arial"/>
            <w:sz w:val="28"/>
            <w:szCs w:val="28"/>
            <w:u w:val="single"/>
            <w:lang w:eastAsia="en-GB"/>
          </w:rPr>
          <w:br/>
        </w:r>
      </w:ins>
    </w:p>
    <w:p w14:paraId="227E8630" w14:textId="77777777" w:rsidR="001F58B2" w:rsidRDefault="001F58B2">
      <w:pPr>
        <w:rPr>
          <w:ins w:id="17" w:author="Gary Metcalfe (IMH)" w:date="2024-05-17T14:10:00Z"/>
          <w:rFonts w:ascii="Arial" w:hAnsi="Arial" w:cs="Arial"/>
          <w:sz w:val="28"/>
          <w:szCs w:val="28"/>
          <w:u w:val="single"/>
          <w:lang w:eastAsia="en-GB"/>
        </w:rPr>
      </w:pPr>
      <w:ins w:id="18" w:author="Gary Metcalfe (IMH)" w:date="2024-05-17T14:10:00Z">
        <w:r>
          <w:rPr>
            <w:rFonts w:ascii="Arial" w:hAnsi="Arial" w:cs="Arial"/>
            <w:sz w:val="28"/>
            <w:szCs w:val="28"/>
            <w:u w:val="single"/>
            <w:lang w:eastAsia="en-GB"/>
          </w:rPr>
          <w:br w:type="page"/>
        </w:r>
      </w:ins>
    </w:p>
    <w:p w14:paraId="70EBF4E5" w14:textId="614801EB" w:rsidR="00084774" w:rsidRDefault="00084774" w:rsidP="006D31C3">
      <w:pPr>
        <w:spacing w:after="120" w:line="360" w:lineRule="auto"/>
        <w:jc w:val="both"/>
        <w:rPr>
          <w:rFonts w:ascii="Arial" w:hAnsi="Arial" w:cs="Arial"/>
          <w:sz w:val="28"/>
          <w:szCs w:val="28"/>
          <w:lang w:eastAsia="en-GB"/>
        </w:rPr>
      </w:pPr>
      <w:r w:rsidRPr="00084774">
        <w:rPr>
          <w:rFonts w:ascii="Arial" w:hAnsi="Arial" w:cs="Arial"/>
          <w:sz w:val="28"/>
          <w:szCs w:val="28"/>
          <w:u w:val="single"/>
          <w:lang w:eastAsia="en-GB"/>
        </w:rPr>
        <w:lastRenderedPageBreak/>
        <w:t>C</w:t>
      </w:r>
      <w:r w:rsidR="00E84846">
        <w:rPr>
          <w:rFonts w:ascii="Arial" w:hAnsi="Arial" w:cs="Arial"/>
          <w:sz w:val="28"/>
          <w:szCs w:val="28"/>
          <w:u w:val="single"/>
          <w:lang w:eastAsia="en-GB"/>
        </w:rPr>
        <w:t>onclusion and Recommendations</w:t>
      </w:r>
      <w:r w:rsidRPr="000E3A01">
        <w:rPr>
          <w:rFonts w:ascii="Arial" w:hAnsi="Arial" w:cs="Arial"/>
          <w:sz w:val="28"/>
          <w:szCs w:val="28"/>
          <w:lang w:eastAsia="en-GB"/>
        </w:rPr>
        <w:t>:</w:t>
      </w:r>
    </w:p>
    <w:p w14:paraId="4284A9C0" w14:textId="52E4F7D9" w:rsidR="0041130D" w:rsidRDefault="00E84846" w:rsidP="002819EB">
      <w:pPr>
        <w:spacing w:after="120" w:line="360" w:lineRule="auto"/>
        <w:jc w:val="both"/>
        <w:rPr>
          <w:rFonts w:ascii="Arial" w:hAnsi="Arial" w:cs="Arial"/>
          <w:sz w:val="28"/>
          <w:szCs w:val="28"/>
          <w:lang w:eastAsia="en-GB"/>
        </w:rPr>
      </w:pPr>
      <w:r>
        <w:rPr>
          <w:rFonts w:ascii="Arial" w:hAnsi="Arial" w:cs="Arial"/>
          <w:sz w:val="28"/>
          <w:szCs w:val="28"/>
          <w:lang w:eastAsia="en-GB"/>
        </w:rPr>
        <w:t>Overall, the models don’t really hone in on the</w:t>
      </w:r>
      <w:r w:rsidR="002819EB">
        <w:rPr>
          <w:rFonts w:ascii="Arial" w:hAnsi="Arial" w:cs="Arial"/>
          <w:sz w:val="28"/>
          <w:szCs w:val="28"/>
          <w:lang w:eastAsia="en-GB"/>
        </w:rPr>
        <w:t xml:space="preserve"> psychological safety of the </w:t>
      </w:r>
      <w:proofErr w:type="spellStart"/>
      <w:r w:rsidR="002819EB">
        <w:rPr>
          <w:rFonts w:ascii="Arial" w:hAnsi="Arial" w:cs="Arial"/>
          <w:sz w:val="28"/>
          <w:szCs w:val="28"/>
          <w:lang w:eastAsia="en-GB"/>
        </w:rPr>
        <w:t>coachee</w:t>
      </w:r>
      <w:proofErr w:type="spellEnd"/>
      <w:r w:rsidR="002819EB">
        <w:rPr>
          <w:rFonts w:ascii="Arial" w:hAnsi="Arial" w:cs="Arial"/>
          <w:sz w:val="28"/>
          <w:szCs w:val="28"/>
          <w:lang w:eastAsia="en-GB"/>
        </w:rPr>
        <w:t xml:space="preserve"> </w:t>
      </w:r>
      <w:r w:rsidR="002A53A3">
        <w:rPr>
          <w:rFonts w:ascii="Arial" w:hAnsi="Arial" w:cs="Arial"/>
          <w:sz w:val="28"/>
          <w:szCs w:val="28"/>
          <w:lang w:eastAsia="en-GB"/>
        </w:rPr>
        <w:t>as</w:t>
      </w:r>
      <w:r w:rsidR="002819EB">
        <w:rPr>
          <w:rFonts w:ascii="Arial" w:hAnsi="Arial" w:cs="Arial"/>
          <w:sz w:val="28"/>
          <w:szCs w:val="28"/>
          <w:lang w:eastAsia="en-GB"/>
        </w:rPr>
        <w:t xml:space="preserve"> an important element of coaching, not just about the sign posting in matter of crisis, but more akin to the Maslow’s hierarchy of needs</w:t>
      </w:r>
      <w:r w:rsidR="00CF0E6B">
        <w:rPr>
          <w:rFonts w:ascii="Arial" w:hAnsi="Arial" w:cs="Arial"/>
          <w:sz w:val="28"/>
          <w:szCs w:val="28"/>
          <w:lang w:eastAsia="en-GB"/>
        </w:rPr>
        <w:t xml:space="preserve"> (1943-1954)</w:t>
      </w:r>
      <w:r w:rsidR="00FF5755">
        <w:rPr>
          <w:rFonts w:ascii="Arial" w:hAnsi="Arial" w:cs="Arial"/>
          <w:sz w:val="28"/>
          <w:szCs w:val="28"/>
          <w:lang w:eastAsia="en-GB"/>
        </w:rPr>
        <w:t>.</w:t>
      </w:r>
      <w:r>
        <w:rPr>
          <w:rFonts w:ascii="Arial" w:hAnsi="Arial" w:cs="Arial"/>
          <w:sz w:val="28"/>
          <w:szCs w:val="28"/>
          <w:lang w:eastAsia="en-GB"/>
        </w:rPr>
        <w:t xml:space="preserve"> Though, this may well be in the background of the</w:t>
      </w:r>
      <w:r w:rsidR="00C978A4">
        <w:rPr>
          <w:rFonts w:ascii="Arial" w:hAnsi="Arial" w:cs="Arial"/>
          <w:sz w:val="28"/>
          <w:szCs w:val="28"/>
          <w:lang w:eastAsia="en-GB"/>
        </w:rPr>
        <w:t xml:space="preserve"> developers, it isn’t necessarily explicit per se. </w:t>
      </w:r>
      <w:r w:rsidR="00E202C7">
        <w:rPr>
          <w:rFonts w:ascii="Arial" w:hAnsi="Arial" w:cs="Arial"/>
          <w:sz w:val="28"/>
          <w:szCs w:val="28"/>
          <w:lang w:eastAsia="en-GB"/>
        </w:rPr>
        <w:t xml:space="preserve">With this support, this can help towards keeping the </w:t>
      </w:r>
      <w:proofErr w:type="spellStart"/>
      <w:r w:rsidR="00E202C7">
        <w:rPr>
          <w:rFonts w:ascii="Arial" w:hAnsi="Arial" w:cs="Arial"/>
          <w:sz w:val="28"/>
          <w:szCs w:val="28"/>
          <w:lang w:eastAsia="en-GB"/>
        </w:rPr>
        <w:t>coachee</w:t>
      </w:r>
      <w:proofErr w:type="spellEnd"/>
      <w:r w:rsidR="00E202C7">
        <w:rPr>
          <w:rFonts w:ascii="Arial" w:hAnsi="Arial" w:cs="Arial"/>
          <w:sz w:val="28"/>
          <w:szCs w:val="28"/>
          <w:lang w:eastAsia="en-GB"/>
        </w:rPr>
        <w:t xml:space="preserve"> motivated and to work on barriers in which they may have ‘the end result is that they feel more ownership of the solution, and therefore more accountable for taking it forward and making it work’ (</w:t>
      </w:r>
      <w:proofErr w:type="spellStart"/>
      <w:r w:rsidR="00E202C7">
        <w:rPr>
          <w:rFonts w:ascii="Arial" w:hAnsi="Arial" w:cs="Arial"/>
          <w:sz w:val="28"/>
          <w:szCs w:val="28"/>
          <w:lang w:eastAsia="en-GB"/>
        </w:rPr>
        <w:t>Parsloe</w:t>
      </w:r>
      <w:proofErr w:type="spellEnd"/>
      <w:r w:rsidR="00E202C7">
        <w:rPr>
          <w:rFonts w:ascii="Arial" w:hAnsi="Arial" w:cs="Arial"/>
          <w:sz w:val="28"/>
          <w:szCs w:val="28"/>
          <w:lang w:eastAsia="en-GB"/>
        </w:rPr>
        <w:t xml:space="preserve"> &amp; Leedham, 2009, pg.163).</w:t>
      </w:r>
    </w:p>
    <w:p w14:paraId="55D92565" w14:textId="7220AEE5" w:rsidR="00D20DC8" w:rsidRPr="0041130D" w:rsidRDefault="00CF0E6B" w:rsidP="002819EB">
      <w:pPr>
        <w:spacing w:after="120" w:line="360" w:lineRule="auto"/>
        <w:jc w:val="both"/>
        <w:rPr>
          <w:rFonts w:ascii="Arial" w:hAnsi="Arial" w:cs="Arial"/>
          <w:sz w:val="28"/>
          <w:szCs w:val="28"/>
          <w:lang w:eastAsia="en-GB"/>
        </w:rPr>
      </w:pPr>
      <w:r>
        <w:rPr>
          <w:rFonts w:ascii="Arial" w:hAnsi="Arial" w:cs="Arial"/>
          <w:sz w:val="28"/>
          <w:szCs w:val="28"/>
          <w:lang w:eastAsia="en-GB"/>
        </w:rPr>
        <w:t xml:space="preserve">Another researcher in psychological safety, </w:t>
      </w:r>
      <w:r w:rsidR="00D20DC8">
        <w:rPr>
          <w:rFonts w:ascii="Arial" w:hAnsi="Arial" w:cs="Arial"/>
          <w:sz w:val="28"/>
          <w:szCs w:val="28"/>
          <w:lang w:eastAsia="en-GB"/>
        </w:rPr>
        <w:t xml:space="preserve"> Professor Amy Edmondson</w:t>
      </w:r>
      <w:r>
        <w:rPr>
          <w:rFonts w:ascii="Arial" w:hAnsi="Arial" w:cs="Arial"/>
          <w:sz w:val="28"/>
          <w:szCs w:val="28"/>
          <w:lang w:eastAsia="en-GB"/>
        </w:rPr>
        <w:t xml:space="preserve"> (1999)</w:t>
      </w:r>
      <w:r w:rsidR="00D20DC8">
        <w:rPr>
          <w:rFonts w:ascii="Arial" w:hAnsi="Arial" w:cs="Arial"/>
          <w:sz w:val="28"/>
          <w:szCs w:val="28"/>
          <w:lang w:eastAsia="en-GB"/>
        </w:rPr>
        <w:t xml:space="preserve"> carried out a study that showed team strengths and where weaknesses and fears lay, as such, she developed her research on psychological safety in work and in life, and argued that ‘</w:t>
      </w:r>
      <w:r w:rsidR="00D20DC8" w:rsidRPr="00D20DC8">
        <w:rPr>
          <w:rFonts w:ascii="Arial" w:hAnsi="Arial" w:cs="Arial"/>
          <w:color w:val="222222"/>
          <w:sz w:val="28"/>
          <w:szCs w:val="28"/>
          <w:shd w:val="clear" w:color="auto" w:fill="FFFFFF"/>
        </w:rPr>
        <w:t>the belief that one will not be punished or humiliated for speaking up with ideas, questions, concerns, or mistakes, and the team is safe for interpersonal risk taking</w:t>
      </w:r>
      <w:r w:rsidR="00D20DC8">
        <w:rPr>
          <w:rFonts w:ascii="Arial" w:hAnsi="Arial" w:cs="Arial"/>
          <w:color w:val="222222"/>
          <w:sz w:val="28"/>
          <w:szCs w:val="28"/>
          <w:shd w:val="clear" w:color="auto" w:fill="FFFFFF"/>
        </w:rPr>
        <w:t>’ (</w:t>
      </w:r>
      <w:hyperlink r:id="rId14" w:history="1">
        <w:r w:rsidR="00D20DC8" w:rsidRPr="00D20DC8">
          <w:rPr>
            <w:rStyle w:val="Hyperlink"/>
            <w:rFonts w:ascii="Arial" w:hAnsi="Arial" w:cs="Arial"/>
            <w:color w:val="auto"/>
            <w:sz w:val="28"/>
            <w:szCs w:val="28"/>
            <w:u w:val="none"/>
            <w:shd w:val="clear" w:color="auto" w:fill="FFFFFF"/>
          </w:rPr>
          <w:t>www.psychsafety.co.uk</w:t>
        </w:r>
      </w:hyperlink>
      <w:r w:rsidR="00D20DC8" w:rsidRPr="00D20DC8">
        <w:rPr>
          <w:rFonts w:ascii="Arial" w:hAnsi="Arial" w:cs="Arial"/>
          <w:sz w:val="28"/>
          <w:szCs w:val="28"/>
          <w:shd w:val="clear" w:color="auto" w:fill="FFFFFF"/>
        </w:rPr>
        <w:t xml:space="preserve"> </w:t>
      </w:r>
      <w:r w:rsidR="00D20DC8">
        <w:rPr>
          <w:rFonts w:ascii="Arial" w:hAnsi="Arial" w:cs="Arial"/>
          <w:color w:val="222222"/>
          <w:sz w:val="28"/>
          <w:szCs w:val="28"/>
          <w:shd w:val="clear" w:color="auto" w:fill="FFFFFF"/>
        </w:rPr>
        <w:t>May 2024).</w:t>
      </w:r>
    </w:p>
    <w:p w14:paraId="6A130105" w14:textId="4A09450C" w:rsidR="00D20DC8" w:rsidRPr="00CF0E6B" w:rsidRDefault="00D20DC8" w:rsidP="002819EB">
      <w:pPr>
        <w:spacing w:after="120" w:line="360" w:lineRule="auto"/>
        <w:jc w:val="both"/>
        <w:rPr>
          <w:rFonts w:ascii="Arial" w:hAnsi="Arial" w:cs="Arial"/>
          <w:sz w:val="28"/>
          <w:szCs w:val="28"/>
          <w:lang w:eastAsia="en-GB"/>
        </w:rPr>
      </w:pPr>
      <w:r>
        <w:rPr>
          <w:rFonts w:ascii="Arial" w:hAnsi="Arial" w:cs="Arial"/>
          <w:color w:val="222222"/>
          <w:sz w:val="28"/>
          <w:szCs w:val="28"/>
          <w:shd w:val="clear" w:color="auto" w:fill="FFFFFF"/>
        </w:rPr>
        <w:t xml:space="preserve">This research is based upon other research from the likes of Kahn (1990) </w:t>
      </w:r>
      <w:r>
        <w:rPr>
          <w:rFonts w:ascii="Arial" w:hAnsi="Arial" w:cs="Arial"/>
          <w:i/>
          <w:iCs/>
          <w:color w:val="222222"/>
          <w:sz w:val="28"/>
          <w:szCs w:val="28"/>
          <w:shd w:val="clear" w:color="auto" w:fill="FFFFFF"/>
        </w:rPr>
        <w:t xml:space="preserve">et al, </w:t>
      </w:r>
      <w:r>
        <w:rPr>
          <w:rFonts w:ascii="Arial" w:hAnsi="Arial" w:cs="Arial"/>
          <w:color w:val="222222"/>
          <w:sz w:val="28"/>
          <w:szCs w:val="28"/>
          <w:shd w:val="clear" w:color="auto" w:fill="FFFFFF"/>
        </w:rPr>
        <w:t xml:space="preserve">and will show how the coach will need to instil the level of safety required </w:t>
      </w:r>
      <w:r w:rsidRPr="00CF0E6B">
        <w:rPr>
          <w:rFonts w:ascii="Arial" w:hAnsi="Arial" w:cs="Arial"/>
          <w:sz w:val="28"/>
          <w:szCs w:val="28"/>
          <w:shd w:val="clear" w:color="auto" w:fill="FFFFFF"/>
        </w:rPr>
        <w:t>in the work placed coaching sessions, whether team or individually based.</w:t>
      </w:r>
      <w:r w:rsidR="00B07055">
        <w:rPr>
          <w:rFonts w:ascii="Arial" w:hAnsi="Arial" w:cs="Arial"/>
          <w:sz w:val="28"/>
          <w:szCs w:val="28"/>
          <w:shd w:val="clear" w:color="auto" w:fill="FFFFFF"/>
        </w:rPr>
        <w:t xml:space="preserve"> </w:t>
      </w:r>
      <w:r w:rsidRPr="00CF0E6B">
        <w:rPr>
          <w:rFonts w:ascii="Arial" w:hAnsi="Arial" w:cs="Arial"/>
          <w:sz w:val="28"/>
          <w:szCs w:val="28"/>
          <w:shd w:val="clear" w:color="auto" w:fill="FFFFFF"/>
        </w:rPr>
        <w:t xml:space="preserve">This could help the </w:t>
      </w:r>
      <w:proofErr w:type="spellStart"/>
      <w:r w:rsidRPr="00CF0E6B">
        <w:rPr>
          <w:rFonts w:ascii="Arial" w:hAnsi="Arial" w:cs="Arial"/>
          <w:sz w:val="28"/>
          <w:szCs w:val="28"/>
          <w:shd w:val="clear" w:color="auto" w:fill="FFFFFF"/>
        </w:rPr>
        <w:t>coachee</w:t>
      </w:r>
      <w:proofErr w:type="spellEnd"/>
      <w:r w:rsidRPr="00CF0E6B">
        <w:rPr>
          <w:rFonts w:ascii="Arial" w:hAnsi="Arial" w:cs="Arial"/>
          <w:sz w:val="28"/>
          <w:szCs w:val="28"/>
          <w:shd w:val="clear" w:color="auto" w:fill="FFFFFF"/>
        </w:rPr>
        <w:t xml:space="preserve"> in reducing the </w:t>
      </w:r>
      <w:r w:rsidR="00B07055">
        <w:rPr>
          <w:rFonts w:ascii="Arial" w:hAnsi="Arial" w:cs="Arial"/>
          <w:sz w:val="28"/>
          <w:szCs w:val="28"/>
          <w:shd w:val="clear" w:color="auto" w:fill="FFFFFF"/>
        </w:rPr>
        <w:t>“</w:t>
      </w:r>
      <w:r w:rsidRPr="00CF0E6B">
        <w:rPr>
          <w:rFonts w:ascii="Arial" w:hAnsi="Arial" w:cs="Arial"/>
          <w:sz w:val="28"/>
          <w:szCs w:val="28"/>
          <w:shd w:val="clear" w:color="auto" w:fill="FFFFFF"/>
        </w:rPr>
        <w:t>I know this sounds stupid, but…</w:t>
      </w:r>
      <w:r w:rsidR="00B07055">
        <w:rPr>
          <w:rFonts w:ascii="Arial" w:hAnsi="Arial" w:cs="Arial"/>
          <w:sz w:val="28"/>
          <w:szCs w:val="28"/>
          <w:shd w:val="clear" w:color="auto" w:fill="FFFFFF"/>
        </w:rPr>
        <w:t>”</w:t>
      </w:r>
      <w:r w:rsidRPr="00CF0E6B">
        <w:rPr>
          <w:rFonts w:ascii="Arial" w:hAnsi="Arial" w:cs="Arial"/>
          <w:sz w:val="28"/>
          <w:szCs w:val="28"/>
          <w:shd w:val="clear" w:color="auto" w:fill="FFFFFF"/>
        </w:rPr>
        <w:t xml:space="preserve"> t</w:t>
      </w:r>
      <w:r w:rsidR="00B07055">
        <w:rPr>
          <w:rFonts w:ascii="Arial" w:hAnsi="Arial" w:cs="Arial"/>
          <w:sz w:val="28"/>
          <w:szCs w:val="28"/>
          <w:shd w:val="clear" w:color="auto" w:fill="FFFFFF"/>
        </w:rPr>
        <w:t xml:space="preserve">hought processes and </w:t>
      </w:r>
      <w:r w:rsidRPr="00CF0E6B">
        <w:rPr>
          <w:rFonts w:ascii="Arial" w:hAnsi="Arial" w:cs="Arial"/>
          <w:sz w:val="28"/>
          <w:szCs w:val="28"/>
          <w:shd w:val="clear" w:color="auto" w:fill="FFFFFF"/>
        </w:rPr>
        <w:t xml:space="preserve"> belief, thus empower them to have confidence in their thought processes and mannerisms.</w:t>
      </w:r>
    </w:p>
    <w:p w14:paraId="183CDD54" w14:textId="2380E32A" w:rsidR="002819EB" w:rsidRDefault="0041130D" w:rsidP="002819EB">
      <w:pPr>
        <w:spacing w:after="120" w:line="360" w:lineRule="auto"/>
        <w:jc w:val="both"/>
        <w:rPr>
          <w:rFonts w:ascii="Arial" w:hAnsi="Arial" w:cs="Arial"/>
          <w:sz w:val="28"/>
          <w:szCs w:val="28"/>
          <w:lang w:eastAsia="en-GB"/>
        </w:rPr>
      </w:pPr>
      <w:r>
        <w:rPr>
          <w:rFonts w:ascii="Arial" w:hAnsi="Arial" w:cs="Arial"/>
          <w:sz w:val="28"/>
          <w:szCs w:val="28"/>
          <w:lang w:eastAsia="en-GB"/>
        </w:rPr>
        <w:t xml:space="preserve">Maslow’s hierarchy of needs </w:t>
      </w:r>
      <w:r w:rsidR="00CF0E6B">
        <w:rPr>
          <w:rFonts w:ascii="Arial" w:hAnsi="Arial" w:cs="Arial"/>
          <w:sz w:val="28"/>
          <w:szCs w:val="28"/>
          <w:lang w:eastAsia="en-GB"/>
        </w:rPr>
        <w:t>is</w:t>
      </w:r>
      <w:r w:rsidR="002819EB">
        <w:rPr>
          <w:rFonts w:ascii="Arial" w:hAnsi="Arial" w:cs="Arial"/>
          <w:sz w:val="28"/>
          <w:szCs w:val="28"/>
          <w:lang w:eastAsia="en-GB"/>
        </w:rPr>
        <w:t xml:space="preserve"> self-explanatory</w:t>
      </w:r>
      <w:r w:rsidR="00CF0E6B">
        <w:rPr>
          <w:rFonts w:ascii="Arial" w:hAnsi="Arial" w:cs="Arial"/>
          <w:sz w:val="28"/>
          <w:szCs w:val="28"/>
          <w:lang w:eastAsia="en-GB"/>
        </w:rPr>
        <w:t xml:space="preserve"> when reading</w:t>
      </w:r>
      <w:r w:rsidR="002819EB">
        <w:rPr>
          <w:rFonts w:ascii="Arial" w:hAnsi="Arial" w:cs="Arial"/>
          <w:sz w:val="28"/>
          <w:szCs w:val="28"/>
          <w:lang w:eastAsia="en-GB"/>
        </w:rPr>
        <w:t xml:space="preserve"> as to what we need in order to thrive and develop to higher functioning potentials in life. Though usually used by teachers for their students, this can easily be adopted to be used within coaching.</w:t>
      </w:r>
      <w:r w:rsidR="008D155F">
        <w:rPr>
          <w:rFonts w:ascii="Arial" w:hAnsi="Arial" w:cs="Arial"/>
          <w:sz w:val="28"/>
          <w:szCs w:val="28"/>
          <w:lang w:eastAsia="en-GB"/>
        </w:rPr>
        <w:t xml:space="preserve"> </w:t>
      </w:r>
    </w:p>
    <w:p w14:paraId="692A74E9" w14:textId="256730C2" w:rsidR="00CF0E6B" w:rsidRDefault="00CF0E6B" w:rsidP="002819EB">
      <w:pPr>
        <w:spacing w:after="120" w:line="360" w:lineRule="auto"/>
        <w:jc w:val="both"/>
        <w:rPr>
          <w:rFonts w:ascii="Arial" w:hAnsi="Arial" w:cs="Arial"/>
          <w:sz w:val="28"/>
          <w:szCs w:val="28"/>
          <w:lang w:eastAsia="en-GB"/>
        </w:rPr>
      </w:pPr>
      <w:r>
        <w:rPr>
          <w:rFonts w:ascii="Arial" w:hAnsi="Arial" w:cs="Arial"/>
          <w:sz w:val="28"/>
          <w:szCs w:val="28"/>
          <w:lang w:eastAsia="en-GB"/>
        </w:rPr>
        <w:lastRenderedPageBreak/>
        <w:t>Figure 4: Maslow’s Hierarchy of Needs</w:t>
      </w:r>
    </w:p>
    <w:tbl>
      <w:tblPr>
        <w:tblStyle w:val="TableGrid"/>
        <w:tblW w:w="0" w:type="auto"/>
        <w:jc w:val="center"/>
        <w:tblLook w:val="04A0" w:firstRow="1" w:lastRow="0" w:firstColumn="1" w:lastColumn="0" w:noHBand="0" w:noVBand="1"/>
      </w:tblPr>
      <w:tblGrid>
        <w:gridCol w:w="6034"/>
      </w:tblGrid>
      <w:tr w:rsidR="009E3707" w14:paraId="4537FA10" w14:textId="77777777" w:rsidTr="008D155F">
        <w:trPr>
          <w:trHeight w:val="3378"/>
          <w:jc w:val="center"/>
        </w:trPr>
        <w:tc>
          <w:tcPr>
            <w:tcW w:w="6034" w:type="dxa"/>
          </w:tcPr>
          <w:p w14:paraId="16FB63FF" w14:textId="5A28A185" w:rsidR="009E3707" w:rsidRDefault="009E3707" w:rsidP="003870EB">
            <w:pPr>
              <w:keepNext/>
              <w:spacing w:after="120" w:line="360" w:lineRule="auto"/>
              <w:jc w:val="center"/>
              <w:rPr>
                <w:rFonts w:ascii="Arial" w:hAnsi="Arial" w:cs="Arial"/>
                <w:sz w:val="28"/>
                <w:szCs w:val="28"/>
                <w:lang w:eastAsia="en-GB"/>
              </w:rPr>
            </w:pPr>
            <w:r>
              <w:rPr>
                <w:rFonts w:ascii="Arial" w:hAnsi="Arial" w:cs="Arial"/>
                <w:noProof/>
                <w:sz w:val="28"/>
                <w:szCs w:val="28"/>
                <w:lang w:eastAsia="en-GB"/>
              </w:rPr>
              <w:drawing>
                <wp:inline distT="0" distB="0" distL="0" distR="0" wp14:anchorId="094E9CB1" wp14:editId="4EC6E22A">
                  <wp:extent cx="2465388" cy="2133600"/>
                  <wp:effectExtent l="0" t="0" r="0" b="0"/>
                  <wp:docPr id="31277655" name="Picture 1"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77655" name="Picture 1" descr="A rainbow pyramid with 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30707" cy="2190129"/>
                          </a:xfrm>
                          <a:prstGeom prst="rect">
                            <a:avLst/>
                          </a:prstGeom>
                          <a:noFill/>
                        </pic:spPr>
                      </pic:pic>
                    </a:graphicData>
                  </a:graphic>
                </wp:inline>
              </w:drawing>
            </w:r>
          </w:p>
        </w:tc>
      </w:tr>
    </w:tbl>
    <w:p w14:paraId="0F811C25" w14:textId="77777777" w:rsidR="009E3707" w:rsidRPr="005C0CE3" w:rsidRDefault="009E3707" w:rsidP="009E3707">
      <w:pPr>
        <w:keepNext/>
        <w:spacing w:after="120" w:line="360" w:lineRule="auto"/>
        <w:jc w:val="center"/>
        <w:rPr>
          <w:rFonts w:ascii="Arial" w:hAnsi="Arial" w:cs="Arial"/>
        </w:rPr>
      </w:pPr>
      <w:r w:rsidRPr="005C0CE3">
        <w:rPr>
          <w:rFonts w:ascii="Arial" w:hAnsi="Arial" w:cs="Arial"/>
          <w:noProof/>
        </w:rPr>
        <w:t xml:space="preserve"> </w:t>
      </w:r>
    </w:p>
    <w:p w14:paraId="6721733B" w14:textId="053D1060" w:rsidR="009E3707" w:rsidRPr="005C0CE3" w:rsidRDefault="009E3707" w:rsidP="009E3707">
      <w:pPr>
        <w:pStyle w:val="Caption"/>
        <w:spacing w:line="360" w:lineRule="auto"/>
        <w:rPr>
          <w:rFonts w:ascii="Arial" w:hAnsi="Arial" w:cs="Arial"/>
          <w:color w:val="auto"/>
          <w:sz w:val="22"/>
          <w:szCs w:val="22"/>
          <w:lang w:eastAsia="en-GB"/>
        </w:rPr>
      </w:pPr>
      <w:r w:rsidRPr="005C0CE3">
        <w:rPr>
          <w:rFonts w:ascii="Arial" w:hAnsi="Arial" w:cs="Arial"/>
          <w:color w:val="auto"/>
          <w:sz w:val="22"/>
          <w:szCs w:val="22"/>
        </w:rPr>
        <w:t xml:space="preserve">Figure </w:t>
      </w:r>
      <w:r w:rsidR="00CF0E6B">
        <w:rPr>
          <w:rFonts w:ascii="Arial" w:hAnsi="Arial" w:cs="Arial"/>
          <w:color w:val="auto"/>
          <w:sz w:val="22"/>
          <w:szCs w:val="22"/>
        </w:rPr>
        <w:t>4</w:t>
      </w:r>
      <w:r w:rsidRPr="005C0CE3">
        <w:rPr>
          <w:rFonts w:ascii="Arial" w:hAnsi="Arial" w:cs="Arial"/>
          <w:color w:val="auto"/>
          <w:sz w:val="22"/>
          <w:szCs w:val="22"/>
        </w:rPr>
        <w:t xml:space="preserve">: Maslow's Hierarchy of Needs (1943, 1954); Source: </w:t>
      </w:r>
      <w:hyperlink r:id="rId16" w:history="1">
        <w:r w:rsidR="00CF0E6B" w:rsidRPr="005E6AFD">
          <w:rPr>
            <w:rStyle w:val="Hyperlink"/>
            <w:rFonts w:ascii="Arial" w:hAnsi="Arial" w:cs="Arial"/>
            <w:sz w:val="22"/>
            <w:szCs w:val="22"/>
          </w:rPr>
          <w:t>www.simplypsychology.org</w:t>
        </w:r>
      </w:hyperlink>
      <w:r w:rsidR="00CF0E6B">
        <w:rPr>
          <w:rFonts w:ascii="Arial" w:hAnsi="Arial" w:cs="Arial"/>
          <w:color w:val="auto"/>
          <w:sz w:val="22"/>
          <w:szCs w:val="22"/>
        </w:rPr>
        <w:t xml:space="preserve"> Jan 2024</w:t>
      </w:r>
    </w:p>
    <w:p w14:paraId="75FCA9A1" w14:textId="77777777" w:rsidR="00C978A4" w:rsidRDefault="008D155F" w:rsidP="009D7FE6">
      <w:pPr>
        <w:spacing w:after="120" w:line="360" w:lineRule="auto"/>
        <w:jc w:val="both"/>
        <w:rPr>
          <w:rFonts w:ascii="Arial" w:hAnsi="Arial" w:cs="Arial"/>
          <w:sz w:val="28"/>
          <w:szCs w:val="28"/>
        </w:rPr>
      </w:pPr>
      <w:r>
        <w:rPr>
          <w:rFonts w:ascii="Arial" w:hAnsi="Arial" w:cs="Arial"/>
          <w:color w:val="000000" w:themeColor="text1"/>
          <w:sz w:val="28"/>
          <w:szCs w:val="28"/>
          <w:shd w:val="clear" w:color="auto" w:fill="FFFFFF"/>
        </w:rPr>
        <w:t>T</w:t>
      </w:r>
      <w:r w:rsidRPr="00235260">
        <w:rPr>
          <w:rFonts w:ascii="Arial" w:hAnsi="Arial" w:cs="Arial"/>
          <w:color w:val="000000" w:themeColor="text1"/>
          <w:sz w:val="28"/>
          <w:szCs w:val="28"/>
        </w:rPr>
        <w:t xml:space="preserve">his </w:t>
      </w:r>
      <w:r>
        <w:rPr>
          <w:rFonts w:ascii="Arial" w:hAnsi="Arial" w:cs="Arial"/>
          <w:sz w:val="28"/>
          <w:szCs w:val="28"/>
        </w:rPr>
        <w:t>in turn should ideally foster</w:t>
      </w:r>
      <w:r w:rsidRPr="00F83B5E">
        <w:rPr>
          <w:rFonts w:ascii="Arial" w:hAnsi="Arial" w:cs="Arial"/>
          <w:sz w:val="28"/>
          <w:szCs w:val="28"/>
        </w:rPr>
        <w:t xml:space="preserve"> a conducive </w:t>
      </w:r>
      <w:r>
        <w:rPr>
          <w:rFonts w:ascii="Arial" w:hAnsi="Arial" w:cs="Arial"/>
          <w:sz w:val="28"/>
          <w:szCs w:val="28"/>
        </w:rPr>
        <w:t xml:space="preserve">and safe </w:t>
      </w:r>
      <w:r w:rsidRPr="00F83B5E">
        <w:rPr>
          <w:rFonts w:ascii="Arial" w:hAnsi="Arial" w:cs="Arial"/>
          <w:sz w:val="28"/>
          <w:szCs w:val="28"/>
        </w:rPr>
        <w:t>environment for self-awareness, goal clarification, and skill enhancement</w:t>
      </w:r>
      <w:r>
        <w:rPr>
          <w:rFonts w:ascii="Arial" w:hAnsi="Arial" w:cs="Arial"/>
          <w:sz w:val="28"/>
          <w:szCs w:val="28"/>
        </w:rPr>
        <w:t xml:space="preserve"> of the work force in this instance, ‘the coach or mentor is first and foremost trying to build rapport to help the client tell their story’ (Connor &amp; Pokora, 2012, pg. 143). </w:t>
      </w:r>
    </w:p>
    <w:p w14:paraId="6E35492E" w14:textId="77777777" w:rsidR="00C978A4" w:rsidRDefault="008D155F" w:rsidP="009D7FE6">
      <w:pPr>
        <w:spacing w:after="120" w:line="360" w:lineRule="auto"/>
        <w:jc w:val="both"/>
        <w:rPr>
          <w:rFonts w:ascii="Arial" w:hAnsi="Arial" w:cs="Arial"/>
          <w:sz w:val="28"/>
          <w:szCs w:val="28"/>
          <w:lang w:eastAsia="en-GB"/>
        </w:rPr>
      </w:pPr>
      <w:r w:rsidRPr="00F83B5E">
        <w:rPr>
          <w:rFonts w:ascii="Arial" w:hAnsi="Arial" w:cs="Arial"/>
          <w:sz w:val="28"/>
          <w:szCs w:val="28"/>
          <w:lang w:eastAsia="en-GB"/>
        </w:rPr>
        <w:t>This action-oriented approach fosters a culture of proactivity, experimentation, and continuous improvement within the organi</w:t>
      </w:r>
      <w:r>
        <w:rPr>
          <w:rFonts w:ascii="Arial" w:hAnsi="Arial" w:cs="Arial"/>
          <w:sz w:val="28"/>
          <w:szCs w:val="28"/>
          <w:lang w:eastAsia="en-GB"/>
        </w:rPr>
        <w:t>s</w:t>
      </w:r>
      <w:r w:rsidRPr="00F83B5E">
        <w:rPr>
          <w:rFonts w:ascii="Arial" w:hAnsi="Arial" w:cs="Arial"/>
          <w:sz w:val="28"/>
          <w:szCs w:val="28"/>
          <w:lang w:eastAsia="en-GB"/>
        </w:rPr>
        <w:t xml:space="preserve">ation, as </w:t>
      </w:r>
      <w:proofErr w:type="spellStart"/>
      <w:r w:rsidRPr="00F83B5E">
        <w:rPr>
          <w:rFonts w:ascii="Arial" w:hAnsi="Arial" w:cs="Arial"/>
          <w:sz w:val="28"/>
          <w:szCs w:val="28"/>
          <w:lang w:eastAsia="en-GB"/>
        </w:rPr>
        <w:t>coachees</w:t>
      </w:r>
      <w:proofErr w:type="spellEnd"/>
      <w:r w:rsidRPr="00F83B5E">
        <w:rPr>
          <w:rFonts w:ascii="Arial" w:hAnsi="Arial" w:cs="Arial"/>
          <w:sz w:val="28"/>
          <w:szCs w:val="28"/>
          <w:lang w:eastAsia="en-GB"/>
        </w:rPr>
        <w:t xml:space="preserve"> are empowered to take ownership of their development and drive positive change</w:t>
      </w:r>
      <w:r>
        <w:rPr>
          <w:rFonts w:ascii="Arial" w:hAnsi="Arial" w:cs="Arial"/>
          <w:sz w:val="28"/>
          <w:szCs w:val="28"/>
          <w:lang w:eastAsia="en-GB"/>
        </w:rPr>
        <w:t>; ‘w</w:t>
      </w:r>
      <w:r w:rsidRPr="0040500F">
        <w:rPr>
          <w:rFonts w:ascii="Arial" w:hAnsi="Arial" w:cs="Arial"/>
          <w:sz w:val="28"/>
          <w:szCs w:val="28"/>
          <w:lang w:eastAsia="en-GB"/>
        </w:rPr>
        <w:t>e rise to the level to which our current strategies allow us</w:t>
      </w:r>
      <w:r>
        <w:rPr>
          <w:rFonts w:ascii="Arial" w:hAnsi="Arial" w:cs="Arial"/>
          <w:sz w:val="28"/>
          <w:szCs w:val="28"/>
          <w:lang w:eastAsia="en-GB"/>
        </w:rPr>
        <w:t>’ (Hawkins &amp; Smith, 2013, pg. 30)</w:t>
      </w:r>
      <w:r w:rsidR="00FF5755">
        <w:rPr>
          <w:rFonts w:ascii="Arial" w:hAnsi="Arial" w:cs="Arial"/>
          <w:sz w:val="28"/>
          <w:szCs w:val="28"/>
          <w:lang w:eastAsia="en-GB"/>
        </w:rPr>
        <w:t xml:space="preserve">, McLeod (2006, pg. 5) will also support this by stating ‘when a </w:t>
      </w:r>
      <w:proofErr w:type="spellStart"/>
      <w:r w:rsidR="00FF5755">
        <w:rPr>
          <w:rFonts w:ascii="Arial" w:hAnsi="Arial" w:cs="Arial"/>
          <w:sz w:val="28"/>
          <w:szCs w:val="28"/>
          <w:lang w:eastAsia="en-GB"/>
        </w:rPr>
        <w:t>coachee</w:t>
      </w:r>
      <w:proofErr w:type="spellEnd"/>
      <w:r w:rsidR="00FF5755">
        <w:rPr>
          <w:rFonts w:ascii="Arial" w:hAnsi="Arial" w:cs="Arial"/>
          <w:sz w:val="28"/>
          <w:szCs w:val="28"/>
          <w:lang w:eastAsia="en-GB"/>
        </w:rPr>
        <w:t xml:space="preserve"> makes a discovery, this psychological breakthrough in </w:t>
      </w:r>
      <w:r w:rsidR="009D7FE6">
        <w:rPr>
          <w:rFonts w:ascii="Arial" w:hAnsi="Arial" w:cs="Arial"/>
          <w:sz w:val="28"/>
          <w:szCs w:val="28"/>
          <w:lang w:eastAsia="en-GB"/>
        </w:rPr>
        <w:t>perception</w:t>
      </w:r>
      <w:r w:rsidR="00FF5755">
        <w:rPr>
          <w:rFonts w:ascii="Arial" w:hAnsi="Arial" w:cs="Arial"/>
          <w:sz w:val="28"/>
          <w:szCs w:val="28"/>
          <w:lang w:eastAsia="en-GB"/>
        </w:rPr>
        <w:t xml:space="preserve"> or catharsis, is wholly internal’</w:t>
      </w:r>
      <w:r w:rsidR="00C978A4">
        <w:rPr>
          <w:rFonts w:ascii="Arial" w:hAnsi="Arial" w:cs="Arial"/>
          <w:sz w:val="28"/>
          <w:szCs w:val="28"/>
          <w:lang w:eastAsia="en-GB"/>
        </w:rPr>
        <w:t>.</w:t>
      </w:r>
    </w:p>
    <w:p w14:paraId="177AF255" w14:textId="06971CB7" w:rsidR="009D7FE6" w:rsidRDefault="009D7FE6" w:rsidP="009D7FE6">
      <w:pPr>
        <w:spacing w:after="120" w:line="360" w:lineRule="auto"/>
        <w:jc w:val="both"/>
        <w:rPr>
          <w:rFonts w:ascii="Arial" w:hAnsi="Arial" w:cs="Arial"/>
          <w:sz w:val="28"/>
          <w:szCs w:val="28"/>
          <w:lang w:eastAsia="en-GB"/>
        </w:rPr>
      </w:pPr>
      <w:r>
        <w:rPr>
          <w:rFonts w:ascii="Arial" w:hAnsi="Arial" w:cs="Arial"/>
          <w:sz w:val="28"/>
          <w:szCs w:val="28"/>
        </w:rPr>
        <w:t>Furthermore, to u</w:t>
      </w:r>
      <w:r>
        <w:rPr>
          <w:rFonts w:ascii="Arial" w:hAnsi="Arial" w:cs="Arial"/>
          <w:sz w:val="28"/>
          <w:szCs w:val="28"/>
          <w:lang w:eastAsia="en-GB"/>
        </w:rPr>
        <w:t xml:space="preserve">nderpin the coaching, there would be consideration to the deeper insights of the </w:t>
      </w:r>
      <w:proofErr w:type="spellStart"/>
      <w:r>
        <w:rPr>
          <w:rFonts w:ascii="Arial" w:hAnsi="Arial" w:cs="Arial"/>
          <w:sz w:val="28"/>
          <w:szCs w:val="28"/>
          <w:lang w:eastAsia="en-GB"/>
        </w:rPr>
        <w:t>coachee</w:t>
      </w:r>
      <w:proofErr w:type="spellEnd"/>
      <w:r>
        <w:rPr>
          <w:rFonts w:ascii="Arial" w:hAnsi="Arial" w:cs="Arial"/>
          <w:sz w:val="28"/>
          <w:szCs w:val="28"/>
          <w:lang w:eastAsia="en-GB"/>
        </w:rPr>
        <w:t xml:space="preserve"> and the building of their beliefs, values and behaviour leading to growth and change ‘co-active coaching addresses the client’s whole life’ (Connor &amp; Pokora, 2012, pg. 21).</w:t>
      </w:r>
    </w:p>
    <w:p w14:paraId="2EB88237" w14:textId="7E2CAF94" w:rsidR="00F44A8D" w:rsidRPr="00F83B5E" w:rsidRDefault="004B3691" w:rsidP="00F44A8D">
      <w:pPr>
        <w:spacing w:after="120" w:line="360" w:lineRule="auto"/>
        <w:jc w:val="both"/>
        <w:rPr>
          <w:rFonts w:ascii="Arial" w:hAnsi="Arial" w:cs="Arial"/>
          <w:sz w:val="28"/>
          <w:szCs w:val="28"/>
          <w:lang w:eastAsia="en-GB"/>
        </w:rPr>
      </w:pPr>
      <w:r>
        <w:rPr>
          <w:rFonts w:ascii="Arial" w:hAnsi="Arial" w:cs="Arial"/>
          <w:sz w:val="28"/>
          <w:szCs w:val="28"/>
        </w:rPr>
        <w:lastRenderedPageBreak/>
        <w:t>C</w:t>
      </w:r>
      <w:r>
        <w:rPr>
          <w:rFonts w:ascii="Arial" w:hAnsi="Arial" w:cs="Arial"/>
          <w:sz w:val="28"/>
          <w:szCs w:val="28"/>
          <w:lang w:eastAsia="en-GB"/>
        </w:rPr>
        <w:t>oaches should</w:t>
      </w:r>
      <w:r w:rsidR="009D7FE6">
        <w:rPr>
          <w:rFonts w:ascii="Arial" w:hAnsi="Arial" w:cs="Arial"/>
          <w:sz w:val="28"/>
          <w:szCs w:val="28"/>
          <w:lang w:eastAsia="en-GB"/>
        </w:rPr>
        <w:t xml:space="preserve"> also</w:t>
      </w:r>
      <w:r>
        <w:rPr>
          <w:rFonts w:ascii="Arial" w:hAnsi="Arial" w:cs="Arial"/>
          <w:sz w:val="28"/>
          <w:szCs w:val="28"/>
          <w:lang w:eastAsia="en-GB"/>
        </w:rPr>
        <w:t xml:space="preserve"> develop their</w:t>
      </w:r>
      <w:r w:rsidR="009D7FE6">
        <w:rPr>
          <w:rFonts w:ascii="Arial" w:hAnsi="Arial" w:cs="Arial"/>
          <w:sz w:val="28"/>
          <w:szCs w:val="28"/>
          <w:lang w:eastAsia="en-GB"/>
        </w:rPr>
        <w:t xml:space="preserve"> own self-awareness,</w:t>
      </w:r>
      <w:r>
        <w:rPr>
          <w:rFonts w:ascii="Arial" w:hAnsi="Arial" w:cs="Arial"/>
          <w:sz w:val="28"/>
          <w:szCs w:val="28"/>
          <w:lang w:eastAsia="en-GB"/>
        </w:rPr>
        <w:t xml:space="preserve"> reflect</w:t>
      </w:r>
      <w:r w:rsidR="009D7FE6">
        <w:rPr>
          <w:rFonts w:ascii="Arial" w:hAnsi="Arial" w:cs="Arial"/>
          <w:sz w:val="28"/>
          <w:szCs w:val="28"/>
          <w:lang w:eastAsia="en-GB"/>
        </w:rPr>
        <w:t>ing</w:t>
      </w:r>
      <w:r>
        <w:rPr>
          <w:rFonts w:ascii="Arial" w:hAnsi="Arial" w:cs="Arial"/>
          <w:sz w:val="28"/>
          <w:szCs w:val="28"/>
          <w:lang w:eastAsia="en-GB"/>
        </w:rPr>
        <w:t xml:space="preserve"> upon their development and experiential learning in relation to coaching sessions, though they may never make a session perfect ‘coaches can develop their own style of reflection’ (McLeod, 2006, pg. 178)</w:t>
      </w:r>
      <w:r w:rsidR="009D7FE6">
        <w:rPr>
          <w:rFonts w:ascii="Arial" w:hAnsi="Arial" w:cs="Arial"/>
          <w:sz w:val="28"/>
          <w:szCs w:val="28"/>
          <w:lang w:eastAsia="en-GB"/>
        </w:rPr>
        <w:t xml:space="preserve">. </w:t>
      </w:r>
      <w:r w:rsidR="0085500E" w:rsidRPr="00B954D3">
        <w:rPr>
          <w:rFonts w:ascii="Arial" w:hAnsi="Arial" w:cs="Arial"/>
          <w:sz w:val="28"/>
          <w:szCs w:val="28"/>
        </w:rPr>
        <w:t xml:space="preserve">‘The focus has been on individuals, leadership development and the growth of the leader’s capacity to take on effective leadership roles and responsibilities’ (Van Wyk, </w:t>
      </w:r>
      <w:r w:rsidR="0085500E" w:rsidRPr="00B954D3">
        <w:rPr>
          <w:rFonts w:ascii="Arial" w:hAnsi="Arial" w:cs="Arial"/>
          <w:i/>
          <w:iCs/>
          <w:sz w:val="28"/>
          <w:szCs w:val="28"/>
        </w:rPr>
        <w:t xml:space="preserve">et al. </w:t>
      </w:r>
      <w:r w:rsidR="0085500E" w:rsidRPr="00B954D3">
        <w:rPr>
          <w:rFonts w:ascii="Arial" w:hAnsi="Arial" w:cs="Arial"/>
          <w:sz w:val="28"/>
          <w:szCs w:val="28"/>
        </w:rPr>
        <w:t xml:space="preserve"> 2019)</w:t>
      </w:r>
      <w:r w:rsidR="00FF5755">
        <w:rPr>
          <w:rFonts w:ascii="Arial" w:hAnsi="Arial" w:cs="Arial"/>
          <w:sz w:val="28"/>
          <w:szCs w:val="28"/>
        </w:rPr>
        <w:t xml:space="preserve">. </w:t>
      </w:r>
    </w:p>
    <w:p w14:paraId="744662EE" w14:textId="01BEB4DB" w:rsidR="00F44A8D" w:rsidRDefault="001248E3" w:rsidP="00F44A8D">
      <w:pPr>
        <w:spacing w:after="120" w:line="360" w:lineRule="auto"/>
        <w:jc w:val="both"/>
        <w:rPr>
          <w:rFonts w:ascii="Arial" w:hAnsi="Arial" w:cs="Arial"/>
          <w:color w:val="000000" w:themeColor="text1"/>
          <w:sz w:val="28"/>
          <w:szCs w:val="28"/>
          <w:shd w:val="clear" w:color="auto" w:fill="FFFFFF"/>
        </w:rPr>
      </w:pPr>
      <w:r>
        <w:rPr>
          <w:rFonts w:ascii="Arial" w:hAnsi="Arial" w:cs="Arial"/>
          <w:sz w:val="28"/>
          <w:szCs w:val="28"/>
          <w:lang w:eastAsia="en-GB"/>
        </w:rPr>
        <w:t>Therefore,</w:t>
      </w:r>
      <w:r w:rsidR="00F44A8D">
        <w:rPr>
          <w:rFonts w:ascii="Arial" w:hAnsi="Arial" w:cs="Arial"/>
          <w:sz w:val="28"/>
          <w:szCs w:val="28"/>
          <w:lang w:eastAsia="en-GB"/>
        </w:rPr>
        <w:t xml:space="preserve"> if a coach is </w:t>
      </w:r>
      <w:r w:rsidR="00A96A26">
        <w:rPr>
          <w:rFonts w:ascii="Arial" w:hAnsi="Arial" w:cs="Arial"/>
          <w:sz w:val="28"/>
          <w:szCs w:val="28"/>
          <w:lang w:eastAsia="en-GB"/>
        </w:rPr>
        <w:t xml:space="preserve">the </w:t>
      </w:r>
      <w:r w:rsidR="00F44A8D">
        <w:rPr>
          <w:rFonts w:ascii="Arial" w:hAnsi="Arial" w:cs="Arial"/>
          <w:sz w:val="28"/>
          <w:szCs w:val="28"/>
          <w:lang w:eastAsia="en-GB"/>
        </w:rPr>
        <w:t>internal or the manager, the mentality of trust within the process may raise an ethical or deontological deb</w:t>
      </w:r>
      <w:r w:rsidR="00F44A8D" w:rsidRPr="00476FB9">
        <w:rPr>
          <w:rFonts w:ascii="Arial" w:hAnsi="Arial" w:cs="Arial"/>
          <w:color w:val="000000" w:themeColor="text1"/>
          <w:sz w:val="28"/>
          <w:szCs w:val="28"/>
          <w:lang w:eastAsia="en-GB"/>
        </w:rPr>
        <w:t>ate</w:t>
      </w:r>
      <w:r w:rsidR="00F44A8D">
        <w:rPr>
          <w:rFonts w:ascii="Arial" w:hAnsi="Arial" w:cs="Arial"/>
          <w:color w:val="000000" w:themeColor="text1"/>
          <w:sz w:val="28"/>
          <w:szCs w:val="28"/>
          <w:lang w:eastAsia="en-GB"/>
        </w:rPr>
        <w:t xml:space="preserve">; Lyons </w:t>
      </w:r>
      <w:r w:rsidR="00F44A8D">
        <w:rPr>
          <w:rFonts w:ascii="Arial" w:hAnsi="Arial" w:cs="Arial"/>
          <w:i/>
          <w:iCs/>
          <w:color w:val="000000" w:themeColor="text1"/>
          <w:sz w:val="28"/>
          <w:szCs w:val="28"/>
          <w:lang w:eastAsia="en-GB"/>
        </w:rPr>
        <w:t>et al.</w:t>
      </w:r>
      <w:r w:rsidR="00F44A8D">
        <w:rPr>
          <w:rFonts w:ascii="Arial" w:hAnsi="Arial" w:cs="Arial"/>
          <w:color w:val="000000" w:themeColor="text1"/>
          <w:sz w:val="28"/>
          <w:szCs w:val="28"/>
          <w:lang w:eastAsia="en-GB"/>
        </w:rPr>
        <w:t xml:space="preserve"> 2002 has argued:</w:t>
      </w:r>
      <w:r w:rsidR="00F44A8D" w:rsidRPr="00476FB9">
        <w:rPr>
          <w:rFonts w:ascii="Arial" w:hAnsi="Arial" w:cs="Arial"/>
          <w:color w:val="000000" w:themeColor="text1"/>
          <w:sz w:val="28"/>
          <w:szCs w:val="28"/>
          <w:lang w:eastAsia="en-GB"/>
        </w:rPr>
        <w:t xml:space="preserve"> ‘</w:t>
      </w:r>
      <w:r w:rsidR="00F44A8D">
        <w:rPr>
          <w:rFonts w:ascii="Arial" w:hAnsi="Arial" w:cs="Arial"/>
          <w:color w:val="000000" w:themeColor="text1"/>
          <w:sz w:val="28"/>
          <w:szCs w:val="28"/>
          <w:lang w:eastAsia="en-GB"/>
        </w:rPr>
        <w:t>T</w:t>
      </w:r>
      <w:r w:rsidR="00F44A8D" w:rsidRPr="00476FB9">
        <w:rPr>
          <w:rFonts w:ascii="Arial" w:hAnsi="Arial" w:cs="Arial"/>
          <w:color w:val="000000" w:themeColor="text1"/>
          <w:sz w:val="28"/>
          <w:szCs w:val="28"/>
          <w:shd w:val="clear" w:color="auto" w:fill="FFFFFF"/>
        </w:rPr>
        <w:t>he quality of the relationship matters. Perhaps before the manager undertakes any coaching initiative with employees, a positive relationship is in place or, at the least, is under construction’</w:t>
      </w:r>
    </w:p>
    <w:p w14:paraId="38E3B5E8" w14:textId="77777777" w:rsidR="00E202C7" w:rsidRDefault="00F44A8D" w:rsidP="00E202C7">
      <w:pPr>
        <w:spacing w:after="120" w:line="360" w:lineRule="auto"/>
        <w:jc w:val="both"/>
        <w:rPr>
          <w:rFonts w:ascii="Arial" w:hAnsi="Arial" w:cs="Arial"/>
          <w:sz w:val="28"/>
          <w:szCs w:val="28"/>
          <w:lang w:eastAsia="en-GB"/>
        </w:rPr>
      </w:pPr>
      <w:r w:rsidRPr="00235260">
        <w:rPr>
          <w:rFonts w:ascii="Arial" w:hAnsi="Arial" w:cs="Arial"/>
          <w:color w:val="000000" w:themeColor="text1"/>
          <w:sz w:val="28"/>
          <w:szCs w:val="28"/>
          <w:shd w:val="clear" w:color="auto" w:fill="FFFFFF"/>
        </w:rPr>
        <w:t xml:space="preserve">It </w:t>
      </w:r>
      <w:r w:rsidR="001248E3">
        <w:rPr>
          <w:rFonts w:ascii="Arial" w:hAnsi="Arial" w:cs="Arial"/>
          <w:color w:val="000000" w:themeColor="text1"/>
          <w:sz w:val="28"/>
          <w:szCs w:val="28"/>
          <w:shd w:val="clear" w:color="auto" w:fill="FFFFFF"/>
        </w:rPr>
        <w:t xml:space="preserve">would be </w:t>
      </w:r>
      <w:r w:rsidRPr="00235260">
        <w:rPr>
          <w:rFonts w:ascii="Arial" w:hAnsi="Arial" w:cs="Arial"/>
          <w:color w:val="000000" w:themeColor="text1"/>
          <w:sz w:val="28"/>
          <w:szCs w:val="28"/>
          <w:shd w:val="clear" w:color="auto" w:fill="FFFFFF"/>
        </w:rPr>
        <w:t>desirable for managers responsible for employee performance and retention of talent to learn about the characteristics of employee turnover to include attitudes and behaviour</w:t>
      </w:r>
      <w:r w:rsidRPr="00235260">
        <w:rPr>
          <w:rFonts w:ascii="Arial" w:hAnsi="Arial" w:cs="Arial"/>
          <w:color w:val="000000" w:themeColor="text1"/>
          <w:sz w:val="28"/>
          <w:szCs w:val="28"/>
        </w:rPr>
        <w:t xml:space="preserve"> </w:t>
      </w:r>
      <w:r w:rsidRPr="00FA0E65">
        <w:rPr>
          <w:rFonts w:ascii="Arial" w:hAnsi="Arial" w:cs="Arial"/>
          <w:color w:val="000000" w:themeColor="text1"/>
          <w:sz w:val="28"/>
          <w:szCs w:val="28"/>
        </w:rPr>
        <w:t>‘</w:t>
      </w:r>
      <w:r>
        <w:rPr>
          <w:rFonts w:ascii="Arial" w:hAnsi="Arial" w:cs="Arial"/>
          <w:color w:val="000000" w:themeColor="text1"/>
          <w:sz w:val="28"/>
          <w:szCs w:val="28"/>
          <w:shd w:val="clear" w:color="auto" w:fill="FFFFFF"/>
        </w:rPr>
        <w:t xml:space="preserve">a </w:t>
      </w:r>
      <w:r w:rsidRPr="00FA0E65">
        <w:rPr>
          <w:rFonts w:ascii="Arial" w:hAnsi="Arial" w:cs="Arial"/>
          <w:color w:val="000000" w:themeColor="text1"/>
          <w:sz w:val="28"/>
          <w:szCs w:val="28"/>
          <w:shd w:val="clear" w:color="auto" w:fill="FFFFFF"/>
        </w:rPr>
        <w:t xml:space="preserve">positive relationship between a manager and an employee helps establish the background or context for the success of reciprocal learning’ (Lyons, </w:t>
      </w:r>
      <w:r w:rsidRPr="00FA0E65">
        <w:rPr>
          <w:rFonts w:ascii="Arial" w:hAnsi="Arial" w:cs="Arial"/>
          <w:i/>
          <w:iCs/>
          <w:color w:val="000000" w:themeColor="text1"/>
          <w:sz w:val="28"/>
          <w:szCs w:val="28"/>
          <w:shd w:val="clear" w:color="auto" w:fill="FFFFFF"/>
        </w:rPr>
        <w:t xml:space="preserve">et al. </w:t>
      </w:r>
      <w:r w:rsidRPr="00FA0E65">
        <w:rPr>
          <w:rFonts w:ascii="Arial" w:hAnsi="Arial" w:cs="Arial"/>
          <w:color w:val="000000" w:themeColor="text1"/>
          <w:sz w:val="28"/>
          <w:szCs w:val="28"/>
          <w:shd w:val="clear" w:color="auto" w:fill="FFFFFF"/>
        </w:rPr>
        <w:t xml:space="preserve"> 2022)</w:t>
      </w:r>
      <w:r>
        <w:rPr>
          <w:rFonts w:ascii="Arial" w:hAnsi="Arial" w:cs="Arial"/>
          <w:color w:val="000000" w:themeColor="text1"/>
          <w:sz w:val="28"/>
          <w:szCs w:val="28"/>
          <w:shd w:val="clear" w:color="auto" w:fill="FFFFFF"/>
        </w:rPr>
        <w:t xml:space="preserve">. </w:t>
      </w:r>
      <w:r>
        <w:rPr>
          <w:rFonts w:ascii="Arial" w:hAnsi="Arial" w:cs="Arial"/>
          <w:sz w:val="28"/>
          <w:szCs w:val="28"/>
        </w:rPr>
        <w:t>Rayner and Adam-Smith (2009, pg. 112) further argued that ‘it is not only a question of how performance is defined but also of who within the organisation is, or are, responsible for defining performance standards’, a</w:t>
      </w:r>
      <w:r w:rsidRPr="00F83B5E">
        <w:rPr>
          <w:rFonts w:ascii="Arial" w:hAnsi="Arial" w:cs="Arial"/>
          <w:sz w:val="28"/>
          <w:szCs w:val="28"/>
        </w:rPr>
        <w:t>s organi</w:t>
      </w:r>
      <w:r>
        <w:rPr>
          <w:rFonts w:ascii="Arial" w:hAnsi="Arial" w:cs="Arial"/>
          <w:sz w:val="28"/>
          <w:szCs w:val="28"/>
        </w:rPr>
        <w:t>s</w:t>
      </w:r>
      <w:r w:rsidRPr="00F83B5E">
        <w:rPr>
          <w:rFonts w:ascii="Arial" w:hAnsi="Arial" w:cs="Arial"/>
          <w:sz w:val="28"/>
          <w:szCs w:val="28"/>
        </w:rPr>
        <w:t>ations recogni</w:t>
      </w:r>
      <w:r>
        <w:rPr>
          <w:rFonts w:ascii="Arial" w:hAnsi="Arial" w:cs="Arial"/>
          <w:sz w:val="28"/>
          <w:szCs w:val="28"/>
        </w:rPr>
        <w:t>s</w:t>
      </w:r>
      <w:r w:rsidRPr="00F83B5E">
        <w:rPr>
          <w:rFonts w:ascii="Arial" w:hAnsi="Arial" w:cs="Arial"/>
          <w:sz w:val="28"/>
          <w:szCs w:val="28"/>
        </w:rPr>
        <w:t xml:space="preserve">e the </w:t>
      </w:r>
      <w:r>
        <w:rPr>
          <w:rFonts w:ascii="Arial" w:hAnsi="Arial" w:cs="Arial"/>
          <w:sz w:val="28"/>
          <w:szCs w:val="28"/>
        </w:rPr>
        <w:t>importance</w:t>
      </w:r>
      <w:r w:rsidRPr="00F83B5E">
        <w:rPr>
          <w:rFonts w:ascii="Arial" w:hAnsi="Arial" w:cs="Arial"/>
          <w:sz w:val="28"/>
          <w:szCs w:val="28"/>
        </w:rPr>
        <w:t xml:space="preserve"> of coaching</w:t>
      </w:r>
      <w:r>
        <w:rPr>
          <w:rFonts w:ascii="Arial" w:hAnsi="Arial" w:cs="Arial"/>
          <w:sz w:val="28"/>
          <w:szCs w:val="28"/>
        </w:rPr>
        <w:t xml:space="preserve"> and mentoring</w:t>
      </w:r>
      <w:r w:rsidRPr="00F83B5E">
        <w:rPr>
          <w:rFonts w:ascii="Arial" w:hAnsi="Arial" w:cs="Arial"/>
          <w:sz w:val="28"/>
          <w:szCs w:val="28"/>
        </w:rPr>
        <w:t xml:space="preserve"> in driving </w:t>
      </w:r>
      <w:r>
        <w:rPr>
          <w:rFonts w:ascii="Arial" w:hAnsi="Arial" w:cs="Arial"/>
          <w:sz w:val="28"/>
          <w:szCs w:val="28"/>
        </w:rPr>
        <w:t xml:space="preserve">forward </w:t>
      </w:r>
      <w:r w:rsidRPr="00F83B5E">
        <w:rPr>
          <w:rFonts w:ascii="Arial" w:hAnsi="Arial" w:cs="Arial"/>
          <w:sz w:val="28"/>
          <w:szCs w:val="28"/>
        </w:rPr>
        <w:t xml:space="preserve">performance </w:t>
      </w:r>
      <w:r>
        <w:rPr>
          <w:rFonts w:ascii="Arial" w:hAnsi="Arial" w:cs="Arial"/>
          <w:sz w:val="28"/>
          <w:szCs w:val="28"/>
        </w:rPr>
        <w:t xml:space="preserve">standards. </w:t>
      </w:r>
      <w:r w:rsidR="00E202C7">
        <w:rPr>
          <w:rFonts w:ascii="Arial" w:hAnsi="Arial" w:cs="Arial"/>
          <w:sz w:val="28"/>
          <w:szCs w:val="28"/>
          <w:lang w:eastAsia="en-GB"/>
        </w:rPr>
        <w:t xml:space="preserve">‘There is now increasingly the expectation that all managers and leaders should use coaching skills to encourage learning and development throughout the organisation, as well as to increase productivity’ </w:t>
      </w:r>
      <w:r w:rsidR="00E202C7" w:rsidRPr="000E3A01">
        <w:rPr>
          <w:rFonts w:ascii="Arial" w:hAnsi="Arial" w:cs="Arial"/>
          <w:sz w:val="28"/>
          <w:szCs w:val="28"/>
          <w:lang w:eastAsia="en-GB"/>
        </w:rPr>
        <w:t xml:space="preserve"> </w:t>
      </w:r>
      <w:r w:rsidR="00E202C7">
        <w:rPr>
          <w:rFonts w:ascii="Arial" w:hAnsi="Arial" w:cs="Arial"/>
          <w:sz w:val="28"/>
          <w:szCs w:val="28"/>
          <w:lang w:eastAsia="en-GB"/>
        </w:rPr>
        <w:t>(Connor &amp; Pokora, 2012, pg. 13).</w:t>
      </w:r>
    </w:p>
    <w:p w14:paraId="40D01A86" w14:textId="4DCC21F3" w:rsidR="00F44A8D" w:rsidRDefault="00E202C7" w:rsidP="00F44A8D">
      <w:pPr>
        <w:spacing w:after="120" w:line="360" w:lineRule="auto"/>
        <w:jc w:val="both"/>
        <w:rPr>
          <w:rFonts w:ascii="Arial" w:hAnsi="Arial" w:cs="Arial"/>
          <w:color w:val="000000" w:themeColor="text1"/>
          <w:sz w:val="28"/>
          <w:szCs w:val="28"/>
          <w:shd w:val="clear" w:color="auto" w:fill="FFFFFF"/>
        </w:rPr>
      </w:pPr>
      <w:r>
        <w:rPr>
          <w:rFonts w:ascii="Arial" w:hAnsi="Arial" w:cs="Arial"/>
          <w:sz w:val="28"/>
          <w:szCs w:val="28"/>
        </w:rPr>
        <w:t xml:space="preserve">Furthermore, </w:t>
      </w:r>
      <w:r w:rsidR="00F44A8D">
        <w:rPr>
          <w:rFonts w:ascii="Arial" w:hAnsi="Arial" w:cs="Arial"/>
          <w:sz w:val="28"/>
          <w:szCs w:val="28"/>
        </w:rPr>
        <w:t xml:space="preserve">a </w:t>
      </w:r>
      <w:r w:rsidR="00F44A8D" w:rsidRPr="00F83B5E">
        <w:rPr>
          <w:rFonts w:ascii="Arial" w:hAnsi="Arial" w:cs="Arial"/>
          <w:sz w:val="28"/>
          <w:szCs w:val="28"/>
        </w:rPr>
        <w:t>demand for comprehensive analysis of coaching models and the integration</w:t>
      </w:r>
      <w:r w:rsidR="00F44A8D">
        <w:rPr>
          <w:rFonts w:ascii="Arial" w:hAnsi="Arial" w:cs="Arial"/>
          <w:sz w:val="28"/>
          <w:szCs w:val="28"/>
        </w:rPr>
        <w:t xml:space="preserve"> and actioning </w:t>
      </w:r>
      <w:r w:rsidR="00F44A8D" w:rsidRPr="00F83B5E">
        <w:rPr>
          <w:rFonts w:ascii="Arial" w:hAnsi="Arial" w:cs="Arial"/>
          <w:sz w:val="28"/>
          <w:szCs w:val="28"/>
        </w:rPr>
        <w:t>of</w:t>
      </w:r>
      <w:r w:rsidR="00F44A8D">
        <w:rPr>
          <w:rFonts w:ascii="Arial" w:hAnsi="Arial" w:cs="Arial"/>
          <w:sz w:val="28"/>
          <w:szCs w:val="28"/>
        </w:rPr>
        <w:t xml:space="preserve"> a comprehensive</w:t>
      </w:r>
      <w:r w:rsidR="00F44A8D" w:rsidRPr="00F83B5E">
        <w:rPr>
          <w:rFonts w:ascii="Arial" w:hAnsi="Arial" w:cs="Arial"/>
          <w:sz w:val="28"/>
          <w:szCs w:val="28"/>
        </w:rPr>
        <w:t xml:space="preserve"> ethical framework </w:t>
      </w:r>
      <w:r>
        <w:rPr>
          <w:rFonts w:ascii="Arial" w:hAnsi="Arial" w:cs="Arial"/>
          <w:sz w:val="28"/>
          <w:szCs w:val="28"/>
        </w:rPr>
        <w:t xml:space="preserve">may have </w:t>
      </w:r>
      <w:r w:rsidR="00F44A8D" w:rsidRPr="00F83B5E">
        <w:rPr>
          <w:rFonts w:ascii="Arial" w:hAnsi="Arial" w:cs="Arial"/>
          <w:sz w:val="28"/>
          <w:szCs w:val="28"/>
        </w:rPr>
        <w:t>become increasingly imperative</w:t>
      </w:r>
      <w:r w:rsidR="00F44A8D">
        <w:rPr>
          <w:rFonts w:ascii="Arial" w:hAnsi="Arial" w:cs="Arial"/>
          <w:sz w:val="28"/>
          <w:szCs w:val="28"/>
        </w:rPr>
        <w:t xml:space="preserve">. </w:t>
      </w:r>
      <w:r w:rsidR="001248E3">
        <w:rPr>
          <w:rFonts w:ascii="Arial" w:hAnsi="Arial" w:cs="Arial"/>
          <w:sz w:val="28"/>
          <w:szCs w:val="28"/>
        </w:rPr>
        <w:t>This is along with</w:t>
      </w:r>
      <w:r w:rsidR="00F44A8D">
        <w:rPr>
          <w:rFonts w:ascii="Arial" w:hAnsi="Arial" w:cs="Arial"/>
          <w:sz w:val="28"/>
          <w:szCs w:val="28"/>
        </w:rPr>
        <w:t xml:space="preserve"> many </w:t>
      </w:r>
      <w:r w:rsidR="00F44A8D">
        <w:rPr>
          <w:rFonts w:ascii="Arial" w:hAnsi="Arial" w:cs="Arial"/>
          <w:sz w:val="28"/>
          <w:szCs w:val="28"/>
        </w:rPr>
        <w:lastRenderedPageBreak/>
        <w:t>coaching professionals continually developing the industry</w:t>
      </w:r>
      <w:r w:rsidR="001248E3">
        <w:rPr>
          <w:rFonts w:ascii="Arial" w:hAnsi="Arial" w:cs="Arial"/>
          <w:sz w:val="28"/>
          <w:szCs w:val="28"/>
        </w:rPr>
        <w:t xml:space="preserve">, Cox </w:t>
      </w:r>
      <w:r w:rsidR="001248E3">
        <w:rPr>
          <w:rFonts w:ascii="Arial" w:hAnsi="Arial" w:cs="Arial"/>
          <w:i/>
          <w:iCs/>
          <w:sz w:val="28"/>
          <w:szCs w:val="28"/>
        </w:rPr>
        <w:t xml:space="preserve">et al, </w:t>
      </w:r>
      <w:r w:rsidR="001248E3">
        <w:rPr>
          <w:rFonts w:ascii="Arial" w:hAnsi="Arial" w:cs="Arial"/>
          <w:sz w:val="28"/>
          <w:szCs w:val="28"/>
        </w:rPr>
        <w:t>(2014, pg. 386) will state:</w:t>
      </w:r>
      <w:r w:rsidR="00F44A8D">
        <w:rPr>
          <w:rFonts w:ascii="Arial" w:hAnsi="Arial" w:cs="Arial"/>
          <w:sz w:val="28"/>
          <w:szCs w:val="28"/>
        </w:rPr>
        <w:t xml:space="preserve"> ‘seen from the broader perspective there are ways in which coaches at all levels can contribute to the development of the profession’.</w:t>
      </w:r>
      <w:r>
        <w:rPr>
          <w:rFonts w:ascii="Arial" w:hAnsi="Arial" w:cs="Arial"/>
          <w:sz w:val="28"/>
          <w:szCs w:val="28"/>
        </w:rPr>
        <w:t xml:space="preserve"> </w:t>
      </w:r>
    </w:p>
    <w:bookmarkEnd w:id="2"/>
    <w:p w14:paraId="652A9C3B" w14:textId="77777777" w:rsidR="00F44A8D" w:rsidRDefault="00F44A8D" w:rsidP="00DF11FE">
      <w:pPr>
        <w:spacing w:after="120" w:line="360" w:lineRule="auto"/>
        <w:jc w:val="both"/>
        <w:rPr>
          <w:rFonts w:ascii="Arial" w:hAnsi="Arial" w:cs="Arial"/>
          <w:sz w:val="28"/>
          <w:szCs w:val="28"/>
          <w:lang w:eastAsia="en-GB"/>
        </w:rPr>
      </w:pPr>
    </w:p>
    <w:p w14:paraId="2F822C23" w14:textId="77777777" w:rsidR="001248E3" w:rsidRDefault="001248E3" w:rsidP="00DF11FE">
      <w:pPr>
        <w:spacing w:after="120" w:line="360" w:lineRule="auto"/>
        <w:jc w:val="both"/>
        <w:rPr>
          <w:rFonts w:ascii="Arial" w:hAnsi="Arial" w:cs="Arial"/>
          <w:sz w:val="28"/>
          <w:szCs w:val="28"/>
          <w:lang w:eastAsia="en-GB"/>
        </w:rPr>
      </w:pPr>
    </w:p>
    <w:p w14:paraId="5BFDA0E5" w14:textId="77777777" w:rsidR="001248E3" w:rsidRDefault="001248E3" w:rsidP="00DF11FE">
      <w:pPr>
        <w:spacing w:after="120" w:line="360" w:lineRule="auto"/>
        <w:jc w:val="both"/>
        <w:rPr>
          <w:rFonts w:ascii="Arial" w:hAnsi="Arial" w:cs="Arial"/>
          <w:sz w:val="28"/>
          <w:szCs w:val="28"/>
          <w:lang w:eastAsia="en-GB"/>
        </w:rPr>
      </w:pPr>
    </w:p>
    <w:p w14:paraId="55FEC63B" w14:textId="77777777" w:rsidR="001248E3" w:rsidRDefault="001248E3" w:rsidP="00DF11FE">
      <w:pPr>
        <w:spacing w:after="120" w:line="360" w:lineRule="auto"/>
        <w:jc w:val="both"/>
        <w:rPr>
          <w:rFonts w:ascii="Arial" w:hAnsi="Arial" w:cs="Arial"/>
          <w:sz w:val="28"/>
          <w:szCs w:val="28"/>
          <w:lang w:eastAsia="en-GB"/>
        </w:rPr>
      </w:pPr>
    </w:p>
    <w:p w14:paraId="013C94B1" w14:textId="77777777" w:rsidR="001248E3" w:rsidRDefault="001248E3" w:rsidP="00DF11FE">
      <w:pPr>
        <w:spacing w:after="120" w:line="360" w:lineRule="auto"/>
        <w:jc w:val="both"/>
        <w:rPr>
          <w:rFonts w:ascii="Arial" w:hAnsi="Arial" w:cs="Arial"/>
          <w:sz w:val="28"/>
          <w:szCs w:val="28"/>
          <w:lang w:eastAsia="en-GB"/>
        </w:rPr>
      </w:pPr>
    </w:p>
    <w:p w14:paraId="3F7DC607" w14:textId="77777777" w:rsidR="00AD37A2" w:rsidRDefault="00AD37A2" w:rsidP="00DF11FE">
      <w:pPr>
        <w:spacing w:after="120" w:line="360" w:lineRule="auto"/>
        <w:jc w:val="both"/>
        <w:rPr>
          <w:rFonts w:ascii="Arial" w:hAnsi="Arial" w:cs="Arial"/>
          <w:sz w:val="28"/>
          <w:szCs w:val="28"/>
          <w:lang w:eastAsia="en-GB"/>
        </w:rPr>
      </w:pPr>
    </w:p>
    <w:bookmarkEnd w:id="0"/>
    <w:bookmarkEnd w:id="6"/>
    <w:bookmarkEnd w:id="15"/>
    <w:p w14:paraId="52A50171" w14:textId="747C0898" w:rsidR="00D63677" w:rsidRPr="00E202C7" w:rsidRDefault="00D63677" w:rsidP="00E202C7">
      <w:pPr>
        <w:spacing w:after="120" w:line="360" w:lineRule="auto"/>
        <w:jc w:val="both"/>
        <w:rPr>
          <w:rFonts w:ascii="Arial" w:hAnsi="Arial" w:cs="Arial"/>
          <w:sz w:val="28"/>
          <w:szCs w:val="28"/>
          <w:lang w:eastAsia="en-GB"/>
        </w:rPr>
        <w:sectPr w:rsidR="00D63677" w:rsidRPr="00E202C7" w:rsidSect="00265710">
          <w:headerReference w:type="default" r:id="rId17"/>
          <w:footerReference w:type="default" r:id="rId18"/>
          <w:pgSz w:w="11906" w:h="16838"/>
          <w:pgMar w:top="1440" w:right="1440" w:bottom="1440" w:left="1440" w:header="708" w:footer="708" w:gutter="0"/>
          <w:cols w:space="708"/>
          <w:docGrid w:linePitch="360"/>
        </w:sectPr>
      </w:pPr>
    </w:p>
    <w:p w14:paraId="6782040C" w14:textId="32A0F391" w:rsidR="00AB72E7" w:rsidRPr="00857E70" w:rsidRDefault="000E3A01" w:rsidP="003730E0">
      <w:pPr>
        <w:spacing w:after="120"/>
        <w:jc w:val="both"/>
        <w:rPr>
          <w:rFonts w:ascii="Arial" w:hAnsi="Arial" w:cs="Arial"/>
          <w:sz w:val="28"/>
          <w:szCs w:val="28"/>
          <w:u w:val="single"/>
          <w:lang w:eastAsia="en-GB"/>
        </w:rPr>
      </w:pPr>
      <w:bookmarkStart w:id="19" w:name="_Hlk166578492"/>
      <w:bookmarkStart w:id="20" w:name="_Hlk164681141"/>
      <w:r w:rsidRPr="00857E70">
        <w:rPr>
          <w:rFonts w:ascii="Arial" w:hAnsi="Arial" w:cs="Arial"/>
          <w:sz w:val="28"/>
          <w:szCs w:val="28"/>
          <w:u w:val="single"/>
          <w:lang w:eastAsia="en-GB"/>
        </w:rPr>
        <w:lastRenderedPageBreak/>
        <w:t xml:space="preserve">Proposed Design of Coaching </w:t>
      </w:r>
      <w:r w:rsidR="00646869">
        <w:rPr>
          <w:rFonts w:ascii="Arial" w:hAnsi="Arial" w:cs="Arial"/>
          <w:sz w:val="28"/>
          <w:szCs w:val="28"/>
          <w:u w:val="single"/>
          <w:lang w:eastAsia="en-GB"/>
        </w:rPr>
        <w:t>Programm</w:t>
      </w:r>
      <w:r w:rsidR="00646869" w:rsidRPr="00857E70">
        <w:rPr>
          <w:rFonts w:ascii="Arial" w:hAnsi="Arial" w:cs="Arial"/>
          <w:sz w:val="28"/>
          <w:szCs w:val="28"/>
          <w:u w:val="single"/>
          <w:lang w:eastAsia="en-GB"/>
        </w:rPr>
        <w:t>e</w:t>
      </w:r>
    </w:p>
    <w:p w14:paraId="3C81A646" w14:textId="6E332CAC" w:rsidR="00BC7114" w:rsidRDefault="00856F9D" w:rsidP="00BC7114">
      <w:pPr>
        <w:spacing w:after="120" w:line="360" w:lineRule="auto"/>
        <w:jc w:val="both"/>
        <w:rPr>
          <w:rFonts w:ascii="Arial" w:hAnsi="Arial" w:cs="Arial"/>
          <w:sz w:val="28"/>
          <w:szCs w:val="28"/>
        </w:rPr>
      </w:pPr>
      <w:bookmarkStart w:id="21" w:name="_Hlk166576299"/>
      <w:r>
        <w:rPr>
          <w:rFonts w:ascii="Arial" w:hAnsi="Arial" w:cs="Arial"/>
          <w:sz w:val="28"/>
          <w:szCs w:val="28"/>
          <w:lang w:eastAsia="en-GB"/>
        </w:rPr>
        <w:t xml:space="preserve">It is clear that organisational coaching has a place in which the companies can develop their structure and working practices. It will, therefore, be advantageous to give reasoning as to what can be presented to a company who are looking to invest in a coaching </w:t>
      </w:r>
      <w:r w:rsidR="00B20215" w:rsidRPr="0098202C">
        <w:rPr>
          <w:rFonts w:ascii="Arial" w:hAnsi="Arial" w:cs="Arial"/>
          <w:sz w:val="28"/>
          <w:szCs w:val="28"/>
          <w:lang w:eastAsia="en-GB"/>
        </w:rPr>
        <w:t>programme</w:t>
      </w:r>
      <w:r w:rsidRPr="0098202C">
        <w:rPr>
          <w:rFonts w:ascii="Arial" w:hAnsi="Arial" w:cs="Arial"/>
          <w:sz w:val="28"/>
          <w:szCs w:val="28"/>
          <w:lang w:eastAsia="en-GB"/>
        </w:rPr>
        <w:t>.</w:t>
      </w:r>
      <w:r w:rsidR="00BC7114" w:rsidRPr="0098202C">
        <w:rPr>
          <w:rFonts w:ascii="Arial" w:hAnsi="Arial" w:cs="Arial"/>
          <w:sz w:val="28"/>
          <w:szCs w:val="28"/>
          <w:lang w:eastAsia="en-GB"/>
        </w:rPr>
        <w:t xml:space="preserve"> </w:t>
      </w:r>
      <w:r w:rsidR="00BC7114">
        <w:rPr>
          <w:rFonts w:ascii="Arial" w:hAnsi="Arial" w:cs="Arial"/>
          <w:sz w:val="28"/>
          <w:szCs w:val="28"/>
          <w:lang w:eastAsia="en-GB"/>
        </w:rPr>
        <w:t>Taking into account that the agenda comes from the client and that the model takes in the whole life, there could be a lot of information to be obtained and remembered, additionally, there is a joint process in the development of the coaching sessions ‘the aim of the ‘designed alliance’ is that both client and coach have joint responsibility that they coaching will meet the client’s needs (Connor &amp; Pokora, 2012, pg. 21).</w:t>
      </w:r>
    </w:p>
    <w:p w14:paraId="6E1558C2" w14:textId="77777777" w:rsidR="006B2298" w:rsidRDefault="006B2298" w:rsidP="003730E0">
      <w:pPr>
        <w:spacing w:after="120"/>
        <w:jc w:val="both"/>
        <w:rPr>
          <w:rFonts w:ascii="Arial" w:hAnsi="Arial" w:cs="Arial"/>
          <w:sz w:val="28"/>
          <w:szCs w:val="28"/>
          <w:lang w:eastAsia="en-GB"/>
        </w:rPr>
      </w:pPr>
    </w:p>
    <w:p w14:paraId="004F906A" w14:textId="0E0781BA" w:rsidR="00651A4A" w:rsidRDefault="00651A4A" w:rsidP="003730E0">
      <w:pPr>
        <w:spacing w:after="120"/>
        <w:jc w:val="both"/>
        <w:rPr>
          <w:rFonts w:ascii="Arial" w:hAnsi="Arial" w:cs="Arial"/>
          <w:sz w:val="28"/>
          <w:szCs w:val="28"/>
          <w:lang w:eastAsia="en-GB"/>
        </w:rPr>
      </w:pPr>
      <w:r>
        <w:rPr>
          <w:rFonts w:ascii="Arial" w:hAnsi="Arial" w:cs="Arial"/>
          <w:sz w:val="28"/>
          <w:szCs w:val="28"/>
          <w:lang w:eastAsia="en-GB"/>
        </w:rPr>
        <w:t xml:space="preserve">Diagram 1: </w:t>
      </w:r>
    </w:p>
    <w:tbl>
      <w:tblPr>
        <w:tblStyle w:val="TableGrid"/>
        <w:tblW w:w="0" w:type="auto"/>
        <w:tblLayout w:type="fixed"/>
        <w:tblLook w:val="04A0" w:firstRow="1" w:lastRow="0" w:firstColumn="1" w:lastColumn="0" w:noHBand="0" w:noVBand="1"/>
      </w:tblPr>
      <w:tblGrid>
        <w:gridCol w:w="2093"/>
        <w:gridCol w:w="4111"/>
        <w:gridCol w:w="4536"/>
        <w:gridCol w:w="3434"/>
      </w:tblGrid>
      <w:tr w:rsidR="005400F7" w14:paraId="00D986CA" w14:textId="496808CC" w:rsidTr="00C37353">
        <w:tc>
          <w:tcPr>
            <w:tcW w:w="2093" w:type="dxa"/>
          </w:tcPr>
          <w:p w14:paraId="5991CA42" w14:textId="045F0EFE"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Category</w:t>
            </w:r>
          </w:p>
        </w:tc>
        <w:tc>
          <w:tcPr>
            <w:tcW w:w="4111" w:type="dxa"/>
          </w:tcPr>
          <w:p w14:paraId="4909323F" w14:textId="48BFBA94"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Key Steps</w:t>
            </w:r>
          </w:p>
        </w:tc>
        <w:tc>
          <w:tcPr>
            <w:tcW w:w="4536" w:type="dxa"/>
          </w:tcPr>
          <w:p w14:paraId="2B7154AC" w14:textId="3B9A74CA"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Actions</w:t>
            </w:r>
          </w:p>
        </w:tc>
        <w:tc>
          <w:tcPr>
            <w:tcW w:w="3434" w:type="dxa"/>
          </w:tcPr>
          <w:p w14:paraId="3726512D" w14:textId="64444F69"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Reasoning</w:t>
            </w:r>
          </w:p>
        </w:tc>
      </w:tr>
      <w:tr w:rsidR="005400F7" w14:paraId="152157B3" w14:textId="540507BC" w:rsidTr="00C37353">
        <w:tc>
          <w:tcPr>
            <w:tcW w:w="2093" w:type="dxa"/>
          </w:tcPr>
          <w:p w14:paraId="410A3B5E" w14:textId="1E677A1C"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Purpose</w:t>
            </w:r>
          </w:p>
        </w:tc>
        <w:tc>
          <w:tcPr>
            <w:tcW w:w="4111" w:type="dxa"/>
          </w:tcPr>
          <w:p w14:paraId="4094522D" w14:textId="4193F38E" w:rsidR="00856F9D" w:rsidRDefault="00856F9D" w:rsidP="003730E0">
            <w:pPr>
              <w:spacing w:after="120"/>
              <w:jc w:val="both"/>
              <w:rPr>
                <w:rFonts w:ascii="Arial" w:hAnsi="Arial" w:cs="Arial"/>
                <w:sz w:val="28"/>
                <w:szCs w:val="28"/>
                <w:lang w:eastAsia="en-GB"/>
              </w:rPr>
            </w:pPr>
            <w:r w:rsidRPr="000E3A01">
              <w:rPr>
                <w:rFonts w:ascii="Arial" w:hAnsi="Arial" w:cs="Arial"/>
                <w:sz w:val="28"/>
                <w:szCs w:val="28"/>
                <w:lang w:eastAsia="en-GB"/>
              </w:rPr>
              <w:t xml:space="preserve">The purpose of coaching </w:t>
            </w:r>
            <w:r>
              <w:rPr>
                <w:rFonts w:ascii="Arial" w:hAnsi="Arial" w:cs="Arial"/>
                <w:sz w:val="28"/>
                <w:szCs w:val="28"/>
                <w:lang w:eastAsia="en-GB"/>
              </w:rPr>
              <w:t xml:space="preserve">in an organisation </w:t>
            </w:r>
            <w:r w:rsidRPr="000E3A01">
              <w:rPr>
                <w:rFonts w:ascii="Arial" w:hAnsi="Arial" w:cs="Arial"/>
                <w:sz w:val="28"/>
                <w:szCs w:val="28"/>
                <w:lang w:eastAsia="en-GB"/>
              </w:rPr>
              <w:t xml:space="preserve">is to cultivate a culture within </w:t>
            </w:r>
            <w:r>
              <w:rPr>
                <w:rFonts w:ascii="Arial" w:hAnsi="Arial" w:cs="Arial"/>
                <w:sz w:val="28"/>
                <w:szCs w:val="28"/>
                <w:lang w:eastAsia="en-GB"/>
              </w:rPr>
              <w:t>it</w:t>
            </w:r>
            <w:r w:rsidRPr="000E3A01">
              <w:rPr>
                <w:rFonts w:ascii="Arial" w:hAnsi="Arial" w:cs="Arial"/>
                <w:sz w:val="28"/>
                <w:szCs w:val="28"/>
                <w:lang w:eastAsia="en-GB"/>
              </w:rPr>
              <w:t xml:space="preserve"> that</w:t>
            </w:r>
            <w:r>
              <w:rPr>
                <w:rFonts w:ascii="Arial" w:hAnsi="Arial" w:cs="Arial"/>
                <w:sz w:val="28"/>
                <w:szCs w:val="28"/>
                <w:lang w:eastAsia="en-GB"/>
              </w:rPr>
              <w:t xml:space="preserve"> will bring about a </w:t>
            </w:r>
            <w:r w:rsidRPr="000E3A01">
              <w:rPr>
                <w:rFonts w:ascii="Arial" w:hAnsi="Arial" w:cs="Arial"/>
                <w:sz w:val="28"/>
                <w:szCs w:val="28"/>
                <w:lang w:eastAsia="en-GB"/>
              </w:rPr>
              <w:t>continuous learning</w:t>
            </w:r>
            <w:r>
              <w:rPr>
                <w:rFonts w:ascii="Arial" w:hAnsi="Arial" w:cs="Arial"/>
                <w:sz w:val="28"/>
                <w:szCs w:val="28"/>
                <w:lang w:eastAsia="en-GB"/>
              </w:rPr>
              <w:t xml:space="preserve"> process</w:t>
            </w:r>
            <w:r w:rsidRPr="000E3A01">
              <w:rPr>
                <w:rFonts w:ascii="Arial" w:hAnsi="Arial" w:cs="Arial"/>
                <w:sz w:val="28"/>
                <w:szCs w:val="28"/>
                <w:lang w:eastAsia="en-GB"/>
              </w:rPr>
              <w:t>,</w:t>
            </w:r>
            <w:r>
              <w:rPr>
                <w:rFonts w:ascii="Arial" w:hAnsi="Arial" w:cs="Arial"/>
                <w:sz w:val="28"/>
                <w:szCs w:val="28"/>
                <w:lang w:eastAsia="en-GB"/>
              </w:rPr>
              <w:t xml:space="preserve"> a sense of</w:t>
            </w:r>
            <w:r w:rsidRPr="000E3A01">
              <w:rPr>
                <w:rFonts w:ascii="Arial" w:hAnsi="Arial" w:cs="Arial"/>
                <w:sz w:val="28"/>
                <w:szCs w:val="28"/>
                <w:lang w:eastAsia="en-GB"/>
              </w:rPr>
              <w:t xml:space="preserve"> growth, </w:t>
            </w:r>
            <w:r>
              <w:rPr>
                <w:rFonts w:ascii="Arial" w:hAnsi="Arial" w:cs="Arial"/>
                <w:sz w:val="28"/>
                <w:szCs w:val="28"/>
                <w:lang w:eastAsia="en-GB"/>
              </w:rPr>
              <w:t xml:space="preserve">development in </w:t>
            </w:r>
            <w:r w:rsidRPr="000E3A01">
              <w:rPr>
                <w:rFonts w:ascii="Arial" w:hAnsi="Arial" w:cs="Arial"/>
                <w:sz w:val="28"/>
                <w:szCs w:val="28"/>
                <w:lang w:eastAsia="en-GB"/>
              </w:rPr>
              <w:t>innovation</w:t>
            </w:r>
            <w:r>
              <w:rPr>
                <w:rFonts w:ascii="Arial" w:hAnsi="Arial" w:cs="Arial"/>
                <w:sz w:val="28"/>
                <w:szCs w:val="28"/>
                <w:lang w:eastAsia="en-GB"/>
              </w:rPr>
              <w:t xml:space="preserve"> and productivity</w:t>
            </w:r>
            <w:r w:rsidRPr="000E3A01">
              <w:rPr>
                <w:rFonts w:ascii="Arial" w:hAnsi="Arial" w:cs="Arial"/>
                <w:sz w:val="28"/>
                <w:szCs w:val="28"/>
                <w:lang w:eastAsia="en-GB"/>
              </w:rPr>
              <w:t>.</w:t>
            </w:r>
          </w:p>
        </w:tc>
        <w:tc>
          <w:tcPr>
            <w:tcW w:w="4536" w:type="dxa"/>
          </w:tcPr>
          <w:p w14:paraId="3F149DED" w14:textId="14FB51A9"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Ascertain previous experience and outcomes of coaching within the organisation</w:t>
            </w:r>
          </w:p>
          <w:p w14:paraId="546C8756" w14:textId="69A53ECE"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 xml:space="preserve">Contractual agreement to delivery of </w:t>
            </w:r>
            <w:r w:rsidR="00BD7E74" w:rsidRPr="00BD7E74">
              <w:rPr>
                <w:rFonts w:ascii="Arial" w:hAnsi="Arial" w:cs="Arial"/>
                <w:sz w:val="28"/>
                <w:szCs w:val="28"/>
                <w:lang w:eastAsia="en-GB"/>
              </w:rPr>
              <w:t>programme</w:t>
            </w:r>
            <w:r w:rsidRPr="00BD7E74">
              <w:rPr>
                <w:rFonts w:ascii="Arial" w:hAnsi="Arial" w:cs="Arial"/>
                <w:sz w:val="28"/>
                <w:szCs w:val="28"/>
                <w:lang w:eastAsia="en-GB"/>
              </w:rPr>
              <w:t>.</w:t>
            </w:r>
          </w:p>
          <w:p w14:paraId="10C08CE4" w14:textId="322C4224"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 xml:space="preserve">Development of </w:t>
            </w:r>
            <w:r w:rsidR="00BD7E74" w:rsidRPr="00BD7E74">
              <w:rPr>
                <w:rFonts w:ascii="Arial" w:hAnsi="Arial" w:cs="Arial"/>
                <w:sz w:val="28"/>
                <w:szCs w:val="28"/>
                <w:lang w:eastAsia="en-GB"/>
              </w:rPr>
              <w:t>programme</w:t>
            </w:r>
            <w:r w:rsidRPr="00BD7E74">
              <w:rPr>
                <w:rFonts w:ascii="Arial" w:hAnsi="Arial" w:cs="Arial"/>
                <w:sz w:val="28"/>
                <w:szCs w:val="28"/>
                <w:lang w:eastAsia="en-GB"/>
              </w:rPr>
              <w:t xml:space="preserve"> based on the organisational needs</w:t>
            </w:r>
          </w:p>
          <w:p w14:paraId="49BA163E"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Research and design lessons</w:t>
            </w:r>
          </w:p>
          <w:p w14:paraId="29BE58EF"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lastRenderedPageBreak/>
              <w:t>Research appropriate coaching models to be used</w:t>
            </w:r>
          </w:p>
          <w:p w14:paraId="0AF2F015" w14:textId="6BE15DAB" w:rsidR="00856F9D" w:rsidRPr="00FC057F" w:rsidRDefault="00856F9D" w:rsidP="00FC057F">
            <w:pPr>
              <w:spacing w:after="120"/>
              <w:jc w:val="both"/>
              <w:rPr>
                <w:rFonts w:ascii="Arial" w:hAnsi="Arial" w:cs="Arial"/>
                <w:sz w:val="28"/>
                <w:szCs w:val="28"/>
                <w:lang w:eastAsia="en-GB"/>
              </w:rPr>
            </w:pPr>
            <w:r>
              <w:rPr>
                <w:rFonts w:ascii="Arial" w:hAnsi="Arial" w:cs="Arial"/>
                <w:sz w:val="28"/>
                <w:szCs w:val="28"/>
                <w:lang w:eastAsia="en-GB"/>
              </w:rPr>
              <w:t>(See Appendix 1 for Contract)</w:t>
            </w:r>
          </w:p>
        </w:tc>
        <w:tc>
          <w:tcPr>
            <w:tcW w:w="3434" w:type="dxa"/>
          </w:tcPr>
          <w:p w14:paraId="463FB717" w14:textId="77777777" w:rsidR="00856F9D" w:rsidRDefault="00856F9D" w:rsidP="00856F9D">
            <w:pPr>
              <w:spacing w:after="120"/>
              <w:jc w:val="both"/>
              <w:rPr>
                <w:rFonts w:ascii="Arial" w:hAnsi="Arial" w:cs="Arial"/>
                <w:sz w:val="28"/>
                <w:szCs w:val="28"/>
                <w:lang w:eastAsia="en-GB"/>
              </w:rPr>
            </w:pPr>
            <w:r>
              <w:rPr>
                <w:rFonts w:ascii="Arial" w:hAnsi="Arial" w:cs="Arial"/>
                <w:sz w:val="28"/>
                <w:szCs w:val="28"/>
                <w:lang w:eastAsia="en-GB"/>
              </w:rPr>
              <w:lastRenderedPageBreak/>
              <w:t>This section will highlight the needs of the company and the offer of the coaching company.</w:t>
            </w:r>
          </w:p>
          <w:p w14:paraId="402A9D43" w14:textId="78683970" w:rsidR="00856F9D" w:rsidRDefault="00856F9D" w:rsidP="00856F9D">
            <w:pPr>
              <w:spacing w:after="120"/>
              <w:jc w:val="both"/>
              <w:rPr>
                <w:rFonts w:ascii="Arial" w:hAnsi="Arial" w:cs="Arial"/>
                <w:sz w:val="28"/>
                <w:szCs w:val="28"/>
                <w:lang w:eastAsia="en-GB"/>
              </w:rPr>
            </w:pPr>
            <w:r>
              <w:rPr>
                <w:rFonts w:ascii="Arial" w:hAnsi="Arial" w:cs="Arial"/>
                <w:sz w:val="28"/>
                <w:szCs w:val="28"/>
                <w:lang w:eastAsia="en-GB"/>
              </w:rPr>
              <w:t>The</w:t>
            </w:r>
            <w:r w:rsidR="003D3F69">
              <w:rPr>
                <w:rFonts w:ascii="Arial" w:hAnsi="Arial" w:cs="Arial"/>
                <w:sz w:val="28"/>
                <w:szCs w:val="28"/>
                <w:lang w:eastAsia="en-GB"/>
              </w:rPr>
              <w:t>re</w:t>
            </w:r>
            <w:r>
              <w:rPr>
                <w:rFonts w:ascii="Arial" w:hAnsi="Arial" w:cs="Arial"/>
                <w:sz w:val="28"/>
                <w:szCs w:val="28"/>
                <w:lang w:eastAsia="en-GB"/>
              </w:rPr>
              <w:t xml:space="preserve"> ought to be a meeting which in which the company will give their needs and overall requirements</w:t>
            </w:r>
            <w:r w:rsidR="00660245">
              <w:rPr>
                <w:rFonts w:ascii="Arial" w:hAnsi="Arial" w:cs="Arial"/>
                <w:sz w:val="28"/>
                <w:szCs w:val="28"/>
                <w:lang w:eastAsia="en-GB"/>
              </w:rPr>
              <w:t>.</w:t>
            </w:r>
          </w:p>
          <w:p w14:paraId="024B7EEA" w14:textId="77777777" w:rsidR="00660245" w:rsidRDefault="00660245" w:rsidP="00856F9D">
            <w:pPr>
              <w:spacing w:after="120"/>
              <w:jc w:val="both"/>
              <w:rPr>
                <w:rFonts w:ascii="Arial" w:hAnsi="Arial" w:cs="Arial"/>
                <w:sz w:val="28"/>
                <w:szCs w:val="28"/>
                <w:lang w:eastAsia="en-GB"/>
              </w:rPr>
            </w:pPr>
            <w:r>
              <w:rPr>
                <w:rFonts w:ascii="Arial" w:hAnsi="Arial" w:cs="Arial"/>
                <w:sz w:val="28"/>
                <w:szCs w:val="28"/>
                <w:lang w:eastAsia="en-GB"/>
              </w:rPr>
              <w:lastRenderedPageBreak/>
              <w:t xml:space="preserve">The coaching company representative should then develop a presentation </w:t>
            </w:r>
            <w:r w:rsidR="003D3F69">
              <w:rPr>
                <w:rFonts w:ascii="Arial" w:hAnsi="Arial" w:cs="Arial"/>
                <w:sz w:val="28"/>
                <w:szCs w:val="28"/>
                <w:lang w:eastAsia="en-GB"/>
              </w:rPr>
              <w:t xml:space="preserve">and action plan </w:t>
            </w:r>
            <w:r>
              <w:rPr>
                <w:rFonts w:ascii="Arial" w:hAnsi="Arial" w:cs="Arial"/>
                <w:sz w:val="28"/>
                <w:szCs w:val="28"/>
                <w:lang w:eastAsia="en-GB"/>
              </w:rPr>
              <w:t xml:space="preserve">of what can therefore be delivered to the company. By doing this, the coaching company can deliver a bespoke package as well as a detailed contract of </w:t>
            </w:r>
            <w:r w:rsidRPr="00FE33AF">
              <w:rPr>
                <w:rFonts w:ascii="Arial" w:hAnsi="Arial" w:cs="Arial"/>
                <w:sz w:val="28"/>
                <w:szCs w:val="28"/>
                <w:lang w:eastAsia="en-GB"/>
              </w:rPr>
              <w:t>delivery.</w:t>
            </w:r>
          </w:p>
          <w:p w14:paraId="60068FB6" w14:textId="013281CA" w:rsidR="00FE33AF" w:rsidRPr="00856F9D" w:rsidRDefault="00FE33AF" w:rsidP="00856F9D">
            <w:pPr>
              <w:spacing w:after="120"/>
              <w:jc w:val="both"/>
              <w:rPr>
                <w:rFonts w:ascii="Arial" w:hAnsi="Arial" w:cs="Arial"/>
                <w:sz w:val="28"/>
                <w:szCs w:val="28"/>
                <w:lang w:eastAsia="en-GB"/>
              </w:rPr>
            </w:pPr>
            <w:r>
              <w:rPr>
                <w:rFonts w:ascii="Arial" w:hAnsi="Arial" w:cs="Arial"/>
                <w:sz w:val="28"/>
                <w:szCs w:val="28"/>
                <w:lang w:eastAsia="en-GB"/>
              </w:rPr>
              <w:t>Ultimately, a culture of coaching promotes collaboration and resilience within the work place, driving forwards an evolving, productive mindset</w:t>
            </w:r>
            <w:r w:rsidR="00D578B1">
              <w:rPr>
                <w:rFonts w:ascii="Arial" w:hAnsi="Arial" w:cs="Arial"/>
                <w:sz w:val="28"/>
                <w:szCs w:val="28"/>
                <w:lang w:eastAsia="en-GB"/>
              </w:rPr>
              <w:t>.</w:t>
            </w:r>
          </w:p>
        </w:tc>
      </w:tr>
      <w:tr w:rsidR="005400F7" w14:paraId="72C51706" w14:textId="76C41FD7" w:rsidTr="00C37353">
        <w:tc>
          <w:tcPr>
            <w:tcW w:w="2093" w:type="dxa"/>
          </w:tcPr>
          <w:p w14:paraId="2DB9254E" w14:textId="0562A4A4"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lastRenderedPageBreak/>
              <w:t>Culture</w:t>
            </w:r>
          </w:p>
        </w:tc>
        <w:tc>
          <w:tcPr>
            <w:tcW w:w="4111" w:type="dxa"/>
          </w:tcPr>
          <w:p w14:paraId="434C1DAF" w14:textId="77777777"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The need of fostering and the development of a coaching culture within the organisation by understanding that culture is a multifaceted process:</w:t>
            </w:r>
          </w:p>
          <w:p w14:paraId="003C9FC6" w14:textId="77777777" w:rsidR="00856F9D" w:rsidRPr="00CF0E6B" w:rsidRDefault="00856F9D" w:rsidP="00CF0E6B">
            <w:pPr>
              <w:spacing w:after="120"/>
              <w:jc w:val="both"/>
              <w:rPr>
                <w:rFonts w:ascii="Arial" w:hAnsi="Arial" w:cs="Arial"/>
                <w:sz w:val="28"/>
                <w:szCs w:val="28"/>
                <w:lang w:eastAsia="en-GB"/>
              </w:rPr>
            </w:pPr>
            <w:r w:rsidRPr="00CF0E6B">
              <w:rPr>
                <w:rFonts w:ascii="Arial" w:hAnsi="Arial" w:cs="Arial"/>
                <w:sz w:val="28"/>
                <w:szCs w:val="28"/>
                <w:lang w:eastAsia="en-GB"/>
              </w:rPr>
              <w:t xml:space="preserve">Management/Staff </w:t>
            </w:r>
          </w:p>
          <w:p w14:paraId="54FACD0A" w14:textId="77777777" w:rsidR="00856F9D" w:rsidRPr="008F4AC3" w:rsidRDefault="00856F9D" w:rsidP="008F4AC3">
            <w:pPr>
              <w:spacing w:after="120"/>
              <w:jc w:val="both"/>
              <w:rPr>
                <w:rFonts w:ascii="Arial" w:hAnsi="Arial" w:cs="Arial"/>
                <w:sz w:val="28"/>
                <w:szCs w:val="28"/>
                <w:lang w:eastAsia="en-GB"/>
              </w:rPr>
            </w:pPr>
            <w:r w:rsidRPr="008F4AC3">
              <w:rPr>
                <w:rFonts w:ascii="Arial" w:hAnsi="Arial" w:cs="Arial"/>
                <w:sz w:val="28"/>
                <w:szCs w:val="28"/>
                <w:lang w:eastAsia="en-GB"/>
              </w:rPr>
              <w:t>Grouping within the workplace</w:t>
            </w:r>
          </w:p>
          <w:p w14:paraId="72CF3EA4" w14:textId="77777777" w:rsidR="00856F9D" w:rsidRDefault="00856F9D" w:rsidP="00D90BFD">
            <w:pPr>
              <w:pStyle w:val="ListParagraph"/>
              <w:spacing w:after="120"/>
              <w:jc w:val="both"/>
              <w:rPr>
                <w:rFonts w:ascii="Arial" w:hAnsi="Arial" w:cs="Arial"/>
                <w:sz w:val="28"/>
                <w:szCs w:val="28"/>
                <w:lang w:eastAsia="en-GB"/>
              </w:rPr>
            </w:pPr>
          </w:p>
          <w:p w14:paraId="0854A326" w14:textId="05979066" w:rsidR="00856F9D" w:rsidRPr="008F4AC3" w:rsidRDefault="00856F9D" w:rsidP="008F4AC3">
            <w:pPr>
              <w:spacing w:after="120"/>
              <w:jc w:val="both"/>
              <w:rPr>
                <w:rFonts w:ascii="Arial" w:hAnsi="Arial" w:cs="Arial"/>
                <w:sz w:val="28"/>
                <w:szCs w:val="28"/>
                <w:lang w:eastAsia="en-GB"/>
              </w:rPr>
            </w:pPr>
            <w:r w:rsidRPr="008F4AC3">
              <w:rPr>
                <w:rFonts w:ascii="Arial" w:hAnsi="Arial" w:cs="Arial"/>
                <w:sz w:val="28"/>
                <w:szCs w:val="28"/>
                <w:lang w:eastAsia="en-GB"/>
              </w:rPr>
              <w:t>Race/Religion</w:t>
            </w:r>
          </w:p>
          <w:p w14:paraId="576533A9" w14:textId="7CCB7AD3" w:rsidR="00856F9D" w:rsidRPr="008F4AC3" w:rsidRDefault="00856F9D" w:rsidP="008F4AC3">
            <w:pPr>
              <w:spacing w:after="120"/>
              <w:jc w:val="both"/>
              <w:rPr>
                <w:rFonts w:ascii="Arial" w:hAnsi="Arial" w:cs="Arial"/>
                <w:sz w:val="28"/>
                <w:szCs w:val="28"/>
                <w:lang w:eastAsia="en-GB"/>
              </w:rPr>
            </w:pPr>
            <w:r w:rsidRPr="008F4AC3">
              <w:rPr>
                <w:rFonts w:ascii="Arial" w:hAnsi="Arial" w:cs="Arial"/>
                <w:sz w:val="28"/>
                <w:szCs w:val="28"/>
                <w:lang w:eastAsia="en-GB"/>
              </w:rPr>
              <w:t>Union membership</w:t>
            </w:r>
          </w:p>
          <w:p w14:paraId="53C5DDA7" w14:textId="66282775" w:rsidR="00856F9D" w:rsidRPr="008F4AC3" w:rsidRDefault="00856F9D" w:rsidP="008F4AC3">
            <w:pPr>
              <w:spacing w:after="120"/>
              <w:jc w:val="both"/>
              <w:rPr>
                <w:rFonts w:ascii="Arial" w:hAnsi="Arial" w:cs="Arial"/>
                <w:sz w:val="28"/>
                <w:szCs w:val="28"/>
                <w:lang w:eastAsia="en-GB"/>
              </w:rPr>
            </w:pPr>
            <w:r w:rsidRPr="008F4AC3">
              <w:rPr>
                <w:rFonts w:ascii="Arial" w:hAnsi="Arial" w:cs="Arial"/>
                <w:sz w:val="28"/>
                <w:szCs w:val="28"/>
                <w:lang w:eastAsia="en-GB"/>
              </w:rPr>
              <w:t>Friendships and Relationships</w:t>
            </w:r>
          </w:p>
          <w:p w14:paraId="71FBAC97" w14:textId="3ECE1BB7" w:rsidR="00856F9D" w:rsidRPr="008F4AC3" w:rsidRDefault="00856F9D" w:rsidP="008F4AC3">
            <w:pPr>
              <w:spacing w:after="120"/>
              <w:jc w:val="both"/>
              <w:rPr>
                <w:rFonts w:ascii="Arial" w:hAnsi="Arial" w:cs="Arial"/>
                <w:sz w:val="28"/>
                <w:szCs w:val="28"/>
                <w:lang w:eastAsia="en-GB"/>
              </w:rPr>
            </w:pPr>
            <w:r w:rsidRPr="008F4AC3">
              <w:rPr>
                <w:rFonts w:ascii="Arial" w:hAnsi="Arial" w:cs="Arial"/>
                <w:sz w:val="28"/>
                <w:szCs w:val="28"/>
                <w:lang w:eastAsia="en-GB"/>
              </w:rPr>
              <w:t>Professional Relationships</w:t>
            </w:r>
          </w:p>
          <w:p w14:paraId="12597708" w14:textId="77777777" w:rsidR="00856F9D" w:rsidRDefault="00856F9D" w:rsidP="00D90BFD">
            <w:pPr>
              <w:pStyle w:val="ListParagraph"/>
              <w:spacing w:after="120"/>
              <w:ind w:left="1080"/>
              <w:jc w:val="both"/>
              <w:rPr>
                <w:rFonts w:ascii="Arial" w:hAnsi="Arial" w:cs="Arial"/>
                <w:sz w:val="28"/>
                <w:szCs w:val="28"/>
                <w:lang w:eastAsia="en-GB"/>
              </w:rPr>
            </w:pPr>
          </w:p>
          <w:p w14:paraId="32D8EA2B" w14:textId="4A51791E" w:rsidR="00856F9D" w:rsidRPr="008F4AC3" w:rsidRDefault="00856F9D" w:rsidP="008F4AC3">
            <w:pPr>
              <w:spacing w:after="120"/>
              <w:jc w:val="both"/>
              <w:rPr>
                <w:rFonts w:ascii="Arial" w:hAnsi="Arial" w:cs="Arial"/>
                <w:sz w:val="28"/>
                <w:szCs w:val="28"/>
                <w:lang w:eastAsia="en-GB"/>
              </w:rPr>
            </w:pPr>
            <w:r w:rsidRPr="008F4AC3">
              <w:rPr>
                <w:rFonts w:ascii="Arial" w:hAnsi="Arial" w:cs="Arial"/>
                <w:sz w:val="28"/>
                <w:szCs w:val="28"/>
                <w:lang w:eastAsia="en-GB"/>
              </w:rPr>
              <w:t>External cultural difference brought internally to the workplace</w:t>
            </w:r>
          </w:p>
        </w:tc>
        <w:tc>
          <w:tcPr>
            <w:tcW w:w="4536" w:type="dxa"/>
          </w:tcPr>
          <w:p w14:paraId="341F83A8"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lastRenderedPageBreak/>
              <w:t xml:space="preserve">Assess the organisation’s policies on: </w:t>
            </w:r>
          </w:p>
          <w:p w14:paraId="3445BD3B" w14:textId="7614CCC4" w:rsidR="00856F9D" w:rsidRPr="00CF0E6B" w:rsidRDefault="00856F9D" w:rsidP="00CF0E6B">
            <w:pPr>
              <w:spacing w:after="120"/>
              <w:jc w:val="both"/>
              <w:rPr>
                <w:rFonts w:ascii="Arial" w:hAnsi="Arial" w:cs="Arial"/>
                <w:sz w:val="28"/>
                <w:szCs w:val="28"/>
                <w:lang w:eastAsia="en-GB"/>
              </w:rPr>
            </w:pPr>
            <w:r w:rsidRPr="00CF0E6B">
              <w:rPr>
                <w:rFonts w:ascii="Arial" w:hAnsi="Arial" w:cs="Arial"/>
                <w:sz w:val="28"/>
                <w:szCs w:val="28"/>
                <w:lang w:eastAsia="en-GB"/>
              </w:rPr>
              <w:t xml:space="preserve">Values </w:t>
            </w:r>
          </w:p>
          <w:p w14:paraId="1F1423D3" w14:textId="29A3FF5E" w:rsidR="00856F9D" w:rsidRPr="00CF0E6B" w:rsidRDefault="00856F9D" w:rsidP="00CF0E6B">
            <w:pPr>
              <w:spacing w:after="120"/>
              <w:jc w:val="both"/>
              <w:rPr>
                <w:rFonts w:ascii="Arial" w:hAnsi="Arial" w:cs="Arial"/>
                <w:sz w:val="28"/>
                <w:szCs w:val="28"/>
                <w:lang w:eastAsia="en-GB"/>
              </w:rPr>
            </w:pPr>
            <w:r w:rsidRPr="00CF0E6B">
              <w:rPr>
                <w:rFonts w:ascii="Arial" w:hAnsi="Arial" w:cs="Arial"/>
                <w:sz w:val="28"/>
                <w:szCs w:val="28"/>
                <w:lang w:eastAsia="en-GB"/>
              </w:rPr>
              <w:t>Inclusivity (Equality Act 2010)</w:t>
            </w:r>
          </w:p>
          <w:p w14:paraId="5324F531" w14:textId="77777777" w:rsidR="00856F9D" w:rsidRPr="00CF0E6B" w:rsidRDefault="00856F9D" w:rsidP="00CF0E6B">
            <w:pPr>
              <w:spacing w:after="120"/>
              <w:jc w:val="both"/>
              <w:rPr>
                <w:rFonts w:ascii="Arial" w:hAnsi="Arial" w:cs="Arial"/>
                <w:sz w:val="28"/>
                <w:szCs w:val="28"/>
                <w:lang w:eastAsia="en-GB"/>
              </w:rPr>
            </w:pPr>
            <w:r w:rsidRPr="00CF0E6B">
              <w:rPr>
                <w:rFonts w:ascii="Arial" w:hAnsi="Arial" w:cs="Arial"/>
                <w:sz w:val="28"/>
                <w:szCs w:val="28"/>
                <w:lang w:eastAsia="en-GB"/>
              </w:rPr>
              <w:t xml:space="preserve">Wellbeing </w:t>
            </w:r>
          </w:p>
          <w:p w14:paraId="01875422" w14:textId="77777777" w:rsidR="00856F9D" w:rsidRPr="00CF0E6B" w:rsidRDefault="00856F9D" w:rsidP="00CF0E6B">
            <w:pPr>
              <w:spacing w:after="120"/>
              <w:jc w:val="both"/>
              <w:rPr>
                <w:rFonts w:ascii="Arial" w:hAnsi="Arial" w:cs="Arial"/>
                <w:sz w:val="28"/>
                <w:szCs w:val="28"/>
                <w:lang w:eastAsia="en-GB"/>
              </w:rPr>
            </w:pPr>
            <w:r w:rsidRPr="00CF0E6B">
              <w:rPr>
                <w:rFonts w:ascii="Arial" w:hAnsi="Arial" w:cs="Arial"/>
                <w:sz w:val="28"/>
                <w:szCs w:val="28"/>
                <w:lang w:eastAsia="en-GB"/>
              </w:rPr>
              <w:t xml:space="preserve">Promotion </w:t>
            </w:r>
          </w:p>
          <w:p w14:paraId="2605CEA2" w14:textId="4E456A47" w:rsidR="00856F9D" w:rsidRPr="00CF0E6B" w:rsidRDefault="00856F9D" w:rsidP="00CF0E6B">
            <w:pPr>
              <w:spacing w:after="120"/>
              <w:jc w:val="both"/>
              <w:rPr>
                <w:rFonts w:ascii="Arial" w:hAnsi="Arial" w:cs="Arial"/>
                <w:sz w:val="28"/>
                <w:szCs w:val="28"/>
                <w:lang w:eastAsia="en-GB"/>
              </w:rPr>
            </w:pPr>
            <w:r w:rsidRPr="00CF0E6B">
              <w:rPr>
                <w:rFonts w:ascii="Arial" w:hAnsi="Arial" w:cs="Arial"/>
                <w:sz w:val="28"/>
                <w:szCs w:val="28"/>
                <w:lang w:eastAsia="en-GB"/>
              </w:rPr>
              <w:lastRenderedPageBreak/>
              <w:t>Management Structure</w:t>
            </w:r>
          </w:p>
          <w:p w14:paraId="7D866005" w14:textId="77777777" w:rsidR="00856F9D" w:rsidRDefault="00856F9D" w:rsidP="00007EE9">
            <w:pPr>
              <w:pStyle w:val="ListParagraph"/>
              <w:spacing w:after="120"/>
              <w:jc w:val="both"/>
              <w:rPr>
                <w:rFonts w:ascii="Arial" w:hAnsi="Arial" w:cs="Arial"/>
                <w:sz w:val="28"/>
                <w:szCs w:val="28"/>
                <w:lang w:eastAsia="en-GB"/>
              </w:rPr>
            </w:pPr>
          </w:p>
          <w:p w14:paraId="0E0F1714" w14:textId="0B19E959"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Ascertain the level of trust, by speaking to management and staff.</w:t>
            </w:r>
          </w:p>
          <w:p w14:paraId="11DF7A92"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 xml:space="preserve">Examine the organisation’s reputation online via available and appropriate sites e.g. has there been any tribunals and so on. </w:t>
            </w:r>
          </w:p>
          <w:p w14:paraId="31CC1DA9" w14:textId="0F063C3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Develop a professional relationship with staff representatives</w:t>
            </w:r>
          </w:p>
          <w:p w14:paraId="037899D8"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Advertise inclusive strategy and place into contract, including elements of trust and confidentiality.</w:t>
            </w:r>
          </w:p>
          <w:p w14:paraId="0072AF0A"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Develop marketing material to promote coaching and its benefits (See Appendix 2).</w:t>
            </w:r>
          </w:p>
          <w:p w14:paraId="1D66EF69"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Launch strategy</w:t>
            </w:r>
          </w:p>
          <w:p w14:paraId="6D6DD2F8" w14:textId="03DB95F4"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Positive communication to foster a ‘buy in’ from the staff/management</w:t>
            </w:r>
          </w:p>
          <w:p w14:paraId="65950D91"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Development of staff coaching cadre</w:t>
            </w:r>
          </w:p>
          <w:p w14:paraId="469C3C60" w14:textId="1163C20F" w:rsidR="00856F9D" w:rsidRPr="00BD7E74" w:rsidRDefault="006A4E97" w:rsidP="00BD7E74">
            <w:pPr>
              <w:spacing w:after="120"/>
              <w:jc w:val="both"/>
              <w:rPr>
                <w:rFonts w:ascii="Arial" w:hAnsi="Arial" w:cs="Arial"/>
                <w:sz w:val="28"/>
                <w:szCs w:val="28"/>
                <w:lang w:eastAsia="en-GB"/>
              </w:rPr>
            </w:pPr>
            <w:r w:rsidRPr="00BD7E74">
              <w:rPr>
                <w:rFonts w:ascii="Arial" w:hAnsi="Arial" w:cs="Arial"/>
                <w:sz w:val="28"/>
                <w:szCs w:val="28"/>
                <w:lang w:eastAsia="en-GB"/>
              </w:rPr>
              <w:t xml:space="preserve">Potentially issue a questionnaire towards gaps in knowledge in that </w:t>
            </w:r>
            <w:r w:rsidRPr="00BD7E74">
              <w:rPr>
                <w:rFonts w:ascii="Arial" w:hAnsi="Arial" w:cs="Arial"/>
                <w:sz w:val="28"/>
                <w:szCs w:val="28"/>
                <w:lang w:eastAsia="en-GB"/>
              </w:rPr>
              <w:lastRenderedPageBreak/>
              <w:t>staff feel is there, working on results to bring forward a holistic package of development</w:t>
            </w:r>
          </w:p>
        </w:tc>
        <w:tc>
          <w:tcPr>
            <w:tcW w:w="3434" w:type="dxa"/>
          </w:tcPr>
          <w:p w14:paraId="29A47803" w14:textId="35AAECA5" w:rsidR="00856F9D" w:rsidRDefault="00660245" w:rsidP="00660245">
            <w:pPr>
              <w:spacing w:after="120"/>
              <w:jc w:val="both"/>
              <w:rPr>
                <w:rFonts w:ascii="Arial" w:hAnsi="Arial" w:cs="Arial"/>
                <w:sz w:val="28"/>
                <w:szCs w:val="28"/>
                <w:lang w:eastAsia="en-GB"/>
              </w:rPr>
            </w:pPr>
            <w:r>
              <w:rPr>
                <w:rFonts w:ascii="Arial" w:hAnsi="Arial" w:cs="Arial"/>
                <w:sz w:val="28"/>
                <w:szCs w:val="28"/>
                <w:lang w:eastAsia="en-GB"/>
              </w:rPr>
              <w:lastRenderedPageBreak/>
              <w:t>By examining the organisation in detail, the aforementioned bespoke package would be tailored to meet the needs as required.</w:t>
            </w:r>
            <w:r w:rsidR="003D3F69">
              <w:rPr>
                <w:rFonts w:ascii="Arial" w:hAnsi="Arial" w:cs="Arial"/>
                <w:sz w:val="28"/>
                <w:szCs w:val="28"/>
                <w:lang w:eastAsia="en-GB"/>
              </w:rPr>
              <w:t xml:space="preserve"> </w:t>
            </w:r>
          </w:p>
          <w:p w14:paraId="74404FBF" w14:textId="72313852" w:rsidR="003D3F69" w:rsidRDefault="003D3F69" w:rsidP="00660245">
            <w:pPr>
              <w:spacing w:after="120"/>
              <w:jc w:val="both"/>
              <w:rPr>
                <w:rFonts w:ascii="Arial" w:hAnsi="Arial" w:cs="Arial"/>
                <w:sz w:val="28"/>
                <w:szCs w:val="28"/>
                <w:lang w:eastAsia="en-GB"/>
              </w:rPr>
            </w:pPr>
            <w:r>
              <w:rPr>
                <w:rFonts w:ascii="Arial" w:hAnsi="Arial" w:cs="Arial"/>
                <w:sz w:val="28"/>
                <w:szCs w:val="28"/>
                <w:lang w:eastAsia="en-GB"/>
              </w:rPr>
              <w:lastRenderedPageBreak/>
              <w:t xml:space="preserve">It would be prudent to ascertain any employee disputes and outcomes, bearing in mind, major companies may have some, and there could be an analyses of research, for example, if a company has 1000 employees, and only 2 disputes, would this necessarily mean there is a toxic working culture, as opposed to 50+ disputes. This could be researched through ACAS, social media and so on. </w:t>
            </w:r>
          </w:p>
          <w:p w14:paraId="5160F496" w14:textId="77777777" w:rsidR="00660245" w:rsidRDefault="00660245" w:rsidP="00660245">
            <w:pPr>
              <w:spacing w:after="120"/>
              <w:jc w:val="both"/>
              <w:rPr>
                <w:rFonts w:ascii="Arial" w:hAnsi="Arial" w:cs="Arial"/>
                <w:sz w:val="28"/>
                <w:szCs w:val="28"/>
                <w:lang w:eastAsia="en-GB"/>
              </w:rPr>
            </w:pPr>
            <w:r>
              <w:rPr>
                <w:rFonts w:ascii="Arial" w:hAnsi="Arial" w:cs="Arial"/>
                <w:sz w:val="28"/>
                <w:szCs w:val="28"/>
                <w:lang w:eastAsia="en-GB"/>
              </w:rPr>
              <w:t xml:space="preserve">To help on this tailoring, meeting with various members of the organisation would give the coaching company a holistic overview of the organisation. </w:t>
            </w:r>
          </w:p>
          <w:p w14:paraId="4A80F1B5" w14:textId="77777777" w:rsidR="00660245" w:rsidRDefault="00660245" w:rsidP="00660245">
            <w:pPr>
              <w:spacing w:after="120"/>
              <w:jc w:val="both"/>
              <w:rPr>
                <w:rFonts w:ascii="Arial" w:hAnsi="Arial" w:cs="Arial"/>
                <w:sz w:val="28"/>
                <w:szCs w:val="28"/>
                <w:lang w:eastAsia="en-GB"/>
              </w:rPr>
            </w:pPr>
            <w:r>
              <w:rPr>
                <w:rFonts w:ascii="Arial" w:hAnsi="Arial" w:cs="Arial"/>
                <w:sz w:val="28"/>
                <w:szCs w:val="28"/>
                <w:lang w:eastAsia="en-GB"/>
              </w:rPr>
              <w:t xml:space="preserve">By taking on board some opinions, training records, addressing fears and current legislation, the </w:t>
            </w:r>
            <w:r>
              <w:rPr>
                <w:rFonts w:ascii="Arial" w:hAnsi="Arial" w:cs="Arial"/>
                <w:sz w:val="28"/>
                <w:szCs w:val="28"/>
                <w:lang w:eastAsia="en-GB"/>
              </w:rPr>
              <w:lastRenderedPageBreak/>
              <w:t>coaching company will work towards being all inclusive and help towards the development of a coaching culture</w:t>
            </w:r>
            <w:r w:rsidR="006A4E97">
              <w:rPr>
                <w:rFonts w:ascii="Arial" w:hAnsi="Arial" w:cs="Arial"/>
                <w:sz w:val="28"/>
                <w:szCs w:val="28"/>
                <w:lang w:eastAsia="en-GB"/>
              </w:rPr>
              <w:t>. It would also be prudent to bring in unions and representatives to allay any fears.</w:t>
            </w:r>
          </w:p>
          <w:p w14:paraId="5D067C6E" w14:textId="387DD97D" w:rsidR="00D13E07" w:rsidRPr="00660245" w:rsidRDefault="00D13E07" w:rsidP="00660245">
            <w:pPr>
              <w:spacing w:after="120"/>
              <w:jc w:val="both"/>
              <w:rPr>
                <w:rFonts w:ascii="Arial" w:hAnsi="Arial" w:cs="Arial"/>
                <w:sz w:val="28"/>
                <w:szCs w:val="28"/>
                <w:lang w:eastAsia="en-GB"/>
              </w:rPr>
            </w:pPr>
            <w:r>
              <w:rPr>
                <w:rFonts w:ascii="Arial" w:hAnsi="Arial" w:cs="Arial"/>
                <w:sz w:val="28"/>
                <w:szCs w:val="28"/>
                <w:lang w:eastAsia="en-GB"/>
              </w:rPr>
              <w:t xml:space="preserve">Furthermore, coaching will bring a stronger peer to peer relationship in the work place, by generating a sense of individual responsibility per staff member, regardless of position within the company. </w:t>
            </w:r>
          </w:p>
        </w:tc>
      </w:tr>
      <w:tr w:rsidR="005400F7" w14:paraId="3AC066FB" w14:textId="5CE07594" w:rsidTr="00C37353">
        <w:tc>
          <w:tcPr>
            <w:tcW w:w="2093" w:type="dxa"/>
          </w:tcPr>
          <w:p w14:paraId="7E394F84" w14:textId="77777777" w:rsidR="00856F9D" w:rsidRPr="000E3A01" w:rsidRDefault="00856F9D" w:rsidP="005331F3">
            <w:pPr>
              <w:spacing w:after="120"/>
              <w:jc w:val="both"/>
              <w:rPr>
                <w:rFonts w:ascii="Arial" w:hAnsi="Arial" w:cs="Arial"/>
                <w:sz w:val="28"/>
                <w:szCs w:val="28"/>
                <w:lang w:eastAsia="en-GB"/>
              </w:rPr>
            </w:pPr>
            <w:r w:rsidRPr="000E3A01">
              <w:rPr>
                <w:rFonts w:ascii="Arial" w:hAnsi="Arial" w:cs="Arial"/>
                <w:sz w:val="28"/>
                <w:szCs w:val="28"/>
                <w:lang w:eastAsia="en-GB"/>
              </w:rPr>
              <w:lastRenderedPageBreak/>
              <w:t>Resources:</w:t>
            </w:r>
          </w:p>
          <w:p w14:paraId="77AC6486" w14:textId="31939705" w:rsidR="00856F9D" w:rsidRPr="000E3A01" w:rsidRDefault="00856F9D" w:rsidP="005331F3">
            <w:pPr>
              <w:spacing w:after="120"/>
              <w:jc w:val="both"/>
              <w:rPr>
                <w:rFonts w:ascii="Arial" w:hAnsi="Arial" w:cs="Arial"/>
                <w:sz w:val="28"/>
                <w:szCs w:val="28"/>
                <w:lang w:eastAsia="en-GB"/>
              </w:rPr>
            </w:pPr>
          </w:p>
          <w:p w14:paraId="00147334" w14:textId="77777777" w:rsidR="00856F9D" w:rsidRDefault="00856F9D" w:rsidP="003730E0">
            <w:pPr>
              <w:spacing w:after="120"/>
              <w:jc w:val="both"/>
              <w:rPr>
                <w:rFonts w:ascii="Arial" w:hAnsi="Arial" w:cs="Arial"/>
                <w:sz w:val="28"/>
                <w:szCs w:val="28"/>
                <w:lang w:eastAsia="en-GB"/>
              </w:rPr>
            </w:pPr>
          </w:p>
        </w:tc>
        <w:tc>
          <w:tcPr>
            <w:tcW w:w="4111" w:type="dxa"/>
          </w:tcPr>
          <w:p w14:paraId="2B94534E" w14:textId="54CDCFF7"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Ascertain resources for the coaching sessions to take place, areas such as a quiet room and other requirements to promote psychological and physiological safety</w:t>
            </w:r>
          </w:p>
        </w:tc>
        <w:tc>
          <w:tcPr>
            <w:tcW w:w="4536" w:type="dxa"/>
          </w:tcPr>
          <w:p w14:paraId="68CECC44"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Time and place of sessions</w:t>
            </w:r>
          </w:p>
          <w:p w14:paraId="5991FEF6"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Any budgetary requirements</w:t>
            </w:r>
          </w:p>
          <w:p w14:paraId="4297B176"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 xml:space="preserve">Funding for training </w:t>
            </w:r>
          </w:p>
          <w:p w14:paraId="58B5E40D"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Who is the coaching ultimately for?</w:t>
            </w:r>
          </w:p>
          <w:p w14:paraId="26B16523" w14:textId="4E8A344F"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Team/Coach recruitment</w:t>
            </w:r>
          </w:p>
          <w:p w14:paraId="20EDA2A9"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Insurance and assurances</w:t>
            </w:r>
          </w:p>
          <w:p w14:paraId="4988D937"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lastRenderedPageBreak/>
              <w:t>Locality of sessions if organisation has several locations</w:t>
            </w:r>
          </w:p>
          <w:p w14:paraId="744CA0C4" w14:textId="4D35C63F"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Supportive literature depending on need of coaching, for example, ‘how to pass an interview’ if job losses are imminent.</w:t>
            </w:r>
          </w:p>
        </w:tc>
        <w:tc>
          <w:tcPr>
            <w:tcW w:w="3434" w:type="dxa"/>
          </w:tcPr>
          <w:p w14:paraId="3161B6F8" w14:textId="77777777" w:rsidR="00856F9D" w:rsidRDefault="00660245" w:rsidP="00660245">
            <w:pPr>
              <w:spacing w:after="120"/>
              <w:jc w:val="both"/>
              <w:rPr>
                <w:rFonts w:ascii="Arial" w:hAnsi="Arial" w:cs="Arial"/>
                <w:sz w:val="28"/>
                <w:szCs w:val="28"/>
                <w:lang w:eastAsia="en-GB"/>
              </w:rPr>
            </w:pPr>
            <w:r>
              <w:rPr>
                <w:rFonts w:ascii="Arial" w:hAnsi="Arial" w:cs="Arial"/>
                <w:sz w:val="28"/>
                <w:szCs w:val="28"/>
                <w:lang w:eastAsia="en-GB"/>
              </w:rPr>
              <w:lastRenderedPageBreak/>
              <w:t>Some areas that would need to be ascertained is the need of the resources that are in place and what can be offered.</w:t>
            </w:r>
          </w:p>
          <w:p w14:paraId="157585FA" w14:textId="77777777" w:rsidR="00660245" w:rsidRDefault="00660245" w:rsidP="00660245">
            <w:pPr>
              <w:spacing w:after="120"/>
              <w:jc w:val="both"/>
              <w:rPr>
                <w:rFonts w:ascii="Arial" w:hAnsi="Arial" w:cs="Arial"/>
                <w:sz w:val="28"/>
                <w:szCs w:val="28"/>
                <w:lang w:eastAsia="en-GB"/>
              </w:rPr>
            </w:pPr>
            <w:r>
              <w:rPr>
                <w:rFonts w:ascii="Arial" w:hAnsi="Arial" w:cs="Arial"/>
                <w:sz w:val="28"/>
                <w:szCs w:val="28"/>
                <w:lang w:eastAsia="en-GB"/>
              </w:rPr>
              <w:t xml:space="preserve">Looking towards the needs of the workers and ethical practices within the </w:t>
            </w:r>
            <w:r>
              <w:rPr>
                <w:rFonts w:ascii="Arial" w:hAnsi="Arial" w:cs="Arial"/>
                <w:sz w:val="28"/>
                <w:szCs w:val="28"/>
                <w:lang w:eastAsia="en-GB"/>
              </w:rPr>
              <w:lastRenderedPageBreak/>
              <w:t>delivery is important</w:t>
            </w:r>
            <w:r w:rsidR="00024471">
              <w:rPr>
                <w:rFonts w:ascii="Arial" w:hAnsi="Arial" w:cs="Arial"/>
                <w:sz w:val="28"/>
                <w:szCs w:val="28"/>
                <w:lang w:eastAsia="en-GB"/>
              </w:rPr>
              <w:t>. This can help develop a professional working relationship with all concerned.</w:t>
            </w:r>
          </w:p>
          <w:p w14:paraId="4647547E" w14:textId="77777777" w:rsidR="00024471" w:rsidRDefault="00024471" w:rsidP="00660245">
            <w:pPr>
              <w:spacing w:after="120"/>
              <w:jc w:val="both"/>
              <w:rPr>
                <w:rFonts w:ascii="Arial" w:hAnsi="Arial" w:cs="Arial"/>
                <w:sz w:val="28"/>
                <w:szCs w:val="28"/>
                <w:lang w:eastAsia="en-GB"/>
              </w:rPr>
            </w:pPr>
            <w:r>
              <w:rPr>
                <w:rFonts w:ascii="Arial" w:hAnsi="Arial" w:cs="Arial"/>
                <w:sz w:val="28"/>
                <w:szCs w:val="28"/>
                <w:lang w:eastAsia="en-GB"/>
              </w:rPr>
              <w:t>This can develop trust in the process from those who have had doubts or fears.</w:t>
            </w:r>
          </w:p>
          <w:p w14:paraId="2A0BA501" w14:textId="38C27D9C" w:rsidR="00D578B1" w:rsidRPr="00660245" w:rsidRDefault="00D578B1" w:rsidP="00660245">
            <w:pPr>
              <w:spacing w:after="120"/>
              <w:jc w:val="both"/>
              <w:rPr>
                <w:rFonts w:ascii="Arial" w:hAnsi="Arial" w:cs="Arial"/>
                <w:sz w:val="28"/>
                <w:szCs w:val="28"/>
                <w:lang w:eastAsia="en-GB"/>
              </w:rPr>
            </w:pPr>
            <w:r>
              <w:rPr>
                <w:rFonts w:ascii="Arial" w:hAnsi="Arial" w:cs="Arial"/>
                <w:sz w:val="28"/>
                <w:szCs w:val="28"/>
                <w:lang w:eastAsia="en-GB"/>
              </w:rPr>
              <w:t>By prioritising the needs as mentioned above will not only enhance the coaching experience and development therein, it can also help towards fostering the professional dialogue between staff and coach, in an open and transparent manner.</w:t>
            </w:r>
          </w:p>
        </w:tc>
      </w:tr>
      <w:tr w:rsidR="005400F7" w14:paraId="70F30A2B" w14:textId="1BC5E2F8" w:rsidTr="00C37353">
        <w:tc>
          <w:tcPr>
            <w:tcW w:w="2093" w:type="dxa"/>
          </w:tcPr>
          <w:p w14:paraId="05B203BB" w14:textId="297D519F" w:rsidR="00856F9D" w:rsidRPr="000E3A01" w:rsidRDefault="00856F9D" w:rsidP="00DB34A3">
            <w:pPr>
              <w:spacing w:after="120"/>
              <w:jc w:val="both"/>
              <w:rPr>
                <w:rFonts w:ascii="Arial" w:hAnsi="Arial" w:cs="Arial"/>
                <w:sz w:val="28"/>
                <w:szCs w:val="28"/>
                <w:lang w:eastAsia="en-GB"/>
              </w:rPr>
            </w:pPr>
            <w:r w:rsidRPr="000E3A01">
              <w:rPr>
                <w:rFonts w:ascii="Arial" w:hAnsi="Arial" w:cs="Arial"/>
                <w:sz w:val="28"/>
                <w:szCs w:val="28"/>
                <w:lang w:eastAsia="en-GB"/>
              </w:rPr>
              <w:lastRenderedPageBreak/>
              <w:t>Design Elements</w:t>
            </w:r>
          </w:p>
          <w:p w14:paraId="6984A2EC" w14:textId="334CEF19" w:rsidR="00856F9D" w:rsidRPr="000E3A01" w:rsidRDefault="00856F9D" w:rsidP="00DB34A3">
            <w:pPr>
              <w:spacing w:after="120"/>
              <w:jc w:val="both"/>
              <w:rPr>
                <w:rFonts w:ascii="Arial" w:hAnsi="Arial" w:cs="Arial"/>
                <w:sz w:val="28"/>
                <w:szCs w:val="28"/>
                <w:lang w:eastAsia="en-GB"/>
              </w:rPr>
            </w:pPr>
          </w:p>
        </w:tc>
        <w:tc>
          <w:tcPr>
            <w:tcW w:w="4111" w:type="dxa"/>
          </w:tcPr>
          <w:p w14:paraId="0EBD7DFF" w14:textId="7E81882F"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 xml:space="preserve">The design of the </w:t>
            </w:r>
            <w:r w:rsidR="00D25AB4">
              <w:rPr>
                <w:rFonts w:ascii="Arial" w:hAnsi="Arial" w:cs="Arial"/>
                <w:sz w:val="28"/>
                <w:szCs w:val="28"/>
                <w:lang w:eastAsia="en-GB"/>
              </w:rPr>
              <w:t>programme</w:t>
            </w:r>
            <w:r>
              <w:rPr>
                <w:rFonts w:ascii="Arial" w:hAnsi="Arial" w:cs="Arial"/>
                <w:sz w:val="28"/>
                <w:szCs w:val="28"/>
                <w:lang w:eastAsia="en-GB"/>
              </w:rPr>
              <w:t xml:space="preserve"> will need to take in several key components in order to deliver a holistic, robust and detailed package for the organisation.</w:t>
            </w:r>
          </w:p>
          <w:p w14:paraId="412838D7" w14:textId="77777777"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lastRenderedPageBreak/>
              <w:t xml:space="preserve">This should be discussed in the initial meetings with the contractor. </w:t>
            </w:r>
          </w:p>
          <w:p w14:paraId="4F9F3B3B" w14:textId="036DC83E"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The design element will have two sections in relation to delivery:</w:t>
            </w:r>
          </w:p>
          <w:p w14:paraId="412396FE" w14:textId="77777777" w:rsidR="00856F9D" w:rsidRDefault="00856F9D" w:rsidP="003730E0">
            <w:pPr>
              <w:spacing w:after="120"/>
              <w:jc w:val="both"/>
              <w:rPr>
                <w:rFonts w:ascii="Arial" w:hAnsi="Arial" w:cs="Arial"/>
                <w:sz w:val="28"/>
                <w:szCs w:val="28"/>
                <w:lang w:eastAsia="en-GB"/>
              </w:rPr>
            </w:pPr>
          </w:p>
          <w:p w14:paraId="5A7C0AA5" w14:textId="6F69FB69"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Coaching</w:t>
            </w:r>
            <w:r w:rsidR="00BD7E74">
              <w:rPr>
                <w:rFonts w:ascii="Arial" w:hAnsi="Arial" w:cs="Arial"/>
                <w:sz w:val="28"/>
                <w:szCs w:val="28"/>
                <w:lang w:eastAsia="en-GB"/>
              </w:rPr>
              <w:t>:</w:t>
            </w:r>
          </w:p>
          <w:p w14:paraId="7A39F607" w14:textId="5CBDB089"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Team</w:t>
            </w:r>
          </w:p>
          <w:p w14:paraId="16EB5AF3" w14:textId="1E72B86D"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 xml:space="preserve">1 – 2 – 1 </w:t>
            </w:r>
          </w:p>
          <w:p w14:paraId="27B6B23D" w14:textId="2631C1B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Training</w:t>
            </w:r>
          </w:p>
          <w:p w14:paraId="2761D85B" w14:textId="44D6DA99"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Who is to be trained</w:t>
            </w:r>
          </w:p>
          <w:p w14:paraId="1F0268DE" w14:textId="27D65C71"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Lesson Plan (See Appendix 3)</w:t>
            </w:r>
          </w:p>
          <w:p w14:paraId="115430BC" w14:textId="374E9D2A"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Accreditation</w:t>
            </w:r>
          </w:p>
          <w:p w14:paraId="3E758D3A" w14:textId="4DA00E71"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Alignment to a professional body, for example: The European Mentoring and Coaching Council</w:t>
            </w:r>
          </w:p>
          <w:p w14:paraId="45C72D3F" w14:textId="26456BA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Ethics</w:t>
            </w:r>
          </w:p>
          <w:p w14:paraId="206B15C6" w14:textId="1B6B7B88" w:rsidR="00856F9D" w:rsidRPr="00D51237" w:rsidRDefault="00856F9D" w:rsidP="00D51237">
            <w:pPr>
              <w:spacing w:after="120"/>
              <w:jc w:val="both"/>
              <w:rPr>
                <w:rFonts w:ascii="Arial" w:hAnsi="Arial" w:cs="Arial"/>
                <w:sz w:val="28"/>
                <w:szCs w:val="28"/>
                <w:lang w:eastAsia="en-GB"/>
              </w:rPr>
            </w:pPr>
          </w:p>
        </w:tc>
        <w:tc>
          <w:tcPr>
            <w:tcW w:w="4536" w:type="dxa"/>
          </w:tcPr>
          <w:p w14:paraId="7447C39C" w14:textId="77777777" w:rsidR="00856F9D" w:rsidRDefault="00856F9D" w:rsidP="002A27AA">
            <w:pPr>
              <w:spacing w:after="120"/>
              <w:jc w:val="both"/>
              <w:rPr>
                <w:rFonts w:ascii="Arial" w:hAnsi="Arial" w:cs="Arial"/>
                <w:sz w:val="28"/>
                <w:szCs w:val="28"/>
                <w:lang w:eastAsia="en-GB"/>
              </w:rPr>
            </w:pPr>
            <w:r>
              <w:rPr>
                <w:rFonts w:ascii="Arial" w:hAnsi="Arial" w:cs="Arial"/>
                <w:sz w:val="28"/>
                <w:szCs w:val="28"/>
                <w:lang w:eastAsia="en-GB"/>
              </w:rPr>
              <w:lastRenderedPageBreak/>
              <w:t>1 – 2 – 1 or Team coaching:</w:t>
            </w:r>
          </w:p>
          <w:p w14:paraId="277CEB55"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Models to be used or combined as a hybrid:</w:t>
            </w:r>
          </w:p>
          <w:p w14:paraId="170F3136"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STEPPPA</w:t>
            </w:r>
          </w:p>
          <w:p w14:paraId="6D388F8B" w14:textId="77777777" w:rsidR="00856F9D"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GROW</w:t>
            </w:r>
          </w:p>
          <w:p w14:paraId="682B0D51" w14:textId="3A112DEC" w:rsidR="00BD7E74" w:rsidRPr="00BD7E74" w:rsidRDefault="00BD7E74" w:rsidP="00BD7E74">
            <w:pPr>
              <w:spacing w:after="120"/>
              <w:jc w:val="both"/>
              <w:rPr>
                <w:rFonts w:ascii="Arial" w:hAnsi="Arial" w:cs="Arial"/>
                <w:sz w:val="28"/>
                <w:szCs w:val="28"/>
                <w:lang w:eastAsia="en-GB"/>
              </w:rPr>
            </w:pPr>
            <w:r>
              <w:rPr>
                <w:rFonts w:ascii="Arial" w:hAnsi="Arial" w:cs="Arial"/>
                <w:sz w:val="28"/>
                <w:szCs w:val="28"/>
                <w:lang w:eastAsia="en-GB"/>
              </w:rPr>
              <w:lastRenderedPageBreak/>
              <w:t>CO-ACTIVE</w:t>
            </w:r>
          </w:p>
          <w:p w14:paraId="10E2503F" w14:textId="77777777" w:rsidR="00856F9D" w:rsidRDefault="00856F9D" w:rsidP="005905C9">
            <w:pPr>
              <w:spacing w:after="120"/>
              <w:jc w:val="both"/>
              <w:rPr>
                <w:rFonts w:ascii="Arial" w:hAnsi="Arial" w:cs="Arial"/>
                <w:sz w:val="28"/>
                <w:szCs w:val="28"/>
                <w:lang w:eastAsia="en-GB"/>
              </w:rPr>
            </w:pPr>
          </w:p>
          <w:p w14:paraId="6920FF2E" w14:textId="77777777" w:rsidR="00856F9D" w:rsidRDefault="00856F9D" w:rsidP="005905C9">
            <w:pPr>
              <w:spacing w:after="120"/>
              <w:jc w:val="both"/>
              <w:rPr>
                <w:rFonts w:ascii="Arial" w:hAnsi="Arial" w:cs="Arial"/>
                <w:sz w:val="28"/>
                <w:szCs w:val="28"/>
                <w:lang w:eastAsia="en-GB"/>
              </w:rPr>
            </w:pPr>
            <w:r>
              <w:rPr>
                <w:rFonts w:ascii="Arial" w:hAnsi="Arial" w:cs="Arial"/>
                <w:sz w:val="28"/>
                <w:szCs w:val="28"/>
                <w:lang w:eastAsia="en-GB"/>
              </w:rPr>
              <w:t>Training:</w:t>
            </w:r>
          </w:p>
          <w:p w14:paraId="1F180072"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Access to training rooms that is fit for purpose, for example, adequate lighting, display screen.</w:t>
            </w:r>
          </w:p>
          <w:p w14:paraId="5612EB3A"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Length of time training is to take place</w:t>
            </w:r>
          </w:p>
          <w:p w14:paraId="6FD050E6"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Contracted commitment to training</w:t>
            </w:r>
          </w:p>
          <w:p w14:paraId="1962FB60"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Awarding body</w:t>
            </w:r>
          </w:p>
          <w:p w14:paraId="48BEB633"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 xml:space="preserve">Promotion of inclusivity </w:t>
            </w:r>
          </w:p>
          <w:p w14:paraId="7A86907A"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Ascertain skills development and if the training will be required long term or any follow up training required.</w:t>
            </w:r>
          </w:p>
          <w:p w14:paraId="472EFED5" w14:textId="41984EC8" w:rsidR="00856F9D" w:rsidRPr="005905C9" w:rsidRDefault="00856F9D" w:rsidP="00773EA1">
            <w:pPr>
              <w:pStyle w:val="ListParagraph"/>
              <w:spacing w:after="120"/>
              <w:jc w:val="both"/>
              <w:rPr>
                <w:rFonts w:ascii="Arial" w:hAnsi="Arial" w:cs="Arial"/>
                <w:sz w:val="28"/>
                <w:szCs w:val="28"/>
                <w:lang w:eastAsia="en-GB"/>
              </w:rPr>
            </w:pPr>
          </w:p>
        </w:tc>
        <w:tc>
          <w:tcPr>
            <w:tcW w:w="3434" w:type="dxa"/>
          </w:tcPr>
          <w:p w14:paraId="2726EBAC" w14:textId="77777777" w:rsidR="00856F9D" w:rsidRDefault="00024471" w:rsidP="002A27AA">
            <w:pPr>
              <w:spacing w:after="120"/>
              <w:jc w:val="both"/>
              <w:rPr>
                <w:rFonts w:ascii="Arial" w:hAnsi="Arial" w:cs="Arial"/>
                <w:sz w:val="28"/>
                <w:szCs w:val="28"/>
                <w:lang w:eastAsia="en-GB"/>
              </w:rPr>
            </w:pPr>
            <w:r>
              <w:rPr>
                <w:rFonts w:ascii="Arial" w:hAnsi="Arial" w:cs="Arial"/>
                <w:sz w:val="28"/>
                <w:szCs w:val="28"/>
                <w:lang w:eastAsia="en-GB"/>
              </w:rPr>
              <w:lastRenderedPageBreak/>
              <w:t xml:space="preserve">It would be very important that the coaches who are delivering the package to know that both a modality or hybrid of models should be used and sessions adapted to meet the </w:t>
            </w:r>
            <w:r>
              <w:rPr>
                <w:rFonts w:ascii="Arial" w:hAnsi="Arial" w:cs="Arial"/>
                <w:sz w:val="28"/>
                <w:szCs w:val="28"/>
                <w:lang w:eastAsia="en-GB"/>
              </w:rPr>
              <w:lastRenderedPageBreak/>
              <w:t>needs of the client – therefore, not being single minded in practice.</w:t>
            </w:r>
          </w:p>
          <w:p w14:paraId="5701996E" w14:textId="77777777" w:rsidR="00024471" w:rsidRDefault="00024471" w:rsidP="002A27AA">
            <w:pPr>
              <w:spacing w:after="120"/>
              <w:jc w:val="both"/>
              <w:rPr>
                <w:rFonts w:ascii="Arial" w:hAnsi="Arial" w:cs="Arial"/>
                <w:sz w:val="28"/>
                <w:szCs w:val="28"/>
                <w:lang w:eastAsia="en-GB"/>
              </w:rPr>
            </w:pPr>
            <w:r>
              <w:rPr>
                <w:rFonts w:ascii="Arial" w:hAnsi="Arial" w:cs="Arial"/>
                <w:sz w:val="28"/>
                <w:szCs w:val="28"/>
                <w:lang w:eastAsia="en-GB"/>
              </w:rPr>
              <w:t xml:space="preserve">To help the </w:t>
            </w:r>
            <w:proofErr w:type="spellStart"/>
            <w:r>
              <w:rPr>
                <w:rFonts w:ascii="Arial" w:hAnsi="Arial" w:cs="Arial"/>
                <w:sz w:val="28"/>
                <w:szCs w:val="28"/>
                <w:lang w:eastAsia="en-GB"/>
              </w:rPr>
              <w:t>coachee</w:t>
            </w:r>
            <w:proofErr w:type="spellEnd"/>
            <w:r>
              <w:rPr>
                <w:rFonts w:ascii="Arial" w:hAnsi="Arial" w:cs="Arial"/>
                <w:sz w:val="28"/>
                <w:szCs w:val="28"/>
                <w:lang w:eastAsia="en-GB"/>
              </w:rPr>
              <w:t xml:space="preserve"> be at ease, the environment in which delivery takes place will need to be comfortable and fit for purpose. </w:t>
            </w:r>
          </w:p>
          <w:p w14:paraId="55444ED0" w14:textId="77777777" w:rsidR="005400F7" w:rsidRDefault="00024471" w:rsidP="002A27AA">
            <w:pPr>
              <w:spacing w:after="120"/>
              <w:jc w:val="both"/>
              <w:rPr>
                <w:rFonts w:ascii="Arial" w:hAnsi="Arial" w:cs="Arial"/>
                <w:sz w:val="28"/>
                <w:szCs w:val="28"/>
                <w:lang w:eastAsia="en-GB"/>
              </w:rPr>
            </w:pPr>
            <w:r>
              <w:rPr>
                <w:rFonts w:ascii="Arial" w:hAnsi="Arial" w:cs="Arial"/>
                <w:sz w:val="28"/>
                <w:szCs w:val="28"/>
                <w:lang w:eastAsia="en-GB"/>
              </w:rPr>
              <w:t xml:space="preserve">Within the sessions, the </w:t>
            </w:r>
            <w:proofErr w:type="spellStart"/>
            <w:r>
              <w:rPr>
                <w:rFonts w:ascii="Arial" w:hAnsi="Arial" w:cs="Arial"/>
                <w:sz w:val="28"/>
                <w:szCs w:val="28"/>
                <w:lang w:eastAsia="en-GB"/>
              </w:rPr>
              <w:t>coachee</w:t>
            </w:r>
            <w:proofErr w:type="spellEnd"/>
            <w:r>
              <w:rPr>
                <w:rFonts w:ascii="Arial" w:hAnsi="Arial" w:cs="Arial"/>
                <w:sz w:val="28"/>
                <w:szCs w:val="28"/>
                <w:lang w:eastAsia="en-GB"/>
              </w:rPr>
              <w:t xml:space="preserve"> should feel able to speak freely and have the feeling of security, </w:t>
            </w:r>
            <w:r w:rsidR="00DF3470">
              <w:rPr>
                <w:rFonts w:ascii="Arial" w:hAnsi="Arial" w:cs="Arial"/>
                <w:sz w:val="28"/>
                <w:szCs w:val="28"/>
                <w:lang w:eastAsia="en-GB"/>
              </w:rPr>
              <w:t>the</w:t>
            </w:r>
            <w:r>
              <w:rPr>
                <w:rFonts w:ascii="Arial" w:hAnsi="Arial" w:cs="Arial"/>
                <w:sz w:val="28"/>
                <w:szCs w:val="28"/>
                <w:lang w:eastAsia="en-GB"/>
              </w:rPr>
              <w:t xml:space="preserve"> development of trust</w:t>
            </w:r>
            <w:r w:rsidR="00DF3470">
              <w:rPr>
                <w:rFonts w:ascii="Arial" w:hAnsi="Arial" w:cs="Arial"/>
                <w:sz w:val="28"/>
                <w:szCs w:val="28"/>
                <w:lang w:eastAsia="en-GB"/>
              </w:rPr>
              <w:t xml:space="preserve"> </w:t>
            </w:r>
            <w:r>
              <w:rPr>
                <w:rFonts w:ascii="Arial" w:hAnsi="Arial" w:cs="Arial"/>
                <w:sz w:val="28"/>
                <w:szCs w:val="28"/>
                <w:lang w:eastAsia="en-GB"/>
              </w:rPr>
              <w:t xml:space="preserve">  </w:t>
            </w:r>
            <w:r w:rsidR="00DF3470">
              <w:rPr>
                <w:rFonts w:ascii="Arial" w:hAnsi="Arial" w:cs="Arial"/>
                <w:sz w:val="28"/>
                <w:szCs w:val="28"/>
                <w:lang w:eastAsia="en-GB"/>
              </w:rPr>
              <w:t xml:space="preserve">and </w:t>
            </w:r>
            <w:r w:rsidR="005400F7">
              <w:rPr>
                <w:rFonts w:ascii="Arial" w:hAnsi="Arial" w:cs="Arial"/>
                <w:sz w:val="28"/>
                <w:szCs w:val="28"/>
                <w:lang w:eastAsia="en-GB"/>
              </w:rPr>
              <w:t>of honesty.</w:t>
            </w:r>
          </w:p>
          <w:p w14:paraId="11A10223" w14:textId="4DFB00B9" w:rsidR="005400F7" w:rsidRDefault="005400F7" w:rsidP="002A27AA">
            <w:pPr>
              <w:spacing w:after="120"/>
              <w:jc w:val="both"/>
              <w:rPr>
                <w:rFonts w:ascii="Arial" w:hAnsi="Arial" w:cs="Arial"/>
                <w:sz w:val="28"/>
                <w:szCs w:val="28"/>
                <w:lang w:eastAsia="en-GB"/>
              </w:rPr>
            </w:pPr>
            <w:r>
              <w:rPr>
                <w:rFonts w:ascii="Arial" w:hAnsi="Arial" w:cs="Arial"/>
                <w:sz w:val="28"/>
                <w:szCs w:val="28"/>
                <w:lang w:eastAsia="en-GB"/>
              </w:rPr>
              <w:t xml:space="preserve">Training criterion will be based upon the needs of the organisation as to what they require the personnel to be upskilled on. </w:t>
            </w:r>
          </w:p>
        </w:tc>
      </w:tr>
      <w:tr w:rsidR="005400F7" w14:paraId="16D4D1BD" w14:textId="68DBBB79" w:rsidTr="00C37353">
        <w:tc>
          <w:tcPr>
            <w:tcW w:w="2093" w:type="dxa"/>
          </w:tcPr>
          <w:p w14:paraId="1C320964" w14:textId="0BFF0E5D" w:rsidR="00856F9D" w:rsidRPr="000E3A01" w:rsidRDefault="00856F9D" w:rsidP="00BF639D">
            <w:pPr>
              <w:spacing w:after="120"/>
              <w:jc w:val="both"/>
              <w:rPr>
                <w:rFonts w:ascii="Arial" w:hAnsi="Arial" w:cs="Arial"/>
                <w:sz w:val="28"/>
                <w:szCs w:val="28"/>
                <w:lang w:eastAsia="en-GB"/>
              </w:rPr>
            </w:pPr>
            <w:r w:rsidRPr="000E3A01">
              <w:rPr>
                <w:rFonts w:ascii="Arial" w:hAnsi="Arial" w:cs="Arial"/>
                <w:sz w:val="28"/>
                <w:szCs w:val="28"/>
                <w:lang w:eastAsia="en-GB"/>
              </w:rPr>
              <w:lastRenderedPageBreak/>
              <w:t xml:space="preserve">Leadership Engagement: </w:t>
            </w:r>
          </w:p>
          <w:p w14:paraId="66535E51" w14:textId="77777777" w:rsidR="00856F9D" w:rsidRPr="000E3A01" w:rsidRDefault="00856F9D" w:rsidP="00DB34A3">
            <w:pPr>
              <w:spacing w:after="120"/>
              <w:jc w:val="both"/>
              <w:rPr>
                <w:rFonts w:ascii="Arial" w:hAnsi="Arial" w:cs="Arial"/>
                <w:sz w:val="28"/>
                <w:szCs w:val="28"/>
                <w:lang w:eastAsia="en-GB"/>
              </w:rPr>
            </w:pPr>
          </w:p>
        </w:tc>
        <w:tc>
          <w:tcPr>
            <w:tcW w:w="4111" w:type="dxa"/>
          </w:tcPr>
          <w:p w14:paraId="1885D899" w14:textId="7948D30E"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lastRenderedPageBreak/>
              <w:t xml:space="preserve">Ideally the engagement process should also look at the management and leadership of </w:t>
            </w:r>
            <w:r>
              <w:rPr>
                <w:rFonts w:ascii="Arial" w:hAnsi="Arial" w:cs="Arial"/>
                <w:sz w:val="28"/>
                <w:szCs w:val="28"/>
                <w:lang w:eastAsia="en-GB"/>
              </w:rPr>
              <w:lastRenderedPageBreak/>
              <w:t>the organisation</w:t>
            </w:r>
            <w:r w:rsidR="001A1690">
              <w:rPr>
                <w:rFonts w:ascii="Arial" w:hAnsi="Arial" w:cs="Arial"/>
                <w:sz w:val="28"/>
                <w:szCs w:val="28"/>
                <w:lang w:eastAsia="en-GB"/>
              </w:rPr>
              <w:t xml:space="preserve"> l</w:t>
            </w:r>
            <w:r>
              <w:rPr>
                <w:rFonts w:ascii="Arial" w:hAnsi="Arial" w:cs="Arial"/>
                <w:sz w:val="28"/>
                <w:szCs w:val="28"/>
                <w:lang w:eastAsia="en-GB"/>
              </w:rPr>
              <w:t>ooking into the:</w:t>
            </w:r>
          </w:p>
          <w:p w14:paraId="759F809E" w14:textId="77777777" w:rsidR="00856F9D" w:rsidRPr="008F4AC3" w:rsidRDefault="00856F9D" w:rsidP="008F4AC3">
            <w:pPr>
              <w:spacing w:after="120"/>
              <w:jc w:val="both"/>
              <w:rPr>
                <w:rFonts w:ascii="Arial" w:hAnsi="Arial" w:cs="Arial"/>
                <w:sz w:val="28"/>
                <w:szCs w:val="28"/>
                <w:lang w:eastAsia="en-GB"/>
              </w:rPr>
            </w:pPr>
            <w:r w:rsidRPr="008F4AC3">
              <w:rPr>
                <w:rFonts w:ascii="Arial" w:hAnsi="Arial" w:cs="Arial"/>
                <w:sz w:val="28"/>
                <w:szCs w:val="28"/>
                <w:lang w:eastAsia="en-GB"/>
              </w:rPr>
              <w:t>The Style and Skill Set of the leaders</w:t>
            </w:r>
          </w:p>
          <w:p w14:paraId="0E02D9C6" w14:textId="4767F04B" w:rsidR="00856F9D" w:rsidRPr="008F4AC3" w:rsidRDefault="00856F9D" w:rsidP="008F4AC3">
            <w:pPr>
              <w:spacing w:after="120"/>
              <w:jc w:val="both"/>
              <w:rPr>
                <w:rFonts w:ascii="Arial" w:hAnsi="Arial" w:cs="Arial"/>
                <w:sz w:val="28"/>
                <w:szCs w:val="28"/>
                <w:lang w:eastAsia="en-GB"/>
              </w:rPr>
            </w:pPr>
            <w:r w:rsidRPr="008F4AC3">
              <w:rPr>
                <w:rFonts w:ascii="Arial" w:hAnsi="Arial" w:cs="Arial"/>
                <w:sz w:val="28"/>
                <w:szCs w:val="28"/>
                <w:lang w:eastAsia="en-GB"/>
              </w:rPr>
              <w:t>Their coaching experience</w:t>
            </w:r>
          </w:p>
          <w:p w14:paraId="7BFA6B42" w14:textId="77777777" w:rsidR="00856F9D" w:rsidRPr="008F4AC3" w:rsidRDefault="00856F9D" w:rsidP="008F4AC3">
            <w:pPr>
              <w:spacing w:after="120"/>
              <w:jc w:val="both"/>
              <w:rPr>
                <w:rFonts w:ascii="Arial" w:hAnsi="Arial" w:cs="Arial"/>
                <w:sz w:val="28"/>
                <w:szCs w:val="28"/>
                <w:lang w:eastAsia="en-GB"/>
              </w:rPr>
            </w:pPr>
            <w:r w:rsidRPr="008F4AC3">
              <w:rPr>
                <w:rFonts w:ascii="Arial" w:hAnsi="Arial" w:cs="Arial"/>
                <w:sz w:val="28"/>
                <w:szCs w:val="28"/>
                <w:lang w:eastAsia="en-GB"/>
              </w:rPr>
              <w:t>Management culture, what needs improvement, what can be supported</w:t>
            </w:r>
            <w:r w:rsidR="001A1690" w:rsidRPr="008F4AC3">
              <w:rPr>
                <w:rFonts w:ascii="Arial" w:hAnsi="Arial" w:cs="Arial"/>
                <w:sz w:val="28"/>
                <w:szCs w:val="28"/>
                <w:lang w:eastAsia="en-GB"/>
              </w:rPr>
              <w:t>.</w:t>
            </w:r>
          </w:p>
          <w:p w14:paraId="19699B2F" w14:textId="2AF0A394" w:rsidR="001A1690" w:rsidRPr="008F4AC3" w:rsidRDefault="001A1690" w:rsidP="008F4AC3">
            <w:pPr>
              <w:spacing w:after="120"/>
              <w:jc w:val="both"/>
              <w:rPr>
                <w:rFonts w:ascii="Arial" w:hAnsi="Arial" w:cs="Arial"/>
                <w:sz w:val="28"/>
                <w:szCs w:val="28"/>
                <w:lang w:eastAsia="en-GB"/>
              </w:rPr>
            </w:pPr>
            <w:r w:rsidRPr="008F4AC3">
              <w:rPr>
                <w:rFonts w:ascii="Arial" w:hAnsi="Arial" w:cs="Arial"/>
                <w:sz w:val="28"/>
                <w:szCs w:val="28"/>
                <w:lang w:eastAsia="en-GB"/>
              </w:rPr>
              <w:t>Analyse why staff leave, for example, management style; more money elsewhere and so on,</w:t>
            </w:r>
          </w:p>
          <w:p w14:paraId="27564536" w14:textId="0B907A42" w:rsidR="001A1690" w:rsidRPr="001A1690" w:rsidRDefault="001A1690" w:rsidP="001A1690">
            <w:pPr>
              <w:spacing w:after="120"/>
              <w:jc w:val="both"/>
              <w:rPr>
                <w:rFonts w:ascii="Arial" w:hAnsi="Arial" w:cs="Arial"/>
                <w:sz w:val="28"/>
                <w:szCs w:val="28"/>
                <w:lang w:eastAsia="en-GB"/>
              </w:rPr>
            </w:pPr>
          </w:p>
        </w:tc>
        <w:tc>
          <w:tcPr>
            <w:tcW w:w="4536" w:type="dxa"/>
          </w:tcPr>
          <w:p w14:paraId="29FC8EDB" w14:textId="77777777" w:rsidR="00856F9D" w:rsidRPr="00180C3A" w:rsidRDefault="00856F9D" w:rsidP="00180C3A">
            <w:pPr>
              <w:spacing w:after="120"/>
              <w:jc w:val="both"/>
              <w:rPr>
                <w:rFonts w:ascii="Arial" w:hAnsi="Arial" w:cs="Arial"/>
                <w:sz w:val="28"/>
                <w:szCs w:val="28"/>
                <w:lang w:eastAsia="en-GB"/>
              </w:rPr>
            </w:pPr>
            <w:r w:rsidRPr="00180C3A">
              <w:rPr>
                <w:rFonts w:ascii="Arial" w:hAnsi="Arial" w:cs="Arial"/>
                <w:sz w:val="28"/>
                <w:szCs w:val="28"/>
                <w:lang w:eastAsia="en-GB"/>
              </w:rPr>
              <w:lastRenderedPageBreak/>
              <w:t xml:space="preserve">Speak to and potentially interview the management/leaders to </w:t>
            </w:r>
            <w:r w:rsidRPr="00180C3A">
              <w:rPr>
                <w:rFonts w:ascii="Arial" w:hAnsi="Arial" w:cs="Arial"/>
                <w:sz w:val="28"/>
                <w:szCs w:val="28"/>
                <w:lang w:eastAsia="en-GB"/>
              </w:rPr>
              <w:lastRenderedPageBreak/>
              <w:t>ascertain level of coaching or training needs</w:t>
            </w:r>
          </w:p>
          <w:p w14:paraId="1133B11D" w14:textId="1BBCD3F0" w:rsidR="00856F9D" w:rsidRPr="00180C3A" w:rsidRDefault="00856F9D" w:rsidP="00180C3A">
            <w:pPr>
              <w:spacing w:after="120"/>
              <w:jc w:val="both"/>
              <w:rPr>
                <w:rFonts w:ascii="Arial" w:hAnsi="Arial" w:cs="Arial"/>
                <w:sz w:val="28"/>
                <w:szCs w:val="28"/>
                <w:lang w:eastAsia="en-GB"/>
              </w:rPr>
            </w:pPr>
            <w:r w:rsidRPr="00180C3A">
              <w:rPr>
                <w:rFonts w:ascii="Arial" w:hAnsi="Arial" w:cs="Arial"/>
                <w:sz w:val="28"/>
                <w:szCs w:val="28"/>
                <w:lang w:eastAsia="en-GB"/>
              </w:rPr>
              <w:t>Ascertain if they are open to feedback and if they have had any personality trait exploration, such as Myers Biggs or 360</w:t>
            </w:r>
            <w:r w:rsidR="00FE33AF" w:rsidRPr="00180C3A">
              <w:rPr>
                <w:rFonts w:ascii="Arial" w:hAnsi="Arial" w:cs="Arial"/>
                <w:sz w:val="28"/>
                <w:szCs w:val="28"/>
                <w:lang w:eastAsia="en-GB"/>
              </w:rPr>
              <w:t xml:space="preserve"> feedback.</w:t>
            </w:r>
          </w:p>
          <w:p w14:paraId="27819891" w14:textId="77777777" w:rsidR="00856F9D" w:rsidRPr="00180C3A" w:rsidRDefault="00856F9D" w:rsidP="00180C3A">
            <w:pPr>
              <w:spacing w:after="120"/>
              <w:jc w:val="both"/>
              <w:rPr>
                <w:rFonts w:ascii="Arial" w:hAnsi="Arial" w:cs="Arial"/>
                <w:sz w:val="28"/>
                <w:szCs w:val="28"/>
                <w:lang w:eastAsia="en-GB"/>
              </w:rPr>
            </w:pPr>
            <w:r w:rsidRPr="00180C3A">
              <w:rPr>
                <w:rFonts w:ascii="Arial" w:hAnsi="Arial" w:cs="Arial"/>
                <w:sz w:val="28"/>
                <w:szCs w:val="28"/>
                <w:lang w:eastAsia="en-GB"/>
              </w:rPr>
              <w:t>Ascertain their level of self-confidence and how they cope</w:t>
            </w:r>
          </w:p>
          <w:p w14:paraId="0CD85DB7" w14:textId="50DD5E53" w:rsidR="00856F9D" w:rsidRPr="00180C3A" w:rsidRDefault="00856F9D" w:rsidP="00180C3A">
            <w:pPr>
              <w:spacing w:after="120"/>
              <w:jc w:val="both"/>
              <w:rPr>
                <w:rFonts w:ascii="Arial" w:hAnsi="Arial" w:cs="Arial"/>
                <w:sz w:val="28"/>
                <w:szCs w:val="28"/>
                <w:lang w:eastAsia="en-GB"/>
              </w:rPr>
            </w:pPr>
            <w:r w:rsidRPr="00180C3A">
              <w:rPr>
                <w:rFonts w:ascii="Arial" w:hAnsi="Arial" w:cs="Arial"/>
                <w:sz w:val="28"/>
                <w:szCs w:val="28"/>
                <w:lang w:eastAsia="en-GB"/>
              </w:rPr>
              <w:t>Ascertain skills set and what, if any, qualifications they would like to achieve and resource appropriate trainer/s to deliver.</w:t>
            </w:r>
          </w:p>
          <w:p w14:paraId="5493D056" w14:textId="77777777" w:rsidR="00856F9D" w:rsidRPr="00180C3A" w:rsidRDefault="00856F9D" w:rsidP="00180C3A">
            <w:pPr>
              <w:spacing w:after="120"/>
              <w:jc w:val="both"/>
              <w:rPr>
                <w:rFonts w:ascii="Arial" w:hAnsi="Arial" w:cs="Arial"/>
                <w:sz w:val="28"/>
                <w:szCs w:val="28"/>
                <w:lang w:eastAsia="en-GB"/>
              </w:rPr>
            </w:pPr>
            <w:r w:rsidRPr="00180C3A">
              <w:rPr>
                <w:rFonts w:ascii="Arial" w:hAnsi="Arial" w:cs="Arial"/>
                <w:sz w:val="28"/>
                <w:szCs w:val="28"/>
                <w:lang w:eastAsia="en-GB"/>
              </w:rPr>
              <w:t>Institutionalise coaching as a core competency and cultural norm within the organisation</w:t>
            </w:r>
            <w:r w:rsidR="00FE33AF" w:rsidRPr="00180C3A">
              <w:rPr>
                <w:rFonts w:ascii="Arial" w:hAnsi="Arial" w:cs="Arial"/>
                <w:sz w:val="28"/>
                <w:szCs w:val="28"/>
                <w:lang w:eastAsia="en-GB"/>
              </w:rPr>
              <w:t>.</w:t>
            </w:r>
          </w:p>
          <w:p w14:paraId="33A9DECB" w14:textId="2713BC5F" w:rsidR="00FE33AF" w:rsidRPr="00180C3A" w:rsidRDefault="00FE33AF" w:rsidP="00180C3A">
            <w:pPr>
              <w:spacing w:after="120"/>
              <w:ind w:left="360"/>
              <w:jc w:val="both"/>
              <w:rPr>
                <w:rFonts w:ascii="Arial" w:hAnsi="Arial" w:cs="Arial"/>
                <w:sz w:val="28"/>
                <w:szCs w:val="28"/>
                <w:lang w:eastAsia="en-GB"/>
              </w:rPr>
            </w:pPr>
          </w:p>
        </w:tc>
        <w:tc>
          <w:tcPr>
            <w:tcW w:w="3434" w:type="dxa"/>
          </w:tcPr>
          <w:p w14:paraId="620C0F5E" w14:textId="2BF1A9EA" w:rsidR="005400F7" w:rsidRDefault="005400F7" w:rsidP="005400F7">
            <w:pPr>
              <w:spacing w:after="120"/>
              <w:jc w:val="both"/>
              <w:rPr>
                <w:rFonts w:ascii="Arial" w:hAnsi="Arial" w:cs="Arial"/>
                <w:sz w:val="28"/>
                <w:szCs w:val="28"/>
                <w:lang w:eastAsia="en-GB"/>
              </w:rPr>
            </w:pPr>
            <w:r w:rsidRPr="000E3A01">
              <w:rPr>
                <w:rFonts w:ascii="Arial" w:hAnsi="Arial" w:cs="Arial"/>
                <w:sz w:val="28"/>
                <w:szCs w:val="28"/>
                <w:lang w:eastAsia="en-GB"/>
              </w:rPr>
              <w:lastRenderedPageBreak/>
              <w:t xml:space="preserve">The coaching </w:t>
            </w:r>
            <w:r w:rsidR="000811A3">
              <w:rPr>
                <w:rFonts w:ascii="Arial" w:hAnsi="Arial" w:cs="Arial"/>
                <w:sz w:val="28"/>
                <w:szCs w:val="28"/>
                <w:lang w:eastAsia="en-GB"/>
              </w:rPr>
              <w:t>programme</w:t>
            </w:r>
            <w:r w:rsidRPr="000E3A01">
              <w:rPr>
                <w:rFonts w:ascii="Arial" w:hAnsi="Arial" w:cs="Arial"/>
                <w:sz w:val="28"/>
                <w:szCs w:val="28"/>
                <w:lang w:eastAsia="en-GB"/>
              </w:rPr>
              <w:t xml:space="preserve"> will actively engage leaders at all levels of the </w:t>
            </w:r>
            <w:r w:rsidRPr="000E3A01">
              <w:rPr>
                <w:rFonts w:ascii="Arial" w:hAnsi="Arial" w:cs="Arial"/>
                <w:sz w:val="28"/>
                <w:szCs w:val="28"/>
                <w:lang w:eastAsia="en-GB"/>
              </w:rPr>
              <w:lastRenderedPageBreak/>
              <w:t>organi</w:t>
            </w:r>
            <w:r>
              <w:rPr>
                <w:rFonts w:ascii="Arial" w:hAnsi="Arial" w:cs="Arial"/>
                <w:sz w:val="28"/>
                <w:szCs w:val="28"/>
                <w:lang w:eastAsia="en-GB"/>
              </w:rPr>
              <w:t>s</w:t>
            </w:r>
            <w:r w:rsidRPr="000E3A01">
              <w:rPr>
                <w:rFonts w:ascii="Arial" w:hAnsi="Arial" w:cs="Arial"/>
                <w:sz w:val="28"/>
                <w:szCs w:val="28"/>
                <w:lang w:eastAsia="en-GB"/>
              </w:rPr>
              <w:t xml:space="preserve">ation as both coaches and </w:t>
            </w:r>
            <w:proofErr w:type="spellStart"/>
            <w:r w:rsidRPr="000E3A01">
              <w:rPr>
                <w:rFonts w:ascii="Arial" w:hAnsi="Arial" w:cs="Arial"/>
                <w:sz w:val="28"/>
                <w:szCs w:val="28"/>
                <w:lang w:eastAsia="en-GB"/>
              </w:rPr>
              <w:t>coachees</w:t>
            </w:r>
            <w:proofErr w:type="spellEnd"/>
            <w:r w:rsidRPr="000E3A01">
              <w:rPr>
                <w:rFonts w:ascii="Arial" w:hAnsi="Arial" w:cs="Arial"/>
                <w:sz w:val="28"/>
                <w:szCs w:val="28"/>
                <w:lang w:eastAsia="en-GB"/>
              </w:rPr>
              <w:t>.</w:t>
            </w:r>
          </w:p>
          <w:p w14:paraId="358C9610" w14:textId="23327700" w:rsidR="00856F9D" w:rsidRDefault="005400F7" w:rsidP="005400F7">
            <w:pPr>
              <w:spacing w:after="120"/>
              <w:jc w:val="both"/>
              <w:rPr>
                <w:rFonts w:ascii="Arial" w:hAnsi="Arial" w:cs="Arial"/>
                <w:sz w:val="28"/>
                <w:szCs w:val="28"/>
                <w:lang w:eastAsia="en-GB"/>
              </w:rPr>
            </w:pPr>
            <w:r>
              <w:rPr>
                <w:rFonts w:ascii="Arial" w:hAnsi="Arial" w:cs="Arial"/>
                <w:sz w:val="28"/>
                <w:szCs w:val="28"/>
                <w:lang w:eastAsia="en-GB"/>
              </w:rPr>
              <w:t xml:space="preserve">It is important that whilst speaking to the organisational leaders that they will embrace the coaching culture as opposed to employing coaches as a paperwork exercise. </w:t>
            </w:r>
          </w:p>
          <w:p w14:paraId="1F26CB59" w14:textId="77777777" w:rsidR="005400F7" w:rsidRDefault="005400F7" w:rsidP="005400F7">
            <w:pPr>
              <w:spacing w:after="120"/>
              <w:jc w:val="both"/>
              <w:rPr>
                <w:rFonts w:ascii="Arial" w:hAnsi="Arial" w:cs="Arial"/>
                <w:sz w:val="28"/>
                <w:szCs w:val="28"/>
                <w:lang w:eastAsia="en-GB"/>
              </w:rPr>
            </w:pPr>
            <w:r>
              <w:rPr>
                <w:rFonts w:ascii="Arial" w:hAnsi="Arial" w:cs="Arial"/>
                <w:sz w:val="28"/>
                <w:szCs w:val="28"/>
                <w:lang w:eastAsia="en-GB"/>
              </w:rPr>
              <w:t xml:space="preserve">There may be need to coach the leaders as much as the staffing levels, as this may be of benefit to them both personally and organisationally. </w:t>
            </w:r>
          </w:p>
          <w:p w14:paraId="24B8E2CB" w14:textId="02BC3748" w:rsidR="001A1690" w:rsidRDefault="001A1690" w:rsidP="005400F7">
            <w:pPr>
              <w:spacing w:after="120"/>
              <w:jc w:val="both"/>
              <w:rPr>
                <w:rFonts w:ascii="Arial" w:hAnsi="Arial" w:cs="Arial"/>
                <w:sz w:val="28"/>
                <w:szCs w:val="28"/>
                <w:lang w:eastAsia="en-GB"/>
              </w:rPr>
            </w:pPr>
            <w:r>
              <w:rPr>
                <w:rFonts w:ascii="Arial" w:hAnsi="Arial" w:cs="Arial"/>
                <w:sz w:val="28"/>
                <w:szCs w:val="28"/>
                <w:lang w:eastAsia="en-GB"/>
              </w:rPr>
              <w:t>If management are the main reason for the staff turnover, consideration as to whether this is the correct company to engage with must be thought through carefully</w:t>
            </w:r>
            <w:r w:rsidR="00B176D9">
              <w:rPr>
                <w:rFonts w:ascii="Arial" w:hAnsi="Arial" w:cs="Arial"/>
                <w:sz w:val="28"/>
                <w:szCs w:val="28"/>
                <w:lang w:eastAsia="en-GB"/>
              </w:rPr>
              <w:t xml:space="preserve">, for example, is there clear </w:t>
            </w:r>
            <w:r w:rsidR="00B176D9">
              <w:rPr>
                <w:rFonts w:ascii="Arial" w:hAnsi="Arial" w:cs="Arial"/>
                <w:sz w:val="28"/>
                <w:szCs w:val="28"/>
                <w:lang w:eastAsia="en-GB"/>
              </w:rPr>
              <w:lastRenderedPageBreak/>
              <w:t xml:space="preserve">bullying; personality traits/clashes; </w:t>
            </w:r>
          </w:p>
          <w:p w14:paraId="7932880F" w14:textId="77777777" w:rsidR="005400F7" w:rsidRDefault="005400F7" w:rsidP="005400F7">
            <w:pPr>
              <w:spacing w:after="120"/>
              <w:jc w:val="both"/>
              <w:rPr>
                <w:rFonts w:ascii="Arial" w:hAnsi="Arial" w:cs="Arial"/>
                <w:sz w:val="28"/>
                <w:szCs w:val="28"/>
                <w:lang w:eastAsia="en-GB"/>
              </w:rPr>
            </w:pPr>
            <w:r>
              <w:rPr>
                <w:rFonts w:ascii="Arial" w:hAnsi="Arial" w:cs="Arial"/>
                <w:sz w:val="28"/>
                <w:szCs w:val="28"/>
                <w:lang w:eastAsia="en-GB"/>
              </w:rPr>
              <w:t xml:space="preserve">Using the 360 feedback may highlight their weaknesses more than their strengths. This can be of longer term benefits as they will have scope of development in their organisational skills. </w:t>
            </w:r>
          </w:p>
          <w:p w14:paraId="4CEC1660" w14:textId="77777777" w:rsidR="005400F7" w:rsidRDefault="005400F7" w:rsidP="005400F7">
            <w:pPr>
              <w:spacing w:after="120"/>
              <w:jc w:val="both"/>
              <w:rPr>
                <w:rFonts w:ascii="Arial" w:hAnsi="Arial" w:cs="Arial"/>
                <w:sz w:val="28"/>
                <w:szCs w:val="28"/>
                <w:lang w:eastAsia="en-GB"/>
              </w:rPr>
            </w:pPr>
            <w:r>
              <w:rPr>
                <w:rFonts w:ascii="Arial" w:hAnsi="Arial" w:cs="Arial"/>
                <w:sz w:val="28"/>
                <w:szCs w:val="28"/>
                <w:lang w:eastAsia="en-GB"/>
              </w:rPr>
              <w:t>This can also aid continuous improvement of staff o</w:t>
            </w:r>
            <w:r w:rsidR="00FE33AF">
              <w:rPr>
                <w:rFonts w:ascii="Arial" w:hAnsi="Arial" w:cs="Arial"/>
                <w:sz w:val="28"/>
                <w:szCs w:val="28"/>
                <w:lang w:eastAsia="en-GB"/>
              </w:rPr>
              <w:t>n</w:t>
            </w:r>
            <w:r>
              <w:rPr>
                <w:rFonts w:ascii="Arial" w:hAnsi="Arial" w:cs="Arial"/>
                <w:sz w:val="28"/>
                <w:szCs w:val="28"/>
                <w:lang w:eastAsia="en-GB"/>
              </w:rPr>
              <w:t xml:space="preserve"> all levels</w:t>
            </w:r>
            <w:r w:rsidR="00FE33AF">
              <w:rPr>
                <w:rFonts w:ascii="Arial" w:hAnsi="Arial" w:cs="Arial"/>
                <w:sz w:val="28"/>
                <w:szCs w:val="28"/>
                <w:lang w:eastAsia="en-GB"/>
              </w:rPr>
              <w:t xml:space="preserve"> within the organisation. </w:t>
            </w:r>
          </w:p>
          <w:p w14:paraId="50B40B17" w14:textId="52390F88" w:rsidR="00D13E07" w:rsidRPr="005400F7" w:rsidRDefault="00D13E07" w:rsidP="005400F7">
            <w:pPr>
              <w:spacing w:after="120"/>
              <w:jc w:val="both"/>
              <w:rPr>
                <w:rFonts w:ascii="Arial" w:hAnsi="Arial" w:cs="Arial"/>
                <w:sz w:val="28"/>
                <w:szCs w:val="28"/>
                <w:lang w:eastAsia="en-GB"/>
              </w:rPr>
            </w:pPr>
            <w:r>
              <w:rPr>
                <w:rFonts w:ascii="Arial" w:hAnsi="Arial" w:cs="Arial"/>
                <w:sz w:val="28"/>
                <w:szCs w:val="28"/>
                <w:lang w:eastAsia="en-GB"/>
              </w:rPr>
              <w:t>By developing the leaders of the company as role models, this can enhance coaching as the routine every day practice rather than something someone to take on board just for the sake of it.</w:t>
            </w:r>
          </w:p>
        </w:tc>
      </w:tr>
      <w:tr w:rsidR="005400F7" w14:paraId="160A5A54" w14:textId="261A4E0B" w:rsidTr="00C37353">
        <w:tc>
          <w:tcPr>
            <w:tcW w:w="2093" w:type="dxa"/>
          </w:tcPr>
          <w:p w14:paraId="30ED6DD4" w14:textId="5255699E" w:rsidR="00856F9D" w:rsidRDefault="00856F9D" w:rsidP="00BF639D">
            <w:pPr>
              <w:spacing w:after="120"/>
              <w:jc w:val="both"/>
              <w:rPr>
                <w:rFonts w:ascii="Arial" w:hAnsi="Arial" w:cs="Arial"/>
                <w:sz w:val="28"/>
                <w:szCs w:val="28"/>
                <w:lang w:eastAsia="en-GB"/>
              </w:rPr>
            </w:pPr>
            <w:r>
              <w:rPr>
                <w:rFonts w:ascii="Arial" w:hAnsi="Arial" w:cs="Arial"/>
                <w:sz w:val="28"/>
                <w:szCs w:val="28"/>
                <w:lang w:eastAsia="en-GB"/>
              </w:rPr>
              <w:lastRenderedPageBreak/>
              <w:t>Miscellaneous:</w:t>
            </w:r>
          </w:p>
          <w:p w14:paraId="1E78D83A" w14:textId="77777777" w:rsidR="00856F9D" w:rsidRDefault="00856F9D" w:rsidP="00BF639D">
            <w:pPr>
              <w:spacing w:after="120"/>
              <w:jc w:val="both"/>
              <w:rPr>
                <w:rFonts w:ascii="Arial" w:hAnsi="Arial" w:cs="Arial"/>
                <w:sz w:val="28"/>
                <w:szCs w:val="28"/>
                <w:lang w:eastAsia="en-GB"/>
              </w:rPr>
            </w:pPr>
          </w:p>
          <w:p w14:paraId="13F9FCDA" w14:textId="0045716B" w:rsidR="00856F9D" w:rsidRPr="000E3A01" w:rsidRDefault="00856F9D" w:rsidP="00BF639D">
            <w:pPr>
              <w:spacing w:after="120"/>
              <w:jc w:val="both"/>
              <w:rPr>
                <w:rFonts w:ascii="Arial" w:hAnsi="Arial" w:cs="Arial"/>
                <w:sz w:val="28"/>
                <w:szCs w:val="28"/>
                <w:lang w:eastAsia="en-GB"/>
              </w:rPr>
            </w:pPr>
            <w:r>
              <w:rPr>
                <w:rFonts w:ascii="Arial" w:hAnsi="Arial" w:cs="Arial"/>
                <w:sz w:val="28"/>
                <w:szCs w:val="28"/>
                <w:lang w:eastAsia="en-GB"/>
              </w:rPr>
              <w:lastRenderedPageBreak/>
              <w:t>Other areas required to be covered by organisation or by coaching provider</w:t>
            </w:r>
          </w:p>
        </w:tc>
        <w:tc>
          <w:tcPr>
            <w:tcW w:w="4111" w:type="dxa"/>
          </w:tcPr>
          <w:p w14:paraId="3294209A" w14:textId="77777777"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lastRenderedPageBreak/>
              <w:t>Through conversation, other areas that may be required:</w:t>
            </w:r>
          </w:p>
          <w:p w14:paraId="3B032FD8" w14:textId="77777777" w:rsidR="00856F9D" w:rsidRDefault="00856F9D" w:rsidP="003730E0">
            <w:pPr>
              <w:spacing w:after="120"/>
              <w:jc w:val="both"/>
              <w:rPr>
                <w:rFonts w:ascii="Arial" w:hAnsi="Arial" w:cs="Arial"/>
                <w:sz w:val="28"/>
                <w:szCs w:val="28"/>
                <w:lang w:eastAsia="en-GB"/>
              </w:rPr>
            </w:pPr>
          </w:p>
          <w:p w14:paraId="035F6A1F" w14:textId="77777777"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lastRenderedPageBreak/>
              <w:t>The Kirkpatrick Return on Investment model</w:t>
            </w:r>
          </w:p>
          <w:p w14:paraId="7939DC6F" w14:textId="77777777"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Exit and payment strategies</w:t>
            </w:r>
          </w:p>
          <w:p w14:paraId="1BC59E15" w14:textId="77777777"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Presentation of certificates if qualifications are being awarded</w:t>
            </w:r>
          </w:p>
          <w:p w14:paraId="60591AA9" w14:textId="34E5BD22"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Continuous Improvement or Continual Professional Development mind set</w:t>
            </w:r>
          </w:p>
          <w:p w14:paraId="665081CE" w14:textId="5341C4E8" w:rsidR="00856F9D" w:rsidRDefault="00856F9D" w:rsidP="003730E0">
            <w:pPr>
              <w:spacing w:after="120"/>
              <w:jc w:val="both"/>
              <w:rPr>
                <w:rFonts w:ascii="Arial" w:hAnsi="Arial" w:cs="Arial"/>
                <w:sz w:val="28"/>
                <w:szCs w:val="28"/>
                <w:lang w:eastAsia="en-GB"/>
              </w:rPr>
            </w:pPr>
            <w:r>
              <w:rPr>
                <w:rFonts w:ascii="Arial" w:hAnsi="Arial" w:cs="Arial"/>
                <w:sz w:val="28"/>
                <w:szCs w:val="28"/>
                <w:lang w:eastAsia="en-GB"/>
              </w:rPr>
              <w:t>Complaints and dispute protocols to be detailed</w:t>
            </w:r>
            <w:r w:rsidR="001A1690">
              <w:rPr>
                <w:rFonts w:ascii="Arial" w:hAnsi="Arial" w:cs="Arial"/>
                <w:sz w:val="28"/>
                <w:szCs w:val="28"/>
                <w:lang w:eastAsia="en-GB"/>
              </w:rPr>
              <w:t>.</w:t>
            </w:r>
          </w:p>
          <w:p w14:paraId="34962788" w14:textId="77777777" w:rsidR="001A1690" w:rsidRDefault="001A1690" w:rsidP="003730E0">
            <w:pPr>
              <w:spacing w:after="120"/>
              <w:jc w:val="both"/>
              <w:rPr>
                <w:rFonts w:ascii="Arial" w:hAnsi="Arial" w:cs="Arial"/>
                <w:sz w:val="28"/>
                <w:szCs w:val="28"/>
                <w:lang w:eastAsia="en-GB"/>
              </w:rPr>
            </w:pPr>
          </w:p>
          <w:p w14:paraId="7865F575" w14:textId="233C3523" w:rsidR="00856F9D" w:rsidRDefault="00856F9D" w:rsidP="003730E0">
            <w:pPr>
              <w:spacing w:after="120"/>
              <w:jc w:val="both"/>
              <w:rPr>
                <w:rFonts w:ascii="Arial" w:hAnsi="Arial" w:cs="Arial"/>
                <w:sz w:val="28"/>
                <w:szCs w:val="28"/>
                <w:lang w:eastAsia="en-GB"/>
              </w:rPr>
            </w:pPr>
          </w:p>
        </w:tc>
        <w:tc>
          <w:tcPr>
            <w:tcW w:w="4536" w:type="dxa"/>
          </w:tcPr>
          <w:p w14:paraId="1565D46D" w14:textId="77777777" w:rsidR="00856F9D" w:rsidRPr="00C37353" w:rsidRDefault="00856F9D" w:rsidP="00C37353">
            <w:pPr>
              <w:spacing w:after="120"/>
              <w:jc w:val="both"/>
              <w:rPr>
                <w:rFonts w:ascii="Arial" w:hAnsi="Arial" w:cs="Arial"/>
                <w:sz w:val="28"/>
                <w:szCs w:val="28"/>
                <w:lang w:eastAsia="en-GB"/>
              </w:rPr>
            </w:pPr>
            <w:r w:rsidRPr="00C37353">
              <w:rPr>
                <w:rFonts w:ascii="Arial" w:hAnsi="Arial" w:cs="Arial"/>
                <w:sz w:val="28"/>
                <w:szCs w:val="28"/>
                <w:lang w:eastAsia="en-GB"/>
              </w:rPr>
              <w:lastRenderedPageBreak/>
              <w:t>Ascertain when and how the organisation wishes the following feedback to be completed:</w:t>
            </w:r>
          </w:p>
          <w:p w14:paraId="22976584"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lastRenderedPageBreak/>
              <w:t>Dates of delivery of coaching</w:t>
            </w:r>
          </w:p>
          <w:p w14:paraId="481007EF"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Numbers coached</w:t>
            </w:r>
          </w:p>
          <w:p w14:paraId="54874CFA"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Dates of training</w:t>
            </w:r>
          </w:p>
          <w:p w14:paraId="6E0F40F8" w14:textId="77777777"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Numbers attended</w:t>
            </w:r>
          </w:p>
          <w:p w14:paraId="2DFC3908" w14:textId="36FA5688"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Before and after training feedback from</w:t>
            </w:r>
            <w:r w:rsidR="00BD7E74">
              <w:rPr>
                <w:rFonts w:ascii="Arial" w:hAnsi="Arial" w:cs="Arial"/>
                <w:sz w:val="28"/>
                <w:szCs w:val="28"/>
                <w:lang w:eastAsia="en-GB"/>
              </w:rPr>
              <w:t xml:space="preserve"> both delegates and providers.</w:t>
            </w:r>
          </w:p>
          <w:p w14:paraId="7A868788" w14:textId="2403E6E2" w:rsidR="00856F9D" w:rsidRPr="00BD7E74" w:rsidRDefault="00856F9D" w:rsidP="00BD7E74">
            <w:pPr>
              <w:spacing w:after="120"/>
              <w:jc w:val="both"/>
              <w:rPr>
                <w:rFonts w:ascii="Arial" w:hAnsi="Arial" w:cs="Arial"/>
                <w:sz w:val="28"/>
                <w:szCs w:val="28"/>
                <w:lang w:eastAsia="en-GB"/>
              </w:rPr>
            </w:pPr>
            <w:r w:rsidRPr="00BD7E74">
              <w:rPr>
                <w:rFonts w:ascii="Arial" w:hAnsi="Arial" w:cs="Arial"/>
                <w:sz w:val="28"/>
                <w:szCs w:val="28"/>
                <w:lang w:eastAsia="en-GB"/>
              </w:rPr>
              <w:t>Host a familiarisation event with appropriate documentation and FAQ literature</w:t>
            </w:r>
            <w:r w:rsidR="001A1690" w:rsidRPr="00BD7E74">
              <w:rPr>
                <w:rFonts w:ascii="Arial" w:hAnsi="Arial" w:cs="Arial"/>
                <w:sz w:val="28"/>
                <w:szCs w:val="28"/>
                <w:lang w:eastAsia="en-GB"/>
              </w:rPr>
              <w:t xml:space="preserve"> and appraised coaches in order to facilitate the event. </w:t>
            </w:r>
          </w:p>
        </w:tc>
        <w:tc>
          <w:tcPr>
            <w:tcW w:w="3434" w:type="dxa"/>
          </w:tcPr>
          <w:p w14:paraId="2404D9E9" w14:textId="77777777" w:rsidR="00856F9D" w:rsidRDefault="00631E82" w:rsidP="005400F7">
            <w:pPr>
              <w:spacing w:after="120"/>
              <w:jc w:val="both"/>
              <w:rPr>
                <w:rFonts w:ascii="Arial" w:hAnsi="Arial" w:cs="Arial"/>
                <w:sz w:val="28"/>
                <w:szCs w:val="28"/>
                <w:lang w:eastAsia="en-GB"/>
              </w:rPr>
            </w:pPr>
            <w:r>
              <w:rPr>
                <w:rFonts w:ascii="Arial" w:hAnsi="Arial" w:cs="Arial"/>
                <w:sz w:val="28"/>
                <w:szCs w:val="28"/>
                <w:lang w:eastAsia="en-GB"/>
              </w:rPr>
              <w:lastRenderedPageBreak/>
              <w:t xml:space="preserve">The contract will need to be offered with regards to payment processes and as to when payments be </w:t>
            </w:r>
            <w:r>
              <w:rPr>
                <w:rFonts w:ascii="Arial" w:hAnsi="Arial" w:cs="Arial"/>
                <w:sz w:val="28"/>
                <w:szCs w:val="28"/>
                <w:lang w:eastAsia="en-GB"/>
              </w:rPr>
              <w:lastRenderedPageBreak/>
              <w:t xml:space="preserve">made, this is important both on a business side and also if staff require payments. </w:t>
            </w:r>
          </w:p>
          <w:p w14:paraId="389969F3" w14:textId="77777777" w:rsidR="00631E82" w:rsidRDefault="00631E82" w:rsidP="005400F7">
            <w:pPr>
              <w:spacing w:after="120"/>
              <w:jc w:val="both"/>
              <w:rPr>
                <w:rFonts w:ascii="Arial" w:hAnsi="Arial" w:cs="Arial"/>
                <w:sz w:val="28"/>
                <w:szCs w:val="28"/>
                <w:lang w:eastAsia="en-GB"/>
              </w:rPr>
            </w:pPr>
            <w:r>
              <w:rPr>
                <w:rFonts w:ascii="Arial" w:hAnsi="Arial" w:cs="Arial"/>
                <w:sz w:val="28"/>
                <w:szCs w:val="28"/>
                <w:lang w:eastAsia="en-GB"/>
              </w:rPr>
              <w:t xml:space="preserve">All details of what the company will need should be within the contract, this is to ensure delivery is given appropriately and within the remit the company is seeking. </w:t>
            </w:r>
          </w:p>
          <w:p w14:paraId="75230EAF" w14:textId="77777777" w:rsidR="00631E82" w:rsidRDefault="00631E82" w:rsidP="005400F7">
            <w:pPr>
              <w:spacing w:after="120"/>
              <w:jc w:val="both"/>
              <w:rPr>
                <w:rFonts w:ascii="Arial" w:hAnsi="Arial" w:cs="Arial"/>
                <w:sz w:val="28"/>
                <w:szCs w:val="28"/>
                <w:lang w:eastAsia="en-GB"/>
              </w:rPr>
            </w:pPr>
            <w:r>
              <w:rPr>
                <w:rFonts w:ascii="Arial" w:hAnsi="Arial" w:cs="Arial"/>
                <w:sz w:val="28"/>
                <w:szCs w:val="28"/>
                <w:lang w:eastAsia="en-GB"/>
              </w:rPr>
              <w:t xml:space="preserve">Furthermore, the importance of complaint procedures and exit strategies should be detailed to prevent breaches and potential law suits, though, this could still happen. </w:t>
            </w:r>
          </w:p>
          <w:p w14:paraId="13C23CB3" w14:textId="77777777" w:rsidR="00631E82" w:rsidRDefault="00631E82" w:rsidP="005400F7">
            <w:pPr>
              <w:spacing w:after="120"/>
              <w:jc w:val="both"/>
              <w:rPr>
                <w:rFonts w:ascii="Arial" w:hAnsi="Arial" w:cs="Arial"/>
                <w:sz w:val="28"/>
                <w:szCs w:val="28"/>
                <w:lang w:eastAsia="en-GB"/>
              </w:rPr>
            </w:pPr>
            <w:r>
              <w:rPr>
                <w:rFonts w:ascii="Arial" w:hAnsi="Arial" w:cs="Arial"/>
                <w:sz w:val="28"/>
                <w:szCs w:val="28"/>
                <w:lang w:eastAsia="en-GB"/>
              </w:rPr>
              <w:t xml:space="preserve">The exit strategy should ideally be detailed as to natural ending of the contract, for example, should the contract be for 6 months, then the natural end is dated, and any </w:t>
            </w:r>
            <w:r>
              <w:rPr>
                <w:rFonts w:ascii="Arial" w:hAnsi="Arial" w:cs="Arial"/>
                <w:sz w:val="28"/>
                <w:szCs w:val="28"/>
                <w:lang w:eastAsia="en-GB"/>
              </w:rPr>
              <w:lastRenderedPageBreak/>
              <w:t xml:space="preserve">feedback given within appropriate and discussed time frames. </w:t>
            </w:r>
          </w:p>
          <w:p w14:paraId="2FC3C1CB" w14:textId="28883EB8" w:rsidR="00631E82" w:rsidRDefault="00631E82" w:rsidP="005400F7">
            <w:pPr>
              <w:spacing w:after="120"/>
              <w:jc w:val="both"/>
              <w:rPr>
                <w:rFonts w:ascii="Arial" w:hAnsi="Arial" w:cs="Arial"/>
                <w:sz w:val="28"/>
                <w:szCs w:val="28"/>
                <w:lang w:eastAsia="en-GB"/>
              </w:rPr>
            </w:pPr>
            <w:r>
              <w:rPr>
                <w:rFonts w:ascii="Arial" w:hAnsi="Arial" w:cs="Arial"/>
                <w:sz w:val="28"/>
                <w:szCs w:val="28"/>
                <w:lang w:eastAsia="en-GB"/>
              </w:rPr>
              <w:t xml:space="preserve">The Kirkpatrick Return on Investment could be developed over the period of the contract and given a time frame for completion by those who engaged with the coaching </w:t>
            </w:r>
            <w:r w:rsidR="00180C3A">
              <w:rPr>
                <w:rFonts w:ascii="Arial" w:hAnsi="Arial" w:cs="Arial"/>
                <w:sz w:val="28"/>
                <w:szCs w:val="28"/>
                <w:lang w:eastAsia="en-GB"/>
              </w:rPr>
              <w:t>programme</w:t>
            </w:r>
            <w:r>
              <w:rPr>
                <w:rFonts w:ascii="Arial" w:hAnsi="Arial" w:cs="Arial"/>
                <w:sz w:val="28"/>
                <w:szCs w:val="28"/>
                <w:lang w:eastAsia="en-GB"/>
              </w:rPr>
              <w:t>.</w:t>
            </w:r>
            <w:r w:rsidR="000811A3">
              <w:rPr>
                <w:rFonts w:ascii="Arial" w:hAnsi="Arial" w:cs="Arial"/>
                <w:sz w:val="28"/>
                <w:szCs w:val="28"/>
                <w:lang w:eastAsia="en-GB"/>
              </w:rPr>
              <w:t xml:space="preserve"> By developing a data driven approach to this model, can give details on how well the coaching engagement has benefited the company, for example, number of staff members coached, output per centage before and after, staff retention compared to previous same time last year and so on.</w:t>
            </w:r>
          </w:p>
          <w:p w14:paraId="7554C5B1" w14:textId="77777777" w:rsidR="000811A3" w:rsidRDefault="000811A3" w:rsidP="005400F7">
            <w:pPr>
              <w:spacing w:after="120"/>
              <w:jc w:val="both"/>
              <w:rPr>
                <w:rFonts w:ascii="Arial" w:hAnsi="Arial" w:cs="Arial"/>
                <w:sz w:val="28"/>
                <w:szCs w:val="28"/>
                <w:lang w:eastAsia="en-GB"/>
              </w:rPr>
            </w:pPr>
            <w:r>
              <w:rPr>
                <w:rFonts w:ascii="Arial" w:hAnsi="Arial" w:cs="Arial"/>
                <w:sz w:val="28"/>
                <w:szCs w:val="28"/>
                <w:lang w:eastAsia="en-GB"/>
              </w:rPr>
              <w:t xml:space="preserve">This approach will also benefit the company as well as the coaching </w:t>
            </w:r>
            <w:r>
              <w:rPr>
                <w:rFonts w:ascii="Arial" w:hAnsi="Arial" w:cs="Arial"/>
                <w:sz w:val="28"/>
                <w:szCs w:val="28"/>
                <w:lang w:eastAsia="en-GB"/>
              </w:rPr>
              <w:lastRenderedPageBreak/>
              <w:t xml:space="preserve">company, especially in reflective practice as to how to improve on delivery. </w:t>
            </w:r>
          </w:p>
          <w:p w14:paraId="5A30C9EC" w14:textId="55C78545" w:rsidR="000811A3" w:rsidRPr="005400F7" w:rsidRDefault="000811A3" w:rsidP="005400F7">
            <w:pPr>
              <w:spacing w:after="120"/>
              <w:jc w:val="both"/>
              <w:rPr>
                <w:rFonts w:ascii="Arial" w:hAnsi="Arial" w:cs="Arial"/>
                <w:sz w:val="28"/>
                <w:szCs w:val="28"/>
                <w:lang w:eastAsia="en-GB"/>
              </w:rPr>
            </w:pPr>
            <w:r>
              <w:rPr>
                <w:rFonts w:ascii="Arial" w:hAnsi="Arial" w:cs="Arial"/>
                <w:sz w:val="28"/>
                <w:szCs w:val="28"/>
                <w:lang w:eastAsia="en-GB"/>
              </w:rPr>
              <w:t>The coaching company must also be open to honest feedback for development purposes and training needs of staff/coaches.</w:t>
            </w:r>
          </w:p>
        </w:tc>
      </w:tr>
      <w:bookmarkEnd w:id="19"/>
      <w:bookmarkEnd w:id="21"/>
    </w:tbl>
    <w:p w14:paraId="267EDF75" w14:textId="77777777" w:rsidR="00DA0AE0" w:rsidRDefault="00DA0AE0" w:rsidP="003730E0">
      <w:pPr>
        <w:spacing w:after="120"/>
        <w:jc w:val="both"/>
        <w:rPr>
          <w:rFonts w:ascii="Arial" w:hAnsi="Arial" w:cs="Arial"/>
          <w:sz w:val="28"/>
          <w:szCs w:val="28"/>
          <w:lang w:eastAsia="en-GB"/>
        </w:rPr>
      </w:pPr>
    </w:p>
    <w:bookmarkEnd w:id="20"/>
    <w:p w14:paraId="595C3057" w14:textId="77777777" w:rsidR="00D80E71" w:rsidRDefault="00D80E71" w:rsidP="003D6DF9">
      <w:pPr>
        <w:spacing w:after="120" w:line="360" w:lineRule="auto"/>
        <w:jc w:val="both"/>
        <w:rPr>
          <w:rFonts w:ascii="Arial" w:hAnsi="Arial" w:cs="Arial"/>
          <w:sz w:val="28"/>
          <w:szCs w:val="28"/>
          <w:lang w:eastAsia="en-GB"/>
        </w:rPr>
        <w:sectPr w:rsidR="00D80E71" w:rsidSect="00265710">
          <w:pgSz w:w="16838" w:h="11906" w:orient="landscape"/>
          <w:pgMar w:top="1440" w:right="1440" w:bottom="1440" w:left="1440" w:header="708" w:footer="708" w:gutter="0"/>
          <w:cols w:space="708"/>
          <w:docGrid w:linePitch="360"/>
        </w:sectPr>
      </w:pPr>
    </w:p>
    <w:p w14:paraId="649C12B0" w14:textId="79ECDAC6" w:rsidR="00822A81" w:rsidRPr="00C81838" w:rsidRDefault="00822A81" w:rsidP="003D6DF9">
      <w:pPr>
        <w:spacing w:after="120" w:line="360" w:lineRule="auto"/>
        <w:jc w:val="both"/>
        <w:rPr>
          <w:rFonts w:ascii="Arial" w:hAnsi="Arial" w:cs="Arial"/>
          <w:sz w:val="28"/>
          <w:szCs w:val="28"/>
          <w:u w:val="single"/>
        </w:rPr>
      </w:pPr>
      <w:bookmarkStart w:id="22" w:name="_Hlk166576474"/>
      <w:bookmarkStart w:id="23" w:name="_Hlk164681192"/>
      <w:bookmarkStart w:id="24" w:name="_Hlk166576598"/>
      <w:r w:rsidRPr="00C81838">
        <w:rPr>
          <w:rFonts w:ascii="Arial" w:hAnsi="Arial" w:cs="Arial"/>
          <w:sz w:val="28"/>
          <w:szCs w:val="28"/>
          <w:u w:val="single"/>
        </w:rPr>
        <w:lastRenderedPageBreak/>
        <w:t>Ethical Considerations in Organisational Coaching Engagements</w:t>
      </w:r>
    </w:p>
    <w:p w14:paraId="48E88354" w14:textId="3D23A2CB" w:rsidR="007918F8" w:rsidRDefault="0065343B" w:rsidP="003D6DF9">
      <w:pPr>
        <w:spacing w:after="120" w:line="360" w:lineRule="auto"/>
        <w:jc w:val="both"/>
        <w:rPr>
          <w:rFonts w:ascii="Arial" w:hAnsi="Arial" w:cs="Arial"/>
          <w:sz w:val="28"/>
          <w:szCs w:val="28"/>
        </w:rPr>
      </w:pPr>
      <w:r>
        <w:rPr>
          <w:rFonts w:ascii="Arial" w:hAnsi="Arial" w:cs="Arial"/>
          <w:sz w:val="28"/>
          <w:szCs w:val="28"/>
        </w:rPr>
        <w:t>E</w:t>
      </w:r>
      <w:r w:rsidR="00822A81" w:rsidRPr="00822A81">
        <w:rPr>
          <w:rFonts w:ascii="Arial" w:hAnsi="Arial" w:cs="Arial"/>
          <w:sz w:val="28"/>
          <w:szCs w:val="28"/>
        </w:rPr>
        <w:t>thical considerations play a</w:t>
      </w:r>
      <w:r w:rsidR="00C81838">
        <w:rPr>
          <w:rFonts w:ascii="Arial" w:hAnsi="Arial" w:cs="Arial"/>
          <w:sz w:val="28"/>
          <w:szCs w:val="28"/>
        </w:rPr>
        <w:t>n important</w:t>
      </w:r>
      <w:r w:rsidR="00822A81" w:rsidRPr="00822A81">
        <w:rPr>
          <w:rFonts w:ascii="Arial" w:hAnsi="Arial" w:cs="Arial"/>
          <w:sz w:val="28"/>
          <w:szCs w:val="28"/>
        </w:rPr>
        <w:t xml:space="preserve"> role in ensuring the integrity, professionalism, and effectiveness of coaching </w:t>
      </w:r>
      <w:r w:rsidR="00C81838">
        <w:rPr>
          <w:rFonts w:ascii="Arial" w:hAnsi="Arial" w:cs="Arial"/>
          <w:sz w:val="28"/>
          <w:szCs w:val="28"/>
        </w:rPr>
        <w:t>takes place</w:t>
      </w:r>
      <w:r w:rsidR="00475387">
        <w:rPr>
          <w:rFonts w:ascii="Arial" w:hAnsi="Arial" w:cs="Arial"/>
          <w:sz w:val="28"/>
          <w:szCs w:val="28"/>
        </w:rPr>
        <w:t xml:space="preserve">; Hawkins and Smith, </w:t>
      </w:r>
      <w:r>
        <w:rPr>
          <w:rFonts w:ascii="Arial" w:hAnsi="Arial" w:cs="Arial"/>
          <w:sz w:val="28"/>
          <w:szCs w:val="28"/>
        </w:rPr>
        <w:t>(</w:t>
      </w:r>
      <w:r w:rsidR="00475387">
        <w:rPr>
          <w:rFonts w:ascii="Arial" w:hAnsi="Arial" w:cs="Arial"/>
          <w:sz w:val="28"/>
          <w:szCs w:val="28"/>
        </w:rPr>
        <w:t>2013, pg. 19</w:t>
      </w:r>
      <w:r>
        <w:rPr>
          <w:rFonts w:ascii="Arial" w:hAnsi="Arial" w:cs="Arial"/>
          <w:sz w:val="28"/>
          <w:szCs w:val="28"/>
        </w:rPr>
        <w:t>)</w:t>
      </w:r>
      <w:r w:rsidR="00475387">
        <w:rPr>
          <w:rFonts w:ascii="Arial" w:hAnsi="Arial" w:cs="Arial"/>
          <w:sz w:val="28"/>
          <w:szCs w:val="28"/>
        </w:rPr>
        <w:t xml:space="preserve"> argue that ‘there is therefore an ethical challenge to our practice of creating change and the purpose of coaching in general</w:t>
      </w:r>
      <w:r>
        <w:rPr>
          <w:rFonts w:ascii="Arial" w:hAnsi="Arial" w:cs="Arial"/>
          <w:sz w:val="28"/>
          <w:szCs w:val="28"/>
        </w:rPr>
        <w:t>’</w:t>
      </w:r>
      <w:r w:rsidR="00822A81" w:rsidRPr="00822A81">
        <w:rPr>
          <w:rFonts w:ascii="Arial" w:hAnsi="Arial" w:cs="Arial"/>
          <w:sz w:val="28"/>
          <w:szCs w:val="28"/>
        </w:rPr>
        <w:t xml:space="preserve">. </w:t>
      </w:r>
      <w:r w:rsidR="00C81838">
        <w:rPr>
          <w:rFonts w:ascii="Arial" w:hAnsi="Arial" w:cs="Arial"/>
          <w:sz w:val="28"/>
          <w:szCs w:val="28"/>
        </w:rPr>
        <w:t>There may be some e</w:t>
      </w:r>
      <w:r w:rsidR="00822A81" w:rsidRPr="00822A81">
        <w:rPr>
          <w:rFonts w:ascii="Arial" w:hAnsi="Arial" w:cs="Arial"/>
          <w:sz w:val="28"/>
          <w:szCs w:val="28"/>
        </w:rPr>
        <w:t xml:space="preserve">thical dilemmas </w:t>
      </w:r>
      <w:r w:rsidR="00C81838">
        <w:rPr>
          <w:rFonts w:ascii="Arial" w:hAnsi="Arial" w:cs="Arial"/>
          <w:sz w:val="28"/>
          <w:szCs w:val="28"/>
        </w:rPr>
        <w:t xml:space="preserve">that </w:t>
      </w:r>
      <w:r w:rsidR="00822A81" w:rsidRPr="00822A81">
        <w:rPr>
          <w:rFonts w:ascii="Arial" w:hAnsi="Arial" w:cs="Arial"/>
          <w:sz w:val="28"/>
          <w:szCs w:val="28"/>
        </w:rPr>
        <w:t>may arise</w:t>
      </w:r>
      <w:r w:rsidR="00C81838">
        <w:rPr>
          <w:rFonts w:ascii="Arial" w:hAnsi="Arial" w:cs="Arial"/>
          <w:sz w:val="28"/>
          <w:szCs w:val="28"/>
        </w:rPr>
        <w:t xml:space="preserve"> from time to time, however</w:t>
      </w:r>
      <w:r w:rsidR="00905FAC">
        <w:rPr>
          <w:rFonts w:ascii="Arial" w:hAnsi="Arial" w:cs="Arial"/>
          <w:sz w:val="28"/>
          <w:szCs w:val="28"/>
        </w:rPr>
        <w:t xml:space="preserve">, areas that create the most dilemmas within coaching can arise from </w:t>
      </w:r>
      <w:r w:rsidR="00822A81" w:rsidRPr="00822A81">
        <w:rPr>
          <w:rFonts w:ascii="Arial" w:hAnsi="Arial" w:cs="Arial"/>
          <w:sz w:val="28"/>
          <w:szCs w:val="28"/>
        </w:rPr>
        <w:t>confidentiality, boundaries</w:t>
      </w:r>
      <w:r w:rsidR="00905FAC">
        <w:rPr>
          <w:rFonts w:ascii="Arial" w:hAnsi="Arial" w:cs="Arial"/>
          <w:sz w:val="28"/>
          <w:szCs w:val="28"/>
        </w:rPr>
        <w:t xml:space="preserve"> being crossed,</w:t>
      </w:r>
      <w:r w:rsidR="00A11671">
        <w:rPr>
          <w:rFonts w:ascii="Arial" w:hAnsi="Arial" w:cs="Arial"/>
          <w:sz w:val="28"/>
          <w:szCs w:val="28"/>
        </w:rPr>
        <w:t xml:space="preserve"> </w:t>
      </w:r>
      <w:r w:rsidR="00822A81" w:rsidRPr="00822A81">
        <w:rPr>
          <w:rFonts w:ascii="Arial" w:hAnsi="Arial" w:cs="Arial"/>
          <w:sz w:val="28"/>
          <w:szCs w:val="28"/>
        </w:rPr>
        <w:t>conflicts of interest, and cultural sensitivit</w:t>
      </w:r>
      <w:r w:rsidR="00A11671">
        <w:rPr>
          <w:rFonts w:ascii="Arial" w:hAnsi="Arial" w:cs="Arial"/>
          <w:sz w:val="28"/>
          <w:szCs w:val="28"/>
        </w:rPr>
        <w:t>ies</w:t>
      </w:r>
      <w:r w:rsidR="00822A81" w:rsidRPr="00822A81">
        <w:rPr>
          <w:rFonts w:ascii="Arial" w:hAnsi="Arial" w:cs="Arial"/>
          <w:sz w:val="28"/>
          <w:szCs w:val="28"/>
        </w:rPr>
        <w:t xml:space="preserve">. </w:t>
      </w:r>
    </w:p>
    <w:p w14:paraId="5285C50D" w14:textId="4A5264BD" w:rsidR="00822A81" w:rsidRPr="00822A81" w:rsidRDefault="0065343B" w:rsidP="003D6DF9">
      <w:pPr>
        <w:spacing w:after="120" w:line="360" w:lineRule="auto"/>
        <w:jc w:val="both"/>
        <w:rPr>
          <w:rFonts w:ascii="Arial" w:hAnsi="Arial" w:cs="Arial"/>
          <w:sz w:val="28"/>
          <w:szCs w:val="28"/>
        </w:rPr>
      </w:pPr>
      <w:r>
        <w:rPr>
          <w:rFonts w:ascii="Arial" w:hAnsi="Arial" w:cs="Arial"/>
          <w:sz w:val="28"/>
          <w:szCs w:val="28"/>
        </w:rPr>
        <w:t xml:space="preserve">Petty, (2004, pg. 411) says </w:t>
      </w:r>
      <w:r w:rsidR="007918F8">
        <w:rPr>
          <w:rFonts w:ascii="Arial" w:hAnsi="Arial" w:cs="Arial"/>
          <w:sz w:val="28"/>
          <w:szCs w:val="28"/>
        </w:rPr>
        <w:t>‘</w:t>
      </w:r>
      <w:r>
        <w:rPr>
          <w:rFonts w:ascii="Arial" w:hAnsi="Arial" w:cs="Arial"/>
          <w:sz w:val="28"/>
          <w:szCs w:val="28"/>
        </w:rPr>
        <w:t>t</w:t>
      </w:r>
      <w:r w:rsidR="00CD4670">
        <w:rPr>
          <w:rFonts w:ascii="Arial" w:hAnsi="Arial" w:cs="Arial"/>
          <w:sz w:val="28"/>
          <w:szCs w:val="28"/>
        </w:rPr>
        <w:t>here is little doubt that while ethical reasoning is learned by corrected practice</w:t>
      </w:r>
      <w:r w:rsidR="008621CB">
        <w:rPr>
          <w:rFonts w:ascii="Arial" w:hAnsi="Arial" w:cs="Arial"/>
          <w:sz w:val="28"/>
          <w:szCs w:val="28"/>
        </w:rPr>
        <w:t>, it is also learned by example, and the teacher has a huge responsibility in this respect’</w:t>
      </w:r>
      <w:r>
        <w:rPr>
          <w:rFonts w:ascii="Arial" w:hAnsi="Arial" w:cs="Arial"/>
          <w:sz w:val="28"/>
          <w:szCs w:val="28"/>
        </w:rPr>
        <w:t>. T</w:t>
      </w:r>
      <w:r w:rsidR="00F45D81">
        <w:rPr>
          <w:rFonts w:ascii="Arial" w:hAnsi="Arial" w:cs="Arial"/>
          <w:sz w:val="28"/>
          <w:szCs w:val="28"/>
        </w:rPr>
        <w:t>aking</w:t>
      </w:r>
      <w:r w:rsidR="00772DAB">
        <w:rPr>
          <w:rFonts w:ascii="Arial" w:hAnsi="Arial" w:cs="Arial"/>
          <w:sz w:val="28"/>
          <w:szCs w:val="28"/>
        </w:rPr>
        <w:t xml:space="preserve"> this in</w:t>
      </w:r>
      <w:r w:rsidR="00F45D81">
        <w:rPr>
          <w:rFonts w:ascii="Arial" w:hAnsi="Arial" w:cs="Arial"/>
          <w:sz w:val="28"/>
          <w:szCs w:val="28"/>
        </w:rPr>
        <w:t xml:space="preserve"> account </w:t>
      </w:r>
      <w:r w:rsidR="00F56AEE">
        <w:rPr>
          <w:rFonts w:ascii="Arial" w:hAnsi="Arial" w:cs="Arial"/>
          <w:sz w:val="28"/>
          <w:szCs w:val="28"/>
        </w:rPr>
        <w:t xml:space="preserve">that training would take place </w:t>
      </w:r>
      <w:r w:rsidR="00B27DC0">
        <w:rPr>
          <w:rFonts w:ascii="Arial" w:hAnsi="Arial" w:cs="Arial"/>
          <w:sz w:val="28"/>
          <w:szCs w:val="28"/>
        </w:rPr>
        <w:t>w</w:t>
      </w:r>
      <w:r w:rsidR="00822A81" w:rsidRPr="00822A81">
        <w:rPr>
          <w:rFonts w:ascii="Arial" w:hAnsi="Arial" w:cs="Arial"/>
          <w:sz w:val="28"/>
          <w:szCs w:val="28"/>
        </w:rPr>
        <w:t>ithin the hypothetical organi</w:t>
      </w:r>
      <w:r w:rsidR="00822A81">
        <w:rPr>
          <w:rFonts w:ascii="Arial" w:hAnsi="Arial" w:cs="Arial"/>
          <w:sz w:val="28"/>
          <w:szCs w:val="28"/>
        </w:rPr>
        <w:t>s</w:t>
      </w:r>
      <w:r w:rsidR="00822A81" w:rsidRPr="00822A81">
        <w:rPr>
          <w:rFonts w:ascii="Arial" w:hAnsi="Arial" w:cs="Arial"/>
          <w:sz w:val="28"/>
          <w:szCs w:val="28"/>
        </w:rPr>
        <w:t>ation</w:t>
      </w:r>
      <w:r w:rsidR="00A11671">
        <w:rPr>
          <w:rFonts w:ascii="Arial" w:hAnsi="Arial" w:cs="Arial"/>
          <w:sz w:val="28"/>
          <w:szCs w:val="28"/>
        </w:rPr>
        <w:t>, there m</w:t>
      </w:r>
      <w:r w:rsidR="00F56AEE">
        <w:rPr>
          <w:rFonts w:ascii="Arial" w:hAnsi="Arial" w:cs="Arial"/>
          <w:sz w:val="28"/>
          <w:szCs w:val="28"/>
        </w:rPr>
        <w:t>ust</w:t>
      </w:r>
      <w:r w:rsidR="00A11671">
        <w:rPr>
          <w:rFonts w:ascii="Arial" w:hAnsi="Arial" w:cs="Arial"/>
          <w:sz w:val="28"/>
          <w:szCs w:val="28"/>
        </w:rPr>
        <w:t xml:space="preserve"> be </w:t>
      </w:r>
      <w:r w:rsidR="00E20906">
        <w:rPr>
          <w:rFonts w:ascii="Arial" w:hAnsi="Arial" w:cs="Arial"/>
          <w:sz w:val="28"/>
          <w:szCs w:val="28"/>
        </w:rPr>
        <w:t>set procedures in place to minimise the potential of an ethical issue arising</w:t>
      </w:r>
      <w:r w:rsidR="00B27DC0">
        <w:rPr>
          <w:rFonts w:ascii="Arial" w:hAnsi="Arial" w:cs="Arial"/>
          <w:sz w:val="28"/>
          <w:szCs w:val="28"/>
        </w:rPr>
        <w:t>. This</w:t>
      </w:r>
      <w:r w:rsidR="00E20906">
        <w:rPr>
          <w:rFonts w:ascii="Arial" w:hAnsi="Arial" w:cs="Arial"/>
          <w:sz w:val="28"/>
          <w:szCs w:val="28"/>
        </w:rPr>
        <w:t xml:space="preserve"> should be examined</w:t>
      </w:r>
      <w:r w:rsidR="00F56AEE">
        <w:rPr>
          <w:rFonts w:ascii="Arial" w:hAnsi="Arial" w:cs="Arial"/>
          <w:sz w:val="28"/>
          <w:szCs w:val="28"/>
        </w:rPr>
        <w:t xml:space="preserve"> and </w:t>
      </w:r>
      <w:r w:rsidR="008B0954">
        <w:rPr>
          <w:rFonts w:ascii="Arial" w:hAnsi="Arial" w:cs="Arial"/>
          <w:sz w:val="28"/>
          <w:szCs w:val="28"/>
        </w:rPr>
        <w:t>analysed</w:t>
      </w:r>
      <w:r w:rsidR="00E20906">
        <w:rPr>
          <w:rFonts w:ascii="Arial" w:hAnsi="Arial" w:cs="Arial"/>
          <w:sz w:val="28"/>
          <w:szCs w:val="28"/>
        </w:rPr>
        <w:t xml:space="preserve"> in detail to ascertain if it aligns with the proposed coaching company and its delivery</w:t>
      </w:r>
      <w:r w:rsidR="008B0954">
        <w:rPr>
          <w:rFonts w:ascii="Arial" w:hAnsi="Arial" w:cs="Arial"/>
          <w:sz w:val="28"/>
          <w:szCs w:val="28"/>
        </w:rPr>
        <w:t>:</w:t>
      </w:r>
      <w:r w:rsidR="00F41844">
        <w:rPr>
          <w:rFonts w:ascii="Arial" w:hAnsi="Arial" w:cs="Arial"/>
          <w:sz w:val="28"/>
          <w:szCs w:val="28"/>
        </w:rPr>
        <w:t xml:space="preserve"> ‘</w:t>
      </w:r>
      <w:r w:rsidR="00F41844" w:rsidRPr="00F41844">
        <w:rPr>
          <w:rFonts w:ascii="Arial" w:hAnsi="Arial" w:cs="Arial"/>
          <w:sz w:val="28"/>
          <w:szCs w:val="28"/>
        </w:rPr>
        <w:t>Likewise it is important to clarify the professional and ethical codes of conduct to which both supervisor and supervisee may subscribe</w:t>
      </w:r>
      <w:r w:rsidR="00F41844">
        <w:rPr>
          <w:rFonts w:ascii="Arial" w:hAnsi="Arial" w:cs="Arial"/>
          <w:sz w:val="28"/>
          <w:szCs w:val="28"/>
        </w:rPr>
        <w:t xml:space="preserve">’ (Hawkins &amp; Smith, 2012, pg. </w:t>
      </w:r>
      <w:r w:rsidR="004A3B89">
        <w:rPr>
          <w:rFonts w:ascii="Arial" w:hAnsi="Arial" w:cs="Arial"/>
          <w:sz w:val="28"/>
          <w:szCs w:val="28"/>
        </w:rPr>
        <w:t>117)</w:t>
      </w:r>
      <w:r w:rsidR="00E23E3A">
        <w:rPr>
          <w:rFonts w:ascii="Arial" w:hAnsi="Arial" w:cs="Arial"/>
          <w:sz w:val="28"/>
          <w:szCs w:val="28"/>
        </w:rPr>
        <w:t xml:space="preserve"> </w:t>
      </w:r>
      <w:r>
        <w:rPr>
          <w:rFonts w:ascii="Arial" w:hAnsi="Arial" w:cs="Arial"/>
          <w:sz w:val="28"/>
          <w:szCs w:val="28"/>
        </w:rPr>
        <w:t xml:space="preserve">also, Connor and Pokora (2012, pg. 218) says </w:t>
      </w:r>
      <w:r w:rsidR="00E23E3A">
        <w:rPr>
          <w:rFonts w:ascii="Arial" w:hAnsi="Arial" w:cs="Arial"/>
          <w:sz w:val="28"/>
          <w:szCs w:val="28"/>
        </w:rPr>
        <w:t>‘being clear about ethical principles is important for several reasons’</w:t>
      </w:r>
      <w:r>
        <w:rPr>
          <w:rFonts w:ascii="Arial" w:hAnsi="Arial" w:cs="Arial"/>
          <w:sz w:val="28"/>
          <w:szCs w:val="28"/>
        </w:rPr>
        <w:t>.</w:t>
      </w:r>
    </w:p>
    <w:p w14:paraId="70E558C3" w14:textId="77777777" w:rsidR="00822A81" w:rsidRPr="00822A81" w:rsidRDefault="00822A81" w:rsidP="003D6DF9">
      <w:pPr>
        <w:spacing w:after="120" w:line="360" w:lineRule="auto"/>
        <w:jc w:val="both"/>
        <w:rPr>
          <w:rFonts w:ascii="Arial" w:hAnsi="Arial" w:cs="Arial"/>
          <w:sz w:val="28"/>
          <w:szCs w:val="28"/>
        </w:rPr>
      </w:pPr>
      <w:r w:rsidRPr="002F4DF5">
        <w:rPr>
          <w:rFonts w:ascii="Arial" w:hAnsi="Arial" w:cs="Arial"/>
          <w:sz w:val="28"/>
          <w:szCs w:val="28"/>
          <w:u w:val="single"/>
        </w:rPr>
        <w:t>Confidentiality</w:t>
      </w:r>
      <w:r w:rsidRPr="00822A81">
        <w:rPr>
          <w:rFonts w:ascii="Arial" w:hAnsi="Arial" w:cs="Arial"/>
          <w:sz w:val="28"/>
          <w:szCs w:val="28"/>
        </w:rPr>
        <w:t>:</w:t>
      </w:r>
    </w:p>
    <w:p w14:paraId="5EE8F76A" w14:textId="33672B09" w:rsidR="00A3684A" w:rsidRDefault="005F367F" w:rsidP="003D6DF9">
      <w:pPr>
        <w:spacing w:after="120" w:line="360" w:lineRule="auto"/>
        <w:jc w:val="both"/>
        <w:rPr>
          <w:rFonts w:ascii="Arial" w:hAnsi="Arial" w:cs="Arial"/>
          <w:sz w:val="28"/>
          <w:szCs w:val="28"/>
        </w:rPr>
      </w:pPr>
      <w:r>
        <w:rPr>
          <w:rFonts w:ascii="Arial" w:hAnsi="Arial" w:cs="Arial"/>
          <w:sz w:val="28"/>
          <w:szCs w:val="28"/>
        </w:rPr>
        <w:t>C</w:t>
      </w:r>
      <w:r w:rsidR="00822A81" w:rsidRPr="00822A81">
        <w:rPr>
          <w:rFonts w:ascii="Arial" w:hAnsi="Arial" w:cs="Arial"/>
          <w:sz w:val="28"/>
          <w:szCs w:val="28"/>
        </w:rPr>
        <w:t xml:space="preserve">onfidentiality is </w:t>
      </w:r>
      <w:r w:rsidR="002F4DF5">
        <w:rPr>
          <w:rFonts w:ascii="Arial" w:hAnsi="Arial" w:cs="Arial"/>
          <w:sz w:val="28"/>
          <w:szCs w:val="28"/>
        </w:rPr>
        <w:t>the underpinning foundation of</w:t>
      </w:r>
      <w:r w:rsidR="00822A81" w:rsidRPr="00822A81">
        <w:rPr>
          <w:rFonts w:ascii="Arial" w:hAnsi="Arial" w:cs="Arial"/>
          <w:sz w:val="28"/>
          <w:szCs w:val="28"/>
        </w:rPr>
        <w:t xml:space="preserve"> coaching practice,</w:t>
      </w:r>
      <w:r w:rsidR="002F4DF5">
        <w:rPr>
          <w:rFonts w:ascii="Arial" w:hAnsi="Arial" w:cs="Arial"/>
          <w:sz w:val="28"/>
          <w:szCs w:val="28"/>
        </w:rPr>
        <w:t xml:space="preserve"> and although it could be argued it is borrowed from other</w:t>
      </w:r>
      <w:r w:rsidR="00F45C19">
        <w:rPr>
          <w:rFonts w:ascii="Arial" w:hAnsi="Arial" w:cs="Arial"/>
          <w:sz w:val="28"/>
          <w:szCs w:val="28"/>
        </w:rPr>
        <w:t xml:space="preserve"> therapies such as counselling, the coach should be honest to the </w:t>
      </w:r>
      <w:proofErr w:type="spellStart"/>
      <w:r w:rsidR="00F45C19">
        <w:rPr>
          <w:rFonts w:ascii="Arial" w:hAnsi="Arial" w:cs="Arial"/>
          <w:sz w:val="28"/>
          <w:szCs w:val="28"/>
        </w:rPr>
        <w:t>coachee</w:t>
      </w:r>
      <w:proofErr w:type="spellEnd"/>
      <w:r w:rsidR="00F45C19">
        <w:rPr>
          <w:rFonts w:ascii="Arial" w:hAnsi="Arial" w:cs="Arial"/>
          <w:sz w:val="28"/>
          <w:szCs w:val="28"/>
        </w:rPr>
        <w:t xml:space="preserve"> as to when it would be breached and if</w:t>
      </w:r>
      <w:r w:rsidR="008169D6">
        <w:rPr>
          <w:rFonts w:ascii="Arial" w:hAnsi="Arial" w:cs="Arial"/>
          <w:sz w:val="28"/>
          <w:szCs w:val="28"/>
        </w:rPr>
        <w:t xml:space="preserve"> anything from the session is contractually required to be fed back to the organisation</w:t>
      </w:r>
      <w:r w:rsidR="00134141">
        <w:rPr>
          <w:rFonts w:ascii="Arial" w:hAnsi="Arial" w:cs="Arial"/>
          <w:sz w:val="28"/>
          <w:szCs w:val="28"/>
        </w:rPr>
        <w:t xml:space="preserve"> or other such caveats such as health and wellbeing.</w:t>
      </w:r>
      <w:r>
        <w:rPr>
          <w:rFonts w:ascii="Arial" w:hAnsi="Arial" w:cs="Arial"/>
          <w:sz w:val="28"/>
          <w:szCs w:val="28"/>
        </w:rPr>
        <w:t xml:space="preserve"> </w:t>
      </w:r>
      <w:r w:rsidR="00735F3F">
        <w:rPr>
          <w:rFonts w:ascii="Arial" w:hAnsi="Arial" w:cs="Arial"/>
          <w:sz w:val="28"/>
          <w:szCs w:val="28"/>
        </w:rPr>
        <w:t>‘</w:t>
      </w:r>
      <w:r w:rsidR="00FC7AF8">
        <w:rPr>
          <w:rFonts w:ascii="Arial" w:hAnsi="Arial" w:cs="Arial"/>
          <w:sz w:val="28"/>
          <w:szCs w:val="28"/>
        </w:rPr>
        <w:t>Confidentiality</w:t>
      </w:r>
      <w:r w:rsidR="0059633A">
        <w:rPr>
          <w:rFonts w:ascii="Arial" w:hAnsi="Arial" w:cs="Arial"/>
          <w:sz w:val="28"/>
          <w:szCs w:val="28"/>
        </w:rPr>
        <w:t xml:space="preserve">: even with a high degree of </w:t>
      </w:r>
      <w:r w:rsidR="00E86045">
        <w:rPr>
          <w:rFonts w:ascii="Arial" w:hAnsi="Arial" w:cs="Arial"/>
          <w:sz w:val="28"/>
          <w:szCs w:val="28"/>
        </w:rPr>
        <w:t>psychological</w:t>
      </w:r>
      <w:r w:rsidR="0059633A">
        <w:rPr>
          <w:rFonts w:ascii="Arial" w:hAnsi="Arial" w:cs="Arial"/>
          <w:sz w:val="28"/>
          <w:szCs w:val="28"/>
        </w:rPr>
        <w:t xml:space="preserve"> safety, team members may</w:t>
      </w:r>
      <w:r w:rsidR="0078218A">
        <w:rPr>
          <w:rFonts w:ascii="Arial" w:hAnsi="Arial" w:cs="Arial"/>
          <w:sz w:val="28"/>
          <w:szCs w:val="28"/>
        </w:rPr>
        <w:t xml:space="preserve"> be reluctant to disclose to a </w:t>
      </w:r>
      <w:r w:rsidR="0078218A">
        <w:rPr>
          <w:rFonts w:ascii="Arial" w:hAnsi="Arial" w:cs="Arial"/>
          <w:sz w:val="28"/>
          <w:szCs w:val="28"/>
        </w:rPr>
        <w:lastRenderedPageBreak/>
        <w:t xml:space="preserve">group of colleagues, or to admit weaknesses to their boss’ (Cox, </w:t>
      </w:r>
      <w:r w:rsidR="0078218A">
        <w:rPr>
          <w:rFonts w:ascii="Arial" w:hAnsi="Arial" w:cs="Arial"/>
          <w:i/>
          <w:iCs/>
          <w:sz w:val="28"/>
          <w:szCs w:val="28"/>
        </w:rPr>
        <w:t xml:space="preserve">et al. </w:t>
      </w:r>
      <w:r w:rsidR="0078218A">
        <w:rPr>
          <w:rFonts w:ascii="Arial" w:hAnsi="Arial" w:cs="Arial"/>
          <w:sz w:val="28"/>
          <w:szCs w:val="28"/>
        </w:rPr>
        <w:t xml:space="preserve"> 2014, pg. 272</w:t>
      </w:r>
      <w:r w:rsidR="00E86045">
        <w:rPr>
          <w:rFonts w:ascii="Arial" w:hAnsi="Arial" w:cs="Arial"/>
          <w:sz w:val="28"/>
          <w:szCs w:val="28"/>
        </w:rPr>
        <w:t>)</w:t>
      </w:r>
      <w:r>
        <w:rPr>
          <w:rFonts w:ascii="Arial" w:hAnsi="Arial" w:cs="Arial"/>
          <w:sz w:val="28"/>
          <w:szCs w:val="28"/>
        </w:rPr>
        <w:t>. T</w:t>
      </w:r>
      <w:r w:rsidR="008169D6">
        <w:rPr>
          <w:rFonts w:ascii="Arial" w:hAnsi="Arial" w:cs="Arial"/>
          <w:sz w:val="28"/>
          <w:szCs w:val="28"/>
        </w:rPr>
        <w:t>hough this may be necessary if contracted,</w:t>
      </w:r>
      <w:r w:rsidR="00557789">
        <w:rPr>
          <w:rFonts w:ascii="Arial" w:hAnsi="Arial" w:cs="Arial"/>
          <w:sz w:val="28"/>
          <w:szCs w:val="28"/>
        </w:rPr>
        <w:t xml:space="preserve"> if explained to the </w:t>
      </w:r>
      <w:proofErr w:type="spellStart"/>
      <w:r w:rsidR="00557789">
        <w:rPr>
          <w:rFonts w:ascii="Arial" w:hAnsi="Arial" w:cs="Arial"/>
          <w:sz w:val="28"/>
          <w:szCs w:val="28"/>
        </w:rPr>
        <w:t>coachee</w:t>
      </w:r>
      <w:proofErr w:type="spellEnd"/>
      <w:r w:rsidR="00557789">
        <w:rPr>
          <w:rFonts w:ascii="Arial" w:hAnsi="Arial" w:cs="Arial"/>
          <w:sz w:val="28"/>
          <w:szCs w:val="28"/>
        </w:rPr>
        <w:t xml:space="preserve">, the </w:t>
      </w:r>
      <w:proofErr w:type="spellStart"/>
      <w:r w:rsidR="00557789">
        <w:rPr>
          <w:rFonts w:ascii="Arial" w:hAnsi="Arial" w:cs="Arial"/>
          <w:sz w:val="28"/>
          <w:szCs w:val="28"/>
        </w:rPr>
        <w:t>coachee</w:t>
      </w:r>
      <w:proofErr w:type="spellEnd"/>
      <w:r w:rsidR="00557789">
        <w:rPr>
          <w:rFonts w:ascii="Arial" w:hAnsi="Arial" w:cs="Arial"/>
          <w:sz w:val="28"/>
          <w:szCs w:val="28"/>
        </w:rPr>
        <w:t xml:space="preserve"> may become guarded as to what they state, and therefore, may not fully engage with the coaching process and </w:t>
      </w:r>
      <w:r w:rsidR="00A3684A">
        <w:rPr>
          <w:rFonts w:ascii="Arial" w:hAnsi="Arial" w:cs="Arial"/>
          <w:sz w:val="28"/>
          <w:szCs w:val="28"/>
        </w:rPr>
        <w:t>therefore, would be disadvantaged as to the overall benefits of coaching</w:t>
      </w:r>
      <w:r w:rsidR="0029276A">
        <w:rPr>
          <w:rFonts w:ascii="Arial" w:hAnsi="Arial" w:cs="Arial"/>
          <w:sz w:val="28"/>
          <w:szCs w:val="28"/>
        </w:rPr>
        <w:t xml:space="preserve">, this can be the same in any talking therapy </w:t>
      </w:r>
      <w:r w:rsidR="00D25AB4">
        <w:rPr>
          <w:rFonts w:ascii="Arial" w:hAnsi="Arial" w:cs="Arial"/>
          <w:sz w:val="28"/>
          <w:szCs w:val="28"/>
        </w:rPr>
        <w:t>programmes</w:t>
      </w:r>
      <w:r w:rsidR="00A3684A">
        <w:rPr>
          <w:rFonts w:ascii="Arial" w:hAnsi="Arial" w:cs="Arial"/>
          <w:sz w:val="28"/>
          <w:szCs w:val="28"/>
        </w:rPr>
        <w:t xml:space="preserve">. </w:t>
      </w:r>
    </w:p>
    <w:p w14:paraId="04B76302" w14:textId="32AD5F1D" w:rsidR="00A3684A" w:rsidRDefault="00A3684A" w:rsidP="003D6DF9">
      <w:pPr>
        <w:spacing w:after="120" w:line="360" w:lineRule="auto"/>
        <w:jc w:val="both"/>
        <w:rPr>
          <w:rFonts w:ascii="Arial" w:hAnsi="Arial" w:cs="Arial"/>
          <w:sz w:val="28"/>
          <w:szCs w:val="28"/>
        </w:rPr>
      </w:pPr>
      <w:r>
        <w:rPr>
          <w:rFonts w:ascii="Arial" w:hAnsi="Arial" w:cs="Arial"/>
          <w:sz w:val="28"/>
          <w:szCs w:val="28"/>
        </w:rPr>
        <w:t>There should also be open transparency in relation to any records being kept, and within the United Kingdom,</w:t>
      </w:r>
      <w:r w:rsidR="009E4F42">
        <w:rPr>
          <w:rFonts w:ascii="Arial" w:hAnsi="Arial" w:cs="Arial"/>
          <w:sz w:val="28"/>
          <w:szCs w:val="28"/>
        </w:rPr>
        <w:t xml:space="preserve"> such records would fall under the GDPR</w:t>
      </w:r>
      <w:r w:rsidR="00157F6B">
        <w:rPr>
          <w:rFonts w:ascii="Arial" w:hAnsi="Arial" w:cs="Arial"/>
          <w:sz w:val="28"/>
          <w:szCs w:val="28"/>
        </w:rPr>
        <w:t xml:space="preserve"> (</w:t>
      </w:r>
      <w:r w:rsidR="00793E02">
        <w:rPr>
          <w:rFonts w:ascii="Arial" w:hAnsi="Arial" w:cs="Arial"/>
          <w:sz w:val="28"/>
          <w:szCs w:val="28"/>
        </w:rPr>
        <w:t>General Data Protection Regulation, the Data Protection Act 2018)</w:t>
      </w:r>
      <w:r w:rsidR="009E4F42">
        <w:rPr>
          <w:rFonts w:ascii="Arial" w:hAnsi="Arial" w:cs="Arial"/>
          <w:sz w:val="28"/>
          <w:szCs w:val="28"/>
        </w:rPr>
        <w:t xml:space="preserve"> process, to which, the </w:t>
      </w:r>
      <w:proofErr w:type="spellStart"/>
      <w:r w:rsidR="009E4F42">
        <w:rPr>
          <w:rFonts w:ascii="Arial" w:hAnsi="Arial" w:cs="Arial"/>
          <w:sz w:val="28"/>
          <w:szCs w:val="28"/>
        </w:rPr>
        <w:t>coachee</w:t>
      </w:r>
      <w:proofErr w:type="spellEnd"/>
      <w:r w:rsidR="009E4F42">
        <w:rPr>
          <w:rFonts w:ascii="Arial" w:hAnsi="Arial" w:cs="Arial"/>
          <w:sz w:val="28"/>
          <w:szCs w:val="28"/>
        </w:rPr>
        <w:t xml:space="preserve"> may request to see them</w:t>
      </w:r>
      <w:r w:rsidR="00FC6597">
        <w:rPr>
          <w:rFonts w:ascii="Arial" w:hAnsi="Arial" w:cs="Arial"/>
          <w:sz w:val="28"/>
          <w:szCs w:val="28"/>
        </w:rPr>
        <w:t xml:space="preserve"> or be informed of how such notes are </w:t>
      </w:r>
      <w:r w:rsidR="00F9386B">
        <w:rPr>
          <w:rFonts w:ascii="Arial" w:hAnsi="Arial" w:cs="Arial"/>
          <w:sz w:val="28"/>
          <w:szCs w:val="28"/>
        </w:rPr>
        <w:t>disposed of legally and safely.</w:t>
      </w:r>
    </w:p>
    <w:p w14:paraId="298B3743" w14:textId="08810BC8" w:rsidR="00822A81" w:rsidRPr="00822A81" w:rsidRDefault="00822A81" w:rsidP="003D6DF9">
      <w:pPr>
        <w:spacing w:after="120" w:line="360" w:lineRule="auto"/>
        <w:jc w:val="both"/>
        <w:rPr>
          <w:rFonts w:ascii="Arial" w:hAnsi="Arial" w:cs="Arial"/>
          <w:sz w:val="28"/>
          <w:szCs w:val="28"/>
        </w:rPr>
      </w:pPr>
      <w:r w:rsidRPr="00822A81">
        <w:rPr>
          <w:rFonts w:ascii="Arial" w:hAnsi="Arial" w:cs="Arial"/>
          <w:sz w:val="28"/>
          <w:szCs w:val="28"/>
        </w:rPr>
        <w:t xml:space="preserve"> </w:t>
      </w:r>
    </w:p>
    <w:p w14:paraId="5CD3DA15" w14:textId="77777777" w:rsidR="00822A81" w:rsidRPr="00822A81" w:rsidRDefault="00822A81" w:rsidP="003D6DF9">
      <w:pPr>
        <w:spacing w:after="120" w:line="360" w:lineRule="auto"/>
        <w:jc w:val="both"/>
        <w:rPr>
          <w:rFonts w:ascii="Arial" w:hAnsi="Arial" w:cs="Arial"/>
          <w:sz w:val="28"/>
          <w:szCs w:val="28"/>
        </w:rPr>
      </w:pPr>
      <w:r w:rsidRPr="00245A06">
        <w:rPr>
          <w:rFonts w:ascii="Arial" w:hAnsi="Arial" w:cs="Arial"/>
          <w:sz w:val="28"/>
          <w:szCs w:val="28"/>
          <w:u w:val="single"/>
        </w:rPr>
        <w:t>Boundary Management</w:t>
      </w:r>
      <w:r w:rsidRPr="00822A81">
        <w:rPr>
          <w:rFonts w:ascii="Arial" w:hAnsi="Arial" w:cs="Arial"/>
          <w:sz w:val="28"/>
          <w:szCs w:val="28"/>
        </w:rPr>
        <w:t>:</w:t>
      </w:r>
    </w:p>
    <w:p w14:paraId="4662422D" w14:textId="572DEC5B" w:rsidR="00822A81" w:rsidRDefault="004F5FBE" w:rsidP="003D6DF9">
      <w:pPr>
        <w:spacing w:after="120" w:line="360" w:lineRule="auto"/>
        <w:jc w:val="both"/>
        <w:rPr>
          <w:rFonts w:ascii="Arial" w:hAnsi="Arial" w:cs="Arial"/>
          <w:sz w:val="28"/>
          <w:szCs w:val="28"/>
        </w:rPr>
      </w:pPr>
      <w:r>
        <w:rPr>
          <w:rFonts w:ascii="Arial" w:hAnsi="Arial" w:cs="Arial"/>
          <w:sz w:val="28"/>
          <w:szCs w:val="28"/>
        </w:rPr>
        <w:t xml:space="preserve">Professional boundaries must be in place for effective coaching to take place, with procedures in place should a boundary be crossed e.g. the client making some form </w:t>
      </w:r>
      <w:r w:rsidR="0053439B">
        <w:rPr>
          <w:rFonts w:ascii="Arial" w:hAnsi="Arial" w:cs="Arial"/>
          <w:sz w:val="28"/>
          <w:szCs w:val="28"/>
        </w:rPr>
        <w:t>of romantic leanings towards the coach.</w:t>
      </w:r>
      <w:r w:rsidR="001B1A16">
        <w:rPr>
          <w:rFonts w:ascii="Arial" w:hAnsi="Arial" w:cs="Arial"/>
          <w:sz w:val="28"/>
          <w:szCs w:val="28"/>
        </w:rPr>
        <w:t xml:space="preserve"> B</w:t>
      </w:r>
      <w:r w:rsidR="00822A81" w:rsidRPr="00822A81">
        <w:rPr>
          <w:rFonts w:ascii="Arial" w:hAnsi="Arial" w:cs="Arial"/>
          <w:sz w:val="28"/>
          <w:szCs w:val="28"/>
        </w:rPr>
        <w:t>oundar</w:t>
      </w:r>
      <w:r w:rsidR="001B1A16">
        <w:rPr>
          <w:rFonts w:ascii="Arial" w:hAnsi="Arial" w:cs="Arial"/>
          <w:sz w:val="28"/>
          <w:szCs w:val="28"/>
        </w:rPr>
        <w:t>ies are</w:t>
      </w:r>
      <w:r w:rsidR="00822A81" w:rsidRPr="00822A81">
        <w:rPr>
          <w:rFonts w:ascii="Arial" w:hAnsi="Arial" w:cs="Arial"/>
          <w:sz w:val="28"/>
          <w:szCs w:val="28"/>
        </w:rPr>
        <w:t xml:space="preserve"> essential for </w:t>
      </w:r>
      <w:r w:rsidR="001B1A16">
        <w:rPr>
          <w:rFonts w:ascii="Arial" w:hAnsi="Arial" w:cs="Arial"/>
          <w:sz w:val="28"/>
          <w:szCs w:val="28"/>
        </w:rPr>
        <w:t>building</w:t>
      </w:r>
      <w:r w:rsidR="00822A81" w:rsidRPr="00822A81">
        <w:rPr>
          <w:rFonts w:ascii="Arial" w:hAnsi="Arial" w:cs="Arial"/>
          <w:sz w:val="28"/>
          <w:szCs w:val="28"/>
        </w:rPr>
        <w:t xml:space="preserve"> professional relationships</w:t>
      </w:r>
      <w:r w:rsidR="001B1A16">
        <w:rPr>
          <w:rFonts w:ascii="Arial" w:hAnsi="Arial" w:cs="Arial"/>
          <w:sz w:val="28"/>
          <w:szCs w:val="28"/>
        </w:rPr>
        <w:t xml:space="preserve"> and to avoid any</w:t>
      </w:r>
      <w:r w:rsidR="00822A81" w:rsidRPr="00822A81">
        <w:rPr>
          <w:rFonts w:ascii="Arial" w:hAnsi="Arial" w:cs="Arial"/>
          <w:sz w:val="28"/>
          <w:szCs w:val="28"/>
        </w:rPr>
        <w:t xml:space="preserve"> conflicts of interest</w:t>
      </w:r>
      <w:r w:rsidR="001B1A16">
        <w:rPr>
          <w:rFonts w:ascii="Arial" w:hAnsi="Arial" w:cs="Arial"/>
          <w:sz w:val="28"/>
          <w:szCs w:val="28"/>
        </w:rPr>
        <w:t xml:space="preserve">. </w:t>
      </w:r>
      <w:r w:rsidR="00AD00DC">
        <w:rPr>
          <w:rFonts w:ascii="Arial" w:hAnsi="Arial" w:cs="Arial"/>
          <w:sz w:val="28"/>
          <w:szCs w:val="28"/>
        </w:rPr>
        <w:t>‘</w:t>
      </w:r>
      <w:r w:rsidR="005705FF">
        <w:rPr>
          <w:rFonts w:ascii="Arial" w:hAnsi="Arial" w:cs="Arial"/>
          <w:sz w:val="28"/>
          <w:szCs w:val="28"/>
        </w:rPr>
        <w:t xml:space="preserve">Communication is often a vital component in issues of influencing’ </w:t>
      </w:r>
      <w:r w:rsidR="00DE1CE3">
        <w:rPr>
          <w:rFonts w:ascii="Arial" w:hAnsi="Arial" w:cs="Arial"/>
          <w:sz w:val="28"/>
          <w:szCs w:val="28"/>
        </w:rPr>
        <w:t>(McLeod, 2006, pg. 94), c</w:t>
      </w:r>
      <w:r w:rsidR="00822A81" w:rsidRPr="00822A81">
        <w:rPr>
          <w:rFonts w:ascii="Arial" w:hAnsi="Arial" w:cs="Arial"/>
          <w:sz w:val="28"/>
          <w:szCs w:val="28"/>
        </w:rPr>
        <w:t xml:space="preserve">oaches must establish clear boundaries  from the outset. This includes </w:t>
      </w:r>
      <w:r w:rsidR="001B1A16">
        <w:rPr>
          <w:rFonts w:ascii="Arial" w:hAnsi="Arial" w:cs="Arial"/>
          <w:sz w:val="28"/>
          <w:szCs w:val="28"/>
        </w:rPr>
        <w:t xml:space="preserve">maintaining </w:t>
      </w:r>
      <w:r w:rsidR="00822A81" w:rsidRPr="00822A81">
        <w:rPr>
          <w:rFonts w:ascii="Arial" w:hAnsi="Arial" w:cs="Arial"/>
          <w:sz w:val="28"/>
          <w:szCs w:val="28"/>
        </w:rPr>
        <w:t>the integrity or objectivity of the coaching process</w:t>
      </w:r>
      <w:r w:rsidR="00F823B0">
        <w:rPr>
          <w:rFonts w:ascii="Arial" w:hAnsi="Arial" w:cs="Arial"/>
          <w:sz w:val="28"/>
          <w:szCs w:val="28"/>
        </w:rPr>
        <w:t xml:space="preserve"> ‘these boundaries</w:t>
      </w:r>
      <w:r w:rsidR="0078593B">
        <w:rPr>
          <w:rFonts w:ascii="Arial" w:hAnsi="Arial" w:cs="Arial"/>
          <w:sz w:val="28"/>
          <w:szCs w:val="28"/>
        </w:rPr>
        <w:t xml:space="preserve"> provide safe containment for both client and coach or mentor’ (Cox, </w:t>
      </w:r>
      <w:r w:rsidR="0078593B">
        <w:rPr>
          <w:rFonts w:ascii="Arial" w:hAnsi="Arial" w:cs="Arial"/>
          <w:i/>
          <w:iCs/>
          <w:sz w:val="28"/>
          <w:szCs w:val="28"/>
        </w:rPr>
        <w:t xml:space="preserve">et al, </w:t>
      </w:r>
      <w:r w:rsidR="0078593B">
        <w:rPr>
          <w:rFonts w:ascii="Arial" w:hAnsi="Arial" w:cs="Arial"/>
          <w:sz w:val="28"/>
          <w:szCs w:val="28"/>
        </w:rPr>
        <w:t>2014, pg. 244)</w:t>
      </w:r>
      <w:r w:rsidR="0010627B">
        <w:rPr>
          <w:rFonts w:ascii="Arial" w:hAnsi="Arial" w:cs="Arial"/>
          <w:sz w:val="28"/>
          <w:szCs w:val="28"/>
        </w:rPr>
        <w:t xml:space="preserve"> and </w:t>
      </w:r>
      <w:r w:rsidR="005654B1">
        <w:rPr>
          <w:rFonts w:ascii="Arial" w:hAnsi="Arial" w:cs="Arial"/>
          <w:sz w:val="28"/>
          <w:szCs w:val="28"/>
        </w:rPr>
        <w:t>‘</w:t>
      </w:r>
      <w:r w:rsidR="005F367F">
        <w:rPr>
          <w:rFonts w:ascii="Arial" w:hAnsi="Arial" w:cs="Arial"/>
          <w:sz w:val="28"/>
          <w:szCs w:val="28"/>
        </w:rPr>
        <w:t>i</w:t>
      </w:r>
      <w:r w:rsidR="005654B1" w:rsidRPr="005654B1">
        <w:rPr>
          <w:rFonts w:ascii="Arial" w:hAnsi="Arial" w:cs="Arial"/>
          <w:sz w:val="28"/>
          <w:szCs w:val="28"/>
        </w:rPr>
        <w:t>t is important that all supervisors are clear about the ethical boundaries of their supervision practice and are able to articulate these to their supervisees</w:t>
      </w:r>
      <w:r w:rsidR="005654B1">
        <w:rPr>
          <w:rFonts w:ascii="Arial" w:hAnsi="Arial" w:cs="Arial"/>
          <w:sz w:val="28"/>
          <w:szCs w:val="28"/>
        </w:rPr>
        <w:t xml:space="preserve">’ </w:t>
      </w:r>
      <w:r w:rsidR="005F367F">
        <w:rPr>
          <w:rFonts w:ascii="Arial" w:hAnsi="Arial" w:cs="Arial"/>
          <w:sz w:val="28"/>
          <w:szCs w:val="28"/>
        </w:rPr>
        <w:t xml:space="preserve">as stated by </w:t>
      </w:r>
      <w:r w:rsidR="005654B1">
        <w:rPr>
          <w:rFonts w:ascii="Arial" w:hAnsi="Arial" w:cs="Arial"/>
          <w:sz w:val="28"/>
          <w:szCs w:val="28"/>
        </w:rPr>
        <w:t xml:space="preserve">Hawkins &amp; Smith </w:t>
      </w:r>
      <w:r w:rsidR="005F367F">
        <w:rPr>
          <w:rFonts w:ascii="Arial" w:hAnsi="Arial" w:cs="Arial"/>
          <w:sz w:val="28"/>
          <w:szCs w:val="28"/>
        </w:rPr>
        <w:t>(</w:t>
      </w:r>
      <w:r w:rsidR="005654B1">
        <w:rPr>
          <w:rFonts w:ascii="Arial" w:hAnsi="Arial" w:cs="Arial"/>
          <w:sz w:val="28"/>
          <w:szCs w:val="28"/>
        </w:rPr>
        <w:t>2013, pg. 117) should the coach be in a supervisory role.</w:t>
      </w:r>
    </w:p>
    <w:p w14:paraId="2325365D" w14:textId="6E59C822" w:rsidR="00DE1CE3" w:rsidRPr="00822A81" w:rsidRDefault="00DE1CE3" w:rsidP="003D6DF9">
      <w:pPr>
        <w:spacing w:after="120" w:line="360" w:lineRule="auto"/>
        <w:jc w:val="both"/>
        <w:rPr>
          <w:rFonts w:ascii="Arial" w:hAnsi="Arial" w:cs="Arial"/>
          <w:sz w:val="28"/>
          <w:szCs w:val="28"/>
        </w:rPr>
      </w:pPr>
      <w:r>
        <w:rPr>
          <w:rFonts w:ascii="Arial" w:hAnsi="Arial" w:cs="Arial"/>
          <w:sz w:val="28"/>
          <w:szCs w:val="28"/>
        </w:rPr>
        <w:lastRenderedPageBreak/>
        <w:t>This can also assist in</w:t>
      </w:r>
      <w:r w:rsidR="009F722A">
        <w:rPr>
          <w:rFonts w:ascii="Arial" w:hAnsi="Arial" w:cs="Arial"/>
          <w:sz w:val="28"/>
          <w:szCs w:val="28"/>
        </w:rPr>
        <w:t xml:space="preserve"> empowering the coaching environment</w:t>
      </w:r>
      <w:r w:rsidR="009F4C6F">
        <w:rPr>
          <w:rFonts w:ascii="Arial" w:hAnsi="Arial" w:cs="Arial"/>
          <w:sz w:val="28"/>
          <w:szCs w:val="28"/>
        </w:rPr>
        <w:t xml:space="preserve">, where </w:t>
      </w:r>
      <w:proofErr w:type="spellStart"/>
      <w:r w:rsidR="009F4C6F">
        <w:rPr>
          <w:rFonts w:ascii="Arial" w:hAnsi="Arial" w:cs="Arial"/>
          <w:sz w:val="28"/>
          <w:szCs w:val="28"/>
        </w:rPr>
        <w:t>coachees</w:t>
      </w:r>
      <w:proofErr w:type="spellEnd"/>
      <w:r w:rsidR="009F4C6F">
        <w:rPr>
          <w:rFonts w:ascii="Arial" w:hAnsi="Arial" w:cs="Arial"/>
          <w:sz w:val="28"/>
          <w:szCs w:val="28"/>
        </w:rPr>
        <w:t xml:space="preserve"> will know that all aspects of coaching is professional and that they are in a safe and supported environment.</w:t>
      </w:r>
      <w:r w:rsidR="004C2DB4">
        <w:rPr>
          <w:rFonts w:ascii="Arial" w:hAnsi="Arial" w:cs="Arial"/>
          <w:sz w:val="28"/>
          <w:szCs w:val="28"/>
        </w:rPr>
        <w:t xml:space="preserve"> This may have an ethical consideration </w:t>
      </w:r>
      <w:r w:rsidR="00D104A2">
        <w:rPr>
          <w:rFonts w:ascii="Arial" w:hAnsi="Arial" w:cs="Arial"/>
          <w:sz w:val="28"/>
          <w:szCs w:val="28"/>
        </w:rPr>
        <w:t>to the processes, in relation to the European Mentoring and Coaching Council</w:t>
      </w:r>
      <w:r w:rsidR="00A21964">
        <w:rPr>
          <w:rFonts w:ascii="Arial" w:hAnsi="Arial" w:cs="Arial"/>
          <w:sz w:val="28"/>
          <w:szCs w:val="28"/>
        </w:rPr>
        <w:t xml:space="preserve">, Brockbank and McGill (2012, pg. </w:t>
      </w:r>
      <w:r w:rsidR="00B36CEF">
        <w:rPr>
          <w:rFonts w:ascii="Arial" w:hAnsi="Arial" w:cs="Arial"/>
          <w:sz w:val="28"/>
          <w:szCs w:val="28"/>
        </w:rPr>
        <w:t>228) state: ‘it is their responsibility to provide</w:t>
      </w:r>
      <w:r w:rsidR="007654BB">
        <w:rPr>
          <w:rFonts w:ascii="Arial" w:hAnsi="Arial" w:cs="Arial"/>
          <w:sz w:val="28"/>
          <w:szCs w:val="28"/>
        </w:rPr>
        <w:t xml:space="preserve"> the best possible service to the client</w:t>
      </w:r>
      <w:r w:rsidR="000B1C4C">
        <w:rPr>
          <w:rFonts w:ascii="Arial" w:hAnsi="Arial" w:cs="Arial"/>
          <w:sz w:val="28"/>
          <w:szCs w:val="28"/>
        </w:rPr>
        <w:t xml:space="preserve"> and to act in such a way as to cause no harm to any client or sponsor’</w:t>
      </w:r>
    </w:p>
    <w:p w14:paraId="4B3C293C" w14:textId="77777777" w:rsidR="00822A81" w:rsidRPr="00822A81" w:rsidRDefault="00822A81" w:rsidP="003D6DF9">
      <w:pPr>
        <w:spacing w:after="120" w:line="360" w:lineRule="auto"/>
        <w:jc w:val="both"/>
        <w:rPr>
          <w:rFonts w:ascii="Arial" w:hAnsi="Arial" w:cs="Arial"/>
          <w:sz w:val="28"/>
          <w:szCs w:val="28"/>
        </w:rPr>
      </w:pPr>
      <w:r w:rsidRPr="00AE2B0A">
        <w:rPr>
          <w:rFonts w:ascii="Arial" w:hAnsi="Arial" w:cs="Arial"/>
          <w:sz w:val="28"/>
          <w:szCs w:val="28"/>
          <w:u w:val="single"/>
        </w:rPr>
        <w:t>Cultural Sensitivity</w:t>
      </w:r>
      <w:r w:rsidRPr="00822A81">
        <w:rPr>
          <w:rFonts w:ascii="Arial" w:hAnsi="Arial" w:cs="Arial"/>
          <w:sz w:val="28"/>
          <w:szCs w:val="28"/>
        </w:rPr>
        <w:t>:</w:t>
      </w:r>
    </w:p>
    <w:p w14:paraId="5E06BF68" w14:textId="018141BE" w:rsidR="00822A81" w:rsidRDefault="005F367F" w:rsidP="003D6DF9">
      <w:pPr>
        <w:spacing w:after="120" w:line="360" w:lineRule="auto"/>
        <w:jc w:val="both"/>
        <w:rPr>
          <w:rFonts w:ascii="Arial" w:hAnsi="Arial" w:cs="Arial"/>
          <w:sz w:val="28"/>
          <w:szCs w:val="28"/>
        </w:rPr>
      </w:pPr>
      <w:r>
        <w:rPr>
          <w:rFonts w:ascii="Arial" w:hAnsi="Arial" w:cs="Arial"/>
          <w:sz w:val="28"/>
          <w:szCs w:val="28"/>
        </w:rPr>
        <w:t>C</w:t>
      </w:r>
      <w:r w:rsidR="00822A81" w:rsidRPr="00822A81">
        <w:rPr>
          <w:rFonts w:ascii="Arial" w:hAnsi="Arial" w:cs="Arial"/>
          <w:sz w:val="28"/>
          <w:szCs w:val="28"/>
        </w:rPr>
        <w:t>ultural sensitivity</w:t>
      </w:r>
      <w:r w:rsidR="00572E77">
        <w:rPr>
          <w:rFonts w:ascii="Arial" w:hAnsi="Arial" w:cs="Arial"/>
          <w:sz w:val="28"/>
          <w:szCs w:val="28"/>
        </w:rPr>
        <w:t xml:space="preserve"> and awareness is of paramount importance within the practice of coaching</w:t>
      </w:r>
      <w:r w:rsidR="00B726DE">
        <w:rPr>
          <w:rFonts w:ascii="Arial" w:hAnsi="Arial" w:cs="Arial"/>
          <w:sz w:val="28"/>
          <w:szCs w:val="28"/>
        </w:rPr>
        <w:t xml:space="preserve">, especially in </w:t>
      </w:r>
      <w:r w:rsidR="00471D4A">
        <w:rPr>
          <w:rFonts w:ascii="Arial" w:hAnsi="Arial" w:cs="Arial"/>
          <w:sz w:val="28"/>
          <w:szCs w:val="28"/>
        </w:rPr>
        <w:t>today’s</w:t>
      </w:r>
      <w:r w:rsidR="00B726DE">
        <w:rPr>
          <w:rFonts w:ascii="Arial" w:hAnsi="Arial" w:cs="Arial"/>
          <w:sz w:val="28"/>
          <w:szCs w:val="28"/>
        </w:rPr>
        <w:t xml:space="preserve"> multi-cultural society, and the reduction of barriers will allow coaching to be accessed by many more people who may otherwise be disadvantaged from it</w:t>
      </w:r>
      <w:r w:rsidR="006C2DCD">
        <w:rPr>
          <w:rFonts w:ascii="Arial" w:hAnsi="Arial" w:cs="Arial"/>
          <w:sz w:val="28"/>
          <w:szCs w:val="28"/>
        </w:rPr>
        <w:t xml:space="preserve">. </w:t>
      </w:r>
      <w:r w:rsidR="00822A81" w:rsidRPr="00822A81">
        <w:rPr>
          <w:rFonts w:ascii="Arial" w:hAnsi="Arial" w:cs="Arial"/>
          <w:sz w:val="28"/>
          <w:szCs w:val="28"/>
        </w:rPr>
        <w:t xml:space="preserve"> </w:t>
      </w:r>
      <w:r w:rsidR="006C2DCD">
        <w:rPr>
          <w:rFonts w:ascii="Arial" w:hAnsi="Arial" w:cs="Arial"/>
          <w:sz w:val="28"/>
          <w:szCs w:val="28"/>
        </w:rPr>
        <w:t xml:space="preserve">Even though beliefs, values and experiences </w:t>
      </w:r>
      <w:r w:rsidR="001B1910">
        <w:rPr>
          <w:rFonts w:ascii="Arial" w:hAnsi="Arial" w:cs="Arial"/>
          <w:sz w:val="28"/>
          <w:szCs w:val="28"/>
        </w:rPr>
        <w:t>may be different to that of the coach, a non-judgemental, accepting approach will instil a level of confidence in the process</w:t>
      </w:r>
      <w:r w:rsidR="00181F2E">
        <w:rPr>
          <w:rFonts w:ascii="Arial" w:hAnsi="Arial" w:cs="Arial"/>
          <w:sz w:val="28"/>
          <w:szCs w:val="28"/>
        </w:rPr>
        <w:t xml:space="preserve"> ‘if the </w:t>
      </w:r>
      <w:r w:rsidR="009D16B5">
        <w:rPr>
          <w:rFonts w:ascii="Arial" w:hAnsi="Arial" w:cs="Arial"/>
          <w:sz w:val="28"/>
          <w:szCs w:val="28"/>
        </w:rPr>
        <w:t>coach or mentor is acting fairly and just</w:t>
      </w:r>
      <w:r w:rsidR="00C801E3">
        <w:rPr>
          <w:rFonts w:ascii="Arial" w:hAnsi="Arial" w:cs="Arial"/>
          <w:sz w:val="28"/>
          <w:szCs w:val="28"/>
        </w:rPr>
        <w:t>ly, they will want all clients to be able to access the benefits of coaching’ (Connor &amp; Pokora</w:t>
      </w:r>
      <w:r w:rsidR="005F7E2D">
        <w:rPr>
          <w:rFonts w:ascii="Arial" w:hAnsi="Arial" w:cs="Arial"/>
          <w:sz w:val="28"/>
          <w:szCs w:val="28"/>
        </w:rPr>
        <w:t>, 2012, pg. 235)</w:t>
      </w:r>
      <w:r w:rsidR="001B1910">
        <w:rPr>
          <w:rFonts w:ascii="Arial" w:hAnsi="Arial" w:cs="Arial"/>
          <w:sz w:val="28"/>
          <w:szCs w:val="28"/>
        </w:rPr>
        <w:t xml:space="preserve">. </w:t>
      </w:r>
    </w:p>
    <w:p w14:paraId="0B993C25" w14:textId="405CF374" w:rsidR="005F7E2D" w:rsidRDefault="005F7E2D" w:rsidP="003D6DF9">
      <w:pPr>
        <w:spacing w:after="120" w:line="360" w:lineRule="auto"/>
        <w:jc w:val="both"/>
        <w:rPr>
          <w:rFonts w:ascii="Arial" w:hAnsi="Arial" w:cs="Arial"/>
          <w:sz w:val="28"/>
          <w:szCs w:val="28"/>
        </w:rPr>
      </w:pPr>
      <w:r>
        <w:rPr>
          <w:rFonts w:ascii="Arial" w:hAnsi="Arial" w:cs="Arial"/>
          <w:sz w:val="28"/>
          <w:szCs w:val="28"/>
        </w:rPr>
        <w:t>Though this is crucial, it must also be noted that this may be</w:t>
      </w:r>
      <w:r w:rsidR="00615AF7">
        <w:rPr>
          <w:rFonts w:ascii="Arial" w:hAnsi="Arial" w:cs="Arial"/>
          <w:sz w:val="28"/>
          <w:szCs w:val="28"/>
        </w:rPr>
        <w:t xml:space="preserve"> an important element of coaching, it will be under the umbrella of developing a coaching culture within the workplace</w:t>
      </w:r>
      <w:r w:rsidR="00E027EB">
        <w:rPr>
          <w:rFonts w:ascii="Arial" w:hAnsi="Arial" w:cs="Arial"/>
          <w:sz w:val="28"/>
          <w:szCs w:val="28"/>
        </w:rPr>
        <w:t xml:space="preserve"> ‘coaching and mentoring are increasingly being recognised as powerful learning and development tools</w:t>
      </w:r>
      <w:r w:rsidR="00AE5721">
        <w:rPr>
          <w:rFonts w:ascii="Arial" w:hAnsi="Arial" w:cs="Arial"/>
          <w:sz w:val="28"/>
          <w:szCs w:val="28"/>
        </w:rPr>
        <w:t>’ (Connor &amp; Pokora, 2012, pg. 246)</w:t>
      </w:r>
      <w:r w:rsidR="00AE2B0A">
        <w:rPr>
          <w:rFonts w:ascii="Arial" w:hAnsi="Arial" w:cs="Arial"/>
          <w:sz w:val="28"/>
          <w:szCs w:val="28"/>
        </w:rPr>
        <w:t>.</w:t>
      </w:r>
      <w:r w:rsidR="0065320C">
        <w:rPr>
          <w:rFonts w:ascii="Arial" w:hAnsi="Arial" w:cs="Arial"/>
          <w:sz w:val="28"/>
          <w:szCs w:val="28"/>
        </w:rPr>
        <w:t xml:space="preserve"> </w:t>
      </w:r>
    </w:p>
    <w:p w14:paraId="66409524" w14:textId="044B4C74" w:rsidR="0065320C" w:rsidRDefault="0065320C" w:rsidP="003D6DF9">
      <w:pPr>
        <w:spacing w:after="120" w:line="360" w:lineRule="auto"/>
        <w:jc w:val="both"/>
        <w:rPr>
          <w:rFonts w:ascii="Arial" w:hAnsi="Arial" w:cs="Arial"/>
          <w:sz w:val="28"/>
          <w:szCs w:val="28"/>
        </w:rPr>
      </w:pPr>
      <w:r>
        <w:rPr>
          <w:rFonts w:ascii="Arial" w:hAnsi="Arial" w:cs="Arial"/>
          <w:sz w:val="28"/>
          <w:szCs w:val="28"/>
        </w:rPr>
        <w:t>‘</w:t>
      </w:r>
      <w:r w:rsidR="00476DD2">
        <w:rPr>
          <w:rFonts w:ascii="Arial" w:hAnsi="Arial" w:cs="Arial"/>
          <w:sz w:val="28"/>
          <w:szCs w:val="28"/>
        </w:rPr>
        <w:t xml:space="preserve">Systemic </w:t>
      </w:r>
      <w:r w:rsidR="00B2356D">
        <w:rPr>
          <w:rFonts w:ascii="Arial" w:hAnsi="Arial" w:cs="Arial"/>
          <w:sz w:val="28"/>
          <w:szCs w:val="28"/>
        </w:rPr>
        <w:t xml:space="preserve">mentoring or coaching seeks to promote the transformation of a company, </w:t>
      </w:r>
      <w:r w:rsidR="00FD5A58">
        <w:rPr>
          <w:rFonts w:ascii="Arial" w:hAnsi="Arial" w:cs="Arial"/>
          <w:sz w:val="28"/>
          <w:szCs w:val="28"/>
        </w:rPr>
        <w:t xml:space="preserve">an organisation, or an institution within society’ </w:t>
      </w:r>
      <w:r w:rsidR="006474D3">
        <w:rPr>
          <w:rFonts w:ascii="Arial" w:hAnsi="Arial" w:cs="Arial"/>
          <w:sz w:val="28"/>
          <w:szCs w:val="28"/>
        </w:rPr>
        <w:t xml:space="preserve">(Brockbank &amp; McGill, </w:t>
      </w:r>
      <w:r w:rsidR="003264B2">
        <w:rPr>
          <w:rFonts w:ascii="Arial" w:hAnsi="Arial" w:cs="Arial"/>
          <w:sz w:val="28"/>
          <w:szCs w:val="28"/>
        </w:rPr>
        <w:t xml:space="preserve">2012, pg. 16), the citation of which will show that the importance of coaching on various levels has a place within businesses, taking into account that some </w:t>
      </w:r>
      <w:r w:rsidR="00EA45D0">
        <w:rPr>
          <w:rFonts w:ascii="Arial" w:hAnsi="Arial" w:cs="Arial"/>
          <w:sz w:val="28"/>
          <w:szCs w:val="28"/>
        </w:rPr>
        <w:t xml:space="preserve">non-profit organisations will still need to be run akin to a business. </w:t>
      </w:r>
    </w:p>
    <w:p w14:paraId="3CD90580" w14:textId="3A702522" w:rsidR="00822A81" w:rsidRPr="00822A81" w:rsidRDefault="00C437F5" w:rsidP="003D6DF9">
      <w:pPr>
        <w:spacing w:after="120" w:line="360" w:lineRule="auto"/>
        <w:jc w:val="both"/>
        <w:rPr>
          <w:rFonts w:ascii="Arial" w:hAnsi="Arial" w:cs="Arial"/>
          <w:sz w:val="28"/>
          <w:szCs w:val="28"/>
        </w:rPr>
      </w:pPr>
      <w:r>
        <w:rPr>
          <w:rFonts w:ascii="Arial" w:hAnsi="Arial" w:cs="Arial"/>
          <w:sz w:val="28"/>
          <w:szCs w:val="28"/>
        </w:rPr>
        <w:lastRenderedPageBreak/>
        <w:t>Furthermore d</w:t>
      </w:r>
      <w:r w:rsidR="00822A81" w:rsidRPr="00822A81">
        <w:rPr>
          <w:rFonts w:ascii="Arial" w:hAnsi="Arial" w:cs="Arial"/>
          <w:sz w:val="28"/>
          <w:szCs w:val="28"/>
        </w:rPr>
        <w:t>eveloping a development plan for ethical self-assessment involves reflecting</w:t>
      </w:r>
      <w:r w:rsidR="00B16001">
        <w:rPr>
          <w:rFonts w:ascii="Arial" w:hAnsi="Arial" w:cs="Arial"/>
          <w:sz w:val="28"/>
          <w:szCs w:val="28"/>
        </w:rPr>
        <w:t xml:space="preserve"> on performance and development, and to ensure that a process of </w:t>
      </w:r>
      <w:r w:rsidR="00AD20F4">
        <w:rPr>
          <w:rFonts w:ascii="Arial" w:hAnsi="Arial" w:cs="Arial"/>
          <w:sz w:val="28"/>
          <w:szCs w:val="28"/>
        </w:rPr>
        <w:t xml:space="preserve">improvement is made on ability and behaviour. Doing this ethically can </w:t>
      </w:r>
      <w:r w:rsidR="009F27FE">
        <w:rPr>
          <w:rFonts w:ascii="Arial" w:hAnsi="Arial" w:cs="Arial"/>
          <w:sz w:val="28"/>
          <w:szCs w:val="28"/>
        </w:rPr>
        <w:t>also enhance the process, one simple question that can be asked by a coach on their practice: “what can I improve upon?”</w:t>
      </w:r>
      <w:r w:rsidR="00822A81" w:rsidRPr="00822A81">
        <w:rPr>
          <w:rFonts w:ascii="Arial" w:hAnsi="Arial" w:cs="Arial"/>
          <w:sz w:val="28"/>
          <w:szCs w:val="28"/>
        </w:rPr>
        <w:t xml:space="preserve"> </w:t>
      </w:r>
      <w:r w:rsidR="009F27FE">
        <w:rPr>
          <w:rFonts w:ascii="Arial" w:hAnsi="Arial" w:cs="Arial"/>
          <w:sz w:val="28"/>
          <w:szCs w:val="28"/>
        </w:rPr>
        <w:t xml:space="preserve">At this </w:t>
      </w:r>
      <w:r w:rsidR="00320215">
        <w:rPr>
          <w:rFonts w:ascii="Arial" w:hAnsi="Arial" w:cs="Arial"/>
          <w:sz w:val="28"/>
          <w:szCs w:val="28"/>
        </w:rPr>
        <w:t xml:space="preserve">stage, having a supervisor to speak too in relation to ethical practices and development </w:t>
      </w:r>
      <w:r w:rsidR="00D03A6D">
        <w:rPr>
          <w:rFonts w:ascii="Arial" w:hAnsi="Arial" w:cs="Arial"/>
          <w:sz w:val="28"/>
          <w:szCs w:val="28"/>
        </w:rPr>
        <w:t xml:space="preserve">would be advantageous. Having investigated many texts, </w:t>
      </w:r>
      <w:r w:rsidR="007D4A0A">
        <w:rPr>
          <w:rFonts w:ascii="Arial" w:hAnsi="Arial" w:cs="Arial"/>
          <w:sz w:val="28"/>
          <w:szCs w:val="28"/>
        </w:rPr>
        <w:t>reflective practice</w:t>
      </w:r>
      <w:r w:rsidR="00DE33BA">
        <w:rPr>
          <w:rFonts w:ascii="Arial" w:hAnsi="Arial" w:cs="Arial"/>
          <w:sz w:val="28"/>
          <w:szCs w:val="28"/>
        </w:rPr>
        <w:t xml:space="preserve"> is best practice in the interim </w:t>
      </w:r>
      <w:r w:rsidR="00787A87">
        <w:rPr>
          <w:rFonts w:ascii="Arial" w:hAnsi="Arial" w:cs="Arial"/>
          <w:sz w:val="28"/>
          <w:szCs w:val="28"/>
        </w:rPr>
        <w:t>of receiving supervision</w:t>
      </w:r>
      <w:r w:rsidR="005F367F">
        <w:rPr>
          <w:rFonts w:ascii="Arial" w:hAnsi="Arial" w:cs="Arial"/>
          <w:sz w:val="28"/>
          <w:szCs w:val="28"/>
        </w:rPr>
        <w:t>.</w:t>
      </w:r>
    </w:p>
    <w:p w14:paraId="5D1E5299" w14:textId="7E36D3F0" w:rsidR="00822A81" w:rsidRPr="00822A81" w:rsidRDefault="00382E5B" w:rsidP="003D6DF9">
      <w:pPr>
        <w:spacing w:after="120" w:line="360" w:lineRule="auto"/>
        <w:jc w:val="both"/>
        <w:rPr>
          <w:rFonts w:ascii="Arial" w:hAnsi="Arial" w:cs="Arial"/>
          <w:sz w:val="28"/>
          <w:szCs w:val="28"/>
        </w:rPr>
      </w:pPr>
      <w:r>
        <w:rPr>
          <w:rFonts w:ascii="Arial" w:hAnsi="Arial" w:cs="Arial"/>
          <w:sz w:val="28"/>
          <w:szCs w:val="28"/>
        </w:rPr>
        <w:t>Subsequently, to p</w:t>
      </w:r>
      <w:r w:rsidR="00822A81" w:rsidRPr="00822A81">
        <w:rPr>
          <w:rFonts w:ascii="Arial" w:hAnsi="Arial" w:cs="Arial"/>
          <w:sz w:val="28"/>
          <w:szCs w:val="28"/>
        </w:rPr>
        <w:t>articipate</w:t>
      </w:r>
      <w:r w:rsidR="00EE0F78">
        <w:rPr>
          <w:rFonts w:ascii="Arial" w:hAnsi="Arial" w:cs="Arial"/>
          <w:sz w:val="28"/>
          <w:szCs w:val="28"/>
        </w:rPr>
        <w:t xml:space="preserve"> and encourage </w:t>
      </w:r>
      <w:r w:rsidR="00822A81" w:rsidRPr="00822A81">
        <w:rPr>
          <w:rFonts w:ascii="Arial" w:hAnsi="Arial" w:cs="Arial"/>
          <w:sz w:val="28"/>
          <w:szCs w:val="28"/>
        </w:rPr>
        <w:t>continuing education and training opportunities</w:t>
      </w:r>
      <w:r>
        <w:rPr>
          <w:rFonts w:ascii="Arial" w:hAnsi="Arial" w:cs="Arial"/>
          <w:sz w:val="28"/>
          <w:szCs w:val="28"/>
        </w:rPr>
        <w:t xml:space="preserve"> for </w:t>
      </w:r>
      <w:r w:rsidRPr="00CB144E">
        <w:rPr>
          <w:rFonts w:ascii="Arial" w:hAnsi="Arial" w:cs="Arial"/>
          <w:sz w:val="28"/>
          <w:szCs w:val="28"/>
        </w:rPr>
        <w:t>developing</w:t>
      </w:r>
      <w:r w:rsidR="009E61AC">
        <w:rPr>
          <w:rFonts w:ascii="Arial" w:hAnsi="Arial" w:cs="Arial"/>
          <w:sz w:val="28"/>
          <w:szCs w:val="28"/>
        </w:rPr>
        <w:t xml:space="preserve"> any</w:t>
      </w:r>
      <w:r w:rsidRPr="00CB144E">
        <w:rPr>
          <w:rFonts w:ascii="Arial" w:hAnsi="Arial" w:cs="Arial"/>
          <w:sz w:val="28"/>
          <w:szCs w:val="28"/>
        </w:rPr>
        <w:t xml:space="preserve"> coaching skills</w:t>
      </w:r>
      <w:r w:rsidR="00ED2FDB" w:rsidRPr="00CB144E">
        <w:rPr>
          <w:rFonts w:ascii="Arial" w:hAnsi="Arial" w:cs="Arial"/>
          <w:sz w:val="28"/>
          <w:szCs w:val="28"/>
        </w:rPr>
        <w:t xml:space="preserve"> will help </w:t>
      </w:r>
      <w:r w:rsidR="006B1B66">
        <w:rPr>
          <w:rFonts w:ascii="Arial" w:hAnsi="Arial" w:cs="Arial"/>
          <w:sz w:val="28"/>
          <w:szCs w:val="28"/>
        </w:rPr>
        <w:t>the</w:t>
      </w:r>
      <w:r w:rsidR="00ED2FDB" w:rsidRPr="00CB144E">
        <w:rPr>
          <w:rFonts w:ascii="Arial" w:hAnsi="Arial" w:cs="Arial"/>
          <w:sz w:val="28"/>
          <w:szCs w:val="28"/>
        </w:rPr>
        <w:t xml:space="preserve"> clinical processes</w:t>
      </w:r>
      <w:r w:rsidR="006B1B66">
        <w:rPr>
          <w:rFonts w:ascii="Arial" w:hAnsi="Arial" w:cs="Arial"/>
          <w:sz w:val="28"/>
          <w:szCs w:val="28"/>
        </w:rPr>
        <w:t xml:space="preserve"> for coaching </w:t>
      </w:r>
      <w:r w:rsidR="005A56D3">
        <w:rPr>
          <w:rFonts w:ascii="Arial" w:hAnsi="Arial" w:cs="Arial"/>
          <w:sz w:val="28"/>
          <w:szCs w:val="28"/>
        </w:rPr>
        <w:t>p</w:t>
      </w:r>
      <w:r w:rsidR="006B1B66">
        <w:rPr>
          <w:rFonts w:ascii="Arial" w:hAnsi="Arial" w:cs="Arial"/>
          <w:sz w:val="28"/>
          <w:szCs w:val="28"/>
        </w:rPr>
        <w:t>ractice.</w:t>
      </w:r>
      <w:r w:rsidR="009E61AC">
        <w:rPr>
          <w:rFonts w:ascii="Arial" w:hAnsi="Arial" w:cs="Arial"/>
          <w:sz w:val="28"/>
          <w:szCs w:val="28"/>
        </w:rPr>
        <w:t xml:space="preserve"> </w:t>
      </w:r>
      <w:r w:rsidR="00ED2FDB" w:rsidRPr="00CB144E">
        <w:rPr>
          <w:rFonts w:ascii="Arial" w:hAnsi="Arial" w:cs="Arial"/>
          <w:sz w:val="28"/>
          <w:szCs w:val="28"/>
        </w:rPr>
        <w:t xml:space="preserve">This training can also incorporate </w:t>
      </w:r>
      <w:r w:rsidR="00822A81" w:rsidRPr="00CB144E">
        <w:rPr>
          <w:rFonts w:ascii="Arial" w:hAnsi="Arial" w:cs="Arial"/>
          <w:sz w:val="28"/>
          <w:szCs w:val="28"/>
        </w:rPr>
        <w:t>ethics, diversity, and cultural</w:t>
      </w:r>
      <w:r w:rsidR="00ED2FDB" w:rsidRPr="00CB144E">
        <w:rPr>
          <w:rFonts w:ascii="Arial" w:hAnsi="Arial" w:cs="Arial"/>
          <w:sz w:val="28"/>
          <w:szCs w:val="28"/>
        </w:rPr>
        <w:t xml:space="preserve"> awareness, as well as </w:t>
      </w:r>
      <w:r w:rsidR="003310FA" w:rsidRPr="00CB144E">
        <w:rPr>
          <w:rFonts w:ascii="Arial" w:hAnsi="Arial" w:cs="Arial"/>
          <w:sz w:val="28"/>
          <w:szCs w:val="28"/>
        </w:rPr>
        <w:t xml:space="preserve">training in unconscious bias. </w:t>
      </w:r>
      <w:r w:rsidR="008F5FD9">
        <w:rPr>
          <w:rFonts w:ascii="Arial" w:hAnsi="Arial" w:cs="Arial"/>
          <w:sz w:val="28"/>
          <w:szCs w:val="28"/>
        </w:rPr>
        <w:t xml:space="preserve">‘Consider the </w:t>
      </w:r>
      <w:r w:rsidR="00BD27CC">
        <w:rPr>
          <w:rFonts w:ascii="Arial" w:hAnsi="Arial" w:cs="Arial"/>
          <w:sz w:val="28"/>
          <w:szCs w:val="28"/>
        </w:rPr>
        <w:t>alternative approach of giving students more control</w:t>
      </w:r>
      <w:r w:rsidR="00571725">
        <w:rPr>
          <w:rFonts w:ascii="Arial" w:hAnsi="Arial" w:cs="Arial"/>
          <w:sz w:val="28"/>
          <w:szCs w:val="28"/>
        </w:rPr>
        <w:t>. This is done by ‘teaching by asking’ rather than</w:t>
      </w:r>
      <w:r w:rsidR="00544041">
        <w:rPr>
          <w:rFonts w:ascii="Arial" w:hAnsi="Arial" w:cs="Arial"/>
          <w:sz w:val="28"/>
          <w:szCs w:val="28"/>
        </w:rPr>
        <w:t xml:space="preserve"> by telling by teacher’ (Petty, 2004, pg. 132), t</w:t>
      </w:r>
      <w:r w:rsidR="00822A81" w:rsidRPr="00CB144E">
        <w:rPr>
          <w:rFonts w:ascii="Arial" w:hAnsi="Arial" w:cs="Arial"/>
          <w:sz w:val="28"/>
          <w:szCs w:val="28"/>
        </w:rPr>
        <w:t xml:space="preserve">his may include </w:t>
      </w:r>
      <w:r w:rsidR="00544041">
        <w:rPr>
          <w:rFonts w:ascii="Arial" w:hAnsi="Arial" w:cs="Arial"/>
          <w:sz w:val="28"/>
          <w:szCs w:val="28"/>
        </w:rPr>
        <w:t>the trainer facilitating</w:t>
      </w:r>
      <w:r w:rsidR="00822A81" w:rsidRPr="00CB144E">
        <w:rPr>
          <w:rFonts w:ascii="Arial" w:hAnsi="Arial" w:cs="Arial"/>
          <w:sz w:val="28"/>
          <w:szCs w:val="28"/>
        </w:rPr>
        <w:t xml:space="preserve"> </w:t>
      </w:r>
      <w:r w:rsidR="00822A81" w:rsidRPr="009E61AC">
        <w:rPr>
          <w:rFonts w:ascii="Arial" w:hAnsi="Arial" w:cs="Arial"/>
          <w:sz w:val="28"/>
          <w:szCs w:val="28"/>
        </w:rPr>
        <w:t>workshops, webinars, or conferences on ethical decision-making, boundary management, and cultural sensitivity</w:t>
      </w:r>
      <w:r w:rsidR="005F367F">
        <w:rPr>
          <w:rFonts w:ascii="Arial" w:hAnsi="Arial" w:cs="Arial"/>
          <w:sz w:val="28"/>
          <w:szCs w:val="28"/>
        </w:rPr>
        <w:t xml:space="preserve">, Van Wyk (2019) will say that </w:t>
      </w:r>
      <w:r w:rsidR="009E61AC" w:rsidRPr="009E61AC">
        <w:rPr>
          <w:rFonts w:ascii="Arial" w:hAnsi="Arial" w:cs="Arial"/>
          <w:sz w:val="28"/>
          <w:szCs w:val="28"/>
        </w:rPr>
        <w:t xml:space="preserve">‘teams provide the platform for knowledge sharing and exchange, of which organisational learning becomes the product’ </w:t>
      </w:r>
      <w:r w:rsidR="00CF62B8" w:rsidRPr="009E61AC">
        <w:rPr>
          <w:rFonts w:ascii="Arial" w:hAnsi="Arial" w:cs="Arial"/>
          <w:sz w:val="28"/>
          <w:szCs w:val="28"/>
        </w:rPr>
        <w:t xml:space="preserve"> </w:t>
      </w:r>
    </w:p>
    <w:p w14:paraId="68FFCCE5" w14:textId="7CFFF5EA" w:rsidR="00CA4644" w:rsidRDefault="00194C82" w:rsidP="003D6DF9">
      <w:pPr>
        <w:spacing w:after="120" w:line="360" w:lineRule="auto"/>
        <w:jc w:val="both"/>
        <w:rPr>
          <w:rFonts w:ascii="Arial" w:hAnsi="Arial" w:cs="Arial"/>
          <w:sz w:val="28"/>
          <w:szCs w:val="28"/>
        </w:rPr>
      </w:pPr>
      <w:r>
        <w:rPr>
          <w:rFonts w:ascii="Arial" w:hAnsi="Arial" w:cs="Arial"/>
          <w:sz w:val="28"/>
          <w:szCs w:val="28"/>
        </w:rPr>
        <w:t>To continue</w:t>
      </w:r>
      <w:r w:rsidR="00037B85">
        <w:rPr>
          <w:rFonts w:ascii="Arial" w:hAnsi="Arial" w:cs="Arial"/>
          <w:sz w:val="28"/>
          <w:szCs w:val="28"/>
        </w:rPr>
        <w:t>, we must acknowledge that ‘c</w:t>
      </w:r>
      <w:r w:rsidR="009909A4" w:rsidRPr="0001228B">
        <w:rPr>
          <w:rFonts w:ascii="Arial" w:hAnsi="Arial" w:cs="Arial"/>
          <w:sz w:val="28"/>
          <w:szCs w:val="28"/>
        </w:rPr>
        <w:t>oaching and feedback intertwine, so it is useful to consider how they relate to one another’ (Atkinson</w:t>
      </w:r>
      <w:r w:rsidR="0001228B" w:rsidRPr="0001228B">
        <w:rPr>
          <w:rFonts w:ascii="Arial" w:hAnsi="Arial" w:cs="Arial"/>
          <w:sz w:val="28"/>
          <w:szCs w:val="28"/>
        </w:rPr>
        <w:t xml:space="preserve">, </w:t>
      </w:r>
      <w:r w:rsidR="0001228B" w:rsidRPr="0001228B">
        <w:rPr>
          <w:rFonts w:ascii="Arial" w:hAnsi="Arial" w:cs="Arial"/>
          <w:i/>
          <w:iCs/>
          <w:sz w:val="28"/>
          <w:szCs w:val="28"/>
        </w:rPr>
        <w:t xml:space="preserve">et al. </w:t>
      </w:r>
      <w:r w:rsidR="0001228B" w:rsidRPr="0001228B">
        <w:rPr>
          <w:rFonts w:ascii="Arial" w:hAnsi="Arial" w:cs="Arial"/>
          <w:sz w:val="28"/>
          <w:szCs w:val="28"/>
        </w:rPr>
        <w:t>2022)</w:t>
      </w:r>
      <w:r w:rsidR="005A437E">
        <w:rPr>
          <w:rFonts w:ascii="Arial" w:hAnsi="Arial" w:cs="Arial"/>
          <w:sz w:val="28"/>
          <w:szCs w:val="28"/>
        </w:rPr>
        <w:t xml:space="preserve"> it would </w:t>
      </w:r>
      <w:r w:rsidR="00A14B67">
        <w:rPr>
          <w:rFonts w:ascii="Arial" w:hAnsi="Arial" w:cs="Arial"/>
          <w:sz w:val="28"/>
          <w:szCs w:val="28"/>
        </w:rPr>
        <w:t>ideal to receive</w:t>
      </w:r>
      <w:r w:rsidR="00822A81" w:rsidRPr="00822A81">
        <w:rPr>
          <w:rFonts w:ascii="Arial" w:hAnsi="Arial" w:cs="Arial"/>
          <w:sz w:val="28"/>
          <w:szCs w:val="28"/>
        </w:rPr>
        <w:t xml:space="preserve"> feedback and evaluation from</w:t>
      </w:r>
      <w:r w:rsidR="00A14B67">
        <w:rPr>
          <w:rFonts w:ascii="Arial" w:hAnsi="Arial" w:cs="Arial"/>
          <w:sz w:val="28"/>
          <w:szCs w:val="28"/>
        </w:rPr>
        <w:t xml:space="preserve"> like for like trained</w:t>
      </w:r>
      <w:r w:rsidR="00822A81" w:rsidRPr="00822A81">
        <w:rPr>
          <w:rFonts w:ascii="Arial" w:hAnsi="Arial" w:cs="Arial"/>
          <w:sz w:val="28"/>
          <w:szCs w:val="28"/>
        </w:rPr>
        <w:t xml:space="preserve"> peers, supervisors, and </w:t>
      </w:r>
      <w:proofErr w:type="spellStart"/>
      <w:r w:rsidR="00822A81" w:rsidRPr="00822A81">
        <w:rPr>
          <w:rFonts w:ascii="Arial" w:hAnsi="Arial" w:cs="Arial"/>
          <w:sz w:val="28"/>
          <w:szCs w:val="28"/>
        </w:rPr>
        <w:t>coachees</w:t>
      </w:r>
      <w:proofErr w:type="spellEnd"/>
      <w:r w:rsidR="00822A81" w:rsidRPr="00822A81">
        <w:rPr>
          <w:rFonts w:ascii="Arial" w:hAnsi="Arial" w:cs="Arial"/>
          <w:sz w:val="28"/>
          <w:szCs w:val="28"/>
        </w:rPr>
        <w:t xml:space="preserve"> on one's ethical conduct</w:t>
      </w:r>
      <w:r w:rsidR="00A14B67">
        <w:rPr>
          <w:rFonts w:ascii="Arial" w:hAnsi="Arial" w:cs="Arial"/>
          <w:sz w:val="28"/>
          <w:szCs w:val="28"/>
        </w:rPr>
        <w:t xml:space="preserve">, taking into account manner of speech, supportiveness, </w:t>
      </w:r>
      <w:r w:rsidR="00E945AA">
        <w:rPr>
          <w:rFonts w:ascii="Arial" w:hAnsi="Arial" w:cs="Arial"/>
          <w:sz w:val="28"/>
          <w:szCs w:val="28"/>
        </w:rPr>
        <w:t xml:space="preserve">and how one is practicing as a coach. Not only as a coaching consultant, but those who are trained by </w:t>
      </w:r>
      <w:r w:rsidR="00CA4644">
        <w:rPr>
          <w:rFonts w:ascii="Arial" w:hAnsi="Arial" w:cs="Arial"/>
          <w:sz w:val="28"/>
          <w:szCs w:val="28"/>
        </w:rPr>
        <w:t xml:space="preserve">the coaching company/trainers. </w:t>
      </w:r>
    </w:p>
    <w:p w14:paraId="6F539A09" w14:textId="5281FF67" w:rsidR="00822A81" w:rsidRDefault="00CA4644" w:rsidP="003D6DF9">
      <w:pPr>
        <w:spacing w:after="120" w:line="360" w:lineRule="auto"/>
        <w:jc w:val="both"/>
        <w:rPr>
          <w:rFonts w:ascii="Arial" w:hAnsi="Arial" w:cs="Arial"/>
          <w:sz w:val="28"/>
          <w:szCs w:val="28"/>
        </w:rPr>
      </w:pPr>
      <w:r>
        <w:rPr>
          <w:rFonts w:ascii="Arial" w:hAnsi="Arial" w:cs="Arial"/>
          <w:sz w:val="28"/>
          <w:szCs w:val="28"/>
        </w:rPr>
        <w:t xml:space="preserve">This would be important, as through delivery of the training, </w:t>
      </w:r>
      <w:r w:rsidR="008E5C6F">
        <w:rPr>
          <w:rFonts w:ascii="Arial" w:hAnsi="Arial" w:cs="Arial"/>
          <w:sz w:val="28"/>
          <w:szCs w:val="28"/>
        </w:rPr>
        <w:t>the new coaches would become aware of their</w:t>
      </w:r>
      <w:r w:rsidR="00613639">
        <w:rPr>
          <w:rFonts w:ascii="Arial" w:hAnsi="Arial" w:cs="Arial"/>
          <w:sz w:val="28"/>
          <w:szCs w:val="28"/>
        </w:rPr>
        <w:t xml:space="preserve"> </w:t>
      </w:r>
      <w:r w:rsidR="00963529">
        <w:rPr>
          <w:rFonts w:ascii="Arial" w:hAnsi="Arial" w:cs="Arial"/>
          <w:sz w:val="28"/>
          <w:szCs w:val="28"/>
        </w:rPr>
        <w:t xml:space="preserve">responsibilities and develop their </w:t>
      </w:r>
      <w:r w:rsidR="00963529">
        <w:rPr>
          <w:rFonts w:ascii="Arial" w:hAnsi="Arial" w:cs="Arial"/>
          <w:sz w:val="28"/>
          <w:szCs w:val="28"/>
        </w:rPr>
        <w:lastRenderedPageBreak/>
        <w:t xml:space="preserve">duty of care whilst coaching </w:t>
      </w:r>
      <w:r w:rsidR="00963529" w:rsidRPr="00395BC2">
        <w:rPr>
          <w:rFonts w:ascii="Arial" w:hAnsi="Arial" w:cs="Arial"/>
          <w:sz w:val="28"/>
          <w:szCs w:val="28"/>
        </w:rPr>
        <w:t>their colleagues</w:t>
      </w:r>
      <w:r w:rsidR="00B01254" w:rsidRPr="00395BC2">
        <w:rPr>
          <w:rFonts w:ascii="Arial" w:hAnsi="Arial" w:cs="Arial"/>
          <w:sz w:val="28"/>
          <w:szCs w:val="28"/>
        </w:rPr>
        <w:t>.</w:t>
      </w:r>
      <w:r w:rsidR="00B90701" w:rsidRPr="00395BC2">
        <w:rPr>
          <w:rFonts w:ascii="Arial" w:hAnsi="Arial" w:cs="Arial"/>
          <w:sz w:val="28"/>
          <w:szCs w:val="28"/>
        </w:rPr>
        <w:t xml:space="preserve"> The feedback should be given as objectively as possible</w:t>
      </w:r>
      <w:r w:rsidR="00F723C7">
        <w:rPr>
          <w:rFonts w:ascii="Arial" w:hAnsi="Arial" w:cs="Arial"/>
          <w:sz w:val="28"/>
          <w:szCs w:val="28"/>
        </w:rPr>
        <w:t xml:space="preserve">; </w:t>
      </w:r>
      <w:r w:rsidR="00B63D5C" w:rsidRPr="00395BC2">
        <w:rPr>
          <w:rFonts w:ascii="Arial" w:hAnsi="Arial" w:cs="Arial"/>
          <w:sz w:val="28"/>
          <w:szCs w:val="28"/>
        </w:rPr>
        <w:t>‘</w:t>
      </w:r>
      <w:r w:rsidR="00395BC2">
        <w:rPr>
          <w:rFonts w:ascii="Arial" w:hAnsi="Arial" w:cs="Arial"/>
          <w:sz w:val="28"/>
          <w:szCs w:val="28"/>
        </w:rPr>
        <w:t>t</w:t>
      </w:r>
      <w:r w:rsidR="00B63D5C" w:rsidRPr="00395BC2">
        <w:rPr>
          <w:rFonts w:ascii="Arial" w:hAnsi="Arial" w:cs="Arial"/>
          <w:sz w:val="28"/>
          <w:szCs w:val="28"/>
        </w:rPr>
        <w:t>his more nuanced definition encourages us to think of feedback as a conversation and not a simple transaction (Atkinson</w:t>
      </w:r>
      <w:r w:rsidR="00395BC2" w:rsidRPr="00395BC2">
        <w:rPr>
          <w:rFonts w:ascii="Arial" w:hAnsi="Arial" w:cs="Arial"/>
          <w:sz w:val="28"/>
          <w:szCs w:val="28"/>
        </w:rPr>
        <w:t xml:space="preserve">, </w:t>
      </w:r>
      <w:r w:rsidR="00395BC2" w:rsidRPr="00395BC2">
        <w:rPr>
          <w:rFonts w:ascii="Arial" w:hAnsi="Arial" w:cs="Arial"/>
          <w:i/>
          <w:iCs/>
          <w:sz w:val="28"/>
          <w:szCs w:val="28"/>
        </w:rPr>
        <w:t xml:space="preserve">et al. </w:t>
      </w:r>
      <w:r w:rsidR="00395BC2" w:rsidRPr="00395BC2">
        <w:rPr>
          <w:rFonts w:ascii="Arial" w:hAnsi="Arial" w:cs="Arial"/>
          <w:sz w:val="28"/>
          <w:szCs w:val="28"/>
        </w:rPr>
        <w:t>2022)</w:t>
      </w:r>
      <w:r w:rsidR="00B90701" w:rsidRPr="00395BC2">
        <w:rPr>
          <w:rFonts w:ascii="Arial" w:hAnsi="Arial" w:cs="Arial"/>
          <w:sz w:val="28"/>
          <w:szCs w:val="28"/>
        </w:rPr>
        <w:t>.</w:t>
      </w:r>
    </w:p>
    <w:p w14:paraId="1604082D" w14:textId="5220CA88" w:rsidR="00822A81" w:rsidRDefault="00B01254" w:rsidP="003D6DF9">
      <w:pPr>
        <w:spacing w:after="120" w:line="360" w:lineRule="auto"/>
        <w:jc w:val="both"/>
        <w:rPr>
          <w:rFonts w:ascii="Arial" w:hAnsi="Arial" w:cs="Arial"/>
          <w:sz w:val="28"/>
          <w:szCs w:val="28"/>
        </w:rPr>
      </w:pPr>
      <w:r>
        <w:rPr>
          <w:rFonts w:ascii="Arial" w:hAnsi="Arial" w:cs="Arial"/>
          <w:sz w:val="28"/>
          <w:szCs w:val="28"/>
        </w:rPr>
        <w:t>On either side of the feedback to be given, it should be open, honest and supportive</w:t>
      </w:r>
      <w:r w:rsidR="00827161">
        <w:rPr>
          <w:rFonts w:ascii="Arial" w:hAnsi="Arial" w:cs="Arial"/>
          <w:sz w:val="28"/>
          <w:szCs w:val="28"/>
        </w:rPr>
        <w:t xml:space="preserve">. This would also allow for personal progress and ongoing </w:t>
      </w:r>
      <w:r w:rsidR="002C3AC1">
        <w:rPr>
          <w:rFonts w:ascii="Arial" w:hAnsi="Arial" w:cs="Arial"/>
          <w:sz w:val="28"/>
          <w:szCs w:val="28"/>
        </w:rPr>
        <w:t>accountability. Also, this would open the idea of furthering the training</w:t>
      </w:r>
      <w:r w:rsidR="00CE2D70">
        <w:rPr>
          <w:rFonts w:ascii="Arial" w:hAnsi="Arial" w:cs="Arial"/>
          <w:sz w:val="28"/>
          <w:szCs w:val="28"/>
        </w:rPr>
        <w:t xml:space="preserve"> or the membership to professional bodies such as the European Mentoring and Coaching Council to name but one organisation.</w:t>
      </w:r>
    </w:p>
    <w:p w14:paraId="0A6E4946" w14:textId="0DDA97CC" w:rsidR="00C81838" w:rsidRDefault="00BF7674" w:rsidP="003D6DF9">
      <w:pPr>
        <w:spacing w:after="120" w:line="360" w:lineRule="auto"/>
        <w:jc w:val="both"/>
        <w:rPr>
          <w:rFonts w:ascii="Arial" w:hAnsi="Arial" w:cs="Arial"/>
          <w:sz w:val="28"/>
          <w:szCs w:val="28"/>
        </w:rPr>
      </w:pPr>
      <w:r>
        <w:rPr>
          <w:rFonts w:ascii="Arial" w:hAnsi="Arial" w:cs="Arial"/>
          <w:sz w:val="28"/>
          <w:szCs w:val="28"/>
          <w:u w:val="single"/>
        </w:rPr>
        <w:t>B</w:t>
      </w:r>
      <w:r w:rsidR="00C43580">
        <w:rPr>
          <w:rFonts w:ascii="Arial" w:hAnsi="Arial" w:cs="Arial"/>
          <w:sz w:val="28"/>
          <w:szCs w:val="28"/>
        </w:rPr>
        <w:t xml:space="preserve">efore any </w:t>
      </w:r>
      <w:r w:rsidR="003B4775">
        <w:rPr>
          <w:rFonts w:ascii="Arial" w:hAnsi="Arial" w:cs="Arial"/>
          <w:sz w:val="28"/>
          <w:szCs w:val="28"/>
        </w:rPr>
        <w:t xml:space="preserve">coaching and development takes place, </w:t>
      </w:r>
      <w:r w:rsidR="00BA2960">
        <w:rPr>
          <w:rFonts w:ascii="Arial" w:hAnsi="Arial" w:cs="Arial"/>
          <w:sz w:val="28"/>
          <w:szCs w:val="28"/>
        </w:rPr>
        <w:t xml:space="preserve">a meeting will be held with the organisation that wishes to employ the coaching services to ascertain </w:t>
      </w:r>
      <w:r w:rsidR="007E3BFB">
        <w:rPr>
          <w:rFonts w:ascii="Arial" w:hAnsi="Arial" w:cs="Arial"/>
          <w:sz w:val="28"/>
          <w:szCs w:val="28"/>
        </w:rPr>
        <w:t>several factors:</w:t>
      </w:r>
    </w:p>
    <w:p w14:paraId="096F79AD" w14:textId="70AE7CC6" w:rsidR="007E3BFB" w:rsidRDefault="007E3BFB" w:rsidP="003D6DF9">
      <w:pPr>
        <w:pStyle w:val="ListParagraph"/>
        <w:numPr>
          <w:ilvl w:val="0"/>
          <w:numId w:val="28"/>
        </w:numPr>
        <w:spacing w:after="120" w:line="360" w:lineRule="auto"/>
        <w:jc w:val="both"/>
        <w:rPr>
          <w:rFonts w:ascii="Arial" w:hAnsi="Arial" w:cs="Arial"/>
          <w:sz w:val="28"/>
          <w:szCs w:val="28"/>
        </w:rPr>
      </w:pPr>
      <w:r>
        <w:rPr>
          <w:rFonts w:ascii="Arial" w:hAnsi="Arial" w:cs="Arial"/>
          <w:sz w:val="28"/>
          <w:szCs w:val="28"/>
        </w:rPr>
        <w:t xml:space="preserve">Their ethical stance and </w:t>
      </w:r>
      <w:r w:rsidR="008334A1">
        <w:rPr>
          <w:rFonts w:ascii="Arial" w:hAnsi="Arial" w:cs="Arial"/>
          <w:sz w:val="28"/>
          <w:szCs w:val="28"/>
        </w:rPr>
        <w:t>research any tribunals</w:t>
      </w:r>
    </w:p>
    <w:p w14:paraId="1C4CD19F" w14:textId="7A153B6A" w:rsidR="008334A1" w:rsidRDefault="008334A1" w:rsidP="003D6DF9">
      <w:pPr>
        <w:pStyle w:val="ListParagraph"/>
        <w:numPr>
          <w:ilvl w:val="0"/>
          <w:numId w:val="28"/>
        </w:numPr>
        <w:spacing w:after="120" w:line="360" w:lineRule="auto"/>
        <w:jc w:val="both"/>
        <w:rPr>
          <w:rFonts w:ascii="Arial" w:hAnsi="Arial" w:cs="Arial"/>
          <w:sz w:val="28"/>
          <w:szCs w:val="28"/>
        </w:rPr>
      </w:pPr>
      <w:r>
        <w:rPr>
          <w:rFonts w:ascii="Arial" w:hAnsi="Arial" w:cs="Arial"/>
          <w:sz w:val="28"/>
          <w:szCs w:val="28"/>
        </w:rPr>
        <w:t>What is their purpose for seeking coaching and development</w:t>
      </w:r>
    </w:p>
    <w:p w14:paraId="4B441B3D" w14:textId="63841418" w:rsidR="008334A1" w:rsidRDefault="009A61A3" w:rsidP="003D6DF9">
      <w:pPr>
        <w:pStyle w:val="ListParagraph"/>
        <w:numPr>
          <w:ilvl w:val="0"/>
          <w:numId w:val="28"/>
        </w:numPr>
        <w:spacing w:after="120" w:line="360" w:lineRule="auto"/>
        <w:jc w:val="both"/>
        <w:rPr>
          <w:rFonts w:ascii="Arial" w:hAnsi="Arial" w:cs="Arial"/>
          <w:sz w:val="28"/>
          <w:szCs w:val="28"/>
        </w:rPr>
      </w:pPr>
      <w:r>
        <w:rPr>
          <w:rFonts w:ascii="Arial" w:hAnsi="Arial" w:cs="Arial"/>
          <w:sz w:val="28"/>
          <w:szCs w:val="28"/>
        </w:rPr>
        <w:t>Will the coaching package be suitable for the organisation</w:t>
      </w:r>
    </w:p>
    <w:p w14:paraId="7661F0DF" w14:textId="1F3C80AE" w:rsidR="009A61A3" w:rsidRDefault="009A61A3" w:rsidP="003D6DF9">
      <w:pPr>
        <w:pStyle w:val="ListParagraph"/>
        <w:numPr>
          <w:ilvl w:val="0"/>
          <w:numId w:val="28"/>
        </w:numPr>
        <w:spacing w:after="120" w:line="360" w:lineRule="auto"/>
        <w:jc w:val="both"/>
        <w:rPr>
          <w:rFonts w:ascii="Arial" w:hAnsi="Arial" w:cs="Arial"/>
          <w:sz w:val="28"/>
          <w:szCs w:val="28"/>
        </w:rPr>
      </w:pPr>
      <w:r>
        <w:rPr>
          <w:rFonts w:ascii="Arial" w:hAnsi="Arial" w:cs="Arial"/>
          <w:sz w:val="28"/>
          <w:szCs w:val="28"/>
        </w:rPr>
        <w:t xml:space="preserve">Have the staff </w:t>
      </w:r>
      <w:r w:rsidR="00346B13">
        <w:rPr>
          <w:rFonts w:ascii="Arial" w:hAnsi="Arial" w:cs="Arial"/>
          <w:sz w:val="28"/>
          <w:szCs w:val="28"/>
        </w:rPr>
        <w:t xml:space="preserve">and/or representatives been consulted in relation to the </w:t>
      </w:r>
      <w:proofErr w:type="spellStart"/>
      <w:r w:rsidR="000811A3">
        <w:rPr>
          <w:rFonts w:ascii="Arial" w:hAnsi="Arial" w:cs="Arial"/>
          <w:sz w:val="28"/>
          <w:szCs w:val="28"/>
        </w:rPr>
        <w:t>progamme</w:t>
      </w:r>
      <w:r w:rsidR="00346B13">
        <w:rPr>
          <w:rFonts w:ascii="Arial" w:hAnsi="Arial" w:cs="Arial"/>
          <w:sz w:val="28"/>
          <w:szCs w:val="28"/>
        </w:rPr>
        <w:t>me</w:t>
      </w:r>
      <w:proofErr w:type="spellEnd"/>
    </w:p>
    <w:p w14:paraId="2B53D3C1" w14:textId="51E0F8E9" w:rsidR="00346B13" w:rsidRDefault="00346B13" w:rsidP="003D6DF9">
      <w:pPr>
        <w:pStyle w:val="ListParagraph"/>
        <w:numPr>
          <w:ilvl w:val="0"/>
          <w:numId w:val="28"/>
        </w:numPr>
        <w:spacing w:after="120" w:line="360" w:lineRule="auto"/>
        <w:jc w:val="both"/>
        <w:rPr>
          <w:rFonts w:ascii="Arial" w:hAnsi="Arial" w:cs="Arial"/>
          <w:sz w:val="28"/>
          <w:szCs w:val="28"/>
        </w:rPr>
      </w:pPr>
      <w:r>
        <w:rPr>
          <w:rFonts w:ascii="Arial" w:hAnsi="Arial" w:cs="Arial"/>
          <w:sz w:val="28"/>
          <w:szCs w:val="28"/>
        </w:rPr>
        <w:t>Has there been coaching before</w:t>
      </w:r>
      <w:r w:rsidR="008A03CF">
        <w:rPr>
          <w:rFonts w:ascii="Arial" w:hAnsi="Arial" w:cs="Arial"/>
          <w:sz w:val="28"/>
          <w:szCs w:val="28"/>
        </w:rPr>
        <w:t xml:space="preserve"> and what was the outcome of it – why didn’t it continue</w:t>
      </w:r>
    </w:p>
    <w:p w14:paraId="720B3C00" w14:textId="22033A5C" w:rsidR="008A03CF" w:rsidRDefault="008A03CF" w:rsidP="003D6DF9">
      <w:pPr>
        <w:spacing w:after="120" w:line="360" w:lineRule="auto"/>
        <w:jc w:val="both"/>
        <w:rPr>
          <w:rFonts w:ascii="Arial" w:hAnsi="Arial" w:cs="Arial"/>
          <w:sz w:val="28"/>
          <w:szCs w:val="28"/>
        </w:rPr>
      </w:pPr>
      <w:r>
        <w:rPr>
          <w:rFonts w:ascii="Arial" w:hAnsi="Arial" w:cs="Arial"/>
          <w:sz w:val="28"/>
          <w:szCs w:val="28"/>
        </w:rPr>
        <w:t>Other factors could be:</w:t>
      </w:r>
    </w:p>
    <w:p w14:paraId="4345548A" w14:textId="38DE6402" w:rsidR="008A03CF" w:rsidRDefault="008A03CF" w:rsidP="003D6DF9">
      <w:pPr>
        <w:pStyle w:val="ListParagraph"/>
        <w:numPr>
          <w:ilvl w:val="0"/>
          <w:numId w:val="29"/>
        </w:numPr>
        <w:spacing w:after="120" w:line="360" w:lineRule="auto"/>
        <w:jc w:val="both"/>
        <w:rPr>
          <w:rFonts w:ascii="Arial" w:hAnsi="Arial" w:cs="Arial"/>
          <w:sz w:val="28"/>
          <w:szCs w:val="28"/>
        </w:rPr>
      </w:pPr>
      <w:r>
        <w:rPr>
          <w:rFonts w:ascii="Arial" w:hAnsi="Arial" w:cs="Arial"/>
          <w:sz w:val="28"/>
          <w:szCs w:val="28"/>
        </w:rPr>
        <w:t>Is it just coaching or will training be required, and to what subjects</w:t>
      </w:r>
    </w:p>
    <w:p w14:paraId="532F132B" w14:textId="4E58CCE9" w:rsidR="008A03CF" w:rsidRDefault="0019496E" w:rsidP="003D6DF9">
      <w:pPr>
        <w:pStyle w:val="ListParagraph"/>
        <w:numPr>
          <w:ilvl w:val="0"/>
          <w:numId w:val="29"/>
        </w:numPr>
        <w:spacing w:after="120" w:line="360" w:lineRule="auto"/>
        <w:jc w:val="both"/>
        <w:rPr>
          <w:rFonts w:ascii="Arial" w:hAnsi="Arial" w:cs="Arial"/>
          <w:sz w:val="28"/>
          <w:szCs w:val="28"/>
        </w:rPr>
      </w:pPr>
      <w:r>
        <w:rPr>
          <w:rFonts w:ascii="Arial" w:hAnsi="Arial" w:cs="Arial"/>
          <w:sz w:val="28"/>
          <w:szCs w:val="28"/>
        </w:rPr>
        <w:t>Availability for marketing of the coaching product to be delivered</w:t>
      </w:r>
    </w:p>
    <w:p w14:paraId="5AC01161" w14:textId="5AFC3AEC" w:rsidR="0019496E" w:rsidRPr="008A03CF" w:rsidRDefault="007F7397" w:rsidP="003D6DF9">
      <w:pPr>
        <w:pStyle w:val="ListParagraph"/>
        <w:numPr>
          <w:ilvl w:val="0"/>
          <w:numId w:val="29"/>
        </w:numPr>
        <w:spacing w:after="120" w:line="360" w:lineRule="auto"/>
        <w:jc w:val="both"/>
        <w:rPr>
          <w:rFonts w:ascii="Arial" w:hAnsi="Arial" w:cs="Arial"/>
          <w:sz w:val="28"/>
          <w:szCs w:val="28"/>
        </w:rPr>
      </w:pPr>
      <w:r>
        <w:rPr>
          <w:rFonts w:ascii="Arial" w:hAnsi="Arial" w:cs="Arial"/>
          <w:sz w:val="28"/>
          <w:szCs w:val="28"/>
        </w:rPr>
        <w:t>Contractual agreements including dates/times of delivery, exit strategy and dispute resolution</w:t>
      </w:r>
    </w:p>
    <w:p w14:paraId="76F639ED" w14:textId="71993335" w:rsidR="00C81838" w:rsidRDefault="0046247D" w:rsidP="003D6DF9">
      <w:pPr>
        <w:spacing w:after="120" w:line="360" w:lineRule="auto"/>
        <w:jc w:val="both"/>
        <w:rPr>
          <w:rFonts w:ascii="Arial" w:hAnsi="Arial" w:cs="Arial"/>
          <w:sz w:val="28"/>
          <w:szCs w:val="28"/>
        </w:rPr>
      </w:pPr>
      <w:r>
        <w:rPr>
          <w:rFonts w:ascii="Arial" w:hAnsi="Arial" w:cs="Arial"/>
          <w:sz w:val="28"/>
          <w:szCs w:val="28"/>
        </w:rPr>
        <w:lastRenderedPageBreak/>
        <w:t>‘</w:t>
      </w:r>
      <w:r w:rsidR="00CB633F" w:rsidRPr="0046247D">
        <w:rPr>
          <w:rFonts w:ascii="Arial" w:hAnsi="Arial" w:cs="Arial"/>
          <w:sz w:val="28"/>
          <w:szCs w:val="28"/>
        </w:rPr>
        <w:t>Averaging across all cultures and coaching types, coaching was estimated as most beneficial for promoting personal growth</w:t>
      </w:r>
      <w:r>
        <w:rPr>
          <w:rFonts w:ascii="Arial" w:hAnsi="Arial" w:cs="Arial"/>
          <w:sz w:val="28"/>
          <w:szCs w:val="28"/>
        </w:rPr>
        <w:t>’</w:t>
      </w:r>
      <w:r w:rsidRPr="0046247D">
        <w:rPr>
          <w:rFonts w:ascii="Arial" w:hAnsi="Arial" w:cs="Arial"/>
          <w:sz w:val="28"/>
          <w:szCs w:val="28"/>
        </w:rPr>
        <w:t xml:space="preserve"> (James </w:t>
      </w:r>
      <w:r w:rsidRPr="0046247D">
        <w:rPr>
          <w:rFonts w:ascii="Arial" w:hAnsi="Arial" w:cs="Arial"/>
          <w:i/>
          <w:iCs/>
          <w:sz w:val="28"/>
          <w:szCs w:val="28"/>
        </w:rPr>
        <w:t xml:space="preserve">et al. </w:t>
      </w:r>
      <w:r w:rsidRPr="0046247D">
        <w:rPr>
          <w:rFonts w:ascii="Arial" w:hAnsi="Arial" w:cs="Arial"/>
          <w:sz w:val="28"/>
          <w:szCs w:val="28"/>
        </w:rPr>
        <w:t>2023)</w:t>
      </w:r>
      <w:r>
        <w:rPr>
          <w:rFonts w:ascii="Arial" w:hAnsi="Arial" w:cs="Arial"/>
          <w:sz w:val="28"/>
          <w:szCs w:val="28"/>
        </w:rPr>
        <w:t>, the citation will show that coaching has great benefits</w:t>
      </w:r>
      <w:r w:rsidR="00336422">
        <w:rPr>
          <w:rFonts w:ascii="Arial" w:hAnsi="Arial" w:cs="Arial"/>
          <w:sz w:val="28"/>
          <w:szCs w:val="28"/>
        </w:rPr>
        <w:t xml:space="preserve"> and should be accessible to anyone who wishes to take part in the process, especially when developing a growth mindset</w:t>
      </w:r>
      <w:r w:rsidR="00685B07">
        <w:rPr>
          <w:rFonts w:ascii="Arial" w:hAnsi="Arial" w:cs="Arial"/>
          <w:sz w:val="28"/>
          <w:szCs w:val="28"/>
        </w:rPr>
        <w:t>.</w:t>
      </w:r>
    </w:p>
    <w:bookmarkEnd w:id="22"/>
    <w:p w14:paraId="74C19710" w14:textId="77777777" w:rsidR="004F38A0" w:rsidRDefault="004F38A0" w:rsidP="003D6DF9">
      <w:pPr>
        <w:spacing w:after="120" w:line="360" w:lineRule="auto"/>
        <w:jc w:val="both"/>
        <w:rPr>
          <w:rFonts w:ascii="Arial" w:hAnsi="Arial" w:cs="Arial"/>
          <w:sz w:val="28"/>
          <w:szCs w:val="28"/>
        </w:rPr>
      </w:pPr>
    </w:p>
    <w:p w14:paraId="5370F26D" w14:textId="77777777" w:rsidR="00BF7674" w:rsidRDefault="00BF7674" w:rsidP="003D6DF9">
      <w:pPr>
        <w:spacing w:after="120" w:line="360" w:lineRule="auto"/>
        <w:jc w:val="both"/>
        <w:rPr>
          <w:rFonts w:ascii="Arial" w:hAnsi="Arial" w:cs="Arial"/>
          <w:sz w:val="28"/>
          <w:szCs w:val="28"/>
        </w:rPr>
      </w:pPr>
    </w:p>
    <w:p w14:paraId="6F2D75A1" w14:textId="77777777" w:rsidR="00BF7674" w:rsidRDefault="00BF7674" w:rsidP="003D6DF9">
      <w:pPr>
        <w:spacing w:after="120" w:line="360" w:lineRule="auto"/>
        <w:jc w:val="both"/>
        <w:rPr>
          <w:rFonts w:ascii="Arial" w:hAnsi="Arial" w:cs="Arial"/>
          <w:sz w:val="28"/>
          <w:szCs w:val="28"/>
        </w:rPr>
      </w:pPr>
    </w:p>
    <w:p w14:paraId="476B9172" w14:textId="77777777" w:rsidR="00BF7674" w:rsidRDefault="00BF7674" w:rsidP="003D6DF9">
      <w:pPr>
        <w:spacing w:after="120" w:line="360" w:lineRule="auto"/>
        <w:jc w:val="both"/>
        <w:rPr>
          <w:rFonts w:ascii="Arial" w:hAnsi="Arial" w:cs="Arial"/>
          <w:sz w:val="28"/>
          <w:szCs w:val="28"/>
        </w:rPr>
      </w:pPr>
    </w:p>
    <w:p w14:paraId="3AFBA4CE" w14:textId="77777777" w:rsidR="00BF7674" w:rsidRDefault="00BF7674" w:rsidP="003D6DF9">
      <w:pPr>
        <w:spacing w:after="120" w:line="360" w:lineRule="auto"/>
        <w:jc w:val="both"/>
        <w:rPr>
          <w:rFonts w:ascii="Arial" w:hAnsi="Arial" w:cs="Arial"/>
          <w:sz w:val="28"/>
          <w:szCs w:val="28"/>
        </w:rPr>
      </w:pPr>
    </w:p>
    <w:p w14:paraId="33E33A6C" w14:textId="77777777" w:rsidR="00BF7674" w:rsidRDefault="00BF7674" w:rsidP="003D6DF9">
      <w:pPr>
        <w:spacing w:after="120" w:line="360" w:lineRule="auto"/>
        <w:jc w:val="both"/>
        <w:rPr>
          <w:rFonts w:ascii="Arial" w:hAnsi="Arial" w:cs="Arial"/>
          <w:sz w:val="28"/>
          <w:szCs w:val="28"/>
        </w:rPr>
      </w:pPr>
    </w:p>
    <w:p w14:paraId="6C56D026" w14:textId="77777777" w:rsidR="00BF7674" w:rsidRDefault="00BF7674" w:rsidP="003D6DF9">
      <w:pPr>
        <w:spacing w:after="120" w:line="360" w:lineRule="auto"/>
        <w:jc w:val="both"/>
        <w:rPr>
          <w:rFonts w:ascii="Arial" w:hAnsi="Arial" w:cs="Arial"/>
          <w:sz w:val="28"/>
          <w:szCs w:val="28"/>
        </w:rPr>
      </w:pPr>
    </w:p>
    <w:p w14:paraId="0F95718C" w14:textId="77777777" w:rsidR="00BF7674" w:rsidRDefault="00BF7674" w:rsidP="003D6DF9">
      <w:pPr>
        <w:spacing w:after="120" w:line="360" w:lineRule="auto"/>
        <w:jc w:val="both"/>
        <w:rPr>
          <w:rFonts w:ascii="Arial" w:hAnsi="Arial" w:cs="Arial"/>
          <w:sz w:val="28"/>
          <w:szCs w:val="28"/>
        </w:rPr>
      </w:pPr>
    </w:p>
    <w:p w14:paraId="579EB062" w14:textId="77777777" w:rsidR="00BF7674" w:rsidRDefault="00BF7674" w:rsidP="003D6DF9">
      <w:pPr>
        <w:spacing w:after="120" w:line="360" w:lineRule="auto"/>
        <w:jc w:val="both"/>
        <w:rPr>
          <w:rFonts w:ascii="Arial" w:hAnsi="Arial" w:cs="Arial"/>
          <w:sz w:val="28"/>
          <w:szCs w:val="28"/>
        </w:rPr>
      </w:pPr>
    </w:p>
    <w:p w14:paraId="526942C4" w14:textId="77777777" w:rsidR="00BF7674" w:rsidRDefault="00BF7674" w:rsidP="003D6DF9">
      <w:pPr>
        <w:spacing w:after="120" w:line="360" w:lineRule="auto"/>
        <w:jc w:val="both"/>
        <w:rPr>
          <w:rFonts w:ascii="Arial" w:hAnsi="Arial" w:cs="Arial"/>
          <w:sz w:val="28"/>
          <w:szCs w:val="28"/>
        </w:rPr>
      </w:pPr>
    </w:p>
    <w:p w14:paraId="12D253B7" w14:textId="77777777" w:rsidR="00B07055" w:rsidRDefault="00B07055" w:rsidP="003D6DF9">
      <w:pPr>
        <w:spacing w:after="120" w:line="360" w:lineRule="auto"/>
        <w:jc w:val="both"/>
        <w:rPr>
          <w:rFonts w:ascii="Arial" w:hAnsi="Arial" w:cs="Arial"/>
          <w:sz w:val="28"/>
          <w:szCs w:val="28"/>
        </w:rPr>
      </w:pPr>
    </w:p>
    <w:p w14:paraId="6BA315D3" w14:textId="77777777" w:rsidR="00B07055" w:rsidRDefault="00B07055" w:rsidP="003D6DF9">
      <w:pPr>
        <w:spacing w:after="120" w:line="360" w:lineRule="auto"/>
        <w:jc w:val="both"/>
        <w:rPr>
          <w:rFonts w:ascii="Arial" w:hAnsi="Arial" w:cs="Arial"/>
          <w:sz w:val="28"/>
          <w:szCs w:val="28"/>
        </w:rPr>
      </w:pPr>
    </w:p>
    <w:p w14:paraId="2CAE99F7" w14:textId="77777777" w:rsidR="00B07055" w:rsidRDefault="00B07055" w:rsidP="003D6DF9">
      <w:pPr>
        <w:spacing w:after="120" w:line="360" w:lineRule="auto"/>
        <w:jc w:val="both"/>
        <w:rPr>
          <w:rFonts w:ascii="Arial" w:hAnsi="Arial" w:cs="Arial"/>
          <w:sz w:val="28"/>
          <w:szCs w:val="28"/>
        </w:rPr>
      </w:pPr>
    </w:p>
    <w:p w14:paraId="03365DF4" w14:textId="77777777" w:rsidR="00B07055" w:rsidRDefault="00B07055" w:rsidP="003D6DF9">
      <w:pPr>
        <w:spacing w:after="120" w:line="360" w:lineRule="auto"/>
        <w:jc w:val="both"/>
        <w:rPr>
          <w:rFonts w:ascii="Arial" w:hAnsi="Arial" w:cs="Arial"/>
          <w:sz w:val="28"/>
          <w:szCs w:val="28"/>
        </w:rPr>
      </w:pPr>
    </w:p>
    <w:p w14:paraId="55140458" w14:textId="77777777" w:rsidR="00B07055" w:rsidRDefault="00B07055" w:rsidP="003D6DF9">
      <w:pPr>
        <w:spacing w:after="120" w:line="360" w:lineRule="auto"/>
        <w:jc w:val="both"/>
        <w:rPr>
          <w:rFonts w:ascii="Arial" w:hAnsi="Arial" w:cs="Arial"/>
          <w:sz w:val="28"/>
          <w:szCs w:val="28"/>
        </w:rPr>
      </w:pPr>
    </w:p>
    <w:p w14:paraId="54CC6F83" w14:textId="77777777" w:rsidR="00BF7674" w:rsidRDefault="00BF7674" w:rsidP="003D6DF9">
      <w:pPr>
        <w:spacing w:after="120" w:line="360" w:lineRule="auto"/>
        <w:jc w:val="both"/>
        <w:rPr>
          <w:rFonts w:ascii="Arial" w:hAnsi="Arial" w:cs="Arial"/>
          <w:sz w:val="28"/>
          <w:szCs w:val="28"/>
        </w:rPr>
      </w:pPr>
    </w:p>
    <w:p w14:paraId="6A0B52B2" w14:textId="77777777" w:rsidR="00BF7674" w:rsidRDefault="00BF7674" w:rsidP="003D6DF9">
      <w:pPr>
        <w:spacing w:after="120" w:line="360" w:lineRule="auto"/>
        <w:jc w:val="both"/>
        <w:rPr>
          <w:rFonts w:ascii="Arial" w:hAnsi="Arial" w:cs="Arial"/>
          <w:sz w:val="28"/>
          <w:szCs w:val="28"/>
        </w:rPr>
      </w:pPr>
    </w:p>
    <w:p w14:paraId="257957C2" w14:textId="77777777" w:rsidR="00BF7674" w:rsidRDefault="00BF7674" w:rsidP="003D6DF9">
      <w:pPr>
        <w:spacing w:after="120" w:line="360" w:lineRule="auto"/>
        <w:jc w:val="both"/>
        <w:rPr>
          <w:rFonts w:ascii="Arial" w:hAnsi="Arial" w:cs="Arial"/>
          <w:sz w:val="28"/>
          <w:szCs w:val="28"/>
        </w:rPr>
      </w:pPr>
    </w:p>
    <w:p w14:paraId="19892661" w14:textId="77777777" w:rsidR="00BF7674" w:rsidRDefault="00BF7674" w:rsidP="003D6DF9">
      <w:pPr>
        <w:spacing w:after="120" w:line="360" w:lineRule="auto"/>
        <w:jc w:val="both"/>
        <w:rPr>
          <w:rFonts w:ascii="Arial" w:hAnsi="Arial" w:cs="Arial"/>
          <w:sz w:val="28"/>
          <w:szCs w:val="28"/>
        </w:rPr>
      </w:pPr>
    </w:p>
    <w:p w14:paraId="7A86254C" w14:textId="3B83599B" w:rsidR="004F38A0" w:rsidRPr="004F38A0" w:rsidRDefault="004F38A0" w:rsidP="003D6DF9">
      <w:pPr>
        <w:spacing w:after="120" w:line="360" w:lineRule="auto"/>
        <w:jc w:val="both"/>
        <w:rPr>
          <w:rFonts w:ascii="Arial" w:hAnsi="Arial" w:cs="Arial"/>
          <w:sz w:val="28"/>
          <w:szCs w:val="28"/>
          <w:u w:val="single"/>
        </w:rPr>
      </w:pPr>
      <w:bookmarkStart w:id="25" w:name="_Hlk164681234"/>
      <w:bookmarkEnd w:id="23"/>
      <w:r w:rsidRPr="004F38A0">
        <w:rPr>
          <w:rFonts w:ascii="Arial" w:hAnsi="Arial" w:cs="Arial"/>
          <w:sz w:val="28"/>
          <w:szCs w:val="28"/>
          <w:u w:val="single"/>
        </w:rPr>
        <w:lastRenderedPageBreak/>
        <w:t>Conclusion</w:t>
      </w:r>
    </w:p>
    <w:p w14:paraId="597B6E9A" w14:textId="7F86054B" w:rsidR="00870630" w:rsidRDefault="00B05027" w:rsidP="003D6DF9">
      <w:pPr>
        <w:spacing w:after="120" w:line="360" w:lineRule="auto"/>
        <w:jc w:val="both"/>
        <w:rPr>
          <w:rStyle w:val="CommentReference"/>
          <w:rFonts w:ascii="Arial" w:hAnsi="Arial" w:cs="Arial"/>
          <w:sz w:val="28"/>
          <w:szCs w:val="28"/>
        </w:rPr>
      </w:pPr>
      <w:r>
        <w:rPr>
          <w:rStyle w:val="CommentReference"/>
          <w:rFonts w:ascii="Arial" w:hAnsi="Arial" w:cs="Arial"/>
          <w:sz w:val="28"/>
          <w:szCs w:val="28"/>
        </w:rPr>
        <w:t>Th</w:t>
      </w:r>
      <w:r>
        <w:rPr>
          <w:rFonts w:ascii="Arial" w:hAnsi="Arial" w:cs="Arial"/>
          <w:sz w:val="28"/>
          <w:szCs w:val="28"/>
        </w:rPr>
        <w:t>is development, from the likes of Jonathan Passmore to name one, has a wide reaching impact on coaching practitioners and organisations like the European Mentoring and Coaching Council, a not for profit organisation, with a global reach. Such organisations have developed a set of ethics in which members will align themselves to, a</w:t>
      </w:r>
      <w:r w:rsidR="004F38A0">
        <w:rPr>
          <w:rFonts w:ascii="Arial" w:hAnsi="Arial" w:cs="Arial"/>
          <w:sz w:val="28"/>
          <w:szCs w:val="28"/>
        </w:rPr>
        <w:t xml:space="preserve">ccording to Cox, </w:t>
      </w:r>
      <w:r w:rsidR="004F38A0">
        <w:rPr>
          <w:rFonts w:ascii="Arial" w:hAnsi="Arial" w:cs="Arial"/>
          <w:i/>
          <w:iCs/>
          <w:sz w:val="28"/>
          <w:szCs w:val="28"/>
        </w:rPr>
        <w:t xml:space="preserve">et al, </w:t>
      </w:r>
      <w:r w:rsidR="004F38A0">
        <w:rPr>
          <w:rFonts w:ascii="Arial" w:hAnsi="Arial" w:cs="Arial"/>
          <w:sz w:val="28"/>
          <w:szCs w:val="28"/>
        </w:rPr>
        <w:t>(2014, pg. 386) ‘This raises the question of the role of coaches as scientific practitioners’</w:t>
      </w:r>
      <w:r>
        <w:rPr>
          <w:rStyle w:val="CommentReference"/>
          <w:rFonts w:ascii="Arial" w:hAnsi="Arial" w:cs="Arial"/>
          <w:sz w:val="28"/>
          <w:szCs w:val="28"/>
        </w:rPr>
        <w:t>.</w:t>
      </w:r>
    </w:p>
    <w:p w14:paraId="4ADF2277" w14:textId="77777777" w:rsidR="0020399A" w:rsidRDefault="0020399A" w:rsidP="0020399A">
      <w:pPr>
        <w:spacing w:after="120" w:line="360" w:lineRule="auto"/>
        <w:jc w:val="both"/>
        <w:rPr>
          <w:rFonts w:ascii="Arial" w:hAnsi="Arial" w:cs="Arial"/>
          <w:sz w:val="28"/>
          <w:szCs w:val="28"/>
        </w:rPr>
      </w:pPr>
      <w:r>
        <w:rPr>
          <w:rFonts w:ascii="Arial" w:hAnsi="Arial" w:cs="Arial"/>
          <w:sz w:val="28"/>
          <w:szCs w:val="28"/>
        </w:rPr>
        <w:t xml:space="preserve">Whilst coaching can and is used to assist in the development of management, staff and organisational productivity towards success, it can also be used to support individuals in a therapeutic manner. Though it is important to realise that coaching should never be classed as a therapy akin to counselling or psychotherapy,  ‘in therapy, a qualified professional helps resolves difficulties which may be long standing, personal and not necessarily work-related’ (Connor &amp; Pokora, 2012, pg. 35); however, Downey (2014, pg. 235) argues ‘I have failed to come up with a complete and watertight distinction between coaching and counselling’. </w:t>
      </w:r>
    </w:p>
    <w:p w14:paraId="280FB45F" w14:textId="35BAD335" w:rsidR="003D6DF9" w:rsidRPr="00B312E3" w:rsidRDefault="00531510" w:rsidP="003D6DF9">
      <w:pPr>
        <w:spacing w:after="120" w:line="360" w:lineRule="auto"/>
        <w:jc w:val="both"/>
        <w:rPr>
          <w:rFonts w:ascii="Arial" w:hAnsi="Arial" w:cs="Arial"/>
          <w:sz w:val="28"/>
          <w:szCs w:val="28"/>
        </w:rPr>
      </w:pPr>
      <w:r>
        <w:rPr>
          <w:rFonts w:ascii="Arial" w:hAnsi="Arial" w:cs="Arial"/>
          <w:sz w:val="28"/>
          <w:szCs w:val="28"/>
          <w:lang w:eastAsia="en-GB"/>
        </w:rPr>
        <w:t xml:space="preserve">Cox </w:t>
      </w:r>
      <w:r>
        <w:rPr>
          <w:rFonts w:ascii="Arial" w:hAnsi="Arial" w:cs="Arial"/>
          <w:i/>
          <w:iCs/>
          <w:sz w:val="28"/>
          <w:szCs w:val="28"/>
          <w:lang w:eastAsia="en-GB"/>
        </w:rPr>
        <w:t xml:space="preserve">et al </w:t>
      </w:r>
      <w:r>
        <w:rPr>
          <w:rFonts w:ascii="Arial" w:hAnsi="Arial" w:cs="Arial"/>
          <w:sz w:val="28"/>
          <w:szCs w:val="28"/>
          <w:lang w:eastAsia="en-GB"/>
        </w:rPr>
        <w:t xml:space="preserve">(2014, pg. 84) further stated: ‘as the coach begins to understand their presence they can develop more assurance and creativity in their interventions’. There is a growing exploration and research of coaching in industry, from areas of Continual Improvement to Personal Development Plans. </w:t>
      </w:r>
      <w:r w:rsidR="00B523EF">
        <w:rPr>
          <w:rFonts w:ascii="Arial" w:hAnsi="Arial" w:cs="Arial"/>
          <w:sz w:val="28"/>
          <w:szCs w:val="28"/>
        </w:rPr>
        <w:t xml:space="preserve">As such, though to be critical that further research could be carried out, </w:t>
      </w:r>
      <w:r w:rsidR="004F38A0">
        <w:rPr>
          <w:rFonts w:ascii="Arial" w:hAnsi="Arial" w:cs="Arial"/>
          <w:sz w:val="28"/>
          <w:szCs w:val="28"/>
        </w:rPr>
        <w:t xml:space="preserve">it may be prudent for researchers to get a cross sample of </w:t>
      </w:r>
      <w:proofErr w:type="spellStart"/>
      <w:r w:rsidR="004F38A0">
        <w:rPr>
          <w:rFonts w:ascii="Arial" w:hAnsi="Arial" w:cs="Arial"/>
          <w:sz w:val="28"/>
          <w:szCs w:val="28"/>
        </w:rPr>
        <w:t>coachees</w:t>
      </w:r>
      <w:proofErr w:type="spellEnd"/>
      <w:r w:rsidR="004F38A0">
        <w:rPr>
          <w:rFonts w:ascii="Arial" w:hAnsi="Arial" w:cs="Arial"/>
          <w:sz w:val="28"/>
          <w:szCs w:val="28"/>
        </w:rPr>
        <w:t xml:space="preserve"> and companies to work with. A</w:t>
      </w:r>
      <w:r w:rsidR="00D571A5">
        <w:rPr>
          <w:rFonts w:ascii="Arial" w:hAnsi="Arial" w:cs="Arial"/>
          <w:sz w:val="28"/>
          <w:szCs w:val="28"/>
        </w:rPr>
        <w:t xml:space="preserve">cademic research at the same time, will </w:t>
      </w:r>
      <w:r w:rsidR="004F38A0">
        <w:rPr>
          <w:rFonts w:ascii="Arial" w:hAnsi="Arial" w:cs="Arial"/>
          <w:sz w:val="28"/>
          <w:szCs w:val="28"/>
        </w:rPr>
        <w:t xml:space="preserve">allow for the </w:t>
      </w:r>
      <w:r w:rsidR="00D571A5">
        <w:rPr>
          <w:rFonts w:ascii="Arial" w:hAnsi="Arial" w:cs="Arial"/>
          <w:sz w:val="28"/>
          <w:szCs w:val="28"/>
        </w:rPr>
        <w:t xml:space="preserve">results </w:t>
      </w:r>
      <w:r w:rsidR="004F38A0">
        <w:rPr>
          <w:rFonts w:ascii="Arial" w:hAnsi="Arial" w:cs="Arial"/>
          <w:sz w:val="28"/>
          <w:szCs w:val="28"/>
        </w:rPr>
        <w:t xml:space="preserve">to </w:t>
      </w:r>
      <w:r w:rsidR="00D571A5">
        <w:rPr>
          <w:rFonts w:ascii="Arial" w:hAnsi="Arial" w:cs="Arial"/>
          <w:sz w:val="28"/>
          <w:szCs w:val="28"/>
        </w:rPr>
        <w:t>be open for peer review</w:t>
      </w:r>
      <w:r w:rsidR="004F38A0">
        <w:rPr>
          <w:rFonts w:ascii="Arial" w:hAnsi="Arial" w:cs="Arial"/>
          <w:sz w:val="28"/>
          <w:szCs w:val="28"/>
        </w:rPr>
        <w:t>. Furthermore,</w:t>
      </w:r>
      <w:r w:rsidR="00D571A5">
        <w:rPr>
          <w:rFonts w:ascii="Arial" w:hAnsi="Arial" w:cs="Arial"/>
          <w:sz w:val="28"/>
          <w:szCs w:val="28"/>
        </w:rPr>
        <w:t xml:space="preserve"> the results will be published and form part of a collection of data based journals</w:t>
      </w:r>
      <w:r w:rsidR="004F38A0">
        <w:rPr>
          <w:rFonts w:ascii="Arial" w:hAnsi="Arial" w:cs="Arial"/>
          <w:sz w:val="28"/>
          <w:szCs w:val="28"/>
        </w:rPr>
        <w:t xml:space="preserve"> and upon being collated could give a vast amount of knowledge for the coaching industry</w:t>
      </w:r>
      <w:r w:rsidR="00D571A5">
        <w:rPr>
          <w:rFonts w:ascii="Arial" w:hAnsi="Arial" w:cs="Arial"/>
          <w:sz w:val="28"/>
          <w:szCs w:val="28"/>
        </w:rPr>
        <w:t>.</w:t>
      </w:r>
      <w:r w:rsidR="003D6DF9">
        <w:rPr>
          <w:rFonts w:ascii="Arial" w:hAnsi="Arial" w:cs="Arial"/>
          <w:sz w:val="28"/>
          <w:szCs w:val="28"/>
        </w:rPr>
        <w:t xml:space="preserve"> This will only enhance to </w:t>
      </w:r>
      <w:r w:rsidR="003D6DF9" w:rsidRPr="00B312E3">
        <w:rPr>
          <w:rFonts w:ascii="Arial" w:hAnsi="Arial" w:cs="Arial"/>
          <w:sz w:val="28"/>
          <w:szCs w:val="28"/>
        </w:rPr>
        <w:t xml:space="preserve">coaching and mentoring </w:t>
      </w:r>
      <w:r w:rsidR="003D6DF9" w:rsidRPr="00B312E3">
        <w:rPr>
          <w:rFonts w:ascii="Arial" w:hAnsi="Arial" w:cs="Arial"/>
          <w:sz w:val="28"/>
          <w:szCs w:val="28"/>
        </w:rPr>
        <w:lastRenderedPageBreak/>
        <w:t>systems that can be put into place by organisations ‘</w:t>
      </w:r>
      <w:r w:rsidR="003D6DF9">
        <w:rPr>
          <w:rFonts w:ascii="Arial" w:hAnsi="Arial" w:cs="Arial"/>
          <w:sz w:val="28"/>
          <w:szCs w:val="28"/>
        </w:rPr>
        <w:t>a</w:t>
      </w:r>
      <w:r w:rsidR="003D6DF9" w:rsidRPr="00B312E3">
        <w:rPr>
          <w:rFonts w:ascii="Arial" w:hAnsi="Arial" w:cs="Arial"/>
          <w:sz w:val="28"/>
          <w:szCs w:val="28"/>
        </w:rPr>
        <w:t xml:space="preserve">s such, organizations may be able to enhance learning by increasing the affective trust of mentoring </w:t>
      </w:r>
      <w:r w:rsidR="00C40B0A">
        <w:rPr>
          <w:rFonts w:ascii="Arial" w:hAnsi="Arial" w:cs="Arial"/>
          <w:sz w:val="28"/>
          <w:szCs w:val="28"/>
        </w:rPr>
        <w:t>programm</w:t>
      </w:r>
      <w:r w:rsidR="00C40B0A" w:rsidRPr="00B312E3">
        <w:rPr>
          <w:rFonts w:ascii="Arial" w:hAnsi="Arial" w:cs="Arial"/>
          <w:sz w:val="28"/>
          <w:szCs w:val="28"/>
        </w:rPr>
        <w:t>e</w:t>
      </w:r>
      <w:r w:rsidR="003D6DF9" w:rsidRPr="00B312E3">
        <w:rPr>
          <w:rFonts w:ascii="Arial" w:hAnsi="Arial" w:cs="Arial"/>
          <w:sz w:val="28"/>
          <w:szCs w:val="28"/>
        </w:rPr>
        <w:t xml:space="preserve"> participants’ (Bear</w:t>
      </w:r>
      <w:r w:rsidR="001A1690">
        <w:rPr>
          <w:rFonts w:ascii="Arial" w:hAnsi="Arial" w:cs="Arial"/>
          <w:sz w:val="28"/>
          <w:szCs w:val="28"/>
        </w:rPr>
        <w:t>,</w:t>
      </w:r>
      <w:r w:rsidR="003D6DF9" w:rsidRPr="00B312E3">
        <w:rPr>
          <w:rFonts w:ascii="Arial" w:hAnsi="Arial" w:cs="Arial"/>
          <w:sz w:val="28"/>
          <w:szCs w:val="28"/>
        </w:rPr>
        <w:t xml:space="preserve"> 2018). </w:t>
      </w:r>
    </w:p>
    <w:bookmarkEnd w:id="24"/>
    <w:bookmarkEnd w:id="25"/>
    <w:p w14:paraId="0597707E" w14:textId="7D877780" w:rsidR="00B523EF" w:rsidRDefault="00B523EF" w:rsidP="003730E0">
      <w:pPr>
        <w:spacing w:after="120"/>
        <w:jc w:val="both"/>
        <w:rPr>
          <w:rFonts w:ascii="Arial" w:hAnsi="Arial" w:cs="Arial"/>
          <w:sz w:val="28"/>
          <w:szCs w:val="28"/>
        </w:rPr>
      </w:pPr>
    </w:p>
    <w:p w14:paraId="08EEFF8E" w14:textId="77777777" w:rsidR="00C206C9" w:rsidRDefault="00C206C9" w:rsidP="003730E0">
      <w:pPr>
        <w:spacing w:after="120"/>
        <w:jc w:val="both"/>
        <w:rPr>
          <w:rFonts w:ascii="Arial" w:hAnsi="Arial" w:cs="Arial"/>
          <w:sz w:val="28"/>
          <w:szCs w:val="28"/>
        </w:rPr>
      </w:pPr>
    </w:p>
    <w:p w14:paraId="66EAE42A" w14:textId="77777777" w:rsidR="0020399A" w:rsidRDefault="0020399A" w:rsidP="003730E0">
      <w:pPr>
        <w:spacing w:after="120"/>
        <w:jc w:val="both"/>
        <w:rPr>
          <w:rFonts w:ascii="Arial" w:hAnsi="Arial" w:cs="Arial"/>
          <w:sz w:val="28"/>
          <w:szCs w:val="28"/>
        </w:rPr>
      </w:pPr>
    </w:p>
    <w:p w14:paraId="21DE90BC" w14:textId="77777777" w:rsidR="0020399A" w:rsidRDefault="0020399A" w:rsidP="003730E0">
      <w:pPr>
        <w:spacing w:after="120"/>
        <w:jc w:val="both"/>
        <w:rPr>
          <w:rFonts w:ascii="Arial" w:hAnsi="Arial" w:cs="Arial"/>
          <w:sz w:val="28"/>
          <w:szCs w:val="28"/>
        </w:rPr>
      </w:pPr>
    </w:p>
    <w:p w14:paraId="61DC1439" w14:textId="77777777" w:rsidR="0020399A" w:rsidRDefault="0020399A" w:rsidP="003730E0">
      <w:pPr>
        <w:spacing w:after="120"/>
        <w:jc w:val="both"/>
        <w:rPr>
          <w:rFonts w:ascii="Arial" w:hAnsi="Arial" w:cs="Arial"/>
          <w:sz w:val="28"/>
          <w:szCs w:val="28"/>
        </w:rPr>
      </w:pPr>
    </w:p>
    <w:p w14:paraId="5B4ED488" w14:textId="77777777" w:rsidR="0020399A" w:rsidRDefault="0020399A" w:rsidP="003730E0">
      <w:pPr>
        <w:spacing w:after="120"/>
        <w:jc w:val="both"/>
        <w:rPr>
          <w:rFonts w:ascii="Arial" w:hAnsi="Arial" w:cs="Arial"/>
          <w:sz w:val="28"/>
          <w:szCs w:val="28"/>
        </w:rPr>
      </w:pPr>
    </w:p>
    <w:p w14:paraId="7441E655" w14:textId="77777777" w:rsidR="0020399A" w:rsidRDefault="0020399A" w:rsidP="003730E0">
      <w:pPr>
        <w:spacing w:after="120"/>
        <w:jc w:val="both"/>
        <w:rPr>
          <w:rFonts w:ascii="Arial" w:hAnsi="Arial" w:cs="Arial"/>
          <w:sz w:val="28"/>
          <w:szCs w:val="28"/>
        </w:rPr>
      </w:pPr>
    </w:p>
    <w:p w14:paraId="4BE6CEB0" w14:textId="77777777" w:rsidR="0020399A" w:rsidRDefault="0020399A" w:rsidP="003730E0">
      <w:pPr>
        <w:spacing w:after="120"/>
        <w:jc w:val="both"/>
        <w:rPr>
          <w:rFonts w:ascii="Arial" w:hAnsi="Arial" w:cs="Arial"/>
          <w:sz w:val="28"/>
          <w:szCs w:val="28"/>
        </w:rPr>
      </w:pPr>
    </w:p>
    <w:p w14:paraId="7D479EC7" w14:textId="77777777" w:rsidR="0020399A" w:rsidRDefault="0020399A" w:rsidP="003730E0">
      <w:pPr>
        <w:spacing w:after="120"/>
        <w:jc w:val="both"/>
        <w:rPr>
          <w:rFonts w:ascii="Arial" w:hAnsi="Arial" w:cs="Arial"/>
          <w:sz w:val="28"/>
          <w:szCs w:val="28"/>
        </w:rPr>
      </w:pPr>
    </w:p>
    <w:p w14:paraId="732B7859" w14:textId="77777777" w:rsidR="0020399A" w:rsidRDefault="0020399A" w:rsidP="003730E0">
      <w:pPr>
        <w:spacing w:after="120"/>
        <w:jc w:val="both"/>
        <w:rPr>
          <w:rFonts w:ascii="Arial" w:hAnsi="Arial" w:cs="Arial"/>
          <w:sz w:val="28"/>
          <w:szCs w:val="28"/>
        </w:rPr>
      </w:pPr>
    </w:p>
    <w:p w14:paraId="668C4DD5" w14:textId="77777777" w:rsidR="0020399A" w:rsidRDefault="0020399A" w:rsidP="003730E0">
      <w:pPr>
        <w:spacing w:after="120"/>
        <w:jc w:val="both"/>
        <w:rPr>
          <w:rFonts w:ascii="Arial" w:hAnsi="Arial" w:cs="Arial"/>
          <w:sz w:val="28"/>
          <w:szCs w:val="28"/>
        </w:rPr>
      </w:pPr>
    </w:p>
    <w:p w14:paraId="2CEE4CA1" w14:textId="77777777" w:rsidR="0020399A" w:rsidRDefault="0020399A" w:rsidP="003730E0">
      <w:pPr>
        <w:spacing w:after="120"/>
        <w:jc w:val="both"/>
        <w:rPr>
          <w:rFonts w:ascii="Arial" w:hAnsi="Arial" w:cs="Arial"/>
          <w:sz w:val="28"/>
          <w:szCs w:val="28"/>
        </w:rPr>
      </w:pPr>
    </w:p>
    <w:p w14:paraId="5947FAD2" w14:textId="77777777" w:rsidR="0020399A" w:rsidRDefault="0020399A" w:rsidP="003730E0">
      <w:pPr>
        <w:spacing w:after="120"/>
        <w:jc w:val="both"/>
        <w:rPr>
          <w:rFonts w:ascii="Arial" w:hAnsi="Arial" w:cs="Arial"/>
          <w:sz w:val="28"/>
          <w:szCs w:val="28"/>
        </w:rPr>
      </w:pPr>
    </w:p>
    <w:p w14:paraId="5117E7F7" w14:textId="77777777" w:rsidR="0020399A" w:rsidRDefault="0020399A" w:rsidP="003730E0">
      <w:pPr>
        <w:spacing w:after="120"/>
        <w:jc w:val="both"/>
        <w:rPr>
          <w:rFonts w:ascii="Arial" w:hAnsi="Arial" w:cs="Arial"/>
          <w:sz w:val="28"/>
          <w:szCs w:val="28"/>
        </w:rPr>
      </w:pPr>
    </w:p>
    <w:p w14:paraId="0DB676B5" w14:textId="77777777" w:rsidR="0020399A" w:rsidRDefault="0020399A" w:rsidP="003730E0">
      <w:pPr>
        <w:spacing w:after="120"/>
        <w:jc w:val="both"/>
        <w:rPr>
          <w:rFonts w:ascii="Arial" w:hAnsi="Arial" w:cs="Arial"/>
          <w:sz w:val="28"/>
          <w:szCs w:val="28"/>
        </w:rPr>
      </w:pPr>
    </w:p>
    <w:p w14:paraId="558048B7" w14:textId="77777777" w:rsidR="0020399A" w:rsidRDefault="0020399A" w:rsidP="003730E0">
      <w:pPr>
        <w:spacing w:after="120"/>
        <w:jc w:val="both"/>
        <w:rPr>
          <w:rFonts w:ascii="Arial" w:hAnsi="Arial" w:cs="Arial"/>
          <w:sz w:val="28"/>
          <w:szCs w:val="28"/>
        </w:rPr>
      </w:pPr>
    </w:p>
    <w:p w14:paraId="01F671DA" w14:textId="77777777" w:rsidR="0020399A" w:rsidRDefault="0020399A" w:rsidP="003730E0">
      <w:pPr>
        <w:spacing w:after="120"/>
        <w:jc w:val="both"/>
        <w:rPr>
          <w:rFonts w:ascii="Arial" w:hAnsi="Arial" w:cs="Arial"/>
          <w:sz w:val="28"/>
          <w:szCs w:val="28"/>
        </w:rPr>
      </w:pPr>
    </w:p>
    <w:p w14:paraId="034A829A" w14:textId="77777777" w:rsidR="0020399A" w:rsidRDefault="0020399A" w:rsidP="003730E0">
      <w:pPr>
        <w:spacing w:after="120"/>
        <w:jc w:val="both"/>
        <w:rPr>
          <w:rFonts w:ascii="Arial" w:hAnsi="Arial" w:cs="Arial"/>
          <w:sz w:val="28"/>
          <w:szCs w:val="28"/>
        </w:rPr>
      </w:pPr>
    </w:p>
    <w:p w14:paraId="594BFE7F" w14:textId="77777777" w:rsidR="0020399A" w:rsidRDefault="0020399A" w:rsidP="003730E0">
      <w:pPr>
        <w:spacing w:after="120"/>
        <w:jc w:val="both"/>
        <w:rPr>
          <w:rFonts w:ascii="Arial" w:hAnsi="Arial" w:cs="Arial"/>
          <w:sz w:val="28"/>
          <w:szCs w:val="28"/>
        </w:rPr>
      </w:pPr>
    </w:p>
    <w:p w14:paraId="6E2627E8" w14:textId="77777777" w:rsidR="0020399A" w:rsidRPr="00EF1CC5" w:rsidRDefault="0020399A" w:rsidP="003730E0">
      <w:pPr>
        <w:spacing w:after="120"/>
        <w:jc w:val="both"/>
        <w:rPr>
          <w:rFonts w:ascii="Arial" w:hAnsi="Arial" w:cs="Arial"/>
          <w:sz w:val="28"/>
          <w:szCs w:val="28"/>
        </w:rPr>
      </w:pPr>
    </w:p>
    <w:p w14:paraId="629BD49E" w14:textId="77777777" w:rsidR="00C81838" w:rsidRDefault="00C81838" w:rsidP="003730E0">
      <w:pPr>
        <w:spacing w:after="120"/>
        <w:jc w:val="both"/>
        <w:rPr>
          <w:rFonts w:ascii="Arial" w:hAnsi="Arial" w:cs="Arial"/>
          <w:sz w:val="28"/>
          <w:szCs w:val="28"/>
        </w:rPr>
      </w:pPr>
    </w:p>
    <w:p w14:paraId="1554E4E5" w14:textId="77777777" w:rsidR="003C3888" w:rsidRDefault="003C3888" w:rsidP="003730E0">
      <w:pPr>
        <w:spacing w:after="120"/>
        <w:jc w:val="both"/>
        <w:rPr>
          <w:rFonts w:ascii="Arial" w:hAnsi="Arial" w:cs="Arial"/>
          <w:sz w:val="28"/>
          <w:szCs w:val="28"/>
        </w:rPr>
      </w:pPr>
    </w:p>
    <w:p w14:paraId="1D95E12A" w14:textId="77777777" w:rsidR="00D25AB4" w:rsidRDefault="00D25AB4" w:rsidP="003730E0">
      <w:pPr>
        <w:spacing w:after="120"/>
        <w:jc w:val="both"/>
        <w:rPr>
          <w:rFonts w:ascii="Arial" w:hAnsi="Arial" w:cs="Arial"/>
          <w:sz w:val="28"/>
          <w:szCs w:val="28"/>
        </w:rPr>
      </w:pPr>
    </w:p>
    <w:p w14:paraId="064E2D4A" w14:textId="77777777" w:rsidR="00D25AB4" w:rsidRDefault="00D25AB4" w:rsidP="003730E0">
      <w:pPr>
        <w:spacing w:after="120"/>
        <w:jc w:val="both"/>
        <w:rPr>
          <w:rFonts w:ascii="Arial" w:hAnsi="Arial" w:cs="Arial"/>
          <w:sz w:val="28"/>
          <w:szCs w:val="28"/>
        </w:rPr>
      </w:pPr>
    </w:p>
    <w:p w14:paraId="6348ECBC" w14:textId="77777777" w:rsidR="0020399A" w:rsidRDefault="0020399A" w:rsidP="003730E0">
      <w:pPr>
        <w:spacing w:after="120"/>
        <w:jc w:val="both"/>
        <w:rPr>
          <w:rFonts w:ascii="Arial" w:hAnsi="Arial" w:cs="Arial"/>
          <w:sz w:val="28"/>
          <w:szCs w:val="28"/>
          <w:u w:val="single"/>
        </w:rPr>
      </w:pPr>
    </w:p>
    <w:p w14:paraId="72E0F644" w14:textId="77777777" w:rsidR="0020399A" w:rsidRDefault="0020399A" w:rsidP="003730E0">
      <w:pPr>
        <w:spacing w:after="120"/>
        <w:jc w:val="both"/>
        <w:rPr>
          <w:rFonts w:ascii="Arial" w:hAnsi="Arial" w:cs="Arial"/>
          <w:sz w:val="28"/>
          <w:szCs w:val="28"/>
          <w:u w:val="single"/>
        </w:rPr>
      </w:pPr>
    </w:p>
    <w:p w14:paraId="3F28AC74" w14:textId="7FAEE054" w:rsidR="00C81838" w:rsidRDefault="00C81838" w:rsidP="003730E0">
      <w:pPr>
        <w:spacing w:after="120"/>
        <w:jc w:val="both"/>
        <w:rPr>
          <w:rFonts w:ascii="Arial" w:hAnsi="Arial" w:cs="Arial"/>
          <w:sz w:val="28"/>
          <w:szCs w:val="28"/>
          <w:u w:val="single"/>
        </w:rPr>
      </w:pPr>
      <w:r w:rsidRPr="00C81838">
        <w:rPr>
          <w:rFonts w:ascii="Arial" w:hAnsi="Arial" w:cs="Arial"/>
          <w:sz w:val="28"/>
          <w:szCs w:val="28"/>
          <w:u w:val="single"/>
        </w:rPr>
        <w:lastRenderedPageBreak/>
        <w:t>References:</w:t>
      </w:r>
    </w:p>
    <w:p w14:paraId="4A44D17A" w14:textId="77777777" w:rsidR="00D06212" w:rsidRDefault="00C774A7" w:rsidP="00D06212">
      <w:pPr>
        <w:spacing w:after="120" w:line="240" w:lineRule="auto"/>
        <w:jc w:val="both"/>
        <w:rPr>
          <w:rFonts w:ascii="Arial" w:hAnsi="Arial" w:cs="Arial"/>
          <w:sz w:val="28"/>
          <w:szCs w:val="28"/>
        </w:rPr>
      </w:pPr>
      <w:r>
        <w:rPr>
          <w:rFonts w:ascii="Arial" w:hAnsi="Arial" w:cs="Arial"/>
          <w:sz w:val="28"/>
          <w:szCs w:val="28"/>
        </w:rPr>
        <w:t xml:space="preserve">Adam-Smith, D. &amp; Peacock, A. </w:t>
      </w:r>
      <w:r w:rsidR="00E51007">
        <w:rPr>
          <w:rFonts w:ascii="Arial" w:hAnsi="Arial" w:cs="Arial"/>
          <w:sz w:val="28"/>
          <w:szCs w:val="28"/>
        </w:rPr>
        <w:t xml:space="preserve">(1994) </w:t>
      </w:r>
      <w:r w:rsidR="00E51007">
        <w:rPr>
          <w:rFonts w:ascii="Arial" w:hAnsi="Arial" w:cs="Arial"/>
          <w:i/>
          <w:iCs/>
          <w:sz w:val="28"/>
          <w:szCs w:val="28"/>
        </w:rPr>
        <w:t>Cases in Organisational Behaviour</w:t>
      </w:r>
      <w:r w:rsidR="001867E2">
        <w:rPr>
          <w:rFonts w:ascii="Arial" w:hAnsi="Arial" w:cs="Arial"/>
          <w:i/>
          <w:iCs/>
          <w:sz w:val="28"/>
          <w:szCs w:val="28"/>
        </w:rPr>
        <w:t xml:space="preserve">. </w:t>
      </w:r>
      <w:r w:rsidR="001867E2">
        <w:rPr>
          <w:rFonts w:ascii="Arial" w:hAnsi="Arial" w:cs="Arial"/>
          <w:sz w:val="28"/>
          <w:szCs w:val="28"/>
        </w:rPr>
        <w:t>London. Pitman Publishing.</w:t>
      </w:r>
    </w:p>
    <w:p w14:paraId="352D979C" w14:textId="77777777" w:rsidR="00D06212" w:rsidRDefault="00D06212" w:rsidP="00D06212">
      <w:pPr>
        <w:spacing w:after="0" w:line="240" w:lineRule="auto"/>
        <w:rPr>
          <w:rFonts w:ascii="Arial" w:eastAsia="Times New Roman" w:hAnsi="Arial" w:cs="Arial"/>
          <w:sz w:val="28"/>
          <w:szCs w:val="28"/>
          <w:lang w:eastAsia="en-GB"/>
        </w:rPr>
      </w:pPr>
    </w:p>
    <w:p w14:paraId="636B0028" w14:textId="77777777" w:rsidR="00342614" w:rsidRDefault="00342614" w:rsidP="00342614">
      <w:pPr>
        <w:spacing w:after="120" w:line="240" w:lineRule="auto"/>
        <w:jc w:val="both"/>
        <w:rPr>
          <w:rFonts w:ascii="Arial" w:eastAsia="Times New Roman" w:hAnsi="Arial" w:cs="Arial"/>
          <w:sz w:val="28"/>
          <w:szCs w:val="28"/>
          <w:lang w:eastAsia="en-GB"/>
        </w:rPr>
      </w:pPr>
      <w:proofErr w:type="spellStart"/>
      <w:r w:rsidRPr="004F5928">
        <w:rPr>
          <w:rFonts w:ascii="Arial" w:eastAsia="Times New Roman" w:hAnsi="Arial" w:cs="Arial"/>
          <w:sz w:val="28"/>
          <w:szCs w:val="28"/>
          <w:lang w:eastAsia="en-GB"/>
        </w:rPr>
        <w:t>Almazrouei</w:t>
      </w:r>
      <w:proofErr w:type="spellEnd"/>
      <w:r w:rsidRPr="004F5928">
        <w:rPr>
          <w:rFonts w:ascii="Arial" w:eastAsia="Times New Roman" w:hAnsi="Arial" w:cs="Arial"/>
          <w:sz w:val="28"/>
          <w:szCs w:val="28"/>
          <w:lang w:eastAsia="en-GB"/>
        </w:rPr>
        <w:t>, M.A., Dror, I.E. and Morgan, R.M. (2020) “Organizational and Human Factors Affecting Forensic Decision</w:t>
      </w:r>
      <w:r w:rsidRPr="004F5928">
        <w:rPr>
          <w:rFonts w:ascii="Cambria Math" w:eastAsia="Times New Roman" w:hAnsi="Cambria Math" w:cs="Cambria Math"/>
          <w:sz w:val="28"/>
          <w:szCs w:val="28"/>
          <w:lang w:eastAsia="en-GB"/>
        </w:rPr>
        <w:t>‐</w:t>
      </w:r>
      <w:r w:rsidRPr="004F5928">
        <w:rPr>
          <w:rFonts w:ascii="Arial" w:eastAsia="Times New Roman" w:hAnsi="Arial" w:cs="Arial"/>
          <w:sz w:val="28"/>
          <w:szCs w:val="28"/>
          <w:lang w:eastAsia="en-GB"/>
        </w:rPr>
        <w:t xml:space="preserve">Making: Workplace Stress and Feedback,” </w:t>
      </w:r>
      <w:r w:rsidRPr="004F5928">
        <w:rPr>
          <w:rFonts w:ascii="Arial" w:eastAsia="Times New Roman" w:hAnsi="Arial" w:cs="Arial"/>
          <w:i/>
          <w:iCs/>
          <w:sz w:val="28"/>
          <w:szCs w:val="28"/>
          <w:lang w:eastAsia="en-GB"/>
        </w:rPr>
        <w:t>Journal of forensic sciences</w:t>
      </w:r>
      <w:r w:rsidRPr="004F5928">
        <w:rPr>
          <w:rFonts w:ascii="Arial" w:eastAsia="Times New Roman" w:hAnsi="Arial" w:cs="Arial"/>
          <w:sz w:val="28"/>
          <w:szCs w:val="28"/>
          <w:lang w:eastAsia="en-GB"/>
        </w:rPr>
        <w:t xml:space="preserve">, 65(6), pp. 1968–1977. </w:t>
      </w:r>
    </w:p>
    <w:p w14:paraId="1AF1E1F7" w14:textId="77777777" w:rsidR="00342614" w:rsidRDefault="00342614" w:rsidP="00342614">
      <w:pPr>
        <w:spacing w:after="0" w:line="240" w:lineRule="auto"/>
        <w:rPr>
          <w:rStyle w:val="Hyperlink"/>
          <w:rFonts w:ascii="Arial" w:eastAsia="Times New Roman" w:hAnsi="Arial" w:cs="Arial"/>
          <w:sz w:val="28"/>
          <w:szCs w:val="28"/>
          <w:lang w:eastAsia="en-GB"/>
        </w:rPr>
      </w:pPr>
      <w:r w:rsidRPr="004F5928">
        <w:rPr>
          <w:rFonts w:ascii="Arial" w:eastAsia="Times New Roman" w:hAnsi="Arial" w:cs="Arial"/>
          <w:sz w:val="28"/>
          <w:szCs w:val="28"/>
          <w:lang w:eastAsia="en-GB"/>
        </w:rPr>
        <w:t xml:space="preserve">Available at: </w:t>
      </w:r>
      <w:hyperlink r:id="rId19" w:history="1">
        <w:r w:rsidRPr="004F5928">
          <w:rPr>
            <w:rStyle w:val="Hyperlink"/>
            <w:rFonts w:ascii="Arial" w:eastAsia="Times New Roman" w:hAnsi="Arial" w:cs="Arial"/>
            <w:sz w:val="28"/>
            <w:szCs w:val="28"/>
            <w:lang w:eastAsia="en-GB"/>
          </w:rPr>
          <w:t>https://doi.org/10.1111/1556-4029.14542</w:t>
        </w:r>
      </w:hyperlink>
      <w:r>
        <w:rPr>
          <w:rStyle w:val="Hyperlink"/>
          <w:rFonts w:ascii="Arial" w:eastAsia="Times New Roman" w:hAnsi="Arial" w:cs="Arial"/>
          <w:sz w:val="28"/>
          <w:szCs w:val="28"/>
          <w:lang w:eastAsia="en-GB"/>
        </w:rPr>
        <w:t xml:space="preserve"> </w:t>
      </w:r>
    </w:p>
    <w:p w14:paraId="3E65C769" w14:textId="77777777" w:rsidR="00342614" w:rsidRDefault="00342614" w:rsidP="00342614">
      <w:pPr>
        <w:spacing w:after="0" w:line="240" w:lineRule="auto"/>
        <w:rPr>
          <w:rStyle w:val="Hyperlink"/>
          <w:rFonts w:ascii="Arial" w:eastAsia="Times New Roman" w:hAnsi="Arial" w:cs="Arial"/>
          <w:sz w:val="28"/>
          <w:szCs w:val="28"/>
          <w:lang w:eastAsia="en-GB"/>
        </w:rPr>
      </w:pPr>
    </w:p>
    <w:p w14:paraId="74F96D4A" w14:textId="77777777" w:rsidR="00342614" w:rsidRDefault="00342614" w:rsidP="00342614">
      <w:pPr>
        <w:spacing w:after="0" w:line="240" w:lineRule="auto"/>
        <w:rPr>
          <w:rStyle w:val="Hyperlink"/>
          <w:rFonts w:ascii="Arial" w:eastAsia="Times New Roman" w:hAnsi="Arial" w:cs="Arial"/>
          <w:sz w:val="28"/>
          <w:szCs w:val="28"/>
          <w:lang w:eastAsia="en-GB"/>
        </w:rPr>
      </w:pPr>
      <w:r w:rsidRPr="003E0739">
        <w:rPr>
          <w:rFonts w:ascii="Arial" w:eastAsia="Times New Roman" w:hAnsi="Arial" w:cs="Arial"/>
          <w:sz w:val="28"/>
          <w:szCs w:val="28"/>
          <w:lang w:eastAsia="en-GB"/>
        </w:rPr>
        <w:t xml:space="preserve">Atkinson, A., Watling, C.J. and Brand, P.L.P. (2022) “Feedback and coaching,” </w:t>
      </w:r>
      <w:r w:rsidRPr="003E0739">
        <w:rPr>
          <w:rFonts w:ascii="Arial" w:eastAsia="Times New Roman" w:hAnsi="Arial" w:cs="Arial"/>
          <w:i/>
          <w:iCs/>
          <w:sz w:val="28"/>
          <w:szCs w:val="28"/>
          <w:lang w:eastAsia="en-GB"/>
        </w:rPr>
        <w:t xml:space="preserve">European journal of </w:t>
      </w:r>
      <w:proofErr w:type="spellStart"/>
      <w:r w:rsidRPr="003E0739">
        <w:rPr>
          <w:rFonts w:ascii="Arial" w:eastAsia="Times New Roman" w:hAnsi="Arial" w:cs="Arial"/>
          <w:i/>
          <w:iCs/>
          <w:sz w:val="28"/>
          <w:szCs w:val="28"/>
          <w:lang w:eastAsia="en-GB"/>
        </w:rPr>
        <w:t>pediatrics</w:t>
      </w:r>
      <w:proofErr w:type="spellEnd"/>
      <w:r w:rsidRPr="003E0739">
        <w:rPr>
          <w:rFonts w:ascii="Arial" w:eastAsia="Times New Roman" w:hAnsi="Arial" w:cs="Arial"/>
          <w:sz w:val="28"/>
          <w:szCs w:val="28"/>
          <w:lang w:eastAsia="en-GB"/>
        </w:rPr>
        <w:t xml:space="preserve">, 181(2), pp. 441–446. Available at: </w:t>
      </w:r>
      <w:hyperlink r:id="rId20" w:history="1">
        <w:r w:rsidRPr="003E0739">
          <w:rPr>
            <w:rStyle w:val="Hyperlink"/>
            <w:rFonts w:ascii="Arial" w:eastAsia="Times New Roman" w:hAnsi="Arial" w:cs="Arial"/>
            <w:sz w:val="28"/>
            <w:szCs w:val="28"/>
            <w:lang w:eastAsia="en-GB"/>
          </w:rPr>
          <w:t>https://doi.org/10.1007/s00431-021-04118-8</w:t>
        </w:r>
      </w:hyperlink>
    </w:p>
    <w:p w14:paraId="6436ADB5" w14:textId="77777777" w:rsidR="00B90A08" w:rsidRDefault="00B90A08" w:rsidP="00342614">
      <w:pPr>
        <w:spacing w:after="0" w:line="240" w:lineRule="auto"/>
        <w:rPr>
          <w:rStyle w:val="Hyperlink"/>
          <w:rFonts w:ascii="Arial" w:eastAsia="Times New Roman" w:hAnsi="Arial" w:cs="Arial"/>
          <w:sz w:val="28"/>
          <w:szCs w:val="28"/>
          <w:lang w:eastAsia="en-GB"/>
        </w:rPr>
      </w:pPr>
    </w:p>
    <w:p w14:paraId="3DE9B690" w14:textId="335B075F" w:rsidR="00B90A08" w:rsidRDefault="00B90A08" w:rsidP="00B90A08">
      <w:pPr>
        <w:spacing w:after="0" w:line="240" w:lineRule="auto"/>
        <w:rPr>
          <w:rFonts w:ascii="Arial" w:eastAsia="Times New Roman" w:hAnsi="Arial" w:cs="Arial"/>
          <w:sz w:val="28"/>
          <w:szCs w:val="28"/>
          <w:lang w:eastAsia="en-GB"/>
        </w:rPr>
      </w:pPr>
      <w:r w:rsidRPr="00C1519B">
        <w:rPr>
          <w:rFonts w:ascii="Arial" w:eastAsia="Times New Roman" w:hAnsi="Arial" w:cs="Arial"/>
          <w:sz w:val="28"/>
          <w:szCs w:val="28"/>
          <w:lang w:eastAsia="en-GB"/>
        </w:rPr>
        <w:t xml:space="preserve">Stephen Bear. (2018). Enhancing learning for participants in workplace mentoring </w:t>
      </w:r>
      <w:proofErr w:type="spellStart"/>
      <w:r w:rsidR="000811A3">
        <w:rPr>
          <w:rFonts w:ascii="Arial" w:eastAsia="Times New Roman" w:hAnsi="Arial" w:cs="Arial"/>
          <w:sz w:val="28"/>
          <w:szCs w:val="28"/>
          <w:lang w:eastAsia="en-GB"/>
        </w:rPr>
        <w:t>progamme</w:t>
      </w:r>
      <w:r w:rsidRPr="00C1519B">
        <w:rPr>
          <w:rFonts w:ascii="Arial" w:eastAsia="Times New Roman" w:hAnsi="Arial" w:cs="Arial"/>
          <w:sz w:val="28"/>
          <w:szCs w:val="28"/>
          <w:lang w:eastAsia="en-GB"/>
        </w:rPr>
        <w:t>mes</w:t>
      </w:r>
      <w:proofErr w:type="spellEnd"/>
      <w:r w:rsidRPr="00C1519B">
        <w:rPr>
          <w:rFonts w:ascii="Arial" w:eastAsia="Times New Roman" w:hAnsi="Arial" w:cs="Arial"/>
          <w:sz w:val="28"/>
          <w:szCs w:val="28"/>
          <w:lang w:eastAsia="en-GB"/>
        </w:rPr>
        <w:t xml:space="preserve">. </w:t>
      </w:r>
      <w:r w:rsidRPr="00C1519B">
        <w:rPr>
          <w:rFonts w:ascii="Arial" w:eastAsia="Times New Roman" w:hAnsi="Arial" w:cs="Arial"/>
          <w:i/>
          <w:iCs/>
          <w:sz w:val="28"/>
          <w:szCs w:val="28"/>
          <w:lang w:eastAsia="en-GB"/>
        </w:rPr>
        <w:t>International Journal of Evidence Based Coaching and Mentoring</w:t>
      </w:r>
      <w:r w:rsidRPr="00C1519B">
        <w:rPr>
          <w:rFonts w:ascii="Arial" w:eastAsia="Times New Roman" w:hAnsi="Arial" w:cs="Arial"/>
          <w:sz w:val="28"/>
          <w:szCs w:val="28"/>
          <w:lang w:eastAsia="en-GB"/>
        </w:rPr>
        <w:t xml:space="preserve">, </w:t>
      </w:r>
      <w:r w:rsidRPr="00C1519B">
        <w:rPr>
          <w:rFonts w:ascii="Arial" w:eastAsia="Times New Roman" w:hAnsi="Arial" w:cs="Arial"/>
          <w:i/>
          <w:iCs/>
          <w:sz w:val="28"/>
          <w:szCs w:val="28"/>
          <w:lang w:eastAsia="en-GB"/>
        </w:rPr>
        <w:t>16</w:t>
      </w:r>
      <w:r w:rsidRPr="00C1519B">
        <w:rPr>
          <w:rFonts w:ascii="Arial" w:eastAsia="Times New Roman" w:hAnsi="Arial" w:cs="Arial"/>
          <w:sz w:val="28"/>
          <w:szCs w:val="28"/>
          <w:lang w:eastAsia="en-GB"/>
        </w:rPr>
        <w:t>(1), 35–46.</w:t>
      </w:r>
    </w:p>
    <w:p w14:paraId="4A0D75D3" w14:textId="77777777" w:rsidR="00B90A08" w:rsidRDefault="00B90A08" w:rsidP="00B90A08">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Available at: </w:t>
      </w:r>
      <w:r w:rsidRPr="00C1519B">
        <w:rPr>
          <w:rFonts w:ascii="Arial" w:eastAsia="Times New Roman" w:hAnsi="Arial" w:cs="Arial"/>
          <w:sz w:val="28"/>
          <w:szCs w:val="28"/>
          <w:lang w:eastAsia="en-GB"/>
        </w:rPr>
        <w:t xml:space="preserve"> </w:t>
      </w:r>
      <w:hyperlink r:id="rId21" w:history="1">
        <w:r w:rsidRPr="00C1519B">
          <w:rPr>
            <w:rStyle w:val="Hyperlink"/>
            <w:rFonts w:ascii="Arial" w:eastAsia="Times New Roman" w:hAnsi="Arial" w:cs="Arial"/>
            <w:sz w:val="28"/>
            <w:szCs w:val="28"/>
            <w:lang w:eastAsia="en-GB"/>
          </w:rPr>
          <w:t>https://doi.org/10.24384/000462</w:t>
        </w:r>
      </w:hyperlink>
    </w:p>
    <w:p w14:paraId="46F1B52C" w14:textId="77777777" w:rsidR="00342614" w:rsidRDefault="00342614" w:rsidP="00D06212">
      <w:pPr>
        <w:spacing w:after="0" w:line="240" w:lineRule="auto"/>
        <w:rPr>
          <w:rStyle w:val="Hyperlink"/>
          <w:rFonts w:ascii="Arial" w:eastAsia="Times New Roman" w:hAnsi="Arial" w:cs="Arial"/>
          <w:sz w:val="28"/>
          <w:szCs w:val="28"/>
          <w:lang w:eastAsia="en-GB"/>
        </w:rPr>
      </w:pPr>
    </w:p>
    <w:p w14:paraId="78A9E2B4" w14:textId="742E7439" w:rsidR="00DF71BB" w:rsidRPr="00D06212" w:rsidRDefault="00D06212" w:rsidP="00D06212">
      <w:pPr>
        <w:spacing w:after="0" w:line="240" w:lineRule="auto"/>
        <w:rPr>
          <w:rFonts w:ascii="Arial" w:eastAsia="Times New Roman" w:hAnsi="Arial" w:cs="Arial"/>
          <w:color w:val="467886" w:themeColor="hyperlink"/>
          <w:sz w:val="28"/>
          <w:szCs w:val="28"/>
          <w:u w:val="single"/>
          <w:lang w:eastAsia="en-GB"/>
        </w:rPr>
      </w:pPr>
      <w:r>
        <w:rPr>
          <w:rFonts w:ascii="Arial" w:hAnsi="Arial" w:cs="Arial"/>
          <w:sz w:val="28"/>
          <w:szCs w:val="28"/>
        </w:rPr>
        <w:t>C</w:t>
      </w:r>
      <w:r w:rsidR="008C3CAD">
        <w:rPr>
          <w:rFonts w:ascii="Arial" w:hAnsi="Arial" w:cs="Arial"/>
          <w:sz w:val="28"/>
          <w:szCs w:val="28"/>
        </w:rPr>
        <w:t xml:space="preserve">onnor, M. &amp; </w:t>
      </w:r>
      <w:r w:rsidR="0027177A">
        <w:rPr>
          <w:rFonts w:ascii="Arial" w:hAnsi="Arial" w:cs="Arial"/>
          <w:sz w:val="28"/>
          <w:szCs w:val="28"/>
        </w:rPr>
        <w:t>Pokora, J. (2012)</w:t>
      </w:r>
      <w:r w:rsidR="002440FA">
        <w:rPr>
          <w:rFonts w:ascii="Arial" w:hAnsi="Arial" w:cs="Arial"/>
          <w:sz w:val="28"/>
          <w:szCs w:val="28"/>
        </w:rPr>
        <w:t xml:space="preserve"> </w:t>
      </w:r>
      <w:r w:rsidR="002440FA">
        <w:rPr>
          <w:rFonts w:ascii="Arial" w:hAnsi="Arial" w:cs="Arial"/>
          <w:i/>
          <w:iCs/>
          <w:sz w:val="28"/>
          <w:szCs w:val="28"/>
        </w:rPr>
        <w:t xml:space="preserve">Coaching &amp; Mentoring at Work Developing Effective Practice. </w:t>
      </w:r>
      <w:r w:rsidR="006E7143">
        <w:rPr>
          <w:rFonts w:ascii="Arial" w:hAnsi="Arial" w:cs="Arial"/>
          <w:sz w:val="28"/>
          <w:szCs w:val="28"/>
        </w:rPr>
        <w:t>Berkshire. Open University Press.</w:t>
      </w:r>
    </w:p>
    <w:p w14:paraId="2B5A1C9C" w14:textId="0AB362DE" w:rsidR="0068489E" w:rsidRPr="005769D0" w:rsidRDefault="0068489E" w:rsidP="003730E0">
      <w:pPr>
        <w:spacing w:after="120"/>
        <w:jc w:val="both"/>
        <w:rPr>
          <w:rFonts w:ascii="Arial" w:hAnsi="Arial" w:cs="Arial"/>
          <w:sz w:val="28"/>
          <w:szCs w:val="28"/>
        </w:rPr>
      </w:pPr>
      <w:r>
        <w:rPr>
          <w:rFonts w:ascii="Arial" w:hAnsi="Arial" w:cs="Arial"/>
          <w:sz w:val="28"/>
          <w:szCs w:val="28"/>
        </w:rPr>
        <w:t xml:space="preserve">Brookbank, A. </w:t>
      </w:r>
      <w:r w:rsidR="00414E43">
        <w:rPr>
          <w:rFonts w:ascii="Arial" w:hAnsi="Arial" w:cs="Arial"/>
          <w:sz w:val="28"/>
          <w:szCs w:val="28"/>
        </w:rPr>
        <w:t>&amp; McGill, I. (</w:t>
      </w:r>
      <w:r w:rsidR="00F644C6">
        <w:rPr>
          <w:rFonts w:ascii="Arial" w:hAnsi="Arial" w:cs="Arial"/>
          <w:sz w:val="28"/>
          <w:szCs w:val="28"/>
        </w:rPr>
        <w:t xml:space="preserve">2012) </w:t>
      </w:r>
      <w:r w:rsidR="00F644C6">
        <w:rPr>
          <w:rFonts w:ascii="Arial" w:hAnsi="Arial" w:cs="Arial"/>
          <w:i/>
          <w:iCs/>
          <w:sz w:val="28"/>
          <w:szCs w:val="28"/>
        </w:rPr>
        <w:t>Coaching, Mentoring &amp; Supervision</w:t>
      </w:r>
      <w:r w:rsidR="005769D0">
        <w:rPr>
          <w:rFonts w:ascii="Arial" w:hAnsi="Arial" w:cs="Arial"/>
          <w:i/>
          <w:iCs/>
          <w:sz w:val="28"/>
          <w:szCs w:val="28"/>
        </w:rPr>
        <w:t xml:space="preserve">. </w:t>
      </w:r>
      <w:r w:rsidR="005769D0">
        <w:rPr>
          <w:rFonts w:ascii="Arial" w:hAnsi="Arial" w:cs="Arial"/>
          <w:sz w:val="28"/>
          <w:szCs w:val="28"/>
        </w:rPr>
        <w:t>London. Kogan Page</w:t>
      </w:r>
      <w:r w:rsidR="00622974">
        <w:rPr>
          <w:rFonts w:ascii="Arial" w:hAnsi="Arial" w:cs="Arial"/>
          <w:sz w:val="28"/>
          <w:szCs w:val="28"/>
        </w:rPr>
        <w:t>.</w:t>
      </w:r>
    </w:p>
    <w:p w14:paraId="59F57276" w14:textId="1D92A743" w:rsidR="00294EFA" w:rsidRPr="00622CBD" w:rsidRDefault="00294EFA" w:rsidP="003730E0">
      <w:pPr>
        <w:spacing w:after="120"/>
        <w:jc w:val="both"/>
        <w:rPr>
          <w:rFonts w:ascii="Arial" w:hAnsi="Arial" w:cs="Arial"/>
          <w:sz w:val="28"/>
          <w:szCs w:val="28"/>
        </w:rPr>
      </w:pPr>
      <w:r w:rsidRPr="00622CBD">
        <w:rPr>
          <w:rFonts w:ascii="Arial" w:hAnsi="Arial" w:cs="Arial"/>
          <w:sz w:val="28"/>
          <w:szCs w:val="28"/>
        </w:rPr>
        <w:t>Cooper, L. &amp; Castellino</w:t>
      </w:r>
      <w:r w:rsidR="00622CBD" w:rsidRPr="00622CBD">
        <w:rPr>
          <w:rFonts w:ascii="Arial" w:hAnsi="Arial" w:cs="Arial"/>
          <w:sz w:val="28"/>
          <w:szCs w:val="28"/>
        </w:rPr>
        <w:t xml:space="preserve">, M. (2012) </w:t>
      </w:r>
      <w:r w:rsidR="00622CBD" w:rsidRPr="00622CBD">
        <w:rPr>
          <w:rFonts w:ascii="Arial" w:hAnsi="Arial" w:cs="Arial"/>
          <w:i/>
          <w:iCs/>
          <w:sz w:val="28"/>
          <w:szCs w:val="28"/>
        </w:rPr>
        <w:t>The</w:t>
      </w:r>
      <w:r w:rsidR="00622CBD">
        <w:rPr>
          <w:rFonts w:ascii="Arial" w:hAnsi="Arial" w:cs="Arial"/>
          <w:i/>
          <w:iCs/>
          <w:sz w:val="28"/>
          <w:szCs w:val="28"/>
        </w:rPr>
        <w:t xml:space="preserve"> Five Minute Coach improve Performance – Rapidly. </w:t>
      </w:r>
      <w:r w:rsidR="00170223">
        <w:rPr>
          <w:rFonts w:ascii="Arial" w:hAnsi="Arial" w:cs="Arial"/>
          <w:sz w:val="28"/>
          <w:szCs w:val="28"/>
        </w:rPr>
        <w:t>Carmarthen. Crown House Publishing.</w:t>
      </w:r>
    </w:p>
    <w:p w14:paraId="2E600C95" w14:textId="01E62DE0" w:rsidR="006E7143" w:rsidRDefault="00D7439A" w:rsidP="003730E0">
      <w:pPr>
        <w:spacing w:after="120"/>
        <w:jc w:val="both"/>
        <w:rPr>
          <w:rFonts w:ascii="Arial" w:hAnsi="Arial" w:cs="Arial"/>
          <w:sz w:val="28"/>
          <w:szCs w:val="28"/>
        </w:rPr>
      </w:pPr>
      <w:r w:rsidRPr="00813DD9">
        <w:rPr>
          <w:rFonts w:ascii="Arial" w:hAnsi="Arial" w:cs="Arial"/>
          <w:sz w:val="28"/>
          <w:szCs w:val="28"/>
        </w:rPr>
        <w:t xml:space="preserve">Cox, E., </w:t>
      </w:r>
      <w:proofErr w:type="spellStart"/>
      <w:r w:rsidRPr="00813DD9">
        <w:rPr>
          <w:rFonts w:ascii="Arial" w:hAnsi="Arial" w:cs="Arial"/>
          <w:sz w:val="28"/>
          <w:szCs w:val="28"/>
        </w:rPr>
        <w:t>Bachkirova</w:t>
      </w:r>
      <w:proofErr w:type="spellEnd"/>
      <w:r w:rsidRPr="00813DD9">
        <w:rPr>
          <w:rFonts w:ascii="Arial" w:hAnsi="Arial" w:cs="Arial"/>
          <w:sz w:val="28"/>
          <w:szCs w:val="28"/>
        </w:rPr>
        <w:t>, T</w:t>
      </w:r>
      <w:r w:rsidR="00027A86" w:rsidRPr="00813DD9">
        <w:rPr>
          <w:rFonts w:ascii="Arial" w:hAnsi="Arial" w:cs="Arial"/>
          <w:sz w:val="28"/>
          <w:szCs w:val="28"/>
        </w:rPr>
        <w:t>. &amp; Clutterbuck, D. (2014)</w:t>
      </w:r>
      <w:r w:rsidR="00813DD9" w:rsidRPr="00813DD9">
        <w:rPr>
          <w:rFonts w:ascii="Arial" w:hAnsi="Arial" w:cs="Arial"/>
          <w:sz w:val="28"/>
          <w:szCs w:val="28"/>
        </w:rPr>
        <w:t xml:space="preserve"> </w:t>
      </w:r>
      <w:r w:rsidR="00813DD9" w:rsidRPr="00813DD9">
        <w:rPr>
          <w:rFonts w:ascii="Arial" w:hAnsi="Arial" w:cs="Arial"/>
          <w:i/>
          <w:iCs/>
          <w:sz w:val="28"/>
          <w:szCs w:val="28"/>
        </w:rPr>
        <w:t xml:space="preserve">The </w:t>
      </w:r>
      <w:r w:rsidR="00813DD9">
        <w:rPr>
          <w:rFonts w:ascii="Arial" w:hAnsi="Arial" w:cs="Arial"/>
          <w:i/>
          <w:iCs/>
          <w:sz w:val="28"/>
          <w:szCs w:val="28"/>
        </w:rPr>
        <w:t xml:space="preserve">Complete Handbook of Coaching. </w:t>
      </w:r>
      <w:r w:rsidR="00813DD9">
        <w:rPr>
          <w:rFonts w:ascii="Arial" w:hAnsi="Arial" w:cs="Arial"/>
          <w:sz w:val="28"/>
          <w:szCs w:val="28"/>
        </w:rPr>
        <w:t>London</w:t>
      </w:r>
      <w:r w:rsidR="00552B1B">
        <w:rPr>
          <w:rFonts w:ascii="Arial" w:hAnsi="Arial" w:cs="Arial"/>
          <w:sz w:val="28"/>
          <w:szCs w:val="28"/>
        </w:rPr>
        <w:t>, Sage Publications</w:t>
      </w:r>
      <w:r w:rsidR="00DF32A1">
        <w:rPr>
          <w:rFonts w:ascii="Arial" w:hAnsi="Arial" w:cs="Arial"/>
          <w:sz w:val="28"/>
          <w:szCs w:val="28"/>
        </w:rPr>
        <w:t>.</w:t>
      </w:r>
    </w:p>
    <w:p w14:paraId="57883712" w14:textId="18D141C5" w:rsidR="00DF32A1" w:rsidRDefault="00DF32A1" w:rsidP="003730E0">
      <w:pPr>
        <w:spacing w:after="120"/>
        <w:jc w:val="both"/>
        <w:rPr>
          <w:rFonts w:ascii="Arial" w:hAnsi="Arial" w:cs="Arial"/>
          <w:sz w:val="28"/>
          <w:szCs w:val="28"/>
        </w:rPr>
      </w:pPr>
      <w:r>
        <w:rPr>
          <w:rFonts w:ascii="Arial" w:hAnsi="Arial" w:cs="Arial"/>
          <w:sz w:val="28"/>
          <w:szCs w:val="28"/>
        </w:rPr>
        <w:t>Downey, M</w:t>
      </w:r>
      <w:r w:rsidR="00426B1C">
        <w:rPr>
          <w:rFonts w:ascii="Arial" w:hAnsi="Arial" w:cs="Arial"/>
          <w:sz w:val="28"/>
          <w:szCs w:val="28"/>
        </w:rPr>
        <w:t xml:space="preserve">. (2003) </w:t>
      </w:r>
      <w:r w:rsidR="00426B1C">
        <w:rPr>
          <w:rFonts w:ascii="Arial" w:hAnsi="Arial" w:cs="Arial"/>
          <w:i/>
          <w:iCs/>
          <w:sz w:val="28"/>
          <w:szCs w:val="28"/>
        </w:rPr>
        <w:t xml:space="preserve">Effective Coaching Lessons from the coach’s coach. </w:t>
      </w:r>
      <w:r w:rsidR="00331AF0">
        <w:rPr>
          <w:rFonts w:ascii="Arial" w:hAnsi="Arial" w:cs="Arial"/>
          <w:sz w:val="28"/>
          <w:szCs w:val="28"/>
        </w:rPr>
        <w:t>Britain</w:t>
      </w:r>
      <w:r w:rsidR="00AC4361">
        <w:rPr>
          <w:rFonts w:ascii="Arial" w:hAnsi="Arial" w:cs="Arial"/>
          <w:sz w:val="28"/>
          <w:szCs w:val="28"/>
        </w:rPr>
        <w:t>, Thomson.</w:t>
      </w:r>
    </w:p>
    <w:p w14:paraId="7D604B7B" w14:textId="36E45251" w:rsidR="007F70C6" w:rsidRDefault="007F70C6" w:rsidP="003730E0">
      <w:pPr>
        <w:spacing w:after="120"/>
        <w:jc w:val="both"/>
        <w:rPr>
          <w:rFonts w:ascii="Arial" w:hAnsi="Arial" w:cs="Arial"/>
          <w:sz w:val="28"/>
          <w:szCs w:val="28"/>
        </w:rPr>
      </w:pPr>
      <w:r>
        <w:rPr>
          <w:rFonts w:ascii="Arial" w:hAnsi="Arial" w:cs="Arial"/>
          <w:sz w:val="28"/>
          <w:szCs w:val="28"/>
        </w:rPr>
        <w:t xml:space="preserve">Downey, M. (2014) </w:t>
      </w:r>
      <w:r>
        <w:rPr>
          <w:rFonts w:ascii="Arial" w:hAnsi="Arial" w:cs="Arial"/>
          <w:i/>
          <w:iCs/>
          <w:sz w:val="28"/>
          <w:szCs w:val="28"/>
        </w:rPr>
        <w:t xml:space="preserve">Effective Modern Coaching: The principles and art of successful business coaching. </w:t>
      </w:r>
      <w:r w:rsidR="00C45F2F">
        <w:rPr>
          <w:rFonts w:ascii="Arial" w:hAnsi="Arial" w:cs="Arial"/>
          <w:sz w:val="28"/>
          <w:szCs w:val="28"/>
        </w:rPr>
        <w:t>London. LID Publishing Ltd.</w:t>
      </w:r>
    </w:p>
    <w:p w14:paraId="482DDEBD" w14:textId="3FB1EB43" w:rsidR="005079E7" w:rsidRDefault="005079E7" w:rsidP="003730E0">
      <w:pPr>
        <w:spacing w:after="120"/>
        <w:jc w:val="both"/>
        <w:rPr>
          <w:rFonts w:ascii="Arial" w:hAnsi="Arial" w:cs="Arial"/>
          <w:sz w:val="28"/>
          <w:szCs w:val="28"/>
        </w:rPr>
      </w:pPr>
      <w:r>
        <w:rPr>
          <w:rFonts w:ascii="Arial" w:hAnsi="Arial" w:cs="Arial"/>
          <w:sz w:val="28"/>
          <w:szCs w:val="28"/>
        </w:rPr>
        <w:t>Hawkins, P. &amp; Smith, N. (2013</w:t>
      </w:r>
      <w:r w:rsidR="00F75AEC">
        <w:rPr>
          <w:rFonts w:ascii="Arial" w:hAnsi="Arial" w:cs="Arial"/>
          <w:sz w:val="28"/>
          <w:szCs w:val="28"/>
        </w:rPr>
        <w:t xml:space="preserve">) </w:t>
      </w:r>
      <w:r w:rsidR="00F75AEC">
        <w:rPr>
          <w:rFonts w:ascii="Arial" w:hAnsi="Arial" w:cs="Arial"/>
          <w:i/>
          <w:iCs/>
          <w:sz w:val="28"/>
          <w:szCs w:val="28"/>
        </w:rPr>
        <w:t>Coaching, mentoring and organizational consultancy</w:t>
      </w:r>
      <w:r w:rsidR="00124DE1">
        <w:rPr>
          <w:rFonts w:ascii="Arial" w:hAnsi="Arial" w:cs="Arial"/>
          <w:i/>
          <w:iCs/>
          <w:sz w:val="28"/>
          <w:szCs w:val="28"/>
        </w:rPr>
        <w:t xml:space="preserve"> supervision, skills and development. </w:t>
      </w:r>
      <w:r w:rsidR="00124DE1">
        <w:rPr>
          <w:rFonts w:ascii="Arial" w:hAnsi="Arial" w:cs="Arial"/>
          <w:sz w:val="28"/>
          <w:szCs w:val="28"/>
        </w:rPr>
        <w:t>Maidenhead</w:t>
      </w:r>
      <w:r w:rsidR="00F41DFD">
        <w:rPr>
          <w:rFonts w:ascii="Arial" w:hAnsi="Arial" w:cs="Arial"/>
          <w:sz w:val="28"/>
          <w:szCs w:val="28"/>
        </w:rPr>
        <w:t>, Berkshire. McGraw-Hill Education, Open University Press</w:t>
      </w:r>
      <w:r w:rsidR="00D02AFF">
        <w:rPr>
          <w:rFonts w:ascii="Arial" w:hAnsi="Arial" w:cs="Arial"/>
          <w:sz w:val="28"/>
          <w:szCs w:val="28"/>
        </w:rPr>
        <w:t>.</w:t>
      </w:r>
    </w:p>
    <w:p w14:paraId="75758962" w14:textId="77777777" w:rsidR="00387A2E" w:rsidRDefault="00387A2E" w:rsidP="00387A2E">
      <w:pPr>
        <w:spacing w:after="0" w:line="240" w:lineRule="auto"/>
        <w:rPr>
          <w:rFonts w:ascii="Arial" w:eastAsia="Times New Roman" w:hAnsi="Arial" w:cs="Arial"/>
          <w:sz w:val="28"/>
          <w:szCs w:val="28"/>
          <w:lang w:eastAsia="en-GB"/>
        </w:rPr>
      </w:pPr>
      <w:r w:rsidRPr="005731E7">
        <w:rPr>
          <w:rFonts w:ascii="Arial" w:eastAsia="Times New Roman" w:hAnsi="Arial" w:cs="Arial"/>
          <w:sz w:val="28"/>
          <w:szCs w:val="28"/>
          <w:lang w:eastAsia="en-GB"/>
        </w:rPr>
        <w:t xml:space="preserve">Sarah Hughes. (2019). How could a 3-step coaching model help executives handle workplace conflict? </w:t>
      </w:r>
      <w:r w:rsidRPr="005731E7">
        <w:rPr>
          <w:rFonts w:ascii="Arial" w:eastAsia="Times New Roman" w:hAnsi="Arial" w:cs="Arial"/>
          <w:i/>
          <w:iCs/>
          <w:sz w:val="28"/>
          <w:szCs w:val="28"/>
          <w:lang w:eastAsia="en-GB"/>
        </w:rPr>
        <w:t>International Journal of Evidence Based Coaching and Mentoring</w:t>
      </w:r>
      <w:r w:rsidRPr="005731E7">
        <w:rPr>
          <w:rFonts w:ascii="Arial" w:eastAsia="Times New Roman" w:hAnsi="Arial" w:cs="Arial"/>
          <w:sz w:val="28"/>
          <w:szCs w:val="28"/>
          <w:lang w:eastAsia="en-GB"/>
        </w:rPr>
        <w:t xml:space="preserve">, </w:t>
      </w:r>
      <w:r w:rsidRPr="005731E7">
        <w:rPr>
          <w:rFonts w:ascii="Arial" w:eastAsia="Times New Roman" w:hAnsi="Arial" w:cs="Arial"/>
          <w:i/>
          <w:iCs/>
          <w:sz w:val="28"/>
          <w:szCs w:val="28"/>
          <w:lang w:eastAsia="en-GB"/>
        </w:rPr>
        <w:t>S13</w:t>
      </w:r>
      <w:r w:rsidRPr="005731E7">
        <w:rPr>
          <w:rFonts w:ascii="Arial" w:eastAsia="Times New Roman" w:hAnsi="Arial" w:cs="Arial"/>
          <w:sz w:val="28"/>
          <w:szCs w:val="28"/>
          <w:lang w:eastAsia="en-GB"/>
        </w:rPr>
        <w:t xml:space="preserve">, 16–31. </w:t>
      </w:r>
    </w:p>
    <w:p w14:paraId="392477BA" w14:textId="7F7EA41F" w:rsidR="00387A2E" w:rsidRDefault="00387A2E" w:rsidP="00387A2E">
      <w:pPr>
        <w:spacing w:after="0" w:line="240" w:lineRule="auto"/>
        <w:rPr>
          <w:rFonts w:ascii="Arial" w:eastAsia="Times New Roman" w:hAnsi="Arial" w:cs="Arial"/>
          <w:color w:val="0F4761" w:themeColor="accent1" w:themeShade="BF"/>
          <w:sz w:val="28"/>
          <w:szCs w:val="28"/>
          <w:u w:val="single"/>
          <w:lang w:eastAsia="en-GB"/>
        </w:rPr>
      </w:pPr>
      <w:r>
        <w:rPr>
          <w:rFonts w:ascii="Arial" w:eastAsia="Times New Roman" w:hAnsi="Arial" w:cs="Arial"/>
          <w:sz w:val="28"/>
          <w:szCs w:val="28"/>
          <w:lang w:eastAsia="en-GB"/>
        </w:rPr>
        <w:t xml:space="preserve">Available at: </w:t>
      </w:r>
      <w:hyperlink r:id="rId22" w:history="1">
        <w:r w:rsidRPr="005E6AFD">
          <w:rPr>
            <w:rStyle w:val="Hyperlink"/>
            <w:rFonts w:ascii="Arial" w:eastAsia="Times New Roman" w:hAnsi="Arial" w:cs="Arial"/>
            <w:sz w:val="28"/>
            <w:szCs w:val="28"/>
            <w:lang w:eastAsia="en-GB"/>
          </w:rPr>
          <w:t>https://doi.org/10.24384/jzdx-j617</w:t>
        </w:r>
      </w:hyperlink>
    </w:p>
    <w:p w14:paraId="5066A817" w14:textId="77777777" w:rsidR="00387A2E" w:rsidRDefault="00387A2E" w:rsidP="00387A2E">
      <w:pPr>
        <w:spacing w:after="0" w:line="240" w:lineRule="auto"/>
        <w:rPr>
          <w:rFonts w:ascii="Arial" w:eastAsia="Times New Roman" w:hAnsi="Arial" w:cs="Arial"/>
          <w:sz w:val="28"/>
          <w:szCs w:val="28"/>
          <w:lang w:eastAsia="en-GB"/>
        </w:rPr>
      </w:pPr>
      <w:r w:rsidRPr="00F26540">
        <w:rPr>
          <w:rFonts w:ascii="Arial" w:eastAsia="Times New Roman" w:hAnsi="Arial" w:cs="Arial"/>
          <w:sz w:val="28"/>
          <w:szCs w:val="28"/>
          <w:lang w:eastAsia="en-GB"/>
        </w:rPr>
        <w:lastRenderedPageBreak/>
        <w:t xml:space="preserve">James Gavin and </w:t>
      </w:r>
      <w:proofErr w:type="spellStart"/>
      <w:r w:rsidRPr="00F26540">
        <w:rPr>
          <w:rFonts w:ascii="Arial" w:eastAsia="Times New Roman" w:hAnsi="Arial" w:cs="Arial"/>
          <w:sz w:val="28"/>
          <w:szCs w:val="28"/>
          <w:lang w:eastAsia="en-GB"/>
        </w:rPr>
        <w:t>Nicolò</w:t>
      </w:r>
      <w:proofErr w:type="spellEnd"/>
      <w:r w:rsidRPr="00F26540">
        <w:rPr>
          <w:rFonts w:ascii="Arial" w:eastAsia="Times New Roman" w:hAnsi="Arial" w:cs="Arial"/>
          <w:sz w:val="28"/>
          <w:szCs w:val="28"/>
          <w:lang w:eastAsia="en-GB"/>
        </w:rPr>
        <w:t xml:space="preserve"> Francesco Bernardi (2023) “Are certain types of coaching more beneficial within different organizational cultures? The coach’s perspective,” </w:t>
      </w:r>
      <w:r w:rsidRPr="00F26540">
        <w:rPr>
          <w:rFonts w:ascii="Arial" w:eastAsia="Times New Roman" w:hAnsi="Arial" w:cs="Arial"/>
          <w:i/>
          <w:iCs/>
          <w:sz w:val="28"/>
          <w:szCs w:val="28"/>
          <w:lang w:eastAsia="en-GB"/>
        </w:rPr>
        <w:t>International journal of evidence based coaching and mentoring</w:t>
      </w:r>
      <w:r w:rsidRPr="00F26540">
        <w:rPr>
          <w:rFonts w:ascii="Arial" w:eastAsia="Times New Roman" w:hAnsi="Arial" w:cs="Arial"/>
          <w:sz w:val="28"/>
          <w:szCs w:val="28"/>
          <w:lang w:eastAsia="en-GB"/>
        </w:rPr>
        <w:t xml:space="preserve">, 21(1), pp. 50–66. </w:t>
      </w:r>
    </w:p>
    <w:p w14:paraId="0D4B4F41" w14:textId="77777777" w:rsidR="00387A2E" w:rsidRDefault="00387A2E" w:rsidP="00387A2E">
      <w:pPr>
        <w:spacing w:after="0" w:line="240" w:lineRule="auto"/>
        <w:rPr>
          <w:rFonts w:ascii="Arial" w:eastAsia="Times New Roman" w:hAnsi="Arial" w:cs="Arial"/>
          <w:sz w:val="28"/>
          <w:szCs w:val="28"/>
          <w:lang w:eastAsia="en-GB"/>
        </w:rPr>
      </w:pPr>
      <w:r w:rsidRPr="00F26540">
        <w:rPr>
          <w:rFonts w:ascii="Arial" w:eastAsia="Times New Roman" w:hAnsi="Arial" w:cs="Arial"/>
          <w:sz w:val="28"/>
          <w:szCs w:val="28"/>
          <w:lang w:eastAsia="en-GB"/>
        </w:rPr>
        <w:t xml:space="preserve">Available at: </w:t>
      </w:r>
      <w:hyperlink r:id="rId23" w:history="1">
        <w:r w:rsidRPr="00F26540">
          <w:rPr>
            <w:rStyle w:val="Hyperlink"/>
            <w:rFonts w:ascii="Arial" w:eastAsia="Times New Roman" w:hAnsi="Arial" w:cs="Arial"/>
            <w:sz w:val="28"/>
            <w:szCs w:val="28"/>
            <w:lang w:eastAsia="en-GB"/>
          </w:rPr>
          <w:t>https://doi.org/10.24384/z52p-6042</w:t>
        </w:r>
      </w:hyperlink>
    </w:p>
    <w:p w14:paraId="044B1B65" w14:textId="77777777" w:rsidR="00387A2E" w:rsidRDefault="00387A2E" w:rsidP="00387A2E">
      <w:pPr>
        <w:spacing w:after="0" w:line="240" w:lineRule="auto"/>
        <w:rPr>
          <w:rFonts w:ascii="Arial" w:eastAsia="Times New Roman" w:hAnsi="Arial" w:cs="Arial"/>
          <w:color w:val="0F4761" w:themeColor="accent1" w:themeShade="BF"/>
          <w:sz w:val="28"/>
          <w:szCs w:val="28"/>
          <w:u w:val="single"/>
          <w:lang w:eastAsia="en-GB"/>
        </w:rPr>
      </w:pPr>
    </w:p>
    <w:p w14:paraId="091D34F7" w14:textId="77777777" w:rsidR="00387A2E" w:rsidRDefault="00387A2E" w:rsidP="00387A2E">
      <w:pPr>
        <w:spacing w:after="0" w:line="240" w:lineRule="auto"/>
        <w:rPr>
          <w:rFonts w:ascii="Arial" w:eastAsia="Times New Roman" w:hAnsi="Arial" w:cs="Arial"/>
          <w:sz w:val="28"/>
          <w:szCs w:val="28"/>
          <w:lang w:eastAsia="en-GB"/>
        </w:rPr>
      </w:pPr>
      <w:r w:rsidRPr="00C269CD">
        <w:rPr>
          <w:rFonts w:ascii="Arial" w:eastAsia="Times New Roman" w:hAnsi="Arial" w:cs="Arial"/>
          <w:sz w:val="28"/>
          <w:szCs w:val="28"/>
          <w:lang w:eastAsia="en-GB"/>
        </w:rPr>
        <w:t xml:space="preserve">Jones, R.J., Woods, S.A. and Guillaume, Y.R.F. (2016) “The effectiveness of workplace coaching: A meta-analysis of learning and performance outcomes from coaching,” </w:t>
      </w:r>
      <w:r w:rsidRPr="00C269CD">
        <w:rPr>
          <w:rFonts w:ascii="Arial" w:eastAsia="Times New Roman" w:hAnsi="Arial" w:cs="Arial"/>
          <w:i/>
          <w:iCs/>
          <w:sz w:val="28"/>
          <w:szCs w:val="28"/>
          <w:lang w:eastAsia="en-GB"/>
        </w:rPr>
        <w:t>Journal of occupational and organizational psychology</w:t>
      </w:r>
      <w:r w:rsidRPr="00C269CD">
        <w:rPr>
          <w:rFonts w:ascii="Arial" w:eastAsia="Times New Roman" w:hAnsi="Arial" w:cs="Arial"/>
          <w:sz w:val="28"/>
          <w:szCs w:val="28"/>
          <w:lang w:eastAsia="en-GB"/>
        </w:rPr>
        <w:t xml:space="preserve">, 89(2), pp. 249–277. </w:t>
      </w:r>
    </w:p>
    <w:p w14:paraId="4085A266" w14:textId="77777777" w:rsidR="00387A2E" w:rsidRDefault="00387A2E" w:rsidP="00387A2E">
      <w:pPr>
        <w:spacing w:after="0" w:line="240" w:lineRule="auto"/>
        <w:rPr>
          <w:rFonts w:ascii="Arial" w:eastAsia="Times New Roman" w:hAnsi="Arial" w:cs="Arial"/>
          <w:sz w:val="28"/>
          <w:szCs w:val="28"/>
          <w:lang w:eastAsia="en-GB"/>
        </w:rPr>
      </w:pPr>
      <w:r w:rsidRPr="00C269CD">
        <w:rPr>
          <w:rFonts w:ascii="Arial" w:eastAsia="Times New Roman" w:hAnsi="Arial" w:cs="Arial"/>
          <w:sz w:val="28"/>
          <w:szCs w:val="28"/>
          <w:lang w:eastAsia="en-GB"/>
        </w:rPr>
        <w:t xml:space="preserve">Available at: </w:t>
      </w:r>
      <w:hyperlink r:id="rId24" w:history="1">
        <w:r w:rsidRPr="00C269CD">
          <w:rPr>
            <w:rStyle w:val="Hyperlink"/>
            <w:rFonts w:ascii="Arial" w:eastAsia="Times New Roman" w:hAnsi="Arial" w:cs="Arial"/>
            <w:sz w:val="28"/>
            <w:szCs w:val="28"/>
            <w:lang w:eastAsia="en-GB"/>
          </w:rPr>
          <w:t>https://doi.org/10.1111/joop.12119</w:t>
        </w:r>
      </w:hyperlink>
      <w:r>
        <w:rPr>
          <w:rFonts w:ascii="Arial" w:eastAsia="Times New Roman" w:hAnsi="Arial" w:cs="Arial"/>
          <w:sz w:val="28"/>
          <w:szCs w:val="28"/>
          <w:lang w:eastAsia="en-GB"/>
        </w:rPr>
        <w:t xml:space="preserve"> </w:t>
      </w:r>
    </w:p>
    <w:p w14:paraId="073756F0" w14:textId="77777777" w:rsidR="00387A2E" w:rsidRDefault="00387A2E" w:rsidP="00387A2E">
      <w:pPr>
        <w:spacing w:after="0" w:line="240" w:lineRule="auto"/>
        <w:rPr>
          <w:rFonts w:ascii="Arial" w:eastAsia="Times New Roman" w:hAnsi="Arial" w:cs="Arial"/>
          <w:sz w:val="28"/>
          <w:szCs w:val="28"/>
          <w:lang w:eastAsia="en-GB"/>
        </w:rPr>
      </w:pPr>
    </w:p>
    <w:p w14:paraId="637CA32A" w14:textId="77777777" w:rsidR="00387A2E" w:rsidRDefault="00387A2E" w:rsidP="00387A2E">
      <w:pPr>
        <w:spacing w:after="0" w:line="240" w:lineRule="auto"/>
        <w:rPr>
          <w:rStyle w:val="Hyperlink"/>
          <w:rFonts w:ascii="Arial" w:eastAsia="Times New Roman" w:hAnsi="Arial" w:cs="Arial"/>
          <w:sz w:val="28"/>
          <w:szCs w:val="28"/>
          <w:lang w:eastAsia="en-GB"/>
        </w:rPr>
      </w:pPr>
      <w:r w:rsidRPr="00E63A92">
        <w:rPr>
          <w:rFonts w:ascii="Arial" w:eastAsia="Times New Roman" w:hAnsi="Arial" w:cs="Arial"/>
          <w:sz w:val="28"/>
          <w:szCs w:val="28"/>
          <w:lang w:eastAsia="en-GB"/>
        </w:rPr>
        <w:t xml:space="preserve">Lyons, P. and Bandura, R. (2022) “Manager in coaching role and reciprocal learning,” </w:t>
      </w:r>
      <w:r w:rsidRPr="00E63A92">
        <w:rPr>
          <w:rFonts w:ascii="Arial" w:eastAsia="Times New Roman" w:hAnsi="Arial" w:cs="Arial"/>
          <w:i/>
          <w:iCs/>
          <w:sz w:val="28"/>
          <w:szCs w:val="28"/>
          <w:lang w:eastAsia="en-GB"/>
        </w:rPr>
        <w:t>The journal of workplace learning</w:t>
      </w:r>
      <w:r w:rsidRPr="00E63A92">
        <w:rPr>
          <w:rFonts w:ascii="Arial" w:eastAsia="Times New Roman" w:hAnsi="Arial" w:cs="Arial"/>
          <w:sz w:val="28"/>
          <w:szCs w:val="28"/>
          <w:lang w:eastAsia="en-GB"/>
        </w:rPr>
        <w:t xml:space="preserve">, 34(1), pp. 27–40. Available at: </w:t>
      </w:r>
      <w:hyperlink r:id="rId25" w:history="1">
        <w:r w:rsidRPr="00E63A92">
          <w:rPr>
            <w:rStyle w:val="Hyperlink"/>
            <w:rFonts w:ascii="Arial" w:eastAsia="Times New Roman" w:hAnsi="Arial" w:cs="Arial"/>
            <w:sz w:val="28"/>
            <w:szCs w:val="28"/>
            <w:lang w:eastAsia="en-GB"/>
          </w:rPr>
          <w:t>https://doi.org/10.1108/JWL-04-2021-0037</w:t>
        </w:r>
      </w:hyperlink>
    </w:p>
    <w:p w14:paraId="2978C313" w14:textId="77777777" w:rsidR="00387A2E" w:rsidRDefault="00387A2E" w:rsidP="00387A2E">
      <w:pPr>
        <w:spacing w:after="0" w:line="240" w:lineRule="auto"/>
        <w:rPr>
          <w:rStyle w:val="Hyperlink"/>
          <w:rFonts w:ascii="Arial" w:eastAsia="Times New Roman" w:hAnsi="Arial" w:cs="Arial"/>
          <w:sz w:val="28"/>
          <w:szCs w:val="28"/>
          <w:lang w:eastAsia="en-GB"/>
        </w:rPr>
      </w:pPr>
    </w:p>
    <w:p w14:paraId="0725B6C2" w14:textId="77777777" w:rsidR="00387A2E" w:rsidRDefault="00387A2E" w:rsidP="00387A2E">
      <w:pPr>
        <w:spacing w:after="0" w:line="240" w:lineRule="auto"/>
        <w:rPr>
          <w:rFonts w:ascii="Arial" w:eastAsia="Times New Roman" w:hAnsi="Arial" w:cs="Arial"/>
          <w:sz w:val="28"/>
          <w:szCs w:val="28"/>
          <w:lang w:eastAsia="en-GB"/>
        </w:rPr>
      </w:pPr>
      <w:r w:rsidRPr="005F55D6">
        <w:rPr>
          <w:rFonts w:ascii="Arial" w:eastAsia="Times New Roman" w:hAnsi="Arial" w:cs="Arial"/>
          <w:sz w:val="28"/>
          <w:szCs w:val="28"/>
          <w:lang w:eastAsia="en-GB"/>
        </w:rPr>
        <w:t xml:space="preserve">Lyons, P. and Bandura, R. (2022) “Coaching to Enhance Learning and Engagement and Reduce Turnover,” </w:t>
      </w:r>
      <w:r w:rsidRPr="005F55D6">
        <w:rPr>
          <w:rFonts w:ascii="Arial" w:eastAsia="Times New Roman" w:hAnsi="Arial" w:cs="Arial"/>
          <w:i/>
          <w:iCs/>
          <w:sz w:val="28"/>
          <w:szCs w:val="28"/>
          <w:lang w:eastAsia="en-GB"/>
        </w:rPr>
        <w:t>The journal of workplace learning</w:t>
      </w:r>
      <w:r w:rsidRPr="005F55D6">
        <w:rPr>
          <w:rFonts w:ascii="Arial" w:eastAsia="Times New Roman" w:hAnsi="Arial" w:cs="Arial"/>
          <w:sz w:val="28"/>
          <w:szCs w:val="28"/>
          <w:lang w:eastAsia="en-GB"/>
        </w:rPr>
        <w:t>, 34(3), pp. 295-.</w:t>
      </w:r>
    </w:p>
    <w:p w14:paraId="77DD7D88" w14:textId="2F8BC38E" w:rsidR="00387A2E" w:rsidRDefault="00387A2E" w:rsidP="00387A2E">
      <w:pPr>
        <w:spacing w:after="0" w:line="240" w:lineRule="auto"/>
        <w:rPr>
          <w:rFonts w:ascii="Arial" w:eastAsia="Times New Roman" w:hAnsi="Arial" w:cs="Arial"/>
          <w:sz w:val="28"/>
          <w:szCs w:val="28"/>
          <w:lang w:eastAsia="en-GB"/>
        </w:rPr>
      </w:pPr>
      <w:r w:rsidRPr="005F55D6">
        <w:rPr>
          <w:rFonts w:ascii="Arial" w:eastAsia="Times New Roman" w:hAnsi="Arial" w:cs="Arial"/>
          <w:sz w:val="28"/>
          <w:szCs w:val="28"/>
          <w:lang w:eastAsia="en-GB"/>
        </w:rPr>
        <w:t xml:space="preserve">Available at: </w:t>
      </w:r>
      <w:hyperlink r:id="rId26" w:history="1">
        <w:r w:rsidRPr="005E6AFD">
          <w:rPr>
            <w:rStyle w:val="Hyperlink"/>
            <w:rFonts w:ascii="Arial" w:eastAsia="Times New Roman" w:hAnsi="Arial" w:cs="Arial"/>
            <w:sz w:val="28"/>
            <w:szCs w:val="28"/>
            <w:lang w:eastAsia="en-GB"/>
          </w:rPr>
          <w:t>https://doi.org/10.1108/JWL-08-2021-0106/full/html</w:t>
        </w:r>
      </w:hyperlink>
      <w:r>
        <w:rPr>
          <w:rFonts w:ascii="Arial" w:eastAsia="Times New Roman" w:hAnsi="Arial" w:cs="Arial"/>
          <w:sz w:val="28"/>
          <w:szCs w:val="28"/>
          <w:lang w:eastAsia="en-GB"/>
        </w:rPr>
        <w:t xml:space="preserve"> </w:t>
      </w:r>
    </w:p>
    <w:p w14:paraId="55F64331" w14:textId="77777777" w:rsidR="00387A2E" w:rsidRDefault="00387A2E" w:rsidP="00387A2E">
      <w:pPr>
        <w:spacing w:after="0" w:line="240" w:lineRule="auto"/>
        <w:rPr>
          <w:rFonts w:ascii="Arial" w:eastAsia="Times New Roman" w:hAnsi="Arial" w:cs="Arial"/>
          <w:sz w:val="28"/>
          <w:szCs w:val="28"/>
          <w:lang w:eastAsia="en-GB"/>
        </w:rPr>
      </w:pPr>
    </w:p>
    <w:p w14:paraId="617E5437" w14:textId="6D8547FF" w:rsidR="007D3CB3" w:rsidRDefault="007D3CB3" w:rsidP="003730E0">
      <w:pPr>
        <w:spacing w:after="120"/>
        <w:jc w:val="both"/>
        <w:rPr>
          <w:rFonts w:ascii="Arial" w:hAnsi="Arial" w:cs="Arial"/>
          <w:sz w:val="28"/>
          <w:szCs w:val="28"/>
        </w:rPr>
      </w:pPr>
      <w:r>
        <w:rPr>
          <w:rFonts w:ascii="Arial" w:hAnsi="Arial" w:cs="Arial"/>
          <w:sz w:val="28"/>
          <w:szCs w:val="28"/>
        </w:rPr>
        <w:t>McLeod</w:t>
      </w:r>
      <w:r w:rsidR="00675B29">
        <w:rPr>
          <w:rFonts w:ascii="Arial" w:hAnsi="Arial" w:cs="Arial"/>
          <w:sz w:val="28"/>
          <w:szCs w:val="28"/>
        </w:rPr>
        <w:t xml:space="preserve">, A. (2006) </w:t>
      </w:r>
      <w:r w:rsidR="00675B29">
        <w:rPr>
          <w:rFonts w:ascii="Arial" w:hAnsi="Arial" w:cs="Arial"/>
          <w:i/>
          <w:iCs/>
          <w:sz w:val="28"/>
          <w:szCs w:val="28"/>
        </w:rPr>
        <w:t>Performance Coaching The Handbook for Man</w:t>
      </w:r>
      <w:r w:rsidR="00DD51CA">
        <w:rPr>
          <w:rFonts w:ascii="Arial" w:hAnsi="Arial" w:cs="Arial"/>
          <w:i/>
          <w:iCs/>
          <w:sz w:val="28"/>
          <w:szCs w:val="28"/>
        </w:rPr>
        <w:t xml:space="preserve">agers, H.R. Professionals and Coaches. </w:t>
      </w:r>
      <w:r w:rsidR="00DF71BB">
        <w:rPr>
          <w:rFonts w:ascii="Arial" w:hAnsi="Arial" w:cs="Arial"/>
          <w:sz w:val="28"/>
          <w:szCs w:val="28"/>
        </w:rPr>
        <w:t>Wiltshire. Crown House Publishing LTD.</w:t>
      </w:r>
    </w:p>
    <w:p w14:paraId="1485F2C8" w14:textId="2635540F" w:rsidR="00122F2E" w:rsidRPr="00EA1D66" w:rsidRDefault="00122F2E" w:rsidP="003730E0">
      <w:pPr>
        <w:spacing w:after="120"/>
        <w:jc w:val="both"/>
        <w:rPr>
          <w:rFonts w:ascii="Arial" w:hAnsi="Arial" w:cs="Arial"/>
          <w:sz w:val="28"/>
          <w:szCs w:val="28"/>
        </w:rPr>
      </w:pPr>
      <w:r w:rsidRPr="00EA1D66">
        <w:rPr>
          <w:rFonts w:ascii="Arial" w:hAnsi="Arial" w:cs="Arial"/>
          <w:sz w:val="28"/>
          <w:szCs w:val="28"/>
        </w:rPr>
        <w:t xml:space="preserve">Megginson, D. &amp; Clutterbuck, D. </w:t>
      </w:r>
      <w:r w:rsidR="00EA1D66" w:rsidRPr="00EA1D66">
        <w:rPr>
          <w:rFonts w:ascii="Arial" w:hAnsi="Arial" w:cs="Arial"/>
          <w:sz w:val="28"/>
          <w:szCs w:val="28"/>
        </w:rPr>
        <w:t xml:space="preserve">(2009) </w:t>
      </w:r>
      <w:r w:rsidR="00EA1D66" w:rsidRPr="00EA1D66">
        <w:rPr>
          <w:rFonts w:ascii="Arial" w:hAnsi="Arial" w:cs="Arial"/>
          <w:i/>
          <w:iCs/>
          <w:sz w:val="28"/>
          <w:szCs w:val="28"/>
        </w:rPr>
        <w:t>Furth</w:t>
      </w:r>
      <w:r w:rsidR="00EA1D66">
        <w:rPr>
          <w:rFonts w:ascii="Arial" w:hAnsi="Arial" w:cs="Arial"/>
          <w:i/>
          <w:iCs/>
          <w:sz w:val="28"/>
          <w:szCs w:val="28"/>
        </w:rPr>
        <w:t xml:space="preserve">er techniques for Coaching and Mentoring. </w:t>
      </w:r>
      <w:r w:rsidR="00F70C77">
        <w:rPr>
          <w:rFonts w:ascii="Arial" w:hAnsi="Arial" w:cs="Arial"/>
          <w:sz w:val="28"/>
          <w:szCs w:val="28"/>
        </w:rPr>
        <w:t>Oxford. Butterworth</w:t>
      </w:r>
      <w:r w:rsidR="00986F92">
        <w:rPr>
          <w:rFonts w:ascii="Arial" w:hAnsi="Arial" w:cs="Arial"/>
          <w:sz w:val="28"/>
          <w:szCs w:val="28"/>
        </w:rPr>
        <w:t>-Heinemann</w:t>
      </w:r>
      <w:r w:rsidR="003D7601">
        <w:rPr>
          <w:rFonts w:ascii="Arial" w:hAnsi="Arial" w:cs="Arial"/>
          <w:sz w:val="28"/>
          <w:szCs w:val="28"/>
        </w:rPr>
        <w:t>/Elsevier</w:t>
      </w:r>
    </w:p>
    <w:p w14:paraId="0AA1A2BD" w14:textId="5C05C8F1" w:rsidR="00536288" w:rsidRPr="00FE77C9" w:rsidRDefault="00536288" w:rsidP="003730E0">
      <w:pPr>
        <w:spacing w:after="120"/>
        <w:jc w:val="both"/>
        <w:rPr>
          <w:rFonts w:ascii="Arial" w:hAnsi="Arial" w:cs="Arial"/>
          <w:sz w:val="28"/>
          <w:szCs w:val="28"/>
        </w:rPr>
      </w:pPr>
      <w:proofErr w:type="spellStart"/>
      <w:r w:rsidRPr="00536288">
        <w:rPr>
          <w:rFonts w:ascii="Arial" w:hAnsi="Arial" w:cs="Arial"/>
          <w:sz w:val="28"/>
          <w:szCs w:val="28"/>
        </w:rPr>
        <w:t>Parsloe</w:t>
      </w:r>
      <w:proofErr w:type="spellEnd"/>
      <w:r w:rsidRPr="00536288">
        <w:rPr>
          <w:rFonts w:ascii="Arial" w:hAnsi="Arial" w:cs="Arial"/>
          <w:sz w:val="28"/>
          <w:szCs w:val="28"/>
        </w:rPr>
        <w:t xml:space="preserve">, E &amp; Leedham, M. (2009) </w:t>
      </w:r>
      <w:r w:rsidRPr="00536288">
        <w:rPr>
          <w:rFonts w:ascii="Arial" w:hAnsi="Arial" w:cs="Arial"/>
          <w:i/>
          <w:iCs/>
          <w:sz w:val="28"/>
          <w:szCs w:val="28"/>
        </w:rPr>
        <w:t>Coachi</w:t>
      </w:r>
      <w:r>
        <w:rPr>
          <w:rFonts w:ascii="Arial" w:hAnsi="Arial" w:cs="Arial"/>
          <w:i/>
          <w:iCs/>
          <w:sz w:val="28"/>
          <w:szCs w:val="28"/>
        </w:rPr>
        <w:t>ng and Mentoring</w:t>
      </w:r>
      <w:r w:rsidR="00FE77C9">
        <w:rPr>
          <w:rFonts w:ascii="Arial" w:hAnsi="Arial" w:cs="Arial"/>
          <w:i/>
          <w:iCs/>
          <w:sz w:val="28"/>
          <w:szCs w:val="28"/>
        </w:rPr>
        <w:t xml:space="preserve"> Practical conversations to improve learning. </w:t>
      </w:r>
      <w:r w:rsidR="00FE77C9">
        <w:rPr>
          <w:rFonts w:ascii="Arial" w:hAnsi="Arial" w:cs="Arial"/>
          <w:sz w:val="28"/>
          <w:szCs w:val="28"/>
        </w:rPr>
        <w:t>London</w:t>
      </w:r>
      <w:r w:rsidR="00484BDB">
        <w:rPr>
          <w:rFonts w:ascii="Arial" w:hAnsi="Arial" w:cs="Arial"/>
          <w:sz w:val="28"/>
          <w:szCs w:val="28"/>
        </w:rPr>
        <w:t>. Kogan Page</w:t>
      </w:r>
    </w:p>
    <w:p w14:paraId="6BACF791" w14:textId="5595738A" w:rsidR="0013408F" w:rsidRDefault="00611869" w:rsidP="003730E0">
      <w:pPr>
        <w:spacing w:after="120"/>
        <w:jc w:val="both"/>
        <w:rPr>
          <w:rFonts w:ascii="Arial" w:hAnsi="Arial" w:cs="Arial"/>
          <w:sz w:val="28"/>
          <w:szCs w:val="28"/>
        </w:rPr>
      </w:pPr>
      <w:r>
        <w:rPr>
          <w:rFonts w:ascii="Arial" w:hAnsi="Arial" w:cs="Arial"/>
          <w:sz w:val="28"/>
          <w:szCs w:val="28"/>
        </w:rPr>
        <w:t xml:space="preserve">Petty, G. </w:t>
      </w:r>
      <w:r w:rsidR="00574EA2">
        <w:rPr>
          <w:rFonts w:ascii="Arial" w:hAnsi="Arial" w:cs="Arial"/>
          <w:sz w:val="28"/>
          <w:szCs w:val="28"/>
        </w:rPr>
        <w:t>(2004)</w:t>
      </w:r>
      <w:r w:rsidR="00FE1176">
        <w:rPr>
          <w:rFonts w:ascii="Arial" w:hAnsi="Arial" w:cs="Arial"/>
          <w:sz w:val="28"/>
          <w:szCs w:val="28"/>
        </w:rPr>
        <w:t xml:space="preserve"> </w:t>
      </w:r>
      <w:r w:rsidR="00FE1176">
        <w:rPr>
          <w:rFonts w:ascii="Arial" w:hAnsi="Arial" w:cs="Arial"/>
          <w:i/>
          <w:iCs/>
          <w:sz w:val="28"/>
          <w:szCs w:val="28"/>
        </w:rPr>
        <w:t xml:space="preserve">Teaching Today. </w:t>
      </w:r>
      <w:r w:rsidR="00FE1176">
        <w:rPr>
          <w:rFonts w:ascii="Arial" w:hAnsi="Arial" w:cs="Arial"/>
          <w:sz w:val="28"/>
          <w:szCs w:val="28"/>
        </w:rPr>
        <w:t>Cheltenham,</w:t>
      </w:r>
      <w:r w:rsidR="007D3CB3">
        <w:rPr>
          <w:rFonts w:ascii="Arial" w:hAnsi="Arial" w:cs="Arial"/>
          <w:sz w:val="28"/>
          <w:szCs w:val="28"/>
        </w:rPr>
        <w:t xml:space="preserve"> Nelson Thomas Ltd.</w:t>
      </w:r>
    </w:p>
    <w:p w14:paraId="5A3E5247" w14:textId="08DEDBF0" w:rsidR="00534A98" w:rsidRPr="007F4426" w:rsidRDefault="001024B8" w:rsidP="003730E0">
      <w:pPr>
        <w:spacing w:after="120"/>
        <w:jc w:val="both"/>
        <w:rPr>
          <w:rFonts w:ascii="Arial" w:hAnsi="Arial" w:cs="Arial"/>
          <w:sz w:val="28"/>
          <w:szCs w:val="28"/>
        </w:rPr>
      </w:pPr>
      <w:r>
        <w:rPr>
          <w:rFonts w:ascii="Arial" w:hAnsi="Arial" w:cs="Arial"/>
          <w:sz w:val="28"/>
          <w:szCs w:val="28"/>
        </w:rPr>
        <w:t>Rayner, C. &amp; Adam-Smith, A. (</w:t>
      </w:r>
      <w:r w:rsidR="007F4426">
        <w:rPr>
          <w:rFonts w:ascii="Arial" w:hAnsi="Arial" w:cs="Arial"/>
          <w:sz w:val="28"/>
          <w:szCs w:val="28"/>
        </w:rPr>
        <w:t xml:space="preserve">2009) </w:t>
      </w:r>
      <w:r w:rsidR="007F4426">
        <w:rPr>
          <w:rFonts w:ascii="Arial" w:hAnsi="Arial" w:cs="Arial"/>
          <w:i/>
          <w:iCs/>
          <w:sz w:val="28"/>
          <w:szCs w:val="28"/>
        </w:rPr>
        <w:t>Managing and Leading People.</w:t>
      </w:r>
      <w:r w:rsidR="007F4426">
        <w:rPr>
          <w:rFonts w:ascii="Arial" w:hAnsi="Arial" w:cs="Arial"/>
          <w:sz w:val="28"/>
          <w:szCs w:val="28"/>
        </w:rPr>
        <w:t xml:space="preserve"> </w:t>
      </w:r>
      <w:r w:rsidR="00973957">
        <w:rPr>
          <w:rFonts w:ascii="Arial" w:hAnsi="Arial" w:cs="Arial"/>
          <w:sz w:val="28"/>
          <w:szCs w:val="28"/>
        </w:rPr>
        <w:t>London. CIPD.</w:t>
      </w:r>
    </w:p>
    <w:p w14:paraId="0DFA0BB1" w14:textId="5A31349A" w:rsidR="001867E2" w:rsidRDefault="001867E2" w:rsidP="003730E0">
      <w:pPr>
        <w:spacing w:after="120"/>
        <w:jc w:val="both"/>
        <w:rPr>
          <w:rFonts w:ascii="Arial" w:hAnsi="Arial" w:cs="Arial"/>
          <w:sz w:val="28"/>
          <w:szCs w:val="28"/>
        </w:rPr>
      </w:pPr>
      <w:r>
        <w:rPr>
          <w:rFonts w:ascii="Arial" w:hAnsi="Arial" w:cs="Arial"/>
          <w:sz w:val="28"/>
          <w:szCs w:val="28"/>
        </w:rPr>
        <w:t xml:space="preserve">Starr, J. </w:t>
      </w:r>
      <w:r w:rsidR="004F3D6C">
        <w:rPr>
          <w:rFonts w:ascii="Arial" w:hAnsi="Arial" w:cs="Arial"/>
          <w:sz w:val="28"/>
          <w:szCs w:val="28"/>
        </w:rPr>
        <w:t xml:space="preserve">(2011) </w:t>
      </w:r>
      <w:r w:rsidR="004F3D6C">
        <w:rPr>
          <w:rFonts w:ascii="Arial" w:hAnsi="Arial" w:cs="Arial"/>
          <w:i/>
          <w:iCs/>
          <w:sz w:val="28"/>
          <w:szCs w:val="28"/>
        </w:rPr>
        <w:t>The Coaching Manual</w:t>
      </w:r>
      <w:r w:rsidR="009E2DC5">
        <w:rPr>
          <w:rFonts w:ascii="Arial" w:hAnsi="Arial" w:cs="Arial"/>
          <w:i/>
          <w:iCs/>
          <w:sz w:val="28"/>
          <w:szCs w:val="28"/>
        </w:rPr>
        <w:t xml:space="preserve">. </w:t>
      </w:r>
      <w:r w:rsidR="009E2DC5">
        <w:rPr>
          <w:rFonts w:ascii="Arial" w:hAnsi="Arial" w:cs="Arial"/>
          <w:sz w:val="28"/>
          <w:szCs w:val="28"/>
        </w:rPr>
        <w:t>Harlow. Pearson</w:t>
      </w:r>
    </w:p>
    <w:p w14:paraId="1820A749" w14:textId="0DC4DA8F" w:rsidR="00973957" w:rsidRDefault="00973957" w:rsidP="003730E0">
      <w:pPr>
        <w:spacing w:after="120"/>
        <w:jc w:val="both"/>
        <w:rPr>
          <w:rFonts w:ascii="Arial" w:hAnsi="Arial" w:cs="Arial"/>
          <w:sz w:val="28"/>
          <w:szCs w:val="28"/>
        </w:rPr>
      </w:pPr>
      <w:r w:rsidRPr="00A57A46">
        <w:rPr>
          <w:rFonts w:ascii="Arial" w:hAnsi="Arial" w:cs="Arial"/>
          <w:sz w:val="28"/>
          <w:szCs w:val="28"/>
        </w:rPr>
        <w:t xml:space="preserve">Stewart, N. </w:t>
      </w:r>
      <w:r w:rsidR="00A57A46" w:rsidRPr="00A57A46">
        <w:rPr>
          <w:rFonts w:ascii="Arial" w:hAnsi="Arial" w:cs="Arial"/>
          <w:sz w:val="28"/>
          <w:szCs w:val="28"/>
        </w:rPr>
        <w:t xml:space="preserve">(2009) </w:t>
      </w:r>
      <w:r w:rsidR="00A57A46" w:rsidRPr="00A57A46">
        <w:rPr>
          <w:rFonts w:ascii="Arial" w:hAnsi="Arial" w:cs="Arial"/>
          <w:i/>
          <w:iCs/>
          <w:sz w:val="28"/>
          <w:szCs w:val="28"/>
        </w:rPr>
        <w:t xml:space="preserve">Ethics: An Introduction </w:t>
      </w:r>
      <w:r w:rsidR="00A57A46">
        <w:rPr>
          <w:rFonts w:ascii="Arial" w:hAnsi="Arial" w:cs="Arial"/>
          <w:i/>
          <w:iCs/>
          <w:sz w:val="28"/>
          <w:szCs w:val="28"/>
        </w:rPr>
        <w:t xml:space="preserve">to Moral Philosophy. </w:t>
      </w:r>
      <w:r w:rsidR="00F8578B">
        <w:rPr>
          <w:rFonts w:ascii="Arial" w:hAnsi="Arial" w:cs="Arial"/>
          <w:sz w:val="28"/>
          <w:szCs w:val="28"/>
        </w:rPr>
        <w:t>Cambridge. Polity Press</w:t>
      </w:r>
    </w:p>
    <w:p w14:paraId="6396A3D4" w14:textId="77777777" w:rsidR="00176765" w:rsidRDefault="00176765" w:rsidP="00176765">
      <w:pPr>
        <w:spacing w:after="0" w:line="240" w:lineRule="auto"/>
        <w:rPr>
          <w:rFonts w:ascii="Arial" w:eastAsia="Times New Roman" w:hAnsi="Arial" w:cs="Arial"/>
          <w:sz w:val="28"/>
          <w:szCs w:val="28"/>
          <w:lang w:eastAsia="en-GB"/>
        </w:rPr>
      </w:pPr>
      <w:r w:rsidRPr="00546857">
        <w:rPr>
          <w:rFonts w:ascii="Arial" w:eastAsia="Times New Roman" w:hAnsi="Arial" w:cs="Arial"/>
          <w:sz w:val="28"/>
          <w:szCs w:val="28"/>
          <w:lang w:eastAsia="en-GB"/>
        </w:rPr>
        <w:t xml:space="preserve">Torbjørn Waaland. (2023). Workplace mentoring: Investigating the influence of job characteristics on mentoring. </w:t>
      </w:r>
      <w:r w:rsidRPr="00546857">
        <w:rPr>
          <w:rFonts w:ascii="Arial" w:eastAsia="Times New Roman" w:hAnsi="Arial" w:cs="Arial"/>
          <w:i/>
          <w:iCs/>
          <w:sz w:val="28"/>
          <w:szCs w:val="28"/>
          <w:lang w:eastAsia="en-GB"/>
        </w:rPr>
        <w:t>International Journal of Evidence Based Coaching and Mentoring</w:t>
      </w:r>
      <w:r w:rsidRPr="00546857">
        <w:rPr>
          <w:rFonts w:ascii="Arial" w:eastAsia="Times New Roman" w:hAnsi="Arial" w:cs="Arial"/>
          <w:sz w:val="28"/>
          <w:szCs w:val="28"/>
          <w:lang w:eastAsia="en-GB"/>
        </w:rPr>
        <w:t xml:space="preserve">, </w:t>
      </w:r>
      <w:r w:rsidRPr="00546857">
        <w:rPr>
          <w:rFonts w:ascii="Arial" w:eastAsia="Times New Roman" w:hAnsi="Arial" w:cs="Arial"/>
          <w:i/>
          <w:iCs/>
          <w:sz w:val="28"/>
          <w:szCs w:val="28"/>
          <w:lang w:eastAsia="en-GB"/>
        </w:rPr>
        <w:t>21</w:t>
      </w:r>
      <w:r w:rsidRPr="00546857">
        <w:rPr>
          <w:rFonts w:ascii="Arial" w:eastAsia="Times New Roman" w:hAnsi="Arial" w:cs="Arial"/>
          <w:sz w:val="28"/>
          <w:szCs w:val="28"/>
          <w:lang w:eastAsia="en-GB"/>
        </w:rPr>
        <w:t>(1), 147–165.</w:t>
      </w:r>
    </w:p>
    <w:p w14:paraId="2517DED9" w14:textId="77777777" w:rsidR="00176765" w:rsidRPr="00546857" w:rsidRDefault="00176765" w:rsidP="00176765">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Available at: </w:t>
      </w:r>
      <w:hyperlink r:id="rId27" w:history="1">
        <w:r w:rsidRPr="00546857">
          <w:rPr>
            <w:rStyle w:val="Hyperlink"/>
            <w:rFonts w:ascii="Arial" w:eastAsia="Times New Roman" w:hAnsi="Arial" w:cs="Arial"/>
            <w:sz w:val="28"/>
            <w:szCs w:val="28"/>
            <w:lang w:eastAsia="en-GB"/>
          </w:rPr>
          <w:t>https://doi.org/10.24384/y573-v883</w:t>
        </w:r>
      </w:hyperlink>
      <w:r>
        <w:rPr>
          <w:rFonts w:ascii="Arial" w:eastAsia="Times New Roman" w:hAnsi="Arial" w:cs="Arial"/>
          <w:sz w:val="28"/>
          <w:szCs w:val="28"/>
          <w:lang w:eastAsia="en-GB"/>
        </w:rPr>
        <w:t xml:space="preserve"> </w:t>
      </w:r>
    </w:p>
    <w:p w14:paraId="004CDB69" w14:textId="52568D7A" w:rsidR="005F7792" w:rsidRPr="00117881" w:rsidRDefault="005F7792" w:rsidP="003730E0">
      <w:pPr>
        <w:spacing w:after="120"/>
        <w:jc w:val="both"/>
        <w:rPr>
          <w:rFonts w:ascii="Arial" w:hAnsi="Arial" w:cs="Arial"/>
          <w:sz w:val="28"/>
          <w:szCs w:val="28"/>
        </w:rPr>
      </w:pPr>
      <w:r>
        <w:rPr>
          <w:rFonts w:ascii="Arial" w:hAnsi="Arial" w:cs="Arial"/>
          <w:sz w:val="28"/>
          <w:szCs w:val="28"/>
        </w:rPr>
        <w:lastRenderedPageBreak/>
        <w:t xml:space="preserve">Whitmore, J. (2009) </w:t>
      </w:r>
      <w:r w:rsidR="00780F72">
        <w:rPr>
          <w:rFonts w:ascii="Arial" w:hAnsi="Arial" w:cs="Arial"/>
          <w:i/>
          <w:iCs/>
          <w:sz w:val="28"/>
          <w:szCs w:val="28"/>
        </w:rPr>
        <w:t xml:space="preserve">Coaching for Performance </w:t>
      </w:r>
      <w:proofErr w:type="spellStart"/>
      <w:r w:rsidR="00780F72">
        <w:rPr>
          <w:rFonts w:ascii="Arial" w:hAnsi="Arial" w:cs="Arial"/>
          <w:i/>
          <w:iCs/>
          <w:sz w:val="28"/>
          <w:szCs w:val="28"/>
        </w:rPr>
        <w:t>GROWing</w:t>
      </w:r>
      <w:proofErr w:type="spellEnd"/>
      <w:r w:rsidR="00780F72">
        <w:rPr>
          <w:rFonts w:ascii="Arial" w:hAnsi="Arial" w:cs="Arial"/>
          <w:i/>
          <w:iCs/>
          <w:sz w:val="28"/>
          <w:szCs w:val="28"/>
        </w:rPr>
        <w:t xml:space="preserve"> human potential and purpose</w:t>
      </w:r>
      <w:r w:rsidR="00FC5927">
        <w:rPr>
          <w:rFonts w:ascii="Arial" w:hAnsi="Arial" w:cs="Arial"/>
          <w:i/>
          <w:iCs/>
          <w:sz w:val="28"/>
          <w:szCs w:val="28"/>
        </w:rPr>
        <w:t>. The principles and practice of coaching and leadership</w:t>
      </w:r>
      <w:r w:rsidR="00117881">
        <w:rPr>
          <w:rFonts w:ascii="Arial" w:hAnsi="Arial" w:cs="Arial"/>
          <w:i/>
          <w:iCs/>
          <w:sz w:val="28"/>
          <w:szCs w:val="28"/>
        </w:rPr>
        <w:t xml:space="preserve">. </w:t>
      </w:r>
      <w:r w:rsidR="00117881">
        <w:rPr>
          <w:rFonts w:ascii="Arial" w:hAnsi="Arial" w:cs="Arial"/>
          <w:sz w:val="28"/>
          <w:szCs w:val="28"/>
        </w:rPr>
        <w:t xml:space="preserve">London. </w:t>
      </w:r>
      <w:r w:rsidR="00EE45F8">
        <w:rPr>
          <w:rFonts w:ascii="Arial" w:hAnsi="Arial" w:cs="Arial"/>
          <w:sz w:val="28"/>
          <w:szCs w:val="28"/>
        </w:rPr>
        <w:t>Nicholas Brealey Publishing.</w:t>
      </w:r>
    </w:p>
    <w:p w14:paraId="27D06644" w14:textId="77777777" w:rsidR="003C3888" w:rsidRDefault="00EF39F7" w:rsidP="00EF39F7">
      <w:pPr>
        <w:spacing w:after="0" w:line="240" w:lineRule="auto"/>
        <w:rPr>
          <w:rFonts w:ascii="Arial" w:eastAsia="Times New Roman" w:hAnsi="Arial" w:cs="Arial"/>
          <w:sz w:val="28"/>
          <w:szCs w:val="28"/>
          <w:lang w:eastAsia="en-GB"/>
        </w:rPr>
      </w:pPr>
      <w:r w:rsidRPr="00EF39F7">
        <w:rPr>
          <w:rFonts w:ascii="Arial" w:eastAsia="Times New Roman" w:hAnsi="Arial" w:cs="Arial"/>
          <w:sz w:val="28"/>
          <w:szCs w:val="28"/>
          <w:lang w:eastAsia="en-GB"/>
        </w:rPr>
        <w:t xml:space="preserve">Van Wyk, R., Odendaal, A. and Maseko, B.M. (2019) “Team coaching in the workplace : critical success factors for implementation,” </w:t>
      </w:r>
      <w:r w:rsidRPr="00EF39F7">
        <w:rPr>
          <w:rFonts w:ascii="Arial" w:eastAsia="Times New Roman" w:hAnsi="Arial" w:cs="Arial"/>
          <w:i/>
          <w:iCs/>
          <w:sz w:val="28"/>
          <w:szCs w:val="28"/>
          <w:lang w:eastAsia="en-GB"/>
        </w:rPr>
        <w:t>SA Journal of Human Resource Management</w:t>
      </w:r>
      <w:r w:rsidRPr="00EF39F7">
        <w:rPr>
          <w:rFonts w:ascii="Arial" w:eastAsia="Times New Roman" w:hAnsi="Arial" w:cs="Arial"/>
          <w:sz w:val="28"/>
          <w:szCs w:val="28"/>
          <w:lang w:eastAsia="en-GB"/>
        </w:rPr>
        <w:t xml:space="preserve">, 17(1), pp. 1–11. </w:t>
      </w:r>
    </w:p>
    <w:p w14:paraId="6ABE094A" w14:textId="1E832287" w:rsidR="00EF39F7" w:rsidRDefault="00EF39F7" w:rsidP="00EF39F7">
      <w:pPr>
        <w:spacing w:after="0" w:line="240" w:lineRule="auto"/>
        <w:rPr>
          <w:rStyle w:val="Hyperlink"/>
          <w:rFonts w:ascii="Arial" w:eastAsia="Times New Roman" w:hAnsi="Arial" w:cs="Arial"/>
          <w:sz w:val="28"/>
          <w:szCs w:val="28"/>
          <w:lang w:eastAsia="en-GB"/>
        </w:rPr>
      </w:pPr>
      <w:r w:rsidRPr="00EF39F7">
        <w:rPr>
          <w:rFonts w:ascii="Arial" w:eastAsia="Times New Roman" w:hAnsi="Arial" w:cs="Arial"/>
          <w:sz w:val="28"/>
          <w:szCs w:val="28"/>
          <w:lang w:eastAsia="en-GB"/>
        </w:rPr>
        <w:t xml:space="preserve">Available at: </w:t>
      </w:r>
      <w:hyperlink r:id="rId28" w:history="1">
        <w:r w:rsidR="003C3888" w:rsidRPr="00EF39F7">
          <w:rPr>
            <w:rStyle w:val="Hyperlink"/>
            <w:rFonts w:ascii="Arial" w:eastAsia="Times New Roman" w:hAnsi="Arial" w:cs="Arial"/>
            <w:sz w:val="28"/>
            <w:szCs w:val="28"/>
            <w:lang w:eastAsia="en-GB"/>
          </w:rPr>
          <w:t>https://doi.org/10.4102/sajhrm.v17i0.1125</w:t>
        </w:r>
      </w:hyperlink>
    </w:p>
    <w:p w14:paraId="42666DDB" w14:textId="77777777" w:rsidR="00DA4685" w:rsidRPr="003318DE" w:rsidRDefault="00DA4685" w:rsidP="00EF39F7">
      <w:pPr>
        <w:spacing w:after="0" w:line="240" w:lineRule="auto"/>
        <w:rPr>
          <w:rStyle w:val="Hyperlink"/>
          <w:rFonts w:ascii="Arial" w:eastAsia="Times New Roman" w:hAnsi="Arial" w:cs="Arial"/>
          <w:sz w:val="28"/>
          <w:szCs w:val="28"/>
          <w:lang w:eastAsia="en-GB"/>
        </w:rPr>
      </w:pPr>
    </w:p>
    <w:p w14:paraId="2AA25BEF" w14:textId="31ADA4C2" w:rsidR="00DA4685" w:rsidRPr="003318DE" w:rsidRDefault="00000000" w:rsidP="00EF39F7">
      <w:pPr>
        <w:spacing w:after="0" w:line="240" w:lineRule="auto"/>
        <w:rPr>
          <w:rStyle w:val="Hyperlink"/>
          <w:rFonts w:ascii="Arial" w:eastAsia="Times New Roman" w:hAnsi="Arial" w:cs="Arial"/>
          <w:sz w:val="28"/>
          <w:szCs w:val="28"/>
          <w:lang w:eastAsia="en-GB"/>
        </w:rPr>
      </w:pPr>
      <w:hyperlink r:id="rId29" w:history="1">
        <w:r w:rsidR="00DA4685" w:rsidRPr="003318DE">
          <w:rPr>
            <w:rStyle w:val="Hyperlink"/>
            <w:rFonts w:ascii="Arial" w:hAnsi="Arial" w:cs="Arial"/>
            <w:sz w:val="28"/>
            <w:szCs w:val="28"/>
            <w:lang w:eastAsia="en-GB"/>
          </w:rPr>
          <w:t>www.coachingcultureatwork.com</w:t>
        </w:r>
      </w:hyperlink>
    </w:p>
    <w:p w14:paraId="393F2296" w14:textId="77777777" w:rsidR="00DA4685" w:rsidRDefault="00DA4685" w:rsidP="00EF39F7">
      <w:pPr>
        <w:spacing w:after="0" w:line="240" w:lineRule="auto"/>
        <w:rPr>
          <w:rStyle w:val="Hyperlink"/>
          <w:rFonts w:ascii="Arial" w:eastAsia="Times New Roman" w:hAnsi="Arial" w:cs="Arial"/>
          <w:sz w:val="28"/>
          <w:szCs w:val="28"/>
          <w:lang w:eastAsia="en-GB"/>
        </w:rPr>
      </w:pPr>
    </w:p>
    <w:p w14:paraId="230159D2" w14:textId="15FC16C5" w:rsidR="00DA4685" w:rsidRDefault="00DA4685" w:rsidP="00EF39F7">
      <w:pPr>
        <w:spacing w:after="0" w:line="240" w:lineRule="auto"/>
        <w:rPr>
          <w:rFonts w:ascii="Arial" w:eastAsia="Times New Roman" w:hAnsi="Arial" w:cs="Arial"/>
          <w:sz w:val="28"/>
          <w:szCs w:val="28"/>
          <w:lang w:eastAsia="en-GB"/>
        </w:rPr>
      </w:pPr>
      <w:r>
        <w:rPr>
          <w:rStyle w:val="Hyperlink"/>
          <w:rFonts w:ascii="Arial" w:eastAsia="Times New Roman" w:hAnsi="Arial" w:cs="Arial"/>
          <w:sz w:val="28"/>
          <w:szCs w:val="28"/>
          <w:lang w:eastAsia="en-GB"/>
        </w:rPr>
        <w:t>www.coachfoundation.com</w:t>
      </w:r>
    </w:p>
    <w:p w14:paraId="3A8A748E" w14:textId="77777777" w:rsidR="003C3888" w:rsidRPr="00EF39F7" w:rsidRDefault="003C3888" w:rsidP="00EF39F7">
      <w:pPr>
        <w:spacing w:after="0" w:line="240" w:lineRule="auto"/>
        <w:rPr>
          <w:rFonts w:ascii="Arial" w:eastAsia="Times New Roman" w:hAnsi="Arial" w:cs="Arial"/>
          <w:sz w:val="28"/>
          <w:szCs w:val="28"/>
          <w:lang w:eastAsia="en-GB"/>
        </w:rPr>
      </w:pPr>
    </w:p>
    <w:p w14:paraId="40259CAE" w14:textId="1E09C717" w:rsidR="00EF39F7" w:rsidRPr="00B07055" w:rsidRDefault="00000000" w:rsidP="00B07055">
      <w:pPr>
        <w:spacing w:after="240"/>
        <w:jc w:val="both"/>
        <w:rPr>
          <w:rFonts w:ascii="Arial" w:hAnsi="Arial" w:cs="Arial"/>
          <w:sz w:val="28"/>
          <w:szCs w:val="28"/>
        </w:rPr>
      </w:pPr>
      <w:hyperlink r:id="rId30" w:history="1">
        <w:r w:rsidR="00611869" w:rsidRPr="00B07055">
          <w:rPr>
            <w:rStyle w:val="Hyperlink"/>
            <w:rFonts w:ascii="Arial" w:hAnsi="Arial" w:cs="Arial"/>
            <w:sz w:val="28"/>
            <w:szCs w:val="28"/>
          </w:rPr>
          <w:t>www.emcc.org</w:t>
        </w:r>
      </w:hyperlink>
      <w:r w:rsidR="00611869" w:rsidRPr="00B07055">
        <w:rPr>
          <w:rFonts w:ascii="Arial" w:hAnsi="Arial" w:cs="Arial"/>
          <w:sz w:val="28"/>
          <w:szCs w:val="28"/>
        </w:rPr>
        <w:t xml:space="preserve"> </w:t>
      </w:r>
    </w:p>
    <w:p w14:paraId="3BC8DEB4" w14:textId="63F09CE9" w:rsidR="008F4AC3" w:rsidRPr="00B07055" w:rsidRDefault="00000000" w:rsidP="003730E0">
      <w:pPr>
        <w:spacing w:after="120"/>
        <w:jc w:val="both"/>
        <w:rPr>
          <w:rFonts w:ascii="Arial" w:hAnsi="Arial" w:cs="Arial"/>
          <w:sz w:val="28"/>
          <w:szCs w:val="28"/>
        </w:rPr>
      </w:pPr>
      <w:hyperlink r:id="rId31" w:history="1">
        <w:r w:rsidR="008F4AC3" w:rsidRPr="00B07055">
          <w:rPr>
            <w:rStyle w:val="Hyperlink"/>
            <w:rFonts w:ascii="Arial" w:hAnsi="Arial" w:cs="Arial"/>
            <w:sz w:val="28"/>
            <w:szCs w:val="28"/>
          </w:rPr>
          <w:t>www.psychsafety.co.uk</w:t>
        </w:r>
      </w:hyperlink>
      <w:r w:rsidR="008F4AC3" w:rsidRPr="00B07055">
        <w:rPr>
          <w:rFonts w:ascii="Arial" w:hAnsi="Arial" w:cs="Arial"/>
          <w:sz w:val="28"/>
          <w:szCs w:val="28"/>
        </w:rPr>
        <w:t xml:space="preserve"> </w:t>
      </w:r>
    </w:p>
    <w:p w14:paraId="4AE0F257" w14:textId="09BFA315" w:rsidR="00A42AC3" w:rsidRPr="00B07055" w:rsidRDefault="00A42AC3" w:rsidP="00A42AC3">
      <w:pPr>
        <w:spacing w:after="0" w:line="240" w:lineRule="auto"/>
        <w:rPr>
          <w:rFonts w:ascii="Times New Roman" w:eastAsia="Times New Roman" w:hAnsi="Times New Roman" w:cs="Times New Roman"/>
          <w:sz w:val="24"/>
          <w:szCs w:val="24"/>
          <w:lang w:eastAsia="en-GB"/>
        </w:rPr>
      </w:pPr>
    </w:p>
    <w:p w14:paraId="0D65C1DA" w14:textId="77777777" w:rsidR="00C81838" w:rsidRPr="00B07055" w:rsidRDefault="00C81838" w:rsidP="003730E0">
      <w:pPr>
        <w:spacing w:after="120"/>
        <w:jc w:val="both"/>
        <w:rPr>
          <w:rFonts w:ascii="Arial" w:hAnsi="Arial" w:cs="Arial"/>
          <w:sz w:val="28"/>
          <w:szCs w:val="28"/>
        </w:rPr>
      </w:pPr>
    </w:p>
    <w:p w14:paraId="59115180" w14:textId="77777777" w:rsidR="00C81838" w:rsidRPr="00B07055" w:rsidRDefault="00C81838" w:rsidP="003730E0">
      <w:pPr>
        <w:spacing w:after="120"/>
        <w:jc w:val="both"/>
        <w:rPr>
          <w:rFonts w:ascii="Arial" w:hAnsi="Arial" w:cs="Arial"/>
          <w:sz w:val="28"/>
          <w:szCs w:val="28"/>
        </w:rPr>
      </w:pPr>
    </w:p>
    <w:p w14:paraId="60AAF5BD" w14:textId="77777777" w:rsidR="00C81838" w:rsidRPr="00B07055" w:rsidRDefault="00C81838" w:rsidP="003730E0">
      <w:pPr>
        <w:spacing w:after="120"/>
        <w:jc w:val="both"/>
        <w:rPr>
          <w:rFonts w:ascii="Arial" w:hAnsi="Arial" w:cs="Arial"/>
          <w:sz w:val="28"/>
          <w:szCs w:val="28"/>
        </w:rPr>
      </w:pPr>
    </w:p>
    <w:p w14:paraId="7D95DAB8" w14:textId="77777777" w:rsidR="00C81838" w:rsidRPr="00B07055" w:rsidRDefault="00C81838" w:rsidP="003730E0">
      <w:pPr>
        <w:spacing w:after="120"/>
        <w:jc w:val="both"/>
        <w:rPr>
          <w:rFonts w:ascii="Arial" w:hAnsi="Arial" w:cs="Arial"/>
          <w:sz w:val="28"/>
          <w:szCs w:val="28"/>
        </w:rPr>
      </w:pPr>
    </w:p>
    <w:p w14:paraId="62D05CBD" w14:textId="77777777" w:rsidR="00C81838" w:rsidRPr="00B07055" w:rsidRDefault="00C81838" w:rsidP="003730E0">
      <w:pPr>
        <w:spacing w:after="120"/>
        <w:jc w:val="both"/>
        <w:rPr>
          <w:rFonts w:ascii="Arial" w:hAnsi="Arial" w:cs="Arial"/>
          <w:sz w:val="28"/>
          <w:szCs w:val="28"/>
        </w:rPr>
      </w:pPr>
    </w:p>
    <w:p w14:paraId="28683B64" w14:textId="77777777" w:rsidR="00C81838" w:rsidRPr="00B07055" w:rsidRDefault="00C81838" w:rsidP="003730E0">
      <w:pPr>
        <w:spacing w:after="120"/>
        <w:jc w:val="both"/>
        <w:rPr>
          <w:rFonts w:ascii="Arial" w:hAnsi="Arial" w:cs="Arial"/>
          <w:sz w:val="28"/>
          <w:szCs w:val="28"/>
        </w:rPr>
      </w:pPr>
    </w:p>
    <w:p w14:paraId="55BD30C4" w14:textId="77777777" w:rsidR="00A20B41" w:rsidRPr="00B07055" w:rsidRDefault="00A20B41" w:rsidP="003730E0">
      <w:pPr>
        <w:spacing w:after="120"/>
        <w:jc w:val="both"/>
        <w:rPr>
          <w:rFonts w:ascii="Arial" w:hAnsi="Arial" w:cs="Arial"/>
          <w:sz w:val="28"/>
          <w:szCs w:val="28"/>
        </w:rPr>
      </w:pPr>
    </w:p>
    <w:p w14:paraId="0BA7DEBE" w14:textId="77777777" w:rsidR="00A20B41" w:rsidRPr="00B07055" w:rsidRDefault="00A20B41" w:rsidP="003730E0">
      <w:pPr>
        <w:spacing w:after="120"/>
        <w:jc w:val="both"/>
        <w:rPr>
          <w:rFonts w:ascii="Arial" w:hAnsi="Arial" w:cs="Arial"/>
          <w:sz w:val="28"/>
          <w:szCs w:val="28"/>
        </w:rPr>
      </w:pPr>
    </w:p>
    <w:p w14:paraId="4BA11D92" w14:textId="77777777" w:rsidR="00A20B41" w:rsidRPr="00B07055" w:rsidRDefault="00A20B41" w:rsidP="003730E0">
      <w:pPr>
        <w:spacing w:after="120"/>
        <w:jc w:val="both"/>
        <w:rPr>
          <w:rFonts w:ascii="Arial" w:hAnsi="Arial" w:cs="Arial"/>
          <w:sz w:val="28"/>
          <w:szCs w:val="28"/>
        </w:rPr>
      </w:pPr>
    </w:p>
    <w:p w14:paraId="15E659B0" w14:textId="77777777" w:rsidR="00A20B41" w:rsidRPr="00B07055" w:rsidRDefault="00A20B41" w:rsidP="003730E0">
      <w:pPr>
        <w:spacing w:after="120"/>
        <w:jc w:val="both"/>
        <w:rPr>
          <w:rFonts w:ascii="Arial" w:hAnsi="Arial" w:cs="Arial"/>
          <w:sz w:val="28"/>
          <w:szCs w:val="28"/>
        </w:rPr>
      </w:pPr>
    </w:p>
    <w:p w14:paraId="70076147" w14:textId="77777777" w:rsidR="00A20B41" w:rsidRPr="00B07055" w:rsidRDefault="00A20B41" w:rsidP="003730E0">
      <w:pPr>
        <w:spacing w:after="120"/>
        <w:jc w:val="both"/>
        <w:rPr>
          <w:rFonts w:ascii="Arial" w:hAnsi="Arial" w:cs="Arial"/>
          <w:sz w:val="28"/>
          <w:szCs w:val="28"/>
        </w:rPr>
      </w:pPr>
    </w:p>
    <w:p w14:paraId="3A583FEC" w14:textId="77777777" w:rsidR="00A20B41" w:rsidRPr="00B07055" w:rsidRDefault="00A20B41" w:rsidP="003730E0">
      <w:pPr>
        <w:spacing w:after="120"/>
        <w:jc w:val="both"/>
        <w:rPr>
          <w:rFonts w:ascii="Arial" w:hAnsi="Arial" w:cs="Arial"/>
          <w:sz w:val="28"/>
          <w:szCs w:val="28"/>
        </w:rPr>
      </w:pPr>
    </w:p>
    <w:p w14:paraId="19023D92" w14:textId="77777777" w:rsidR="00A20B41" w:rsidRPr="00B07055" w:rsidRDefault="00A20B41" w:rsidP="003730E0">
      <w:pPr>
        <w:spacing w:after="120"/>
        <w:jc w:val="both"/>
        <w:rPr>
          <w:rFonts w:ascii="Arial" w:hAnsi="Arial" w:cs="Arial"/>
          <w:sz w:val="28"/>
          <w:szCs w:val="28"/>
        </w:rPr>
      </w:pPr>
    </w:p>
    <w:p w14:paraId="6775CB79" w14:textId="77777777" w:rsidR="00A20B41" w:rsidRPr="00B07055" w:rsidRDefault="00A20B41" w:rsidP="003730E0">
      <w:pPr>
        <w:spacing w:after="120"/>
        <w:jc w:val="both"/>
        <w:rPr>
          <w:rFonts w:ascii="Arial" w:hAnsi="Arial" w:cs="Arial"/>
          <w:sz w:val="28"/>
          <w:szCs w:val="28"/>
        </w:rPr>
      </w:pPr>
    </w:p>
    <w:p w14:paraId="3A682379" w14:textId="77777777" w:rsidR="00A20B41" w:rsidRPr="00B07055" w:rsidRDefault="00A20B41" w:rsidP="003730E0">
      <w:pPr>
        <w:spacing w:after="120"/>
        <w:jc w:val="both"/>
        <w:rPr>
          <w:rFonts w:ascii="Arial" w:hAnsi="Arial" w:cs="Arial"/>
          <w:sz w:val="28"/>
          <w:szCs w:val="28"/>
        </w:rPr>
      </w:pPr>
    </w:p>
    <w:p w14:paraId="6A712075" w14:textId="77777777" w:rsidR="00A20B41" w:rsidRPr="00B07055" w:rsidRDefault="00A20B41" w:rsidP="003730E0">
      <w:pPr>
        <w:spacing w:after="120"/>
        <w:jc w:val="both"/>
        <w:rPr>
          <w:rFonts w:ascii="Arial" w:hAnsi="Arial" w:cs="Arial"/>
          <w:sz w:val="28"/>
          <w:szCs w:val="28"/>
        </w:rPr>
      </w:pPr>
    </w:p>
    <w:p w14:paraId="74715E77" w14:textId="77777777" w:rsidR="00A20B41" w:rsidRPr="00B07055" w:rsidRDefault="00A20B41" w:rsidP="003730E0">
      <w:pPr>
        <w:spacing w:after="120"/>
        <w:jc w:val="both"/>
        <w:rPr>
          <w:rFonts w:ascii="Arial" w:hAnsi="Arial" w:cs="Arial"/>
          <w:sz w:val="28"/>
          <w:szCs w:val="28"/>
        </w:rPr>
      </w:pPr>
    </w:p>
    <w:p w14:paraId="4B5D3760" w14:textId="77777777" w:rsidR="00A20B41" w:rsidRPr="00B07055" w:rsidRDefault="00A20B41" w:rsidP="003730E0">
      <w:pPr>
        <w:spacing w:after="120"/>
        <w:jc w:val="both"/>
        <w:rPr>
          <w:rFonts w:ascii="Arial" w:hAnsi="Arial" w:cs="Arial"/>
          <w:sz w:val="28"/>
          <w:szCs w:val="28"/>
        </w:rPr>
      </w:pPr>
    </w:p>
    <w:p w14:paraId="45797566" w14:textId="77777777" w:rsidR="00C81838" w:rsidRPr="00B07055" w:rsidRDefault="00C81838" w:rsidP="003730E0">
      <w:pPr>
        <w:spacing w:after="120"/>
        <w:jc w:val="both"/>
        <w:rPr>
          <w:rFonts w:ascii="Arial" w:hAnsi="Arial" w:cs="Arial"/>
          <w:sz w:val="28"/>
          <w:szCs w:val="28"/>
        </w:rPr>
      </w:pPr>
    </w:p>
    <w:p w14:paraId="26FFF989" w14:textId="77777777" w:rsidR="00C81838" w:rsidRPr="00B07055" w:rsidRDefault="00C81838" w:rsidP="003730E0">
      <w:pPr>
        <w:spacing w:after="120"/>
        <w:jc w:val="both"/>
        <w:rPr>
          <w:rFonts w:ascii="Arial" w:hAnsi="Arial" w:cs="Arial"/>
          <w:sz w:val="28"/>
          <w:szCs w:val="28"/>
        </w:rPr>
      </w:pPr>
    </w:p>
    <w:p w14:paraId="09103301" w14:textId="77777777" w:rsidR="00A20B41" w:rsidRPr="00B07055" w:rsidRDefault="00A20B41" w:rsidP="00C81838">
      <w:pPr>
        <w:spacing w:after="120"/>
        <w:jc w:val="center"/>
        <w:rPr>
          <w:rFonts w:ascii="Arial" w:hAnsi="Arial" w:cs="Arial"/>
          <w:sz w:val="28"/>
          <w:szCs w:val="28"/>
          <w:u w:val="single"/>
        </w:rPr>
      </w:pPr>
    </w:p>
    <w:p w14:paraId="7924B5FD" w14:textId="77777777" w:rsidR="00A20B41" w:rsidRPr="00B07055" w:rsidRDefault="00A20B41" w:rsidP="00C81838">
      <w:pPr>
        <w:spacing w:after="120"/>
        <w:jc w:val="center"/>
        <w:rPr>
          <w:rFonts w:ascii="Arial" w:hAnsi="Arial" w:cs="Arial"/>
          <w:sz w:val="28"/>
          <w:szCs w:val="28"/>
          <w:u w:val="single"/>
        </w:rPr>
      </w:pPr>
    </w:p>
    <w:p w14:paraId="67F3FC8F" w14:textId="77777777" w:rsidR="00A20B41" w:rsidRPr="00B07055" w:rsidRDefault="00A20B41" w:rsidP="00C81838">
      <w:pPr>
        <w:spacing w:after="120"/>
        <w:jc w:val="center"/>
        <w:rPr>
          <w:rFonts w:ascii="Arial" w:hAnsi="Arial" w:cs="Arial"/>
          <w:sz w:val="28"/>
          <w:szCs w:val="28"/>
          <w:u w:val="single"/>
        </w:rPr>
      </w:pPr>
    </w:p>
    <w:p w14:paraId="56B099E6" w14:textId="77777777" w:rsidR="00A20B41" w:rsidRPr="00B07055" w:rsidRDefault="00A20B41" w:rsidP="00C81838">
      <w:pPr>
        <w:spacing w:after="120"/>
        <w:jc w:val="center"/>
        <w:rPr>
          <w:rFonts w:ascii="Arial" w:hAnsi="Arial" w:cs="Arial"/>
          <w:sz w:val="28"/>
          <w:szCs w:val="28"/>
          <w:u w:val="single"/>
        </w:rPr>
      </w:pPr>
    </w:p>
    <w:p w14:paraId="1C1A4968" w14:textId="77777777" w:rsidR="00A20B41" w:rsidRPr="00B07055" w:rsidRDefault="00A20B41" w:rsidP="00C81838">
      <w:pPr>
        <w:spacing w:after="120"/>
        <w:jc w:val="center"/>
        <w:rPr>
          <w:rFonts w:ascii="Arial" w:hAnsi="Arial" w:cs="Arial"/>
          <w:sz w:val="28"/>
          <w:szCs w:val="28"/>
          <w:u w:val="single"/>
        </w:rPr>
      </w:pPr>
    </w:p>
    <w:p w14:paraId="18341AB6" w14:textId="77777777" w:rsidR="00A20B41" w:rsidRPr="00B07055" w:rsidRDefault="00A20B41" w:rsidP="00C81838">
      <w:pPr>
        <w:spacing w:after="120"/>
        <w:jc w:val="center"/>
        <w:rPr>
          <w:rFonts w:ascii="Arial" w:hAnsi="Arial" w:cs="Arial"/>
          <w:sz w:val="28"/>
          <w:szCs w:val="28"/>
          <w:u w:val="single"/>
        </w:rPr>
      </w:pPr>
    </w:p>
    <w:p w14:paraId="453DDD74" w14:textId="77777777" w:rsidR="00A20B41" w:rsidRPr="00B07055" w:rsidRDefault="00A20B41" w:rsidP="00C81838">
      <w:pPr>
        <w:spacing w:after="120"/>
        <w:jc w:val="center"/>
        <w:rPr>
          <w:rFonts w:ascii="Arial" w:hAnsi="Arial" w:cs="Arial"/>
          <w:sz w:val="28"/>
          <w:szCs w:val="28"/>
          <w:u w:val="single"/>
        </w:rPr>
      </w:pPr>
    </w:p>
    <w:p w14:paraId="5C699CD9" w14:textId="77777777" w:rsidR="00A20B41" w:rsidRPr="00B07055" w:rsidRDefault="00A20B41" w:rsidP="00C81838">
      <w:pPr>
        <w:spacing w:after="120"/>
        <w:jc w:val="center"/>
        <w:rPr>
          <w:rFonts w:ascii="Arial" w:hAnsi="Arial" w:cs="Arial"/>
          <w:sz w:val="28"/>
          <w:szCs w:val="28"/>
          <w:u w:val="single"/>
        </w:rPr>
      </w:pPr>
    </w:p>
    <w:p w14:paraId="2505D39E" w14:textId="77777777" w:rsidR="00A20B41" w:rsidRPr="00B07055" w:rsidRDefault="00A20B41" w:rsidP="00C81838">
      <w:pPr>
        <w:spacing w:after="120"/>
        <w:jc w:val="center"/>
        <w:rPr>
          <w:rFonts w:ascii="Arial" w:hAnsi="Arial" w:cs="Arial"/>
          <w:sz w:val="28"/>
          <w:szCs w:val="28"/>
          <w:u w:val="single"/>
        </w:rPr>
      </w:pPr>
    </w:p>
    <w:p w14:paraId="467DA9C4" w14:textId="5AB32100" w:rsidR="00C81838" w:rsidRPr="00B07055" w:rsidRDefault="00C81838" w:rsidP="00C81838">
      <w:pPr>
        <w:spacing w:after="120"/>
        <w:jc w:val="center"/>
        <w:rPr>
          <w:rFonts w:ascii="Arial" w:hAnsi="Arial" w:cs="Arial"/>
          <w:sz w:val="28"/>
          <w:szCs w:val="28"/>
          <w:u w:val="single"/>
        </w:rPr>
      </w:pPr>
      <w:r w:rsidRPr="00B07055">
        <w:rPr>
          <w:rFonts w:ascii="Arial" w:hAnsi="Arial" w:cs="Arial"/>
          <w:sz w:val="28"/>
          <w:szCs w:val="28"/>
          <w:u w:val="single"/>
        </w:rPr>
        <w:t>Appendices</w:t>
      </w:r>
    </w:p>
    <w:p w14:paraId="2E9C2D63" w14:textId="77777777" w:rsidR="00A20B41" w:rsidRPr="00B07055" w:rsidRDefault="00A20B41" w:rsidP="00C81838">
      <w:pPr>
        <w:spacing w:after="120"/>
        <w:jc w:val="center"/>
        <w:rPr>
          <w:rFonts w:ascii="Arial" w:hAnsi="Arial" w:cs="Arial"/>
          <w:sz w:val="28"/>
          <w:szCs w:val="28"/>
          <w:u w:val="single"/>
        </w:rPr>
      </w:pPr>
    </w:p>
    <w:p w14:paraId="04EAC81B" w14:textId="77777777" w:rsidR="00A20B41" w:rsidRPr="00B07055" w:rsidRDefault="00A20B41" w:rsidP="00C81838">
      <w:pPr>
        <w:spacing w:after="120"/>
        <w:jc w:val="center"/>
        <w:rPr>
          <w:rFonts w:ascii="Arial" w:hAnsi="Arial" w:cs="Arial"/>
          <w:sz w:val="28"/>
          <w:szCs w:val="28"/>
          <w:u w:val="single"/>
        </w:rPr>
      </w:pPr>
    </w:p>
    <w:p w14:paraId="53C30D01" w14:textId="77777777" w:rsidR="00A20B41" w:rsidRDefault="00A20B41" w:rsidP="00C81838">
      <w:pPr>
        <w:spacing w:after="120"/>
        <w:jc w:val="center"/>
        <w:rPr>
          <w:rFonts w:ascii="Arial" w:hAnsi="Arial" w:cs="Arial"/>
          <w:sz w:val="28"/>
          <w:szCs w:val="28"/>
          <w:u w:val="single"/>
        </w:rPr>
      </w:pPr>
    </w:p>
    <w:p w14:paraId="34407FF2" w14:textId="77777777" w:rsidR="0020399A" w:rsidRDefault="0020399A" w:rsidP="00C81838">
      <w:pPr>
        <w:spacing w:after="120"/>
        <w:jc w:val="center"/>
        <w:rPr>
          <w:rFonts w:ascii="Arial" w:hAnsi="Arial" w:cs="Arial"/>
          <w:sz w:val="28"/>
          <w:szCs w:val="28"/>
          <w:u w:val="single"/>
        </w:rPr>
      </w:pPr>
    </w:p>
    <w:p w14:paraId="2A0F70CC" w14:textId="77777777" w:rsidR="0020399A" w:rsidRDefault="0020399A" w:rsidP="00C81838">
      <w:pPr>
        <w:spacing w:after="120"/>
        <w:jc w:val="center"/>
        <w:rPr>
          <w:rFonts w:ascii="Arial" w:hAnsi="Arial" w:cs="Arial"/>
          <w:sz w:val="28"/>
          <w:szCs w:val="28"/>
          <w:u w:val="single"/>
        </w:rPr>
      </w:pPr>
    </w:p>
    <w:p w14:paraId="66633990" w14:textId="77777777" w:rsidR="0020399A" w:rsidRDefault="0020399A" w:rsidP="00C81838">
      <w:pPr>
        <w:spacing w:after="120"/>
        <w:jc w:val="center"/>
        <w:rPr>
          <w:rFonts w:ascii="Arial" w:hAnsi="Arial" w:cs="Arial"/>
          <w:sz w:val="28"/>
          <w:szCs w:val="28"/>
          <w:u w:val="single"/>
        </w:rPr>
      </w:pPr>
    </w:p>
    <w:p w14:paraId="3FA0386F" w14:textId="77777777" w:rsidR="0020399A" w:rsidRPr="00B07055" w:rsidRDefault="0020399A" w:rsidP="00C81838">
      <w:pPr>
        <w:spacing w:after="120"/>
        <w:jc w:val="center"/>
        <w:rPr>
          <w:rFonts w:ascii="Arial" w:hAnsi="Arial" w:cs="Arial"/>
          <w:sz w:val="28"/>
          <w:szCs w:val="28"/>
          <w:u w:val="single"/>
        </w:rPr>
      </w:pPr>
    </w:p>
    <w:p w14:paraId="56ED3625" w14:textId="77777777" w:rsidR="00A20B41" w:rsidRPr="00B07055" w:rsidRDefault="00A20B41" w:rsidP="00C81838">
      <w:pPr>
        <w:spacing w:after="120"/>
        <w:jc w:val="center"/>
        <w:rPr>
          <w:rFonts w:ascii="Arial" w:hAnsi="Arial" w:cs="Arial"/>
          <w:sz w:val="28"/>
          <w:szCs w:val="28"/>
          <w:u w:val="single"/>
        </w:rPr>
      </w:pPr>
    </w:p>
    <w:p w14:paraId="5823A458" w14:textId="77777777" w:rsidR="00A20B41" w:rsidRPr="00B07055" w:rsidRDefault="00A20B41" w:rsidP="00C81838">
      <w:pPr>
        <w:spacing w:after="120"/>
        <w:jc w:val="center"/>
        <w:rPr>
          <w:rFonts w:ascii="Arial" w:hAnsi="Arial" w:cs="Arial"/>
          <w:sz w:val="28"/>
          <w:szCs w:val="28"/>
          <w:u w:val="single"/>
        </w:rPr>
      </w:pPr>
    </w:p>
    <w:p w14:paraId="30C7A2B8" w14:textId="77777777" w:rsidR="00A20B41" w:rsidRPr="00B07055" w:rsidRDefault="00A20B41" w:rsidP="00C81838">
      <w:pPr>
        <w:spacing w:after="120"/>
        <w:jc w:val="center"/>
        <w:rPr>
          <w:rFonts w:ascii="Arial" w:hAnsi="Arial" w:cs="Arial"/>
          <w:sz w:val="28"/>
          <w:szCs w:val="28"/>
          <w:u w:val="single"/>
        </w:rPr>
      </w:pPr>
    </w:p>
    <w:p w14:paraId="027C2430" w14:textId="77777777" w:rsidR="00A20B41" w:rsidRPr="00B07055" w:rsidRDefault="00A20B41" w:rsidP="00C81838">
      <w:pPr>
        <w:spacing w:after="120"/>
        <w:jc w:val="center"/>
        <w:rPr>
          <w:rFonts w:ascii="Arial" w:hAnsi="Arial" w:cs="Arial"/>
          <w:sz w:val="28"/>
          <w:szCs w:val="28"/>
          <w:u w:val="single"/>
        </w:rPr>
      </w:pPr>
    </w:p>
    <w:p w14:paraId="5FDA2BF8" w14:textId="77777777" w:rsidR="00D06212" w:rsidRPr="00B07055" w:rsidRDefault="00D06212" w:rsidP="00C81838">
      <w:pPr>
        <w:spacing w:after="120"/>
        <w:jc w:val="center"/>
        <w:rPr>
          <w:rFonts w:ascii="Arial" w:hAnsi="Arial" w:cs="Arial"/>
          <w:sz w:val="28"/>
          <w:szCs w:val="28"/>
          <w:u w:val="single"/>
        </w:rPr>
      </w:pPr>
    </w:p>
    <w:p w14:paraId="55B27023" w14:textId="77777777" w:rsidR="00D06212" w:rsidRPr="00B07055" w:rsidRDefault="00D06212" w:rsidP="00C81838">
      <w:pPr>
        <w:spacing w:after="120"/>
        <w:jc w:val="center"/>
        <w:rPr>
          <w:rFonts w:ascii="Arial" w:hAnsi="Arial" w:cs="Arial"/>
          <w:sz w:val="28"/>
          <w:szCs w:val="28"/>
          <w:u w:val="single"/>
        </w:rPr>
      </w:pPr>
    </w:p>
    <w:p w14:paraId="59541171" w14:textId="77777777" w:rsidR="00A20B41" w:rsidRPr="00B07055" w:rsidRDefault="00A20B41" w:rsidP="00C81838">
      <w:pPr>
        <w:spacing w:after="120"/>
        <w:jc w:val="center"/>
        <w:rPr>
          <w:rFonts w:ascii="Arial" w:hAnsi="Arial" w:cs="Arial"/>
          <w:sz w:val="28"/>
          <w:szCs w:val="28"/>
          <w:u w:val="single"/>
        </w:rPr>
      </w:pPr>
    </w:p>
    <w:p w14:paraId="46191CA7" w14:textId="77777777" w:rsidR="00A20B41" w:rsidRPr="00B07055" w:rsidRDefault="00A20B41" w:rsidP="00C81838">
      <w:pPr>
        <w:spacing w:after="120"/>
        <w:jc w:val="center"/>
        <w:rPr>
          <w:rFonts w:ascii="Arial" w:hAnsi="Arial" w:cs="Arial"/>
          <w:sz w:val="28"/>
          <w:szCs w:val="28"/>
          <w:u w:val="single"/>
        </w:rPr>
      </w:pPr>
    </w:p>
    <w:p w14:paraId="0CD0BC8F" w14:textId="77777777" w:rsidR="00A20B41" w:rsidRPr="00B07055" w:rsidRDefault="00A20B41" w:rsidP="00C81838">
      <w:pPr>
        <w:spacing w:after="120"/>
        <w:jc w:val="center"/>
        <w:rPr>
          <w:rFonts w:ascii="Arial" w:hAnsi="Arial" w:cs="Arial"/>
          <w:sz w:val="28"/>
          <w:szCs w:val="28"/>
          <w:u w:val="single"/>
        </w:rPr>
      </w:pPr>
    </w:p>
    <w:p w14:paraId="77EA6B51" w14:textId="77777777" w:rsidR="00A20B41" w:rsidRPr="00B07055" w:rsidRDefault="00A20B41" w:rsidP="00C81838">
      <w:pPr>
        <w:spacing w:after="120"/>
        <w:jc w:val="center"/>
        <w:rPr>
          <w:rFonts w:ascii="Arial" w:hAnsi="Arial" w:cs="Arial"/>
          <w:sz w:val="28"/>
          <w:szCs w:val="28"/>
          <w:u w:val="single"/>
        </w:rPr>
      </w:pPr>
    </w:p>
    <w:p w14:paraId="158FDB39" w14:textId="4265DD28" w:rsidR="00BC2564" w:rsidRPr="00B07055" w:rsidRDefault="00A20B41" w:rsidP="00BC2564">
      <w:pPr>
        <w:spacing w:after="120"/>
        <w:rPr>
          <w:rFonts w:ascii="Arial" w:hAnsi="Arial" w:cs="Arial"/>
          <w:sz w:val="28"/>
          <w:szCs w:val="28"/>
        </w:rPr>
      </w:pPr>
      <w:r w:rsidRPr="00B07055">
        <w:rPr>
          <w:rFonts w:ascii="Arial" w:hAnsi="Arial" w:cs="Arial"/>
          <w:sz w:val="28"/>
          <w:szCs w:val="28"/>
          <w:u w:val="single"/>
        </w:rPr>
        <w:lastRenderedPageBreak/>
        <w:t>Appendix 1: Contract Draft</w:t>
      </w:r>
      <w:r w:rsidRPr="00B07055">
        <w:rPr>
          <w:rFonts w:ascii="Arial" w:hAnsi="Arial" w:cs="Arial"/>
          <w:sz w:val="28"/>
          <w:szCs w:val="28"/>
          <w:u w:val="single"/>
        </w:rPr>
        <w:br/>
      </w:r>
    </w:p>
    <w:p w14:paraId="4AD9D8CC" w14:textId="68C7FE16" w:rsidR="00BC2564" w:rsidRPr="00BC2564" w:rsidRDefault="00BC2564" w:rsidP="00BC2564">
      <w:pPr>
        <w:rPr>
          <w:rFonts w:ascii="Arial" w:hAnsi="Arial" w:cs="Arial"/>
          <w:sz w:val="28"/>
          <w:szCs w:val="28"/>
        </w:rPr>
      </w:pPr>
      <w:r w:rsidRPr="00BC2564">
        <w:rPr>
          <w:rFonts w:ascii="Arial" w:hAnsi="Arial" w:cs="Arial"/>
          <w:sz w:val="28"/>
          <w:szCs w:val="28"/>
        </w:rPr>
        <w:t>This Agreement ("Agreement") is entered into as of [Date], by and between [Coaching Supplier], located at [Address] ("Coaching Supplier"), and [Hypothetical Company], located at [Address] ("Hypothetical Company").</w:t>
      </w:r>
    </w:p>
    <w:p w14:paraId="225EE1B4" w14:textId="4F906B83" w:rsidR="00BC2564" w:rsidRPr="00BC2564" w:rsidRDefault="00BC2564" w:rsidP="002F67E8">
      <w:pPr>
        <w:pStyle w:val="ListParagraph"/>
        <w:numPr>
          <w:ilvl w:val="0"/>
          <w:numId w:val="31"/>
        </w:numPr>
        <w:jc w:val="both"/>
        <w:rPr>
          <w:rFonts w:ascii="Arial" w:hAnsi="Arial" w:cs="Arial"/>
          <w:sz w:val="28"/>
          <w:szCs w:val="28"/>
        </w:rPr>
      </w:pPr>
      <w:r w:rsidRPr="00BC2564">
        <w:rPr>
          <w:rFonts w:ascii="Arial" w:hAnsi="Arial" w:cs="Arial"/>
          <w:sz w:val="28"/>
          <w:szCs w:val="28"/>
        </w:rPr>
        <w:t xml:space="preserve">Scope of Services: a. Coaching Supplier agrees to provide coaching services to </w:t>
      </w:r>
      <w:proofErr w:type="spellStart"/>
      <w:r w:rsidRPr="00BC2564">
        <w:rPr>
          <w:rFonts w:ascii="Arial" w:hAnsi="Arial" w:cs="Arial"/>
          <w:sz w:val="28"/>
          <w:szCs w:val="28"/>
        </w:rPr>
        <w:t>Hyperthethical</w:t>
      </w:r>
      <w:proofErr w:type="spellEnd"/>
      <w:r w:rsidRPr="00BC2564">
        <w:rPr>
          <w:rFonts w:ascii="Arial" w:hAnsi="Arial" w:cs="Arial"/>
          <w:sz w:val="28"/>
          <w:szCs w:val="28"/>
        </w:rPr>
        <w:t xml:space="preserve"> Company according to the terms and conditions outlined herein. b. </w:t>
      </w:r>
      <w:proofErr w:type="spellStart"/>
      <w:r w:rsidRPr="00BC2564">
        <w:rPr>
          <w:rFonts w:ascii="Arial" w:hAnsi="Arial" w:cs="Arial"/>
          <w:sz w:val="28"/>
          <w:szCs w:val="28"/>
        </w:rPr>
        <w:t>Hyperthethical</w:t>
      </w:r>
      <w:proofErr w:type="spellEnd"/>
      <w:r w:rsidRPr="00BC2564">
        <w:rPr>
          <w:rFonts w:ascii="Arial" w:hAnsi="Arial" w:cs="Arial"/>
          <w:sz w:val="28"/>
          <w:szCs w:val="28"/>
        </w:rPr>
        <w:t xml:space="preserve"> Company agrees to engage Coaching Supplier for the provision of coaching services as described in the attached </w:t>
      </w:r>
      <w:r w:rsidR="00595124">
        <w:rPr>
          <w:rFonts w:ascii="Arial" w:hAnsi="Arial" w:cs="Arial"/>
          <w:sz w:val="28"/>
          <w:szCs w:val="28"/>
        </w:rPr>
        <w:t>Standard of Procedure</w:t>
      </w:r>
      <w:r w:rsidRPr="00BC2564">
        <w:rPr>
          <w:rFonts w:ascii="Arial" w:hAnsi="Arial" w:cs="Arial"/>
          <w:sz w:val="28"/>
          <w:szCs w:val="28"/>
        </w:rPr>
        <w:t xml:space="preserve"> (</w:t>
      </w:r>
      <w:r w:rsidR="00595124">
        <w:rPr>
          <w:rFonts w:ascii="Arial" w:hAnsi="Arial" w:cs="Arial"/>
          <w:sz w:val="28"/>
          <w:szCs w:val="28"/>
        </w:rPr>
        <w:t>SOP</w:t>
      </w:r>
      <w:r w:rsidRPr="00BC2564">
        <w:rPr>
          <w:rFonts w:ascii="Arial" w:hAnsi="Arial" w:cs="Arial"/>
          <w:sz w:val="28"/>
          <w:szCs w:val="28"/>
        </w:rPr>
        <w:t>).</w:t>
      </w:r>
    </w:p>
    <w:p w14:paraId="31AC032A" w14:textId="77777777" w:rsidR="00595124" w:rsidRDefault="00BC2564" w:rsidP="002F67E8">
      <w:pPr>
        <w:pStyle w:val="ListParagraph"/>
        <w:numPr>
          <w:ilvl w:val="0"/>
          <w:numId w:val="31"/>
        </w:numPr>
        <w:jc w:val="both"/>
        <w:rPr>
          <w:rFonts w:ascii="Arial" w:hAnsi="Arial" w:cs="Arial"/>
          <w:sz w:val="28"/>
          <w:szCs w:val="28"/>
        </w:rPr>
      </w:pPr>
      <w:r w:rsidRPr="00595124">
        <w:rPr>
          <w:rFonts w:ascii="Arial" w:hAnsi="Arial" w:cs="Arial"/>
          <w:sz w:val="28"/>
          <w:szCs w:val="28"/>
        </w:rPr>
        <w:t xml:space="preserve">Costings and Delivery: </w:t>
      </w:r>
    </w:p>
    <w:p w14:paraId="00C8DF4A" w14:textId="77777777" w:rsidR="00595124" w:rsidRPr="002F67E8" w:rsidRDefault="00BC2564" w:rsidP="002F67E8">
      <w:pPr>
        <w:jc w:val="both"/>
        <w:rPr>
          <w:rFonts w:ascii="Arial" w:hAnsi="Arial" w:cs="Arial"/>
          <w:sz w:val="28"/>
          <w:szCs w:val="28"/>
        </w:rPr>
      </w:pPr>
      <w:r w:rsidRPr="002F67E8">
        <w:rPr>
          <w:rFonts w:ascii="Arial" w:hAnsi="Arial" w:cs="Arial"/>
          <w:sz w:val="28"/>
          <w:szCs w:val="28"/>
        </w:rPr>
        <w:t xml:space="preserve">a. The parties agree to the costings and delivery schedule as outlined in the </w:t>
      </w:r>
      <w:r w:rsidR="00595124" w:rsidRPr="002F67E8">
        <w:rPr>
          <w:rFonts w:ascii="Arial" w:hAnsi="Arial" w:cs="Arial"/>
          <w:sz w:val="28"/>
          <w:szCs w:val="28"/>
        </w:rPr>
        <w:t>SOP</w:t>
      </w:r>
      <w:r w:rsidRPr="002F67E8">
        <w:rPr>
          <w:rFonts w:ascii="Arial" w:hAnsi="Arial" w:cs="Arial"/>
          <w:sz w:val="28"/>
          <w:szCs w:val="28"/>
        </w:rPr>
        <w:t xml:space="preserve">. </w:t>
      </w:r>
    </w:p>
    <w:p w14:paraId="442F49F3" w14:textId="77777777" w:rsidR="00595124" w:rsidRPr="002F67E8" w:rsidRDefault="00BC2564" w:rsidP="002F67E8">
      <w:pPr>
        <w:jc w:val="both"/>
        <w:rPr>
          <w:rFonts w:ascii="Arial" w:hAnsi="Arial" w:cs="Arial"/>
          <w:sz w:val="28"/>
          <w:szCs w:val="28"/>
        </w:rPr>
      </w:pPr>
      <w:r w:rsidRPr="002F67E8">
        <w:rPr>
          <w:rFonts w:ascii="Arial" w:hAnsi="Arial" w:cs="Arial"/>
          <w:sz w:val="28"/>
          <w:szCs w:val="28"/>
        </w:rPr>
        <w:t xml:space="preserve">b. Payment terms shall be as follows: [Specify payment terms]. </w:t>
      </w:r>
    </w:p>
    <w:p w14:paraId="2D0576D5" w14:textId="352AC0B2" w:rsidR="00BC2564" w:rsidRPr="002F67E8" w:rsidRDefault="00BC2564" w:rsidP="002F67E8">
      <w:pPr>
        <w:jc w:val="both"/>
        <w:rPr>
          <w:rFonts w:ascii="Arial" w:hAnsi="Arial" w:cs="Arial"/>
          <w:sz w:val="28"/>
          <w:szCs w:val="28"/>
        </w:rPr>
      </w:pPr>
      <w:r w:rsidRPr="002F67E8">
        <w:rPr>
          <w:rFonts w:ascii="Arial" w:hAnsi="Arial" w:cs="Arial"/>
          <w:sz w:val="28"/>
          <w:szCs w:val="28"/>
        </w:rPr>
        <w:t xml:space="preserve">c. The delivery schedule shall be adhered to as outlined in the </w:t>
      </w:r>
      <w:r w:rsidR="00595124" w:rsidRPr="002F67E8">
        <w:rPr>
          <w:rFonts w:ascii="Arial" w:hAnsi="Arial" w:cs="Arial"/>
          <w:sz w:val="28"/>
          <w:szCs w:val="28"/>
        </w:rPr>
        <w:t>SOP</w:t>
      </w:r>
      <w:r w:rsidRPr="002F67E8">
        <w:rPr>
          <w:rFonts w:ascii="Arial" w:hAnsi="Arial" w:cs="Arial"/>
          <w:sz w:val="28"/>
          <w:szCs w:val="28"/>
        </w:rPr>
        <w:t>. Any delays must be communicated promptly and agreed upon by both parties.</w:t>
      </w:r>
    </w:p>
    <w:p w14:paraId="1FA506E6" w14:textId="77777777" w:rsidR="00A10FE2" w:rsidRDefault="002858AA" w:rsidP="002F67E8">
      <w:pPr>
        <w:jc w:val="both"/>
        <w:rPr>
          <w:rFonts w:ascii="Arial" w:hAnsi="Arial" w:cs="Arial"/>
          <w:sz w:val="28"/>
          <w:szCs w:val="28"/>
        </w:rPr>
      </w:pPr>
      <w:r>
        <w:rPr>
          <w:rFonts w:ascii="Arial" w:hAnsi="Arial" w:cs="Arial"/>
          <w:sz w:val="28"/>
          <w:szCs w:val="28"/>
        </w:rPr>
        <w:t xml:space="preserve">    03.</w:t>
      </w:r>
      <w:r w:rsidR="00A10FE2">
        <w:rPr>
          <w:rFonts w:ascii="Arial" w:hAnsi="Arial" w:cs="Arial"/>
          <w:sz w:val="28"/>
          <w:szCs w:val="28"/>
        </w:rPr>
        <w:t xml:space="preserve">          </w:t>
      </w:r>
      <w:r w:rsidR="00BC2564" w:rsidRPr="00BC2564">
        <w:rPr>
          <w:rFonts w:ascii="Arial" w:hAnsi="Arial" w:cs="Arial"/>
          <w:sz w:val="28"/>
          <w:szCs w:val="28"/>
        </w:rPr>
        <w:t xml:space="preserve">Exit Strategy and Complaints: </w:t>
      </w:r>
    </w:p>
    <w:p w14:paraId="245E7066" w14:textId="476517A0" w:rsidR="00A10FE2" w:rsidRDefault="002F67E8" w:rsidP="002F67E8">
      <w:pPr>
        <w:jc w:val="both"/>
        <w:rPr>
          <w:rFonts w:ascii="Arial" w:hAnsi="Arial" w:cs="Arial"/>
          <w:sz w:val="28"/>
          <w:szCs w:val="28"/>
        </w:rPr>
      </w:pPr>
      <w:r>
        <w:rPr>
          <w:rFonts w:ascii="Arial" w:hAnsi="Arial" w:cs="Arial"/>
          <w:sz w:val="28"/>
          <w:szCs w:val="28"/>
        </w:rPr>
        <w:t xml:space="preserve"> </w:t>
      </w:r>
      <w:r w:rsidR="00BC2564" w:rsidRPr="00BC2564">
        <w:rPr>
          <w:rFonts w:ascii="Arial" w:hAnsi="Arial" w:cs="Arial"/>
          <w:sz w:val="28"/>
          <w:szCs w:val="28"/>
        </w:rPr>
        <w:t xml:space="preserve">a. </w:t>
      </w:r>
      <w:r w:rsidR="00A10FE2">
        <w:rPr>
          <w:rFonts w:ascii="Arial" w:hAnsi="Arial" w:cs="Arial"/>
          <w:sz w:val="28"/>
          <w:szCs w:val="28"/>
        </w:rPr>
        <w:t>E</w:t>
      </w:r>
      <w:r w:rsidR="00BC2564" w:rsidRPr="00BC2564">
        <w:rPr>
          <w:rFonts w:ascii="Arial" w:hAnsi="Arial" w:cs="Arial"/>
          <w:sz w:val="28"/>
          <w:szCs w:val="28"/>
        </w:rPr>
        <w:t xml:space="preserve">ither party may terminate this Agreement with [number] days' </w:t>
      </w:r>
      <w:r>
        <w:rPr>
          <w:rFonts w:ascii="Arial" w:hAnsi="Arial" w:cs="Arial"/>
          <w:sz w:val="28"/>
          <w:szCs w:val="28"/>
        </w:rPr>
        <w:t xml:space="preserve"> </w:t>
      </w:r>
      <w:r w:rsidR="00BC2564" w:rsidRPr="00BC2564">
        <w:rPr>
          <w:rFonts w:ascii="Arial" w:hAnsi="Arial" w:cs="Arial"/>
          <w:sz w:val="28"/>
          <w:szCs w:val="28"/>
        </w:rPr>
        <w:t xml:space="preserve">written notice to the other party. </w:t>
      </w:r>
    </w:p>
    <w:p w14:paraId="749D7726" w14:textId="77777777" w:rsidR="00A10FE2" w:rsidRDefault="00BC2564" w:rsidP="00BC2564">
      <w:pPr>
        <w:rPr>
          <w:rFonts w:ascii="Arial" w:hAnsi="Arial" w:cs="Arial"/>
          <w:sz w:val="28"/>
          <w:szCs w:val="28"/>
        </w:rPr>
      </w:pPr>
      <w:r w:rsidRPr="00BC2564">
        <w:rPr>
          <w:rFonts w:ascii="Arial" w:hAnsi="Arial" w:cs="Arial"/>
          <w:sz w:val="28"/>
          <w:szCs w:val="28"/>
        </w:rPr>
        <w:t>b. In the event of termination, any outstanding payments shall be settled within [number] days.</w:t>
      </w:r>
    </w:p>
    <w:p w14:paraId="45AC84F2" w14:textId="476B6524" w:rsidR="00BC2564" w:rsidRPr="00BC2564" w:rsidRDefault="00BC2564" w:rsidP="00BC2564">
      <w:pPr>
        <w:rPr>
          <w:rFonts w:ascii="Arial" w:hAnsi="Arial" w:cs="Arial"/>
          <w:sz w:val="28"/>
          <w:szCs w:val="28"/>
        </w:rPr>
      </w:pPr>
      <w:r w:rsidRPr="00BC2564">
        <w:rPr>
          <w:rFonts w:ascii="Arial" w:hAnsi="Arial" w:cs="Arial"/>
          <w:sz w:val="28"/>
          <w:szCs w:val="28"/>
        </w:rPr>
        <w:t xml:space="preserve">c. Complaints </w:t>
      </w:r>
      <w:r w:rsidR="00732561">
        <w:rPr>
          <w:rFonts w:ascii="Arial" w:hAnsi="Arial" w:cs="Arial"/>
          <w:sz w:val="28"/>
          <w:szCs w:val="28"/>
        </w:rPr>
        <w:t xml:space="preserve"> or disputes </w:t>
      </w:r>
      <w:r w:rsidRPr="00BC2564">
        <w:rPr>
          <w:rFonts w:ascii="Arial" w:hAnsi="Arial" w:cs="Arial"/>
          <w:sz w:val="28"/>
          <w:szCs w:val="28"/>
        </w:rPr>
        <w:t xml:space="preserve">regarding the coaching services provided </w:t>
      </w:r>
      <w:r w:rsidR="00732561">
        <w:rPr>
          <w:rFonts w:ascii="Arial" w:hAnsi="Arial" w:cs="Arial"/>
          <w:sz w:val="28"/>
          <w:szCs w:val="28"/>
        </w:rPr>
        <w:t xml:space="preserve">or behaviour of </w:t>
      </w:r>
      <w:r w:rsidR="00A9199F">
        <w:rPr>
          <w:rFonts w:ascii="Arial" w:hAnsi="Arial" w:cs="Arial"/>
          <w:sz w:val="28"/>
          <w:szCs w:val="28"/>
        </w:rPr>
        <w:t xml:space="preserve">members of the Hypothetical Company </w:t>
      </w:r>
      <w:r w:rsidRPr="00BC2564">
        <w:rPr>
          <w:rFonts w:ascii="Arial" w:hAnsi="Arial" w:cs="Arial"/>
          <w:sz w:val="28"/>
          <w:szCs w:val="28"/>
        </w:rPr>
        <w:t>shall be addressed promptly and in good faith by both parties.</w:t>
      </w:r>
    </w:p>
    <w:p w14:paraId="295B3BBC" w14:textId="146A67AE" w:rsidR="002F67E8" w:rsidRDefault="00981DB2" w:rsidP="00BC2564">
      <w:pPr>
        <w:rPr>
          <w:rFonts w:ascii="Arial" w:hAnsi="Arial" w:cs="Arial"/>
          <w:sz w:val="28"/>
          <w:szCs w:val="28"/>
        </w:rPr>
      </w:pPr>
      <w:r>
        <w:rPr>
          <w:rFonts w:ascii="Arial" w:hAnsi="Arial" w:cs="Arial"/>
          <w:sz w:val="28"/>
          <w:szCs w:val="28"/>
        </w:rPr>
        <w:t xml:space="preserve">    </w:t>
      </w:r>
      <w:r w:rsidR="00E17031">
        <w:rPr>
          <w:rFonts w:ascii="Arial" w:hAnsi="Arial" w:cs="Arial"/>
          <w:sz w:val="28"/>
          <w:szCs w:val="28"/>
        </w:rPr>
        <w:t>04.</w:t>
      </w:r>
      <w:r>
        <w:rPr>
          <w:rFonts w:ascii="Arial" w:hAnsi="Arial" w:cs="Arial"/>
          <w:sz w:val="28"/>
          <w:szCs w:val="28"/>
        </w:rPr>
        <w:t xml:space="preserve"> </w:t>
      </w:r>
      <w:r w:rsidR="00E17031">
        <w:rPr>
          <w:rFonts w:ascii="Arial" w:hAnsi="Arial" w:cs="Arial"/>
          <w:sz w:val="28"/>
          <w:szCs w:val="28"/>
        </w:rPr>
        <w:t xml:space="preserve"> </w:t>
      </w:r>
      <w:r>
        <w:rPr>
          <w:rFonts w:ascii="Arial" w:hAnsi="Arial" w:cs="Arial"/>
          <w:sz w:val="28"/>
          <w:szCs w:val="28"/>
        </w:rPr>
        <w:t xml:space="preserve">       </w:t>
      </w:r>
      <w:r w:rsidR="00BC2564" w:rsidRPr="00BC2564">
        <w:rPr>
          <w:rFonts w:ascii="Arial" w:hAnsi="Arial" w:cs="Arial"/>
          <w:sz w:val="28"/>
          <w:szCs w:val="28"/>
        </w:rPr>
        <w:t xml:space="preserve">Assessment Strategy and Return On Investment Reports: </w:t>
      </w:r>
    </w:p>
    <w:p w14:paraId="63E0417E" w14:textId="6E0CAE09" w:rsidR="002F67E8" w:rsidRDefault="00981DB2" w:rsidP="00BC2564">
      <w:pPr>
        <w:rPr>
          <w:rFonts w:ascii="Arial" w:hAnsi="Arial" w:cs="Arial"/>
          <w:sz w:val="28"/>
          <w:szCs w:val="28"/>
        </w:rPr>
      </w:pPr>
      <w:r>
        <w:rPr>
          <w:rFonts w:ascii="Arial" w:hAnsi="Arial" w:cs="Arial"/>
          <w:sz w:val="28"/>
          <w:szCs w:val="28"/>
        </w:rPr>
        <w:t>a</w:t>
      </w:r>
      <w:r w:rsidR="00BC2564" w:rsidRPr="00BC2564">
        <w:rPr>
          <w:rFonts w:ascii="Arial" w:hAnsi="Arial" w:cs="Arial"/>
          <w:sz w:val="28"/>
          <w:szCs w:val="28"/>
        </w:rPr>
        <w:t xml:space="preserve">. Coaching Supplier shall provide regular assessment reports to </w:t>
      </w:r>
      <w:r w:rsidR="00595124" w:rsidRPr="00BC2564">
        <w:rPr>
          <w:rFonts w:ascii="Arial" w:hAnsi="Arial" w:cs="Arial"/>
          <w:sz w:val="28"/>
          <w:szCs w:val="28"/>
        </w:rPr>
        <w:t>Hypothetical</w:t>
      </w:r>
      <w:r w:rsidR="00BC2564" w:rsidRPr="00BC2564">
        <w:rPr>
          <w:rFonts w:ascii="Arial" w:hAnsi="Arial" w:cs="Arial"/>
          <w:sz w:val="28"/>
          <w:szCs w:val="28"/>
        </w:rPr>
        <w:t xml:space="preserve"> Company as outlined in the </w:t>
      </w:r>
      <w:r w:rsidR="00595124">
        <w:rPr>
          <w:rFonts w:ascii="Arial" w:hAnsi="Arial" w:cs="Arial"/>
          <w:sz w:val="28"/>
          <w:szCs w:val="28"/>
        </w:rPr>
        <w:t>SOP</w:t>
      </w:r>
      <w:r w:rsidR="00BC2564" w:rsidRPr="00BC2564">
        <w:rPr>
          <w:rFonts w:ascii="Arial" w:hAnsi="Arial" w:cs="Arial"/>
          <w:sz w:val="28"/>
          <w:szCs w:val="28"/>
        </w:rPr>
        <w:t xml:space="preserve">. </w:t>
      </w:r>
    </w:p>
    <w:p w14:paraId="06752144" w14:textId="5BFBBC73" w:rsidR="00BC2564" w:rsidRPr="00BC2564" w:rsidRDefault="00BC2564" w:rsidP="00BC2564">
      <w:pPr>
        <w:rPr>
          <w:rFonts w:ascii="Arial" w:hAnsi="Arial" w:cs="Arial"/>
          <w:sz w:val="28"/>
          <w:szCs w:val="28"/>
        </w:rPr>
      </w:pPr>
      <w:r w:rsidRPr="00BC2564">
        <w:rPr>
          <w:rFonts w:ascii="Arial" w:hAnsi="Arial" w:cs="Arial"/>
          <w:sz w:val="28"/>
          <w:szCs w:val="28"/>
        </w:rPr>
        <w:t xml:space="preserve">b. Return on Investment (ROI) reports shall be generated by Coaching Supplier on a [frequency] basis and provided to </w:t>
      </w:r>
      <w:r w:rsidR="00595124" w:rsidRPr="00BC2564">
        <w:rPr>
          <w:rFonts w:ascii="Arial" w:hAnsi="Arial" w:cs="Arial"/>
          <w:sz w:val="28"/>
          <w:szCs w:val="28"/>
        </w:rPr>
        <w:t>Hypothetical</w:t>
      </w:r>
      <w:r w:rsidRPr="00BC2564">
        <w:rPr>
          <w:rFonts w:ascii="Arial" w:hAnsi="Arial" w:cs="Arial"/>
          <w:sz w:val="28"/>
          <w:szCs w:val="28"/>
        </w:rPr>
        <w:t xml:space="preserve"> Company</w:t>
      </w:r>
      <w:r w:rsidR="00E17031">
        <w:rPr>
          <w:rFonts w:ascii="Arial" w:hAnsi="Arial" w:cs="Arial"/>
          <w:sz w:val="28"/>
          <w:szCs w:val="28"/>
        </w:rPr>
        <w:t>, using the Kirkpatrick Model as a standard of delivery</w:t>
      </w:r>
    </w:p>
    <w:p w14:paraId="31F2D4DC" w14:textId="77777777" w:rsidR="00A45894" w:rsidRDefault="00A45894" w:rsidP="00BC2564">
      <w:pPr>
        <w:rPr>
          <w:rFonts w:ascii="Arial" w:hAnsi="Arial" w:cs="Arial"/>
          <w:sz w:val="28"/>
          <w:szCs w:val="28"/>
        </w:rPr>
      </w:pPr>
      <w:r>
        <w:rPr>
          <w:rFonts w:ascii="Arial" w:hAnsi="Arial" w:cs="Arial"/>
          <w:sz w:val="28"/>
          <w:szCs w:val="28"/>
        </w:rPr>
        <w:t xml:space="preserve">05. </w:t>
      </w:r>
      <w:r w:rsidR="00BC2564" w:rsidRPr="00BC2564">
        <w:rPr>
          <w:rFonts w:ascii="Arial" w:hAnsi="Arial" w:cs="Arial"/>
          <w:sz w:val="28"/>
          <w:szCs w:val="28"/>
        </w:rPr>
        <w:t xml:space="preserve">Training Delivery: </w:t>
      </w:r>
    </w:p>
    <w:p w14:paraId="726606FC" w14:textId="77777777" w:rsidR="00A45894" w:rsidRDefault="00BC2564" w:rsidP="00BC2564">
      <w:pPr>
        <w:rPr>
          <w:rFonts w:ascii="Arial" w:hAnsi="Arial" w:cs="Arial"/>
          <w:sz w:val="28"/>
          <w:szCs w:val="28"/>
        </w:rPr>
      </w:pPr>
      <w:r w:rsidRPr="00BC2564">
        <w:rPr>
          <w:rFonts w:ascii="Arial" w:hAnsi="Arial" w:cs="Arial"/>
          <w:sz w:val="28"/>
          <w:szCs w:val="28"/>
        </w:rPr>
        <w:lastRenderedPageBreak/>
        <w:t xml:space="preserve">a. Coaching Supplier shall deliver coaching sessions as outlined in the </w:t>
      </w:r>
      <w:r w:rsidR="00595124">
        <w:rPr>
          <w:rFonts w:ascii="Arial" w:hAnsi="Arial" w:cs="Arial"/>
          <w:sz w:val="28"/>
          <w:szCs w:val="28"/>
        </w:rPr>
        <w:t>SOP</w:t>
      </w:r>
      <w:r w:rsidRPr="00BC2564">
        <w:rPr>
          <w:rFonts w:ascii="Arial" w:hAnsi="Arial" w:cs="Arial"/>
          <w:sz w:val="28"/>
          <w:szCs w:val="28"/>
        </w:rPr>
        <w:t xml:space="preserve">. </w:t>
      </w:r>
    </w:p>
    <w:p w14:paraId="5689F003" w14:textId="4BDCD862" w:rsidR="00BC2564" w:rsidRPr="00BC2564" w:rsidRDefault="00BC2564" w:rsidP="00BC2564">
      <w:pPr>
        <w:rPr>
          <w:rFonts w:ascii="Arial" w:hAnsi="Arial" w:cs="Arial"/>
          <w:sz w:val="28"/>
          <w:szCs w:val="28"/>
        </w:rPr>
      </w:pPr>
      <w:r w:rsidRPr="00BC2564">
        <w:rPr>
          <w:rFonts w:ascii="Arial" w:hAnsi="Arial" w:cs="Arial"/>
          <w:sz w:val="28"/>
          <w:szCs w:val="28"/>
        </w:rPr>
        <w:t xml:space="preserve">b. The method of training delivery shall be agreed upon by both parties and outlined in the </w:t>
      </w:r>
      <w:r w:rsidR="00595124">
        <w:rPr>
          <w:rFonts w:ascii="Arial" w:hAnsi="Arial" w:cs="Arial"/>
          <w:sz w:val="28"/>
          <w:szCs w:val="28"/>
        </w:rPr>
        <w:t>SOP</w:t>
      </w:r>
      <w:r w:rsidRPr="00BC2564">
        <w:rPr>
          <w:rFonts w:ascii="Arial" w:hAnsi="Arial" w:cs="Arial"/>
          <w:sz w:val="28"/>
          <w:szCs w:val="28"/>
        </w:rPr>
        <w:t>.</w:t>
      </w:r>
    </w:p>
    <w:p w14:paraId="1FA5B782" w14:textId="77777777" w:rsidR="00A45894" w:rsidRDefault="00A45894" w:rsidP="00BC2564">
      <w:pPr>
        <w:rPr>
          <w:rFonts w:ascii="Arial" w:hAnsi="Arial" w:cs="Arial"/>
          <w:sz w:val="28"/>
          <w:szCs w:val="28"/>
        </w:rPr>
      </w:pPr>
      <w:r>
        <w:rPr>
          <w:rFonts w:ascii="Arial" w:hAnsi="Arial" w:cs="Arial"/>
          <w:sz w:val="28"/>
          <w:szCs w:val="28"/>
        </w:rPr>
        <w:t xml:space="preserve">06. </w:t>
      </w:r>
      <w:r w:rsidR="00BC2564" w:rsidRPr="00BC2564">
        <w:rPr>
          <w:rFonts w:ascii="Arial" w:hAnsi="Arial" w:cs="Arial"/>
          <w:sz w:val="28"/>
          <w:szCs w:val="28"/>
        </w:rPr>
        <w:t xml:space="preserve">Any Other Business: </w:t>
      </w:r>
    </w:p>
    <w:p w14:paraId="794E3441" w14:textId="77777777" w:rsidR="00A45894" w:rsidRDefault="00BC2564" w:rsidP="00BC2564">
      <w:pPr>
        <w:rPr>
          <w:rFonts w:ascii="Arial" w:hAnsi="Arial" w:cs="Arial"/>
          <w:sz w:val="28"/>
          <w:szCs w:val="28"/>
        </w:rPr>
      </w:pPr>
      <w:r w:rsidRPr="00BC2564">
        <w:rPr>
          <w:rFonts w:ascii="Arial" w:hAnsi="Arial" w:cs="Arial"/>
          <w:sz w:val="28"/>
          <w:szCs w:val="28"/>
        </w:rPr>
        <w:t xml:space="preserve">a. Any amendments or modifications to this Agreement must be made in writing and signed by both parties. </w:t>
      </w:r>
    </w:p>
    <w:p w14:paraId="04C999C8" w14:textId="337DB9D0" w:rsidR="00BC2564" w:rsidRPr="00BC2564" w:rsidRDefault="00BC2564" w:rsidP="00BC2564">
      <w:pPr>
        <w:rPr>
          <w:rFonts w:ascii="Arial" w:hAnsi="Arial" w:cs="Arial"/>
          <w:sz w:val="28"/>
          <w:szCs w:val="28"/>
        </w:rPr>
      </w:pPr>
      <w:r w:rsidRPr="00BC2564">
        <w:rPr>
          <w:rFonts w:ascii="Arial" w:hAnsi="Arial" w:cs="Arial"/>
          <w:sz w:val="28"/>
          <w:szCs w:val="28"/>
        </w:rPr>
        <w:t>b. This Agreement constitutes the entire understanding between the parties concerning the subject matter hereof and supersedes all prior agreements and understandings, whether written or oral, relating to such subject matter.</w:t>
      </w:r>
    </w:p>
    <w:p w14:paraId="451D3658" w14:textId="77777777" w:rsidR="00BC2564" w:rsidRPr="00BC2564" w:rsidRDefault="00BC2564" w:rsidP="00BC2564">
      <w:pPr>
        <w:rPr>
          <w:rFonts w:ascii="Arial" w:hAnsi="Arial" w:cs="Arial"/>
          <w:sz w:val="28"/>
          <w:szCs w:val="28"/>
        </w:rPr>
      </w:pPr>
      <w:r w:rsidRPr="00BC2564">
        <w:rPr>
          <w:rFonts w:ascii="Arial" w:hAnsi="Arial" w:cs="Arial"/>
          <w:sz w:val="28"/>
          <w:szCs w:val="28"/>
        </w:rPr>
        <w:t>IN WITNESS WHEREOF, the parties hereto have executed this Agreement as of the date first above written.</w:t>
      </w:r>
    </w:p>
    <w:p w14:paraId="0CBA99A6" w14:textId="36F70AAD" w:rsidR="00BC2564" w:rsidRPr="00BC2564" w:rsidRDefault="00BC2564" w:rsidP="00BC2564">
      <w:pPr>
        <w:rPr>
          <w:rFonts w:ascii="Arial" w:hAnsi="Arial" w:cs="Arial"/>
          <w:sz w:val="28"/>
          <w:szCs w:val="28"/>
        </w:rPr>
      </w:pPr>
      <w:r w:rsidRPr="00BC2564">
        <w:rPr>
          <w:rFonts w:ascii="Arial" w:hAnsi="Arial" w:cs="Arial"/>
          <w:sz w:val="28"/>
          <w:szCs w:val="28"/>
        </w:rPr>
        <w:t>[Coaching Supplier] [</w:t>
      </w:r>
      <w:r w:rsidR="004C316D" w:rsidRPr="00BC2564">
        <w:rPr>
          <w:rFonts w:ascii="Arial" w:hAnsi="Arial" w:cs="Arial"/>
          <w:sz w:val="28"/>
          <w:szCs w:val="28"/>
        </w:rPr>
        <w:t>Hypothetical</w:t>
      </w:r>
      <w:r w:rsidRPr="00BC2564">
        <w:rPr>
          <w:rFonts w:ascii="Arial" w:hAnsi="Arial" w:cs="Arial"/>
          <w:sz w:val="28"/>
          <w:szCs w:val="28"/>
        </w:rPr>
        <w:t xml:space="preserve"> Company]</w:t>
      </w:r>
    </w:p>
    <w:p w14:paraId="18A987B7" w14:textId="7F2DFAEF" w:rsidR="00A45894" w:rsidRDefault="00BC2564" w:rsidP="00BC2564">
      <w:pPr>
        <w:rPr>
          <w:rFonts w:ascii="Arial" w:hAnsi="Arial" w:cs="Arial"/>
          <w:sz w:val="28"/>
          <w:szCs w:val="28"/>
        </w:rPr>
      </w:pPr>
      <w:r w:rsidRPr="00BC2564">
        <w:rPr>
          <w:rFonts w:ascii="Arial" w:hAnsi="Arial" w:cs="Arial"/>
          <w:sz w:val="28"/>
          <w:szCs w:val="28"/>
        </w:rPr>
        <w:t>By: ________________________ By: ________________________ Name</w:t>
      </w:r>
      <w:r w:rsidR="00A45894">
        <w:rPr>
          <w:rFonts w:ascii="Arial" w:hAnsi="Arial" w:cs="Arial"/>
          <w:sz w:val="28"/>
          <w:szCs w:val="28"/>
        </w:rPr>
        <w:t xml:space="preserve"> &amp; Title                                        Name &amp; Title</w:t>
      </w:r>
    </w:p>
    <w:p w14:paraId="23EF7060" w14:textId="1C1AB194" w:rsidR="00686F9A" w:rsidRDefault="00A45894" w:rsidP="00BC2564">
      <w:pPr>
        <w:spacing w:after="120"/>
        <w:rPr>
          <w:rFonts w:ascii="Arial" w:hAnsi="Arial" w:cs="Arial"/>
          <w:sz w:val="28"/>
          <w:szCs w:val="28"/>
        </w:rPr>
      </w:pPr>
      <w:r>
        <w:rPr>
          <w:rFonts w:ascii="Arial" w:hAnsi="Arial" w:cs="Arial"/>
          <w:sz w:val="28"/>
          <w:szCs w:val="28"/>
        </w:rPr>
        <w:t>Date:________________</w:t>
      </w:r>
      <w:r w:rsidR="00D0147B">
        <w:rPr>
          <w:rFonts w:ascii="Arial" w:hAnsi="Arial" w:cs="Arial"/>
          <w:sz w:val="28"/>
          <w:szCs w:val="28"/>
        </w:rPr>
        <w:t xml:space="preserve">                    Date:_______________</w:t>
      </w:r>
    </w:p>
    <w:p w14:paraId="6E8C3432" w14:textId="77777777" w:rsidR="0067515E" w:rsidRDefault="0067515E" w:rsidP="00BC2564">
      <w:pPr>
        <w:spacing w:after="120"/>
        <w:rPr>
          <w:rFonts w:ascii="Arial" w:hAnsi="Arial" w:cs="Arial"/>
          <w:sz w:val="28"/>
          <w:szCs w:val="28"/>
        </w:rPr>
      </w:pPr>
    </w:p>
    <w:p w14:paraId="1751DAF8" w14:textId="77777777" w:rsidR="0067515E" w:rsidRDefault="0067515E" w:rsidP="00BC2564">
      <w:pPr>
        <w:spacing w:after="120"/>
        <w:rPr>
          <w:rFonts w:ascii="Arial" w:hAnsi="Arial" w:cs="Arial"/>
          <w:sz w:val="28"/>
          <w:szCs w:val="28"/>
        </w:rPr>
      </w:pPr>
    </w:p>
    <w:p w14:paraId="47F6322F" w14:textId="77777777" w:rsidR="0067515E" w:rsidRDefault="0067515E" w:rsidP="00BC2564">
      <w:pPr>
        <w:spacing w:after="120"/>
        <w:rPr>
          <w:rFonts w:ascii="Arial" w:hAnsi="Arial" w:cs="Arial"/>
          <w:sz w:val="28"/>
          <w:szCs w:val="28"/>
        </w:rPr>
      </w:pPr>
    </w:p>
    <w:p w14:paraId="392D42AC" w14:textId="77777777" w:rsidR="00F37320" w:rsidRDefault="00F37320" w:rsidP="00BC2564">
      <w:pPr>
        <w:spacing w:after="120"/>
        <w:rPr>
          <w:rFonts w:ascii="Arial" w:hAnsi="Arial" w:cs="Arial"/>
          <w:sz w:val="28"/>
          <w:szCs w:val="28"/>
        </w:rPr>
      </w:pPr>
    </w:p>
    <w:p w14:paraId="402153F4" w14:textId="77777777" w:rsidR="00F37320" w:rsidRDefault="00F37320" w:rsidP="00BC2564">
      <w:pPr>
        <w:spacing w:after="120"/>
        <w:rPr>
          <w:rFonts w:ascii="Arial" w:hAnsi="Arial" w:cs="Arial"/>
          <w:sz w:val="28"/>
          <w:szCs w:val="28"/>
        </w:rPr>
      </w:pPr>
    </w:p>
    <w:p w14:paraId="33CCC705" w14:textId="77777777" w:rsidR="00F37320" w:rsidRDefault="00F37320" w:rsidP="00BC2564">
      <w:pPr>
        <w:spacing w:after="120"/>
        <w:rPr>
          <w:rFonts w:ascii="Arial" w:hAnsi="Arial" w:cs="Arial"/>
          <w:sz w:val="28"/>
          <w:szCs w:val="28"/>
        </w:rPr>
      </w:pPr>
    </w:p>
    <w:p w14:paraId="45EA84F0" w14:textId="77777777" w:rsidR="00F37320" w:rsidRDefault="00F37320" w:rsidP="00BC2564">
      <w:pPr>
        <w:spacing w:after="120"/>
        <w:rPr>
          <w:rFonts w:ascii="Arial" w:hAnsi="Arial" w:cs="Arial"/>
          <w:sz w:val="28"/>
          <w:szCs w:val="28"/>
        </w:rPr>
      </w:pPr>
    </w:p>
    <w:p w14:paraId="3DCFA17B" w14:textId="77777777" w:rsidR="00D06212" w:rsidRDefault="00D06212" w:rsidP="00BC2564">
      <w:pPr>
        <w:spacing w:after="120"/>
        <w:rPr>
          <w:rFonts w:ascii="Arial" w:hAnsi="Arial" w:cs="Arial"/>
          <w:sz w:val="28"/>
          <w:szCs w:val="28"/>
        </w:rPr>
      </w:pPr>
    </w:p>
    <w:p w14:paraId="2D6B825A" w14:textId="77777777" w:rsidR="00D06212" w:rsidRDefault="00D06212" w:rsidP="00BC2564">
      <w:pPr>
        <w:spacing w:after="120"/>
        <w:rPr>
          <w:rFonts w:ascii="Arial" w:hAnsi="Arial" w:cs="Arial"/>
          <w:sz w:val="28"/>
          <w:szCs w:val="28"/>
        </w:rPr>
      </w:pPr>
    </w:p>
    <w:p w14:paraId="07580B8D" w14:textId="77777777" w:rsidR="00361C37" w:rsidRDefault="00361C37" w:rsidP="00BC2564">
      <w:pPr>
        <w:spacing w:after="120"/>
        <w:rPr>
          <w:rFonts w:ascii="Arial" w:hAnsi="Arial" w:cs="Arial"/>
          <w:sz w:val="28"/>
          <w:szCs w:val="28"/>
        </w:rPr>
      </w:pPr>
    </w:p>
    <w:p w14:paraId="74D5EF72" w14:textId="77777777" w:rsidR="00361C37" w:rsidRDefault="00361C37" w:rsidP="00BC2564">
      <w:pPr>
        <w:spacing w:after="120"/>
        <w:rPr>
          <w:rFonts w:ascii="Arial" w:hAnsi="Arial" w:cs="Arial"/>
          <w:sz w:val="28"/>
          <w:szCs w:val="28"/>
        </w:rPr>
      </w:pPr>
    </w:p>
    <w:p w14:paraId="402BC64B" w14:textId="77777777" w:rsidR="00F37320" w:rsidRDefault="00F37320" w:rsidP="00BC2564">
      <w:pPr>
        <w:spacing w:after="120"/>
        <w:rPr>
          <w:rFonts w:ascii="Arial" w:hAnsi="Arial" w:cs="Arial"/>
          <w:sz w:val="28"/>
          <w:szCs w:val="28"/>
        </w:rPr>
      </w:pPr>
    </w:p>
    <w:p w14:paraId="71572ABA" w14:textId="77777777" w:rsidR="00F37320" w:rsidRDefault="00F37320" w:rsidP="00BC2564">
      <w:pPr>
        <w:spacing w:after="120"/>
        <w:rPr>
          <w:rFonts w:ascii="Arial" w:hAnsi="Arial" w:cs="Arial"/>
          <w:sz w:val="28"/>
          <w:szCs w:val="28"/>
        </w:rPr>
      </w:pPr>
    </w:p>
    <w:p w14:paraId="33878908" w14:textId="77777777" w:rsidR="00F37320" w:rsidRDefault="00F37320" w:rsidP="00BC2564">
      <w:pPr>
        <w:spacing w:after="120"/>
        <w:rPr>
          <w:rFonts w:ascii="Arial" w:hAnsi="Arial" w:cs="Arial"/>
          <w:sz w:val="28"/>
          <w:szCs w:val="28"/>
        </w:rPr>
      </w:pPr>
    </w:p>
    <w:p w14:paraId="255B54E2" w14:textId="67A33483" w:rsidR="00F37320" w:rsidRDefault="00F37320" w:rsidP="00BC2564">
      <w:pPr>
        <w:spacing w:after="120"/>
        <w:rPr>
          <w:rFonts w:ascii="Arial" w:hAnsi="Arial" w:cs="Arial"/>
          <w:sz w:val="28"/>
          <w:szCs w:val="28"/>
          <w:u w:val="single"/>
        </w:rPr>
      </w:pPr>
      <w:r>
        <w:rPr>
          <w:rFonts w:ascii="Arial" w:hAnsi="Arial" w:cs="Arial"/>
          <w:sz w:val="28"/>
          <w:szCs w:val="28"/>
          <w:u w:val="single"/>
        </w:rPr>
        <w:lastRenderedPageBreak/>
        <w:t>Appendix 2: Poster Idea</w:t>
      </w:r>
    </w:p>
    <w:p w14:paraId="20C853EC" w14:textId="444C2548" w:rsidR="00F37320" w:rsidRPr="00F37320" w:rsidRDefault="00F37320" w:rsidP="00BC2564">
      <w:pPr>
        <w:spacing w:after="120"/>
        <w:rPr>
          <w:rFonts w:ascii="Arial" w:hAnsi="Arial" w:cs="Arial"/>
          <w:sz w:val="28"/>
          <w:szCs w:val="28"/>
        </w:rPr>
      </w:pPr>
      <w:r>
        <w:rPr>
          <w:rFonts w:ascii="Arial" w:hAnsi="Arial" w:cs="Arial"/>
          <w:sz w:val="28"/>
          <w:szCs w:val="28"/>
        </w:rPr>
        <w:t xml:space="preserve">Developed through </w:t>
      </w:r>
      <w:proofErr w:type="spellStart"/>
      <w:r>
        <w:rPr>
          <w:rFonts w:ascii="Arial" w:hAnsi="Arial" w:cs="Arial"/>
          <w:sz w:val="28"/>
          <w:szCs w:val="28"/>
        </w:rPr>
        <w:t>VistaPrint</w:t>
      </w:r>
      <w:proofErr w:type="spellEnd"/>
      <w:r w:rsidR="00D618FA">
        <w:rPr>
          <w:rFonts w:ascii="Arial" w:hAnsi="Arial" w:cs="Arial"/>
          <w:sz w:val="28"/>
          <w:szCs w:val="28"/>
        </w:rPr>
        <w:t xml:space="preserve"> 02/03/2024</w:t>
      </w:r>
    </w:p>
    <w:p w14:paraId="57460725" w14:textId="2E398BB1" w:rsidR="00F37320" w:rsidRDefault="00F37320" w:rsidP="00BC2564">
      <w:pPr>
        <w:spacing w:after="120"/>
        <w:rPr>
          <w:rFonts w:ascii="Arial" w:hAnsi="Arial" w:cs="Arial"/>
          <w:sz w:val="28"/>
          <w:szCs w:val="28"/>
        </w:rPr>
      </w:pPr>
      <w:r>
        <w:rPr>
          <w:rFonts w:ascii="Arial" w:hAnsi="Arial" w:cs="Arial"/>
          <w:noProof/>
          <w:sz w:val="28"/>
          <w:szCs w:val="28"/>
        </w:rPr>
        <w:drawing>
          <wp:inline distT="0" distB="0" distL="0" distR="0" wp14:anchorId="58A6C9E4" wp14:editId="227EBB2F">
            <wp:extent cx="5539267" cy="7814733"/>
            <wp:effectExtent l="0" t="0" r="0" b="0"/>
            <wp:docPr id="1408446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560312" cy="7844423"/>
                    </a:xfrm>
                    <a:prstGeom prst="rect">
                      <a:avLst/>
                    </a:prstGeom>
                    <a:noFill/>
                  </pic:spPr>
                </pic:pic>
              </a:graphicData>
            </a:graphic>
          </wp:inline>
        </w:drawing>
      </w:r>
    </w:p>
    <w:p w14:paraId="21FFE03A" w14:textId="383F1B71" w:rsidR="00D618FA" w:rsidRDefault="009024A9" w:rsidP="004E57F6">
      <w:pPr>
        <w:rPr>
          <w:rFonts w:ascii="Arial" w:hAnsi="Arial" w:cs="Arial"/>
          <w:sz w:val="28"/>
          <w:szCs w:val="28"/>
          <w:u w:val="single"/>
        </w:rPr>
      </w:pPr>
      <w:r>
        <w:rPr>
          <w:rFonts w:ascii="Arial" w:hAnsi="Arial" w:cs="Arial"/>
          <w:sz w:val="28"/>
          <w:szCs w:val="28"/>
          <w:u w:val="single"/>
        </w:rPr>
        <w:br w:type="page"/>
      </w:r>
      <w:r w:rsidR="00D618FA">
        <w:rPr>
          <w:rFonts w:ascii="Arial" w:hAnsi="Arial" w:cs="Arial"/>
          <w:sz w:val="28"/>
          <w:szCs w:val="28"/>
          <w:u w:val="single"/>
        </w:rPr>
        <w:lastRenderedPageBreak/>
        <w:t>Appendix 3 – Lesson Plan Draft</w:t>
      </w:r>
    </w:p>
    <w:p w14:paraId="16C5CF70" w14:textId="77777777" w:rsidR="00D618FA" w:rsidRDefault="00D618FA" w:rsidP="00BC2564">
      <w:pPr>
        <w:spacing w:after="120"/>
        <w:rPr>
          <w:rFonts w:ascii="Arial" w:hAnsi="Arial" w:cs="Arial"/>
          <w:sz w:val="28"/>
          <w:szCs w:val="28"/>
          <w:u w:val="single"/>
        </w:rPr>
      </w:pPr>
    </w:p>
    <w:tbl>
      <w:tblPr>
        <w:tblStyle w:val="TableGrid"/>
        <w:tblW w:w="0" w:type="auto"/>
        <w:tblLook w:val="04A0" w:firstRow="1" w:lastRow="0" w:firstColumn="1" w:lastColumn="0" w:noHBand="0" w:noVBand="1"/>
      </w:tblPr>
      <w:tblGrid>
        <w:gridCol w:w="9016"/>
      </w:tblGrid>
      <w:tr w:rsidR="00215743" w14:paraId="55C9B475" w14:textId="77777777" w:rsidTr="00215743">
        <w:tc>
          <w:tcPr>
            <w:tcW w:w="9242" w:type="dxa"/>
          </w:tcPr>
          <w:p w14:paraId="5D8516D4" w14:textId="1659266A" w:rsidR="00215743" w:rsidRDefault="00215743" w:rsidP="00215743">
            <w:pPr>
              <w:spacing w:after="120"/>
              <w:jc w:val="center"/>
              <w:rPr>
                <w:rFonts w:ascii="Arial" w:hAnsi="Arial" w:cs="Arial"/>
                <w:sz w:val="28"/>
                <w:szCs w:val="28"/>
              </w:rPr>
            </w:pPr>
            <w:r>
              <w:rPr>
                <w:rFonts w:ascii="Arial" w:hAnsi="Arial" w:cs="Arial"/>
                <w:sz w:val="28"/>
                <w:szCs w:val="28"/>
              </w:rPr>
              <w:t>Coaching and Mentoring Training</w:t>
            </w:r>
          </w:p>
        </w:tc>
      </w:tr>
      <w:tr w:rsidR="00ED682D" w14:paraId="145CF072" w14:textId="77777777" w:rsidTr="00215743">
        <w:tc>
          <w:tcPr>
            <w:tcW w:w="9242" w:type="dxa"/>
          </w:tcPr>
          <w:p w14:paraId="5C09E00F" w14:textId="77777777" w:rsidR="00ED682D" w:rsidRDefault="00ED682D" w:rsidP="00ED682D">
            <w:pPr>
              <w:spacing w:after="120"/>
              <w:rPr>
                <w:rFonts w:ascii="Arial" w:hAnsi="Arial" w:cs="Arial"/>
                <w:sz w:val="28"/>
                <w:szCs w:val="28"/>
              </w:rPr>
            </w:pPr>
            <w:r>
              <w:rPr>
                <w:rFonts w:ascii="Arial" w:hAnsi="Arial" w:cs="Arial"/>
                <w:sz w:val="28"/>
                <w:szCs w:val="28"/>
              </w:rPr>
              <w:t>Aims and Objectives:</w:t>
            </w:r>
          </w:p>
          <w:p w14:paraId="2ECC3055" w14:textId="6F2010FD" w:rsidR="00CA7EA8" w:rsidRPr="00DE4B07" w:rsidRDefault="00ED682D" w:rsidP="00DE4B07">
            <w:pPr>
              <w:pStyle w:val="ListParagraph"/>
              <w:numPr>
                <w:ilvl w:val="0"/>
                <w:numId w:val="32"/>
              </w:numPr>
              <w:spacing w:after="120"/>
              <w:rPr>
                <w:rFonts w:ascii="Arial" w:hAnsi="Arial" w:cs="Arial"/>
                <w:sz w:val="28"/>
                <w:szCs w:val="28"/>
              </w:rPr>
            </w:pPr>
            <w:r>
              <w:rPr>
                <w:rFonts w:ascii="Arial" w:hAnsi="Arial" w:cs="Arial"/>
                <w:sz w:val="28"/>
                <w:szCs w:val="28"/>
              </w:rPr>
              <w:t xml:space="preserve">To </w:t>
            </w:r>
            <w:r w:rsidR="00D85E40">
              <w:rPr>
                <w:rFonts w:ascii="Arial" w:hAnsi="Arial" w:cs="Arial"/>
                <w:sz w:val="28"/>
                <w:szCs w:val="28"/>
              </w:rPr>
              <w:t>state</w:t>
            </w:r>
            <w:r>
              <w:rPr>
                <w:rFonts w:ascii="Arial" w:hAnsi="Arial" w:cs="Arial"/>
                <w:sz w:val="28"/>
                <w:szCs w:val="28"/>
              </w:rPr>
              <w:t xml:space="preserve"> students to 3 coaching models</w:t>
            </w:r>
          </w:p>
          <w:p w14:paraId="0DF94105" w14:textId="2DAB1FEB" w:rsidR="00065EF6" w:rsidRDefault="00065EF6" w:rsidP="00ED682D">
            <w:pPr>
              <w:pStyle w:val="ListParagraph"/>
              <w:numPr>
                <w:ilvl w:val="0"/>
                <w:numId w:val="32"/>
              </w:numPr>
              <w:spacing w:after="120"/>
              <w:rPr>
                <w:rFonts w:ascii="Arial" w:hAnsi="Arial" w:cs="Arial"/>
                <w:sz w:val="28"/>
                <w:szCs w:val="28"/>
              </w:rPr>
            </w:pPr>
            <w:r>
              <w:rPr>
                <w:rFonts w:ascii="Arial" w:hAnsi="Arial" w:cs="Arial"/>
                <w:sz w:val="28"/>
                <w:szCs w:val="28"/>
              </w:rPr>
              <w:t xml:space="preserve">To </w:t>
            </w:r>
            <w:r w:rsidR="007379CA">
              <w:rPr>
                <w:rFonts w:ascii="Arial" w:hAnsi="Arial" w:cs="Arial"/>
                <w:sz w:val="28"/>
                <w:szCs w:val="28"/>
              </w:rPr>
              <w:t>describe</w:t>
            </w:r>
            <w:r>
              <w:rPr>
                <w:rFonts w:ascii="Arial" w:hAnsi="Arial" w:cs="Arial"/>
                <w:sz w:val="28"/>
                <w:szCs w:val="28"/>
              </w:rPr>
              <w:t xml:space="preserve"> the differences between coaching and mentoring</w:t>
            </w:r>
          </w:p>
          <w:p w14:paraId="7FDC43DC" w14:textId="77777777" w:rsidR="007379CA" w:rsidRDefault="007379CA" w:rsidP="00ED682D">
            <w:pPr>
              <w:pStyle w:val="ListParagraph"/>
              <w:numPr>
                <w:ilvl w:val="0"/>
                <w:numId w:val="32"/>
              </w:numPr>
              <w:spacing w:after="120"/>
              <w:rPr>
                <w:rFonts w:ascii="Arial" w:hAnsi="Arial" w:cs="Arial"/>
                <w:sz w:val="28"/>
                <w:szCs w:val="28"/>
              </w:rPr>
            </w:pPr>
            <w:r>
              <w:rPr>
                <w:rFonts w:ascii="Arial" w:hAnsi="Arial" w:cs="Arial"/>
                <w:sz w:val="28"/>
                <w:szCs w:val="28"/>
              </w:rPr>
              <w:t>To describe ethics and confidentiality</w:t>
            </w:r>
          </w:p>
          <w:p w14:paraId="65A7EF1B" w14:textId="59E0FCB3" w:rsidR="00DE4B07" w:rsidRDefault="00DE4B07" w:rsidP="00ED682D">
            <w:pPr>
              <w:pStyle w:val="ListParagraph"/>
              <w:numPr>
                <w:ilvl w:val="0"/>
                <w:numId w:val="32"/>
              </w:numPr>
              <w:spacing w:after="120"/>
              <w:rPr>
                <w:rFonts w:ascii="Arial" w:hAnsi="Arial" w:cs="Arial"/>
                <w:sz w:val="28"/>
                <w:szCs w:val="28"/>
              </w:rPr>
            </w:pPr>
            <w:r>
              <w:rPr>
                <w:rFonts w:ascii="Arial" w:hAnsi="Arial" w:cs="Arial"/>
                <w:sz w:val="28"/>
                <w:szCs w:val="28"/>
              </w:rPr>
              <w:t>To demonstrate coaching</w:t>
            </w:r>
          </w:p>
          <w:p w14:paraId="41B8C3FE" w14:textId="0B655AED" w:rsidR="00DE4B07" w:rsidRDefault="00DE4B07" w:rsidP="00DE4B07">
            <w:pPr>
              <w:pStyle w:val="ListParagraph"/>
              <w:spacing w:after="120"/>
              <w:ind w:left="744"/>
              <w:rPr>
                <w:rFonts w:ascii="Arial" w:hAnsi="Arial" w:cs="Arial"/>
                <w:sz w:val="28"/>
                <w:szCs w:val="28"/>
              </w:rPr>
            </w:pPr>
          </w:p>
          <w:p w14:paraId="601F0B76" w14:textId="77777777" w:rsidR="00CE59E6" w:rsidRDefault="00CE59E6" w:rsidP="00CE59E6">
            <w:pPr>
              <w:spacing w:after="120"/>
              <w:rPr>
                <w:rFonts w:ascii="Arial" w:hAnsi="Arial" w:cs="Arial"/>
                <w:sz w:val="28"/>
                <w:szCs w:val="28"/>
              </w:rPr>
            </w:pPr>
          </w:p>
          <w:p w14:paraId="2C9857AA" w14:textId="05A0F36C" w:rsidR="00CE59E6" w:rsidRDefault="00CE59E6" w:rsidP="00CE59E6">
            <w:pPr>
              <w:spacing w:after="120"/>
              <w:rPr>
                <w:rFonts w:ascii="Arial" w:hAnsi="Arial" w:cs="Arial"/>
                <w:sz w:val="28"/>
                <w:szCs w:val="28"/>
              </w:rPr>
            </w:pPr>
            <w:r>
              <w:rPr>
                <w:rFonts w:ascii="Arial" w:hAnsi="Arial" w:cs="Arial"/>
                <w:sz w:val="28"/>
                <w:szCs w:val="28"/>
              </w:rPr>
              <w:t>Teacher</w:t>
            </w:r>
            <w:r w:rsidR="00E90127">
              <w:rPr>
                <w:rFonts w:ascii="Arial" w:hAnsi="Arial" w:cs="Arial"/>
                <w:sz w:val="28"/>
                <w:szCs w:val="28"/>
              </w:rPr>
              <w:t xml:space="preserve"> (T)</w:t>
            </w:r>
            <w:r>
              <w:rPr>
                <w:rFonts w:ascii="Arial" w:hAnsi="Arial" w:cs="Arial"/>
                <w:sz w:val="28"/>
                <w:szCs w:val="28"/>
              </w:rPr>
              <w:t>/Student Activity</w:t>
            </w:r>
            <w:r w:rsidR="00E90127">
              <w:rPr>
                <w:rFonts w:ascii="Arial" w:hAnsi="Arial" w:cs="Arial"/>
                <w:sz w:val="28"/>
                <w:szCs w:val="28"/>
              </w:rPr>
              <w:t xml:space="preserve"> (S)</w:t>
            </w:r>
            <w:r>
              <w:rPr>
                <w:rFonts w:ascii="Arial" w:hAnsi="Arial" w:cs="Arial"/>
                <w:sz w:val="28"/>
                <w:szCs w:val="28"/>
              </w:rPr>
              <w:t>:</w:t>
            </w:r>
          </w:p>
          <w:p w14:paraId="622ED769" w14:textId="77777777" w:rsidR="00CE59E6" w:rsidRDefault="00E90127" w:rsidP="00CE59E6">
            <w:pPr>
              <w:pStyle w:val="ListParagraph"/>
              <w:numPr>
                <w:ilvl w:val="0"/>
                <w:numId w:val="34"/>
              </w:numPr>
              <w:spacing w:after="120"/>
              <w:rPr>
                <w:rFonts w:ascii="Arial" w:hAnsi="Arial" w:cs="Arial"/>
                <w:sz w:val="28"/>
                <w:szCs w:val="28"/>
              </w:rPr>
            </w:pPr>
            <w:r>
              <w:rPr>
                <w:rFonts w:ascii="Arial" w:hAnsi="Arial" w:cs="Arial"/>
                <w:sz w:val="28"/>
                <w:szCs w:val="28"/>
              </w:rPr>
              <w:t>T: Teaching/speaking</w:t>
            </w:r>
            <w:r w:rsidR="00293C30">
              <w:rPr>
                <w:rFonts w:ascii="Arial" w:hAnsi="Arial" w:cs="Arial"/>
                <w:sz w:val="28"/>
                <w:szCs w:val="28"/>
              </w:rPr>
              <w:t xml:space="preserve">  S: Listening/asking questions</w:t>
            </w:r>
          </w:p>
          <w:p w14:paraId="77628297" w14:textId="77777777" w:rsidR="00293C30" w:rsidRDefault="00293C30" w:rsidP="00CE59E6">
            <w:pPr>
              <w:pStyle w:val="ListParagraph"/>
              <w:numPr>
                <w:ilvl w:val="0"/>
                <w:numId w:val="34"/>
              </w:numPr>
              <w:spacing w:after="120"/>
              <w:rPr>
                <w:rFonts w:ascii="Arial" w:hAnsi="Arial" w:cs="Arial"/>
                <w:sz w:val="28"/>
                <w:szCs w:val="28"/>
              </w:rPr>
            </w:pPr>
            <w:r>
              <w:rPr>
                <w:rFonts w:ascii="Arial" w:hAnsi="Arial" w:cs="Arial"/>
                <w:sz w:val="28"/>
                <w:szCs w:val="28"/>
              </w:rPr>
              <w:t>T: Explain process/</w:t>
            </w:r>
            <w:r w:rsidR="00DE4B07">
              <w:rPr>
                <w:rFonts w:ascii="Arial" w:hAnsi="Arial" w:cs="Arial"/>
                <w:sz w:val="28"/>
                <w:szCs w:val="28"/>
              </w:rPr>
              <w:t>s</w:t>
            </w:r>
            <w:r>
              <w:rPr>
                <w:rFonts w:ascii="Arial" w:hAnsi="Arial" w:cs="Arial"/>
                <w:sz w:val="28"/>
                <w:szCs w:val="28"/>
              </w:rPr>
              <w:t xml:space="preserve">how </w:t>
            </w:r>
            <w:r w:rsidR="00DE4B07">
              <w:rPr>
                <w:rFonts w:ascii="Arial" w:hAnsi="Arial" w:cs="Arial"/>
                <w:sz w:val="28"/>
                <w:szCs w:val="28"/>
              </w:rPr>
              <w:t>v</w:t>
            </w:r>
            <w:r>
              <w:rPr>
                <w:rFonts w:ascii="Arial" w:hAnsi="Arial" w:cs="Arial"/>
                <w:sz w:val="28"/>
                <w:szCs w:val="28"/>
              </w:rPr>
              <w:t xml:space="preserve">ideo </w:t>
            </w:r>
            <w:r w:rsidR="00DE4B07">
              <w:rPr>
                <w:rFonts w:ascii="Arial" w:hAnsi="Arial" w:cs="Arial"/>
                <w:sz w:val="28"/>
                <w:szCs w:val="28"/>
              </w:rPr>
              <w:t>S: Listening/asking questions</w:t>
            </w:r>
          </w:p>
          <w:p w14:paraId="33DD0F93" w14:textId="77777777" w:rsidR="00DE4B07" w:rsidRDefault="00800E68" w:rsidP="00CE59E6">
            <w:pPr>
              <w:pStyle w:val="ListParagraph"/>
              <w:numPr>
                <w:ilvl w:val="0"/>
                <w:numId w:val="34"/>
              </w:numPr>
              <w:spacing w:after="120"/>
              <w:rPr>
                <w:rFonts w:ascii="Arial" w:hAnsi="Arial" w:cs="Arial"/>
                <w:sz w:val="28"/>
                <w:szCs w:val="28"/>
              </w:rPr>
            </w:pPr>
            <w:r>
              <w:rPr>
                <w:rFonts w:ascii="Arial" w:hAnsi="Arial" w:cs="Arial"/>
                <w:sz w:val="28"/>
                <w:szCs w:val="28"/>
              </w:rPr>
              <w:t>T: Asking/Answering questions S: Reading and note taking</w:t>
            </w:r>
          </w:p>
          <w:p w14:paraId="4E79090C" w14:textId="6A807BCA" w:rsidR="00800E68" w:rsidRPr="00CE59E6" w:rsidRDefault="00800E68" w:rsidP="00CE59E6">
            <w:pPr>
              <w:pStyle w:val="ListParagraph"/>
              <w:numPr>
                <w:ilvl w:val="0"/>
                <w:numId w:val="34"/>
              </w:numPr>
              <w:spacing w:after="120"/>
              <w:rPr>
                <w:rFonts w:ascii="Arial" w:hAnsi="Arial" w:cs="Arial"/>
                <w:sz w:val="28"/>
                <w:szCs w:val="28"/>
              </w:rPr>
            </w:pPr>
            <w:r>
              <w:rPr>
                <w:rFonts w:ascii="Arial" w:hAnsi="Arial" w:cs="Arial"/>
                <w:sz w:val="28"/>
                <w:szCs w:val="28"/>
              </w:rPr>
              <w:t>T: Guiding students</w:t>
            </w:r>
            <w:r w:rsidR="00FF131A">
              <w:rPr>
                <w:rFonts w:ascii="Arial" w:hAnsi="Arial" w:cs="Arial"/>
                <w:sz w:val="28"/>
                <w:szCs w:val="28"/>
              </w:rPr>
              <w:t xml:space="preserve">  S: Acting as coach/</w:t>
            </w:r>
            <w:proofErr w:type="spellStart"/>
            <w:r w:rsidR="00FF131A">
              <w:rPr>
                <w:rFonts w:ascii="Arial" w:hAnsi="Arial" w:cs="Arial"/>
                <w:sz w:val="28"/>
                <w:szCs w:val="28"/>
              </w:rPr>
              <w:t>coachee</w:t>
            </w:r>
            <w:proofErr w:type="spellEnd"/>
          </w:p>
        </w:tc>
      </w:tr>
      <w:tr w:rsidR="007379CA" w14:paraId="542945DB" w14:textId="77777777" w:rsidTr="00215743">
        <w:tc>
          <w:tcPr>
            <w:tcW w:w="9242" w:type="dxa"/>
          </w:tcPr>
          <w:p w14:paraId="0ECA453E" w14:textId="77777777" w:rsidR="007379CA" w:rsidRDefault="003D05EF" w:rsidP="00ED682D">
            <w:pPr>
              <w:spacing w:after="120"/>
              <w:rPr>
                <w:rFonts w:ascii="Arial" w:hAnsi="Arial" w:cs="Arial"/>
                <w:sz w:val="28"/>
                <w:szCs w:val="28"/>
              </w:rPr>
            </w:pPr>
            <w:r>
              <w:rPr>
                <w:rFonts w:ascii="Arial" w:hAnsi="Arial" w:cs="Arial"/>
                <w:sz w:val="28"/>
                <w:szCs w:val="28"/>
              </w:rPr>
              <w:t>Materials:</w:t>
            </w:r>
          </w:p>
          <w:p w14:paraId="229363C5" w14:textId="77777777" w:rsidR="003D05EF" w:rsidRDefault="003D05EF" w:rsidP="00ED682D">
            <w:pPr>
              <w:spacing w:after="120"/>
              <w:rPr>
                <w:rFonts w:ascii="Arial" w:hAnsi="Arial" w:cs="Arial"/>
                <w:sz w:val="28"/>
                <w:szCs w:val="28"/>
              </w:rPr>
            </w:pPr>
          </w:p>
          <w:p w14:paraId="49DBF476" w14:textId="77777777" w:rsidR="003D05EF" w:rsidRDefault="003D05EF" w:rsidP="003D05EF">
            <w:pPr>
              <w:pStyle w:val="ListParagraph"/>
              <w:numPr>
                <w:ilvl w:val="0"/>
                <w:numId w:val="33"/>
              </w:numPr>
              <w:spacing w:after="120"/>
              <w:rPr>
                <w:rFonts w:ascii="Arial" w:hAnsi="Arial" w:cs="Arial"/>
                <w:sz w:val="28"/>
                <w:szCs w:val="28"/>
              </w:rPr>
            </w:pPr>
            <w:r>
              <w:rPr>
                <w:rFonts w:ascii="Arial" w:hAnsi="Arial" w:cs="Arial"/>
                <w:sz w:val="28"/>
                <w:szCs w:val="28"/>
              </w:rPr>
              <w:t>PowerPoint and Related Videos</w:t>
            </w:r>
          </w:p>
          <w:p w14:paraId="0B18EE6F" w14:textId="77777777" w:rsidR="003D05EF" w:rsidRDefault="003D05EF" w:rsidP="003D05EF">
            <w:pPr>
              <w:pStyle w:val="ListParagraph"/>
              <w:numPr>
                <w:ilvl w:val="0"/>
                <w:numId w:val="33"/>
              </w:numPr>
              <w:spacing w:after="120"/>
              <w:rPr>
                <w:rFonts w:ascii="Arial" w:hAnsi="Arial" w:cs="Arial"/>
                <w:sz w:val="28"/>
                <w:szCs w:val="28"/>
              </w:rPr>
            </w:pPr>
            <w:r>
              <w:rPr>
                <w:rFonts w:ascii="Arial" w:hAnsi="Arial" w:cs="Arial"/>
                <w:sz w:val="28"/>
                <w:szCs w:val="28"/>
              </w:rPr>
              <w:t>Marker Pens</w:t>
            </w:r>
          </w:p>
          <w:p w14:paraId="2C764969" w14:textId="77777777" w:rsidR="00827181" w:rsidRDefault="00827181" w:rsidP="003D05EF">
            <w:pPr>
              <w:pStyle w:val="ListParagraph"/>
              <w:numPr>
                <w:ilvl w:val="0"/>
                <w:numId w:val="33"/>
              </w:numPr>
              <w:spacing w:after="120"/>
              <w:rPr>
                <w:rFonts w:ascii="Arial" w:hAnsi="Arial" w:cs="Arial"/>
                <w:sz w:val="28"/>
                <w:szCs w:val="28"/>
              </w:rPr>
            </w:pPr>
            <w:r>
              <w:rPr>
                <w:rFonts w:ascii="Arial" w:hAnsi="Arial" w:cs="Arial"/>
                <w:sz w:val="28"/>
                <w:szCs w:val="28"/>
              </w:rPr>
              <w:t>Flipchart</w:t>
            </w:r>
          </w:p>
          <w:p w14:paraId="28CAFE21" w14:textId="77777777" w:rsidR="00827181" w:rsidRDefault="00827181" w:rsidP="003D05EF">
            <w:pPr>
              <w:pStyle w:val="ListParagraph"/>
              <w:numPr>
                <w:ilvl w:val="0"/>
                <w:numId w:val="33"/>
              </w:numPr>
              <w:spacing w:after="120"/>
              <w:rPr>
                <w:rFonts w:ascii="Arial" w:hAnsi="Arial" w:cs="Arial"/>
                <w:sz w:val="28"/>
                <w:szCs w:val="28"/>
              </w:rPr>
            </w:pPr>
            <w:r>
              <w:rPr>
                <w:rFonts w:ascii="Arial" w:hAnsi="Arial" w:cs="Arial"/>
                <w:sz w:val="28"/>
                <w:szCs w:val="28"/>
              </w:rPr>
              <w:t>Leaflets</w:t>
            </w:r>
          </w:p>
          <w:p w14:paraId="6CF6D3D3" w14:textId="7BD04A27" w:rsidR="00154E36" w:rsidRPr="003D05EF" w:rsidRDefault="00154E36" w:rsidP="003D05EF">
            <w:pPr>
              <w:pStyle w:val="ListParagraph"/>
              <w:numPr>
                <w:ilvl w:val="0"/>
                <w:numId w:val="33"/>
              </w:numPr>
              <w:spacing w:after="120"/>
              <w:rPr>
                <w:rFonts w:ascii="Arial" w:hAnsi="Arial" w:cs="Arial"/>
                <w:sz w:val="28"/>
                <w:szCs w:val="28"/>
              </w:rPr>
            </w:pPr>
            <w:r>
              <w:rPr>
                <w:rFonts w:ascii="Arial" w:hAnsi="Arial" w:cs="Arial"/>
                <w:sz w:val="28"/>
                <w:szCs w:val="28"/>
              </w:rPr>
              <w:t xml:space="preserve">Marker board and PowerPoint adaptor </w:t>
            </w:r>
          </w:p>
        </w:tc>
      </w:tr>
    </w:tbl>
    <w:p w14:paraId="3402B106" w14:textId="77777777" w:rsidR="00D618FA" w:rsidRPr="00215743" w:rsidRDefault="00D618FA" w:rsidP="00BC2564">
      <w:pPr>
        <w:spacing w:after="120"/>
        <w:rPr>
          <w:rFonts w:ascii="Arial" w:hAnsi="Arial" w:cs="Arial"/>
          <w:sz w:val="28"/>
          <w:szCs w:val="28"/>
        </w:rPr>
      </w:pPr>
    </w:p>
    <w:sectPr w:rsidR="00D618FA" w:rsidRPr="00215743" w:rsidSect="002657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CA91E2" w14:textId="77777777" w:rsidR="00D50DAE" w:rsidRDefault="00D50DAE" w:rsidP="00686F9A">
      <w:pPr>
        <w:spacing w:after="0" w:line="240" w:lineRule="auto"/>
      </w:pPr>
      <w:r>
        <w:separator/>
      </w:r>
    </w:p>
  </w:endnote>
  <w:endnote w:type="continuationSeparator" w:id="0">
    <w:p w14:paraId="38587B26" w14:textId="77777777" w:rsidR="00D50DAE" w:rsidRDefault="00D50DAE" w:rsidP="00686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8298477"/>
      <w:docPartObj>
        <w:docPartGallery w:val="Page Numbers (Bottom of Page)"/>
        <w:docPartUnique/>
      </w:docPartObj>
    </w:sdtPr>
    <w:sdtEndPr>
      <w:rPr>
        <w:noProof/>
      </w:rPr>
    </w:sdtEndPr>
    <w:sdtContent>
      <w:p w14:paraId="41F9D075" w14:textId="642762D8" w:rsidR="00686F9A" w:rsidRDefault="00686F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DC4B78" w14:textId="77777777" w:rsidR="00686F9A" w:rsidRDefault="00686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B884A" w14:textId="77777777" w:rsidR="00D50DAE" w:rsidRDefault="00D50DAE" w:rsidP="00686F9A">
      <w:pPr>
        <w:spacing w:after="0" w:line="240" w:lineRule="auto"/>
      </w:pPr>
      <w:r>
        <w:separator/>
      </w:r>
    </w:p>
  </w:footnote>
  <w:footnote w:type="continuationSeparator" w:id="0">
    <w:p w14:paraId="6E1BC038" w14:textId="77777777" w:rsidR="00D50DAE" w:rsidRDefault="00D50DAE" w:rsidP="00686F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45916F" w14:textId="79620F81" w:rsidR="00686F9A" w:rsidRPr="00686F9A" w:rsidRDefault="00686F9A" w:rsidP="00686F9A">
    <w:pPr>
      <w:pStyle w:val="Header"/>
      <w:rPr>
        <w:rFonts w:ascii="Arial" w:hAnsi="Arial" w:cs="Arial"/>
        <w:sz w:val="28"/>
        <w:szCs w:val="28"/>
      </w:rPr>
    </w:pPr>
    <w:r w:rsidRPr="00686F9A">
      <w:rPr>
        <w:rFonts w:ascii="Arial" w:hAnsi="Arial" w:cs="Arial"/>
        <w:sz w:val="28"/>
        <w:szCs w:val="28"/>
      </w:rPr>
      <w:t xml:space="preserve">Darren Michael Hembrow 1908926 </w:t>
    </w:r>
  </w:p>
  <w:p w14:paraId="00A9F556" w14:textId="77777777" w:rsidR="00686F9A" w:rsidRDefault="00686F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96EFA"/>
    <w:multiLevelType w:val="multilevel"/>
    <w:tmpl w:val="59243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DA57E8"/>
    <w:multiLevelType w:val="hybridMultilevel"/>
    <w:tmpl w:val="2C8A2954"/>
    <w:lvl w:ilvl="0" w:tplc="486E1306">
      <w:start w:val="1"/>
      <w:numFmt w:val="decimalZero"/>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B70397"/>
    <w:multiLevelType w:val="multilevel"/>
    <w:tmpl w:val="CF6A9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8F6D3D"/>
    <w:multiLevelType w:val="hybridMultilevel"/>
    <w:tmpl w:val="4D2CECF4"/>
    <w:lvl w:ilvl="0" w:tplc="FF225AF8">
      <w:start w:val="1"/>
      <w:numFmt w:val="decimalZero"/>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8F55E0"/>
    <w:multiLevelType w:val="multilevel"/>
    <w:tmpl w:val="8E247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FD73F0"/>
    <w:multiLevelType w:val="hybridMultilevel"/>
    <w:tmpl w:val="D2E2D3BC"/>
    <w:lvl w:ilvl="0" w:tplc="462423C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8042D5"/>
    <w:multiLevelType w:val="multilevel"/>
    <w:tmpl w:val="6FDCB7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6F5D38"/>
    <w:multiLevelType w:val="hybridMultilevel"/>
    <w:tmpl w:val="E4123B30"/>
    <w:lvl w:ilvl="0" w:tplc="FB00C3C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D8405A8"/>
    <w:multiLevelType w:val="hybridMultilevel"/>
    <w:tmpl w:val="D804AB2E"/>
    <w:lvl w:ilvl="0" w:tplc="9D4274BC">
      <w:start w:val="1"/>
      <w:numFmt w:val="decimalZero"/>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E97FCD"/>
    <w:multiLevelType w:val="multilevel"/>
    <w:tmpl w:val="5F12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2E2CD1"/>
    <w:multiLevelType w:val="hybridMultilevel"/>
    <w:tmpl w:val="E9A877F2"/>
    <w:lvl w:ilvl="0" w:tplc="D592E1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5754300"/>
    <w:multiLevelType w:val="hybridMultilevel"/>
    <w:tmpl w:val="1BD8AEC2"/>
    <w:lvl w:ilvl="0" w:tplc="66647042">
      <w:start w:val="1"/>
      <w:numFmt w:val="decimalZero"/>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04434"/>
    <w:multiLevelType w:val="multilevel"/>
    <w:tmpl w:val="8A9AAE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516DB7"/>
    <w:multiLevelType w:val="multilevel"/>
    <w:tmpl w:val="9C342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C2D7B36"/>
    <w:multiLevelType w:val="hybridMultilevel"/>
    <w:tmpl w:val="EF38C524"/>
    <w:lvl w:ilvl="0" w:tplc="23BAFE36">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36C5524A"/>
    <w:multiLevelType w:val="multilevel"/>
    <w:tmpl w:val="39107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1A7E4A"/>
    <w:multiLevelType w:val="multilevel"/>
    <w:tmpl w:val="7E503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B97128"/>
    <w:multiLevelType w:val="multilevel"/>
    <w:tmpl w:val="A5A66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C070B1C"/>
    <w:multiLevelType w:val="hybridMultilevel"/>
    <w:tmpl w:val="FFDEA722"/>
    <w:lvl w:ilvl="0" w:tplc="31DC113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2A58EC"/>
    <w:multiLevelType w:val="hybridMultilevel"/>
    <w:tmpl w:val="5EB0E0BC"/>
    <w:lvl w:ilvl="0" w:tplc="D8A852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E50B9B"/>
    <w:multiLevelType w:val="hybridMultilevel"/>
    <w:tmpl w:val="15F2510E"/>
    <w:lvl w:ilvl="0" w:tplc="4236786A">
      <w:start w:val="1"/>
      <w:numFmt w:val="decimalZero"/>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300F2B"/>
    <w:multiLevelType w:val="multilevel"/>
    <w:tmpl w:val="4A843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84492F"/>
    <w:multiLevelType w:val="hybridMultilevel"/>
    <w:tmpl w:val="6D248114"/>
    <w:lvl w:ilvl="0" w:tplc="42648A6A">
      <w:start w:val="1"/>
      <w:numFmt w:val="decimalZero"/>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E01340"/>
    <w:multiLevelType w:val="multilevel"/>
    <w:tmpl w:val="4956E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4F69C0"/>
    <w:multiLevelType w:val="hybridMultilevel"/>
    <w:tmpl w:val="E4C4AEAE"/>
    <w:lvl w:ilvl="0" w:tplc="9C90BF78">
      <w:start w:val="1"/>
      <w:numFmt w:val="upperLetter"/>
      <w:lvlText w:val="%1)"/>
      <w:lvlJc w:val="left"/>
      <w:pPr>
        <w:ind w:left="1104" w:hanging="360"/>
      </w:pPr>
      <w:rPr>
        <w:rFonts w:hint="default"/>
      </w:rPr>
    </w:lvl>
    <w:lvl w:ilvl="1" w:tplc="08090019" w:tentative="1">
      <w:start w:val="1"/>
      <w:numFmt w:val="lowerLetter"/>
      <w:lvlText w:val="%2."/>
      <w:lvlJc w:val="left"/>
      <w:pPr>
        <w:ind w:left="1824" w:hanging="360"/>
      </w:pPr>
    </w:lvl>
    <w:lvl w:ilvl="2" w:tplc="0809001B" w:tentative="1">
      <w:start w:val="1"/>
      <w:numFmt w:val="lowerRoman"/>
      <w:lvlText w:val="%3."/>
      <w:lvlJc w:val="right"/>
      <w:pPr>
        <w:ind w:left="2544" w:hanging="180"/>
      </w:pPr>
    </w:lvl>
    <w:lvl w:ilvl="3" w:tplc="0809000F" w:tentative="1">
      <w:start w:val="1"/>
      <w:numFmt w:val="decimal"/>
      <w:lvlText w:val="%4."/>
      <w:lvlJc w:val="left"/>
      <w:pPr>
        <w:ind w:left="3264" w:hanging="360"/>
      </w:pPr>
    </w:lvl>
    <w:lvl w:ilvl="4" w:tplc="08090019" w:tentative="1">
      <w:start w:val="1"/>
      <w:numFmt w:val="lowerLetter"/>
      <w:lvlText w:val="%5."/>
      <w:lvlJc w:val="left"/>
      <w:pPr>
        <w:ind w:left="3984" w:hanging="360"/>
      </w:pPr>
    </w:lvl>
    <w:lvl w:ilvl="5" w:tplc="0809001B" w:tentative="1">
      <w:start w:val="1"/>
      <w:numFmt w:val="lowerRoman"/>
      <w:lvlText w:val="%6."/>
      <w:lvlJc w:val="right"/>
      <w:pPr>
        <w:ind w:left="4704" w:hanging="180"/>
      </w:pPr>
    </w:lvl>
    <w:lvl w:ilvl="6" w:tplc="0809000F" w:tentative="1">
      <w:start w:val="1"/>
      <w:numFmt w:val="decimal"/>
      <w:lvlText w:val="%7."/>
      <w:lvlJc w:val="left"/>
      <w:pPr>
        <w:ind w:left="5424" w:hanging="360"/>
      </w:pPr>
    </w:lvl>
    <w:lvl w:ilvl="7" w:tplc="08090019" w:tentative="1">
      <w:start w:val="1"/>
      <w:numFmt w:val="lowerLetter"/>
      <w:lvlText w:val="%8."/>
      <w:lvlJc w:val="left"/>
      <w:pPr>
        <w:ind w:left="6144" w:hanging="360"/>
      </w:pPr>
    </w:lvl>
    <w:lvl w:ilvl="8" w:tplc="0809001B" w:tentative="1">
      <w:start w:val="1"/>
      <w:numFmt w:val="lowerRoman"/>
      <w:lvlText w:val="%9."/>
      <w:lvlJc w:val="right"/>
      <w:pPr>
        <w:ind w:left="6864" w:hanging="180"/>
      </w:pPr>
    </w:lvl>
  </w:abstractNum>
  <w:abstractNum w:abstractNumId="25" w15:restartNumberingAfterBreak="0">
    <w:nsid w:val="5BFD49E9"/>
    <w:multiLevelType w:val="hybridMultilevel"/>
    <w:tmpl w:val="A28686CC"/>
    <w:lvl w:ilvl="0" w:tplc="1234C742">
      <w:start w:val="1"/>
      <w:numFmt w:val="bullet"/>
      <w:lvlText w:val="-"/>
      <w:lvlJc w:val="left"/>
      <w:pPr>
        <w:ind w:left="720" w:hanging="360"/>
      </w:pPr>
      <w:rPr>
        <w:rFonts w:ascii="Arial" w:eastAsiaTheme="minorHAnsi"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B81446"/>
    <w:multiLevelType w:val="hybridMultilevel"/>
    <w:tmpl w:val="2408CAFA"/>
    <w:lvl w:ilvl="0" w:tplc="FD24EA1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6F80DC3"/>
    <w:multiLevelType w:val="multilevel"/>
    <w:tmpl w:val="39587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EB4925"/>
    <w:multiLevelType w:val="hybridMultilevel"/>
    <w:tmpl w:val="7B9ED828"/>
    <w:lvl w:ilvl="0" w:tplc="F7029CB0">
      <w:start w:val="1"/>
      <w:numFmt w:val="decimalZero"/>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F0580B"/>
    <w:multiLevelType w:val="hybridMultilevel"/>
    <w:tmpl w:val="1AEE8610"/>
    <w:lvl w:ilvl="0" w:tplc="36BE673E">
      <w:start w:val="1"/>
      <w:numFmt w:val="decimalZero"/>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041C1E"/>
    <w:multiLevelType w:val="multilevel"/>
    <w:tmpl w:val="D6CA9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7D91ED6"/>
    <w:multiLevelType w:val="multilevel"/>
    <w:tmpl w:val="3BEC5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B874CC7"/>
    <w:multiLevelType w:val="multilevel"/>
    <w:tmpl w:val="63F89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8A7BE6"/>
    <w:multiLevelType w:val="multilevel"/>
    <w:tmpl w:val="E3DE5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DDE0533"/>
    <w:multiLevelType w:val="multilevel"/>
    <w:tmpl w:val="29B2F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274459">
    <w:abstractNumId w:val="32"/>
  </w:num>
  <w:num w:numId="2" w16cid:durableId="807019547">
    <w:abstractNumId w:val="21"/>
  </w:num>
  <w:num w:numId="3" w16cid:durableId="1089082539">
    <w:abstractNumId w:val="27"/>
  </w:num>
  <w:num w:numId="4" w16cid:durableId="63189870">
    <w:abstractNumId w:val="4"/>
  </w:num>
  <w:num w:numId="5" w16cid:durableId="1932623277">
    <w:abstractNumId w:val="23"/>
  </w:num>
  <w:num w:numId="6" w16cid:durableId="1185561982">
    <w:abstractNumId w:val="15"/>
  </w:num>
  <w:num w:numId="7" w16cid:durableId="1187984732">
    <w:abstractNumId w:val="34"/>
  </w:num>
  <w:num w:numId="8" w16cid:durableId="1069111493">
    <w:abstractNumId w:val="17"/>
  </w:num>
  <w:num w:numId="9" w16cid:durableId="893542279">
    <w:abstractNumId w:val="31"/>
  </w:num>
  <w:num w:numId="10" w16cid:durableId="1412190934">
    <w:abstractNumId w:val="33"/>
  </w:num>
  <w:num w:numId="11" w16cid:durableId="654643753">
    <w:abstractNumId w:val="9"/>
  </w:num>
  <w:num w:numId="12" w16cid:durableId="316035897">
    <w:abstractNumId w:val="30"/>
  </w:num>
  <w:num w:numId="13" w16cid:durableId="894317428">
    <w:abstractNumId w:val="0"/>
  </w:num>
  <w:num w:numId="14" w16cid:durableId="1839881639">
    <w:abstractNumId w:val="13"/>
  </w:num>
  <w:num w:numId="15" w16cid:durableId="722556484">
    <w:abstractNumId w:val="2"/>
  </w:num>
  <w:num w:numId="16" w16cid:durableId="1294285446">
    <w:abstractNumId w:val="19"/>
  </w:num>
  <w:num w:numId="17" w16cid:durableId="166287730">
    <w:abstractNumId w:val="6"/>
  </w:num>
  <w:num w:numId="18" w16cid:durableId="1953704820">
    <w:abstractNumId w:val="12"/>
  </w:num>
  <w:num w:numId="19" w16cid:durableId="1599942332">
    <w:abstractNumId w:val="18"/>
  </w:num>
  <w:num w:numId="20" w16cid:durableId="1799109598">
    <w:abstractNumId w:val="26"/>
  </w:num>
  <w:num w:numId="21" w16cid:durableId="853880604">
    <w:abstractNumId w:val="7"/>
  </w:num>
  <w:num w:numId="22" w16cid:durableId="1047417382">
    <w:abstractNumId w:val="11"/>
  </w:num>
  <w:num w:numId="23" w16cid:durableId="2017924939">
    <w:abstractNumId w:val="24"/>
  </w:num>
  <w:num w:numId="24" w16cid:durableId="1231695752">
    <w:abstractNumId w:val="5"/>
  </w:num>
  <w:num w:numId="25" w16cid:durableId="2128575753">
    <w:abstractNumId w:val="20"/>
  </w:num>
  <w:num w:numId="26" w16cid:durableId="83263198">
    <w:abstractNumId w:val="10"/>
  </w:num>
  <w:num w:numId="27" w16cid:durableId="2054570545">
    <w:abstractNumId w:val="14"/>
  </w:num>
  <w:num w:numId="28" w16cid:durableId="1259757596">
    <w:abstractNumId w:val="8"/>
  </w:num>
  <w:num w:numId="29" w16cid:durableId="571962176">
    <w:abstractNumId w:val="22"/>
  </w:num>
  <w:num w:numId="30" w16cid:durableId="166291068">
    <w:abstractNumId w:val="16"/>
  </w:num>
  <w:num w:numId="31" w16cid:durableId="2046707473">
    <w:abstractNumId w:val="29"/>
  </w:num>
  <w:num w:numId="32" w16cid:durableId="2115468936">
    <w:abstractNumId w:val="3"/>
  </w:num>
  <w:num w:numId="33" w16cid:durableId="309989320">
    <w:abstractNumId w:val="1"/>
  </w:num>
  <w:num w:numId="34" w16cid:durableId="928081275">
    <w:abstractNumId w:val="28"/>
  </w:num>
  <w:num w:numId="35" w16cid:durableId="1983342795">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Gary Metcalfe (IMH)">
    <w15:presenceInfo w15:providerId="AD" w15:userId="S::g.metcalfe@uwtsd.ac.uk::7e356c24-f8ea-4bc0-9390-f9f190be2cd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F9A"/>
    <w:rsid w:val="00000039"/>
    <w:rsid w:val="00000117"/>
    <w:rsid w:val="00000CE8"/>
    <w:rsid w:val="0000346D"/>
    <w:rsid w:val="0000552A"/>
    <w:rsid w:val="00007EE9"/>
    <w:rsid w:val="00010D39"/>
    <w:rsid w:val="0001228B"/>
    <w:rsid w:val="00017F85"/>
    <w:rsid w:val="00020180"/>
    <w:rsid w:val="0002317E"/>
    <w:rsid w:val="00024471"/>
    <w:rsid w:val="00024F98"/>
    <w:rsid w:val="00027A86"/>
    <w:rsid w:val="00027F00"/>
    <w:rsid w:val="000313AA"/>
    <w:rsid w:val="000370EE"/>
    <w:rsid w:val="000374A3"/>
    <w:rsid w:val="00037B85"/>
    <w:rsid w:val="00044DDB"/>
    <w:rsid w:val="00046A02"/>
    <w:rsid w:val="00047766"/>
    <w:rsid w:val="0004797F"/>
    <w:rsid w:val="00052342"/>
    <w:rsid w:val="00052824"/>
    <w:rsid w:val="00053D21"/>
    <w:rsid w:val="0005441F"/>
    <w:rsid w:val="00056093"/>
    <w:rsid w:val="0005680A"/>
    <w:rsid w:val="0005713C"/>
    <w:rsid w:val="00061984"/>
    <w:rsid w:val="00062D94"/>
    <w:rsid w:val="00065EF6"/>
    <w:rsid w:val="00067797"/>
    <w:rsid w:val="00067991"/>
    <w:rsid w:val="0007089B"/>
    <w:rsid w:val="00075311"/>
    <w:rsid w:val="00080A01"/>
    <w:rsid w:val="00080CD9"/>
    <w:rsid w:val="000811A3"/>
    <w:rsid w:val="00084774"/>
    <w:rsid w:val="000852DC"/>
    <w:rsid w:val="00085F2C"/>
    <w:rsid w:val="00086738"/>
    <w:rsid w:val="00090B38"/>
    <w:rsid w:val="00091252"/>
    <w:rsid w:val="00091913"/>
    <w:rsid w:val="0009326D"/>
    <w:rsid w:val="00096B42"/>
    <w:rsid w:val="000A0EA9"/>
    <w:rsid w:val="000A2626"/>
    <w:rsid w:val="000A3D4D"/>
    <w:rsid w:val="000A4E2B"/>
    <w:rsid w:val="000B132E"/>
    <w:rsid w:val="000B1C4C"/>
    <w:rsid w:val="000B4F74"/>
    <w:rsid w:val="000B5A59"/>
    <w:rsid w:val="000C0CDA"/>
    <w:rsid w:val="000C1283"/>
    <w:rsid w:val="000C1969"/>
    <w:rsid w:val="000C69DA"/>
    <w:rsid w:val="000D475C"/>
    <w:rsid w:val="000D4AFD"/>
    <w:rsid w:val="000D6898"/>
    <w:rsid w:val="000D7D3B"/>
    <w:rsid w:val="000E259A"/>
    <w:rsid w:val="000E3A01"/>
    <w:rsid w:val="000E3C81"/>
    <w:rsid w:val="000E7371"/>
    <w:rsid w:val="000F0522"/>
    <w:rsid w:val="000F0591"/>
    <w:rsid w:val="000F7749"/>
    <w:rsid w:val="000F7FCA"/>
    <w:rsid w:val="0010035C"/>
    <w:rsid w:val="001024B8"/>
    <w:rsid w:val="00103773"/>
    <w:rsid w:val="00104690"/>
    <w:rsid w:val="00104770"/>
    <w:rsid w:val="0010627B"/>
    <w:rsid w:val="00106CEB"/>
    <w:rsid w:val="0010716A"/>
    <w:rsid w:val="00110235"/>
    <w:rsid w:val="001109B2"/>
    <w:rsid w:val="001117A1"/>
    <w:rsid w:val="00112758"/>
    <w:rsid w:val="00112906"/>
    <w:rsid w:val="00113068"/>
    <w:rsid w:val="00115171"/>
    <w:rsid w:val="00115839"/>
    <w:rsid w:val="0011732A"/>
    <w:rsid w:val="00117881"/>
    <w:rsid w:val="001178AA"/>
    <w:rsid w:val="00122982"/>
    <w:rsid w:val="00122F04"/>
    <w:rsid w:val="00122F2E"/>
    <w:rsid w:val="00123520"/>
    <w:rsid w:val="001248E3"/>
    <w:rsid w:val="00124DE1"/>
    <w:rsid w:val="0012555D"/>
    <w:rsid w:val="00125CDC"/>
    <w:rsid w:val="0012746D"/>
    <w:rsid w:val="00130FE9"/>
    <w:rsid w:val="0013114F"/>
    <w:rsid w:val="00133D8C"/>
    <w:rsid w:val="0013408F"/>
    <w:rsid w:val="00134141"/>
    <w:rsid w:val="0013572E"/>
    <w:rsid w:val="001412CE"/>
    <w:rsid w:val="00151CF6"/>
    <w:rsid w:val="00154E36"/>
    <w:rsid w:val="00157F6B"/>
    <w:rsid w:val="001629A9"/>
    <w:rsid w:val="00163F34"/>
    <w:rsid w:val="00166F12"/>
    <w:rsid w:val="00170223"/>
    <w:rsid w:val="00170FF9"/>
    <w:rsid w:val="0017135A"/>
    <w:rsid w:val="001714C0"/>
    <w:rsid w:val="00176765"/>
    <w:rsid w:val="0018012F"/>
    <w:rsid w:val="00180C3A"/>
    <w:rsid w:val="0018170A"/>
    <w:rsid w:val="00181F2E"/>
    <w:rsid w:val="00183EF7"/>
    <w:rsid w:val="001867E2"/>
    <w:rsid w:val="001940AE"/>
    <w:rsid w:val="00194115"/>
    <w:rsid w:val="0019496E"/>
    <w:rsid w:val="00194C82"/>
    <w:rsid w:val="00197C8F"/>
    <w:rsid w:val="001A00D9"/>
    <w:rsid w:val="001A1690"/>
    <w:rsid w:val="001A6B09"/>
    <w:rsid w:val="001A7285"/>
    <w:rsid w:val="001A7D1C"/>
    <w:rsid w:val="001B1910"/>
    <w:rsid w:val="001B1A16"/>
    <w:rsid w:val="001C4D28"/>
    <w:rsid w:val="001D44F8"/>
    <w:rsid w:val="001D7E28"/>
    <w:rsid w:val="001E1DF4"/>
    <w:rsid w:val="001E60A5"/>
    <w:rsid w:val="001E7D44"/>
    <w:rsid w:val="001F3124"/>
    <w:rsid w:val="001F37F3"/>
    <w:rsid w:val="001F58B2"/>
    <w:rsid w:val="00200033"/>
    <w:rsid w:val="00203836"/>
    <w:rsid w:val="0020399A"/>
    <w:rsid w:val="00204ABD"/>
    <w:rsid w:val="002147D4"/>
    <w:rsid w:val="00215369"/>
    <w:rsid w:val="00215743"/>
    <w:rsid w:val="00216076"/>
    <w:rsid w:val="0022063C"/>
    <w:rsid w:val="00221EA9"/>
    <w:rsid w:val="0022441F"/>
    <w:rsid w:val="00226F5D"/>
    <w:rsid w:val="0022791E"/>
    <w:rsid w:val="002307E3"/>
    <w:rsid w:val="00235260"/>
    <w:rsid w:val="0024076B"/>
    <w:rsid w:val="00241CED"/>
    <w:rsid w:val="00242999"/>
    <w:rsid w:val="002440FA"/>
    <w:rsid w:val="00245A06"/>
    <w:rsid w:val="00246FF1"/>
    <w:rsid w:val="00247B54"/>
    <w:rsid w:val="00250E2A"/>
    <w:rsid w:val="00253C61"/>
    <w:rsid w:val="0025513D"/>
    <w:rsid w:val="00255A2E"/>
    <w:rsid w:val="002568A5"/>
    <w:rsid w:val="00257E25"/>
    <w:rsid w:val="00261B7B"/>
    <w:rsid w:val="002648BD"/>
    <w:rsid w:val="00265710"/>
    <w:rsid w:val="00267D5D"/>
    <w:rsid w:val="00270E16"/>
    <w:rsid w:val="00271500"/>
    <w:rsid w:val="002716E5"/>
    <w:rsid w:val="0027177A"/>
    <w:rsid w:val="00271B3B"/>
    <w:rsid w:val="002726FB"/>
    <w:rsid w:val="00274474"/>
    <w:rsid w:val="002772CE"/>
    <w:rsid w:val="00281941"/>
    <w:rsid w:val="002819EB"/>
    <w:rsid w:val="002858AA"/>
    <w:rsid w:val="00287C73"/>
    <w:rsid w:val="0029276A"/>
    <w:rsid w:val="00293C30"/>
    <w:rsid w:val="00294EFA"/>
    <w:rsid w:val="002A27AA"/>
    <w:rsid w:val="002A53A3"/>
    <w:rsid w:val="002A622F"/>
    <w:rsid w:val="002A7C52"/>
    <w:rsid w:val="002B3E48"/>
    <w:rsid w:val="002B4999"/>
    <w:rsid w:val="002B56E4"/>
    <w:rsid w:val="002B57A0"/>
    <w:rsid w:val="002B63D1"/>
    <w:rsid w:val="002C1E29"/>
    <w:rsid w:val="002C2A74"/>
    <w:rsid w:val="002C2C97"/>
    <w:rsid w:val="002C3AC1"/>
    <w:rsid w:val="002C3F75"/>
    <w:rsid w:val="002D12FF"/>
    <w:rsid w:val="002D33DC"/>
    <w:rsid w:val="002D5129"/>
    <w:rsid w:val="002D6165"/>
    <w:rsid w:val="002D7727"/>
    <w:rsid w:val="002E011B"/>
    <w:rsid w:val="002E10C5"/>
    <w:rsid w:val="002E15DE"/>
    <w:rsid w:val="002F3094"/>
    <w:rsid w:val="002F4DF5"/>
    <w:rsid w:val="002F67E8"/>
    <w:rsid w:val="00302A15"/>
    <w:rsid w:val="00303264"/>
    <w:rsid w:val="00304F9F"/>
    <w:rsid w:val="00310F6C"/>
    <w:rsid w:val="003173E2"/>
    <w:rsid w:val="00320215"/>
    <w:rsid w:val="003264B2"/>
    <w:rsid w:val="00326FE6"/>
    <w:rsid w:val="003310FA"/>
    <w:rsid w:val="003318DE"/>
    <w:rsid w:val="00331AF0"/>
    <w:rsid w:val="003336BF"/>
    <w:rsid w:val="00335A9A"/>
    <w:rsid w:val="00336422"/>
    <w:rsid w:val="0033686D"/>
    <w:rsid w:val="00342614"/>
    <w:rsid w:val="00346B13"/>
    <w:rsid w:val="00346C09"/>
    <w:rsid w:val="00346CCC"/>
    <w:rsid w:val="00350762"/>
    <w:rsid w:val="003526FC"/>
    <w:rsid w:val="003574B7"/>
    <w:rsid w:val="00361C37"/>
    <w:rsid w:val="00361DC3"/>
    <w:rsid w:val="0036439E"/>
    <w:rsid w:val="0036784A"/>
    <w:rsid w:val="0037154F"/>
    <w:rsid w:val="003730E0"/>
    <w:rsid w:val="0037604B"/>
    <w:rsid w:val="00377BA7"/>
    <w:rsid w:val="00382E5B"/>
    <w:rsid w:val="00384E36"/>
    <w:rsid w:val="00387A2E"/>
    <w:rsid w:val="00391B04"/>
    <w:rsid w:val="0039560F"/>
    <w:rsid w:val="00395BC2"/>
    <w:rsid w:val="003A21C9"/>
    <w:rsid w:val="003A389C"/>
    <w:rsid w:val="003B13E8"/>
    <w:rsid w:val="003B4775"/>
    <w:rsid w:val="003C2294"/>
    <w:rsid w:val="003C3888"/>
    <w:rsid w:val="003D05EF"/>
    <w:rsid w:val="003D3AE7"/>
    <w:rsid w:val="003D3F69"/>
    <w:rsid w:val="003D48A7"/>
    <w:rsid w:val="003D4D80"/>
    <w:rsid w:val="003D6DF9"/>
    <w:rsid w:val="003D7029"/>
    <w:rsid w:val="003D7601"/>
    <w:rsid w:val="003E0739"/>
    <w:rsid w:val="003E0F7F"/>
    <w:rsid w:val="003E2813"/>
    <w:rsid w:val="003E5AC0"/>
    <w:rsid w:val="003F4B85"/>
    <w:rsid w:val="004045B1"/>
    <w:rsid w:val="00404634"/>
    <w:rsid w:val="0040500F"/>
    <w:rsid w:val="0041130D"/>
    <w:rsid w:val="004124D7"/>
    <w:rsid w:val="00413498"/>
    <w:rsid w:val="00414E43"/>
    <w:rsid w:val="004156F0"/>
    <w:rsid w:val="0042369F"/>
    <w:rsid w:val="00426B1C"/>
    <w:rsid w:val="00426F93"/>
    <w:rsid w:val="00430B66"/>
    <w:rsid w:val="00435F0F"/>
    <w:rsid w:val="0044035F"/>
    <w:rsid w:val="00440A67"/>
    <w:rsid w:val="00441B11"/>
    <w:rsid w:val="0044242F"/>
    <w:rsid w:val="0045202F"/>
    <w:rsid w:val="004524A0"/>
    <w:rsid w:val="00457241"/>
    <w:rsid w:val="00457CC5"/>
    <w:rsid w:val="0046247D"/>
    <w:rsid w:val="0046485E"/>
    <w:rsid w:val="00465828"/>
    <w:rsid w:val="00465FDA"/>
    <w:rsid w:val="00466B9C"/>
    <w:rsid w:val="00466BC4"/>
    <w:rsid w:val="00467C46"/>
    <w:rsid w:val="00471D4A"/>
    <w:rsid w:val="00475387"/>
    <w:rsid w:val="00476DD2"/>
    <w:rsid w:val="00476FB9"/>
    <w:rsid w:val="0047781A"/>
    <w:rsid w:val="00483B2E"/>
    <w:rsid w:val="00484BDB"/>
    <w:rsid w:val="0048507B"/>
    <w:rsid w:val="0048781F"/>
    <w:rsid w:val="004905A9"/>
    <w:rsid w:val="00493E0C"/>
    <w:rsid w:val="004A3B89"/>
    <w:rsid w:val="004A3C87"/>
    <w:rsid w:val="004A51CB"/>
    <w:rsid w:val="004B0D90"/>
    <w:rsid w:val="004B1566"/>
    <w:rsid w:val="004B3691"/>
    <w:rsid w:val="004B59DA"/>
    <w:rsid w:val="004C0B22"/>
    <w:rsid w:val="004C1D3C"/>
    <w:rsid w:val="004C2B63"/>
    <w:rsid w:val="004C2DB4"/>
    <w:rsid w:val="004C316D"/>
    <w:rsid w:val="004C7C64"/>
    <w:rsid w:val="004D08AD"/>
    <w:rsid w:val="004D2435"/>
    <w:rsid w:val="004D51D4"/>
    <w:rsid w:val="004D6CFB"/>
    <w:rsid w:val="004D6F87"/>
    <w:rsid w:val="004D793D"/>
    <w:rsid w:val="004E3FC0"/>
    <w:rsid w:val="004E49F8"/>
    <w:rsid w:val="004E5672"/>
    <w:rsid w:val="004E57F6"/>
    <w:rsid w:val="004E6B1C"/>
    <w:rsid w:val="004F129C"/>
    <w:rsid w:val="004F1D93"/>
    <w:rsid w:val="004F38A0"/>
    <w:rsid w:val="004F3D6C"/>
    <w:rsid w:val="004F4C2E"/>
    <w:rsid w:val="004F4E54"/>
    <w:rsid w:val="004F5928"/>
    <w:rsid w:val="004F5FBE"/>
    <w:rsid w:val="00500708"/>
    <w:rsid w:val="005036C1"/>
    <w:rsid w:val="005062EB"/>
    <w:rsid w:val="005079E7"/>
    <w:rsid w:val="00511750"/>
    <w:rsid w:val="00511789"/>
    <w:rsid w:val="00511EE8"/>
    <w:rsid w:val="005150B2"/>
    <w:rsid w:val="00520129"/>
    <w:rsid w:val="00526629"/>
    <w:rsid w:val="005273EF"/>
    <w:rsid w:val="00527E74"/>
    <w:rsid w:val="0053099D"/>
    <w:rsid w:val="00531059"/>
    <w:rsid w:val="00531510"/>
    <w:rsid w:val="005324FC"/>
    <w:rsid w:val="005326F3"/>
    <w:rsid w:val="005331F3"/>
    <w:rsid w:val="0053439B"/>
    <w:rsid w:val="00534A98"/>
    <w:rsid w:val="00536288"/>
    <w:rsid w:val="005400F7"/>
    <w:rsid w:val="00544041"/>
    <w:rsid w:val="005451D7"/>
    <w:rsid w:val="00546297"/>
    <w:rsid w:val="00546857"/>
    <w:rsid w:val="0054743D"/>
    <w:rsid w:val="00552B1B"/>
    <w:rsid w:val="00552C21"/>
    <w:rsid w:val="005555CD"/>
    <w:rsid w:val="00555D54"/>
    <w:rsid w:val="00557789"/>
    <w:rsid w:val="0056404E"/>
    <w:rsid w:val="00564D74"/>
    <w:rsid w:val="005654B1"/>
    <w:rsid w:val="005659F6"/>
    <w:rsid w:val="00565C85"/>
    <w:rsid w:val="005705FF"/>
    <w:rsid w:val="0057130F"/>
    <w:rsid w:val="00571725"/>
    <w:rsid w:val="00571907"/>
    <w:rsid w:val="00572E77"/>
    <w:rsid w:val="005731E7"/>
    <w:rsid w:val="00574EA2"/>
    <w:rsid w:val="00574EF5"/>
    <w:rsid w:val="005769D0"/>
    <w:rsid w:val="005905C9"/>
    <w:rsid w:val="00595124"/>
    <w:rsid w:val="005953D5"/>
    <w:rsid w:val="0059633A"/>
    <w:rsid w:val="005A3DD9"/>
    <w:rsid w:val="005A437E"/>
    <w:rsid w:val="005A56D3"/>
    <w:rsid w:val="005B5F8F"/>
    <w:rsid w:val="005C0CE3"/>
    <w:rsid w:val="005C61BD"/>
    <w:rsid w:val="005C680F"/>
    <w:rsid w:val="005C6B11"/>
    <w:rsid w:val="005C7E7B"/>
    <w:rsid w:val="005D5AC1"/>
    <w:rsid w:val="005D63A8"/>
    <w:rsid w:val="005D69FA"/>
    <w:rsid w:val="005E5162"/>
    <w:rsid w:val="005F367F"/>
    <w:rsid w:val="005F4D17"/>
    <w:rsid w:val="005F55D6"/>
    <w:rsid w:val="005F7792"/>
    <w:rsid w:val="005F7E2D"/>
    <w:rsid w:val="006011A1"/>
    <w:rsid w:val="006023CB"/>
    <w:rsid w:val="00603CFF"/>
    <w:rsid w:val="006053E5"/>
    <w:rsid w:val="006065C9"/>
    <w:rsid w:val="00611869"/>
    <w:rsid w:val="00612210"/>
    <w:rsid w:val="00613639"/>
    <w:rsid w:val="00615AF7"/>
    <w:rsid w:val="00617176"/>
    <w:rsid w:val="00621ACF"/>
    <w:rsid w:val="006222B8"/>
    <w:rsid w:val="00622974"/>
    <w:rsid w:val="00622CBD"/>
    <w:rsid w:val="00623589"/>
    <w:rsid w:val="00626FDF"/>
    <w:rsid w:val="00630B58"/>
    <w:rsid w:val="00630EF4"/>
    <w:rsid w:val="00631BB5"/>
    <w:rsid w:val="00631E82"/>
    <w:rsid w:val="00646869"/>
    <w:rsid w:val="00646EC7"/>
    <w:rsid w:val="006474D3"/>
    <w:rsid w:val="00651A4A"/>
    <w:rsid w:val="0065320C"/>
    <w:rsid w:val="0065343B"/>
    <w:rsid w:val="00653D3B"/>
    <w:rsid w:val="00654655"/>
    <w:rsid w:val="006546EC"/>
    <w:rsid w:val="00660245"/>
    <w:rsid w:val="00665D1B"/>
    <w:rsid w:val="00670838"/>
    <w:rsid w:val="0067140E"/>
    <w:rsid w:val="00672AAD"/>
    <w:rsid w:val="0067515E"/>
    <w:rsid w:val="00675B29"/>
    <w:rsid w:val="00677D5E"/>
    <w:rsid w:val="00681D5B"/>
    <w:rsid w:val="006822A9"/>
    <w:rsid w:val="00683808"/>
    <w:rsid w:val="0068489E"/>
    <w:rsid w:val="00685B07"/>
    <w:rsid w:val="0068637F"/>
    <w:rsid w:val="00686F9A"/>
    <w:rsid w:val="00695703"/>
    <w:rsid w:val="00696C85"/>
    <w:rsid w:val="00697D49"/>
    <w:rsid w:val="00697DD2"/>
    <w:rsid w:val="006A0844"/>
    <w:rsid w:val="006A1601"/>
    <w:rsid w:val="006A3D61"/>
    <w:rsid w:val="006A4E97"/>
    <w:rsid w:val="006A5283"/>
    <w:rsid w:val="006B1B66"/>
    <w:rsid w:val="006B2298"/>
    <w:rsid w:val="006B59D9"/>
    <w:rsid w:val="006C2DCD"/>
    <w:rsid w:val="006C3A06"/>
    <w:rsid w:val="006C6997"/>
    <w:rsid w:val="006C7811"/>
    <w:rsid w:val="006C7AE0"/>
    <w:rsid w:val="006C7EF2"/>
    <w:rsid w:val="006D31C3"/>
    <w:rsid w:val="006D604C"/>
    <w:rsid w:val="006D7E31"/>
    <w:rsid w:val="006E0C56"/>
    <w:rsid w:val="006E7143"/>
    <w:rsid w:val="006E7168"/>
    <w:rsid w:val="006F15E1"/>
    <w:rsid w:val="006F4630"/>
    <w:rsid w:val="006F4F4B"/>
    <w:rsid w:val="006F6C3C"/>
    <w:rsid w:val="006F74D1"/>
    <w:rsid w:val="0070087A"/>
    <w:rsid w:val="007018D1"/>
    <w:rsid w:val="007022AB"/>
    <w:rsid w:val="007030E2"/>
    <w:rsid w:val="00706249"/>
    <w:rsid w:val="00706395"/>
    <w:rsid w:val="0070670C"/>
    <w:rsid w:val="00706A1B"/>
    <w:rsid w:val="0071102E"/>
    <w:rsid w:val="007130AA"/>
    <w:rsid w:val="00713EF6"/>
    <w:rsid w:val="00716119"/>
    <w:rsid w:val="0071692F"/>
    <w:rsid w:val="00721AD6"/>
    <w:rsid w:val="00726591"/>
    <w:rsid w:val="00731661"/>
    <w:rsid w:val="0073198F"/>
    <w:rsid w:val="00732395"/>
    <w:rsid w:val="00732561"/>
    <w:rsid w:val="00732D9A"/>
    <w:rsid w:val="00735F3F"/>
    <w:rsid w:val="00736E99"/>
    <w:rsid w:val="0073792A"/>
    <w:rsid w:val="007379CA"/>
    <w:rsid w:val="00740A79"/>
    <w:rsid w:val="0074414B"/>
    <w:rsid w:val="00751DB5"/>
    <w:rsid w:val="00756C81"/>
    <w:rsid w:val="00757501"/>
    <w:rsid w:val="007654BB"/>
    <w:rsid w:val="00766438"/>
    <w:rsid w:val="007665EA"/>
    <w:rsid w:val="00771E1E"/>
    <w:rsid w:val="00772DAB"/>
    <w:rsid w:val="00773EA1"/>
    <w:rsid w:val="00774253"/>
    <w:rsid w:val="00776BCC"/>
    <w:rsid w:val="00780F72"/>
    <w:rsid w:val="00781EB4"/>
    <w:rsid w:val="0078218A"/>
    <w:rsid w:val="007847D5"/>
    <w:rsid w:val="00784869"/>
    <w:rsid w:val="0078593B"/>
    <w:rsid w:val="00787A87"/>
    <w:rsid w:val="007918F8"/>
    <w:rsid w:val="007925A4"/>
    <w:rsid w:val="00793E02"/>
    <w:rsid w:val="0079634F"/>
    <w:rsid w:val="007A501F"/>
    <w:rsid w:val="007B5E45"/>
    <w:rsid w:val="007C3E36"/>
    <w:rsid w:val="007C5700"/>
    <w:rsid w:val="007C5CA0"/>
    <w:rsid w:val="007C6C9B"/>
    <w:rsid w:val="007C7397"/>
    <w:rsid w:val="007D07B2"/>
    <w:rsid w:val="007D3CB3"/>
    <w:rsid w:val="007D4A0A"/>
    <w:rsid w:val="007D5ACC"/>
    <w:rsid w:val="007E0085"/>
    <w:rsid w:val="007E0AA0"/>
    <w:rsid w:val="007E246F"/>
    <w:rsid w:val="007E3AAC"/>
    <w:rsid w:val="007E3BFB"/>
    <w:rsid w:val="007E569F"/>
    <w:rsid w:val="007E56EC"/>
    <w:rsid w:val="007F07D0"/>
    <w:rsid w:val="007F1450"/>
    <w:rsid w:val="007F1806"/>
    <w:rsid w:val="007F2772"/>
    <w:rsid w:val="007F4426"/>
    <w:rsid w:val="007F5A54"/>
    <w:rsid w:val="007F65DE"/>
    <w:rsid w:val="007F70C6"/>
    <w:rsid w:val="007F70FD"/>
    <w:rsid w:val="007F7397"/>
    <w:rsid w:val="00800E68"/>
    <w:rsid w:val="00802C46"/>
    <w:rsid w:val="00804738"/>
    <w:rsid w:val="00805522"/>
    <w:rsid w:val="00810245"/>
    <w:rsid w:val="00813D7F"/>
    <w:rsid w:val="00813DD9"/>
    <w:rsid w:val="008169D6"/>
    <w:rsid w:val="00822A81"/>
    <w:rsid w:val="00827161"/>
    <w:rsid w:val="00827181"/>
    <w:rsid w:val="008334A1"/>
    <w:rsid w:val="008427D1"/>
    <w:rsid w:val="00843B2E"/>
    <w:rsid w:val="00845732"/>
    <w:rsid w:val="00853FD2"/>
    <w:rsid w:val="0085500E"/>
    <w:rsid w:val="00855456"/>
    <w:rsid w:val="00856761"/>
    <w:rsid w:val="00856F9D"/>
    <w:rsid w:val="0085791A"/>
    <w:rsid w:val="00857BB2"/>
    <w:rsid w:val="00857E70"/>
    <w:rsid w:val="00861A42"/>
    <w:rsid w:val="008621CB"/>
    <w:rsid w:val="00864156"/>
    <w:rsid w:val="00865A94"/>
    <w:rsid w:val="00870630"/>
    <w:rsid w:val="008731F0"/>
    <w:rsid w:val="00873B00"/>
    <w:rsid w:val="00882135"/>
    <w:rsid w:val="00882E12"/>
    <w:rsid w:val="00885358"/>
    <w:rsid w:val="0088574A"/>
    <w:rsid w:val="00885DAB"/>
    <w:rsid w:val="0088716B"/>
    <w:rsid w:val="00891A34"/>
    <w:rsid w:val="00891A36"/>
    <w:rsid w:val="008970B1"/>
    <w:rsid w:val="00897127"/>
    <w:rsid w:val="008A03CF"/>
    <w:rsid w:val="008A2352"/>
    <w:rsid w:val="008A3011"/>
    <w:rsid w:val="008A7370"/>
    <w:rsid w:val="008B0668"/>
    <w:rsid w:val="008B0954"/>
    <w:rsid w:val="008B1AEF"/>
    <w:rsid w:val="008B1DFE"/>
    <w:rsid w:val="008B226D"/>
    <w:rsid w:val="008C2C72"/>
    <w:rsid w:val="008C305F"/>
    <w:rsid w:val="008C3CAD"/>
    <w:rsid w:val="008C7628"/>
    <w:rsid w:val="008D02B5"/>
    <w:rsid w:val="008D0C55"/>
    <w:rsid w:val="008D155F"/>
    <w:rsid w:val="008D37C5"/>
    <w:rsid w:val="008D4A02"/>
    <w:rsid w:val="008D7B8F"/>
    <w:rsid w:val="008E0AF9"/>
    <w:rsid w:val="008E22A6"/>
    <w:rsid w:val="008E2F97"/>
    <w:rsid w:val="008E4DA0"/>
    <w:rsid w:val="008E51C1"/>
    <w:rsid w:val="008E5C6F"/>
    <w:rsid w:val="008E738F"/>
    <w:rsid w:val="008F2B48"/>
    <w:rsid w:val="008F3968"/>
    <w:rsid w:val="008F4AC3"/>
    <w:rsid w:val="008F5FD9"/>
    <w:rsid w:val="00901E92"/>
    <w:rsid w:val="009024A9"/>
    <w:rsid w:val="00902E48"/>
    <w:rsid w:val="00905FAC"/>
    <w:rsid w:val="00910474"/>
    <w:rsid w:val="00912EB3"/>
    <w:rsid w:val="00914F4B"/>
    <w:rsid w:val="00916865"/>
    <w:rsid w:val="00922642"/>
    <w:rsid w:val="009233C9"/>
    <w:rsid w:val="00931079"/>
    <w:rsid w:val="0093175F"/>
    <w:rsid w:val="0093635D"/>
    <w:rsid w:val="00936A1A"/>
    <w:rsid w:val="00936B88"/>
    <w:rsid w:val="00940359"/>
    <w:rsid w:val="00941DB5"/>
    <w:rsid w:val="009436EA"/>
    <w:rsid w:val="0094589A"/>
    <w:rsid w:val="00945AA6"/>
    <w:rsid w:val="00947523"/>
    <w:rsid w:val="00950FEE"/>
    <w:rsid w:val="009530BA"/>
    <w:rsid w:val="0095399E"/>
    <w:rsid w:val="009578F9"/>
    <w:rsid w:val="00963529"/>
    <w:rsid w:val="00964195"/>
    <w:rsid w:val="009656A2"/>
    <w:rsid w:val="00967B9A"/>
    <w:rsid w:val="00970E46"/>
    <w:rsid w:val="00973957"/>
    <w:rsid w:val="00975D76"/>
    <w:rsid w:val="00976423"/>
    <w:rsid w:val="00981DB2"/>
    <w:rsid w:val="0098202C"/>
    <w:rsid w:val="00985EF9"/>
    <w:rsid w:val="00986EF5"/>
    <w:rsid w:val="00986F92"/>
    <w:rsid w:val="00990026"/>
    <w:rsid w:val="009909A4"/>
    <w:rsid w:val="009913DA"/>
    <w:rsid w:val="00993509"/>
    <w:rsid w:val="0099353D"/>
    <w:rsid w:val="009A3A9B"/>
    <w:rsid w:val="009A4E99"/>
    <w:rsid w:val="009A5F4C"/>
    <w:rsid w:val="009A61A3"/>
    <w:rsid w:val="009A7DDC"/>
    <w:rsid w:val="009B2AAF"/>
    <w:rsid w:val="009B2E83"/>
    <w:rsid w:val="009B6288"/>
    <w:rsid w:val="009D0FF9"/>
    <w:rsid w:val="009D16B5"/>
    <w:rsid w:val="009D4234"/>
    <w:rsid w:val="009D5F02"/>
    <w:rsid w:val="009D7FE6"/>
    <w:rsid w:val="009E0CD8"/>
    <w:rsid w:val="009E27EF"/>
    <w:rsid w:val="009E2DC5"/>
    <w:rsid w:val="009E3707"/>
    <w:rsid w:val="009E3B27"/>
    <w:rsid w:val="009E4F42"/>
    <w:rsid w:val="009E5600"/>
    <w:rsid w:val="009E6017"/>
    <w:rsid w:val="009E61AC"/>
    <w:rsid w:val="009F00A9"/>
    <w:rsid w:val="009F00E3"/>
    <w:rsid w:val="009F0105"/>
    <w:rsid w:val="009F221F"/>
    <w:rsid w:val="009F27FE"/>
    <w:rsid w:val="009F4C6F"/>
    <w:rsid w:val="009F722A"/>
    <w:rsid w:val="00A0065A"/>
    <w:rsid w:val="00A00D2D"/>
    <w:rsid w:val="00A015F2"/>
    <w:rsid w:val="00A01DDA"/>
    <w:rsid w:val="00A033A7"/>
    <w:rsid w:val="00A03834"/>
    <w:rsid w:val="00A10C09"/>
    <w:rsid w:val="00A10FE2"/>
    <w:rsid w:val="00A11671"/>
    <w:rsid w:val="00A14790"/>
    <w:rsid w:val="00A14B67"/>
    <w:rsid w:val="00A20B41"/>
    <w:rsid w:val="00A21964"/>
    <w:rsid w:val="00A26BB5"/>
    <w:rsid w:val="00A3030D"/>
    <w:rsid w:val="00A31AD5"/>
    <w:rsid w:val="00A3684A"/>
    <w:rsid w:val="00A36EAF"/>
    <w:rsid w:val="00A42AC3"/>
    <w:rsid w:val="00A4389F"/>
    <w:rsid w:val="00A43B63"/>
    <w:rsid w:val="00A44A58"/>
    <w:rsid w:val="00A45894"/>
    <w:rsid w:val="00A47724"/>
    <w:rsid w:val="00A5594A"/>
    <w:rsid w:val="00A566CA"/>
    <w:rsid w:val="00A57A46"/>
    <w:rsid w:val="00A614D6"/>
    <w:rsid w:val="00A702EF"/>
    <w:rsid w:val="00A7265B"/>
    <w:rsid w:val="00A7456B"/>
    <w:rsid w:val="00A76CFF"/>
    <w:rsid w:val="00A860CB"/>
    <w:rsid w:val="00A9199F"/>
    <w:rsid w:val="00A92134"/>
    <w:rsid w:val="00A94931"/>
    <w:rsid w:val="00A949E3"/>
    <w:rsid w:val="00A95A43"/>
    <w:rsid w:val="00A96A26"/>
    <w:rsid w:val="00A96AB6"/>
    <w:rsid w:val="00AA1922"/>
    <w:rsid w:val="00AA50E7"/>
    <w:rsid w:val="00AA622F"/>
    <w:rsid w:val="00AA6E90"/>
    <w:rsid w:val="00AB327B"/>
    <w:rsid w:val="00AB40CE"/>
    <w:rsid w:val="00AB72E7"/>
    <w:rsid w:val="00AB7914"/>
    <w:rsid w:val="00AC0124"/>
    <w:rsid w:val="00AC3187"/>
    <w:rsid w:val="00AC4064"/>
    <w:rsid w:val="00AC4361"/>
    <w:rsid w:val="00AC5B79"/>
    <w:rsid w:val="00AD00DC"/>
    <w:rsid w:val="00AD1B76"/>
    <w:rsid w:val="00AD20F4"/>
    <w:rsid w:val="00AD37A2"/>
    <w:rsid w:val="00AD5889"/>
    <w:rsid w:val="00AD662A"/>
    <w:rsid w:val="00AD76DF"/>
    <w:rsid w:val="00AE2B0A"/>
    <w:rsid w:val="00AE2C29"/>
    <w:rsid w:val="00AE2CE9"/>
    <w:rsid w:val="00AE2D55"/>
    <w:rsid w:val="00AE403D"/>
    <w:rsid w:val="00AE5721"/>
    <w:rsid w:val="00AE5AF0"/>
    <w:rsid w:val="00AE69DA"/>
    <w:rsid w:val="00AF1EBD"/>
    <w:rsid w:val="00AF4939"/>
    <w:rsid w:val="00B01254"/>
    <w:rsid w:val="00B01871"/>
    <w:rsid w:val="00B049CF"/>
    <w:rsid w:val="00B04E90"/>
    <w:rsid w:val="00B05027"/>
    <w:rsid w:val="00B06244"/>
    <w:rsid w:val="00B0627A"/>
    <w:rsid w:val="00B0633E"/>
    <w:rsid w:val="00B07055"/>
    <w:rsid w:val="00B07B9B"/>
    <w:rsid w:val="00B07EAE"/>
    <w:rsid w:val="00B11DEF"/>
    <w:rsid w:val="00B16001"/>
    <w:rsid w:val="00B1672B"/>
    <w:rsid w:val="00B172D5"/>
    <w:rsid w:val="00B17650"/>
    <w:rsid w:val="00B176D9"/>
    <w:rsid w:val="00B20215"/>
    <w:rsid w:val="00B20CC9"/>
    <w:rsid w:val="00B2356D"/>
    <w:rsid w:val="00B27DC0"/>
    <w:rsid w:val="00B309FF"/>
    <w:rsid w:val="00B312E3"/>
    <w:rsid w:val="00B31E6F"/>
    <w:rsid w:val="00B31F1F"/>
    <w:rsid w:val="00B3373F"/>
    <w:rsid w:val="00B34466"/>
    <w:rsid w:val="00B34DB1"/>
    <w:rsid w:val="00B36CEF"/>
    <w:rsid w:val="00B37CE4"/>
    <w:rsid w:val="00B45B30"/>
    <w:rsid w:val="00B523EF"/>
    <w:rsid w:val="00B52A7E"/>
    <w:rsid w:val="00B5311D"/>
    <w:rsid w:val="00B55F6C"/>
    <w:rsid w:val="00B627E5"/>
    <w:rsid w:val="00B63D5C"/>
    <w:rsid w:val="00B674D9"/>
    <w:rsid w:val="00B726DE"/>
    <w:rsid w:val="00B7368F"/>
    <w:rsid w:val="00B81C2B"/>
    <w:rsid w:val="00B82720"/>
    <w:rsid w:val="00B84C73"/>
    <w:rsid w:val="00B866D8"/>
    <w:rsid w:val="00B90701"/>
    <w:rsid w:val="00B90A08"/>
    <w:rsid w:val="00B954D3"/>
    <w:rsid w:val="00B9582E"/>
    <w:rsid w:val="00B96C7E"/>
    <w:rsid w:val="00B96D4B"/>
    <w:rsid w:val="00BA032F"/>
    <w:rsid w:val="00BA15E1"/>
    <w:rsid w:val="00BA2960"/>
    <w:rsid w:val="00BA3D5F"/>
    <w:rsid w:val="00BB03B2"/>
    <w:rsid w:val="00BB17F6"/>
    <w:rsid w:val="00BB6C87"/>
    <w:rsid w:val="00BC2564"/>
    <w:rsid w:val="00BC686D"/>
    <w:rsid w:val="00BC7114"/>
    <w:rsid w:val="00BD029A"/>
    <w:rsid w:val="00BD2342"/>
    <w:rsid w:val="00BD27CC"/>
    <w:rsid w:val="00BD3AC1"/>
    <w:rsid w:val="00BD4197"/>
    <w:rsid w:val="00BD5936"/>
    <w:rsid w:val="00BD693A"/>
    <w:rsid w:val="00BD6DD3"/>
    <w:rsid w:val="00BD7E74"/>
    <w:rsid w:val="00BE3490"/>
    <w:rsid w:val="00BE4DC6"/>
    <w:rsid w:val="00BE7CAB"/>
    <w:rsid w:val="00BF4548"/>
    <w:rsid w:val="00BF46E7"/>
    <w:rsid w:val="00BF639D"/>
    <w:rsid w:val="00BF7674"/>
    <w:rsid w:val="00BF7FF9"/>
    <w:rsid w:val="00C01CF9"/>
    <w:rsid w:val="00C05183"/>
    <w:rsid w:val="00C05D26"/>
    <w:rsid w:val="00C05D66"/>
    <w:rsid w:val="00C06172"/>
    <w:rsid w:val="00C13AA9"/>
    <w:rsid w:val="00C1519B"/>
    <w:rsid w:val="00C206C9"/>
    <w:rsid w:val="00C20BDB"/>
    <w:rsid w:val="00C22475"/>
    <w:rsid w:val="00C22DDC"/>
    <w:rsid w:val="00C22E08"/>
    <w:rsid w:val="00C23541"/>
    <w:rsid w:val="00C24BC3"/>
    <w:rsid w:val="00C269CD"/>
    <w:rsid w:val="00C3069D"/>
    <w:rsid w:val="00C30737"/>
    <w:rsid w:val="00C33C37"/>
    <w:rsid w:val="00C37353"/>
    <w:rsid w:val="00C405EA"/>
    <w:rsid w:val="00C408AA"/>
    <w:rsid w:val="00C40B0A"/>
    <w:rsid w:val="00C41917"/>
    <w:rsid w:val="00C42771"/>
    <w:rsid w:val="00C43580"/>
    <w:rsid w:val="00C437F5"/>
    <w:rsid w:val="00C43CC0"/>
    <w:rsid w:val="00C43FDC"/>
    <w:rsid w:val="00C44B1F"/>
    <w:rsid w:val="00C45F2F"/>
    <w:rsid w:val="00C50CF5"/>
    <w:rsid w:val="00C55741"/>
    <w:rsid w:val="00C5598B"/>
    <w:rsid w:val="00C57392"/>
    <w:rsid w:val="00C578B0"/>
    <w:rsid w:val="00C57E15"/>
    <w:rsid w:val="00C60017"/>
    <w:rsid w:val="00C604FA"/>
    <w:rsid w:val="00C60CC3"/>
    <w:rsid w:val="00C62C6C"/>
    <w:rsid w:val="00C62DF8"/>
    <w:rsid w:val="00C6380D"/>
    <w:rsid w:val="00C705A0"/>
    <w:rsid w:val="00C74E2B"/>
    <w:rsid w:val="00C774A7"/>
    <w:rsid w:val="00C801E3"/>
    <w:rsid w:val="00C81838"/>
    <w:rsid w:val="00C8206B"/>
    <w:rsid w:val="00C823E8"/>
    <w:rsid w:val="00C85310"/>
    <w:rsid w:val="00C91EF7"/>
    <w:rsid w:val="00C978A4"/>
    <w:rsid w:val="00CA1E40"/>
    <w:rsid w:val="00CA1F99"/>
    <w:rsid w:val="00CA4644"/>
    <w:rsid w:val="00CA6294"/>
    <w:rsid w:val="00CA7975"/>
    <w:rsid w:val="00CA7EA8"/>
    <w:rsid w:val="00CB057E"/>
    <w:rsid w:val="00CB0AE3"/>
    <w:rsid w:val="00CB1248"/>
    <w:rsid w:val="00CB144E"/>
    <w:rsid w:val="00CB1B33"/>
    <w:rsid w:val="00CB324F"/>
    <w:rsid w:val="00CB633F"/>
    <w:rsid w:val="00CC2CC9"/>
    <w:rsid w:val="00CC3A29"/>
    <w:rsid w:val="00CC416E"/>
    <w:rsid w:val="00CC56F1"/>
    <w:rsid w:val="00CC5DBA"/>
    <w:rsid w:val="00CC765E"/>
    <w:rsid w:val="00CD0CD9"/>
    <w:rsid w:val="00CD3F33"/>
    <w:rsid w:val="00CD45B6"/>
    <w:rsid w:val="00CD4670"/>
    <w:rsid w:val="00CD5A73"/>
    <w:rsid w:val="00CD5FC7"/>
    <w:rsid w:val="00CD7F36"/>
    <w:rsid w:val="00CE046C"/>
    <w:rsid w:val="00CE148E"/>
    <w:rsid w:val="00CE14AA"/>
    <w:rsid w:val="00CE2D70"/>
    <w:rsid w:val="00CE4764"/>
    <w:rsid w:val="00CE59E6"/>
    <w:rsid w:val="00CE7239"/>
    <w:rsid w:val="00CE7362"/>
    <w:rsid w:val="00CF0E6B"/>
    <w:rsid w:val="00CF1EA3"/>
    <w:rsid w:val="00CF62B8"/>
    <w:rsid w:val="00CF7A38"/>
    <w:rsid w:val="00CF7F85"/>
    <w:rsid w:val="00D0147B"/>
    <w:rsid w:val="00D01492"/>
    <w:rsid w:val="00D02AFF"/>
    <w:rsid w:val="00D03A6D"/>
    <w:rsid w:val="00D06212"/>
    <w:rsid w:val="00D104A2"/>
    <w:rsid w:val="00D12404"/>
    <w:rsid w:val="00D13E07"/>
    <w:rsid w:val="00D20DC8"/>
    <w:rsid w:val="00D25AB4"/>
    <w:rsid w:val="00D27427"/>
    <w:rsid w:val="00D308E1"/>
    <w:rsid w:val="00D311FA"/>
    <w:rsid w:val="00D31344"/>
    <w:rsid w:val="00D33BE9"/>
    <w:rsid w:val="00D35F37"/>
    <w:rsid w:val="00D41BAA"/>
    <w:rsid w:val="00D424A9"/>
    <w:rsid w:val="00D4606F"/>
    <w:rsid w:val="00D47FD5"/>
    <w:rsid w:val="00D501E7"/>
    <w:rsid w:val="00D50DAE"/>
    <w:rsid w:val="00D51237"/>
    <w:rsid w:val="00D52BFB"/>
    <w:rsid w:val="00D54945"/>
    <w:rsid w:val="00D56F41"/>
    <w:rsid w:val="00D571A5"/>
    <w:rsid w:val="00D578B1"/>
    <w:rsid w:val="00D57ECC"/>
    <w:rsid w:val="00D60D3C"/>
    <w:rsid w:val="00D618FA"/>
    <w:rsid w:val="00D63677"/>
    <w:rsid w:val="00D642CB"/>
    <w:rsid w:val="00D67A56"/>
    <w:rsid w:val="00D72F6D"/>
    <w:rsid w:val="00D7439A"/>
    <w:rsid w:val="00D80E71"/>
    <w:rsid w:val="00D85E40"/>
    <w:rsid w:val="00D85ED2"/>
    <w:rsid w:val="00D8727D"/>
    <w:rsid w:val="00D90BFD"/>
    <w:rsid w:val="00D91CD8"/>
    <w:rsid w:val="00DA0AE0"/>
    <w:rsid w:val="00DA219A"/>
    <w:rsid w:val="00DA2E52"/>
    <w:rsid w:val="00DA3E17"/>
    <w:rsid w:val="00DA4685"/>
    <w:rsid w:val="00DA532D"/>
    <w:rsid w:val="00DA6747"/>
    <w:rsid w:val="00DA7D20"/>
    <w:rsid w:val="00DB1CB8"/>
    <w:rsid w:val="00DB1F89"/>
    <w:rsid w:val="00DB340A"/>
    <w:rsid w:val="00DB34A3"/>
    <w:rsid w:val="00DB753A"/>
    <w:rsid w:val="00DC2CBA"/>
    <w:rsid w:val="00DC3534"/>
    <w:rsid w:val="00DC3D82"/>
    <w:rsid w:val="00DC509F"/>
    <w:rsid w:val="00DD2789"/>
    <w:rsid w:val="00DD4092"/>
    <w:rsid w:val="00DD46DF"/>
    <w:rsid w:val="00DD51CA"/>
    <w:rsid w:val="00DD617F"/>
    <w:rsid w:val="00DD701F"/>
    <w:rsid w:val="00DD7DCB"/>
    <w:rsid w:val="00DE0556"/>
    <w:rsid w:val="00DE10C8"/>
    <w:rsid w:val="00DE1A83"/>
    <w:rsid w:val="00DE1CE3"/>
    <w:rsid w:val="00DE33BA"/>
    <w:rsid w:val="00DE4B07"/>
    <w:rsid w:val="00DE7981"/>
    <w:rsid w:val="00DF11FE"/>
    <w:rsid w:val="00DF1363"/>
    <w:rsid w:val="00DF1693"/>
    <w:rsid w:val="00DF2483"/>
    <w:rsid w:val="00DF30A5"/>
    <w:rsid w:val="00DF32A1"/>
    <w:rsid w:val="00DF3470"/>
    <w:rsid w:val="00DF4797"/>
    <w:rsid w:val="00DF6246"/>
    <w:rsid w:val="00DF6930"/>
    <w:rsid w:val="00DF6F9E"/>
    <w:rsid w:val="00DF71BB"/>
    <w:rsid w:val="00E00338"/>
    <w:rsid w:val="00E027EB"/>
    <w:rsid w:val="00E02800"/>
    <w:rsid w:val="00E03C64"/>
    <w:rsid w:val="00E04B8C"/>
    <w:rsid w:val="00E05E5A"/>
    <w:rsid w:val="00E06E15"/>
    <w:rsid w:val="00E104F7"/>
    <w:rsid w:val="00E113BE"/>
    <w:rsid w:val="00E11686"/>
    <w:rsid w:val="00E126A0"/>
    <w:rsid w:val="00E163C7"/>
    <w:rsid w:val="00E17031"/>
    <w:rsid w:val="00E202C7"/>
    <w:rsid w:val="00E2060B"/>
    <w:rsid w:val="00E20906"/>
    <w:rsid w:val="00E23E3A"/>
    <w:rsid w:val="00E24249"/>
    <w:rsid w:val="00E2765E"/>
    <w:rsid w:val="00E27BD3"/>
    <w:rsid w:val="00E3043A"/>
    <w:rsid w:val="00E34EFD"/>
    <w:rsid w:val="00E400C6"/>
    <w:rsid w:val="00E45A39"/>
    <w:rsid w:val="00E51007"/>
    <w:rsid w:val="00E512F0"/>
    <w:rsid w:val="00E513F6"/>
    <w:rsid w:val="00E57ABD"/>
    <w:rsid w:val="00E62574"/>
    <w:rsid w:val="00E62BF6"/>
    <w:rsid w:val="00E63A92"/>
    <w:rsid w:val="00E63B29"/>
    <w:rsid w:val="00E64DC3"/>
    <w:rsid w:val="00E65F61"/>
    <w:rsid w:val="00E70C73"/>
    <w:rsid w:val="00E70D59"/>
    <w:rsid w:val="00E76A23"/>
    <w:rsid w:val="00E77BC6"/>
    <w:rsid w:val="00E77BF7"/>
    <w:rsid w:val="00E80922"/>
    <w:rsid w:val="00E8180A"/>
    <w:rsid w:val="00E82F3B"/>
    <w:rsid w:val="00E84846"/>
    <w:rsid w:val="00E86045"/>
    <w:rsid w:val="00E869DE"/>
    <w:rsid w:val="00E86D27"/>
    <w:rsid w:val="00E90127"/>
    <w:rsid w:val="00E922B4"/>
    <w:rsid w:val="00E9278A"/>
    <w:rsid w:val="00E945AA"/>
    <w:rsid w:val="00E961A6"/>
    <w:rsid w:val="00EA0574"/>
    <w:rsid w:val="00EA1B3F"/>
    <w:rsid w:val="00EA1D66"/>
    <w:rsid w:val="00EA45D0"/>
    <w:rsid w:val="00EA6508"/>
    <w:rsid w:val="00EA6B07"/>
    <w:rsid w:val="00EA7CB8"/>
    <w:rsid w:val="00EA7E64"/>
    <w:rsid w:val="00EB2E8B"/>
    <w:rsid w:val="00EC2977"/>
    <w:rsid w:val="00EC3BEE"/>
    <w:rsid w:val="00EC6D99"/>
    <w:rsid w:val="00ED2FDB"/>
    <w:rsid w:val="00ED682D"/>
    <w:rsid w:val="00EE0F78"/>
    <w:rsid w:val="00EE395F"/>
    <w:rsid w:val="00EE3EF1"/>
    <w:rsid w:val="00EE4446"/>
    <w:rsid w:val="00EE45F8"/>
    <w:rsid w:val="00EE49BC"/>
    <w:rsid w:val="00EE7304"/>
    <w:rsid w:val="00EE74B5"/>
    <w:rsid w:val="00EF1538"/>
    <w:rsid w:val="00EF1CC5"/>
    <w:rsid w:val="00EF1EF8"/>
    <w:rsid w:val="00EF39F7"/>
    <w:rsid w:val="00F01691"/>
    <w:rsid w:val="00F053CE"/>
    <w:rsid w:val="00F070D1"/>
    <w:rsid w:val="00F14066"/>
    <w:rsid w:val="00F15DCB"/>
    <w:rsid w:val="00F17E67"/>
    <w:rsid w:val="00F21C81"/>
    <w:rsid w:val="00F227F2"/>
    <w:rsid w:val="00F22DE3"/>
    <w:rsid w:val="00F230EB"/>
    <w:rsid w:val="00F26540"/>
    <w:rsid w:val="00F265DB"/>
    <w:rsid w:val="00F27FCF"/>
    <w:rsid w:val="00F37320"/>
    <w:rsid w:val="00F37FBB"/>
    <w:rsid w:val="00F41844"/>
    <w:rsid w:val="00F41DFD"/>
    <w:rsid w:val="00F42D67"/>
    <w:rsid w:val="00F42FB1"/>
    <w:rsid w:val="00F442EB"/>
    <w:rsid w:val="00F44A8D"/>
    <w:rsid w:val="00F45C19"/>
    <w:rsid w:val="00F45D81"/>
    <w:rsid w:val="00F466E5"/>
    <w:rsid w:val="00F479DD"/>
    <w:rsid w:val="00F5567F"/>
    <w:rsid w:val="00F56AEE"/>
    <w:rsid w:val="00F62618"/>
    <w:rsid w:val="00F644C6"/>
    <w:rsid w:val="00F7073E"/>
    <w:rsid w:val="00F70C77"/>
    <w:rsid w:val="00F723C7"/>
    <w:rsid w:val="00F72F0E"/>
    <w:rsid w:val="00F75AEC"/>
    <w:rsid w:val="00F823B0"/>
    <w:rsid w:val="00F83B5E"/>
    <w:rsid w:val="00F8500B"/>
    <w:rsid w:val="00F8578B"/>
    <w:rsid w:val="00F85BCF"/>
    <w:rsid w:val="00F90216"/>
    <w:rsid w:val="00F9064C"/>
    <w:rsid w:val="00F90CA8"/>
    <w:rsid w:val="00F91048"/>
    <w:rsid w:val="00F92D36"/>
    <w:rsid w:val="00F9386B"/>
    <w:rsid w:val="00F94112"/>
    <w:rsid w:val="00F94E70"/>
    <w:rsid w:val="00FA0E21"/>
    <w:rsid w:val="00FA0E65"/>
    <w:rsid w:val="00FA183F"/>
    <w:rsid w:val="00FA1D89"/>
    <w:rsid w:val="00FA27F0"/>
    <w:rsid w:val="00FB0D9A"/>
    <w:rsid w:val="00FB11A1"/>
    <w:rsid w:val="00FC057F"/>
    <w:rsid w:val="00FC2A58"/>
    <w:rsid w:val="00FC3944"/>
    <w:rsid w:val="00FC5927"/>
    <w:rsid w:val="00FC5A7A"/>
    <w:rsid w:val="00FC6597"/>
    <w:rsid w:val="00FC7AF8"/>
    <w:rsid w:val="00FD2F82"/>
    <w:rsid w:val="00FD5A58"/>
    <w:rsid w:val="00FD6041"/>
    <w:rsid w:val="00FE016F"/>
    <w:rsid w:val="00FE0D83"/>
    <w:rsid w:val="00FE1176"/>
    <w:rsid w:val="00FE148C"/>
    <w:rsid w:val="00FE33AF"/>
    <w:rsid w:val="00FE38CA"/>
    <w:rsid w:val="00FE54B9"/>
    <w:rsid w:val="00FE55C8"/>
    <w:rsid w:val="00FE77C9"/>
    <w:rsid w:val="00FF131A"/>
    <w:rsid w:val="00FF2950"/>
    <w:rsid w:val="00FF5755"/>
    <w:rsid w:val="00FF68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6CA32"/>
  <w15:docId w15:val="{16F86183-F223-416E-B51E-C5E735FBB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F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6F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6F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F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F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F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F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F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F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F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F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6F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F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F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F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F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F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F9A"/>
    <w:rPr>
      <w:rFonts w:eastAsiaTheme="majorEastAsia" w:cstheme="majorBidi"/>
      <w:color w:val="272727" w:themeColor="text1" w:themeTint="D8"/>
    </w:rPr>
  </w:style>
  <w:style w:type="paragraph" w:styleId="Title">
    <w:name w:val="Title"/>
    <w:basedOn w:val="Normal"/>
    <w:next w:val="Normal"/>
    <w:link w:val="TitleChar"/>
    <w:uiPriority w:val="10"/>
    <w:qFormat/>
    <w:rsid w:val="00686F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F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F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F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F9A"/>
    <w:pPr>
      <w:spacing w:before="160"/>
      <w:jc w:val="center"/>
    </w:pPr>
    <w:rPr>
      <w:i/>
      <w:iCs/>
      <w:color w:val="404040" w:themeColor="text1" w:themeTint="BF"/>
    </w:rPr>
  </w:style>
  <w:style w:type="character" w:customStyle="1" w:styleId="QuoteChar">
    <w:name w:val="Quote Char"/>
    <w:basedOn w:val="DefaultParagraphFont"/>
    <w:link w:val="Quote"/>
    <w:uiPriority w:val="29"/>
    <w:rsid w:val="00686F9A"/>
    <w:rPr>
      <w:i/>
      <w:iCs/>
      <w:color w:val="404040" w:themeColor="text1" w:themeTint="BF"/>
    </w:rPr>
  </w:style>
  <w:style w:type="paragraph" w:styleId="ListParagraph">
    <w:name w:val="List Paragraph"/>
    <w:basedOn w:val="Normal"/>
    <w:uiPriority w:val="34"/>
    <w:qFormat/>
    <w:rsid w:val="00686F9A"/>
    <w:pPr>
      <w:ind w:left="720"/>
      <w:contextualSpacing/>
    </w:pPr>
  </w:style>
  <w:style w:type="character" w:styleId="IntenseEmphasis">
    <w:name w:val="Intense Emphasis"/>
    <w:basedOn w:val="DefaultParagraphFont"/>
    <w:uiPriority w:val="21"/>
    <w:qFormat/>
    <w:rsid w:val="00686F9A"/>
    <w:rPr>
      <w:i/>
      <w:iCs/>
      <w:color w:val="0F4761" w:themeColor="accent1" w:themeShade="BF"/>
    </w:rPr>
  </w:style>
  <w:style w:type="paragraph" w:styleId="IntenseQuote">
    <w:name w:val="Intense Quote"/>
    <w:basedOn w:val="Normal"/>
    <w:next w:val="Normal"/>
    <w:link w:val="IntenseQuoteChar"/>
    <w:uiPriority w:val="30"/>
    <w:qFormat/>
    <w:rsid w:val="00686F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F9A"/>
    <w:rPr>
      <w:i/>
      <w:iCs/>
      <w:color w:val="0F4761" w:themeColor="accent1" w:themeShade="BF"/>
    </w:rPr>
  </w:style>
  <w:style w:type="character" w:styleId="IntenseReference">
    <w:name w:val="Intense Reference"/>
    <w:basedOn w:val="DefaultParagraphFont"/>
    <w:uiPriority w:val="32"/>
    <w:qFormat/>
    <w:rsid w:val="00686F9A"/>
    <w:rPr>
      <w:b/>
      <w:bCs/>
      <w:smallCaps/>
      <w:color w:val="0F4761" w:themeColor="accent1" w:themeShade="BF"/>
      <w:spacing w:val="5"/>
    </w:rPr>
  </w:style>
  <w:style w:type="paragraph" w:styleId="Header">
    <w:name w:val="header"/>
    <w:basedOn w:val="Normal"/>
    <w:link w:val="HeaderChar"/>
    <w:uiPriority w:val="99"/>
    <w:unhideWhenUsed/>
    <w:rsid w:val="00686F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F9A"/>
  </w:style>
  <w:style w:type="paragraph" w:styleId="Footer">
    <w:name w:val="footer"/>
    <w:basedOn w:val="Normal"/>
    <w:link w:val="FooterChar"/>
    <w:uiPriority w:val="99"/>
    <w:unhideWhenUsed/>
    <w:rsid w:val="00686F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F9A"/>
  </w:style>
  <w:style w:type="paragraph" w:styleId="NormalWeb">
    <w:name w:val="Normal (Web)"/>
    <w:basedOn w:val="Normal"/>
    <w:uiPriority w:val="99"/>
    <w:semiHidden/>
    <w:unhideWhenUsed/>
    <w:rsid w:val="00F83B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83B5E"/>
    <w:rPr>
      <w:b/>
      <w:bCs/>
    </w:rPr>
  </w:style>
  <w:style w:type="character" w:styleId="Hyperlink">
    <w:name w:val="Hyperlink"/>
    <w:basedOn w:val="DefaultParagraphFont"/>
    <w:uiPriority w:val="99"/>
    <w:unhideWhenUsed/>
    <w:rsid w:val="00F94112"/>
    <w:rPr>
      <w:color w:val="467886" w:themeColor="hyperlink"/>
      <w:u w:val="single"/>
    </w:rPr>
  </w:style>
  <w:style w:type="character" w:styleId="UnresolvedMention">
    <w:name w:val="Unresolved Mention"/>
    <w:basedOn w:val="DefaultParagraphFont"/>
    <w:uiPriority w:val="99"/>
    <w:semiHidden/>
    <w:unhideWhenUsed/>
    <w:rsid w:val="00F94112"/>
    <w:rPr>
      <w:color w:val="605E5C"/>
      <w:shd w:val="clear" w:color="auto" w:fill="E1DFDD"/>
    </w:rPr>
  </w:style>
  <w:style w:type="table" w:styleId="TableGrid">
    <w:name w:val="Table Grid"/>
    <w:basedOn w:val="TableNormal"/>
    <w:uiPriority w:val="39"/>
    <w:rsid w:val="00651A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26629"/>
    <w:rPr>
      <w:color w:val="96607D" w:themeColor="followedHyperlink"/>
      <w:u w:val="single"/>
    </w:rPr>
  </w:style>
  <w:style w:type="character" w:styleId="CommentReference">
    <w:name w:val="annotation reference"/>
    <w:basedOn w:val="DefaultParagraphFont"/>
    <w:uiPriority w:val="99"/>
    <w:semiHidden/>
    <w:unhideWhenUsed/>
    <w:rsid w:val="00F90216"/>
    <w:rPr>
      <w:sz w:val="16"/>
      <w:szCs w:val="16"/>
    </w:rPr>
  </w:style>
  <w:style w:type="paragraph" w:styleId="CommentText">
    <w:name w:val="annotation text"/>
    <w:basedOn w:val="Normal"/>
    <w:link w:val="CommentTextChar"/>
    <w:uiPriority w:val="99"/>
    <w:unhideWhenUsed/>
    <w:rsid w:val="00F90216"/>
    <w:pPr>
      <w:spacing w:line="240" w:lineRule="auto"/>
    </w:pPr>
    <w:rPr>
      <w:sz w:val="20"/>
      <w:szCs w:val="20"/>
    </w:rPr>
  </w:style>
  <w:style w:type="character" w:customStyle="1" w:styleId="CommentTextChar">
    <w:name w:val="Comment Text Char"/>
    <w:basedOn w:val="DefaultParagraphFont"/>
    <w:link w:val="CommentText"/>
    <w:uiPriority w:val="99"/>
    <w:rsid w:val="00F90216"/>
    <w:rPr>
      <w:sz w:val="20"/>
      <w:szCs w:val="20"/>
    </w:rPr>
  </w:style>
  <w:style w:type="paragraph" w:styleId="CommentSubject">
    <w:name w:val="annotation subject"/>
    <w:basedOn w:val="CommentText"/>
    <w:next w:val="CommentText"/>
    <w:link w:val="CommentSubjectChar"/>
    <w:uiPriority w:val="99"/>
    <w:semiHidden/>
    <w:unhideWhenUsed/>
    <w:rsid w:val="00F90216"/>
    <w:rPr>
      <w:b/>
      <w:bCs/>
    </w:rPr>
  </w:style>
  <w:style w:type="character" w:customStyle="1" w:styleId="CommentSubjectChar">
    <w:name w:val="Comment Subject Char"/>
    <w:basedOn w:val="CommentTextChar"/>
    <w:link w:val="CommentSubject"/>
    <w:uiPriority w:val="99"/>
    <w:semiHidden/>
    <w:rsid w:val="00F90216"/>
    <w:rPr>
      <w:b/>
      <w:bCs/>
      <w:sz w:val="20"/>
      <w:szCs w:val="20"/>
    </w:rPr>
  </w:style>
  <w:style w:type="paragraph" w:styleId="Caption">
    <w:name w:val="caption"/>
    <w:basedOn w:val="Normal"/>
    <w:next w:val="Normal"/>
    <w:uiPriority w:val="35"/>
    <w:unhideWhenUsed/>
    <w:qFormat/>
    <w:rsid w:val="00A7456B"/>
    <w:pPr>
      <w:spacing w:after="200" w:line="240" w:lineRule="auto"/>
    </w:pPr>
    <w:rPr>
      <w:i/>
      <w:iCs/>
      <w:color w:val="0E2841" w:themeColor="text2"/>
      <w:sz w:val="18"/>
      <w:szCs w:val="18"/>
    </w:rPr>
  </w:style>
  <w:style w:type="paragraph" w:styleId="Revision">
    <w:name w:val="Revision"/>
    <w:hidden/>
    <w:uiPriority w:val="99"/>
    <w:semiHidden/>
    <w:rsid w:val="00AC318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857330">
      <w:bodyDiv w:val="1"/>
      <w:marLeft w:val="0"/>
      <w:marRight w:val="0"/>
      <w:marTop w:val="0"/>
      <w:marBottom w:val="0"/>
      <w:divBdr>
        <w:top w:val="none" w:sz="0" w:space="0" w:color="auto"/>
        <w:left w:val="none" w:sz="0" w:space="0" w:color="auto"/>
        <w:bottom w:val="none" w:sz="0" w:space="0" w:color="auto"/>
        <w:right w:val="none" w:sz="0" w:space="0" w:color="auto"/>
      </w:divBdr>
      <w:divsChild>
        <w:div w:id="1977830882">
          <w:marLeft w:val="0"/>
          <w:marRight w:val="0"/>
          <w:marTop w:val="0"/>
          <w:marBottom w:val="0"/>
          <w:divBdr>
            <w:top w:val="none" w:sz="0" w:space="0" w:color="auto"/>
            <w:left w:val="none" w:sz="0" w:space="0" w:color="auto"/>
            <w:bottom w:val="none" w:sz="0" w:space="0" w:color="auto"/>
            <w:right w:val="none" w:sz="0" w:space="0" w:color="auto"/>
          </w:divBdr>
        </w:div>
      </w:divsChild>
    </w:div>
    <w:div w:id="223032869">
      <w:bodyDiv w:val="1"/>
      <w:marLeft w:val="0"/>
      <w:marRight w:val="0"/>
      <w:marTop w:val="0"/>
      <w:marBottom w:val="0"/>
      <w:divBdr>
        <w:top w:val="none" w:sz="0" w:space="0" w:color="auto"/>
        <w:left w:val="none" w:sz="0" w:space="0" w:color="auto"/>
        <w:bottom w:val="none" w:sz="0" w:space="0" w:color="auto"/>
        <w:right w:val="none" w:sz="0" w:space="0" w:color="auto"/>
      </w:divBdr>
    </w:div>
    <w:div w:id="264968898">
      <w:bodyDiv w:val="1"/>
      <w:marLeft w:val="0"/>
      <w:marRight w:val="0"/>
      <w:marTop w:val="0"/>
      <w:marBottom w:val="0"/>
      <w:divBdr>
        <w:top w:val="none" w:sz="0" w:space="0" w:color="auto"/>
        <w:left w:val="none" w:sz="0" w:space="0" w:color="auto"/>
        <w:bottom w:val="none" w:sz="0" w:space="0" w:color="auto"/>
        <w:right w:val="none" w:sz="0" w:space="0" w:color="auto"/>
      </w:divBdr>
    </w:div>
    <w:div w:id="367417175">
      <w:bodyDiv w:val="1"/>
      <w:marLeft w:val="0"/>
      <w:marRight w:val="0"/>
      <w:marTop w:val="0"/>
      <w:marBottom w:val="0"/>
      <w:divBdr>
        <w:top w:val="none" w:sz="0" w:space="0" w:color="auto"/>
        <w:left w:val="none" w:sz="0" w:space="0" w:color="auto"/>
        <w:bottom w:val="none" w:sz="0" w:space="0" w:color="auto"/>
        <w:right w:val="none" w:sz="0" w:space="0" w:color="auto"/>
      </w:divBdr>
      <w:divsChild>
        <w:div w:id="952904104">
          <w:marLeft w:val="0"/>
          <w:marRight w:val="0"/>
          <w:marTop w:val="0"/>
          <w:marBottom w:val="0"/>
          <w:divBdr>
            <w:top w:val="none" w:sz="0" w:space="0" w:color="auto"/>
            <w:left w:val="none" w:sz="0" w:space="0" w:color="auto"/>
            <w:bottom w:val="none" w:sz="0" w:space="0" w:color="auto"/>
            <w:right w:val="none" w:sz="0" w:space="0" w:color="auto"/>
          </w:divBdr>
        </w:div>
      </w:divsChild>
    </w:div>
    <w:div w:id="409889218">
      <w:bodyDiv w:val="1"/>
      <w:marLeft w:val="0"/>
      <w:marRight w:val="0"/>
      <w:marTop w:val="0"/>
      <w:marBottom w:val="0"/>
      <w:divBdr>
        <w:top w:val="none" w:sz="0" w:space="0" w:color="auto"/>
        <w:left w:val="none" w:sz="0" w:space="0" w:color="auto"/>
        <w:bottom w:val="none" w:sz="0" w:space="0" w:color="auto"/>
        <w:right w:val="none" w:sz="0" w:space="0" w:color="auto"/>
      </w:divBdr>
      <w:divsChild>
        <w:div w:id="1777745418">
          <w:marLeft w:val="0"/>
          <w:marRight w:val="0"/>
          <w:marTop w:val="0"/>
          <w:marBottom w:val="0"/>
          <w:divBdr>
            <w:top w:val="none" w:sz="0" w:space="0" w:color="auto"/>
            <w:left w:val="none" w:sz="0" w:space="0" w:color="auto"/>
            <w:bottom w:val="none" w:sz="0" w:space="0" w:color="auto"/>
            <w:right w:val="none" w:sz="0" w:space="0" w:color="auto"/>
          </w:divBdr>
        </w:div>
      </w:divsChild>
    </w:div>
    <w:div w:id="445469443">
      <w:bodyDiv w:val="1"/>
      <w:marLeft w:val="0"/>
      <w:marRight w:val="0"/>
      <w:marTop w:val="0"/>
      <w:marBottom w:val="0"/>
      <w:divBdr>
        <w:top w:val="none" w:sz="0" w:space="0" w:color="auto"/>
        <w:left w:val="none" w:sz="0" w:space="0" w:color="auto"/>
        <w:bottom w:val="none" w:sz="0" w:space="0" w:color="auto"/>
        <w:right w:val="none" w:sz="0" w:space="0" w:color="auto"/>
      </w:divBdr>
      <w:divsChild>
        <w:div w:id="13969014">
          <w:marLeft w:val="0"/>
          <w:marRight w:val="0"/>
          <w:marTop w:val="0"/>
          <w:marBottom w:val="0"/>
          <w:divBdr>
            <w:top w:val="none" w:sz="0" w:space="0" w:color="auto"/>
            <w:left w:val="none" w:sz="0" w:space="0" w:color="auto"/>
            <w:bottom w:val="none" w:sz="0" w:space="0" w:color="auto"/>
            <w:right w:val="none" w:sz="0" w:space="0" w:color="auto"/>
          </w:divBdr>
        </w:div>
      </w:divsChild>
    </w:div>
    <w:div w:id="573246088">
      <w:bodyDiv w:val="1"/>
      <w:marLeft w:val="0"/>
      <w:marRight w:val="0"/>
      <w:marTop w:val="0"/>
      <w:marBottom w:val="0"/>
      <w:divBdr>
        <w:top w:val="none" w:sz="0" w:space="0" w:color="auto"/>
        <w:left w:val="none" w:sz="0" w:space="0" w:color="auto"/>
        <w:bottom w:val="none" w:sz="0" w:space="0" w:color="auto"/>
        <w:right w:val="none" w:sz="0" w:space="0" w:color="auto"/>
      </w:divBdr>
      <w:divsChild>
        <w:div w:id="2068840993">
          <w:marLeft w:val="0"/>
          <w:marRight w:val="0"/>
          <w:marTop w:val="0"/>
          <w:marBottom w:val="0"/>
          <w:divBdr>
            <w:top w:val="none" w:sz="0" w:space="0" w:color="auto"/>
            <w:left w:val="none" w:sz="0" w:space="0" w:color="auto"/>
            <w:bottom w:val="none" w:sz="0" w:space="0" w:color="auto"/>
            <w:right w:val="none" w:sz="0" w:space="0" w:color="auto"/>
          </w:divBdr>
        </w:div>
      </w:divsChild>
    </w:div>
    <w:div w:id="607196346">
      <w:bodyDiv w:val="1"/>
      <w:marLeft w:val="0"/>
      <w:marRight w:val="0"/>
      <w:marTop w:val="0"/>
      <w:marBottom w:val="0"/>
      <w:divBdr>
        <w:top w:val="none" w:sz="0" w:space="0" w:color="auto"/>
        <w:left w:val="none" w:sz="0" w:space="0" w:color="auto"/>
        <w:bottom w:val="none" w:sz="0" w:space="0" w:color="auto"/>
        <w:right w:val="none" w:sz="0" w:space="0" w:color="auto"/>
      </w:divBdr>
    </w:div>
    <w:div w:id="686954281">
      <w:bodyDiv w:val="1"/>
      <w:marLeft w:val="0"/>
      <w:marRight w:val="0"/>
      <w:marTop w:val="0"/>
      <w:marBottom w:val="0"/>
      <w:divBdr>
        <w:top w:val="none" w:sz="0" w:space="0" w:color="auto"/>
        <w:left w:val="none" w:sz="0" w:space="0" w:color="auto"/>
        <w:bottom w:val="none" w:sz="0" w:space="0" w:color="auto"/>
        <w:right w:val="none" w:sz="0" w:space="0" w:color="auto"/>
      </w:divBdr>
      <w:divsChild>
        <w:div w:id="1085034916">
          <w:marLeft w:val="0"/>
          <w:marRight w:val="0"/>
          <w:marTop w:val="0"/>
          <w:marBottom w:val="0"/>
          <w:divBdr>
            <w:top w:val="none" w:sz="0" w:space="0" w:color="auto"/>
            <w:left w:val="none" w:sz="0" w:space="0" w:color="auto"/>
            <w:bottom w:val="none" w:sz="0" w:space="0" w:color="auto"/>
            <w:right w:val="none" w:sz="0" w:space="0" w:color="auto"/>
          </w:divBdr>
        </w:div>
      </w:divsChild>
    </w:div>
    <w:div w:id="693118328">
      <w:bodyDiv w:val="1"/>
      <w:marLeft w:val="0"/>
      <w:marRight w:val="0"/>
      <w:marTop w:val="0"/>
      <w:marBottom w:val="0"/>
      <w:divBdr>
        <w:top w:val="none" w:sz="0" w:space="0" w:color="auto"/>
        <w:left w:val="none" w:sz="0" w:space="0" w:color="auto"/>
        <w:bottom w:val="none" w:sz="0" w:space="0" w:color="auto"/>
        <w:right w:val="none" w:sz="0" w:space="0" w:color="auto"/>
      </w:divBdr>
    </w:div>
    <w:div w:id="744258176">
      <w:bodyDiv w:val="1"/>
      <w:marLeft w:val="0"/>
      <w:marRight w:val="0"/>
      <w:marTop w:val="0"/>
      <w:marBottom w:val="0"/>
      <w:divBdr>
        <w:top w:val="none" w:sz="0" w:space="0" w:color="auto"/>
        <w:left w:val="none" w:sz="0" w:space="0" w:color="auto"/>
        <w:bottom w:val="none" w:sz="0" w:space="0" w:color="auto"/>
        <w:right w:val="none" w:sz="0" w:space="0" w:color="auto"/>
      </w:divBdr>
      <w:divsChild>
        <w:div w:id="2138406361">
          <w:marLeft w:val="0"/>
          <w:marRight w:val="0"/>
          <w:marTop w:val="0"/>
          <w:marBottom w:val="0"/>
          <w:divBdr>
            <w:top w:val="none" w:sz="0" w:space="0" w:color="auto"/>
            <w:left w:val="none" w:sz="0" w:space="0" w:color="auto"/>
            <w:bottom w:val="none" w:sz="0" w:space="0" w:color="auto"/>
            <w:right w:val="none" w:sz="0" w:space="0" w:color="auto"/>
          </w:divBdr>
        </w:div>
      </w:divsChild>
    </w:div>
    <w:div w:id="788740231">
      <w:bodyDiv w:val="1"/>
      <w:marLeft w:val="0"/>
      <w:marRight w:val="0"/>
      <w:marTop w:val="0"/>
      <w:marBottom w:val="0"/>
      <w:divBdr>
        <w:top w:val="none" w:sz="0" w:space="0" w:color="auto"/>
        <w:left w:val="none" w:sz="0" w:space="0" w:color="auto"/>
        <w:bottom w:val="none" w:sz="0" w:space="0" w:color="auto"/>
        <w:right w:val="none" w:sz="0" w:space="0" w:color="auto"/>
      </w:divBdr>
      <w:divsChild>
        <w:div w:id="290211943">
          <w:marLeft w:val="0"/>
          <w:marRight w:val="0"/>
          <w:marTop w:val="0"/>
          <w:marBottom w:val="0"/>
          <w:divBdr>
            <w:top w:val="none" w:sz="0" w:space="0" w:color="auto"/>
            <w:left w:val="none" w:sz="0" w:space="0" w:color="auto"/>
            <w:bottom w:val="none" w:sz="0" w:space="0" w:color="auto"/>
            <w:right w:val="none" w:sz="0" w:space="0" w:color="auto"/>
          </w:divBdr>
        </w:div>
      </w:divsChild>
    </w:div>
    <w:div w:id="816608483">
      <w:bodyDiv w:val="1"/>
      <w:marLeft w:val="0"/>
      <w:marRight w:val="0"/>
      <w:marTop w:val="0"/>
      <w:marBottom w:val="0"/>
      <w:divBdr>
        <w:top w:val="none" w:sz="0" w:space="0" w:color="auto"/>
        <w:left w:val="none" w:sz="0" w:space="0" w:color="auto"/>
        <w:bottom w:val="none" w:sz="0" w:space="0" w:color="auto"/>
        <w:right w:val="none" w:sz="0" w:space="0" w:color="auto"/>
      </w:divBdr>
      <w:divsChild>
        <w:div w:id="573517995">
          <w:marLeft w:val="0"/>
          <w:marRight w:val="0"/>
          <w:marTop w:val="0"/>
          <w:marBottom w:val="0"/>
          <w:divBdr>
            <w:top w:val="none" w:sz="0" w:space="0" w:color="auto"/>
            <w:left w:val="none" w:sz="0" w:space="0" w:color="auto"/>
            <w:bottom w:val="none" w:sz="0" w:space="0" w:color="auto"/>
            <w:right w:val="none" w:sz="0" w:space="0" w:color="auto"/>
          </w:divBdr>
        </w:div>
      </w:divsChild>
    </w:div>
    <w:div w:id="824391993">
      <w:bodyDiv w:val="1"/>
      <w:marLeft w:val="0"/>
      <w:marRight w:val="0"/>
      <w:marTop w:val="0"/>
      <w:marBottom w:val="0"/>
      <w:divBdr>
        <w:top w:val="none" w:sz="0" w:space="0" w:color="auto"/>
        <w:left w:val="none" w:sz="0" w:space="0" w:color="auto"/>
        <w:bottom w:val="none" w:sz="0" w:space="0" w:color="auto"/>
        <w:right w:val="none" w:sz="0" w:space="0" w:color="auto"/>
      </w:divBdr>
    </w:div>
    <w:div w:id="848644717">
      <w:bodyDiv w:val="1"/>
      <w:marLeft w:val="0"/>
      <w:marRight w:val="0"/>
      <w:marTop w:val="0"/>
      <w:marBottom w:val="0"/>
      <w:divBdr>
        <w:top w:val="none" w:sz="0" w:space="0" w:color="auto"/>
        <w:left w:val="none" w:sz="0" w:space="0" w:color="auto"/>
        <w:bottom w:val="none" w:sz="0" w:space="0" w:color="auto"/>
        <w:right w:val="none" w:sz="0" w:space="0" w:color="auto"/>
      </w:divBdr>
      <w:divsChild>
        <w:div w:id="147521958">
          <w:marLeft w:val="0"/>
          <w:marRight w:val="0"/>
          <w:marTop w:val="0"/>
          <w:marBottom w:val="0"/>
          <w:divBdr>
            <w:top w:val="none" w:sz="0" w:space="0" w:color="auto"/>
            <w:left w:val="none" w:sz="0" w:space="0" w:color="auto"/>
            <w:bottom w:val="none" w:sz="0" w:space="0" w:color="auto"/>
            <w:right w:val="none" w:sz="0" w:space="0" w:color="auto"/>
          </w:divBdr>
        </w:div>
      </w:divsChild>
    </w:div>
    <w:div w:id="1077626568">
      <w:bodyDiv w:val="1"/>
      <w:marLeft w:val="0"/>
      <w:marRight w:val="0"/>
      <w:marTop w:val="0"/>
      <w:marBottom w:val="0"/>
      <w:divBdr>
        <w:top w:val="none" w:sz="0" w:space="0" w:color="auto"/>
        <w:left w:val="none" w:sz="0" w:space="0" w:color="auto"/>
        <w:bottom w:val="none" w:sz="0" w:space="0" w:color="auto"/>
        <w:right w:val="none" w:sz="0" w:space="0" w:color="auto"/>
      </w:divBdr>
      <w:divsChild>
        <w:div w:id="888807421">
          <w:marLeft w:val="0"/>
          <w:marRight w:val="0"/>
          <w:marTop w:val="0"/>
          <w:marBottom w:val="0"/>
          <w:divBdr>
            <w:top w:val="none" w:sz="0" w:space="0" w:color="auto"/>
            <w:left w:val="none" w:sz="0" w:space="0" w:color="auto"/>
            <w:bottom w:val="none" w:sz="0" w:space="0" w:color="auto"/>
            <w:right w:val="none" w:sz="0" w:space="0" w:color="auto"/>
          </w:divBdr>
        </w:div>
      </w:divsChild>
    </w:div>
    <w:div w:id="1241794952">
      <w:bodyDiv w:val="1"/>
      <w:marLeft w:val="0"/>
      <w:marRight w:val="0"/>
      <w:marTop w:val="0"/>
      <w:marBottom w:val="0"/>
      <w:divBdr>
        <w:top w:val="none" w:sz="0" w:space="0" w:color="auto"/>
        <w:left w:val="none" w:sz="0" w:space="0" w:color="auto"/>
        <w:bottom w:val="none" w:sz="0" w:space="0" w:color="auto"/>
        <w:right w:val="none" w:sz="0" w:space="0" w:color="auto"/>
      </w:divBdr>
    </w:div>
    <w:div w:id="1323972111">
      <w:bodyDiv w:val="1"/>
      <w:marLeft w:val="0"/>
      <w:marRight w:val="0"/>
      <w:marTop w:val="0"/>
      <w:marBottom w:val="0"/>
      <w:divBdr>
        <w:top w:val="none" w:sz="0" w:space="0" w:color="auto"/>
        <w:left w:val="none" w:sz="0" w:space="0" w:color="auto"/>
        <w:bottom w:val="none" w:sz="0" w:space="0" w:color="auto"/>
        <w:right w:val="none" w:sz="0" w:space="0" w:color="auto"/>
      </w:divBdr>
      <w:divsChild>
        <w:div w:id="278726899">
          <w:marLeft w:val="0"/>
          <w:marRight w:val="0"/>
          <w:marTop w:val="0"/>
          <w:marBottom w:val="0"/>
          <w:divBdr>
            <w:top w:val="none" w:sz="0" w:space="0" w:color="auto"/>
            <w:left w:val="none" w:sz="0" w:space="0" w:color="auto"/>
            <w:bottom w:val="none" w:sz="0" w:space="0" w:color="auto"/>
            <w:right w:val="none" w:sz="0" w:space="0" w:color="auto"/>
          </w:divBdr>
        </w:div>
      </w:divsChild>
    </w:div>
    <w:div w:id="1386828910">
      <w:bodyDiv w:val="1"/>
      <w:marLeft w:val="0"/>
      <w:marRight w:val="0"/>
      <w:marTop w:val="0"/>
      <w:marBottom w:val="0"/>
      <w:divBdr>
        <w:top w:val="none" w:sz="0" w:space="0" w:color="auto"/>
        <w:left w:val="none" w:sz="0" w:space="0" w:color="auto"/>
        <w:bottom w:val="none" w:sz="0" w:space="0" w:color="auto"/>
        <w:right w:val="none" w:sz="0" w:space="0" w:color="auto"/>
      </w:divBdr>
      <w:divsChild>
        <w:div w:id="1818916364">
          <w:marLeft w:val="0"/>
          <w:marRight w:val="0"/>
          <w:marTop w:val="0"/>
          <w:marBottom w:val="0"/>
          <w:divBdr>
            <w:top w:val="none" w:sz="0" w:space="0" w:color="auto"/>
            <w:left w:val="none" w:sz="0" w:space="0" w:color="auto"/>
            <w:bottom w:val="none" w:sz="0" w:space="0" w:color="auto"/>
            <w:right w:val="none" w:sz="0" w:space="0" w:color="auto"/>
          </w:divBdr>
        </w:div>
      </w:divsChild>
    </w:div>
    <w:div w:id="1411075157">
      <w:bodyDiv w:val="1"/>
      <w:marLeft w:val="0"/>
      <w:marRight w:val="0"/>
      <w:marTop w:val="0"/>
      <w:marBottom w:val="0"/>
      <w:divBdr>
        <w:top w:val="none" w:sz="0" w:space="0" w:color="auto"/>
        <w:left w:val="none" w:sz="0" w:space="0" w:color="auto"/>
        <w:bottom w:val="none" w:sz="0" w:space="0" w:color="auto"/>
        <w:right w:val="none" w:sz="0" w:space="0" w:color="auto"/>
      </w:divBdr>
    </w:div>
    <w:div w:id="1425684225">
      <w:bodyDiv w:val="1"/>
      <w:marLeft w:val="0"/>
      <w:marRight w:val="0"/>
      <w:marTop w:val="0"/>
      <w:marBottom w:val="0"/>
      <w:divBdr>
        <w:top w:val="none" w:sz="0" w:space="0" w:color="auto"/>
        <w:left w:val="none" w:sz="0" w:space="0" w:color="auto"/>
        <w:bottom w:val="none" w:sz="0" w:space="0" w:color="auto"/>
        <w:right w:val="none" w:sz="0" w:space="0" w:color="auto"/>
      </w:divBdr>
    </w:div>
    <w:div w:id="1439989006">
      <w:bodyDiv w:val="1"/>
      <w:marLeft w:val="0"/>
      <w:marRight w:val="0"/>
      <w:marTop w:val="0"/>
      <w:marBottom w:val="0"/>
      <w:divBdr>
        <w:top w:val="none" w:sz="0" w:space="0" w:color="auto"/>
        <w:left w:val="none" w:sz="0" w:space="0" w:color="auto"/>
        <w:bottom w:val="none" w:sz="0" w:space="0" w:color="auto"/>
        <w:right w:val="none" w:sz="0" w:space="0" w:color="auto"/>
      </w:divBdr>
      <w:divsChild>
        <w:div w:id="569729063">
          <w:marLeft w:val="0"/>
          <w:marRight w:val="0"/>
          <w:marTop w:val="0"/>
          <w:marBottom w:val="0"/>
          <w:divBdr>
            <w:top w:val="none" w:sz="0" w:space="0" w:color="auto"/>
            <w:left w:val="none" w:sz="0" w:space="0" w:color="auto"/>
            <w:bottom w:val="none" w:sz="0" w:space="0" w:color="auto"/>
            <w:right w:val="none" w:sz="0" w:space="0" w:color="auto"/>
          </w:divBdr>
        </w:div>
      </w:divsChild>
    </w:div>
    <w:div w:id="1664893392">
      <w:bodyDiv w:val="1"/>
      <w:marLeft w:val="0"/>
      <w:marRight w:val="0"/>
      <w:marTop w:val="0"/>
      <w:marBottom w:val="0"/>
      <w:divBdr>
        <w:top w:val="none" w:sz="0" w:space="0" w:color="auto"/>
        <w:left w:val="none" w:sz="0" w:space="0" w:color="auto"/>
        <w:bottom w:val="none" w:sz="0" w:space="0" w:color="auto"/>
        <w:right w:val="none" w:sz="0" w:space="0" w:color="auto"/>
      </w:divBdr>
    </w:div>
    <w:div w:id="18008803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www.makingbusinessmatter.co.uk" TargetMode="External"/><Relationship Id="rId18" Type="http://schemas.openxmlformats.org/officeDocument/2006/relationships/footer" Target="footer1.xml"/><Relationship Id="rId26" Type="http://schemas.openxmlformats.org/officeDocument/2006/relationships/hyperlink" Target="https://doi.org/10.1108/JWL-08-2021-0106/full/html" TargetMode="External"/><Relationship Id="rId3" Type="http://schemas.openxmlformats.org/officeDocument/2006/relationships/styles" Target="styles.xml"/><Relationship Id="rId21" Type="http://schemas.openxmlformats.org/officeDocument/2006/relationships/hyperlink" Target="https://doi.org/10.24384/000462" TargetMode="External"/><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5" Type="http://schemas.openxmlformats.org/officeDocument/2006/relationships/hyperlink" Target="https://doi.org/10.1108/JWL-04-2021-0037"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simplypsychology.org" TargetMode="External"/><Relationship Id="rId20" Type="http://schemas.openxmlformats.org/officeDocument/2006/relationships/hyperlink" Target="https://doi.org/10.1007/s00431-021-04118-8" TargetMode="External"/><Relationship Id="rId29" Type="http://schemas.openxmlformats.org/officeDocument/2006/relationships/hyperlink" Target="http://www.coachingcultureatwork.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oachfoundation.com" TargetMode="External"/><Relationship Id="rId24" Type="http://schemas.openxmlformats.org/officeDocument/2006/relationships/hyperlink" Target="https://doi.org/10.1111/joop.12119" TargetMode="External"/><Relationship Id="rId32"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doi.org/10.24384/z52p-6042" TargetMode="External"/><Relationship Id="rId28" Type="http://schemas.openxmlformats.org/officeDocument/2006/relationships/hyperlink" Target="https://doi.org/10.4102/sajhrm.v17i0.1125" TargetMode="External"/><Relationship Id="rId10" Type="http://schemas.openxmlformats.org/officeDocument/2006/relationships/image" Target="media/image2.png"/><Relationship Id="rId19" Type="http://schemas.openxmlformats.org/officeDocument/2006/relationships/hyperlink" Target="https://doi.org/10.1111/1556-4029.14542" TargetMode="External"/><Relationship Id="rId31" Type="http://schemas.openxmlformats.org/officeDocument/2006/relationships/hyperlink" Target="http://www.psychsafety.co.uk" TargetMode="External"/><Relationship Id="rId4" Type="http://schemas.openxmlformats.org/officeDocument/2006/relationships/settings" Target="settings.xml"/><Relationship Id="rId9" Type="http://schemas.openxmlformats.org/officeDocument/2006/relationships/hyperlink" Target="http://www.coachingcultureatwork.com" TargetMode="External"/><Relationship Id="rId14" Type="http://schemas.openxmlformats.org/officeDocument/2006/relationships/hyperlink" Target="http://www.psychsafety.co.uk" TargetMode="External"/><Relationship Id="rId22" Type="http://schemas.openxmlformats.org/officeDocument/2006/relationships/hyperlink" Target="https://doi.org/10.24384/jzdx-j617" TargetMode="External"/><Relationship Id="rId27" Type="http://schemas.openxmlformats.org/officeDocument/2006/relationships/hyperlink" Target="https://doi.org/10.24384/y573-v883" TargetMode="External"/><Relationship Id="rId30" Type="http://schemas.openxmlformats.org/officeDocument/2006/relationships/hyperlink" Target="http://www.emcc.org"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Web</b:Tag>
    <b:SourceType>Book</b:SourceType>
    <b:Guid>{8A9295F0-58DD-4025-BBA1-AACEC6F01AAE}</b:Guid>
    <b:Author>
      <b:Author>
        <b:NameList>
          <b:Person>
            <b:Last>www.simplypsychology.org</b:Last>
            <b:First>Web:</b:First>
          </b:Person>
        </b:NameList>
      </b:Author>
    </b:Author>
    <b:RefOrder>2</b:RefOrder>
  </b:Source>
  <b:Source>
    <b:Tag>Mas54</b:Tag>
    <b:SourceType>Book</b:SourceType>
    <b:Guid>{7895919F-0A42-4E51-B24F-147E7FDC6F23}</b:Guid>
    <b:Author>
      <b:Author>
        <b:NameList>
          <b:Person>
            <b:Last>Maslow</b:Last>
          </b:Person>
        </b:NameList>
      </b:Author>
    </b:Author>
    <b:Year>1943, 1954</b:Year>
    <b:Publisher>www.simplypsychology.org</b:Publisher>
    <b:RefOrder>1</b:RefOrder>
  </b:Source>
</b:Sources>
</file>

<file path=customXml/itemProps1.xml><?xml version="1.0" encoding="utf-8"?>
<ds:datastoreItem xmlns:ds="http://schemas.openxmlformats.org/officeDocument/2006/customXml" ds:itemID="{E3AB6BF0-1000-46BA-B8DC-3D07A2D33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8060</Words>
  <Characters>45946</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Dazza's account H</dc:creator>
  <cp:keywords/>
  <dc:description/>
  <cp:lastModifiedBy>Dazza's account H</cp:lastModifiedBy>
  <cp:revision>2</cp:revision>
  <dcterms:created xsi:type="dcterms:W3CDTF">2024-05-31T09:07:00Z</dcterms:created>
  <dcterms:modified xsi:type="dcterms:W3CDTF">2024-05-31T09:07:00Z</dcterms:modified>
</cp:coreProperties>
</file>