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A0693" w14:textId="07D6E163" w:rsidR="0065229C" w:rsidRDefault="0065229C">
      <w:pPr>
        <w:rPr>
          <w:color w:val="FFFFFF" w:themeColor="background1"/>
          <w:sz w:val="28"/>
          <w:szCs w:val="28"/>
        </w:rPr>
      </w:pPr>
      <w:r>
        <w:rPr>
          <w:noProof/>
          <w:color w:val="FFFFFF" w:themeColor="background1"/>
          <w:sz w:val="28"/>
          <w:szCs w:val="28"/>
        </w:rPr>
        <mc:AlternateContent>
          <mc:Choice Requires="wps">
            <w:drawing>
              <wp:anchor distT="0" distB="0" distL="114300" distR="114300" simplePos="0" relativeHeight="251659264" behindDoc="0" locked="0" layoutInCell="1" allowOverlap="1" wp14:anchorId="2C4B54A3" wp14:editId="3DECECDF">
                <wp:simplePos x="0" y="0"/>
                <wp:positionH relativeFrom="margin">
                  <wp:posOffset>-572770</wp:posOffset>
                </wp:positionH>
                <wp:positionV relativeFrom="paragraph">
                  <wp:posOffset>6350</wp:posOffset>
                </wp:positionV>
                <wp:extent cx="6673850" cy="50165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6673850" cy="5016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3F3CD1" w14:textId="50F3BD6A" w:rsidR="00B235BA" w:rsidRPr="00B235BA" w:rsidRDefault="00B235BA" w:rsidP="00B235BA">
                            <w:pPr>
                              <w:jc w:val="center"/>
                              <w:rPr>
                                <w:b/>
                                <w:bCs/>
                                <w:sz w:val="32"/>
                                <w:szCs w:val="32"/>
                              </w:rPr>
                            </w:pPr>
                            <w:r w:rsidRPr="00B235BA">
                              <w:rPr>
                                <w:b/>
                                <w:bCs/>
                                <w:sz w:val="32"/>
                                <w:szCs w:val="32"/>
                              </w:rPr>
                              <w:t xml:space="preserve">Examples of ‘Gold Model’ </w:t>
                            </w:r>
                            <w:r>
                              <w:rPr>
                                <w:b/>
                                <w:bCs/>
                                <w:sz w:val="32"/>
                                <w:szCs w:val="32"/>
                              </w:rPr>
                              <w:t>E</w:t>
                            </w:r>
                            <w:r w:rsidRPr="00B235BA">
                              <w:rPr>
                                <w:b/>
                                <w:bCs/>
                                <w:sz w:val="32"/>
                                <w:szCs w:val="32"/>
                              </w:rPr>
                              <w:t>xplanation</w:t>
                            </w:r>
                            <w:r>
                              <w:rPr>
                                <w:b/>
                                <w:bCs/>
                                <w:sz w:val="32"/>
                                <w:szCs w:val="32"/>
                              </w:rPr>
                              <w:t>s</w:t>
                            </w:r>
                            <w:r w:rsidRPr="00B235BA">
                              <w:rPr>
                                <w:b/>
                                <w:bCs/>
                                <w:sz w:val="32"/>
                                <w:szCs w:val="32"/>
                              </w:rPr>
                              <w:t xml:space="preserve"> of Reasonable Grounds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B54A3" id="Rectangle 2" o:spid="_x0000_s1026" style="position:absolute;margin-left:-45.1pt;margin-top:.5pt;width:525.5pt;height:3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" fillcolor="#002060" strokecolor="#1f3763 [1604]" strokeweight="1pt">
                <v:textbox>
                  <w:txbxContent>
                    <w:p w14:paraId="3E3F3CD1" w14:textId="50F3BD6A" w:rsidR="00B235BA" w:rsidRPr="00B235BA" w:rsidRDefault="00B235BA" w:rsidP="00B235BA">
                      <w:pPr>
                        <w:jc w:val="center"/>
                        <w:rPr>
                          <w:b/>
                          <w:bCs/>
                          <w:sz w:val="32"/>
                          <w:szCs w:val="32"/>
                        </w:rPr>
                      </w:pPr>
                      <w:r w:rsidRPr="00B235BA">
                        <w:rPr>
                          <w:b/>
                          <w:bCs/>
                          <w:sz w:val="32"/>
                          <w:szCs w:val="32"/>
                        </w:rPr>
                        <w:t xml:space="preserve">Examples of ‘Gold Model’ </w:t>
                      </w:r>
                      <w:r>
                        <w:rPr>
                          <w:b/>
                          <w:bCs/>
                          <w:sz w:val="32"/>
                          <w:szCs w:val="32"/>
                        </w:rPr>
                        <w:t>E</w:t>
                      </w:r>
                      <w:r w:rsidRPr="00B235BA">
                        <w:rPr>
                          <w:b/>
                          <w:bCs/>
                          <w:sz w:val="32"/>
                          <w:szCs w:val="32"/>
                        </w:rPr>
                        <w:t>xplanation</w:t>
                      </w:r>
                      <w:r>
                        <w:rPr>
                          <w:b/>
                          <w:bCs/>
                          <w:sz w:val="32"/>
                          <w:szCs w:val="32"/>
                        </w:rPr>
                        <w:t>s</w:t>
                      </w:r>
                      <w:r w:rsidRPr="00B235BA">
                        <w:rPr>
                          <w:b/>
                          <w:bCs/>
                          <w:sz w:val="32"/>
                          <w:szCs w:val="32"/>
                        </w:rPr>
                        <w:t xml:space="preserve"> of Reasonable Grounds</w:t>
                      </w:r>
                    </w:p>
                  </w:txbxContent>
                </v:textbox>
                <w10:wrap anchorx="margin"/>
              </v:rect>
            </w:pict>
          </mc:Fallback>
        </mc:AlternateContent>
      </w:r>
    </w:p>
    <w:p w14:paraId="4991AF53" w14:textId="086BEFF7" w:rsidR="0065229C" w:rsidRDefault="00284BCB">
      <w:pPr>
        <w:rPr>
          <w:color w:val="FFFFFF" w:themeColor="background1"/>
          <w:sz w:val="28"/>
          <w:szCs w:val="28"/>
        </w:rPr>
      </w:pPr>
      <w:r>
        <w:rPr>
          <w:noProof/>
          <w:color w:val="FFFFFF" w:themeColor="background1"/>
          <w:sz w:val="24"/>
          <w:szCs w:val="24"/>
        </w:rPr>
        <mc:AlternateContent>
          <mc:Choice Requires="wps">
            <w:drawing>
              <wp:anchor distT="0" distB="0" distL="114300" distR="114300" simplePos="0" relativeHeight="251662336" behindDoc="0" locked="0" layoutInCell="1" allowOverlap="1" wp14:anchorId="6543CBB2" wp14:editId="15049D3C">
                <wp:simplePos x="0" y="0"/>
                <wp:positionH relativeFrom="margin">
                  <wp:posOffset>-552450</wp:posOffset>
                </wp:positionH>
                <wp:positionV relativeFrom="paragraph">
                  <wp:posOffset>5518785</wp:posOffset>
                </wp:positionV>
                <wp:extent cx="6686550" cy="2146300"/>
                <wp:effectExtent l="0" t="0" r="19050" b="25400"/>
                <wp:wrapNone/>
                <wp:docPr id="5" name="Rectangle: Rounded Corners 5"/>
                <wp:cNvGraphicFramePr/>
                <a:graphic xmlns:a="http://schemas.openxmlformats.org/drawingml/2006/main">
                  <a:graphicData uri="http://schemas.microsoft.com/office/word/2010/wordprocessingShape">
                    <wps:wsp>
                      <wps:cNvSpPr/>
                      <wps:spPr>
                        <a:xfrm>
                          <a:off x="0" y="0"/>
                          <a:ext cx="6686550" cy="214630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F8DC3A" w14:textId="1556A969" w:rsidR="00490FA9" w:rsidRPr="00490FA9" w:rsidRDefault="00490FA9" w:rsidP="00490FA9">
                            <w:pPr>
                              <w:jc w:val="center"/>
                              <w:rPr>
                                <w:color w:val="000000" w:themeColor="text1"/>
                              </w:rPr>
                            </w:pPr>
                            <w:r w:rsidRPr="00490FA9">
                              <w:rPr>
                                <w:color w:val="000000" w:themeColor="text1"/>
                              </w:rPr>
                              <w:t xml:space="preserve">Officers attended a Dwelling Burglary whereby a witness stated that the suspect had just left the scene and had made off in the direction of the town centre. The suspect was described as a male, wearing all dark clothing with possible a beanie hat on or a hood up. An area search was </w:t>
                            </w:r>
                            <w:proofErr w:type="gramStart"/>
                            <w:r w:rsidRPr="00490FA9">
                              <w:rPr>
                                <w:color w:val="000000" w:themeColor="text1"/>
                              </w:rPr>
                              <w:t>conducted</w:t>
                            </w:r>
                            <w:proofErr w:type="gramEnd"/>
                            <w:r w:rsidRPr="00490FA9">
                              <w:rPr>
                                <w:color w:val="000000" w:themeColor="text1"/>
                              </w:rPr>
                              <w:t xml:space="preserve"> and the subject was located within the immediate area of the incident – approximately 3 streets away from where the incident occurred. The subject was matching the description passed by the witness – was wearing all dark clothing and had their hood up. There were no other persons present in the vicinity and the subject appeared to be out of breath, as though they had been running. On stop and account, the subject refused to engage with officers. As a result of the </w:t>
                            </w:r>
                            <w:proofErr w:type="gramStart"/>
                            <w:r w:rsidRPr="00490FA9">
                              <w:rPr>
                                <w:color w:val="000000" w:themeColor="text1"/>
                              </w:rPr>
                              <w:t>subjects</w:t>
                            </w:r>
                            <w:proofErr w:type="gramEnd"/>
                            <w:r w:rsidRPr="00490FA9">
                              <w:rPr>
                                <w:color w:val="000000" w:themeColor="text1"/>
                              </w:rPr>
                              <w:t xml:space="preserve"> location, description and lack of cooperation, officers suspected that the subject could be the suspect for the burglary. Officers were aware that money had been stolen during the burglary and therefore stolen money was the object of the 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3CBB2" id="Rectangle: Rounded Corners 5" o:spid="_x0000_s1027" style="position:absolute;margin-left:-43.5pt;margin-top:434.55pt;width:526.5pt;height:16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" fillcolor="#dbdbdb [1302]" strokecolor="#1f3763 [1604]" strokeweight="1pt">
                <v:stroke joinstyle="miter"/>
                <v:textbox>
                  <w:txbxContent>
                    <w:p w14:paraId="66F8DC3A" w14:textId="1556A969" w:rsidR="00490FA9" w:rsidRPr="00490FA9" w:rsidRDefault="00490FA9" w:rsidP="00490FA9">
                      <w:pPr>
                        <w:jc w:val="center"/>
                        <w:rPr>
                          <w:color w:val="000000" w:themeColor="text1"/>
                        </w:rPr>
                      </w:pPr>
                      <w:r w:rsidRPr="00490FA9">
                        <w:rPr>
                          <w:color w:val="000000" w:themeColor="text1"/>
                        </w:rPr>
                        <w:t xml:space="preserve">Officers attended a Dwelling Burglary whereby a witness stated that the suspect had just left the scene and had made off in the direction of the town centre. The suspect was described as a male, wearing all dark clothing with possible a beanie hat on or a hood up. An area search was </w:t>
                      </w:r>
                      <w:proofErr w:type="gramStart"/>
                      <w:r w:rsidRPr="00490FA9">
                        <w:rPr>
                          <w:color w:val="000000" w:themeColor="text1"/>
                        </w:rPr>
                        <w:t>conducted</w:t>
                      </w:r>
                      <w:proofErr w:type="gramEnd"/>
                      <w:r w:rsidRPr="00490FA9">
                        <w:rPr>
                          <w:color w:val="000000" w:themeColor="text1"/>
                        </w:rPr>
                        <w:t xml:space="preserve"> and the subject was located within the immediate area of the incident – approximately 3 streets away from where the incident occurred. The subject was matching the description passed by the witness – was wearing all dark clothing and had their hood up. There were no other persons present in the vicinity and the subject appeared to be out of breath, as though they had been running. On stop and account, the subject refused to engage with officers. As a result of the </w:t>
                      </w:r>
                      <w:proofErr w:type="gramStart"/>
                      <w:r w:rsidRPr="00490FA9">
                        <w:rPr>
                          <w:color w:val="000000" w:themeColor="text1"/>
                        </w:rPr>
                        <w:t>subjects</w:t>
                      </w:r>
                      <w:proofErr w:type="gramEnd"/>
                      <w:r w:rsidRPr="00490FA9">
                        <w:rPr>
                          <w:color w:val="000000" w:themeColor="text1"/>
                        </w:rPr>
                        <w:t xml:space="preserve"> location, description and lack of cooperation, officers suspected that the subject could be the suspect for the burglary. Officers were aware that money had been stolen during the burglary and therefore stolen money was the object of the search.</w:t>
                      </w:r>
                    </w:p>
                  </w:txbxContent>
                </v:textbox>
                <w10:wrap anchorx="margin"/>
              </v:roundrect>
            </w:pict>
          </mc:Fallback>
        </mc:AlternateContent>
      </w:r>
      <w:r w:rsidR="0065229C" w:rsidRPr="00B235BA">
        <w:rPr>
          <w:noProof/>
          <w:color w:val="FFFFFF" w:themeColor="background1"/>
          <w:sz w:val="24"/>
          <w:szCs w:val="24"/>
        </w:rPr>
        <mc:AlternateContent>
          <mc:Choice Requires="wps">
            <w:drawing>
              <wp:anchor distT="0" distB="0" distL="114300" distR="114300" simplePos="0" relativeHeight="251660288" behindDoc="0" locked="0" layoutInCell="1" allowOverlap="1" wp14:anchorId="0B646D11" wp14:editId="5D208A55">
                <wp:simplePos x="0" y="0"/>
                <wp:positionH relativeFrom="column">
                  <wp:posOffset>-603250</wp:posOffset>
                </wp:positionH>
                <wp:positionV relativeFrom="paragraph">
                  <wp:posOffset>432435</wp:posOffset>
                </wp:positionV>
                <wp:extent cx="6699250" cy="1720850"/>
                <wp:effectExtent l="0" t="0" r="25400" b="12700"/>
                <wp:wrapNone/>
                <wp:docPr id="3" name="Rectangle: Rounded Corners 3"/>
                <wp:cNvGraphicFramePr/>
                <a:graphic xmlns:a="http://schemas.openxmlformats.org/drawingml/2006/main">
                  <a:graphicData uri="http://schemas.microsoft.com/office/word/2010/wordprocessingShape">
                    <wps:wsp>
                      <wps:cNvSpPr/>
                      <wps:spPr>
                        <a:xfrm>
                          <a:off x="0" y="0"/>
                          <a:ext cx="6699250" cy="1720850"/>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8C202A" w14:textId="6C378AE7" w:rsidR="00B235BA" w:rsidRPr="00BF6B2B" w:rsidRDefault="00B235BA" w:rsidP="00BF6B2B">
                            <w:pPr>
                              <w:shd w:val="clear" w:color="auto" w:fill="D5DCE4" w:themeFill="text2" w:themeFillTint="33"/>
                              <w:jc w:val="center"/>
                              <w:rPr>
                                <w:color w:val="000000" w:themeColor="text1"/>
                              </w:rPr>
                            </w:pPr>
                            <w:r w:rsidRPr="00BF6B2B">
                              <w:rPr>
                                <w:color w:val="000000" w:themeColor="text1"/>
                              </w:rPr>
                              <w:t xml:space="preserve">5 minutes before calling, the RP was standing outside the corner shop where they witnessed a male placing what appeared to be a large kitchen style knife into the waistband of his tracksuit bottoms. The male was described as white, approximately 14-16 years old, wearing black tracksuit bottoms, white t-shirt and </w:t>
                            </w:r>
                            <w:r w:rsidR="00BF6B2B" w:rsidRPr="00BF6B2B">
                              <w:rPr>
                                <w:color w:val="000000" w:themeColor="text1"/>
                              </w:rPr>
                              <w:t xml:space="preserve">a red baseball cap. Whilst conducting an immediate area search, officers located a male walking down a street approx. 50 m from the corner shop. The male was matching the exact description as that passed by the witness. Suspecting this to be the same male due to the description/location, officers stopped the male </w:t>
                            </w:r>
                            <w:proofErr w:type="gramStart"/>
                            <w:r w:rsidR="00BF6B2B" w:rsidRPr="00BF6B2B">
                              <w:rPr>
                                <w:color w:val="000000" w:themeColor="text1"/>
                              </w:rPr>
                              <w:t>in order to</w:t>
                            </w:r>
                            <w:proofErr w:type="gramEnd"/>
                            <w:r w:rsidR="00BF6B2B" w:rsidRPr="00BF6B2B">
                              <w:rPr>
                                <w:color w:val="000000" w:themeColor="text1"/>
                              </w:rPr>
                              <w:t xml:space="preserve"> search for any knife/weapon.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646D11" id="Rectangle: Rounded Corners 3" o:spid="_x0000_s1028" style="position:absolute;margin-left:-47.5pt;margin-top:34.05pt;width:527.5pt;height:13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" fillcolor="#d5dce4 [671]" strokecolor="#1f3763 [1604]" strokeweight="1pt">
                <v:stroke joinstyle="miter"/>
                <v:textbox>
                  <w:txbxContent>
                    <w:p w14:paraId="0B8C202A" w14:textId="6C378AE7" w:rsidR="00B235BA" w:rsidRPr="00BF6B2B" w:rsidRDefault="00B235BA" w:rsidP="00BF6B2B">
                      <w:pPr>
                        <w:shd w:val="clear" w:color="auto" w:fill="D5DCE4" w:themeFill="text2" w:themeFillTint="33"/>
                        <w:jc w:val="center"/>
                        <w:rPr>
                          <w:color w:val="000000" w:themeColor="text1"/>
                        </w:rPr>
                      </w:pPr>
                      <w:r w:rsidRPr="00BF6B2B">
                        <w:rPr>
                          <w:color w:val="000000" w:themeColor="text1"/>
                        </w:rPr>
                        <w:t xml:space="preserve">5 minutes before calling, the RP was standing outside the corner shop where they witnessed a male placing what appeared to be a large kitchen style knife into the waistband of his tracksuit bottoms. The male was described as white, approximately 14-16 years old, wearing black tracksuit bottoms, white t-shirt and </w:t>
                      </w:r>
                      <w:r w:rsidR="00BF6B2B" w:rsidRPr="00BF6B2B">
                        <w:rPr>
                          <w:color w:val="000000" w:themeColor="text1"/>
                        </w:rPr>
                        <w:t xml:space="preserve">a red baseball cap. Whilst conducting an immediate area search, officers located a male walking down a street approx. 50 m from the corner shop. The male was matching the exact description as that passed by the witness. Suspecting this to be the same male due to the description/location, officers stopped the male </w:t>
                      </w:r>
                      <w:proofErr w:type="gramStart"/>
                      <w:r w:rsidR="00BF6B2B" w:rsidRPr="00BF6B2B">
                        <w:rPr>
                          <w:color w:val="000000" w:themeColor="text1"/>
                        </w:rPr>
                        <w:t>in order to</w:t>
                      </w:r>
                      <w:proofErr w:type="gramEnd"/>
                      <w:r w:rsidR="00BF6B2B" w:rsidRPr="00BF6B2B">
                        <w:rPr>
                          <w:color w:val="000000" w:themeColor="text1"/>
                        </w:rPr>
                        <w:t xml:space="preserve"> search for any knife/weapon.</w:t>
                      </w:r>
                    </w:p>
                  </w:txbxContent>
                </v:textbox>
              </v:roundrect>
            </w:pict>
          </mc:Fallback>
        </mc:AlternateContent>
      </w:r>
      <w:r w:rsidR="0065229C">
        <w:rPr>
          <w:noProof/>
          <w:color w:val="FFFFFF" w:themeColor="background1"/>
          <w:sz w:val="24"/>
          <w:szCs w:val="24"/>
        </w:rPr>
        <mc:AlternateContent>
          <mc:Choice Requires="wps">
            <w:drawing>
              <wp:anchor distT="0" distB="0" distL="114300" distR="114300" simplePos="0" relativeHeight="251661312" behindDoc="0" locked="0" layoutInCell="1" allowOverlap="1" wp14:anchorId="75EA39C4" wp14:editId="448CA29B">
                <wp:simplePos x="0" y="0"/>
                <wp:positionH relativeFrom="margin">
                  <wp:posOffset>-572770</wp:posOffset>
                </wp:positionH>
                <wp:positionV relativeFrom="paragraph">
                  <wp:posOffset>2578735</wp:posOffset>
                </wp:positionV>
                <wp:extent cx="6673850" cy="2647950"/>
                <wp:effectExtent l="0" t="0" r="12700" b="19050"/>
                <wp:wrapNone/>
                <wp:docPr id="4" name="Rectangle: Rounded Corners 4"/>
                <wp:cNvGraphicFramePr/>
                <a:graphic xmlns:a="http://schemas.openxmlformats.org/drawingml/2006/main">
                  <a:graphicData uri="http://schemas.microsoft.com/office/word/2010/wordprocessingShape">
                    <wps:wsp>
                      <wps:cNvSpPr/>
                      <wps:spPr>
                        <a:xfrm>
                          <a:off x="0" y="0"/>
                          <a:ext cx="6673850" cy="2647950"/>
                        </a:xfrm>
                        <a:prstGeom prst="round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5502EE" w14:textId="78246E3E" w:rsidR="00CA3BA4" w:rsidRPr="00490FA9" w:rsidRDefault="00CA3BA4" w:rsidP="00CA3BA4">
                            <w:pPr>
                              <w:jc w:val="center"/>
                              <w:rPr>
                                <w:color w:val="000000" w:themeColor="text1"/>
                              </w:rPr>
                            </w:pPr>
                            <w:r w:rsidRPr="00490FA9">
                              <w:rPr>
                                <w:color w:val="000000" w:themeColor="text1"/>
                              </w:rPr>
                              <w:t>Shift briefing advised that over the last few weeks there has been an increase in reports of TFMV in the area. When conducting targeted patrols at 2am, the subject was sighted on a residential street with their hood up, carrying a backpack. Officers witnessed the subject to stop and look through the window of a parked vehicle, while trying the door handle. On sighting officers, the subject made off and was stopped a short distance away on the next street by the same officers. On stop and account- the subject refused to account for his presence at the location, where he had been or where he was going and was being very obstructive. The subject appeared to keep moving something around in his hoodie pocket, as though he was trying to keep an item concealed. Due to the location, time of night</w:t>
                            </w:r>
                            <w:r w:rsidR="00490FA9" w:rsidRPr="00490FA9">
                              <w:rPr>
                                <w:color w:val="000000" w:themeColor="text1"/>
                              </w:rPr>
                              <w:t xml:space="preserve">, the lack of engagement by the subject, the </w:t>
                            </w:r>
                            <w:proofErr w:type="gramStart"/>
                            <w:r w:rsidR="00490FA9" w:rsidRPr="00490FA9">
                              <w:rPr>
                                <w:color w:val="000000" w:themeColor="text1"/>
                              </w:rPr>
                              <w:t>subjects</w:t>
                            </w:r>
                            <w:proofErr w:type="gramEnd"/>
                            <w:r w:rsidR="00490FA9" w:rsidRPr="00490FA9">
                              <w:rPr>
                                <w:color w:val="000000" w:themeColor="text1"/>
                              </w:rPr>
                              <w:t xml:space="preserve"> unusual behaviour and what officers had witnessed, officers suspected that the subject may be in possession of items to assist with a theft. Officers searched the subject for items relating to going equipped</w:t>
                            </w:r>
                            <w:r w:rsidR="00490FA9">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EA39C4" id="Rectangle: Rounded Corners 4" o:spid="_x0000_s1029" style="position:absolute;margin-left:-45.1pt;margin-top:203.05pt;width:525.5pt;height:20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" fillcolor="#bdd6ee [1304]" strokecolor="#1f3763 [1604]" strokeweight="1pt">
                <v:stroke joinstyle="miter"/>
                <v:textbox>
                  <w:txbxContent>
                    <w:p w14:paraId="055502EE" w14:textId="78246E3E" w:rsidR="00CA3BA4" w:rsidRPr="00490FA9" w:rsidRDefault="00CA3BA4" w:rsidP="00CA3BA4">
                      <w:pPr>
                        <w:jc w:val="center"/>
                        <w:rPr>
                          <w:color w:val="000000" w:themeColor="text1"/>
                        </w:rPr>
                      </w:pPr>
                      <w:r w:rsidRPr="00490FA9">
                        <w:rPr>
                          <w:color w:val="000000" w:themeColor="text1"/>
                        </w:rPr>
                        <w:t>Shift briefing advised that over the last few weeks there has been an increase in reports of TFMV in the area. When conducting targeted patrols at 2am, the subject was sighted on a residential street with their hood up, carrying a backpack. Officers witnessed the subject to stop and look through the window of a parked vehicle, while trying the door handle. On sighting officers, the subject made off and was stopped a short distance away on the next street by the same officers. On stop and account- the subject refused to account for his presence at the location, where he had been or where he was going and was being very obstructive. The subject appeared to keep moving something around in his hoodie pocket, as though he was trying to keep an item concealed. Due to the location, time of night</w:t>
                      </w:r>
                      <w:r w:rsidR="00490FA9" w:rsidRPr="00490FA9">
                        <w:rPr>
                          <w:color w:val="000000" w:themeColor="text1"/>
                        </w:rPr>
                        <w:t xml:space="preserve">, the lack of engagement by the subject, the </w:t>
                      </w:r>
                      <w:proofErr w:type="gramStart"/>
                      <w:r w:rsidR="00490FA9" w:rsidRPr="00490FA9">
                        <w:rPr>
                          <w:color w:val="000000" w:themeColor="text1"/>
                        </w:rPr>
                        <w:t>subjects</w:t>
                      </w:r>
                      <w:proofErr w:type="gramEnd"/>
                      <w:r w:rsidR="00490FA9" w:rsidRPr="00490FA9">
                        <w:rPr>
                          <w:color w:val="000000" w:themeColor="text1"/>
                        </w:rPr>
                        <w:t xml:space="preserve"> unusual behaviour and what officers had witnessed, officers suspected that the subject may be in possession of items to assist with a theft. Officers searched the subject for items relating to going equipped</w:t>
                      </w:r>
                      <w:r w:rsidR="00490FA9">
                        <w:rPr>
                          <w:color w:val="000000" w:themeColor="text1"/>
                        </w:rPr>
                        <w:t>.</w:t>
                      </w:r>
                    </w:p>
                  </w:txbxContent>
                </v:textbox>
                <w10:wrap anchorx="margin"/>
              </v:roundrect>
            </w:pict>
          </mc:Fallback>
        </mc:AlternateContent>
      </w:r>
      <w:r w:rsidR="0065229C">
        <w:rPr>
          <w:color w:val="FFFFFF" w:themeColor="background1"/>
          <w:sz w:val="28"/>
          <w:szCs w:val="28"/>
        </w:rPr>
        <w:br w:type="page"/>
      </w:r>
    </w:p>
    <w:p w14:paraId="13327774" w14:textId="43EFDC72" w:rsidR="00B31874" w:rsidRPr="00B235BA" w:rsidRDefault="00EB4066">
      <w:pPr>
        <w:rPr>
          <w:color w:val="FFFFFF" w:themeColor="background1"/>
          <w:sz w:val="28"/>
          <w:szCs w:val="28"/>
        </w:rPr>
      </w:pPr>
      <w:r>
        <w:rPr>
          <w:noProof/>
          <w:color w:val="FFFFFF" w:themeColor="background1"/>
          <w:sz w:val="24"/>
          <w:szCs w:val="24"/>
        </w:rPr>
        <w:lastRenderedPageBreak/>
        <mc:AlternateContent>
          <mc:Choice Requires="wps">
            <w:drawing>
              <wp:anchor distT="0" distB="0" distL="114300" distR="114300" simplePos="0" relativeHeight="251664384" behindDoc="0" locked="0" layoutInCell="1" allowOverlap="1" wp14:anchorId="63E8D781" wp14:editId="634C9657">
                <wp:simplePos x="0" y="0"/>
                <wp:positionH relativeFrom="column">
                  <wp:posOffset>-311150</wp:posOffset>
                </wp:positionH>
                <wp:positionV relativeFrom="paragraph">
                  <wp:posOffset>3797300</wp:posOffset>
                </wp:positionV>
                <wp:extent cx="6591300" cy="31242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6591300" cy="3124200"/>
                        </a:xfrm>
                        <a:prstGeom prst="round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EEB1FA" w14:textId="08912F56" w:rsidR="00EB4066" w:rsidRPr="00DB1A7D" w:rsidRDefault="00EB4066" w:rsidP="00EB4066">
                            <w:pPr>
                              <w:jc w:val="center"/>
                              <w:rPr>
                                <w:color w:val="000000" w:themeColor="text1"/>
                              </w:rPr>
                            </w:pPr>
                            <w:r w:rsidRPr="00DB1A7D">
                              <w:rPr>
                                <w:color w:val="000000" w:themeColor="text1"/>
                              </w:rPr>
                              <w:t xml:space="preserve">While conducting patrols identified by </w:t>
                            </w:r>
                            <w:proofErr w:type="gramStart"/>
                            <w:r w:rsidRPr="00DB1A7D">
                              <w:rPr>
                                <w:color w:val="000000" w:themeColor="text1"/>
                              </w:rPr>
                              <w:t>up to date</w:t>
                            </w:r>
                            <w:proofErr w:type="gramEnd"/>
                            <w:r w:rsidRPr="00DB1A7D">
                              <w:rPr>
                                <w:color w:val="000000" w:themeColor="text1"/>
                              </w:rPr>
                              <w:t xml:space="preserve"> business intelligence as an area where increased drug usage is occurring, the subject was seen to discard what appeared to be a joint from officers professional experience and opinion. On stop/account – the subject appeared to be intoxicated, their eyes were </w:t>
                            </w:r>
                            <w:proofErr w:type="gramStart"/>
                            <w:r w:rsidRPr="00DB1A7D">
                              <w:rPr>
                                <w:color w:val="000000" w:themeColor="text1"/>
                              </w:rPr>
                              <w:t>glazed</w:t>
                            </w:r>
                            <w:proofErr w:type="gramEnd"/>
                            <w:r w:rsidRPr="00DB1A7D">
                              <w:rPr>
                                <w:color w:val="000000" w:themeColor="text1"/>
                              </w:rPr>
                              <w:t xml:space="preserve"> and they smelt strongly of cannabis. When questioned, the subject stated that they were a regular cannabis user and consumed approximately 10 joints a day. When asked when they last purchased </w:t>
                            </w:r>
                            <w:proofErr w:type="gramStart"/>
                            <w:r w:rsidRPr="00DB1A7D">
                              <w:rPr>
                                <w:color w:val="000000" w:themeColor="text1"/>
                              </w:rPr>
                              <w:t>cannabis</w:t>
                            </w:r>
                            <w:proofErr w:type="gramEnd"/>
                            <w:r w:rsidRPr="00DB1A7D">
                              <w:rPr>
                                <w:color w:val="000000" w:themeColor="text1"/>
                              </w:rPr>
                              <w:t xml:space="preserve"> they were reluctant to answer, stating that they could not remember. At this time, the subject placed his right hand in his jacket pocket and attempted to walk away from officers. Officers suspected that even though it was likely that the subject hadn’t long consumed cannabis due to their demeanour and sme</w:t>
                            </w:r>
                            <w:r w:rsidR="00DB1A7D" w:rsidRPr="00DB1A7D">
                              <w:rPr>
                                <w:color w:val="000000" w:themeColor="text1"/>
                              </w:rPr>
                              <w:t xml:space="preserve">ll, it was likely that they would still be in possession of more cannabis. This was </w:t>
                            </w:r>
                            <w:proofErr w:type="gramStart"/>
                            <w:r w:rsidR="00DB1A7D" w:rsidRPr="00DB1A7D">
                              <w:rPr>
                                <w:color w:val="000000" w:themeColor="text1"/>
                              </w:rPr>
                              <w:t>due to the fact that</w:t>
                            </w:r>
                            <w:proofErr w:type="gramEnd"/>
                            <w:r w:rsidR="00DB1A7D" w:rsidRPr="00DB1A7D">
                              <w:rPr>
                                <w:color w:val="000000" w:themeColor="text1"/>
                              </w:rPr>
                              <w:t xml:space="preserve"> they had admitted to smoking 10 joints a day and were being elusive as to when they last purchased cannabis. Officers suspected that it would be likely that they would be in possession of further joints able to suffice their addiction throughout the day. Subject was searched under S23 for cannabis.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3E8D781" id="Rectangle: Rounded Corners 8" o:spid="_x0000_s1030" style="position:absolute;margin-left:-24.5pt;margin-top:299pt;width:519pt;height:24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" fillcolor="#ededed [662]" strokecolor="#1f3763 [1604]" strokeweight="1pt">
                <v:stroke joinstyle="miter"/>
                <v:textbox>
                  <w:txbxContent>
                    <w:p w14:paraId="10EEB1FA" w14:textId="08912F56" w:rsidR="00EB4066" w:rsidRPr="00DB1A7D" w:rsidRDefault="00EB4066" w:rsidP="00EB4066">
                      <w:pPr>
                        <w:jc w:val="center"/>
                        <w:rPr>
                          <w:color w:val="000000" w:themeColor="text1"/>
                        </w:rPr>
                      </w:pPr>
                      <w:r w:rsidRPr="00DB1A7D">
                        <w:rPr>
                          <w:color w:val="000000" w:themeColor="text1"/>
                        </w:rPr>
                        <w:t xml:space="preserve">While conducting patrols identified by </w:t>
                      </w:r>
                      <w:proofErr w:type="gramStart"/>
                      <w:r w:rsidRPr="00DB1A7D">
                        <w:rPr>
                          <w:color w:val="000000" w:themeColor="text1"/>
                        </w:rPr>
                        <w:t>up to date</w:t>
                      </w:r>
                      <w:proofErr w:type="gramEnd"/>
                      <w:r w:rsidRPr="00DB1A7D">
                        <w:rPr>
                          <w:color w:val="000000" w:themeColor="text1"/>
                        </w:rPr>
                        <w:t xml:space="preserve"> business intelligence as an area where increased drug usage is occurring, the subject was seen to discard what appeared to be a joint from officers professional experience and opinion. On stop/account – the subject appeared to be intoxicated, their eyes were </w:t>
                      </w:r>
                      <w:proofErr w:type="gramStart"/>
                      <w:r w:rsidRPr="00DB1A7D">
                        <w:rPr>
                          <w:color w:val="000000" w:themeColor="text1"/>
                        </w:rPr>
                        <w:t>glazed</w:t>
                      </w:r>
                      <w:proofErr w:type="gramEnd"/>
                      <w:r w:rsidRPr="00DB1A7D">
                        <w:rPr>
                          <w:color w:val="000000" w:themeColor="text1"/>
                        </w:rPr>
                        <w:t xml:space="preserve"> and they smelt strongly of cannabis. When questioned, the subject stated that they were a regular cannabis user and consumed approximately 10 joints a day. When asked when they last purchased </w:t>
                      </w:r>
                      <w:proofErr w:type="gramStart"/>
                      <w:r w:rsidRPr="00DB1A7D">
                        <w:rPr>
                          <w:color w:val="000000" w:themeColor="text1"/>
                        </w:rPr>
                        <w:t>cannabis</w:t>
                      </w:r>
                      <w:proofErr w:type="gramEnd"/>
                      <w:r w:rsidRPr="00DB1A7D">
                        <w:rPr>
                          <w:color w:val="000000" w:themeColor="text1"/>
                        </w:rPr>
                        <w:t xml:space="preserve"> they were reluctant to answer, stating that they could not remember. At this time, the subject placed his right hand in his jacket pocket and attempted to walk away from officers. Officers suspected that even though it was likely that the subject hadn’t long consumed cannabis due to their demeanour and sme</w:t>
                      </w:r>
                      <w:r w:rsidR="00DB1A7D" w:rsidRPr="00DB1A7D">
                        <w:rPr>
                          <w:color w:val="000000" w:themeColor="text1"/>
                        </w:rPr>
                        <w:t xml:space="preserve">ll, it was likely that they would still be in possession of more cannabis. This was </w:t>
                      </w:r>
                      <w:proofErr w:type="gramStart"/>
                      <w:r w:rsidR="00DB1A7D" w:rsidRPr="00DB1A7D">
                        <w:rPr>
                          <w:color w:val="000000" w:themeColor="text1"/>
                        </w:rPr>
                        <w:t>due to the fact that</w:t>
                      </w:r>
                      <w:proofErr w:type="gramEnd"/>
                      <w:r w:rsidR="00DB1A7D" w:rsidRPr="00DB1A7D">
                        <w:rPr>
                          <w:color w:val="000000" w:themeColor="text1"/>
                        </w:rPr>
                        <w:t xml:space="preserve"> they had admitted to smoking 10 joints a day and were being elusive as to when they last purchased cannabis. Officers suspected that it would be likely that they would be in possession of further joints able to suffice their addiction throughout the day. Subject was searched under S23 for cannabis.</w:t>
                      </w:r>
                    </w:p>
                  </w:txbxContent>
                </v:textbox>
              </v:roundrect>
            </w:pict>
          </mc:Fallback>
        </mc:AlternateContent>
      </w:r>
      <w:r w:rsidR="00EA4E25" w:rsidRPr="00EA4E25">
        <w:rPr>
          <w:noProof/>
          <w:color w:val="FFFFFF" w:themeColor="background1"/>
          <w:sz w:val="24"/>
          <w:szCs w:val="24"/>
        </w:rPr>
        <mc:AlternateContent>
          <mc:Choice Requires="wps">
            <w:drawing>
              <wp:anchor distT="0" distB="0" distL="114300" distR="114300" simplePos="0" relativeHeight="251663360" behindDoc="0" locked="0" layoutInCell="1" allowOverlap="1" wp14:anchorId="7333C40E" wp14:editId="7724C596">
                <wp:simplePos x="0" y="0"/>
                <wp:positionH relativeFrom="column">
                  <wp:posOffset>-317500</wp:posOffset>
                </wp:positionH>
                <wp:positionV relativeFrom="paragraph">
                  <wp:posOffset>95250</wp:posOffset>
                </wp:positionV>
                <wp:extent cx="6591300" cy="31242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6591300" cy="31242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DD1C76" w14:textId="787A6053" w:rsidR="00EA4E25" w:rsidRPr="00743CA6" w:rsidRDefault="00EA4E25" w:rsidP="00EA4E25">
                            <w:pPr>
                              <w:jc w:val="center"/>
                              <w:rPr>
                                <w:color w:val="000000" w:themeColor="text1"/>
                              </w:rPr>
                            </w:pPr>
                            <w:r w:rsidRPr="00743CA6">
                              <w:rPr>
                                <w:color w:val="000000" w:themeColor="text1"/>
                              </w:rPr>
                              <w:t xml:space="preserve">As a result of a shift briefing today, intelligence from the last week suggested that local drug dealers are using secluded alleyways with no CCTV in the area as their preferred location to deal. Officers have seen the subject approach another person on the street, where they have engaged in a very brief conversation before </w:t>
                            </w:r>
                            <w:r w:rsidR="00743CA6" w:rsidRPr="00743CA6">
                              <w:rPr>
                                <w:color w:val="000000" w:themeColor="text1"/>
                              </w:rPr>
                              <w:t>disappearing</w:t>
                            </w:r>
                            <w:r w:rsidRPr="00743CA6">
                              <w:rPr>
                                <w:color w:val="000000" w:themeColor="text1"/>
                              </w:rPr>
                              <w:t xml:space="preserve"> down the alleyway. After a short time, both re-appeared where the subject was obs</w:t>
                            </w:r>
                            <w:r w:rsidR="00743CA6" w:rsidRPr="00743CA6">
                              <w:rPr>
                                <w:color w:val="000000" w:themeColor="text1"/>
                              </w:rPr>
                              <w:t>e</w:t>
                            </w:r>
                            <w:r w:rsidRPr="00743CA6">
                              <w:rPr>
                                <w:color w:val="000000" w:themeColor="text1"/>
                              </w:rPr>
                              <w:t>rved</w:t>
                            </w:r>
                            <w:r w:rsidR="00743CA6" w:rsidRPr="00743CA6">
                              <w:rPr>
                                <w:color w:val="000000" w:themeColor="text1"/>
                              </w:rPr>
                              <w:t xml:space="preserve"> to look around before placing a small packet in his trouser pocket. The other subject walked off in the opposite direction however this subject walked towards officers. On stop/account – the subject appeared to be flustered and was very obstructive with their responses – refusing to account for their presence or their actions at the location, particularly while down the alleyway. The subject appeared nervous and kept touching their trouser pocket, not wanting to look at officers directly. Officers asked the subject whether they had any items on them they shouldn’t, to which the subject made no response. Owing to the location, the </w:t>
                            </w:r>
                            <w:proofErr w:type="gramStart"/>
                            <w:r w:rsidR="00743CA6" w:rsidRPr="00743CA6">
                              <w:rPr>
                                <w:color w:val="000000" w:themeColor="text1"/>
                              </w:rPr>
                              <w:t>officers</w:t>
                            </w:r>
                            <w:proofErr w:type="gramEnd"/>
                            <w:r w:rsidR="00743CA6" w:rsidRPr="00743CA6">
                              <w:rPr>
                                <w:color w:val="000000" w:themeColor="text1"/>
                              </w:rPr>
                              <w:t xml:space="preserve"> observations, the subjects behaviour and the subjects lack of engagement, officers suspected the subject to have in their possession a controlled substance. Subject detained under S23 and searched for drugs.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3C40E" id="Rectangle: Rounded Corners 7" o:spid="_x0000_s1031" style="position:absolute;margin-left:-25pt;margin-top:7.5pt;width:519pt;height:2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" fillcolor="#b4c6e7 [1300]" strokecolor="#1f3763 [1604]" strokeweight="1pt">
                <v:stroke joinstyle="miter"/>
                <v:textbox>
                  <w:txbxContent>
                    <w:p w14:paraId="4ADD1C76" w14:textId="787A6053" w:rsidR="00EA4E25" w:rsidRPr="00743CA6" w:rsidRDefault="00EA4E25" w:rsidP="00EA4E25">
                      <w:pPr>
                        <w:jc w:val="center"/>
                        <w:rPr>
                          <w:color w:val="000000" w:themeColor="text1"/>
                        </w:rPr>
                      </w:pPr>
                      <w:r w:rsidRPr="00743CA6">
                        <w:rPr>
                          <w:color w:val="000000" w:themeColor="text1"/>
                        </w:rPr>
                        <w:t xml:space="preserve">As a result of a shift briefing today, intelligence from the last week suggested that local drug dealers are using secluded alleyways with no CCTV in the area as their preferred location to deal. Officers have seen the subject approach another person on the street, where they have engaged in a very brief conversation before </w:t>
                      </w:r>
                      <w:r w:rsidR="00743CA6" w:rsidRPr="00743CA6">
                        <w:rPr>
                          <w:color w:val="000000" w:themeColor="text1"/>
                        </w:rPr>
                        <w:t>disappearing</w:t>
                      </w:r>
                      <w:r w:rsidRPr="00743CA6">
                        <w:rPr>
                          <w:color w:val="000000" w:themeColor="text1"/>
                        </w:rPr>
                        <w:t xml:space="preserve"> down the alleyway. After a short time, both re-appeared where the subject was obs</w:t>
                      </w:r>
                      <w:r w:rsidR="00743CA6" w:rsidRPr="00743CA6">
                        <w:rPr>
                          <w:color w:val="000000" w:themeColor="text1"/>
                        </w:rPr>
                        <w:t>e</w:t>
                      </w:r>
                      <w:r w:rsidRPr="00743CA6">
                        <w:rPr>
                          <w:color w:val="000000" w:themeColor="text1"/>
                        </w:rPr>
                        <w:t>rved</w:t>
                      </w:r>
                      <w:r w:rsidR="00743CA6" w:rsidRPr="00743CA6">
                        <w:rPr>
                          <w:color w:val="000000" w:themeColor="text1"/>
                        </w:rPr>
                        <w:t xml:space="preserve"> to look around before placing a small packet in his trouser pocket. The other subject walked off in the opposite direction however this subject walked towards officers. On stop/account – the subject appeared to be flustered and was very obstructive with their responses – refusing to account for their presence or their actions at the location, particularly while down the alleyway. The subject appeared nervous and kept touching their trouser pocket, not wanting to look at officers directly. Officers asked the subject whether they had any items on them they shouldn’t, to which the subject made no response. Owing to the location, the </w:t>
                      </w:r>
                      <w:proofErr w:type="gramStart"/>
                      <w:r w:rsidR="00743CA6" w:rsidRPr="00743CA6">
                        <w:rPr>
                          <w:color w:val="000000" w:themeColor="text1"/>
                        </w:rPr>
                        <w:t>officers</w:t>
                      </w:r>
                      <w:proofErr w:type="gramEnd"/>
                      <w:r w:rsidR="00743CA6" w:rsidRPr="00743CA6">
                        <w:rPr>
                          <w:color w:val="000000" w:themeColor="text1"/>
                        </w:rPr>
                        <w:t xml:space="preserve"> observations, the subjects behaviour and the subjects lack of engagement, officers suspected the subject to have in their possession a controlled substance. Subject detained under S23 and searched for drugs.</w:t>
                      </w:r>
                    </w:p>
                  </w:txbxContent>
                </v:textbox>
              </v:roundrect>
            </w:pict>
          </mc:Fallback>
        </mc:AlternateContent>
      </w:r>
    </w:p>
    <w:sectPr w:rsidR="00B31874" w:rsidRPr="00B235B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4D386" w14:textId="77777777" w:rsidR="00826E87" w:rsidRDefault="00826E87" w:rsidP="00826E87">
      <w:pPr>
        <w:spacing w:after="0" w:line="240" w:lineRule="auto"/>
      </w:pPr>
      <w:r>
        <w:separator/>
      </w:r>
    </w:p>
  </w:endnote>
  <w:endnote w:type="continuationSeparator" w:id="0">
    <w:p w14:paraId="48C6DC13" w14:textId="77777777" w:rsidR="00826E87" w:rsidRDefault="00826E87" w:rsidP="00826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13CF" w14:textId="63CECDD9" w:rsidR="00826E87" w:rsidRDefault="00826E87">
    <w:pPr>
      <w:pStyle w:val="Footer"/>
    </w:pPr>
    <w:r>
      <w:t>SN3514                                                                           V1.0</w:t>
    </w:r>
  </w:p>
  <w:p w14:paraId="35EE8068" w14:textId="05C7949A" w:rsidR="00826E87" w:rsidRDefault="00826E87">
    <w:pPr>
      <w:pStyle w:val="Footer"/>
    </w:pPr>
    <w:r>
      <w:t>May 2023</w:t>
    </w:r>
  </w:p>
  <w:p w14:paraId="11CA0A8A" w14:textId="77777777" w:rsidR="00826E87" w:rsidRDefault="00826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E01BE" w14:textId="77777777" w:rsidR="00826E87" w:rsidRDefault="00826E87" w:rsidP="00826E87">
      <w:pPr>
        <w:spacing w:after="0" w:line="240" w:lineRule="auto"/>
      </w:pPr>
      <w:r>
        <w:separator/>
      </w:r>
    </w:p>
  </w:footnote>
  <w:footnote w:type="continuationSeparator" w:id="0">
    <w:p w14:paraId="36BE11AA" w14:textId="77777777" w:rsidR="00826E87" w:rsidRDefault="00826E87" w:rsidP="00826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928A" w14:textId="64F4DB66" w:rsidR="00826E87" w:rsidRPr="00826E87" w:rsidRDefault="00826E87" w:rsidP="00826E87">
    <w:pPr>
      <w:pStyle w:val="Header"/>
      <w:jc w:val="center"/>
      <w:rPr>
        <w:color w:val="FF0000"/>
      </w:rPr>
    </w:pPr>
    <w:r w:rsidRPr="00826E87">
      <w:rPr>
        <w:color w:val="FF0000"/>
      </w:rPr>
      <w:t>OFFICIAL SWYDDOGOL</w:t>
    </w:r>
  </w:p>
  <w:p w14:paraId="09C298CD" w14:textId="77777777" w:rsidR="00826E87" w:rsidRDefault="00826E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E87"/>
    <w:rsid w:val="00205E23"/>
    <w:rsid w:val="00284BCB"/>
    <w:rsid w:val="00490FA9"/>
    <w:rsid w:val="0065229C"/>
    <w:rsid w:val="006B164B"/>
    <w:rsid w:val="00743CA6"/>
    <w:rsid w:val="00826E87"/>
    <w:rsid w:val="00A76D3B"/>
    <w:rsid w:val="00B235BA"/>
    <w:rsid w:val="00B31874"/>
    <w:rsid w:val="00BF6B2B"/>
    <w:rsid w:val="00CA3BA4"/>
    <w:rsid w:val="00DB1A7D"/>
    <w:rsid w:val="00EA4E25"/>
    <w:rsid w:val="00EB4066"/>
    <w:rsid w:val="00F77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47850"/>
  <w15:chartTrackingRefBased/>
  <w15:docId w15:val="{23BE0C8D-6123-4AFE-96C4-0EC1BD52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E87"/>
  </w:style>
  <w:style w:type="paragraph" w:styleId="Footer">
    <w:name w:val="footer"/>
    <w:basedOn w:val="Normal"/>
    <w:link w:val="FooterChar"/>
    <w:uiPriority w:val="99"/>
    <w:unhideWhenUsed/>
    <w:rsid w:val="00826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11</cp:revision>
  <dcterms:created xsi:type="dcterms:W3CDTF">2023-05-26T12:55:00Z</dcterms:created>
  <dcterms:modified xsi:type="dcterms:W3CDTF">2023-05-26T13:55:00Z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2023-05-26T12:58:16Z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c797e1bc-631c-4a16-b6ca-6be06dc80238</vt:lpwstr>
  </property>
  <property fmtid="{D5CDD505-2E9C-101B-9397-08002B2CF9AE}" pid="8" name="MSIP_Label_66cf8fe5-b7b7-4df7-b38d-1c61ac2f6639_ContentBits">
    <vt:lpwstr>0</vt:lpwstr>
  </property>
</Properties>
</file>